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MVP Development Coventry | ClickMasters UK
META DESC: MVP Development in Coventry. £12,000–£65,000. UK GDPR. IR35-safe. Free consultation.
SLUG: /mvp-development-coventry/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Coventry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MVP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MVP Development Coventry</w:t>
      </w:r>
    </w:p>
    <w:p>
      <w:pPr>
        <w:spacing w:after="60" w:before="60"/>
      </w:pPr>
    </w:p>
    <w:p>
      <w:pPr>
        <w:pStyle w:val="Heading1"/>
        <w:spacing w:after="160" w:before="360"/>
      </w:pPr>
      <w:r>
        <w:rPr>
          <w:rFonts w:ascii="Arial" w:cs="Arial" w:eastAsia="Arial" w:hAnsi="Arial"/>
          <w:b/>
          <w:bCs/>
          <w:color w:val="0B1F3A"/>
          <w:sz w:val="40"/>
          <w:szCs w:val="40"/>
        </w:rPr>
        <w:t xml:space="preserve">MVP Development Coventry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Coventry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£12,000–£65,000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MVP Development for businesses in Coventry and West Midlands. Coventry — UK City of Culture 2021 — has a growing technology sector underpinned by Coventry University and Warwick University. Particular strength in... Transparent GBP pricing from £12,000.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Coventry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Coventry — UK City of Culture 2021 — has a growing technology sector underpinned by Coventry University and Warwick University. Particular strength in automotive technology (Jaguar Land Rover, MIRA Technology Park), advanced manufacturing, and increasingly in mobility tech and autonomous vehicles.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Automotive Tech, Manufacturing, Mobility Tech, EdTech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Coventry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£12,000–£65,000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MVP Development Pricing for Coventry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MVP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£12,000–£65,000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Innovate UK, R&amp;D Tax Credits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MVP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MVP Development in Coventry</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MVP Development in Coventry?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Coventry and West Midlands. We deliver remotely and can attend Coventry for workshops and sprint reviews. All Coventry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MVP Development cost in Coventry?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MVP Development in Coventry: £12,000–£65,000.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Coventry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MVP Development UK: /mvp-development/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Coventry: /custom-software-development-coventry/</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Coventry: /hire-react-developer-coventry/</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MVP Development Consultation in Coventry</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Coventry Team</w:t>
            </w:r>
          </w:p>
          <w:p>
            <w:pPr>
              <w:spacing w:after="80" w:before="0"/>
            </w:pPr>
            <w:r>
              <w:rPr>
                <w:rFonts w:ascii="Arial" w:cs="Arial" w:eastAsia="Arial" w:hAnsi="Arial"/>
                <w:b/>
                <w:bCs/>
                <w:color w:val="E8612A"/>
                <w:sz w:val="20"/>
                <w:szCs w:val="20"/>
              </w:rPr>
              <w:t xml:space="preserve">MVP Development specialists serving Coventry and West Midlands</w:t>
            </w:r>
          </w:p>
          <w:p>
            <w:pPr>
              <w:spacing w:after="0" w:before="0"/>
            </w:pPr>
            <w:r>
              <w:rPr>
                <w:rFonts w:ascii="Arial" w:cs="Arial" w:eastAsia="Arial" w:hAnsi="Arial"/>
                <w:color w:val="1A2332"/>
                <w:sz w:val="20"/>
                <w:szCs w:val="20"/>
              </w:rPr>
              <w:t xml:space="preserve">ClickMasters delivers MVP Development for businesses across Coventry and West Midlands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"mvp development coventry"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2026-05-23T06:05:57.047Z</dcterms:created>
  <dcterms:modified xsi:type="dcterms:W3CDTF">2026-05-23T06:05:57.047Z</dcterms:modified>
</cp:coreProperties>
</file>

<file path=docProps/custom.xml><?xml version="1.0" encoding="utf-8"?>
<Properties xmlns="http://schemas.openxmlformats.org/officeDocument/2006/custom-properties" xmlns:vt="http://schemas.openxmlformats.org/officeDocument/2006/docPropsVTypes"/>
</file>