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666</w:t>
      </w:r>
    </w:p>
    <w:p>
      <w:pPr>
        <w:shd w:fill="1A3A5C" w:val="clear"/>
        <w:spacing w:after="0"/>
      </w:pPr>
      <w:r>
        <w:rPr>
          <w:rFonts w:ascii="Arial" w:cs="Arial" w:eastAsia="Arial" w:hAnsi="Arial"/>
          <w:b/>
          <w:bCs/>
          <w:color w:val="FFFFFF"/>
          <w:sz w:val="30"/>
          <w:szCs w:val="30"/>
        </w:rPr>
        <w:t xml:space="preserve">  Hotel One Murree — Guide and the Private Cedar Estate Alternative</w:t>
      </w:r>
    </w:p>
    <w:p>
      <w:pPr>
        <w:shd w:fill="1A3A5C" w:val="clear"/>
        <w:spacing w:after="160"/>
      </w:pPr>
      <w:r>
        <w:rPr>
          <w:rFonts w:ascii="Arial" w:cs="Arial" w:eastAsia="Arial" w:hAnsi="Arial"/>
          <w:i/>
          <w:iCs/>
          <w:color w:val="AAAAAA"/>
          <w:sz w:val="19"/>
          <w:szCs w:val="19"/>
        </w:rPr>
        <w:t xml:space="preserve">  Competitor Intercept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/hotel-one-murree-guide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hotel one murree, hotel one mall road murree, hotel one murree rates, hotel one murree contact number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Hotel One Murree — Complete Guide and the Bhurban Cedar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Hotel One Murree and how does it compare to Himalaya Villas?</w:t>
            </w:r>
          </w:p>
          <w:p>
            <w:pPr>
              <w:spacing w:after="0"/>
            </w:pPr>
            <w:r>
              <w:rPr>
                <w:rFonts w:ascii="Georgia" w:cs="Georgia" w:eastAsia="Georgia" w:hAnsi="Georgia"/>
                <w:color w:val="222222"/>
                <w:sz w:val="22"/>
                <w:szCs w:val="22"/>
              </w:rPr>
              <w:t xml:space="preserve">Hotel One Murree (including Hotel One Mall Road Murree) draws 5,300 combined monthly searches. A Hashoo Group mid-scale hotel brand with two Murree hills properties: Hotel One Mall Road Murree (on the Murree Mall Road) and Hotel One Bhurban (in Bhurban). Both are Hashoo Group's mid-scale brand — below PC Hotel (Pearl Continental) in tier. Current rates: confirm at hotelsone.com.pk or Booking.com. The private cedar villa estate alternative 11-20km from Hotel One Murree: Himalaya Villas &amp; Resorts, Bhurban. WhatsApp +92 304 567 9000.</w:t>
            </w:r>
          </w:p>
        </w:tc>
      </w:tr>
    </w:tbl>
    <w:p>
      <w:pPr>
        <w:spacing w:after="100"/>
      </w:pPr>
    </w:p>
    <w:p>
      <w:pPr>
        <w:spacing w:after="110"/>
        <w:jc w:val="both"/>
      </w:pPr>
      <w:r>
        <w:rPr>
          <w:rFonts w:ascii="Georgia" w:cs="Georgia" w:eastAsia="Georgia" w:hAnsi="Georgia"/>
          <w:sz w:val="23"/>
          <w:szCs w:val="23"/>
        </w:rPr>
        <w:t xml:space="preserve">Hotel One Murree draws 5,300+ combined monthly searches across its variants — the Hashoo Group mid-scale brand recognition in the Murree hills market. The two Murree hills Hotel One properties serve different micro-locations: Hotel One Mall Road Murree targets the Mall Road bazaar segment; Hotel One Bhurban targets the Bhurban ridge segment adjacent to PC Hotel.</w:t>
      </w:r>
    </w:p>
    <w:p>
      <w:pPr>
        <w:spacing w:after="60"/>
      </w:pPr>
    </w:p>
    <w:p>
      <w:pPr>
        <w:pStyle w:val="Heading2"/>
      </w:pPr>
      <w:r>
        <w:rPr>
          <w:rFonts w:ascii="Arial" w:cs="Arial" w:eastAsia="Arial" w:hAnsi="Arial"/>
          <w:b/>
          <w:bCs/>
          <w:color w:val="1A3A5C"/>
          <w:sz w:val="28"/>
          <w:szCs w:val="28"/>
        </w:rPr>
        <w:t xml:space="preserve">The Two Hotel One Properties in Murree Hills</w:t>
      </w:r>
    </w:p>
    <w:p>
      <w:pPr>
        <w:pStyle w:val="Heading3"/>
      </w:pPr>
      <w:r>
        <w:rPr>
          <w:rFonts w:ascii="Arial" w:cs="Arial" w:eastAsia="Arial" w:hAnsi="Arial"/>
          <w:b/>
          <w:bCs/>
          <w:color w:val="0D7377"/>
          <w:sz w:val="24"/>
          <w:szCs w:val="24"/>
        </w:rPr>
        <w:t xml:space="preserve">Hotel One Mall Road Murree</w:t>
      </w:r>
    </w:p>
    <w:p>
      <w:pPr>
        <w:spacing w:after="110"/>
        <w:jc w:val="both"/>
      </w:pPr>
      <w:r>
        <w:rPr>
          <w:rFonts w:ascii="Georgia" w:cs="Georgia" w:eastAsia="Georgia" w:hAnsi="Georgia"/>
          <w:sz w:val="23"/>
          <w:szCs w:val="23"/>
        </w:rPr>
        <w:t xml:space="preserve">Hotel One Mall Road Murree is on the Murree Mall Road — the mid-scale option for guests who want the Mall Road location at a lower rate than the premium chain hotels. Current rates and availability: hotelsone.com.pk or Booking.com search 'Hotel One Mall Road Murree'. The Mall Road location provides walking access to Kashmir Point, the Pindi Point Chairlift, and the Mall Road bazaar.</w:t>
      </w:r>
    </w:p>
    <w:p>
      <w:pPr>
        <w:spacing w:after="40"/>
      </w:pPr>
    </w:p>
    <w:p>
      <w:pPr>
        <w:pStyle w:val="Heading3"/>
      </w:pPr>
      <w:r>
        <w:rPr>
          <w:rFonts w:ascii="Arial" w:cs="Arial" w:eastAsia="Arial" w:hAnsi="Arial"/>
          <w:b/>
          <w:bCs/>
          <w:color w:val="0D7377"/>
          <w:sz w:val="24"/>
          <w:szCs w:val="24"/>
        </w:rPr>
        <w:t xml:space="preserve">Hotel One Bhurban</w:t>
      </w:r>
    </w:p>
    <w:p>
      <w:pPr>
        <w:spacing w:after="110"/>
        <w:jc w:val="both"/>
      </w:pPr>
      <w:r>
        <w:rPr>
          <w:rFonts w:ascii="Georgia" w:cs="Georgia" w:eastAsia="Georgia" w:hAnsi="Georgia"/>
          <w:sz w:val="23"/>
          <w:szCs w:val="23"/>
        </w:rPr>
        <w:t xml:space="preserve">Hotel One Bhurban (drawing 2,900/mo separately) is on the Bhurban ridge — adjacent to PC Hotel Bhurban. The Bhurban Hotel One provides the Bhurban location at the mid-scale rate tier. Current rates at hotelsone.com.pk.</w:t>
      </w:r>
    </w:p>
    <w:p>
      <w:pPr>
        <w:spacing w:after="60"/>
      </w:pPr>
    </w:p>
    <w:p>
      <w:pPr>
        <w:pStyle w:val="Heading2"/>
      </w:pPr>
      <w:r>
        <w:rPr>
          <w:rFonts w:ascii="Arial" w:cs="Arial" w:eastAsia="Arial" w:hAnsi="Arial"/>
          <w:b/>
          <w:bCs/>
          <w:color w:val="1A3A5C"/>
          <w:sz w:val="28"/>
          <w:szCs w:val="28"/>
        </w:rPr>
        <w:t xml:space="preserve">Hotel One Murree vs Himalaya Villas — The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Hotel One Murree (Mall Road)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Hotel One Bhurban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Hashoo Group (mid-scale)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Hashoo Group (mid-scale)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Independent private estate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ridge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cedar forest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rooms — shared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rooms — shared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exclusive-use villas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hotelsone.com.pk</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hotelsone.com.pk</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terrace/garden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 from cedar estate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0.5km from cedar estate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estate gate — immediate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Fire pit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 included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6</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rooms required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rooms required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One villa at PKR 55,000-65,000</w:t>
            </w:r>
          </w:p>
        </w:tc>
      </w:tr>
    </w:tbl>
    <w:p>
      <w:pPr>
        <w:spacing w:after="100"/>
      </w:pPr>
    </w:p>
    <w:p>
      <w:pPr>
        <w:pStyle w:val="Heading2"/>
      </w:pPr>
      <w:r>
        <w:rPr>
          <w:rFonts w:ascii="Arial" w:cs="Arial" w:eastAsia="Arial" w:hAnsi="Arial"/>
          <w:b/>
          <w:bCs/>
          <w:color w:val="1A3A5C"/>
          <w:sz w:val="28"/>
          <w:szCs w:val="28"/>
        </w:rPr>
        <w:t xml:space="preserve">The Bhurban Location Advantage</w:t>
      </w:r>
    </w:p>
    <w:p>
      <w:pPr>
        <w:spacing w:after="110"/>
        <w:jc w:val="both"/>
      </w:pPr>
      <w:r>
        <w:rPr>
          <w:rFonts w:ascii="Georgia" w:cs="Georgia" w:eastAsia="Georgia" w:hAnsi="Georgia"/>
          <w:sz w:val="23"/>
          <w:szCs w:val="23"/>
        </w:rPr>
        <w:t xml:space="preserve">Hotel One Bhurban and Himalaya Villas share the Bhurban ridge location — 0.5km between them. The critical distinction for a family of 6: three Hotel One Bhurban rooms at typical mid-scale rates vs one Himalaya Villas Garden Villa Retreat at PKR 55,000-60,000. The Himalaya Villas villa adds the private cedar garden and fire pit while frequently being comparable or less expensive than three mid-scale hotel rooms.</w:t>
      </w:r>
    </w:p>
    <w:p>
      <w:pPr>
        <w:spacing w:after="60"/>
      </w:pPr>
    </w:p>
    <w:p>
      <w:pPr>
        <w:spacing w:after="60"/>
      </w:pPr>
      <w:r>
        <w:rPr>
          <w:rFonts w:ascii="Arial" w:cs="Arial" w:eastAsia="Arial" w:hAnsi="Arial"/>
          <w:b/>
          <w:bCs/>
          <w:color w:val="1A3A5C"/>
          <w:sz w:val="22"/>
          <w:szCs w:val="22"/>
        </w:rPr>
        <w:t xml:space="preserve">Q: What is Hotel One Murree rate per night?</w:t>
      </w:r>
    </w:p>
    <w:p>
      <w:pPr>
        <w:spacing w:after="100"/>
      </w:pPr>
      <w:r>
        <w:rPr>
          <w:rFonts w:ascii="Georgia" w:cs="Georgia" w:eastAsia="Georgia" w:hAnsi="Georgia"/>
          <w:color w:val="222222"/>
          <w:sz w:val="22"/>
          <w:szCs w:val="22"/>
        </w:rPr>
        <w:t xml:space="preserve">A: Confirm current Hotel One Murree (Mall Road) and Hotel One Bhurban rates at hotelsone.com.pk or Booking.com. Rates vary significantly by season, room type, and advance booking.</w:t>
      </w:r>
    </w:p>
    <w:p>
      <w:pPr>
        <w:spacing w:after="60"/>
      </w:pPr>
      <w:r>
        <w:rPr>
          <w:rFonts w:ascii="Arial" w:cs="Arial" w:eastAsia="Arial" w:hAnsi="Arial"/>
          <w:b/>
          <w:bCs/>
          <w:color w:val="1A3A5C"/>
          <w:sz w:val="22"/>
          <w:szCs w:val="22"/>
        </w:rPr>
        <w:t xml:space="preserve">Q: Is Hotel One Murree good?</w:t>
      </w:r>
    </w:p>
    <w:p>
      <w:pPr>
        <w:spacing w:after="100"/>
      </w:pPr>
      <w:r>
        <w:rPr>
          <w:rFonts w:ascii="Georgia" w:cs="Georgia" w:eastAsia="Georgia" w:hAnsi="Georgia"/>
          <w:color w:val="222222"/>
          <w:sz w:val="22"/>
          <w:szCs w:val="22"/>
        </w:rPr>
        <w:t xml:space="preserve">A: For current Hotel One Murree reviews: check Booking.com and TripAdvisor, filtering by the most recent 6 months. Hotel One is a consistent mid-scale chain — quality is predictable if modest relative to premium properties.</w:t>
      </w:r>
    </w:p>
    <w:p>
      <w:pPr>
        <w:spacing w:after="60"/>
      </w:pPr>
      <w:r>
        <w:rPr>
          <w:rFonts w:ascii="Arial" w:cs="Arial" w:eastAsia="Arial" w:hAnsi="Arial"/>
          <w:b/>
          <w:bCs/>
          <w:color w:val="1A3A5C"/>
          <w:sz w:val="22"/>
          <w:szCs w:val="22"/>
        </w:rPr>
        <w:t xml:space="preserve">Q: How far is Hotel One Mall Road Murree from Bhurban?</w:t>
      </w:r>
    </w:p>
    <w:p>
      <w:pPr>
        <w:spacing w:after="100"/>
      </w:pPr>
      <w:r>
        <w:rPr>
          <w:rFonts w:ascii="Georgia" w:cs="Georgia" w:eastAsia="Georgia" w:hAnsi="Georgia"/>
          <w:color w:val="222222"/>
          <w:sz w:val="22"/>
          <w:szCs w:val="22"/>
        </w:rPr>
        <w:t xml:space="preserve">A: Hotel One Mall Road Murree is on the Murree Mall Road — approximately 11km from Himalaya Villas in Bhurban (20 minutes drive). Hotel One Bhurban is approximately 0.5km from Himalaya Villas on the same Bhurban ridge.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/hotel-one-bhurban-guide — Hotel One Bhurban detail</w:t>
            </w:r>
          </w:p>
          <w:p>
            <w:pPr>
              <w:spacing w:after="40"/>
            </w:pPr>
            <w:r>
              <w:rPr>
                <w:rFonts w:ascii="Arial" w:cs="Arial" w:eastAsia="Arial" w:hAnsi="Arial"/>
                <w:color w:val="0D7377"/>
                <w:sz w:val="19"/>
                <w:szCs w:val="19"/>
              </w:rPr>
              <w:t xml:space="preserve">→  /bhurban-accommodation-guide — All Bhurban accommodation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667</w:t>
      </w:r>
    </w:p>
    <w:p>
      <w:pPr>
        <w:shd w:fill="1A3A5C" w:val="clear"/>
        <w:spacing w:after="0"/>
      </w:pPr>
      <w:r>
        <w:rPr>
          <w:rFonts w:ascii="Arial" w:cs="Arial" w:eastAsia="Arial" w:hAnsi="Arial"/>
          <w:b/>
          <w:bCs/>
          <w:color w:val="FFFFFF"/>
          <w:sz w:val="30"/>
          <w:szCs w:val="30"/>
        </w:rPr>
        <w:t xml:space="preserve">  Monal Murree — Menu, Location and the Cedar Garden Dining Alternative</w:t>
      </w:r>
    </w:p>
    <w:p>
      <w:pPr>
        <w:shd w:fill="1A3A5C" w:val="clear"/>
        <w:spacing w:after="160"/>
      </w:pPr>
      <w:r>
        <w:rPr>
          <w:rFonts w:ascii="Arial" w:cs="Arial" w:eastAsia="Arial" w:hAnsi="Arial"/>
          <w:i/>
          <w:iCs/>
          <w:color w:val="AAAAAA"/>
          <w:sz w:val="19"/>
          <w:szCs w:val="19"/>
        </w:rPr>
        <w:t xml:space="preserve">  Destination | Cluster 8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/monal-murree-guide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monal murree menu, monal restaurant murree, monal murree, monal murree location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Destination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Monal Murree — What to Know and the Cedar Garden Dining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Monal Murree and what is on the menu?</w:t>
            </w:r>
          </w:p>
          <w:p>
            <w:pPr>
              <w:spacing w:after="0"/>
            </w:pPr>
            <w:r>
              <w:rPr>
                <w:rFonts w:ascii="Georgia" w:cs="Georgia" w:eastAsia="Georgia" w:hAnsi="Georgia"/>
                <w:color w:val="222222"/>
                <w:sz w:val="22"/>
                <w:szCs w:val="22"/>
              </w:rPr>
              <w:t xml:space="preserve">Monal Murree is the Murree branch of The Monal — Pakistan's well-known chain of hilltop view restaurants. Located above Murree, the Monal Murree offers the signature Monal combination: panoramic mountain views from an elevated position and a Pakistani menu. Monthly searches: 880/mo for 'monal murree menu'. Current menu and prices: confirm at themonal.com.pk or Google Maps 'Monal Murree'. For the in-villa cedar garden private dinner alternative in Bhurban (20km from Monal Murree): Himalaya Villas WhatsApp +92 304 567 9000.</w:t>
            </w:r>
          </w:p>
        </w:tc>
      </w:tr>
    </w:tbl>
    <w:p>
      <w:pPr>
        <w:spacing w:after="100"/>
      </w:pPr>
    </w:p>
    <w:p>
      <w:pPr>
        <w:spacing w:after="110"/>
        <w:jc w:val="both"/>
      </w:pPr>
      <w:r>
        <w:rPr>
          <w:rFonts w:ascii="Georgia" w:cs="Georgia" w:eastAsia="Georgia" w:hAnsi="Georgia"/>
          <w:sz w:val="23"/>
          <w:szCs w:val="23"/>
        </w:rPr>
        <w:t xml:space="preserve">The Monal is one of Pakistan's most recognised restaurant brand names — its hilltop view restaurant formula (mountain/city vista + Pakistani cuisine) established in Islamabad and extended to multiple locations. The Monal Murree brings this formula to the Murree hills: the elevated view + the Monal menu in a hill station setting.</w:t>
      </w:r>
    </w:p>
    <w:p>
      <w:pPr>
        <w:spacing w:after="60"/>
      </w:pPr>
    </w:p>
    <w:p>
      <w:pPr>
        <w:pStyle w:val="Heading2"/>
      </w:pPr>
      <w:r>
        <w:rPr>
          <w:rFonts w:ascii="Arial" w:cs="Arial" w:eastAsia="Arial" w:hAnsi="Arial"/>
          <w:b/>
          <w:bCs/>
          <w:color w:val="1A3A5C"/>
          <w:sz w:val="28"/>
          <w:szCs w:val="28"/>
        </w:rPr>
        <w:t xml:space="preserve">Monal Murree — What to Expect</w:t>
      </w:r>
    </w:p>
    <w:p>
      <w:pPr>
        <w:pStyle w:val="ListParagraph"/>
        <w:numPr>
          <w:ilvl w:val="0"/>
          <w:numId w:val="2"/>
        </w:numPr>
        <w:spacing w:after="60"/>
      </w:pPr>
      <w:r>
        <w:rPr>
          <w:rFonts w:ascii="Georgia" w:cs="Georgia" w:eastAsia="Georgia" w:hAnsi="Georgia"/>
          <w:sz w:val="23"/>
          <w:szCs w:val="23"/>
        </w:rPr>
        <w:t xml:space="preserve">Menu: The Monal specialises in Pakistani cuisine — karahi, biryani, daal, BBQ items, and the full range of Pakistani main dishes. Confirm the current Monal Murree specific menu at themonal.com.pk.</w:t>
      </w:r>
    </w:p>
    <w:p>
      <w:pPr>
        <w:pStyle w:val="ListParagraph"/>
        <w:numPr>
          <w:ilvl w:val="0"/>
          <w:numId w:val="2"/>
        </w:numPr>
        <w:spacing w:after="60"/>
      </w:pPr>
      <w:r>
        <w:rPr>
          <w:rFonts w:ascii="Georgia" w:cs="Georgia" w:eastAsia="Georgia" w:hAnsi="Georgia"/>
          <w:sz w:val="23"/>
          <w:szCs w:val="23"/>
        </w:rPr>
        <w:t xml:space="preserve">The view: the hilltop position provides the valley and ridge view that is the Monal's signature. The Monal Murree elevation above the Mall Road gives it a different perspective from the Mall Road restaurants.</w:t>
      </w:r>
    </w:p>
    <w:p>
      <w:pPr>
        <w:pStyle w:val="ListParagraph"/>
        <w:numPr>
          <w:ilvl w:val="0"/>
          <w:numId w:val="2"/>
        </w:numPr>
        <w:spacing w:after="60"/>
      </w:pPr>
      <w:r>
        <w:rPr>
          <w:rFonts w:ascii="Georgia" w:cs="Georgia" w:eastAsia="Georgia" w:hAnsi="Georgia"/>
          <w:sz w:val="23"/>
          <w:szCs w:val="23"/>
        </w:rPr>
        <w:t xml:space="preserve">Reservation: the Monal Murree is popular on peak weekends — reservation is recommended. Confirm current reservation policy at themonal.com.pk or by calling the restaurant.</w:t>
      </w:r>
    </w:p>
    <w:p>
      <w:pPr>
        <w:pStyle w:val="ListParagraph"/>
        <w:numPr>
          <w:ilvl w:val="0"/>
          <w:numId w:val="2"/>
        </w:numPr>
        <w:spacing w:after="60"/>
      </w:pPr>
      <w:r>
        <w:rPr>
          <w:rFonts w:ascii="Georgia" w:cs="Georgia" w:eastAsia="Georgia" w:hAnsi="Georgia"/>
          <w:sz w:val="23"/>
          <w:szCs w:val="23"/>
        </w:rPr>
        <w:t xml:space="preserve">Location: confirm current Monal Murree location on Google Maps — the restaurant may be on a separate road from the Mall Road main bazaar. A car is typically needed rather than walking access.</w:t>
      </w:r>
    </w:p>
    <w:p>
      <w:pPr>
        <w:spacing w:after="60"/>
      </w:pPr>
    </w:p>
    <w:p>
      <w:pPr>
        <w:pStyle w:val="Heading2"/>
      </w:pPr>
      <w:r>
        <w:rPr>
          <w:rFonts w:ascii="Arial" w:cs="Arial" w:eastAsia="Arial" w:hAnsi="Arial"/>
          <w:b/>
          <w:bCs/>
          <w:color w:val="1A3A5C"/>
          <w:sz w:val="28"/>
          <w:szCs w:val="28"/>
        </w:rPr>
        <w:t xml:space="preserve">The Monal Murree vs Himalaya Villas In-Villa Cedar Garden Dining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Monal Murree Restaurant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Cedar Garden Dinner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Setting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Hilltop restaurant — shared, open to public</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garden — exclusive to booked villa group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View</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Mountain ridge panorama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canopy + valley view from private terrace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Privacy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restaurant with other diners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other guests — entirely private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Fire pit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Restaurant setting — no fire pit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pit — centrepiece of the dinner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Timing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Restaurant hours (confirm at themonal.com.pk)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Guest's own timing — served when requested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Access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Drive to Monal (20km from Bhurban)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the villa door — immediate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Reservation via themonal.com.pk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Pre-arranged via WhatsApp at booking stage</w:t>
            </w:r>
          </w:p>
        </w:tc>
      </w:tr>
    </w:tbl>
    <w:p>
      <w:pPr>
        <w:spacing w:after="80"/>
      </w:pPr>
    </w:p>
    <w:p>
      <w:pPr>
        <w:spacing w:after="110"/>
        <w:jc w:val="both"/>
      </w:pPr>
      <w:r>
        <w:rPr>
          <w:rFonts w:ascii="Georgia" w:cs="Georgia" w:eastAsia="Georgia" w:hAnsi="Georgia"/>
          <w:sz w:val="23"/>
          <w:szCs w:val="23"/>
        </w:rPr>
        <w:t xml:space="preserve">The Monal Murree and the Himalaya Villas cedar garden dinner serve different dining needs: the Monal for the restaurant outing experience (the view, the public restaurant character, the Monal menu); the cedar garden dinner for the private mountain dining experience (the exclusive garden, the fire, the cedar canopy). Both are accessible from the Bhurban cedar estate as base.</w:t>
      </w:r>
    </w:p>
    <w:p>
      <w:pPr>
        <w:spacing w:after="60"/>
      </w:pPr>
    </w:p>
    <w:p>
      <w:pPr>
        <w:spacing w:after="60"/>
      </w:pPr>
      <w:r>
        <w:rPr>
          <w:rFonts w:ascii="Arial" w:cs="Arial" w:eastAsia="Arial" w:hAnsi="Arial"/>
          <w:b/>
          <w:bCs/>
          <w:color w:val="1A3A5C"/>
          <w:sz w:val="22"/>
          <w:szCs w:val="22"/>
        </w:rPr>
        <w:t xml:space="preserve">Q: Is Monal Murree open year-round?</w:t>
      </w:r>
    </w:p>
    <w:p>
      <w:pPr>
        <w:spacing w:after="100"/>
      </w:pPr>
      <w:r>
        <w:rPr>
          <w:rFonts w:ascii="Georgia" w:cs="Georgia" w:eastAsia="Georgia" w:hAnsi="Georgia"/>
          <w:color w:val="222222"/>
          <w:sz w:val="22"/>
          <w:szCs w:val="22"/>
        </w:rPr>
        <w:t xml:space="preserve">A: Confirm current Monal Murree operating status at themonal.com.pk or Google Maps. Some seasonal restaurants in the Murree hills area have reduced winter hours.</w:t>
      </w:r>
    </w:p>
    <w:p>
      <w:pPr>
        <w:spacing w:after="60"/>
      </w:pPr>
      <w:r>
        <w:rPr>
          <w:rFonts w:ascii="Arial" w:cs="Arial" w:eastAsia="Arial" w:hAnsi="Arial"/>
          <w:b/>
          <w:bCs/>
          <w:color w:val="1A3A5C"/>
          <w:sz w:val="22"/>
          <w:szCs w:val="22"/>
        </w:rPr>
        <w:t xml:space="preserve">Q: Is reservation needed for Monal Murree?</w:t>
      </w:r>
    </w:p>
    <w:p>
      <w:pPr>
        <w:spacing w:after="100"/>
      </w:pPr>
      <w:r>
        <w:rPr>
          <w:rFonts w:ascii="Georgia" w:cs="Georgia" w:eastAsia="Georgia" w:hAnsi="Georgia"/>
          <w:color w:val="222222"/>
          <w:sz w:val="22"/>
          <w:szCs w:val="22"/>
        </w:rPr>
        <w:t xml:space="preserve">A: Reservation is recommended for the Monal Murree on peak weekends (Friday-Sunday in July-August). Confirm current reservation policy at themonal.com.pk.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Garden Dinner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/murree-restaurants-guide — Full Murree dining guide</w:t>
            </w:r>
          </w:p>
          <w:p>
            <w:pPr>
              <w:spacing w:after="40"/>
            </w:pPr>
            <w:r>
              <w:rPr>
                <w:rFonts w:ascii="Arial" w:cs="Arial" w:eastAsia="Arial" w:hAnsi="Arial"/>
                <w:color w:val="0D7377"/>
                <w:sz w:val="19"/>
                <w:szCs w:val="19"/>
              </w:rPr>
              <w:t xml:space="preserve">→  /in-villa-dining-bhurban — Cedar garden dining guide</w:t>
            </w:r>
          </w:p>
          <w:p>
            <w:pPr>
              <w:spacing w:after="40"/>
            </w:pPr>
            <w:r>
              <w:rPr>
                <w:rFonts w:ascii="Arial" w:cs="Arial" w:eastAsia="Arial" w:hAnsi="Arial"/>
                <w:color w:val="0D7377"/>
                <w:sz w:val="19"/>
                <w:szCs w:val="19"/>
              </w:rPr>
              <w:t xml:space="preserve">→  /murree-mall-road-guide — Mall Road food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668</w:t>
      </w:r>
    </w:p>
    <w:p>
      <w:pPr>
        <w:shd w:fill="1A3A5C" w:val="clear"/>
        <w:spacing w:after="0"/>
      </w:pPr>
      <w:r>
        <w:rPr>
          <w:rFonts w:ascii="Arial" w:cs="Arial" w:eastAsia="Arial" w:hAnsi="Arial"/>
          <w:b/>
          <w:bCs/>
          <w:color w:val="FFFFFF"/>
          <w:sz w:val="30"/>
          <w:szCs w:val="30"/>
        </w:rPr>
        <w:t xml:space="preserve">  Bhurban Murree Wildlife and Nature Guide — The Cedar Estate Ecosystem</w:t>
      </w:r>
    </w:p>
    <w:p>
      <w:pPr>
        <w:shd w:fill="1A3A5C" w:val="clear"/>
        <w:spacing w:after="160"/>
      </w:pPr>
      <w:r>
        <w:rPr>
          <w:rFonts w:ascii="Arial" w:cs="Arial" w:eastAsia="Arial" w:hAnsi="Arial"/>
          <w:i/>
          <w:iCs/>
          <w:color w:val="AAAAAA"/>
          <w:sz w:val="19"/>
          <w:szCs w:val="19"/>
        </w:rPr>
        <w:t xml:space="preserve">  Nature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/bhurban-murree-wildlife-nature-guide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wildlife, bhurban nature guide, murree hills wildlife, cedar forest animals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Nature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Bhurban Murree Wildlife and Nature — The Complete Ecosystem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wildlife can I see at Bhurban Murree?</w:t>
            </w:r>
          </w:p>
          <w:p>
            <w:pPr>
              <w:spacing w:after="0"/>
            </w:pPr>
            <w:r>
              <w:rPr>
                <w:rFonts w:ascii="Georgia" w:cs="Georgia" w:eastAsia="Georgia" w:hAnsi="Georgia"/>
                <w:color w:val="222222"/>
                <w:sz w:val="22"/>
                <w:szCs w:val="22"/>
              </w:rPr>
              <w:t xml:space="preserve">Wildlife at Bhurban Murree cedar estate 2026: Birds — Koklass Pheasant (resident, dawn caller), Kalij Pheasant (forest floor, dawn), Himalayan Monal (the spectacular iridescent bird, rare visitor), Verditer Flycatcher (brilliant blue, summer), Himalayan Griffon Vulture (thermals from 9am), Blue Whistling Thrush (water margins). Mammals — Rhesus Macaque (forest groups, year-round), Barking Deer/Muntjac (forest edges, dawn-dusk), Yellow-throated Marten (elusive), Common Leopard (confirmed in Ayubia NP, very rarely seen). Trees — Deodar Cedar (national tree, 100-200 years), Blue Pine (companion species), Himalayan Oak (deciduous).</w:t>
            </w:r>
          </w:p>
        </w:tc>
      </w:tr>
    </w:tbl>
    <w:p>
      <w:pPr>
        <w:spacing w:after="100"/>
      </w:pPr>
    </w:p>
    <w:p>
      <w:pPr>
        <w:spacing w:after="110"/>
        <w:jc w:val="both"/>
      </w:pPr>
      <w:r>
        <w:rPr>
          <w:rFonts w:ascii="Georgia" w:cs="Georgia" w:eastAsia="Georgia" w:hAnsi="Georgia"/>
          <w:sz w:val="23"/>
          <w:szCs w:val="23"/>
        </w:rPr>
        <w:t xml:space="preserve">The Bhurban cedar estate supports one of the most species-diverse sub-Himalayan forest ecosystems accessible within 1 hour of Islamabad. The mature cedar forest age (100-200 years) and the limited human disturbance during the estate's quiet periods create specific habitat conditions that younger or more disturbed forests cannot support.</w:t>
      </w:r>
    </w:p>
    <w:p>
      <w:pPr>
        <w:spacing w:after="60"/>
      </w:pPr>
    </w:p>
    <w:p>
      <w:pPr>
        <w:pStyle w:val="Heading2"/>
      </w:pPr>
      <w:r>
        <w:rPr>
          <w:rFonts w:ascii="Arial" w:cs="Arial" w:eastAsia="Arial" w:hAnsi="Arial"/>
          <w:b/>
          <w:bCs/>
          <w:color w:val="1A3A5C"/>
          <w:sz w:val="28"/>
          <w:szCs w:val="28"/>
        </w:rPr>
        <w:t xml:space="preserve">The Bird Species — Season by Season</w:t>
      </w:r>
    </w:p>
    <w:p>
      <w:pPr>
        <w:pStyle w:val="Heading3"/>
      </w:pPr>
      <w:r>
        <w:rPr>
          <w:rFonts w:ascii="Arial" w:cs="Arial" w:eastAsia="Arial" w:hAnsi="Arial"/>
          <w:b/>
          <w:bCs/>
          <w:color w:val="0D7377"/>
          <w:sz w:val="24"/>
          <w:szCs w:val="24"/>
        </w:rPr>
        <w:t xml:space="preserve">The Resident Birds (Year-Round)</w:t>
      </w:r>
    </w:p>
    <w:p>
      <w:pPr>
        <w:spacing w:after="110"/>
        <w:jc w:val="both"/>
      </w:pPr>
      <w:r>
        <w:rPr>
          <w:rFonts w:ascii="Georgia" w:cs="Georgia" w:eastAsia="Georgia" w:hAnsi="Georgia"/>
          <w:sz w:val="23"/>
          <w:szCs w:val="23"/>
        </w:rPr>
        <w:t xml:space="preserve">The Koklass Pheasant is the signature resident of the Bhurban cedar estate — the bird that the cedar estate's long-term visitors most consistently mention and return to hear. The Koklass's territorial call begins at 5:30am throughout the year, though the frequency and intensity peaks in the March-June breeding season. The bird itself (hen-sized, cryptically patterned, on the forest floor) is difficult to see despite the loudness of its call.</w:t>
      </w:r>
    </w:p>
    <w:p>
      <w:pPr>
        <w:spacing w:after="110"/>
        <w:jc w:val="both"/>
      </w:pPr>
      <w:r>
        <w:rPr>
          <w:rFonts w:ascii="Georgia" w:cs="Georgia" w:eastAsia="Georgia" w:hAnsi="Georgia"/>
          <w:sz w:val="23"/>
          <w:szCs w:val="23"/>
        </w:rPr>
        <w:t xml:space="preserve">The Kalij Pheasant is the Koklass's companion species on the Bhurban cedar estate floor — similar habitat, more variable plumage, slightly more often seen crossing the maintained estate paths in the dawn hour.</w:t>
      </w:r>
    </w:p>
    <w:p>
      <w:pPr>
        <w:spacing w:after="40"/>
      </w:pPr>
    </w:p>
    <w:p>
      <w:pPr>
        <w:pStyle w:val="Heading3"/>
      </w:pPr>
      <w:r>
        <w:rPr>
          <w:rFonts w:ascii="Arial" w:cs="Arial" w:eastAsia="Arial" w:hAnsi="Arial"/>
          <w:b/>
          <w:bCs/>
          <w:color w:val="0D7377"/>
          <w:sz w:val="24"/>
          <w:szCs w:val="24"/>
        </w:rPr>
        <w:t xml:space="preserve">The Summer Visitors (April-September)</w:t>
      </w:r>
    </w:p>
    <w:p>
      <w:pPr>
        <w:spacing w:after="110"/>
        <w:jc w:val="both"/>
      </w:pPr>
      <w:r>
        <w:rPr>
          <w:rFonts w:ascii="Georgia" w:cs="Georgia" w:eastAsia="Georgia" w:hAnsi="Georgia"/>
          <w:sz w:val="23"/>
          <w:szCs w:val="23"/>
        </w:rPr>
        <w:t xml:space="preserve">The Verditer Flycatcher is the most visually striking summer visitor to the cedar estate — the male's metallic turquoise-blue plumage is unmistakeable when it perches at canopy level in the morning light (May-August). The Blue Whistling Thrush, the Large Hawk-Cuckoo (whose call builds to an extraordinary crescendo in June-July), and multiple warbler species arrive with the spring-summer season.</w:t>
      </w:r>
    </w:p>
    <w:p>
      <w:pPr>
        <w:spacing w:after="40"/>
      </w:pPr>
    </w:p>
    <w:p>
      <w:pPr>
        <w:pStyle w:val="Heading3"/>
      </w:pPr>
      <w:r>
        <w:rPr>
          <w:rFonts w:ascii="Arial" w:cs="Arial" w:eastAsia="Arial" w:hAnsi="Arial"/>
          <w:b/>
          <w:bCs/>
          <w:color w:val="0D7377"/>
          <w:sz w:val="24"/>
          <w:szCs w:val="24"/>
        </w:rPr>
        <w:t xml:space="preserve">The Winter Birds</w:t>
      </w:r>
    </w:p>
    <w:p>
      <w:pPr>
        <w:spacing w:after="110"/>
        <w:jc w:val="both"/>
      </w:pPr>
      <w:r>
        <w:rPr>
          <w:rFonts w:ascii="Georgia" w:cs="Georgia" w:eastAsia="Georgia" w:hAnsi="Georgia"/>
          <w:sz w:val="23"/>
          <w:szCs w:val="23"/>
        </w:rPr>
        <w:t xml:space="preserve">November-February: several highland species descend to the 6,800-foot Bhurban elevation in winter, making the cedar estate a productive winter birdwatching site. Himalayan Griffon Vultures use the thermals above the cedar ridge from mid-morning.</w:t>
      </w:r>
    </w:p>
    <w:p>
      <w:pPr>
        <w:spacing w:after="60"/>
      </w:pPr>
    </w:p>
    <w:p>
      <w:pPr>
        <w:pStyle w:val="Heading2"/>
      </w:pPr>
      <w:r>
        <w:rPr>
          <w:rFonts w:ascii="Arial" w:cs="Arial" w:eastAsia="Arial" w:hAnsi="Arial"/>
          <w:b/>
          <w:bCs/>
          <w:color w:val="1A3A5C"/>
          <w:sz w:val="28"/>
          <w:szCs w:val="28"/>
        </w:rPr>
        <w:t xml:space="preserve">The Mammal Species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Species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Presence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Viewing</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Rhesus Macaque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 groups of 10-30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canopy from estate paths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Most frequently seen mammal — do not feed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Barking Deer (Muntjac)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 solitary, wary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edge at dawn and dusk (5:30-6:30am, 5:30-7pm)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sharp 'bark' heard more often than the deer is seen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Yellow-throated Marten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 elusive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Occasional crossing of estate paths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Mustelid — weasel-like, black and yellow</w:t>
            </w:r>
          </w:p>
        </w:tc>
        <w:tc>
          <w:tcPr>
            <w:tcW w:type="dxa" w:w="20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Common Leopard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Confirmed Ayubia NP — very rare at estate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Extremely rare — do not expect a sighting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Secretive; any sighting is exceptional</w:t>
            </w:r>
          </w:p>
        </w:tc>
      </w:tr>
    </w:tbl>
    <w:p>
      <w:pPr>
        <w:spacing w:after="80"/>
      </w:pPr>
    </w:p>
    <w:p>
      <w:pPr>
        <w:pStyle w:val="Heading2"/>
      </w:pPr>
      <w:r>
        <w:rPr>
          <w:rFonts w:ascii="Arial" w:cs="Arial" w:eastAsia="Arial" w:hAnsi="Arial"/>
          <w:b/>
          <w:bCs/>
          <w:color w:val="1A3A5C"/>
          <w:sz w:val="28"/>
          <w:szCs w:val="28"/>
        </w:rPr>
        <w:t xml:space="preserve">The Forest Trees — Understanding the Cedar Estate Ecology</w:t>
      </w:r>
    </w:p>
    <w:p>
      <w:pPr>
        <w:pStyle w:val="Heading3"/>
      </w:pPr>
      <w:r>
        <w:rPr>
          <w:rFonts w:ascii="Arial" w:cs="Arial" w:eastAsia="Arial" w:hAnsi="Arial"/>
          <w:b/>
          <w:bCs/>
          <w:color w:val="0D7377"/>
          <w:sz w:val="24"/>
          <w:szCs w:val="24"/>
        </w:rPr>
        <w:t xml:space="preserve">Deodar Cedar (Cedrus deodara) — The Dominant Species</w:t>
      </w:r>
    </w:p>
    <w:p>
      <w:pPr>
        <w:spacing w:after="110"/>
        <w:jc w:val="both"/>
      </w:pPr>
      <w:r>
        <w:rPr>
          <w:rFonts w:ascii="Georgia" w:cs="Georgia" w:eastAsia="Georgia" w:hAnsi="Georgia"/>
          <w:sz w:val="23"/>
          <w:szCs w:val="23"/>
        </w:rPr>
        <w:t xml:space="preserve">The deodar cedar on the Himalaya Villas estate is the primary structural species — the 100-200 year old trees that define the estate's physical character. The oldest trees have trunk circumferences of 1.0-1.5m, suggesting establishment in the 1820s-1870s. The deodar cedar is the longest-lived and largest tree species in the sub-Himalayan range — specimens over 300 years old have been recorded in undisturbed forest. The Bhurban estate trees are mature but not at the maximum of the species' longevity.</w:t>
      </w:r>
    </w:p>
    <w:p>
      <w:pPr>
        <w:spacing w:after="40"/>
      </w:pPr>
    </w:p>
    <w:p>
      <w:pPr>
        <w:pStyle w:val="Heading3"/>
      </w:pPr>
      <w:r>
        <w:rPr>
          <w:rFonts w:ascii="Arial" w:cs="Arial" w:eastAsia="Arial" w:hAnsi="Arial"/>
          <w:b/>
          <w:bCs/>
          <w:color w:val="0D7377"/>
          <w:sz w:val="24"/>
          <w:szCs w:val="24"/>
        </w:rPr>
        <w:t xml:space="preserve">Blue Pine (Pinus wallichiana) — The Companion Species</w:t>
      </w:r>
    </w:p>
    <w:p>
      <w:pPr>
        <w:spacing w:after="110"/>
        <w:jc w:val="both"/>
      </w:pPr>
      <w:r>
        <w:rPr>
          <w:rFonts w:ascii="Georgia" w:cs="Georgia" w:eastAsia="Georgia" w:hAnsi="Georgia"/>
          <w:sz w:val="23"/>
          <w:szCs w:val="23"/>
        </w:rPr>
        <w:t xml:space="preserve">The blue pine (also called Bhutan pine or Himalayan white pine) is the second dominant species on the estate. The long drooping blue-grey needles in clusters of five distinguish it immediately from the cedar's shorter needles. Blue pines are taller and more open-crowned than the cedar — they often grow at the estate margins and on the upper ridge where the cedar is less dense. The blue pine cones (20-30cm, resin-coated) dropping to the estate floor in late summer produce the pine resin scent that accompanies the cedar resin in the autumn forest.</w:t>
      </w:r>
    </w:p>
    <w:p>
      <w:pPr>
        <w:spacing w:after="60"/>
      </w:pPr>
    </w:p>
    <w:p>
      <w:pPr>
        <w:pStyle w:val="Heading2"/>
      </w:pPr>
      <w:r>
        <w:rPr>
          <w:rFonts w:ascii="Arial" w:cs="Arial" w:eastAsia="Arial" w:hAnsi="Arial"/>
          <w:b/>
          <w:bCs/>
          <w:color w:val="1A3A5C"/>
          <w:sz w:val="28"/>
          <w:szCs w:val="28"/>
        </w:rPr>
        <w:t xml:space="preserve">Seasonal Nature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Nature Highlight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 It's Special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March-April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bloom (Ayubia, 30km)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Red-pink flowers on forest understorey — at Pipeline Track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May-June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bird breeding season peak</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Maximum bird calls and activity — Koklass most intense at dawn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forest — maximum green density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smell at maximum after rain; forest at most lush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deciduous colour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Oak and Wild Cherry against cedar green — peak visual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Migratory birds arriving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Species diversity temporarily higher as winter visitors arrive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 on cedar branches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Most dramatic forest visual — snow held on the needle clusters</w:t>
            </w:r>
          </w:p>
        </w:tc>
      </w:tr>
    </w:tbl>
    <w:p>
      <w:pPr>
        <w:spacing w:after="60"/>
      </w:pPr>
    </w:p>
    <w:p>
      <w:pPr>
        <w:spacing w:after="60"/>
      </w:pPr>
      <w:r>
        <w:rPr>
          <w:rFonts w:ascii="Arial" w:cs="Arial" w:eastAsia="Arial" w:hAnsi="Arial"/>
          <w:b/>
          <w:bCs/>
          <w:color w:val="1A3A5C"/>
          <w:sz w:val="22"/>
          <w:szCs w:val="22"/>
        </w:rPr>
        <w:t xml:space="preserve">Q: Is the Himalayan Monal likely to be seen at Bhurban?</w:t>
      </w:r>
    </w:p>
    <w:p>
      <w:pPr>
        <w:spacing w:after="100"/>
      </w:pPr>
      <w:r>
        <w:rPr>
          <w:rFonts w:ascii="Georgia" w:cs="Georgia" w:eastAsia="Georgia" w:hAnsi="Georgia"/>
          <w:color w:val="222222"/>
          <w:sz w:val="22"/>
          <w:szCs w:val="22"/>
        </w:rPr>
        <w:t xml:space="preserve">A: The Himalayan Monal (the national bird of Nepal) is more common in the higher-elevation oak-rhododendron forest above 8,000 feet — the Ayubia Pipeline Track and above Nathia Gali are more reliable locations. At the Bhurban cedar estate (6,800 feet), the Monal is an occasional visitor rather than a resident.</w:t>
      </w:r>
    </w:p>
    <w:p>
      <w:pPr>
        <w:spacing w:after="60"/>
      </w:pPr>
      <w:r>
        <w:rPr>
          <w:rFonts w:ascii="Arial" w:cs="Arial" w:eastAsia="Arial" w:hAnsi="Arial"/>
          <w:b/>
          <w:bCs/>
          <w:color w:val="1A3A5C"/>
          <w:sz w:val="22"/>
          <w:szCs w:val="22"/>
        </w:rPr>
        <w:t xml:space="preserve">Q: Can I bring binoculars for birdwatching at the cedar estate?</w:t>
      </w:r>
    </w:p>
    <w:p>
      <w:pPr>
        <w:spacing w:after="100"/>
      </w:pPr>
      <w:r>
        <w:rPr>
          <w:rFonts w:ascii="Georgia" w:cs="Georgia" w:eastAsia="Georgia" w:hAnsi="Georgia"/>
          <w:color w:val="222222"/>
          <w:sz w:val="22"/>
          <w:szCs w:val="22"/>
        </w:rPr>
        <w:t xml:space="preserve">A: Yes — binoculars (7x50 or 10x50) are the most useful piece of equipment for the cedar estate dawn walk. The Koklass Pheasant's call is easy to locate, but seeing the bird requires scanning the forest floor at the call direction.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Nature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/bhurban-birdwatching-wildlife — Full birdwatching guide</w:t>
            </w:r>
          </w:p>
          <w:p>
            <w:pPr>
              <w:spacing w:after="40"/>
            </w:pPr>
            <w:r>
              <w:rPr>
                <w:rFonts w:ascii="Arial" w:cs="Arial" w:eastAsia="Arial" w:hAnsi="Arial"/>
                <w:color w:val="0D7377"/>
                <w:sz w:val="19"/>
                <w:szCs w:val="19"/>
              </w:rPr>
              <w:t xml:space="preserve">→  /bhurban-cedar-pine-forest-guide — Forest ecology guide</w:t>
            </w:r>
          </w:p>
          <w:p>
            <w:pPr>
              <w:spacing w:after="40"/>
            </w:pPr>
            <w:r>
              <w:rPr>
                <w:rFonts w:ascii="Arial" w:cs="Arial" w:eastAsia="Arial" w:hAnsi="Arial"/>
                <w:color w:val="0D7377"/>
                <w:sz w:val="19"/>
                <w:szCs w:val="19"/>
              </w:rPr>
              <w:t xml:space="preserve">→  /bhurban-photography-guide — Wildlife photography</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669</w:t>
      </w:r>
    </w:p>
    <w:p>
      <w:pPr>
        <w:shd w:fill="1A3A5C" w:val="clear"/>
        <w:spacing w:after="0"/>
      </w:pPr>
      <w:r>
        <w:rPr>
          <w:rFonts w:ascii="Arial" w:cs="Arial" w:eastAsia="Arial" w:hAnsi="Arial"/>
          <w:b/>
          <w:bCs/>
          <w:color w:val="FFFFFF"/>
          <w:sz w:val="30"/>
          <w:szCs w:val="30"/>
        </w:rPr>
        <w:t xml:space="preserve">  Anniversary and Birthday Celebrations at Bhurban Cedar Estate</w:t>
      </w:r>
    </w:p>
    <w:p>
      <w:pPr>
        <w:shd w:fill="1A3A5C" w:val="clear"/>
        <w:spacing w:after="160"/>
      </w:pPr>
      <w:r>
        <w:rPr>
          <w:rFonts w:ascii="Arial" w:cs="Arial" w:eastAsia="Arial" w:hAnsi="Arial"/>
          <w:i/>
          <w:iCs/>
          <w:color w:val="AAAAAA"/>
          <w:sz w:val="19"/>
          <w:szCs w:val="19"/>
        </w:rPr>
        <w:t xml:space="preserve">  Events | Cluster 5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/anniversary-birthday-bhurban-cedar-estate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anniversary bhurban, birthday celebration bhurban, milestone celebration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Events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Anniversary and Birthday Celebrations at the Bhurban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celebrate an anniversary or birthday at Himalaya Villas Bhurban?</w:t>
            </w:r>
          </w:p>
          <w:p>
            <w:pPr>
              <w:spacing w:after="0"/>
            </w:pPr>
            <w:r>
              <w:rPr>
                <w:rFonts w:ascii="Georgia" w:cs="Georgia" w:eastAsia="Georgia" w:hAnsi="Georgia"/>
                <w:color w:val="222222"/>
                <w:sz w:val="22"/>
                <w:szCs w:val="22"/>
              </w:rPr>
              <w:t xml:space="preserve">Yes — Himalaya Villas accommodates anniversary and birthday milestone celebrations at the Bhurban cedar estate. The private villa model is specifically well-suited to celebratory stays: the setup can be pre-arranged (flowers in the villa, cake at the cedar garden fire, personalised table setup) without the hotel event-planner formality. Coordinate all celebration arrangements via WhatsApp +92 304 567 9000 at the booking stage.</w:t>
            </w:r>
          </w:p>
        </w:tc>
      </w:tr>
    </w:tbl>
    <w:p>
      <w:pPr>
        <w:spacing w:after="100"/>
      </w:pPr>
    </w:p>
    <w:p>
      <w:pPr>
        <w:spacing w:after="110"/>
        <w:jc w:val="both"/>
      </w:pPr>
      <w:r>
        <w:rPr>
          <w:rFonts w:ascii="Georgia" w:cs="Georgia" w:eastAsia="Georgia" w:hAnsi="Georgia"/>
          <w:sz w:val="23"/>
          <w:szCs w:val="23"/>
        </w:rPr>
        <w:t xml:space="preserve">The anniversary or birthday at the Himalaya Villas cedar estate has a specific character that distinguishes it from a hotel celebration: the private cedar garden belongs entirely to the celebrating couple or family, the fire pit is the evening centrepiece rather than a hotel event room, and the pre-arrival setup (flowers, cake, candles) is coordinated via a personal WhatsApp conversation rather than an events department form.</w:t>
      </w:r>
    </w:p>
    <w:p>
      <w:pPr>
        <w:spacing w:after="60"/>
      </w:pPr>
    </w:p>
    <w:p>
      <w:pPr>
        <w:pStyle w:val="Heading2"/>
      </w:pPr>
      <w:r>
        <w:rPr>
          <w:rFonts w:ascii="Arial" w:cs="Arial" w:eastAsia="Arial" w:hAnsi="Arial"/>
          <w:b/>
          <w:bCs/>
          <w:color w:val="1A3A5C"/>
          <w:sz w:val="28"/>
          <w:szCs w:val="28"/>
        </w:rPr>
        <w:t xml:space="preserve">The Celebration Setup — What Can Be Arranged</w:t>
      </w:r>
    </w:p>
    <w:p>
      <w:pPr>
        <w:pStyle w:val="ListParagraph"/>
        <w:numPr>
          <w:ilvl w:val="0"/>
          <w:numId w:val="2"/>
        </w:numPr>
        <w:spacing w:after="60"/>
      </w:pPr>
      <w:r>
        <w:rPr>
          <w:rFonts w:ascii="Georgia" w:cs="Georgia" w:eastAsia="Georgia" w:hAnsi="Georgia"/>
          <w:sz w:val="23"/>
          <w:szCs w:val="23"/>
        </w:rPr>
        <w:t xml:space="preserve">Flowers in the villa on arrival: specify type and arrangement (roses, mixed flowers, or the couple's preferred) via WhatsApp at the booking stage</w:t>
      </w:r>
    </w:p>
    <w:p>
      <w:pPr>
        <w:pStyle w:val="ListParagraph"/>
        <w:numPr>
          <w:ilvl w:val="0"/>
          <w:numId w:val="2"/>
        </w:numPr>
        <w:spacing w:after="60"/>
      </w:pPr>
      <w:r>
        <w:rPr>
          <w:rFonts w:ascii="Georgia" w:cs="Georgia" w:eastAsia="Georgia" w:hAnsi="Georgia"/>
          <w:sz w:val="23"/>
          <w:szCs w:val="23"/>
        </w:rPr>
        <w:t xml:space="preserve">Anniversary/birthday cake: specify the design and any personalisation — the team coordinates the cake with the arrival timing</w:t>
      </w:r>
    </w:p>
    <w:p>
      <w:pPr>
        <w:pStyle w:val="ListParagraph"/>
        <w:numPr>
          <w:ilvl w:val="0"/>
          <w:numId w:val="2"/>
        </w:numPr>
        <w:spacing w:after="60"/>
      </w:pPr>
      <w:r>
        <w:rPr>
          <w:rFonts w:ascii="Georgia" w:cs="Georgia" w:eastAsia="Georgia" w:hAnsi="Georgia"/>
          <w:sz w:val="23"/>
          <w:szCs w:val="23"/>
        </w:rPr>
        <w:t xml:space="preserve">Cedar garden candle setup: candles at the long cedar garden table for the celebration dinner — specify the desired setup via WhatsApp</w:t>
      </w:r>
    </w:p>
    <w:p>
      <w:pPr>
        <w:pStyle w:val="ListParagraph"/>
        <w:numPr>
          <w:ilvl w:val="0"/>
          <w:numId w:val="2"/>
        </w:numPr>
        <w:spacing w:after="60"/>
      </w:pPr>
      <w:r>
        <w:rPr>
          <w:rFonts w:ascii="Georgia" w:cs="Georgia" w:eastAsia="Georgia" w:hAnsi="Georgia"/>
          <w:sz w:val="23"/>
          <w:szCs w:val="23"/>
        </w:rPr>
        <w:t xml:space="preserve">Personalised welcome message: a handwritten welcome card in the villa on arrival, personalised to the occasion</w:t>
      </w:r>
    </w:p>
    <w:p>
      <w:pPr>
        <w:pStyle w:val="ListParagraph"/>
        <w:numPr>
          <w:ilvl w:val="0"/>
          <w:numId w:val="2"/>
        </w:numPr>
        <w:spacing w:after="60"/>
      </w:pPr>
      <w:r>
        <w:rPr>
          <w:rFonts w:ascii="Georgia" w:cs="Georgia" w:eastAsia="Georgia" w:hAnsi="Georgia"/>
          <w:sz w:val="23"/>
          <w:szCs w:val="23"/>
        </w:rPr>
        <w:t xml:space="preserve">Celebration dinner: the cedar garden fire dinner as the celebration centrepiece — specify the preferred menu and timing</w:t>
      </w:r>
    </w:p>
    <w:p>
      <w:pPr>
        <w:pStyle w:val="ListParagraph"/>
        <w:numPr>
          <w:ilvl w:val="0"/>
          <w:numId w:val="2"/>
        </w:numPr>
        <w:spacing w:after="60"/>
      </w:pPr>
      <w:r>
        <w:rPr>
          <w:rFonts w:ascii="Georgia" w:cs="Georgia" w:eastAsia="Georgia" w:hAnsi="Georgia"/>
          <w:sz w:val="23"/>
          <w:szCs w:val="23"/>
        </w:rPr>
        <w:t xml:space="preserve">Complimentary occasion items: confirm what complimentary elements are included for anniversary/birthday bookings via WhatsApp at the booking stage</w:t>
      </w:r>
    </w:p>
    <w:p>
      <w:pPr>
        <w:spacing w:after="60"/>
      </w:pPr>
    </w:p>
    <w:p>
      <w:pPr>
        <w:pStyle w:val="Heading2"/>
      </w:pPr>
      <w:r>
        <w:rPr>
          <w:rFonts w:ascii="Arial" w:cs="Arial" w:eastAsia="Arial" w:hAnsi="Arial"/>
          <w:b/>
          <w:bCs/>
          <w:color w:val="1A3A5C"/>
          <w:sz w:val="28"/>
          <w:szCs w:val="28"/>
        </w:rPr>
        <w:t xml:space="preserve">The Best Villas for Celebrations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Celebration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Villa</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Anniversary (couple)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outdoor jacuzzi — the most romantic configuration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Milestone birthday (solo/couple)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Penthouse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360° panoramic balcony — the dramatic setting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birthday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garden for the family gathering + fire pit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Silver/gold anniversary (couple)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or Sunset Suite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Sunset view balcony for the anniversary evening</w:t>
            </w:r>
          </w:p>
        </w:tc>
      </w:tr>
    </w:tbl>
    <w:p>
      <w:pPr>
        <w:spacing w:after="80"/>
      </w:pPr>
    </w:p>
    <w:p>
      <w:pPr>
        <w:pStyle w:val="Heading2"/>
      </w:pPr>
      <w:r>
        <w:rPr>
          <w:rFonts w:ascii="Arial" w:cs="Arial" w:eastAsia="Arial" w:hAnsi="Arial"/>
          <w:b/>
          <w:bCs/>
          <w:color w:val="1A3A5C"/>
          <w:sz w:val="28"/>
          <w:szCs w:val="28"/>
        </w:rPr>
        <w:t xml:space="preserve">The Cedar Estate Anniversary vs the City Hotel</w:t>
      </w:r>
    </w:p>
    <w:p>
      <w:pPr>
        <w:spacing w:after="110"/>
        <w:jc w:val="both"/>
      </w:pPr>
      <w:r>
        <w:rPr>
          <w:rFonts w:ascii="Georgia" w:cs="Georgia" w:eastAsia="Georgia" w:hAnsi="Georgia"/>
          <w:sz w:val="23"/>
          <w:szCs w:val="23"/>
        </w:rPr>
        <w:t xml:space="preserve">The anniversary at the Himalaya Villas cedar estate vs the Islamabad 5-star hotel anniversary package: the hotel offers a standard anniversary room setup (roses, cake) in a room that other guests walk past in the corridor. The cedar estate offers the private cedar garden exclusively to the couple, the fire lit at 6:30pm in their private outdoor space, the cake at the cedar garden fire, and the cedar canopy overhead for the celebration dinner. The rate is comparable; the experience is structurally different.</w:t>
      </w:r>
    </w:p>
    <w:p>
      <w:pPr>
        <w:spacing w:after="60"/>
      </w:pPr>
    </w:p>
    <w:p>
      <w:pPr>
        <w:spacing w:after="60"/>
      </w:pPr>
      <w:r>
        <w:rPr>
          <w:rFonts w:ascii="Arial" w:cs="Arial" w:eastAsia="Arial" w:hAnsi="Arial"/>
          <w:b/>
          <w:bCs/>
          <w:color w:val="1A3A5C"/>
          <w:sz w:val="22"/>
          <w:szCs w:val="22"/>
        </w:rPr>
        <w:t xml:space="preserve">Q: How much does a celebration setup at Himalaya Villas cost?</w:t>
      </w:r>
    </w:p>
    <w:p>
      <w:pPr>
        <w:spacing w:after="100"/>
      </w:pPr>
      <w:r>
        <w:rPr>
          <w:rFonts w:ascii="Georgia" w:cs="Georgia" w:eastAsia="Georgia" w:hAnsi="Georgia"/>
          <w:color w:val="222222"/>
          <w:sz w:val="22"/>
          <w:szCs w:val="22"/>
        </w:rPr>
        <w:t xml:space="preserve">A: The celebration setup (flowers, cake, candles) is priced at the booking stage via WhatsApp — costs vary by the specific elements requested. Basic setups are modestly priced; elaborate arrangements (large flower arrangements, multi-tier cake, extensive candle setup) have higher costs. Confirm specific pricing when booking.</w:t>
      </w:r>
    </w:p>
    <w:p>
      <w:pPr>
        <w:spacing w:after="60"/>
      </w:pPr>
      <w:r>
        <w:rPr>
          <w:rFonts w:ascii="Arial" w:cs="Arial" w:eastAsia="Arial" w:hAnsi="Arial"/>
          <w:b/>
          <w:bCs/>
          <w:color w:val="1A3A5C"/>
          <w:sz w:val="22"/>
          <w:szCs w:val="22"/>
        </w:rPr>
        <w:t xml:space="preserve">Q: How do I arrange a surprise anniversary at Himalaya Villas?</w:t>
      </w:r>
    </w:p>
    <w:p>
      <w:pPr>
        <w:spacing w:after="100"/>
      </w:pPr>
      <w:r>
        <w:rPr>
          <w:rFonts w:ascii="Georgia" w:cs="Georgia" w:eastAsia="Georgia" w:hAnsi="Georgia"/>
          <w:color w:val="222222"/>
          <w:sz w:val="22"/>
          <w:szCs w:val="22"/>
        </w:rPr>
        <w:t xml:space="preserve">A: Coordinate the surprise anniversary setup via WhatsApp with the property team — specify that the setup should be in place before the partner arrives, and the team will manage the timing accordingly.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Celebration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/honeymoon-package-bhurban-murree — Honeymoon guide</w:t>
            </w:r>
          </w:p>
          <w:p>
            <w:pPr>
              <w:spacing w:after="40"/>
            </w:pPr>
            <w:r>
              <w:rPr>
                <w:rFonts w:ascii="Arial" w:cs="Arial" w:eastAsia="Arial" w:hAnsi="Arial"/>
                <w:color w:val="0D7377"/>
                <w:sz w:val="19"/>
                <w:szCs w:val="19"/>
              </w:rPr>
              <w:t xml:space="preserve">→  /destination-wedding-bhurban-murree — Wedding guide</w:t>
            </w:r>
          </w:p>
          <w:p>
            <w:pPr>
              <w:spacing w:after="40"/>
            </w:pPr>
            <w:r>
              <w:rPr>
                <w:rFonts w:ascii="Arial" w:cs="Arial" w:eastAsia="Arial" w:hAnsi="Arial"/>
                <w:color w:val="0D7377"/>
                <w:sz w:val="19"/>
                <w:szCs w:val="19"/>
              </w:rPr>
              <w:t xml:space="preserve">→  /private-events-bhurban-cedar-estate — Full events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670</w:t>
      </w:r>
    </w:p>
    <w:p>
      <w:pPr>
        <w:shd w:fill="1A3A5C" w:val="clear"/>
        <w:spacing w:after="0"/>
      </w:pPr>
      <w:r>
        <w:rPr>
          <w:rFonts w:ascii="Arial" w:cs="Arial" w:eastAsia="Arial" w:hAnsi="Arial"/>
          <w:b/>
          <w:bCs/>
          <w:color w:val="FFFFFF"/>
          <w:sz w:val="30"/>
          <w:szCs w:val="30"/>
        </w:rPr>
        <w:t xml:space="preserve">  The Cedar Estate Dawn Walk at Himalaya Villas — The Complete Guide</w:t>
      </w:r>
    </w:p>
    <w:p>
      <w:pPr>
        <w:shd w:fill="1A3A5C" w:val="clear"/>
        <w:spacing w:after="160"/>
      </w:pPr>
      <w:r>
        <w:rPr>
          <w:rFonts w:ascii="Arial" w:cs="Arial" w:eastAsia="Arial" w:hAnsi="Arial"/>
          <w:i/>
          <w:iCs/>
          <w:color w:val="AAAAAA"/>
          <w:sz w:val="19"/>
          <w:szCs w:val="19"/>
        </w:rPr>
        <w:t xml:space="preserve">  Experiential | Cluster 6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/cedar-estate-dawn-walk-himalaya-villas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cedar estate dawn walk bhurban, himalaya villas dawn walk, cedar forest morning walk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Experiential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The Cedar Estate Dawn Walk at Himalaya Villas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cedar estate dawn walk at Himalaya Villas Bhurban?</w:t>
            </w:r>
          </w:p>
          <w:p>
            <w:pPr>
              <w:spacing w:after="0"/>
            </w:pPr>
            <w:r>
              <w:rPr>
                <w:rFonts w:ascii="Georgia" w:cs="Georgia" w:eastAsia="Georgia" w:hAnsi="Georgia"/>
                <w:color w:val="222222"/>
                <w:sz w:val="22"/>
                <w:szCs w:val="22"/>
              </w:rPr>
              <w:t xml:space="preserve">The cedar estate dawn walk is the daily 5:45am walk on the maintained Himalaya Villas estate paths through the mature deodar cedar forest — available exclusively to villa guests from the estate gate. Duration: 45-90 minutes. Difficulty: easy — the estate paths are maintained and largely flat. What you experience: the Koklass Pheasant territorial call from 5:30am, the horizontal dawn light through the 100-200 year cedar trunks at 6:15am, the forest floor in first light, and the specific cedar morning atmosphere that guests consistently name as the highlight of the stay.</w:t>
            </w:r>
          </w:p>
        </w:tc>
      </w:tr>
    </w:tbl>
    <w:p>
      <w:pPr>
        <w:spacing w:after="100"/>
      </w:pPr>
    </w:p>
    <w:p>
      <w:pPr>
        <w:spacing w:after="110"/>
        <w:jc w:val="both"/>
      </w:pPr>
      <w:r>
        <w:rPr>
          <w:rFonts w:ascii="Georgia" w:cs="Georgia" w:eastAsia="Georgia" w:hAnsi="Georgia"/>
          <w:sz w:val="23"/>
          <w:szCs w:val="23"/>
        </w:rPr>
        <w:t xml:space="preserve">The cedar estate dawn walk is the single experience that Himalaya Villas guests most consistently name as the reason they return — not the Chairlift, not the Mall Road, not the fire pit. The 5:45am cedar walk is the experience that cannot be replicated anywhere else within 1 hour of Islamabad and that guests discover on their first visit, then plan their subsequent visits around.</w:t>
      </w:r>
    </w:p>
    <w:p>
      <w:pPr>
        <w:spacing w:after="60"/>
      </w:pPr>
    </w:p>
    <w:p>
      <w:pPr>
        <w:pStyle w:val="Heading2"/>
      </w:pPr>
      <w:r>
        <w:rPr>
          <w:rFonts w:ascii="Arial" w:cs="Arial" w:eastAsia="Arial" w:hAnsi="Arial"/>
          <w:b/>
          <w:bCs/>
          <w:color w:val="1A3A5C"/>
          <w:sz w:val="28"/>
          <w:szCs w:val="28"/>
        </w:rPr>
        <w:t xml:space="preserve">The Dawn Walk — Hour by Hour</w:t>
      </w:r>
    </w:p>
    <w:p>
      <w:pPr>
        <w:pStyle w:val="Heading3"/>
      </w:pPr>
      <w:r>
        <w:rPr>
          <w:rFonts w:ascii="Arial" w:cs="Arial" w:eastAsia="Arial" w:hAnsi="Arial"/>
          <w:b/>
          <w:bCs/>
          <w:color w:val="0D7377"/>
          <w:sz w:val="24"/>
          <w:szCs w:val="24"/>
        </w:rPr>
        <w:t xml:space="preserve">5:30am — The Koklass Begins</w:t>
      </w:r>
    </w:p>
    <w:p>
      <w:pPr>
        <w:spacing w:after="110"/>
        <w:jc w:val="both"/>
      </w:pPr>
      <w:r>
        <w:rPr>
          <w:rFonts w:ascii="Georgia" w:cs="Georgia" w:eastAsia="Georgia" w:hAnsi="Georgia"/>
          <w:sz w:val="23"/>
          <w:szCs w:val="23"/>
        </w:rPr>
        <w:t xml:space="preserve">The Koklass Pheasant (Pucrasia macrolopha) begins its territorial call at approximately 5:30am in the Bhurban cedar forest — a resonant, accelerating series of calls that carries through the cedar canopy before the first light appears. The call is loud enough to hear clearly from inside the villa. This is the specific sound that wakes dawn walk guests — the Koklass is the natural alarm clock of the cedar estate.</w:t>
      </w:r>
    </w:p>
    <w:p>
      <w:pPr>
        <w:spacing w:after="40"/>
      </w:pPr>
    </w:p>
    <w:p>
      <w:pPr>
        <w:pStyle w:val="Heading3"/>
      </w:pPr>
      <w:r>
        <w:rPr>
          <w:rFonts w:ascii="Arial" w:cs="Arial" w:eastAsia="Arial" w:hAnsi="Arial"/>
          <w:b/>
          <w:bCs/>
          <w:color w:val="0D7377"/>
          <w:sz w:val="24"/>
          <w:szCs w:val="24"/>
        </w:rPr>
        <w:t xml:space="preserve">5:45am — The Walk Begins</w:t>
      </w:r>
    </w:p>
    <w:p>
      <w:pPr>
        <w:spacing w:after="110"/>
        <w:jc w:val="both"/>
      </w:pPr>
      <w:r>
        <w:rPr>
          <w:rFonts w:ascii="Georgia" w:cs="Georgia" w:eastAsia="Georgia" w:hAnsi="Georgia"/>
          <w:sz w:val="23"/>
          <w:szCs w:val="23"/>
        </w:rPr>
        <w:t xml:space="preserve">Depart the villa in the direction of the cedar estate paths. The forest at 5:45am: the sky above the cedar canopy is beginning to lighten at the eastern horizon, but the forest floor is still in near-complete darkness. The maintained estate paths are clear underfoot. The temperature at 5:45am: the coldest moment of the day — carry the down jacket in all seasons except peak summer (July-August).</w:t>
      </w:r>
    </w:p>
    <w:p>
      <w:pPr>
        <w:spacing w:after="40"/>
      </w:pPr>
    </w:p>
    <w:p>
      <w:pPr>
        <w:pStyle w:val="Heading3"/>
      </w:pPr>
      <w:r>
        <w:rPr>
          <w:rFonts w:ascii="Arial" w:cs="Arial" w:eastAsia="Arial" w:hAnsi="Arial"/>
          <w:b/>
          <w:bCs/>
          <w:color w:val="0D7377"/>
          <w:sz w:val="24"/>
          <w:szCs w:val="24"/>
        </w:rPr>
        <w:t xml:space="preserve">6:00am — The First Light</w:t>
      </w:r>
    </w:p>
    <w:p>
      <w:pPr>
        <w:spacing w:after="110"/>
        <w:jc w:val="both"/>
      </w:pPr>
      <w:r>
        <w:rPr>
          <w:rFonts w:ascii="Georgia" w:cs="Georgia" w:eastAsia="Georgia" w:hAnsi="Georgia"/>
          <w:sz w:val="23"/>
          <w:szCs w:val="23"/>
        </w:rPr>
        <w:t xml:space="preserve">The first directional light of the day appears above the eastern ridge at approximately 6am-6:15am depending on season. In summer (June-August): sunrise earlier (5:45-6:00am). In October: 6:30-6:45am. In January: 7:00-7:15am. The timing matters: the 15-20 minute window before and after sunrise is the specific light quality that makes cedar trunk photography work and that produces the directional shadow patterns across the forest floor.</w:t>
      </w:r>
    </w:p>
    <w:p>
      <w:pPr>
        <w:spacing w:after="40"/>
      </w:pPr>
    </w:p>
    <w:p>
      <w:pPr>
        <w:pStyle w:val="Heading3"/>
      </w:pPr>
      <w:r>
        <w:rPr>
          <w:rFonts w:ascii="Arial" w:cs="Arial" w:eastAsia="Arial" w:hAnsi="Arial"/>
          <w:b/>
          <w:bCs/>
          <w:color w:val="0D7377"/>
          <w:sz w:val="24"/>
          <w:szCs w:val="24"/>
        </w:rPr>
        <w:t xml:space="preserve">6:15am — The Cedar Trunk Light</w:t>
      </w:r>
    </w:p>
    <w:p>
      <w:pPr>
        <w:spacing w:after="110"/>
        <w:jc w:val="both"/>
      </w:pPr>
      <w:r>
        <w:rPr>
          <w:rFonts w:ascii="Georgia" w:cs="Georgia" w:eastAsia="Georgia" w:hAnsi="Georgia"/>
          <w:sz w:val="23"/>
          <w:szCs w:val="23"/>
        </w:rPr>
        <w:t xml:space="preserve">The horizontal morning light hits the eastern-facing cedar trunks at approximately 10-15 degrees above horizontal — the specific light angle that illuminates the bark texture in its most dramatic form. The furrowed bark of the 100-200 year cedar trunks, the lichen patches in orange and green, the shadow patterns across the forest floor: this is the 45-minute window of the specific 'cedar trunk at dawn' image that defines the Himalaya Villas visual identity across social media.</w:t>
      </w:r>
    </w:p>
    <w:p>
      <w:pPr>
        <w:spacing w:after="40"/>
      </w:pPr>
    </w:p>
    <w:p>
      <w:pPr>
        <w:pStyle w:val="Heading3"/>
      </w:pPr>
      <w:r>
        <w:rPr>
          <w:rFonts w:ascii="Arial" w:cs="Arial" w:eastAsia="Arial" w:hAnsi="Arial"/>
          <w:b/>
          <w:bCs/>
          <w:color w:val="0D7377"/>
          <w:sz w:val="24"/>
          <w:szCs w:val="24"/>
        </w:rPr>
        <w:t xml:space="preserve">7:00am — The Return</w:t>
      </w:r>
    </w:p>
    <w:p>
      <w:pPr>
        <w:spacing w:after="110"/>
        <w:jc w:val="both"/>
      </w:pPr>
      <w:r>
        <w:rPr>
          <w:rFonts w:ascii="Georgia" w:cs="Georgia" w:eastAsia="Georgia" w:hAnsi="Georgia"/>
          <w:sz w:val="23"/>
          <w:szCs w:val="23"/>
        </w:rPr>
        <w:t xml:space="preserve">The walk typically completes between 7:00-7:30am. The cedar estate has transitioned from darkness to morning light. The Koklass has moved deeper into the forest as the day begins. The temperature has risen 2-3°C from the 5:45am minimum. Return to the villa for the terrace breakfast — the breakfast earned by the dawn walk.</w:t>
      </w:r>
    </w:p>
    <w:p>
      <w:pPr>
        <w:spacing w:after="60"/>
      </w:pPr>
    </w:p>
    <w:p>
      <w:pPr>
        <w:pStyle w:val="Heading2"/>
      </w:pPr>
      <w:r>
        <w:rPr>
          <w:rFonts w:ascii="Arial" w:cs="Arial" w:eastAsia="Arial" w:hAnsi="Arial"/>
          <w:b/>
          <w:bCs/>
          <w:color w:val="1A3A5C"/>
          <w:sz w:val="28"/>
          <w:szCs w:val="28"/>
        </w:rPr>
        <w:t xml:space="preserve">The Dawn Walk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Start Time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Light Quality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Special Feature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5:30am (Koklass starts)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Pale winter dawn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to 0°C (dress very warm)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 on cedar branches — if snowfall within 48 hours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5:15am (Koklass starts)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clarity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10°C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spring growth on forest floor visible at dawn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5:00am (Koklass starts)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dawn light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 to 19°C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in deepest green; possible mist in the valley below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5:30am (Koklass starts)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Crystal post-monsoon clarity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to 10°C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deciduous colour + cedar green = the finest visual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5:45am (Koklass starts)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Cool winter clarity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5°C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Bare-branch cedar architecture; quietest dawn of year</w:t>
            </w:r>
          </w:p>
        </w:tc>
      </w:tr>
    </w:tbl>
    <w:p>
      <w:pPr>
        <w:spacing w:after="80"/>
      </w:pPr>
    </w:p>
    <w:p>
      <w:pPr>
        <w:spacing w:after="60"/>
      </w:pPr>
      <w:r>
        <w:rPr>
          <w:rFonts w:ascii="Arial" w:cs="Arial" w:eastAsia="Arial" w:hAnsi="Arial"/>
          <w:b/>
          <w:bCs/>
          <w:color w:val="1A3A5C"/>
          <w:sz w:val="22"/>
          <w:szCs w:val="22"/>
        </w:rPr>
        <w:t xml:space="preserve">Q: Do I need a guide for the cedar estate dawn walk?</w:t>
      </w:r>
    </w:p>
    <w:p>
      <w:pPr>
        <w:spacing w:after="100"/>
      </w:pPr>
      <w:r>
        <w:rPr>
          <w:rFonts w:ascii="Georgia" w:cs="Georgia" w:eastAsia="Georgia" w:hAnsi="Georgia"/>
          <w:color w:val="222222"/>
          <w:sz w:val="22"/>
          <w:szCs w:val="22"/>
        </w:rPr>
        <w:t xml:space="preserve">A: No guide is needed — the Himalaya Villas estate paths are maintained and clearly defined. The walk is on private estate grounds for villa guests only. If you want additional guidance on bird identification or specific forest ecology, the WhatsApp team can advise on request.</w:t>
      </w:r>
    </w:p>
    <w:p>
      <w:pPr>
        <w:spacing w:after="60"/>
      </w:pPr>
      <w:r>
        <w:rPr>
          <w:rFonts w:ascii="Arial" w:cs="Arial" w:eastAsia="Arial" w:hAnsi="Arial"/>
          <w:b/>
          <w:bCs/>
          <w:color w:val="1A3A5C"/>
          <w:sz w:val="22"/>
          <w:szCs w:val="22"/>
        </w:rPr>
        <w:t xml:space="preserve">Q: Is the cedar estate dawn walk safe?</w:t>
      </w:r>
    </w:p>
    <w:p>
      <w:pPr>
        <w:spacing w:after="100"/>
      </w:pPr>
      <w:r>
        <w:rPr>
          <w:rFonts w:ascii="Georgia" w:cs="Georgia" w:eastAsia="Georgia" w:hAnsi="Georgia"/>
          <w:color w:val="222222"/>
          <w:sz w:val="22"/>
          <w:szCs w:val="22"/>
        </w:rPr>
        <w:t xml:space="preserve">A: Yes — the maintained estate paths on the Himalaya Villas grounds are the safest forest walking environment in Bhurban. The estate is enclosed and maintained. The dawn walk on estate paths is appropriate for all fitness levels and ages (from older children to elderly guests).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Dawn Walk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/bhurban-cedar-pine-forest-guide — Cedar forest ecology</w:t>
            </w:r>
          </w:p>
          <w:p>
            <w:pPr>
              <w:spacing w:after="40"/>
            </w:pPr>
            <w:r>
              <w:rPr>
                <w:rFonts w:ascii="Arial" w:cs="Arial" w:eastAsia="Arial" w:hAnsi="Arial"/>
                <w:color w:val="0D7377"/>
                <w:sz w:val="19"/>
                <w:szCs w:val="19"/>
              </w:rPr>
              <w:t xml:space="preserve">→  /bhurban-birdwatching-wildlife — Wildlife guide</w:t>
            </w:r>
          </w:p>
          <w:p>
            <w:pPr>
              <w:spacing w:after="40"/>
            </w:pPr>
            <w:r>
              <w:rPr>
                <w:rFonts w:ascii="Arial" w:cs="Arial" w:eastAsia="Arial" w:hAnsi="Arial"/>
                <w:color w:val="0D7377"/>
                <w:sz w:val="19"/>
                <w:szCs w:val="19"/>
              </w:rPr>
              <w:t xml:space="preserve">→  /bhurban-photography-guide — Photography at dawn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671</w:t>
      </w:r>
    </w:p>
    <w:p>
      <w:pPr>
        <w:shd w:fill="1A3A5C" w:val="clear"/>
        <w:spacing w:after="0"/>
      </w:pPr>
      <w:r>
        <w:rPr>
          <w:rFonts w:ascii="Arial" w:cs="Arial" w:eastAsia="Arial" w:hAnsi="Arial"/>
          <w:b/>
          <w:bCs/>
          <w:color w:val="FFFFFF"/>
          <w:sz w:val="30"/>
          <w:szCs w:val="30"/>
        </w:rPr>
        <w:t xml:space="preserve">  Bhurban vs the Galiyat — Understanding the Murree Hills Geography</w:t>
      </w:r>
    </w:p>
    <w:p>
      <w:pPr>
        <w:shd w:fill="1A3A5C" w:val="clear"/>
        <w:spacing w:after="160"/>
      </w:pPr>
      <w:r>
        <w:rPr>
          <w:rFonts w:ascii="Arial" w:cs="Arial" w:eastAsia="Arial" w:hAnsi="Arial"/>
          <w:i/>
          <w:iCs/>
          <w:color w:val="AAAAAA"/>
          <w:sz w:val="19"/>
          <w:szCs w:val="19"/>
        </w:rPr>
        <w:t xml:space="preserve">  Authority | Cluster 8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/bhurban-vs-galiyat-geography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vs galiyat, galiyat vs bhurban, bhurban murree hills geography, murree galiyat which is better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vs the Galiyat — The Murree Hills Geography Explained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difference between Bhurban and the Galiyat?</w:t>
            </w:r>
          </w:p>
          <w:p>
            <w:pPr>
              <w:spacing w:after="0"/>
            </w:pPr>
            <w:r>
              <w:rPr>
                <w:rFonts w:ascii="Georgia" w:cs="Georgia" w:eastAsia="Georgia" w:hAnsi="Georgia"/>
                <w:color w:val="222222"/>
                <w:sz w:val="22"/>
                <w:szCs w:val="22"/>
              </w:rPr>
              <w:t xml:space="preserve">Bhurban is the western end of the Murree ridge — in Punjab province, 47km from Islamabad, 6,800 feet. The Galiyat (also Galyat) is the eastern extension of the same ridge chain into KPK province — encompassing Ghora Gali, Changla Gali, Ayubia, and Nathia Gali. Bhurban and the Galiyat are on the same physical ridge, approximately 30km apart at their endpoints (Bhurban to Nathia Gali). Himalaya Villas in Bhurban is the base that serves both: the cedar estate as the accommodation, the Galiyat as the day-trip destination.</w:t>
            </w:r>
          </w:p>
        </w:tc>
      </w:tr>
    </w:tbl>
    <w:p>
      <w:pPr>
        <w:spacing w:after="100"/>
      </w:pPr>
    </w:p>
    <w:p>
      <w:pPr>
        <w:spacing w:after="110"/>
        <w:jc w:val="both"/>
      </w:pPr>
      <w:r>
        <w:rPr>
          <w:rFonts w:ascii="Georgia" w:cs="Georgia" w:eastAsia="Georgia" w:hAnsi="Georgia"/>
          <w:sz w:val="23"/>
          <w:szCs w:val="23"/>
        </w:rPr>
        <w:t xml:space="preserve">The Bhurban vs Galiyat geographic question is one of the most common planning confusions in the Murree hills market: visitors sometimes treat 'Bhurban' and 'the Galiyat' as competing destinations when they are actually complementary — on the same ridge, 30km apart, and best experienced together using Bhurban as the accommodation base.</w:t>
      </w:r>
    </w:p>
    <w:p>
      <w:pPr>
        <w:spacing w:after="60"/>
      </w:pPr>
    </w:p>
    <w:p>
      <w:pPr>
        <w:pStyle w:val="Heading2"/>
      </w:pPr>
      <w:r>
        <w:rPr>
          <w:rFonts w:ascii="Arial" w:cs="Arial" w:eastAsia="Arial" w:hAnsi="Arial"/>
          <w:b/>
          <w:bCs/>
          <w:color w:val="1A3A5C"/>
          <w:sz w:val="28"/>
          <w:szCs w:val="28"/>
        </w:rPr>
        <w:t xml:space="preserve">The Murree Hills Ridge — The Physical Geography</w:t>
      </w:r>
    </w:p>
    <w:p>
      <w:pPr>
        <w:spacing w:after="110"/>
        <w:jc w:val="both"/>
      </w:pPr>
      <w:r>
        <w:rPr>
          <w:rFonts w:ascii="Georgia" w:cs="Georgia" w:eastAsia="Georgia" w:hAnsi="Georgia"/>
          <w:sz w:val="23"/>
          <w:szCs w:val="23"/>
        </w:rPr>
        <w:t xml:space="preserve">The Murree hills form a northeast-trending ridge at approximately 6,500-8,700 feet elevation. The ridge runs approximately 60km from its southwestern end (Bhurban, 6,800 feet) through Murree town (7,500 feet) and along the Galiyat chain to its highest accessible point at Mushkpuri Top (9,230 feet).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Elevation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Province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ISB</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Punjab</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PC Hotel, golf, Chairlift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town (Mall Road)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7,500 ft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Punjab</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 60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Bazaar, colonial heritage, Kashmir Point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Ghora Gali</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7,200 ft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KPK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62km — 70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Small settlement; Lawrence College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Changla Gali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7,800 ft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KPK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68km — 75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Small settlement; viewpoint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KPK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78km — 80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start; Ayubia National Park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KPK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 1h 15min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Galyat's largest town; Governor's House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9,230 ft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KPK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88km to trailhead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Highest accessible Galyat peak</w:t>
            </w:r>
          </w:p>
        </w:tc>
      </w:tr>
    </w:tbl>
    <w:p>
      <w:pPr>
        <w:spacing w:after="100"/>
      </w:pPr>
    </w:p>
    <w:p>
      <w:pPr>
        <w:pStyle w:val="Heading2"/>
      </w:pPr>
      <w:r>
        <w:rPr>
          <w:rFonts w:ascii="Arial" w:cs="Arial" w:eastAsia="Arial" w:hAnsi="Arial"/>
          <w:b/>
          <w:bCs/>
          <w:color w:val="1A3A5C"/>
          <w:sz w:val="28"/>
          <w:szCs w:val="28"/>
        </w:rPr>
        <w:t xml:space="preserve">The Bhurban Base + Galiyat Day Trip Strategy</w:t>
      </w:r>
    </w:p>
    <w:p>
      <w:pPr>
        <w:spacing w:after="110"/>
        <w:jc w:val="both"/>
      </w:pPr>
      <w:r>
        <w:rPr>
          <w:rFonts w:ascii="Georgia" w:cs="Georgia" w:eastAsia="Georgia" w:hAnsi="Georgia"/>
          <w:sz w:val="23"/>
          <w:szCs w:val="23"/>
        </w:rPr>
        <w:t xml:space="preserve">The optimal configuration for experiencing both:</w:t>
      </w:r>
    </w:p>
    <w:p>
      <w:pPr>
        <w:pStyle w:val="ListParagraph"/>
        <w:numPr>
          <w:ilvl w:val="0"/>
          <w:numId w:val="2"/>
        </w:numPr>
        <w:spacing w:after="60"/>
      </w:pPr>
      <w:r>
        <w:rPr>
          <w:rFonts w:ascii="Georgia" w:cs="Georgia" w:eastAsia="Georgia" w:hAnsi="Georgia"/>
          <w:sz w:val="23"/>
          <w:szCs w:val="23"/>
        </w:rPr>
        <w:t xml:space="preserve">Stay at Himalaya Villas, Bhurban (47km from Islamabad, 45 min)</w:t>
      </w:r>
    </w:p>
    <w:p>
      <w:pPr>
        <w:pStyle w:val="ListParagraph"/>
        <w:numPr>
          <w:ilvl w:val="0"/>
          <w:numId w:val="2"/>
        </w:numPr>
        <w:spacing w:after="60"/>
      </w:pPr>
      <w:r>
        <w:rPr>
          <w:rFonts w:ascii="Georgia" w:cs="Georgia" w:eastAsia="Georgia" w:hAnsi="Georgia"/>
          <w:sz w:val="23"/>
          <w:szCs w:val="23"/>
        </w:rPr>
        <w:t xml:space="preserve">Day 1: Bhurban activities — Patriata Chairlift, cedar estate, Chinar Golf</w:t>
      </w:r>
    </w:p>
    <w:p>
      <w:pPr>
        <w:pStyle w:val="ListParagraph"/>
        <w:numPr>
          <w:ilvl w:val="0"/>
          <w:numId w:val="2"/>
        </w:numPr>
        <w:spacing w:after="60"/>
      </w:pPr>
      <w:r>
        <w:rPr>
          <w:rFonts w:ascii="Georgia" w:cs="Georgia" w:eastAsia="Georgia" w:hAnsi="Georgia"/>
          <w:sz w:val="23"/>
          <w:szCs w:val="23"/>
        </w:rPr>
        <w:t xml:space="preserve">Day 2: Murree Mall Road (11km, 20 min) — Kashmir Point, bazaar, kashmiri chai</w:t>
      </w:r>
    </w:p>
    <w:p>
      <w:pPr>
        <w:pStyle w:val="ListParagraph"/>
        <w:numPr>
          <w:ilvl w:val="0"/>
          <w:numId w:val="2"/>
        </w:numPr>
        <w:spacing w:after="60"/>
      </w:pPr>
      <w:r>
        <w:rPr>
          <w:rFonts w:ascii="Georgia" w:cs="Georgia" w:eastAsia="Georgia" w:hAnsi="Georgia"/>
          <w:sz w:val="23"/>
          <w:szCs w:val="23"/>
        </w:rPr>
        <w:t xml:space="preserve">Day 3: The Galiyat day trip (30km to Ayubia, 40 min) — Pipeline Track walk from Ayubia to Nathia Gali</w:t>
      </w:r>
    </w:p>
    <w:p>
      <w:pPr>
        <w:pStyle w:val="ListParagraph"/>
        <w:numPr>
          <w:ilvl w:val="0"/>
          <w:numId w:val="2"/>
        </w:numPr>
        <w:spacing w:after="60"/>
      </w:pPr>
      <w:r>
        <w:rPr>
          <w:rFonts w:ascii="Georgia" w:cs="Georgia" w:eastAsia="Georgia" w:hAnsi="Georgia"/>
          <w:sz w:val="23"/>
          <w:szCs w:val="23"/>
        </w:rPr>
        <w:t xml:space="preserve">Day 4 option: Nathia Gali and Mushkpuri Top (35km to trailhead)</w:t>
      </w:r>
    </w:p>
    <w:p>
      <w:pPr>
        <w:spacing w:after="110"/>
        <w:jc w:val="both"/>
      </w:pPr>
      <w:r>
        <w:rPr>
          <w:rFonts w:ascii="Georgia" w:cs="Georgia" w:eastAsia="Georgia" w:hAnsi="Georgia"/>
          <w:sz w:val="23"/>
          <w:szCs w:val="23"/>
        </w:rPr>
        <w:t xml:space="preserve">This configuration puts the full 60km Murree-Galiyat ridge experience within reach of a 3-4 night Bhurban cedar estate stay — without needing to change accommodation.</w:t>
      </w:r>
    </w:p>
    <w:p>
      <w:pPr>
        <w:spacing w:after="60"/>
      </w:pPr>
    </w:p>
    <w:p>
      <w:pPr>
        <w:spacing w:after="60"/>
      </w:pPr>
      <w:r>
        <w:rPr>
          <w:rFonts w:ascii="Arial" w:cs="Arial" w:eastAsia="Arial" w:hAnsi="Arial"/>
          <w:b/>
          <w:bCs/>
          <w:color w:val="1A3A5C"/>
          <w:sz w:val="22"/>
          <w:szCs w:val="22"/>
        </w:rPr>
        <w:t xml:space="preserve">Q: Is the Galiyat in Murree or KPK?</w:t>
      </w:r>
    </w:p>
    <w:p>
      <w:pPr>
        <w:spacing w:after="100"/>
      </w:pPr>
      <w:r>
        <w:rPr>
          <w:rFonts w:ascii="Georgia" w:cs="Georgia" w:eastAsia="Georgia" w:hAnsi="Georgia"/>
          <w:color w:val="222222"/>
          <w:sz w:val="22"/>
          <w:szCs w:val="22"/>
        </w:rPr>
        <w:t xml:space="preserve">A: The Galiyat is in KPK (Khyber Pakhtunkhwa) province — the ridge crosses the provincial border between Punjab and KPK at approximately Ghora Gali. Bhurban and Murree town are in Punjab; the Galiyat chain (Ghora Gali through Nathia Gali) is in KPK Abbottabad district.</w:t>
      </w:r>
    </w:p>
    <w:p>
      <w:pPr>
        <w:spacing w:after="60"/>
      </w:pPr>
      <w:r>
        <w:rPr>
          <w:rFonts w:ascii="Arial" w:cs="Arial" w:eastAsia="Arial" w:hAnsi="Arial"/>
          <w:b/>
          <w:bCs/>
          <w:color w:val="1A3A5C"/>
          <w:sz w:val="22"/>
          <w:szCs w:val="22"/>
        </w:rPr>
        <w:t xml:space="preserve">Q: Which is higher — Bhurban or the Galiyat?</w:t>
      </w:r>
    </w:p>
    <w:p>
      <w:pPr>
        <w:spacing w:after="100"/>
      </w:pPr>
      <w:r>
        <w:rPr>
          <w:rFonts w:ascii="Georgia" w:cs="Georgia" w:eastAsia="Georgia" w:hAnsi="Georgia"/>
          <w:color w:val="222222"/>
          <w:sz w:val="22"/>
          <w:szCs w:val="22"/>
        </w:rPr>
        <w:t xml:space="preserve">A: The Galiyat is higher: Ayubia and Nathia Gali at 8,000 feet vs Bhurban at 6,800 feet. The highest point is Mushkpuri Top at 9,230 feet. Bhurban is lower but closer to Islamabad.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Use Bhurban as Your Galiyat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/galyat-ayubia-guide — Galyat complete guide</w:t>
            </w:r>
          </w:p>
          <w:p>
            <w:pPr>
              <w:spacing w:after="40"/>
            </w:pPr>
            <w:r>
              <w:rPr>
                <w:rFonts w:ascii="Arial" w:cs="Arial" w:eastAsia="Arial" w:hAnsi="Arial"/>
                <w:color w:val="0D7377"/>
                <w:sz w:val="19"/>
                <w:szCs w:val="19"/>
              </w:rPr>
              <w:t xml:space="preserve">→  /nathia-gali-pakistan-guide — Nathia Gali guide</w:t>
            </w:r>
          </w:p>
          <w:p>
            <w:pPr>
              <w:spacing w:after="40"/>
            </w:pPr>
            <w:r>
              <w:rPr>
                <w:rFonts w:ascii="Arial" w:cs="Arial" w:eastAsia="Arial" w:hAnsi="Arial"/>
                <w:color w:val="0D7377"/>
                <w:sz w:val="19"/>
                <w:szCs w:val="19"/>
              </w:rPr>
              <w:t xml:space="preserve">→  /ayubia-national-park-guide — Ayubia Pipeline Track</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672</w:t>
      </w:r>
    </w:p>
    <w:p>
      <w:pPr>
        <w:shd w:fill="1A3A5C" w:val="clear"/>
        <w:spacing w:after="0"/>
      </w:pPr>
      <w:r>
        <w:rPr>
          <w:rFonts w:ascii="Arial" w:cs="Arial" w:eastAsia="Arial" w:hAnsi="Arial"/>
          <w:b/>
          <w:bCs/>
          <w:color w:val="FFFFFF"/>
          <w:sz w:val="30"/>
          <w:szCs w:val="30"/>
        </w:rPr>
        <w:t xml:space="preserve">  Murree Hills Pakistan — The Complete Geographic and Tourism Context</w:t>
      </w:r>
    </w:p>
    <w:p>
      <w:pPr>
        <w:shd w:fill="1A3A5C" w:val="clear"/>
        <w:spacing w:after="160"/>
      </w:pPr>
      <w:r>
        <w:rPr>
          <w:rFonts w:ascii="Arial" w:cs="Arial" w:eastAsia="Arial" w:hAnsi="Arial"/>
          <w:i/>
          <w:iCs/>
          <w:color w:val="AAAAAA"/>
          <w:sz w:val="19"/>
          <w:szCs w:val="19"/>
        </w:rPr>
        <w:t xml:space="preserve">  Authority | Cluster 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/murree-hills-pakistan-geography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hills pakistan, murree hills tourism, sub himalayan murree hills, murree punjab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Geographic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Hills Pakistan — The Complete Geographic and Tourism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Where are the Murree Hills and what makes them Pakistan's primary hill station?</w:t>
            </w:r>
          </w:p>
          <w:p>
            <w:pPr>
              <w:spacing w:after="0"/>
            </w:pPr>
            <w:r>
              <w:rPr>
                <w:rFonts w:ascii="Georgia" w:cs="Georgia" w:eastAsia="Georgia" w:hAnsi="Georgia"/>
                <w:color w:val="222222"/>
                <w:sz w:val="22"/>
                <w:szCs w:val="22"/>
              </w:rPr>
              <w:t xml:space="preserve">The Murree Hills are a sub-Himalayan ridge system in the northeastern Punjab province of Pakistan — the specific terrain that produces Pakistan's most-visited domestic tourism destination. Elevation: 5,000-9,230 feet. Length: approximately 60km from Bhurban (southwest) to Mushkpuri Top (northeast). Distance from Islamabad: 47-88km depending on destination. Population: Murree town (largest) plus Bhurban, Ghora Gali, Changla Gali, Ayubia, and Nathia Gali. The Murree Hills receive millions of domestic visitors annually — making it Pakistan's most visited mountain area, and the specific terrain that supports Pakistan's only 5-star mountain hotel (PC Hotel Bhurban) and private cedar villa estate (Himalaya Villas).</w:t>
            </w:r>
          </w:p>
        </w:tc>
      </w:tr>
    </w:tbl>
    <w:p>
      <w:pPr>
        <w:spacing w:after="100"/>
      </w:pPr>
    </w:p>
    <w:p>
      <w:pPr>
        <w:spacing w:after="110"/>
        <w:jc w:val="both"/>
      </w:pPr>
      <w:r>
        <w:rPr>
          <w:rFonts w:ascii="Georgia" w:cs="Georgia" w:eastAsia="Georgia" w:hAnsi="Georgia"/>
          <w:sz w:val="23"/>
          <w:szCs w:val="23"/>
        </w:rPr>
        <w:t xml:space="preserve">Understanding the Murree Hills geography provides the context for every accommodation, activity, and planning decision in the area. The ridge's specific elevation (6,500-9,230 feet), its sub-Himalayan forest ecology (deodar cedar dominant), and its proximity to Islamabad and Rawalpindi (47-55km) are the three geographic facts that explain why this specific ridge is Pakistan's premier domestic mountain destination.</w:t>
      </w:r>
    </w:p>
    <w:p>
      <w:pPr>
        <w:spacing w:after="60"/>
      </w:pPr>
    </w:p>
    <w:p>
      <w:pPr>
        <w:pStyle w:val="Heading2"/>
      </w:pPr>
      <w:r>
        <w:rPr>
          <w:rFonts w:ascii="Arial" w:cs="Arial" w:eastAsia="Arial" w:hAnsi="Arial"/>
          <w:b/>
          <w:bCs/>
          <w:color w:val="1A3A5C"/>
          <w:sz w:val="28"/>
          <w:szCs w:val="28"/>
        </w:rPr>
        <w:t xml:space="preserve">Physical Geography</w:t>
      </w:r>
    </w:p>
    <w:p>
      <w:pPr>
        <w:pStyle w:val="Heading3"/>
      </w:pPr>
      <w:r>
        <w:rPr>
          <w:rFonts w:ascii="Arial" w:cs="Arial" w:eastAsia="Arial" w:hAnsi="Arial"/>
          <w:b/>
          <w:bCs/>
          <w:color w:val="0D7377"/>
          <w:sz w:val="24"/>
          <w:szCs w:val="24"/>
        </w:rPr>
        <w:t xml:space="preserve">The Ridge System</w:t>
      </w:r>
    </w:p>
    <w:p>
      <w:pPr>
        <w:spacing w:after="110"/>
        <w:jc w:val="both"/>
      </w:pPr>
      <w:r>
        <w:rPr>
          <w:rFonts w:ascii="Georgia" w:cs="Georgia" w:eastAsia="Georgia" w:hAnsi="Georgia"/>
          <w:sz w:val="23"/>
          <w:szCs w:val="23"/>
        </w:rPr>
        <w:t xml:space="preserve">The Murree Hills form the northeastern extension of the Salt Range — the sub-Himalayan foothills that parallel the main Himalayan massif approximately 200km to the south. The Murree ridge is oriented northeast-southwest at an average elevation of 6,500-8,000 feet, with Mushkpuri Top at 9,230 feet as the highest accessible point. The ridge receives the full force of the southwest monsoon (July-August), the western disturbances that produce winter snowfall (December-February), and the post-monsoon clarity that makes October the finest month.</w:t>
      </w:r>
    </w:p>
    <w:p>
      <w:pPr>
        <w:spacing w:after="40"/>
      </w:pPr>
    </w:p>
    <w:p>
      <w:pPr>
        <w:pStyle w:val="Heading3"/>
      </w:pPr>
      <w:r>
        <w:rPr>
          <w:rFonts w:ascii="Arial" w:cs="Arial" w:eastAsia="Arial" w:hAnsi="Arial"/>
          <w:b/>
          <w:bCs/>
          <w:color w:val="0D7377"/>
          <w:sz w:val="24"/>
          <w:szCs w:val="24"/>
        </w:rPr>
        <w:t xml:space="preserve">The Forest</w:t>
      </w:r>
    </w:p>
    <w:p>
      <w:pPr>
        <w:spacing w:after="110"/>
        <w:jc w:val="both"/>
      </w:pPr>
      <w:r>
        <w:rPr>
          <w:rFonts w:ascii="Georgia" w:cs="Georgia" w:eastAsia="Georgia" w:hAnsi="Georgia"/>
          <w:sz w:val="23"/>
          <w:szCs w:val="23"/>
        </w:rPr>
        <w:t xml:space="preserve">The Murree Hills sub-Himalayan forest is dominated by three species: deodar cedar (Cedrus deodara — Pakistan's national tree), blue pine (Pinus wallichiana), and Himalayan oak (Quercus semecarpifolia). The cedar dominates the 5,500-8,000 feet band; the oak and rhododendron increase in the higher Galiyat sections. The specific forest ecology of the Bhurban cedar estate — 100-200 year old trees, maintained estate character — represents the premium end of the cedar forest that once covered the entire Murree ridge system before residential and commercial development.</w:t>
      </w:r>
    </w:p>
    <w:p>
      <w:pPr>
        <w:spacing w:after="40"/>
      </w:pPr>
    </w:p>
    <w:p>
      <w:pPr>
        <w:pStyle w:val="Heading3"/>
      </w:pPr>
      <w:r>
        <w:rPr>
          <w:rFonts w:ascii="Arial" w:cs="Arial" w:eastAsia="Arial" w:hAnsi="Arial"/>
          <w:b/>
          <w:bCs/>
          <w:color w:val="0D7377"/>
          <w:sz w:val="24"/>
          <w:szCs w:val="24"/>
        </w:rPr>
        <w:t xml:space="preserve">The Elevation Zones</w:t>
      </w:r>
    </w:p>
    <w:p>
      <w:pPr>
        <w:spacing w:after="110"/>
        <w:jc w:val="both"/>
      </w:pPr>
      <w:r>
        <w:rPr>
          <w:rFonts w:ascii="Georgia" w:cs="Georgia" w:eastAsia="Georgia" w:hAnsi="Georgia"/>
          <w:sz w:val="23"/>
          <w:szCs w:val="23"/>
        </w:rPr>
        <w:t xml:space="preserve">The Murree Hills elevation progression explains the temperature differences across the area:</w:t>
      </w:r>
    </w:p>
    <w:p>
      <w:pPr>
        <w:pStyle w:val="ListParagraph"/>
        <w:numPr>
          <w:ilvl w:val="0"/>
          <w:numId w:val="2"/>
        </w:numPr>
        <w:spacing w:after="60"/>
      </w:pPr>
      <w:r>
        <w:rPr>
          <w:rFonts w:ascii="Georgia" w:cs="Georgia" w:eastAsia="Georgia" w:hAnsi="Georgia"/>
          <w:sz w:val="23"/>
          <w:szCs w:val="23"/>
        </w:rPr>
        <w:t xml:space="preserve">5,000-6,500 feet: the lower approach roads and southern slopes — transitional forest, warmer temperatures</w:t>
      </w:r>
    </w:p>
    <w:p>
      <w:pPr>
        <w:pStyle w:val="ListParagraph"/>
        <w:numPr>
          <w:ilvl w:val="0"/>
          <w:numId w:val="2"/>
        </w:numPr>
        <w:spacing w:after="60"/>
      </w:pPr>
      <w:r>
        <w:rPr>
          <w:rFonts w:ascii="Georgia" w:cs="Georgia" w:eastAsia="Georgia" w:hAnsi="Georgia"/>
          <w:sz w:val="23"/>
          <w:szCs w:val="23"/>
        </w:rPr>
        <w:t xml:space="preserve">6,500-7,500 feet: Bhurban (6,800 ft) and Murree town (7,500 ft) — the primary tourism zone, deodar cedar dominant</w:t>
      </w:r>
    </w:p>
    <w:p>
      <w:pPr>
        <w:pStyle w:val="ListParagraph"/>
        <w:numPr>
          <w:ilvl w:val="0"/>
          <w:numId w:val="2"/>
        </w:numPr>
        <w:spacing w:after="60"/>
      </w:pPr>
      <w:r>
        <w:rPr>
          <w:rFonts w:ascii="Georgia" w:cs="Georgia" w:eastAsia="Georgia" w:hAnsi="Georgia"/>
          <w:sz w:val="23"/>
          <w:szCs w:val="23"/>
        </w:rPr>
        <w:t xml:space="preserve">7,500-8,000 feet: the Galiyat chain (Ghora Gali to Nathia Gali) — higher, cooler, oak-cedar-pine mixed forest</w:t>
      </w:r>
    </w:p>
    <w:p>
      <w:pPr>
        <w:pStyle w:val="ListParagraph"/>
        <w:numPr>
          <w:ilvl w:val="0"/>
          <w:numId w:val="2"/>
        </w:numPr>
        <w:spacing w:after="60"/>
      </w:pPr>
      <w:r>
        <w:rPr>
          <w:rFonts w:ascii="Georgia" w:cs="Georgia" w:eastAsia="Georgia" w:hAnsi="Georgia"/>
          <w:sz w:val="23"/>
          <w:szCs w:val="23"/>
        </w:rPr>
        <w:t xml:space="preserve">8,000-9,230 feet: the upper Galiyat including Mushkpuri Top — sub-alpine transition, seasonal snow</w:t>
      </w:r>
    </w:p>
    <w:p>
      <w:pPr>
        <w:spacing w:after="60"/>
      </w:pPr>
    </w:p>
    <w:p>
      <w:pPr>
        <w:pStyle w:val="Heading2"/>
      </w:pPr>
      <w:r>
        <w:rPr>
          <w:rFonts w:ascii="Arial" w:cs="Arial" w:eastAsia="Arial" w:hAnsi="Arial"/>
          <w:b/>
          <w:bCs/>
          <w:color w:val="1A3A5C"/>
          <w:sz w:val="28"/>
          <w:szCs w:val="28"/>
        </w:rPr>
        <w:t xml:space="preserve">Why the Murree Hills are Pakistan's Premier Hill Station</w:t>
      </w:r>
    </w:p>
    <w:p>
      <w:pPr>
        <w:pStyle w:val="Heading3"/>
      </w:pPr>
      <w:r>
        <w:rPr>
          <w:rFonts w:ascii="Arial" w:cs="Arial" w:eastAsia="Arial" w:hAnsi="Arial"/>
          <w:b/>
          <w:bCs/>
          <w:color w:val="0D7377"/>
          <w:sz w:val="24"/>
          <w:szCs w:val="24"/>
        </w:rPr>
        <w:t xml:space="preserve">The Proximity Factor</w:t>
      </w:r>
    </w:p>
    <w:p>
      <w:pPr>
        <w:spacing w:after="110"/>
        <w:jc w:val="both"/>
      </w:pPr>
      <w:r>
        <w:rPr>
          <w:rFonts w:ascii="Georgia" w:cs="Georgia" w:eastAsia="Georgia" w:hAnsi="Georgia"/>
          <w:sz w:val="23"/>
          <w:szCs w:val="23"/>
        </w:rPr>
        <w:t xml:space="preserve">47km from Islamabad, 60km from Rawalpindi — the Murree Hills are the closest significant mountain environment to Pakistan's capital and its twin city. No comparable mountain ecosystem exists within this radius of any other major Pakistani city. The proximity enables the Thursday evening departure from Islamabad and the Sunday return — the specific domestic tourism format that makes Bhurban the most-booked premium mountain destination in the country.</w:t>
      </w:r>
    </w:p>
    <w:p>
      <w:pPr>
        <w:spacing w:after="40"/>
      </w:pPr>
    </w:p>
    <w:p>
      <w:pPr>
        <w:pStyle w:val="Heading3"/>
      </w:pPr>
      <w:r>
        <w:rPr>
          <w:rFonts w:ascii="Arial" w:cs="Arial" w:eastAsia="Arial" w:hAnsi="Arial"/>
          <w:b/>
          <w:bCs/>
          <w:color w:val="0D7377"/>
          <w:sz w:val="24"/>
          <w:szCs w:val="24"/>
        </w:rPr>
        <w:t xml:space="preserve">The Elevation Factor</w:t>
      </w:r>
    </w:p>
    <w:p>
      <w:pPr>
        <w:spacing w:after="110"/>
        <w:jc w:val="both"/>
      </w:pPr>
      <w:r>
        <w:rPr>
          <w:rFonts w:ascii="Georgia" w:cs="Georgia" w:eastAsia="Georgia" w:hAnsi="Georgia"/>
          <w:sz w:val="23"/>
          <w:szCs w:val="23"/>
        </w:rPr>
        <w:t xml:space="preserve">At 6,800-8,000 feet, the Murree Hills provide a consistent 18-22°C temperature reduction from the Islamabad/Rawalpindi summer. The 40°C Islamabad July afternoon vs the 20-24°C Bhurban afternoon: this temperature differential is the fundamental driver of the annual domestic tourism migration to the hills in July-August.</w:t>
      </w:r>
    </w:p>
    <w:p>
      <w:pPr>
        <w:spacing w:after="40"/>
      </w:pPr>
    </w:p>
    <w:p>
      <w:pPr>
        <w:pStyle w:val="Heading3"/>
      </w:pPr>
      <w:r>
        <w:rPr>
          <w:rFonts w:ascii="Arial" w:cs="Arial" w:eastAsia="Arial" w:hAnsi="Arial"/>
          <w:b/>
          <w:bCs/>
          <w:color w:val="0D7377"/>
          <w:sz w:val="24"/>
          <w:szCs w:val="24"/>
        </w:rPr>
        <w:t xml:space="preserve">The Accessibility Factor</w:t>
      </w:r>
    </w:p>
    <w:p>
      <w:pPr>
        <w:spacing w:after="110"/>
        <w:jc w:val="both"/>
      </w:pPr>
      <w:r>
        <w:rPr>
          <w:rFonts w:ascii="Georgia" w:cs="Georgia" w:eastAsia="Georgia" w:hAnsi="Georgia"/>
          <w:sz w:val="23"/>
          <w:szCs w:val="23"/>
        </w:rPr>
        <w:t xml:space="preserve">The N-75 Murree Expressway — dual carriageway, NHMP-patrolled, toll-collected — provides the infrastructure that makes the Murree hills accessible in 45 minutes rather than the 2-3 hours the pre-expressway road journey required. The expressway was the single most important infrastructure investment in the Murree hills tourism economy.</w:t>
      </w:r>
    </w:p>
    <w:p>
      <w:pPr>
        <w:spacing w:after="60"/>
      </w:pPr>
    </w:p>
    <w:p>
      <w:pPr>
        <w:spacing w:after="60"/>
      </w:pPr>
      <w:r>
        <w:rPr>
          <w:rFonts w:ascii="Arial" w:cs="Arial" w:eastAsia="Arial" w:hAnsi="Arial"/>
          <w:b/>
          <w:bCs/>
          <w:color w:val="1A3A5C"/>
          <w:sz w:val="22"/>
          <w:szCs w:val="22"/>
        </w:rPr>
        <w:t xml:space="preserve">Q: Are the Murree Hills part of the Himalayas?</w:t>
      </w:r>
    </w:p>
    <w:p>
      <w:pPr>
        <w:spacing w:after="100"/>
      </w:pPr>
      <w:r>
        <w:rPr>
          <w:rFonts w:ascii="Georgia" w:cs="Georgia" w:eastAsia="Georgia" w:hAnsi="Georgia"/>
          <w:color w:val="222222"/>
          <w:sz w:val="22"/>
          <w:szCs w:val="22"/>
        </w:rPr>
        <w:t xml:space="preserve">A: The Murree Hills are sub-Himalayan — part of the foothills system that parallels the main Himalayan range approximately 200km to the north. They are not technically part of the Himalayan massif itself, but are within the broader Himalayan geographic region. The specific sub-Himalayan ecology (deodar cedar, Himalayan oak, blue pine) places them clearly within the Himalayan foothill environment.</w:t>
      </w:r>
    </w:p>
    <w:p>
      <w:pPr>
        <w:spacing w:after="60"/>
      </w:pPr>
      <w:r>
        <w:rPr>
          <w:rFonts w:ascii="Arial" w:cs="Arial" w:eastAsia="Arial" w:hAnsi="Arial"/>
          <w:b/>
          <w:bCs/>
          <w:color w:val="1A3A5C"/>
          <w:sz w:val="22"/>
          <w:szCs w:val="22"/>
        </w:rPr>
        <w:t xml:space="preserve">Q: What province are the Murree Hills in?</w:t>
      </w:r>
    </w:p>
    <w:p>
      <w:pPr>
        <w:spacing w:after="100"/>
      </w:pPr>
      <w:r>
        <w:rPr>
          <w:rFonts w:ascii="Georgia" w:cs="Georgia" w:eastAsia="Georgia" w:hAnsi="Georgia"/>
          <w:color w:val="222222"/>
          <w:sz w:val="22"/>
          <w:szCs w:val="22"/>
        </w:rPr>
        <w:t xml:space="preserve">A: The Murree Hills straddle two provinces: Murree town and Bhurban are in Punjab (Rawalpindi Division); the Galiyat chain (Ghora Gali through Nathia Gali) is in KPK (Abbottabad District). The provincial border runs approximately at Ghora Gali.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Murree Hills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/bhurban-murree-pakistan-guide — Bhurban guide</w:t>
            </w:r>
          </w:p>
          <w:p>
            <w:pPr>
              <w:spacing w:after="40"/>
            </w:pPr>
            <w:r>
              <w:rPr>
                <w:rFonts w:ascii="Arial" w:cs="Arial" w:eastAsia="Arial" w:hAnsi="Arial"/>
                <w:color w:val="0D7377"/>
                <w:sz w:val="19"/>
                <w:szCs w:val="19"/>
              </w:rPr>
              <w:t xml:space="preserve">→  /murree-pakistan-tourism-guide — Murree tourism</w:t>
            </w:r>
          </w:p>
          <w:p>
            <w:pPr>
              <w:spacing w:after="40"/>
            </w:pPr>
            <w:r>
              <w:rPr>
                <w:rFonts w:ascii="Arial" w:cs="Arial" w:eastAsia="Arial" w:hAnsi="Arial"/>
                <w:color w:val="0D7377"/>
                <w:sz w:val="19"/>
                <w:szCs w:val="19"/>
              </w:rPr>
              <w:t xml:space="preserve">→  /galyat-ayubia-guide — Galiyat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673</w:t>
      </w:r>
    </w:p>
    <w:p>
      <w:pPr>
        <w:shd w:fill="1A3A5C" w:val="clear"/>
        <w:spacing w:after="0"/>
      </w:pPr>
      <w:r>
        <w:rPr>
          <w:rFonts w:ascii="Arial" w:cs="Arial" w:eastAsia="Arial" w:hAnsi="Arial"/>
          <w:b/>
          <w:bCs/>
          <w:color w:val="FFFFFF"/>
          <w:sz w:val="30"/>
          <w:szCs w:val="30"/>
        </w:rPr>
        <w:t xml:space="preserve">  Bhurban Murree Cedar Estate — The Pre-Arrival Checklist</w:t>
      </w:r>
    </w:p>
    <w:p>
      <w:pPr>
        <w:shd w:fill="1A3A5C" w:val="clear"/>
        <w:spacing w:after="160"/>
      </w:pPr>
      <w:r>
        <w:rPr>
          <w:rFonts w:ascii="Arial" w:cs="Arial" w:eastAsia="Arial" w:hAnsi="Arial"/>
          <w:i/>
          <w:iCs/>
          <w:color w:val="AAAAAA"/>
          <w:sz w:val="19"/>
          <w:szCs w:val="19"/>
        </w:rPr>
        <w:t xml:space="preserve">  Planning | Cluster 11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/bhurban-cedar-estate-pre-arrival-checklist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pre arrival checklist, what to bring bhurban murree, bhurban packing list, what to pack cedar 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Planning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Bhurban Cedar Estate — The Complete Pre-Arrival Checklist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should I bring to Bhurban Murree cedar estate?</w:t>
            </w:r>
          </w:p>
          <w:p>
            <w:pPr>
              <w:spacing w:after="0"/>
            </w:pPr>
            <w:r>
              <w:rPr>
                <w:rFonts w:ascii="Georgia" w:cs="Georgia" w:eastAsia="Georgia" w:hAnsi="Georgia"/>
                <w:color w:val="222222"/>
                <w:sz w:val="22"/>
                <w:szCs w:val="22"/>
              </w:rPr>
              <w:t xml:space="preserve">Bhurban cedar estate checklist: Clothing: down jacket or heavy fleece (October-April), light layers (May-September), thermals + waterproof boots + gloves + hat (November-February), light waterproof layer (July-August for monsoon rain). Car: tyre chains (November-February — carry always). Activities: walking shoes/trail shoes, camera/phone charged, binoculars for birdwatching. Mall Road shopping: cash (most Mall Road vendors cash-only), bags for walnuts. Not needed: formal clothing (smart casual maximum), plug adapters (standard Pakistan sockets), umbrella (optional — light waterproof jacket more practical in forest).</w:t>
            </w:r>
          </w:p>
        </w:tc>
      </w:tr>
    </w:tbl>
    <w:p>
      <w:pPr>
        <w:spacing w:after="100"/>
      </w:pPr>
    </w:p>
    <w:p>
      <w:pPr>
        <w:spacing w:after="110"/>
        <w:jc w:val="both"/>
      </w:pPr>
      <w:r>
        <w:rPr>
          <w:rFonts w:ascii="Georgia" w:cs="Georgia" w:eastAsia="Georgia" w:hAnsi="Georgia"/>
          <w:sz w:val="23"/>
          <w:szCs w:val="23"/>
        </w:rPr>
        <w:t xml:space="preserve">The Bhurban cedar estate stay requires different preparation from a city hotel stay or a beach resort. This checklist covers every practical preparation item, organised by category and by season.</w:t>
      </w:r>
    </w:p>
    <w:p>
      <w:pPr>
        <w:spacing w:after="60"/>
      </w:pPr>
    </w:p>
    <w:p>
      <w:pPr>
        <w:pStyle w:val="Heading2"/>
      </w:pPr>
      <w:r>
        <w:rPr>
          <w:rFonts w:ascii="Arial" w:cs="Arial" w:eastAsia="Arial" w:hAnsi="Arial"/>
          <w:b/>
          <w:bCs/>
          <w:color w:val="1A3A5C"/>
          <w:sz w:val="28"/>
          <w:szCs w:val="28"/>
        </w:rPr>
        <w:t xml:space="preserve">The Complete Pre-Arrival Checklist</w:t>
      </w:r>
    </w:p>
    <w:p>
      <w:pPr>
        <w:pStyle w:val="Heading3"/>
      </w:pPr>
      <w:r>
        <w:rPr>
          <w:rFonts w:ascii="Arial" w:cs="Arial" w:eastAsia="Arial" w:hAnsi="Arial"/>
          <w:b/>
          <w:bCs/>
          <w:color w:val="0D7377"/>
          <w:sz w:val="24"/>
          <w:szCs w:val="24"/>
        </w:rPr>
        <w:t xml:space="preserve">Clothing —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Essential</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Don't Forget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(best month)</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Fleece mid-layer, light down jacket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Walking shoes or trail shoes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Camera — October is the photography peak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(snowfall)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Heavy down jacket, thermals, waterproof boots, gloves, wool hat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Neck gaiter, hand warmers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Tyre chains for the car — non-negotiable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 (heat escape)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layers, t-shirts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waterproof jacket (monsoon rain layer)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Sunscreen for the Chairlift gondola window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 (rhododendron)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Fleece + light outer layer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waterproof for afternoon showers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Trail shoes for Pipeline Track day</w:t>
            </w:r>
          </w:p>
        </w:tc>
      </w:tr>
    </w:tbl>
    <w:p>
      <w:pPr>
        <w:spacing w:after="80"/>
      </w:pPr>
    </w:p>
    <w:p>
      <w:pPr>
        <w:pStyle w:val="Heading3"/>
      </w:pPr>
      <w:r>
        <w:rPr>
          <w:rFonts w:ascii="Arial" w:cs="Arial" w:eastAsia="Arial" w:hAnsi="Arial"/>
          <w:b/>
          <w:bCs/>
          <w:color w:val="0D7377"/>
          <w:sz w:val="24"/>
          <w:szCs w:val="24"/>
        </w:rPr>
        <w:t xml:space="preserve">Car Preparation</w:t>
      </w:r>
    </w:p>
    <w:p>
      <w:pPr>
        <w:pStyle w:val="ListParagraph"/>
        <w:numPr>
          <w:ilvl w:val="0"/>
          <w:numId w:val="2"/>
        </w:numPr>
        <w:spacing w:after="60"/>
      </w:pPr>
      <w:r>
        <w:rPr>
          <w:rFonts w:ascii="Georgia" w:cs="Georgia" w:eastAsia="Georgia" w:hAnsi="Georgia"/>
          <w:sz w:val="23"/>
          <w:szCs w:val="23"/>
        </w:rPr>
        <w:t xml:space="preserve">Tyre chains: carry in all visits November-February. Not optional — the Bhurban approach road requires chains in any meaningful snowfall. If you don't have chains, purchase before departure from Islamabad.</w:t>
      </w:r>
    </w:p>
    <w:p>
      <w:pPr>
        <w:pStyle w:val="ListParagraph"/>
        <w:numPr>
          <w:ilvl w:val="0"/>
          <w:numId w:val="2"/>
        </w:numPr>
        <w:spacing w:after="60"/>
      </w:pPr>
      <w:r>
        <w:rPr>
          <w:rFonts w:ascii="Georgia" w:cs="Georgia" w:eastAsia="Georgia" w:hAnsi="Georgia"/>
          <w:sz w:val="23"/>
          <w:szCs w:val="23"/>
        </w:rPr>
        <w:t xml:space="preserve">Fuel: the Bhurban Junction petrol station is the last fuel stop before the estate. Fill the tank at the Bhurban junction on the way up.</w:t>
      </w:r>
    </w:p>
    <w:p>
      <w:pPr>
        <w:pStyle w:val="ListParagraph"/>
        <w:numPr>
          <w:ilvl w:val="0"/>
          <w:numId w:val="2"/>
        </w:numPr>
        <w:spacing w:after="60"/>
      </w:pPr>
      <w:r>
        <w:rPr>
          <w:rFonts w:ascii="Georgia" w:cs="Georgia" w:eastAsia="Georgia" w:hAnsi="Georgia"/>
          <w:sz w:val="23"/>
          <w:szCs w:val="23"/>
        </w:rPr>
        <w:t xml:space="preserve">M-TAG: if you use the N-75 Expressway regularly, M-TAG makes the Rawat Toll Plaza faster. Not essential but convenient.</w:t>
      </w:r>
    </w:p>
    <w:p>
      <w:pPr>
        <w:pStyle w:val="ListParagraph"/>
        <w:numPr>
          <w:ilvl w:val="0"/>
          <w:numId w:val="2"/>
        </w:numPr>
        <w:spacing w:after="60"/>
      </w:pPr>
      <w:r>
        <w:rPr>
          <w:rFonts w:ascii="Georgia" w:cs="Georgia" w:eastAsia="Georgia" w:hAnsi="Georgia"/>
          <w:sz w:val="23"/>
          <w:szCs w:val="23"/>
        </w:rPr>
        <w:t xml:space="preserve">Google Maps: download the offline map for the Bhurban area before departure — mobile coverage can be intermittent on the approach road.</w:t>
      </w:r>
    </w:p>
    <w:p>
      <w:pPr>
        <w:spacing w:after="40"/>
      </w:pPr>
    </w:p>
    <w:p>
      <w:pPr>
        <w:pStyle w:val="Heading3"/>
      </w:pPr>
      <w:r>
        <w:rPr>
          <w:rFonts w:ascii="Arial" w:cs="Arial" w:eastAsia="Arial" w:hAnsi="Arial"/>
          <w:b/>
          <w:bCs/>
          <w:color w:val="0D7377"/>
          <w:sz w:val="24"/>
          <w:szCs w:val="24"/>
        </w:rPr>
        <w:t xml:space="preserve">Activities Equipment</w:t>
      </w:r>
    </w:p>
    <w:p>
      <w:pPr>
        <w:pStyle w:val="ListParagraph"/>
        <w:numPr>
          <w:ilvl w:val="0"/>
          <w:numId w:val="2"/>
        </w:numPr>
        <w:spacing w:after="60"/>
      </w:pPr>
      <w:r>
        <w:rPr>
          <w:rFonts w:ascii="Georgia" w:cs="Georgia" w:eastAsia="Georgia" w:hAnsi="Georgia"/>
          <w:sz w:val="23"/>
          <w:szCs w:val="23"/>
        </w:rPr>
        <w:t xml:space="preserve">Walking shoes: trail shoes or good walking shoes for the cedar estate dawn walk and the Pipeline Track. City shoes are not appropriate for forest trail walking.</w:t>
      </w:r>
    </w:p>
    <w:p>
      <w:pPr>
        <w:pStyle w:val="ListParagraph"/>
        <w:numPr>
          <w:ilvl w:val="0"/>
          <w:numId w:val="2"/>
        </w:numPr>
        <w:spacing w:after="60"/>
      </w:pPr>
      <w:r>
        <w:rPr>
          <w:rFonts w:ascii="Georgia" w:cs="Georgia" w:eastAsia="Georgia" w:hAnsi="Georgia"/>
          <w:sz w:val="23"/>
          <w:szCs w:val="23"/>
        </w:rPr>
        <w:t xml:space="preserve">Camera / phone: fully charged. The cedar dawn walk at 6:15am is the primary photography window — low light requires a phone or camera with good low-light performance.</w:t>
      </w:r>
    </w:p>
    <w:p>
      <w:pPr>
        <w:pStyle w:val="ListParagraph"/>
        <w:numPr>
          <w:ilvl w:val="0"/>
          <w:numId w:val="2"/>
        </w:numPr>
        <w:spacing w:after="60"/>
      </w:pPr>
      <w:r>
        <w:rPr>
          <w:rFonts w:ascii="Georgia" w:cs="Georgia" w:eastAsia="Georgia" w:hAnsi="Georgia"/>
          <w:sz w:val="23"/>
          <w:szCs w:val="23"/>
        </w:rPr>
        <w:t xml:space="preserve">Binoculars (optional but valuable): 7x50 or 10x50 binoculars for the Koklass Pheasant and the Himalayan Griffon Vulture above the cedar ridge.</w:t>
      </w:r>
    </w:p>
    <w:p>
      <w:pPr>
        <w:pStyle w:val="ListParagraph"/>
        <w:numPr>
          <w:ilvl w:val="0"/>
          <w:numId w:val="2"/>
        </w:numPr>
        <w:spacing w:after="60"/>
      </w:pPr>
      <w:r>
        <w:rPr>
          <w:rFonts w:ascii="Georgia" w:cs="Georgia" w:eastAsia="Georgia" w:hAnsi="Georgia"/>
          <w:sz w:val="23"/>
          <w:szCs w:val="23"/>
        </w:rPr>
        <w:t xml:space="preserve">Sunscreen: required for the Patriata Chairlift gondola window (glass reduces but doesn't eliminate UV), the Kashmir Point viewpoint, and Mushkpuri Top.</w:t>
      </w:r>
    </w:p>
    <w:p>
      <w:pPr>
        <w:spacing w:after="40"/>
      </w:pPr>
    </w:p>
    <w:p>
      <w:pPr>
        <w:pStyle w:val="Heading3"/>
      </w:pPr>
      <w:r>
        <w:rPr>
          <w:rFonts w:ascii="Arial" w:cs="Arial" w:eastAsia="Arial" w:hAnsi="Arial"/>
          <w:b/>
          <w:bCs/>
          <w:color w:val="0D7377"/>
          <w:sz w:val="24"/>
          <w:szCs w:val="24"/>
        </w:rPr>
        <w:t xml:space="preserve">Mall Road Shopping</w:t>
      </w:r>
    </w:p>
    <w:p>
      <w:pPr>
        <w:pStyle w:val="ListParagraph"/>
        <w:numPr>
          <w:ilvl w:val="0"/>
          <w:numId w:val="2"/>
        </w:numPr>
        <w:spacing w:after="60"/>
      </w:pPr>
      <w:r>
        <w:rPr>
          <w:rFonts w:ascii="Georgia" w:cs="Georgia" w:eastAsia="Georgia" w:hAnsi="Georgia"/>
          <w:sz w:val="23"/>
          <w:szCs w:val="23"/>
        </w:rPr>
        <w:t xml:space="preserve">Cash: the Murree Mall Road walnut and dried fruit vendors are predominantly cash-only. Carry PKR 5,000-15,000 in cash for Mall Road shopping.</w:t>
      </w:r>
    </w:p>
    <w:p>
      <w:pPr>
        <w:pStyle w:val="ListParagraph"/>
        <w:numPr>
          <w:ilvl w:val="0"/>
          <w:numId w:val="2"/>
        </w:numPr>
        <w:spacing w:after="60"/>
      </w:pPr>
      <w:r>
        <w:rPr>
          <w:rFonts w:ascii="Georgia" w:cs="Georgia" w:eastAsia="Georgia" w:hAnsi="Georgia"/>
          <w:sz w:val="23"/>
          <w:szCs w:val="23"/>
        </w:rPr>
        <w:t xml:space="preserve">Reusable bags: for the bulk walnuts and dried fruit. The vendors typically use thin plastic bags — a cloth bag is more practical for the quantity you'll want.</w:t>
      </w:r>
    </w:p>
    <w:p>
      <w:pPr>
        <w:pStyle w:val="ListParagraph"/>
        <w:numPr>
          <w:ilvl w:val="0"/>
          <w:numId w:val="2"/>
        </w:numPr>
        <w:spacing w:after="60"/>
      </w:pPr>
      <w:r>
        <w:rPr>
          <w:rFonts w:ascii="Georgia" w:cs="Georgia" w:eastAsia="Georgia" w:hAnsi="Georgia"/>
          <w:sz w:val="23"/>
          <w:szCs w:val="23"/>
        </w:rPr>
        <w:t xml:space="preserve">Specific shopping list: Murree walnuts (minimum 500g — the local quality is genuinely different from supermarket walnuts); dried apricots (if wanted); pine nuts from the Mall Road stalls.</w:t>
      </w:r>
    </w:p>
    <w:p>
      <w:pPr>
        <w:spacing w:after="60"/>
      </w:pPr>
    </w:p>
    <w:p>
      <w:pPr>
        <w:spacing w:after="60"/>
      </w:pPr>
      <w:r>
        <w:rPr>
          <w:rFonts w:ascii="Arial" w:cs="Arial" w:eastAsia="Arial" w:hAnsi="Arial"/>
          <w:b/>
          <w:bCs/>
          <w:color w:val="1A3A5C"/>
          <w:sz w:val="22"/>
          <w:szCs w:val="22"/>
        </w:rPr>
        <w:t xml:space="preserve">Q: Should I bring a power bank to Bhurban?</w:t>
      </w:r>
    </w:p>
    <w:p>
      <w:pPr>
        <w:spacing w:after="100"/>
      </w:pPr>
      <w:r>
        <w:rPr>
          <w:rFonts w:ascii="Georgia" w:cs="Georgia" w:eastAsia="Georgia" w:hAnsi="Georgia"/>
          <w:color w:val="222222"/>
          <w:sz w:val="22"/>
          <w:szCs w:val="22"/>
        </w:rPr>
        <w:t xml:space="preserve">A: A power bank is useful if you plan extensive photography or navigation on the Pipeline Track day — the Ayubia hike involves several hours away from charging points. Otherwise, the villa has standard Pakistan sockets.</w:t>
      </w:r>
    </w:p>
    <w:p>
      <w:pPr>
        <w:spacing w:after="60"/>
      </w:pPr>
      <w:r>
        <w:rPr>
          <w:rFonts w:ascii="Arial" w:cs="Arial" w:eastAsia="Arial" w:hAnsi="Arial"/>
          <w:b/>
          <w:bCs/>
          <w:color w:val="1A3A5C"/>
          <w:sz w:val="22"/>
          <w:szCs w:val="22"/>
        </w:rPr>
        <w:t xml:space="preserve">Q: Is there an ATM at Bhurban?</w:t>
      </w:r>
    </w:p>
    <w:p>
      <w:pPr>
        <w:spacing w:after="100"/>
      </w:pPr>
      <w:r>
        <w:rPr>
          <w:rFonts w:ascii="Georgia" w:cs="Georgia" w:eastAsia="Georgia" w:hAnsi="Georgia"/>
          <w:color w:val="222222"/>
          <w:sz w:val="22"/>
          <w:szCs w:val="22"/>
        </w:rPr>
        <w:t xml:space="preserve">A: The primary ATM options are in Murree Mall Road (11km) or at the Bhurban Junction petrol station (confirm availability). Carry sufficient cash before departing Islamabad.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and Prepare for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/islamabad-to-bhurban-guide — Route guide</w:t>
            </w:r>
          </w:p>
          <w:p>
            <w:pPr>
              <w:spacing w:after="40"/>
            </w:pPr>
            <w:r>
              <w:rPr>
                <w:rFonts w:ascii="Arial" w:cs="Arial" w:eastAsia="Arial" w:hAnsi="Arial"/>
                <w:color w:val="0D7377"/>
                <w:sz w:val="19"/>
                <w:szCs w:val="19"/>
              </w:rPr>
              <w:t xml:space="preserve">→  /murree-bhurban-faq — Full FAQ</w:t>
            </w:r>
          </w:p>
          <w:p>
            <w:pPr>
              <w:spacing w:after="40"/>
            </w:pPr>
            <w:r>
              <w:rPr>
                <w:rFonts w:ascii="Arial" w:cs="Arial" w:eastAsia="Arial" w:hAnsi="Arial"/>
                <w:color w:val="0D7377"/>
                <w:sz w:val="19"/>
                <w:szCs w:val="19"/>
              </w:rPr>
              <w:t xml:space="preserve">→  /murree-bhurban-trip-cost — Cost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674</w:t>
      </w:r>
    </w:p>
    <w:p>
      <w:pPr>
        <w:shd w:fill="1A3A5C" w:val="clear"/>
        <w:spacing w:after="0"/>
      </w:pPr>
      <w:r>
        <w:rPr>
          <w:rFonts w:ascii="Arial" w:cs="Arial" w:eastAsia="Arial" w:hAnsi="Arial"/>
          <w:b/>
          <w:bCs/>
          <w:color w:val="FFFFFF"/>
          <w:sz w:val="30"/>
          <w:szCs w:val="30"/>
        </w:rPr>
        <w:t xml:space="preserve">  Bhurban Murree — All Distances, Drive Times and Route Guide</w:t>
      </w:r>
    </w:p>
    <w:p>
      <w:pPr>
        <w:shd w:fill="1A3A5C" w:val="clear"/>
        <w:spacing w:after="160"/>
      </w:pPr>
      <w:r>
        <w:rPr>
          <w:rFonts w:ascii="Arial" w:cs="Arial" w:eastAsia="Arial" w:hAnsi="Arial"/>
          <w:i/>
          <w:iCs/>
          <w:color w:val="AAAAAA"/>
          <w:sz w:val="19"/>
          <w:szCs w:val="19"/>
        </w:rPr>
        <w:t xml:space="preserve">  Planning Hub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/bhurban-murree-all-distances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distance, bhurban murree how far, distance bhurban murree attractions, bhurban to murree distance drive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Planning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Bhurban Murree — All Distances and Drive Times from the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Bhurban from Murree and all major attractions?</w:t>
            </w:r>
          </w:p>
          <w:p>
            <w:pPr>
              <w:spacing w:after="0"/>
            </w:pPr>
            <w:r>
              <w:rPr>
                <w:rFonts w:ascii="Georgia" w:cs="Georgia" w:eastAsia="Georgia" w:hAnsi="Georgia"/>
                <w:color w:val="222222"/>
                <w:sz w:val="22"/>
                <w:szCs w:val="22"/>
              </w:rPr>
              <w:t xml:space="preserve">Key distances from Himalaya Villas, Bhurban: Murree Mall Road 11km (20 min); Patriata Chairlift 3km (8 min); Chinar Golf Club 0.5km (2 min); PC Hotel Bhurban 0.5km (2 min); Kashmir Point 22km (30 min); Ghora Gali 12km (20 min); Changla Gali 20km (30 min); Ayubia National Park 30km (40 min); Nathia Gali 30km (45 min); Mushkpuri Top trailhead 35km (50 min). From Bhurban to Islamabad: 47km (45 min). From Bhurban to Islamabad Airport: 60km (55 min). From Bhurban to Lahore: 330km (3h 30min). From Bhurban to Rawalpindi: 52km (50 min).</w:t>
            </w:r>
          </w:p>
        </w:tc>
      </w:tr>
    </w:tbl>
    <w:p>
      <w:pPr>
        <w:spacing w:after="100"/>
      </w:pPr>
    </w:p>
    <w:p>
      <w:pPr>
        <w:spacing w:after="110"/>
        <w:jc w:val="both"/>
      </w:pPr>
      <w:r>
        <w:rPr>
          <w:rFonts w:ascii="Georgia" w:cs="Georgia" w:eastAsia="Georgia" w:hAnsi="Georgia"/>
          <w:sz w:val="23"/>
          <w:szCs w:val="23"/>
        </w:rPr>
        <w:t xml:space="preserve">The complete distance reference for the Bhurban cedar estate — every distance from Himalaya Villas to every relevant attraction, city, and destination in one authoritative guide.</w:t>
      </w:r>
    </w:p>
    <w:p>
      <w:pPr>
        <w:spacing w:after="60"/>
      </w:pPr>
    </w:p>
    <w:p>
      <w:pPr>
        <w:pStyle w:val="Heading2"/>
      </w:pPr>
      <w:r>
        <w:rPr>
          <w:rFonts w:ascii="Arial" w:cs="Arial" w:eastAsia="Arial" w:hAnsi="Arial"/>
          <w:b/>
          <w:bCs/>
          <w:color w:val="1A3A5C"/>
          <w:sz w:val="28"/>
          <w:szCs w:val="28"/>
        </w:rPr>
        <w:t xml:space="preserve">Distances from Himalaya Villas —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Destination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Chinar Golf Club</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0.5km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min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Adjacent to PC Hotel — 9-hole cedar forest course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0.5km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min drive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Marriott property — pool, spa, amphitheatre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min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gondola, 20-min cedar forest ascent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Village bazaar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min drive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Small local market — basic supplies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Ghora Gali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Lawrence College; pine forest entry into Galiyat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 drive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Kashmir Point, Pindi Point, bazaar, kashmiri chai</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 min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northward viewpoint to Kashmir ranges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Pindi Point Chairlift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 min drive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Open-chair chairlift near Kashmir Point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Changla Gali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 min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Small Galiyat town; roadside valley viewpoint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National Park</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min drive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start; national park gate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 Town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Galiyat's largest town; Governor's House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 trailhead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 min drive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6km ascent to 9,230ft summit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New Murree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min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Chairlift + small development area</w:t>
            </w:r>
          </w:p>
        </w:tc>
      </w:tr>
    </w:tbl>
    <w:p>
      <w:pPr>
        <w:spacing w:after="100"/>
      </w:pPr>
    </w:p>
    <w:p>
      <w:pPr>
        <w:pStyle w:val="Heading2"/>
      </w:pPr>
      <w:r>
        <w:rPr>
          <w:rFonts w:ascii="Arial" w:cs="Arial" w:eastAsia="Arial" w:hAnsi="Arial"/>
          <w:b/>
          <w:bCs/>
          <w:color w:val="1A3A5C"/>
          <w:sz w:val="28"/>
          <w:szCs w:val="28"/>
        </w:rPr>
        <w:t xml:space="preserve">Distances from Himalaya Villas — Major 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Route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Zero Point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Expressway direct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Fastest and safest route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Airport (BIAP)</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Expressway + airport road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Collect arriving diaspora guests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 Saddar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52km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via Ring Road junction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Slightly longer approach from Rawalpindi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approach → Murree road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20 min each way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30min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M-2 Motorway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Lahore to Islamabad on M-2, then N-75</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Abbottabad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15min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Murree road through Galiyat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Alternative access from south</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Peshawar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200km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2h 30min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GT Road to Rawalpindi, then N-75</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the northwest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 drive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4h total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KHI-ISB flight 1h 30min + 60km drive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into Islamabad; drive to estate</w:t>
            </w:r>
          </w:p>
        </w:tc>
      </w:tr>
    </w:tbl>
    <w:p>
      <w:pPr>
        <w:spacing w:after="100"/>
      </w:pPr>
    </w:p>
    <w:p>
      <w:pPr>
        <w:pStyle w:val="Heading2"/>
      </w:pPr>
      <w:r>
        <w:rPr>
          <w:rFonts w:ascii="Arial" w:cs="Arial" w:eastAsia="Arial" w:hAnsi="Arial"/>
          <w:b/>
          <w:bCs/>
          <w:color w:val="1A3A5C"/>
          <w:sz w:val="28"/>
          <w:szCs w:val="28"/>
        </w:rPr>
        <w:t xml:space="preserve">Sunday Traffic — The Return Distance Reality</w:t>
      </w:r>
    </w:p>
    <w:p>
      <w:pPr>
        <w:spacing w:after="110"/>
        <w:jc w:val="both"/>
      </w:pPr>
      <w:r>
        <w:rPr>
          <w:rFonts w:ascii="Georgia" w:cs="Georgia" w:eastAsia="Georgia" w:hAnsi="Georgia"/>
          <w:sz w:val="23"/>
          <w:szCs w:val="23"/>
        </w:rPr>
        <w:t xml:space="preserve">The 47km Islamabad-Bhurban distance is a reliable 45-minute drive on Tuesday-Thursday and on early Sunday mornings. On peak summer Sundays (July-August) from 2pm-7pm, the same journey can take 2-3 hours in peak traffic. The actual distance doesn't change — but the traffic density on the N-75 and the Rawat approach adds 60-90 minutes to the return. Depart Bhurban before 12pm on Sunday to avoid the peak.</w:t>
      </w:r>
    </w:p>
    <w:p>
      <w:pPr>
        <w:spacing w:after="60"/>
      </w:pPr>
    </w:p>
    <w:p>
      <w:pPr>
        <w:spacing w:after="60"/>
      </w:pPr>
      <w:r>
        <w:rPr>
          <w:rFonts w:ascii="Arial" w:cs="Arial" w:eastAsia="Arial" w:hAnsi="Arial"/>
          <w:b/>
          <w:bCs/>
          <w:color w:val="1A3A5C"/>
          <w:sz w:val="22"/>
          <w:szCs w:val="22"/>
        </w:rPr>
        <w:t xml:space="preserve">Q: Is Bhurban or Murree closer to Islamabad?</w:t>
      </w:r>
    </w:p>
    <w:p>
      <w:pPr>
        <w:spacing w:after="100"/>
      </w:pPr>
      <w:r>
        <w:rPr>
          <w:rFonts w:ascii="Georgia" w:cs="Georgia" w:eastAsia="Georgia" w:hAnsi="Georgia"/>
          <w:color w:val="222222"/>
          <w:sz w:val="22"/>
          <w:szCs w:val="22"/>
        </w:rPr>
        <w:t xml:space="preserve">A: Bhurban (47km, 45 min) is slightly closer to Islamabad than Murree Mall Road (55km, 60 min). Both are on the same N-75 Expressway approach — Bhurban is the exit before you reach Murree town.</w:t>
      </w:r>
    </w:p>
    <w:p>
      <w:pPr>
        <w:spacing w:after="60"/>
      </w:pPr>
      <w:r>
        <w:rPr>
          <w:rFonts w:ascii="Arial" w:cs="Arial" w:eastAsia="Arial" w:hAnsi="Arial"/>
          <w:b/>
          <w:bCs/>
          <w:color w:val="1A3A5C"/>
          <w:sz w:val="22"/>
          <w:szCs w:val="22"/>
        </w:rPr>
        <w:t xml:space="preserve">Q: How long does it take to drive from Bhurban to Ayubia for the Pipeline Track?</w:t>
      </w:r>
    </w:p>
    <w:p>
      <w:pPr>
        <w:spacing w:after="100"/>
      </w:pPr>
      <w:r>
        <w:rPr>
          <w:rFonts w:ascii="Georgia" w:cs="Georgia" w:eastAsia="Georgia" w:hAnsi="Georgia"/>
          <w:color w:val="222222"/>
          <w:sz w:val="22"/>
          <w:szCs w:val="22"/>
        </w:rPr>
        <w:t xml:space="preserve">A: 30km, approximately 40 minutes. The route goes through Ghora Gali and Changla Gali on the Galiyat road. The road is single-lane in sections and scenic — do not rush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/islamabad-to-bhurban-guide — Full route guide</w:t>
            </w:r>
          </w:p>
          <w:p>
            <w:pPr>
              <w:spacing w:after="40"/>
            </w:pPr>
            <w:r>
              <w:rPr>
                <w:rFonts w:ascii="Arial" w:cs="Arial" w:eastAsia="Arial" w:hAnsi="Arial"/>
                <w:color w:val="0D7377"/>
                <w:sz w:val="19"/>
                <w:szCs w:val="19"/>
              </w:rPr>
              <w:t xml:space="preserve">→  /bhurban-distance-from-major-cities — Major city distances</w:t>
            </w:r>
          </w:p>
          <w:p>
            <w:pPr>
              <w:spacing w:after="40"/>
            </w:pPr>
            <w:r>
              <w:rPr>
                <w:rFonts w:ascii="Arial" w:cs="Arial" w:eastAsia="Arial" w:hAnsi="Arial"/>
                <w:color w:val="0D7377"/>
                <w:sz w:val="19"/>
                <w:szCs w:val="19"/>
              </w:rPr>
              <w:t xml:space="preserve">→  /murree-expressway-guide — Expressway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675</w:t>
      </w:r>
    </w:p>
    <w:p>
      <w:pPr>
        <w:shd w:fill="1A3A5C" w:val="clear"/>
        <w:spacing w:after="0"/>
      </w:pPr>
      <w:r>
        <w:rPr>
          <w:rFonts w:ascii="Arial" w:cs="Arial" w:eastAsia="Arial" w:hAnsi="Arial"/>
          <w:b/>
          <w:bCs/>
          <w:color w:val="FFFFFF"/>
          <w:sz w:val="30"/>
          <w:szCs w:val="30"/>
        </w:rPr>
        <w:t xml:space="preserve">  Garden Villa Retreat at Himalaya Villas Bhurban — The Family Cedar Garden Villa</w:t>
      </w:r>
    </w:p>
    <w:p>
      <w:pPr>
        <w:shd w:fill="1A3A5C" w:val="clear"/>
        <w:spacing w:after="160"/>
      </w:pPr>
      <w:r>
        <w:rPr>
          <w:rFonts w:ascii="Arial" w:cs="Arial" w:eastAsia="Arial" w:hAnsi="Arial"/>
          <w:i/>
          <w:iCs/>
          <w:color w:val="AAAAAA"/>
          <w:sz w:val="19"/>
          <w:szCs w:val="19"/>
        </w:rPr>
        <w:t xml:space="preserve">  Conversion | Cluster 6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/garden-villa-retreat-bhurban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garden villa retreat bhurban, himalaya villas garden villa, enclosed garden villa bhurban, family villa bhurban garden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Conversion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The Garden Villa Retreat at Himalaya Villas Bhurban — The Family Cedar Garden Villa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Garden Villa Retreat at Himalaya Villas?</w:t>
            </w:r>
          </w:p>
          <w:p>
            <w:pPr>
              <w:spacing w:after="0"/>
            </w:pPr>
            <w:r>
              <w:rPr>
                <w:rFonts w:ascii="Georgia" w:cs="Georgia" w:eastAsia="Georgia" w:hAnsi="Georgia"/>
                <w:color w:val="222222"/>
                <w:sz w:val="22"/>
                <w:szCs w:val="22"/>
              </w:rPr>
              <w:t xml:space="preserve">The Garden Villa Retreat is the most family-specific villa at Himalaya Villas &amp; Resorts, Bhurban — featuring an enclosed private garden that is the only fully enclosed outdoor private space in the cedar estate. Rate: PKR 55,000-60,000/night. Capacity: 4-8 persons. The enclosed garden provides a child-safe outdoor space within the cedar estate, distinct from the other villas' open terraces and balconies. Best for: families with young children (toddler to 10 years), extended family gatherings where an enclosed outdoor space is needed.</w:t>
            </w:r>
          </w:p>
        </w:tc>
      </w:tr>
    </w:tbl>
    <w:p>
      <w:pPr>
        <w:spacing w:after="100"/>
      </w:pPr>
    </w:p>
    <w:p>
      <w:pPr>
        <w:spacing w:after="110"/>
        <w:jc w:val="both"/>
      </w:pPr>
      <w:r>
        <w:rPr>
          <w:rFonts w:ascii="Georgia" w:cs="Georgia" w:eastAsia="Georgia" w:hAnsi="Georgia"/>
          <w:sz w:val="23"/>
          <w:szCs w:val="23"/>
        </w:rPr>
        <w:t xml:space="preserve">The Garden Villa Retreat's defining feature is the enclosed private garden — a cedar-enclosed outdoor space that functions as a private 'room' between the villa interior and the broader cedar estate. The garden is contained by cedar hedging or natural cedar growth on all sides, making it a genuinely enclosed and child-safe outdoor environment.</w:t>
      </w:r>
    </w:p>
    <w:p>
      <w:pPr>
        <w:spacing w:after="60"/>
      </w:pPr>
    </w:p>
    <w:p>
      <w:pPr>
        <w:pStyle w:val="Heading2"/>
      </w:pPr>
      <w:r>
        <w:rPr>
          <w:rFonts w:ascii="Arial" w:cs="Arial" w:eastAsia="Arial" w:hAnsi="Arial"/>
          <w:b/>
          <w:bCs/>
          <w:color w:val="1A3A5C"/>
          <w:sz w:val="28"/>
          <w:szCs w:val="28"/>
        </w:rPr>
        <w:t xml:space="preserve">The Enclosed Garden — What It Delivers</w:t>
      </w:r>
    </w:p>
    <w:p>
      <w:pPr>
        <w:pStyle w:val="Heading3"/>
      </w:pPr>
      <w:r>
        <w:rPr>
          <w:rFonts w:ascii="Arial" w:cs="Arial" w:eastAsia="Arial" w:hAnsi="Arial"/>
          <w:b/>
          <w:bCs/>
          <w:color w:val="0D7377"/>
          <w:sz w:val="24"/>
          <w:szCs w:val="24"/>
        </w:rPr>
        <w:t xml:space="preserve">For Families with Young Children</w:t>
      </w:r>
    </w:p>
    <w:p>
      <w:pPr>
        <w:spacing w:after="110"/>
        <w:jc w:val="both"/>
      </w:pPr>
      <w:r>
        <w:rPr>
          <w:rFonts w:ascii="Georgia" w:cs="Georgia" w:eastAsia="Georgia" w:hAnsi="Georgia"/>
          <w:sz w:val="23"/>
          <w:szCs w:val="23"/>
        </w:rPr>
        <w:t xml:space="preserve">The enclosed garden is the specific feature that makes the Garden Villa Retreat the recommended villa for families with children under 10: the garden is enclosed on all sides, meaning young children can play in the outdoor space without risk of wandering toward the broader cedar estate (which, while maintained, has the natural drop-offs and forest floor features of any forest environment). The enclosed garden is the private outdoor room that the family uses freely throughout the day.</w:t>
      </w:r>
    </w:p>
    <w:p>
      <w:pPr>
        <w:pStyle w:val="Heading3"/>
      </w:pPr>
      <w:r>
        <w:rPr>
          <w:rFonts w:ascii="Arial" w:cs="Arial" w:eastAsia="Arial" w:hAnsi="Arial"/>
          <w:b/>
          <w:bCs/>
          <w:color w:val="0D7377"/>
          <w:sz w:val="24"/>
          <w:szCs w:val="24"/>
        </w:rPr>
        <w:t xml:space="preserve">The Garden in the Cedar Forest</w:t>
      </w:r>
    </w:p>
    <w:p>
      <w:pPr>
        <w:spacing w:after="110"/>
        <w:jc w:val="both"/>
      </w:pPr>
      <w:r>
        <w:rPr>
          <w:rFonts w:ascii="Georgia" w:cs="Georgia" w:eastAsia="Georgia" w:hAnsi="Georgia"/>
          <w:sz w:val="23"/>
          <w:szCs w:val="23"/>
        </w:rPr>
        <w:t xml:space="preserve">The enclosed garden of the Garden Villa Retreat is within the Himalaya Villas cedar estate — the mature deodar cedar trees form part of the enclosure on one or more sides. The garden floor receives filtered cedar canopy light. In October, the amber cedar and deciduous leaves fall into the enclosed garden. In January with snowfall, the enclosed garden fills with fresh snow — the child's first cedar garden snow experience in a contained private environment.</w:t>
      </w:r>
    </w:p>
    <w:p>
      <w:pPr>
        <w:spacing w:after="60"/>
      </w:pPr>
    </w:p>
    <w:p>
      <w:pPr>
        <w:pStyle w:val="Heading2"/>
      </w:pPr>
      <w:r>
        <w:rPr>
          <w:rFonts w:ascii="Arial" w:cs="Arial" w:eastAsia="Arial" w:hAnsi="Arial"/>
          <w:b/>
          <w:bCs/>
          <w:color w:val="1A3A5C"/>
          <w:sz w:val="28"/>
          <w:szCs w:val="28"/>
        </w:rPr>
        <w:t xml:space="preserve">The Garden Villa Retreat vs Other Villas for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Garden Villa Retreat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Alpine Family Lodge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Himalayan Penthouse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Enclosed outdoor space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enclosed private garden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 open terrace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 panoramic open balcony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Child safety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Highest — enclosed garden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Terrace (open)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Balcony (elevated)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Capacity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6-10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persons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with young children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Largest family groups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Couples/adult families wanting panoramic view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character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surrounded by cedar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 terrace with cedar view</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360° mountain + cedar panorama</w:t>
            </w:r>
          </w:p>
        </w:tc>
      </w:tr>
    </w:tbl>
    <w:p>
      <w:pPr>
        <w:spacing w:after="80"/>
      </w:pPr>
    </w:p>
    <w:p>
      <w:pPr>
        <w:pStyle w:val="Heading2"/>
      </w:pPr>
      <w:r>
        <w:rPr>
          <w:rFonts w:ascii="Arial" w:cs="Arial" w:eastAsia="Arial" w:hAnsi="Arial"/>
          <w:b/>
          <w:bCs/>
          <w:color w:val="1A3A5C"/>
          <w:sz w:val="28"/>
          <w:szCs w:val="28"/>
        </w:rPr>
        <w:t xml:space="preserve">The Garden Villa Retreat Itinerary — A Family Day</w:t>
      </w:r>
    </w:p>
    <w:p>
      <w:pPr>
        <w:pStyle w:val="ListParagraph"/>
        <w:numPr>
          <w:ilvl w:val="0"/>
          <w:numId w:val="3"/>
        </w:numPr>
        <w:spacing w:after="60"/>
      </w:pPr>
      <w:r>
        <w:rPr>
          <w:rFonts w:ascii="Georgia" w:cs="Georgia" w:eastAsia="Georgia" w:hAnsi="Georgia"/>
          <w:sz w:val="23"/>
          <w:szCs w:val="23"/>
        </w:rPr>
        <w:t xml:space="preserve">5:45am: Adults: cedar estate dawn walk. Young children: continue sleeping.</w:t>
      </w:r>
    </w:p>
    <w:p>
      <w:pPr>
        <w:pStyle w:val="ListParagraph"/>
        <w:numPr>
          <w:ilvl w:val="0"/>
          <w:numId w:val="3"/>
        </w:numPr>
        <w:spacing w:after="60"/>
      </w:pPr>
      <w:r>
        <w:rPr>
          <w:rFonts w:ascii="Georgia" w:cs="Georgia" w:eastAsia="Georgia" w:hAnsi="Georgia"/>
          <w:sz w:val="23"/>
          <w:szCs w:val="23"/>
        </w:rPr>
        <w:t xml:space="preserve">7:30am: Breakfast on the private garden or villa terrace. Children in the enclosed garden.</w:t>
      </w:r>
    </w:p>
    <w:p>
      <w:pPr>
        <w:pStyle w:val="ListParagraph"/>
        <w:numPr>
          <w:ilvl w:val="0"/>
          <w:numId w:val="3"/>
        </w:numPr>
        <w:spacing w:after="60"/>
      </w:pPr>
      <w:r>
        <w:rPr>
          <w:rFonts w:ascii="Georgia" w:cs="Georgia" w:eastAsia="Georgia" w:hAnsi="Georgia"/>
          <w:sz w:val="23"/>
          <w:szCs w:val="23"/>
        </w:rPr>
        <w:t xml:space="preserve">9:00am: Depart for Patriata Chairlift (3km, 8 min). Children's first aerial cedar forest experience.</w:t>
      </w:r>
    </w:p>
    <w:p>
      <w:pPr>
        <w:pStyle w:val="ListParagraph"/>
        <w:numPr>
          <w:ilvl w:val="0"/>
          <w:numId w:val="3"/>
        </w:numPr>
        <w:spacing w:after="60"/>
      </w:pPr>
      <w:r>
        <w:rPr>
          <w:rFonts w:ascii="Georgia" w:cs="Georgia" w:eastAsia="Georgia" w:hAnsi="Georgia"/>
          <w:sz w:val="23"/>
          <w:szCs w:val="23"/>
        </w:rPr>
        <w:t xml:space="preserve">11:00am: Return to Garden Villa Retreat. Enclosed garden play time for young children.</w:t>
      </w:r>
    </w:p>
    <w:p>
      <w:pPr>
        <w:pStyle w:val="ListParagraph"/>
        <w:numPr>
          <w:ilvl w:val="0"/>
          <w:numId w:val="3"/>
        </w:numPr>
        <w:spacing w:after="60"/>
      </w:pPr>
      <w:r>
        <w:rPr>
          <w:rFonts w:ascii="Georgia" w:cs="Georgia" w:eastAsia="Georgia" w:hAnsi="Georgia"/>
          <w:sz w:val="23"/>
          <w:szCs w:val="23"/>
        </w:rPr>
        <w:t xml:space="preserve">1:00pm: In-villa lunch served at the garden table.</w:t>
      </w:r>
    </w:p>
    <w:p>
      <w:pPr>
        <w:pStyle w:val="ListParagraph"/>
        <w:numPr>
          <w:ilvl w:val="0"/>
          <w:numId w:val="3"/>
        </w:numPr>
        <w:spacing w:after="60"/>
      </w:pPr>
      <w:r>
        <w:rPr>
          <w:rFonts w:ascii="Georgia" w:cs="Georgia" w:eastAsia="Georgia" w:hAnsi="Georgia"/>
          <w:sz w:val="23"/>
          <w:szCs w:val="23"/>
        </w:rPr>
        <w:t xml:space="preserve">3:00pm: Cedar estate afternoon walk (older children accompanying adults).</w:t>
      </w:r>
    </w:p>
    <w:p>
      <w:pPr>
        <w:pStyle w:val="ListParagraph"/>
        <w:numPr>
          <w:ilvl w:val="0"/>
          <w:numId w:val="3"/>
        </w:numPr>
        <w:spacing w:after="60"/>
      </w:pPr>
      <w:r>
        <w:rPr>
          <w:rFonts w:ascii="Georgia" w:cs="Georgia" w:eastAsia="Georgia" w:hAnsi="Georgia"/>
          <w:sz w:val="23"/>
          <w:szCs w:val="23"/>
        </w:rPr>
        <w:t xml:space="preserve">5:00pm: Enclosed garden independent time for children as temperature cools.</w:t>
      </w:r>
    </w:p>
    <w:p>
      <w:pPr>
        <w:pStyle w:val="ListParagraph"/>
        <w:numPr>
          <w:ilvl w:val="0"/>
          <w:numId w:val="3"/>
        </w:numPr>
        <w:spacing w:after="60"/>
      </w:pPr>
      <w:r>
        <w:rPr>
          <w:rFonts w:ascii="Georgia" w:cs="Georgia" w:eastAsia="Georgia" w:hAnsi="Georgia"/>
          <w:sz w:val="23"/>
          <w:szCs w:val="23"/>
        </w:rPr>
        <w:t xml:space="preserve">6:30pm: Cedar garden fire lit. Family gathers. Children closest to fire (supervised).</w:t>
      </w:r>
    </w:p>
    <w:p>
      <w:pPr>
        <w:pStyle w:val="ListParagraph"/>
        <w:numPr>
          <w:ilvl w:val="0"/>
          <w:numId w:val="3"/>
        </w:numPr>
        <w:spacing w:after="60"/>
      </w:pPr>
      <w:r>
        <w:rPr>
          <w:rFonts w:ascii="Georgia" w:cs="Georgia" w:eastAsia="Georgia" w:hAnsi="Georgia"/>
          <w:sz w:val="23"/>
          <w:szCs w:val="23"/>
        </w:rPr>
        <w:t xml:space="preserve">8:00pm: Cedar garden family dinner. Children in the enclosed garden accessible from the dinner table.</w:t>
      </w:r>
    </w:p>
    <w:p>
      <w:pPr>
        <w:spacing w:after="60"/>
      </w:pPr>
    </w:p>
    <w:p>
      <w:pPr>
        <w:spacing w:after="60"/>
      </w:pPr>
      <w:r>
        <w:rPr>
          <w:rFonts w:ascii="Arial" w:cs="Arial" w:eastAsia="Arial" w:hAnsi="Arial"/>
          <w:b/>
          <w:bCs/>
          <w:color w:val="1A3A5C"/>
          <w:sz w:val="22"/>
          <w:szCs w:val="22"/>
        </w:rPr>
        <w:t xml:space="preserve">Q: Is the Garden Villa Retreat the best villa for a family with a 3-year-old?</w:t>
      </w:r>
    </w:p>
    <w:p>
      <w:pPr>
        <w:spacing w:after="100"/>
      </w:pPr>
      <w:r>
        <w:rPr>
          <w:rFonts w:ascii="Georgia" w:cs="Georgia" w:eastAsia="Georgia" w:hAnsi="Georgia"/>
          <w:color w:val="222222"/>
          <w:sz w:val="22"/>
          <w:szCs w:val="22"/>
        </w:rPr>
        <w:t xml:space="preserve">A: Yes — the Garden Villa Retreat's enclosed garden is specifically the right choice for families with toddlers and young children. The enclosure means the 3-year-old can explore the garden independently without the risk of wandering into the open cedar estate.</w:t>
      </w:r>
    </w:p>
    <w:p>
      <w:pPr>
        <w:spacing w:after="60"/>
      </w:pPr>
      <w:r>
        <w:rPr>
          <w:rFonts w:ascii="Arial" w:cs="Arial" w:eastAsia="Arial" w:hAnsi="Arial"/>
          <w:b/>
          <w:bCs/>
          <w:color w:val="1A3A5C"/>
          <w:sz w:val="22"/>
          <w:szCs w:val="22"/>
        </w:rPr>
        <w:t xml:space="preserve">Q: Can I fit a family of 8 in the Garden Villa Retreat?</w:t>
      </w:r>
    </w:p>
    <w:p>
      <w:pPr>
        <w:spacing w:after="100"/>
      </w:pPr>
      <w:r>
        <w:rPr>
          <w:rFonts w:ascii="Georgia" w:cs="Georgia" w:eastAsia="Georgia" w:hAnsi="Georgia"/>
          <w:color w:val="222222"/>
          <w:sz w:val="22"/>
          <w:szCs w:val="22"/>
        </w:rPr>
        <w:t xml:space="preserve">A: The Garden Villa Retreat accommodates up to 8 persons. For a family of 8, the indoor space will be full — the villa is designed for this capacity, but it is the maximum. Confirm the specific room configuration for your group via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Garden Villa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/bhurban-murree-for-families — Full family guide</w:t>
            </w:r>
          </w:p>
          <w:p>
            <w:pPr>
              <w:spacing w:after="40"/>
            </w:pPr>
            <w:r>
              <w:rPr>
                <w:rFonts w:ascii="Arial" w:cs="Arial" w:eastAsia="Arial" w:hAnsi="Arial"/>
                <w:color w:val="0D7377"/>
                <w:sz w:val="19"/>
                <w:szCs w:val="19"/>
              </w:rPr>
              <w:t xml:space="preserve">→  /bhurban-cedar-estate-with-children — Children guide</w:t>
            </w:r>
          </w:p>
          <w:p>
            <w:pPr>
              <w:spacing w:after="40"/>
            </w:pPr>
            <w:r>
              <w:rPr>
                <w:rFonts w:ascii="Arial" w:cs="Arial" w:eastAsia="Arial" w:hAnsi="Arial"/>
                <w:color w:val="0D7377"/>
                <w:sz w:val="19"/>
                <w:szCs w:val="19"/>
              </w:rPr>
              <w:t xml:space="preserve">→  /bhurban-villa-pricing-guide — Full pricing</w:t>
            </w:r>
          </w:p>
          <w:p>
            <w:pPr>
              <w:spacing w:after="40"/>
            </w:pPr>
            <w:r>
              <w:rPr>
                <w:rFonts w:ascii="Arial" w:cs="Arial" w:eastAsia="Arial" w:hAnsi="Arial"/>
                <w:color w:val="0D7377"/>
                <w:sz w:val="19"/>
                <w:szCs w:val="19"/>
              </w:rPr>
              <w:t xml:space="preserve">→  /villas — Browse all 12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2026-06-14T09:58:23.211Z</dcterms:created>
  <dcterms:modified xsi:type="dcterms:W3CDTF">2026-06-14T09:58:23.222Z</dcterms:modified>
</cp:coreProperties>
</file>

<file path=docProps/custom.xml><?xml version="1.0" encoding="utf-8"?>
<Properties xmlns="http://schemas.openxmlformats.org/officeDocument/2006/custom-properties" xmlns:vt="http://schemas.openxmlformats.org/officeDocument/2006/docPropsVTypes"/>
</file>