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7377" w:val="clear"/>
        <w:spacing w:after="0" w:before="200"/>
      </w:pPr>
      <w:r>
        <w:rPr>
          <w:rFonts w:ascii="Arial" w:cs="Arial" w:eastAsia="Arial" w:hAnsi="Arial"/>
          <w:b/>
          <w:bCs/>
          <w:color w:val="C9A84C"/>
          <w:sz w:val="20"/>
          <w:szCs w:val="20"/>
        </w:rPr>
        <w:t xml:space="preserve">  GUEST POST 386</w:t>
      </w:r>
    </w:p>
    <w:p>
      <w:pPr>
        <w:shd w:fill="0D7377" w:val="clear"/>
        <w:spacing w:after="0"/>
      </w:pPr>
      <w:r>
        <w:rPr>
          <w:rFonts w:ascii="Arial" w:cs="Arial" w:eastAsia="Arial" w:hAnsi="Arial"/>
          <w:b/>
          <w:bCs/>
          <w:color w:val="FFFFFF"/>
          <w:sz w:val="30"/>
          <w:szCs w:val="30"/>
        </w:rPr>
        <w:t xml:space="preserve">  Pakistan's Luxury Retail Sector — The Mountain Break for a Premium Industry</w:t>
      </w:r>
    </w:p>
    <w:p>
      <w:pPr>
        <w:shd w:fill="0D7377" w:val="clear"/>
        <w:spacing w:after="160"/>
      </w:pPr>
      <w:r>
        <w:rPr>
          <w:rFonts w:ascii="Arial" w:cs="Arial" w:eastAsia="Arial" w:hAnsi="Arial"/>
          <w:i/>
          <w:iCs/>
          <w:color w:val="CCCCCC"/>
          <w:sz w:val="19"/>
          <w:szCs w:val="19"/>
        </w:rPr>
        <w:t xml:space="preserve">  Guest Post | Pakistan Luxury Retail / Lifestyle Brands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/gp386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Luxury Retail / Lifestyle Brands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Luxury Retail / Lifestyle Brands</w:t>
            </w:r>
          </w:p>
        </w:tc>
      </w:tr>
    </w:tbl>
    <w:p>
      <w:pPr>
        <w:spacing w:after="120"/>
      </w:pPr>
    </w:p>
    <w:p>
      <w:pPr>
        <w:pStyle w:val="Heading1"/>
      </w:pPr>
      <w:r>
        <w:rPr>
          <w:rFonts w:ascii="Arial" w:cs="Arial" w:eastAsia="Arial" w:hAnsi="Arial"/>
          <w:b/>
          <w:bCs/>
          <w:color w:val="1A3A5C"/>
          <w:sz w:val="38"/>
          <w:szCs w:val="38"/>
        </w:rPr>
        <w:t xml:space="preserve">Pakistan's Luxury Retail Sector — The Mountain Break for Premium Industry Teams</w:t>
      </w:r>
    </w:p>
    <w:p>
      <w:pPr>
        <w:spacing w:after="40"/>
      </w:pPr>
    </w:p>
    <w:p>
      <w:pPr>
        <w:spacing w:after="110"/>
        <w:jc w:val="both"/>
      </w:pPr>
      <w:r>
        <w:rPr>
          <w:rFonts w:ascii="Georgia" w:cs="Georgia" w:eastAsia="Georgia" w:hAnsi="Georgia"/>
          <w:sz w:val="23"/>
          <w:szCs w:val="23"/>
        </w:rPr>
        <w:t xml:space="preserve">Pakistan's luxury retail sector — premium fashion brands, high-end jewellery houses, luxury automotive importers, fine dining operators, and premium real estate developers — employs teams that work in the aspirational register of Pakistani commerce. The sustained projection of aspiration requires, occasionally, that the team itself experiences the premium environment from the receiving end.</w:t>
      </w:r>
    </w:p>
    <w:p>
      <w:pPr>
        <w:spacing w:after="110"/>
        <w:jc w:val="both"/>
      </w:pPr>
      <w:r>
        <w:rPr>
          <w:rFonts w:ascii="Georgia" w:cs="Georgia" w:eastAsia="Georgia" w:hAnsi="Georgia"/>
          <w:sz w:val="23"/>
          <w:szCs w:val="23"/>
        </w:rPr>
        <w:t xml:space="preserve">The Himalaya Villas cedar estate at Bhurban is the natural choice for the luxury retail sector retreat. It is the only accommodation in the accessible Murree hills that matches the quality positioning that luxury retail brands project to their customers.</w:t>
      </w:r>
    </w:p>
    <w:p>
      <w:pPr>
        <w:spacing w:after="60"/>
      </w:pPr>
    </w:p>
    <w:p>
      <w:pPr>
        <w:pStyle w:val="Heading2"/>
      </w:pPr>
      <w:r>
        <w:rPr>
          <w:rFonts w:ascii="Arial" w:cs="Arial" w:eastAsia="Arial" w:hAnsi="Arial"/>
          <w:b/>
          <w:bCs/>
          <w:color w:val="1A3A5C"/>
          <w:sz w:val="28"/>
          <w:szCs w:val="28"/>
        </w:rPr>
        <w:t xml:space="preserve">Luxury Retail Applications at Himalaya Villas</w:t>
      </w:r>
    </w:p>
    <w:p>
      <w:pPr>
        <w:pStyle w:val="ListParagraph"/>
        <w:numPr>
          <w:ilvl w:val="0"/>
          <w:numId w:val="2"/>
        </w:numPr>
        <w:spacing w:after="60"/>
      </w:pPr>
      <w:r>
        <w:rPr>
          <w:rFonts w:ascii="Georgia" w:cs="Georgia" w:eastAsia="Georgia" w:hAnsi="Georgia"/>
          <w:sz w:val="23"/>
          <w:szCs w:val="23"/>
        </w:rPr>
        <w:t xml:space="preserve">The team retreat: the luxury brand's Islamabad or Lahore sales and marketing team — 8-15 people, 2 nights at the cedar estate. Strategy session in the morning; the mountain in the afternoon; the fire pit in the evening.</w:t>
      </w:r>
    </w:p>
    <w:p>
      <w:pPr>
        <w:pStyle w:val="ListParagraph"/>
        <w:numPr>
          <w:ilvl w:val="0"/>
          <w:numId w:val="2"/>
        </w:numPr>
        <w:spacing w:after="60"/>
      </w:pPr>
      <w:r>
        <w:rPr>
          <w:rFonts w:ascii="Georgia" w:cs="Georgia" w:eastAsia="Georgia" w:hAnsi="Georgia"/>
          <w:sz w:val="23"/>
          <w:szCs w:val="23"/>
        </w:rPr>
        <w:t xml:space="preserve">The client hosting: the luxury retailer hosting the HNW customer at Himalaya Villas — the private estate dinner in the cedar garden as the relationship-building format that no hotel restaurant approaches.</w:t>
      </w:r>
    </w:p>
    <w:p>
      <w:pPr>
        <w:pStyle w:val="ListParagraph"/>
        <w:numPr>
          <w:ilvl w:val="0"/>
          <w:numId w:val="2"/>
        </w:numPr>
        <w:spacing w:after="60"/>
      </w:pPr>
      <w:r>
        <w:rPr>
          <w:rFonts w:ascii="Georgia" w:cs="Georgia" w:eastAsia="Georgia" w:hAnsi="Georgia"/>
          <w:sz w:val="23"/>
          <w:szCs w:val="23"/>
        </w:rPr>
        <w:t xml:space="preserve">The launch celebration: the brand's seasonal collection launch, the flagship store anniversary, the team milestone — the private cedar estate as the celebration venue that communicates the brand's premium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Luxury Retail Sector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387</w:t>
      </w:r>
    </w:p>
    <w:p>
      <w:pPr>
        <w:shd w:fill="0D7377" w:val="clear"/>
        <w:spacing w:after="0"/>
      </w:pPr>
      <w:r>
        <w:rPr>
          <w:rFonts w:ascii="Arial" w:cs="Arial" w:eastAsia="Arial" w:hAnsi="Arial"/>
          <w:b/>
          <w:bCs/>
          <w:color w:val="FFFFFF"/>
          <w:sz w:val="30"/>
          <w:szCs w:val="30"/>
        </w:rPr>
        <w:t xml:space="preserve">  Pakistan Media Production — The Mountain as a Smart Production Decision</w:t>
      </w:r>
    </w:p>
    <w:p>
      <w:pPr>
        <w:shd w:fill="0D7377" w:val="clear"/>
        <w:spacing w:after="160"/>
      </w:pPr>
      <w:r>
        <w:rPr>
          <w:rFonts w:ascii="Arial" w:cs="Arial" w:eastAsia="Arial" w:hAnsi="Arial"/>
          <w:i/>
          <w:iCs/>
          <w:color w:val="CCCCCC"/>
          <w:sz w:val="19"/>
          <w:szCs w:val="19"/>
        </w:rPr>
        <w:t xml:space="preserve">  Guest Post | Pakistan Production Houses / Film Industry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/gp387</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Production Houses / Film Industry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Production Houses / Film Industry</w:t>
            </w:r>
          </w:p>
        </w:tc>
      </w:tr>
    </w:tbl>
    <w:p>
      <w:pPr>
        <w:spacing w:after="120"/>
      </w:pPr>
    </w:p>
    <w:p>
      <w:pPr>
        <w:pStyle w:val="Heading1"/>
      </w:pPr>
      <w:r>
        <w:rPr>
          <w:rFonts w:ascii="Arial" w:cs="Arial" w:eastAsia="Arial" w:hAnsi="Arial"/>
          <w:b/>
          <w:bCs/>
          <w:color w:val="1A3A5C"/>
          <w:sz w:val="38"/>
          <w:szCs w:val="38"/>
        </w:rPr>
        <w:t xml:space="preserve">Pakistan Media Production — The Mountain as a Smart Production Decision</w:t>
      </w:r>
    </w:p>
    <w:p>
      <w:pPr>
        <w:spacing w:after="40"/>
      </w:pPr>
    </w:p>
    <w:p>
      <w:pPr>
        <w:spacing w:after="110"/>
        <w:jc w:val="both"/>
      </w:pPr>
      <w:r>
        <w:rPr>
          <w:rFonts w:ascii="Georgia" w:cs="Georgia" w:eastAsia="Georgia" w:hAnsi="Georgia"/>
          <w:sz w:val="23"/>
          <w:szCs w:val="23"/>
        </w:rPr>
        <w:t xml:space="preserve">Pakistan's media production houses — TV drama producers, commercial production companies, documentary filmmakers, and content creation studios — make production decisions that balance creative vision against budget constraints. The cedar estate at Himalaya Villas in Bhurban is a production decision that serves both simultaneously.</w:t>
      </w:r>
    </w:p>
    <w:p>
      <w:pPr>
        <w:spacing w:after="110"/>
        <w:jc w:val="both"/>
      </w:pPr>
      <w:r>
        <w:rPr>
          <w:rFonts w:ascii="Georgia" w:cs="Georgia" w:eastAsia="Georgia" w:hAnsi="Georgia"/>
          <w:sz w:val="23"/>
          <w:szCs w:val="23"/>
        </w:rPr>
        <w:t xml:space="preserve">The 45-minute drive from Islamabad eliminates the travel and accommodation costs of a genuine mountain production; the private estate exclusivity provides a controlled production environment; and the cedar forest aesthetic is available from the property gate.</w:t>
      </w:r>
    </w:p>
    <w:p>
      <w:pPr>
        <w:spacing w:after="60"/>
      </w:pPr>
    </w:p>
    <w:p>
      <w:pPr>
        <w:pStyle w:val="Heading2"/>
      </w:pPr>
      <w:r>
        <w:rPr>
          <w:rFonts w:ascii="Arial" w:cs="Arial" w:eastAsia="Arial" w:hAnsi="Arial"/>
          <w:b/>
          <w:bCs/>
          <w:color w:val="1A3A5C"/>
          <w:sz w:val="28"/>
          <w:szCs w:val="28"/>
        </w:rPr>
        <w:t xml:space="preserve">Production Applications</w:t>
      </w:r>
    </w:p>
    <w:p>
      <w:pPr>
        <w:pStyle w:val="ListParagraph"/>
        <w:numPr>
          <w:ilvl w:val="0"/>
          <w:numId w:val="2"/>
        </w:numPr>
        <w:spacing w:after="60"/>
      </w:pPr>
      <w:r>
        <w:rPr>
          <w:rFonts w:ascii="Georgia" w:cs="Georgia" w:eastAsia="Georgia" w:hAnsi="Georgia"/>
          <w:sz w:val="23"/>
          <w:szCs w:val="23"/>
        </w:rPr>
        <w:t xml:space="preserve">Creative production: the cedar garden as an outdoor dining set, the Presidential Suite terrace as a luxury lifestyle set, the forest paths as establishing shots for intimate character scenes</w:t>
      </w:r>
    </w:p>
    <w:p>
      <w:pPr>
        <w:pStyle w:val="ListParagraph"/>
        <w:numPr>
          <w:ilvl w:val="0"/>
          <w:numId w:val="2"/>
        </w:numPr>
        <w:spacing w:after="60"/>
      </w:pPr>
      <w:r>
        <w:rPr>
          <w:rFonts w:ascii="Georgia" w:cs="Georgia" w:eastAsia="Georgia" w:hAnsi="Georgia"/>
          <w:sz w:val="23"/>
          <w:szCs w:val="23"/>
        </w:rPr>
        <w:t xml:space="preserve">Production budget: at PKR 39,000-70,000/villa/night, the location cost for a 2-day Bhurban shoot is a fraction of cast, crew, and equipment costs — and the location quality justifies the spend</w:t>
      </w:r>
    </w:p>
    <w:p>
      <w:pPr>
        <w:pStyle w:val="ListParagraph"/>
        <w:numPr>
          <w:ilvl w:val="0"/>
          <w:numId w:val="2"/>
        </w:numPr>
        <w:spacing w:after="60"/>
      </w:pPr>
      <w:r>
        <w:rPr>
          <w:rFonts w:ascii="Georgia" w:cs="Georgia" w:eastAsia="Georgia" w:hAnsi="Georgia"/>
          <w:sz w:val="23"/>
          <w:szCs w:val="23"/>
        </w:rPr>
        <w:t xml:space="preserve">Production retreat: the writers room at 6,800 feet — the script development session or season planning retreat that needs the protected environment of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Production Location and Creative Retreat</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388</w:t>
      </w:r>
    </w:p>
    <w:p>
      <w:pPr>
        <w:shd w:fill="0D7377" w:val="clear"/>
        <w:spacing w:after="0"/>
      </w:pPr>
      <w:r>
        <w:rPr>
          <w:rFonts w:ascii="Arial" w:cs="Arial" w:eastAsia="Arial" w:hAnsi="Arial"/>
          <w:b/>
          <w:bCs/>
          <w:color w:val="FFFFFF"/>
          <w:sz w:val="30"/>
          <w:szCs w:val="30"/>
        </w:rPr>
        <w:t xml:space="preserve">  Pakistan Finance and Investment Community — The Mountain After the Deal Closes</w:t>
      </w:r>
    </w:p>
    <w:p>
      <w:pPr>
        <w:shd w:fill="0D7377" w:val="clear"/>
        <w:spacing w:after="160"/>
      </w:pPr>
      <w:r>
        <w:rPr>
          <w:rFonts w:ascii="Arial" w:cs="Arial" w:eastAsia="Arial" w:hAnsi="Arial"/>
          <w:i/>
          <w:iCs/>
          <w:color w:val="CCCCCC"/>
          <w:sz w:val="19"/>
          <w:szCs w:val="19"/>
        </w:rPr>
        <w:t xml:space="preserve">  Guest Post | Pakistan Finance / Investment / Private Equity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/gp388</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Finance / Investment / Private Equity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Finance / Investment / Private Equity</w:t>
            </w:r>
          </w:p>
        </w:tc>
      </w:tr>
    </w:tbl>
    <w:p>
      <w:pPr>
        <w:spacing w:after="120"/>
      </w:pPr>
    </w:p>
    <w:p>
      <w:pPr>
        <w:pStyle w:val="Heading1"/>
      </w:pPr>
      <w:r>
        <w:rPr>
          <w:rFonts w:ascii="Arial" w:cs="Arial" w:eastAsia="Arial" w:hAnsi="Arial"/>
          <w:b/>
          <w:bCs/>
          <w:color w:val="1A3A5C"/>
          <w:sz w:val="38"/>
          <w:szCs w:val="38"/>
        </w:rPr>
        <w:t xml:space="preserve">Pakistan Finance and Investment Community — The Mountain After the Deal Closes</w:t>
      </w:r>
    </w:p>
    <w:p>
      <w:pPr>
        <w:spacing w:after="40"/>
      </w:pPr>
    </w:p>
    <w:p>
      <w:pPr>
        <w:spacing w:after="110"/>
        <w:jc w:val="both"/>
      </w:pPr>
      <w:r>
        <w:rPr>
          <w:rFonts w:ascii="Georgia" w:cs="Georgia" w:eastAsia="Georgia" w:hAnsi="Georgia"/>
          <w:sz w:val="23"/>
          <w:szCs w:val="23"/>
        </w:rPr>
        <w:t xml:space="preserve">Pakistan's finance and investment community — private equity managers, venture capital investors, investment bankers, family office managers, and corporate finance advisers — operates in the sustained pressure environment of financial transaction.</w:t>
      </w:r>
    </w:p>
    <w:p>
      <w:pPr>
        <w:spacing w:after="110"/>
        <w:jc w:val="both"/>
      </w:pPr>
      <w:r>
        <w:rPr>
          <w:rFonts w:ascii="Georgia" w:cs="Georgia" w:eastAsia="Georgia" w:hAnsi="Georgia"/>
          <w:sz w:val="23"/>
          <w:szCs w:val="23"/>
        </w:rPr>
        <w:t xml:space="preserve">The deal environment has a specific rhythm: the extended due diligence period, the intense negotiation phase, the documentation and closing sprint, and then — a moment of complete absence of purpose as the team's reason for existing (the transaction) is completed. The post-close void is as real a professional challenge as the pre-close pressure.</w:t>
      </w:r>
    </w:p>
    <w:p>
      <w:pPr>
        <w:spacing w:after="110"/>
        <w:jc w:val="both"/>
      </w:pPr>
      <w:r>
        <w:rPr>
          <w:rFonts w:ascii="Georgia" w:cs="Georgia" w:eastAsia="Georgia" w:hAnsi="Georgia"/>
          <w:sz w:val="23"/>
          <w:szCs w:val="23"/>
        </w:rPr>
        <w:t xml:space="preserve">The cedar estate at Bhurban, booked for the team that just closed a transaction, is the post-close celebration and reset that the cedar garden fire provides better than any restaurant dinner. The team that spent 6 months on a deal gathers in the private cedar estate at 6,800 feet, the fire is lit, and the 6-month conversation is finally complete.</w:t>
      </w:r>
    </w:p>
    <w:p>
      <w:pPr>
        <w:spacing w:after="60"/>
      </w:pPr>
    </w:p>
    <w:p>
      <w:pPr>
        <w:pStyle w:val="Heading2"/>
      </w:pPr>
      <w:r>
        <w:rPr>
          <w:rFonts w:ascii="Arial" w:cs="Arial" w:eastAsia="Arial" w:hAnsi="Arial"/>
          <w:b/>
          <w:bCs/>
          <w:color w:val="1A3A5C"/>
          <w:sz w:val="28"/>
          <w:szCs w:val="28"/>
        </w:rPr>
        <w:t xml:space="preserve">Finance Sector Applications</w:t>
      </w:r>
    </w:p>
    <w:p>
      <w:pPr>
        <w:pStyle w:val="ListParagraph"/>
        <w:numPr>
          <w:ilvl w:val="0"/>
          <w:numId w:val="2"/>
        </w:numPr>
        <w:spacing w:after="60"/>
      </w:pPr>
      <w:r>
        <w:rPr>
          <w:rFonts w:ascii="Georgia" w:cs="Georgia" w:eastAsia="Georgia" w:hAnsi="Georgia"/>
          <w:sz w:val="23"/>
          <w:szCs w:val="23"/>
        </w:rPr>
        <w:t xml:space="preserve">Post-deal celebration: the PE firm's deal team, the investment bank's coverage team — the cedar garden dinner as the deal closing celebration</w:t>
      </w:r>
    </w:p>
    <w:p>
      <w:pPr>
        <w:pStyle w:val="ListParagraph"/>
        <w:numPr>
          <w:ilvl w:val="0"/>
          <w:numId w:val="2"/>
        </w:numPr>
        <w:spacing w:after="60"/>
      </w:pPr>
      <w:r>
        <w:rPr>
          <w:rFonts w:ascii="Georgia" w:cs="Georgia" w:eastAsia="Georgia" w:hAnsi="Georgia"/>
          <w:sz w:val="23"/>
          <w:szCs w:val="23"/>
        </w:rPr>
        <w:t xml:space="preserve">Investor retreat: the family office's investment committee annual review — the portfolio review and next-year allocation discussion in the cedar estate's protected environment</w:t>
      </w:r>
    </w:p>
    <w:p>
      <w:pPr>
        <w:pStyle w:val="ListParagraph"/>
        <w:numPr>
          <w:ilvl w:val="0"/>
          <w:numId w:val="2"/>
        </w:numPr>
        <w:spacing w:after="60"/>
      </w:pPr>
      <w:r>
        <w:rPr>
          <w:rFonts w:ascii="Georgia" w:cs="Georgia" w:eastAsia="Georgia" w:hAnsi="Georgia"/>
          <w:sz w:val="23"/>
          <w:szCs w:val="23"/>
        </w:rPr>
        <w:t xml:space="preserve">New fund launch: the newly established fund's team retreat — the first gathering of the investment team in the cedar estate as the fund's founding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Finance Sector Retreats and Celebrations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389</w:t>
      </w:r>
    </w:p>
    <w:p>
      <w:pPr>
        <w:shd w:fill="0D7377" w:val="clear"/>
        <w:spacing w:after="0"/>
      </w:pPr>
      <w:r>
        <w:rPr>
          <w:rFonts w:ascii="Arial" w:cs="Arial" w:eastAsia="Arial" w:hAnsi="Arial"/>
          <w:b/>
          <w:bCs/>
          <w:color w:val="FFFFFF"/>
          <w:sz w:val="30"/>
          <w:szCs w:val="30"/>
        </w:rPr>
        <w:t xml:space="preserve">  Pakistan's Content Creators — The Mountain Content Retreat at Bhurban</w:t>
      </w:r>
    </w:p>
    <w:p>
      <w:pPr>
        <w:shd w:fill="0D7377" w:val="clear"/>
        <w:spacing w:after="160"/>
      </w:pPr>
      <w:r>
        <w:rPr>
          <w:rFonts w:ascii="Arial" w:cs="Arial" w:eastAsia="Arial" w:hAnsi="Arial"/>
          <w:i/>
          <w:iCs/>
          <w:color w:val="CCCCCC"/>
          <w:sz w:val="19"/>
          <w:szCs w:val="19"/>
        </w:rPr>
        <w:t xml:space="preserve">  Guest Post | Pakistan Content Creation / Social Media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/gp389</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Content Creation / Social Media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Content Creation / Social Media Community</w:t>
            </w:r>
          </w:p>
        </w:tc>
      </w:tr>
    </w:tbl>
    <w:p>
      <w:pPr>
        <w:spacing w:after="120"/>
      </w:pPr>
    </w:p>
    <w:p>
      <w:pPr>
        <w:pStyle w:val="Heading1"/>
      </w:pPr>
      <w:r>
        <w:rPr>
          <w:rFonts w:ascii="Arial" w:cs="Arial" w:eastAsia="Arial" w:hAnsi="Arial"/>
          <w:b/>
          <w:bCs/>
          <w:color w:val="1A3A5C"/>
          <w:sz w:val="38"/>
          <w:szCs w:val="38"/>
        </w:rPr>
        <w:t xml:space="preserve">Pakistan's Content Creators — The Mountain Content Retreat at Bhurban</w:t>
      </w:r>
    </w:p>
    <w:p>
      <w:pPr>
        <w:spacing w:after="40"/>
      </w:pPr>
    </w:p>
    <w:p>
      <w:pPr>
        <w:spacing w:after="110"/>
        <w:jc w:val="both"/>
      </w:pPr>
      <w:r>
        <w:rPr>
          <w:rFonts w:ascii="Georgia" w:cs="Georgia" w:eastAsia="Georgia" w:hAnsi="Georgia"/>
          <w:sz w:val="23"/>
          <w:szCs w:val="23"/>
        </w:rPr>
        <w:t xml:space="preserve">Pakistan's content creation community — lifestyle influencers, travel vloggers, food content creators, fashion and beauty personalities, and the photography accounts that constitute Pakistan's social media ecosystem — faces the location debt: the same Islamabad streets, the same DHA cafes, the same Lahore food streets, eventually noticed by the audience. The mountain content reset is the mechanism.</w:t>
      </w:r>
    </w:p>
    <w:p>
      <w:pPr>
        <w:spacing w:after="60"/>
      </w:pPr>
    </w:p>
    <w:p>
      <w:pPr>
        <w:pStyle w:val="Heading2"/>
      </w:pPr>
      <w:r>
        <w:rPr>
          <w:rFonts w:ascii="Arial" w:cs="Arial" w:eastAsia="Arial" w:hAnsi="Arial"/>
          <w:b/>
          <w:bCs/>
          <w:color w:val="1A3A5C"/>
          <w:sz w:val="28"/>
          <w:szCs w:val="28"/>
        </w:rPr>
        <w:t xml:space="preserve">Why Bhurban Specifically for Content Creators</w:t>
      </w:r>
    </w:p>
    <w:p>
      <w:pPr>
        <w:pStyle w:val="ListParagraph"/>
        <w:numPr>
          <w:ilvl w:val="0"/>
          <w:numId w:val="2"/>
        </w:numPr>
        <w:spacing w:after="60"/>
      </w:pPr>
      <w:r>
        <w:rPr>
          <w:rFonts w:ascii="Georgia" w:cs="Georgia" w:eastAsia="Georgia" w:hAnsi="Georgia"/>
          <w:sz w:val="23"/>
          <w:szCs w:val="23"/>
        </w:rPr>
        <w:t xml:space="preserve">Visual distinctiveness: the Himalaya Villas cedar estate produces images categorically different from anything available in Pakistan's urban content landscape — the forest paths at dawn, the Presidential Suite jacuzzi terrace, the cedar garden fire at midnight</w:t>
      </w:r>
    </w:p>
    <w:p>
      <w:pPr>
        <w:pStyle w:val="ListParagraph"/>
        <w:numPr>
          <w:ilvl w:val="0"/>
          <w:numId w:val="2"/>
        </w:numPr>
        <w:spacing w:after="60"/>
      </w:pPr>
      <w:r>
        <w:rPr>
          <w:rFonts w:ascii="Georgia" w:cs="Georgia" w:eastAsia="Georgia" w:hAnsi="Georgia"/>
          <w:sz w:val="23"/>
          <w:szCs w:val="23"/>
        </w:rPr>
        <w:t xml:space="preserve">Private estate exclusivity: no other hotel guests in the background, no public access disrupting the shot</w:t>
      </w:r>
    </w:p>
    <w:p>
      <w:pPr>
        <w:pStyle w:val="ListParagraph"/>
        <w:numPr>
          <w:ilvl w:val="0"/>
          <w:numId w:val="2"/>
        </w:numPr>
        <w:spacing w:after="60"/>
      </w:pPr>
      <w:r>
        <w:rPr>
          <w:rFonts w:ascii="Georgia" w:cs="Georgia" w:eastAsia="Georgia" w:hAnsi="Georgia"/>
          <w:sz w:val="23"/>
          <w:szCs w:val="23"/>
        </w:rPr>
        <w:t xml:space="preserve">The estate photographic portfolio: dawn light through the cedar canopy, amber autumn or snow-covered winter cedar, jacuzzi steam against mountain cold, the fire in the garden — each a distinctly shareable visual that performs well on Instagram and YouTube</w:t>
      </w:r>
    </w:p>
    <w:p>
      <w:pPr>
        <w:pStyle w:val="ListParagraph"/>
        <w:numPr>
          <w:ilvl w:val="0"/>
          <w:numId w:val="2"/>
        </w:numPr>
        <w:spacing w:after="60"/>
      </w:pPr>
      <w:r>
        <w:rPr>
          <w:rFonts w:ascii="Georgia" w:cs="Georgia" w:eastAsia="Georgia" w:hAnsi="Georgia"/>
          <w:sz w:val="23"/>
          <w:szCs w:val="23"/>
        </w:rPr>
        <w:t xml:space="preserve">Collaboration retreats: 3-4 content creators booking the estate together for a 2-night content production retreat — the collaborative shoot that produces cross-posting content across multiple channels</w:t>
      </w:r>
    </w:p>
    <w:p>
      <w:pPr>
        <w:spacing w:after="60"/>
      </w:pPr>
    </w:p>
    <w:p>
      <w:pPr>
        <w:spacing w:after="110"/>
        <w:jc w:val="both"/>
      </w:pPr>
      <w:r>
        <w:rPr>
          <w:rFonts w:ascii="Georgia" w:cs="Georgia" w:eastAsia="Georgia" w:hAnsi="Georgia"/>
          <w:sz w:val="23"/>
          <w:szCs w:val="23"/>
        </w:rPr>
        <w:t xml:space="preserve">The 2-night Bhurban content retreat at Himalaya Villas: arrival Thursday evening, fire pit and first estate content. Friday: 5:45am dawn walk content (the most-shared content type from the estate), Patriata Chairlift content, afternoon cedar estate lifestyle content. Saturday: Ayubia and Nathia Gali content. Departure Sunday.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Content Creator Retreats at the Bhurban Cedar Estate</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390</w:t>
      </w:r>
    </w:p>
    <w:p>
      <w:pPr>
        <w:shd w:fill="0D7377" w:val="clear"/>
        <w:spacing w:after="0"/>
      </w:pPr>
      <w:r>
        <w:rPr>
          <w:rFonts w:ascii="Arial" w:cs="Arial" w:eastAsia="Arial" w:hAnsi="Arial"/>
          <w:b/>
          <w:bCs/>
          <w:color w:val="FFFFFF"/>
          <w:sz w:val="30"/>
          <w:szCs w:val="30"/>
        </w:rPr>
        <w:t xml:space="preserve">  Pakistan Urban Planning — The Mountain Planning Session</w:t>
      </w:r>
    </w:p>
    <w:p>
      <w:pPr>
        <w:shd w:fill="0D7377" w:val="clear"/>
        <w:spacing w:after="160"/>
      </w:pPr>
      <w:r>
        <w:rPr>
          <w:rFonts w:ascii="Arial" w:cs="Arial" w:eastAsia="Arial" w:hAnsi="Arial"/>
          <w:i/>
          <w:iCs/>
          <w:color w:val="CCCCCC"/>
          <w:sz w:val="19"/>
          <w:szCs w:val="19"/>
        </w:rPr>
        <w:t xml:space="preserve">  Guest Post | Pakistan Architecture / Urban Planning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/gp390</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Architecture / Urban Planning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Architecture / Urban Planning Community</w:t>
            </w:r>
          </w:p>
        </w:tc>
      </w:tr>
    </w:tbl>
    <w:p>
      <w:pPr>
        <w:spacing w:after="120"/>
      </w:pPr>
    </w:p>
    <w:p>
      <w:pPr>
        <w:pStyle w:val="Heading1"/>
      </w:pPr>
      <w:r>
        <w:rPr>
          <w:rFonts w:ascii="Arial" w:cs="Arial" w:eastAsia="Arial" w:hAnsi="Arial"/>
          <w:b/>
          <w:bCs/>
          <w:color w:val="1A3A5C"/>
          <w:sz w:val="38"/>
          <w:szCs w:val="38"/>
        </w:rPr>
        <w:t xml:space="preserve">Pakistan Urban Planning — The Mountain Planning Session</w:t>
      </w:r>
    </w:p>
    <w:p>
      <w:pPr>
        <w:spacing w:after="40"/>
      </w:pPr>
    </w:p>
    <w:p>
      <w:pPr>
        <w:spacing w:after="110"/>
        <w:jc w:val="both"/>
      </w:pPr>
      <w:r>
        <w:rPr>
          <w:rFonts w:ascii="Georgia" w:cs="Georgia" w:eastAsia="Georgia" w:hAnsi="Georgia"/>
          <w:sz w:val="23"/>
          <w:szCs w:val="23"/>
        </w:rPr>
        <w:t xml:space="preserve">Pakistan's urban planning and architecture community — urban designers, master planners, architects working on public space and housing policy, and development organisations addressing Pakistan's rapid urbanisation challenge — has a specific professional irony: the people who design better cities rarely have access to the rural and natural environment that their city-design decisions affect.</w:t>
      </w:r>
    </w:p>
    <w:p>
      <w:pPr>
        <w:spacing w:after="110"/>
        <w:jc w:val="both"/>
      </w:pPr>
      <w:r>
        <w:rPr>
          <w:rFonts w:ascii="Georgia" w:cs="Georgia" w:eastAsia="Georgia" w:hAnsi="Georgia"/>
          <w:sz w:val="23"/>
          <w:szCs w:val="23"/>
        </w:rPr>
        <w:t xml:space="preserve">The cedar estate at Bhurban is not merely a retreat venue for this community — it is an encounter with the environmental quality that good urban design seeks to bring into cities. The urban planner who spends 48 hours in the mature cedar forest at 6,800 feet, accessible from Islamabad in 45 minutes, returns to the city design table with a recalibrated understanding of what natural environment quality actually is.</w:t>
      </w:r>
    </w:p>
    <w:p>
      <w:pPr>
        <w:spacing w:after="110"/>
        <w:jc w:val="both"/>
      </w:pPr>
      <w:r>
        <w:rPr>
          <w:rFonts w:ascii="Georgia" w:cs="Georgia" w:eastAsia="Georgia" w:hAnsi="Georgia"/>
          <w:sz w:val="23"/>
          <w:szCs w:val="23"/>
        </w:rPr>
        <w:t xml:space="preserve">The annual NCA faculty retreat, the HEC urban design research group offsite, the private architecture firm's team planning session — all find in the cedar estate the protected environment that urban work rarely creates organically. The morning session in the villa dining area, the afternoon cedar forest walk, the evening fire pit conversation about city-making: this is the planning retreat that urban Pakistan needs more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Urban Planning and Architecture Retreats</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391</w:t>
      </w:r>
    </w:p>
    <w:p>
      <w:pPr>
        <w:shd w:fill="0D7377" w:val="clear"/>
        <w:spacing w:after="0"/>
      </w:pPr>
      <w:r>
        <w:rPr>
          <w:rFonts w:ascii="Arial" w:cs="Arial" w:eastAsia="Arial" w:hAnsi="Arial"/>
          <w:b/>
          <w:bCs/>
          <w:color w:val="FFFFFF"/>
          <w:sz w:val="30"/>
          <w:szCs w:val="30"/>
        </w:rPr>
        <w:t xml:space="preserve">  Pakistan's Global Diaspora — Why Bhurban Was Always Part of the Story</w:t>
      </w:r>
    </w:p>
    <w:p>
      <w:pPr>
        <w:shd w:fill="0D7377" w:val="clear"/>
        <w:spacing w:after="160"/>
      </w:pPr>
      <w:r>
        <w:rPr>
          <w:rFonts w:ascii="Arial" w:cs="Arial" w:eastAsia="Arial" w:hAnsi="Arial"/>
          <w:i/>
          <w:iCs/>
          <w:color w:val="CCCCCC"/>
          <w:sz w:val="19"/>
          <w:szCs w:val="19"/>
        </w:rPr>
        <w:t xml:space="preserve">  Guest Post | Pakistani Diaspora (General)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/gp391</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Pakistani Diaspora (General)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Pakistani Diaspora (General)</w:t>
            </w:r>
          </w:p>
        </w:tc>
      </w:tr>
    </w:tbl>
    <w:p>
      <w:pPr>
        <w:spacing w:after="120"/>
      </w:pPr>
    </w:p>
    <w:p>
      <w:pPr>
        <w:pStyle w:val="Heading1"/>
      </w:pPr>
      <w:r>
        <w:rPr>
          <w:rFonts w:ascii="Arial" w:cs="Arial" w:eastAsia="Arial" w:hAnsi="Arial"/>
          <w:b/>
          <w:bCs/>
          <w:color w:val="1A3A5C"/>
          <w:sz w:val="38"/>
          <w:szCs w:val="38"/>
        </w:rPr>
        <w:t xml:space="preserve">Pakistan's Global Diaspora — Why Bhurban Was Always Part of the Story</w:t>
      </w:r>
    </w:p>
    <w:p>
      <w:pPr>
        <w:spacing w:after="40"/>
      </w:pPr>
    </w:p>
    <w:p>
      <w:pPr>
        <w:spacing w:after="110"/>
        <w:jc w:val="both"/>
      </w:pPr>
      <w:r>
        <w:rPr>
          <w:rFonts w:ascii="Georgia" w:cs="Georgia" w:eastAsia="Georgia" w:hAnsi="Georgia"/>
          <w:sz w:val="23"/>
          <w:szCs w:val="23"/>
        </w:rPr>
        <w:t xml:space="preserve">Pakistan has approximately 9 million nationals living abroad — the Gulf workers, the UK Pakistani community, the North American Pakistani professionals, the Malaysian engineering graduates, the Australian students who stayed — constituting one of the world's largest diaspora communities relative to the home country's population.</w:t>
      </w:r>
    </w:p>
    <w:p>
      <w:pPr>
        <w:spacing w:after="110"/>
        <w:jc w:val="both"/>
      </w:pPr>
      <w:r>
        <w:rPr>
          <w:rFonts w:ascii="Georgia" w:cs="Georgia" w:eastAsia="Georgia" w:hAnsi="Georgia"/>
          <w:sz w:val="23"/>
          <w:szCs w:val="23"/>
        </w:rPr>
        <w:t xml:space="preserve">The diaspora's relationship with Pakistan's landscape is mediated almost entirely by the city: the airport, the family home, the wedding venue, the family reunion that fills the brief annual visit. The mountain — the cedar forest at 6,800 feet, the Murree hills, the sub-Himalayan landscape — is not part of the diaspora's Pakistan mental map.</w:t>
      </w:r>
    </w:p>
    <w:p>
      <w:pPr>
        <w:spacing w:after="110"/>
        <w:jc w:val="both"/>
      </w:pPr>
      <w:r>
        <w:rPr>
          <w:rFonts w:ascii="Georgia" w:cs="Georgia" w:eastAsia="Georgia" w:hAnsi="Georgia"/>
          <w:sz w:val="23"/>
          <w:szCs w:val="23"/>
        </w:rPr>
        <w:t xml:space="preserve">It should be. Bhurban is 47km from Islamabad International Airport. The cedar forest is an hour from the arrival gate. The private estate at Himalaya Villas is available for the price of a modest international flight upgrade.</w:t>
      </w:r>
    </w:p>
    <w:p>
      <w:pPr>
        <w:spacing w:after="60"/>
      </w:pPr>
    </w:p>
    <w:p>
      <w:pPr>
        <w:pStyle w:val="Heading2"/>
      </w:pPr>
      <w:r>
        <w:rPr>
          <w:rFonts w:ascii="Arial" w:cs="Arial" w:eastAsia="Arial" w:hAnsi="Arial"/>
          <w:b/>
          <w:bCs/>
          <w:color w:val="1A3A5C"/>
          <w:sz w:val="28"/>
          <w:szCs w:val="28"/>
        </w:rPr>
        <w:t xml:space="preserve">The 2-Night Bhurban Addition to the Return Visit</w:t>
      </w:r>
    </w:p>
    <w:p>
      <w:pPr>
        <w:spacing w:after="110"/>
        <w:jc w:val="both"/>
      </w:pPr>
      <w:r>
        <w:rPr>
          <w:rFonts w:ascii="Georgia" w:cs="Georgia" w:eastAsia="Georgia" w:hAnsi="Georgia"/>
          <w:sz w:val="23"/>
          <w:szCs w:val="23"/>
        </w:rPr>
        <w:t xml:space="preserve">The diaspora visitor who adds 2 nights at Himalaya Villas Bhurban to their Pakistan return visit changes the trip significantly. The family visits happen; the city obligations are met; and within it, the 2-night cedar estate provides the encounter with a dimension of Pakistan that the diaspora visitor's children — born in London, Toronto, Dubai, or Sydney — have almost never accessed: the forest, the cold, the mountain, the fire in the private cedar garden at midnight.</w:t>
      </w:r>
    </w:p>
    <w:p>
      <w:pPr>
        <w:spacing w:after="110"/>
        <w:jc w:val="both"/>
      </w:pPr>
      <w:r>
        <w:rPr>
          <w:rFonts w:ascii="Georgia" w:cs="Georgia" w:eastAsia="Georgia" w:hAnsi="Georgia"/>
          <w:sz w:val="23"/>
          <w:szCs w:val="23"/>
        </w:rPr>
        <w:t xml:space="preserve">This is the part of the trip that the diaspora visitor describes to non-Pakistani colleagues: I was in a private cedar estate at 6,800 feet with a mountain view, an outdoor jacuzzi, and a fire pit in the garden. It was extraordinary. It was in Pakistan.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Pakistan's Global Diaspora on the Return Visit</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392</w:t>
      </w:r>
    </w:p>
    <w:p>
      <w:pPr>
        <w:shd w:fill="0D7377" w:val="clear"/>
        <w:spacing w:after="0"/>
      </w:pPr>
      <w:r>
        <w:rPr>
          <w:rFonts w:ascii="Arial" w:cs="Arial" w:eastAsia="Arial" w:hAnsi="Arial"/>
          <w:b/>
          <w:bCs/>
          <w:color w:val="FFFFFF"/>
          <w:sz w:val="30"/>
          <w:szCs w:val="30"/>
        </w:rPr>
        <w:t xml:space="preserve">  Galyat Tourism — The Mountain Range That Pakistan Has Not Fully Discovered</w:t>
      </w:r>
    </w:p>
    <w:p>
      <w:pPr>
        <w:shd w:fill="0D7377" w:val="clear"/>
        <w:spacing w:after="160"/>
      </w:pPr>
      <w:r>
        <w:rPr>
          <w:rFonts w:ascii="Arial" w:cs="Arial" w:eastAsia="Arial" w:hAnsi="Arial"/>
          <w:i/>
          <w:iCs/>
          <w:color w:val="CCCCCC"/>
          <w:sz w:val="19"/>
          <w:szCs w:val="19"/>
        </w:rPr>
        <w:t xml:space="preserve">  Guest Post | Pakistan Tourism Industry / Galyat Development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/gp392</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Tourism Industry / Galyat Development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Tourism Industry / Galyat Development</w:t>
            </w:r>
          </w:p>
        </w:tc>
      </w:tr>
    </w:tbl>
    <w:p>
      <w:pPr>
        <w:spacing w:after="120"/>
      </w:pPr>
    </w:p>
    <w:p>
      <w:pPr>
        <w:pStyle w:val="Heading1"/>
      </w:pPr>
      <w:r>
        <w:rPr>
          <w:rFonts w:ascii="Arial" w:cs="Arial" w:eastAsia="Arial" w:hAnsi="Arial"/>
          <w:b/>
          <w:bCs/>
          <w:color w:val="1A3A5C"/>
          <w:sz w:val="38"/>
          <w:szCs w:val="38"/>
        </w:rPr>
        <w:t xml:space="preserve">Galyat Tourism — The Mountain Range That Pakistan Has Not Fully Discovered</w:t>
      </w:r>
    </w:p>
    <w:p>
      <w:pPr>
        <w:spacing w:after="40"/>
      </w:pPr>
    </w:p>
    <w:p>
      <w:pPr>
        <w:spacing w:after="110"/>
        <w:jc w:val="both"/>
      </w:pPr>
      <w:r>
        <w:rPr>
          <w:rFonts w:ascii="Georgia" w:cs="Georgia" w:eastAsia="Georgia" w:hAnsi="Georgia"/>
          <w:sz w:val="23"/>
          <w:szCs w:val="23"/>
        </w:rPr>
        <w:t xml:space="preserve">The Galyat — the mountain chain running from Bhurban through Ghora Gali, Changla Gali, Ayubia, and Nathia Gali — contains the most accessible sub-Himalayan forest landscape in Pakistan. 47km from Islamabad. Cedar forest, wildlife, Pipeline Track, chairlift, multiple hill station towns.</w:t>
      </w:r>
    </w:p>
    <w:p>
      <w:pPr>
        <w:spacing w:after="110"/>
        <w:jc w:val="both"/>
      </w:pPr>
      <w:r>
        <w:rPr>
          <w:rFonts w:ascii="Georgia" w:cs="Georgia" w:eastAsia="Georgia" w:hAnsi="Georgia"/>
          <w:sz w:val="23"/>
          <w:szCs w:val="23"/>
        </w:rPr>
        <w:t xml:space="preserve">And yet the Galyat remains primarily known internationally as Murree — a single-location descriptor that captures the Mall Road tourist experience but misses the 60km mountain chain that extends beyond it.</w:t>
      </w:r>
    </w:p>
    <w:p>
      <w:pPr>
        <w:spacing w:after="60"/>
      </w:pPr>
    </w:p>
    <w:p>
      <w:pPr>
        <w:pStyle w:val="Heading2"/>
      </w:pPr>
      <w:r>
        <w:rPr>
          <w:rFonts w:ascii="Arial" w:cs="Arial" w:eastAsia="Arial" w:hAnsi="Arial"/>
          <w:b/>
          <w:bCs/>
          <w:color w:val="1A3A5C"/>
          <w:sz w:val="28"/>
          <w:szCs w:val="28"/>
        </w:rPr>
        <w:t xml:space="preserve">The Galyat Tourism Case</w:t>
      </w:r>
    </w:p>
    <w:p>
      <w:pPr>
        <w:pStyle w:val="ListParagraph"/>
        <w:numPr>
          <w:ilvl w:val="0"/>
          <w:numId w:val="2"/>
        </w:numPr>
        <w:spacing w:after="60"/>
      </w:pPr>
      <w:r>
        <w:rPr>
          <w:rFonts w:ascii="Georgia" w:cs="Georgia" w:eastAsia="Georgia" w:hAnsi="Georgia"/>
          <w:sz w:val="23"/>
          <w:szCs w:val="23"/>
        </w:rPr>
        <w:t xml:space="preserve">Accessibility: no other mountain zone in South Asia with the Galyat's ecological quality is accessible in 45 minutes from a capital city served by international airlines</w:t>
      </w:r>
    </w:p>
    <w:p>
      <w:pPr>
        <w:pStyle w:val="ListParagraph"/>
        <w:numPr>
          <w:ilvl w:val="0"/>
          <w:numId w:val="2"/>
        </w:numPr>
        <w:spacing w:after="60"/>
      </w:pPr>
      <w:r>
        <w:rPr>
          <w:rFonts w:ascii="Georgia" w:cs="Georgia" w:eastAsia="Georgia" w:hAnsi="Georgia"/>
          <w:sz w:val="23"/>
          <w:szCs w:val="23"/>
        </w:rPr>
        <w:t xml:space="preserve">Accommodation quality: Himalaya Villas and Resorts has introduced private villa estate accommodation to the Galyat market — a category that matches international mountain hospitality standards</w:t>
      </w:r>
    </w:p>
    <w:p>
      <w:pPr>
        <w:pStyle w:val="ListParagraph"/>
        <w:numPr>
          <w:ilvl w:val="0"/>
          <w:numId w:val="2"/>
        </w:numPr>
        <w:spacing w:after="60"/>
      </w:pPr>
      <w:r>
        <w:rPr>
          <w:rFonts w:ascii="Georgia" w:cs="Georgia" w:eastAsia="Georgia" w:hAnsi="Georgia"/>
          <w:sz w:val="23"/>
          <w:szCs w:val="23"/>
        </w:rPr>
        <w:t xml:space="preserve">Year-round viability: unlike Pakistan's higher northern areas (accessible only June-September), the Galyat is accessible year-round with distinct seasonal experiences at every month</w:t>
      </w:r>
    </w:p>
    <w:p>
      <w:pPr>
        <w:pStyle w:val="ListParagraph"/>
        <w:numPr>
          <w:ilvl w:val="0"/>
          <w:numId w:val="2"/>
        </w:numPr>
        <w:spacing w:after="60"/>
      </w:pPr>
      <w:r>
        <w:rPr>
          <w:rFonts w:ascii="Georgia" w:cs="Georgia" w:eastAsia="Georgia" w:hAnsi="Georgia"/>
          <w:sz w:val="23"/>
          <w:szCs w:val="23"/>
        </w:rPr>
        <w:t xml:space="preserve">Infrastructure: the N-75 Murree Expressway is Pakistan's best highway — the road quality between Islamabad and Bhurban matches any other tourism destination</w:t>
      </w:r>
    </w:p>
    <w:p>
      <w:pPr>
        <w:spacing w:after="110"/>
        <w:jc w:val="both"/>
      </w:pPr>
      <w:r>
        <w:rPr>
          <w:rFonts w:ascii="Georgia" w:cs="Georgia" w:eastAsia="Georgia" w:hAnsi="Georgia"/>
          <w:sz w:val="23"/>
          <w:szCs w:val="23"/>
        </w:rPr>
        <w:t xml:space="preserve">The Galyat's underexplored status is an opportunity rather than a criticism. The traveller who discovers Bhurban and the Himalaya Villas cedar estate now arrives in a landscape that still belongs primarily to the Koklass Pheasant's dawn call and the cedar forest's own quiet.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At the Heart of the Galyat Mountain Chain</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393</w:t>
      </w:r>
    </w:p>
    <w:p>
      <w:pPr>
        <w:shd w:fill="0D7377" w:val="clear"/>
        <w:spacing w:after="0"/>
      </w:pPr>
      <w:r>
        <w:rPr>
          <w:rFonts w:ascii="Arial" w:cs="Arial" w:eastAsia="Arial" w:hAnsi="Arial"/>
          <w:b/>
          <w:bCs/>
          <w:color w:val="FFFFFF"/>
          <w:sz w:val="30"/>
          <w:szCs w:val="30"/>
        </w:rPr>
        <w:t xml:space="preserve">  Islamabad's Expat Community — The Mountain Weekend for Diplomatic Families</w:t>
      </w:r>
    </w:p>
    <w:p>
      <w:pPr>
        <w:shd w:fill="0D7377" w:val="clear"/>
        <w:spacing w:after="160"/>
      </w:pPr>
      <w:r>
        <w:rPr>
          <w:rFonts w:ascii="Arial" w:cs="Arial" w:eastAsia="Arial" w:hAnsi="Arial"/>
          <w:i/>
          <w:iCs/>
          <w:color w:val="CCCCCC"/>
          <w:sz w:val="19"/>
          <w:szCs w:val="19"/>
        </w:rPr>
        <w:t xml:space="preserve">  Guest Post | Islamabad Diplomatic / Expat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/gp393</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Islamabad Diplomatic / Expat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Islamabad Diplomatic / Expat Community</w:t>
            </w:r>
          </w:p>
        </w:tc>
      </w:tr>
    </w:tbl>
    <w:p>
      <w:pPr>
        <w:spacing w:after="120"/>
      </w:pPr>
    </w:p>
    <w:p>
      <w:pPr>
        <w:pStyle w:val="Heading1"/>
      </w:pPr>
      <w:r>
        <w:rPr>
          <w:rFonts w:ascii="Arial" w:cs="Arial" w:eastAsia="Arial" w:hAnsi="Arial"/>
          <w:b/>
          <w:bCs/>
          <w:color w:val="1A3A5C"/>
          <w:sz w:val="38"/>
          <w:szCs w:val="38"/>
        </w:rPr>
        <w:t xml:space="preserve">Islamabad's Expat Community — The Mountain Weekend That Changes Your Posting</w:t>
      </w:r>
    </w:p>
    <w:p>
      <w:pPr>
        <w:spacing w:after="40"/>
      </w:pPr>
    </w:p>
    <w:p>
      <w:pPr>
        <w:spacing w:after="110"/>
        <w:jc w:val="both"/>
      </w:pPr>
      <w:r>
        <w:rPr>
          <w:rFonts w:ascii="Georgia" w:cs="Georgia" w:eastAsia="Georgia" w:hAnsi="Georgia"/>
          <w:sz w:val="23"/>
          <w:szCs w:val="23"/>
        </w:rPr>
        <w:t xml:space="preserve">Islamabad's diplomatic and expatriate community — ambassadors, high commissioners, UN agency representatives, World Bank and ADB mission staff, bilateral development agency officers, and international NGO country directors — has a specific relationship with the Pakistan posting. The posting experience for most is Islamabad-centric: the F-6 and F-7 residential zones, the diplomatic enclave, the international school circuit, the Saturday Saidpur Village brunch.</w:t>
      </w:r>
    </w:p>
    <w:p>
      <w:pPr>
        <w:spacing w:after="110"/>
        <w:jc w:val="both"/>
      </w:pPr>
      <w:r>
        <w:rPr>
          <w:rFonts w:ascii="Georgia" w:cs="Georgia" w:eastAsia="Georgia" w:hAnsi="Georgia"/>
          <w:sz w:val="23"/>
          <w:szCs w:val="23"/>
        </w:rPr>
        <w:t xml:space="preserve">Pakistan's landscape — the mountain, the cedar forest, the 6,800-foot elevation accessible in 45 minutes — is understood intellectually but not always accessed practically. The Bhurban visit changes the posting experience.</w:t>
      </w:r>
    </w:p>
    <w:p>
      <w:pPr>
        <w:spacing w:after="110"/>
        <w:jc w:val="both"/>
      </w:pPr>
      <w:r>
        <w:rPr>
          <w:rFonts w:ascii="Georgia" w:cs="Georgia" w:eastAsia="Georgia" w:hAnsi="Georgia"/>
          <w:sz w:val="23"/>
          <w:szCs w:val="23"/>
        </w:rPr>
        <w:t xml:space="preserve">The ambassador's family that spends 2 nights at Himalaya Villas in October, walking the amber cedar forest at dawn, looking at the mountain ridge from the Himalayan Penthouse balcony, and sitting at the cedar garden fire at midnight, has accessed a dimension of Pakistan that 2 or 3 years in the diplomatic enclave without the mountain visit would not provide.</w:t>
      </w:r>
    </w:p>
    <w:p>
      <w:pPr>
        <w:spacing w:after="60"/>
      </w:pPr>
    </w:p>
    <w:p>
      <w:pPr>
        <w:pStyle w:val="Heading2"/>
      </w:pPr>
      <w:r>
        <w:rPr>
          <w:rFonts w:ascii="Arial" w:cs="Arial" w:eastAsia="Arial" w:hAnsi="Arial"/>
          <w:b/>
          <w:bCs/>
          <w:color w:val="1A3A5C"/>
          <w:sz w:val="28"/>
          <w:szCs w:val="28"/>
        </w:rPr>
        <w:t xml:space="preserve">Expat Community Mountain Weekend Formats</w:t>
      </w:r>
    </w:p>
    <w:p>
      <w:pPr>
        <w:pStyle w:val="ListParagraph"/>
        <w:numPr>
          <w:ilvl w:val="0"/>
          <w:numId w:val="2"/>
        </w:numPr>
        <w:spacing w:after="60"/>
      </w:pPr>
      <w:r>
        <w:rPr>
          <w:rFonts w:ascii="Georgia" w:cs="Georgia" w:eastAsia="Georgia" w:hAnsi="Georgia"/>
          <w:sz w:val="23"/>
          <w:szCs w:val="23"/>
        </w:rPr>
        <w:t xml:space="preserve">Diplomatic family weekend: the ambassador or high commissioner's family weekend at the cedar estate — fully private, fully halal, Bhurban as a genuine Pakistan experience</w:t>
      </w:r>
    </w:p>
    <w:p>
      <w:pPr>
        <w:pStyle w:val="ListParagraph"/>
        <w:numPr>
          <w:ilvl w:val="0"/>
          <w:numId w:val="2"/>
        </w:numPr>
        <w:spacing w:after="60"/>
      </w:pPr>
      <w:r>
        <w:rPr>
          <w:rFonts w:ascii="Georgia" w:cs="Georgia" w:eastAsia="Georgia" w:hAnsi="Georgia"/>
          <w:sz w:val="23"/>
          <w:szCs w:val="23"/>
        </w:rPr>
        <w:t xml:space="preserve">Mission staff retreat: the country office of an international organisation — 10-15 staff, 2 nights at Himalaya Villas, the year-end team gathering in the cedar estate</w:t>
      </w:r>
    </w:p>
    <w:p>
      <w:pPr>
        <w:pStyle w:val="ListParagraph"/>
        <w:numPr>
          <w:ilvl w:val="0"/>
          <w:numId w:val="2"/>
        </w:numPr>
        <w:spacing w:after="60"/>
      </w:pPr>
      <w:r>
        <w:rPr>
          <w:rFonts w:ascii="Georgia" w:cs="Georgia" w:eastAsia="Georgia" w:hAnsi="Georgia"/>
          <w:sz w:val="23"/>
          <w:szCs w:val="23"/>
        </w:rPr>
        <w:t xml:space="preserve">International school parent community trip: the ISI or Headstart school parent community cedar estate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Islamabad's Diplomatic and Expat Community</w:t>
            </w:r>
          </w:p>
          <w:p>
            <w:pPr>
              <w:spacing w:after="0"/>
            </w:pPr>
            <w:r>
              <w:rPr>
                <w:rFonts w:ascii="Georgia" w:cs="Georgia" w:eastAsia="Georgia" w:hAnsi="Georgia"/>
                <w:color w:val="222222"/>
                <w:sz w:val="22"/>
                <w:szCs w:val="22"/>
              </w:rPr>
              <w:t xml:space="preserve">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394</w:t>
      </w:r>
    </w:p>
    <w:p>
      <w:pPr>
        <w:shd w:fill="0D7377" w:val="clear"/>
        <w:spacing w:after="0"/>
      </w:pPr>
      <w:r>
        <w:rPr>
          <w:rFonts w:ascii="Arial" w:cs="Arial" w:eastAsia="Arial" w:hAnsi="Arial"/>
          <w:b/>
          <w:bCs/>
          <w:color w:val="FFFFFF"/>
          <w:sz w:val="30"/>
          <w:szCs w:val="30"/>
        </w:rPr>
        <w:t xml:space="preserve">  Pakistan's Senior Travellers — The Mountain at a Measured Pace</w:t>
      </w:r>
    </w:p>
    <w:p>
      <w:pPr>
        <w:shd w:fill="0D7377" w:val="clear"/>
        <w:spacing w:after="160"/>
      </w:pPr>
      <w:r>
        <w:rPr>
          <w:rFonts w:ascii="Arial" w:cs="Arial" w:eastAsia="Arial" w:hAnsi="Arial"/>
          <w:i/>
          <w:iCs/>
          <w:color w:val="CCCCCC"/>
          <w:sz w:val="19"/>
          <w:szCs w:val="19"/>
        </w:rPr>
        <w:t xml:space="preserve">  Guest Post | Pakistan Senior / Retirement Community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/gp394</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Pakistan Senior / Retirement Community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Pakistan Senior / Retirement Community</w:t>
            </w:r>
          </w:p>
        </w:tc>
      </w:tr>
    </w:tbl>
    <w:p>
      <w:pPr>
        <w:spacing w:after="120"/>
      </w:pPr>
    </w:p>
    <w:p>
      <w:pPr>
        <w:pStyle w:val="Heading1"/>
      </w:pPr>
      <w:r>
        <w:rPr>
          <w:rFonts w:ascii="Arial" w:cs="Arial" w:eastAsia="Arial" w:hAnsi="Arial"/>
          <w:b/>
          <w:bCs/>
          <w:color w:val="1A3A5C"/>
          <w:sz w:val="38"/>
          <w:szCs w:val="38"/>
        </w:rPr>
        <w:t xml:space="preserve">Pakistan's Senior Travellers — The Mountain at a Measured Pace</w:t>
      </w:r>
    </w:p>
    <w:p>
      <w:pPr>
        <w:spacing w:after="40"/>
      </w:pPr>
    </w:p>
    <w:p>
      <w:pPr>
        <w:spacing w:after="110"/>
        <w:jc w:val="both"/>
      </w:pPr>
      <w:r>
        <w:rPr>
          <w:rFonts w:ascii="Georgia" w:cs="Georgia" w:eastAsia="Georgia" w:hAnsi="Georgia"/>
          <w:sz w:val="23"/>
          <w:szCs w:val="23"/>
        </w:rPr>
        <w:t xml:space="preserve">Pakistan's senior travel market — the retired professional, the grandparent accompanying the family on the Bhurban trip, the elderly couple celebrating a significant anniversary in the mountains — has specific accommodation and accessibility requirements that the adventure travel narrative ignores.</w:t>
      </w:r>
    </w:p>
    <w:p>
      <w:pPr>
        <w:spacing w:after="110"/>
        <w:jc w:val="both"/>
      </w:pPr>
      <w:r>
        <w:rPr>
          <w:rFonts w:ascii="Georgia" w:cs="Georgia" w:eastAsia="Georgia" w:hAnsi="Georgia"/>
          <w:sz w:val="23"/>
          <w:szCs w:val="23"/>
        </w:rPr>
        <w:t xml:space="preserve">The cedar estate at Himalaya Villas is, by its structure, well-suited to senior travellers:</w:t>
      </w:r>
    </w:p>
    <w:p>
      <w:pPr>
        <w:spacing w:after="60"/>
      </w:pPr>
    </w:p>
    <w:p>
      <w:pPr>
        <w:pStyle w:val="Heading2"/>
      </w:pPr>
      <w:r>
        <w:rPr>
          <w:rFonts w:ascii="Arial" w:cs="Arial" w:eastAsia="Arial" w:hAnsi="Arial"/>
          <w:b/>
          <w:bCs/>
          <w:color w:val="1A3A5C"/>
          <w:sz w:val="28"/>
          <w:szCs w:val="28"/>
        </w:rPr>
        <w:t xml:space="preserve">Senior-Friendly Features at Himalaya Villas</w:t>
      </w:r>
    </w:p>
    <w:p>
      <w:pPr>
        <w:pStyle w:val="ListParagraph"/>
        <w:numPr>
          <w:ilvl w:val="0"/>
          <w:numId w:val="2"/>
        </w:numPr>
        <w:spacing w:after="60"/>
      </w:pPr>
      <w:r>
        <w:rPr>
          <w:rFonts w:ascii="Georgia" w:cs="Georgia" w:eastAsia="Georgia" w:hAnsi="Georgia"/>
          <w:sz w:val="23"/>
          <w:szCs w:val="23"/>
        </w:rPr>
        <w:t xml:space="preserve">Ground-floor villas: the Serene Valley Cabin and the Garden Villa Retreat are ground-floor units with no stairs to navigate. For grandparents or seniors with mobility limitations, the ground-floor private villa is the appropriate configuration.</w:t>
      </w:r>
    </w:p>
    <w:p>
      <w:pPr>
        <w:pStyle w:val="ListParagraph"/>
        <w:numPr>
          <w:ilvl w:val="0"/>
          <w:numId w:val="2"/>
        </w:numPr>
        <w:spacing w:after="60"/>
      </w:pPr>
      <w:r>
        <w:rPr>
          <w:rFonts w:ascii="Georgia" w:cs="Georgia" w:eastAsia="Georgia" w:hAnsi="Georgia"/>
          <w:sz w:val="23"/>
          <w:szCs w:val="23"/>
        </w:rPr>
        <w:t xml:space="preserve">Private outdoor space: the enclosed garden of the Garden Villa Retreat requires no stair climbing to access outdoor space — the garden is at the same level as the villa interior.</w:t>
      </w:r>
    </w:p>
    <w:p>
      <w:pPr>
        <w:pStyle w:val="ListParagraph"/>
        <w:numPr>
          <w:ilvl w:val="0"/>
          <w:numId w:val="2"/>
        </w:numPr>
        <w:spacing w:after="60"/>
      </w:pPr>
      <w:r>
        <w:rPr>
          <w:rFonts w:ascii="Georgia" w:cs="Georgia" w:eastAsia="Georgia" w:hAnsi="Georgia"/>
          <w:sz w:val="23"/>
          <w:szCs w:val="23"/>
        </w:rPr>
        <w:t xml:space="preserve">No walking distances within the estate: the cedar garden fire pit and estate paths are flat and maintained. The grandparent who wants to sit at the fire pit does not need to climb a slope to reach it.</w:t>
      </w:r>
    </w:p>
    <w:p>
      <w:pPr>
        <w:pStyle w:val="ListParagraph"/>
        <w:numPr>
          <w:ilvl w:val="0"/>
          <w:numId w:val="2"/>
        </w:numPr>
        <w:spacing w:after="60"/>
      </w:pPr>
      <w:r>
        <w:rPr>
          <w:rFonts w:ascii="Georgia" w:cs="Georgia" w:eastAsia="Georgia" w:hAnsi="Georgia"/>
          <w:sz w:val="23"/>
          <w:szCs w:val="23"/>
        </w:rPr>
        <w:t xml:space="preserve">In-villa dining: meals served in the villa eliminate the restaurant walk. Senior guests who find restaurant dining tiring benefit specifically from the in-villa dining model.</w:t>
      </w:r>
    </w:p>
    <w:p>
      <w:pPr>
        <w:pStyle w:val="ListParagraph"/>
        <w:numPr>
          <w:ilvl w:val="0"/>
          <w:numId w:val="2"/>
        </w:numPr>
        <w:spacing w:after="60"/>
      </w:pPr>
      <w:r>
        <w:rPr>
          <w:rFonts w:ascii="Georgia" w:cs="Georgia" w:eastAsia="Georgia" w:hAnsi="Georgia"/>
          <w:sz w:val="23"/>
          <w:szCs w:val="23"/>
        </w:rPr>
        <w:t xml:space="preserve">WhatsApp coordination: the direct WhatsApp communication with the property team means any specific senior guest requirements are communicated and managed without resort to a hotel front desk.</w:t>
      </w:r>
    </w:p>
    <w:p>
      <w:pPr>
        <w:spacing w:after="110"/>
        <w:jc w:val="both"/>
      </w:pPr>
      <w:r>
        <w:rPr>
          <w:rFonts w:ascii="Georgia" w:cs="Georgia" w:eastAsia="Georgia" w:hAnsi="Georgia"/>
          <w:sz w:val="23"/>
          <w:szCs w:val="23"/>
        </w:rPr>
        <w:t xml:space="preserve">The Bhurban trip for an extended family that includes grandparents: the Garden Villa Retreat for the senior couple (ground floor, private garden), the Alpine Family Lodge for the parents and children. The two villas share the cedar garden space — the family is together at the fire pit, each generation sleeping in the appropriate villa.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Senior-Friendly Mountain Accommodation</w:t>
            </w:r>
          </w:p>
          <w:p>
            <w:pPr>
              <w:spacing w:after="0"/>
            </w:pPr>
            <w:r>
              <w:rPr>
                <w:rFonts w:ascii="Georgia" w:cs="Georgia" w:eastAsia="Georgia" w:hAnsi="Georgia"/>
                <w:color w:val="222222"/>
                <w:sz w:val="22"/>
                <w:szCs w:val="22"/>
              </w:rPr>
              <w:t xml:space="preserve">Ground-floor villas, private garden, in-villa dining, WhatsApp coordination. himalayavillas.com | +92 304 567 9000</w:t>
            </w:r>
          </w:p>
        </w:tc>
      </w:tr>
    </w:tbl>
    <w:p>
      <w:pPr>
        <w:spacing w:after="80"/>
      </w:pPr>
    </w:p>
    <w:p>
      <w:r>
        <w:br w:type="page"/>
      </w:r>
    </w:p>
    <w:p>
      <w:pPr>
        <w:shd w:fill="0D7377" w:val="clear"/>
        <w:spacing w:after="0" w:before="200"/>
      </w:pPr>
      <w:r>
        <w:rPr>
          <w:rFonts w:ascii="Arial" w:cs="Arial" w:eastAsia="Arial" w:hAnsi="Arial"/>
          <w:b/>
          <w:bCs/>
          <w:color w:val="C9A84C"/>
          <w:sz w:val="20"/>
          <w:szCs w:val="20"/>
        </w:rPr>
        <w:t xml:space="preserve">  GUEST POST 395</w:t>
      </w:r>
    </w:p>
    <w:p>
      <w:pPr>
        <w:shd w:fill="0D7377" w:val="clear"/>
        <w:spacing w:after="0"/>
      </w:pPr>
      <w:r>
        <w:rPr>
          <w:rFonts w:ascii="Arial" w:cs="Arial" w:eastAsia="Arial" w:hAnsi="Arial"/>
          <w:b/>
          <w:bCs/>
          <w:color w:val="FFFFFF"/>
          <w:sz w:val="30"/>
          <w:szCs w:val="30"/>
        </w:rPr>
        <w:t xml:space="preserve">  Pakistan's Mountain at Its Best — A Note on What Stays With You</w:t>
      </w:r>
    </w:p>
    <w:p>
      <w:pPr>
        <w:shd w:fill="0D7377" w:val="clear"/>
        <w:spacing w:after="160"/>
      </w:pPr>
      <w:r>
        <w:rPr>
          <w:rFonts w:ascii="Arial" w:cs="Arial" w:eastAsia="Arial" w:hAnsi="Arial"/>
          <w:i/>
          <w:iCs/>
          <w:color w:val="CCCCCC"/>
          <w:sz w:val="19"/>
          <w:szCs w:val="19"/>
        </w:rPr>
        <w:t xml:space="preserve">  Guest Post | Literary Capstone — Volume 2 Final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/gp395</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Literary Capstone — Volume 2 Final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Guest Post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Literary Capstone — Volume 2 Final</w:t>
            </w:r>
          </w:p>
        </w:tc>
      </w:tr>
    </w:tbl>
    <w:p>
      <w:pPr>
        <w:spacing w:after="120"/>
      </w:pPr>
    </w:p>
    <w:p>
      <w:pPr>
        <w:pStyle w:val="Heading1"/>
      </w:pPr>
      <w:r>
        <w:rPr>
          <w:rFonts w:ascii="Arial" w:cs="Arial" w:eastAsia="Arial" w:hAnsi="Arial"/>
          <w:b/>
          <w:bCs/>
          <w:color w:val="1A3A5C"/>
          <w:sz w:val="38"/>
          <w:szCs w:val="38"/>
        </w:rPr>
        <w:t xml:space="preserve">Pakistan's Mountain at Its Best — A Note on What Stays With You</w:t>
      </w:r>
    </w:p>
    <w:p>
      <w:pPr>
        <w:spacing w:after="40"/>
      </w:pPr>
    </w:p>
    <w:p>
      <w:pPr>
        <w:spacing w:after="110"/>
        <w:jc w:val="both"/>
      </w:pPr>
      <w:r>
        <w:rPr>
          <w:rFonts w:ascii="Georgia" w:cs="Georgia" w:eastAsia="Georgia" w:hAnsi="Georgia"/>
          <w:sz w:val="23"/>
          <w:szCs w:val="23"/>
        </w:rPr>
        <w:t xml:space="preserve">There is a thing that happens when you are standing in the Bhurban cedar forest at 6am, in October, in the cold, before the rest of the group has woken up.</w:t>
      </w:r>
    </w:p>
    <w:p>
      <w:pPr>
        <w:spacing w:after="110"/>
        <w:jc w:val="both"/>
      </w:pPr>
      <w:r>
        <w:rPr>
          <w:rFonts w:ascii="Georgia" w:cs="Georgia" w:eastAsia="Georgia" w:hAnsi="Georgia"/>
          <w:sz w:val="23"/>
          <w:szCs w:val="23"/>
        </w:rPr>
        <w:t xml:space="preserve">The path is soft under your feet — the cedar needle duff, accumulated for decades, dark and fragrant. The light is arriving from the northeast: the first horizontal light of the day, filtered through cedar needles into dappled patterns on the forest floor. The Koklass Pheasant is calling from somewhere in the understory — you will not see it; you have never seen it; but you have heard it every morning at this hour, which is the relationship the forest offers.</w:t>
      </w:r>
    </w:p>
    <w:p>
      <w:pPr>
        <w:spacing w:after="110"/>
        <w:jc w:val="both"/>
      </w:pPr>
      <w:r>
        <w:rPr>
          <w:rFonts w:ascii="Georgia" w:cs="Georgia" w:eastAsia="Georgia" w:hAnsi="Georgia"/>
          <w:sz w:val="23"/>
          <w:szCs w:val="23"/>
        </w:rPr>
        <w:t xml:space="preserve">You are not in a remarkable place by the standards of Pakistan's dramatic landscape. You are in a cedar forest at 6,800 feet, 47 kilometres from Islamabad. An hour before, you were in a private villa with an outdoor terrace and a mountain view. In three hours you will eat breakfast on that terrace. Tonight you will sit at the cedar garden fire.</w:t>
      </w:r>
    </w:p>
    <w:p>
      <w:pPr>
        <w:spacing w:after="110"/>
        <w:jc w:val="both"/>
      </w:pPr>
      <w:r>
        <w:rPr>
          <w:rFonts w:ascii="Georgia" w:cs="Georgia" w:eastAsia="Georgia" w:hAnsi="Georgia"/>
          <w:sz w:val="23"/>
          <w:szCs w:val="23"/>
        </w:rPr>
        <w:t xml:space="preserve">None of this is remarkable by the global mountain standard. The Bhurban cedar forest is not K2 or the Passu Cones or the Hunza Valley. It is a specific, modest, accessible forest in the Murree hills — the kind of place that people who have not been to it describe as just a hill station.</w:t>
      </w:r>
    </w:p>
    <w:p>
      <w:pPr>
        <w:spacing w:after="60"/>
      </w:pPr>
    </w:p>
    <w:p>
      <w:pPr>
        <w:pStyle w:val="Heading2"/>
      </w:pPr>
      <w:r>
        <w:rPr>
          <w:rFonts w:ascii="Arial" w:cs="Arial" w:eastAsia="Arial" w:hAnsi="Arial"/>
          <w:b/>
          <w:bCs/>
          <w:color w:val="1A3A5C"/>
          <w:sz w:val="28"/>
          <w:szCs w:val="28"/>
        </w:rPr>
        <w:t xml:space="preserve">What the Forest Actually Is</w:t>
      </w:r>
    </w:p>
    <w:p>
      <w:pPr>
        <w:spacing w:after="110"/>
        <w:jc w:val="both"/>
      </w:pPr>
      <w:r>
        <w:rPr>
          <w:rFonts w:ascii="Georgia" w:cs="Georgia" w:eastAsia="Georgia" w:hAnsi="Georgia"/>
          <w:sz w:val="23"/>
          <w:szCs w:val="23"/>
        </w:rPr>
        <w:t xml:space="preserve">It is the place where something leaves you and something arrives. The thing that leaves: the ambient pressure of the city environment, the noise, the traffic, the obligation to manage your face in public. The thing that arrives is harder to name — not tranquility exactly, which is too passive a word for what a forest provides. Something more like attention. The forest makes you attend to it: the bird call, the light shift, the smell of the cedar after yesterday's rain.</w:t>
      </w:r>
    </w:p>
    <w:p>
      <w:pPr>
        <w:spacing w:after="110"/>
        <w:jc w:val="both"/>
      </w:pPr>
      <w:r>
        <w:rPr>
          <w:rFonts w:ascii="Georgia" w:cs="Georgia" w:eastAsia="Georgia" w:hAnsi="Georgia"/>
          <w:sz w:val="23"/>
          <w:szCs w:val="23"/>
        </w:rPr>
        <w:t xml:space="preserve">Attention, returned, is the thing the city has been taking from you. The forest gives it back.</w:t>
      </w:r>
    </w:p>
    <w:p>
      <w:pPr>
        <w:spacing w:after="60"/>
      </w:pPr>
    </w:p>
    <w:p>
      <w:pPr>
        <w:pStyle w:val="Heading2"/>
      </w:pPr>
      <w:r>
        <w:rPr>
          <w:rFonts w:ascii="Arial" w:cs="Arial" w:eastAsia="Arial" w:hAnsi="Arial"/>
          <w:b/>
          <w:bCs/>
          <w:color w:val="1A3A5C"/>
          <w:sz w:val="28"/>
          <w:szCs w:val="28"/>
        </w:rPr>
        <w:t xml:space="preserve">What Pakistan's Mountain Actually Is</w:t>
      </w:r>
    </w:p>
    <w:p>
      <w:pPr>
        <w:spacing w:after="110"/>
        <w:jc w:val="both"/>
      </w:pPr>
      <w:r>
        <w:rPr>
          <w:rFonts w:ascii="Georgia" w:cs="Georgia" w:eastAsia="Georgia" w:hAnsi="Georgia"/>
          <w:sz w:val="23"/>
          <w:szCs w:val="23"/>
        </w:rPr>
        <w:t xml:space="preserve">Pakistan's mountain is not only the heroic northern narrative. It is also this: 47 kilometres from the capital, a cedar forest at 6,800 feet, a private villa estate with an outdoor fire pit in a private garden, a private jacuzzi terrace with a 270 degree mountain view, and a sunrise at 6am that nobody in Islamabad who stays at home ever sees.</w:t>
      </w:r>
    </w:p>
    <w:p>
      <w:pPr>
        <w:spacing w:after="110"/>
        <w:jc w:val="both"/>
      </w:pPr>
      <w:r>
        <w:rPr>
          <w:rFonts w:ascii="Georgia" w:cs="Georgia" w:eastAsia="Georgia" w:hAnsi="Georgia"/>
          <w:sz w:val="23"/>
          <w:szCs w:val="23"/>
        </w:rPr>
        <w:t xml:space="preserve">The people who see the Bhurban sunrise from the Himalayan Penthouse balcony in October, with the mountain ridge catching the first horizontal light and the amber cedar canopy below them, understand something about Pakistan that the news does not convey and the economic data does not capture.</w:t>
      </w:r>
    </w:p>
    <w:p>
      <w:pPr>
        <w:spacing w:after="110"/>
        <w:jc w:val="both"/>
      </w:pPr>
      <w:r>
        <w:rPr>
          <w:rFonts w:ascii="Georgia" w:cs="Georgia" w:eastAsia="Georgia" w:hAnsi="Georgia"/>
          <w:sz w:val="23"/>
          <w:szCs w:val="23"/>
        </w:rPr>
        <w:t xml:space="preserve">Pakistan has this. It is 47 kilometres from the capital. The cedar forest will be there in the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Forest, Bhurban, 47km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2026-06-13T16:42:39.252Z</dcterms:created>
  <dcterms:modified xsi:type="dcterms:W3CDTF">2026-06-13T16:42:39.252Z</dcterms:modified>
</cp:coreProperties>
</file>

<file path=docProps/custom.xml><?xml version="1.0" encoding="utf-8"?>
<Properties xmlns="http://schemas.openxmlformats.org/officeDocument/2006/custom-properties" xmlns:vt="http://schemas.openxmlformats.org/officeDocument/2006/docPropsVTypes"/>
</file>