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7377" w:val="clear"/>
        <w:spacing w:after="0" w:before="200"/>
      </w:pPr>
      <w:r>
        <w:rPr>
          <w:rFonts w:ascii="Arial" w:cs="Arial" w:eastAsia="Arial" w:hAnsi="Arial"/>
          <w:b/>
          <w:bCs/>
          <w:color w:val="C9A84C"/>
          <w:sz w:val="20"/>
          <w:szCs w:val="20"/>
        </w:rPr>
        <w:t xml:space="preserve">  GUEST POST 426</w:t>
      </w:r>
    </w:p>
    <w:p>
      <w:pPr>
        <w:shd w:fill="0D7377" w:val="clear"/>
        <w:spacing w:after="0"/>
      </w:pPr>
      <w:r>
        <w:rPr>
          <w:rFonts w:ascii="Arial" w:cs="Arial" w:eastAsia="Arial" w:hAnsi="Arial"/>
          <w:b/>
          <w:bCs/>
          <w:color w:val="FFFFFF"/>
          <w:sz w:val="30"/>
          <w:szCs w:val="30"/>
        </w:rPr>
        <w:t xml:space="preserve">  Pakistan's Fashion Industry — The Mountain Creative Season Reset</w:t>
      </w:r>
    </w:p>
    <w:p>
      <w:pPr>
        <w:shd w:fill="0D7377" w:val="clear"/>
        <w:spacing w:after="160"/>
      </w:pPr>
      <w:r>
        <w:rPr>
          <w:rFonts w:ascii="Arial" w:cs="Arial" w:eastAsia="Arial" w:hAnsi="Arial"/>
          <w:i/>
          <w:iCs/>
          <w:color w:val="CCCCCC"/>
          <w:sz w:val="19"/>
          <w:szCs w:val="19"/>
        </w:rPr>
        <w:t xml:space="preserve">  Guest Post | Pakistan Fashion / Textile Industry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/gp426</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Fashion / Textile Industry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Fashion / Textile Industry</w:t>
            </w:r>
          </w:p>
        </w:tc>
      </w:tr>
    </w:tbl>
    <w:p>
      <w:pPr>
        <w:spacing w:after="120"/>
      </w:pPr>
    </w:p>
    <w:p>
      <w:pPr>
        <w:pStyle w:val="Heading1"/>
      </w:pPr>
      <w:r>
        <w:rPr>
          <w:rFonts w:ascii="Arial" w:cs="Arial" w:eastAsia="Arial" w:hAnsi="Arial"/>
          <w:b/>
          <w:bCs/>
          <w:color w:val="1A3A5C"/>
          <w:sz w:val="38"/>
          <w:szCs w:val="38"/>
        </w:rPr>
        <w:t xml:space="preserve">Pakistan's Fashion Industry — The Mountain Creative Season Reset</w:t>
      </w:r>
    </w:p>
    <w:p>
      <w:pPr>
        <w:spacing w:after="40"/>
      </w:pPr>
    </w:p>
    <w:p>
      <w:pPr>
        <w:spacing w:after="110"/>
        <w:jc w:val="both"/>
      </w:pPr>
      <w:r>
        <w:rPr>
          <w:rFonts w:ascii="Georgia" w:cs="Georgia" w:eastAsia="Georgia" w:hAnsi="Georgia"/>
          <w:sz w:val="23"/>
          <w:szCs w:val="23"/>
        </w:rPr>
        <w:t xml:space="preserve">Pakistan's fashion industry — the Lahore and Karachi design studios, the textile exporters whose commercial success enables the design community's creative experimentation, and the fashion media that documents and amplifies both — has a specific creative renewal need.</w:t>
      </w:r>
    </w:p>
    <w:p>
      <w:pPr>
        <w:spacing w:after="110"/>
        <w:jc w:val="both"/>
      </w:pPr>
      <w:r>
        <w:rPr>
          <w:rFonts w:ascii="Georgia" w:cs="Georgia" w:eastAsia="Georgia" w:hAnsi="Georgia"/>
          <w:sz w:val="23"/>
          <w:szCs w:val="23"/>
        </w:rPr>
        <w:t xml:space="preserve">The fashion calendar is a relentless cycle of collection launches, fashion weeks, media commitments, and buyer meetings. The designer who has been producing for the commercial calendar for 10 months straight arrives at the off-season with the creative exhaustion that the fashion industry normalises but does not adequately address.</w:t>
      </w:r>
    </w:p>
    <w:p>
      <w:pPr>
        <w:spacing w:after="110"/>
        <w:jc w:val="both"/>
      </w:pPr>
      <w:r>
        <w:rPr>
          <w:rFonts w:ascii="Georgia" w:cs="Georgia" w:eastAsia="Georgia" w:hAnsi="Georgia"/>
          <w:sz w:val="23"/>
          <w:szCs w:val="23"/>
        </w:rPr>
        <w:t xml:space="preserve">The cedar estate at Bhurban provides the specific environment the fashion creative needs: a complete departure from the aesthetic vocabulary of the studio. The deodar cedar, the mountain light, the earth tones of the autumn forest, the blue-grey of the winter mountain ridge — these are the design references that the city studio cannot produce. Two nights in the cedar estate produces the environmental stimulus shift that restarts the creative cycle.</w:t>
      </w:r>
    </w:p>
    <w:p>
      <w:pPr>
        <w:spacing w:after="60"/>
      </w:pPr>
    </w:p>
    <w:p>
      <w:pPr>
        <w:pStyle w:val="Heading2"/>
      </w:pPr>
      <w:r>
        <w:rPr>
          <w:rFonts w:ascii="Arial" w:cs="Arial" w:eastAsia="Arial" w:hAnsi="Arial"/>
          <w:b/>
          <w:bCs/>
          <w:color w:val="1A3A5C"/>
          <w:sz w:val="28"/>
          <w:szCs w:val="28"/>
        </w:rPr>
        <w:t xml:space="preserve">The Fashion Industry at Bhurban</w:t>
      </w:r>
    </w:p>
    <w:p>
      <w:pPr>
        <w:pStyle w:val="ListParagraph"/>
        <w:numPr>
          <w:ilvl w:val="0"/>
          <w:numId w:val="2"/>
        </w:numPr>
        <w:spacing w:after="60"/>
      </w:pPr>
      <w:r>
        <w:rPr>
          <w:rFonts w:ascii="Georgia" w:cs="Georgia" w:eastAsia="Georgia" w:hAnsi="Georgia"/>
          <w:sz w:val="23"/>
          <w:szCs w:val="23"/>
        </w:rPr>
        <w:t xml:space="preserve">The design team creative retreat: 6-10 designers, 2 nights at the cedar estate. No commercial brief. No production targets. The cedar forest as the visual reference collection.</w:t>
      </w:r>
    </w:p>
    <w:p>
      <w:pPr>
        <w:pStyle w:val="ListParagraph"/>
        <w:numPr>
          <w:ilvl w:val="0"/>
          <w:numId w:val="2"/>
        </w:numPr>
        <w:spacing w:after="60"/>
      </w:pPr>
      <w:r>
        <w:rPr>
          <w:rFonts w:ascii="Georgia" w:cs="Georgia" w:eastAsia="Georgia" w:hAnsi="Georgia"/>
          <w:sz w:val="23"/>
          <w:szCs w:val="23"/>
        </w:rPr>
        <w:t xml:space="preserve">The collection launch celebration: the fashion house that has just completed a successful collection launch uses the cedar estate as the celebration venue that communicates the brand's aesthetic values</w:t>
      </w:r>
    </w:p>
    <w:p>
      <w:pPr>
        <w:pStyle w:val="ListParagraph"/>
        <w:numPr>
          <w:ilvl w:val="0"/>
          <w:numId w:val="2"/>
        </w:numPr>
        <w:spacing w:after="60"/>
      </w:pPr>
      <w:r>
        <w:rPr>
          <w:rFonts w:ascii="Georgia" w:cs="Georgia" w:eastAsia="Georgia" w:hAnsi="Georgia"/>
          <w:sz w:val="23"/>
          <w:szCs w:val="23"/>
        </w:rPr>
        <w:t xml:space="preserve">The buyer relationship building: the international buyer visiting Pakistan for the textile season who is hosted at Himalaya Villas for one night — the Pakistan experience that the Karachi hotel cannot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Fashion Industry Creative Retreats</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427</w:t>
      </w:r>
    </w:p>
    <w:p>
      <w:pPr>
        <w:shd w:fill="0D7377" w:val="clear"/>
        <w:spacing w:after="0"/>
      </w:pPr>
      <w:r>
        <w:rPr>
          <w:rFonts w:ascii="Arial" w:cs="Arial" w:eastAsia="Arial" w:hAnsi="Arial"/>
          <w:b/>
          <w:bCs/>
          <w:color w:val="FFFFFF"/>
          <w:sz w:val="30"/>
          <w:szCs w:val="30"/>
        </w:rPr>
        <w:t xml:space="preserve">  Pakistan's Education Technology Sector — The EdTech Team Mountain Build</w:t>
      </w:r>
    </w:p>
    <w:p>
      <w:pPr>
        <w:shd w:fill="0D7377" w:val="clear"/>
        <w:spacing w:after="160"/>
      </w:pPr>
      <w:r>
        <w:rPr>
          <w:rFonts w:ascii="Arial" w:cs="Arial" w:eastAsia="Arial" w:hAnsi="Arial"/>
          <w:i/>
          <w:iCs/>
          <w:color w:val="CCCCCC"/>
          <w:sz w:val="19"/>
          <w:szCs w:val="19"/>
        </w:rPr>
        <w:t xml:space="preserve">  Guest Post | Pakistan EdTech / Education Innovation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/gp427</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EdTech / Education Innovation Community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EdTech / Education Innovation Community</w:t>
            </w:r>
          </w:p>
        </w:tc>
      </w:tr>
    </w:tbl>
    <w:p>
      <w:pPr>
        <w:spacing w:after="120"/>
      </w:pPr>
    </w:p>
    <w:p>
      <w:pPr>
        <w:pStyle w:val="Heading1"/>
      </w:pPr>
      <w:r>
        <w:rPr>
          <w:rFonts w:ascii="Arial" w:cs="Arial" w:eastAsia="Arial" w:hAnsi="Arial"/>
          <w:b/>
          <w:bCs/>
          <w:color w:val="1A3A5C"/>
          <w:sz w:val="38"/>
          <w:szCs w:val="38"/>
        </w:rPr>
        <w:t xml:space="preserve">Pakistan's Education Technology Sector — The Mountain Build Sprint</w:t>
      </w:r>
    </w:p>
    <w:p>
      <w:pPr>
        <w:spacing w:after="40"/>
      </w:pPr>
    </w:p>
    <w:p>
      <w:pPr>
        <w:spacing w:after="110"/>
        <w:jc w:val="both"/>
      </w:pPr>
      <w:r>
        <w:rPr>
          <w:rFonts w:ascii="Georgia" w:cs="Georgia" w:eastAsia="Georgia" w:hAnsi="Georgia"/>
          <w:sz w:val="23"/>
          <w:szCs w:val="23"/>
        </w:rPr>
        <w:t xml:space="preserve">Pakistan's education technology sector — the e-learning platforms, the school management systems, the digital content companies serving Pakistan's school market, and the assessment technology companies — has grown significantly in the past 5 years as Pakistan's education system's technology adoption has accelerated.</w:t>
      </w:r>
    </w:p>
    <w:p>
      <w:pPr>
        <w:spacing w:after="110"/>
        <w:jc w:val="both"/>
      </w:pPr>
      <w:r>
        <w:rPr>
          <w:rFonts w:ascii="Georgia" w:cs="Georgia" w:eastAsia="Georgia" w:hAnsi="Georgia"/>
          <w:sz w:val="23"/>
          <w:szCs w:val="23"/>
        </w:rPr>
        <w:t xml:space="preserve">The EdTech team faces a specific product development challenge: the tension between the technology capability and the education practice reality. The best EdTech is built by teams that deeply understand both the technology and the classroom. The specific breakthrough often comes when the team is away from both the codebase and the classroom simultaneously.</w:t>
      </w:r>
    </w:p>
    <w:p>
      <w:pPr>
        <w:spacing w:after="110"/>
        <w:jc w:val="both"/>
      </w:pPr>
      <w:r>
        <w:rPr>
          <w:rFonts w:ascii="Georgia" w:cs="Georgia" w:eastAsia="Georgia" w:hAnsi="Georgia"/>
          <w:sz w:val="23"/>
          <w:szCs w:val="23"/>
        </w:rPr>
        <w:t xml:space="preserve">The cedar estate at Bhurban — WiFi-equipped private villas, the cedar forest for morning thinking walks, the fire pit for the evening design discussion — is the EdTech build sprint environment that the company office cannot replicate.</w:t>
      </w:r>
    </w:p>
    <w:p>
      <w:pPr>
        <w:pStyle w:val="ListParagraph"/>
        <w:numPr>
          <w:ilvl w:val="0"/>
          <w:numId w:val="2"/>
        </w:numPr>
        <w:spacing w:after="60"/>
      </w:pPr>
      <w:r>
        <w:rPr>
          <w:rFonts w:ascii="Georgia" w:cs="Georgia" w:eastAsia="Georgia" w:hAnsi="Georgia"/>
          <w:sz w:val="23"/>
          <w:szCs w:val="23"/>
        </w:rPr>
        <w:t xml:space="preserve">The product sprint: the EdTech founding team at 2 villas for 3 nights — morning product sprint sessions, afternoon forest walks where the user experience problem reveals its solution, evening fire pit where the product vision consolidates</w:t>
      </w:r>
    </w:p>
    <w:p>
      <w:pPr>
        <w:pStyle w:val="ListParagraph"/>
        <w:numPr>
          <w:ilvl w:val="0"/>
          <w:numId w:val="2"/>
        </w:numPr>
        <w:spacing w:after="60"/>
      </w:pPr>
      <w:r>
        <w:rPr>
          <w:rFonts w:ascii="Georgia" w:cs="Georgia" w:eastAsia="Georgia" w:hAnsi="Georgia"/>
          <w:sz w:val="23"/>
          <w:szCs w:val="23"/>
        </w:rPr>
        <w:t xml:space="preserve">The curriculum design retreat: the content and pedagogy team that needs 48 hours away from the implementation demands to think about what the product is actually trying to achieve educationally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EdTech Team Build Sprints</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428</w:t>
      </w:r>
    </w:p>
    <w:p>
      <w:pPr>
        <w:shd w:fill="0D7377" w:val="clear"/>
        <w:spacing w:after="0"/>
      </w:pPr>
      <w:r>
        <w:rPr>
          <w:rFonts w:ascii="Arial" w:cs="Arial" w:eastAsia="Arial" w:hAnsi="Arial"/>
          <w:b/>
          <w:bCs/>
          <w:color w:val="FFFFFF"/>
          <w:sz w:val="30"/>
          <w:szCs w:val="30"/>
        </w:rPr>
        <w:t xml:space="preserve">  Pakistan's GCC-Based Pakistani Community — The Summer Escape Back</w:t>
      </w:r>
    </w:p>
    <w:p>
      <w:pPr>
        <w:shd w:fill="0D7377" w:val="clear"/>
        <w:spacing w:after="160"/>
      </w:pPr>
      <w:r>
        <w:rPr>
          <w:rFonts w:ascii="Arial" w:cs="Arial" w:eastAsia="Arial" w:hAnsi="Arial"/>
          <w:i/>
          <w:iCs/>
          <w:color w:val="CCCCCC"/>
          <w:sz w:val="19"/>
          <w:szCs w:val="19"/>
        </w:rPr>
        <w:t xml:space="preserve">  Guest Post | Pakistani Community in GCC / Saudi Arabia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/gp428</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Pakistani Community in GCC / Saudi Arabia</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Pakistani Community in GCC / Saudi Arabia</w:t>
            </w:r>
          </w:p>
        </w:tc>
      </w:tr>
    </w:tbl>
    <w:p>
      <w:pPr>
        <w:spacing w:after="120"/>
      </w:pPr>
    </w:p>
    <w:p>
      <w:pPr>
        <w:pStyle w:val="Heading1"/>
      </w:pPr>
      <w:r>
        <w:rPr>
          <w:rFonts w:ascii="Arial" w:cs="Arial" w:eastAsia="Arial" w:hAnsi="Arial"/>
          <w:b/>
          <w:bCs/>
          <w:color w:val="1A3A5C"/>
          <w:sz w:val="38"/>
          <w:szCs w:val="38"/>
        </w:rPr>
        <w:t xml:space="preserve">Pakistan's GCC-Based Pakistani Community — The Summer Escape Back</w:t>
      </w:r>
    </w:p>
    <w:p>
      <w:pPr>
        <w:spacing w:after="40"/>
      </w:pPr>
    </w:p>
    <w:p>
      <w:pPr>
        <w:spacing w:after="110"/>
        <w:jc w:val="both"/>
      </w:pPr>
      <w:r>
        <w:rPr>
          <w:rFonts w:ascii="Georgia" w:cs="Georgia" w:eastAsia="Georgia" w:hAnsi="Georgia"/>
          <w:sz w:val="23"/>
          <w:szCs w:val="23"/>
        </w:rPr>
        <w:t xml:space="preserve">The Pakistani community in the Gulf Cooperation Council countries — Saudi Arabia, UAE, Qatar, Kuwait, Bahrain, and Oman — represents approximately 4.5 million Pakistanis, the largest concentration of Pakistani diaspora outside Pakistan itself.</w:t>
      </w:r>
    </w:p>
    <w:p>
      <w:pPr>
        <w:spacing w:after="110"/>
        <w:jc w:val="both"/>
      </w:pPr>
      <w:r>
        <w:rPr>
          <w:rFonts w:ascii="Georgia" w:cs="Georgia" w:eastAsia="Georgia" w:hAnsi="Georgia"/>
          <w:sz w:val="23"/>
          <w:szCs w:val="23"/>
        </w:rPr>
        <w:t xml:space="preserve">The GCC summer is specific: June through September in Saudi Arabia and Qatar sees temperatures reach 45-50 degrees C. The GCC-based Pakistani community's summer return to Pakistan coincides with Pakistan's own hot season — July-August in Islamabad and Lahore at 38-44 degrees C. The return visit is from one kind of heat to another.</w:t>
      </w:r>
    </w:p>
    <w:p>
      <w:pPr>
        <w:spacing w:after="110"/>
        <w:jc w:val="both"/>
      </w:pPr>
      <w:r>
        <w:rPr>
          <w:rFonts w:ascii="Georgia" w:cs="Georgia" w:eastAsia="Georgia" w:hAnsi="Georgia"/>
          <w:sz w:val="23"/>
          <w:szCs w:val="23"/>
        </w:rPr>
        <w:t xml:space="preserve">Bhurban is the specific correction: 47km from Islamabad International Airport, the cedar estate at 6,800 feet sits at 18-24 degrees C in July. The GCC-based Pakistani family arriving from Riyadh (48 degrees) to Islamabad (42 degrees) who adds 2 nights at Himalaya Villas Bhurban (20 degrees) experiences the temperature escape that neither the Pakistan city stay nor the GCC stay can provide.</w:t>
      </w:r>
    </w:p>
    <w:p>
      <w:pPr>
        <w:pStyle w:val="ListParagraph"/>
        <w:numPr>
          <w:ilvl w:val="0"/>
          <w:numId w:val="2"/>
        </w:numPr>
        <w:spacing w:after="60"/>
      </w:pPr>
      <w:r>
        <w:rPr>
          <w:rFonts w:ascii="Georgia" w:cs="Georgia" w:eastAsia="Georgia" w:hAnsi="Georgia"/>
          <w:sz w:val="23"/>
          <w:szCs w:val="23"/>
        </w:rPr>
        <w:t xml:space="preserve">The Gulf return summer package: the GCC-based Pakistani family's summer visit to Pakistan includes 2 nights at Himalaya Villas Bhurban as the temperature escape and the mountain encounter that the Gulf posting denies them year-round</w:t>
      </w:r>
    </w:p>
    <w:p>
      <w:pPr>
        <w:pStyle w:val="ListParagraph"/>
        <w:numPr>
          <w:ilvl w:val="0"/>
          <w:numId w:val="2"/>
        </w:numPr>
        <w:spacing w:after="60"/>
      </w:pPr>
      <w:r>
        <w:rPr>
          <w:rFonts w:ascii="Georgia" w:cs="Georgia" w:eastAsia="Georgia" w:hAnsi="Georgia"/>
          <w:sz w:val="23"/>
          <w:szCs w:val="23"/>
        </w:rPr>
        <w:t xml:space="preserve">The children's Pakistan mountain encounter: children of GCC-based Pakistani families who know Dubai or Riyadh better than Bhurban encounter Pakistan's cedar mountain for the first time — an encounter that shapes the child's understanding of what their origin country actually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For Pakistan's GCC-Based Community on the Summer Return</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429</w:t>
      </w:r>
    </w:p>
    <w:p>
      <w:pPr>
        <w:shd w:fill="0D7377" w:val="clear"/>
        <w:spacing w:after="0"/>
      </w:pPr>
      <w:r>
        <w:rPr>
          <w:rFonts w:ascii="Arial" w:cs="Arial" w:eastAsia="Arial" w:hAnsi="Arial"/>
          <w:b/>
          <w:bCs/>
          <w:color w:val="FFFFFF"/>
          <w:sz w:val="30"/>
          <w:szCs w:val="30"/>
        </w:rPr>
        <w:t xml:space="preserve">  Pakistan's Women's Leadership Network — The Mountain Convening</w:t>
      </w:r>
    </w:p>
    <w:p>
      <w:pPr>
        <w:shd w:fill="0D7377" w:val="clear"/>
        <w:spacing w:after="160"/>
      </w:pPr>
      <w:r>
        <w:rPr>
          <w:rFonts w:ascii="Arial" w:cs="Arial" w:eastAsia="Arial" w:hAnsi="Arial"/>
          <w:i/>
          <w:iCs/>
          <w:color w:val="CCCCCC"/>
          <w:sz w:val="19"/>
          <w:szCs w:val="19"/>
        </w:rPr>
        <w:t xml:space="preserve">  Guest Post | Pakistan Women's Leadership / Professional Network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/gp429</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Women's Leadership / Professional Network</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Women's Leadership / Professional Network</w:t>
            </w:r>
          </w:p>
        </w:tc>
      </w:tr>
    </w:tbl>
    <w:p>
      <w:pPr>
        <w:spacing w:after="120"/>
      </w:pPr>
    </w:p>
    <w:p>
      <w:pPr>
        <w:pStyle w:val="Heading1"/>
      </w:pPr>
      <w:r>
        <w:rPr>
          <w:rFonts w:ascii="Arial" w:cs="Arial" w:eastAsia="Arial" w:hAnsi="Arial"/>
          <w:b/>
          <w:bCs/>
          <w:color w:val="1A3A5C"/>
          <w:sz w:val="38"/>
          <w:szCs w:val="38"/>
        </w:rPr>
        <w:t xml:space="preserve">Pakistan's Women's Leadership Network — The Mountain Convening</w:t>
      </w:r>
    </w:p>
    <w:p>
      <w:pPr>
        <w:spacing w:after="40"/>
      </w:pPr>
    </w:p>
    <w:p>
      <w:pPr>
        <w:spacing w:after="110"/>
        <w:jc w:val="both"/>
      </w:pPr>
      <w:r>
        <w:rPr>
          <w:rFonts w:ascii="Georgia" w:cs="Georgia" w:eastAsia="Georgia" w:hAnsi="Georgia"/>
          <w:sz w:val="23"/>
          <w:szCs w:val="23"/>
        </w:rPr>
        <w:t xml:space="preserve">Pakistan's women's professional leadership networks — the Women's Chambers of Commerce, the women's caucuses within professional associations, the female founder networks, the women-in-leadership programmes at Pakistan's management universities — have achieved significant institutional presence in the past decade.</w:t>
      </w:r>
    </w:p>
    <w:p>
      <w:pPr>
        <w:spacing w:after="110"/>
        <w:jc w:val="both"/>
      </w:pPr>
      <w:r>
        <w:rPr>
          <w:rFonts w:ascii="Georgia" w:cs="Georgia" w:eastAsia="Georgia" w:hAnsi="Georgia"/>
          <w:sz w:val="23"/>
          <w:szCs w:val="23"/>
        </w:rPr>
        <w:t xml:space="preserve">The network convening challenge: most women's professional networks hold their events in city hotel conference rooms — the standard corporate format that produces standard networking outcomes. The peer trust and the honest conversation that enables women's professional networks to deliver on their core purpose — helping women navigate the specific challenges of leadership in Pakistan's professional environment — rarely emerges from the hotel conference room format.</w:t>
      </w:r>
    </w:p>
    <w:p>
      <w:pPr>
        <w:spacing w:after="110"/>
        <w:jc w:val="both"/>
      </w:pPr>
      <w:r>
        <w:rPr>
          <w:rFonts w:ascii="Georgia" w:cs="Georgia" w:eastAsia="Georgia" w:hAnsi="Georgia"/>
          <w:sz w:val="23"/>
          <w:szCs w:val="23"/>
        </w:rPr>
        <w:t xml:space="preserve">The cedar estate at Himalaya Villas provides the specific alternative: the private outdoor space that belongs exclusively to the group, the mountain air at 6,800 feet, the fire pit where the honest conversation can happen without institutional context, and the completely private environment that allows the network's members to be themselves rather than their professional profiles.</w:t>
      </w:r>
    </w:p>
    <w:p>
      <w:pPr>
        <w:pStyle w:val="ListParagraph"/>
        <w:numPr>
          <w:ilvl w:val="0"/>
          <w:numId w:val="2"/>
        </w:numPr>
        <w:spacing w:after="60"/>
      </w:pPr>
      <w:r>
        <w:rPr>
          <w:rFonts w:ascii="Georgia" w:cs="Georgia" w:eastAsia="Georgia" w:hAnsi="Georgia"/>
          <w:sz w:val="23"/>
          <w:szCs w:val="23"/>
        </w:rPr>
        <w:t xml:space="preserve">The annual women's leadership convening: 15-25 senior women professionals, 2 nights at the cedar estate, structured morning sessions and unstructured evening fire pit time</w:t>
      </w:r>
    </w:p>
    <w:p>
      <w:pPr>
        <w:pStyle w:val="ListParagraph"/>
        <w:numPr>
          <w:ilvl w:val="0"/>
          <w:numId w:val="2"/>
        </w:numPr>
        <w:spacing w:after="60"/>
      </w:pPr>
      <w:r>
        <w:rPr>
          <w:rFonts w:ascii="Georgia" w:cs="Georgia" w:eastAsia="Georgia" w:hAnsi="Georgia"/>
          <w:sz w:val="23"/>
          <w:szCs w:val="23"/>
        </w:rPr>
        <w:t xml:space="preserve">The women founders strategy retreat: 8-12 women founders at early to growth stage, the cedar estate as the peer learning environment where the honest founder conversations happen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Women's Leadership Network Retreats</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430</w:t>
      </w:r>
    </w:p>
    <w:p>
      <w:pPr>
        <w:shd w:fill="0D7377" w:val="clear"/>
        <w:spacing w:after="0"/>
      </w:pPr>
      <w:r>
        <w:rPr>
          <w:rFonts w:ascii="Arial" w:cs="Arial" w:eastAsia="Arial" w:hAnsi="Arial"/>
          <w:b/>
          <w:bCs/>
          <w:color w:val="FFFFFF"/>
          <w:sz w:val="30"/>
          <w:szCs w:val="30"/>
        </w:rPr>
        <w:t xml:space="preserve">  Pakistan's Agriculture and Food Sector — The Rural Economy's Mountain Perspective</w:t>
      </w:r>
    </w:p>
    <w:p>
      <w:pPr>
        <w:shd w:fill="0D7377" w:val="clear"/>
        <w:spacing w:after="160"/>
      </w:pPr>
      <w:r>
        <w:rPr>
          <w:rFonts w:ascii="Arial" w:cs="Arial" w:eastAsia="Arial" w:hAnsi="Arial"/>
          <w:i/>
          <w:iCs/>
          <w:color w:val="CCCCCC"/>
          <w:sz w:val="19"/>
          <w:szCs w:val="19"/>
        </w:rPr>
        <w:t xml:space="preserve">  Guest Post | Pakistan Agriculture / Agri-Business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/gp430</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Agriculture / Agri-Business Community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Agriculture / Agri-Business Community</w:t>
            </w:r>
          </w:p>
        </w:tc>
      </w:tr>
    </w:tbl>
    <w:p>
      <w:pPr>
        <w:spacing w:after="120"/>
      </w:pPr>
    </w:p>
    <w:p>
      <w:pPr>
        <w:pStyle w:val="Heading1"/>
      </w:pPr>
      <w:r>
        <w:rPr>
          <w:rFonts w:ascii="Arial" w:cs="Arial" w:eastAsia="Arial" w:hAnsi="Arial"/>
          <w:b/>
          <w:bCs/>
          <w:color w:val="1A3A5C"/>
          <w:sz w:val="38"/>
          <w:szCs w:val="38"/>
        </w:rPr>
        <w:t xml:space="preserve">Pakistan's Agriculture Sector — The Rural Economy's Mountain Perspective</w:t>
      </w:r>
    </w:p>
    <w:p>
      <w:pPr>
        <w:spacing w:after="40"/>
      </w:pPr>
    </w:p>
    <w:p>
      <w:pPr>
        <w:spacing w:after="110"/>
        <w:jc w:val="both"/>
      </w:pPr>
      <w:r>
        <w:rPr>
          <w:rFonts w:ascii="Georgia" w:cs="Georgia" w:eastAsia="Georgia" w:hAnsi="Georgia"/>
          <w:sz w:val="23"/>
          <w:szCs w:val="23"/>
        </w:rPr>
        <w:t xml:space="preserve">Pakistan's agriculture and food sector — the agri-businesses, the food processing companies, the smallholder farmer support organisations, the agricultural input companies, and the export-focused horticulture operations — constitutes the backbone of Pakistan's economy (20% of GDP, 40% of employment) while remaining significantly underrepresented in the corporate hospitality and retreat market.</w:t>
      </w:r>
    </w:p>
    <w:p>
      <w:pPr>
        <w:spacing w:after="110"/>
        <w:jc w:val="both"/>
      </w:pPr>
      <w:r>
        <w:rPr>
          <w:rFonts w:ascii="Georgia" w:cs="Georgia" w:eastAsia="Georgia" w:hAnsi="Georgia"/>
          <w:sz w:val="23"/>
          <w:szCs w:val="23"/>
        </w:rPr>
        <w:t xml:space="preserve">The agri-business leadership retreat at Himalaya Villas has a specific character: the connection to natural environment and land that the agriculture sector professional has as their professional reference point. The cedar forest at 6,800 feet is not a generic mountain — it is a specific ecosystem, with specific soil, specific water, specific ecological processes. The agri-business CEO or smallholder support organisation director who walks the cedar forest at dawn understands something about ecosystem management that the city conference room cannot teach.</w:t>
      </w:r>
    </w:p>
    <w:p>
      <w:pPr>
        <w:pStyle w:val="ListParagraph"/>
        <w:numPr>
          <w:ilvl w:val="0"/>
          <w:numId w:val="2"/>
        </w:numPr>
        <w:spacing w:after="60"/>
      </w:pPr>
      <w:r>
        <w:rPr>
          <w:rFonts w:ascii="Georgia" w:cs="Georgia" w:eastAsia="Georgia" w:hAnsi="Georgia"/>
          <w:sz w:val="23"/>
          <w:szCs w:val="23"/>
        </w:rPr>
        <w:t xml:space="preserve">The food company strategy retreat: the agri-food company's annual strategy session in the cedar estate — the product portfolio discussion, the market expansion planning, the supply chain review — in the environment that directly references the company's origin industry</w:t>
      </w:r>
    </w:p>
    <w:p>
      <w:pPr>
        <w:pStyle w:val="ListParagraph"/>
        <w:numPr>
          <w:ilvl w:val="0"/>
          <w:numId w:val="2"/>
        </w:numPr>
        <w:spacing w:after="60"/>
      </w:pPr>
      <w:r>
        <w:rPr>
          <w:rFonts w:ascii="Georgia" w:cs="Georgia" w:eastAsia="Georgia" w:hAnsi="Georgia"/>
          <w:sz w:val="23"/>
          <w:szCs w:val="23"/>
        </w:rPr>
        <w:t xml:space="preserve">The agricultural NGO leadership retreat: the organisation supporting Pakistani smallholder farmers meets in the cedar mountain estate — the mountain ecology as the context for the rural development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Agriculture Sector Retreats</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431</w:t>
      </w:r>
    </w:p>
    <w:p>
      <w:pPr>
        <w:shd w:fill="0D7377" w:val="clear"/>
        <w:spacing w:after="0"/>
      </w:pPr>
      <w:r>
        <w:rPr>
          <w:rFonts w:ascii="Arial" w:cs="Arial" w:eastAsia="Arial" w:hAnsi="Arial"/>
          <w:b/>
          <w:bCs/>
          <w:color w:val="FFFFFF"/>
          <w:sz w:val="30"/>
          <w:szCs w:val="30"/>
        </w:rPr>
        <w:t xml:space="preserve">  Pakistan's Logistics and Supply Chain Sector — The Operational Excellence Retreat</w:t>
      </w:r>
    </w:p>
    <w:p>
      <w:pPr>
        <w:shd w:fill="0D7377" w:val="clear"/>
        <w:spacing w:after="160"/>
      </w:pPr>
      <w:r>
        <w:rPr>
          <w:rFonts w:ascii="Arial" w:cs="Arial" w:eastAsia="Arial" w:hAnsi="Arial"/>
          <w:i/>
          <w:iCs/>
          <w:color w:val="CCCCCC"/>
          <w:sz w:val="19"/>
          <w:szCs w:val="19"/>
        </w:rPr>
        <w:t xml:space="preserve">  Guest Post | Pakistan Logistics / Supply Chain Industry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/gp431</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Logistics / Supply Chain Industry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Logistics / Supply Chain Industry</w:t>
            </w:r>
          </w:p>
        </w:tc>
      </w:tr>
    </w:tbl>
    <w:p>
      <w:pPr>
        <w:spacing w:after="120"/>
      </w:pPr>
    </w:p>
    <w:p>
      <w:pPr>
        <w:pStyle w:val="Heading1"/>
      </w:pPr>
      <w:r>
        <w:rPr>
          <w:rFonts w:ascii="Arial" w:cs="Arial" w:eastAsia="Arial" w:hAnsi="Arial"/>
          <w:b/>
          <w:bCs/>
          <w:color w:val="1A3A5C"/>
          <w:sz w:val="38"/>
          <w:szCs w:val="38"/>
        </w:rPr>
        <w:t xml:space="preserve">Pakistan's Logistics Sector — The Operational Excellence Mountain Retreat</w:t>
      </w:r>
    </w:p>
    <w:p>
      <w:pPr>
        <w:spacing w:after="40"/>
      </w:pPr>
    </w:p>
    <w:p>
      <w:pPr>
        <w:spacing w:after="110"/>
        <w:jc w:val="both"/>
      </w:pPr>
      <w:r>
        <w:rPr>
          <w:rFonts w:ascii="Georgia" w:cs="Georgia" w:eastAsia="Georgia" w:hAnsi="Georgia"/>
          <w:sz w:val="23"/>
          <w:szCs w:val="23"/>
        </w:rPr>
        <w:t xml:space="preserve">Pakistan's logistics and supply chain sector — the 3PL companies, the freight forwarders, the e-commerce logistics operations, the cold chain specialists, and the road and air freight operators — is one of Pakistan's fastest-growing industries driven by e-commerce growth and increasing supply chain sophistication.</w:t>
      </w:r>
    </w:p>
    <w:p>
      <w:pPr>
        <w:spacing w:after="110"/>
        <w:jc w:val="both"/>
      </w:pPr>
      <w:r>
        <w:rPr>
          <w:rFonts w:ascii="Georgia" w:cs="Georgia" w:eastAsia="Georgia" w:hAnsi="Georgia"/>
          <w:sz w:val="23"/>
          <w:szCs w:val="23"/>
        </w:rPr>
        <w:t xml:space="preserve">The logistics professional's specific occupational profile: sustained high-pressure operations management, the 24-hour pressure of time-critical shipments, and the constant coordination of multiple variables simultaneously. The operational mind that manages a 500-truck fleet or a 10,000-package-per-day e-commerce fulfilment centre is perpetually in optimisation mode.</w:t>
      </w:r>
    </w:p>
    <w:p>
      <w:pPr>
        <w:spacing w:after="110"/>
        <w:jc w:val="both"/>
      </w:pPr>
      <w:r>
        <w:rPr>
          <w:rFonts w:ascii="Georgia" w:cs="Georgia" w:eastAsia="Georgia" w:hAnsi="Georgia"/>
          <w:sz w:val="23"/>
          <w:szCs w:val="23"/>
        </w:rPr>
        <w:t xml:space="preserve">The cedar estate at Bhurban is the environment where the logistics optimisation mindset can temporarily stop optimising. The forest does not have a throughput metric. The fire pit has no efficiency improvement target. The mountain path from the Himalaya Villas gate does not have a time-and-motion analysis attached to it.</w:t>
      </w:r>
    </w:p>
    <w:p>
      <w:pPr>
        <w:pStyle w:val="ListParagraph"/>
        <w:numPr>
          <w:ilvl w:val="0"/>
          <w:numId w:val="2"/>
        </w:numPr>
        <w:spacing w:after="60"/>
      </w:pPr>
      <w:r>
        <w:rPr>
          <w:rFonts w:ascii="Georgia" w:cs="Georgia" w:eastAsia="Georgia" w:hAnsi="Georgia"/>
          <w:sz w:val="23"/>
          <w:szCs w:val="23"/>
        </w:rPr>
        <w:t xml:space="preserve">The operations leadership team annual offsite: the logistics company's operations directors at 2-3 villas at Himalaya Villas — the strategic review that cannot happen in the operations centre</w:t>
      </w:r>
    </w:p>
    <w:p>
      <w:pPr>
        <w:pStyle w:val="ListParagraph"/>
        <w:numPr>
          <w:ilvl w:val="0"/>
          <w:numId w:val="2"/>
        </w:numPr>
        <w:spacing w:after="60"/>
      </w:pPr>
      <w:r>
        <w:rPr>
          <w:rFonts w:ascii="Georgia" w:cs="Georgia" w:eastAsia="Georgia" w:hAnsi="Georgia"/>
          <w:sz w:val="23"/>
          <w:szCs w:val="23"/>
        </w:rPr>
        <w:t xml:space="preserve">The fleet manager recovery period: the operational leader who has managed a peak season delivery surge and needs 2 nights of genuine rest before the post-peak review cycle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Logistics Sector Retreats</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432</w:t>
      </w:r>
    </w:p>
    <w:p>
      <w:pPr>
        <w:shd w:fill="0D7377" w:val="clear"/>
        <w:spacing w:after="0"/>
      </w:pPr>
      <w:r>
        <w:rPr>
          <w:rFonts w:ascii="Arial" w:cs="Arial" w:eastAsia="Arial" w:hAnsi="Arial"/>
          <w:b/>
          <w:bCs/>
          <w:color w:val="FFFFFF"/>
          <w:sz w:val="30"/>
          <w:szCs w:val="30"/>
        </w:rPr>
        <w:t xml:space="preserve">  Pakistan's Creative Writing Community — The Mountain Novel and the Cedar Pages</w:t>
      </w:r>
    </w:p>
    <w:p>
      <w:pPr>
        <w:shd w:fill="0D7377" w:val="clear"/>
        <w:spacing w:after="160"/>
      </w:pPr>
      <w:r>
        <w:rPr>
          <w:rFonts w:ascii="Arial" w:cs="Arial" w:eastAsia="Arial" w:hAnsi="Arial"/>
          <w:i/>
          <w:iCs/>
          <w:color w:val="CCCCCC"/>
          <w:sz w:val="19"/>
          <w:szCs w:val="19"/>
        </w:rPr>
        <w:t xml:space="preserve">  Guest Post | Pakistan Creative Writing / Literary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/gp432</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Creative Writing / Literary Community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Creative Writing / Literary Community</w:t>
            </w:r>
          </w:p>
        </w:tc>
      </w:tr>
    </w:tbl>
    <w:p>
      <w:pPr>
        <w:spacing w:after="120"/>
      </w:pPr>
    </w:p>
    <w:p>
      <w:pPr>
        <w:pStyle w:val="Heading1"/>
      </w:pPr>
      <w:r>
        <w:rPr>
          <w:rFonts w:ascii="Arial" w:cs="Arial" w:eastAsia="Arial" w:hAnsi="Arial"/>
          <w:b/>
          <w:bCs/>
          <w:color w:val="1A3A5C"/>
          <w:sz w:val="38"/>
          <w:szCs w:val="38"/>
        </w:rPr>
        <w:t xml:space="preserve">Pakistan's Creative Writing Community — The Mountain Novel and the Cedar Pages</w:t>
      </w:r>
    </w:p>
    <w:p>
      <w:pPr>
        <w:spacing w:after="40"/>
      </w:pPr>
    </w:p>
    <w:p>
      <w:pPr>
        <w:spacing w:after="110"/>
        <w:jc w:val="both"/>
      </w:pPr>
      <w:r>
        <w:rPr>
          <w:rFonts w:ascii="Georgia" w:cs="Georgia" w:eastAsia="Georgia" w:hAnsi="Georgia"/>
          <w:sz w:val="23"/>
          <w:szCs w:val="23"/>
        </w:rPr>
        <w:t xml:space="preserve">Pakistan's creative writing community — the English-language novelists, the Urdu fiction writers, the short story writers, the poets, and the emerging literary voices navigating the specific terrain of Pakistani creative writing — has a structural challenge: the city does not protect the writing time.</w:t>
      </w:r>
    </w:p>
    <w:p>
      <w:pPr>
        <w:spacing w:after="110"/>
        <w:jc w:val="both"/>
      </w:pPr>
      <w:r>
        <w:rPr>
          <w:rFonts w:ascii="Georgia" w:cs="Georgia" w:eastAsia="Georgia" w:hAnsi="Georgia"/>
          <w:sz w:val="23"/>
          <w:szCs w:val="23"/>
        </w:rPr>
        <w:t xml:space="preserve">The writing retreat is one of the oldest interventions in literary production — the specific understanding that the conditions for writing are not the conditions of ordinary life, and that the writer who needs protected time to write must physically create that protection. The cedar estate at Himalaya Villas in Bhurban is the specific mountain retreat for Pakistan's writers.</w:t>
      </w:r>
    </w:p>
    <w:p>
      <w:pPr>
        <w:spacing w:after="110"/>
        <w:jc w:val="both"/>
      </w:pPr>
      <w:r>
        <w:rPr>
          <w:rFonts w:ascii="Georgia" w:cs="Georgia" w:eastAsia="Georgia" w:hAnsi="Georgia"/>
          <w:sz w:val="23"/>
          <w:szCs w:val="23"/>
        </w:rPr>
        <w:t xml:space="preserve">The Serene Valley Cabin at PKR 39,000-45,000/night: the solo writer's retreat. 2-3 nights alone in the cedar forest. The floor-to-ceiling cedar windows as the writing view. The dawn walk before the writing session. The fire pit at midnight when the chapter is complete. The in-villa dinner at the writer's timing. No shared spaces, no other guests, no ambient social obligation.</w:t>
      </w:r>
    </w:p>
    <w:p>
      <w:pPr>
        <w:pStyle w:val="ListParagraph"/>
        <w:numPr>
          <w:ilvl w:val="0"/>
          <w:numId w:val="2"/>
        </w:numPr>
        <w:spacing w:after="60"/>
      </w:pPr>
      <w:r>
        <w:rPr>
          <w:rFonts w:ascii="Georgia" w:cs="Georgia" w:eastAsia="Georgia" w:hAnsi="Georgia"/>
          <w:sz w:val="23"/>
          <w:szCs w:val="23"/>
        </w:rPr>
        <w:t xml:space="preserve">The solo writing retreat: 3 nights in the cedar estate — the chapter, the story, the poem that the city has been preventing for 6 months</w:t>
      </w:r>
    </w:p>
    <w:p>
      <w:pPr>
        <w:pStyle w:val="ListParagraph"/>
        <w:numPr>
          <w:ilvl w:val="0"/>
          <w:numId w:val="2"/>
        </w:numPr>
        <w:spacing w:after="60"/>
      </w:pPr>
      <w:r>
        <w:rPr>
          <w:rFonts w:ascii="Georgia" w:cs="Georgia" w:eastAsia="Georgia" w:hAnsi="Georgia"/>
          <w:sz w:val="23"/>
          <w:szCs w:val="23"/>
        </w:rPr>
        <w:t xml:space="preserve">The writers' workshop retreat: 4-6 writers at 2 villas — morning workshop sessions, afternoon solo writing time, evening reading and discussion at the cedar fire</w:t>
      </w:r>
    </w:p>
    <w:p>
      <w:pPr>
        <w:pStyle w:val="ListParagraph"/>
        <w:numPr>
          <w:ilvl w:val="0"/>
          <w:numId w:val="2"/>
        </w:numPr>
        <w:spacing w:after="60"/>
      </w:pPr>
      <w:r>
        <w:rPr>
          <w:rFonts w:ascii="Georgia" w:cs="Georgia" w:eastAsia="Georgia" w:hAnsi="Georgia"/>
          <w:sz w:val="23"/>
          <w:szCs w:val="23"/>
        </w:rPr>
        <w:t xml:space="preserve">The residency model: an extended 7-10 day booking for the writer with a deadline — the mountain manuscript that the city cannot produce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Creative Writing Retreats in the Cedar Estate</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433</w:t>
      </w:r>
    </w:p>
    <w:p>
      <w:pPr>
        <w:shd w:fill="0D7377" w:val="clear"/>
        <w:spacing w:after="0"/>
      </w:pPr>
      <w:r>
        <w:rPr>
          <w:rFonts w:ascii="Arial" w:cs="Arial" w:eastAsia="Arial" w:hAnsi="Arial"/>
          <w:b/>
          <w:bCs/>
          <w:color w:val="FFFFFF"/>
          <w:sz w:val="30"/>
          <w:szCs w:val="30"/>
        </w:rPr>
        <w:t xml:space="preserve">  Pakistan's Chinese Business Community — The Mountain Partnership Dinner</w:t>
      </w:r>
    </w:p>
    <w:p>
      <w:pPr>
        <w:shd w:fill="0D7377" w:val="clear"/>
        <w:spacing w:after="160"/>
      </w:pPr>
      <w:r>
        <w:rPr>
          <w:rFonts w:ascii="Arial" w:cs="Arial" w:eastAsia="Arial" w:hAnsi="Arial"/>
          <w:i/>
          <w:iCs/>
          <w:color w:val="CCCCCC"/>
          <w:sz w:val="19"/>
          <w:szCs w:val="19"/>
        </w:rPr>
        <w:t xml:space="preserve">  Guest Post | Pakistan-China Business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/gp433</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Pakistan-China Business Community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Pakistan-China Business Community</w:t>
            </w:r>
          </w:p>
        </w:tc>
      </w:tr>
    </w:tbl>
    <w:p>
      <w:pPr>
        <w:spacing w:after="120"/>
      </w:pPr>
    </w:p>
    <w:p>
      <w:pPr>
        <w:pStyle w:val="Heading1"/>
      </w:pPr>
      <w:r>
        <w:rPr>
          <w:rFonts w:ascii="Arial" w:cs="Arial" w:eastAsia="Arial" w:hAnsi="Arial"/>
          <w:b/>
          <w:bCs/>
          <w:color w:val="1A3A5C"/>
          <w:sz w:val="38"/>
          <w:szCs w:val="38"/>
        </w:rPr>
        <w:t xml:space="preserve">Pakistan's Chinese Business Community — The Mountain Partnership Dinner</w:t>
      </w:r>
    </w:p>
    <w:p>
      <w:pPr>
        <w:spacing w:after="40"/>
      </w:pPr>
    </w:p>
    <w:p>
      <w:pPr>
        <w:spacing w:after="110"/>
        <w:jc w:val="both"/>
      </w:pPr>
      <w:r>
        <w:rPr>
          <w:rFonts w:ascii="Georgia" w:cs="Georgia" w:eastAsia="Georgia" w:hAnsi="Georgia"/>
          <w:sz w:val="23"/>
          <w:szCs w:val="23"/>
        </w:rPr>
        <w:t xml:space="preserve">Pakistan's Chinese business community — the CPEC project teams, the Huawei and ZTE technical staff, the Chinese construction company management, the Chinese manufacturing investors, and the Chinese entrepreneurs who have established businesses in Pakistan's growing market — represents a significant and growing professional community in Islamabad, Lahore, and Karachi.</w:t>
      </w:r>
    </w:p>
    <w:p>
      <w:pPr>
        <w:spacing w:after="110"/>
        <w:jc w:val="both"/>
      </w:pPr>
      <w:r>
        <w:rPr>
          <w:rFonts w:ascii="Georgia" w:cs="Georgia" w:eastAsia="Georgia" w:hAnsi="Georgia"/>
          <w:sz w:val="23"/>
          <w:szCs w:val="23"/>
        </w:rPr>
        <w:t xml:space="preserve">The Pakistan-China business relationship has a specific hospitality dimension: the Chinese business convention values the hosted experience highly. The Pakistani partner who hosts a Chinese business colleague for dinner at a standard Islamabad restaurant is meeting the hospitality minimum. The Pakistani partner who hosts a Chinese delegation at the Himalaya Villas cedar estate — private mountain dinner in the cedar garden at 6,800 feet, 45 minutes from Islamabad — is creating the specific kind of hospitality memory that strengthens business relationships.</w:t>
      </w:r>
    </w:p>
    <w:p>
      <w:pPr>
        <w:spacing w:after="110"/>
        <w:jc w:val="both"/>
      </w:pPr>
      <w:r>
        <w:rPr>
          <w:rFonts w:ascii="Georgia" w:cs="Georgia" w:eastAsia="Georgia" w:hAnsi="Georgia"/>
          <w:sz w:val="23"/>
          <w:szCs w:val="23"/>
        </w:rPr>
        <w:t xml:space="preserve">The cedar garden dinner at Himalaya Villas, with the fire burning and the cedar canopy above, is not an experience that the Chinese delegation has access to in any of Pakistan's cities. It is uniquely Pakistani, uniquely mountain, and uniquely private — the three characteristics that the hosted relationship-building dinner requires.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Pakistan-China Business Partnership Events</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434</w:t>
      </w:r>
    </w:p>
    <w:p>
      <w:pPr>
        <w:shd w:fill="0D7377" w:val="clear"/>
        <w:spacing w:after="0"/>
      </w:pPr>
      <w:r>
        <w:rPr>
          <w:rFonts w:ascii="Arial" w:cs="Arial" w:eastAsia="Arial" w:hAnsi="Arial"/>
          <w:b/>
          <w:bCs/>
          <w:color w:val="FFFFFF"/>
          <w:sz w:val="30"/>
          <w:szCs w:val="30"/>
        </w:rPr>
        <w:t xml:space="preserve">  Pakistan's Musicians and Performing Artists — The Mountain Creative Home</w:t>
      </w:r>
    </w:p>
    <w:p>
      <w:pPr>
        <w:shd w:fill="0D7377" w:val="clear"/>
        <w:spacing w:after="160"/>
      </w:pPr>
      <w:r>
        <w:rPr>
          <w:rFonts w:ascii="Arial" w:cs="Arial" w:eastAsia="Arial" w:hAnsi="Arial"/>
          <w:i/>
          <w:iCs/>
          <w:color w:val="CCCCCC"/>
          <w:sz w:val="19"/>
          <w:szCs w:val="19"/>
        </w:rPr>
        <w:t xml:space="preserve">  Guest Post | Pakistan Music / Performing Arts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/gp434</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Music / Performing Arts Community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Music / Performing Arts Community</w:t>
            </w:r>
          </w:p>
        </w:tc>
      </w:tr>
    </w:tbl>
    <w:p>
      <w:pPr>
        <w:spacing w:after="120"/>
      </w:pPr>
    </w:p>
    <w:p>
      <w:pPr>
        <w:pStyle w:val="Heading1"/>
      </w:pPr>
      <w:r>
        <w:rPr>
          <w:rFonts w:ascii="Arial" w:cs="Arial" w:eastAsia="Arial" w:hAnsi="Arial"/>
          <w:b/>
          <w:bCs/>
          <w:color w:val="1A3A5C"/>
          <w:sz w:val="38"/>
          <w:szCs w:val="38"/>
        </w:rPr>
        <w:t xml:space="preserve">Pakistan's Musicians and Performing Artists — The Mountain Creative Home</w:t>
      </w:r>
    </w:p>
    <w:p>
      <w:pPr>
        <w:spacing w:after="40"/>
      </w:pPr>
    </w:p>
    <w:p>
      <w:pPr>
        <w:spacing w:after="110"/>
        <w:jc w:val="both"/>
      </w:pPr>
      <w:r>
        <w:rPr>
          <w:rFonts w:ascii="Georgia" w:cs="Georgia" w:eastAsia="Georgia" w:hAnsi="Georgia"/>
          <w:sz w:val="23"/>
          <w:szCs w:val="23"/>
        </w:rPr>
        <w:t xml:space="preserve">Pakistan's music and performing arts community — the classical musicians, the contemporary artists, the theatre practitioners, the dancers, and the independent music producers who constitute the country's creative performance sector — has specific creative needs that the city environment does not serve.</w:t>
      </w:r>
    </w:p>
    <w:p>
      <w:pPr>
        <w:spacing w:after="110"/>
        <w:jc w:val="both"/>
      </w:pPr>
      <w:r>
        <w:rPr>
          <w:rFonts w:ascii="Georgia" w:cs="Georgia" w:eastAsia="Georgia" w:hAnsi="Georgia"/>
          <w:sz w:val="23"/>
          <w:szCs w:val="23"/>
        </w:rPr>
        <w:t xml:space="preserve">The music rehearsal, the composition session, the choreography development, and the artistic development conversation all benefit from the specific conditions that the private mountain estate provides: acoustic privacy (the cedar garden fire and the mountain air as the sound environment), visual environment change that refreshes the artistic reference, and the protected creative time that the city's performance calendar perpetually interrupts.</w:t>
      </w:r>
    </w:p>
    <w:p>
      <w:pPr>
        <w:spacing w:after="110"/>
        <w:jc w:val="both"/>
      </w:pPr>
      <w:r>
        <w:rPr>
          <w:rFonts w:ascii="Georgia" w:cs="Georgia" w:eastAsia="Georgia" w:hAnsi="Georgia"/>
          <w:sz w:val="23"/>
          <w:szCs w:val="23"/>
        </w:rPr>
        <w:t xml:space="preserve">The musician's retreat at Himalaya Villas is the environment where the album is planned, the concert is conceptualised, or simply where the performer rests after the tour. The cedar estate's private outdoor spaces and the mountain air provide the specific acoustic and environmental conditions for creative renewal.</w:t>
      </w:r>
    </w:p>
    <w:p>
      <w:pPr>
        <w:pStyle w:val="ListParagraph"/>
        <w:numPr>
          <w:ilvl w:val="0"/>
          <w:numId w:val="2"/>
        </w:numPr>
        <w:spacing w:after="60"/>
      </w:pPr>
      <w:r>
        <w:rPr>
          <w:rFonts w:ascii="Georgia" w:cs="Georgia" w:eastAsia="Georgia" w:hAnsi="Georgia"/>
          <w:sz w:val="23"/>
          <w:szCs w:val="23"/>
        </w:rPr>
        <w:t xml:space="preserve">The composition retreat: the musician who needs 3 undisturbed days in the cedar estate — the album concept, the song that has been blocked for months, the creative direction that the city performance schedule prevents</w:t>
      </w:r>
    </w:p>
    <w:p>
      <w:pPr>
        <w:pStyle w:val="ListParagraph"/>
        <w:numPr>
          <w:ilvl w:val="0"/>
          <w:numId w:val="2"/>
        </w:numPr>
        <w:spacing w:after="60"/>
      </w:pPr>
      <w:r>
        <w:rPr>
          <w:rFonts w:ascii="Georgia" w:cs="Georgia" w:eastAsia="Georgia" w:hAnsi="Georgia"/>
          <w:sz w:val="23"/>
          <w:szCs w:val="23"/>
        </w:rPr>
        <w:t xml:space="preserve">The touring ensemble recovery: the performance group that has completed a tour circuit and needs the cedar estate's private and quiet environment before the next creative phase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Music and Performing Arts Retreats</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435</w:t>
      </w:r>
    </w:p>
    <w:p>
      <w:pPr>
        <w:shd w:fill="0D7377" w:val="clear"/>
        <w:spacing w:after="0"/>
      </w:pPr>
      <w:r>
        <w:rPr>
          <w:rFonts w:ascii="Arial" w:cs="Arial" w:eastAsia="Arial" w:hAnsi="Arial"/>
          <w:b/>
          <w:bCs/>
          <w:color w:val="FFFFFF"/>
          <w:sz w:val="30"/>
          <w:szCs w:val="30"/>
        </w:rPr>
        <w:t xml:space="preserve">  Pakistan's International Visitors — Why Bhurban Should Be on Every Pakistan Itinerary</w:t>
      </w:r>
    </w:p>
    <w:p>
      <w:pPr>
        <w:shd w:fill="0D7377" w:val="clear"/>
        <w:spacing w:after="160"/>
      </w:pPr>
      <w:r>
        <w:rPr>
          <w:rFonts w:ascii="Arial" w:cs="Arial" w:eastAsia="Arial" w:hAnsi="Arial"/>
          <w:i/>
          <w:iCs/>
          <w:color w:val="CCCCCC"/>
          <w:sz w:val="19"/>
          <w:szCs w:val="19"/>
        </w:rPr>
        <w:t xml:space="preserve">  Guest Post | International Visitors to Pakistan / Pakistan Tourism Press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/gp435</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International Visitors to Pakistan / Pakistan Tourism Press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International Visitors to Pakistan / Pakistan Tourism Press</w:t>
            </w:r>
          </w:p>
        </w:tc>
      </w:tr>
    </w:tbl>
    <w:p>
      <w:pPr>
        <w:spacing w:after="120"/>
      </w:pPr>
    </w:p>
    <w:p>
      <w:pPr>
        <w:pStyle w:val="Heading1"/>
      </w:pPr>
      <w:r>
        <w:rPr>
          <w:rFonts w:ascii="Arial" w:cs="Arial" w:eastAsia="Arial" w:hAnsi="Arial"/>
          <w:b/>
          <w:bCs/>
          <w:color w:val="1A3A5C"/>
          <w:sz w:val="38"/>
          <w:szCs w:val="38"/>
        </w:rPr>
        <w:t xml:space="preserve">Pakistan's International Visitors — Why Bhurban Should Be on Every Pakistan Itinerary</w:t>
      </w:r>
    </w:p>
    <w:p>
      <w:pPr>
        <w:spacing w:after="40"/>
      </w:pPr>
    </w:p>
    <w:p>
      <w:pPr>
        <w:spacing w:after="110"/>
        <w:jc w:val="both"/>
      </w:pPr>
      <w:r>
        <w:rPr>
          <w:rFonts w:ascii="Georgia" w:cs="Georgia" w:eastAsia="Georgia" w:hAnsi="Georgia"/>
          <w:sz w:val="23"/>
          <w:szCs w:val="23"/>
        </w:rPr>
        <w:t xml:space="preserve">International visitors to Pakistan — the adventure travellers who come for the Karakoram, the cultural tourists who come for Lahore's Mughal heritage, the business travellers who come for Pakistan's economic opportunities, and the diaspora returnees who bring international partners to see their home country — typically receive the standard Pakistan itinerary: Lahore (Badshahi Mosque, food street, Walled City), Islamabad (Faisal Mosque, Daman-e-Koh), and the north (Gilgit-Baltistan, Hunza).</w:t>
      </w:r>
    </w:p>
    <w:p>
      <w:pPr>
        <w:spacing w:after="110"/>
        <w:jc w:val="both"/>
      </w:pPr>
      <w:r>
        <w:rPr>
          <w:rFonts w:ascii="Georgia" w:cs="Georgia" w:eastAsia="Georgia" w:hAnsi="Georgia"/>
          <w:sz w:val="23"/>
          <w:szCs w:val="23"/>
        </w:rPr>
        <w:t xml:space="preserve">Bhurban is rarely on the international visitor's itinerary. It should be.</w:t>
      </w:r>
    </w:p>
    <w:p>
      <w:pPr>
        <w:spacing w:after="110"/>
        <w:jc w:val="both"/>
      </w:pPr>
      <w:r>
        <w:rPr>
          <w:rFonts w:ascii="Georgia" w:cs="Georgia" w:eastAsia="Georgia" w:hAnsi="Georgia"/>
          <w:sz w:val="23"/>
          <w:szCs w:val="23"/>
        </w:rPr>
        <w:t xml:space="preserve">The case: Himalaya Villas &amp; Resorts in Bhurban is 47km from Islamabad International Airport — 1 hour from landing. It is a private cedar estate at 6,800 feet with a quality of accommodation that competes with mountain resort properties in Switzerland, New Zealand, or British Columbia. The cedar forest at dawn, the fire pit in the cedar garden, the mountain ridge view from the Presidential Suite terrace: these are experiences that international visitors consistently describe as 'unlike anywhere they expected in Pakistan.'</w:t>
      </w:r>
    </w:p>
    <w:p>
      <w:pPr>
        <w:spacing w:after="110"/>
        <w:jc w:val="both"/>
      </w:pPr>
      <w:r>
        <w:rPr>
          <w:rFonts w:ascii="Georgia" w:cs="Georgia" w:eastAsia="Georgia" w:hAnsi="Georgia"/>
          <w:sz w:val="23"/>
          <w:szCs w:val="23"/>
        </w:rPr>
        <w:t xml:space="preserve">The specific itinerary addition: fly into Islamabad, 1 night at Himalaya Villas Bhurban (the mountain arrival before the city) or 2 nights at the end of the Pakistan itinerary (the mountain decompression before the flight home). The cedar estate as the specific Pakistan experience that no hotel in Islamabad or Lahore can replicate.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For International Visitors to Pakistan</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2026-06-13T16:57:51.306Z</dcterms:created>
  <dcterms:modified xsi:type="dcterms:W3CDTF">2026-06-13T16:57:51.306Z</dcterms:modified>
</cp:coreProperties>
</file>

<file path=docProps/custom.xml><?xml version="1.0" encoding="utf-8"?>
<Properties xmlns="http://schemas.openxmlformats.org/officeDocument/2006/custom-properties" xmlns:vt="http://schemas.openxmlformats.org/officeDocument/2006/docPropsVTypes"/>
</file>