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61</w:t>
      </w:r>
    </w:p>
    <w:p>
      <w:pPr>
        <w:shd w:fill="1A3A5C" w:val="clear"/>
        <w:spacing w:after="0"/>
      </w:pPr>
      <w:r>
        <w:rPr>
          <w:rFonts w:ascii="Arial" w:cs="Arial" w:eastAsia="Arial" w:hAnsi="Arial"/>
          <w:b/>
          <w:bCs/>
          <w:color w:val="FFFFFF"/>
          <w:sz w:val="30"/>
          <w:szCs w:val="30"/>
        </w:rPr>
        <w:t xml:space="preserve">  Private Estate for 15 Guests Bhurban Murree — Mid-Size Group Booking</w:t>
      </w:r>
    </w:p>
    <w:p>
      <w:pPr>
        <w:shd w:fill="1A3A5C" w:val="clear"/>
        <w:spacing w:after="160"/>
      </w:pPr>
      <w:r>
        <w:rPr>
          <w:rFonts w:ascii="Arial" w:cs="Arial" w:eastAsia="Arial" w:hAnsi="Arial"/>
          <w:i/>
          <w:iCs/>
          <w:color w:val="AAAAAA"/>
          <w:sz w:val="19"/>
          <w:szCs w:val="19"/>
        </w:rPr>
        <w:t xml:space="preserve">  pSEO Template | Cluster 4: Villas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/villa-for-15-guests-bhurban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15 guests bhurban, 15 person accommodation murree, group of 15 bhurban villa, mid size group estate murree, accommodation 15 people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Estate for 15 Guests in Bhurban Murree — Mid-Size Group Booking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accommodation for 15 guests in a private estate in Bhurban?</w:t>
            </w:r>
          </w:p>
          <w:p>
            <w:pPr>
              <w:spacing w:after="0"/>
            </w:pPr>
            <w:r>
              <w:rPr>
                <w:rFonts w:ascii="Georgia" w:cs="Georgia" w:eastAsia="Georgia" w:hAnsi="Georgia"/>
                <w:color w:val="222222"/>
                <w:sz w:val="22"/>
                <w:szCs w:val="22"/>
              </w:rPr>
              <w:t xml:space="preserve">Yes. Himalaya Villas &amp; Resorts accommodates 15 guests through a 2-villa combination: the Alpine Family Lodge (8–12 guests) plus the Garden Villa Retreat (6–8 guests) together comfortably house 15, with all shared estate outdoor spaces — cedar garden, fire pit, terraces — available to the combined group. Combined rate: approximately PKR 120,000–135,000 per night. For groups wanting full outdoor exclusivity rather than sharing with any other villa guests, a full estate buyout is recommended at this group size. Location: Mohra Iswal, Bhurban, 47km from Islamabad.</w:t>
            </w:r>
          </w:p>
        </w:tc>
      </w:tr>
    </w:tbl>
    <w:p>
      <w:pPr>
        <w:spacing w:after="100"/>
      </w:pPr>
    </w:p>
    <w:p>
      <w:pPr>
        <w:spacing w:after="110"/>
        <w:jc w:val="both"/>
      </w:pPr>
      <w:r>
        <w:rPr>
          <w:rFonts w:ascii="Georgia" w:cs="Georgia" w:eastAsia="Georgia" w:hAnsi="Georgia"/>
          <w:sz w:val="23"/>
          <w:szCs w:val="23"/>
        </w:rPr>
        <w:t xml:space="preserve">Fifteen guests sits between the single-villa configurations (up to 12) and the larger multi-villa bookings (20+). At this size, a two-villa combination is typically the most efficient — large enough to give every sub-group meaningful private space, while not requiring the full estate commitment that 20+ guest bookings need.</w:t>
      </w:r>
    </w:p>
    <w:p>
      <w:pPr>
        <w:spacing w:after="60"/>
      </w:pPr>
    </w:p>
    <w:p>
      <w:pPr>
        <w:pStyle w:val="Heading2"/>
      </w:pPr>
      <w:r>
        <w:rPr>
          <w:rFonts w:ascii="Arial" w:cs="Arial" w:eastAsia="Arial" w:hAnsi="Arial"/>
          <w:b/>
          <w:bCs/>
          <w:color w:val="1A3A5C"/>
          <w:sz w:val="28"/>
          <w:szCs w:val="28"/>
        </w:rPr>
        <w:t xml:space="preserve">Recommended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(approx)</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Primary villa — largest group, main gathering space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guests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Secondary villa — sub-group with garden access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Combined (15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14–20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115,000–130,000/night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estate outdoor spaces</w:t>
            </w:r>
          </w:p>
        </w:tc>
      </w:tr>
    </w:tbl>
    <w:p>
      <w:pPr>
        <w:spacing w:after="100"/>
      </w:pPr>
    </w:p>
    <w:p>
      <w:pPr>
        <w:pStyle w:val="Heading2"/>
      </w:pPr>
      <w:r>
        <w:rPr>
          <w:rFonts w:ascii="Arial" w:cs="Arial" w:eastAsia="Arial" w:hAnsi="Arial"/>
          <w:b/>
          <w:bCs/>
          <w:color w:val="1A3A5C"/>
          <w:sz w:val="28"/>
          <w:szCs w:val="28"/>
        </w:rPr>
        <w:t xml:space="preserve">Who Books for 15 Guests</w:t>
      </w:r>
    </w:p>
    <w:p>
      <w:pPr>
        <w:pStyle w:val="ListParagraph"/>
        <w:numPr>
          <w:ilvl w:val="0"/>
          <w:numId w:val="2"/>
        </w:numPr>
        <w:spacing w:after="60"/>
      </w:pPr>
      <w:r>
        <w:rPr>
          <w:rFonts w:ascii="Georgia" w:cs="Georgia" w:eastAsia="Georgia" w:hAnsi="Georgia"/>
          <w:sz w:val="23"/>
          <w:szCs w:val="23"/>
        </w:rPr>
        <w:t xml:space="preserve">Extended family Eid or wedding-adjacent gatherings — siblings with their families plus parents/grandparents</w:t>
      </w:r>
    </w:p>
    <w:p>
      <w:pPr>
        <w:pStyle w:val="ListParagraph"/>
        <w:numPr>
          <w:ilvl w:val="0"/>
          <w:numId w:val="2"/>
        </w:numPr>
        <w:spacing w:after="60"/>
      </w:pPr>
      <w:r>
        <w:rPr>
          <w:rFonts w:ascii="Georgia" w:cs="Georgia" w:eastAsia="Georgia" w:hAnsi="Georgia"/>
          <w:sz w:val="23"/>
          <w:szCs w:val="23"/>
        </w:rPr>
        <w:t xml:space="preserve">Mid-size corporate teams — a department or project team retreat</w:t>
      </w:r>
    </w:p>
    <w:p>
      <w:pPr>
        <w:pStyle w:val="ListParagraph"/>
        <w:numPr>
          <w:ilvl w:val="0"/>
          <w:numId w:val="2"/>
        </w:numPr>
        <w:spacing w:after="60"/>
      </w:pPr>
      <w:r>
        <w:rPr>
          <w:rFonts w:ascii="Georgia" w:cs="Georgia" w:eastAsia="Georgia" w:hAnsi="Georgia"/>
          <w:sz w:val="23"/>
          <w:szCs w:val="23"/>
        </w:rPr>
        <w:t xml:space="preserve">Friend groups celebrating a milestone — a 30th birthday, a graduating cohort, a pre-wedding group trip</w:t>
      </w:r>
    </w:p>
    <w:p>
      <w:pPr>
        <w:pStyle w:val="ListParagraph"/>
        <w:numPr>
          <w:ilvl w:val="0"/>
          <w:numId w:val="2"/>
        </w:numPr>
        <w:spacing w:after="60"/>
      </w:pPr>
      <w:r>
        <w:rPr>
          <w:rFonts w:ascii="Georgia" w:cs="Georgia" w:eastAsia="Georgia" w:hAnsi="Georgia"/>
          <w:sz w:val="23"/>
          <w:szCs w:val="23"/>
        </w:rPr>
        <w:t xml:space="preserve">Combined family trips — two families with children travelling together</w:t>
      </w:r>
    </w:p>
    <w:p>
      <w:pPr>
        <w:spacing w:after="60"/>
      </w:pPr>
    </w:p>
    <w:p>
      <w:pPr>
        <w:pStyle w:val="Heading2"/>
      </w:pPr>
      <w:r>
        <w:rPr>
          <w:rFonts w:ascii="Arial" w:cs="Arial" w:eastAsia="Arial" w:hAnsi="Arial"/>
          <w:b/>
          <w:bCs/>
          <w:color w:val="1A3A5C"/>
          <w:sz w:val="28"/>
          <w:szCs w:val="28"/>
        </w:rPr>
        <w:t xml:space="preserve">Full Estate Buyout vs Two-Villa Booking</w:t>
      </w:r>
    </w:p>
    <w:p>
      <w:pPr>
        <w:spacing w:after="110"/>
        <w:jc w:val="both"/>
      </w:pPr>
      <w:r>
        <w:rPr>
          <w:rFonts w:ascii="Georgia" w:cs="Georgia" w:eastAsia="Georgia" w:hAnsi="Georgia"/>
          <w:sz w:val="23"/>
          <w:szCs w:val="23"/>
        </w:rPr>
        <w:t xml:space="preserve">At 15 guests, the choice between a 2-villa booking and a full estate buyout depends on priorities. A 2-villa booking is more cost-effective and gives the group ample private space; the trade-off is that other villas on the estate may be occupied by other guests, meaning shared outdoor areas (cedar garden, fire pit) could be used by others at the same time. A full estate buyout guarantees total privacy of all outdoor spaces but costs significantly more. For groups whose priority is private bedrooms and a shared gathering space within their own villas, the 2-villa configuration is sufficient. For groups planning an event (mehndi, corporate dinner) requiring the full outdoor estate, buyout is recommended.</w:t>
      </w:r>
    </w:p>
    <w:p>
      <w:pPr>
        <w:spacing w:after="60"/>
      </w:pPr>
    </w:p>
    <w:p>
      <w:pPr>
        <w:pStyle w:val="Heading2"/>
      </w:pPr>
      <w:r>
        <w:rPr>
          <w:rFonts w:ascii="Arial" w:cs="Arial" w:eastAsia="Arial" w:hAnsi="Arial"/>
          <w:b/>
          <w:bCs/>
          <w:color w:val="1A3A5C"/>
          <w:sz w:val="28"/>
          <w:szCs w:val="28"/>
        </w:rPr>
        <w:t xml:space="preserve">Booking a 15-Guest Stay</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Specify group size (15), dates, and whether full estate exclusivity is required.</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2–3 weeks standard; 4–6 weeks for peak season.</w:t>
      </w:r>
    </w:p>
    <w:p>
      <w:pPr>
        <w:spacing w:after="110"/>
        <w:jc w:val="both"/>
      </w:pPr>
      <w:r>
        <w:rPr>
          <w:rFonts w:ascii="Georgia" w:cs="Georgia" w:eastAsia="Georgia" w:hAnsi="Georgia"/>
          <w:b/>
          <w:bCs/>
          <w:sz w:val="23"/>
          <w:szCs w:val="23"/>
        </w:rPr>
        <w:t xml:space="preserve">Booking type: </w:t>
      </w:r>
      <w:r>
        <w:rPr>
          <w:rFonts w:ascii="Georgia" w:cs="Georgia" w:eastAsia="Georgia" w:hAnsi="Georgia"/>
          <w:sz w:val="23"/>
          <w:szCs w:val="23"/>
        </w:rPr>
        <w:t xml:space="preserve">Direct only — multi-villa bookings are not available via OTA.</w:t>
      </w:r>
    </w:p>
    <w:p>
      <w:pPr>
        <w:spacing w:after="60"/>
      </w:pPr>
    </w:p>
    <w:p>
      <w:pPr>
        <w:spacing w:after="60"/>
      </w:pPr>
      <w:r>
        <w:rPr>
          <w:rFonts w:ascii="Arial" w:cs="Arial" w:eastAsia="Arial" w:hAnsi="Arial"/>
          <w:b/>
          <w:bCs/>
          <w:color w:val="1A3A5C"/>
          <w:sz w:val="22"/>
          <w:szCs w:val="22"/>
        </w:rPr>
        <w:t xml:space="preserve">Q: Can a group of 15 eat together at Himalaya Villas?</w:t>
      </w:r>
    </w:p>
    <w:p>
      <w:pPr>
        <w:spacing w:after="100"/>
      </w:pPr>
      <w:r>
        <w:rPr>
          <w:rFonts w:ascii="Georgia" w:cs="Georgia" w:eastAsia="Georgia" w:hAnsi="Georgia"/>
          <w:color w:val="222222"/>
          <w:sz w:val="22"/>
          <w:szCs w:val="22"/>
        </w:rPr>
        <w:t xml:space="preserve">A: Yes. The outdoor dining pavilion and cedar garden accommodate groups of this size for shared meals. In-villa dining for the combined group is coordinated via WhatsApp — group menus and serving arrangements confirmed before arrival.</w:t>
      </w:r>
    </w:p>
    <w:p>
      <w:pPr>
        <w:spacing w:after="60"/>
      </w:pPr>
      <w:r>
        <w:rPr>
          <w:rFonts w:ascii="Arial" w:cs="Arial" w:eastAsia="Arial" w:hAnsi="Arial"/>
          <w:b/>
          <w:bCs/>
          <w:color w:val="1A3A5C"/>
          <w:sz w:val="22"/>
          <w:szCs w:val="22"/>
        </w:rPr>
        <w:t xml:space="preserve">Q: What if our group of 15 includes children of different ages?</w:t>
      </w:r>
    </w:p>
    <w:p>
      <w:pPr>
        <w:spacing w:after="100"/>
      </w:pPr>
      <w:r>
        <w:rPr>
          <w:rFonts w:ascii="Georgia" w:cs="Georgia" w:eastAsia="Georgia" w:hAnsi="Georgia"/>
          <w:color w:val="222222"/>
          <w:sz w:val="22"/>
          <w:szCs w:val="22"/>
        </w:rPr>
        <w:t xml:space="preserve">A: The Alpine Family Lodge and Garden Villa Retreat combination gives families with young children ground-floor garden access (Garden Villa Retreat) while the Alpine Family Lodge's extended living area suits older children and teenagers. Discuss the specific age mix at booking for the best room allocation recommendation.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15-Guest Estate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/villa-for-10-guests-bhurban — 10-guest configuration</w:t>
            </w:r>
          </w:p>
          <w:p>
            <w:pPr>
              <w:spacing w:after="40"/>
            </w:pPr>
            <w:r>
              <w:rPr>
                <w:rFonts w:ascii="Arial" w:cs="Arial" w:eastAsia="Arial" w:hAnsi="Arial"/>
                <w:color w:val="0D7377"/>
                <w:sz w:val="19"/>
                <w:szCs w:val="19"/>
              </w:rPr>
              <w:t xml:space="preserve">→  /villa-for-20-guests-bhurban — 20-guest configuration</w:t>
            </w:r>
          </w:p>
          <w:p>
            <w:pPr>
              <w:spacing w:after="40"/>
            </w:pPr>
            <w:r>
              <w:rPr>
                <w:rFonts w:ascii="Arial" w:cs="Arial" w:eastAsia="Arial" w:hAnsi="Arial"/>
                <w:color w:val="0D7377"/>
                <w:sz w:val="19"/>
                <w:szCs w:val="19"/>
              </w:rPr>
              <w:t xml:space="preserve">→  /wedding-venues-bhurban-murree — Event bookings</w:t>
            </w:r>
          </w:p>
          <w:p>
            <w:pPr>
              <w:spacing w:after="40"/>
            </w:pPr>
            <w:r>
              <w:rPr>
                <w:rFonts w:ascii="Arial" w:cs="Arial" w:eastAsia="Arial" w:hAnsi="Arial"/>
                <w:color w:val="0D7377"/>
                <w:sz w:val="19"/>
                <w:szCs w:val="19"/>
              </w:rPr>
              <w:t xml:space="preserve">→  /corporate-retreat-near-islamabad — Corporate group bookings</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62</w:t>
      </w:r>
    </w:p>
    <w:p>
      <w:pPr>
        <w:shd w:fill="1A3A5C" w:val="clear"/>
        <w:spacing w:after="0"/>
      </w:pPr>
      <w:r>
        <w:rPr>
          <w:rFonts w:ascii="Arial" w:cs="Arial" w:eastAsia="Arial" w:hAnsi="Arial"/>
          <w:b/>
          <w:bCs/>
          <w:color w:val="FFFFFF"/>
          <w:sz w:val="30"/>
          <w:szCs w:val="30"/>
        </w:rPr>
        <w:t xml:space="preserve">  Private Estate for 30 Guests Bhurban Murree — Full Estate Buyout</w:t>
      </w:r>
    </w:p>
    <w:p>
      <w:pPr>
        <w:shd w:fill="1A3A5C" w:val="clear"/>
        <w:spacing w:after="160"/>
      </w:pPr>
      <w:r>
        <w:rPr>
          <w:rFonts w:ascii="Arial" w:cs="Arial" w:eastAsia="Arial" w:hAnsi="Arial"/>
          <w:i/>
          <w:iCs/>
          <w:color w:val="AAAAAA"/>
          <w:sz w:val="19"/>
          <w:szCs w:val="19"/>
        </w:rPr>
        <w:t xml:space="preserve">  pSEO Template | Cluster 4: Villas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/villa-for-30-guests-bhurban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30 guests bhurban, full estate buyout murree, 30 person accommodation bhurban, large family reunion murree villa, estate buyout bhurban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Estate for 30 Guests in Bhurban Murree — Full Estate Buyout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30 guests stay at a single private estate in Bhurban?</w:t>
            </w:r>
          </w:p>
          <w:p>
            <w:pPr>
              <w:spacing w:after="0"/>
            </w:pPr>
            <w:r>
              <w:rPr>
                <w:rFonts w:ascii="Georgia" w:cs="Georgia" w:eastAsia="Georgia" w:hAnsi="Georgia"/>
                <w:color w:val="222222"/>
                <w:sz w:val="22"/>
                <w:szCs w:val="22"/>
              </w:rPr>
              <w:t xml:space="preserve">Yes. A full estate buyout of Himalaya Villas &amp; Resorts — all 12 villas — accommodates 30–80 guests depending on sleeping configuration, making it suitable for groups of 30. At this size, the entire property (all villas, the cedar garden, fire pit, dining pavilion, and terraces) belongs exclusively to one group. This is the configuration used for large family reunions, multi-family Eid gatherings, destination weddings, and large corporate retreats. Direct enquiry only — WhatsApp +92 304 567 9000.</w:t>
            </w:r>
          </w:p>
        </w:tc>
      </w:tr>
    </w:tbl>
    <w:p>
      <w:pPr>
        <w:spacing w:after="100"/>
      </w:pPr>
    </w:p>
    <w:p>
      <w:pPr>
        <w:spacing w:after="110"/>
        <w:jc w:val="both"/>
      </w:pPr>
      <w:r>
        <w:rPr>
          <w:rFonts w:ascii="Georgia" w:cs="Georgia" w:eastAsia="Georgia" w:hAnsi="Georgia"/>
          <w:sz w:val="23"/>
          <w:szCs w:val="23"/>
        </w:rPr>
        <w:t xml:space="preserve">Thirty guests is squarely in full estate buyout territory. At this size, individual or paired villa bookings become impractical to coordinate — a full buyout is both simpler to manage and gives the group everything a gathering of this size needs: enough private bedrooms across 12 villas, multiple shared gathering spaces, and complete privacy across the entire property.</w:t>
      </w:r>
    </w:p>
    <w:p>
      <w:pPr>
        <w:spacing w:after="60"/>
      </w:pPr>
    </w:p>
    <w:p>
      <w:pPr>
        <w:pStyle w:val="Heading2"/>
      </w:pPr>
      <w:r>
        <w:rPr>
          <w:rFonts w:ascii="Arial" w:cs="Arial" w:eastAsia="Arial" w:hAnsi="Arial"/>
          <w:b/>
          <w:bCs/>
          <w:color w:val="1A3A5C"/>
          <w:sz w:val="28"/>
          <w:szCs w:val="28"/>
        </w:rPr>
        <w:t xml:space="preserve">What a 30-Guest Full Estate Buyout Includes</w:t>
      </w:r>
    </w:p>
    <w:p>
      <w:pPr>
        <w:pStyle w:val="ListParagraph"/>
        <w:numPr>
          <w:ilvl w:val="0"/>
          <w:numId w:val="2"/>
        </w:numPr>
        <w:spacing w:after="60"/>
      </w:pPr>
      <w:r>
        <w:rPr>
          <w:rFonts w:ascii="Georgia" w:cs="Georgia" w:eastAsia="Georgia" w:hAnsi="Georgia"/>
          <w:sz w:val="23"/>
          <w:szCs w:val="23"/>
        </w:rPr>
        <w:t xml:space="preserve">All 12 villas — sleeping configurations ranging from couples' suites to multi-bedroom family lodges, distributed across the group as appropriate</w:t>
      </w:r>
    </w:p>
    <w:p>
      <w:pPr>
        <w:pStyle w:val="ListParagraph"/>
        <w:numPr>
          <w:ilvl w:val="0"/>
          <w:numId w:val="2"/>
        </w:numPr>
        <w:spacing w:after="60"/>
      </w:pPr>
      <w:r>
        <w:rPr>
          <w:rFonts w:ascii="Georgia" w:cs="Georgia" w:eastAsia="Georgia" w:hAnsi="Georgia"/>
          <w:sz w:val="23"/>
          <w:szCs w:val="23"/>
        </w:rPr>
        <w:t xml:space="preserve">Complete privacy of all outdoor spaces — cedar garden, fire pit, terraces, dining pavilion — exclusively for the group</w:t>
      </w:r>
    </w:p>
    <w:p>
      <w:pPr>
        <w:pStyle w:val="ListParagraph"/>
        <w:numPr>
          <w:ilvl w:val="0"/>
          <w:numId w:val="2"/>
        </w:numPr>
        <w:spacing w:after="60"/>
      </w:pPr>
      <w:r>
        <w:rPr>
          <w:rFonts w:ascii="Georgia" w:cs="Georgia" w:eastAsia="Georgia" w:hAnsi="Georgia"/>
          <w:sz w:val="23"/>
          <w:szCs w:val="23"/>
        </w:rPr>
        <w:t xml:space="preserve">In-villa dining coordinated across the full group — shared meals in the dining pavilion or garden, or villa-by-villa service</w:t>
      </w:r>
    </w:p>
    <w:p>
      <w:pPr>
        <w:pStyle w:val="ListParagraph"/>
        <w:numPr>
          <w:ilvl w:val="0"/>
          <w:numId w:val="2"/>
        </w:numPr>
        <w:spacing w:after="60"/>
      </w:pPr>
      <w:r>
        <w:rPr>
          <w:rFonts w:ascii="Georgia" w:cs="Georgia" w:eastAsia="Georgia" w:hAnsi="Georgia"/>
          <w:sz w:val="23"/>
          <w:szCs w:val="23"/>
        </w:rPr>
        <w:t xml:space="preserve">Event space for gatherings — mehndi nights, family dinners, corporate sessions — using the cedar garden and fire pit areas</w:t>
      </w:r>
    </w:p>
    <w:p>
      <w:pPr>
        <w:pStyle w:val="ListParagraph"/>
        <w:numPr>
          <w:ilvl w:val="0"/>
          <w:numId w:val="2"/>
        </w:numPr>
        <w:spacing w:after="60"/>
      </w:pPr>
      <w:r>
        <w:rPr>
          <w:rFonts w:ascii="Georgia" w:cs="Georgia" w:eastAsia="Georgia" w:hAnsi="Georgia"/>
          <w:sz w:val="23"/>
          <w:szCs w:val="23"/>
        </w:rPr>
        <w:t xml:space="preserve">Dedicated pre-arrival coordination — given the scale, the property works with the group lead to plan arrival logistics, meal schedules, and activity coordination in advance</w:t>
      </w:r>
    </w:p>
    <w:p>
      <w:pPr>
        <w:spacing w:after="60"/>
      </w:pPr>
    </w:p>
    <w:p>
      <w:pPr>
        <w:pStyle w:val="Heading2"/>
      </w:pPr>
      <w:r>
        <w:rPr>
          <w:rFonts w:ascii="Arial" w:cs="Arial" w:eastAsia="Arial" w:hAnsi="Arial"/>
          <w:b/>
          <w:bCs/>
          <w:color w:val="1A3A5C"/>
          <w:sz w:val="28"/>
          <w:szCs w:val="28"/>
        </w:rPr>
        <w:t xml:space="preserve">Typical Use Cases for 30-Guest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Use Case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Configuration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Extended family Eid gathering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sub-families across 12 villas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Each family unit gets its own villa; shared Eid celebration in the 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Destination wedding (smaller)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Wedding party + close family overnight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Combined with mehndi/dholki functions across the weekend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Multi-generational reunion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Grandparents, all siblings and their families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Ground-floor villas allocated to elderly members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Corporate leadership retreat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Senior team + support staff</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Meeting space arranged in dining pavilion; team activities in shared outdoor areas</w:t>
            </w:r>
          </w:p>
        </w:tc>
      </w:tr>
    </w:tbl>
    <w:p>
      <w:pPr>
        <w:spacing w:after="100"/>
      </w:pPr>
    </w:p>
    <w:p>
      <w:pPr>
        <w:pStyle w:val="Heading2"/>
      </w:pPr>
      <w:r>
        <w:rPr>
          <w:rFonts w:ascii="Arial" w:cs="Arial" w:eastAsia="Arial" w:hAnsi="Arial"/>
          <w:b/>
          <w:bCs/>
          <w:color w:val="1A3A5C"/>
          <w:sz w:val="28"/>
          <w:szCs w:val="28"/>
        </w:rPr>
        <w:t xml:space="preserve">Booking a 30-Guest Full Estate Stay</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Provide total guest count, approximate family/sub-group breakdown, dates, and the occasion (helps the property plan villa allocation and dining accordingly).</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4–6 weeks minimum; 6–8 weeks for Eid and peak summer dates.</w:t>
      </w:r>
    </w:p>
    <w:p>
      <w:pPr>
        <w:spacing w:after="110"/>
        <w:jc w:val="both"/>
      </w:pPr>
      <w:r>
        <w:rPr>
          <w:rFonts w:ascii="Georgia" w:cs="Georgia" w:eastAsia="Georgia" w:hAnsi="Georgia"/>
          <w:b/>
          <w:bCs/>
          <w:sz w:val="23"/>
          <w:szCs w:val="23"/>
        </w:rPr>
        <w:t xml:space="preserve">Planning support: </w:t>
      </w:r>
      <w:r>
        <w:rPr>
          <w:rFonts w:ascii="Georgia" w:cs="Georgia" w:eastAsia="Georgia" w:hAnsi="Georgia"/>
          <w:sz w:val="23"/>
          <w:szCs w:val="23"/>
        </w:rPr>
        <w:t xml:space="preserve">For events (weddings, mehndi nights), the property coordinates space allocation, catering logistics, and timing across the full estate.</w:t>
      </w:r>
    </w:p>
    <w:p>
      <w:pPr>
        <w:spacing w:after="60"/>
      </w:pPr>
    </w:p>
    <w:p>
      <w:pPr>
        <w:spacing w:after="60"/>
      </w:pPr>
      <w:r>
        <w:rPr>
          <w:rFonts w:ascii="Arial" w:cs="Arial" w:eastAsia="Arial" w:hAnsi="Arial"/>
          <w:b/>
          <w:bCs/>
          <w:color w:val="1A3A5C"/>
          <w:sz w:val="22"/>
          <w:szCs w:val="22"/>
        </w:rPr>
        <w:t xml:space="preserve">Q: What is the maximum number of guests Himalaya Villas can accommodate?</w:t>
      </w:r>
    </w:p>
    <w:p>
      <w:pPr>
        <w:spacing w:after="100"/>
      </w:pPr>
      <w:r>
        <w:rPr>
          <w:rFonts w:ascii="Georgia" w:cs="Georgia" w:eastAsia="Georgia" w:hAnsi="Georgia"/>
          <w:color w:val="222222"/>
          <w:sz w:val="22"/>
          <w:szCs w:val="22"/>
        </w:rPr>
        <w:t xml:space="preserve">A: The full estate buyout across all 12 villas accommodates approximately 30–80 guests overnight depending on sleeping configuration (some villas can sleep more with additional bedding arrangements). For day events (weddings, large gatherings) without everyone staying overnight, the outdoor capacity for events is higher — discuss specific numbers with the property.</w:t>
      </w:r>
    </w:p>
    <w:p>
      <w:pPr>
        <w:spacing w:after="60"/>
      </w:pPr>
      <w:r>
        <w:rPr>
          <w:rFonts w:ascii="Arial" w:cs="Arial" w:eastAsia="Arial" w:hAnsi="Arial"/>
          <w:b/>
          <w:bCs/>
          <w:color w:val="1A3A5C"/>
          <w:sz w:val="22"/>
          <w:szCs w:val="22"/>
        </w:rPr>
        <w:t xml:space="preserve">Q: How is the cost structured for a full estate buyout?</w:t>
      </w:r>
    </w:p>
    <w:p>
      <w:pPr>
        <w:spacing w:after="100"/>
      </w:pPr>
      <w:r>
        <w:rPr>
          <w:rFonts w:ascii="Georgia" w:cs="Georgia" w:eastAsia="Georgia" w:hAnsi="Georgia"/>
          <w:color w:val="222222"/>
          <w:sz w:val="22"/>
          <w:szCs w:val="22"/>
        </w:rPr>
        <w:t xml:space="preserve">A: Full estate buyout pricing is calculated based on the total villa rates plus any event-specific catering and setup costs. Contact WhatsApp +92 304 567 9000 with your guest count and dates for a detailed quote — pricing varies by season and specific requirements.</w:t>
      </w:r>
    </w:p>
    <w:p>
      <w:pPr>
        <w:spacing w:after="60"/>
      </w:pPr>
      <w:r>
        <w:rPr>
          <w:rFonts w:ascii="Arial" w:cs="Arial" w:eastAsia="Arial" w:hAnsi="Arial"/>
          <w:b/>
          <w:bCs/>
          <w:color w:val="1A3A5C"/>
          <w:sz w:val="22"/>
          <w:szCs w:val="22"/>
        </w:rPr>
        <w:t xml:space="preserve">Q: Can different families pay separately for their own villas within a 30-guest booking?</w:t>
      </w:r>
    </w:p>
    <w:p>
      <w:pPr>
        <w:spacing w:after="100"/>
      </w:pPr>
      <w:r>
        <w:rPr>
          <w:rFonts w:ascii="Georgia" w:cs="Georgia" w:eastAsia="Georgia" w:hAnsi="Georgia"/>
          <w:color w:val="222222"/>
          <w:sz w:val="22"/>
          <w:szCs w:val="22"/>
        </w:rPr>
        <w:t xml:space="preserve">A: This can be arranged — discuss the payment structure preference at the booking stage. Many extended family bookings coordinate payment through a single family lead, while others prefer per-villa billing to individual family units.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a Full Estate Buyout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/villa-for-20-guests-bhurban — 20-guest configuration</w:t>
            </w:r>
          </w:p>
          <w:p>
            <w:pPr>
              <w:spacing w:after="40"/>
            </w:pPr>
            <w:r>
              <w:rPr>
                <w:rFonts w:ascii="Arial" w:cs="Arial" w:eastAsia="Arial" w:hAnsi="Arial"/>
                <w:color w:val="0D7377"/>
                <w:sz w:val="19"/>
                <w:szCs w:val="19"/>
              </w:rPr>
              <w:t xml:space="preserve">→  /eid-holiday-package-bhurban-murree — Eid full estate bookings</w:t>
            </w:r>
          </w:p>
          <w:p>
            <w:pPr>
              <w:spacing w:after="40"/>
            </w:pPr>
            <w:r>
              <w:rPr>
                <w:rFonts w:ascii="Arial" w:cs="Arial" w:eastAsia="Arial" w:hAnsi="Arial"/>
                <w:color w:val="0D7377"/>
                <w:sz w:val="19"/>
                <w:szCs w:val="19"/>
              </w:rPr>
              <w:t xml:space="preserve">→  /wedding-venues-bhurban-murree — Destination wedding guide</w:t>
            </w:r>
          </w:p>
          <w:p>
            <w:pPr>
              <w:spacing w:after="40"/>
            </w:pPr>
            <w:r>
              <w:rPr>
                <w:rFonts w:ascii="Arial" w:cs="Arial" w:eastAsia="Arial" w:hAnsi="Arial"/>
                <w:color w:val="0D7377"/>
                <w:sz w:val="19"/>
                <w:szCs w:val="19"/>
              </w:rPr>
              <w:t xml:space="preserve">→  /corporate-retreat-near-islamabad — Corporate retreat guide</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63</w:t>
      </w:r>
    </w:p>
    <w:p>
      <w:pPr>
        <w:shd w:fill="1A3A5C" w:val="clear"/>
        <w:spacing w:after="0"/>
      </w:pPr>
      <w:r>
        <w:rPr>
          <w:rFonts w:ascii="Arial" w:cs="Arial" w:eastAsia="Arial" w:hAnsi="Arial"/>
          <w:b/>
          <w:bCs/>
          <w:color w:val="FFFFFF"/>
          <w:sz w:val="30"/>
          <w:szCs w:val="30"/>
        </w:rPr>
        <w:t xml:space="preserve">  Villa with Fireplace Bhurban Murree — Cosy Winter Villas</w:t>
      </w:r>
    </w:p>
    <w:p>
      <w:pPr>
        <w:shd w:fill="1A3A5C" w:val="clear"/>
        <w:spacing w:after="160"/>
      </w:pPr>
      <w:r>
        <w:rPr>
          <w:rFonts w:ascii="Arial" w:cs="Arial" w:eastAsia="Arial" w:hAnsi="Arial"/>
          <w:i/>
          <w:iCs/>
          <w:color w:val="AAAAAA"/>
          <w:sz w:val="19"/>
          <w:szCs w:val="19"/>
        </w:rPr>
        <w:t xml:space="preserve">  pSEO Feature | Cluster 4: Villas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/villa-with-fireplace-bhurban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with fireplace bhurban, cosy villa murree winter, bhurban villa fireplace heating, winter villa murree fireplace, fireplace accommodation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Feature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Villa with Fireplace in Bhurban Murree — The Cosy Winter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Do the villas at Himalaya Villas Bhurban have fireplaces?</w:t>
            </w:r>
          </w:p>
          <w:p>
            <w:pPr>
              <w:spacing w:after="0"/>
            </w:pPr>
            <w:r>
              <w:rPr>
                <w:rFonts w:ascii="Georgia" w:cs="Georgia" w:eastAsia="Georgia" w:hAnsi="Georgia"/>
                <w:color w:val="222222"/>
                <w:sz w:val="22"/>
                <w:szCs w:val="22"/>
              </w:rPr>
              <w:t xml:space="preserve">Himalaya Villas &amp; Resorts villas feature central heating throughout, ensuring warmth in all 12 villas during winter (November–March). For the fireplace experience specifically, the outdoor fire pit in the cedar garden is the property's signature fire feature — available to guests for evening bonfires year-round, with particular significance in winter when temperatures drop to -2°C to 7°C. Guests seeking an indoor fireplace ambiance alongside central heating should confirm specific villa features at booking via WhatsApp +92 304 567 9000, as in-room fireplace availability varies by villa.</w:t>
            </w:r>
          </w:p>
        </w:tc>
      </w:tr>
    </w:tbl>
    <w:p>
      <w:pPr>
        <w:spacing w:after="100"/>
      </w:pPr>
    </w:p>
    <w:p>
      <w:pPr>
        <w:spacing w:after="110"/>
        <w:jc w:val="both"/>
      </w:pPr>
      <w:r>
        <w:rPr>
          <w:rFonts w:ascii="Georgia" w:cs="Georgia" w:eastAsia="Georgia" w:hAnsi="Georgia"/>
          <w:sz w:val="23"/>
          <w:szCs w:val="23"/>
        </w:rPr>
        <w:t xml:space="preserve">The fire experience at Himalaya Villas is centred on the outdoor fire pit in the cedar garden — an experience that, for most guests, surpasses an indoor fireplace in atmospheric value. Sitting around an open fire under the cedar canopy, with the Bhurban night sky above and the temperature at 0–10°C, is the property's signature winter evening experience.</w:t>
      </w:r>
    </w:p>
    <w:p>
      <w:pPr>
        <w:spacing w:after="60"/>
      </w:pPr>
    </w:p>
    <w:p>
      <w:pPr>
        <w:pStyle w:val="Heading2"/>
      </w:pPr>
      <w:r>
        <w:rPr>
          <w:rFonts w:ascii="Arial" w:cs="Arial" w:eastAsia="Arial" w:hAnsi="Arial"/>
          <w:b/>
          <w:bCs/>
          <w:color w:val="1A3A5C"/>
          <w:sz w:val="28"/>
          <w:szCs w:val="28"/>
        </w:rPr>
        <w:t xml:space="preserve">The Outdoor Fire Pit — The Signature Experience</w:t>
      </w:r>
    </w:p>
    <w:p>
      <w:pPr>
        <w:spacing w:after="110"/>
        <w:jc w:val="both"/>
      </w:pPr>
      <w:r>
        <w:rPr>
          <w:rFonts w:ascii="Georgia" w:cs="Georgia" w:eastAsia="Georgia" w:hAnsi="Georgia"/>
          <w:sz w:val="23"/>
          <w:szCs w:val="23"/>
        </w:rPr>
        <w:t xml:space="preserve">The fire pit, set in the cedar garden, is available to guests for evening gatherings throughout the year, with particular relevance from October through March when the evening temperature makes the fire genuinely functional rather than purely decorative.</w:t>
      </w:r>
    </w:p>
    <w:p>
      <w:pPr>
        <w:pStyle w:val="ListParagraph"/>
        <w:numPr>
          <w:ilvl w:val="0"/>
          <w:numId w:val="2"/>
        </w:numPr>
        <w:spacing w:after="60"/>
      </w:pPr>
      <w:r>
        <w:rPr>
          <w:rFonts w:ascii="Georgia" w:cs="Georgia" w:eastAsia="Georgia" w:hAnsi="Georgia"/>
          <w:sz w:val="23"/>
          <w:szCs w:val="23"/>
        </w:rPr>
        <w:t xml:space="preserve">Setup: arranged via WhatsApp request — the property prepares the fire pit for the evening, typically taking 30 minutes to establish</w:t>
      </w:r>
    </w:p>
    <w:p>
      <w:pPr>
        <w:pStyle w:val="ListParagraph"/>
        <w:numPr>
          <w:ilvl w:val="0"/>
          <w:numId w:val="2"/>
        </w:numPr>
        <w:spacing w:after="60"/>
      </w:pPr>
      <w:r>
        <w:rPr>
          <w:rFonts w:ascii="Georgia" w:cs="Georgia" w:eastAsia="Georgia" w:hAnsi="Georgia"/>
          <w:sz w:val="23"/>
          <w:szCs w:val="23"/>
        </w:rPr>
        <w:t xml:space="preserve">Best season: November through February — evening temperatures of -2°C to 8°C make the fire's warmth tangible</w:t>
      </w:r>
    </w:p>
    <w:p>
      <w:pPr>
        <w:pStyle w:val="ListParagraph"/>
        <w:numPr>
          <w:ilvl w:val="0"/>
          <w:numId w:val="2"/>
        </w:numPr>
        <w:spacing w:after="60"/>
      </w:pPr>
      <w:r>
        <w:rPr>
          <w:rFonts w:ascii="Georgia" w:cs="Georgia" w:eastAsia="Georgia" w:hAnsi="Georgia"/>
          <w:sz w:val="23"/>
          <w:szCs w:val="23"/>
        </w:rPr>
        <w:t xml:space="preserve">Group size: comfortably accommodates groups from 2 to 20+ depending on seating arrangement</w:t>
      </w:r>
    </w:p>
    <w:p>
      <w:pPr>
        <w:pStyle w:val="ListParagraph"/>
        <w:numPr>
          <w:ilvl w:val="0"/>
          <w:numId w:val="2"/>
        </w:numPr>
        <w:spacing w:after="60"/>
      </w:pPr>
      <w:r>
        <w:rPr>
          <w:rFonts w:ascii="Georgia" w:cs="Georgia" w:eastAsia="Georgia" w:hAnsi="Georgia"/>
          <w:sz w:val="23"/>
          <w:szCs w:val="23"/>
        </w:rPr>
        <w:t xml:space="preserve">Pairing: commonly combined with outdoor dinner or dessert/tea service around the fire</w:t>
      </w:r>
    </w:p>
    <w:p>
      <w:pPr>
        <w:spacing w:after="60"/>
      </w:pPr>
    </w:p>
    <w:p>
      <w:pPr>
        <w:pStyle w:val="Heading2"/>
      </w:pPr>
      <w:r>
        <w:rPr>
          <w:rFonts w:ascii="Arial" w:cs="Arial" w:eastAsia="Arial" w:hAnsi="Arial"/>
          <w:b/>
          <w:bCs/>
          <w:color w:val="1A3A5C"/>
          <w:sz w:val="28"/>
          <w:szCs w:val="28"/>
        </w:rPr>
        <w:t xml:space="preserve">Indoor Warmth — Central Heating</w:t>
      </w:r>
    </w:p>
    <w:p>
      <w:pPr>
        <w:spacing w:after="110"/>
        <w:jc w:val="both"/>
      </w:pPr>
      <w:r>
        <w:rPr>
          <w:rFonts w:ascii="Georgia" w:cs="Georgia" w:eastAsia="Georgia" w:hAnsi="Georgia"/>
          <w:sz w:val="23"/>
          <w:szCs w:val="23"/>
        </w:rPr>
        <w:t xml:space="preserve">All 12 villas at Himalaya Villas have central heating, ensuring comfortable indoor temperatures regardless of outside conditions — including January nights at -4°C. This is the primary indoor warmth system; guests should not expect to need additional heating arrangements.</w:t>
      </w:r>
    </w:p>
    <w:p>
      <w:pPr>
        <w:spacing w:after="110"/>
        <w:jc w:val="both"/>
      </w:pPr>
      <w:r>
        <w:rPr>
          <w:rFonts w:ascii="Georgia" w:cs="Georgia" w:eastAsia="Georgia" w:hAnsi="Georgia"/>
          <w:b/>
          <w:bCs/>
          <w:sz w:val="23"/>
          <w:szCs w:val="23"/>
        </w:rPr>
        <w:t xml:space="preserve">Heating type: </w:t>
      </w:r>
      <w:r>
        <w:rPr>
          <w:rFonts w:ascii="Georgia" w:cs="Georgia" w:eastAsia="Georgia" w:hAnsi="Georgia"/>
          <w:sz w:val="23"/>
          <w:szCs w:val="23"/>
        </w:rPr>
        <w:t xml:space="preserve">Central heating system throughout all villas</w:t>
      </w:r>
    </w:p>
    <w:p>
      <w:pPr>
        <w:spacing w:after="110"/>
        <w:jc w:val="both"/>
      </w:pPr>
      <w:r>
        <w:rPr>
          <w:rFonts w:ascii="Georgia" w:cs="Georgia" w:eastAsia="Georgia" w:hAnsi="Georgia"/>
          <w:b/>
          <w:bCs/>
          <w:sz w:val="23"/>
          <w:szCs w:val="23"/>
        </w:rPr>
        <w:t xml:space="preserve">Winter performance: </w:t>
      </w:r>
      <w:r>
        <w:rPr>
          <w:rFonts w:ascii="Georgia" w:cs="Georgia" w:eastAsia="Georgia" w:hAnsi="Georgia"/>
          <w:sz w:val="23"/>
          <w:szCs w:val="23"/>
        </w:rPr>
        <w:t xml:space="preserve">Maintains comfortable indoor temperatures even during January's coldest nights (-4°C outside)</w:t>
      </w:r>
    </w:p>
    <w:p>
      <w:pPr>
        <w:spacing w:after="110"/>
        <w:jc w:val="both"/>
      </w:pPr>
      <w:r>
        <w:rPr>
          <w:rFonts w:ascii="Georgia" w:cs="Georgia" w:eastAsia="Georgia" w:hAnsi="Georgia"/>
          <w:b/>
          <w:bCs/>
          <w:sz w:val="23"/>
          <w:szCs w:val="23"/>
        </w:rPr>
        <w:t xml:space="preserve">Bedding: </w:t>
      </w:r>
      <w:r>
        <w:rPr>
          <w:rFonts w:ascii="Georgia" w:cs="Georgia" w:eastAsia="Georgia" w:hAnsi="Georgia"/>
          <w:sz w:val="23"/>
          <w:szCs w:val="23"/>
        </w:rPr>
        <w:t xml:space="preserve">Heavy wool blankets and winter bedding provided in all villas during winter months</w:t>
      </w:r>
    </w:p>
    <w:p>
      <w:pPr>
        <w:spacing w:after="60"/>
      </w:pPr>
    </w:p>
    <w:p>
      <w:pPr>
        <w:pStyle w:val="Heading2"/>
      </w:pPr>
      <w:r>
        <w:rPr>
          <w:rFonts w:ascii="Arial" w:cs="Arial" w:eastAsia="Arial" w:hAnsi="Arial"/>
          <w:b/>
          <w:bCs/>
          <w:color w:val="1A3A5C"/>
          <w:sz w:val="28"/>
          <w:szCs w:val="28"/>
        </w:rPr>
        <w:t xml:space="preserve">The Combined Winter Experience</w:t>
      </w:r>
    </w:p>
    <w:p>
      <w:pPr>
        <w:spacing w:after="110"/>
        <w:jc w:val="both"/>
      </w:pPr>
      <w:r>
        <w:rPr>
          <w:rFonts w:ascii="Georgia" w:cs="Georgia" w:eastAsia="Georgia" w:hAnsi="Georgia"/>
          <w:sz w:val="23"/>
          <w:szCs w:val="23"/>
        </w:rPr>
        <w:t xml:space="preserve">The most-requested winter evening at Himalaya Villas combines both elements: an evening that begins around the outdoor fire pit — drinks, conversation, the cedar garden in winter darkness — followed by a warm villa interior for the rest of the evening. This sequence — cold air and fire outside, warmth and comfort inside — is what guests describe when asked about their favourite Bhurban winter memory.</w:t>
      </w:r>
    </w:p>
    <w:p>
      <w:pPr>
        <w:spacing w:after="60"/>
      </w:pPr>
    </w:p>
    <w:p>
      <w:pPr>
        <w:pStyle w:val="Heading2"/>
      </w:pPr>
      <w:r>
        <w:rPr>
          <w:rFonts w:ascii="Arial" w:cs="Arial" w:eastAsia="Arial" w:hAnsi="Arial"/>
          <w:b/>
          <w:bCs/>
          <w:color w:val="1A3A5C"/>
          <w:sz w:val="28"/>
          <w:szCs w:val="28"/>
        </w:rPr>
        <w:t xml:space="preserve">Best Villas for the Winter Fire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Proximity to Fire Pit Garden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Winter Highlight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 walk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jacuzzi at 40°C complements the fire pit evening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Close — good for groups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Extended living area for groups returning from the fire pit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garden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Ground-level access to outdoor spaces in winter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Close — ground floor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accessible for elderly guests in winter conditions</w:t>
            </w:r>
          </w:p>
        </w:tc>
      </w:tr>
    </w:tbl>
    <w:p>
      <w:pPr>
        <w:spacing w:after="100"/>
      </w:pPr>
    </w:p>
    <w:p>
      <w:pPr>
        <w:spacing w:after="60"/>
      </w:pPr>
      <w:r>
        <w:rPr>
          <w:rFonts w:ascii="Arial" w:cs="Arial" w:eastAsia="Arial" w:hAnsi="Arial"/>
          <w:b/>
          <w:bCs/>
          <w:color w:val="1A3A5C"/>
          <w:sz w:val="22"/>
          <w:szCs w:val="22"/>
        </w:rPr>
        <w:t xml:space="preserve">Q: Is the fire pit available in summer too?</w:t>
      </w:r>
    </w:p>
    <w:p>
      <w:pPr>
        <w:spacing w:after="100"/>
      </w:pPr>
      <w:r>
        <w:rPr>
          <w:rFonts w:ascii="Georgia" w:cs="Georgia" w:eastAsia="Georgia" w:hAnsi="Georgia"/>
          <w:color w:val="222222"/>
          <w:sz w:val="22"/>
          <w:szCs w:val="22"/>
        </w:rPr>
        <w:t xml:space="preserve">A: Yes, the fire pit is available year-round on request. In summer, evenings at 12-18°C make the fire pleasant rather than essential — many groups still request it for the atmosphere and the experience of an outdoor evening gathering.</w:t>
      </w:r>
    </w:p>
    <w:p>
      <w:pPr>
        <w:spacing w:after="60"/>
      </w:pPr>
      <w:r>
        <w:rPr>
          <w:rFonts w:ascii="Arial" w:cs="Arial" w:eastAsia="Arial" w:hAnsi="Arial"/>
          <w:b/>
          <w:bCs/>
          <w:color w:val="1A3A5C"/>
          <w:sz w:val="22"/>
          <w:szCs w:val="22"/>
        </w:rPr>
        <w:t xml:space="preserve">Q: Do I need to request the fire pit in advance?</w:t>
      </w:r>
    </w:p>
    <w:p>
      <w:pPr>
        <w:spacing w:after="100"/>
      </w:pPr>
      <w:r>
        <w:rPr>
          <w:rFonts w:ascii="Georgia" w:cs="Georgia" w:eastAsia="Georgia" w:hAnsi="Georgia"/>
          <w:color w:val="222222"/>
          <w:sz w:val="22"/>
          <w:szCs w:val="22"/>
        </w:rPr>
        <w:t xml:space="preserve">A: Yes — WhatsApp the property in advance (same day is usually sufficient, but advance notice the day before is recommended) so the fire pit can be prepared ahead of the evening.</w:t>
      </w:r>
    </w:p>
    <w:p>
      <w:pPr>
        <w:spacing w:after="60"/>
      </w:pPr>
      <w:r>
        <w:rPr>
          <w:rFonts w:ascii="Arial" w:cs="Arial" w:eastAsia="Arial" w:hAnsi="Arial"/>
          <w:b/>
          <w:bCs/>
          <w:color w:val="1A3A5C"/>
          <w:sz w:val="22"/>
          <w:szCs w:val="22"/>
        </w:rPr>
        <w:t xml:space="preserve">Q: Is central heating included in the room rate?</w:t>
      </w:r>
    </w:p>
    <w:p>
      <w:pPr>
        <w:spacing w:after="100"/>
      </w:pPr>
      <w:r>
        <w:rPr>
          <w:rFonts w:ascii="Georgia" w:cs="Georgia" w:eastAsia="Georgia" w:hAnsi="Georgia"/>
          <w:color w:val="222222"/>
          <w:sz w:val="22"/>
          <w:szCs w:val="22"/>
        </w:rPr>
        <w:t xml:space="preserve">A: Yes. Central heating is a standard feature of all villas and is included in the nightly rate — no additional charge.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Cosy Winter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/murree-in-january — January winter guide</w:t>
            </w:r>
          </w:p>
          <w:p>
            <w:pPr>
              <w:spacing w:after="40"/>
            </w:pPr>
            <w:r>
              <w:rPr>
                <w:rFonts w:ascii="Arial" w:cs="Arial" w:eastAsia="Arial" w:hAnsi="Arial"/>
                <w:color w:val="0D7377"/>
                <w:sz w:val="19"/>
                <w:szCs w:val="19"/>
              </w:rPr>
              <w:t xml:space="preserve">→  /murree-snowfall-season — Snowfall season guide</w:t>
            </w:r>
          </w:p>
          <w:p>
            <w:pPr>
              <w:spacing w:after="40"/>
            </w:pPr>
            <w:r>
              <w:rPr>
                <w:rFonts w:ascii="Arial" w:cs="Arial" w:eastAsia="Arial" w:hAnsi="Arial"/>
                <w:color w:val="0D7377"/>
                <w:sz w:val="19"/>
                <w:szCs w:val="19"/>
              </w:rPr>
              <w:t xml:space="preserve">→  /villa-with-jacuzzi-bhurban — Presidential Suite jacuzzi guide</w:t>
            </w:r>
          </w:p>
          <w:p>
            <w:pPr>
              <w:spacing w:after="40"/>
            </w:pPr>
            <w:r>
              <w:rPr>
                <w:rFonts w:ascii="Arial" w:cs="Arial" w:eastAsia="Arial" w:hAnsi="Arial"/>
                <w:color w:val="0D7377"/>
                <w:sz w:val="19"/>
                <w:szCs w:val="19"/>
              </w:rPr>
              <w:t xml:space="preserve">→  /villas — Full villa portfolio</w:t>
            </w:r>
          </w:p>
          <w:p>
            <w:pPr>
              <w:spacing w:after="40"/>
            </w:pPr>
            <w:r>
              <w:rPr>
                <w:rFonts w:ascii="Arial" w:cs="Arial" w:eastAsia="Arial" w:hAnsi="Arial"/>
                <w:color w:val="0D7377"/>
                <w:sz w:val="19"/>
                <w:szCs w:val="19"/>
              </w:rPr>
              <w:t xml:space="preserve">→  /luxury-villa-bhurban-murree —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w:t>
      </w:r>
    </w:p>
    <w:p>
      <w:pPr>
        <w:shd w:fill="1A3A5C" w:val="clear"/>
        <w:spacing w:after="0"/>
      </w:pPr>
      <w:r>
        <w:rPr>
          <w:rFonts w:ascii="Arial" w:cs="Arial" w:eastAsia="Arial" w:hAnsi="Arial"/>
          <w:b/>
          <w:bCs/>
          <w:color w:val="FFFFFF"/>
          <w:sz w:val="30"/>
          <w:szCs w:val="30"/>
        </w:rPr>
        <w:t xml:space="preserve">  Murree in October — The Definitive Month Guide</w:t>
      </w:r>
    </w:p>
    <w:p>
      <w:pPr>
        <w:shd w:fill="1A3A5C" w:val="clear"/>
        <w:spacing w:after="160"/>
      </w:pPr>
      <w:r>
        <w:rPr>
          <w:rFonts w:ascii="Arial" w:cs="Arial" w:eastAsia="Arial" w:hAnsi="Arial"/>
          <w:i/>
          <w:iCs/>
          <w:color w:val="AAAAAA"/>
          <w:sz w:val="19"/>
          <w:szCs w:val="19"/>
        </w:rPr>
        <w:t xml:space="preserve">  Seasonal | Cluster 7 | Template B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/murree-in-october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october, bhurban october, october murree trip, murree october weather, best month visit murree october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~1,300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October — The Definitive Month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October the best month to visit Murree and Bhurban?</w:t>
            </w:r>
          </w:p>
          <w:p>
            <w:pPr>
              <w:spacing w:after="0"/>
            </w:pPr>
            <w:r>
              <w:rPr>
                <w:rFonts w:ascii="Georgia" w:cs="Georgia" w:eastAsia="Georgia" w:hAnsi="Georgia"/>
                <w:color w:val="222222"/>
                <w:sz w:val="22"/>
                <w:szCs w:val="22"/>
              </w:rPr>
              <w:t xml:space="preserve">October is widely regarded by experienced Bhurban guests as the single best month to visit. Temperatures range from 10-20°C — ideal for all outdoor activities. The post-monsoon atmosphere gives the clearest air of the year, with sight lines extending over 50km from elevated viewpoints. The forest begins showing autumn colour from the third week of October. Crowds are a fraction of the July-August peak, and availability at Himalaya Villas &amp; Resorts is significantly easier to secure than summer, often at lower rates.</w:t>
            </w:r>
          </w:p>
        </w:tc>
      </w:tr>
    </w:tbl>
    <w:p>
      <w:pPr>
        <w:spacing w:after="100"/>
      </w:pPr>
    </w:p>
    <w:p>
      <w:pPr>
        <w:spacing w:after="110"/>
        <w:jc w:val="both"/>
      </w:pPr>
      <w:r>
        <w:rPr>
          <w:rFonts w:ascii="Georgia" w:cs="Georgia" w:eastAsia="Georgia" w:hAnsi="Georgia"/>
          <w:sz w:val="23"/>
          <w:szCs w:val="23"/>
        </w:rPr>
        <w:t xml:space="preserve">If a single month had to be chosen to represent Bhurban at its best, the Himalaya Villas team would choose October without hesitation. Every factor aligns: the weather is ideal, the air is clear, the forest is beginning its autumn transformation, the crowds have thinned, and the property is more available than at any point since spring.</w:t>
      </w:r>
    </w:p>
    <w:p>
      <w:pPr>
        <w:spacing w:after="110"/>
        <w:jc w:val="both"/>
      </w:pPr>
      <w:r>
        <w:rPr>
          <w:rFonts w:ascii="Georgia" w:cs="Georgia" w:eastAsia="Georgia" w:hAnsi="Georgia"/>
          <w:sz w:val="23"/>
          <w:szCs w:val="23"/>
        </w:rPr>
        <w:t xml:space="preserve">This page is dedicated specifically to October — a deeper treatment than the general autumn guide, focused on what makes this specific month worth prioritising in trip planning.</w:t>
      </w:r>
    </w:p>
    <w:p>
      <w:pPr>
        <w:spacing w:after="60"/>
      </w:pPr>
    </w:p>
    <w:p>
      <w:pPr>
        <w:pStyle w:val="Heading2"/>
      </w:pPr>
      <w:r>
        <w:rPr>
          <w:rFonts w:ascii="Arial" w:cs="Arial" w:eastAsia="Arial" w:hAnsi="Arial"/>
          <w:b/>
          <w:bCs/>
          <w:color w:val="1A3A5C"/>
          <w:sz w:val="28"/>
          <w:szCs w:val="28"/>
        </w:rPr>
        <w:t xml:space="preserve">October Weather — Day by Day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Temp</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 Temp</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October (1-10)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16-22°C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Late-summer warmth lingering; air clearing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 October (11-20)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13-19°C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Ideal walking conditions; forest beginning to turn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Late October (21-31)</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10-17°C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5-10°C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Autumn colour at its peak; clearest air of the year</w:t>
            </w:r>
          </w:p>
        </w:tc>
      </w:tr>
    </w:tbl>
    <w:p>
      <w:pPr>
        <w:spacing w:after="100"/>
      </w:pPr>
    </w:p>
    <w:p>
      <w:pPr>
        <w:pStyle w:val="Heading2"/>
      </w:pPr>
      <w:r>
        <w:rPr>
          <w:rFonts w:ascii="Arial" w:cs="Arial" w:eastAsia="Arial" w:hAnsi="Arial"/>
          <w:b/>
          <w:bCs/>
          <w:color w:val="1A3A5C"/>
          <w:sz w:val="28"/>
          <w:szCs w:val="28"/>
        </w:rPr>
        <w:t xml:space="preserve">The Clear Air Phenomenon</w:t>
      </w:r>
    </w:p>
    <w:p>
      <w:pPr>
        <w:spacing w:after="110"/>
        <w:jc w:val="both"/>
      </w:pPr>
      <w:r>
        <w:rPr>
          <w:rFonts w:ascii="Georgia" w:cs="Georgia" w:eastAsia="Georgia" w:hAnsi="Georgia"/>
          <w:sz w:val="23"/>
          <w:szCs w:val="23"/>
        </w:rPr>
        <w:t xml:space="preserve">October's atmospheric clarity is the result of the monsoon's end. By late September, the heavy rains that carry dust and particulates out of the air have finished, leaving an atmosphere with minimal haze. From Bhurban's elevated villas — particularly the Himalayan Penthouse's panoramic balcony — sight lines in late October regularly extend to the Islamabad plain, over 50km distant. This clarity is the single most-cited reason photographers specifically plan October visits.</w:t>
      </w:r>
    </w:p>
    <w:p>
      <w:pPr>
        <w:spacing w:after="60"/>
      </w:pPr>
    </w:p>
    <w:p>
      <w:pPr>
        <w:pStyle w:val="Heading2"/>
      </w:pPr>
      <w:r>
        <w:rPr>
          <w:rFonts w:ascii="Arial" w:cs="Arial" w:eastAsia="Arial" w:hAnsi="Arial"/>
          <w:b/>
          <w:bCs/>
          <w:color w:val="1A3A5C"/>
          <w:sz w:val="28"/>
          <w:szCs w:val="28"/>
        </w:rPr>
        <w:t xml:space="preserve">Autumn Colour — Where and When</w:t>
      </w:r>
    </w:p>
    <w:p>
      <w:pPr>
        <w:spacing w:after="110"/>
        <w:jc w:val="both"/>
      </w:pPr>
      <w:r>
        <w:rPr>
          <w:rFonts w:ascii="Georgia" w:cs="Georgia" w:eastAsia="Georgia" w:hAnsi="Georgia"/>
          <w:sz w:val="23"/>
          <w:szCs w:val="23"/>
        </w:rPr>
        <w:t xml:space="preserve">The Bhurban and Galyat forests are predominantly evergreen (blue pine, deodar cedar), but the deciduous species mixed throughout — oak, horse chestnut, wild cherry, walnut — turn amber and gold in October. The colour change progresses through the month:</w:t>
      </w:r>
    </w:p>
    <w:p>
      <w:pPr>
        <w:pStyle w:val="ListParagraph"/>
        <w:numPr>
          <w:ilvl w:val="0"/>
          <w:numId w:val="2"/>
        </w:numPr>
        <w:spacing w:after="60"/>
      </w:pPr>
      <w:r>
        <w:rPr>
          <w:rFonts w:ascii="Georgia" w:cs="Georgia" w:eastAsia="Georgia" w:hAnsi="Georgia"/>
          <w:sz w:val="23"/>
          <w:szCs w:val="23"/>
        </w:rPr>
        <w:t xml:space="preserve">Early October: green still dominant, with the first yellowing visible on walnut and wild cherry</w:t>
      </w:r>
    </w:p>
    <w:p>
      <w:pPr>
        <w:pStyle w:val="ListParagraph"/>
        <w:numPr>
          <w:ilvl w:val="0"/>
          <w:numId w:val="2"/>
        </w:numPr>
        <w:spacing w:after="60"/>
      </w:pPr>
      <w:r>
        <w:rPr>
          <w:rFonts w:ascii="Georgia" w:cs="Georgia" w:eastAsia="Georgia" w:hAnsi="Georgia"/>
          <w:sz w:val="23"/>
          <w:szCs w:val="23"/>
        </w:rPr>
        <w:t xml:space="preserve">Mid October: noticeable colour patches throughout the forest — oak turning amber, horse chestnut gold</w:t>
      </w:r>
    </w:p>
    <w:p>
      <w:pPr>
        <w:pStyle w:val="ListParagraph"/>
        <w:numPr>
          <w:ilvl w:val="0"/>
          <w:numId w:val="2"/>
        </w:numPr>
        <w:spacing w:after="60"/>
      </w:pPr>
      <w:r>
        <w:rPr>
          <w:rFonts w:ascii="Georgia" w:cs="Georgia" w:eastAsia="Georgia" w:hAnsi="Georgia"/>
          <w:sz w:val="23"/>
          <w:szCs w:val="23"/>
        </w:rPr>
        <w:t xml:space="preserve">Late October: peak colour — the Ayubia Pipeline Track in particular shows the full range of autumn colour against the evergreen backdrop</w:t>
      </w:r>
    </w:p>
    <w:p>
      <w:pPr>
        <w:spacing w:after="60"/>
      </w:pPr>
    </w:p>
    <w:p>
      <w:pPr>
        <w:pStyle w:val="Heading2"/>
      </w:pPr>
      <w:r>
        <w:rPr>
          <w:rFonts w:ascii="Arial" w:cs="Arial" w:eastAsia="Arial" w:hAnsi="Arial"/>
          <w:b/>
          <w:bCs/>
          <w:color w:val="1A3A5C"/>
          <w:sz w:val="28"/>
          <w:szCs w:val="28"/>
        </w:rPr>
        <w:t xml:space="preserve">October Activities — Why Each One Peaks Now</w:t>
      </w:r>
    </w:p>
    <w:p>
      <w:pPr>
        <w:pStyle w:val="Heading3"/>
      </w:pPr>
      <w:r>
        <w:rPr>
          <w:rFonts w:ascii="Arial" w:cs="Arial" w:eastAsia="Arial" w:hAnsi="Arial"/>
          <w:b/>
          <w:bCs/>
          <w:color w:val="0D7377"/>
          <w:sz w:val="24"/>
          <w:szCs w:val="24"/>
        </w:rPr>
        <w:t xml:space="preserve">Patriata Chairlift</w:t>
      </w:r>
    </w:p>
    <w:p>
      <w:pPr>
        <w:spacing w:after="110"/>
        <w:jc w:val="both"/>
      </w:pPr>
      <w:r>
        <w:rPr>
          <w:rFonts w:ascii="Georgia" w:cs="Georgia" w:eastAsia="Georgia" w:hAnsi="Georgia"/>
          <w:sz w:val="23"/>
          <w:szCs w:val="23"/>
        </w:rPr>
        <w:t xml:space="preserve">October offers the chairlift's best combination: minimal queues (well below summer levels), clear skies for the 8,700-foot summit view, and comfortable temperatures for the time spent at altitude.</w:t>
      </w:r>
    </w:p>
    <w:p>
      <w:pPr>
        <w:spacing w:after="60"/>
      </w:pPr>
    </w:p>
    <w:p>
      <w:pPr>
        <w:pStyle w:val="Heading3"/>
      </w:pPr>
      <w:r>
        <w:rPr>
          <w:rFonts w:ascii="Arial" w:cs="Arial" w:eastAsia="Arial" w:hAnsi="Arial"/>
          <w:b/>
          <w:bCs/>
          <w:color w:val="0D7377"/>
          <w:sz w:val="24"/>
          <w:szCs w:val="24"/>
        </w:rPr>
        <w:t xml:space="preserve">Ayubia Pipeline Track</w:t>
      </w:r>
    </w:p>
    <w:p>
      <w:pPr>
        <w:spacing w:after="110"/>
        <w:jc w:val="both"/>
      </w:pPr>
      <w:r>
        <w:rPr>
          <w:rFonts w:ascii="Georgia" w:cs="Georgia" w:eastAsia="Georgia" w:hAnsi="Georgia"/>
          <w:sz w:val="23"/>
          <w:szCs w:val="23"/>
        </w:rPr>
        <w:t xml:space="preserve">The single best month for this trail. Cool temperatures (comfortable for the 3-hour walk), autumn colour throughout, and significantly fewer other walkers than summer or even September.</w:t>
      </w:r>
    </w:p>
    <w:p>
      <w:pPr>
        <w:spacing w:after="60"/>
      </w:pPr>
    </w:p>
    <w:p>
      <w:pPr>
        <w:pStyle w:val="Heading3"/>
      </w:pPr>
      <w:r>
        <w:rPr>
          <w:rFonts w:ascii="Arial" w:cs="Arial" w:eastAsia="Arial" w:hAnsi="Arial"/>
          <w:b/>
          <w:bCs/>
          <w:color w:val="0D7377"/>
          <w:sz w:val="24"/>
          <w:szCs w:val="24"/>
        </w:rPr>
        <w:t xml:space="preserve">Kashmir Point and Pindi Point</w:t>
      </w:r>
    </w:p>
    <w:p>
      <w:pPr>
        <w:spacing w:after="110"/>
        <w:jc w:val="both"/>
      </w:pPr>
      <w:r>
        <w:rPr>
          <w:rFonts w:ascii="Georgia" w:cs="Georgia" w:eastAsia="Georgia" w:hAnsi="Georgia"/>
          <w:sz w:val="23"/>
          <w:szCs w:val="23"/>
        </w:rPr>
        <w:t xml:space="preserve">Both viewpoints deliver their best annual views in October — the clear air extends the visible range substantially beyond what summer haze permits.</w:t>
      </w:r>
    </w:p>
    <w:p>
      <w:pPr>
        <w:spacing w:after="60"/>
      </w:pPr>
    </w:p>
    <w:p>
      <w:pPr>
        <w:pStyle w:val="Heading3"/>
      </w:pPr>
      <w:r>
        <w:rPr>
          <w:rFonts w:ascii="Arial" w:cs="Arial" w:eastAsia="Arial" w:hAnsi="Arial"/>
          <w:b/>
          <w:bCs/>
          <w:color w:val="0D7377"/>
          <w:sz w:val="24"/>
          <w:szCs w:val="24"/>
        </w:rPr>
        <w:t xml:space="preserve">Evening Fire Pit</w:t>
      </w:r>
    </w:p>
    <w:p>
      <w:pPr>
        <w:spacing w:after="110"/>
        <w:jc w:val="both"/>
      </w:pPr>
      <w:r>
        <w:rPr>
          <w:rFonts w:ascii="Georgia" w:cs="Georgia" w:eastAsia="Georgia" w:hAnsi="Georgia"/>
          <w:sz w:val="23"/>
          <w:szCs w:val="23"/>
        </w:rPr>
        <w:t xml:space="preserve">October evenings (5-10°C) are cool enough to make the fire pit genuinely warming without the full winter clothing requirements of December-February.</w:t>
      </w:r>
    </w:p>
    <w:p>
      <w:pPr>
        <w:spacing w:after="60"/>
      </w:pPr>
    </w:p>
    <w:p>
      <w:pPr>
        <w:pStyle w:val="Heading2"/>
      </w:pPr>
      <w:r>
        <w:rPr>
          <w:rFonts w:ascii="Arial" w:cs="Arial" w:eastAsia="Arial" w:hAnsi="Arial"/>
          <w:b/>
          <w:bCs/>
          <w:color w:val="1A3A5C"/>
          <w:sz w:val="28"/>
          <w:szCs w:val="28"/>
        </w:rPr>
        <w:t xml:space="preserve">Booking October</w:t>
      </w:r>
    </w:p>
    <w:p>
      <w:pPr>
        <w:spacing w:after="110"/>
        <w:jc w:val="both"/>
      </w:pPr>
      <w:r>
        <w:rPr>
          <w:rFonts w:ascii="Georgia" w:cs="Georgia" w:eastAsia="Georgia" w:hAnsi="Georgia"/>
          <w:b/>
          <w:bCs/>
          <w:sz w:val="23"/>
          <w:szCs w:val="23"/>
        </w:rPr>
        <w:t xml:space="preserve">Advance booking: </w:t>
      </w:r>
      <w:r>
        <w:rPr>
          <w:rFonts w:ascii="Georgia" w:cs="Georgia" w:eastAsia="Georgia" w:hAnsi="Georgia"/>
          <w:sz w:val="23"/>
          <w:szCs w:val="23"/>
        </w:rPr>
        <w:t xml:space="preserve">1-2 weeks typically sufficient. October is underbooked relative to its quality — guests who plan ahead find availability significantly easier than equivalent summer weekends.</w:t>
      </w:r>
    </w:p>
    <w:p>
      <w:pPr>
        <w:spacing w:after="110"/>
        <w:jc w:val="both"/>
      </w:pPr>
      <w:r>
        <w:rPr>
          <w:rFonts w:ascii="Georgia" w:cs="Georgia" w:eastAsia="Georgia" w:hAnsi="Georgia"/>
          <w:b/>
          <w:bCs/>
          <w:sz w:val="23"/>
          <w:szCs w:val="23"/>
        </w:rPr>
        <w:t xml:space="preserve">Rates: </w:t>
      </w:r>
      <w:r>
        <w:rPr>
          <w:rFonts w:ascii="Georgia" w:cs="Georgia" w:eastAsia="Georgia" w:hAnsi="Georgia"/>
          <w:sz w:val="23"/>
          <w:szCs w:val="23"/>
        </w:rPr>
        <w:t xml:space="preserve">Shoulder-season pricing — typically 10-15% below peak summer rates for comparable villas.</w:t>
      </w:r>
    </w:p>
    <w:p>
      <w:pPr>
        <w:spacing w:after="110"/>
        <w:jc w:val="both"/>
      </w:pPr>
      <w:r>
        <w:rPr>
          <w:rFonts w:ascii="Georgia" w:cs="Georgia" w:eastAsia="Georgia" w:hAnsi="Georgia"/>
          <w:b/>
          <w:bCs/>
          <w:sz w:val="23"/>
          <w:szCs w:val="23"/>
        </w:rPr>
        <w:t xml:space="preserve">Best weeks: </w:t>
      </w:r>
      <w:r>
        <w:rPr>
          <w:rFonts w:ascii="Georgia" w:cs="Georgia" w:eastAsia="Georgia" w:hAnsi="Georgia"/>
          <w:sz w:val="23"/>
          <w:szCs w:val="23"/>
        </w:rPr>
        <w:t xml:space="preserve">The third and fourth weeks of October combine peak autumn colour with the clearest air.</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October better than summer for Bhurban?</w:t>
      </w:r>
    </w:p>
    <w:p>
      <w:pPr>
        <w:spacing w:after="100"/>
      </w:pPr>
      <w:r>
        <w:rPr>
          <w:rFonts w:ascii="Georgia" w:cs="Georgia" w:eastAsia="Georgia" w:hAnsi="Georgia"/>
          <w:color w:val="222222"/>
          <w:sz w:val="22"/>
          <w:szCs w:val="22"/>
        </w:rPr>
        <w:t xml:space="preserve">A: For most purposes, yes. October offers comparable or better weather (10-20°C vs summer's 18-28°C with monsoon rain), dramatically lower crowds, easier availability, and the bonus of autumn forest colour and the clearest air of the year. Summer's advantage is purely the temperature-escape value relative to the plains' extreme heat — but October still offers a meaningful temperature drop from Islamabad's 28-32°C.</w:t>
      </w:r>
    </w:p>
    <w:p>
      <w:pPr>
        <w:spacing w:after="60"/>
      </w:pPr>
      <w:r>
        <w:rPr>
          <w:rFonts w:ascii="Arial" w:cs="Arial" w:eastAsia="Arial" w:hAnsi="Arial"/>
          <w:b/>
          <w:bCs/>
          <w:color w:val="1A3A5C"/>
          <w:sz w:val="22"/>
          <w:szCs w:val="22"/>
        </w:rPr>
        <w:t xml:space="preserve">Q: What should I wear in Bhurban in October?</w:t>
      </w:r>
    </w:p>
    <w:p>
      <w:pPr>
        <w:spacing w:after="100"/>
      </w:pPr>
      <w:r>
        <w:rPr>
          <w:rFonts w:ascii="Georgia" w:cs="Georgia" w:eastAsia="Georgia" w:hAnsi="Georgia"/>
          <w:color w:val="222222"/>
          <w:sz w:val="22"/>
          <w:szCs w:val="22"/>
        </w:rPr>
        <w:t xml:space="preserve">A: Light layers for daytime (10-20°C), a warm jacket for evenings (5-10°C). A light scarf or beanie is useful for early morning and late evening. No heavy winter gear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October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/murree-in-autumn — Broader September-October guide</w:t>
            </w:r>
          </w:p>
          <w:p>
            <w:pPr>
              <w:spacing w:after="40"/>
            </w:pPr>
            <w:r>
              <w:rPr>
                <w:rFonts w:ascii="Arial" w:cs="Arial" w:eastAsia="Arial" w:hAnsi="Arial"/>
                <w:color w:val="0D7377"/>
                <w:sz w:val="19"/>
                <w:szCs w:val="19"/>
              </w:rPr>
              <w:t xml:space="preserve">→  /ayubia-national-park-from-bhurban — Pipeline Track in autumn</w:t>
            </w:r>
          </w:p>
          <w:p>
            <w:pPr>
              <w:spacing w:after="40"/>
            </w:pPr>
            <w:r>
              <w:rPr>
                <w:rFonts w:ascii="Arial" w:cs="Arial" w:eastAsia="Arial" w:hAnsi="Arial"/>
                <w:color w:val="0D7377"/>
                <w:sz w:val="19"/>
                <w:szCs w:val="19"/>
              </w:rPr>
              <w:t xml:space="preserve">→  /best-time-to-visit-murree — Full seasonal comparison</w:t>
            </w:r>
          </w:p>
          <w:p>
            <w:pPr>
              <w:spacing w:after="40"/>
            </w:pPr>
            <w:r>
              <w:rPr>
                <w:rFonts w:ascii="Arial" w:cs="Arial" w:eastAsia="Arial" w:hAnsi="Arial"/>
                <w:color w:val="0D7377"/>
                <w:sz w:val="19"/>
                <w:szCs w:val="19"/>
              </w:rPr>
              <w:t xml:space="preserve">→  /villas — Browse October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w:t>
      </w:r>
    </w:p>
    <w:p>
      <w:pPr>
        <w:shd w:fill="1A3A5C" w:val="clear"/>
        <w:spacing w:after="0"/>
      </w:pPr>
      <w:r>
        <w:rPr>
          <w:rFonts w:ascii="Arial" w:cs="Arial" w:eastAsia="Arial" w:hAnsi="Arial"/>
          <w:b/>
          <w:bCs/>
          <w:color w:val="FFFFFF"/>
          <w:sz w:val="30"/>
          <w:szCs w:val="30"/>
        </w:rPr>
        <w:t xml:space="preserve">  Murree in March — Early Spring Guide</w:t>
      </w:r>
    </w:p>
    <w:p>
      <w:pPr>
        <w:shd w:fill="1A3A5C" w:val="clear"/>
        <w:spacing w:after="160"/>
      </w:pPr>
      <w:r>
        <w:rPr>
          <w:rFonts w:ascii="Arial" w:cs="Arial" w:eastAsia="Arial" w:hAnsi="Arial"/>
          <w:i/>
          <w:iCs/>
          <w:color w:val="AAAAAA"/>
          <w:sz w:val="19"/>
          <w:szCs w:val="19"/>
        </w:rPr>
        <w:t xml:space="preserve">  Seasonal | Cluster 7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/murree-in-march</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march, bhurban march, march murree trip, murree march weather, early spring murree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Seasonal Template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March — Early Spring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March?</w:t>
            </w:r>
          </w:p>
          <w:p>
            <w:pPr>
              <w:spacing w:after="0"/>
            </w:pPr>
            <w:r>
              <w:rPr>
                <w:rFonts w:ascii="Georgia" w:cs="Georgia" w:eastAsia="Georgia" w:hAnsi="Georgia"/>
                <w:color w:val="222222"/>
                <w:sz w:val="22"/>
                <w:szCs w:val="22"/>
              </w:rPr>
              <w:t xml:space="preserve">March is the transition from winter to spring in Murree and Bhurban. Temperatures range from 5°C at night to 16°C during the day. Early March can still see occasional snowfall in Bhurban; by late March, the forest begins its spring growth and the first wildflowers appear. Crowd levels are among the lowest of the year. Road access is reliable from early March. March offers a unique window — the residual quiet of winter combined with the first signs of spring renewal.</w:t>
            </w:r>
          </w:p>
        </w:tc>
      </w:tr>
    </w:tbl>
    <w:p>
      <w:pPr>
        <w:spacing w:after="100"/>
      </w:pPr>
    </w:p>
    <w:p>
      <w:pPr>
        <w:spacing w:after="110"/>
        <w:jc w:val="both"/>
      </w:pPr>
      <w:r>
        <w:rPr>
          <w:rFonts w:ascii="Georgia" w:cs="Georgia" w:eastAsia="Georgia" w:hAnsi="Georgia"/>
          <w:sz w:val="23"/>
          <w:szCs w:val="23"/>
        </w:rPr>
        <w:t xml:space="preserve">March in Bhurban occupies a transitional space between the dramatic winter of January-February and the celebrated spring of April. It doesn't have January's snowfall guarantee or April's full bloom — but for guests who want to experience the forest in transition, March offers something neither of those months can: the visible, week-by-week emergence of spring against a backdrop that still carries winter's quiet.</w:t>
      </w:r>
    </w:p>
    <w:p>
      <w:pPr>
        <w:spacing w:after="60"/>
      </w:pPr>
    </w:p>
    <w:p>
      <w:pPr>
        <w:pStyle w:val="Heading2"/>
      </w:pPr>
      <w:r>
        <w:rPr>
          <w:rFonts w:ascii="Arial" w:cs="Arial" w:eastAsia="Arial" w:hAnsi="Arial"/>
          <w:b/>
          <w:bCs/>
          <w:color w:val="1A3A5C"/>
          <w:sz w:val="28"/>
          <w:szCs w:val="28"/>
        </w:rPr>
        <w:t xml:space="preserve">March Weather Through the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Temp</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 Temp</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March (1-10)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5-12°C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character persists; occasional late snowfall possible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 March (11-20)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8-15°C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2-6°C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Transition — first buds appearing on deciduous trees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Late March (21-31)</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10-16°C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established; first wildflowers along forest paths</w:t>
            </w:r>
          </w:p>
        </w:tc>
      </w:tr>
    </w:tbl>
    <w:p>
      <w:pPr>
        <w:spacing w:after="100"/>
      </w:pPr>
    </w:p>
    <w:p>
      <w:pPr>
        <w:pStyle w:val="Heading2"/>
      </w:pPr>
      <w:r>
        <w:rPr>
          <w:rFonts w:ascii="Arial" w:cs="Arial" w:eastAsia="Arial" w:hAnsi="Arial"/>
          <w:b/>
          <w:bCs/>
          <w:color w:val="1A3A5C"/>
          <w:sz w:val="28"/>
          <w:szCs w:val="28"/>
        </w:rPr>
        <w:t xml:space="preserve">What's Happening in the Forest</w:t>
      </w:r>
    </w:p>
    <w:p>
      <w:pPr>
        <w:pStyle w:val="ListParagraph"/>
        <w:numPr>
          <w:ilvl w:val="0"/>
          <w:numId w:val="2"/>
        </w:numPr>
        <w:spacing w:after="60"/>
      </w:pPr>
      <w:r>
        <w:rPr>
          <w:rFonts w:ascii="Georgia" w:cs="Georgia" w:eastAsia="Georgia" w:hAnsi="Georgia"/>
          <w:sz w:val="23"/>
          <w:szCs w:val="23"/>
        </w:rPr>
        <w:t xml:space="preserve">Early March: the cedar and pine forest looks much as it has through winter — dark green, possibly with residual snow in shaded areas from late-season falls</w:t>
      </w:r>
    </w:p>
    <w:p>
      <w:pPr>
        <w:pStyle w:val="ListParagraph"/>
        <w:numPr>
          <w:ilvl w:val="0"/>
          <w:numId w:val="2"/>
        </w:numPr>
        <w:spacing w:after="60"/>
      </w:pPr>
      <w:r>
        <w:rPr>
          <w:rFonts w:ascii="Georgia" w:cs="Georgia" w:eastAsia="Georgia" w:hAnsi="Georgia"/>
          <w:sz w:val="23"/>
          <w:szCs w:val="23"/>
        </w:rPr>
        <w:t xml:space="preserve">Mid March: the first signs of change — buds appearing on the wild cherry and horse chestnut, a subtle shift in the forest's colour palette</w:t>
      </w:r>
    </w:p>
    <w:p>
      <w:pPr>
        <w:pStyle w:val="ListParagraph"/>
        <w:numPr>
          <w:ilvl w:val="0"/>
          <w:numId w:val="2"/>
        </w:numPr>
        <w:spacing w:after="60"/>
      </w:pPr>
      <w:r>
        <w:rPr>
          <w:rFonts w:ascii="Georgia" w:cs="Georgia" w:eastAsia="Georgia" w:hAnsi="Georgia"/>
          <w:sz w:val="23"/>
          <w:szCs w:val="23"/>
        </w:rPr>
        <w:t xml:space="preserve">Late March: the forest floor begins showing the first wildflowers; at higher elevations (Ayubia, Nathia Gali), early rhododendron buds may be visible ahead of the full April bloom</w:t>
      </w:r>
    </w:p>
    <w:p>
      <w:pPr>
        <w:spacing w:after="60"/>
      </w:pPr>
    </w:p>
    <w:p>
      <w:pPr>
        <w:pStyle w:val="Heading2"/>
      </w:pPr>
      <w:r>
        <w:rPr>
          <w:rFonts w:ascii="Arial" w:cs="Arial" w:eastAsia="Arial" w:hAnsi="Arial"/>
          <w:b/>
          <w:bCs/>
          <w:color w:val="1A3A5C"/>
          <w:sz w:val="28"/>
          <w:szCs w:val="28"/>
        </w:rPr>
        <w:t xml:space="preserve">Why Visit in March</w:t>
      </w:r>
    </w:p>
    <w:p>
      <w:pPr>
        <w:pStyle w:val="ListParagraph"/>
        <w:numPr>
          <w:ilvl w:val="0"/>
          <w:numId w:val="2"/>
        </w:numPr>
        <w:spacing w:after="60"/>
      </w:pPr>
      <w:r>
        <w:rPr>
          <w:rFonts w:ascii="Georgia" w:cs="Georgia" w:eastAsia="Georgia" w:hAnsi="Georgia"/>
          <w:sz w:val="23"/>
          <w:szCs w:val="23"/>
        </w:rPr>
        <w:t xml:space="preserve">Quiet: March crowd levels are among the lowest of the year — quieter than even November in some respects, as it lacks both the autumn-colour visitors and any snowfall-chasers</w:t>
      </w:r>
    </w:p>
    <w:p>
      <w:pPr>
        <w:pStyle w:val="ListParagraph"/>
        <w:numPr>
          <w:ilvl w:val="0"/>
          <w:numId w:val="2"/>
        </w:numPr>
        <w:spacing w:after="60"/>
      </w:pPr>
      <w:r>
        <w:rPr>
          <w:rFonts w:ascii="Georgia" w:cs="Georgia" w:eastAsia="Georgia" w:hAnsi="Georgia"/>
          <w:sz w:val="23"/>
          <w:szCs w:val="23"/>
        </w:rPr>
        <w:t xml:space="preserve">Value: rates and availability are at their most favourable</w:t>
      </w:r>
    </w:p>
    <w:p>
      <w:pPr>
        <w:pStyle w:val="ListParagraph"/>
        <w:numPr>
          <w:ilvl w:val="0"/>
          <w:numId w:val="2"/>
        </w:numPr>
        <w:spacing w:after="60"/>
      </w:pPr>
      <w:r>
        <w:rPr>
          <w:rFonts w:ascii="Georgia" w:cs="Georgia" w:eastAsia="Georgia" w:hAnsi="Georgia"/>
          <w:sz w:val="23"/>
          <w:szCs w:val="23"/>
        </w:rPr>
        <w:t xml:space="preserve">The transition itself: for guests who have visited in January (snow) and want to see the same forest beginning to wake up, March provides that specific before-and-after contrast</w:t>
      </w:r>
    </w:p>
    <w:p>
      <w:pPr>
        <w:pStyle w:val="ListParagraph"/>
        <w:numPr>
          <w:ilvl w:val="0"/>
          <w:numId w:val="2"/>
        </w:numPr>
        <w:spacing w:after="60"/>
      </w:pPr>
      <w:r>
        <w:rPr>
          <w:rFonts w:ascii="Georgia" w:cs="Georgia" w:eastAsia="Georgia" w:hAnsi="Georgia"/>
          <w:sz w:val="23"/>
          <w:szCs w:val="23"/>
        </w:rPr>
        <w:t xml:space="preserve">A preview of April: guests planning a return trip in April can use March to scout — seeing the forest just before its best month</w:t>
      </w:r>
    </w:p>
    <w:p>
      <w:pPr>
        <w:spacing w:after="60"/>
      </w:pPr>
    </w:p>
    <w:p>
      <w:pPr>
        <w:pStyle w:val="Heading2"/>
      </w:pPr>
      <w:r>
        <w:rPr>
          <w:rFonts w:ascii="Arial" w:cs="Arial" w:eastAsia="Arial" w:hAnsi="Arial"/>
          <w:b/>
          <w:bCs/>
          <w:color w:val="1A3A5C"/>
          <w:sz w:val="28"/>
          <w:szCs w:val="28"/>
        </w:rPr>
        <w:t xml:space="preserve">March Activities</w:t>
      </w:r>
    </w:p>
    <w:p>
      <w:pPr>
        <w:pStyle w:val="ListParagraph"/>
        <w:numPr>
          <w:ilvl w:val="0"/>
          <w:numId w:val="2"/>
        </w:numPr>
        <w:spacing w:after="60"/>
      </w:pPr>
      <w:r>
        <w:rPr>
          <w:rFonts w:ascii="Georgia" w:cs="Georgia" w:eastAsia="Georgia" w:hAnsi="Georgia"/>
          <w:sz w:val="23"/>
          <w:szCs w:val="23"/>
        </w:rPr>
        <w:t xml:space="preserve">Forest walks: still cool enough (5-12°C daytime) for comfortable walking, with the bonus of watching the forest's earliest spring signs</w:t>
      </w:r>
    </w:p>
    <w:p>
      <w:pPr>
        <w:pStyle w:val="ListParagraph"/>
        <w:numPr>
          <w:ilvl w:val="0"/>
          <w:numId w:val="2"/>
        </w:numPr>
        <w:spacing w:after="60"/>
      </w:pPr>
      <w:r>
        <w:rPr>
          <w:rFonts w:ascii="Georgia" w:cs="Georgia" w:eastAsia="Georgia" w:hAnsi="Georgia"/>
          <w:sz w:val="23"/>
          <w:szCs w:val="23"/>
        </w:rPr>
        <w:t xml:space="preserve">Patriata Chairlift: operational, minimal queues, views are clear in March's improving atmosphere</w:t>
      </w:r>
    </w:p>
    <w:p>
      <w:pPr>
        <w:pStyle w:val="ListParagraph"/>
        <w:numPr>
          <w:ilvl w:val="0"/>
          <w:numId w:val="2"/>
        </w:numPr>
        <w:spacing w:after="60"/>
      </w:pPr>
      <w:r>
        <w:rPr>
          <w:rFonts w:ascii="Georgia" w:cs="Georgia" w:eastAsia="Georgia" w:hAnsi="Georgia"/>
          <w:sz w:val="23"/>
          <w:szCs w:val="23"/>
        </w:rPr>
        <w:t xml:space="preserve">Fire pit evenings: March evenings (0-6°C) still warrant the fire — one of the last months where it's a necessity rather than an atmospheric choice</w:t>
      </w:r>
    </w:p>
    <w:p>
      <w:pPr>
        <w:spacing w:after="60"/>
      </w:pPr>
    </w:p>
    <w:p>
      <w:pPr>
        <w:spacing w:after="60"/>
      </w:pPr>
      <w:r>
        <w:rPr>
          <w:rFonts w:ascii="Arial" w:cs="Arial" w:eastAsia="Arial" w:hAnsi="Arial"/>
          <w:b/>
          <w:bCs/>
          <w:color w:val="1A3A5C"/>
          <w:sz w:val="22"/>
          <w:szCs w:val="22"/>
        </w:rPr>
        <w:t xml:space="preserve">Q: Can it still snow in Bhurban in March?</w:t>
      </w:r>
    </w:p>
    <w:p>
      <w:pPr>
        <w:spacing w:after="100"/>
      </w:pPr>
      <w:r>
        <w:rPr>
          <w:rFonts w:ascii="Georgia" w:cs="Georgia" w:eastAsia="Georgia" w:hAnsi="Georgia"/>
          <w:color w:val="222222"/>
          <w:sz w:val="22"/>
          <w:szCs w:val="22"/>
        </w:rPr>
        <w:t xml:space="preserve">A: Occasionally, particularly in early March. Late-season snowfall events are less frequent and typically lighter than January-February falls, but are not impossible. By the second half of March, snowfall in Bhurban itself becomes unlikely.</w:t>
      </w:r>
    </w:p>
    <w:p>
      <w:pPr>
        <w:spacing w:after="60"/>
      </w:pPr>
      <w:r>
        <w:rPr>
          <w:rFonts w:ascii="Arial" w:cs="Arial" w:eastAsia="Arial" w:hAnsi="Arial"/>
          <w:b/>
          <w:bCs/>
          <w:color w:val="1A3A5C"/>
          <w:sz w:val="22"/>
          <w:szCs w:val="22"/>
        </w:rPr>
        <w:t xml:space="preserve">Q: Is March a good time for a budget trip?</w:t>
      </w:r>
    </w:p>
    <w:p>
      <w:pPr>
        <w:spacing w:after="100"/>
      </w:pPr>
      <w:r>
        <w:rPr>
          <w:rFonts w:ascii="Georgia" w:cs="Georgia" w:eastAsia="Georgia" w:hAnsi="Georgia"/>
          <w:color w:val="222222"/>
          <w:sz w:val="22"/>
          <w:szCs w:val="22"/>
        </w:rPr>
        <w:t xml:space="preserve">A: Yes. March offers some of the best value of the year — low rates, easy availability, and a genuinely pleasant (if transitional) mountain experience. For guests prioritising value over peak seasonal conditions, March is a strong choice.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March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/murree-in-spring — Full spring guide (March-May)</w:t>
            </w:r>
          </w:p>
          <w:p>
            <w:pPr>
              <w:spacing w:after="40"/>
            </w:pPr>
            <w:r>
              <w:rPr>
                <w:rFonts w:ascii="Arial" w:cs="Arial" w:eastAsia="Arial" w:hAnsi="Arial"/>
                <w:color w:val="0D7377"/>
                <w:sz w:val="19"/>
                <w:szCs w:val="19"/>
              </w:rPr>
              <w:t xml:space="preserve">→  /murree-in-february — February winter guide</w:t>
            </w:r>
          </w:p>
          <w:p>
            <w:pPr>
              <w:spacing w:after="40"/>
            </w:pPr>
            <w:r>
              <w:rPr>
                <w:rFonts w:ascii="Arial" w:cs="Arial" w:eastAsia="Arial" w:hAnsi="Arial"/>
                <w:color w:val="0D7377"/>
                <w:sz w:val="19"/>
                <w:szCs w:val="19"/>
              </w:rPr>
              <w:t xml:space="preserve">→  /best-time-to-visit-murree — Complete seasonal guide</w:t>
            </w:r>
          </w:p>
          <w:p>
            <w:pPr>
              <w:spacing w:after="40"/>
            </w:pPr>
            <w:r>
              <w:rPr>
                <w:rFonts w:ascii="Arial" w:cs="Arial" w:eastAsia="Arial" w:hAnsi="Arial"/>
                <w:color w:val="0D7377"/>
                <w:sz w:val="19"/>
                <w:szCs w:val="19"/>
              </w:rPr>
              <w:t xml:space="preserve">→  /villas — Browse March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66</w:t>
      </w:r>
    </w:p>
    <w:p>
      <w:pPr>
        <w:shd w:fill="1A3A5C" w:val="clear"/>
        <w:spacing w:after="0"/>
      </w:pPr>
      <w:r>
        <w:rPr>
          <w:rFonts w:ascii="Arial" w:cs="Arial" w:eastAsia="Arial" w:hAnsi="Arial"/>
          <w:b/>
          <w:bCs/>
          <w:color w:val="FFFFFF"/>
          <w:sz w:val="30"/>
          <w:szCs w:val="30"/>
        </w:rPr>
        <w:t xml:space="preserve">  Reviews of Himalaya Villas Bhurban — What Guests Say and Where to Read Them</w:t>
      </w:r>
    </w:p>
    <w:p>
      <w:pPr>
        <w:shd w:fill="1A3A5C" w:val="clear"/>
        <w:spacing w:after="160"/>
      </w:pPr>
      <w:r>
        <w:rPr>
          <w:rFonts w:ascii="Arial" w:cs="Arial" w:eastAsia="Arial" w:hAnsi="Arial"/>
          <w:i/>
          <w:iCs/>
          <w:color w:val="AAAAAA"/>
          <w:sz w:val="19"/>
          <w:szCs w:val="19"/>
        </w:rPr>
        <w:t xml:space="preserve">  Trust + Reviews | Cluster 1: Hotels | Template B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/himalaya-villas-reviews-guide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reviews, himalaya villas bhurban tripadvisor, himalaya villas testimonials, is himalaya villas good, himalaya villas guest feedback</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Trust/Reviews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Accommodation</w:t>
            </w:r>
          </w:p>
        </w:tc>
      </w:tr>
    </w:tbl>
    <w:p>
      <w:pPr>
        <w:spacing w:after="120"/>
      </w:pPr>
    </w:p>
    <w:p>
      <w:pPr>
        <w:pStyle w:val="Heading1"/>
      </w:pPr>
      <w:r>
        <w:rPr>
          <w:rFonts w:ascii="Arial" w:cs="Arial" w:eastAsia="Arial" w:hAnsi="Arial"/>
          <w:b/>
          <w:bCs/>
          <w:color w:val="1A3A5C"/>
          <w:sz w:val="38"/>
          <w:szCs w:val="38"/>
        </w:rPr>
        <w:t xml:space="preserve">Reviews of Himalaya Villas &amp; Resorts Bhurban — What Guests Say and Where to Find Them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can I read reviews of Himalaya Villas &amp; Resorts in Bhurban?</w:t>
            </w:r>
          </w:p>
          <w:p>
            <w:pPr>
              <w:spacing w:after="0"/>
            </w:pPr>
            <w:r>
              <w:rPr>
                <w:rFonts w:ascii="Georgia" w:cs="Georgia" w:eastAsia="Georgia" w:hAnsi="Georgia"/>
                <w:color w:val="222222"/>
                <w:sz w:val="22"/>
                <w:szCs w:val="22"/>
              </w:rPr>
              <w:t xml:space="preserve">Reviews of Himalaya Villas &amp; Resorts can be found on TripAdvisor, Booking.com, Google (via the property's Google Business Profile), and Airbnb (for individual villa listings). Guests consistently highlight the private terraces and mountain views, the in-villa dining experience, the fire pit evenings, and the privacy of the exclusive-use estate model as standout features. The property actively responds to reviews across all platforms within 24 hours.</w:t>
            </w:r>
          </w:p>
        </w:tc>
      </w:tr>
    </w:tbl>
    <w:p>
      <w:pPr>
        <w:spacing w:after="100"/>
      </w:pPr>
    </w:p>
    <w:p>
      <w:pPr>
        <w:spacing w:after="110"/>
        <w:jc w:val="both"/>
      </w:pPr>
      <w:r>
        <w:rPr>
          <w:rFonts w:ascii="Georgia" w:cs="Georgia" w:eastAsia="Georgia" w:hAnsi="Georgia"/>
          <w:sz w:val="23"/>
          <w:szCs w:val="23"/>
        </w:rPr>
        <w:t xml:space="preserve">For a private estate booking — a meaningfully larger commitment than a single hotel room — guests reasonably want to know what previous visitors experienced before booking. This page explains where to find genuine reviews of Himalaya Villas &amp; Resorts and summarises the recurring themes guests describe across platforms.</w:t>
      </w:r>
    </w:p>
    <w:p>
      <w:pPr>
        <w:spacing w:after="60"/>
      </w:pPr>
    </w:p>
    <w:p>
      <w:pPr>
        <w:pStyle w:val="Heading2"/>
      </w:pPr>
      <w:r>
        <w:rPr>
          <w:rFonts w:ascii="Arial" w:cs="Arial" w:eastAsia="Arial" w:hAnsi="Arial"/>
          <w:b/>
          <w:bCs/>
          <w:color w:val="1A3A5C"/>
          <w:sz w:val="28"/>
          <w:szCs w:val="28"/>
        </w:rPr>
        <w:t xml:space="preserve">Where to Find Reviews</w:t>
      </w:r>
    </w:p>
    <w:p>
      <w:pPr>
        <w:pStyle w:val="ListParagraph"/>
        <w:numPr>
          <w:ilvl w:val="0"/>
          <w:numId w:val="2"/>
        </w:numPr>
        <w:spacing w:after="60"/>
      </w:pPr>
      <w:r>
        <w:rPr>
          <w:rFonts w:ascii="Georgia" w:cs="Georgia" w:eastAsia="Georgia" w:hAnsi="Georgia"/>
          <w:sz w:val="23"/>
          <w:szCs w:val="23"/>
        </w:rPr>
        <w:t xml:space="preserve">TripAdvisor: search 'Himalaya Villas Bhurban' — TripAdvisor reviews focus heavily on the overall property experience, staff service, and comparison with other Bhurban accommodation</w:t>
      </w:r>
    </w:p>
    <w:p>
      <w:pPr>
        <w:pStyle w:val="ListParagraph"/>
        <w:numPr>
          <w:ilvl w:val="0"/>
          <w:numId w:val="2"/>
        </w:numPr>
        <w:spacing w:after="60"/>
      </w:pPr>
      <w:r>
        <w:rPr>
          <w:rFonts w:ascii="Georgia" w:cs="Georgia" w:eastAsia="Georgia" w:hAnsi="Georgia"/>
          <w:sz w:val="23"/>
          <w:szCs w:val="23"/>
        </w:rPr>
        <w:t xml:space="preserve">Booking.com: individual villa reviews with category scores (cleanliness, location, value, staff) for guests who booked through the platform</w:t>
      </w:r>
    </w:p>
    <w:p>
      <w:pPr>
        <w:pStyle w:val="ListParagraph"/>
        <w:numPr>
          <w:ilvl w:val="0"/>
          <w:numId w:val="2"/>
        </w:numPr>
        <w:spacing w:after="60"/>
      </w:pPr>
      <w:r>
        <w:rPr>
          <w:rFonts w:ascii="Georgia" w:cs="Georgia" w:eastAsia="Georgia" w:hAnsi="Georgia"/>
          <w:sz w:val="23"/>
          <w:szCs w:val="23"/>
        </w:rPr>
        <w:t xml:space="preserve">Google: search 'Himalaya Villas Bhurban' on Google Maps — Google reviews tend to include photos from guests, useful for seeing the property's actual appearance across seasons</w:t>
      </w:r>
    </w:p>
    <w:p>
      <w:pPr>
        <w:pStyle w:val="ListParagraph"/>
        <w:numPr>
          <w:ilvl w:val="0"/>
          <w:numId w:val="2"/>
        </w:numPr>
        <w:spacing w:after="60"/>
      </w:pPr>
      <w:r>
        <w:rPr>
          <w:rFonts w:ascii="Georgia" w:cs="Georgia" w:eastAsia="Georgia" w:hAnsi="Georgia"/>
          <w:sz w:val="23"/>
          <w:szCs w:val="23"/>
        </w:rPr>
        <w:t xml:space="preserve">Airbnb: villa-specific reviews for guests who booked individual villas through the platform, often including detailed notes on in-villa dining and the booking communication experience</w:t>
      </w:r>
    </w:p>
    <w:p>
      <w:pPr>
        <w:spacing w:after="60"/>
      </w:pPr>
    </w:p>
    <w:p>
      <w:pPr>
        <w:pStyle w:val="Heading2"/>
      </w:pPr>
      <w:r>
        <w:rPr>
          <w:rFonts w:ascii="Arial" w:cs="Arial" w:eastAsia="Arial" w:hAnsi="Arial"/>
          <w:b/>
          <w:bCs/>
          <w:color w:val="1A3A5C"/>
          <w:sz w:val="28"/>
          <w:szCs w:val="28"/>
        </w:rPr>
        <w:t xml:space="preserve">Recurring Themes in Guest Feedback</w:t>
      </w:r>
    </w:p>
    <w:p>
      <w:pPr>
        <w:pStyle w:val="Heading3"/>
      </w:pPr>
      <w:r>
        <w:rPr>
          <w:rFonts w:ascii="Arial" w:cs="Arial" w:eastAsia="Arial" w:hAnsi="Arial"/>
          <w:b/>
          <w:bCs/>
          <w:color w:val="0D7377"/>
          <w:sz w:val="24"/>
          <w:szCs w:val="24"/>
        </w:rPr>
        <w:t xml:space="preserve">The Private Terraces and Views</w:t>
      </w:r>
    </w:p>
    <w:p>
      <w:pPr>
        <w:spacing w:after="110"/>
        <w:jc w:val="both"/>
      </w:pPr>
      <w:r>
        <w:rPr>
          <w:rFonts w:ascii="Georgia" w:cs="Georgia" w:eastAsia="Georgia" w:hAnsi="Georgia"/>
          <w:sz w:val="23"/>
          <w:szCs w:val="23"/>
        </w:rPr>
        <w:t xml:space="preserve">Across platforms, the private terraces — particularly the Presidential Suite's jacuzzi terrace and the Himalayan Penthouse's panoramic balcony — are the most frequently mentioned highlight. Guests describe the experience of having a mountain view that belongs entirely to them, without other hotel guests sharing the same vantage point.</w:t>
      </w:r>
    </w:p>
    <w:p>
      <w:pPr>
        <w:spacing w:after="60"/>
      </w:pPr>
    </w:p>
    <w:p>
      <w:pPr>
        <w:pStyle w:val="Heading3"/>
      </w:pPr>
      <w:r>
        <w:rPr>
          <w:rFonts w:ascii="Arial" w:cs="Arial" w:eastAsia="Arial" w:hAnsi="Arial"/>
          <w:b/>
          <w:bCs/>
          <w:color w:val="0D7377"/>
          <w:sz w:val="24"/>
          <w:szCs w:val="24"/>
        </w:rPr>
        <w:t xml:space="preserve">In-Villa Dining</w:t>
      </w:r>
    </w:p>
    <w:p>
      <w:pPr>
        <w:spacing w:after="110"/>
        <w:jc w:val="both"/>
      </w:pPr>
      <w:r>
        <w:rPr>
          <w:rFonts w:ascii="Georgia" w:cs="Georgia" w:eastAsia="Georgia" w:hAnsi="Georgia"/>
          <w:sz w:val="23"/>
          <w:szCs w:val="23"/>
        </w:rPr>
        <w:t xml:space="preserve">The in-villa dining arrangement — meals prepared and served within the villa on the group's schedule — is consistently highlighted as differentiating the property from a standard hotel stay. Guests note the flexibility of timing (early breakfasts before activities, late dinners after evening excursions) and the quality of Pakistani cuisine prepared for in-villa service.</w:t>
      </w:r>
    </w:p>
    <w:p>
      <w:pPr>
        <w:spacing w:after="60"/>
      </w:pPr>
    </w:p>
    <w:p>
      <w:pPr>
        <w:pStyle w:val="Heading3"/>
      </w:pPr>
      <w:r>
        <w:rPr>
          <w:rFonts w:ascii="Arial" w:cs="Arial" w:eastAsia="Arial" w:hAnsi="Arial"/>
          <w:b/>
          <w:bCs/>
          <w:color w:val="0D7377"/>
          <w:sz w:val="24"/>
          <w:szCs w:val="24"/>
        </w:rPr>
        <w:t xml:space="preserve">The Fire Pit Evenings</w:t>
      </w:r>
    </w:p>
    <w:p>
      <w:pPr>
        <w:spacing w:after="110"/>
        <w:jc w:val="both"/>
      </w:pPr>
      <w:r>
        <w:rPr>
          <w:rFonts w:ascii="Georgia" w:cs="Georgia" w:eastAsia="Georgia" w:hAnsi="Georgia"/>
          <w:sz w:val="23"/>
          <w:szCs w:val="23"/>
        </w:rPr>
        <w:t xml:space="preserve">The outdoor fire pit in the cedar garden is repeatedly named as a defining memory — particularly by guests visiting in autumn and winter. The combination of the outdoor fire, the cedar forest setting, and the privacy of having the space exclusively for one's own group is described as the experience that distinguishes a Himalaya Villas stay from a hotel stay.</w:t>
      </w:r>
    </w:p>
    <w:p>
      <w:pPr>
        <w:spacing w:after="60"/>
      </w:pPr>
    </w:p>
    <w:p>
      <w:pPr>
        <w:pStyle w:val="Heading3"/>
      </w:pPr>
      <w:r>
        <w:rPr>
          <w:rFonts w:ascii="Arial" w:cs="Arial" w:eastAsia="Arial" w:hAnsi="Arial"/>
          <w:b/>
          <w:bCs/>
          <w:color w:val="0D7377"/>
          <w:sz w:val="24"/>
          <w:szCs w:val="24"/>
        </w:rPr>
        <w:t xml:space="preserve">Privacy and Exclusivity</w:t>
      </w:r>
    </w:p>
    <w:p>
      <w:pPr>
        <w:spacing w:after="110"/>
        <w:jc w:val="both"/>
      </w:pPr>
      <w:r>
        <w:rPr>
          <w:rFonts w:ascii="Georgia" w:cs="Georgia" w:eastAsia="Georgia" w:hAnsi="Georgia"/>
          <w:sz w:val="23"/>
          <w:szCs w:val="23"/>
        </w:rPr>
        <w:t xml:space="preserve">Reviews from families and groups consistently emphasise the value of the exclusive-use model — no other guests sharing the outdoor spaces, no need to navigate around strangers in shared facilities. This theme appears most strongly in reviews from family groups and guests who have previously stayed at Mall Road hotels and are comparing the experiences directly.</w:t>
      </w:r>
    </w:p>
    <w:p>
      <w:pPr>
        <w:spacing w:after="60"/>
      </w:pPr>
    </w:p>
    <w:p>
      <w:pPr>
        <w:pStyle w:val="Heading2"/>
      </w:pPr>
      <w:r>
        <w:rPr>
          <w:rFonts w:ascii="Arial" w:cs="Arial" w:eastAsia="Arial" w:hAnsi="Arial"/>
          <w:b/>
          <w:bCs/>
          <w:color w:val="1A3A5C"/>
          <w:sz w:val="28"/>
          <w:szCs w:val="28"/>
        </w:rPr>
        <w:t xml:space="preserve">How the Property Responds to Reviews</w:t>
      </w:r>
    </w:p>
    <w:p>
      <w:pPr>
        <w:spacing w:after="110"/>
        <w:jc w:val="both"/>
      </w:pPr>
      <w:r>
        <w:rPr>
          <w:rFonts w:ascii="Georgia" w:cs="Georgia" w:eastAsia="Georgia" w:hAnsi="Georgia"/>
          <w:sz w:val="23"/>
          <w:szCs w:val="23"/>
        </w:rPr>
        <w:t xml:space="preserve">Himalaya Villas &amp; Resorts maintains an active review response practice across TripAdvisor, Booking.com, and Google — responding to both positive and constructive reviews within 24 hours. For prospective guests researching the property, the response pattern itself is informative: how a property addresses any constructive feedback is often as useful a signal as the reviews themselves.</w:t>
      </w:r>
    </w:p>
    <w:p>
      <w:pPr>
        <w:spacing w:after="60"/>
      </w:pPr>
    </w:p>
    <w:p>
      <w:pPr>
        <w:pStyle w:val="Heading2"/>
      </w:pPr>
      <w:r>
        <w:rPr>
          <w:rFonts w:ascii="Arial" w:cs="Arial" w:eastAsia="Arial" w:hAnsi="Arial"/>
          <w:b/>
          <w:bCs/>
          <w:color w:val="1A3A5C"/>
          <w:sz w:val="28"/>
          <w:szCs w:val="28"/>
        </w:rPr>
        <w:t xml:space="preserve">What to Look for When Reading Reviews</w:t>
      </w:r>
    </w:p>
    <w:p>
      <w:pPr>
        <w:pStyle w:val="ListParagraph"/>
        <w:numPr>
          <w:ilvl w:val="0"/>
          <w:numId w:val="2"/>
        </w:numPr>
        <w:spacing w:after="60"/>
      </w:pPr>
      <w:r>
        <w:rPr>
          <w:rFonts w:ascii="Georgia" w:cs="Georgia" w:eastAsia="Georgia" w:hAnsi="Georgia"/>
          <w:sz w:val="23"/>
          <w:szCs w:val="23"/>
        </w:rPr>
        <w:t xml:space="preserve">Recency: reviews from the last 6-12 months reflect the current state of the property and its operations most accurately</w:t>
      </w:r>
    </w:p>
    <w:p>
      <w:pPr>
        <w:pStyle w:val="ListParagraph"/>
        <w:numPr>
          <w:ilvl w:val="0"/>
          <w:numId w:val="2"/>
        </w:numPr>
        <w:spacing w:after="60"/>
      </w:pPr>
      <w:r>
        <w:rPr>
          <w:rFonts w:ascii="Georgia" w:cs="Georgia" w:eastAsia="Georgia" w:hAnsi="Georgia"/>
          <w:sz w:val="23"/>
          <w:szCs w:val="23"/>
        </w:rPr>
        <w:t xml:space="preserve">Group type match: reviews from guests with a similar group composition (families, couples, corporate groups) to your own booking are most relevant for setting expectations</w:t>
      </w:r>
    </w:p>
    <w:p>
      <w:pPr>
        <w:pStyle w:val="ListParagraph"/>
        <w:numPr>
          <w:ilvl w:val="0"/>
          <w:numId w:val="2"/>
        </w:numPr>
        <w:spacing w:after="60"/>
      </w:pPr>
      <w:r>
        <w:rPr>
          <w:rFonts w:ascii="Georgia" w:cs="Georgia" w:eastAsia="Georgia" w:hAnsi="Georgia"/>
          <w:sz w:val="23"/>
          <w:szCs w:val="23"/>
        </w:rPr>
        <w:t xml:space="preserve">Seasonal context: a review from a January snowfall stay describes a different experience than a July monsoon-season stay — read reviews with the relevant season in mind if your booking is season-specific</w:t>
      </w:r>
    </w:p>
    <w:p>
      <w:pPr>
        <w:pStyle w:val="ListParagraph"/>
        <w:numPr>
          <w:ilvl w:val="0"/>
          <w:numId w:val="2"/>
        </w:numPr>
        <w:spacing w:after="60"/>
      </w:pPr>
      <w:r>
        <w:rPr>
          <w:rFonts w:ascii="Georgia" w:cs="Georgia" w:eastAsia="Georgia" w:hAnsi="Georgia"/>
          <w:sz w:val="23"/>
          <w:szCs w:val="23"/>
        </w:rPr>
        <w:t xml:space="preserve">Specific details: reviews mentioning specific villas, specific activities (Pipeline Track, chairlift), or specific arrangements (in-villa dining, event setups) tend to be the most useful for planning</w:t>
      </w:r>
    </w:p>
    <w:p>
      <w:pPr>
        <w:spacing w:after="60"/>
      </w:pPr>
    </w:p>
    <w:p>
      <w:pPr>
        <w:spacing w:after="60"/>
      </w:pPr>
      <w:r>
        <w:rPr>
          <w:rFonts w:ascii="Arial" w:cs="Arial" w:eastAsia="Arial" w:hAnsi="Arial"/>
          <w:b/>
          <w:bCs/>
          <w:color w:val="1A3A5C"/>
          <w:sz w:val="22"/>
          <w:szCs w:val="22"/>
        </w:rPr>
        <w:t xml:space="preserve">Q: Is Himalaya Villas a real, verified property?</w:t>
      </w:r>
    </w:p>
    <w:p>
      <w:pPr>
        <w:spacing w:after="100"/>
      </w:pPr>
      <w:r>
        <w:rPr>
          <w:rFonts w:ascii="Georgia" w:cs="Georgia" w:eastAsia="Georgia" w:hAnsi="Georgia"/>
          <w:color w:val="222222"/>
          <w:sz w:val="22"/>
          <w:szCs w:val="22"/>
        </w:rPr>
        <w:t xml:space="preserve">A: Yes. Himalaya Villas &amp; Resorts is an operating private estate in Mohra Iswal, Bhurban, with listings on TripAdvisor, Booking.com, Airbnb, and Google Business Profile, alongside its own website (himalayavillas.com). The property can be contacted directly via WhatsApp (+92 304 567 9000) for any verification or pre-booking questions.</w:t>
      </w:r>
    </w:p>
    <w:p>
      <w:pPr>
        <w:spacing w:after="60"/>
      </w:pPr>
      <w:r>
        <w:rPr>
          <w:rFonts w:ascii="Arial" w:cs="Arial" w:eastAsia="Arial" w:hAnsi="Arial"/>
          <w:b/>
          <w:bCs/>
          <w:color w:val="1A3A5C"/>
          <w:sz w:val="22"/>
          <w:szCs w:val="22"/>
        </w:rPr>
        <w:t xml:space="preserve">Q: Can I leave a review after my stay?</w:t>
      </w:r>
    </w:p>
    <w:p>
      <w:pPr>
        <w:spacing w:after="100"/>
      </w:pPr>
      <w:r>
        <w:rPr>
          <w:rFonts w:ascii="Georgia" w:cs="Georgia" w:eastAsia="Georgia" w:hAnsi="Georgia"/>
          <w:color w:val="222222"/>
          <w:sz w:val="22"/>
          <w:szCs w:val="22"/>
        </w:rPr>
        <w:t xml:space="preserve">A: Yes. Guests are encouraged to leave reviews on whichever platform they booked through (or any platform of choice) — TripAdvisor, Google, Booking.com, or Airbnb. The property's team will often follow up after checkout with links to make this easy.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Stay and Experience It Yourself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/luxury-villa-bhurban-murree — Full estate overview</w:t>
            </w:r>
          </w:p>
          <w:p>
            <w:pPr>
              <w:spacing w:after="40"/>
            </w:pPr>
            <w:r>
              <w:rPr>
                <w:rFonts w:ascii="Arial" w:cs="Arial" w:eastAsia="Arial" w:hAnsi="Arial"/>
                <w:color w:val="0D7377"/>
                <w:sz w:val="19"/>
                <w:szCs w:val="19"/>
              </w:rPr>
              <w:t xml:space="preserve">→  /villas — Browse villa options</w:t>
            </w:r>
          </w:p>
          <w:p>
            <w:pPr>
              <w:spacing w:after="40"/>
            </w:pPr>
            <w:r>
              <w:rPr>
                <w:rFonts w:ascii="Arial" w:cs="Arial" w:eastAsia="Arial" w:hAnsi="Arial"/>
                <w:color w:val="0D7377"/>
                <w:sz w:val="19"/>
                <w:szCs w:val="19"/>
              </w:rPr>
              <w:t xml:space="preserve">→  /in-villa-dining-bhurban — In-villa dining details</w:t>
            </w:r>
          </w:p>
          <w:p>
            <w:pPr>
              <w:spacing w:after="40"/>
            </w:pPr>
            <w:r>
              <w:rPr>
                <w:rFonts w:ascii="Arial" w:cs="Arial" w:eastAsia="Arial" w:hAnsi="Arial"/>
                <w:color w:val="0D7377"/>
                <w:sz w:val="19"/>
                <w:szCs w:val="19"/>
              </w:rPr>
              <w:t xml:space="preserve">→  /pc-hotel-bhurban-alternative — Comparison with PC Hotel Bhurban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67</w:t>
      </w:r>
    </w:p>
    <w:p>
      <w:pPr>
        <w:shd w:fill="1A3A5C" w:val="clear"/>
        <w:spacing w:after="0"/>
      </w:pPr>
      <w:r>
        <w:rPr>
          <w:rFonts w:ascii="Arial" w:cs="Arial" w:eastAsia="Arial" w:hAnsi="Arial"/>
          <w:b/>
          <w:bCs/>
          <w:color w:val="FFFFFF"/>
          <w:sz w:val="30"/>
          <w:szCs w:val="30"/>
        </w:rPr>
        <w:t xml:space="preserve">  Private Chef and Catering in Bhurban Murree — In-Villa Dining Service</w:t>
      </w:r>
    </w:p>
    <w:p>
      <w:pPr>
        <w:shd w:fill="1A3A5C" w:val="clear"/>
        <w:spacing w:after="160"/>
      </w:pPr>
      <w:r>
        <w:rPr>
          <w:rFonts w:ascii="Arial" w:cs="Arial" w:eastAsia="Arial" w:hAnsi="Arial"/>
          <w:i/>
          <w:iCs/>
          <w:color w:val="AAAAAA"/>
          <w:sz w:val="19"/>
          <w:szCs w:val="19"/>
        </w:rPr>
        <w:t xml:space="preserve">  Dining | Cluster 11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/private-chef-bhurban-murree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private chef bhurban, catering bhurban murree, private chef murree pakistan, in villa catering bhurban, event catering murree villa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Dining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Dining &amp; In-Villa Experiences</w:t>
            </w:r>
          </w:p>
        </w:tc>
      </w:tr>
    </w:tbl>
    <w:p>
      <w:pPr>
        <w:spacing w:after="120"/>
      </w:pPr>
    </w:p>
    <w:p>
      <w:pPr>
        <w:pStyle w:val="Heading1"/>
      </w:pPr>
      <w:r>
        <w:rPr>
          <w:rFonts w:ascii="Arial" w:cs="Arial" w:eastAsia="Arial" w:hAnsi="Arial"/>
          <w:b/>
          <w:bCs/>
          <w:color w:val="1A3A5C"/>
          <w:sz w:val="38"/>
          <w:szCs w:val="38"/>
        </w:rPr>
        <w:t xml:space="preserve">Private Chef and Catering Service in Bhurban Murree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chef service in Bhurban Murree?</w:t>
            </w:r>
          </w:p>
          <w:p>
            <w:pPr>
              <w:spacing w:after="0"/>
            </w:pPr>
            <w:r>
              <w:rPr>
                <w:rFonts w:ascii="Georgia" w:cs="Georgia" w:eastAsia="Georgia" w:hAnsi="Georgia"/>
                <w:color w:val="222222"/>
                <w:sz w:val="22"/>
                <w:szCs w:val="22"/>
              </w:rPr>
              <w:t xml:space="preserve">Himalaya Villas &amp; Resorts provides in-villa dining through its own kitchen team, functioning as a private chef service for guests — meals are prepared specifically for the booked group, to their menu preferences and schedule, and served within the villa or estate outdoor spaces. This differs from a restaurant in that there is no menu card or other diners; the kitchen prepares food specifically for your group's request. For larger events (weddings, corporate functions), the kitchen scales to group catering for 30-100+ guests.</w:t>
            </w:r>
          </w:p>
        </w:tc>
      </w:tr>
    </w:tbl>
    <w:p>
      <w:pPr>
        <w:spacing w:after="100"/>
      </w:pPr>
    </w:p>
    <w:p>
      <w:pPr>
        <w:spacing w:after="110"/>
        <w:jc w:val="both"/>
      </w:pPr>
      <w:r>
        <w:rPr>
          <w:rFonts w:ascii="Georgia" w:cs="Georgia" w:eastAsia="Georgia" w:hAnsi="Georgia"/>
          <w:sz w:val="23"/>
          <w:szCs w:val="23"/>
        </w:rPr>
        <w:t xml:space="preserve">The phrase 'private chef' suggests a specific service model — and Himalaya Villas' in-villa dining functions exactly this way, even if it's framed as 'in-villa dining' rather than marketed with the 'private chef' label. The kitchen team prepares food specifically for the booked group, based on preferences communicated in advance, served at the group's chosen time and location.</w:t>
      </w:r>
    </w:p>
    <w:p>
      <w:pPr>
        <w:spacing w:after="60"/>
      </w:pPr>
    </w:p>
    <w:p>
      <w:pPr>
        <w:pStyle w:val="Heading2"/>
      </w:pPr>
      <w:r>
        <w:rPr>
          <w:rFonts w:ascii="Arial" w:cs="Arial" w:eastAsia="Arial" w:hAnsi="Arial"/>
          <w:b/>
          <w:bCs/>
          <w:color w:val="1A3A5C"/>
          <w:sz w:val="28"/>
          <w:szCs w:val="28"/>
        </w:rPr>
        <w:t xml:space="preserve">How the Service Works</w:t>
      </w:r>
    </w:p>
    <w:p>
      <w:pPr>
        <w:pStyle w:val="ListParagraph"/>
        <w:numPr>
          <w:ilvl w:val="0"/>
          <w:numId w:val="3"/>
        </w:numPr>
        <w:spacing w:after="60"/>
      </w:pPr>
      <w:r>
        <w:rPr>
          <w:rFonts w:ascii="Georgia" w:cs="Georgia" w:eastAsia="Georgia" w:hAnsi="Georgia"/>
          <w:sz w:val="23"/>
          <w:szCs w:val="23"/>
        </w:rPr>
        <w:t xml:space="preserve">Pre-arrival: WhatsApp the property (+92 304 567 9000) with meal preferences — which meals (breakfast, lunch, dinner) need to be arranged for which days, any dietary requirements, and preferred timing</w:t>
      </w:r>
    </w:p>
    <w:p>
      <w:pPr>
        <w:pStyle w:val="ListParagraph"/>
        <w:numPr>
          <w:ilvl w:val="0"/>
          <w:numId w:val="3"/>
        </w:numPr>
        <w:spacing w:after="60"/>
      </w:pPr>
      <w:r>
        <w:rPr>
          <w:rFonts w:ascii="Georgia" w:cs="Georgia" w:eastAsia="Georgia" w:hAnsi="Georgia"/>
          <w:sz w:val="23"/>
          <w:szCs w:val="23"/>
        </w:rPr>
        <w:t xml:space="preserve">Menu discussion: the kitchen team can suggest options or accommodate specific requests (a particular dish, a celebratory menu, a regional cuisine preference)</w:t>
      </w:r>
    </w:p>
    <w:p>
      <w:pPr>
        <w:pStyle w:val="ListParagraph"/>
        <w:numPr>
          <w:ilvl w:val="0"/>
          <w:numId w:val="3"/>
        </w:numPr>
        <w:spacing w:after="60"/>
      </w:pPr>
      <w:r>
        <w:rPr>
          <w:rFonts w:ascii="Georgia" w:cs="Georgia" w:eastAsia="Georgia" w:hAnsi="Georgia"/>
          <w:sz w:val="23"/>
          <w:szCs w:val="23"/>
        </w:rPr>
        <w:t xml:space="preserve">During the stay: meals are prepared fresh for each service, served at the requested time and location (private terrace, dining pavilion, garden)</w:t>
      </w:r>
    </w:p>
    <w:p>
      <w:pPr>
        <w:pStyle w:val="ListParagraph"/>
        <w:numPr>
          <w:ilvl w:val="0"/>
          <w:numId w:val="3"/>
        </w:numPr>
        <w:spacing w:after="60"/>
      </w:pPr>
      <w:r>
        <w:rPr>
          <w:rFonts w:ascii="Georgia" w:cs="Georgia" w:eastAsia="Georgia" w:hAnsi="Georgia"/>
          <w:sz w:val="23"/>
          <w:szCs w:val="23"/>
        </w:rPr>
        <w:t xml:space="preserve">Flexibility: timing can be adjusted day-to-day based on the group's activities — an early breakfast before a chairlift excursion, a late dinner after a day trip</w:t>
      </w:r>
    </w:p>
    <w:p>
      <w:pPr>
        <w:spacing w:after="60"/>
      </w:pPr>
    </w:p>
    <w:p>
      <w:pPr>
        <w:pStyle w:val="Heading2"/>
      </w:pPr>
      <w:r>
        <w:rPr>
          <w:rFonts w:ascii="Arial" w:cs="Arial" w:eastAsia="Arial" w:hAnsi="Arial"/>
          <w:b/>
          <w:bCs/>
          <w:color w:val="1A3A5C"/>
          <w:sz w:val="28"/>
          <w:szCs w:val="28"/>
        </w:rPr>
        <w:t xml:space="preserve">Scaling for Events</w:t>
      </w:r>
    </w:p>
    <w:p>
      <w:pPr>
        <w:spacing w:after="110"/>
        <w:jc w:val="both"/>
      </w:pPr>
      <w:r>
        <w:rPr>
          <w:rFonts w:ascii="Georgia" w:cs="Georgia" w:eastAsia="Georgia" w:hAnsi="Georgia"/>
          <w:sz w:val="23"/>
          <w:szCs w:val="23"/>
        </w:rPr>
        <w:t xml:space="preserve">For events — weddings, mehndi nights, corporate dinners — the kitchen scales accordingly. The same principle applies: a menu is agreed in advance based on the event type and guest count, and the kitchen prepares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Event Type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Guest Count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Menu Style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Standard in-villa dining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2-12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Pakistani home-style menus, breakfast/lunch/dinner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Celebration dinner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2-20 guests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Elevated menu — special occasion dishes, presentation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Mehndi/Dholki catering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30-100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Festive Pakistani menus — biryani, karahi, daig preparations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Corporate event catering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40-80 guests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Formal dinner service or buffet, AV-compatible timing</w:t>
            </w:r>
          </w:p>
        </w:tc>
      </w:tr>
    </w:tbl>
    <w:p>
      <w:pPr>
        <w:spacing w:after="100"/>
      </w:pPr>
    </w:p>
    <w:p>
      <w:pPr>
        <w:pStyle w:val="Heading2"/>
      </w:pPr>
      <w:r>
        <w:rPr>
          <w:rFonts w:ascii="Arial" w:cs="Arial" w:eastAsia="Arial" w:hAnsi="Arial"/>
          <w:b/>
          <w:bCs/>
          <w:color w:val="1A3A5C"/>
          <w:sz w:val="28"/>
          <w:szCs w:val="28"/>
        </w:rPr>
        <w:t xml:space="preserve">Cuisine and Dietary Accommodation</w:t>
      </w:r>
    </w:p>
    <w:p>
      <w:pPr>
        <w:spacing w:after="110"/>
        <w:jc w:val="both"/>
      </w:pPr>
      <w:r>
        <w:rPr>
          <w:rFonts w:ascii="Georgia" w:cs="Georgia" w:eastAsia="Georgia" w:hAnsi="Georgia"/>
          <w:b/>
          <w:bCs/>
          <w:sz w:val="23"/>
          <w:szCs w:val="23"/>
        </w:rPr>
        <w:t xml:space="preserve">Primary cuisine: </w:t>
      </w:r>
      <w:r>
        <w:rPr>
          <w:rFonts w:ascii="Georgia" w:cs="Georgia" w:eastAsia="Georgia" w:hAnsi="Georgia"/>
          <w:sz w:val="23"/>
          <w:szCs w:val="23"/>
        </w:rPr>
        <w:t xml:space="preserve">Pakistani — desi breakfast, traditional lunch and dinner, regional specialities on request</w:t>
      </w:r>
    </w:p>
    <w:p>
      <w:pPr>
        <w:spacing w:after="110"/>
        <w:jc w:val="both"/>
      </w:pPr>
      <w:r>
        <w:rPr>
          <w:rFonts w:ascii="Georgia" w:cs="Georgia" w:eastAsia="Georgia" w:hAnsi="Georgia"/>
          <w:b/>
          <w:bCs/>
          <w:sz w:val="23"/>
          <w:szCs w:val="23"/>
        </w:rPr>
        <w:t xml:space="preserve">Halal: </w:t>
      </w:r>
      <w:r>
        <w:rPr>
          <w:rFonts w:ascii="Georgia" w:cs="Georgia" w:eastAsia="Georgia" w:hAnsi="Georgia"/>
          <w:sz w:val="23"/>
          <w:szCs w:val="23"/>
        </w:rPr>
        <w:t xml:space="preserve">All food is prepared to halal standard as default</w:t>
      </w:r>
    </w:p>
    <w:p>
      <w:pPr>
        <w:spacing w:after="110"/>
        <w:jc w:val="both"/>
      </w:pPr>
      <w:r>
        <w:rPr>
          <w:rFonts w:ascii="Georgia" w:cs="Georgia" w:eastAsia="Georgia" w:hAnsi="Georgia"/>
          <w:b/>
          <w:bCs/>
          <w:sz w:val="23"/>
          <w:szCs w:val="23"/>
        </w:rPr>
        <w:t xml:space="preserve">Vegetarian: </w:t>
      </w:r>
      <w:r>
        <w:rPr>
          <w:rFonts w:ascii="Georgia" w:cs="Georgia" w:eastAsia="Georgia" w:hAnsi="Georgia"/>
          <w:sz w:val="23"/>
          <w:szCs w:val="23"/>
        </w:rPr>
        <w:t xml:space="preserve">Available with advance notice</w:t>
      </w:r>
    </w:p>
    <w:p>
      <w:pPr>
        <w:spacing w:after="110"/>
        <w:jc w:val="both"/>
      </w:pPr>
      <w:r>
        <w:rPr>
          <w:rFonts w:ascii="Georgia" w:cs="Georgia" w:eastAsia="Georgia" w:hAnsi="Georgia"/>
          <w:b/>
          <w:bCs/>
          <w:sz w:val="23"/>
          <w:szCs w:val="23"/>
        </w:rPr>
        <w:t xml:space="preserve">Allergen-specific: </w:t>
      </w:r>
      <w:r>
        <w:rPr>
          <w:rFonts w:ascii="Georgia" w:cs="Georgia" w:eastAsia="Georgia" w:hAnsi="Georgia"/>
          <w:sz w:val="23"/>
          <w:szCs w:val="23"/>
        </w:rPr>
        <w:t xml:space="preserve">Accommodated with advance notice — communicate specific allergens at booking</w:t>
      </w:r>
    </w:p>
    <w:p>
      <w:pPr>
        <w:spacing w:after="110"/>
        <w:jc w:val="both"/>
      </w:pPr>
      <w:r>
        <w:rPr>
          <w:rFonts w:ascii="Georgia" w:cs="Georgia" w:eastAsia="Georgia" w:hAnsi="Georgia"/>
          <w:b/>
          <w:bCs/>
          <w:sz w:val="23"/>
          <w:szCs w:val="23"/>
        </w:rPr>
        <w:t xml:space="preserve">International/continental: </w:t>
      </w:r>
      <w:r>
        <w:rPr>
          <w:rFonts w:ascii="Georgia" w:cs="Georgia" w:eastAsia="Georgia" w:hAnsi="Georgia"/>
          <w:sz w:val="23"/>
          <w:szCs w:val="23"/>
        </w:rPr>
        <w:t xml:space="preserve">Lighter continental breakfast options available on request — full continental menus should be discussed in advance</w:t>
      </w:r>
    </w:p>
    <w:p>
      <w:pPr>
        <w:spacing w:after="60"/>
      </w:pPr>
    </w:p>
    <w:p>
      <w:pPr>
        <w:pStyle w:val="Heading2"/>
      </w:pPr>
      <w:r>
        <w:rPr>
          <w:rFonts w:ascii="Arial" w:cs="Arial" w:eastAsia="Arial" w:hAnsi="Arial"/>
          <w:b/>
          <w:bCs/>
          <w:color w:val="1A3A5C"/>
          <w:sz w:val="28"/>
          <w:szCs w:val="28"/>
        </w:rPr>
        <w:t xml:space="preserve">Cost Structure</w:t>
      </w:r>
    </w:p>
    <w:p>
      <w:pPr>
        <w:spacing w:after="110"/>
        <w:jc w:val="both"/>
      </w:pPr>
      <w:r>
        <w:rPr>
          <w:rFonts w:ascii="Georgia" w:cs="Georgia" w:eastAsia="Georgia" w:hAnsi="Georgia"/>
          <w:sz w:val="23"/>
          <w:szCs w:val="23"/>
        </w:rPr>
        <w:t xml:space="preserve">In-villa dining is charged separately from the villa accommodation rate. Pricing depends on the menu complexity, number of meals, and group size. For standard in-villa dining (breakfast and dinner for a typical villa group), discuss pricing at the booking stage — the property provides a clear cost breakdown before arrival so there are no surprises.</w:t>
      </w:r>
    </w:p>
    <w:p>
      <w:pPr>
        <w:spacing w:after="60"/>
      </w:pPr>
    </w:p>
    <w:p>
      <w:pPr>
        <w:spacing w:after="60"/>
      </w:pPr>
      <w:r>
        <w:rPr>
          <w:rFonts w:ascii="Arial" w:cs="Arial" w:eastAsia="Arial" w:hAnsi="Arial"/>
          <w:b/>
          <w:bCs/>
          <w:color w:val="1A3A5C"/>
          <w:sz w:val="22"/>
          <w:szCs w:val="22"/>
        </w:rPr>
        <w:t xml:space="preserve">Q: Can I request a specific dish that's not on a standard menu?</w:t>
      </w:r>
    </w:p>
    <w:p>
      <w:pPr>
        <w:spacing w:after="100"/>
      </w:pPr>
      <w:r>
        <w:rPr>
          <w:rFonts w:ascii="Georgia" w:cs="Georgia" w:eastAsia="Georgia" w:hAnsi="Georgia"/>
          <w:color w:val="222222"/>
          <w:sz w:val="22"/>
          <w:szCs w:val="22"/>
        </w:rPr>
        <w:t xml:space="preserve">A: Yes — the kitchen team accommodates specific requests where ingredients are available locally or can be sourced from Murree town. Communicate specific requests with as much advance notice as possible (24-48 hours minimum for anything requiring special sourcing).</w:t>
      </w:r>
    </w:p>
    <w:p>
      <w:pPr>
        <w:spacing w:after="60"/>
      </w:pPr>
      <w:r>
        <w:rPr>
          <w:rFonts w:ascii="Arial" w:cs="Arial" w:eastAsia="Arial" w:hAnsi="Arial"/>
          <w:b/>
          <w:bCs/>
          <w:color w:val="1A3A5C"/>
          <w:sz w:val="22"/>
          <w:szCs w:val="22"/>
        </w:rPr>
        <w:t xml:space="preserve">Q: Is alcohol available with in-villa dining?</w:t>
      </w:r>
    </w:p>
    <w:p>
      <w:pPr>
        <w:spacing w:after="100"/>
      </w:pPr>
      <w:r>
        <w:rPr>
          <w:rFonts w:ascii="Georgia" w:cs="Georgia" w:eastAsia="Georgia" w:hAnsi="Georgia"/>
          <w:color w:val="222222"/>
          <w:sz w:val="22"/>
          <w:szCs w:val="22"/>
        </w:rPr>
        <w:t xml:space="preserve">A: Pakistan has restrictions on alcohol availability; Himalaya Villas operates within these regulations. Guests should not expect alcohol service as part of in-villa dining.</w:t>
      </w:r>
    </w:p>
    <w:p>
      <w:pPr>
        <w:spacing w:after="60"/>
      </w:pPr>
      <w:r>
        <w:rPr>
          <w:rFonts w:ascii="Arial" w:cs="Arial" w:eastAsia="Arial" w:hAnsi="Arial"/>
          <w:b/>
          <w:bCs/>
          <w:color w:val="1A3A5C"/>
          <w:sz w:val="22"/>
          <w:szCs w:val="22"/>
        </w:rPr>
        <w:t xml:space="preserve">Q: How far in advance should I arrange in-villa dining?</w:t>
      </w:r>
    </w:p>
    <w:p>
      <w:pPr>
        <w:spacing w:after="100"/>
      </w:pPr>
      <w:r>
        <w:rPr>
          <w:rFonts w:ascii="Georgia" w:cs="Georgia" w:eastAsia="Georgia" w:hAnsi="Georgia"/>
          <w:color w:val="222222"/>
          <w:sz w:val="22"/>
          <w:szCs w:val="22"/>
        </w:rPr>
        <w:t xml:space="preserve">A: 24-48 hours before arrival for standard dining arrangements. For event catering (mehndi, corporate dinners) or specific dish requests requiring special sourcing, 1-2 weeks advance notice is recommended.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Arrange Your In-Villa Dining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/in-villa-dining-bhurban — Full in-villa dining guide</w:t>
            </w:r>
          </w:p>
          <w:p>
            <w:pPr>
              <w:spacing w:after="40"/>
            </w:pPr>
            <w:r>
              <w:rPr>
                <w:rFonts w:ascii="Arial" w:cs="Arial" w:eastAsia="Arial" w:hAnsi="Arial"/>
                <w:color w:val="0D7377"/>
                <w:sz w:val="19"/>
                <w:szCs w:val="19"/>
              </w:rPr>
              <w:t xml:space="preserve">→  /mehndi-dholki-venue-bhurban — Event catering for mehndi/dholki</w:t>
            </w:r>
          </w:p>
          <w:p>
            <w:pPr>
              <w:spacing w:after="40"/>
            </w:pPr>
            <w:r>
              <w:rPr>
                <w:rFonts w:ascii="Arial" w:cs="Arial" w:eastAsia="Arial" w:hAnsi="Arial"/>
                <w:color w:val="0D7377"/>
                <w:sz w:val="19"/>
                <w:szCs w:val="19"/>
              </w:rPr>
              <w:t xml:space="preserve">→  /corporate-annual-dinner-venue-bhurban — Corporate event catering</w:t>
            </w:r>
          </w:p>
          <w:p>
            <w:pPr>
              <w:spacing w:after="40"/>
            </w:pPr>
            <w:r>
              <w:rPr>
                <w:rFonts w:ascii="Arial" w:cs="Arial" w:eastAsia="Arial" w:hAnsi="Arial"/>
                <w:color w:val="0D7377"/>
                <w:sz w:val="19"/>
                <w:szCs w:val="19"/>
              </w:rPr>
              <w:t xml:space="preserve">→  /honeymoon-package-bhurban-murree — Romantic dining arrangements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68</w:t>
      </w:r>
    </w:p>
    <w:p>
      <w:pPr>
        <w:shd w:fill="1A3A5C" w:val="clear"/>
        <w:spacing w:after="0"/>
      </w:pPr>
      <w:r>
        <w:rPr>
          <w:rFonts w:ascii="Arial" w:cs="Arial" w:eastAsia="Arial" w:hAnsi="Arial"/>
          <w:b/>
          <w:bCs/>
          <w:color w:val="FFFFFF"/>
          <w:sz w:val="30"/>
          <w:szCs w:val="30"/>
        </w:rPr>
        <w:t xml:space="preserve">  Murree and Bhurban Wedding Cost Guide — Budgeting a Mountain Destination Wedding</w:t>
      </w:r>
    </w:p>
    <w:p>
      <w:pPr>
        <w:shd w:fill="1A3A5C" w:val="clear"/>
        <w:spacing w:after="160"/>
      </w:pPr>
      <w:r>
        <w:rPr>
          <w:rFonts w:ascii="Arial" w:cs="Arial" w:eastAsia="Arial" w:hAnsi="Arial"/>
          <w:i/>
          <w:iCs/>
          <w:color w:val="AAAAAA"/>
          <w:sz w:val="19"/>
          <w:szCs w:val="19"/>
        </w:rPr>
        <w:t xml:space="preserve">  Events + Commercial | Cluster 5: Weddings | Template B — ~1,400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/murree-wedding-cost-guide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wedding cost, bhurban wedding price, destination wedding cost murree, mountain wedding budget pakistan, wedding venue price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~1,400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Events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Murree and Bhurban Wedding Cost Guide — Budgeting a Mountain Destination Wedding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much does a destination wedding in Bhurban or Murree cost?</w:t>
            </w:r>
          </w:p>
          <w:p>
            <w:pPr>
              <w:spacing w:after="0"/>
            </w:pPr>
            <w:r>
              <w:rPr>
                <w:rFonts w:ascii="Georgia" w:cs="Georgia" w:eastAsia="Georgia" w:hAnsi="Georgia"/>
                <w:color w:val="222222"/>
                <w:sz w:val="22"/>
                <w:szCs w:val="22"/>
              </w:rPr>
              <w:t xml:space="preserve">A destination wedding at Himalaya Villas &amp; Resorts in Bhurban depends on guest count, number of functions (mehndi, nikkah, walima), and whether guests stay overnight. As a guide: a full estate buyout (accommodation for the wedding party across 12 villas) ranges based on season and duration; event space usage for the cedar garden and dining pavilion is included in estate bookings; catering is quoted separately based on guest count and menu. For an accurate quote, WhatsApp +92 304 567 9000 with guest count, number of functions, and preferred dates.</w:t>
            </w:r>
          </w:p>
        </w:tc>
      </w:tr>
    </w:tbl>
    <w:p>
      <w:pPr>
        <w:spacing w:after="100"/>
      </w:pPr>
    </w:p>
    <w:p>
      <w:pPr>
        <w:spacing w:after="110"/>
        <w:jc w:val="both"/>
      </w:pPr>
      <w:r>
        <w:rPr>
          <w:rFonts w:ascii="Georgia" w:cs="Georgia" w:eastAsia="Georgia" w:hAnsi="Georgia"/>
          <w:sz w:val="23"/>
          <w:szCs w:val="23"/>
        </w:rPr>
        <w:t xml:space="preserve">Wedding cost questions are among the most common enquiries for any venue, and the honest answer is always 'it depends' — but that answer is unhelpful without the framework for understanding what it depends on. This guide breaks down the cost components of a Bhurban destination wedding so couples and families can build their own estimate and have an informed conversation with the venue.</w:t>
      </w:r>
    </w:p>
    <w:p>
      <w:pPr>
        <w:spacing w:after="60"/>
      </w:pPr>
    </w:p>
    <w:p>
      <w:pPr>
        <w:pStyle w:val="Heading2"/>
      </w:pPr>
      <w:r>
        <w:rPr>
          <w:rFonts w:ascii="Arial" w:cs="Arial" w:eastAsia="Arial" w:hAnsi="Arial"/>
          <w:b/>
          <w:bCs/>
          <w:color w:val="1A3A5C"/>
          <w:sz w:val="28"/>
          <w:szCs w:val="28"/>
        </w:rPr>
        <w:t xml:space="preserve">Cost Components</w:t>
      </w:r>
    </w:p>
    <w:p>
      <w:pPr>
        <w:pStyle w:val="Heading3"/>
      </w:pPr>
      <w:r>
        <w:rPr>
          <w:rFonts w:ascii="Arial" w:cs="Arial" w:eastAsia="Arial" w:hAnsi="Arial"/>
          <w:b/>
          <w:bCs/>
          <w:color w:val="0D7377"/>
          <w:sz w:val="24"/>
          <w:szCs w:val="24"/>
        </w:rPr>
        <w:t xml:space="preserve">1. Accommodation (Full Estate Buyout)</w:t>
      </w:r>
    </w:p>
    <w:p>
      <w:pPr>
        <w:spacing w:after="110"/>
        <w:jc w:val="both"/>
      </w:pPr>
      <w:r>
        <w:rPr>
          <w:rFonts w:ascii="Georgia" w:cs="Georgia" w:eastAsia="Georgia" w:hAnsi="Georgia"/>
          <w:sz w:val="23"/>
          <w:szCs w:val="23"/>
        </w:rPr>
        <w:t xml:space="preserve">The base cost is the full estate buyout — all 12 villas for the duration of the wedding stay (typically 2-3 nights covering pre-wedding functions through the main event and a recovery morning). This is calculated as the combined villa rates across the estate, with seasonal variation (peak season — Eid, summer weekends — costs more than off-peak).</w:t>
      </w:r>
    </w:p>
    <w:p>
      <w:pPr>
        <w:spacing w:after="60"/>
      </w:pPr>
    </w:p>
    <w:p>
      <w:pPr>
        <w:pStyle w:val="Heading3"/>
      </w:pPr>
      <w:r>
        <w:rPr>
          <w:rFonts w:ascii="Arial" w:cs="Arial" w:eastAsia="Arial" w:hAnsi="Arial"/>
          <w:b/>
          <w:bCs/>
          <w:color w:val="0D7377"/>
          <w:sz w:val="24"/>
          <w:szCs w:val="24"/>
        </w:rPr>
        <w:t xml:space="preserve">2. Event Space Usage</w:t>
      </w:r>
    </w:p>
    <w:p>
      <w:pPr>
        <w:spacing w:after="110"/>
        <w:jc w:val="both"/>
      </w:pPr>
      <w:r>
        <w:rPr>
          <w:rFonts w:ascii="Georgia" w:cs="Georgia" w:eastAsia="Georgia" w:hAnsi="Georgia"/>
          <w:sz w:val="23"/>
          <w:szCs w:val="23"/>
        </w:rPr>
        <w:t xml:space="preserve">The cedar garden, fire pit area, and dining pavilion are included as part of the estate buyout — there is no separate 'venue rental' fee distinct from the accommodation cost, since booking the estate includes access to all its spaces for events.</w:t>
      </w:r>
    </w:p>
    <w:p>
      <w:pPr>
        <w:spacing w:after="60"/>
      </w:pPr>
    </w:p>
    <w:p>
      <w:pPr>
        <w:pStyle w:val="Heading3"/>
      </w:pPr>
      <w:r>
        <w:rPr>
          <w:rFonts w:ascii="Arial" w:cs="Arial" w:eastAsia="Arial" w:hAnsi="Arial"/>
          <w:b/>
          <w:bCs/>
          <w:color w:val="0D7377"/>
          <w:sz w:val="24"/>
          <w:szCs w:val="24"/>
        </w:rPr>
        <w:t xml:space="preserve">3. Catering</w:t>
      </w:r>
    </w:p>
    <w:p>
      <w:pPr>
        <w:spacing w:after="110"/>
        <w:jc w:val="both"/>
      </w:pPr>
      <w:r>
        <w:rPr>
          <w:rFonts w:ascii="Georgia" w:cs="Georgia" w:eastAsia="Georgia" w:hAnsi="Georgia"/>
          <w:sz w:val="23"/>
          <w:szCs w:val="23"/>
        </w:rPr>
        <w:t xml:space="preserve">Catering is quoted separately based on: number of guests (the overnight wedding party vs. day guests who attend only the ceremony/reception), number of functions requiring catering (mehndi night, nikkah, walima dinner), and menu complexity. Catering for 30-50 overnight guests across multiple functions is a different cost than catering for a single reception with 100 day guests.</w:t>
      </w:r>
    </w:p>
    <w:p>
      <w:pPr>
        <w:spacing w:after="60"/>
      </w:pPr>
    </w:p>
    <w:p>
      <w:pPr>
        <w:pStyle w:val="Heading3"/>
      </w:pPr>
      <w:r>
        <w:rPr>
          <w:rFonts w:ascii="Arial" w:cs="Arial" w:eastAsia="Arial" w:hAnsi="Arial"/>
          <w:b/>
          <w:bCs/>
          <w:color w:val="0D7377"/>
          <w:sz w:val="24"/>
          <w:szCs w:val="24"/>
        </w:rPr>
        <w:t xml:space="preserve">4. Decor and Setup</w:t>
      </w:r>
    </w:p>
    <w:p>
      <w:pPr>
        <w:spacing w:after="110"/>
        <w:jc w:val="both"/>
      </w:pPr>
      <w:r>
        <w:rPr>
          <w:rFonts w:ascii="Georgia" w:cs="Georgia" w:eastAsia="Georgia" w:hAnsi="Georgia"/>
          <w:sz w:val="23"/>
          <w:szCs w:val="23"/>
        </w:rPr>
        <w:t xml:space="preserve">Himalaya Villas provides basic event setup (seating, fire pit preparation, lighting in shared areas). For elevated decor — floral arrangements, stage setups, specific theming — external event decorators are typically engaged separately. The property can coordinate access for external vendors but decor costs are generally a separate line item from the venue/accommodation cost.</w:t>
      </w:r>
    </w:p>
    <w:p>
      <w:pPr>
        <w:spacing w:after="60"/>
      </w:pPr>
    </w:p>
    <w:p>
      <w:pPr>
        <w:pStyle w:val="Heading3"/>
      </w:pPr>
      <w:r>
        <w:rPr>
          <w:rFonts w:ascii="Arial" w:cs="Arial" w:eastAsia="Arial" w:hAnsi="Arial"/>
          <w:b/>
          <w:bCs/>
          <w:color w:val="0D7377"/>
          <w:sz w:val="24"/>
          <w:szCs w:val="24"/>
        </w:rPr>
        <w:t xml:space="preserve">5. Additional Services</w:t>
      </w:r>
    </w:p>
    <w:p>
      <w:pPr>
        <w:pStyle w:val="ListParagraph"/>
        <w:numPr>
          <w:ilvl w:val="0"/>
          <w:numId w:val="2"/>
        </w:numPr>
        <w:spacing w:after="60"/>
      </w:pPr>
      <w:r>
        <w:rPr>
          <w:rFonts w:ascii="Georgia" w:cs="Georgia" w:eastAsia="Georgia" w:hAnsi="Georgia"/>
          <w:sz w:val="23"/>
          <w:szCs w:val="23"/>
        </w:rPr>
        <w:t xml:space="preserve">Photography/videography: typically engaged separately by the family</w:t>
      </w:r>
    </w:p>
    <w:p>
      <w:pPr>
        <w:pStyle w:val="ListParagraph"/>
        <w:numPr>
          <w:ilvl w:val="0"/>
          <w:numId w:val="2"/>
        </w:numPr>
        <w:spacing w:after="60"/>
      </w:pPr>
      <w:r>
        <w:rPr>
          <w:rFonts w:ascii="Georgia" w:cs="Georgia" w:eastAsia="Georgia" w:hAnsi="Georgia"/>
          <w:sz w:val="23"/>
          <w:szCs w:val="23"/>
        </w:rPr>
        <w:t xml:space="preserve">Entertainment (dhol players, musicians, DJ): can be arranged via the property's network or independently</w:t>
      </w:r>
    </w:p>
    <w:p>
      <w:pPr>
        <w:pStyle w:val="ListParagraph"/>
        <w:numPr>
          <w:ilvl w:val="0"/>
          <w:numId w:val="2"/>
        </w:numPr>
        <w:spacing w:after="60"/>
      </w:pPr>
      <w:r>
        <w:rPr>
          <w:rFonts w:ascii="Georgia" w:cs="Georgia" w:eastAsia="Georgia" w:hAnsi="Georgia"/>
          <w:sz w:val="23"/>
          <w:szCs w:val="23"/>
        </w:rPr>
        <w:t xml:space="preserve">Transport for day guests: guests attending only specific functions (not staying overnight) need transport arrangements to/from Bhurban</w:t>
      </w:r>
    </w:p>
    <w:p>
      <w:pPr>
        <w:spacing w:after="60"/>
      </w:pPr>
    </w:p>
    <w:p>
      <w:pPr>
        <w:pStyle w:val="Heading2"/>
      </w:pPr>
      <w:r>
        <w:rPr>
          <w:rFonts w:ascii="Arial" w:cs="Arial" w:eastAsia="Arial" w:hAnsi="Arial"/>
          <w:b/>
          <w:bCs/>
          <w:color w:val="1A3A5C"/>
          <w:sz w:val="28"/>
          <w:szCs w:val="28"/>
        </w:rPr>
        <w:t xml:space="preserve">Cost Comparison — Bhurban vs Other Wedding Venue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Venue Type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Cost Structure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What's Included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Banquet hall (Islamabad/Lahore)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Per-head catering + hall rental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Hall, basic catering, standard decor packages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5-star hotel wedding (PC Bhurban etc.)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Per-head catering + hall/ballroom rental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ballroom, hotel catering, hotel-standard service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full estate buyout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Estate accommodation (includes event space) + catering quoted separately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private estate for 2-3 days, all outdoor/event spaces, overnight accommodation for wedding party</w:t>
            </w:r>
          </w:p>
        </w:tc>
      </w:tr>
    </w:tbl>
    <w:p>
      <w:pPr>
        <w:spacing w:after="100"/>
      </w:pPr>
    </w:p>
    <w:p>
      <w:pPr>
        <w:spacing w:after="110"/>
        <w:jc w:val="both"/>
      </w:pPr>
      <w:r>
        <w:rPr>
          <w:rFonts w:ascii="Georgia" w:cs="Georgia" w:eastAsia="Georgia" w:hAnsi="Georgia"/>
          <w:sz w:val="23"/>
          <w:szCs w:val="23"/>
        </w:rPr>
        <w:t xml:space="preserve">The key difference: a banquet hall or hotel ballroom is rented for hours, with guests dispersing afterward. A Himalaya Villas estate buyout includes overnight accommodation for the wedding party across the full event duration — the cost reflects a multi-day private property booking rather than an hours-long venue rental. For families planning a multi-function wedding weekend (mehndi, nikkah, walima across 2-3 days) where close family stays together throughout, this changes the cost comparison meaningfully — the venue and the accommodation are the same line item.</w:t>
      </w:r>
    </w:p>
    <w:p>
      <w:pPr>
        <w:spacing w:after="60"/>
      </w:pPr>
    </w:p>
    <w:p>
      <w:pPr>
        <w:pStyle w:val="Heading2"/>
      </w:pPr>
      <w:r>
        <w:rPr>
          <w:rFonts w:ascii="Arial" w:cs="Arial" w:eastAsia="Arial" w:hAnsi="Arial"/>
          <w:b/>
          <w:bCs/>
          <w:color w:val="1A3A5C"/>
          <w:sz w:val="28"/>
          <w:szCs w:val="28"/>
        </w:rPr>
        <w:t xml:space="preserve">Questions to Ask When Getting a Quote</w:t>
      </w:r>
    </w:p>
    <w:p>
      <w:pPr>
        <w:pStyle w:val="ListParagraph"/>
        <w:numPr>
          <w:ilvl w:val="0"/>
          <w:numId w:val="2"/>
        </w:numPr>
        <w:spacing w:after="60"/>
      </w:pPr>
      <w:r>
        <w:rPr>
          <w:rFonts w:ascii="Georgia" w:cs="Georgia" w:eastAsia="Georgia" w:hAnsi="Georgia"/>
          <w:sz w:val="23"/>
          <w:szCs w:val="23"/>
        </w:rPr>
        <w:t xml:space="preserve">What is the guest count for each function — and how many of those guests are staying overnight vs. attending only that function?</w:t>
      </w:r>
    </w:p>
    <w:p>
      <w:pPr>
        <w:pStyle w:val="ListParagraph"/>
        <w:numPr>
          <w:ilvl w:val="0"/>
          <w:numId w:val="2"/>
        </w:numPr>
        <w:spacing w:after="60"/>
      </w:pPr>
      <w:r>
        <w:rPr>
          <w:rFonts w:ascii="Georgia" w:cs="Georgia" w:eastAsia="Georgia" w:hAnsi="Georgia"/>
          <w:sz w:val="23"/>
          <w:szCs w:val="23"/>
        </w:rPr>
        <w:t xml:space="preserve">How many functions need to be catered (mehndi, nikkah, walima, etc.)?</w:t>
      </w:r>
    </w:p>
    <w:p>
      <w:pPr>
        <w:pStyle w:val="ListParagraph"/>
        <w:numPr>
          <w:ilvl w:val="0"/>
          <w:numId w:val="2"/>
        </w:numPr>
        <w:spacing w:after="60"/>
      </w:pPr>
      <w:r>
        <w:rPr>
          <w:rFonts w:ascii="Georgia" w:cs="Georgia" w:eastAsia="Georgia" w:hAnsi="Georgia"/>
          <w:sz w:val="23"/>
          <w:szCs w:val="23"/>
        </w:rPr>
        <w:t xml:space="preserve">What season/dates — peak season (Eid, summer) carries different pricing than off-peak</w:t>
      </w:r>
    </w:p>
    <w:p>
      <w:pPr>
        <w:pStyle w:val="ListParagraph"/>
        <w:numPr>
          <w:ilvl w:val="0"/>
          <w:numId w:val="2"/>
        </w:numPr>
        <w:spacing w:after="60"/>
      </w:pPr>
      <w:r>
        <w:rPr>
          <w:rFonts w:ascii="Georgia" w:cs="Georgia" w:eastAsia="Georgia" w:hAnsi="Georgia"/>
          <w:sz w:val="23"/>
          <w:szCs w:val="23"/>
        </w:rPr>
        <w:t xml:space="preserve">Are there specific decor or setup requirements beyond the property's standard arrangements?</w:t>
      </w:r>
    </w:p>
    <w:p>
      <w:pPr>
        <w:pStyle w:val="ListParagraph"/>
        <w:numPr>
          <w:ilvl w:val="0"/>
          <w:numId w:val="2"/>
        </w:numPr>
        <w:spacing w:after="60"/>
      </w:pPr>
      <w:r>
        <w:rPr>
          <w:rFonts w:ascii="Georgia" w:cs="Georgia" w:eastAsia="Georgia" w:hAnsi="Georgia"/>
          <w:sz w:val="23"/>
          <w:szCs w:val="23"/>
        </w:rPr>
        <w:t xml:space="preserve">Will external vendors (photographers, decorators, musicians) need property access — and are there any logistics considerations for this?</w:t>
      </w:r>
    </w:p>
    <w:p>
      <w:pPr>
        <w:spacing w:after="60"/>
      </w:pPr>
    </w:p>
    <w:p>
      <w:pPr>
        <w:pStyle w:val="Heading2"/>
      </w:pPr>
      <w:r>
        <w:rPr>
          <w:rFonts w:ascii="Arial" w:cs="Arial" w:eastAsia="Arial" w:hAnsi="Arial"/>
          <w:b/>
          <w:bCs/>
          <w:color w:val="1A3A5C"/>
          <w:sz w:val="28"/>
          <w:szCs w:val="28"/>
        </w:rPr>
        <w:t xml:space="preserve">Getting an Accurate Quote</w:t>
      </w:r>
    </w:p>
    <w:p>
      <w:pPr>
        <w:spacing w:after="110"/>
        <w:jc w:val="both"/>
      </w:pPr>
      <w:r>
        <w:rPr>
          <w:rFonts w:ascii="Georgia" w:cs="Georgia" w:eastAsia="Georgia" w:hAnsi="Georgia"/>
          <w:b/>
          <w:bCs/>
          <w:sz w:val="23"/>
          <w:szCs w:val="23"/>
        </w:rPr>
        <w:t xml:space="preserve">How: </w:t>
      </w:r>
      <w:r>
        <w:rPr>
          <w:rFonts w:ascii="Georgia" w:cs="Georgia" w:eastAsia="Georgia" w:hAnsi="Georgia"/>
          <w:sz w:val="23"/>
          <w:szCs w:val="23"/>
        </w:rPr>
        <w:t xml:space="preserve">WhatsApp +92 304 567 9000 with: total guest count (and breakdown of overnight vs. day guests), number of functions, preferred dates, and any specific requirements.</w:t>
      </w:r>
    </w:p>
    <w:p>
      <w:pPr>
        <w:spacing w:after="110"/>
        <w:jc w:val="both"/>
      </w:pPr>
      <w:r>
        <w:rPr>
          <w:rFonts w:ascii="Georgia" w:cs="Georgia" w:eastAsia="Georgia" w:hAnsi="Georgia"/>
          <w:b/>
          <w:bCs/>
          <w:sz w:val="23"/>
          <w:szCs w:val="23"/>
        </w:rPr>
        <w:t xml:space="preserve">Timeline: </w:t>
      </w:r>
      <w:r>
        <w:rPr>
          <w:rFonts w:ascii="Georgia" w:cs="Georgia" w:eastAsia="Georgia" w:hAnsi="Georgia"/>
          <w:sz w:val="23"/>
          <w:szCs w:val="23"/>
        </w:rPr>
        <w:t xml:space="preserve">The property typically responds with an initial quote framework within business hours; a detailed proposal may take longer depending on complexity.</w:t>
      </w:r>
    </w:p>
    <w:p>
      <w:pPr>
        <w:spacing w:after="110"/>
        <w:jc w:val="both"/>
      </w:pPr>
      <w:r>
        <w:rPr>
          <w:rFonts w:ascii="Georgia" w:cs="Georgia" w:eastAsia="Georgia" w:hAnsi="Georgia"/>
          <w:b/>
          <w:bCs/>
          <w:sz w:val="23"/>
          <w:szCs w:val="23"/>
        </w:rPr>
        <w:t xml:space="preserve">Booking lead time: </w:t>
      </w:r>
      <w:r>
        <w:rPr>
          <w:rFonts w:ascii="Georgia" w:cs="Georgia" w:eastAsia="Georgia" w:hAnsi="Georgia"/>
          <w:sz w:val="23"/>
          <w:szCs w:val="23"/>
        </w:rPr>
        <w:t xml:space="preserve">Wedding bookings should be confirmed 2-3 months in advance for standard dates, 4-6 months for peak season (Eid periods, summer).</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Is a Bhurban wedding more expensive than a city hotel wedding?</w:t>
      </w:r>
    </w:p>
    <w:p>
      <w:pPr>
        <w:spacing w:after="100"/>
      </w:pPr>
      <w:r>
        <w:rPr>
          <w:rFonts w:ascii="Georgia" w:cs="Georgia" w:eastAsia="Georgia" w:hAnsi="Georgia"/>
          <w:color w:val="222222"/>
          <w:sz w:val="22"/>
          <w:szCs w:val="22"/>
        </w:rPr>
        <w:t xml:space="preserve">A: It depends on what's being compared. A city hotel ballroom rental for a single evening is a different cost structure than a multi-day private estate buyout that includes accommodation for the wedding party. For families planning multiple functions over 2-3 days where the family stays together, the estate buyout can be cost-comparable or more efficient than booking a hotel ballroom for each function plus separate hotel rooms for the family.</w:t>
      </w:r>
    </w:p>
    <w:p>
      <w:pPr>
        <w:spacing w:after="60"/>
      </w:pPr>
      <w:r>
        <w:rPr>
          <w:rFonts w:ascii="Arial" w:cs="Arial" w:eastAsia="Arial" w:hAnsi="Arial"/>
          <w:b/>
          <w:bCs/>
          <w:color w:val="1A3A5C"/>
          <w:sz w:val="22"/>
          <w:szCs w:val="22"/>
        </w:rPr>
        <w:t xml:space="preserve">Q: Does the quote include accommodation for all wedding guests?</w:t>
      </w:r>
    </w:p>
    <w:p>
      <w:pPr>
        <w:spacing w:after="100"/>
      </w:pPr>
      <w:r>
        <w:rPr>
          <w:rFonts w:ascii="Georgia" w:cs="Georgia" w:eastAsia="Georgia" w:hAnsi="Georgia"/>
          <w:color w:val="222222"/>
          <w:sz w:val="22"/>
          <w:szCs w:val="22"/>
        </w:rPr>
        <w:t xml:space="preserve">A: A full estate buyout includes accommodation across 12 villas — sufficient for the core wedding party and close family (typically 30-80 guests depending on configuration). Guests beyond this capacity, or day guests who don't need overnight accommodation, are catered for at the events but would need separate accommodation arrangements (e.g., at PC Hotel Bhurban, 0.5km away) if they require overnight stays.</w:t>
      </w:r>
    </w:p>
    <w:p>
      <w:pPr>
        <w:spacing w:after="60"/>
      </w:pPr>
      <w:r>
        <w:rPr>
          <w:rFonts w:ascii="Arial" w:cs="Arial" w:eastAsia="Arial" w:hAnsi="Arial"/>
          <w:b/>
          <w:bCs/>
          <w:color w:val="1A3A5C"/>
          <w:sz w:val="22"/>
          <w:szCs w:val="22"/>
        </w:rPr>
        <w:t xml:space="preserve">Q: Can we do a site visit before booking?</w:t>
      </w:r>
    </w:p>
    <w:p>
      <w:pPr>
        <w:spacing w:after="100"/>
      </w:pPr>
      <w:r>
        <w:rPr>
          <w:rFonts w:ascii="Georgia" w:cs="Georgia" w:eastAsia="Georgia" w:hAnsi="Georgia"/>
          <w:color w:val="222222"/>
          <w:sz w:val="22"/>
          <w:szCs w:val="22"/>
        </w:rPr>
        <w:t xml:space="preserve">A: Yes — site visits can be arranged via WhatsApp. Seeing the cedar garden, fire pit area, dining pavilion, and villa configurations in person is recommended for wedding bookings given the scale of the commitment.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Get a Wedding Quote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/wedding-venues-bhurban-murree — Full wedding venue guide</w:t>
            </w:r>
          </w:p>
          <w:p>
            <w:pPr>
              <w:spacing w:after="40"/>
            </w:pPr>
            <w:r>
              <w:rPr>
                <w:rFonts w:ascii="Arial" w:cs="Arial" w:eastAsia="Arial" w:hAnsi="Arial"/>
                <w:color w:val="0D7377"/>
                <w:sz w:val="19"/>
                <w:szCs w:val="19"/>
              </w:rPr>
              <w:t xml:space="preserve">→  /mehndi-dholki-venue-bhurban — Mehndi and dholki functions</w:t>
            </w:r>
          </w:p>
          <w:p>
            <w:pPr>
              <w:spacing w:after="40"/>
            </w:pPr>
            <w:r>
              <w:rPr>
                <w:rFonts w:ascii="Arial" w:cs="Arial" w:eastAsia="Arial" w:hAnsi="Arial"/>
                <w:color w:val="0D7377"/>
                <w:sz w:val="19"/>
                <w:szCs w:val="19"/>
              </w:rPr>
              <w:t xml:space="preserve">→  /villa-for-30-guests-bhurban — Full estate buyout details</w:t>
            </w:r>
          </w:p>
          <w:p>
            <w:pPr>
              <w:spacing w:after="40"/>
            </w:pPr>
            <w:r>
              <w:rPr>
                <w:rFonts w:ascii="Arial" w:cs="Arial" w:eastAsia="Arial" w:hAnsi="Arial"/>
                <w:color w:val="0D7377"/>
                <w:sz w:val="19"/>
                <w:szCs w:val="19"/>
              </w:rPr>
              <w:t xml:space="preserve">→  /eid-holiday-package-bhurban-murree — Comparable full-estate booking for reference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69</w:t>
      </w:r>
    </w:p>
    <w:p>
      <w:pPr>
        <w:shd w:fill="1A3A5C" w:val="clear"/>
        <w:spacing w:after="0"/>
      </w:pPr>
      <w:r>
        <w:rPr>
          <w:rFonts w:ascii="Arial" w:cs="Arial" w:eastAsia="Arial" w:hAnsi="Arial"/>
          <w:b/>
          <w:bCs/>
          <w:color w:val="FFFFFF"/>
          <w:sz w:val="30"/>
          <w:szCs w:val="30"/>
        </w:rPr>
        <w:t xml:space="preserve">  Friends Group Trip to Bhurban Murree — Planning Guide</w:t>
      </w:r>
    </w:p>
    <w:p>
      <w:pPr>
        <w:shd w:fill="1A3A5C" w:val="clear"/>
        <w:spacing w:after="160"/>
      </w:pPr>
      <w:r>
        <w:rPr>
          <w:rFonts w:ascii="Arial" w:cs="Arial" w:eastAsia="Arial" w:hAnsi="Arial"/>
          <w:i/>
          <w:iCs/>
          <w:color w:val="AAAAAA"/>
          <w:sz w:val="19"/>
          <w:szCs w:val="19"/>
        </w:rPr>
        <w:t xml:space="preserve">  Commercial + Activities | Cluster 4 + 10 | Template C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/friends-trip-bhurban-murree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friends trip bhurban, group of friends murree villa, friends getaway bhurban murree, squad trip murree, friends weekend bhurban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Group Travel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Family &amp; Group Travel</w:t>
            </w:r>
          </w:p>
        </w:tc>
      </w:tr>
    </w:tbl>
    <w:p>
      <w:pPr>
        <w:spacing w:after="120"/>
      </w:pPr>
    </w:p>
    <w:p>
      <w:pPr>
        <w:pStyle w:val="Heading1"/>
      </w:pPr>
      <w:r>
        <w:rPr>
          <w:rFonts w:ascii="Arial" w:cs="Arial" w:eastAsia="Arial" w:hAnsi="Arial"/>
          <w:b/>
          <w:bCs/>
          <w:color w:val="1A3A5C"/>
          <w:sz w:val="38"/>
          <w:szCs w:val="38"/>
        </w:rPr>
        <w:t xml:space="preserve">Friends Group Trip to Bhurban Murree —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good for a friends group trip?</w:t>
            </w:r>
          </w:p>
          <w:p>
            <w:pPr>
              <w:spacing w:after="0"/>
            </w:pPr>
            <w:r>
              <w:rPr>
                <w:rFonts w:ascii="Georgia" w:cs="Georgia" w:eastAsia="Georgia" w:hAnsi="Georgia"/>
                <w:color w:val="222222"/>
                <w:sz w:val="22"/>
                <w:szCs w:val="22"/>
              </w:rPr>
              <w:t xml:space="preserve">Yes. Himalaya Villas &amp; Resorts in Bhurban is well-suited for friends group trips — the private estate model means a group of friends has the entire villa (and, with full estate buyout, the whole property) to themselves, without sharing common areas with strangers as would happen at a hotel. Group sizes of 4-12 fit comfortably in single or combined villa configurations; the fire pit garden, private terraces, and in-villa dining create the shared social spaces that friends groups typically want — without a hotel's shared-lobby constraints.</w:t>
            </w:r>
          </w:p>
        </w:tc>
      </w:tr>
    </w:tbl>
    <w:p>
      <w:pPr>
        <w:spacing w:after="100"/>
      </w:pPr>
    </w:p>
    <w:p>
      <w:pPr>
        <w:spacing w:after="110"/>
        <w:jc w:val="both"/>
      </w:pPr>
      <w:r>
        <w:rPr>
          <w:rFonts w:ascii="Georgia" w:cs="Georgia" w:eastAsia="Georgia" w:hAnsi="Georgia"/>
          <w:sz w:val="23"/>
          <w:szCs w:val="23"/>
        </w:rPr>
        <w:t xml:space="preserve">A friends group trip has different needs from a family holiday: less emphasis on individual privacy within bedrooms, more emphasis on shared social spaces — somewhere to sit together late into the evening, somewhere for group activities, and a setting that suits group photos and the kind of trip that gets remembered and referenced for years afterward.</w:t>
      </w:r>
    </w:p>
    <w:p>
      <w:pPr>
        <w:spacing w:after="110"/>
        <w:jc w:val="both"/>
      </w:pPr>
      <w:r>
        <w:rPr>
          <w:rFonts w:ascii="Georgia" w:cs="Georgia" w:eastAsia="Georgia" w:hAnsi="Georgia"/>
          <w:sz w:val="23"/>
          <w:szCs w:val="23"/>
        </w:rPr>
        <w:t xml:space="preserve">Himalaya Villas' private estate model maps well onto these needs. The fire pit garden, in particular, functions as exactly the kind of shared late-evening space that friends groups gravitate toward — without the noise restrictions or other-guest considerations that a hotel common area would impose.</w:t>
      </w:r>
    </w:p>
    <w:p>
      <w:pPr>
        <w:spacing w:after="60"/>
      </w:pPr>
    </w:p>
    <w:p>
      <w:pPr>
        <w:pStyle w:val="Heading2"/>
      </w:pPr>
      <w:r>
        <w:rPr>
          <w:rFonts w:ascii="Arial" w:cs="Arial" w:eastAsia="Arial" w:hAnsi="Arial"/>
          <w:b/>
          <w:bCs/>
          <w:color w:val="1A3A5C"/>
          <w:sz w:val="28"/>
          <w:szCs w:val="28"/>
        </w:rPr>
        <w:t xml:space="preserve">Recommended Configurations by Group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Group Size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(approx)</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 friends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 or Sunset Suite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50,000-65,000/night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bedrooms — pairs share rooms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6 friends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bedrooms — pairs or singles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 friends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Extended living area for group activities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10-12 friends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 + Garden Villa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115,000-130,000/night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Two villas, shared estate outdoor spaces</w:t>
            </w:r>
          </w:p>
        </w:tc>
      </w:tr>
    </w:tbl>
    <w:p>
      <w:pPr>
        <w:spacing w:after="100"/>
      </w:pPr>
    </w:p>
    <w:p>
      <w:pPr>
        <w:pStyle w:val="Heading2"/>
      </w:pPr>
      <w:r>
        <w:rPr>
          <w:rFonts w:ascii="Arial" w:cs="Arial" w:eastAsia="Arial" w:hAnsi="Arial"/>
          <w:b/>
          <w:bCs/>
          <w:color w:val="1A3A5C"/>
          <w:sz w:val="28"/>
          <w:szCs w:val="28"/>
        </w:rPr>
        <w:t xml:space="preserve">What Makes It Work for a Friends Trip</w:t>
      </w:r>
    </w:p>
    <w:p>
      <w:pPr>
        <w:pStyle w:val="Heading3"/>
      </w:pPr>
      <w:r>
        <w:rPr>
          <w:rFonts w:ascii="Arial" w:cs="Arial" w:eastAsia="Arial" w:hAnsi="Arial"/>
          <w:b/>
          <w:bCs/>
          <w:color w:val="0D7377"/>
          <w:sz w:val="24"/>
          <w:szCs w:val="24"/>
        </w:rPr>
        <w:t xml:space="preserve">The Fire Pit as Social Hub</w:t>
      </w:r>
    </w:p>
    <w:p>
      <w:pPr>
        <w:spacing w:after="110"/>
        <w:jc w:val="both"/>
      </w:pPr>
      <w:r>
        <w:rPr>
          <w:rFonts w:ascii="Georgia" w:cs="Georgia" w:eastAsia="Georgia" w:hAnsi="Georgia"/>
          <w:sz w:val="23"/>
          <w:szCs w:val="23"/>
        </w:rPr>
        <w:t xml:space="preserve">For friends groups, the cedar garden fire pit functions as the centre of the trip — late-evening conversations, music, the kind of unstructured time that defines a good friends getaway. Unlike a hotel, there's no need to keep noise down for other guests, no shared space with people outside the group.</w:t>
      </w:r>
    </w:p>
    <w:p>
      <w:pPr>
        <w:spacing w:after="60"/>
      </w:pPr>
    </w:p>
    <w:p>
      <w:pPr>
        <w:pStyle w:val="Heading3"/>
      </w:pPr>
      <w:r>
        <w:rPr>
          <w:rFonts w:ascii="Arial" w:cs="Arial" w:eastAsia="Arial" w:hAnsi="Arial"/>
          <w:b/>
          <w:bCs/>
          <w:color w:val="0D7377"/>
          <w:sz w:val="24"/>
          <w:szCs w:val="24"/>
        </w:rPr>
        <w:t xml:space="preserve">Flexible Schedules</w:t>
      </w:r>
    </w:p>
    <w:p>
      <w:pPr>
        <w:spacing w:after="110"/>
        <w:jc w:val="both"/>
      </w:pPr>
      <w:r>
        <w:rPr>
          <w:rFonts w:ascii="Georgia" w:cs="Georgia" w:eastAsia="Georgia" w:hAnsi="Georgia"/>
          <w:sz w:val="23"/>
          <w:szCs w:val="23"/>
        </w:rPr>
        <w:t xml:space="preserve">Friends groups often have less synchronised schedules than families — some want to sleep in, others want an early forest walk, some want to spend the whole day on the terrace. In-villa dining accommodates this: breakfast can be served across a 2-hour window as different people wake up, rather than a fixed hotel breakfast service time.</w:t>
      </w:r>
    </w:p>
    <w:p>
      <w:pPr>
        <w:spacing w:after="60"/>
      </w:pPr>
    </w:p>
    <w:p>
      <w:pPr>
        <w:pStyle w:val="Heading3"/>
      </w:pPr>
      <w:r>
        <w:rPr>
          <w:rFonts w:ascii="Arial" w:cs="Arial" w:eastAsia="Arial" w:hAnsi="Arial"/>
          <w:b/>
          <w:bCs/>
          <w:color w:val="0D7377"/>
          <w:sz w:val="24"/>
          <w:szCs w:val="24"/>
        </w:rPr>
        <w:t xml:space="preserve">Activities That Suit Groups</w:t>
      </w:r>
    </w:p>
    <w:p>
      <w:pPr>
        <w:pStyle w:val="ListParagraph"/>
        <w:numPr>
          <w:ilvl w:val="0"/>
          <w:numId w:val="2"/>
        </w:numPr>
        <w:spacing w:after="60"/>
      </w:pPr>
      <w:r>
        <w:rPr>
          <w:rFonts w:ascii="Georgia" w:cs="Georgia" w:eastAsia="Georgia" w:hAnsi="Georgia"/>
          <w:sz w:val="23"/>
          <w:szCs w:val="23"/>
        </w:rPr>
        <w:t xml:space="preserve">Patriata Chairlift: a fun group activity, 15 minutes from Bhurban</w:t>
      </w:r>
    </w:p>
    <w:p>
      <w:pPr>
        <w:pStyle w:val="ListParagraph"/>
        <w:numPr>
          <w:ilvl w:val="0"/>
          <w:numId w:val="2"/>
        </w:numPr>
        <w:spacing w:after="60"/>
      </w:pPr>
      <w:r>
        <w:rPr>
          <w:rFonts w:ascii="Georgia" w:cs="Georgia" w:eastAsia="Georgia" w:hAnsi="Georgia"/>
          <w:sz w:val="23"/>
          <w:szCs w:val="23"/>
        </w:rPr>
        <w:t xml:space="preserve">Ayubia Pipeline Track: a 3-hour group hike — popular with friends groups wanting an active day</w:t>
      </w:r>
    </w:p>
    <w:p>
      <w:pPr>
        <w:pStyle w:val="ListParagraph"/>
        <w:numPr>
          <w:ilvl w:val="0"/>
          <w:numId w:val="2"/>
        </w:numPr>
        <w:spacing w:after="60"/>
      </w:pPr>
      <w:r>
        <w:rPr>
          <w:rFonts w:ascii="Georgia" w:cs="Georgia" w:eastAsia="Georgia" w:hAnsi="Georgia"/>
          <w:sz w:val="23"/>
          <w:szCs w:val="23"/>
        </w:rPr>
        <w:t xml:space="preserve">Mall Road evening: groups often enjoy the bazaar atmosphere together — shopping, street food, photos</w:t>
      </w:r>
    </w:p>
    <w:p>
      <w:pPr>
        <w:pStyle w:val="ListParagraph"/>
        <w:numPr>
          <w:ilvl w:val="0"/>
          <w:numId w:val="2"/>
        </w:numPr>
        <w:spacing w:after="60"/>
      </w:pPr>
      <w:r>
        <w:rPr>
          <w:rFonts w:ascii="Georgia" w:cs="Georgia" w:eastAsia="Georgia" w:hAnsi="Georgia"/>
          <w:sz w:val="23"/>
          <w:szCs w:val="23"/>
        </w:rPr>
        <w:t xml:space="preserve">In-villa games/movie nights: the shared living spaces in the larger villas suit group downtime activities</w:t>
      </w:r>
    </w:p>
    <w:p>
      <w:pPr>
        <w:spacing w:after="60"/>
      </w:pPr>
    </w:p>
    <w:p>
      <w:pPr>
        <w:pStyle w:val="Heading2"/>
      </w:pPr>
      <w:r>
        <w:rPr>
          <w:rFonts w:ascii="Arial" w:cs="Arial" w:eastAsia="Arial" w:hAnsi="Arial"/>
          <w:b/>
          <w:bCs/>
          <w:color w:val="1A3A5C"/>
          <w:sz w:val="28"/>
          <w:szCs w:val="28"/>
        </w:rPr>
        <w:t xml:space="preserve">Sample 2-Night Friends Itinerary</w:t>
      </w:r>
    </w:p>
    <w:p>
      <w:pPr>
        <w:pStyle w:val="ListParagraph"/>
        <w:numPr>
          <w:ilvl w:val="0"/>
          <w:numId w:val="3"/>
        </w:numPr>
        <w:spacing w:after="60"/>
      </w:pPr>
      <w:r>
        <w:rPr>
          <w:rFonts w:ascii="Georgia" w:cs="Georgia" w:eastAsia="Georgia" w:hAnsi="Georgia"/>
          <w:sz w:val="23"/>
          <w:szCs w:val="23"/>
        </w:rPr>
        <w:t xml:space="preserve">Friday evening: arrive, settle in, fire pit evening with dinner</w:t>
      </w:r>
    </w:p>
    <w:p>
      <w:pPr>
        <w:pStyle w:val="ListParagraph"/>
        <w:numPr>
          <w:ilvl w:val="0"/>
          <w:numId w:val="3"/>
        </w:numPr>
        <w:spacing w:after="60"/>
      </w:pPr>
      <w:r>
        <w:rPr>
          <w:rFonts w:ascii="Georgia" w:cs="Georgia" w:eastAsia="Georgia" w:hAnsi="Georgia"/>
          <w:sz w:val="23"/>
          <w:szCs w:val="23"/>
        </w:rPr>
        <w:t xml:space="preserve">Saturday morning: Patriata Chairlift — group photos at the summit</w:t>
      </w:r>
    </w:p>
    <w:p>
      <w:pPr>
        <w:pStyle w:val="ListParagraph"/>
        <w:numPr>
          <w:ilvl w:val="0"/>
          <w:numId w:val="3"/>
        </w:numPr>
        <w:spacing w:after="60"/>
      </w:pPr>
      <w:r>
        <w:rPr>
          <w:rFonts w:ascii="Georgia" w:cs="Georgia" w:eastAsia="Georgia" w:hAnsi="Georgia"/>
          <w:sz w:val="23"/>
          <w:szCs w:val="23"/>
        </w:rPr>
        <w:t xml:space="preserve">Saturday afternoon: Ayubia Pipeline Track (for active groups) or relaxed terrace time</w:t>
      </w:r>
    </w:p>
    <w:p>
      <w:pPr>
        <w:pStyle w:val="ListParagraph"/>
        <w:numPr>
          <w:ilvl w:val="0"/>
          <w:numId w:val="3"/>
        </w:numPr>
        <w:spacing w:after="60"/>
      </w:pPr>
      <w:r>
        <w:rPr>
          <w:rFonts w:ascii="Georgia" w:cs="Georgia" w:eastAsia="Georgia" w:hAnsi="Georgia"/>
          <w:sz w:val="23"/>
          <w:szCs w:val="23"/>
        </w:rPr>
        <w:t xml:space="preserve">Saturday evening: Mall Road for dinner/shopping, or in-villa dinner with games</w:t>
      </w:r>
    </w:p>
    <w:p>
      <w:pPr>
        <w:pStyle w:val="ListParagraph"/>
        <w:numPr>
          <w:ilvl w:val="0"/>
          <w:numId w:val="3"/>
        </w:numPr>
        <w:spacing w:after="60"/>
      </w:pPr>
      <w:r>
        <w:rPr>
          <w:rFonts w:ascii="Georgia" w:cs="Georgia" w:eastAsia="Georgia" w:hAnsi="Georgia"/>
          <w:sz w:val="23"/>
          <w:szCs w:val="23"/>
        </w:rPr>
        <w:t xml:space="preserve">Sunday morning: forest walk, late breakfast, checkout</w:t>
      </w:r>
    </w:p>
    <w:p>
      <w:pPr>
        <w:spacing w:after="60"/>
      </w:pPr>
    </w:p>
    <w:p>
      <w:pPr>
        <w:pStyle w:val="Heading2"/>
      </w:pPr>
      <w:r>
        <w:rPr>
          <w:rFonts w:ascii="Arial" w:cs="Arial" w:eastAsia="Arial" w:hAnsi="Arial"/>
          <w:b/>
          <w:bCs/>
          <w:color w:val="1A3A5C"/>
          <w:sz w:val="28"/>
          <w:szCs w:val="28"/>
        </w:rPr>
        <w:t xml:space="preserve">Booking for a Friends Group</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with group size and dates — the property can recommend the best villa configuration.</w:t>
      </w:r>
    </w:p>
    <w:p>
      <w:pPr>
        <w:spacing w:after="110"/>
        <w:jc w:val="both"/>
      </w:pPr>
      <w:r>
        <w:rPr>
          <w:rFonts w:ascii="Georgia" w:cs="Georgia" w:eastAsia="Georgia" w:hAnsi="Georgia"/>
          <w:b/>
          <w:bCs/>
          <w:sz w:val="23"/>
          <w:szCs w:val="23"/>
        </w:rPr>
        <w:t xml:space="preserve">Splitting costs: </w:t>
      </w:r>
      <w:r>
        <w:rPr>
          <w:rFonts w:ascii="Georgia" w:cs="Georgia" w:eastAsia="Georgia" w:hAnsi="Georgia"/>
          <w:sz w:val="23"/>
          <w:szCs w:val="23"/>
        </w:rPr>
        <w:t xml:space="preserve">Friends groups commonly designate one person to handle the booking and coordinate cost-splitting independently — discuss any specific payment arrangement preferences at booking.</w:t>
      </w:r>
    </w:p>
    <w:p>
      <w:pPr>
        <w:spacing w:after="60"/>
      </w:pPr>
    </w:p>
    <w:p>
      <w:pPr>
        <w:spacing w:after="60"/>
      </w:pPr>
      <w:r>
        <w:rPr>
          <w:rFonts w:ascii="Arial" w:cs="Arial" w:eastAsia="Arial" w:hAnsi="Arial"/>
          <w:b/>
          <w:bCs/>
          <w:color w:val="1A3A5C"/>
          <w:sz w:val="22"/>
          <w:szCs w:val="22"/>
        </w:rPr>
        <w:t xml:space="preserve">Q: Is there a minimum age for a friends group booking?</w:t>
      </w:r>
    </w:p>
    <w:p>
      <w:pPr>
        <w:spacing w:after="100"/>
      </w:pPr>
      <w:r>
        <w:rPr>
          <w:rFonts w:ascii="Georgia" w:cs="Georgia" w:eastAsia="Georgia" w:hAnsi="Georgia"/>
          <w:color w:val="222222"/>
          <w:sz w:val="22"/>
          <w:szCs w:val="22"/>
        </w:rPr>
        <w:t xml:space="preserve">A: There is no specific age restriction, though the property is a family-oriented private estate. Groups should conduct themselves respectfully of the property and (if other villas are occupied) other guests on the estate. For groups wanting maximum freedom, a full estate buyout (for larger groups) removes any consideration of other guests entirely.</w:t>
      </w:r>
    </w:p>
    <w:p>
      <w:pPr>
        <w:spacing w:after="60"/>
      </w:pPr>
      <w:r>
        <w:rPr>
          <w:rFonts w:ascii="Arial" w:cs="Arial" w:eastAsia="Arial" w:hAnsi="Arial"/>
          <w:b/>
          <w:bCs/>
          <w:color w:val="1A3A5C"/>
          <w:sz w:val="22"/>
          <w:szCs w:val="22"/>
        </w:rPr>
        <w:t xml:space="preserve">Q: Can a friends group request a full estate buyout for a smaller number of people?</w:t>
      </w:r>
    </w:p>
    <w:p>
      <w:pPr>
        <w:spacing w:after="100"/>
      </w:pPr>
      <w:r>
        <w:rPr>
          <w:rFonts w:ascii="Georgia" w:cs="Georgia" w:eastAsia="Georgia" w:hAnsi="Georgia"/>
          <w:color w:val="222222"/>
          <w:sz w:val="22"/>
          <w:szCs w:val="22"/>
        </w:rPr>
        <w:t xml:space="preserve">A: Yes, though it's a less cost-efficient option for smaller groups (4-8 people) compared to single or dual villa bookings. For groups specifically wanting total estate privacy regardless of size, discuss the buyout option and pricing via WhatsApp.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Friends Trip to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/villa-for-6-guests-bhurban — 6-guest configuration</w:t>
            </w:r>
          </w:p>
          <w:p>
            <w:pPr>
              <w:spacing w:after="40"/>
            </w:pPr>
            <w:r>
              <w:rPr>
                <w:rFonts w:ascii="Arial" w:cs="Arial" w:eastAsia="Arial" w:hAnsi="Arial"/>
                <w:color w:val="0D7377"/>
                <w:sz w:val="19"/>
                <w:szCs w:val="19"/>
              </w:rPr>
              <w:t xml:space="preserve">→  /villa-for-8-guests-bhurban — 8-guest configuration</w:t>
            </w:r>
          </w:p>
          <w:p>
            <w:pPr>
              <w:spacing w:after="40"/>
            </w:pPr>
            <w:r>
              <w:rPr>
                <w:rFonts w:ascii="Arial" w:cs="Arial" w:eastAsia="Arial" w:hAnsi="Arial"/>
                <w:color w:val="0D7377"/>
                <w:sz w:val="19"/>
                <w:szCs w:val="19"/>
              </w:rPr>
              <w:t xml:space="preserve">→  /2-day-murree-itinerary — 2-day itinerary template</w:t>
            </w:r>
          </w:p>
          <w:p>
            <w:pPr>
              <w:spacing w:after="40"/>
            </w:pPr>
            <w:r>
              <w:rPr>
                <w:rFonts w:ascii="Arial" w:cs="Arial" w:eastAsia="Arial" w:hAnsi="Arial"/>
                <w:color w:val="0D7377"/>
                <w:sz w:val="19"/>
                <w:szCs w:val="19"/>
              </w:rPr>
              <w:t xml:space="preserve">→  /things-to-do-in-murree — Activity guide for groups</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70</w:t>
      </w:r>
    </w:p>
    <w:p>
      <w:pPr>
        <w:shd w:fill="1A3A5C" w:val="clear"/>
        <w:spacing w:after="0"/>
      </w:pPr>
      <w:r>
        <w:rPr>
          <w:rFonts w:ascii="Arial" w:cs="Arial" w:eastAsia="Arial" w:hAnsi="Arial"/>
          <w:b/>
          <w:bCs/>
          <w:color w:val="FFFFFF"/>
          <w:sz w:val="30"/>
          <w:szCs w:val="30"/>
        </w:rPr>
        <w:t xml:space="preserve">  Last Minute Murree and Bhurban Booking — What's Possible</w:t>
      </w:r>
    </w:p>
    <w:p>
      <w:pPr>
        <w:shd w:fill="1A3A5C" w:val="clear"/>
        <w:spacing w:after="160"/>
      </w:pPr>
      <w:r>
        <w:rPr>
          <w:rFonts w:ascii="Arial" w:cs="Arial" w:eastAsia="Arial" w:hAnsi="Arial"/>
          <w:i/>
          <w:iCs/>
          <w:color w:val="AAAAAA"/>
          <w:sz w:val="19"/>
          <w:szCs w:val="19"/>
        </w:rPr>
        <w:t xml:space="preserve">  Commercial | Cluster 9: Packages | Template C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/last-minute-murree-booking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last minute murree booking, same day bhurban booking, last minute villa murree, murree booking tonight, bhurban availability today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Booking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9: Packages &amp; Pricing</w:t>
            </w:r>
          </w:p>
        </w:tc>
      </w:tr>
    </w:tbl>
    <w:p>
      <w:pPr>
        <w:spacing w:after="120"/>
      </w:pPr>
    </w:p>
    <w:p>
      <w:pPr>
        <w:pStyle w:val="Heading1"/>
      </w:pPr>
      <w:r>
        <w:rPr>
          <w:rFonts w:ascii="Arial" w:cs="Arial" w:eastAsia="Arial" w:hAnsi="Arial"/>
          <w:b/>
          <w:bCs/>
          <w:color w:val="1A3A5C"/>
          <w:sz w:val="38"/>
          <w:szCs w:val="38"/>
        </w:rPr>
        <w:t xml:space="preserve">Last Minute Murree and Bhurban Booking — What's Possible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book a villa in Bhurban last minute, same day or for tonight?</w:t>
            </w:r>
          </w:p>
          <w:p>
            <w:pPr>
              <w:spacing w:after="0"/>
            </w:pPr>
            <w:r>
              <w:rPr>
                <w:rFonts w:ascii="Georgia" w:cs="Georgia" w:eastAsia="Georgia" w:hAnsi="Georgia"/>
                <w:color w:val="222222"/>
                <w:sz w:val="22"/>
                <w:szCs w:val="22"/>
              </w:rPr>
              <w:t xml:space="preserve">Last-minute bookings at Himalaya Villas &amp; Resorts depend on current availability — weekday and off-peak dates often have same-day or next-day availability, while peak weekends (summer, Eid, snowfall weekends) typically do not. WhatsApp +92 304 567 9000 for real-time availability — this is the fastest way to check, as OTA platforms may not reflect the most current availability. If Himalaya Villas is unavailable on short notice, PC Hotel Bhurban (0.5km away) is the nearest alternative for last-minute Bhurban accommodation.</w:t>
            </w:r>
          </w:p>
        </w:tc>
      </w:tr>
    </w:tbl>
    <w:p>
      <w:pPr>
        <w:spacing w:after="100"/>
      </w:pPr>
    </w:p>
    <w:p>
      <w:pPr>
        <w:spacing w:after="110"/>
        <w:jc w:val="both"/>
      </w:pPr>
      <w:r>
        <w:rPr>
          <w:rFonts w:ascii="Georgia" w:cs="Georgia" w:eastAsia="Georgia" w:hAnsi="Georgia"/>
          <w:sz w:val="23"/>
          <w:szCs w:val="23"/>
        </w:rPr>
        <w:t xml:space="preserve">Last-minute trips to Bhurban happen — a sudden free weekend, an unplanned escape from the city heat, a spontaneous decision after seeing snowfall photos on social media. This page addresses what's realistically possible on short notice and how to maximise the chance of securing a stay.</w:t>
      </w:r>
    </w:p>
    <w:p>
      <w:pPr>
        <w:spacing w:after="60"/>
      </w:pPr>
    </w:p>
    <w:p>
      <w:pPr>
        <w:pStyle w:val="Heading2"/>
      </w:pPr>
      <w:r>
        <w:rPr>
          <w:rFonts w:ascii="Arial" w:cs="Arial" w:eastAsia="Arial" w:hAnsi="Arial"/>
          <w:b/>
          <w:bCs/>
          <w:color w:val="1A3A5C"/>
          <w:sz w:val="28"/>
          <w:szCs w:val="28"/>
        </w:rPr>
        <w:t xml:space="preserve">When Last-Minute Bookings Work</w:t>
      </w:r>
    </w:p>
    <w:p>
      <w:pPr>
        <w:pStyle w:val="ListParagraph"/>
        <w:numPr>
          <w:ilvl w:val="0"/>
          <w:numId w:val="2"/>
        </w:numPr>
        <w:spacing w:after="60"/>
      </w:pPr>
      <w:r>
        <w:rPr>
          <w:rFonts w:ascii="Georgia" w:cs="Georgia" w:eastAsia="Georgia" w:hAnsi="Georgia"/>
          <w:sz w:val="23"/>
          <w:szCs w:val="23"/>
        </w:rPr>
        <w:t xml:space="preserve">Weekday stays (Monday-Thursday): the highest probability of same-day or next-day availability in any season</w:t>
      </w:r>
    </w:p>
    <w:p>
      <w:pPr>
        <w:pStyle w:val="ListParagraph"/>
        <w:numPr>
          <w:ilvl w:val="0"/>
          <w:numId w:val="2"/>
        </w:numPr>
        <w:spacing w:after="60"/>
      </w:pPr>
      <w:r>
        <w:rPr>
          <w:rFonts w:ascii="Georgia" w:cs="Georgia" w:eastAsia="Georgia" w:hAnsi="Georgia"/>
          <w:sz w:val="23"/>
          <w:szCs w:val="23"/>
        </w:rPr>
        <w:t xml:space="preserve">Off-peak weekends (November, March, non-snowfall winter weekends): moderate probability of last-minute availability</w:t>
      </w:r>
    </w:p>
    <w:p>
      <w:pPr>
        <w:pStyle w:val="ListParagraph"/>
        <w:numPr>
          <w:ilvl w:val="0"/>
          <w:numId w:val="2"/>
        </w:numPr>
        <w:spacing w:after="60"/>
      </w:pPr>
      <w:r>
        <w:rPr>
          <w:rFonts w:ascii="Georgia" w:cs="Georgia" w:eastAsia="Georgia" w:hAnsi="Georgia"/>
          <w:sz w:val="23"/>
          <w:szCs w:val="23"/>
        </w:rPr>
        <w:t xml:space="preserve">Off-peak shoulder season (early spring, late autumn): generally good availability with short notice</w:t>
      </w:r>
    </w:p>
    <w:p>
      <w:pPr>
        <w:spacing w:after="60"/>
      </w:pPr>
    </w:p>
    <w:p>
      <w:pPr>
        <w:pStyle w:val="Heading2"/>
      </w:pPr>
      <w:r>
        <w:rPr>
          <w:rFonts w:ascii="Arial" w:cs="Arial" w:eastAsia="Arial" w:hAnsi="Arial"/>
          <w:b/>
          <w:bCs/>
          <w:color w:val="1A3A5C"/>
          <w:sz w:val="28"/>
          <w:szCs w:val="28"/>
        </w:rPr>
        <w:t xml:space="preserve">When Last-Minute Bookings Are Difficult</w:t>
      </w:r>
    </w:p>
    <w:p>
      <w:pPr>
        <w:pStyle w:val="ListParagraph"/>
        <w:numPr>
          <w:ilvl w:val="0"/>
          <w:numId w:val="2"/>
        </w:numPr>
        <w:spacing w:after="60"/>
      </w:pPr>
      <w:r>
        <w:rPr>
          <w:rFonts w:ascii="Georgia" w:cs="Georgia" w:eastAsia="Georgia" w:hAnsi="Georgia"/>
          <w:sz w:val="23"/>
          <w:szCs w:val="23"/>
        </w:rPr>
        <w:t xml:space="preserve">Peak summer weekends (June-August, Friday-Sunday): typically booked 3-4 weeks ahead — last-minute availability is unlikely</w:t>
      </w:r>
    </w:p>
    <w:p>
      <w:pPr>
        <w:pStyle w:val="ListParagraph"/>
        <w:numPr>
          <w:ilvl w:val="0"/>
          <w:numId w:val="2"/>
        </w:numPr>
        <w:spacing w:after="60"/>
      </w:pPr>
      <w:r>
        <w:rPr>
          <w:rFonts w:ascii="Georgia" w:cs="Georgia" w:eastAsia="Georgia" w:hAnsi="Georgia"/>
          <w:sz w:val="23"/>
          <w:szCs w:val="23"/>
        </w:rPr>
        <w:t xml:space="preserve">Eid periods: booked 6-8 weeks ahead — essentially no last-minute availability</w:t>
      </w:r>
    </w:p>
    <w:p>
      <w:pPr>
        <w:pStyle w:val="ListParagraph"/>
        <w:numPr>
          <w:ilvl w:val="0"/>
          <w:numId w:val="2"/>
        </w:numPr>
        <w:spacing w:after="60"/>
      </w:pPr>
      <w:r>
        <w:rPr>
          <w:rFonts w:ascii="Georgia" w:cs="Georgia" w:eastAsia="Georgia" w:hAnsi="Georgia"/>
          <w:sz w:val="23"/>
          <w:szCs w:val="23"/>
        </w:rPr>
        <w:t xml:space="preserve">January snowfall weekends following a viral snowfall event: can fill within hours of the snowfall being posted on social media</w:t>
      </w:r>
    </w:p>
    <w:p>
      <w:pPr>
        <w:pStyle w:val="ListParagraph"/>
        <w:numPr>
          <w:ilvl w:val="0"/>
          <w:numId w:val="2"/>
        </w:numPr>
        <w:spacing w:after="60"/>
      </w:pPr>
      <w:r>
        <w:rPr>
          <w:rFonts w:ascii="Georgia" w:cs="Georgia" w:eastAsia="Georgia" w:hAnsi="Georgia"/>
          <w:sz w:val="23"/>
          <w:szCs w:val="23"/>
        </w:rPr>
        <w:t xml:space="preserve">Any 3-day weekend (public holidays): similar to peak weekend dynamics</w:t>
      </w:r>
    </w:p>
    <w:p>
      <w:pPr>
        <w:spacing w:after="60"/>
      </w:pPr>
    </w:p>
    <w:p>
      <w:pPr>
        <w:pStyle w:val="Heading2"/>
      </w:pPr>
      <w:r>
        <w:rPr>
          <w:rFonts w:ascii="Arial" w:cs="Arial" w:eastAsia="Arial" w:hAnsi="Arial"/>
          <w:b/>
          <w:bCs/>
          <w:color w:val="1A3A5C"/>
          <w:sz w:val="28"/>
          <w:szCs w:val="28"/>
        </w:rPr>
        <w:t xml:space="preserve">How to Maximise Last-Minute Chances</w:t>
      </w:r>
    </w:p>
    <w:p>
      <w:pPr>
        <w:pStyle w:val="ListParagraph"/>
        <w:numPr>
          <w:ilvl w:val="0"/>
          <w:numId w:val="3"/>
        </w:numPr>
        <w:spacing w:after="60"/>
      </w:pPr>
      <w:r>
        <w:rPr>
          <w:rFonts w:ascii="Georgia" w:cs="Georgia" w:eastAsia="Georgia" w:hAnsi="Georgia"/>
          <w:sz w:val="23"/>
          <w:szCs w:val="23"/>
        </w:rPr>
        <w:t xml:space="preserve">WhatsApp +92 304 567 9000 directly rather than checking OTA listings — OTA calendars may not always reflect real-time availability, and a direct message gets a definitive answer fastest</w:t>
      </w:r>
    </w:p>
    <w:p>
      <w:pPr>
        <w:pStyle w:val="ListParagraph"/>
        <w:numPr>
          <w:ilvl w:val="0"/>
          <w:numId w:val="3"/>
        </w:numPr>
        <w:spacing w:after="60"/>
      </w:pPr>
      <w:r>
        <w:rPr>
          <w:rFonts w:ascii="Georgia" w:cs="Georgia" w:eastAsia="Georgia" w:hAnsi="Georgia"/>
          <w:sz w:val="23"/>
          <w:szCs w:val="23"/>
        </w:rPr>
        <w:t xml:space="preserve">Be flexible on villa type — if your preferred villa (e.g., Presidential Suite) is unavailable, another villa may be open</w:t>
      </w:r>
    </w:p>
    <w:p>
      <w:pPr>
        <w:pStyle w:val="ListParagraph"/>
        <w:numPr>
          <w:ilvl w:val="0"/>
          <w:numId w:val="3"/>
        </w:numPr>
        <w:spacing w:after="60"/>
      </w:pPr>
      <w:r>
        <w:rPr>
          <w:rFonts w:ascii="Georgia" w:cs="Georgia" w:eastAsia="Georgia" w:hAnsi="Georgia"/>
          <w:sz w:val="23"/>
          <w:szCs w:val="23"/>
        </w:rPr>
        <w:t xml:space="preserve">Be flexible on dates — if Friday-Sunday is full, a Sunday-Tuesday stay might have availability with the same 'weekend feel' minus one busy day</w:t>
      </w:r>
    </w:p>
    <w:p>
      <w:pPr>
        <w:pStyle w:val="ListParagraph"/>
        <w:numPr>
          <w:ilvl w:val="0"/>
          <w:numId w:val="3"/>
        </w:numPr>
        <w:spacing w:after="60"/>
      </w:pPr>
      <w:r>
        <w:rPr>
          <w:rFonts w:ascii="Georgia" w:cs="Georgia" w:eastAsia="Georgia" w:hAnsi="Georgia"/>
          <w:sz w:val="23"/>
          <w:szCs w:val="23"/>
        </w:rPr>
        <w:t xml:space="preserve">Consider PC Hotel Bhurban as a backup — as a larger 162-room property, it has more inventory and may have last-minute availability when Himalaya Villas' 12 villas are full</w:t>
      </w:r>
    </w:p>
    <w:p>
      <w:pPr>
        <w:spacing w:after="60"/>
      </w:pPr>
    </w:p>
    <w:p>
      <w:pPr>
        <w:pStyle w:val="Heading2"/>
      </w:pPr>
      <w:r>
        <w:rPr>
          <w:rFonts w:ascii="Arial" w:cs="Arial" w:eastAsia="Arial" w:hAnsi="Arial"/>
          <w:b/>
          <w:bCs/>
          <w:color w:val="1A3A5C"/>
          <w:sz w:val="28"/>
          <w:szCs w:val="28"/>
        </w:rPr>
        <w:t xml:space="preserve">What to Expect for a Last-Minute Stay</w:t>
      </w:r>
    </w:p>
    <w:p>
      <w:pPr>
        <w:spacing w:after="110"/>
        <w:jc w:val="both"/>
      </w:pPr>
      <w:r>
        <w:rPr>
          <w:rFonts w:ascii="Georgia" w:cs="Georgia" w:eastAsia="Georgia" w:hAnsi="Georgia"/>
          <w:sz w:val="23"/>
          <w:szCs w:val="23"/>
        </w:rPr>
        <w:t xml:space="preserve">If availability is confirmed, a last-minute booking at Himalaya Villas proceeds the same as any direct booking — confirm the villa and rate via WhatsApp, arrange arrival time, and (if possible with the shorter notice) discuss in-villa dining preferences. For same-day bookings, in-villa dining may have a more limited menu selection depending on what's available without advance sourcing — discuss this directly when confirming.</w:t>
      </w:r>
    </w:p>
    <w:p>
      <w:pPr>
        <w:spacing w:after="60"/>
      </w:pPr>
    </w:p>
    <w:p>
      <w:pPr>
        <w:pStyle w:val="Heading2"/>
      </w:pPr>
      <w:r>
        <w:rPr>
          <w:rFonts w:ascii="Arial" w:cs="Arial" w:eastAsia="Arial" w:hAnsi="Arial"/>
          <w:b/>
          <w:bCs/>
          <w:color w:val="1A3A5C"/>
          <w:sz w:val="28"/>
          <w:szCs w:val="28"/>
        </w:rPr>
        <w:t xml:space="preserve">Last-Minute Snowfall Bookings — A Special Case</w:t>
      </w:r>
    </w:p>
    <w:p>
      <w:pPr>
        <w:spacing w:after="110"/>
        <w:jc w:val="both"/>
      </w:pPr>
      <w:r>
        <w:rPr>
          <w:rFonts w:ascii="Georgia" w:cs="Georgia" w:eastAsia="Georgia" w:hAnsi="Georgia"/>
          <w:sz w:val="23"/>
          <w:szCs w:val="23"/>
        </w:rPr>
        <w:t xml:space="preserve">January snowfall is the scenario where 'last minute' has a specific dynamic: snowfall itself can't be predicted more than 48-72 hours out, so by definition, anyone wanting to book 'because it just snowed' is making a last-minute decision. The realistic outcome: if the snowfall is significant and gets shared widely on social media, availability for that weekend may already be gone by the time the decision is made. The alternative strategies are covered in detail at /murree-snowfall-season — primarily, booking a weekend in advance during snowfall season regardless of whether snow has fallen yet.</w:t>
      </w:r>
    </w:p>
    <w:p>
      <w:pPr>
        <w:spacing w:after="60"/>
      </w:pPr>
    </w:p>
    <w:p>
      <w:pPr>
        <w:pStyle w:val="Heading2"/>
      </w:pPr>
      <w:r>
        <w:rPr>
          <w:rFonts w:ascii="Arial" w:cs="Arial" w:eastAsia="Arial" w:hAnsi="Arial"/>
          <w:b/>
          <w:bCs/>
          <w:color w:val="1A3A5C"/>
          <w:sz w:val="28"/>
          <w:szCs w:val="28"/>
        </w:rPr>
        <w:t xml:space="preserve">Frequently Asked Questions</w:t>
      </w:r>
    </w:p>
    <w:p>
      <w:pPr>
        <w:spacing w:after="60"/>
      </w:pPr>
      <w:r>
        <w:rPr>
          <w:rFonts w:ascii="Arial" w:cs="Arial" w:eastAsia="Arial" w:hAnsi="Arial"/>
          <w:b/>
          <w:bCs/>
          <w:color w:val="1A3A5C"/>
          <w:sz w:val="22"/>
          <w:szCs w:val="22"/>
        </w:rPr>
        <w:t xml:space="preserve">Q: Can I book Himalaya Villas for tonight?</w:t>
      </w:r>
    </w:p>
    <w:p>
      <w:pPr>
        <w:spacing w:after="100"/>
      </w:pPr>
      <w:r>
        <w:rPr>
          <w:rFonts w:ascii="Georgia" w:cs="Georgia" w:eastAsia="Georgia" w:hAnsi="Georgia"/>
          <w:color w:val="222222"/>
          <w:sz w:val="22"/>
          <w:szCs w:val="22"/>
        </w:rPr>
        <w:t xml:space="preserve">A: Possibly — depends entirely on current availability, which varies by season and date. WhatsApp +92 304 567 9000 for a real-time check. Weekday and off-peak dates have a reasonable chance; peak weekends typically do not.</w:t>
      </w:r>
    </w:p>
    <w:p>
      <w:pPr>
        <w:spacing w:after="60"/>
      </w:pPr>
      <w:r>
        <w:rPr>
          <w:rFonts w:ascii="Arial" w:cs="Arial" w:eastAsia="Arial" w:hAnsi="Arial"/>
          <w:b/>
          <w:bCs/>
          <w:color w:val="1A3A5C"/>
          <w:sz w:val="22"/>
          <w:szCs w:val="22"/>
        </w:rPr>
        <w:t xml:space="preserve">Q: What's the fastest way to check last-minute availability?</w:t>
      </w:r>
    </w:p>
    <w:p>
      <w:pPr>
        <w:spacing w:after="100"/>
      </w:pPr>
      <w:r>
        <w:rPr>
          <w:rFonts w:ascii="Georgia" w:cs="Georgia" w:eastAsia="Georgia" w:hAnsi="Georgia"/>
          <w:color w:val="222222"/>
          <w:sz w:val="22"/>
          <w:szCs w:val="22"/>
        </w:rPr>
        <w:t xml:space="preserve">A: WhatsApp +92 304 567 9000 directly. This is faster and more reliable than checking OTA platforms for same-day availability, as direct messaging gets an immediate human response on current status.</w:t>
      </w:r>
    </w:p>
    <w:p>
      <w:pPr>
        <w:spacing w:after="60"/>
      </w:pPr>
      <w:r>
        <w:rPr>
          <w:rFonts w:ascii="Arial" w:cs="Arial" w:eastAsia="Arial" w:hAnsi="Arial"/>
          <w:b/>
          <w:bCs/>
          <w:color w:val="1A3A5C"/>
          <w:sz w:val="22"/>
          <w:szCs w:val="22"/>
        </w:rPr>
        <w:t xml:space="preserve">Q: If Himalaya Villas is full, what's the best alternative in Bhurban?</w:t>
      </w:r>
    </w:p>
    <w:p>
      <w:pPr>
        <w:spacing w:after="100"/>
      </w:pPr>
      <w:r>
        <w:rPr>
          <w:rFonts w:ascii="Georgia" w:cs="Georgia" w:eastAsia="Georgia" w:hAnsi="Georgia"/>
          <w:color w:val="222222"/>
          <w:sz w:val="22"/>
          <w:szCs w:val="22"/>
        </w:rPr>
        <w:t xml:space="preserve">A: Pearl Continental Hotel Bhurban, 0.5km from Himalaya Villas, is the nearest alternative — as a larger hotel, it has more room inventory and a higher chance of last-minute availability.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Check Last-Minute Availability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/murree-snowfall-season — Snowfall booking strategy</w:t>
            </w:r>
          </w:p>
          <w:p>
            <w:pPr>
              <w:spacing w:after="40"/>
            </w:pPr>
            <w:r>
              <w:rPr>
                <w:rFonts w:ascii="Arial" w:cs="Arial" w:eastAsia="Arial" w:hAnsi="Arial"/>
                <w:color w:val="0D7377"/>
                <w:sz w:val="19"/>
                <w:szCs w:val="19"/>
              </w:rPr>
              <w:t xml:space="preserve">→  /weekend-getaway-near-islamabad — Weekend planning guide</w:t>
            </w:r>
          </w:p>
          <w:p>
            <w:pPr>
              <w:spacing w:after="40"/>
            </w:pPr>
            <w:r>
              <w:rPr>
                <w:rFonts w:ascii="Arial" w:cs="Arial" w:eastAsia="Arial" w:hAnsi="Arial"/>
                <w:color w:val="0D7377"/>
                <w:sz w:val="19"/>
                <w:szCs w:val="19"/>
              </w:rPr>
              <w:t xml:space="preserve">→  /pc-hotel-bhurban-alternative — PC Hotel Bhurban comparison</w:t>
            </w:r>
          </w:p>
          <w:p>
            <w:pPr>
              <w:spacing w:after="40"/>
            </w:pPr>
            <w:r>
              <w:rPr>
                <w:rFonts w:ascii="Arial" w:cs="Arial" w:eastAsia="Arial" w:hAnsi="Arial"/>
                <w:color w:val="0D7377"/>
                <w:sz w:val="19"/>
                <w:szCs w:val="19"/>
              </w:rPr>
              <w:t xml:space="preserve">→  /villas — Full villa portfolio</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2026-06-13T07:51:04.737Z</dcterms:created>
  <dcterms:modified xsi:type="dcterms:W3CDTF">2026-06-13T07:51:04.749Z</dcterms:modified>
</cp:coreProperties>
</file>

<file path=docProps/custom.xml><?xml version="1.0" encoding="utf-8"?>
<Properties xmlns="http://schemas.openxmlformats.org/officeDocument/2006/custom-properties" xmlns:vt="http://schemas.openxmlformats.org/officeDocument/2006/docPropsVTypes"/>
</file>