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JD</w:t>
      </w:r>
      <w:r>
        <w:rPr>
          <w:rFonts w:hint="eastAsia"/>
        </w:rPr>
        <w:t>股票</w:t>
      </w:r>
    </w:p>
    <w:p w:rsidR="001C5172" w:rsidRDefault="001C517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</w:t>
      </w:r>
    </w:p>
    <w:p w:rsidR="00C61B9C" w:rsidRDefault="00C61B9C">
      <w:pPr>
        <w:rPr>
          <w:rFonts w:hint="eastAsia"/>
        </w:rPr>
      </w:pPr>
    </w:p>
    <w:p w:rsidR="00C61B9C" w:rsidRDefault="00C61B9C"/>
    <w:p w:rsidR="00B64698" w:rsidRDefault="00B64698"/>
    <w:p w:rsidR="008916C0" w:rsidRDefault="005C6D0B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  <w:r w:rsidR="003C5947">
        <w:rPr>
          <w:rFonts w:hint="eastAsia"/>
        </w:rPr>
        <w:t>:</w:t>
      </w:r>
    </w:p>
    <w:p w:rsidR="003C5947" w:rsidRDefault="003C5947" w:rsidP="003C5947">
      <w:pPr>
        <w:pStyle w:val="a5"/>
        <w:ind w:left="420" w:firstLineChars="0" w:firstLine="0"/>
      </w:pPr>
      <w:r>
        <w:rPr>
          <w:rFonts w:hint="eastAsia"/>
        </w:rPr>
        <w:t>此部分代码的旧版本为</w:t>
      </w:r>
      <w:r>
        <w:rPr>
          <w:rFonts w:hint="eastAsia"/>
        </w:rPr>
        <w:t xml:space="preserve">cn.clickwise.clickad.radiusClient, </w:t>
      </w:r>
      <w:r>
        <w:rPr>
          <w:rFonts w:hint="eastAsia"/>
        </w:rPr>
        <w:t>新版本为</w:t>
      </w:r>
    </w:p>
    <w:p w:rsidR="003C5947" w:rsidRDefault="003C5947" w:rsidP="003C5947">
      <w:pPr>
        <w:pStyle w:val="a5"/>
        <w:ind w:leftChars="200" w:left="420" w:firstLineChars="100" w:firstLine="210"/>
      </w:pPr>
      <w:r>
        <w:rPr>
          <w:rFonts w:hint="eastAsia"/>
        </w:rPr>
        <w:t>cn.clickwise.clickad.radiusReform</w:t>
      </w:r>
    </w:p>
    <w:p w:rsidR="007C299B" w:rsidRDefault="00616768" w:rsidP="00616768">
      <w:pPr>
        <w:ind w:firstLine="405"/>
      </w:pPr>
      <w:r>
        <w:rPr>
          <w:rFonts w:hint="eastAsia"/>
        </w:rPr>
        <w:t>这里介绍最新版本的代码实现：</w:t>
      </w:r>
    </w:p>
    <w:p w:rsidR="00616768" w:rsidRDefault="00121462" w:rsidP="00121462">
      <w:pPr>
        <w:ind w:firstLineChars="300" w:firstLine="630"/>
      </w:pPr>
      <w:r w:rsidRPr="00121462">
        <w:t>RemoteRadiusReformNoRecursive</w:t>
      </w:r>
      <w:r>
        <w:rPr>
          <w:rFonts w:hint="eastAsia"/>
        </w:rPr>
        <w:t>：</w:t>
      </w:r>
      <w:r w:rsidR="0076141F">
        <w:rPr>
          <w:rFonts w:hint="eastAsia"/>
        </w:rPr>
        <w:t>通过</w:t>
      </w:r>
      <w:r w:rsidR="0071549E">
        <w:rPr>
          <w:rFonts w:hint="eastAsia"/>
        </w:rPr>
        <w:t>tcp</w:t>
      </w:r>
      <w:r w:rsidR="0071549E">
        <w:rPr>
          <w:rFonts w:hint="eastAsia"/>
        </w:rPr>
        <w:t>协议连接</w:t>
      </w:r>
      <w:r w:rsidR="0071549E">
        <w:rPr>
          <w:rFonts w:hint="eastAsia"/>
        </w:rPr>
        <w:t>RadiusCenter</w:t>
      </w:r>
      <w:r w:rsidR="0071549E">
        <w:rPr>
          <w:rFonts w:hint="eastAsia"/>
        </w:rPr>
        <w:t>，</w:t>
      </w:r>
      <w:r w:rsidR="007C0EF4">
        <w:rPr>
          <w:rFonts w:hint="eastAsia"/>
        </w:rPr>
        <w:t>然后按照既定格式依次读取</w:t>
      </w:r>
      <w:r w:rsidR="007C0EF4">
        <w:rPr>
          <w:rFonts w:hint="eastAsia"/>
        </w:rPr>
        <w:t>packet(</w:t>
      </w:r>
      <w:r w:rsidR="007C0EF4">
        <w:rPr>
          <w:rFonts w:hint="eastAsia"/>
        </w:rPr>
        <w:t>包括消息头和消息体</w:t>
      </w:r>
      <w:r w:rsidR="00406261">
        <w:rPr>
          <w:rFonts w:hint="eastAsia"/>
        </w:rPr>
        <w:t>，先解析消息头，获得消息体的长度信息</w:t>
      </w:r>
      <w:r w:rsidR="00651BEB">
        <w:rPr>
          <w:rFonts w:hint="eastAsia"/>
        </w:rPr>
        <w:t>，然后读取消息体并解析</w:t>
      </w:r>
      <w:r w:rsidR="007C0EF4">
        <w:rPr>
          <w:rFonts w:hint="eastAsia"/>
        </w:rPr>
        <w:t>)</w:t>
      </w:r>
      <w:r w:rsidR="00027C6A">
        <w:rPr>
          <w:rFonts w:hint="eastAsia"/>
        </w:rPr>
        <w:t>,</w:t>
      </w:r>
      <w:r w:rsidR="00027C6A">
        <w:rPr>
          <w:rFonts w:hint="eastAsia"/>
        </w:rPr>
        <w:t>每隔一定时间，发送心跳信息</w:t>
      </w:r>
      <w:r w:rsidR="00651BEB">
        <w:rPr>
          <w:rFonts w:hint="eastAsia"/>
        </w:rPr>
        <w:t>。</w:t>
      </w:r>
    </w:p>
    <w:p w:rsidR="00001E26" w:rsidRDefault="00291704" w:rsidP="00291704">
      <w:pPr>
        <w:ind w:leftChars="400" w:left="2730" w:hangingChars="900" w:hanging="1890"/>
      </w:pPr>
      <w:r>
        <w:rPr>
          <w:rFonts w:hint="eastAsia"/>
        </w:rPr>
        <w:t>t</w:t>
      </w:r>
      <w:r w:rsidR="00027C6A">
        <w:rPr>
          <w:rFonts w:hint="eastAsia"/>
        </w:rPr>
        <w:t>ask(RadiusCenter rc):</w:t>
      </w:r>
      <w:r w:rsidR="00027C6A">
        <w:rPr>
          <w:rFonts w:hint="eastAsia"/>
        </w:rPr>
        <w:t>读取过程的控制流程，包括连接</w:t>
      </w:r>
      <w:r w:rsidR="00027C6A">
        <w:rPr>
          <w:rFonts w:hint="eastAsia"/>
        </w:rPr>
        <w:t>connect(rc)</w:t>
      </w:r>
      <w:r w:rsidR="00B93035">
        <w:rPr>
          <w:rFonts w:hint="eastAsia"/>
        </w:rPr>
        <w:t>，</w:t>
      </w:r>
      <w:r w:rsidR="00B93035" w:rsidRPr="00F04C42">
        <w:t>sendHeartbeat()</w:t>
      </w:r>
      <w:r w:rsidR="00B93035" w:rsidRPr="00F04C42">
        <w:rPr>
          <w:rFonts w:hint="eastAsia"/>
        </w:rPr>
        <w:t>，</w:t>
      </w:r>
      <w:r w:rsidR="00B93035" w:rsidRPr="00F04C42">
        <w:t>readPacket()</w:t>
      </w:r>
      <w:r w:rsidR="00F04C42">
        <w:rPr>
          <w:rFonts w:hint="eastAsia"/>
        </w:rPr>
        <w:t>的调用顺序和时间间隔。</w:t>
      </w:r>
    </w:p>
    <w:p w:rsidR="0013397B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connect(RadiusCenter rc):</w:t>
      </w:r>
      <w:r>
        <w:rPr>
          <w:rFonts w:hint="eastAsia"/>
        </w:rPr>
        <w:t>连接</w:t>
      </w:r>
      <w:r>
        <w:rPr>
          <w:rFonts w:hint="eastAsia"/>
        </w:rPr>
        <w:t>RadiusCenter</w:t>
      </w:r>
    </w:p>
    <w:p w:rsidR="00E649A9" w:rsidRDefault="00B744F9" w:rsidP="00B744F9">
      <w:pPr>
        <w:ind w:leftChars="400" w:left="2730" w:hangingChars="900" w:hanging="1890"/>
      </w:pPr>
      <w:r w:rsidRPr="00B744F9">
        <w:t>readPacket()</w:t>
      </w:r>
      <w:r>
        <w:rPr>
          <w:rFonts w:hint="eastAsia"/>
        </w:rPr>
        <w:t>:</w:t>
      </w:r>
      <w:r w:rsidR="00F64A6A">
        <w:rPr>
          <w:rFonts w:hint="eastAsia"/>
        </w:rPr>
        <w:t>读取一个</w:t>
      </w:r>
      <w:r w:rsidR="00F64A6A">
        <w:rPr>
          <w:rFonts w:hint="eastAsia"/>
        </w:rPr>
        <w:t>packet,</w:t>
      </w:r>
      <w:r w:rsidR="00F64A6A">
        <w:rPr>
          <w:rFonts w:hint="eastAsia"/>
        </w:rPr>
        <w:t>读取消息头、读取消息体</w:t>
      </w:r>
      <w:r w:rsidR="00500A5A">
        <w:rPr>
          <w:rFonts w:hint="eastAsia"/>
        </w:rPr>
        <w:t>。</w:t>
      </w:r>
      <w:r w:rsidR="004B0670">
        <w:rPr>
          <w:rFonts w:hint="eastAsia"/>
        </w:rPr>
        <w:t>调用</w:t>
      </w:r>
      <w:r w:rsidR="004B0670">
        <w:rPr>
          <w:rFonts w:hint="eastAsia"/>
        </w:rPr>
        <w:t>sockIn.read(Buffer.head)</w:t>
      </w:r>
    </w:p>
    <w:p w:rsidR="00B64698" w:rsidRDefault="004B0670" w:rsidP="00E649A9">
      <w:pPr>
        <w:ind w:firstLineChars="950" w:firstLine="1995"/>
      </w:pPr>
      <w:r>
        <w:rPr>
          <w:rFonts w:hint="eastAsia"/>
        </w:rPr>
        <w:t>读取</w:t>
      </w:r>
      <w:r w:rsidR="004A7483">
        <w:rPr>
          <w:rFonts w:hint="eastAsia"/>
        </w:rPr>
        <w:t>消息头，</w:t>
      </w:r>
      <w:r w:rsidR="00ED484C">
        <w:rPr>
          <w:rFonts w:hint="eastAsia"/>
        </w:rPr>
        <w:t>调用</w:t>
      </w:r>
      <w:r w:rsidR="00ED484C">
        <w:rPr>
          <w:rFonts w:hint="eastAsia"/>
        </w:rPr>
        <w:t>parseBytes2Info()</w:t>
      </w:r>
      <w:r w:rsidR="00ED484C">
        <w:rPr>
          <w:rFonts w:hint="eastAsia"/>
        </w:rPr>
        <w:t>获得消息体的长度。</w:t>
      </w:r>
      <w:r w:rsidR="00282E07">
        <w:rPr>
          <w:rFonts w:hint="eastAsia"/>
        </w:rPr>
        <w:t>调用</w:t>
      </w:r>
    </w:p>
    <w:p w:rsidR="00793DE7" w:rsidRDefault="00E649A9" w:rsidP="00E649A9">
      <w:pPr>
        <w:pStyle w:val="a5"/>
        <w:ind w:leftChars="300" w:left="2520" w:hangingChars="900" w:hanging="1890"/>
      </w:pPr>
      <w:r>
        <w:rPr>
          <w:rFonts w:hint="eastAsia"/>
        </w:rPr>
        <w:t xml:space="preserve">             </w:t>
      </w:r>
      <w:r w:rsidR="00282E07" w:rsidRPr="00282E07">
        <w:t>sockIn.read(Buffer.body,0,Buffer.packetbodylen-12)</w:t>
      </w:r>
      <w:r>
        <w:rPr>
          <w:rFonts w:hint="eastAsia"/>
        </w:rPr>
        <w:t>读取消息体。最后</w:t>
      </w:r>
      <w:r w:rsidR="00793DE7">
        <w:rPr>
          <w:rFonts w:hint="eastAsia"/>
        </w:rPr>
        <w:t>调</w:t>
      </w:r>
    </w:p>
    <w:p w:rsidR="00282E07" w:rsidRDefault="00793DE7" w:rsidP="00793DE7">
      <w:pPr>
        <w:pStyle w:val="a5"/>
        <w:ind w:leftChars="950" w:left="2520" w:hangingChars="250" w:hanging="525"/>
      </w:pPr>
      <w:r>
        <w:rPr>
          <w:rFonts w:hint="eastAsia"/>
        </w:rPr>
        <w:t>用</w:t>
      </w:r>
      <w:r w:rsidR="000F3928" w:rsidRPr="000F3928">
        <w:t>receiveNoAnalysisCompletelyPacketBody()</w:t>
      </w:r>
      <w:r w:rsidR="000F3928">
        <w:rPr>
          <w:rFonts w:hint="eastAsia"/>
        </w:rPr>
        <w:t>解析消息体。</w:t>
      </w:r>
    </w:p>
    <w:p w:rsidR="008E1A93" w:rsidRDefault="000F3928" w:rsidP="000F3928">
      <w:pPr>
        <w:ind w:leftChars="400" w:left="2730" w:hangingChars="900" w:hanging="1890"/>
      </w:pPr>
      <w:r w:rsidRPr="000F3928">
        <w:t>parseBytes2Info</w:t>
      </w:r>
      <w:r>
        <w:rPr>
          <w:rFonts w:hint="eastAsia"/>
        </w:rPr>
        <w:t>():</w:t>
      </w:r>
      <w:r w:rsidR="001C170A">
        <w:rPr>
          <w:rFonts w:hint="eastAsia"/>
        </w:rPr>
        <w:t>head</w:t>
      </w:r>
      <w:r w:rsidR="001C170A">
        <w:rPr>
          <w:rFonts w:hint="eastAsia"/>
        </w:rPr>
        <w:t>的前四个字节表示</w:t>
      </w:r>
      <w:r w:rsidR="001C170A">
        <w:rPr>
          <w:rFonts w:hint="eastAsia"/>
        </w:rPr>
        <w:t>packet</w:t>
      </w:r>
      <w:r w:rsidR="001C170A">
        <w:rPr>
          <w:rFonts w:hint="eastAsia"/>
        </w:rPr>
        <w:t>的总长度。</w:t>
      </w:r>
      <w:r w:rsidR="008E1A93">
        <w:rPr>
          <w:rFonts w:hint="eastAsia"/>
        </w:rPr>
        <w:t>调用</w:t>
      </w:r>
    </w:p>
    <w:p w:rsidR="00500A5A" w:rsidRDefault="008E1A93" w:rsidP="008E1A93">
      <w:pPr>
        <w:pStyle w:val="a5"/>
        <w:ind w:leftChars="950" w:left="2520" w:hangingChars="250" w:hanging="525"/>
      </w:pPr>
      <w:r w:rsidRPr="008E1A93">
        <w:t>BytesTransform.byteToIntv</w:t>
      </w:r>
      <w:r>
        <w:rPr>
          <w:rFonts w:hint="eastAsia"/>
        </w:rPr>
        <w:t>(Buffer.fbyte)</w:t>
      </w:r>
      <w:r>
        <w:rPr>
          <w:rFonts w:hint="eastAsia"/>
        </w:rPr>
        <w:t>将前四个字节转化成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F64A6A" w:rsidRDefault="00160DAF" w:rsidP="00AE6816">
      <w:pPr>
        <w:ind w:leftChars="400" w:left="2100" w:hangingChars="600" w:hanging="1260"/>
      </w:pPr>
      <w:r w:rsidRPr="00160DAF">
        <w:t>receiveNoAnalysisCompletelyPacketBody()</w:t>
      </w:r>
      <w:r w:rsidRPr="00160DAF">
        <w:rPr>
          <w:rFonts w:hint="eastAsia"/>
        </w:rPr>
        <w:t>：</w:t>
      </w:r>
      <w:r w:rsidR="00AE6816" w:rsidRPr="00AE6816">
        <w:t>解析消息体，</w:t>
      </w:r>
      <w:r w:rsidR="00544630">
        <w:rPr>
          <w:rFonts w:hint="eastAsia"/>
        </w:rPr>
        <w:t>取出包含</w:t>
      </w:r>
      <w:r w:rsidR="00544630">
        <w:rPr>
          <w:rFonts w:hint="eastAsia"/>
        </w:rPr>
        <w:t>user_name</w:t>
      </w:r>
      <w:r w:rsidR="00544630">
        <w:rPr>
          <w:rFonts w:hint="eastAsia"/>
        </w:rPr>
        <w:t>、</w:t>
      </w:r>
      <w:r w:rsidR="00544630">
        <w:rPr>
          <w:rFonts w:hint="eastAsia"/>
        </w:rPr>
        <w:t>frameipaddress</w:t>
      </w:r>
      <w:r w:rsidR="00544630">
        <w:rPr>
          <w:rFonts w:hint="eastAsia"/>
        </w:rPr>
        <w:t>、</w:t>
      </w:r>
      <w:r w:rsidR="00544630">
        <w:rPr>
          <w:rFonts w:hint="eastAsia"/>
        </w:rPr>
        <w:t>status-type</w:t>
      </w:r>
      <w:r w:rsidR="00544630">
        <w:rPr>
          <w:rFonts w:hint="eastAsia"/>
        </w:rPr>
        <w:t>的字节，并将这些字节转换成十六进制字符串的形式</w:t>
      </w:r>
      <w:r w:rsidR="009A2089">
        <w:rPr>
          <w:rFonts w:hint="eastAsia"/>
        </w:rPr>
        <w:t>(</w:t>
      </w:r>
      <w:r w:rsidR="009A2089">
        <w:rPr>
          <w:rFonts w:hint="eastAsia"/>
        </w:rPr>
        <w:t>这三个字段的顺序不固定</w:t>
      </w:r>
      <w:r w:rsidR="009A2089">
        <w:rPr>
          <w:rFonts w:hint="eastAsia"/>
        </w:rPr>
        <w:t>)</w:t>
      </w:r>
      <w:r w:rsidR="00544630">
        <w:rPr>
          <w:rFonts w:hint="eastAsia"/>
        </w:rPr>
        <w:t>。</w:t>
      </w:r>
      <w:r w:rsidR="00544630">
        <w:rPr>
          <w:rFonts w:hint="eastAsia"/>
        </w:rPr>
        <w:t xml:space="preserve"> </w:t>
      </w:r>
      <w:r w:rsidR="00342798">
        <w:rPr>
          <w:rFonts w:hint="eastAsia"/>
        </w:rPr>
        <w:t>加上时间戳，形成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，将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写入日志文件。并将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通过</w:t>
      </w:r>
      <w:r w:rsidR="00342798">
        <w:rPr>
          <w:rFonts w:hint="eastAsia"/>
        </w:rPr>
        <w:t>tcp</w:t>
      </w:r>
      <w:r w:rsidR="00342798">
        <w:rPr>
          <w:rFonts w:hint="eastAsia"/>
        </w:rPr>
        <w:t>协议发到远程机器。在远程机器上解析。</w:t>
      </w:r>
    </w:p>
    <w:p w:rsidR="00E70096" w:rsidRDefault="00545DB4" w:rsidP="0041487E">
      <w:pPr>
        <w:ind w:leftChars="310" w:left="1806" w:hangingChars="550" w:hanging="1155"/>
      </w:pPr>
      <w:r>
        <w:rPr>
          <w:rFonts w:hint="eastAsia"/>
        </w:rPr>
        <w:t>RemoteResolve:</w:t>
      </w:r>
      <w:r w:rsidR="008B7AFA">
        <w:rPr>
          <w:rFonts w:hint="eastAsia"/>
        </w:rPr>
        <w:t>远程机器上的解析服务。启动</w:t>
      </w:r>
      <w:r w:rsidR="008B7AFA">
        <w:rPr>
          <w:rFonts w:hint="eastAsia"/>
        </w:rPr>
        <w:t>server</w:t>
      </w:r>
      <w:r w:rsidR="008B7AFA">
        <w:rPr>
          <w:rFonts w:hint="eastAsia"/>
        </w:rPr>
        <w:t>，接受客户端通过</w:t>
      </w:r>
      <w:r w:rsidR="008B7AFA">
        <w:rPr>
          <w:rFonts w:hint="eastAsia"/>
        </w:rPr>
        <w:t>tcp</w:t>
      </w:r>
      <w:r w:rsidR="008B7AFA">
        <w:rPr>
          <w:rFonts w:hint="eastAsia"/>
        </w:rPr>
        <w:t>协议接入。然后接收发过来的</w:t>
      </w:r>
      <w:r w:rsidR="008B7AFA">
        <w:rPr>
          <w:rFonts w:hint="eastAsia"/>
        </w:rPr>
        <w:t>rawRecord</w:t>
      </w:r>
      <w:r w:rsidR="008B7AFA">
        <w:rPr>
          <w:rFonts w:hint="eastAsia"/>
        </w:rPr>
        <w:t>，</w:t>
      </w:r>
      <w:r w:rsidR="00E70096">
        <w:rPr>
          <w:rFonts w:hint="eastAsia"/>
        </w:rPr>
        <w:t>rawRecord</w:t>
      </w:r>
      <w:r w:rsidR="00E70096">
        <w:rPr>
          <w:rFonts w:hint="eastAsia"/>
        </w:rPr>
        <w:t>添加到记录池</w:t>
      </w:r>
      <w:r w:rsidR="00712A54">
        <w:rPr>
          <w:rFonts w:hint="eastAsia"/>
        </w:rPr>
        <w:t>(</w:t>
      </w:r>
      <w:r w:rsidR="00712A54" w:rsidRPr="0083129F">
        <w:t>QueueRecordPond</w:t>
      </w:r>
      <w:r w:rsidR="00712A54">
        <w:rPr>
          <w:rFonts w:hint="eastAsia"/>
        </w:rPr>
        <w:t>)</w:t>
      </w:r>
      <w:r w:rsidR="00E70096">
        <w:rPr>
          <w:rFonts w:hint="eastAsia"/>
        </w:rPr>
        <w:t>中。</w:t>
      </w:r>
      <w:r w:rsidR="00E70096">
        <w:rPr>
          <w:rFonts w:hint="eastAsia"/>
        </w:rPr>
        <w:t xml:space="preserve">    </w:t>
      </w:r>
    </w:p>
    <w:p w:rsidR="00E70096" w:rsidRDefault="00E70096" w:rsidP="00BF776B">
      <w:pPr>
        <w:ind w:leftChars="260" w:left="1806" w:hangingChars="600" w:hanging="1260"/>
      </w:pPr>
      <w:r>
        <w:rPr>
          <w:rFonts w:hint="eastAsia"/>
        </w:rPr>
        <w:t xml:space="preserve"> </w:t>
      </w:r>
      <w:r w:rsidR="00BF776B">
        <w:rPr>
          <w:rFonts w:hint="eastAsia"/>
        </w:rPr>
        <w:t xml:space="preserve">  </w:t>
      </w:r>
      <w:r w:rsidR="005C5582">
        <w:rPr>
          <w:rFonts w:hint="eastAsia"/>
        </w:rPr>
        <w:t>i</w:t>
      </w:r>
      <w:r w:rsidR="001153BA">
        <w:rPr>
          <w:rFonts w:hint="eastAsia"/>
        </w:rPr>
        <w:t>nit()</w:t>
      </w:r>
      <w:r w:rsidR="00BF776B">
        <w:rPr>
          <w:rFonts w:hint="eastAsia"/>
        </w:rPr>
        <w:t>:</w:t>
      </w:r>
      <w:r w:rsidR="001153BA">
        <w:rPr>
          <w:rFonts w:hint="eastAsia"/>
        </w:rPr>
        <w:t>初始化函数，</w:t>
      </w:r>
      <w:r w:rsidR="00B37ADA">
        <w:rPr>
          <w:rFonts w:hint="eastAsia"/>
        </w:rPr>
        <w:t>通过</w:t>
      </w:r>
      <w:r w:rsidR="00B37ADA" w:rsidRPr="00B37ADA">
        <w:t>confFactory.getRSPort()</w:t>
      </w:r>
      <w:r w:rsidR="002E0374">
        <w:rPr>
          <w:rFonts w:hint="eastAsia"/>
        </w:rPr>
        <w:t>获得服务端口，在该端口启动</w:t>
      </w:r>
      <w:r w:rsidR="002E0374" w:rsidRPr="002E0374">
        <w:t>ServerSocket</w:t>
      </w:r>
      <w:r w:rsidR="002E0374">
        <w:rPr>
          <w:rFonts w:hint="eastAsia"/>
        </w:rPr>
        <w:t>。</w:t>
      </w:r>
      <w:r w:rsidR="00DA5183">
        <w:rPr>
          <w:rFonts w:hint="eastAsia"/>
        </w:rPr>
        <w:t>每个接入的</w:t>
      </w:r>
      <w:r w:rsidR="00DA5183">
        <w:rPr>
          <w:rFonts w:hint="eastAsia"/>
        </w:rPr>
        <w:t>socket</w:t>
      </w:r>
      <w:r w:rsidR="00DA5183">
        <w:rPr>
          <w:rFonts w:hint="eastAsia"/>
        </w:rPr>
        <w:t>，都启动一个</w:t>
      </w:r>
      <w:r w:rsidR="00DA5183" w:rsidRPr="00DA5183">
        <w:t>ServerThread</w:t>
      </w:r>
      <w:r w:rsidR="00DA5183">
        <w:rPr>
          <w:rFonts w:hint="eastAsia"/>
        </w:rPr>
        <w:t>。接收传入的</w:t>
      </w:r>
      <w:r w:rsidR="00DA5183">
        <w:rPr>
          <w:rFonts w:hint="eastAsia"/>
        </w:rPr>
        <w:t>rawRecord</w:t>
      </w:r>
      <w:r w:rsidR="00DA5183">
        <w:rPr>
          <w:rFonts w:hint="eastAsia"/>
        </w:rPr>
        <w:t>。</w:t>
      </w:r>
    </w:p>
    <w:p w:rsidR="00DA5183" w:rsidRDefault="00DA5183" w:rsidP="00BF776B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731C1A">
        <w:rPr>
          <w:rFonts w:hint="eastAsia"/>
        </w:rPr>
        <w:t>内部类</w:t>
      </w:r>
      <w:r w:rsidR="00731C1A" w:rsidRPr="00731C1A">
        <w:t>ServerThread</w:t>
      </w:r>
      <w:r w:rsidR="00731C1A" w:rsidRPr="00731C1A">
        <w:rPr>
          <w:rFonts w:hint="eastAsia"/>
        </w:rPr>
        <w:t>：</w:t>
      </w:r>
      <w:r w:rsidR="007708BB">
        <w:rPr>
          <w:rFonts w:hint="eastAsia"/>
        </w:rPr>
        <w:t>sockIn.readInt()</w:t>
      </w:r>
      <w:r w:rsidR="007708BB">
        <w:rPr>
          <w:rFonts w:hint="eastAsia"/>
        </w:rPr>
        <w:t>读取包的长度</w:t>
      </w:r>
      <w:r w:rsidR="005F2338">
        <w:rPr>
          <w:rFonts w:hint="eastAsia"/>
        </w:rPr>
        <w:t>n</w:t>
      </w:r>
      <w:r w:rsidR="007708BB">
        <w:rPr>
          <w:rFonts w:hint="eastAsia"/>
        </w:rPr>
        <w:t>(</w:t>
      </w:r>
      <w:r w:rsidR="007708BB">
        <w:rPr>
          <w:rFonts w:hint="eastAsia"/>
        </w:rPr>
        <w:t>单位为</w:t>
      </w:r>
      <w:r w:rsidR="007708BB">
        <w:rPr>
          <w:rFonts w:hint="eastAsia"/>
        </w:rPr>
        <w:t>char)</w:t>
      </w:r>
      <w:r w:rsidR="007708BB">
        <w:rPr>
          <w:rFonts w:hint="eastAsia"/>
        </w:rPr>
        <w:t>。</w:t>
      </w:r>
      <w:r w:rsidR="005F2338">
        <w:rPr>
          <w:rFonts w:hint="eastAsia"/>
        </w:rPr>
        <w:t>然后读取</w:t>
      </w:r>
      <w:r w:rsidR="005F2338">
        <w:rPr>
          <w:rFonts w:hint="eastAsia"/>
        </w:rPr>
        <w:t>n</w:t>
      </w:r>
      <w:r w:rsidR="005F2338">
        <w:rPr>
          <w:rFonts w:hint="eastAsia"/>
        </w:rPr>
        <w:t>个</w:t>
      </w:r>
      <w:r w:rsidR="00712A54">
        <w:rPr>
          <w:rFonts w:hint="eastAsia"/>
        </w:rPr>
        <w:t>char</w:t>
      </w:r>
      <w:r w:rsidR="00712A54">
        <w:rPr>
          <w:rFonts w:hint="eastAsia"/>
        </w:rPr>
        <w:t>，转换成字符串，加入到记录池</w:t>
      </w:r>
      <w:r w:rsidR="00712A54">
        <w:rPr>
          <w:rFonts w:hint="eastAsia"/>
        </w:rPr>
        <w:t>(</w:t>
      </w:r>
      <w:r w:rsidR="00712A54" w:rsidRPr="0083129F">
        <w:t>QueueRecordPond</w:t>
      </w:r>
      <w:r w:rsidR="00712A54">
        <w:rPr>
          <w:rFonts w:hint="eastAsia"/>
        </w:rPr>
        <w:t>)</w:t>
      </w:r>
      <w:r w:rsidR="00712A54">
        <w:rPr>
          <w:rFonts w:hint="eastAsia"/>
        </w:rPr>
        <w:t>中。</w:t>
      </w:r>
    </w:p>
    <w:p w:rsidR="00BF776B" w:rsidRDefault="003917FA" w:rsidP="003D11F1">
      <w:pPr>
        <w:ind w:leftChars="260" w:left="1806" w:hangingChars="600" w:hanging="1260"/>
      </w:pPr>
      <w:r w:rsidRPr="003D11F1">
        <w:t>QueueRecordPond</w:t>
      </w:r>
      <w:r w:rsidRPr="003D11F1">
        <w:rPr>
          <w:rFonts w:hint="eastAsia"/>
        </w:rPr>
        <w:t>：</w:t>
      </w:r>
      <w:r w:rsidR="005C6923">
        <w:rPr>
          <w:rFonts w:hint="eastAsia"/>
        </w:rPr>
        <w:t>使用</w:t>
      </w:r>
      <w:r w:rsidR="005C6923" w:rsidRPr="003A3752">
        <w:t>ConcurrentLinkedQueue</w:t>
      </w:r>
      <w:r w:rsidR="005C6923" w:rsidRPr="003A3752">
        <w:rPr>
          <w:rFonts w:hint="eastAsia"/>
        </w:rPr>
        <w:t>保存记录，</w:t>
      </w:r>
      <w:r w:rsidR="001773CE">
        <w:rPr>
          <w:rFonts w:hint="eastAsia"/>
        </w:rPr>
        <w:t>启动多个线程，从</w:t>
      </w:r>
      <w:r w:rsidR="00207B74">
        <w:rPr>
          <w:rFonts w:hint="eastAsia"/>
        </w:rPr>
        <w:t>队列中提取</w:t>
      </w:r>
      <w:r w:rsidR="00207B74">
        <w:rPr>
          <w:rFonts w:hint="eastAsia"/>
        </w:rPr>
        <w:t>rawRecord</w:t>
      </w:r>
      <w:r w:rsidR="00207B74">
        <w:rPr>
          <w:rFonts w:hint="eastAsia"/>
        </w:rPr>
        <w:t>，解析结果存入日志文件，并更新在线</w:t>
      </w:r>
      <w:r w:rsidR="00207B74">
        <w:rPr>
          <w:rFonts w:hint="eastAsia"/>
        </w:rPr>
        <w:t>radius</w:t>
      </w:r>
      <w:r w:rsidR="00207B74">
        <w:rPr>
          <w:rFonts w:hint="eastAsia"/>
        </w:rPr>
        <w:t>库，即当前</w:t>
      </w:r>
      <w:r w:rsidR="00207B74">
        <w:rPr>
          <w:rFonts w:hint="eastAsia"/>
        </w:rPr>
        <w:t>ip</w:t>
      </w:r>
      <w:r w:rsidR="00207B74">
        <w:rPr>
          <w:rFonts w:hint="eastAsia"/>
        </w:rPr>
        <w:t>对应的</w:t>
      </w:r>
      <w:r w:rsidR="00207B74">
        <w:rPr>
          <w:rFonts w:hint="eastAsia"/>
        </w:rPr>
        <w:t>radiusId</w:t>
      </w:r>
      <w:r w:rsidR="00207B74">
        <w:rPr>
          <w:rFonts w:hint="eastAsia"/>
        </w:rPr>
        <w:t>和</w:t>
      </w:r>
      <w:r w:rsidR="00207B74">
        <w:rPr>
          <w:rFonts w:hint="eastAsia"/>
        </w:rPr>
        <w:t xml:space="preserve"> radiusId</w:t>
      </w:r>
      <w:r w:rsidR="00207B74">
        <w:rPr>
          <w:rFonts w:hint="eastAsia"/>
        </w:rPr>
        <w:t>当前分配的</w:t>
      </w:r>
      <w:r w:rsidR="00207B74">
        <w:rPr>
          <w:rFonts w:hint="eastAsia"/>
        </w:rPr>
        <w:t>ip</w:t>
      </w:r>
      <w:r w:rsidR="00207B74">
        <w:rPr>
          <w:rFonts w:hint="eastAsia"/>
        </w:rPr>
        <w:t>。</w:t>
      </w:r>
    </w:p>
    <w:p w:rsidR="003D11F1" w:rsidRDefault="00207B74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826923">
        <w:rPr>
          <w:rFonts w:hint="eastAsia"/>
        </w:rPr>
        <w:t xml:space="preserve">void </w:t>
      </w:r>
      <w:r w:rsidR="00205ED7" w:rsidRPr="00205ED7">
        <w:t>initForParse()</w:t>
      </w:r>
      <w:r w:rsidR="00205ED7" w:rsidRPr="00205ED7">
        <w:rPr>
          <w:rFonts w:hint="eastAsia"/>
        </w:rPr>
        <w:t>:</w:t>
      </w:r>
      <w:r w:rsidR="00205ED7">
        <w:rPr>
          <w:rFonts w:hint="eastAsia"/>
        </w:rPr>
        <w:t>初始化</w:t>
      </w:r>
      <w:r w:rsidR="00205ED7">
        <w:rPr>
          <w:rFonts w:hint="eastAsia"/>
        </w:rPr>
        <w:t xml:space="preserve"> redis</w:t>
      </w:r>
      <w:r w:rsidR="00205ED7">
        <w:rPr>
          <w:rFonts w:hint="eastAsia"/>
        </w:rPr>
        <w:t>配置，使用</w:t>
      </w:r>
      <w:r w:rsidR="00205ED7">
        <w:rPr>
          <w:rFonts w:hint="eastAsia"/>
        </w:rPr>
        <w:t>redis</w:t>
      </w:r>
      <w:r w:rsidR="00205ED7">
        <w:rPr>
          <w:rFonts w:hint="eastAsia"/>
        </w:rPr>
        <w:t>存储在线的</w:t>
      </w:r>
      <w:r w:rsidR="00205ED7">
        <w:rPr>
          <w:rFonts w:hint="eastAsia"/>
        </w:rPr>
        <w:t>radius</w:t>
      </w:r>
      <w:r w:rsidR="00205ED7">
        <w:rPr>
          <w:rFonts w:hint="eastAsia"/>
        </w:rPr>
        <w:t>数据。</w:t>
      </w:r>
    </w:p>
    <w:p w:rsidR="00205ED7" w:rsidRDefault="00205ED7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654C8C" w:rsidRPr="00654C8C">
        <w:t>void add2Pond(String record)</w:t>
      </w:r>
      <w:r w:rsidR="00654C8C">
        <w:rPr>
          <w:rFonts w:hint="eastAsia"/>
        </w:rPr>
        <w:t xml:space="preserve">: </w:t>
      </w:r>
      <w:r w:rsidR="00654C8C">
        <w:rPr>
          <w:rFonts w:hint="eastAsia"/>
        </w:rPr>
        <w:t>将</w:t>
      </w:r>
      <w:r w:rsidR="00654C8C">
        <w:rPr>
          <w:rFonts w:hint="eastAsia"/>
        </w:rPr>
        <w:t>record</w:t>
      </w:r>
      <w:r w:rsidR="00654C8C">
        <w:rPr>
          <w:rFonts w:hint="eastAsia"/>
        </w:rPr>
        <w:t>加入到</w:t>
      </w:r>
      <w:r w:rsidR="00654C8C" w:rsidRPr="003A3752">
        <w:t>ConcurrentLinkedQueue</w:t>
      </w:r>
      <w:r w:rsidR="00654C8C">
        <w:rPr>
          <w:rFonts w:hint="eastAsia"/>
        </w:rPr>
        <w:t>中</w:t>
      </w:r>
    </w:p>
    <w:p w:rsidR="00654C8C" w:rsidRDefault="00654C8C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826923" w:rsidRPr="00826923">
        <w:t>String pollFromPond()</w:t>
      </w:r>
      <w:r w:rsidR="00826923" w:rsidRPr="00826923">
        <w:rPr>
          <w:rFonts w:hint="eastAsia"/>
        </w:rPr>
        <w:t>:</w:t>
      </w:r>
      <w:r w:rsidR="005C7B8C">
        <w:rPr>
          <w:rFonts w:hint="eastAsia"/>
        </w:rPr>
        <w:t>从</w:t>
      </w:r>
      <w:r w:rsidR="005C7B8C" w:rsidRPr="003A3752">
        <w:t>ConcurrentLinkedQueue</w:t>
      </w:r>
      <w:r w:rsidR="005C7B8C">
        <w:rPr>
          <w:rFonts w:hint="eastAsia"/>
        </w:rPr>
        <w:t>中取</w:t>
      </w:r>
      <w:r w:rsidR="005C7B8C">
        <w:rPr>
          <w:rFonts w:hint="eastAsia"/>
        </w:rPr>
        <w:t>record</w:t>
      </w:r>
      <w:r w:rsidR="005C7B8C">
        <w:rPr>
          <w:rFonts w:hint="eastAsia"/>
        </w:rPr>
        <w:t>。</w:t>
      </w:r>
    </w:p>
    <w:p w:rsidR="005C7B8C" w:rsidRDefault="005C7B8C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EC22F1" w:rsidRPr="00EC22F1">
        <w:t>void startConsume(int threadNum)</w:t>
      </w:r>
      <w:r w:rsidR="00EC22F1" w:rsidRPr="00EC22F1">
        <w:rPr>
          <w:rFonts w:hint="eastAsia"/>
        </w:rPr>
        <w:t>：</w:t>
      </w:r>
      <w:r w:rsidR="00EC22F1">
        <w:rPr>
          <w:rFonts w:hint="eastAsia"/>
        </w:rPr>
        <w:t>启动</w:t>
      </w:r>
      <w:r w:rsidR="00AD489D">
        <w:rPr>
          <w:rFonts w:hint="eastAsia"/>
        </w:rPr>
        <w:t>FieldResolve</w:t>
      </w:r>
      <w:r w:rsidR="00DC34AF">
        <w:rPr>
          <w:rFonts w:hint="eastAsia"/>
        </w:rPr>
        <w:t>线程</w:t>
      </w:r>
    </w:p>
    <w:p w:rsidR="00DC34AF" w:rsidRDefault="00DC34AF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553849" w:rsidRPr="00553849">
        <w:t>FieldResolve</w:t>
      </w:r>
      <w:r w:rsidR="00553849" w:rsidRPr="00553849">
        <w:rPr>
          <w:rFonts w:hint="eastAsia"/>
        </w:rPr>
        <w:t>:</w:t>
      </w:r>
      <w:r w:rsidR="00553849">
        <w:rPr>
          <w:rFonts w:hint="eastAsia"/>
        </w:rPr>
        <w:t>内部类，</w:t>
      </w:r>
      <w:r w:rsidR="00BD331E">
        <w:rPr>
          <w:rFonts w:hint="eastAsia"/>
        </w:rPr>
        <w:t>初始化</w:t>
      </w:r>
      <w:r w:rsidR="00ED149E">
        <w:rPr>
          <w:rFonts w:hint="eastAsia"/>
        </w:rPr>
        <w:t>各自线程写入的文件名，</w:t>
      </w:r>
      <w:r w:rsidR="00BD331E">
        <w:rPr>
          <w:rFonts w:hint="eastAsia"/>
        </w:rPr>
        <w:t xml:space="preserve"> </w:t>
      </w:r>
      <w:r w:rsidR="008B2FED">
        <w:rPr>
          <w:rFonts w:hint="eastAsia"/>
        </w:rPr>
        <w:t>以及</w:t>
      </w:r>
      <w:r w:rsidR="008B2FED">
        <w:rPr>
          <w:rFonts w:hint="eastAsia"/>
        </w:rPr>
        <w:t>redis</w:t>
      </w:r>
      <w:r w:rsidR="008B2FED">
        <w:rPr>
          <w:rFonts w:hint="eastAsia"/>
        </w:rPr>
        <w:t>配置信息。从</w:t>
      </w:r>
      <w:r w:rsidR="008B2FED" w:rsidRPr="003A3752">
        <w:t>ConcurrentLinkedQueu</w:t>
      </w:r>
      <w:r w:rsidR="008B2FED">
        <w:rPr>
          <w:rFonts w:hint="eastAsia"/>
        </w:rPr>
        <w:t>中</w:t>
      </w:r>
      <w:r w:rsidR="008B2FED">
        <w:rPr>
          <w:rFonts w:hint="eastAsia"/>
        </w:rPr>
        <w:t>poll record</w:t>
      </w:r>
      <w:r w:rsidR="008B2FED">
        <w:rPr>
          <w:rFonts w:hint="eastAsia"/>
        </w:rPr>
        <w:t>。</w:t>
      </w:r>
      <w:r w:rsidR="007C4E70">
        <w:rPr>
          <w:rFonts w:hint="eastAsia"/>
        </w:rPr>
        <w:t>并调用</w:t>
      </w:r>
      <w:r w:rsidR="007C4E70">
        <w:rPr>
          <w:rFonts w:hint="eastAsia"/>
        </w:rPr>
        <w:t>RadiusAnalysis</w:t>
      </w:r>
      <w:r w:rsidR="007C4E70">
        <w:rPr>
          <w:rFonts w:hint="eastAsia"/>
        </w:rPr>
        <w:t>的</w:t>
      </w:r>
      <w:r w:rsidR="007C4E70">
        <w:rPr>
          <w:rFonts w:hint="eastAsia"/>
        </w:rPr>
        <w:t>analysis</w:t>
      </w:r>
      <w:r w:rsidR="00AE7B79">
        <w:rPr>
          <w:rFonts w:hint="eastAsia"/>
        </w:rPr>
        <w:t>(</w:t>
      </w:r>
      <w:r w:rsidR="005A1BCE">
        <w:rPr>
          <w:rFonts w:hint="eastAsia"/>
        </w:rPr>
        <w:t>record</w:t>
      </w:r>
      <w:r w:rsidR="00AE7B79">
        <w:rPr>
          <w:rFonts w:hint="eastAsia"/>
        </w:rPr>
        <w:t>)</w:t>
      </w:r>
      <w:r w:rsidR="007C4E70">
        <w:rPr>
          <w:rFonts w:hint="eastAsia"/>
        </w:rPr>
        <w:t>方法</w:t>
      </w:r>
      <w:r w:rsidR="005A1BCE">
        <w:rPr>
          <w:rFonts w:hint="eastAsia"/>
        </w:rPr>
        <w:t>，解析</w:t>
      </w:r>
      <w:r w:rsidR="005A1BCE">
        <w:rPr>
          <w:rFonts w:hint="eastAsia"/>
        </w:rPr>
        <w:t>rawRecord</w:t>
      </w:r>
      <w:r w:rsidR="005A1BCE">
        <w:rPr>
          <w:rFonts w:hint="eastAsia"/>
        </w:rPr>
        <w:t>。</w:t>
      </w:r>
      <w:r w:rsidR="00105FDA">
        <w:rPr>
          <w:rFonts w:hint="eastAsia"/>
        </w:rPr>
        <w:t>将结果写入文件，并更</w:t>
      </w:r>
    </w:p>
    <w:p w:rsidR="00BF776B" w:rsidRDefault="0089194C" w:rsidP="003D11F1">
      <w:pPr>
        <w:ind w:leftChars="260" w:left="1806" w:hangingChars="600" w:hanging="1260"/>
      </w:pPr>
      <w:r>
        <w:rPr>
          <w:rFonts w:hint="eastAsia"/>
        </w:rPr>
        <w:lastRenderedPageBreak/>
        <w:t xml:space="preserve">   </w:t>
      </w:r>
      <w:r w:rsidR="005C7B8C">
        <w:rPr>
          <w:rFonts w:hint="eastAsia"/>
        </w:rPr>
        <w:t xml:space="preserve">   </w:t>
      </w:r>
      <w:r w:rsidR="00105FDA">
        <w:rPr>
          <w:rFonts w:hint="eastAsia"/>
        </w:rPr>
        <w:t xml:space="preserve">      </w:t>
      </w:r>
      <w:r w:rsidR="00105FDA">
        <w:rPr>
          <w:rFonts w:hint="eastAsia"/>
        </w:rPr>
        <w:t>新在线</w:t>
      </w:r>
      <w:r w:rsidR="00105FDA">
        <w:rPr>
          <w:rFonts w:hint="eastAsia"/>
        </w:rPr>
        <w:t>radius</w:t>
      </w:r>
      <w:r w:rsidR="00105FDA">
        <w:rPr>
          <w:rFonts w:hint="eastAsia"/>
        </w:rPr>
        <w:t>库。</w:t>
      </w:r>
    </w:p>
    <w:p w:rsidR="00545DB4" w:rsidRDefault="003717D7" w:rsidP="003717D7">
      <w:pPr>
        <w:ind w:leftChars="260" w:left="1806" w:hangingChars="600" w:hanging="1260"/>
      </w:pPr>
      <w:r w:rsidRPr="003717D7">
        <w:t>RadiusAnalysis</w:t>
      </w:r>
      <w:r w:rsidRPr="003717D7">
        <w:rPr>
          <w:rFonts w:hint="eastAsia"/>
        </w:rPr>
        <w:t>：</w:t>
      </w:r>
      <w:r w:rsidR="00BF776B">
        <w:rPr>
          <w:rFonts w:hint="eastAsia"/>
        </w:rPr>
        <w:t xml:space="preserve"> </w:t>
      </w:r>
      <w:r w:rsidR="00D8464C">
        <w:rPr>
          <w:rFonts w:hint="eastAsia"/>
        </w:rPr>
        <w:t>提供</w:t>
      </w:r>
      <w:r w:rsidR="00D8464C">
        <w:rPr>
          <w:rFonts w:hint="eastAsia"/>
        </w:rPr>
        <w:t>rawRecord</w:t>
      </w:r>
      <w:r w:rsidR="00D8464C">
        <w:rPr>
          <w:rFonts w:hint="eastAsia"/>
        </w:rPr>
        <w:t>的</w:t>
      </w:r>
      <w:r w:rsidR="00D8464C">
        <w:rPr>
          <w:rFonts w:hint="eastAsia"/>
        </w:rPr>
        <w:t>analysis</w:t>
      </w:r>
      <w:r w:rsidR="00D8464C">
        <w:rPr>
          <w:rFonts w:hint="eastAsia"/>
        </w:rPr>
        <w:t>方法，同时也负责离线日志数据的解析。即读取输入流，解析并将结果写入输出流。</w:t>
      </w:r>
    </w:p>
    <w:p w:rsidR="00160DAF" w:rsidRDefault="00D8464C" w:rsidP="00E07A68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C4123E">
        <w:rPr>
          <w:rFonts w:hint="eastAsia"/>
        </w:rPr>
        <w:t xml:space="preserve"> </w:t>
      </w:r>
      <w:r w:rsidR="00C4123E" w:rsidRPr="00C4123E">
        <w:t>RecordLight analysis(String line)</w:t>
      </w:r>
      <w:r w:rsidR="00C4123E">
        <w:rPr>
          <w:rFonts w:hint="eastAsia"/>
        </w:rPr>
        <w:t>:</w:t>
      </w:r>
      <w:r w:rsidR="00E07A68">
        <w:rPr>
          <w:rFonts w:hint="eastAsia"/>
        </w:rPr>
        <w:t>分析</w:t>
      </w:r>
      <w:r w:rsidR="00E07A68">
        <w:rPr>
          <w:rFonts w:hint="eastAsia"/>
        </w:rPr>
        <w:t>rawRecord</w:t>
      </w:r>
      <w:r w:rsidR="00E07A68">
        <w:rPr>
          <w:rFonts w:hint="eastAsia"/>
        </w:rPr>
        <w:t>，将其中的时间戳、</w:t>
      </w:r>
      <w:r w:rsidR="00E07A68">
        <w:rPr>
          <w:rFonts w:hint="eastAsia"/>
        </w:rPr>
        <w:t>radiusID</w:t>
      </w:r>
      <w:r w:rsidR="00E07A68">
        <w:rPr>
          <w:rFonts w:hint="eastAsia"/>
        </w:rPr>
        <w:t>、</w:t>
      </w:r>
      <w:r w:rsidR="00E07A68">
        <w:rPr>
          <w:rFonts w:hint="eastAsia"/>
        </w:rPr>
        <w:t>frameIPArress</w:t>
      </w:r>
      <w:r w:rsidR="00E07A68">
        <w:rPr>
          <w:rFonts w:hint="eastAsia"/>
        </w:rPr>
        <w:t>、</w:t>
      </w:r>
      <w:r w:rsidR="00E07A68">
        <w:rPr>
          <w:rFonts w:hint="eastAsia"/>
        </w:rPr>
        <w:t>statusType</w:t>
      </w:r>
      <w:r w:rsidR="00E07A68">
        <w:rPr>
          <w:rFonts w:hint="eastAsia"/>
        </w:rPr>
        <w:t>转换成标准格式。</w:t>
      </w:r>
    </w:p>
    <w:p w:rsidR="00160DAF" w:rsidRDefault="00BF776B" w:rsidP="000A4065">
      <w:r>
        <w:rPr>
          <w:rFonts w:hint="eastAsia"/>
        </w:rPr>
        <w:t xml:space="preserve">      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CF167A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</w:p>
    <w:p w:rsidR="005C6D0B" w:rsidRDefault="003D6D3F" w:rsidP="00291704">
      <w:pPr>
        <w:pStyle w:val="a5"/>
        <w:ind w:leftChars="200" w:left="420" w:firstLineChars="150" w:firstLine="315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291704" w:rsidRDefault="00381521" w:rsidP="00291704">
      <w:pPr>
        <w:pStyle w:val="a5"/>
        <w:ind w:leftChars="200" w:left="420" w:firstLineChars="150" w:firstLine="315"/>
      </w:pPr>
      <w:r>
        <w:rPr>
          <w:rFonts w:hint="eastAsia"/>
        </w:rPr>
        <w:t>此部分包括</w:t>
      </w:r>
    </w:p>
    <w:p w:rsidR="00381521" w:rsidRDefault="00381521" w:rsidP="00291704">
      <w:pPr>
        <w:pStyle w:val="a5"/>
        <w:ind w:leftChars="300" w:left="735" w:hangingChars="50" w:hanging="105"/>
      </w:pPr>
      <w:r>
        <w:rPr>
          <w:rFonts w:hint="eastAsia"/>
        </w:rPr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21462">
      <w:pPr>
        <w:pStyle w:val="a5"/>
        <w:ind w:leftChars="200" w:left="420" w:firstLineChars="100" w:firstLine="210"/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121462">
      <w:pPr>
        <w:pStyle w:val="a5"/>
        <w:ind w:leftChars="200" w:left="420" w:firstLineChars="100" w:firstLine="210"/>
      </w:pPr>
      <w:r w:rsidRPr="00E34B55">
        <w:t>KeyHandler</w:t>
      </w:r>
      <w:r>
        <w:rPr>
          <w:rFonts w:hint="eastAsia"/>
        </w:rPr>
        <w:t>：处理关键词请求的逻辑</w:t>
      </w:r>
    </w:p>
    <w:p w:rsidR="004E4C2E" w:rsidRDefault="00E34B55" w:rsidP="00121462">
      <w:pPr>
        <w:pStyle w:val="a5"/>
        <w:ind w:leftChars="200" w:left="420" w:firstLineChars="100" w:firstLine="210"/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121462">
      <w:pPr>
        <w:pStyle w:val="a5"/>
        <w:ind w:leftChars="200" w:left="420" w:firstLineChars="100" w:firstLine="210"/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Pr="00644C28" w:rsidRDefault="00E013B0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cn.clickwise.clickad.sample:</w:t>
      </w:r>
    </w:p>
    <w:p w:rsidR="00C946B7" w:rsidRDefault="008B5081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Sampler:</w:t>
      </w:r>
      <w:r w:rsidR="009E180D">
        <w:rPr>
          <w:rFonts w:hint="eastAsia"/>
        </w:rPr>
        <w:t>从标记好的普通样本</w:t>
      </w:r>
      <w:r w:rsidR="009E180D">
        <w:rPr>
          <w:rFonts w:hint="eastAsia"/>
        </w:rPr>
        <w:t>(</w:t>
      </w:r>
      <w:r w:rsidR="009E180D">
        <w:rPr>
          <w:rFonts w:hint="eastAsia"/>
        </w:rPr>
        <w:t>例如格式为</w:t>
      </w:r>
      <w:r w:rsidR="009E180D">
        <w:rPr>
          <w:rFonts w:hint="eastAsia"/>
        </w:rPr>
        <w:t>label\001text)</w:t>
      </w:r>
      <w:r w:rsidR="009E180D">
        <w:rPr>
          <w:rFonts w:hint="eastAsia"/>
        </w:rPr>
        <w:t>生成词典文件、标记索引文件和模型的标准样本</w:t>
      </w:r>
      <w:r w:rsidR="00C946B7">
        <w:rPr>
          <w:rFonts w:hint="eastAsia"/>
        </w:rPr>
        <w:t>(svm</w:t>
      </w:r>
      <w:r w:rsidR="00C946B7">
        <w:rPr>
          <w:rFonts w:hint="eastAsia"/>
        </w:rPr>
        <w:t>的输入样本</w:t>
      </w:r>
      <w:r w:rsidR="00C946B7">
        <w:rPr>
          <w:rFonts w:hint="eastAsia"/>
        </w:rPr>
        <w:t xml:space="preserve"> </w:t>
      </w:r>
      <w:r w:rsidR="00C946B7">
        <w:rPr>
          <w:rFonts w:hint="eastAsia"/>
        </w:rPr>
        <w:t>格式为</w:t>
      </w:r>
    </w:p>
    <w:p w:rsidR="00E013B0" w:rsidRDefault="003416C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</w:t>
      </w:r>
      <w:r w:rsidR="00C946B7">
        <w:rPr>
          <w:rFonts w:hint="eastAsia"/>
        </w:rPr>
        <w:t>label</w:t>
      </w:r>
      <w:r w:rsidR="00FB156C">
        <w:rPr>
          <w:rFonts w:hint="eastAsia"/>
        </w:rPr>
        <w:t>Index</w:t>
      </w:r>
      <w:r w:rsidR="00C946B7">
        <w:rPr>
          <w:rFonts w:hint="eastAsia"/>
        </w:rPr>
        <w:t>&lt;separator&gt;[&lt;wordIndex:count&gt;*])</w:t>
      </w:r>
      <w:r w:rsidR="007344D9">
        <w:rPr>
          <w:rFonts w:hint="eastAsia"/>
        </w:rPr>
        <w:t>。类别标记为普通的一层分类。</w:t>
      </w:r>
    </w:p>
    <w:p w:rsidR="00FB156C" w:rsidRDefault="00F72C18" w:rsidP="00121462">
      <w:pPr>
        <w:pStyle w:val="a5"/>
        <w:ind w:leftChars="200" w:left="420" w:firstLineChars="100" w:firstLine="210"/>
      </w:pPr>
      <w:r w:rsidRPr="00F72C18">
        <w:t>SampleMulLevel</w:t>
      </w:r>
      <w:r w:rsidRPr="00F72C18">
        <w:rPr>
          <w:rFonts w:hint="eastAsia"/>
        </w:rPr>
        <w:t>：</w:t>
      </w:r>
      <w:r w:rsidR="00FB156C">
        <w:rPr>
          <w:rFonts w:hint="eastAsia"/>
        </w:rPr>
        <w:t>从标记好的普通样本</w:t>
      </w:r>
      <w:r w:rsidR="00FB156C">
        <w:rPr>
          <w:rFonts w:hint="eastAsia"/>
        </w:rPr>
        <w:t>(</w:t>
      </w:r>
      <w:r w:rsidR="00FB156C">
        <w:rPr>
          <w:rFonts w:hint="eastAsia"/>
        </w:rPr>
        <w:t>例如格式为</w:t>
      </w:r>
      <w:r w:rsidR="00FB156C">
        <w:rPr>
          <w:rFonts w:hint="eastAsia"/>
        </w:rPr>
        <w:t>labels\001text)</w:t>
      </w:r>
      <w:r w:rsidR="00FB156C">
        <w:rPr>
          <w:rFonts w:hint="eastAsia"/>
        </w:rPr>
        <w:t>生成词典文件、标记索引文件和模型的标准样本</w:t>
      </w:r>
      <w:r w:rsidR="00FB156C">
        <w:rPr>
          <w:rFonts w:hint="eastAsia"/>
        </w:rPr>
        <w:t>(svm</w:t>
      </w:r>
      <w:r w:rsidR="00FB156C">
        <w:rPr>
          <w:rFonts w:hint="eastAsia"/>
        </w:rPr>
        <w:t>的输入样本</w:t>
      </w:r>
      <w:r w:rsidR="00FB156C">
        <w:rPr>
          <w:rFonts w:hint="eastAsia"/>
        </w:rPr>
        <w:t xml:space="preserve"> </w:t>
      </w:r>
      <w:r w:rsidR="00FB156C">
        <w:rPr>
          <w:rFonts w:hint="eastAsia"/>
        </w:rPr>
        <w:t>格式为</w:t>
      </w:r>
    </w:p>
    <w:p w:rsidR="00EC18FF" w:rsidRPr="00AF2BFD" w:rsidRDefault="00FB156C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labelIndexs&lt;separator&gt;[&lt;wordIndex:count&gt;*])</w:t>
      </w:r>
      <w:r>
        <w:rPr>
          <w:rFonts w:hint="eastAsia"/>
        </w:rPr>
        <w:t>。类别标记为多层分类。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和</w:t>
      </w:r>
      <w:r>
        <w:rPr>
          <w:rFonts w:hint="eastAsia"/>
        </w:rPr>
        <w:t>labelIndexs</w:t>
      </w:r>
      <w:r>
        <w:rPr>
          <w:rFonts w:hint="eastAsia"/>
        </w:rPr>
        <w:t>，包含不同层次类别名称或类别标记，不同层次之间用分隔符例如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分隔开。</w:t>
      </w:r>
    </w:p>
    <w:p w:rsidR="00B64698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3E7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十大行业网站</w:t>
      </w:r>
    </w:p>
    <w:p w:rsidR="007C299B" w:rsidRDefault="007C299B" w:rsidP="00121462">
      <w:pPr>
        <w:pStyle w:val="a5"/>
        <w:ind w:leftChars="200" w:left="420" w:firstLineChars="100" w:firstLine="210"/>
      </w:pPr>
    </w:p>
    <w:p w:rsidR="00B64698" w:rsidRDefault="00B64698" w:rsidP="00121462">
      <w:pPr>
        <w:pStyle w:val="a5"/>
        <w:ind w:leftChars="200" w:left="420" w:firstLineChars="100" w:firstLine="210"/>
      </w:pPr>
    </w:p>
    <w:p w:rsidR="00E77E74" w:rsidRDefault="008279C5" w:rsidP="003E79F9">
      <w:pPr>
        <w:pStyle w:val="a5"/>
        <w:numPr>
          <w:ilvl w:val="0"/>
          <w:numId w:val="5"/>
        </w:numPr>
        <w:ind w:firstLineChars="0"/>
      </w:pPr>
      <w:r>
        <w:lastRenderedPageBreak/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 w:rsidP="00121462">
      <w:pPr>
        <w:pStyle w:val="a5"/>
        <w:ind w:leftChars="200" w:left="420" w:firstLineChars="100" w:firstLine="210"/>
      </w:pPr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 w:rsidP="00121462">
      <w:pPr>
        <w:pStyle w:val="a5"/>
        <w:ind w:leftChars="200" w:left="420" w:firstLineChars="100" w:firstLine="210"/>
      </w:pPr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 w:rsidP="00121462">
      <w:pPr>
        <w:pStyle w:val="a5"/>
        <w:ind w:leftChars="200" w:left="420" w:firstLineChars="100" w:firstLine="210"/>
      </w:pPr>
      <w:r>
        <w:rPr>
          <w:rFonts w:hint="eastAsia"/>
        </w:rPr>
        <w:t>***Command,***Client,***Handler</w:t>
      </w:r>
    </w:p>
    <w:p w:rsidR="00382460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例如</w:t>
      </w:r>
    </w:p>
    <w:p w:rsidR="009B1226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从远程拷贝文件对应：</w:t>
      </w:r>
    </w:p>
    <w:p w:rsidR="0094054E" w:rsidRPr="00121462" w:rsidRDefault="0094054E" w:rsidP="00121462">
      <w:pPr>
        <w:pStyle w:val="a5"/>
        <w:ind w:leftChars="200" w:left="420" w:firstLineChars="100" w:firstLine="210"/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Pr="00121462" w:rsidRDefault="00B45272" w:rsidP="00121462">
      <w:pPr>
        <w:pStyle w:val="a5"/>
        <w:ind w:leftChars="200" w:left="420" w:firstLineChars="100" w:firstLine="210"/>
      </w:pPr>
    </w:p>
    <w:p w:rsidR="00382460" w:rsidRPr="00121462" w:rsidRDefault="00382460" w:rsidP="00121462">
      <w:pPr>
        <w:pStyle w:val="a5"/>
        <w:ind w:leftChars="200" w:left="420" w:firstLineChars="100" w:firstLine="210"/>
      </w:pPr>
      <w:r w:rsidRPr="00382460">
        <w:rPr>
          <w:rFonts w:hint="eastAsia"/>
        </w:rPr>
        <w:t>拷贝文件到远程对应：</w:t>
      </w:r>
    </w:p>
    <w:p w:rsidR="002350E4" w:rsidRPr="00121462" w:rsidRDefault="00E51157" w:rsidP="00121462">
      <w:pPr>
        <w:pStyle w:val="a5"/>
        <w:ind w:leftChars="200" w:left="420" w:firstLineChars="100" w:firstLine="210"/>
      </w:pPr>
      <w:r w:rsidRPr="00E51157"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Pr="00121462" w:rsidRDefault="002350E4" w:rsidP="00121462">
      <w:pPr>
        <w:pStyle w:val="a5"/>
        <w:ind w:leftChars="200" w:left="420" w:firstLineChars="100" w:firstLine="210"/>
      </w:pPr>
    </w:p>
    <w:p w:rsidR="00B45272" w:rsidRPr="00C937C9" w:rsidRDefault="00306FE0" w:rsidP="00121462">
      <w:pPr>
        <w:pStyle w:val="a5"/>
        <w:ind w:leftChars="200" w:left="420" w:firstLineChars="100" w:firstLine="21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121462" w:rsidRDefault="000A72E2" w:rsidP="00121462">
      <w:pPr>
        <w:pStyle w:val="a5"/>
        <w:ind w:leftChars="200" w:left="420" w:firstLineChars="100" w:firstLine="210"/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 w:rsidP="00121462">
      <w:pPr>
        <w:pStyle w:val="a5"/>
        <w:ind w:leftChars="200" w:left="420" w:firstLineChars="100" w:firstLine="210"/>
      </w:pPr>
    </w:p>
    <w:p w:rsidR="00A760B7" w:rsidRDefault="000B4A88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 w:rsidP="00121462">
      <w:pPr>
        <w:pStyle w:val="a5"/>
        <w:ind w:leftChars="200" w:left="420" w:firstLineChars="100" w:firstLine="210"/>
      </w:pPr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 w:rsidP="00121462">
      <w:pPr>
        <w:pStyle w:val="a5"/>
        <w:ind w:leftChars="200" w:left="420" w:firstLineChars="100" w:firstLine="210"/>
      </w:pPr>
    </w:p>
    <w:p w:rsidR="00636C0A" w:rsidRDefault="00930173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 w:rsidP="00121462">
      <w:pPr>
        <w:pStyle w:val="a5"/>
        <w:ind w:leftChars="200" w:left="420" w:firstLineChars="100" w:firstLine="210"/>
      </w:pPr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 w:rsidP="00121462">
      <w:pPr>
        <w:pStyle w:val="a5"/>
        <w:ind w:leftChars="200" w:left="420" w:firstLineChars="100" w:firstLine="210"/>
      </w:pPr>
    </w:p>
    <w:p w:rsidR="008279C5" w:rsidRDefault="008279C5" w:rsidP="003E79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 w:rsidP="00121462">
      <w:pPr>
        <w:pStyle w:val="a5"/>
        <w:ind w:leftChars="200" w:left="420" w:firstLineChars="100" w:firstLine="210"/>
      </w:pPr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lastRenderedPageBreak/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lastRenderedPageBreak/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</w:p>
    <w:p w:rsidR="00B64698" w:rsidRDefault="00B64698"/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80D" w:rsidRDefault="0084680D" w:rsidP="00375543">
      <w:r>
        <w:separator/>
      </w:r>
    </w:p>
  </w:endnote>
  <w:endnote w:type="continuationSeparator" w:id="1">
    <w:p w:rsidR="0084680D" w:rsidRDefault="0084680D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80D" w:rsidRDefault="0084680D" w:rsidP="00375543">
      <w:r>
        <w:separator/>
      </w:r>
    </w:p>
  </w:footnote>
  <w:footnote w:type="continuationSeparator" w:id="1">
    <w:p w:rsidR="0084680D" w:rsidRDefault="0084680D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112648"/>
    <w:multiLevelType w:val="hybridMultilevel"/>
    <w:tmpl w:val="7034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842A72"/>
    <w:multiLevelType w:val="hybridMultilevel"/>
    <w:tmpl w:val="060C74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6C6172"/>
    <w:multiLevelType w:val="hybridMultilevel"/>
    <w:tmpl w:val="2AE04A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1E26"/>
    <w:rsid w:val="000029AE"/>
    <w:rsid w:val="00027C6A"/>
    <w:rsid w:val="000756FE"/>
    <w:rsid w:val="00093171"/>
    <w:rsid w:val="000A4065"/>
    <w:rsid w:val="000A72E2"/>
    <w:rsid w:val="000B03C5"/>
    <w:rsid w:val="000B438E"/>
    <w:rsid w:val="000B4A88"/>
    <w:rsid w:val="000C0ED9"/>
    <w:rsid w:val="000C1789"/>
    <w:rsid w:val="000C6EC6"/>
    <w:rsid w:val="000D3B35"/>
    <w:rsid w:val="000D4612"/>
    <w:rsid w:val="000D67D6"/>
    <w:rsid w:val="000F08EE"/>
    <w:rsid w:val="000F3928"/>
    <w:rsid w:val="00103E79"/>
    <w:rsid w:val="00105FDA"/>
    <w:rsid w:val="00112140"/>
    <w:rsid w:val="001153BA"/>
    <w:rsid w:val="001165EE"/>
    <w:rsid w:val="00121462"/>
    <w:rsid w:val="00132C72"/>
    <w:rsid w:val="0013397B"/>
    <w:rsid w:val="00142AD1"/>
    <w:rsid w:val="00146014"/>
    <w:rsid w:val="00147048"/>
    <w:rsid w:val="00160CCB"/>
    <w:rsid w:val="00160DAF"/>
    <w:rsid w:val="00167CB8"/>
    <w:rsid w:val="00171350"/>
    <w:rsid w:val="00171C52"/>
    <w:rsid w:val="001756D6"/>
    <w:rsid w:val="0017677F"/>
    <w:rsid w:val="001773CE"/>
    <w:rsid w:val="00182809"/>
    <w:rsid w:val="0019689F"/>
    <w:rsid w:val="001A4D1B"/>
    <w:rsid w:val="001B0B8A"/>
    <w:rsid w:val="001B13A8"/>
    <w:rsid w:val="001C1467"/>
    <w:rsid w:val="001C170A"/>
    <w:rsid w:val="001C2F3C"/>
    <w:rsid w:val="001C5172"/>
    <w:rsid w:val="001C5BF9"/>
    <w:rsid w:val="001E2F10"/>
    <w:rsid w:val="001E4B24"/>
    <w:rsid w:val="0020396D"/>
    <w:rsid w:val="00205ED7"/>
    <w:rsid w:val="00207B74"/>
    <w:rsid w:val="00207D81"/>
    <w:rsid w:val="002350E4"/>
    <w:rsid w:val="00246F99"/>
    <w:rsid w:val="00281EB7"/>
    <w:rsid w:val="00282E07"/>
    <w:rsid w:val="00284537"/>
    <w:rsid w:val="00291704"/>
    <w:rsid w:val="002971FF"/>
    <w:rsid w:val="002B6A27"/>
    <w:rsid w:val="002B75CA"/>
    <w:rsid w:val="002C0E40"/>
    <w:rsid w:val="002C4D13"/>
    <w:rsid w:val="002E0374"/>
    <w:rsid w:val="00306FE0"/>
    <w:rsid w:val="003107BB"/>
    <w:rsid w:val="00323CBC"/>
    <w:rsid w:val="003273A8"/>
    <w:rsid w:val="00337360"/>
    <w:rsid w:val="003416CE"/>
    <w:rsid w:val="00342798"/>
    <w:rsid w:val="003427C4"/>
    <w:rsid w:val="003459D2"/>
    <w:rsid w:val="003636A4"/>
    <w:rsid w:val="003717D7"/>
    <w:rsid w:val="00371AEF"/>
    <w:rsid w:val="00372271"/>
    <w:rsid w:val="00374AAF"/>
    <w:rsid w:val="00375543"/>
    <w:rsid w:val="00381521"/>
    <w:rsid w:val="00381D9C"/>
    <w:rsid w:val="00382460"/>
    <w:rsid w:val="003917FA"/>
    <w:rsid w:val="003A3752"/>
    <w:rsid w:val="003C5947"/>
    <w:rsid w:val="003C78EC"/>
    <w:rsid w:val="003D11F1"/>
    <w:rsid w:val="003D6D3F"/>
    <w:rsid w:val="003E79F9"/>
    <w:rsid w:val="003F1BFA"/>
    <w:rsid w:val="003F51A9"/>
    <w:rsid w:val="00406261"/>
    <w:rsid w:val="0041487E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4214"/>
    <w:rsid w:val="004A7483"/>
    <w:rsid w:val="004A79A2"/>
    <w:rsid w:val="004B0670"/>
    <w:rsid w:val="004B1966"/>
    <w:rsid w:val="004B2F95"/>
    <w:rsid w:val="004B5B68"/>
    <w:rsid w:val="004C2E05"/>
    <w:rsid w:val="004C7165"/>
    <w:rsid w:val="004D6A6D"/>
    <w:rsid w:val="004E05A8"/>
    <w:rsid w:val="004E4C2E"/>
    <w:rsid w:val="004F6031"/>
    <w:rsid w:val="00500A5A"/>
    <w:rsid w:val="00505242"/>
    <w:rsid w:val="0053291D"/>
    <w:rsid w:val="00535F34"/>
    <w:rsid w:val="00544630"/>
    <w:rsid w:val="00545DB4"/>
    <w:rsid w:val="00553849"/>
    <w:rsid w:val="00567F6C"/>
    <w:rsid w:val="0057001D"/>
    <w:rsid w:val="00580D6D"/>
    <w:rsid w:val="00594ECD"/>
    <w:rsid w:val="005A1BCE"/>
    <w:rsid w:val="005A2C56"/>
    <w:rsid w:val="005A2FE0"/>
    <w:rsid w:val="005A437F"/>
    <w:rsid w:val="005B7EE3"/>
    <w:rsid w:val="005C0DBD"/>
    <w:rsid w:val="005C2D46"/>
    <w:rsid w:val="005C5582"/>
    <w:rsid w:val="005C5EF9"/>
    <w:rsid w:val="005C6923"/>
    <w:rsid w:val="005C6D0B"/>
    <w:rsid w:val="005C7B8C"/>
    <w:rsid w:val="005D1B5B"/>
    <w:rsid w:val="005E2932"/>
    <w:rsid w:val="005F2338"/>
    <w:rsid w:val="005F7C63"/>
    <w:rsid w:val="00603688"/>
    <w:rsid w:val="00612BC0"/>
    <w:rsid w:val="00616768"/>
    <w:rsid w:val="0062316B"/>
    <w:rsid w:val="006267D6"/>
    <w:rsid w:val="00632D5C"/>
    <w:rsid w:val="00636C0A"/>
    <w:rsid w:val="00644276"/>
    <w:rsid w:val="00644C28"/>
    <w:rsid w:val="0064576C"/>
    <w:rsid w:val="00650555"/>
    <w:rsid w:val="00651BEB"/>
    <w:rsid w:val="00654C8C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E7326"/>
    <w:rsid w:val="006F6337"/>
    <w:rsid w:val="00712A54"/>
    <w:rsid w:val="0071549E"/>
    <w:rsid w:val="00731C1A"/>
    <w:rsid w:val="007339BF"/>
    <w:rsid w:val="007344D9"/>
    <w:rsid w:val="00753566"/>
    <w:rsid w:val="007536E5"/>
    <w:rsid w:val="0076141F"/>
    <w:rsid w:val="00762752"/>
    <w:rsid w:val="007708BB"/>
    <w:rsid w:val="00776D92"/>
    <w:rsid w:val="00781424"/>
    <w:rsid w:val="00781648"/>
    <w:rsid w:val="00791120"/>
    <w:rsid w:val="00793DE7"/>
    <w:rsid w:val="00794A32"/>
    <w:rsid w:val="0079593F"/>
    <w:rsid w:val="007C0EF4"/>
    <w:rsid w:val="007C299B"/>
    <w:rsid w:val="007C4E70"/>
    <w:rsid w:val="007D7323"/>
    <w:rsid w:val="007F1C71"/>
    <w:rsid w:val="007F4458"/>
    <w:rsid w:val="0081583F"/>
    <w:rsid w:val="00824572"/>
    <w:rsid w:val="00826923"/>
    <w:rsid w:val="008279C5"/>
    <w:rsid w:val="0083129F"/>
    <w:rsid w:val="0083372D"/>
    <w:rsid w:val="008342A9"/>
    <w:rsid w:val="0084680D"/>
    <w:rsid w:val="0085053A"/>
    <w:rsid w:val="00853255"/>
    <w:rsid w:val="00855935"/>
    <w:rsid w:val="00856813"/>
    <w:rsid w:val="00864973"/>
    <w:rsid w:val="0088297F"/>
    <w:rsid w:val="008848A6"/>
    <w:rsid w:val="008852A6"/>
    <w:rsid w:val="00885FCE"/>
    <w:rsid w:val="008916C0"/>
    <w:rsid w:val="0089194C"/>
    <w:rsid w:val="00893778"/>
    <w:rsid w:val="00893AF7"/>
    <w:rsid w:val="008A0090"/>
    <w:rsid w:val="008A33EC"/>
    <w:rsid w:val="008A62DF"/>
    <w:rsid w:val="008B2FED"/>
    <w:rsid w:val="008B5081"/>
    <w:rsid w:val="008B7AFA"/>
    <w:rsid w:val="008E1A93"/>
    <w:rsid w:val="008E1F84"/>
    <w:rsid w:val="008F2699"/>
    <w:rsid w:val="00910C8F"/>
    <w:rsid w:val="009114AB"/>
    <w:rsid w:val="00930173"/>
    <w:rsid w:val="009331AF"/>
    <w:rsid w:val="0094054E"/>
    <w:rsid w:val="009542A9"/>
    <w:rsid w:val="009660DB"/>
    <w:rsid w:val="00975273"/>
    <w:rsid w:val="00977C71"/>
    <w:rsid w:val="00985DA3"/>
    <w:rsid w:val="00987B68"/>
    <w:rsid w:val="00997041"/>
    <w:rsid w:val="009A1940"/>
    <w:rsid w:val="009A2089"/>
    <w:rsid w:val="009B1226"/>
    <w:rsid w:val="009B7588"/>
    <w:rsid w:val="009C2F42"/>
    <w:rsid w:val="009E180D"/>
    <w:rsid w:val="009F5062"/>
    <w:rsid w:val="00A36B98"/>
    <w:rsid w:val="00A374AA"/>
    <w:rsid w:val="00A4139D"/>
    <w:rsid w:val="00A50F8E"/>
    <w:rsid w:val="00A53607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D489D"/>
    <w:rsid w:val="00AD6D92"/>
    <w:rsid w:val="00AE6816"/>
    <w:rsid w:val="00AE7B79"/>
    <w:rsid w:val="00AF2BFD"/>
    <w:rsid w:val="00AF36B2"/>
    <w:rsid w:val="00AF7CBD"/>
    <w:rsid w:val="00B135E4"/>
    <w:rsid w:val="00B249DA"/>
    <w:rsid w:val="00B37ADA"/>
    <w:rsid w:val="00B44DD2"/>
    <w:rsid w:val="00B45272"/>
    <w:rsid w:val="00B5327D"/>
    <w:rsid w:val="00B54B38"/>
    <w:rsid w:val="00B64698"/>
    <w:rsid w:val="00B67011"/>
    <w:rsid w:val="00B744F9"/>
    <w:rsid w:val="00B83F2F"/>
    <w:rsid w:val="00B84244"/>
    <w:rsid w:val="00B93035"/>
    <w:rsid w:val="00BA0FCB"/>
    <w:rsid w:val="00BD331E"/>
    <w:rsid w:val="00BD3351"/>
    <w:rsid w:val="00BE2819"/>
    <w:rsid w:val="00BF2726"/>
    <w:rsid w:val="00BF776B"/>
    <w:rsid w:val="00C02AAA"/>
    <w:rsid w:val="00C13213"/>
    <w:rsid w:val="00C14A78"/>
    <w:rsid w:val="00C20871"/>
    <w:rsid w:val="00C326E5"/>
    <w:rsid w:val="00C37FE7"/>
    <w:rsid w:val="00C4123E"/>
    <w:rsid w:val="00C43008"/>
    <w:rsid w:val="00C44C52"/>
    <w:rsid w:val="00C466C7"/>
    <w:rsid w:val="00C61B9C"/>
    <w:rsid w:val="00C8214C"/>
    <w:rsid w:val="00C83ABB"/>
    <w:rsid w:val="00C8705D"/>
    <w:rsid w:val="00C937C9"/>
    <w:rsid w:val="00C946B7"/>
    <w:rsid w:val="00CA3A67"/>
    <w:rsid w:val="00CA7929"/>
    <w:rsid w:val="00CB2243"/>
    <w:rsid w:val="00CB5B04"/>
    <w:rsid w:val="00CE0331"/>
    <w:rsid w:val="00CF167A"/>
    <w:rsid w:val="00CF4792"/>
    <w:rsid w:val="00CF7F26"/>
    <w:rsid w:val="00D01CEC"/>
    <w:rsid w:val="00D14DAE"/>
    <w:rsid w:val="00D20573"/>
    <w:rsid w:val="00D2428D"/>
    <w:rsid w:val="00D32A49"/>
    <w:rsid w:val="00D47F88"/>
    <w:rsid w:val="00D5016C"/>
    <w:rsid w:val="00D519DA"/>
    <w:rsid w:val="00D609EF"/>
    <w:rsid w:val="00D74637"/>
    <w:rsid w:val="00D75B9F"/>
    <w:rsid w:val="00D7625E"/>
    <w:rsid w:val="00D775DE"/>
    <w:rsid w:val="00D837F2"/>
    <w:rsid w:val="00D8464C"/>
    <w:rsid w:val="00DA5183"/>
    <w:rsid w:val="00DB39C8"/>
    <w:rsid w:val="00DC34AF"/>
    <w:rsid w:val="00DD1224"/>
    <w:rsid w:val="00DD5A3F"/>
    <w:rsid w:val="00DD6E87"/>
    <w:rsid w:val="00DE6026"/>
    <w:rsid w:val="00DF4CE8"/>
    <w:rsid w:val="00E013B0"/>
    <w:rsid w:val="00E01E36"/>
    <w:rsid w:val="00E07A68"/>
    <w:rsid w:val="00E15F89"/>
    <w:rsid w:val="00E24E34"/>
    <w:rsid w:val="00E335CB"/>
    <w:rsid w:val="00E34B55"/>
    <w:rsid w:val="00E43D76"/>
    <w:rsid w:val="00E51157"/>
    <w:rsid w:val="00E519DA"/>
    <w:rsid w:val="00E57833"/>
    <w:rsid w:val="00E57C9B"/>
    <w:rsid w:val="00E62DA9"/>
    <w:rsid w:val="00E649A9"/>
    <w:rsid w:val="00E675D6"/>
    <w:rsid w:val="00E70096"/>
    <w:rsid w:val="00E77E74"/>
    <w:rsid w:val="00E833CD"/>
    <w:rsid w:val="00E97DBF"/>
    <w:rsid w:val="00EA0A0C"/>
    <w:rsid w:val="00EA2258"/>
    <w:rsid w:val="00EB2465"/>
    <w:rsid w:val="00EB581F"/>
    <w:rsid w:val="00EC18FF"/>
    <w:rsid w:val="00EC22F1"/>
    <w:rsid w:val="00EC34CE"/>
    <w:rsid w:val="00EC673F"/>
    <w:rsid w:val="00EC7FDE"/>
    <w:rsid w:val="00ED149E"/>
    <w:rsid w:val="00ED1EDE"/>
    <w:rsid w:val="00ED484C"/>
    <w:rsid w:val="00ED4916"/>
    <w:rsid w:val="00EF04F7"/>
    <w:rsid w:val="00EF05C5"/>
    <w:rsid w:val="00F04C42"/>
    <w:rsid w:val="00F241AB"/>
    <w:rsid w:val="00F64A6A"/>
    <w:rsid w:val="00F72C18"/>
    <w:rsid w:val="00F878F9"/>
    <w:rsid w:val="00F96182"/>
    <w:rsid w:val="00FA64BD"/>
    <w:rsid w:val="00FB156C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387</cp:revision>
  <dcterms:created xsi:type="dcterms:W3CDTF">2015-04-23T01:35:00Z</dcterms:created>
  <dcterms:modified xsi:type="dcterms:W3CDTF">2015-04-26T12:53:00Z</dcterms:modified>
</cp:coreProperties>
</file>