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F9" w:rsidRDefault="00AC06A1" w:rsidP="00AC06A1"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AC06A1" w:rsidRDefault="00AC06A1" w:rsidP="00AC06A1">
      <w:r>
        <w:rPr>
          <w:rFonts w:hint="eastAsia"/>
        </w:rPr>
        <w:t>生成该单词的状态</w:t>
      </w:r>
      <w:r w:rsidR="003A1B2F" w:rsidRPr="00586ED0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8pt" o:ole="">
            <v:imagedata r:id="rId6" o:title=""/>
          </v:shape>
          <o:OLEObject Type="Embed" ProgID="Equation.3" ShapeID="_x0000_i1025" DrawAspect="Content" ObjectID="_1479758771" r:id="rId7"/>
        </w:object>
      </w:r>
      <w:r>
        <w:rPr>
          <w:rFonts w:hint="eastAsia"/>
        </w:rPr>
        <w:t>，</w:t>
      </w:r>
      <w:r w:rsidR="003A1B2F" w:rsidRPr="00586ED0">
        <w:rPr>
          <w:position w:val="-12"/>
        </w:rPr>
        <w:object w:dxaOrig="260" w:dyaOrig="360">
          <v:shape id="_x0000_i1026" type="#_x0000_t75" style="width:13.5pt;height:18pt" o:ole="">
            <v:imagedata r:id="rId8" o:title=""/>
          </v:shape>
          <o:OLEObject Type="Embed" ProgID="Equation.3" ShapeID="_x0000_i1026" DrawAspect="Content" ObjectID="_1479758772" r:id="rId9"/>
        </w:object>
      </w:r>
      <w:r>
        <w:rPr>
          <w:rFonts w:hint="eastAsia"/>
        </w:rPr>
        <w:t>为</w:t>
      </w:r>
      <w:r w:rsidR="006D37BA">
        <w:rPr>
          <w:rFonts w:hint="eastAsia"/>
        </w:rPr>
        <w:t>0</w:t>
      </w:r>
      <w:r>
        <w:rPr>
          <w:rFonts w:hint="eastAsia"/>
        </w:rPr>
        <w:t>或为</w:t>
      </w:r>
      <w:r>
        <w:rPr>
          <w:rFonts w:hint="eastAsia"/>
        </w:rPr>
        <w:t>1</w:t>
      </w:r>
      <w:r>
        <w:rPr>
          <w:rFonts w:hint="eastAsia"/>
        </w:rPr>
        <w:t>。为</w:t>
      </w:r>
      <w:r w:rsidR="001B024C">
        <w:rPr>
          <w:rFonts w:hint="eastAsia"/>
        </w:rPr>
        <w:t>0</w:t>
      </w:r>
      <w:r>
        <w:rPr>
          <w:rFonts w:hint="eastAsia"/>
        </w:rPr>
        <w:t>表示该单词不被选择作为分类的特征</w:t>
      </w:r>
      <w:r>
        <w:rPr>
          <w:rFonts w:hint="eastAsia"/>
        </w:rPr>
        <w:t>,</w:t>
      </w:r>
      <w:r>
        <w:rPr>
          <w:rFonts w:hint="eastAsia"/>
        </w:rPr>
        <w:t>概率为</w:t>
      </w:r>
      <w:r w:rsidR="003A1B2F" w:rsidRPr="00586ED0">
        <w:rPr>
          <w:position w:val="-12"/>
        </w:rPr>
        <w:object w:dxaOrig="320" w:dyaOrig="380">
          <v:shape id="_x0000_i1027" type="#_x0000_t75" style="width:16.5pt;height:18.75pt" o:ole="">
            <v:imagedata r:id="rId10" o:title=""/>
          </v:shape>
          <o:OLEObject Type="Embed" ProgID="Equation.3" ShapeID="_x0000_i1027" DrawAspect="Content" ObjectID="_1479758773" r:id="rId11"/>
        </w:object>
      </w:r>
      <w:r>
        <w:rPr>
          <w:rFonts w:hint="eastAsia"/>
        </w:rPr>
        <w:t>；若为</w:t>
      </w:r>
      <w:r>
        <w:rPr>
          <w:rFonts w:hint="eastAsia"/>
        </w:rPr>
        <w:t>1</w:t>
      </w:r>
      <w:r>
        <w:rPr>
          <w:rFonts w:hint="eastAsia"/>
        </w:rPr>
        <w:t>，表示该单词被选择作为分类的特征</w:t>
      </w:r>
      <w:r>
        <w:rPr>
          <w:rFonts w:hint="eastAsia"/>
        </w:rPr>
        <w:t>,</w:t>
      </w:r>
      <w:r>
        <w:rPr>
          <w:rFonts w:hint="eastAsia"/>
        </w:rPr>
        <w:t>概率为</w:t>
      </w:r>
      <w:r w:rsidR="00586ED0" w:rsidRPr="00586ED0">
        <w:rPr>
          <w:position w:val="-12"/>
        </w:rPr>
        <w:object w:dxaOrig="340" w:dyaOrig="380">
          <v:shape id="_x0000_i1028" type="#_x0000_t75" style="width:17.25pt;height:18.75pt" o:ole="">
            <v:imagedata r:id="rId12" o:title=""/>
          </v:shape>
          <o:OLEObject Type="Embed" ProgID="Equation.3" ShapeID="_x0000_i1028" DrawAspect="Content" ObjectID="_1479758774" r:id="rId13"/>
        </w:object>
      </w:r>
      <w:r>
        <w:rPr>
          <w:rFonts w:hint="eastAsia"/>
        </w:rPr>
        <w:t>,</w:t>
      </w:r>
      <w:r w:rsidR="001F6A98" w:rsidRPr="00586ED0">
        <w:rPr>
          <w:position w:val="-12"/>
        </w:rPr>
        <w:object w:dxaOrig="1219" w:dyaOrig="380">
          <v:shape id="_x0000_i1029" type="#_x0000_t75" style="width:61.5pt;height:18.75pt" o:ole="">
            <v:imagedata r:id="rId14" o:title=""/>
          </v:shape>
          <o:OLEObject Type="Embed" ProgID="Equation.3" ShapeID="_x0000_i1029" DrawAspect="Content" ObjectID="_1479758775" r:id="rId15"/>
        </w:object>
      </w:r>
      <w:r>
        <w:rPr>
          <w:rFonts w:hint="eastAsia"/>
        </w:rPr>
        <w:t>。</w:t>
      </w:r>
    </w:p>
    <w:p w:rsidR="00AC06A1" w:rsidRDefault="00AC06A1" w:rsidP="00AC06A1">
      <w:r>
        <w:rPr>
          <w:rFonts w:hint="eastAsia"/>
        </w:rPr>
        <w:t>用</w:t>
      </w:r>
      <w:r w:rsidRPr="000D504B">
        <w:rPr>
          <w:position w:val="-12"/>
        </w:rPr>
        <w:object w:dxaOrig="320" w:dyaOrig="360">
          <v:shape id="_x0000_i1030" type="#_x0000_t75" style="width:15.75pt;height:18pt" o:ole="">
            <v:imagedata r:id="rId16" o:title=""/>
          </v:shape>
          <o:OLEObject Type="Embed" ProgID="Equation.3" ShapeID="_x0000_i1030" DrawAspect="Content" ObjectID="_1479758776" r:id="rId17"/>
        </w:object>
      </w:r>
      <w:r>
        <w:rPr>
          <w:rFonts w:hint="eastAsia"/>
        </w:rPr>
        <w:t>表示文档</w:t>
      </w:r>
      <w:r w:rsidRPr="000D504B">
        <w:rPr>
          <w:position w:val="-6"/>
        </w:rPr>
        <w:object w:dxaOrig="220" w:dyaOrig="279">
          <v:shape id="_x0000_i1031" type="#_x0000_t75" style="width:11.25pt;height:14.25pt" o:ole="">
            <v:imagedata r:id="rId18" o:title=""/>
          </v:shape>
          <o:OLEObject Type="Embed" ProgID="Equation.3" ShapeID="_x0000_i1031" DrawAspect="Content" ObjectID="_1479758777" r:id="rId19"/>
        </w:object>
      </w:r>
      <w:r>
        <w:rPr>
          <w:rFonts w:hint="eastAsia"/>
        </w:rPr>
        <w:t>可能被赋予的主题。</w:t>
      </w:r>
      <w:r w:rsidRPr="000D504B">
        <w:rPr>
          <w:position w:val="-12"/>
        </w:rPr>
        <w:object w:dxaOrig="300" w:dyaOrig="360">
          <v:shape id="_x0000_i1032" type="#_x0000_t75" style="width:15pt;height:18pt" o:ole="">
            <v:imagedata r:id="rId20" o:title=""/>
          </v:shape>
          <o:OLEObject Type="Embed" ProgID="Equation.3" ShapeID="_x0000_i1032" DrawAspect="Content" ObjectID="_1479758778" r:id="rId21"/>
        </w:object>
      </w:r>
      <w:r>
        <w:rPr>
          <w:rFonts w:hint="eastAsia"/>
        </w:rPr>
        <w:t>表示文档中单词可能被赋予的状态。</w:t>
      </w:r>
    </w:p>
    <w:p w:rsidR="00AC06A1" w:rsidRDefault="00AC06A1" w:rsidP="00AC06A1">
      <w:r>
        <w:rPr>
          <w:rFonts w:hint="eastAsia"/>
        </w:rPr>
        <w:t>假设</w:t>
      </w:r>
    </w:p>
    <w:p w:rsidR="00AC06A1" w:rsidRDefault="00AC06A1" w:rsidP="00AC06A1">
      <w:r w:rsidRPr="00CA5865">
        <w:rPr>
          <w:position w:val="-28"/>
        </w:rPr>
        <w:object w:dxaOrig="1760" w:dyaOrig="680">
          <v:shape id="_x0000_i1033" type="#_x0000_t75" style="width:87.75pt;height:33.75pt" o:ole="">
            <v:imagedata r:id="rId22" o:title=""/>
          </v:shape>
          <o:OLEObject Type="Embed" ProgID="Equation.3" ShapeID="_x0000_i1033" DrawAspect="Content" ObjectID="_1479758779" r:id="rId23"/>
        </w:object>
      </w:r>
      <w:r>
        <w:rPr>
          <w:rFonts w:hint="eastAsia"/>
        </w:rPr>
        <w:t>(</w:t>
      </w:r>
      <w:r>
        <w:rPr>
          <w:rFonts w:hint="eastAsia"/>
        </w:rPr>
        <w:t>注意，</w:t>
      </w:r>
      <w:r w:rsidRPr="00730679">
        <w:rPr>
          <w:position w:val="-12"/>
        </w:rPr>
        <w:object w:dxaOrig="320" w:dyaOrig="360">
          <v:shape id="_x0000_i1034" type="#_x0000_t75" style="width:15.75pt;height:18pt" o:ole="">
            <v:imagedata r:id="rId24" o:title=""/>
          </v:shape>
          <o:OLEObject Type="Embed" ProgID="Equation.3" ShapeID="_x0000_i1034" DrawAspect="Content" ObjectID="_1479758780" r:id="rId25"/>
        </w:object>
      </w:r>
      <w:r>
        <w:rPr>
          <w:rFonts w:hint="eastAsia"/>
        </w:rPr>
        <w:t>是向量</w:t>
      </w:r>
      <w:r>
        <w:rPr>
          <w:rFonts w:hint="eastAsia"/>
        </w:rPr>
        <w:t>,</w:t>
      </w:r>
      <w:r>
        <w:rPr>
          <w:rFonts w:hint="eastAsia"/>
        </w:rPr>
        <w:t>而</w:t>
      </w:r>
      <w:r w:rsidRPr="00730679">
        <w:rPr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3" ShapeID="_x0000_i1035" DrawAspect="Content" ObjectID="_1479758781" r:id="rId27"/>
        </w:object>
      </w:r>
      <w:r>
        <w:rPr>
          <w:rFonts w:hint="eastAsia"/>
        </w:rPr>
        <w:t>是标量</w:t>
      </w:r>
      <w:r>
        <w:rPr>
          <w:rFonts w:hint="eastAsia"/>
        </w:rPr>
        <w:t>)</w:t>
      </w:r>
    </w:p>
    <w:p w:rsidR="00AC06A1" w:rsidRDefault="00AC06A1" w:rsidP="00AC06A1">
      <w:r w:rsidRPr="005616DB">
        <w:rPr>
          <w:position w:val="-14"/>
        </w:rPr>
        <w:object w:dxaOrig="3320" w:dyaOrig="520">
          <v:shape id="_x0000_i1036" type="#_x0000_t75" style="width:165.75pt;height:26.25pt" o:ole="">
            <v:imagedata r:id="rId28" o:title=""/>
          </v:shape>
          <o:OLEObject Type="Embed" ProgID="Equation.3" ShapeID="_x0000_i1036" DrawAspect="Content" ObjectID="_1479758782" r:id="rId29"/>
        </w:object>
      </w:r>
      <w:r>
        <w:rPr>
          <w:rFonts w:hint="eastAsia"/>
        </w:rPr>
        <w:t xml:space="preserve">                       (1)</w:t>
      </w:r>
    </w:p>
    <w:p w:rsidR="00AC06A1" w:rsidRDefault="00251B1E" w:rsidP="00AC06A1">
      <w:r w:rsidRPr="00191596">
        <w:rPr>
          <w:position w:val="-30"/>
        </w:rPr>
        <w:object w:dxaOrig="6619" w:dyaOrig="580">
          <v:shape id="_x0000_i1037" type="#_x0000_t75" style="width:330.75pt;height:29.25pt" o:ole="">
            <v:imagedata r:id="rId30" o:title=""/>
          </v:shape>
          <o:OLEObject Type="Embed" ProgID="Equation.3" ShapeID="_x0000_i1037" DrawAspect="Content" ObjectID="_1479758783" r:id="rId31"/>
        </w:object>
      </w:r>
    </w:p>
    <w:p w:rsidR="00AC06A1" w:rsidRDefault="00AC06A1" w:rsidP="00AC06A1">
      <w:r w:rsidRPr="002F778A">
        <w:rPr>
          <w:position w:val="-30"/>
        </w:rPr>
        <w:object w:dxaOrig="2260" w:dyaOrig="680">
          <v:shape id="_x0000_i1038" type="#_x0000_t75" style="width:113.25pt;height:33.75pt" o:ole="">
            <v:imagedata r:id="rId32" o:title=""/>
          </v:shape>
          <o:OLEObject Type="Embed" ProgID="Equation.3" ShapeID="_x0000_i1038" DrawAspect="Content" ObjectID="_1479758784" r:id="rId33"/>
        </w:object>
      </w:r>
      <w:r>
        <w:rPr>
          <w:rFonts w:hint="eastAsia"/>
        </w:rPr>
        <w:t>(2)</w:t>
      </w:r>
    </w:p>
    <w:p w:rsidR="00AC06A1" w:rsidRDefault="00AC06A1" w:rsidP="00AC06A1"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39" type="#_x0000_t75" style="width:9.75pt;height:12.75pt" o:ole="">
            <v:imagedata r:id="rId34" o:title=""/>
          </v:shape>
          <o:OLEObject Type="Embed" ProgID="Equation.3" ShapeID="_x0000_i1039" DrawAspect="Content" ObjectID="_1479758785" r:id="rId35"/>
        </w:object>
      </w:r>
      <w:r>
        <w:rPr>
          <w:rFonts w:hint="eastAsia"/>
        </w:rPr>
        <w:t>与</w:t>
      </w:r>
      <w:r w:rsidRPr="00C53FC7">
        <w:rPr>
          <w:position w:val="-6"/>
        </w:rPr>
        <w:object w:dxaOrig="220" w:dyaOrig="260">
          <v:shape id="_x0000_i1040" type="#_x0000_t75" style="width:11.25pt;height:12.75pt" o:ole="">
            <v:imagedata r:id="rId36" o:title=""/>
          </v:shape>
          <o:OLEObject Type="Embed" ProgID="Equation.3" ShapeID="_x0000_i1040" DrawAspect="Content" ObjectID="_1479758786" r:id="rId37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Pr="00C53FC7">
        <w:rPr>
          <w:position w:val="-10"/>
        </w:rPr>
        <w:object w:dxaOrig="380" w:dyaOrig="260">
          <v:shape id="_x0000_i1041" type="#_x0000_t75" style="width:18.75pt;height:12.75pt" o:ole="">
            <v:imagedata r:id="rId38" o:title=""/>
          </v:shape>
          <o:OLEObject Type="Embed" ProgID="Equation.3" ShapeID="_x0000_i1041" DrawAspect="Content" ObjectID="_1479758787" r:id="rId39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AC06A1" w:rsidRDefault="00AC06A1" w:rsidP="00AC06A1">
      <w:r w:rsidRPr="002727B5">
        <w:rPr>
          <w:position w:val="-10"/>
        </w:rPr>
        <w:object w:dxaOrig="2380" w:dyaOrig="320">
          <v:shape id="_x0000_i1042" type="#_x0000_t75" style="width:119.25pt;height:15.75pt" o:ole="">
            <v:imagedata r:id="rId40" o:title=""/>
          </v:shape>
          <o:OLEObject Type="Embed" ProgID="Equation.3" ShapeID="_x0000_i1042" DrawAspect="Content" ObjectID="_1479758788" r:id="rId41"/>
        </w:object>
      </w:r>
    </w:p>
    <w:p w:rsidR="00AC06A1" w:rsidRDefault="00AC06A1" w:rsidP="00AC06A1">
      <w:r>
        <w:rPr>
          <w:rFonts w:hint="eastAsia"/>
        </w:rPr>
        <w:t>继续公式</w:t>
      </w:r>
      <w:r>
        <w:rPr>
          <w:rFonts w:hint="eastAsia"/>
        </w:rPr>
        <w:t>(2)</w:t>
      </w:r>
    </w:p>
    <w:p w:rsidR="00AC06A1" w:rsidRDefault="00AC06A1" w:rsidP="00AC06A1">
      <w:r w:rsidRPr="00085646">
        <w:rPr>
          <w:position w:val="-30"/>
        </w:rPr>
        <w:object w:dxaOrig="4480" w:dyaOrig="580">
          <v:shape id="_x0000_i1043" type="#_x0000_t75" style="width:224.25pt;height:29.25pt" o:ole="">
            <v:imagedata r:id="rId42" o:title=""/>
          </v:shape>
          <o:OLEObject Type="Embed" ProgID="Equation.3" ShapeID="_x0000_i1043" DrawAspect="Content" ObjectID="_1479758789" r:id="rId43"/>
        </w:object>
      </w:r>
    </w:p>
    <w:p w:rsidR="00AC06A1" w:rsidRDefault="00DD19E5" w:rsidP="00AC06A1">
      <w:r w:rsidRPr="00CF4DF8">
        <w:rPr>
          <w:position w:val="-98"/>
        </w:rPr>
        <w:object w:dxaOrig="3320" w:dyaOrig="2079">
          <v:shape id="_x0000_i1044" type="#_x0000_t75" style="width:166.5pt;height:104.25pt" o:ole="">
            <v:imagedata r:id="rId44" o:title=""/>
          </v:shape>
          <o:OLEObject Type="Embed" ProgID="Equation.3" ShapeID="_x0000_i1044" DrawAspect="Content" ObjectID="_1479758790" r:id="rId45"/>
        </w:object>
      </w:r>
    </w:p>
    <w:p w:rsidR="00AC06A1" w:rsidRPr="00493ADA" w:rsidRDefault="00AC06A1" w:rsidP="00AC06A1">
      <w:pPr>
        <w:rPr>
          <w:color w:val="FF0000"/>
        </w:rPr>
      </w:pPr>
      <w:r w:rsidRPr="00493ADA">
        <w:rPr>
          <w:rFonts w:hint="eastAsia"/>
          <w:color w:val="FF0000"/>
        </w:rPr>
        <w:t>(</w:t>
      </w:r>
      <w:r w:rsidRPr="00493ADA">
        <w:rPr>
          <w:rFonts w:hint="eastAsia"/>
          <w:color w:val="FF0000"/>
        </w:rPr>
        <w:t>注，如果把</w:t>
      </w:r>
      <w:r w:rsidRPr="00B32EAD">
        <w:rPr>
          <w:position w:val="-10"/>
        </w:rPr>
        <w:object w:dxaOrig="840" w:dyaOrig="380">
          <v:shape id="_x0000_i1045" type="#_x0000_t75" style="width:42.75pt;height:18.75pt" o:ole="">
            <v:imagedata r:id="rId46" o:title=""/>
          </v:shape>
          <o:OLEObject Type="Embed" ProgID="Equation.3" ShapeID="_x0000_i1045" DrawAspect="Content" ObjectID="_1479758791" r:id="rId47"/>
        </w:object>
      </w:r>
      <w:r w:rsidRPr="00493ADA">
        <w:rPr>
          <w:rFonts w:hint="eastAsia"/>
          <w:color w:val="FF0000"/>
        </w:rPr>
        <w:t>看作参数的话，写到这个程度，然后求解就行了，但是如果把</w:t>
      </w:r>
      <w:r w:rsidRPr="00B32EAD">
        <w:rPr>
          <w:position w:val="-10"/>
        </w:rPr>
        <w:object w:dxaOrig="840" w:dyaOrig="380">
          <v:shape id="_x0000_i1046" type="#_x0000_t75" style="width:42.75pt;height:18.75pt" o:ole="">
            <v:imagedata r:id="rId46" o:title=""/>
          </v:shape>
          <o:OLEObject Type="Embed" ProgID="Equation.3" ShapeID="_x0000_i1046" DrawAspect="Content" ObjectID="_1479758792" r:id="rId48"/>
        </w:object>
      </w:r>
      <w:r w:rsidRPr="00493ADA">
        <w:rPr>
          <w:rFonts w:hint="eastAsia"/>
          <w:color w:val="FF0000"/>
        </w:rPr>
        <w:t>看作隐含变量的话，这个式子还没结束，应该引入参数</w:t>
      </w:r>
      <w:r w:rsidRPr="00493ADA">
        <w:rPr>
          <w:color w:val="FF0000"/>
          <w:position w:val="-12"/>
        </w:rPr>
        <w:object w:dxaOrig="260" w:dyaOrig="360">
          <v:shape id="_x0000_i1047" type="#_x0000_t75" style="width:12.75pt;height:18pt" o:ole="">
            <v:imagedata r:id="rId49" o:title=""/>
          </v:shape>
          <o:OLEObject Type="Embed" ProgID="Equation.3" ShapeID="_x0000_i1047" DrawAspect="Content" ObjectID="_1479758793" r:id="rId50"/>
        </w:object>
      </w:r>
      <w:r w:rsidRPr="00493ADA">
        <w:rPr>
          <w:rFonts w:hint="eastAsia"/>
          <w:color w:val="FF0000"/>
        </w:rPr>
        <w:t>，然后把</w:t>
      </w:r>
      <w:r w:rsidRPr="00B32EAD">
        <w:rPr>
          <w:position w:val="-10"/>
        </w:rPr>
        <w:object w:dxaOrig="840" w:dyaOrig="380">
          <v:shape id="_x0000_i1048" type="#_x0000_t75" style="width:42.75pt;height:18.75pt" o:ole="">
            <v:imagedata r:id="rId46" o:title=""/>
          </v:shape>
          <o:OLEObject Type="Embed" ProgID="Equation.3" ShapeID="_x0000_i1048" DrawAspect="Content" ObjectID="_1479758794" r:id="rId51"/>
        </w:object>
      </w:r>
      <w:r w:rsidRPr="00493ADA">
        <w:rPr>
          <w:rFonts w:hint="eastAsia"/>
          <w:color w:val="FF0000"/>
        </w:rPr>
        <w:t>积分出来</w:t>
      </w:r>
      <w:r w:rsidRPr="00493ADA">
        <w:rPr>
          <w:rFonts w:hint="eastAsia"/>
          <w:color w:val="FF0000"/>
        </w:rPr>
        <w:t>)</w:t>
      </w:r>
    </w:p>
    <w:p w:rsidR="00AC06A1" w:rsidRDefault="00AC06A1" w:rsidP="00AC06A1"/>
    <w:bookmarkStart w:id="0" w:name="_GoBack"/>
    <w:bookmarkEnd w:id="0"/>
    <w:p w:rsidR="00AC06A1" w:rsidRPr="001A31DF" w:rsidRDefault="005F620B" w:rsidP="00AC06A1">
      <w:r w:rsidRPr="002644D6">
        <w:rPr>
          <w:position w:val="-12"/>
        </w:rPr>
        <w:object w:dxaOrig="1500" w:dyaOrig="380">
          <v:shape id="_x0000_i1049" type="#_x0000_t75" style="width:75pt;height:18.75pt" o:ole="">
            <v:imagedata r:id="rId52" o:title=""/>
          </v:shape>
          <o:OLEObject Type="Embed" ProgID="Equation.3" ShapeID="_x0000_i1049" DrawAspect="Content" ObjectID="_1479758795" r:id="rId53"/>
        </w:object>
      </w:r>
      <w:r>
        <w:rPr>
          <w:rFonts w:hint="eastAsia"/>
        </w:rPr>
        <w:t>=</w:t>
      </w:r>
      <w:r w:rsidR="00251B1E" w:rsidRPr="00251B1E">
        <w:t xml:space="preserve"> </w:t>
      </w:r>
      <w:r w:rsidR="00DD19E5" w:rsidRPr="005C732F">
        <w:rPr>
          <w:position w:val="-12"/>
        </w:rPr>
        <w:object w:dxaOrig="2140" w:dyaOrig="360">
          <v:shape id="_x0000_i1050" type="#_x0000_t75" style="width:107.25pt;height:18pt" o:ole="">
            <v:imagedata r:id="rId54" o:title=""/>
          </v:shape>
          <o:OLEObject Type="Embed" ProgID="Equation.3" ShapeID="_x0000_i1050" DrawAspect="Content" ObjectID="_1479758796" r:id="rId55"/>
        </w:object>
      </w:r>
    </w:p>
    <w:p w:rsidR="00696416" w:rsidRDefault="005C732F">
      <w:r>
        <w:rPr>
          <w:rFonts w:hint="eastAsia"/>
        </w:rPr>
        <w:t xml:space="preserve">              </w:t>
      </w:r>
      <w:r w:rsidR="00C935D9" w:rsidRPr="00DD19E5">
        <w:rPr>
          <w:position w:val="-28"/>
        </w:rPr>
        <w:object w:dxaOrig="3780" w:dyaOrig="680">
          <v:shape id="_x0000_i1051" type="#_x0000_t75" style="width:189pt;height:33.75pt" o:ole="">
            <v:imagedata r:id="rId56" o:title=""/>
          </v:shape>
          <o:OLEObject Type="Embed" ProgID="Equation.3" ShapeID="_x0000_i1051" DrawAspect="Content" ObjectID="_1479758797" r:id="rId57"/>
        </w:object>
      </w:r>
    </w:p>
    <w:p w:rsidR="00C935D9" w:rsidRDefault="00C935D9"/>
    <w:p w:rsidR="00C935D9" w:rsidRDefault="00C935D9"/>
    <w:p w:rsidR="00C935D9" w:rsidRDefault="00EE2C19">
      <w:pPr>
        <w:rPr>
          <w:position w:val="-30"/>
          <w:sz w:val="22"/>
        </w:rPr>
      </w:pPr>
      <w:r w:rsidRPr="00C05290">
        <w:rPr>
          <w:position w:val="-30"/>
          <w:sz w:val="22"/>
        </w:rPr>
        <w:object w:dxaOrig="7680" w:dyaOrig="700">
          <v:shape id="_x0000_i1052" type="#_x0000_t75" style="width:384.75pt;height:35.25pt" o:ole="">
            <v:imagedata r:id="rId58" o:title=""/>
          </v:shape>
          <o:OLEObject Type="Embed" ProgID="Equation.3" ShapeID="_x0000_i1052" DrawAspect="Content" ObjectID="_1479758798" r:id="rId59"/>
        </w:object>
      </w:r>
    </w:p>
    <w:p w:rsidR="00C935D9" w:rsidRDefault="001F6A98">
      <w:pPr>
        <w:rPr>
          <w:position w:val="-30"/>
        </w:rPr>
      </w:pPr>
      <w:r w:rsidRPr="000D6F1A">
        <w:rPr>
          <w:position w:val="-30"/>
        </w:rPr>
        <w:object w:dxaOrig="4920" w:dyaOrig="700">
          <v:shape id="_x0000_i1053" type="#_x0000_t75" style="width:246.75pt;height:35.25pt" o:ole="">
            <v:imagedata r:id="rId60" o:title=""/>
          </v:shape>
          <o:OLEObject Type="Embed" ProgID="Equation.3" ShapeID="_x0000_i1053" DrawAspect="Content" ObjectID="_1479758799" r:id="rId61"/>
        </w:object>
      </w:r>
    </w:p>
    <w:p w:rsidR="00EE2C19" w:rsidRDefault="00BB4945">
      <w:pPr>
        <w:rPr>
          <w:position w:val="-30"/>
        </w:rPr>
      </w:pPr>
      <w:r w:rsidRPr="003A1B2F">
        <w:rPr>
          <w:position w:val="-30"/>
        </w:rPr>
        <w:object w:dxaOrig="7500" w:dyaOrig="700">
          <v:shape id="_x0000_i1054" type="#_x0000_t75" style="width:375pt;height:35.25pt" o:ole="">
            <v:imagedata r:id="rId62" o:title=""/>
          </v:shape>
          <o:OLEObject Type="Embed" ProgID="Equation.3" ShapeID="_x0000_i1054" DrawAspect="Content" ObjectID="_1479758800" r:id="rId63"/>
        </w:object>
      </w:r>
    </w:p>
    <w:p w:rsidR="00EE2C19" w:rsidRPr="00AC06A1" w:rsidRDefault="00EE2C19"/>
    <w:sectPr w:rsidR="00EE2C19" w:rsidRPr="00AC06A1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ED" w:rsidRDefault="008C16ED" w:rsidP="00AC06A1">
      <w:r>
        <w:separator/>
      </w:r>
    </w:p>
  </w:endnote>
  <w:endnote w:type="continuationSeparator" w:id="1">
    <w:p w:rsidR="008C16ED" w:rsidRDefault="008C16ED" w:rsidP="00AC0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ED" w:rsidRDefault="008C16ED" w:rsidP="00AC06A1">
      <w:r>
        <w:separator/>
      </w:r>
    </w:p>
  </w:footnote>
  <w:footnote w:type="continuationSeparator" w:id="1">
    <w:p w:rsidR="008C16ED" w:rsidRDefault="008C16ED" w:rsidP="00AC0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6A1"/>
    <w:rsid w:val="000D3C3D"/>
    <w:rsid w:val="001B024C"/>
    <w:rsid w:val="001F6A98"/>
    <w:rsid w:val="00251B1E"/>
    <w:rsid w:val="002A0BAB"/>
    <w:rsid w:val="003A1B2F"/>
    <w:rsid w:val="00473B7F"/>
    <w:rsid w:val="004B6B64"/>
    <w:rsid w:val="005504DB"/>
    <w:rsid w:val="00586ED0"/>
    <w:rsid w:val="005A6AF9"/>
    <w:rsid w:val="005C732F"/>
    <w:rsid w:val="005F620B"/>
    <w:rsid w:val="00690029"/>
    <w:rsid w:val="00696416"/>
    <w:rsid w:val="006D37BA"/>
    <w:rsid w:val="006F0595"/>
    <w:rsid w:val="008C16ED"/>
    <w:rsid w:val="00A064B6"/>
    <w:rsid w:val="00AC06A1"/>
    <w:rsid w:val="00AE7137"/>
    <w:rsid w:val="00B21D99"/>
    <w:rsid w:val="00BB4945"/>
    <w:rsid w:val="00C935D9"/>
    <w:rsid w:val="00CF4DF8"/>
    <w:rsid w:val="00DD19E5"/>
    <w:rsid w:val="00EB2EF8"/>
    <w:rsid w:val="00EE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27</cp:revision>
  <dcterms:created xsi:type="dcterms:W3CDTF">2014-12-10T14:20:00Z</dcterms:created>
  <dcterms:modified xsi:type="dcterms:W3CDTF">2014-12-10T15:18:00Z</dcterms:modified>
</cp:coreProperties>
</file>