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17" w:rsidRDefault="002B2FA8">
      <w:r>
        <w:rPr>
          <w:rFonts w:hint="eastAsia"/>
        </w:rPr>
        <w:t>两类的</w:t>
      </w:r>
      <w:r>
        <w:rPr>
          <w:rFonts w:hint="eastAsia"/>
        </w:rPr>
        <w:t>SVM (</w:t>
      </w:r>
      <w:r>
        <w:rPr>
          <w:rFonts w:hint="eastAsia"/>
        </w:rPr>
        <w:t>参考：</w:t>
      </w:r>
      <w:r w:rsidRPr="002B2FA8">
        <w:t xml:space="preserve">Statistical Learning Theory - Vapnik </w:t>
      </w:r>
      <w:r>
        <w:t>–</w:t>
      </w:r>
      <w:r w:rsidRPr="002B2FA8">
        <w:t xml:space="preserve"> 1998</w:t>
      </w:r>
      <w:r>
        <w:rPr>
          <w:rFonts w:hint="eastAsia"/>
        </w:rPr>
        <w:t xml:space="preserve"> P401)</w:t>
      </w:r>
    </w:p>
    <w:p w:rsidR="002B2FA8" w:rsidRDefault="002B2FA8"/>
    <w:p w:rsidR="00B21428" w:rsidRDefault="00B21428">
      <w:pPr>
        <w:rPr>
          <w:noProof/>
        </w:rPr>
      </w:pPr>
      <w:r>
        <w:rPr>
          <w:rFonts w:hint="eastAsia"/>
        </w:rPr>
        <w:t>假设给定样本集合</w:t>
      </w:r>
      <w:r>
        <w:rPr>
          <w:rFonts w:hint="eastAsia"/>
        </w:rPr>
        <w:t xml:space="preserve"> </w:t>
      </w:r>
    </w:p>
    <w:p w:rsidR="002B2FA8" w:rsidRDefault="00B21428">
      <w:r>
        <w:rPr>
          <w:rFonts w:hint="eastAsia"/>
          <w:noProof/>
        </w:rPr>
        <w:drawing>
          <wp:inline distT="0" distB="0" distL="0" distR="0">
            <wp:extent cx="2827667" cy="2835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38" cy="28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28" w:rsidRDefault="00FA0FAC"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y</m:t>
        </m:r>
      </m:oMath>
      <w:r>
        <w:rPr>
          <w:rFonts w:hint="eastAsia"/>
        </w:rPr>
        <w:t>是标记，在二个类别的</w:t>
      </w:r>
      <w:r>
        <w:rPr>
          <w:rFonts w:hint="eastAsia"/>
        </w:rPr>
        <w:t>SVM</w:t>
      </w:r>
      <w:r>
        <w:rPr>
          <w:rFonts w:hint="eastAsia"/>
        </w:rPr>
        <w:t>中，只能取值</w:t>
      </w:r>
      <w:r>
        <w:rPr>
          <w:rFonts w:hint="eastAsia"/>
        </w:rPr>
        <w:t xml:space="preserve"> -1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FA0FAC" w:rsidRPr="0049144B" w:rsidRDefault="00225FF9">
      <w:r>
        <w:rPr>
          <w:rFonts w:hint="eastAsia"/>
        </w:rPr>
        <w:t xml:space="preserve"> </w:t>
      </w:r>
      <w:r w:rsidR="00FA0FAC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是样本点，在分类问题中，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825280">
        <w:rPr>
          <w:rFonts w:hint="eastAsia"/>
        </w:rPr>
        <w:t>可以理解为特征</w:t>
      </w:r>
      <w:r w:rsidR="005C3984">
        <w:rPr>
          <w:rFonts w:hint="eastAsia"/>
        </w:rPr>
        <w:t>向量</w:t>
      </w:r>
      <w:r w:rsidR="007C0900">
        <w:rPr>
          <w:rFonts w:hint="eastAsia"/>
        </w:rPr>
        <w:t>，</w:t>
      </w:r>
      <w:r w:rsidR="005C3984">
        <w:rPr>
          <w:rFonts w:hint="eastAsia"/>
        </w:rPr>
        <w:t>例如在文本分类中，假设词典是</w:t>
      </w:r>
      <w:r w:rsidR="007C090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C0900">
        <w:rPr>
          <w:rFonts w:hint="eastAsia"/>
        </w:rPr>
        <w:t>，那么在二维分类问题中，</w:t>
      </w:r>
      <w:r w:rsidR="005C3984">
        <w:rPr>
          <w:rFonts w:hint="eastAsia"/>
        </w:rPr>
        <w:t>一个文档</w:t>
      </w:r>
      <w:r w:rsidR="007C0900">
        <w:rPr>
          <w:rFonts w:hint="eastAsia"/>
        </w:rPr>
        <w:t>的特征向量可以定义为一个</w:t>
      </w:r>
      <w:r w:rsidR="007C0900">
        <w:rPr>
          <w:rFonts w:hint="eastAsia"/>
        </w:rPr>
        <w:t>2*n</w:t>
      </w:r>
      <w:r w:rsidR="007C0900">
        <w:rPr>
          <w:rFonts w:hint="eastAsia"/>
        </w:rPr>
        <w:t>的向量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p"/>
          </m:rP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,-1</m:t>
            </m:r>
          </m:e>
        </m:d>
        <m:r>
          <m:rPr>
            <m:sty m:val="p"/>
          </m:rP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p"/>
          </m:rP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,-1)…f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p"/>
          </m:rP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n,</m:t>
            </m:r>
          </m:sub>
        </m:sSub>
        <m:r>
          <m:rPr>
            <m:sty m:val="p"/>
          </m:rPr>
          <w:rPr>
            <w:rFonts w:ascii="Cambria Math" w:hAnsi="Cambria Math"/>
          </w:rPr>
          <m:t>-1)</m:t>
        </m:r>
      </m:oMath>
      <w:r w:rsidR="007C0900">
        <w:rPr>
          <w:rFonts w:hint="eastAsia"/>
        </w:rPr>
        <w:t xml:space="preserve"> }</w:t>
      </w:r>
      <w:r w:rsidR="0049144B">
        <w:rPr>
          <w:rFonts w:hint="eastAsia"/>
        </w:rPr>
        <w:t>,</w:t>
      </w:r>
      <w:r w:rsidR="0049144B">
        <w:rPr>
          <w:rFonts w:hint="eastAsia"/>
        </w:rPr>
        <w:t>如果一篇文档的标记为</w:t>
      </w:r>
      <w:r w:rsidR="0049144B">
        <w:rPr>
          <w:rFonts w:hint="eastAsia"/>
        </w:rPr>
        <w:t>1,</w:t>
      </w:r>
      <w:r w:rsidR="0049144B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49144B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9144B">
        <w:rPr>
          <w:rFonts w:hint="eastAsia"/>
        </w:rPr>
        <w:t>元素</w:t>
      </w:r>
      <w:r w:rsidR="005C3984">
        <w:rPr>
          <w:rFonts w:hint="eastAsia"/>
        </w:rPr>
        <w:t>均正数</w:t>
      </w:r>
      <w:r w:rsidR="0049144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,-1)</m:t>
        </m:r>
      </m:oMath>
      <w:r w:rsidR="0049144B">
        <w:rPr>
          <w:rFonts w:hint="eastAsia"/>
        </w:rPr>
        <w:t>元素均为</w:t>
      </w:r>
      <w:r w:rsidR="0049144B">
        <w:rPr>
          <w:rFonts w:hint="eastAsia"/>
        </w:rPr>
        <w:t>0</w:t>
      </w:r>
      <w:r w:rsidR="005C3984">
        <w:rPr>
          <w:rFonts w:hint="eastAsia"/>
        </w:rPr>
        <w:t xml:space="preserve">, </w:t>
      </w:r>
      <w:r w:rsidR="005C398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C3984">
        <w:rPr>
          <w:rFonts w:hint="eastAsia"/>
        </w:rPr>
        <w:t>是该文档种出现的单词；当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C3984">
        <w:rPr>
          <w:rFonts w:hint="eastAsia"/>
        </w:rPr>
        <w:t>不是文档中的单词时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,-1)</m:t>
        </m:r>
        <m:r>
          <m:rPr>
            <m:sty m:val="p"/>
          </m:rPr>
          <w:rPr>
            <w:rFonts w:ascii="Cambria Math" w:hAnsi="Cambria Math" w:hint="eastAsia"/>
          </w:rPr>
          <m:t>均为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5C3984">
        <w:rPr>
          <w:rFonts w:hint="eastAsia"/>
        </w:rPr>
        <w:t>。</w:t>
      </w:r>
    </w:p>
    <w:p w:rsidR="003F3560" w:rsidRDefault="003F3560">
      <w:r>
        <w:rPr>
          <w:rFonts w:hint="eastAsia"/>
        </w:rPr>
        <w:t xml:space="preserve">   </w:t>
      </w:r>
      <w:r>
        <w:rPr>
          <w:rFonts w:hint="eastAsia"/>
        </w:rPr>
        <w:t>假设标记为</w:t>
      </w:r>
      <w:r>
        <w:rPr>
          <w:rFonts w:hint="eastAsia"/>
        </w:rPr>
        <w:t>1</w:t>
      </w:r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形成集合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,</w:t>
      </w:r>
      <w:r>
        <w:rPr>
          <w:rFonts w:hint="eastAsia"/>
        </w:rPr>
        <w:t>标记为</w:t>
      </w:r>
      <w:r>
        <w:rPr>
          <w:rFonts w:hint="eastAsia"/>
        </w:rPr>
        <w:t>-1</w:t>
      </w:r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形成集合</w:t>
      </w:r>
      <m:oMath>
        <m:r>
          <m:rPr>
            <m:sty m:val="p"/>
          </m:rPr>
          <w:rPr>
            <w:rFonts w:ascii="Cambria Math" w:hAnsi="Cambria Math" w:hint="eastAsia"/>
          </w:rPr>
          <m:t>II</m:t>
        </m:r>
      </m:oMath>
      <w:r w:rsidR="0044772D">
        <w:rPr>
          <w:rFonts w:hint="eastAsia"/>
        </w:rPr>
        <w:t>。训练的目标是找到</w:t>
      </w:r>
      <w:r w:rsidR="00DA5178">
        <w:rPr>
          <w:rFonts w:hint="eastAsia"/>
        </w:rPr>
        <w:t>参数向量</w:t>
      </w:r>
      <w:r w:rsidR="00DA5178">
        <w:rPr>
          <w:rFonts w:hint="eastAsia"/>
          <w:noProof/>
        </w:rPr>
        <w:drawing>
          <wp:inline distT="0" distB="0" distL="0" distR="0">
            <wp:extent cx="139820" cy="1398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4" cy="13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178">
        <w:rPr>
          <w:rFonts w:hint="eastAsia"/>
        </w:rPr>
        <w:t>满足下面的公式：</w:t>
      </w:r>
    </w:p>
    <w:p w:rsidR="00DA5178" w:rsidRDefault="00DA5178"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292829" cy="643674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85" cy="6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 w:rsidR="00C05596" w:rsidRDefault="00C05596">
      <w:r>
        <w:rPr>
          <w:rFonts w:hint="eastAsia"/>
        </w:rPr>
        <w:t xml:space="preserve">   </w:t>
      </w:r>
      <w:r>
        <w:rPr>
          <w:rFonts w:hint="eastAsia"/>
        </w:rPr>
        <w:t>如果这样的</w:t>
      </w:r>
      <w:r w:rsidRPr="00C05596">
        <w:rPr>
          <w:rFonts w:hint="eastAsia"/>
          <w:noProof/>
        </w:rPr>
        <w:drawing>
          <wp:inline distT="0" distB="0" distL="0" distR="0">
            <wp:extent cx="139820" cy="13982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4" cy="13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存在，我们称该样本集合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I∪II</m:t>
        </m:r>
      </m:oMath>
      <w:r>
        <w:rPr>
          <w:rFonts w:hint="eastAsia"/>
        </w:rPr>
        <w:t>)</w:t>
      </w:r>
      <w:r>
        <w:rPr>
          <w:rFonts w:hint="eastAsia"/>
        </w:rPr>
        <w:t>是可以被超平面</w:t>
      </w:r>
    </w:p>
    <w:p w:rsidR="00C05596" w:rsidRPr="00C05596" w:rsidRDefault="00C05596">
      <w:pPr>
        <w:rPr>
          <w:noProof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069975" cy="3708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60" w:rsidRDefault="003F3560">
      <w:r>
        <w:rPr>
          <w:rFonts w:hint="eastAsia"/>
        </w:rPr>
        <w:t xml:space="preserve">   </w:t>
      </w:r>
      <w:r w:rsidR="00C05596">
        <w:rPr>
          <w:rFonts w:hint="eastAsia"/>
        </w:rPr>
        <w:t>分开的，类似于三维平面公式</w:t>
      </w:r>
      <w:r w:rsidR="00C0559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x+by+cz=</m:t>
        </m:r>
      </m:oMath>
      <w:r w:rsidR="00C05596">
        <w:rPr>
          <w:rFonts w:hint="eastAsia"/>
        </w:rPr>
        <w:t>k</w:t>
      </w:r>
    </w:p>
    <w:p w:rsidR="0004389C" w:rsidRDefault="0004389C"/>
    <w:p w:rsidR="0004389C" w:rsidRDefault="0004389C" w:rsidP="0004389C">
      <w:pPr>
        <w:ind w:firstLine="405"/>
      </w:pPr>
      <w:r>
        <w:rPr>
          <w:rFonts w:hint="eastAsia"/>
        </w:rPr>
        <w:t>假设</w:t>
      </w:r>
      <w:r w:rsidRPr="0004389C">
        <w:rPr>
          <w:rFonts w:hint="eastAsia"/>
          <w:noProof/>
        </w:rPr>
        <w:drawing>
          <wp:inline distT="0" distB="0" distL="0" distR="0">
            <wp:extent cx="139820" cy="13982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4" cy="13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是单元量，即向量模为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4389C" w:rsidRDefault="0004389C" w:rsidP="0004389C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1621766" cy="693813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87" cy="69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9C" w:rsidRDefault="00507D67" w:rsidP="0004389C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2499863" cy="431607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31" cy="43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67" w:rsidRDefault="00507D67" w:rsidP="00507D6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是最大化</w:t>
      </w:r>
      <w:r>
        <w:rPr>
          <w:rFonts w:hint="eastAsia"/>
          <w:noProof/>
        </w:rPr>
        <w:drawing>
          <wp:inline distT="0" distB="0" distL="0" distR="0">
            <wp:extent cx="386392" cy="119669"/>
            <wp:effectExtent l="1905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的点。</w:t>
      </w:r>
    </w:p>
    <w:p w:rsidR="00507D67" w:rsidRDefault="00507D67" w:rsidP="00507D6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>
            <wp:extent cx="179358" cy="162366"/>
            <wp:effectExtent l="19050" t="0" r="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决定的超平面是</w:t>
      </w:r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</w:rPr>
          <m:t>x,</m:t>
        </m:r>
      </m:oMath>
      <w:r>
        <w:rPr>
          <w:rFonts w:hint="eastAsia"/>
          <w:noProof/>
        </w:rPr>
        <w:drawing>
          <wp:inline distT="0" distB="0" distL="0" distR="0">
            <wp:extent cx="136225" cy="130375"/>
            <wp:effectExtent l="19050" t="0" r="0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8" cy="13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&gt;</w:t>
      </w:r>
      <w:r w:rsidR="001E6974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9E400B">
        <w:rPr>
          <w:rFonts w:hint="eastAsia"/>
          <w:noProof/>
        </w:rPr>
        <w:t>分开样本点</w:t>
      </w:r>
      <m:oMath>
        <m:r>
          <m:rPr>
            <m:sty m:val="p"/>
          </m:rP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 w:hint="eastAsia"/>
            <w:noProof/>
          </w:rPr>
          <m:t>，</m:t>
        </m:r>
        <m:r>
          <m:rPr>
            <m:sty m:val="p"/>
          </m:rPr>
          <w:rPr>
            <w:rFonts w:ascii="Cambria Math" w:hAnsi="Cambria Math" w:hint="eastAsia"/>
            <w:noProof/>
          </w:rPr>
          <m:t>II</m:t>
        </m:r>
      </m:oMath>
      <w:r w:rsidR="009E400B">
        <w:rPr>
          <w:rFonts w:hint="eastAsia"/>
          <w:noProof/>
        </w:rPr>
        <w:t>的最大超平面</w:t>
      </w:r>
      <w:r w:rsidR="00A1468B">
        <w:rPr>
          <w:rFonts w:hint="eastAsia"/>
          <w:noProof/>
        </w:rPr>
        <w:t>或最优超平面</w:t>
      </w:r>
    </w:p>
    <w:p w:rsidR="00507D67" w:rsidRDefault="00507D67" w:rsidP="00507D67">
      <w:pPr>
        <w:pStyle w:val="a7"/>
        <w:ind w:left="42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69803" cy="469042"/>
            <wp:effectExtent l="19050" t="0" r="1797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014" cy="46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67" w:rsidRDefault="00FF3D15" w:rsidP="00507D67">
      <w:pPr>
        <w:pStyle w:val="a7"/>
        <w:ind w:left="420" w:firstLineChars="0" w:firstLine="0"/>
        <w:jc w:val="left"/>
      </w:pPr>
      <w:r>
        <w:rPr>
          <w:rFonts w:hint="eastAsia"/>
        </w:rPr>
        <w:t>定理：最优超平面是唯一的，证明略。</w:t>
      </w:r>
    </w:p>
    <w:p w:rsidR="00C870E6" w:rsidRDefault="00C870E6" w:rsidP="00507D67">
      <w:pPr>
        <w:pStyle w:val="a7"/>
        <w:ind w:left="420" w:firstLineChars="0" w:firstLine="0"/>
        <w:jc w:val="left"/>
      </w:pPr>
    </w:p>
    <w:p w:rsidR="00C05596" w:rsidRDefault="00C870E6">
      <w:r>
        <w:rPr>
          <w:rFonts w:hint="eastAsia"/>
        </w:rPr>
        <w:t>怎样从样本点学习出参数</w:t>
      </w:r>
      <w:r w:rsidRPr="00C870E6">
        <w:rPr>
          <w:rFonts w:hint="eastAsia"/>
          <w:noProof/>
        </w:rPr>
        <w:drawing>
          <wp:inline distT="0" distB="0" distL="0" distR="0">
            <wp:extent cx="139820" cy="139820"/>
            <wp:effectExtent l="19050" t="0" r="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4" cy="13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？</w:t>
      </w:r>
    </w:p>
    <w:p w:rsidR="00C870E6" w:rsidRDefault="00DC3E71">
      <w:r>
        <w:rPr>
          <w:rFonts w:hint="eastAsia"/>
        </w:rPr>
        <w:t>一个等价的问题是找到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满足：</w:t>
      </w:r>
    </w:p>
    <w:p w:rsidR="00DC3E71" w:rsidRDefault="00DC3E71">
      <w:r>
        <w:rPr>
          <w:noProof/>
        </w:rPr>
        <w:drawing>
          <wp:inline distT="0" distB="0" distL="0" distR="0">
            <wp:extent cx="2667140" cy="474453"/>
            <wp:effectExtent l="19050" t="0" r="0" b="0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69" cy="47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1D4">
        <w:rPr>
          <w:rFonts w:hint="eastAsia"/>
        </w:rPr>
        <w:t xml:space="preserve">      </w:t>
      </w:r>
      <w:r w:rsidR="008C61D4">
        <w:rPr>
          <w:rFonts w:hint="eastAsia"/>
        </w:rPr>
        <w:t>（</w:t>
      </w:r>
      <w:r w:rsidR="008C61D4">
        <w:rPr>
          <w:rFonts w:hint="eastAsia"/>
        </w:rPr>
        <w:t>1-1</w:t>
      </w:r>
      <w:r w:rsidR="008C61D4">
        <w:rPr>
          <w:rFonts w:hint="eastAsia"/>
        </w:rPr>
        <w:t>）</w:t>
      </w:r>
    </w:p>
    <w:p w:rsidR="00DC3E71" w:rsidRDefault="00DC3E71">
      <w:r>
        <w:rPr>
          <w:rFonts w:hint="eastAsia"/>
        </w:rPr>
        <w:t>并且最小化</w:t>
      </w:r>
    </w:p>
    <w:p w:rsidR="00DC3E71" w:rsidRDefault="00DC3E71">
      <w:r>
        <w:rPr>
          <w:rFonts w:hint="eastAsia"/>
          <w:noProof/>
        </w:rPr>
        <w:lastRenderedPageBreak/>
        <w:drawing>
          <wp:inline distT="0" distB="0" distL="0" distR="0">
            <wp:extent cx="1061049" cy="300861"/>
            <wp:effectExtent l="19050" t="0" r="5751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74" cy="30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1D4">
        <w:rPr>
          <w:rFonts w:hint="eastAsia"/>
        </w:rPr>
        <w:t xml:space="preserve">                          (1-2)</w:t>
      </w:r>
    </w:p>
    <w:p w:rsidR="0084640A" w:rsidRDefault="0084640A">
      <w:r>
        <w:rPr>
          <w:rFonts w:hint="eastAsia"/>
        </w:rPr>
        <w:t>定理：假设</w:t>
      </w:r>
    </w:p>
    <w:p w:rsidR="0084640A" w:rsidRDefault="0084640A">
      <w:r>
        <w:rPr>
          <w:noProof/>
        </w:rPr>
        <w:drawing>
          <wp:inline distT="0" distB="0" distL="0" distR="0">
            <wp:extent cx="912603" cy="399680"/>
            <wp:effectExtent l="19050" t="0" r="1797" b="0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98" cy="40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40A" w:rsidRDefault="0084640A">
      <w:r>
        <w:rPr>
          <w:rFonts w:hint="eastAsia"/>
        </w:rPr>
        <w:t>则</w:t>
      </w:r>
    </w:p>
    <w:p w:rsidR="0084640A" w:rsidRDefault="0084640A">
      <w:r>
        <w:rPr>
          <w:rFonts w:hint="eastAsia"/>
          <w:noProof/>
        </w:rPr>
        <w:drawing>
          <wp:inline distT="0" distB="0" distL="0" distR="0">
            <wp:extent cx="3655803" cy="560007"/>
            <wp:effectExtent l="19050" t="0" r="1797" b="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02" cy="56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40A" w:rsidRDefault="0084640A">
      <w:r>
        <w:rPr>
          <w:rFonts w:hint="eastAsia"/>
        </w:rPr>
        <w:t>显然</w:t>
      </w:r>
      <w:r>
        <w:rPr>
          <w:rFonts w:hint="eastAsia"/>
          <w:noProof/>
        </w:rPr>
        <w:drawing>
          <wp:inline distT="0" distB="0" distL="0" distR="0">
            <wp:extent cx="265621" cy="136443"/>
            <wp:effectExtent l="19050" t="0" r="1079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是单元向量并且使</w:t>
      </w:r>
      <w:r>
        <w:rPr>
          <w:rFonts w:hint="eastAsia"/>
          <w:noProof/>
        </w:rPr>
        <w:drawing>
          <wp:inline distT="0" distB="0" distL="0" distR="0">
            <wp:extent cx="464029" cy="128538"/>
            <wp:effectExtent l="19050" t="0" r="0" b="0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2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最大。</w:t>
      </w:r>
    </w:p>
    <w:p w:rsidR="008C61D4" w:rsidRDefault="00B359C0">
      <w:r>
        <w:rPr>
          <w:rFonts w:hint="eastAsia"/>
        </w:rPr>
        <w:t>所以求得参数的过程可以通过满足</w:t>
      </w:r>
      <w:r>
        <w:rPr>
          <w:rFonts w:hint="eastAsia"/>
        </w:rPr>
        <w:t>(1-1)</w:t>
      </w:r>
      <w:r>
        <w:rPr>
          <w:rFonts w:hint="eastAsia"/>
        </w:rPr>
        <w:t>，最大化目标函数</w:t>
      </w:r>
      <w:r>
        <w:rPr>
          <w:rFonts w:hint="eastAsia"/>
        </w:rPr>
        <w:t>(1-2)</w:t>
      </w:r>
      <w:r>
        <w:rPr>
          <w:rFonts w:hint="eastAsia"/>
        </w:rPr>
        <w:t>来实现</w:t>
      </w:r>
      <w:r w:rsidR="00545C30">
        <w:rPr>
          <w:rFonts w:hint="eastAsia"/>
        </w:rPr>
        <w:t>,</w:t>
      </w:r>
      <w:r w:rsidR="00545C30">
        <w:rPr>
          <w:rFonts w:hint="eastAsia"/>
        </w:rPr>
        <w:t>即求解一个二次规划问题</w:t>
      </w:r>
      <w:r>
        <w:rPr>
          <w:rFonts w:hint="eastAsia"/>
        </w:rPr>
        <w:t>。</w:t>
      </w:r>
    </w:p>
    <w:p w:rsidR="008F41DA" w:rsidRDefault="008F41DA"/>
    <w:p w:rsidR="008F41DA" w:rsidRDefault="008F41DA">
      <w:r>
        <w:rPr>
          <w:rFonts w:hint="eastAsia"/>
        </w:rPr>
        <w:t>什么是支持向量</w:t>
      </w:r>
      <w:r>
        <w:rPr>
          <w:rFonts w:hint="eastAsia"/>
        </w:rPr>
        <w:t>?</w:t>
      </w:r>
    </w:p>
    <w:p w:rsidR="008F41DA" w:rsidRDefault="006C1FE9">
      <w:r>
        <w:rPr>
          <w:rFonts w:hint="eastAsia"/>
        </w:rPr>
        <w:t xml:space="preserve"> </w:t>
      </w:r>
      <w:r>
        <w:rPr>
          <w:rFonts w:hint="eastAsia"/>
        </w:rPr>
        <w:t>解决上述二次规划的问题通过计算下面拉格朗日函数的鞍点来实现：</w:t>
      </w:r>
    </w:p>
    <w:p w:rsidR="006C1FE9" w:rsidRDefault="006C1FE9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422890" cy="566768"/>
            <wp:effectExtent l="19050" t="0" r="6110" b="0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8" cy="56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02E7">
        <w:rPr>
          <w:rFonts w:hint="eastAsia"/>
        </w:rPr>
        <w:t xml:space="preserve">    </w:t>
      </w:r>
      <w:r w:rsidR="001B02E7">
        <w:rPr>
          <w:rFonts w:hint="eastAsia"/>
        </w:rPr>
        <w:t>（</w:t>
      </w:r>
      <w:r w:rsidR="001B02E7">
        <w:rPr>
          <w:rFonts w:hint="eastAsia"/>
        </w:rPr>
        <w:t>1-3</w:t>
      </w:r>
      <w:r w:rsidR="001B02E7">
        <w:rPr>
          <w:rFonts w:hint="eastAsia"/>
        </w:rPr>
        <w:t>）</w:t>
      </w:r>
    </w:p>
    <w:p w:rsidR="001B02E7" w:rsidRDefault="008A270D"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  <w:noProof/>
        </w:rPr>
        <w:drawing>
          <wp:inline distT="0" distB="0" distL="0" distR="0">
            <wp:extent cx="379562" cy="164477"/>
            <wp:effectExtent l="19050" t="0" r="1438" b="0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0" cy="16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是拉格朗日乘因子。</w:t>
      </w:r>
      <w:r w:rsidR="001B02E7">
        <w:rPr>
          <w:rFonts w:hint="eastAsia"/>
        </w:rPr>
        <w:t>计算（</w:t>
      </w:r>
      <w:r w:rsidR="001B02E7">
        <w:rPr>
          <w:rFonts w:hint="eastAsia"/>
        </w:rPr>
        <w:t>1-3</w:t>
      </w:r>
      <w:r w:rsidR="001B02E7">
        <w:rPr>
          <w:rFonts w:hint="eastAsia"/>
        </w:rPr>
        <w:t>）的鞍点，要是该函数在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1B02E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1B02E7">
        <w:rPr>
          <w:rFonts w:hint="eastAsia"/>
        </w:rPr>
        <w:t>上最小，在</w:t>
      </w:r>
      <w:r w:rsidR="001B02E7" w:rsidRPr="001B02E7">
        <w:rPr>
          <w:rFonts w:hint="eastAsia"/>
          <w:noProof/>
        </w:rPr>
        <w:drawing>
          <wp:inline distT="0" distB="0" distL="0" distR="0">
            <wp:extent cx="379562" cy="164477"/>
            <wp:effectExtent l="19050" t="0" r="1438" b="0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0" cy="16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02E7">
        <w:rPr>
          <w:rFonts w:hint="eastAsia"/>
        </w:rPr>
        <w:t>上最大。</w:t>
      </w:r>
      <w:r w:rsidR="00A9512D">
        <w:rPr>
          <w:rFonts w:hint="eastAsia"/>
        </w:rPr>
        <w:t>所以：</w:t>
      </w:r>
    </w:p>
    <w:p w:rsidR="00A9512D" w:rsidRDefault="00A9512D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016784" cy="953973"/>
            <wp:effectExtent l="19050" t="0" r="2516" b="0"/>
            <wp:docPr id="4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312" cy="95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1D" w:rsidRDefault="0012331D">
      <w:r>
        <w:rPr>
          <w:rFonts w:hint="eastAsia"/>
        </w:rPr>
        <w:t>所以：</w:t>
      </w:r>
    </w:p>
    <w:p w:rsidR="0012331D" w:rsidRDefault="0012331D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11275" cy="612775"/>
            <wp:effectExtent l="19050" t="0" r="3175" b="0"/>
            <wp:docPr id="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</w:t>
      </w:r>
      <w:r>
        <w:rPr>
          <w:rFonts w:hint="eastAsia"/>
        </w:rPr>
        <w:t>（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:rsidR="0012331D" w:rsidRDefault="0012331D">
      <w:pPr>
        <w:rPr>
          <w:noProof/>
        </w:rPr>
      </w:pPr>
      <w:r>
        <w:rPr>
          <w:rFonts w:hint="eastAsia"/>
          <w:noProof/>
        </w:rPr>
        <w:t xml:space="preserve">  </w:t>
      </w:r>
      <w:r w:rsidR="00670B7E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12520" cy="638175"/>
            <wp:effectExtent l="19050" t="0" r="0" b="0"/>
            <wp:docPr id="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     </w:t>
      </w:r>
      <w:r w:rsidR="00670B7E">
        <w:rPr>
          <w:rFonts w:hint="eastAsia"/>
          <w:noProof/>
        </w:rPr>
        <w:t xml:space="preserve"> 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）</w:t>
      </w:r>
    </w:p>
    <w:p w:rsidR="008652EB" w:rsidRDefault="008652EB">
      <w:pPr>
        <w:rPr>
          <w:noProof/>
        </w:rPr>
      </w:pPr>
      <w:r>
        <w:rPr>
          <w:rFonts w:hint="eastAsia"/>
          <w:noProof/>
        </w:rPr>
        <w:t>将（</w:t>
      </w:r>
      <w:r>
        <w:rPr>
          <w:rFonts w:hint="eastAsia"/>
          <w:noProof/>
        </w:rPr>
        <w:t>1-4</w:t>
      </w:r>
      <w:r>
        <w:rPr>
          <w:rFonts w:hint="eastAsia"/>
          <w:noProof/>
        </w:rPr>
        <w:t>）代入（</w:t>
      </w:r>
      <w:r>
        <w:rPr>
          <w:rFonts w:hint="eastAsia"/>
          <w:noProof/>
        </w:rPr>
        <w:t>1-3</w:t>
      </w:r>
      <w:r>
        <w:rPr>
          <w:rFonts w:hint="eastAsia"/>
          <w:noProof/>
        </w:rPr>
        <w:t>）得到：</w:t>
      </w:r>
    </w:p>
    <w:p w:rsidR="008652EB" w:rsidRDefault="008652EB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689645" cy="616672"/>
            <wp:effectExtent l="19050" t="0" r="0" b="0"/>
            <wp:docPr id="4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76" cy="61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1-6</w:t>
      </w:r>
      <w:r>
        <w:rPr>
          <w:rFonts w:hint="eastAsia"/>
          <w:noProof/>
        </w:rPr>
        <w:t>）</w:t>
      </w:r>
    </w:p>
    <w:p w:rsidR="008652EB" w:rsidRDefault="008652EB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从而将问题转化为求得使</w:t>
      </w:r>
      <w:r>
        <w:rPr>
          <w:rFonts w:hint="eastAsia"/>
          <w:noProof/>
        </w:rPr>
        <w:t>(1-6)</w:t>
      </w:r>
      <w:r>
        <w:rPr>
          <w:rFonts w:hint="eastAsia"/>
          <w:noProof/>
        </w:rPr>
        <w:t>最大的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0</m:t>
            </m:r>
          </m:sup>
        </m:sSubSup>
      </m:oMath>
    </w:p>
    <w:p w:rsidR="008652EB" w:rsidRDefault="008652EB" w:rsidP="008652EB">
      <w:pPr>
        <w:ind w:firstLine="405"/>
        <w:rPr>
          <w:noProof/>
        </w:rPr>
      </w:pPr>
      <w:r>
        <w:rPr>
          <w:rFonts w:hint="eastAsia"/>
          <w:noProof/>
        </w:rPr>
        <w:t>所以二次规划的解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0</m:t>
            </m:r>
          </m:sub>
        </m:sSub>
      </m:oMath>
      <w:r>
        <w:rPr>
          <w:rFonts w:hint="eastAsia"/>
          <w:noProof/>
        </w:rPr>
        <w:t>为：</w:t>
      </w:r>
    </w:p>
    <w:p w:rsidR="008652EB" w:rsidRDefault="008652EB" w:rsidP="008652EB">
      <w:pPr>
        <w:ind w:firstLine="405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033373" cy="415005"/>
            <wp:effectExtent l="19050" t="0" r="0" b="0"/>
            <wp:docPr id="4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545" cy="41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EB" w:rsidRDefault="007E5057" w:rsidP="008652EB">
      <w:pPr>
        <w:ind w:firstLine="405"/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8652EB">
        <w:rPr>
          <w:rFonts w:hint="eastAsia"/>
          <w:noProof/>
        </w:rPr>
        <w:t>的值通过最大化</w:t>
      </w:r>
      <w:r w:rsidR="008652EB">
        <w:rPr>
          <w:rFonts w:hint="eastAsia"/>
          <w:noProof/>
        </w:rPr>
        <w:drawing>
          <wp:inline distT="0" distB="0" distL="0" distR="0">
            <wp:extent cx="267419" cy="207895"/>
            <wp:effectExtent l="19050" t="0" r="0" b="0"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2" cy="20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2EB">
        <w:rPr>
          <w:rFonts w:hint="eastAsia"/>
          <w:noProof/>
        </w:rPr>
        <w:t>得到。</w:t>
      </w:r>
    </w:p>
    <w:p w:rsidR="008652EB" w:rsidRDefault="008652EB" w:rsidP="008652EB">
      <w:pPr>
        <w:ind w:firstLine="405"/>
        <w:rPr>
          <w:noProof/>
        </w:rPr>
      </w:pPr>
      <w:r>
        <w:rPr>
          <w:rFonts w:hint="eastAsia"/>
          <w:noProof/>
        </w:rPr>
        <w:t>由于最优的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0</m:t>
            </m:r>
          </m:sub>
        </m:sSub>
      </m:oMath>
      <w:r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hint="eastAsia"/>
          <w:noProof/>
        </w:rPr>
        <w:t>满足</w:t>
      </w:r>
      <w:r>
        <w:rPr>
          <w:rFonts w:hint="eastAsia"/>
          <w:noProof/>
        </w:rPr>
        <w:t>Kuhn-Tucker</w:t>
      </w:r>
      <w:r>
        <w:rPr>
          <w:rFonts w:hint="eastAsia"/>
          <w:noProof/>
        </w:rPr>
        <w:t>条件：</w:t>
      </w:r>
    </w:p>
    <w:p w:rsidR="008652EB" w:rsidRDefault="008652EB" w:rsidP="008652EB">
      <w:pPr>
        <w:ind w:firstLine="405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06897" cy="317814"/>
            <wp:effectExtent l="19050" t="0" r="0" b="0"/>
            <wp:docPr id="4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27" cy="31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EB" w:rsidRDefault="008652EB" w:rsidP="008652EB">
      <w:pPr>
        <w:ind w:firstLine="405"/>
        <w:rPr>
          <w:noProof/>
        </w:rPr>
      </w:pPr>
      <w:r>
        <w:rPr>
          <w:rFonts w:hint="eastAsia"/>
          <w:noProof/>
        </w:rPr>
        <w:t>所以非零的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0</m:t>
            </m:r>
          </m:sup>
        </m:sSubSup>
      </m:oMath>
      <w:r>
        <w:rPr>
          <w:rFonts w:hint="eastAsia"/>
          <w:noProof/>
        </w:rPr>
        <w:t>满足</w:t>
      </w:r>
      <w:r w:rsidR="00BC0F86">
        <w:rPr>
          <w:rFonts w:hint="eastAsia"/>
          <w:noProof/>
        </w:rPr>
        <w:t>条件：</w:t>
      </w:r>
    </w:p>
    <w:p w:rsidR="00BC0F86" w:rsidRDefault="00BC0F86" w:rsidP="008652EB">
      <w:pPr>
        <w:ind w:firstLine="405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04308" cy="274279"/>
            <wp:effectExtent l="19050" t="0" r="5392" b="0"/>
            <wp:docPr id="5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19" cy="27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631">
        <w:rPr>
          <w:rFonts w:hint="eastAsia"/>
          <w:noProof/>
        </w:rPr>
        <w:t xml:space="preserve">    </w:t>
      </w:r>
      <w:r w:rsidR="00485631">
        <w:rPr>
          <w:rFonts w:hint="eastAsia"/>
          <w:noProof/>
        </w:rPr>
        <w:t>（</w:t>
      </w:r>
      <w:r w:rsidR="00485631">
        <w:rPr>
          <w:rFonts w:hint="eastAsia"/>
          <w:noProof/>
        </w:rPr>
        <w:t>1-7</w:t>
      </w:r>
      <w:r w:rsidR="00485631">
        <w:rPr>
          <w:rFonts w:hint="eastAsia"/>
          <w:noProof/>
        </w:rPr>
        <w:t>）</w:t>
      </w:r>
    </w:p>
    <w:p w:rsidR="00BC0F86" w:rsidRDefault="00485631" w:rsidP="008652EB">
      <w:pPr>
        <w:ind w:firstLine="405"/>
        <w:rPr>
          <w:i/>
          <w:noProof/>
        </w:rPr>
      </w:pPr>
      <w:r w:rsidRPr="00485631">
        <w:rPr>
          <w:rFonts w:hint="eastAsia"/>
          <w:i/>
          <w:noProof/>
        </w:rPr>
        <w:t>支持向量是一部分样本点</w:t>
      </w:r>
      <w:r>
        <w:rPr>
          <w:rFonts w:hint="eastAsia"/>
          <w:i/>
          <w:noProof/>
        </w:rPr>
        <w:t>，这些样本点满足</w:t>
      </w:r>
      <w:r>
        <w:rPr>
          <w:rFonts w:hint="eastAsia"/>
          <w:i/>
          <w:noProof/>
        </w:rPr>
        <w:t>(1-7)</w:t>
      </w:r>
      <w:r>
        <w:rPr>
          <w:rFonts w:hint="eastAsia"/>
          <w:i/>
          <w:noProof/>
        </w:rPr>
        <w:t>。从几何意义上，这些样本点离最优超平面最近。</w:t>
      </w:r>
    </w:p>
    <w:p w:rsidR="008501BC" w:rsidRDefault="008501BC" w:rsidP="008652EB">
      <w:pPr>
        <w:ind w:firstLine="405"/>
        <w:rPr>
          <w:noProof/>
        </w:rPr>
      </w:pPr>
    </w:p>
    <w:p w:rsidR="005F72F8" w:rsidRDefault="005F72F8" w:rsidP="005F72F8">
      <w:pPr>
        <w:rPr>
          <w:noProof/>
        </w:rPr>
      </w:pPr>
    </w:p>
    <w:p w:rsidR="005F72F8" w:rsidRDefault="005F72F8" w:rsidP="005F72F8">
      <w:pPr>
        <w:rPr>
          <w:noProof/>
        </w:rPr>
      </w:pPr>
      <w:r>
        <w:rPr>
          <w:rFonts w:hint="eastAsia"/>
          <w:noProof/>
        </w:rPr>
        <w:t>怎样求解</w:t>
      </w:r>
      <m:oMath>
        <m:sSubSup>
          <m:sSubSupPr>
            <m:ctrlPr>
              <w:rPr>
                <w:rFonts w:ascii="Cambria Math" w:hAnsi="Cambria Math"/>
                <w:noProof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0</m:t>
            </m:r>
          </m:sup>
        </m:sSubSup>
      </m:oMath>
      <w:r>
        <w:rPr>
          <w:rFonts w:hint="eastAsia"/>
          <w:noProof/>
        </w:rPr>
        <w:t>？</w:t>
      </w:r>
    </w:p>
    <w:p w:rsidR="005F72F8" w:rsidRDefault="005F72F8" w:rsidP="005F72F8">
      <w:r>
        <w:rPr>
          <w:rFonts w:hint="eastAsia"/>
          <w:noProof/>
        </w:rPr>
        <w:t xml:space="preserve"> </w:t>
      </w:r>
      <w:r w:rsidR="001348FF">
        <w:rPr>
          <w:rFonts w:hint="eastAsia"/>
          <w:noProof/>
        </w:rPr>
        <w:t xml:space="preserve"> </w:t>
      </w:r>
      <w:r w:rsidR="001348FF">
        <w:rPr>
          <w:rFonts w:hint="eastAsia"/>
          <w:noProof/>
        </w:rPr>
        <w:t>二次规划的问题</w:t>
      </w:r>
      <w:r w:rsidR="001348FF">
        <w:rPr>
          <w:rFonts w:hint="eastAsia"/>
          <w:noProof/>
        </w:rPr>
        <w:t>(1-1)</w:t>
      </w:r>
      <w:r w:rsidR="001348FF">
        <w:rPr>
          <w:rFonts w:hint="eastAsia"/>
          <w:noProof/>
        </w:rPr>
        <w:t>和</w:t>
      </w:r>
      <w:r w:rsidR="001348FF">
        <w:rPr>
          <w:rFonts w:hint="eastAsia"/>
          <w:noProof/>
        </w:rPr>
        <w:t>(1-2)</w:t>
      </w:r>
      <w:r w:rsidR="001348FF">
        <w:rPr>
          <w:rFonts w:hint="eastAsia"/>
          <w:noProof/>
        </w:rPr>
        <w:t>转换为对偶问题</w:t>
      </w:r>
      <w:r w:rsidR="00C80E7F">
        <w:rPr>
          <w:rFonts w:hint="eastAsia"/>
          <w:noProof/>
        </w:rPr>
        <w:t>（具体参考</w:t>
      </w:r>
      <w:r w:rsidR="00C80E7F" w:rsidRPr="002B2FA8">
        <w:t xml:space="preserve">Statistical Learning Theory - Vapnik </w:t>
      </w:r>
      <w:r w:rsidR="00C80E7F">
        <w:t>–</w:t>
      </w:r>
      <w:r w:rsidR="00C80E7F" w:rsidRPr="002B2FA8">
        <w:t xml:space="preserve"> 1998</w:t>
      </w:r>
      <w:r w:rsidR="00C80E7F">
        <w:rPr>
          <w:rFonts w:hint="eastAsia"/>
        </w:rPr>
        <w:t xml:space="preserve"> P411</w:t>
      </w:r>
      <w:r w:rsidR="00C80E7F">
        <w:rPr>
          <w:rFonts w:hint="eastAsia"/>
          <w:noProof/>
        </w:rPr>
        <w:t>）</w:t>
      </w:r>
      <w:r w:rsidR="001348FF">
        <w:rPr>
          <w:rFonts w:hint="eastAsia"/>
          <w:noProof/>
        </w:rPr>
        <w:t>：</w:t>
      </w:r>
    </w:p>
    <w:p w:rsidR="001348FF" w:rsidRPr="008501BC" w:rsidRDefault="001348FF" w:rsidP="005F72F8">
      <w:pPr>
        <w:rPr>
          <w:noProof/>
        </w:rPr>
      </w:pPr>
      <w:r>
        <w:rPr>
          <w:rFonts w:hint="eastAsia"/>
          <w:noProof/>
        </w:rPr>
        <w:t xml:space="preserve">  </w:t>
      </w:r>
      <w:r w:rsidR="00F643AF">
        <w:rPr>
          <w:rFonts w:hint="eastAsia"/>
          <w:noProof/>
        </w:rPr>
        <w:drawing>
          <wp:inline distT="0" distB="0" distL="0" distR="0">
            <wp:extent cx="3716188" cy="1097228"/>
            <wp:effectExtent l="19050" t="0" r="0" b="0"/>
            <wp:docPr id="5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23" cy="109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CDB">
        <w:rPr>
          <w:rFonts w:hint="eastAsia"/>
          <w:noProof/>
        </w:rPr>
        <w:t xml:space="preserve">     </w:t>
      </w:r>
      <w:r w:rsidR="00871CDB">
        <w:rPr>
          <w:rFonts w:hint="eastAsia"/>
          <w:noProof/>
        </w:rPr>
        <w:t>（</w:t>
      </w:r>
      <w:r w:rsidR="00871CDB">
        <w:rPr>
          <w:rFonts w:hint="eastAsia"/>
          <w:noProof/>
        </w:rPr>
        <w:t>1-8</w:t>
      </w:r>
      <w:r w:rsidR="00871CDB">
        <w:rPr>
          <w:rFonts w:hint="eastAsia"/>
          <w:noProof/>
        </w:rPr>
        <w:t>）</w:t>
      </w:r>
    </w:p>
    <w:p w:rsidR="001533F6" w:rsidRDefault="00AF711E" w:rsidP="00423AA7">
      <w:pPr>
        <w:rPr>
          <w:noProof/>
        </w:rPr>
      </w:pPr>
      <w:r>
        <w:rPr>
          <w:rFonts w:hint="eastAsia"/>
          <w:noProof/>
        </w:rPr>
        <w:t xml:space="preserve"> </w:t>
      </w:r>
      <w:r w:rsidR="00423AA7">
        <w:rPr>
          <w:rFonts w:hint="eastAsia"/>
          <w:noProof/>
        </w:rPr>
        <w:t>在</w:t>
      </w:r>
      <w:r w:rsidR="00423AA7">
        <w:rPr>
          <w:rFonts w:hint="eastAsia"/>
          <w:noProof/>
        </w:rPr>
        <w:t xml:space="preserve">svm_multiclass </w:t>
      </w:r>
      <w:r w:rsidR="00423AA7">
        <w:rPr>
          <w:rFonts w:hint="eastAsia"/>
          <w:noProof/>
        </w:rPr>
        <w:t>软件包的新版本中是使用</w:t>
      </w:r>
      <w:r w:rsidR="00423AA7">
        <w:rPr>
          <w:noProof/>
        </w:rPr>
        <w:t>Hildreth and D'Espo</w:t>
      </w:r>
      <w:r w:rsidR="00423AA7">
        <w:rPr>
          <w:rFonts w:hint="eastAsia"/>
          <w:noProof/>
        </w:rPr>
        <w:t xml:space="preserve"> </w:t>
      </w:r>
      <w:r w:rsidR="00423AA7">
        <w:rPr>
          <w:rFonts w:hint="eastAsia"/>
          <w:noProof/>
        </w:rPr>
        <w:t>算法来求解。</w:t>
      </w:r>
    </w:p>
    <w:p w:rsidR="006C1FE9" w:rsidRDefault="001533F6" w:rsidP="00423AA7">
      <w:r>
        <w:rPr>
          <w:rFonts w:hint="eastAsia"/>
          <w:noProof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3209251" cy="1759789"/>
            <wp:effectExtent l="19050" t="0" r="0" b="0"/>
            <wp:docPr id="53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24" cy="176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02E7">
        <w:tab/>
      </w:r>
    </w:p>
    <w:p w:rsidR="00C57ACC" w:rsidRDefault="00C57ACC" w:rsidP="00423AA7">
      <w:pPr>
        <w:rPr>
          <w:noProof/>
        </w:rPr>
      </w:pPr>
      <w:r>
        <w:rPr>
          <w:rFonts w:hint="eastAsia"/>
          <w:noProof/>
        </w:rPr>
        <w:t xml:space="preserve">       </w:t>
      </w:r>
      <w:r w:rsidRPr="00C57ACC">
        <w:rPr>
          <w:noProof/>
        </w:rPr>
        <w:drawing>
          <wp:inline distT="0" distB="0" distL="0" distR="0">
            <wp:extent cx="2854396" cy="1854679"/>
            <wp:effectExtent l="19050" t="0" r="3104" b="0"/>
            <wp:docPr id="5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59" cy="185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:rsidR="00EC1322" w:rsidRDefault="00EC1322" w:rsidP="00423AA7">
      <w:pPr>
        <w:rPr>
          <w:noProof/>
        </w:rPr>
      </w:pPr>
      <w:r>
        <w:rPr>
          <w:rFonts w:hint="eastAsia"/>
          <w:noProof/>
        </w:rPr>
        <w:lastRenderedPageBreak/>
        <w:t xml:space="preserve">      </w:t>
      </w:r>
      <w:r>
        <w:rPr>
          <w:rFonts w:hint="eastAsia"/>
          <w:noProof/>
        </w:rPr>
        <w:drawing>
          <wp:inline distT="0" distB="0" distL="0" distR="0">
            <wp:extent cx="3485071" cy="1724015"/>
            <wp:effectExtent l="19050" t="0" r="1079" b="0"/>
            <wp:docPr id="5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46" cy="172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22" w:rsidRDefault="00EC1322" w:rsidP="00423AA7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3482640" cy="1183929"/>
            <wp:effectExtent l="19050" t="0" r="3510" b="0"/>
            <wp:docPr id="5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87" cy="118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1F7" w:rsidRDefault="005911F7" w:rsidP="00423AA7">
      <w:pPr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3267614" cy="2235160"/>
            <wp:effectExtent l="19050" t="0" r="8986" b="0"/>
            <wp:docPr id="5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32" cy="223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1F7" w:rsidRDefault="005911F7" w:rsidP="00423AA7">
      <w:pPr>
        <w:rPr>
          <w:noProof/>
        </w:rPr>
      </w:pPr>
      <w:r>
        <w:rPr>
          <w:rFonts w:hint="eastAsia"/>
          <w:noProof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3155470" cy="2015157"/>
            <wp:effectExtent l="19050" t="0" r="6830" b="0"/>
            <wp:docPr id="6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844" cy="20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9D" w:rsidRDefault="0018059D" w:rsidP="00423AA7">
      <w:pPr>
        <w:rPr>
          <w:noProof/>
        </w:rPr>
      </w:pPr>
      <w:r>
        <w:rPr>
          <w:rFonts w:hint="eastAsia"/>
          <w:noProof/>
        </w:rPr>
        <w:lastRenderedPageBreak/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3474648" cy="4360417"/>
            <wp:effectExtent l="19050" t="0" r="0" b="0"/>
            <wp:docPr id="6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19" cy="436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9D" w:rsidRDefault="0018059D" w:rsidP="00423AA7">
      <w:pPr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3362505" cy="1935867"/>
            <wp:effectExtent l="19050" t="0" r="9345" b="0"/>
            <wp:docPr id="6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02" cy="193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:rsidR="0018059D" w:rsidRDefault="0018059D" w:rsidP="00423AA7">
      <w:pPr>
        <w:rPr>
          <w:noProof/>
        </w:rPr>
      </w:pPr>
      <w:r>
        <w:rPr>
          <w:rFonts w:hint="eastAsia"/>
          <w:noProof/>
        </w:rPr>
        <w:t xml:space="preserve">   </w:t>
      </w:r>
      <w:r w:rsidR="00F373B4">
        <w:rPr>
          <w:rFonts w:hint="eastAsia"/>
          <w:noProof/>
        </w:rPr>
        <w:t xml:space="preserve">   </w:t>
      </w:r>
      <w:r>
        <w:rPr>
          <w:rFonts w:hint="eastAsia"/>
          <w:noProof/>
        </w:rPr>
        <w:t xml:space="preserve">    </w:t>
      </w:r>
      <w:r w:rsidR="00F373B4">
        <w:rPr>
          <w:rFonts w:hint="eastAsia"/>
          <w:noProof/>
        </w:rPr>
        <w:drawing>
          <wp:inline distT="0" distB="0" distL="0" distR="0">
            <wp:extent cx="3440142" cy="2039088"/>
            <wp:effectExtent l="19050" t="0" r="7908" b="0"/>
            <wp:docPr id="6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71" cy="203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9EF" w:rsidRDefault="00C849EF" w:rsidP="00423AA7">
      <w:pPr>
        <w:rPr>
          <w:noProof/>
        </w:rPr>
      </w:pPr>
      <w:r>
        <w:rPr>
          <w:rFonts w:hint="eastAsia"/>
          <w:noProof/>
        </w:rPr>
        <w:lastRenderedPageBreak/>
        <w:t xml:space="preserve">      </w:t>
      </w:r>
      <w:r>
        <w:rPr>
          <w:rFonts w:hint="eastAsia"/>
          <w:noProof/>
        </w:rPr>
        <w:drawing>
          <wp:inline distT="0" distB="0" distL="0" distR="0">
            <wp:extent cx="3647177" cy="3757270"/>
            <wp:effectExtent l="19050" t="0" r="0" b="0"/>
            <wp:docPr id="6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68" cy="375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:rsidR="00280330" w:rsidRDefault="00280330" w:rsidP="00423AA7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3397011" cy="1929057"/>
            <wp:effectExtent l="19050" t="0" r="0" b="0"/>
            <wp:docPr id="6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97" cy="193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:rsidR="00C849EF" w:rsidRDefault="00871CDB" w:rsidP="00423AA7">
      <w:pPr>
        <w:rPr>
          <w:noProof/>
        </w:rPr>
      </w:pPr>
      <w:r>
        <w:rPr>
          <w:rFonts w:hint="eastAsia"/>
          <w:noProof/>
        </w:rPr>
        <w:t>在实际的算法中由于要计算矩阵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Q</m:t>
        </m:r>
      </m:oMath>
      <w:r>
        <w:rPr>
          <w:rFonts w:hint="eastAsia"/>
          <w:noProof/>
        </w:rPr>
        <w:t>，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Q</m:t>
        </m:r>
      </m:oMath>
      <w:r>
        <w:rPr>
          <w:rFonts w:hint="eastAsia"/>
          <w:noProof/>
        </w:rPr>
        <w:t>的大小是</w: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hint="eastAsia"/>
          <w:noProof/>
        </w:rPr>
        <w:t>,</w:t>
      </w:r>
      <w:r>
        <w:rPr>
          <w:rFonts w:hint="eastAsia"/>
          <w:noProof/>
        </w:rPr>
        <w:t>其中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l</m:t>
        </m:r>
      </m:oMath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是样本的大小。当样本很大时，计算和存储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Q</m:t>
        </m:r>
      </m:oMath>
      <w:r>
        <w:rPr>
          <w:rFonts w:hint="eastAsia"/>
          <w:noProof/>
        </w:rPr>
        <w:t>会存在问题。在</w:t>
      </w:r>
      <w:r>
        <w:rPr>
          <w:rFonts w:hint="eastAsia"/>
          <w:noProof/>
        </w:rPr>
        <w:t>svm_multiclass</w:t>
      </w:r>
      <w:r>
        <w:rPr>
          <w:rFonts w:hint="eastAsia"/>
          <w:noProof/>
        </w:rPr>
        <w:t>中是将二次规划问题（</w:t>
      </w:r>
      <w:r>
        <w:rPr>
          <w:rFonts w:hint="eastAsia"/>
          <w:noProof/>
        </w:rPr>
        <w:t>1-8</w:t>
      </w:r>
      <w:r>
        <w:rPr>
          <w:rFonts w:hint="eastAsia"/>
          <w:noProof/>
        </w:rPr>
        <w:t>）分为多个部分分别进行优化。即每次都会选取数量相对较少的一部分样本进行优化。最终得到</w:t>
      </w:r>
      <w:r>
        <w:rPr>
          <w:rFonts w:hint="eastAsia"/>
          <w:noProof/>
        </w:rPr>
        <w:t>(1-8)</w:t>
      </w:r>
      <w:r>
        <w:rPr>
          <w:rFonts w:hint="eastAsia"/>
          <w:noProof/>
        </w:rPr>
        <w:t>的正确解。具体的分解和样本选择算法可以参考</w:t>
      </w:r>
      <w:r>
        <w:rPr>
          <w:rFonts w:hint="eastAsia"/>
          <w:noProof/>
        </w:rPr>
        <w:t xml:space="preserve"> </w:t>
      </w:r>
      <w:r w:rsidRPr="00871CDB">
        <w:rPr>
          <w:noProof/>
        </w:rPr>
        <w:t>Making Large-Scale SVM Learning Practical</w:t>
      </w:r>
      <w:r>
        <w:rPr>
          <w:rFonts w:hint="eastAsia"/>
          <w:noProof/>
        </w:rPr>
        <w:t xml:space="preserve"> (</w:t>
      </w:r>
      <w:r w:rsidRPr="00871CDB">
        <w:rPr>
          <w:noProof/>
        </w:rPr>
        <w:t>Thorsten Joachims</w:t>
      </w:r>
      <w:r>
        <w:rPr>
          <w:rFonts w:hint="eastAsia"/>
          <w:noProof/>
        </w:rPr>
        <w:t>)</w:t>
      </w:r>
      <w:r w:rsidRPr="00871CDB">
        <w:rPr>
          <w:noProof/>
        </w:rPr>
        <w:t>.</w:t>
      </w:r>
    </w:p>
    <w:p w:rsidR="00F82805" w:rsidRDefault="00F82805" w:rsidP="00423AA7">
      <w:pPr>
        <w:rPr>
          <w:noProof/>
        </w:rPr>
      </w:pPr>
    </w:p>
    <w:p w:rsidR="00F82805" w:rsidRDefault="00F82805" w:rsidP="00423AA7">
      <w:pPr>
        <w:rPr>
          <w:noProof/>
        </w:rPr>
      </w:pPr>
      <w:r>
        <w:rPr>
          <w:rFonts w:hint="eastAsia"/>
          <w:noProof/>
        </w:rPr>
        <w:t>多类问题是二类问题的泛化。具体参考</w:t>
      </w:r>
      <w:r w:rsidRPr="00F82805">
        <w:rPr>
          <w:noProof/>
        </w:rPr>
        <w:t>Support Vector Learning for Interdependent and Structured Output Spaces</w:t>
      </w:r>
      <w:r>
        <w:rPr>
          <w:rFonts w:hint="eastAsia"/>
          <w:noProof/>
        </w:rPr>
        <w:t>。</w:t>
      </w:r>
    </w:p>
    <w:p w:rsidR="00F82805" w:rsidRDefault="00F82805" w:rsidP="00423AA7">
      <w:pPr>
        <w:rPr>
          <w:rFonts w:hint="eastAsia"/>
          <w:noProof/>
        </w:rPr>
      </w:pPr>
      <w:r>
        <w:rPr>
          <w:rFonts w:hint="eastAsia"/>
          <w:noProof/>
        </w:rPr>
        <w:t>后面我也会整理一下</w:t>
      </w:r>
      <w:r w:rsidR="00B40BA7">
        <w:rPr>
          <w:rFonts w:hint="eastAsia"/>
          <w:noProof/>
        </w:rPr>
        <w:t>这两篇</w:t>
      </w:r>
      <w:r>
        <w:rPr>
          <w:rFonts w:hint="eastAsia"/>
          <w:noProof/>
        </w:rPr>
        <w:t>论文，方便大家参考。</w:t>
      </w:r>
    </w:p>
    <w:p w:rsidR="00C357CC" w:rsidRDefault="00C357CC" w:rsidP="00423AA7">
      <w:pPr>
        <w:rPr>
          <w:rFonts w:hint="eastAsia"/>
          <w:noProof/>
        </w:rPr>
      </w:pPr>
    </w:p>
    <w:p w:rsidR="00D02E38" w:rsidRPr="001B02E7" w:rsidRDefault="00D02E38" w:rsidP="00423AA7">
      <w:pPr>
        <w:rPr>
          <w:noProof/>
        </w:rPr>
      </w:pPr>
    </w:p>
    <w:sectPr w:rsidR="00D02E38" w:rsidRPr="001B02E7" w:rsidSect="0077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839" w:rsidRDefault="00B83839" w:rsidP="002B2FA8">
      <w:r>
        <w:separator/>
      </w:r>
    </w:p>
  </w:endnote>
  <w:endnote w:type="continuationSeparator" w:id="1">
    <w:p w:rsidR="00B83839" w:rsidRDefault="00B83839" w:rsidP="002B2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839" w:rsidRDefault="00B83839" w:rsidP="002B2FA8">
      <w:r>
        <w:separator/>
      </w:r>
    </w:p>
  </w:footnote>
  <w:footnote w:type="continuationSeparator" w:id="1">
    <w:p w:rsidR="00B83839" w:rsidRDefault="00B83839" w:rsidP="002B2F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pt;height:12.25pt;visibility:visible;mso-wrap-style:square" o:bullet="t">
        <v:imagedata r:id="rId1" o:title=""/>
      </v:shape>
    </w:pict>
  </w:numPicBullet>
  <w:abstractNum w:abstractNumId="0">
    <w:nsid w:val="32E11F9A"/>
    <w:multiLevelType w:val="hybridMultilevel"/>
    <w:tmpl w:val="1B82BD36"/>
    <w:lvl w:ilvl="0" w:tplc="659C7C7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9400FF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B8035C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72C13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5DEF63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9E4365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BBCF3E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E8017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BA70B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FA8"/>
    <w:rsid w:val="0004389C"/>
    <w:rsid w:val="0012331D"/>
    <w:rsid w:val="001348FF"/>
    <w:rsid w:val="001533F6"/>
    <w:rsid w:val="00160B1A"/>
    <w:rsid w:val="0018059D"/>
    <w:rsid w:val="001B02E7"/>
    <w:rsid w:val="001E6974"/>
    <w:rsid w:val="00225FF9"/>
    <w:rsid w:val="00280330"/>
    <w:rsid w:val="002B2FA8"/>
    <w:rsid w:val="003F3560"/>
    <w:rsid w:val="00423AA7"/>
    <w:rsid w:val="0044772D"/>
    <w:rsid w:val="00485631"/>
    <w:rsid w:val="0049144B"/>
    <w:rsid w:val="00507D67"/>
    <w:rsid w:val="00545C30"/>
    <w:rsid w:val="005911F7"/>
    <w:rsid w:val="005C3984"/>
    <w:rsid w:val="005F72F8"/>
    <w:rsid w:val="00670B7E"/>
    <w:rsid w:val="006C1FE9"/>
    <w:rsid w:val="00773417"/>
    <w:rsid w:val="007C0900"/>
    <w:rsid w:val="007E5057"/>
    <w:rsid w:val="00825280"/>
    <w:rsid w:val="0084640A"/>
    <w:rsid w:val="008501BC"/>
    <w:rsid w:val="008652EB"/>
    <w:rsid w:val="00871CDB"/>
    <w:rsid w:val="008A270D"/>
    <w:rsid w:val="008C61D4"/>
    <w:rsid w:val="008F41DA"/>
    <w:rsid w:val="0096495F"/>
    <w:rsid w:val="00997E99"/>
    <w:rsid w:val="009E400B"/>
    <w:rsid w:val="00A1468B"/>
    <w:rsid w:val="00A7009F"/>
    <w:rsid w:val="00A9512D"/>
    <w:rsid w:val="00AF711E"/>
    <w:rsid w:val="00B21428"/>
    <w:rsid w:val="00B359C0"/>
    <w:rsid w:val="00B40BA7"/>
    <w:rsid w:val="00B61E53"/>
    <w:rsid w:val="00B83839"/>
    <w:rsid w:val="00BC0F86"/>
    <w:rsid w:val="00C05596"/>
    <w:rsid w:val="00C357CC"/>
    <w:rsid w:val="00C449FB"/>
    <w:rsid w:val="00C57ACC"/>
    <w:rsid w:val="00C80E7F"/>
    <w:rsid w:val="00C849EF"/>
    <w:rsid w:val="00C870E6"/>
    <w:rsid w:val="00D02E38"/>
    <w:rsid w:val="00D152FB"/>
    <w:rsid w:val="00DA5178"/>
    <w:rsid w:val="00DC3E71"/>
    <w:rsid w:val="00DF2447"/>
    <w:rsid w:val="00EC1322"/>
    <w:rsid w:val="00F247FA"/>
    <w:rsid w:val="00F373B4"/>
    <w:rsid w:val="00F643AF"/>
    <w:rsid w:val="00F82805"/>
    <w:rsid w:val="00FA0FAC"/>
    <w:rsid w:val="00FF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F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14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142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A0FAC"/>
    <w:rPr>
      <w:color w:val="808080"/>
    </w:rPr>
  </w:style>
  <w:style w:type="paragraph" w:styleId="a7">
    <w:name w:val="List Paragraph"/>
    <w:basedOn w:val="a"/>
    <w:uiPriority w:val="34"/>
    <w:qFormat/>
    <w:rsid w:val="00507D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10E8-72E6-49BE-B3F7-D23A9FE3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57</cp:revision>
  <dcterms:created xsi:type="dcterms:W3CDTF">2013-05-09T02:34:00Z</dcterms:created>
  <dcterms:modified xsi:type="dcterms:W3CDTF">2013-05-16T05:20:00Z</dcterms:modified>
</cp:coreProperties>
</file>