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0464B" w14:textId="351296E3" w:rsidR="00700A40" w:rsidRPr="00767D6B" w:rsidRDefault="00700A40" w:rsidP="00A7454B">
      <w:pPr>
        <w:pStyle w:val="Title"/>
      </w:pPr>
      <w:r w:rsidRPr="00767D6B">
        <w:t>MATERIAL REVIEW</w:t>
      </w:r>
      <w:r w:rsidR="00FE7705" w:rsidRPr="00767D6B">
        <w:t xml:space="preserve"> </w:t>
      </w: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0A0" w:firstRow="1" w:lastRow="0" w:firstColumn="1" w:lastColumn="0" w:noHBand="0" w:noVBand="0"/>
      </w:tblPr>
      <w:tblGrid>
        <w:gridCol w:w="2342"/>
        <w:gridCol w:w="4057"/>
        <w:gridCol w:w="4057"/>
      </w:tblGrid>
      <w:tr w:rsidR="000445B1" w:rsidRPr="00DC4C63" w14:paraId="4AEFDEA6" w14:textId="77777777" w:rsidTr="718F4492">
        <w:trPr>
          <w:tblHeader/>
        </w:trPr>
        <w:tc>
          <w:tcPr>
            <w:tcW w:w="1120" w:type="pct"/>
            <w:shd w:val="clear" w:color="auto" w:fill="DBE5F1" w:themeFill="accent1" w:themeFillTint="33"/>
          </w:tcPr>
          <w:p w14:paraId="250EEDF3" w14:textId="5F363499" w:rsidR="000445B1" w:rsidRPr="00DC4C63" w:rsidRDefault="000445B1" w:rsidP="00310495">
            <w:pPr>
              <w:pStyle w:val="TableHeading"/>
            </w:pPr>
          </w:p>
        </w:tc>
        <w:tc>
          <w:tcPr>
            <w:tcW w:w="3880" w:type="pct"/>
            <w:gridSpan w:val="2"/>
            <w:shd w:val="clear" w:color="auto" w:fill="DBE5F1" w:themeFill="accent1" w:themeFillTint="33"/>
          </w:tcPr>
          <w:p w14:paraId="48CB40DE" w14:textId="4A1B46FD" w:rsidR="000445B1" w:rsidRPr="00DC4C63" w:rsidRDefault="000445B1" w:rsidP="00310495">
            <w:pPr>
              <w:pStyle w:val="TableHeading-Italics"/>
            </w:pPr>
            <w:r>
              <w:t>C</w:t>
            </w:r>
            <w:r w:rsidRPr="00DC4C63">
              <w:t>omments</w:t>
            </w:r>
          </w:p>
        </w:tc>
      </w:tr>
      <w:tr w:rsidR="000445B1" w:rsidRPr="00DC4C63" w14:paraId="4461A650" w14:textId="77777777" w:rsidTr="718F4492">
        <w:tc>
          <w:tcPr>
            <w:tcW w:w="1120" w:type="pct"/>
            <w:vMerge w:val="restart"/>
            <w:shd w:val="clear" w:color="auto" w:fill="auto"/>
          </w:tcPr>
          <w:p w14:paraId="13A95EA0" w14:textId="74BFF93C" w:rsidR="000445B1" w:rsidRPr="00DC4C63" w:rsidRDefault="000445B1" w:rsidP="00310495">
            <w:pPr>
              <w:pStyle w:val="TableHeading"/>
            </w:pPr>
            <w:r>
              <w:t>Client details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639FC8F6" w14:textId="6FF8A8F1" w:rsidR="000445B1" w:rsidRPr="00E855B8" w:rsidRDefault="718F4492" w:rsidP="718F4492">
            <w:pPr>
              <w:pStyle w:val="TableText"/>
              <w:framePr w:wrap="around"/>
              <w:rPr>
                <w:rFonts w:cstheme="minorBidi"/>
              </w:rPr>
            </w:pPr>
            <w:r w:rsidRPr="718F4492">
              <w:rPr>
                <w:rStyle w:val="TableTextBoldChar"/>
              </w:rPr>
              <w:t>Client names:</w:t>
            </w:r>
            <w:r w:rsidRPr="718F4492">
              <w:rPr>
                <w:b/>
                <w:bCs/>
              </w:rPr>
              <w:t xml:space="preserve"> </w:t>
            </w:r>
            <w:r w:rsidRPr="718F4492">
              <w:rPr>
                <w:rStyle w:val="TableTextChar"/>
                <w:highlight w:val="yellow"/>
              </w:rPr>
              <w:t>&lt;&lt; Matter.Client.Name &gt;&gt;</w:t>
            </w:r>
          </w:p>
        </w:tc>
      </w:tr>
      <w:tr w:rsidR="000445B1" w:rsidRPr="00DC4C63" w14:paraId="11BD8517" w14:textId="77777777" w:rsidTr="718F4492">
        <w:tc>
          <w:tcPr>
            <w:tcW w:w="1120" w:type="pct"/>
            <w:vMerge/>
          </w:tcPr>
          <w:p w14:paraId="24A33899" w14:textId="77777777" w:rsidR="000445B1" w:rsidRPr="00B76824" w:rsidRDefault="000445B1" w:rsidP="00310495">
            <w:pPr>
              <w:pStyle w:val="TableHeading"/>
            </w:pPr>
          </w:p>
        </w:tc>
        <w:tc>
          <w:tcPr>
            <w:tcW w:w="3880" w:type="pct"/>
            <w:gridSpan w:val="2"/>
            <w:shd w:val="clear" w:color="auto" w:fill="auto"/>
          </w:tcPr>
          <w:p w14:paraId="24BEF8C3" w14:textId="3568C1C1" w:rsidR="000445B1" w:rsidRPr="00A7454B" w:rsidRDefault="718F4492" w:rsidP="00A7454B">
            <w:pPr>
              <w:pStyle w:val="TableTextBold"/>
              <w:framePr w:wrap="around"/>
            </w:pPr>
            <w:r>
              <w:t xml:space="preserve">Adviser name: </w:t>
            </w:r>
            <w:r w:rsidRPr="718F4492">
              <w:rPr>
                <w:b w:val="0"/>
                <w:bCs w:val="0"/>
                <w:highlight w:val="yellow"/>
              </w:rPr>
              <w:t>&lt;&lt; Matter.CustomField.FinancialAdviserName &gt;&gt;</w:t>
            </w:r>
          </w:p>
        </w:tc>
      </w:tr>
      <w:tr w:rsidR="000445B1" w:rsidRPr="00DC4C63" w14:paraId="662AFDD4" w14:textId="77777777" w:rsidTr="718F4492">
        <w:tc>
          <w:tcPr>
            <w:tcW w:w="1120" w:type="pct"/>
            <w:vMerge/>
          </w:tcPr>
          <w:p w14:paraId="63AE23F4" w14:textId="77777777" w:rsidR="000445B1" w:rsidRPr="00DC4C63" w:rsidRDefault="000445B1" w:rsidP="00310495">
            <w:pPr>
              <w:pStyle w:val="TableHeading"/>
            </w:pPr>
          </w:p>
        </w:tc>
        <w:tc>
          <w:tcPr>
            <w:tcW w:w="3880" w:type="pct"/>
            <w:gridSpan w:val="2"/>
            <w:shd w:val="clear" w:color="auto" w:fill="auto"/>
          </w:tcPr>
          <w:p w14:paraId="2AA631AA" w14:textId="5828D6F3" w:rsidR="000445B1" w:rsidRPr="00A7454B" w:rsidRDefault="000445B1" w:rsidP="00A7454B">
            <w:pPr>
              <w:pStyle w:val="TableTextBold"/>
              <w:framePr w:wrap="around"/>
            </w:pPr>
            <w:r w:rsidRPr="00A7454B">
              <w:t>Reviewer name:</w:t>
            </w:r>
            <w:r w:rsidR="005B6EF7">
              <w:t xml:space="preserve"> </w:t>
            </w:r>
          </w:p>
        </w:tc>
      </w:tr>
      <w:tr w:rsidR="000445B1" w:rsidRPr="00DC4C63" w14:paraId="220C47ED" w14:textId="77777777" w:rsidTr="718F4492">
        <w:tc>
          <w:tcPr>
            <w:tcW w:w="1120" w:type="pct"/>
            <w:vMerge/>
          </w:tcPr>
          <w:p w14:paraId="2C48E05C" w14:textId="77777777" w:rsidR="000445B1" w:rsidRPr="00DC4C63" w:rsidRDefault="000445B1" w:rsidP="00310495">
            <w:pPr>
              <w:pStyle w:val="TableHeading"/>
            </w:pPr>
          </w:p>
        </w:tc>
        <w:tc>
          <w:tcPr>
            <w:tcW w:w="3880" w:type="pct"/>
            <w:gridSpan w:val="2"/>
            <w:shd w:val="clear" w:color="auto" w:fill="auto"/>
          </w:tcPr>
          <w:p w14:paraId="02D3EBAA" w14:textId="31CB0A6F" w:rsidR="000445B1" w:rsidRPr="005B6EF7" w:rsidRDefault="000445B1" w:rsidP="00A7454B">
            <w:pPr>
              <w:pStyle w:val="TableTextBold"/>
              <w:framePr w:wrap="around"/>
              <w:rPr>
                <w:b w:val="0"/>
                <w:bCs w:val="0"/>
              </w:rPr>
            </w:pPr>
            <w:r w:rsidRPr="00A7454B">
              <w:t>Date of review:</w:t>
            </w:r>
            <w:r w:rsidR="005B6EF7">
              <w:t xml:space="preserve"> </w:t>
            </w:r>
          </w:p>
        </w:tc>
      </w:tr>
      <w:tr w:rsidR="000445B1" w:rsidRPr="00DC4C63" w14:paraId="536E68B6" w14:textId="77777777" w:rsidTr="718F4492">
        <w:tc>
          <w:tcPr>
            <w:tcW w:w="1120" w:type="pct"/>
            <w:shd w:val="clear" w:color="auto" w:fill="auto"/>
          </w:tcPr>
          <w:p w14:paraId="43D23EA3" w14:textId="28F7EC76" w:rsidR="000445B1" w:rsidRPr="00DC4C63" w:rsidRDefault="000445B1" w:rsidP="00310495">
            <w:pPr>
              <w:pStyle w:val="TableHeading"/>
            </w:pPr>
            <w:r>
              <w:t>Family Tree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73B9DAEA" w14:textId="0D996A69" w:rsidR="000445B1" w:rsidRPr="00DC4C63" w:rsidRDefault="004C04C6" w:rsidP="00021E1C">
            <w:pPr>
              <w:pStyle w:val="BulletTickBoxes"/>
            </w:pPr>
            <w:sdt>
              <w:sdtPr>
                <w:rPr>
                  <w:rFonts w:eastAsia="Montserrat" w:cstheme="minorHAnsi"/>
                  <w:position w:val="2"/>
                  <w:lang w:val="en-PH"/>
                </w:rPr>
                <w:id w:val="1301192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cstheme="minorHAnsi" w:hint="eastAsia"/>
                    <w:position w:val="2"/>
                    <w:lang w:val="en-PH"/>
                  </w:rPr>
                  <w:t>☐</w:t>
                </w:r>
              </w:sdtContent>
            </w:sdt>
            <w:r w:rsidR="000445B1">
              <w:t xml:space="preserve"> Prepare a family tree</w:t>
            </w:r>
          </w:p>
        </w:tc>
      </w:tr>
      <w:tr w:rsidR="000445B1" w:rsidRPr="00DC4C63" w14:paraId="2D94D252" w14:textId="77777777" w:rsidTr="718F4492">
        <w:tc>
          <w:tcPr>
            <w:tcW w:w="1120" w:type="pct"/>
            <w:shd w:val="clear" w:color="auto" w:fill="auto"/>
          </w:tcPr>
          <w:p w14:paraId="0583804F" w14:textId="155DA031" w:rsidR="000445B1" w:rsidRDefault="000445B1" w:rsidP="00310495">
            <w:pPr>
              <w:pStyle w:val="TableHeading"/>
            </w:pPr>
            <w:r>
              <w:t>Structure diagram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20DE0EE6" w14:textId="12AD0681" w:rsidR="000445B1" w:rsidRDefault="004C04C6" w:rsidP="00021E1C">
            <w:pPr>
              <w:pStyle w:val="BulletTickBoxes"/>
            </w:pPr>
            <w:sdt>
              <w:sdtPr>
                <w:rPr>
                  <w:rFonts w:eastAsia="Montserrat" w:cstheme="minorHAnsi"/>
                  <w:position w:val="2"/>
                  <w:lang w:val="en-PH"/>
                </w:rPr>
                <w:id w:val="-18666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cstheme="minorHAnsi" w:hint="eastAsia"/>
                    <w:position w:val="2"/>
                    <w:lang w:val="en-PH"/>
                  </w:rPr>
                  <w:t>☐</w:t>
                </w:r>
              </w:sdtContent>
            </w:sdt>
            <w:r w:rsidR="000445B1">
              <w:t xml:space="preserve"> Prepare a </w:t>
            </w:r>
            <w:r w:rsidR="00487283">
              <w:t>structure diagram</w:t>
            </w:r>
            <w:r w:rsidR="000445B1">
              <w:t xml:space="preserve"> </w:t>
            </w:r>
          </w:p>
        </w:tc>
      </w:tr>
      <w:tr w:rsidR="000445B1" w:rsidRPr="00DC4C63" w14:paraId="101644E8" w14:textId="77777777" w:rsidTr="718F4492">
        <w:tc>
          <w:tcPr>
            <w:tcW w:w="1120" w:type="pct"/>
            <w:shd w:val="clear" w:color="auto" w:fill="auto"/>
          </w:tcPr>
          <w:p w14:paraId="025EA01D" w14:textId="59F9AE23" w:rsidR="000445B1" w:rsidRDefault="005B6EF7" w:rsidP="00310495">
            <w:pPr>
              <w:pStyle w:val="TableHeading"/>
            </w:pPr>
            <w:r>
              <w:t>Tick</w:t>
            </w:r>
            <w:r w:rsidR="000445B1">
              <w:t xml:space="preserve"> all States in which property is held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125B7199" w14:textId="6D433168" w:rsidR="005B6EF7" w:rsidRPr="005B6EF7" w:rsidRDefault="004C04C6" w:rsidP="005B6EF7">
            <w:pPr>
              <w:pStyle w:val="BulletTickBoxes"/>
              <w:rPr>
                <w:rFonts w:eastAsia="Montserrat"/>
                <w:lang w:val="en-PH"/>
              </w:rPr>
            </w:pPr>
            <w:sdt>
              <w:sdtPr>
                <w:rPr>
                  <w:rFonts w:ascii="MS Gothic" w:hAnsi="MS Gothic"/>
                </w:rPr>
                <w:id w:val="-1254893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6EF7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B6EF7">
              <w:rPr>
                <w:rFonts w:ascii="MS Gothic" w:hAnsi="MS Gothic"/>
              </w:rPr>
              <w:t xml:space="preserve"> </w:t>
            </w:r>
            <w:r w:rsidR="005B6EF7" w:rsidRPr="005B6EF7">
              <w:rPr>
                <w:rFonts w:eastAsia="Montserrat"/>
                <w:lang w:val="en-PH"/>
              </w:rPr>
              <w:t>Australian Capital Territory</w:t>
            </w:r>
          </w:p>
          <w:p w14:paraId="5921C223" w14:textId="5027092B" w:rsidR="005B6EF7" w:rsidRPr="005B6EF7" w:rsidRDefault="004C04C6" w:rsidP="005B6EF7">
            <w:pPr>
              <w:pStyle w:val="BulletTickBoxes"/>
            </w:pPr>
            <w:sdt>
              <w:sdtPr>
                <w:rPr>
                  <w:rFonts w:ascii="MS Gothic" w:hAnsi="MS Gothic"/>
                </w:rPr>
                <w:id w:val="872582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6EF7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B6EF7" w:rsidRPr="005B6EF7">
              <w:t xml:space="preserve"> New South Wales</w:t>
            </w:r>
          </w:p>
          <w:p w14:paraId="7F21A475" w14:textId="7D87B5DD" w:rsidR="005B6EF7" w:rsidRPr="005B6EF7" w:rsidRDefault="004C04C6" w:rsidP="005B6EF7">
            <w:pPr>
              <w:pStyle w:val="BulletTickBoxes"/>
            </w:pPr>
            <w:sdt>
              <w:sdtPr>
                <w:rPr>
                  <w:rFonts w:ascii="MS Gothic" w:hAnsi="MS Gothic"/>
                </w:rPr>
                <w:id w:val="154112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6EF7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B6EF7" w:rsidRPr="005B6EF7">
              <w:t xml:space="preserve"> Northern Territory</w:t>
            </w:r>
          </w:p>
          <w:p w14:paraId="02125050" w14:textId="4208F8F2" w:rsidR="005B6EF7" w:rsidRPr="005B6EF7" w:rsidRDefault="004C04C6" w:rsidP="005B6EF7">
            <w:pPr>
              <w:pStyle w:val="BulletTickBoxes"/>
            </w:pPr>
            <w:sdt>
              <w:sdtPr>
                <w:rPr>
                  <w:rFonts w:ascii="MS Gothic" w:hAnsi="MS Gothic"/>
                </w:rPr>
                <w:id w:val="-1263452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6EF7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B6EF7" w:rsidRPr="005B6EF7">
              <w:t xml:space="preserve"> Queensland</w:t>
            </w:r>
          </w:p>
          <w:p w14:paraId="139FC8B5" w14:textId="6C102283" w:rsidR="005B6EF7" w:rsidRPr="005B6EF7" w:rsidRDefault="004C04C6" w:rsidP="005B6EF7">
            <w:pPr>
              <w:pStyle w:val="BulletTickBoxes"/>
            </w:pPr>
            <w:sdt>
              <w:sdtPr>
                <w:rPr>
                  <w:rFonts w:ascii="MS Gothic" w:hAnsi="MS Gothic"/>
                </w:rPr>
                <w:id w:val="-76293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6EF7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B6EF7" w:rsidRPr="005B6EF7">
              <w:t xml:space="preserve"> South Australia</w:t>
            </w:r>
          </w:p>
          <w:p w14:paraId="73E391B5" w14:textId="7266C7E9" w:rsidR="005B6EF7" w:rsidRPr="005B6EF7" w:rsidRDefault="004C04C6" w:rsidP="005B6EF7">
            <w:pPr>
              <w:pStyle w:val="BulletTickBoxes"/>
            </w:pPr>
            <w:sdt>
              <w:sdtPr>
                <w:rPr>
                  <w:rFonts w:ascii="MS Gothic" w:hAnsi="MS Gothic"/>
                </w:rPr>
                <w:id w:val="-2064784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6EF7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B6EF7" w:rsidRPr="005B6EF7">
              <w:t xml:space="preserve"> Tasmania</w:t>
            </w:r>
          </w:p>
          <w:p w14:paraId="0331299E" w14:textId="2BE10418" w:rsidR="005B6EF7" w:rsidRDefault="004C04C6" w:rsidP="005B6EF7">
            <w:pPr>
              <w:pStyle w:val="BulletTickBoxes"/>
              <w:rPr>
                <w:lang w:val="en-PH"/>
              </w:rPr>
            </w:pPr>
            <w:sdt>
              <w:sdtPr>
                <w:rPr>
                  <w:rFonts w:ascii="MS Gothic" w:hAnsi="MS Gothic"/>
                </w:rPr>
                <w:id w:val="-1538961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6EF7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B6EF7" w:rsidRPr="005B6EF7">
              <w:t xml:space="preserve"> Victoria</w:t>
            </w:r>
          </w:p>
        </w:tc>
      </w:tr>
      <w:tr w:rsidR="000445B1" w:rsidRPr="00DC4C63" w14:paraId="0CFD5AFC" w14:textId="77777777" w:rsidTr="718F4492">
        <w:tc>
          <w:tcPr>
            <w:tcW w:w="1120" w:type="pct"/>
            <w:shd w:val="clear" w:color="auto" w:fill="auto"/>
          </w:tcPr>
          <w:p w14:paraId="4DB40241" w14:textId="1BCBBCD1" w:rsidR="000445B1" w:rsidRPr="00DC4C63" w:rsidRDefault="000445B1" w:rsidP="00310495">
            <w:pPr>
              <w:pStyle w:val="TableHeading"/>
            </w:pPr>
            <w:r>
              <w:t>Existing estate planning documents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6C050E44" w14:textId="44F6DA08" w:rsidR="000445B1" w:rsidRPr="003D269C" w:rsidRDefault="00BC5EF3" w:rsidP="002262C6">
            <w:pPr>
              <w:pStyle w:val="TableText"/>
              <w:framePr w:hSpace="0" w:wrap="auto" w:vAnchor="margin" w:yAlign="inline"/>
              <w:suppressOverlap w:val="0"/>
            </w:pPr>
            <w:r>
              <w:t>Which of the following documents are currently in place</w:t>
            </w:r>
            <w:r w:rsidR="000445B1">
              <w:t>:</w:t>
            </w:r>
          </w:p>
          <w:p w14:paraId="38D99564" w14:textId="311316E2" w:rsidR="00C24854" w:rsidRDefault="004C04C6" w:rsidP="002262C6">
            <w:pPr>
              <w:pStyle w:val="BulletTickBoxes"/>
              <w:rPr>
                <w:rFonts w:ascii="MS Gothic" w:hAnsi="MS Gothic"/>
              </w:rPr>
            </w:pPr>
            <w:sdt>
              <w:sdtPr>
                <w:rPr>
                  <w:rFonts w:ascii="MS Gothic" w:hAnsi="MS Gothic"/>
                </w:rPr>
                <w:id w:val="643086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rPr>
                <w:rFonts w:ascii="MS Gothic" w:hAnsi="MS Gothic"/>
              </w:rPr>
              <w:t xml:space="preserve"> </w:t>
            </w:r>
            <w:r w:rsidR="00C24854">
              <w:t>No estate planning documents</w:t>
            </w:r>
          </w:p>
          <w:p w14:paraId="19012989" w14:textId="4EE7C1A7" w:rsidR="000445B1" w:rsidRPr="00BD3E8B" w:rsidRDefault="004C04C6" w:rsidP="002262C6">
            <w:pPr>
              <w:pStyle w:val="BulletTickBoxes"/>
            </w:pPr>
            <w:sdt>
              <w:sdtPr>
                <w:rPr>
                  <w:rFonts w:ascii="MS Gothic" w:hAnsi="MS Gothic"/>
                </w:rPr>
                <w:id w:val="31862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3E8B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2068F9">
              <w:rPr>
                <w:rFonts w:ascii="MS Gothic" w:hAnsi="MS Gothic"/>
              </w:rPr>
              <w:t xml:space="preserve"> </w:t>
            </w:r>
            <w:r w:rsidR="0025088F">
              <w:t>W</w:t>
            </w:r>
            <w:r w:rsidR="00E855B8">
              <w:t xml:space="preserve">ill/wills </w:t>
            </w:r>
            <w:r w:rsidR="000445B1" w:rsidRPr="00B95F36">
              <w:t>without testamentary trusts</w:t>
            </w:r>
          </w:p>
          <w:p w14:paraId="19329345" w14:textId="1CE74FC9" w:rsidR="000445B1" w:rsidRPr="00B95F36" w:rsidRDefault="004C04C6" w:rsidP="002262C6">
            <w:pPr>
              <w:pStyle w:val="BulletTickBoxes"/>
            </w:pPr>
            <w:sdt>
              <w:sdtPr>
                <w:rPr>
                  <w:rFonts w:ascii="MS Gothic" w:hAnsi="MS Gothic"/>
                </w:rPr>
                <w:id w:val="-1036966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855B8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2068F9">
              <w:t xml:space="preserve">  </w:t>
            </w:r>
            <w:r w:rsidR="00E855B8">
              <w:t xml:space="preserve"> </w:t>
            </w:r>
            <w:r w:rsidR="0025088F">
              <w:t>W</w:t>
            </w:r>
            <w:r w:rsidR="00E855B8">
              <w:t xml:space="preserve">ill/wills </w:t>
            </w:r>
            <w:r w:rsidR="000445B1" w:rsidRPr="00B95F36">
              <w:t>with testamentary trust</w:t>
            </w:r>
            <w:r w:rsidR="000C7AF7">
              <w:t>/</w:t>
            </w:r>
            <w:r w:rsidR="000445B1" w:rsidRPr="00B95F36">
              <w:t>s</w:t>
            </w:r>
          </w:p>
          <w:p w14:paraId="5CA336B9" w14:textId="7DDF265F" w:rsidR="000445B1" w:rsidRDefault="004C04C6" w:rsidP="002262C6">
            <w:pPr>
              <w:pStyle w:val="BulletTickBoxes"/>
            </w:pPr>
            <w:sdt>
              <w:sdtPr>
                <w:rPr>
                  <w:rFonts w:ascii="MS Gothic" w:hAnsi="MS Gothic"/>
                </w:rPr>
                <w:id w:val="598761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68F9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 w:rsidRPr="00B95F36">
              <w:t xml:space="preserve"> </w:t>
            </w:r>
            <w:r w:rsidR="002068F9">
              <w:t xml:space="preserve"> </w:t>
            </w:r>
            <w:r w:rsidR="000445B1" w:rsidRPr="00B95F36">
              <w:t>Power of attorney for financial matters</w:t>
            </w:r>
          </w:p>
          <w:p w14:paraId="6C95923A" w14:textId="7A298EDA" w:rsidR="002068F9" w:rsidRDefault="004C04C6" w:rsidP="002262C6">
            <w:pPr>
              <w:pStyle w:val="BulletTickBoxes-Indent"/>
            </w:pPr>
            <w:sdt>
              <w:sdtPr>
                <w:rPr>
                  <w:rFonts w:ascii="MS Gothic" w:hAnsi="MS Gothic"/>
                </w:rPr>
                <w:id w:val="-144722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7D60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2068F9" w:rsidRPr="00B95F36">
              <w:t xml:space="preserve"> </w:t>
            </w:r>
            <w:r w:rsidR="002068F9">
              <w:t xml:space="preserve"> Registered</w:t>
            </w:r>
          </w:p>
          <w:p w14:paraId="6BC42091" w14:textId="187B6F43" w:rsidR="002068F9" w:rsidRPr="00B95F36" w:rsidRDefault="004C04C6" w:rsidP="002262C6">
            <w:pPr>
              <w:pStyle w:val="BulletTickBoxes-Indent"/>
              <w:rPr>
                <w:bCs/>
              </w:rPr>
            </w:pPr>
            <w:sdt>
              <w:sdtPr>
                <w:rPr>
                  <w:rFonts w:ascii="MS Gothic" w:hAnsi="MS Gothic"/>
                </w:rPr>
                <w:id w:val="-972598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68F9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2068F9" w:rsidRPr="00B95F36">
              <w:t xml:space="preserve"> </w:t>
            </w:r>
            <w:r w:rsidR="002068F9">
              <w:t xml:space="preserve"> Not-registered</w:t>
            </w:r>
          </w:p>
          <w:p w14:paraId="12DBCDFE" w14:textId="3444D2B4" w:rsidR="000445B1" w:rsidRDefault="004C04C6" w:rsidP="002262C6">
            <w:pPr>
              <w:pStyle w:val="BulletTickBoxes"/>
            </w:pPr>
            <w:sdt>
              <w:sdtPr>
                <w:rPr>
                  <w:rFonts w:ascii="MS Gothic" w:hAnsi="MS Gothic"/>
                </w:rPr>
                <w:id w:val="1589582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 w:rsidRPr="00B95F36">
              <w:t xml:space="preserve"> </w:t>
            </w:r>
            <w:r w:rsidR="002068F9">
              <w:t xml:space="preserve"> </w:t>
            </w:r>
            <w:r w:rsidR="000445B1" w:rsidRPr="00B95F36">
              <w:t>Power of attorney for medical matters</w:t>
            </w:r>
          </w:p>
          <w:p w14:paraId="6C042D0D" w14:textId="6E9F095B" w:rsidR="00BC5EF3" w:rsidRDefault="004C04C6" w:rsidP="002262C6">
            <w:pPr>
              <w:pStyle w:val="BulletTickBoxes"/>
            </w:pPr>
            <w:sdt>
              <w:sdtPr>
                <w:rPr>
                  <w:rFonts w:ascii="MS Gothic" w:hAnsi="MS Gothic"/>
                </w:rPr>
                <w:id w:val="-760061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5EF3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BC5EF3" w:rsidRPr="00B95F36">
              <w:t xml:space="preserve"> </w:t>
            </w:r>
            <w:r w:rsidR="00BC5EF3">
              <w:t xml:space="preserve"> Advanced health directive</w:t>
            </w:r>
          </w:p>
          <w:p w14:paraId="316550D4" w14:textId="3E41D06E" w:rsidR="00C24854" w:rsidRDefault="000445B1" w:rsidP="002262C6">
            <w:pPr>
              <w:pStyle w:val="TableText-Italic"/>
              <w:framePr w:hSpace="0" w:wrap="auto" w:vAnchor="margin" w:xAlign="left" w:yAlign="inline"/>
              <w:suppressOverlap w:val="0"/>
            </w:pPr>
            <w:r w:rsidRPr="00B95F36">
              <w:lastRenderedPageBreak/>
              <w:t>Please include your comments on why existing documents may/may not be appropriate based on the family tree and structure diagram</w:t>
            </w:r>
          </w:p>
          <w:p w14:paraId="0DC76649" w14:textId="195CA825" w:rsidR="00C24854" w:rsidRPr="00DC4C63" w:rsidRDefault="002068F9" w:rsidP="002262C6">
            <w:pPr>
              <w:pStyle w:val="TableText-Italic"/>
              <w:framePr w:hSpace="0" w:wrap="auto" w:vAnchor="margin" w:xAlign="left" w:yAlign="inline"/>
              <w:suppressOverlap w:val="0"/>
            </w:pPr>
            <w:r>
              <w:t xml:space="preserve">If the wills have a testamentary trust, complete a discretionary trust review checklist. </w:t>
            </w:r>
          </w:p>
        </w:tc>
      </w:tr>
      <w:tr w:rsidR="000445B1" w:rsidRPr="00DC4C63" w14:paraId="231ADDDA" w14:textId="77777777" w:rsidTr="718F4492">
        <w:tc>
          <w:tcPr>
            <w:tcW w:w="1120" w:type="pct"/>
            <w:shd w:val="clear" w:color="auto" w:fill="auto"/>
          </w:tcPr>
          <w:p w14:paraId="6E983575" w14:textId="676F2147" w:rsidR="000445B1" w:rsidRPr="00DC4C63" w:rsidRDefault="000445B1" w:rsidP="00310495">
            <w:pPr>
              <w:pStyle w:val="TableHeading"/>
            </w:pPr>
            <w:r>
              <w:lastRenderedPageBreak/>
              <w:t>Family home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1473A02A" w14:textId="461E8FFF" w:rsidR="000445B1" w:rsidRDefault="004C04C6" w:rsidP="002262C6">
            <w:pPr>
              <w:pStyle w:val="BulletTickBoxes"/>
            </w:pPr>
            <w:sdt>
              <w:sdtPr>
                <w:id w:val="-388415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Own their family home</w:t>
            </w:r>
          </w:p>
          <w:p w14:paraId="58E7CE07" w14:textId="0B1F7B21" w:rsidR="000445B1" w:rsidRDefault="004C04C6" w:rsidP="002262C6">
            <w:pPr>
              <w:pStyle w:val="BulletTickBoxes"/>
            </w:pPr>
            <w:sdt>
              <w:sdtPr>
                <w:id w:val="612402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Rent their family home</w:t>
            </w:r>
          </w:p>
          <w:p w14:paraId="37936C56" w14:textId="5BDA95C6" w:rsidR="000445B1" w:rsidRDefault="00D82FF2" w:rsidP="002262C6">
            <w:pPr>
              <w:pStyle w:val="BulletTickBoxes"/>
            </w:pPr>
            <w:r w:rsidRPr="001604B5">
              <w:rPr>
                <w:highlight w:val="cyan"/>
              </w:rPr>
              <w:t>[#</w:t>
            </w:r>
            <w:r>
              <w:rPr>
                <w:highlight w:val="cyan"/>
              </w:rPr>
              <w:t>couple</w:t>
            </w:r>
            <w:r w:rsidRPr="001604B5">
              <w:rPr>
                <w:highlight w:val="cyan"/>
              </w:rPr>
              <w:t>]</w:t>
            </w:r>
            <w:r>
              <w:t xml:space="preserve"> </w:t>
            </w:r>
            <w:r w:rsidR="000445B1">
              <w:t>If clients own their family home, is it held as:</w:t>
            </w:r>
          </w:p>
          <w:p w14:paraId="541503BB" w14:textId="1B268997" w:rsidR="000445B1" w:rsidRDefault="004C04C6" w:rsidP="002262C6">
            <w:pPr>
              <w:pStyle w:val="BulletTickBoxes"/>
            </w:pPr>
            <w:sdt>
              <w:sdtPr>
                <w:id w:val="1532993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Joint tenants </w:t>
            </w:r>
          </w:p>
          <w:p w14:paraId="694FB465" w14:textId="4388BB42" w:rsidR="000445B1" w:rsidRDefault="004C04C6" w:rsidP="002262C6">
            <w:pPr>
              <w:pStyle w:val="BulletTickBoxes"/>
            </w:pPr>
            <w:sdt>
              <w:sdtPr>
                <w:id w:val="-1971740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580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Tenants in common</w:t>
            </w:r>
          </w:p>
          <w:p w14:paraId="6F84B79A" w14:textId="163DC37B" w:rsidR="00B55801" w:rsidRDefault="004C04C6" w:rsidP="002262C6">
            <w:pPr>
              <w:pStyle w:val="BulletTickBoxes"/>
            </w:pPr>
            <w:sdt>
              <w:sdtPr>
                <w:id w:val="-1376619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580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B55801">
              <w:t xml:space="preserve"> </w:t>
            </w:r>
            <w:r w:rsidR="00E17D66">
              <w:t>Sole owner:</w:t>
            </w:r>
          </w:p>
          <w:p w14:paraId="3CB8DA6F" w14:textId="1D48316E" w:rsidR="00B55801" w:rsidRPr="00B95F36" w:rsidRDefault="004C04C6" w:rsidP="002262C6">
            <w:pPr>
              <w:pStyle w:val="BulletTickBoxes"/>
            </w:pPr>
            <w:sdt>
              <w:sdtPr>
                <w:id w:val="1670440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2068F9">
              <w:t>N</w:t>
            </w:r>
            <w:r w:rsidR="000445B1">
              <w:t>ot sure</w:t>
            </w:r>
            <w:r w:rsidR="002068F9">
              <w:t xml:space="preserve">. Consider asking for a title search. </w:t>
            </w:r>
          </w:p>
        </w:tc>
      </w:tr>
      <w:tr w:rsidR="000445B1" w:rsidRPr="00DC4C63" w14:paraId="27ACA3A4" w14:textId="77777777" w:rsidTr="718F4492">
        <w:tc>
          <w:tcPr>
            <w:tcW w:w="1120" w:type="pct"/>
            <w:shd w:val="clear" w:color="auto" w:fill="auto"/>
          </w:tcPr>
          <w:p w14:paraId="58BDBA07" w14:textId="15864D15" w:rsidR="000445B1" w:rsidRPr="00DC4C63" w:rsidRDefault="000445B1" w:rsidP="00310495">
            <w:pPr>
              <w:pStyle w:val="TableHeading"/>
            </w:pPr>
            <w:r>
              <w:t>Life insurance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55D73E22" w14:textId="7CC13A9F" w:rsidR="000445B1" w:rsidRDefault="000445B1" w:rsidP="00827609">
            <w:pPr>
              <w:pStyle w:val="TableText"/>
              <w:framePr w:wrap="around"/>
            </w:pPr>
            <w:r>
              <w:t>Death/life cover:</w:t>
            </w:r>
            <w:r w:rsidR="002809FC">
              <w:t xml:space="preserve"> </w:t>
            </w:r>
            <w:r w:rsidR="004C04C6" w:rsidRPr="00423914">
              <w:rPr>
                <w:highlight w:val="yellow"/>
              </w:rPr>
              <w:t>&lt;&lt; Matter.Relationships.Mr.FirstName &gt;&gt;</w:t>
            </w:r>
            <w:r>
              <w:br/>
              <w:t>Life insured:</w:t>
            </w:r>
            <w:r>
              <w:br/>
              <w:t>Amount insured:</w:t>
            </w:r>
            <w:r>
              <w:br/>
              <w:t>Insurer:</w:t>
            </w:r>
            <w:r>
              <w:br/>
              <w:t xml:space="preserve"> </w:t>
            </w:r>
            <w:sdt>
              <w:sdtPr>
                <w:id w:val="-1284265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hAnsi="MS Gothic" w:hint="eastAsia"/>
                  </w:rPr>
                  <w:t>☐</w:t>
                </w:r>
              </w:sdtContent>
            </w:sdt>
            <w:r>
              <w:t xml:space="preserve"> Self owned   </w:t>
            </w:r>
            <w:sdt>
              <w:sdtPr>
                <w:id w:val="-438755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="002068F9">
              <w:t xml:space="preserve">Super </w:t>
            </w:r>
            <w:r>
              <w:t>owned</w:t>
            </w:r>
          </w:p>
          <w:p w14:paraId="0196837A" w14:textId="3F40BC8E" w:rsidR="000445B1" w:rsidRPr="00DC4C63" w:rsidRDefault="008559C0" w:rsidP="00827609">
            <w:pPr>
              <w:pStyle w:val="TableText"/>
              <w:framePr w:wrap="around"/>
            </w:pPr>
            <w:r w:rsidRPr="001604B5">
              <w:rPr>
                <w:highlight w:val="cyan"/>
              </w:rPr>
              <w:t>[#</w:t>
            </w:r>
            <w:r>
              <w:rPr>
                <w:highlight w:val="cyan"/>
              </w:rPr>
              <w:t>couple</w:t>
            </w:r>
            <w:r w:rsidRPr="001604B5">
              <w:rPr>
                <w:highlight w:val="cyan"/>
              </w:rPr>
              <w:t>]</w:t>
            </w:r>
            <w:r>
              <w:t xml:space="preserve"> </w:t>
            </w:r>
            <w:r w:rsidR="006C7107" w:rsidRPr="00827609">
              <w:rPr>
                <w:rStyle w:val="TableTextChar"/>
              </w:rPr>
              <w:fldChar w:fldCharType="begin"/>
            </w:r>
            <w:r w:rsidR="006C7107" w:rsidRPr="00827609">
              <w:rPr>
                <w:rStyle w:val="TableTextChar"/>
              </w:rPr>
              <w:instrText xml:space="preserve"> MERGEFIELD  "*IF {TEL_couple_or_individual} = \"Couple\" *"  \* MERGEFORMAT </w:instrText>
            </w:r>
            <w:r w:rsidR="006C7107" w:rsidRPr="00827609">
              <w:rPr>
                <w:rStyle w:val="TableTextChar"/>
              </w:rPr>
              <w:fldChar w:fldCharType="end"/>
            </w:r>
            <w:r w:rsidR="000445B1" w:rsidRPr="00827609">
              <w:rPr>
                <w:rStyle w:val="TableTextChar"/>
              </w:rPr>
              <w:t>Death/life cover:</w:t>
            </w:r>
            <w:r w:rsidR="002809FC" w:rsidRPr="00827609">
              <w:rPr>
                <w:rStyle w:val="TableTextChar"/>
              </w:rPr>
              <w:t xml:space="preserve"> </w:t>
            </w:r>
            <w:r w:rsidR="00AB51FE" w:rsidRPr="00423914">
              <w:rPr>
                <w:highlight w:val="yellow"/>
              </w:rPr>
              <w:t>&lt;&lt; Matter.Relationships.Mrs.FirstName &gt;&gt;</w:t>
            </w:r>
            <w:r w:rsidR="000445B1" w:rsidRPr="00827609">
              <w:rPr>
                <w:rStyle w:val="TableTextChar"/>
              </w:rPr>
              <w:br/>
              <w:t>Life insured:</w:t>
            </w:r>
            <w:r w:rsidR="000445B1" w:rsidRPr="00827609">
              <w:rPr>
                <w:rStyle w:val="TableTextChar"/>
              </w:rPr>
              <w:br/>
              <w:t>Amount insured:</w:t>
            </w:r>
            <w:r w:rsidR="000445B1" w:rsidRPr="00827609">
              <w:rPr>
                <w:rStyle w:val="TableTextChar"/>
              </w:rPr>
              <w:br/>
              <w:t>Insurer:</w:t>
            </w:r>
            <w:r w:rsidR="000445B1" w:rsidRPr="00827609">
              <w:rPr>
                <w:rStyle w:val="TableTextChar"/>
              </w:rPr>
              <w:br/>
              <w:t xml:space="preserve"> </w:t>
            </w:r>
            <w:sdt>
              <w:sdtPr>
                <w:rPr>
                  <w:rStyle w:val="TableTextChar"/>
                </w:rPr>
                <w:id w:val="-1396809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TableTextChar"/>
                </w:rPr>
              </w:sdtEndPr>
              <w:sdtContent>
                <w:r w:rsidR="000445B1" w:rsidRPr="00827609">
                  <w:rPr>
                    <w:rStyle w:val="TableTextChar"/>
                    <w:rFonts w:ascii="Segoe UI Symbol" w:hAnsi="Segoe UI Symbol" w:cs="Segoe UI Symbol"/>
                  </w:rPr>
                  <w:t>☐</w:t>
                </w:r>
              </w:sdtContent>
            </w:sdt>
            <w:r w:rsidR="000445B1" w:rsidRPr="00827609">
              <w:rPr>
                <w:rStyle w:val="TableTextChar"/>
              </w:rPr>
              <w:t xml:space="preserve"> Self owned   </w:t>
            </w:r>
            <w:sdt>
              <w:sdtPr>
                <w:rPr>
                  <w:rStyle w:val="TableTextChar"/>
                </w:rPr>
                <w:id w:val="15435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TableTextChar"/>
                </w:rPr>
              </w:sdtEndPr>
              <w:sdtContent>
                <w:r w:rsidR="000445B1" w:rsidRPr="00827609">
                  <w:rPr>
                    <w:rStyle w:val="TableTextChar"/>
                    <w:rFonts w:ascii="Segoe UI Symbol" w:hAnsi="Segoe UI Symbol" w:cs="Segoe UI Symbol"/>
                  </w:rPr>
                  <w:t>☐</w:t>
                </w:r>
              </w:sdtContent>
            </w:sdt>
            <w:r w:rsidR="000445B1" w:rsidRPr="00827609">
              <w:rPr>
                <w:rStyle w:val="TableTextChar"/>
              </w:rPr>
              <w:t xml:space="preserve"> </w:t>
            </w:r>
            <w:r w:rsidR="002068F9" w:rsidRPr="00827609">
              <w:rPr>
                <w:rStyle w:val="TableTextChar"/>
              </w:rPr>
              <w:t xml:space="preserve">Super </w:t>
            </w:r>
            <w:r w:rsidR="000445B1" w:rsidRPr="00827609">
              <w:rPr>
                <w:rStyle w:val="TableTextChar"/>
              </w:rPr>
              <w:t>owned</w:t>
            </w:r>
            <w:r w:rsidR="006C7107" w:rsidRPr="00827609">
              <w:rPr>
                <w:rStyle w:val="TableTextChar"/>
              </w:rPr>
              <w:t xml:space="preserve"> </w:t>
            </w:r>
            <w:r w:rsidRPr="00827609">
              <w:rPr>
                <w:rStyle w:val="TableTextChar"/>
              </w:rPr>
              <w:fldChar w:fldCharType="begin"/>
            </w:r>
            <w:r w:rsidRPr="00827609">
              <w:rPr>
                <w:rStyle w:val="TableTextChar"/>
              </w:rPr>
              <w:instrText xml:space="preserve"> MERGEFIELD  *ENDIF*  \* MERGEFORMAT </w:instrText>
            </w:r>
            <w:r w:rsidRPr="00827609">
              <w:rPr>
                <w:rStyle w:val="TableTextChar"/>
              </w:rPr>
              <w:fldChar w:fldCharType="separate"/>
            </w:r>
            <w:r w:rsidR="006C7107" w:rsidRPr="00827609">
              <w:rPr>
                <w:rStyle w:val="TableTextChar"/>
              </w:rPr>
              <w:t>«*END»</w:t>
            </w:r>
            <w:r w:rsidRPr="00827609">
              <w:rPr>
                <w:rStyle w:val="TableTextChar"/>
              </w:rPr>
              <w:fldChar w:fldCharType="end"/>
            </w:r>
          </w:p>
        </w:tc>
      </w:tr>
      <w:tr w:rsidR="000445B1" w:rsidRPr="00DC4C63" w14:paraId="1D9D9EE6" w14:textId="77777777" w:rsidTr="718F4492">
        <w:tc>
          <w:tcPr>
            <w:tcW w:w="1120" w:type="pct"/>
            <w:shd w:val="clear" w:color="auto" w:fill="auto"/>
          </w:tcPr>
          <w:p w14:paraId="250E8F06" w14:textId="49AC9D34" w:rsidR="000445B1" w:rsidRPr="00DC4C63" w:rsidRDefault="000445B1" w:rsidP="00310495">
            <w:pPr>
              <w:pStyle w:val="TableHeading"/>
              <w:rPr>
                <w:rFonts w:cs="Tahoma"/>
              </w:rPr>
            </w:pPr>
            <w:r>
              <w:t>Superannuation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515A840D" w14:textId="51C31729" w:rsidR="0051103E" w:rsidRDefault="008234BD" w:rsidP="002262C6">
            <w:pPr>
              <w:pStyle w:val="TableText"/>
              <w:framePr w:hSpace="0" w:wrap="auto" w:vAnchor="margin" w:yAlign="inline"/>
              <w:suppressOverlap w:val="0"/>
            </w:pPr>
            <w:r w:rsidRPr="0051103E">
              <w:rPr>
                <w:rStyle w:val="TableTextChar"/>
              </w:rPr>
              <w:t>Member:</w:t>
            </w:r>
            <w:r w:rsidR="002809FC" w:rsidRPr="0051103E">
              <w:rPr>
                <w:rStyle w:val="TableTextChar"/>
              </w:rPr>
              <w:t xml:space="preserve"> </w:t>
            </w:r>
            <w:r w:rsidR="004C04C6" w:rsidRPr="00423914">
              <w:rPr>
                <w:highlight w:val="yellow"/>
              </w:rPr>
              <w:t>&lt;&lt; Matter.Relationships.Mr.FirstName &gt;&gt;</w:t>
            </w:r>
            <w:r w:rsidRPr="0051103E">
              <w:rPr>
                <w:rStyle w:val="TableTextChar"/>
              </w:rPr>
              <w:br/>
              <w:t>A</w:t>
            </w:r>
            <w:r>
              <w:t>mount of super benefits:</w:t>
            </w:r>
          </w:p>
          <w:p w14:paraId="5533D26F" w14:textId="7D27D24E" w:rsidR="00C24854" w:rsidRPr="00C24854" w:rsidRDefault="004C04C6" w:rsidP="002262C6">
            <w:pPr>
              <w:pStyle w:val="BulletTickBoxes"/>
            </w:pPr>
            <w:sdt>
              <w:sdtPr>
                <w:id w:val="-1023703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34BD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8234BD">
              <w:t xml:space="preserve"> </w:t>
            </w:r>
            <w:r w:rsidR="00C24854">
              <w:t>Public offer fund</w:t>
            </w:r>
            <w:r w:rsidR="0058715B">
              <w:t>:</w:t>
            </w:r>
          </w:p>
          <w:p w14:paraId="40BFD949" w14:textId="3744B85D" w:rsidR="008234BD" w:rsidRDefault="004C04C6" w:rsidP="002262C6">
            <w:pPr>
              <w:pStyle w:val="BulletTickBoxes"/>
            </w:pPr>
            <w:sdt>
              <w:sdtPr>
                <w:id w:val="1497605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34BD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C24854">
              <w:t xml:space="preserve"> SMSF: </w:t>
            </w:r>
          </w:p>
          <w:p w14:paraId="6140F4CD" w14:textId="2CB0F253" w:rsidR="008234BD" w:rsidRDefault="004C04C6" w:rsidP="002262C6">
            <w:pPr>
              <w:pStyle w:val="BulletTickBoxes"/>
            </w:pPr>
            <w:sdt>
              <w:sdtPr>
                <w:id w:val="-14436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34BD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8234BD">
              <w:t xml:space="preserve"> Reversionary pension to spouse</w:t>
            </w:r>
          </w:p>
          <w:p w14:paraId="01FE20FD" w14:textId="193B7212" w:rsidR="008234BD" w:rsidRDefault="004C04C6" w:rsidP="002262C6">
            <w:pPr>
              <w:pStyle w:val="BulletTickBoxes"/>
            </w:pPr>
            <w:sdt>
              <w:sdtPr>
                <w:id w:val="1543718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34BD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8234BD">
              <w:t xml:space="preserve"> </w:t>
            </w:r>
            <w:r w:rsidR="00DC2480">
              <w:t xml:space="preserve">Current non-lapsing BDBN nominating benefits pass to: </w:t>
            </w:r>
          </w:p>
          <w:p w14:paraId="42F09D24" w14:textId="22ADC5D7" w:rsidR="00DC2480" w:rsidRDefault="004C04C6" w:rsidP="002262C6">
            <w:pPr>
              <w:pStyle w:val="BulletTickBoxes"/>
              <w:rPr>
                <w:rFonts w:ascii="MS Gothic" w:hAnsi="MS Gothic"/>
              </w:rPr>
            </w:pPr>
            <w:sdt>
              <w:sdtPr>
                <w:id w:val="-449243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2480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DC2480">
              <w:t xml:space="preserve"> Current 3 year lapsing BDBN nominating benefits pass to: </w:t>
            </w:r>
          </w:p>
          <w:p w14:paraId="501474FA" w14:textId="33DF9547" w:rsidR="00DC2480" w:rsidRDefault="004C04C6" w:rsidP="002262C6">
            <w:pPr>
              <w:pStyle w:val="BulletTickBoxes"/>
            </w:pPr>
            <w:sdt>
              <w:sdtPr>
                <w:id w:val="-1079675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2480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DC2480">
              <w:t xml:space="preserve"> Non-binding BDBN</w:t>
            </w:r>
          </w:p>
          <w:p w14:paraId="55552E24" w14:textId="6587BEB2" w:rsidR="00440F02" w:rsidRPr="00440F02" w:rsidRDefault="004C04C6" w:rsidP="00440F02">
            <w:pPr>
              <w:rPr>
                <w:rFonts w:eastAsia="Montserrat" w:cstheme="minorHAnsi"/>
                <w:position w:val="2"/>
                <w:lang w:val="en-PH" w:eastAsia="en-US"/>
              </w:rPr>
            </w:pPr>
            <w:sdt>
              <w:sdtPr>
                <w:rPr>
                  <w:rFonts w:asciiTheme="minorHAnsi" w:eastAsia="Montserrat" w:hAnsiTheme="minorHAnsi" w:cstheme="minorHAnsi"/>
                  <w:position w:val="2"/>
                  <w:lang w:val="en-PH"/>
                </w:rPr>
                <w:id w:val="1565460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0F02" w:rsidRPr="009F357D">
                  <w:rPr>
                    <w:rFonts w:ascii="MS Gothic" w:eastAsia="MS Gothic" w:hAnsi="MS Gothic" w:cstheme="minorHAnsi"/>
                    <w:position w:val="2"/>
                    <w:lang w:val="en-PH" w:eastAsia="en-US"/>
                  </w:rPr>
                  <w:t>☐</w:t>
                </w:r>
              </w:sdtContent>
            </w:sdt>
            <w:r w:rsidR="00440F02" w:rsidRPr="009F357D">
              <w:rPr>
                <w:rFonts w:asciiTheme="minorHAnsi" w:eastAsia="Montserrat" w:hAnsiTheme="minorHAnsi" w:cstheme="minorHAnsi"/>
                <w:position w:val="2"/>
                <w:lang w:val="en-PH" w:eastAsia="en-US"/>
              </w:rPr>
              <w:t xml:space="preserve"> Any validity issues with current BDBNS:</w:t>
            </w:r>
          </w:p>
          <w:p w14:paraId="1B06FD61" w14:textId="21ED4F00" w:rsidR="0051103E" w:rsidRDefault="008559C0" w:rsidP="00827609">
            <w:pPr>
              <w:pStyle w:val="TableText"/>
              <w:framePr w:wrap="around"/>
            </w:pPr>
            <w:r w:rsidRPr="001604B5">
              <w:rPr>
                <w:highlight w:val="cyan"/>
              </w:rPr>
              <w:lastRenderedPageBreak/>
              <w:t>[#</w:t>
            </w:r>
            <w:r>
              <w:rPr>
                <w:highlight w:val="cyan"/>
              </w:rPr>
              <w:t>couple</w:t>
            </w:r>
            <w:r w:rsidRPr="001604B5">
              <w:rPr>
                <w:highlight w:val="cyan"/>
              </w:rPr>
              <w:t>]</w:t>
            </w:r>
            <w:r>
              <w:t xml:space="preserve"> </w:t>
            </w:r>
            <w:r w:rsidR="00DC2480">
              <w:t>Member:</w:t>
            </w:r>
            <w:r w:rsidR="002809FC">
              <w:t xml:space="preserve"> </w:t>
            </w:r>
            <w:r w:rsidR="00AB51FE" w:rsidRPr="00423914">
              <w:rPr>
                <w:highlight w:val="yellow"/>
              </w:rPr>
              <w:t>&lt;&lt; Matter.Relationships.Mrs.FirstName &gt;&gt;</w:t>
            </w:r>
            <w:r w:rsidR="00827609">
              <w:br/>
            </w:r>
            <w:r w:rsidR="00DC2480">
              <w:t>Amount of super benefits:</w:t>
            </w:r>
          </w:p>
          <w:p w14:paraId="0969845B" w14:textId="6B521538" w:rsidR="00DC2480" w:rsidRPr="00C24854" w:rsidRDefault="004C04C6" w:rsidP="00827609">
            <w:pPr>
              <w:pStyle w:val="BulletTickBoxes"/>
            </w:pPr>
            <w:sdt>
              <w:sdtPr>
                <w:id w:val="-1150368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2480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DC2480">
              <w:t xml:space="preserve"> Public offer fund</w:t>
            </w:r>
            <w:r w:rsidR="00DC2480" w:rsidRPr="00C24854">
              <w:t xml:space="preserve">: </w:t>
            </w:r>
          </w:p>
          <w:p w14:paraId="3007419F" w14:textId="3FCCDAFF" w:rsidR="00DC2480" w:rsidRPr="0051103E" w:rsidRDefault="004C04C6" w:rsidP="002262C6">
            <w:pPr>
              <w:pStyle w:val="BulletTickBoxes"/>
            </w:pPr>
            <w:sdt>
              <w:sdtPr>
                <w:id w:val="-173115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68F9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DC2480">
              <w:t xml:space="preserve"> </w:t>
            </w:r>
            <w:r w:rsidR="00DC2480" w:rsidRPr="0051103E">
              <w:t xml:space="preserve">SMSF: </w:t>
            </w:r>
          </w:p>
          <w:p w14:paraId="3591940C" w14:textId="77777777" w:rsidR="00250DA7" w:rsidRDefault="004C04C6" w:rsidP="002262C6">
            <w:pPr>
              <w:pStyle w:val="BulletTickBoxes"/>
            </w:pPr>
            <w:sdt>
              <w:sdtPr>
                <w:id w:val="-277868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2480" w:rsidRPr="0051103E">
                  <w:rPr>
                    <w:rFonts w:hint="eastAsia"/>
                  </w:rPr>
                  <w:t>☐</w:t>
                </w:r>
              </w:sdtContent>
            </w:sdt>
            <w:r w:rsidR="00DC2480" w:rsidRPr="0051103E">
              <w:t xml:space="preserve"> Reversionary pension to spouse</w:t>
            </w:r>
          </w:p>
          <w:p w14:paraId="7410FE73" w14:textId="623C1229" w:rsidR="00DC2480" w:rsidRPr="0051103E" w:rsidRDefault="004C04C6" w:rsidP="002262C6">
            <w:pPr>
              <w:pStyle w:val="BulletTickBoxes"/>
            </w:pPr>
            <w:sdt>
              <w:sdtPr>
                <w:id w:val="1181781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2480" w:rsidRPr="0051103E">
                  <w:rPr>
                    <w:rFonts w:hint="eastAsia"/>
                  </w:rPr>
                  <w:t>☐</w:t>
                </w:r>
              </w:sdtContent>
            </w:sdt>
            <w:r w:rsidR="00DC2480" w:rsidRPr="0051103E">
              <w:t xml:space="preserve"> Current non-lapsing BDBN nominating benefits pass to: </w:t>
            </w:r>
          </w:p>
          <w:p w14:paraId="4AFE7025" w14:textId="1AF248D6" w:rsidR="00DC2480" w:rsidRPr="0051103E" w:rsidRDefault="004C04C6" w:rsidP="002262C6">
            <w:pPr>
              <w:pStyle w:val="BulletTickBoxes"/>
            </w:pPr>
            <w:sdt>
              <w:sdtPr>
                <w:id w:val="-1924329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2480" w:rsidRPr="0051103E">
                  <w:rPr>
                    <w:rFonts w:hint="eastAsia"/>
                  </w:rPr>
                  <w:t>☐</w:t>
                </w:r>
              </w:sdtContent>
            </w:sdt>
            <w:r w:rsidR="00DC2480" w:rsidRPr="0051103E">
              <w:t xml:space="preserve"> Current 3 year lapsing BDBN nominating benefits pass to: </w:t>
            </w:r>
          </w:p>
          <w:p w14:paraId="50908246" w14:textId="77777777" w:rsidR="0077459A" w:rsidRDefault="004C04C6" w:rsidP="0077459A">
            <w:pPr>
              <w:pStyle w:val="BulletTickBoxes"/>
            </w:pPr>
            <w:sdt>
              <w:sdtPr>
                <w:id w:val="937568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2480" w:rsidRPr="0051103E">
                  <w:rPr>
                    <w:rFonts w:hint="eastAsia"/>
                  </w:rPr>
                  <w:t>☐</w:t>
                </w:r>
              </w:sdtContent>
            </w:sdt>
            <w:r w:rsidR="00DC2480" w:rsidRPr="0051103E">
              <w:t xml:space="preserve"> Non</w:t>
            </w:r>
            <w:r w:rsidR="00DC2480">
              <w:t>-binding BDBN</w:t>
            </w:r>
          </w:p>
          <w:p w14:paraId="32AD747E" w14:textId="0BFFD535" w:rsidR="0077459A" w:rsidRPr="006848DD" w:rsidRDefault="004C04C6" w:rsidP="0077459A">
            <w:pPr>
              <w:pStyle w:val="BulletTickBoxes"/>
              <w:rPr>
                <w:rFonts w:eastAsia="Montserrat" w:cstheme="minorHAnsi"/>
                <w:position w:val="2"/>
                <w:lang w:val="en-PH"/>
              </w:rPr>
            </w:pPr>
            <w:sdt>
              <w:sdtPr>
                <w:rPr>
                  <w:rFonts w:eastAsia="Montserrat" w:cstheme="minorHAnsi"/>
                  <w:position w:val="2"/>
                  <w:lang w:val="en-PH"/>
                </w:rPr>
                <w:id w:val="-1691444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59A" w:rsidRPr="006848DD">
                  <w:rPr>
                    <w:rFonts w:ascii="MS Gothic" w:hAnsi="MS Gothic" w:cstheme="minorHAnsi" w:hint="eastAsia"/>
                    <w:position w:val="2"/>
                    <w:lang w:val="en-PH"/>
                  </w:rPr>
                  <w:t>☐</w:t>
                </w:r>
              </w:sdtContent>
            </w:sdt>
            <w:r w:rsidR="0077459A" w:rsidRPr="006848DD">
              <w:rPr>
                <w:rFonts w:eastAsia="Montserrat" w:cstheme="minorHAnsi"/>
                <w:position w:val="2"/>
                <w:lang w:val="en-PH"/>
              </w:rPr>
              <w:t xml:space="preserve"> Any validity issues with current BDBNS:</w:t>
            </w:r>
          </w:p>
          <w:p w14:paraId="3A919576" w14:textId="7F6D93EC" w:rsidR="0077459A" w:rsidRPr="00DC2480" w:rsidRDefault="004C04C6" w:rsidP="0077459A">
            <w:pPr>
              <w:pStyle w:val="BulletTickBoxes"/>
            </w:pPr>
            <w:sdt>
              <w:sdtPr>
                <w:rPr>
                  <w:rFonts w:eastAsia="Montserrat" w:cstheme="minorHAnsi"/>
                  <w:position w:val="2"/>
                  <w:lang w:val="en-PH"/>
                </w:rPr>
                <w:id w:val="-129405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59A" w:rsidRPr="006848DD">
                  <w:rPr>
                    <w:rFonts w:ascii="MS Gothic" w:hAnsi="MS Gothic" w:cstheme="minorHAnsi" w:hint="eastAsia"/>
                    <w:position w:val="2"/>
                    <w:lang w:val="en-PH"/>
                  </w:rPr>
                  <w:t>☐</w:t>
                </w:r>
              </w:sdtContent>
            </w:sdt>
            <w:r w:rsidR="0077459A">
              <w:rPr>
                <w:rFonts w:eastAsia="Montserrat" w:cstheme="minorHAnsi"/>
                <w:position w:val="2"/>
                <w:lang w:val="en-PH"/>
              </w:rPr>
              <w:t xml:space="preserve"> Are clients likely to exceed the transfer balance cap</w:t>
            </w:r>
            <w:r w:rsidR="000309C9">
              <w:rPr>
                <w:rFonts w:eastAsia="Montserrat" w:cstheme="minorHAnsi"/>
                <w:position w:val="2"/>
                <w:lang w:val="en-PH"/>
              </w:rPr>
              <w:t xml:space="preserve"> or Division 296 threshold</w:t>
            </w:r>
            <w:r w:rsidR="0077459A">
              <w:rPr>
                <w:rFonts w:eastAsia="Montserrat" w:cstheme="minorHAnsi"/>
                <w:position w:val="2"/>
                <w:lang w:val="en-PH"/>
              </w:rPr>
              <w:t>?</w:t>
            </w:r>
          </w:p>
        </w:tc>
      </w:tr>
      <w:tr w:rsidR="000445B1" w:rsidRPr="00DC4C63" w14:paraId="64BFB6AD" w14:textId="77777777" w:rsidTr="718F4492">
        <w:trPr>
          <w:trHeight w:val="701"/>
        </w:trPr>
        <w:tc>
          <w:tcPr>
            <w:tcW w:w="1120" w:type="pct"/>
            <w:shd w:val="clear" w:color="auto" w:fill="auto"/>
          </w:tcPr>
          <w:p w14:paraId="4297FA85" w14:textId="663585CD" w:rsidR="000445B1" w:rsidRPr="00DC4C63" w:rsidRDefault="000445B1" w:rsidP="00310495">
            <w:pPr>
              <w:pStyle w:val="TableHeading"/>
              <w:rPr>
                <w:rFonts w:cs="Tahoma"/>
              </w:rPr>
            </w:pPr>
            <w:r>
              <w:lastRenderedPageBreak/>
              <w:t>Risk issues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70A3E4C1" w14:textId="77777777" w:rsidR="000445B1" w:rsidRPr="003D269C" w:rsidRDefault="000445B1" w:rsidP="002262C6">
            <w:pPr>
              <w:pStyle w:val="TableText"/>
              <w:framePr w:hSpace="0" w:wrap="auto" w:vAnchor="margin" w:yAlign="inline"/>
              <w:suppressOverlap w:val="0"/>
            </w:pPr>
            <w:r w:rsidRPr="003D269C">
              <w:t xml:space="preserve">Are any of the following relevant: </w:t>
            </w:r>
          </w:p>
          <w:p w14:paraId="5A8BA0D8" w14:textId="7AC0585C" w:rsidR="000445B1" w:rsidRPr="000445B1" w:rsidRDefault="004C04C6" w:rsidP="002262C6">
            <w:pPr>
              <w:pStyle w:val="BulletTickBoxes"/>
              <w:rPr>
                <w:bCs/>
              </w:rPr>
            </w:pPr>
            <w:sdt>
              <w:sdtPr>
                <w:id w:val="-1215509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Whether any intended beneficiaries live overseas</w:t>
            </w:r>
            <w:r w:rsidR="004E53A1">
              <w:t xml:space="preserve"> (and could be treated as foreign </w:t>
            </w:r>
            <w:r w:rsidR="004E53A1" w:rsidRPr="0051103E">
              <w:t>persons</w:t>
            </w:r>
            <w:r w:rsidR="004E53A1">
              <w:t xml:space="preserve"> under </w:t>
            </w:r>
            <w:r w:rsidR="004E53A1" w:rsidRPr="00D11433">
              <w:t xml:space="preserve">the </w:t>
            </w:r>
            <w:r w:rsidR="004E53A1" w:rsidRPr="00D11433">
              <w:rPr>
                <w:i/>
                <w:iCs/>
              </w:rPr>
              <w:t xml:space="preserve">Foreign Acquisitions and Takeovers Act 1975 </w:t>
            </w:r>
            <w:r w:rsidR="004E53A1" w:rsidRPr="00D11433">
              <w:t>(Cth) and</w:t>
            </w:r>
            <w:r w:rsidR="004E53A1">
              <w:t>/or</w:t>
            </w:r>
            <w:r w:rsidR="004E53A1" w:rsidRPr="00D11433">
              <w:t xml:space="preserve"> NSW Revenue Ruling G009</w:t>
            </w:r>
            <w:r w:rsidR="004E53A1">
              <w:t>)</w:t>
            </w:r>
          </w:p>
          <w:p w14:paraId="6C4D2FE6" w14:textId="55AA31CD" w:rsidR="000445B1" w:rsidRPr="000445B1" w:rsidRDefault="004C04C6" w:rsidP="002262C6">
            <w:pPr>
              <w:pStyle w:val="BulletTickBoxes"/>
              <w:rPr>
                <w:bCs/>
              </w:rPr>
            </w:pPr>
            <w:sdt>
              <w:sdtPr>
                <w:id w:val="-1108282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Whether any family member has special medical needs or disabilities</w:t>
            </w:r>
          </w:p>
          <w:p w14:paraId="5E7E8042" w14:textId="07E36FE2" w:rsidR="000445B1" w:rsidRPr="000445B1" w:rsidRDefault="004C04C6" w:rsidP="002262C6">
            <w:pPr>
              <w:pStyle w:val="BulletTickBoxes"/>
            </w:pPr>
            <w:sdt>
              <w:sdtPr>
                <w:id w:val="-822268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Overseas assets</w:t>
            </w:r>
          </w:p>
          <w:p w14:paraId="6F13F676" w14:textId="13196C60" w:rsidR="000445B1" w:rsidRPr="000445B1" w:rsidRDefault="004C04C6" w:rsidP="002262C6">
            <w:pPr>
              <w:pStyle w:val="BulletTickBoxes"/>
            </w:pPr>
            <w:sdt>
              <w:sdtPr>
                <w:id w:val="-329754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Family provision application risk</w:t>
            </w:r>
          </w:p>
          <w:p w14:paraId="6F40F526" w14:textId="44DC9C01" w:rsidR="000445B1" w:rsidRPr="000445B1" w:rsidRDefault="004C04C6" w:rsidP="002262C6">
            <w:pPr>
              <w:pStyle w:val="BulletTickBoxes"/>
            </w:pPr>
            <w:sdt>
              <w:sdtPr>
                <w:id w:val="-260841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Step children</w:t>
            </w:r>
          </w:p>
          <w:p w14:paraId="5021D7F0" w14:textId="1CBDE119" w:rsidR="000445B1" w:rsidRPr="000445B1" w:rsidRDefault="004C04C6" w:rsidP="002262C6">
            <w:pPr>
              <w:pStyle w:val="BulletTickBoxes"/>
            </w:pPr>
            <w:sdt>
              <w:sdtPr>
                <w:id w:val="1720398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Former spouses without financial closure</w:t>
            </w:r>
          </w:p>
          <w:p w14:paraId="7E9CE838" w14:textId="2E54FE98" w:rsidR="000445B1" w:rsidRPr="000445B1" w:rsidRDefault="004C04C6" w:rsidP="002262C6">
            <w:pPr>
              <w:pStyle w:val="BulletTickBoxes"/>
            </w:pPr>
            <w:sdt>
              <w:sdtPr>
                <w:id w:val="1857539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 xml:space="preserve">Are there significant anticipated </w:t>
            </w:r>
            <w:r w:rsidR="005C2514" w:rsidRPr="000445B1">
              <w:t>inheritances</w:t>
            </w:r>
            <w:r w:rsidR="000445B1" w:rsidRPr="000445B1">
              <w:t>?</w:t>
            </w:r>
          </w:p>
          <w:p w14:paraId="5FAE08AD" w14:textId="15350425" w:rsidR="000445B1" w:rsidRPr="003D269C" w:rsidRDefault="000445B1" w:rsidP="002262C6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  <w:r>
              <w:rPr>
                <w:rFonts w:eastAsia="Montserrat"/>
                <w:lang w:val="en-PH"/>
              </w:rPr>
              <w:t>Tick all that apply for the client/s</w:t>
            </w:r>
            <w:r w:rsidRPr="003D269C">
              <w:rPr>
                <w:rFonts w:eastAsia="Montserrat"/>
                <w:lang w:val="en-PH"/>
              </w:rPr>
              <w:t>:</w:t>
            </w:r>
          </w:p>
          <w:p w14:paraId="328FBB80" w14:textId="03BBA851" w:rsidR="000445B1" w:rsidRPr="000445B1" w:rsidRDefault="004C04C6" w:rsidP="002262C6">
            <w:pPr>
              <w:pStyle w:val="BulletTickBoxes"/>
            </w:pPr>
            <w:sdt>
              <w:sdtPr>
                <w:id w:val="703995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Getting married, divorced or separating from their spouse?</w:t>
            </w:r>
          </w:p>
          <w:p w14:paraId="4F18F17E" w14:textId="36417D19" w:rsidR="000445B1" w:rsidRDefault="004C04C6" w:rsidP="002262C6">
            <w:pPr>
              <w:pStyle w:val="BulletTickBoxes"/>
            </w:pPr>
            <w:sdt>
              <w:sdtPr>
                <w:id w:val="-1324888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Expecting a child?</w:t>
            </w:r>
          </w:p>
          <w:p w14:paraId="074A78F3" w14:textId="271258A7" w:rsidR="00D03A5E" w:rsidRDefault="004C04C6" w:rsidP="002262C6">
            <w:pPr>
              <w:pStyle w:val="BulletTickBoxes"/>
            </w:pPr>
            <w:sdt>
              <w:sdtPr>
                <w:id w:val="832949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3A5E" w:rsidRPr="0003142F">
                  <w:rPr>
                    <w:rFonts w:ascii="Segoe UI Symbol" w:hAnsi="Segoe UI Symbol"/>
                  </w:rPr>
                  <w:t>☐</w:t>
                </w:r>
              </w:sdtContent>
            </w:sdt>
            <w:r w:rsidR="00D03A5E" w:rsidRPr="0003142F">
              <w:t xml:space="preserve"> </w:t>
            </w:r>
            <w:r w:rsidR="00D03A5E" w:rsidRPr="0003142F">
              <w:tab/>
            </w:r>
            <w:r w:rsidR="00D03A5E">
              <w:t>Donated gametes or embryos?</w:t>
            </w:r>
          </w:p>
          <w:p w14:paraId="15B03A50" w14:textId="77777777" w:rsidR="00515289" w:rsidRPr="0003142F" w:rsidRDefault="004C04C6" w:rsidP="00515289">
            <w:pPr>
              <w:pStyle w:val="BulletTickBoxes"/>
            </w:pPr>
            <w:sdt>
              <w:sdtPr>
                <w:id w:val="-1782950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15289" w:rsidRPr="0003142F">
                  <w:rPr>
                    <w:rFonts w:ascii="Segoe UI Symbol" w:hAnsi="Segoe UI Symbol"/>
                  </w:rPr>
                  <w:t>☐</w:t>
                </w:r>
              </w:sdtContent>
            </w:sdt>
            <w:r w:rsidR="00515289" w:rsidRPr="0003142F">
              <w:t xml:space="preserve"> </w:t>
            </w:r>
            <w:r w:rsidR="00515289" w:rsidRPr="0003142F">
              <w:tab/>
            </w:r>
            <w:r w:rsidR="00515289">
              <w:t>C</w:t>
            </w:r>
            <w:r w:rsidR="00515289">
              <w:rPr>
                <w:rFonts w:ascii="Calibri" w:hAnsi="Calibri"/>
              </w:rPr>
              <w:t>urrently going through (or considering) the voluntary assisted dying process?</w:t>
            </w:r>
          </w:p>
          <w:p w14:paraId="0AF5605E" w14:textId="4F415EBD" w:rsidR="000445B1" w:rsidRPr="000445B1" w:rsidRDefault="004C04C6" w:rsidP="002262C6">
            <w:pPr>
              <w:pStyle w:val="BulletTickBoxes"/>
            </w:pPr>
            <w:sdt>
              <w:sdtPr>
                <w:id w:val="685633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Intending on moving interstate or overseas in the short term?</w:t>
            </w:r>
          </w:p>
          <w:p w14:paraId="55A61630" w14:textId="1105E927" w:rsidR="000445B1" w:rsidRPr="000445B1" w:rsidRDefault="004C04C6" w:rsidP="002262C6">
            <w:pPr>
              <w:pStyle w:val="BulletTickBoxes"/>
            </w:pPr>
            <w:sdt>
              <w:sdtPr>
                <w:id w:val="-1154208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Running a business, a director or in a high risk occupation?</w:t>
            </w:r>
          </w:p>
          <w:p w14:paraId="213EA7DB" w14:textId="01738C60" w:rsidR="000445B1" w:rsidRPr="000445B1" w:rsidRDefault="004C04C6" w:rsidP="002262C6">
            <w:pPr>
              <w:pStyle w:val="BulletTickBoxes"/>
            </w:pPr>
            <w:sdt>
              <w:sdtPr>
                <w:id w:val="1973714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Known by several different names or aliases</w:t>
            </w:r>
          </w:p>
          <w:p w14:paraId="13FF47FD" w14:textId="5461E2FB" w:rsidR="000445B1" w:rsidRDefault="004C04C6" w:rsidP="002262C6">
            <w:pPr>
              <w:pStyle w:val="BulletTickBoxes"/>
            </w:pPr>
            <w:sdt>
              <w:sdtPr>
                <w:id w:val="-795519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</w:t>
            </w:r>
            <w:r w:rsidR="000445B1" w:rsidRPr="000445B1">
              <w:t>Currently being sued?</w:t>
            </w:r>
          </w:p>
          <w:p w14:paraId="2ED3D044" w14:textId="77777777" w:rsidR="00734815" w:rsidRDefault="004C04C6" w:rsidP="00734815">
            <w:pPr>
              <w:pStyle w:val="BulletTickBoxes"/>
              <w:rPr>
                <w:rFonts w:ascii="Calibri" w:hAnsi="Calibri"/>
              </w:rPr>
            </w:pPr>
            <w:sdt>
              <w:sdtPr>
                <w:id w:val="1915508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4815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734815">
              <w:t xml:space="preserve"> R</w:t>
            </w:r>
            <w:r w:rsidR="00734815">
              <w:rPr>
                <w:rFonts w:ascii="Calibri" w:hAnsi="Calibri"/>
              </w:rPr>
              <w:t>equires an interpreter or have any difficulties with your vision or hearing?</w:t>
            </w:r>
          </w:p>
          <w:p w14:paraId="012E9CA9" w14:textId="2EB955B3" w:rsidR="00811FB7" w:rsidRPr="000445B1" w:rsidRDefault="004C04C6" w:rsidP="00811FB7">
            <w:pPr>
              <w:pStyle w:val="BulletTickBoxes"/>
            </w:pPr>
            <w:sdt>
              <w:sdtPr>
                <w:id w:val="-394744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1FB7" w:rsidRPr="0003142F">
                  <w:rPr>
                    <w:rFonts w:ascii="Segoe UI Symbol" w:hAnsi="Segoe UI Symbol"/>
                  </w:rPr>
                  <w:t>☐</w:t>
                </w:r>
              </w:sdtContent>
            </w:sdt>
            <w:r w:rsidR="00811FB7" w:rsidRPr="0003142F">
              <w:t xml:space="preserve"> </w:t>
            </w:r>
            <w:r w:rsidR="00811FB7" w:rsidRPr="0003142F">
              <w:tab/>
            </w:r>
            <w:r w:rsidR="00504CE2" w:rsidRPr="006F7ABC">
              <w:t>Was the meeting arranged by a third party who may be a beneficiary or financial controller and who could potentially impose influence on decision making</w:t>
            </w:r>
            <w:r w:rsidR="00811FB7" w:rsidRPr="00504CE2">
              <w:rPr>
                <w:rFonts w:ascii="Calibri" w:hAnsi="Calibri"/>
              </w:rPr>
              <w:t>?</w:t>
            </w:r>
          </w:p>
          <w:p w14:paraId="5B72A638" w14:textId="1B04423F" w:rsidR="000445B1" w:rsidRPr="003D269C" w:rsidRDefault="000445B1" w:rsidP="002262C6">
            <w:pPr>
              <w:pStyle w:val="TableText-Italic"/>
              <w:framePr w:hSpace="0" w:wrap="auto" w:vAnchor="margin" w:xAlign="left" w:yAlign="inline"/>
              <w:suppressOverlap w:val="0"/>
            </w:pPr>
            <w:r w:rsidRPr="000445B1">
              <w:t>Provide further information on any of the applicable issues:</w:t>
            </w:r>
          </w:p>
        </w:tc>
      </w:tr>
      <w:tr w:rsidR="000445B1" w:rsidRPr="00DC4C63" w14:paraId="7A9E4A00" w14:textId="77777777" w:rsidTr="718F4492">
        <w:trPr>
          <w:trHeight w:val="701"/>
        </w:trPr>
        <w:tc>
          <w:tcPr>
            <w:tcW w:w="1120" w:type="pct"/>
            <w:shd w:val="clear" w:color="auto" w:fill="auto"/>
          </w:tcPr>
          <w:p w14:paraId="209CD119" w14:textId="7F663835" w:rsidR="000445B1" w:rsidRPr="00DC4C63" w:rsidRDefault="000445B1" w:rsidP="00310495">
            <w:pPr>
              <w:pStyle w:val="TableHeading"/>
            </w:pPr>
            <w:r>
              <w:lastRenderedPageBreak/>
              <w:t>Joint assets</w:t>
            </w:r>
            <w:r w:rsidR="002068F9">
              <w:t xml:space="preserve"> (other than PPR)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54C09C43" w14:textId="77777777" w:rsidR="000445B1" w:rsidRDefault="000445B1" w:rsidP="002262C6">
            <w:pPr>
              <w:pStyle w:val="TableText"/>
              <w:framePr w:hSpace="0" w:wrap="auto" w:vAnchor="margin" w:yAlign="inline"/>
              <w:suppressOverlap w:val="0"/>
            </w:pPr>
            <w:r>
              <w:t>Are there any assets owned jointly with third parties such as family members, business partners, or friends?</w:t>
            </w:r>
          </w:p>
          <w:p w14:paraId="070D92E9" w14:textId="2AEB77D6" w:rsidR="000445B1" w:rsidRDefault="004C04C6" w:rsidP="002262C6">
            <w:pPr>
              <w:pStyle w:val="BulletTickBoxes"/>
            </w:pPr>
            <w:sdt>
              <w:sdtPr>
                <w:id w:val="-126946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Yes</w:t>
            </w:r>
          </w:p>
          <w:p w14:paraId="579029C5" w14:textId="4808EE35" w:rsidR="000445B1" w:rsidRDefault="004C04C6" w:rsidP="002262C6">
            <w:pPr>
              <w:pStyle w:val="BulletTickBoxes"/>
            </w:pPr>
            <w:sdt>
              <w:sdtPr>
                <w:id w:val="1569920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No</w:t>
            </w:r>
          </w:p>
          <w:p w14:paraId="3B0E70CB" w14:textId="544F6BF8" w:rsidR="000445B1" w:rsidRPr="00DC4C63" w:rsidRDefault="000445B1" w:rsidP="002262C6">
            <w:pPr>
              <w:pStyle w:val="TableText-Italic"/>
              <w:framePr w:hSpace="0" w:wrap="auto" w:vAnchor="margin" w:xAlign="left" w:yAlign="inline"/>
              <w:suppressOverlap w:val="0"/>
            </w:pPr>
            <w:r w:rsidRPr="000445B1">
              <w:t>Provide further information:</w:t>
            </w:r>
          </w:p>
        </w:tc>
      </w:tr>
      <w:tr w:rsidR="000445B1" w:rsidRPr="00DC4C63" w14:paraId="16196F06" w14:textId="77777777" w:rsidTr="718F4492">
        <w:tc>
          <w:tcPr>
            <w:tcW w:w="1120" w:type="pct"/>
            <w:shd w:val="clear" w:color="auto" w:fill="auto"/>
          </w:tcPr>
          <w:p w14:paraId="29CFEF07" w14:textId="73A09896" w:rsidR="000445B1" w:rsidRPr="00DC4C63" w:rsidRDefault="000445B1" w:rsidP="00310495">
            <w:pPr>
              <w:pStyle w:val="TableHeading"/>
            </w:pPr>
            <w:r>
              <w:t>Discretionary trust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2911B3C4" w14:textId="7E650240" w:rsidR="00DC2480" w:rsidRPr="00DC4C63" w:rsidRDefault="004C04C6" w:rsidP="002262C6">
            <w:pPr>
              <w:pStyle w:val="BulletTickBoxes"/>
              <w:rPr>
                <w:rFonts w:cs="Tahoma"/>
              </w:rPr>
            </w:pPr>
            <w:sdt>
              <w:sdtPr>
                <w:rPr>
                  <w:rFonts w:eastAsia="Montserrat" w:cstheme="minorHAnsi"/>
                  <w:position w:val="2"/>
                  <w:lang w:val="en-PH"/>
                </w:rPr>
                <w:id w:val="-571733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14">
                  <w:rPr>
                    <w:rFonts w:ascii="MS Gothic" w:hAnsi="MS Gothic" w:cstheme="minorHAnsi" w:hint="eastAsia"/>
                    <w:position w:val="2"/>
                    <w:lang w:val="en-PH"/>
                  </w:rPr>
                  <w:t>☐</w:t>
                </w:r>
              </w:sdtContent>
            </w:sdt>
            <w:r w:rsidR="005C2514">
              <w:t xml:space="preserve"> Complete a trust review for any trusts</w:t>
            </w:r>
            <w:r w:rsidR="002068F9">
              <w:rPr>
                <w:rFonts w:eastAsia="Montserrat" w:cstheme="minorHAnsi"/>
                <w:position w:val="2"/>
                <w:lang w:val="en-PH"/>
              </w:rPr>
              <w:t xml:space="preserve"> and list out entities below:</w:t>
            </w:r>
          </w:p>
        </w:tc>
      </w:tr>
      <w:tr w:rsidR="002068F9" w:rsidRPr="00DC4C63" w14:paraId="20DF8155" w14:textId="77777777" w:rsidTr="718F4492">
        <w:tc>
          <w:tcPr>
            <w:tcW w:w="1120" w:type="pct"/>
            <w:shd w:val="clear" w:color="auto" w:fill="auto"/>
          </w:tcPr>
          <w:p w14:paraId="19335D36" w14:textId="62008E47" w:rsidR="002068F9" w:rsidRDefault="002068F9" w:rsidP="00310495">
            <w:pPr>
              <w:pStyle w:val="TableHeading"/>
            </w:pPr>
            <w:r>
              <w:t>Companies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628B9BA9" w14:textId="79AE70D8" w:rsidR="002068F9" w:rsidRPr="0051103E" w:rsidRDefault="004C04C6" w:rsidP="002262C6">
            <w:pPr>
              <w:pStyle w:val="BulletTickBoxes"/>
            </w:pPr>
            <w:sdt>
              <w:sdtPr>
                <w:rPr>
                  <w:rFonts w:ascii="MS Gothic" w:hAnsi="MS Gothic"/>
                </w:rPr>
                <w:id w:val="-1058476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68F9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2068F9" w:rsidRPr="00B95F36">
              <w:t xml:space="preserve"> </w:t>
            </w:r>
            <w:r w:rsidR="002068F9">
              <w:t xml:space="preserve"> Complete a company review for any company and list out entities below:</w:t>
            </w:r>
          </w:p>
        </w:tc>
      </w:tr>
      <w:tr w:rsidR="000445B1" w:rsidRPr="00DC4C63" w14:paraId="73A87925" w14:textId="77777777" w:rsidTr="718F4492">
        <w:tc>
          <w:tcPr>
            <w:tcW w:w="1120" w:type="pct"/>
            <w:shd w:val="clear" w:color="auto" w:fill="auto"/>
          </w:tcPr>
          <w:p w14:paraId="09D07321" w14:textId="6A811369" w:rsidR="000445B1" w:rsidRDefault="000445B1" w:rsidP="00310495">
            <w:pPr>
              <w:pStyle w:val="TableHeading"/>
            </w:pPr>
            <w:r>
              <w:t>Partnerships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7109ED21" w14:textId="7A2B1197" w:rsidR="005C2514" w:rsidRDefault="004C04C6" w:rsidP="002262C6">
            <w:pPr>
              <w:pStyle w:val="BulletTickBoxes"/>
            </w:pPr>
            <w:sdt>
              <w:sdtPr>
                <w:id w:val="1781763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14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C2514">
              <w:t xml:space="preserve"> Yes</w:t>
            </w:r>
          </w:p>
          <w:p w14:paraId="11A32CD6" w14:textId="2802EF55" w:rsidR="000445B1" w:rsidRDefault="004C04C6" w:rsidP="002262C6">
            <w:pPr>
              <w:pStyle w:val="BulletTickBoxes"/>
            </w:pPr>
            <w:sdt>
              <w:sdtPr>
                <w:id w:val="-801533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2514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C2514">
              <w:t xml:space="preserve"> No</w:t>
            </w:r>
          </w:p>
          <w:p w14:paraId="1CDD5F94" w14:textId="3BFBBCDF" w:rsidR="005C2514" w:rsidRPr="005C2514" w:rsidRDefault="005C2514" w:rsidP="002262C6">
            <w:pPr>
              <w:pStyle w:val="TableText-Italic"/>
              <w:framePr w:hSpace="0" w:wrap="auto" w:vAnchor="margin" w:xAlign="left" w:yAlign="inline"/>
              <w:suppressOverlap w:val="0"/>
              <w:rPr>
                <w:rFonts w:eastAsia="Montserrat"/>
                <w:position w:val="2"/>
                <w:lang w:val="en-PH"/>
              </w:rPr>
            </w:pPr>
            <w:r w:rsidRPr="000445B1">
              <w:t>Provide further information:</w:t>
            </w:r>
          </w:p>
        </w:tc>
      </w:tr>
      <w:tr w:rsidR="000445B1" w:rsidRPr="00DC4C63" w14:paraId="1A4BB077" w14:textId="77777777" w:rsidTr="718F4492">
        <w:tc>
          <w:tcPr>
            <w:tcW w:w="1120" w:type="pct"/>
            <w:shd w:val="clear" w:color="auto" w:fill="auto"/>
          </w:tcPr>
          <w:p w14:paraId="1601F737" w14:textId="493F6488" w:rsidR="000445B1" w:rsidRPr="00DC4C63" w:rsidRDefault="000445B1" w:rsidP="00310495">
            <w:pPr>
              <w:pStyle w:val="TableHeading"/>
              <w:rPr>
                <w:rFonts w:cs="Tahoma"/>
              </w:rPr>
            </w:pPr>
            <w:r>
              <w:t>Business succession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22948CD4" w14:textId="3EFE0AF6" w:rsidR="000445B1" w:rsidRPr="003D269C" w:rsidRDefault="000445B1" w:rsidP="002262C6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  <w:r>
              <w:rPr>
                <w:rFonts w:eastAsia="Montserrat"/>
                <w:lang w:val="en-PH"/>
              </w:rPr>
              <w:t>Tick all that apply</w:t>
            </w:r>
            <w:r w:rsidRPr="003D269C">
              <w:rPr>
                <w:rFonts w:eastAsia="Montserrat"/>
                <w:lang w:val="en-PH"/>
              </w:rPr>
              <w:t>:</w:t>
            </w:r>
          </w:p>
          <w:p w14:paraId="37EB71F0" w14:textId="2C7838B6" w:rsidR="000445B1" w:rsidRPr="000445B1" w:rsidRDefault="004C04C6" w:rsidP="002262C6">
            <w:pPr>
              <w:pStyle w:val="BulletTickBoxes"/>
            </w:pPr>
            <w:sdt>
              <w:sdtPr>
                <w:id w:val="-584070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Shareholders/unitholders/partnership agreement</w:t>
            </w:r>
          </w:p>
          <w:p w14:paraId="5E7EE49E" w14:textId="37556BF5" w:rsidR="000445B1" w:rsidRPr="000445B1" w:rsidRDefault="004C04C6" w:rsidP="002262C6">
            <w:pPr>
              <w:pStyle w:val="BulletTickBoxes"/>
            </w:pPr>
            <w:sdt>
              <w:sdtPr>
                <w:id w:val="754017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Buy sell</w:t>
            </w:r>
          </w:p>
          <w:p w14:paraId="451578D6" w14:textId="19F4EC6D" w:rsidR="000445B1" w:rsidRDefault="004C04C6" w:rsidP="002262C6">
            <w:pPr>
              <w:pStyle w:val="BulletTickBoxes"/>
            </w:pPr>
            <w:sdt>
              <w:sdtPr>
                <w:id w:val="-1091001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Call option deeds</w:t>
            </w:r>
          </w:p>
          <w:p w14:paraId="6475B84B" w14:textId="6B8C2D3D" w:rsidR="000445B1" w:rsidRPr="0051103E" w:rsidRDefault="004C04C6" w:rsidP="002262C6">
            <w:pPr>
              <w:pStyle w:val="BulletTickBoxes"/>
            </w:pPr>
            <w:sdt>
              <w:sdtPr>
                <w:id w:val="1510716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5B1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0445B1">
              <w:t xml:space="preserve"> Other agreement that would impose obligations on the estate plan</w:t>
            </w:r>
          </w:p>
        </w:tc>
      </w:tr>
      <w:tr w:rsidR="00DA4744" w:rsidRPr="00DC4C63" w14:paraId="0D04F530" w14:textId="77777777" w:rsidTr="718F4492">
        <w:tc>
          <w:tcPr>
            <w:tcW w:w="1120" w:type="pct"/>
            <w:shd w:val="clear" w:color="auto" w:fill="auto"/>
          </w:tcPr>
          <w:p w14:paraId="6AD89D7A" w14:textId="1F62A224" w:rsidR="00DA4744" w:rsidRDefault="00DA4744" w:rsidP="00310495">
            <w:pPr>
              <w:pStyle w:val="TableHeading"/>
            </w:pPr>
            <w:r>
              <w:t>Loans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38890902" w14:textId="77777777" w:rsidR="00DA4744" w:rsidRDefault="00DA4744" w:rsidP="002262C6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  <w:r>
              <w:rPr>
                <w:rFonts w:eastAsia="Montserrat"/>
                <w:lang w:val="en-PH"/>
              </w:rPr>
              <w:t>Are there any significant loans or unpaid distributions owing to or by the clients?  If so, please provide details:</w:t>
            </w:r>
          </w:p>
          <w:p w14:paraId="2F42094E" w14:textId="72FBBC7C" w:rsidR="00487283" w:rsidRPr="00831F1B" w:rsidRDefault="00487283" w:rsidP="00261187">
            <w:pPr>
              <w:pStyle w:val="ListNumberLevel1"/>
            </w:pPr>
            <w:r w:rsidRPr="00831F1B">
              <w:t>Amount of each loan or UPE</w:t>
            </w:r>
          </w:p>
          <w:p w14:paraId="131E508D" w14:textId="1A650CE8" w:rsidR="002068F9" w:rsidRPr="00362E22" w:rsidRDefault="00487283" w:rsidP="00261187">
            <w:pPr>
              <w:pStyle w:val="ListNumberLevel1"/>
            </w:pPr>
            <w:r w:rsidRPr="00831F1B">
              <w:lastRenderedPageBreak/>
              <w:t>Entity owing the amount to the client(s)</w:t>
            </w:r>
          </w:p>
        </w:tc>
      </w:tr>
      <w:tr w:rsidR="00D14202" w:rsidRPr="00DC4C63" w14:paraId="7F560804" w14:textId="77777777" w:rsidTr="718F4492">
        <w:tc>
          <w:tcPr>
            <w:tcW w:w="5000" w:type="pct"/>
            <w:gridSpan w:val="3"/>
            <w:shd w:val="clear" w:color="auto" w:fill="DBE5F1" w:themeFill="accent1" w:themeFillTint="33"/>
          </w:tcPr>
          <w:p w14:paraId="40A46F7E" w14:textId="34A9B845" w:rsidR="00D14202" w:rsidRPr="004F13CB" w:rsidRDefault="00D14202" w:rsidP="00310495">
            <w:pPr>
              <w:pStyle w:val="TableHeading"/>
            </w:pPr>
            <w:r>
              <w:lastRenderedPageBreak/>
              <w:t>SOURCE DOCUMENT INVENTORY</w:t>
            </w:r>
          </w:p>
        </w:tc>
      </w:tr>
      <w:tr w:rsidR="00D14202" w:rsidRPr="00DC4C63" w14:paraId="0C783807" w14:textId="77777777" w:rsidTr="718F4492">
        <w:tc>
          <w:tcPr>
            <w:tcW w:w="1120" w:type="pct"/>
            <w:shd w:val="clear" w:color="auto" w:fill="auto"/>
          </w:tcPr>
          <w:p w14:paraId="24A83857" w14:textId="69499836" w:rsidR="00D14202" w:rsidRPr="004F13CB" w:rsidRDefault="00D14202" w:rsidP="00310495">
            <w:pPr>
              <w:pStyle w:val="TableHeading"/>
            </w:pPr>
            <w:r w:rsidRPr="004F13CB">
              <w:t>Documents required</w:t>
            </w:r>
          </w:p>
        </w:tc>
        <w:tc>
          <w:tcPr>
            <w:tcW w:w="3880" w:type="pct"/>
            <w:gridSpan w:val="2"/>
            <w:shd w:val="clear" w:color="auto" w:fill="auto"/>
          </w:tcPr>
          <w:p w14:paraId="64863A52" w14:textId="0D98DA02" w:rsidR="00D14202" w:rsidRPr="004F13CB" w:rsidRDefault="00D14202" w:rsidP="002024CB">
            <w:pPr>
              <w:pStyle w:val="TableHeading-Italics"/>
              <w:rPr>
                <w:rFonts w:cstheme="minorHAnsi"/>
                <w:position w:val="2"/>
              </w:rPr>
            </w:pPr>
            <w:r w:rsidRPr="004F13CB">
              <w:rPr>
                <w:rFonts w:cstheme="minorHAnsi"/>
                <w:position w:val="2"/>
              </w:rPr>
              <w:t>Please list every person and entity for which information is received and any documents missing</w:t>
            </w:r>
          </w:p>
        </w:tc>
      </w:tr>
      <w:tr w:rsidR="00573126" w:rsidRPr="00DC4C63" w14:paraId="116AE7DE" w14:textId="77777777" w:rsidTr="718F4492">
        <w:trPr>
          <w:trHeight w:val="795"/>
        </w:trPr>
        <w:tc>
          <w:tcPr>
            <w:tcW w:w="1120" w:type="pct"/>
            <w:vMerge w:val="restart"/>
            <w:shd w:val="clear" w:color="auto" w:fill="auto"/>
          </w:tcPr>
          <w:p w14:paraId="61EA68FD" w14:textId="30D0BDC3" w:rsidR="00573126" w:rsidRPr="002024CB" w:rsidRDefault="00573126" w:rsidP="00310495">
            <w:pPr>
              <w:pStyle w:val="TableHeading"/>
            </w:pPr>
            <w:r w:rsidRPr="002024CB">
              <w:t>Summary of assets and liabilities</w:t>
            </w:r>
          </w:p>
        </w:tc>
        <w:tc>
          <w:tcPr>
            <w:tcW w:w="1940" w:type="pct"/>
            <w:shd w:val="clear" w:color="auto" w:fill="auto"/>
          </w:tcPr>
          <w:p w14:paraId="72354350" w14:textId="7599A258" w:rsidR="00573126" w:rsidRDefault="004C04C6" w:rsidP="002024CB">
            <w:pPr>
              <w:pStyle w:val="BulletTickBoxes"/>
            </w:pPr>
            <w:sdt>
              <w:sdtPr>
                <w:id w:val="-917322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75D8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3246AD">
              <w:t xml:space="preserve"> </w:t>
            </w:r>
            <w:r w:rsidR="00AB51FE" w:rsidRPr="00423914">
              <w:rPr>
                <w:highlight w:val="yellow"/>
              </w:rPr>
              <w:t>&lt;&lt; Matter.Relationships.Mr.FirstName &gt;&gt;</w:t>
            </w:r>
          </w:p>
          <w:p w14:paraId="11FB7EE3" w14:textId="02559F71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  <w:tc>
          <w:tcPr>
            <w:tcW w:w="1940" w:type="pct"/>
            <w:shd w:val="clear" w:color="auto" w:fill="auto"/>
          </w:tcPr>
          <w:p w14:paraId="7D272DBA" w14:textId="1E01ADCC" w:rsidR="00250B96" w:rsidRDefault="008F1E70" w:rsidP="002024CB">
            <w:pPr>
              <w:pStyle w:val="BulletTickBoxes"/>
            </w:pPr>
            <w:r w:rsidRPr="001604B5">
              <w:rPr>
                <w:highlight w:val="cyan"/>
              </w:rPr>
              <w:t>[#</w:t>
            </w:r>
            <w:r>
              <w:rPr>
                <w:highlight w:val="cyan"/>
              </w:rPr>
              <w:t>couple</w:t>
            </w:r>
            <w:r w:rsidRPr="001604B5">
              <w:rPr>
                <w:highlight w:val="cyan"/>
              </w:rPr>
              <w:t>]</w:t>
            </w:r>
            <w:r>
              <w:t xml:space="preserve"> </w:t>
            </w:r>
            <w:sdt>
              <w:sdtPr>
                <w:id w:val="1084501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73126">
              <w:t xml:space="preserve"> </w:t>
            </w:r>
            <w:r w:rsidR="00AB51FE" w:rsidRPr="00423914">
              <w:rPr>
                <w:highlight w:val="yellow"/>
              </w:rPr>
              <w:t>&lt;&lt; Matter.Relationships.Mrs.FirstName &gt;&gt;</w:t>
            </w:r>
          </w:p>
          <w:p w14:paraId="78CAA6B8" w14:textId="1DC72D72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bCs/>
              </w:rPr>
            </w:pPr>
            <w:fldSimple w:instr="MERGEFIELD  *ENDIF*  \* MERGEFORMAT"/>
          </w:p>
        </w:tc>
      </w:tr>
      <w:tr w:rsidR="00573126" w:rsidRPr="00DC4C63" w14:paraId="42E467FC" w14:textId="77777777" w:rsidTr="718F4492">
        <w:trPr>
          <w:trHeight w:val="795"/>
        </w:trPr>
        <w:tc>
          <w:tcPr>
            <w:tcW w:w="1120" w:type="pct"/>
            <w:vMerge/>
          </w:tcPr>
          <w:p w14:paraId="4862587E" w14:textId="77777777" w:rsidR="00573126" w:rsidRPr="002024CB" w:rsidRDefault="00573126" w:rsidP="00A7454B">
            <w:pPr>
              <w:pStyle w:val="TableHeading"/>
            </w:pPr>
          </w:p>
        </w:tc>
        <w:tc>
          <w:tcPr>
            <w:tcW w:w="1940" w:type="pct"/>
            <w:shd w:val="clear" w:color="auto" w:fill="auto"/>
          </w:tcPr>
          <w:p w14:paraId="728FDDD1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missing:</w:t>
            </w:r>
          </w:p>
          <w:p w14:paraId="35EEA4D8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  <w:tc>
          <w:tcPr>
            <w:tcW w:w="1940" w:type="pct"/>
            <w:shd w:val="clear" w:color="auto" w:fill="auto"/>
          </w:tcPr>
          <w:p w14:paraId="34DA3441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missing:</w:t>
            </w:r>
          </w:p>
          <w:p w14:paraId="7FE9AED0" w14:textId="357DCB5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</w:tr>
      <w:tr w:rsidR="00573126" w:rsidRPr="00DC4C63" w14:paraId="50169FB7" w14:textId="77777777" w:rsidTr="718F4492">
        <w:trPr>
          <w:trHeight w:val="660"/>
        </w:trPr>
        <w:tc>
          <w:tcPr>
            <w:tcW w:w="1120" w:type="pct"/>
            <w:vMerge w:val="restart"/>
            <w:shd w:val="clear" w:color="auto" w:fill="auto"/>
          </w:tcPr>
          <w:p w14:paraId="2DEE10BC" w14:textId="3D627BC5" w:rsidR="00573126" w:rsidRPr="002024CB" w:rsidRDefault="00573126" w:rsidP="00A7454B">
            <w:pPr>
              <w:pStyle w:val="TableHeading"/>
            </w:pPr>
            <w:r w:rsidRPr="002024CB">
              <w:t>Superannuation binding death benefit nominations and/or reversionary pensions</w:t>
            </w:r>
          </w:p>
        </w:tc>
        <w:tc>
          <w:tcPr>
            <w:tcW w:w="1940" w:type="pct"/>
            <w:shd w:val="clear" w:color="auto" w:fill="auto"/>
          </w:tcPr>
          <w:p w14:paraId="36B8BCA0" w14:textId="43F41853" w:rsidR="00573126" w:rsidRDefault="004C04C6" w:rsidP="002024CB">
            <w:pPr>
              <w:pStyle w:val="BulletTickBoxes"/>
            </w:pPr>
            <w:sdt>
              <w:sdtPr>
                <w:id w:val="1110936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3126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573126">
              <w:t xml:space="preserve"> </w:t>
            </w:r>
            <w:r w:rsidR="003246AD">
              <w:t xml:space="preserve"> </w:t>
            </w:r>
            <w:r w:rsidR="00AB51FE" w:rsidRPr="00423914">
              <w:rPr>
                <w:highlight w:val="yellow"/>
              </w:rPr>
              <w:t>&lt;&lt; Matter.Relationships.Mr.FirstName &gt;&gt;</w:t>
            </w:r>
          </w:p>
          <w:p w14:paraId="70A78200" w14:textId="274C7FB8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  <w:tc>
          <w:tcPr>
            <w:tcW w:w="1940" w:type="pct"/>
            <w:shd w:val="clear" w:color="auto" w:fill="auto"/>
          </w:tcPr>
          <w:p w14:paraId="54D68668" w14:textId="5D0F2229" w:rsidR="00250B96" w:rsidRDefault="008F1E70" w:rsidP="002024CB">
            <w:pPr>
              <w:pStyle w:val="BulletTickBoxes"/>
            </w:pPr>
            <w:r w:rsidRPr="001604B5">
              <w:rPr>
                <w:highlight w:val="cyan"/>
              </w:rPr>
              <w:t>[#</w:t>
            </w:r>
            <w:r>
              <w:rPr>
                <w:highlight w:val="cyan"/>
              </w:rPr>
              <w:t>couple</w:t>
            </w:r>
            <w:r w:rsidRPr="001604B5">
              <w:rPr>
                <w:highlight w:val="cyan"/>
              </w:rPr>
              <w:t>]</w:t>
            </w:r>
            <w:r>
              <w:t xml:space="preserve"> </w:t>
            </w:r>
            <w:sdt>
              <w:sdtPr>
                <w:id w:val="1370726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18BD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EC18BD">
              <w:t xml:space="preserve"> </w:t>
            </w:r>
            <w:r w:rsidR="00AB51FE" w:rsidRPr="00423914">
              <w:rPr>
                <w:highlight w:val="yellow"/>
              </w:rPr>
              <w:t>&lt;&lt; Matter.Relationships.Mr</w:t>
            </w:r>
            <w:r w:rsidR="00AB51FE">
              <w:rPr>
                <w:highlight w:val="yellow"/>
              </w:rPr>
              <w:t>s</w:t>
            </w:r>
            <w:r w:rsidR="00AB51FE" w:rsidRPr="00423914">
              <w:rPr>
                <w:highlight w:val="yellow"/>
              </w:rPr>
              <w:t>.FirstName &gt;&gt;</w:t>
            </w:r>
          </w:p>
          <w:p w14:paraId="2104CC19" w14:textId="45C9412F" w:rsidR="00573126" w:rsidRPr="004F13CB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 w:cstheme="minorHAnsi"/>
                <w:position w:val="2"/>
                <w:lang w:val="en-PH"/>
              </w:rPr>
            </w:pPr>
            <w:fldSimple w:instr="MERGEFIELD  *ENDIF*  \* MERGEFORMAT"/>
          </w:p>
        </w:tc>
      </w:tr>
      <w:tr w:rsidR="00573126" w:rsidRPr="00DC4C63" w14:paraId="2B00D3B9" w14:textId="77777777" w:rsidTr="718F4492">
        <w:trPr>
          <w:trHeight w:val="660"/>
        </w:trPr>
        <w:tc>
          <w:tcPr>
            <w:tcW w:w="1120" w:type="pct"/>
            <w:vMerge/>
          </w:tcPr>
          <w:p w14:paraId="4E48116E" w14:textId="77777777" w:rsidR="00573126" w:rsidRPr="002024CB" w:rsidRDefault="00573126" w:rsidP="00A7454B">
            <w:pPr>
              <w:pStyle w:val="TableHeading"/>
            </w:pPr>
          </w:p>
        </w:tc>
        <w:tc>
          <w:tcPr>
            <w:tcW w:w="1940" w:type="pct"/>
            <w:shd w:val="clear" w:color="auto" w:fill="auto"/>
          </w:tcPr>
          <w:p w14:paraId="52A3BCF9" w14:textId="77777777" w:rsidR="00573126" w:rsidRDefault="00573126" w:rsidP="002024CB">
            <w:pPr>
              <w:rPr>
                <w:rFonts w:asciiTheme="minorHAnsi" w:eastAsia="Montserrat" w:hAnsiTheme="minorHAnsi" w:cstheme="minorHAnsi"/>
                <w:b/>
                <w:bCs/>
                <w:position w:val="2"/>
                <w:lang w:val="en-PH"/>
              </w:rPr>
            </w:pPr>
            <w:r>
              <w:rPr>
                <w:rFonts w:asciiTheme="minorHAnsi" w:eastAsia="Montserrat" w:hAnsiTheme="minorHAnsi" w:cstheme="minorHAnsi"/>
                <w:b/>
                <w:bCs/>
                <w:position w:val="2"/>
                <w:lang w:val="en-PH"/>
              </w:rPr>
              <w:t>Documents missing:</w:t>
            </w:r>
          </w:p>
          <w:p w14:paraId="15C31925" w14:textId="285C16B7" w:rsidR="00362E22" w:rsidRDefault="00362E22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  <w:tc>
          <w:tcPr>
            <w:tcW w:w="1940" w:type="pct"/>
            <w:shd w:val="clear" w:color="auto" w:fill="auto"/>
          </w:tcPr>
          <w:p w14:paraId="6176EA1C" w14:textId="77777777" w:rsidR="00573126" w:rsidRDefault="00573126" w:rsidP="002024CB">
            <w:pPr>
              <w:rPr>
                <w:rFonts w:asciiTheme="minorHAnsi" w:eastAsia="Montserrat" w:hAnsiTheme="minorHAnsi" w:cstheme="minorHAnsi"/>
                <w:b/>
                <w:bCs/>
                <w:position w:val="2"/>
                <w:lang w:val="en-PH"/>
              </w:rPr>
            </w:pPr>
            <w:r>
              <w:rPr>
                <w:rFonts w:asciiTheme="minorHAnsi" w:eastAsia="Montserrat" w:hAnsiTheme="minorHAnsi" w:cstheme="minorHAnsi"/>
                <w:b/>
                <w:bCs/>
                <w:position w:val="2"/>
                <w:lang w:val="en-PH"/>
              </w:rPr>
              <w:t>Documents missing:</w:t>
            </w:r>
          </w:p>
          <w:p w14:paraId="3DD18C51" w14:textId="3F029766" w:rsidR="00573126" w:rsidRDefault="00573126" w:rsidP="002024CB">
            <w:pPr>
              <w:rPr>
                <w:rFonts w:asciiTheme="minorHAnsi" w:eastAsia="Montserrat" w:hAnsiTheme="minorHAnsi" w:cstheme="minorHAnsi"/>
                <w:position w:val="2"/>
                <w:lang w:val="en-PH"/>
              </w:rPr>
            </w:pPr>
          </w:p>
        </w:tc>
      </w:tr>
      <w:tr w:rsidR="00573126" w:rsidRPr="00DC4C63" w14:paraId="2D1E7AD4" w14:textId="77777777" w:rsidTr="718F4492">
        <w:tc>
          <w:tcPr>
            <w:tcW w:w="1120" w:type="pct"/>
            <w:vMerge w:val="restart"/>
            <w:shd w:val="clear" w:color="auto" w:fill="auto"/>
          </w:tcPr>
          <w:p w14:paraId="0EFA1802" w14:textId="6B48B04E" w:rsidR="00573126" w:rsidRPr="002024CB" w:rsidRDefault="00573126" w:rsidP="00A7454B">
            <w:pPr>
              <w:pStyle w:val="TableHeading"/>
            </w:pPr>
            <w:r w:rsidRPr="002024CB">
              <w:t>Life insurance policies</w:t>
            </w:r>
          </w:p>
        </w:tc>
        <w:tc>
          <w:tcPr>
            <w:tcW w:w="1940" w:type="pct"/>
            <w:shd w:val="clear" w:color="auto" w:fill="auto"/>
          </w:tcPr>
          <w:p w14:paraId="2DB94A64" w14:textId="5D34FC2D" w:rsidR="00573126" w:rsidRDefault="004C04C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  <w:sdt>
              <w:sdtPr>
                <w:id w:val="289790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3126">
                  <w:rPr>
                    <w:rFonts w:ascii="MS Gothic" w:hAnsi="MS Gothic" w:hint="eastAsia"/>
                  </w:rPr>
                  <w:t>☐</w:t>
                </w:r>
              </w:sdtContent>
            </w:sdt>
            <w:r w:rsidR="003246AD">
              <w:t xml:space="preserve"> </w:t>
            </w:r>
            <w:r w:rsidR="00AB51FE" w:rsidRPr="00423914">
              <w:rPr>
                <w:highlight w:val="yellow"/>
              </w:rPr>
              <w:t>&lt;&lt; Matter.Relationships.Mr.FirstName &gt;&gt;</w:t>
            </w:r>
          </w:p>
        </w:tc>
        <w:tc>
          <w:tcPr>
            <w:tcW w:w="1940" w:type="pct"/>
            <w:shd w:val="clear" w:color="auto" w:fill="auto"/>
          </w:tcPr>
          <w:p w14:paraId="609E5975" w14:textId="56A60278" w:rsidR="00573126" w:rsidRDefault="008F1E70" w:rsidP="002024CB">
            <w:pPr>
              <w:pStyle w:val="BulletTickBoxes"/>
            </w:pPr>
            <w:r w:rsidRPr="001604B5">
              <w:rPr>
                <w:highlight w:val="cyan"/>
              </w:rPr>
              <w:t>[#</w:t>
            </w:r>
            <w:r>
              <w:rPr>
                <w:highlight w:val="cyan"/>
              </w:rPr>
              <w:t>couple</w:t>
            </w:r>
            <w:r w:rsidRPr="001604B5">
              <w:rPr>
                <w:highlight w:val="cyan"/>
              </w:rPr>
              <w:t>]</w:t>
            </w:r>
            <w:r>
              <w:t xml:space="preserve"> </w:t>
            </w:r>
            <w:sdt>
              <w:sdtPr>
                <w:id w:val="-305861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="00AB51FE" w:rsidRPr="00423914">
              <w:rPr>
                <w:highlight w:val="yellow"/>
              </w:rPr>
              <w:t>&lt;&lt; Matter.Relationships.Mr</w:t>
            </w:r>
            <w:r w:rsidR="00AB51FE">
              <w:rPr>
                <w:highlight w:val="yellow"/>
              </w:rPr>
              <w:t>s</w:t>
            </w:r>
            <w:r w:rsidR="00AB51FE" w:rsidRPr="00423914">
              <w:rPr>
                <w:highlight w:val="yellow"/>
              </w:rPr>
              <w:t>.FirstName &gt;&gt;</w:t>
            </w:r>
          </w:p>
          <w:p w14:paraId="2B77C71D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</w:tr>
      <w:tr w:rsidR="00573126" w:rsidRPr="00DC4C63" w14:paraId="44538BDD" w14:textId="77777777" w:rsidTr="718F4492">
        <w:tc>
          <w:tcPr>
            <w:tcW w:w="1120" w:type="pct"/>
            <w:vMerge/>
          </w:tcPr>
          <w:p w14:paraId="3F683E57" w14:textId="77777777" w:rsidR="00573126" w:rsidRPr="002024CB" w:rsidRDefault="00573126" w:rsidP="00A7454B">
            <w:pPr>
              <w:pStyle w:val="TableHeading"/>
            </w:pPr>
          </w:p>
        </w:tc>
        <w:tc>
          <w:tcPr>
            <w:tcW w:w="1940" w:type="pct"/>
            <w:shd w:val="clear" w:color="auto" w:fill="auto"/>
          </w:tcPr>
          <w:p w14:paraId="1E02CD20" w14:textId="77777777" w:rsidR="00573126" w:rsidRPr="002262C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 w:rsidRPr="002262C6">
              <w:t>Documents missing:</w:t>
            </w:r>
          </w:p>
          <w:p w14:paraId="1D2C6660" w14:textId="4704CB94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  <w:tc>
          <w:tcPr>
            <w:tcW w:w="1940" w:type="pct"/>
            <w:shd w:val="clear" w:color="auto" w:fill="auto"/>
          </w:tcPr>
          <w:p w14:paraId="70A64274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missing:</w:t>
            </w:r>
          </w:p>
          <w:p w14:paraId="4B603163" w14:textId="786A2F90" w:rsidR="00250B96" w:rsidRDefault="00250B9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</w:rPr>
            </w:pPr>
          </w:p>
        </w:tc>
      </w:tr>
      <w:tr w:rsidR="00573126" w:rsidRPr="00DC4C63" w14:paraId="0053A424" w14:textId="77777777" w:rsidTr="718F4492">
        <w:tc>
          <w:tcPr>
            <w:tcW w:w="1120" w:type="pct"/>
            <w:shd w:val="clear" w:color="auto" w:fill="auto"/>
          </w:tcPr>
          <w:p w14:paraId="6FB60794" w14:textId="2E8FD848" w:rsidR="00573126" w:rsidRPr="002024CB" w:rsidRDefault="00573126" w:rsidP="00A7454B">
            <w:pPr>
              <w:pStyle w:val="TableHeading"/>
            </w:pPr>
            <w:r w:rsidRPr="002024CB">
              <w:t>All trust deeds (including deeds of amendments, changes to controllers etc) for each trust in the group</w:t>
            </w:r>
          </w:p>
        </w:tc>
        <w:tc>
          <w:tcPr>
            <w:tcW w:w="1940" w:type="pct"/>
            <w:shd w:val="clear" w:color="auto" w:fill="auto"/>
          </w:tcPr>
          <w:p w14:paraId="6A204CCA" w14:textId="2A352976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provided:</w:t>
            </w:r>
          </w:p>
          <w:p w14:paraId="40724423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  <w:p w14:paraId="2DDD96F8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  <w:tc>
          <w:tcPr>
            <w:tcW w:w="1940" w:type="pct"/>
            <w:shd w:val="clear" w:color="auto" w:fill="auto"/>
          </w:tcPr>
          <w:p w14:paraId="6BB096D1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missing:</w:t>
            </w:r>
          </w:p>
          <w:p w14:paraId="64177B2E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  <w:p w14:paraId="354DAF87" w14:textId="73DD7FD4" w:rsidR="00573126" w:rsidRPr="004F13CB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</w:tr>
      <w:tr w:rsidR="00573126" w:rsidRPr="00DC4C63" w14:paraId="05567744" w14:textId="77777777" w:rsidTr="718F4492">
        <w:tc>
          <w:tcPr>
            <w:tcW w:w="1120" w:type="pct"/>
            <w:shd w:val="clear" w:color="auto" w:fill="auto"/>
          </w:tcPr>
          <w:p w14:paraId="23CCA13E" w14:textId="69041C9C" w:rsidR="00573126" w:rsidRPr="002024CB" w:rsidRDefault="00573126" w:rsidP="00A7454B">
            <w:pPr>
              <w:pStyle w:val="TableHeading"/>
            </w:pPr>
            <w:r w:rsidRPr="002024CB">
              <w:t>All company reports (showing shareholders and directors) and constitutions for each company</w:t>
            </w:r>
          </w:p>
        </w:tc>
        <w:tc>
          <w:tcPr>
            <w:tcW w:w="1940" w:type="pct"/>
            <w:shd w:val="clear" w:color="auto" w:fill="auto"/>
          </w:tcPr>
          <w:p w14:paraId="7BF222E0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provided:</w:t>
            </w:r>
          </w:p>
          <w:p w14:paraId="1330DD32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  <w:p w14:paraId="403FDBD9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  <w:tc>
          <w:tcPr>
            <w:tcW w:w="1940" w:type="pct"/>
            <w:shd w:val="clear" w:color="auto" w:fill="auto"/>
          </w:tcPr>
          <w:p w14:paraId="7AD20870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missing:</w:t>
            </w:r>
          </w:p>
          <w:p w14:paraId="5719713B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  <w:p w14:paraId="7C5288C9" w14:textId="0619BFB3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</w:tr>
      <w:tr w:rsidR="00573126" w:rsidRPr="00DC4C63" w14:paraId="5C253AF1" w14:textId="77777777" w:rsidTr="718F4492">
        <w:tc>
          <w:tcPr>
            <w:tcW w:w="1120" w:type="pct"/>
            <w:shd w:val="clear" w:color="auto" w:fill="auto"/>
          </w:tcPr>
          <w:p w14:paraId="70386C60" w14:textId="7769BF37" w:rsidR="00573126" w:rsidRPr="002024CB" w:rsidRDefault="00573126" w:rsidP="00A7454B">
            <w:pPr>
              <w:pStyle w:val="TableHeading"/>
            </w:pPr>
            <w:r w:rsidRPr="002024CB">
              <w:t xml:space="preserve">Self managed superannuation fund deed (including deeds of amendments, </w:t>
            </w:r>
            <w:r w:rsidRPr="002024CB">
              <w:lastRenderedPageBreak/>
              <w:t>changes to controllers etc)</w:t>
            </w:r>
          </w:p>
        </w:tc>
        <w:tc>
          <w:tcPr>
            <w:tcW w:w="1940" w:type="pct"/>
            <w:shd w:val="clear" w:color="auto" w:fill="auto"/>
          </w:tcPr>
          <w:p w14:paraId="2137F7F5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lastRenderedPageBreak/>
              <w:t>Documents provided:</w:t>
            </w:r>
          </w:p>
          <w:p w14:paraId="7B30464C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  <w:p w14:paraId="4B7D7BAB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  <w:tc>
          <w:tcPr>
            <w:tcW w:w="1940" w:type="pct"/>
            <w:shd w:val="clear" w:color="auto" w:fill="auto"/>
          </w:tcPr>
          <w:p w14:paraId="17DC3221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missing:</w:t>
            </w:r>
          </w:p>
          <w:p w14:paraId="2BDB227F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  <w:p w14:paraId="3FA29B1B" w14:textId="10C72A98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</w:tr>
      <w:tr w:rsidR="00573126" w:rsidRPr="00DC4C63" w14:paraId="488B804E" w14:textId="77777777" w:rsidTr="718F4492">
        <w:tc>
          <w:tcPr>
            <w:tcW w:w="1120" w:type="pct"/>
            <w:shd w:val="clear" w:color="auto" w:fill="auto"/>
          </w:tcPr>
          <w:p w14:paraId="612A2313" w14:textId="05823486" w:rsidR="00573126" w:rsidRPr="002024CB" w:rsidRDefault="00573126" w:rsidP="00A7454B">
            <w:pPr>
              <w:pStyle w:val="TableHeading"/>
            </w:pPr>
            <w:r w:rsidRPr="002024CB">
              <w:t>Rates notices for any property</w:t>
            </w:r>
          </w:p>
        </w:tc>
        <w:tc>
          <w:tcPr>
            <w:tcW w:w="1940" w:type="pct"/>
            <w:shd w:val="clear" w:color="auto" w:fill="auto"/>
          </w:tcPr>
          <w:p w14:paraId="5DC7E0BC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provided:</w:t>
            </w:r>
          </w:p>
          <w:p w14:paraId="580574E5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  <w:p w14:paraId="400391E4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  <w:tc>
          <w:tcPr>
            <w:tcW w:w="1940" w:type="pct"/>
            <w:shd w:val="clear" w:color="auto" w:fill="auto"/>
          </w:tcPr>
          <w:p w14:paraId="53363E05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missing:</w:t>
            </w:r>
          </w:p>
          <w:p w14:paraId="16F863E8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  <w:p w14:paraId="289072A9" w14:textId="521D67A3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</w:tr>
      <w:tr w:rsidR="00573126" w:rsidRPr="00DC4C63" w14:paraId="544A31B9" w14:textId="77777777" w:rsidTr="718F4492">
        <w:tc>
          <w:tcPr>
            <w:tcW w:w="1120" w:type="pct"/>
            <w:shd w:val="clear" w:color="auto" w:fill="auto"/>
          </w:tcPr>
          <w:p w14:paraId="2AC6120B" w14:textId="42ACB376" w:rsidR="00573126" w:rsidRPr="002024CB" w:rsidRDefault="00573126" w:rsidP="00310495">
            <w:pPr>
              <w:pStyle w:val="TableHeading-Bold"/>
            </w:pPr>
            <w:r w:rsidRPr="002024CB">
              <w:t>Financial statements for any trusts, companies, partnerships or self managed super funds</w:t>
            </w:r>
          </w:p>
        </w:tc>
        <w:tc>
          <w:tcPr>
            <w:tcW w:w="1940" w:type="pct"/>
            <w:shd w:val="clear" w:color="auto" w:fill="auto"/>
          </w:tcPr>
          <w:p w14:paraId="607A81F6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provided:</w:t>
            </w:r>
          </w:p>
          <w:p w14:paraId="56D8B3FA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  <w:p w14:paraId="4ED57912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  <w:tc>
          <w:tcPr>
            <w:tcW w:w="1940" w:type="pct"/>
            <w:shd w:val="clear" w:color="auto" w:fill="auto"/>
          </w:tcPr>
          <w:p w14:paraId="6B18E666" w14:textId="77777777" w:rsidR="00573126" w:rsidRDefault="00573126" w:rsidP="002024CB">
            <w:pPr>
              <w:pStyle w:val="TableTextBold"/>
              <w:framePr w:hSpace="0" w:wrap="auto" w:vAnchor="margin" w:yAlign="inline"/>
              <w:suppressOverlap w:val="0"/>
            </w:pPr>
            <w:r>
              <w:t>Documents missing:</w:t>
            </w:r>
          </w:p>
          <w:p w14:paraId="38E7183A" w14:textId="77777777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  <w:p w14:paraId="0BAF0472" w14:textId="354BD2EA" w:rsidR="00573126" w:rsidRDefault="00573126" w:rsidP="002024CB">
            <w:pPr>
              <w:pStyle w:val="TableText"/>
              <w:framePr w:hSpace="0" w:wrap="auto" w:vAnchor="margin" w:yAlign="inline"/>
              <w:suppressOverlap w:val="0"/>
              <w:rPr>
                <w:rFonts w:eastAsia="Montserrat"/>
                <w:lang w:val="en-PH"/>
              </w:rPr>
            </w:pPr>
          </w:p>
        </w:tc>
      </w:tr>
    </w:tbl>
    <w:p w14:paraId="691E88EA" w14:textId="77777777" w:rsidR="00D14202" w:rsidRPr="007715F9" w:rsidRDefault="00D14202" w:rsidP="00523633">
      <w:pPr>
        <w:pStyle w:val="NoSpacing"/>
        <w:rPr>
          <w:lang w:val="en-US"/>
        </w:rPr>
      </w:pPr>
    </w:p>
    <w:sectPr w:rsidR="00D14202" w:rsidRPr="007715F9" w:rsidSect="00D85D6C">
      <w:headerReference w:type="default" r:id="rId11"/>
      <w:footerReference w:type="default" r:id="rId12"/>
      <w:pgSz w:w="11906" w:h="16838" w:code="9"/>
      <w:pgMar w:top="1958" w:right="720" w:bottom="1080" w:left="720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946B6" w14:textId="77777777" w:rsidR="00BD62B3" w:rsidRDefault="00BD62B3" w:rsidP="00257156">
      <w:pPr>
        <w:spacing w:after="0"/>
      </w:pPr>
      <w:r>
        <w:separator/>
      </w:r>
    </w:p>
  </w:endnote>
  <w:endnote w:type="continuationSeparator" w:id="0">
    <w:p w14:paraId="20B600E7" w14:textId="77777777" w:rsidR="00BD62B3" w:rsidRDefault="00BD62B3" w:rsidP="002571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3368715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08B12BE2" w14:textId="352CE224" w:rsidR="008F0243" w:rsidRPr="00643340" w:rsidRDefault="008F0243" w:rsidP="00643340">
        <w:pPr>
          <w:jc w:val="right"/>
          <w:rPr>
            <w:sz w:val="18"/>
            <w:szCs w:val="18"/>
          </w:rPr>
        </w:pPr>
        <w:r w:rsidRPr="00700A40">
          <w:rPr>
            <w:sz w:val="18"/>
            <w:szCs w:val="18"/>
          </w:rPr>
          <w:fldChar w:fldCharType="begin"/>
        </w:r>
        <w:r w:rsidRPr="00700A40">
          <w:rPr>
            <w:sz w:val="18"/>
            <w:szCs w:val="18"/>
          </w:rPr>
          <w:instrText xml:space="preserve"> PAGE   \* MERGEFORMAT </w:instrText>
        </w:r>
        <w:r w:rsidRPr="00700A40">
          <w:rPr>
            <w:sz w:val="18"/>
            <w:szCs w:val="18"/>
          </w:rPr>
          <w:fldChar w:fldCharType="separate"/>
        </w:r>
        <w:r w:rsidRPr="00700A40">
          <w:rPr>
            <w:noProof/>
            <w:sz w:val="18"/>
            <w:szCs w:val="18"/>
          </w:rPr>
          <w:t>2</w:t>
        </w:r>
        <w:r w:rsidRPr="00700A40">
          <w:rPr>
            <w:noProof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6285D" w14:textId="77777777" w:rsidR="00BD62B3" w:rsidRDefault="00BD62B3" w:rsidP="00257156">
      <w:pPr>
        <w:spacing w:after="0"/>
      </w:pPr>
      <w:r>
        <w:separator/>
      </w:r>
    </w:p>
  </w:footnote>
  <w:footnote w:type="continuationSeparator" w:id="0">
    <w:p w14:paraId="46E51582" w14:textId="77777777" w:rsidR="00BD62B3" w:rsidRDefault="00BD62B3" w:rsidP="0025715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E67F5" w14:textId="1B7CC9FD" w:rsidR="007715F9" w:rsidRDefault="007715F9" w:rsidP="00EE5ACE">
    <w:pPr>
      <w:ind w:right="-802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405C"/>
    <w:multiLevelType w:val="multilevel"/>
    <w:tmpl w:val="40D8F21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E8125E1"/>
    <w:multiLevelType w:val="multilevel"/>
    <w:tmpl w:val="CA7A430E"/>
    <w:lvl w:ilvl="0">
      <w:start w:val="1"/>
      <w:numFmt w:val="upperLetter"/>
      <w:lvlText w:val="%1"/>
      <w:lvlJc w:val="left"/>
      <w:pPr>
        <w:ind w:left="720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2160" w:hanging="18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1BE5595"/>
    <w:multiLevelType w:val="multilevel"/>
    <w:tmpl w:val="D526B72A"/>
    <w:lvl w:ilvl="0">
      <w:start w:val="1"/>
      <w:numFmt w:val="decimal"/>
      <w:suff w:val="nothing"/>
      <w:lvlText w:val="Schedule 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 w15:restartNumberingAfterBreak="0">
    <w:nsid w:val="14261CA9"/>
    <w:multiLevelType w:val="multilevel"/>
    <w:tmpl w:val="64C2EE3E"/>
    <w:lvl w:ilvl="0">
      <w:start w:val="1"/>
      <w:numFmt w:val="upperLetter"/>
      <w:lvlRestart w:val="0"/>
      <w:lvlText w:val="%1"/>
      <w:lvlJc w:val="left"/>
      <w:pPr>
        <w:tabs>
          <w:tab w:val="num" w:pos="709"/>
        </w:tabs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(%2)"/>
      <w:lvlJc w:val="left"/>
      <w:pPr>
        <w:tabs>
          <w:tab w:val="num" w:pos="709"/>
        </w:tabs>
        <w:ind w:left="1417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lvlText w:val="(%3)"/>
      <w:lvlJc w:val="left"/>
      <w:pPr>
        <w:tabs>
          <w:tab w:val="num" w:pos="2126"/>
        </w:tabs>
        <w:ind w:left="2126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4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4" w15:restartNumberingAfterBreak="0">
    <w:nsid w:val="152A32F1"/>
    <w:multiLevelType w:val="multilevel"/>
    <w:tmpl w:val="C3CCE190"/>
    <w:lvl w:ilvl="0">
      <w:start w:val="1"/>
      <w:numFmt w:val="decimal"/>
      <w:suff w:val="nothing"/>
      <w:lvlText w:val="Schedule %1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BC761B8"/>
    <w:multiLevelType w:val="multilevel"/>
    <w:tmpl w:val="29786118"/>
    <w:lvl w:ilvl="0">
      <w:start w:val="1"/>
      <w:numFmt w:val="upperLetter"/>
      <w:lvlText w:val="%1"/>
      <w:lvlJc w:val="left"/>
      <w:pPr>
        <w:ind w:left="7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720" w:firstLine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8987A82"/>
    <w:multiLevelType w:val="multilevel"/>
    <w:tmpl w:val="F28803D0"/>
    <w:lvl w:ilvl="0">
      <w:start w:val="1"/>
      <w:numFmt w:val="decimal"/>
      <w:suff w:val="nothing"/>
      <w:lvlText w:val="Annexure %1"/>
      <w:lvlJc w:val="left"/>
      <w:pPr>
        <w:ind w:left="720" w:hanging="360"/>
      </w:pPr>
      <w:rPr>
        <w:rFonts w:ascii="Calibri" w:hAnsi="Calibr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B477769"/>
    <w:multiLevelType w:val="hybridMultilevel"/>
    <w:tmpl w:val="E7486358"/>
    <w:lvl w:ilvl="0" w:tplc="FF842A9E">
      <w:start w:val="1"/>
      <w:numFmt w:val="bullet"/>
      <w:lvlText w:val=""/>
      <w:lvlJc w:val="left"/>
      <w:pPr>
        <w:ind w:left="360" w:hanging="360"/>
      </w:pPr>
      <w:rPr>
        <w:rFonts w:ascii="Webdings" w:hAnsi="Webdings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6257CB"/>
    <w:multiLevelType w:val="multilevel"/>
    <w:tmpl w:val="02303BEC"/>
    <w:lvl w:ilvl="0">
      <w:start w:val="1"/>
      <w:numFmt w:val="upperLetter"/>
      <w:lvlRestart w:val="0"/>
      <w:lvlText w:val="%1"/>
      <w:lvlJc w:val="left"/>
      <w:pPr>
        <w:tabs>
          <w:tab w:val="num" w:pos="709"/>
        </w:tabs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lvlText w:val="(%2)"/>
      <w:lvlJc w:val="left"/>
      <w:pPr>
        <w:tabs>
          <w:tab w:val="num" w:pos="709"/>
        </w:tabs>
        <w:ind w:left="1417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none"/>
      <w:lvlText w:val="(%3)"/>
      <w:lvlJc w:val="left"/>
      <w:pPr>
        <w:tabs>
          <w:tab w:val="num" w:pos="2126"/>
        </w:tabs>
        <w:ind w:left="2126" w:hanging="709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3">
      <w:start w:val="1"/>
      <w:numFmt w:val="none"/>
      <w:lvlText w:val="%4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9" w15:restartNumberingAfterBreak="0">
    <w:nsid w:val="2DBC4557"/>
    <w:multiLevelType w:val="multilevel"/>
    <w:tmpl w:val="63E02792"/>
    <w:lvl w:ilvl="0">
      <w:start w:val="1"/>
      <w:numFmt w:val="lowerLetter"/>
      <w:lvlText w:val="(%1)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lvlText w:val="(%2)"/>
      <w:lvlJc w:val="left"/>
      <w:pPr>
        <w:tabs>
          <w:tab w:val="num" w:pos="709"/>
        </w:tabs>
        <w:ind w:left="1418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upperLetter"/>
      <w:lvlText w:val="(%3)"/>
      <w:lvlJc w:val="left"/>
      <w:pPr>
        <w:tabs>
          <w:tab w:val="num" w:pos="1417"/>
        </w:tabs>
        <w:ind w:left="2268" w:hanging="85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upperLetter"/>
      <w:lvlText w:val="(%5)"/>
      <w:lvlJc w:val="left"/>
      <w:pPr>
        <w:tabs>
          <w:tab w:val="num" w:pos="2835"/>
        </w:tabs>
        <w:ind w:left="2835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upperRoman"/>
      <w:lvlText w:val="(%6)"/>
      <w:lvlJc w:val="left"/>
      <w:pPr>
        <w:tabs>
          <w:tab w:val="num" w:pos="3543"/>
        </w:tabs>
        <w:ind w:left="3543" w:hanging="7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10" w15:restartNumberingAfterBreak="0">
    <w:nsid w:val="49E527A3"/>
    <w:multiLevelType w:val="multilevel"/>
    <w:tmpl w:val="2A16FD42"/>
    <w:lvl w:ilvl="0">
      <w:start w:val="1"/>
      <w:numFmt w:val="decimal"/>
      <w:lvlRestart w:val="0"/>
      <w:lvlText w:val="%1"/>
      <w:lvlJc w:val="left"/>
      <w:pPr>
        <w:tabs>
          <w:tab w:val="num" w:pos="360"/>
        </w:tabs>
        <w:ind w:left="170" w:hanging="170"/>
      </w:pPr>
      <w:rPr>
        <w:rFonts w:ascii="Tahoma" w:hAnsi="Tahoma" w:cs="Times New Roman" w:hint="default"/>
        <w:b w:val="0"/>
        <w:i w:val="0"/>
        <w:caps w:val="0"/>
        <w:strike w:val="0"/>
        <w:dstrike w:val="0"/>
        <w:vanish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567"/>
        </w:tabs>
        <w:ind w:left="567" w:hanging="567"/>
      </w:pPr>
      <w:rPr>
        <w:rFonts w:ascii="Tahoma" w:hAnsi="Tahoma" w:cs="Times New Roman" w:hint="default"/>
        <w:b w:val="0"/>
        <w:i w:val="0"/>
        <w:caps w:val="0"/>
        <w:strike w:val="0"/>
        <w:dstrike w:val="0"/>
        <w:vanish w:val="0"/>
        <w:color w:val="000000"/>
        <w:sz w:val="20"/>
        <w:u w:val="none"/>
        <w:effect w:val="none"/>
        <w:vertAlign w:val="baseline"/>
      </w:rPr>
    </w:lvl>
    <w:lvl w:ilvl="2">
      <w:start w:val="1"/>
      <w:numFmt w:val="lowerRoman"/>
      <w:lvlText w:val="(%3)"/>
      <w:lvlJc w:val="left"/>
      <w:pPr>
        <w:tabs>
          <w:tab w:val="num" w:pos="1287"/>
        </w:tabs>
        <w:ind w:left="1134" w:hanging="567"/>
      </w:pPr>
      <w:rPr>
        <w:rFonts w:ascii="Tahoma" w:hAnsi="Tahoma" w:cs="Times New Roman" w:hint="default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</w:rPr>
    </w:lvl>
    <w:lvl w:ilvl="3">
      <w:start w:val="1"/>
      <w:numFmt w:val="lowerRoman"/>
      <w:lvlText w:val="(%4)"/>
      <w:lvlJc w:val="left"/>
      <w:pPr>
        <w:tabs>
          <w:tab w:val="num" w:pos="1417"/>
        </w:tabs>
        <w:ind w:left="1264" w:hanging="567"/>
      </w:pPr>
      <w:rPr>
        <w:rFonts w:ascii="Times New Roman" w:hAnsi="Times New Roman" w:cs="Times New Roman" w:hint="default"/>
        <w:b w:val="0"/>
        <w:i w:val="0"/>
        <w:sz w:val="22"/>
      </w:rPr>
    </w:lvl>
    <w:lvl w:ilvl="4">
      <w:start w:val="1"/>
      <w:numFmt w:val="upperLetter"/>
      <w:lvlText w:val="(%5)"/>
      <w:lvlJc w:val="left"/>
      <w:pPr>
        <w:tabs>
          <w:tab w:val="num" w:pos="1831"/>
        </w:tabs>
        <w:ind w:left="1831" w:hanging="567"/>
      </w:pPr>
      <w:rPr>
        <w:rFonts w:ascii="Times New Roman" w:hAnsi="Times New Roman" w:cs="Times New Roman" w:hint="default"/>
        <w:b w:val="0"/>
        <w:i w:val="0"/>
        <w:sz w:val="22"/>
      </w:rPr>
    </w:lvl>
    <w:lvl w:ilvl="5">
      <w:start w:val="1"/>
      <w:numFmt w:val="upperLetter"/>
      <w:lvlText w:val="%1%6"/>
      <w:lvlJc w:val="left"/>
      <w:pPr>
        <w:tabs>
          <w:tab w:val="num" w:pos="697"/>
        </w:tabs>
        <w:ind w:left="697" w:hanging="697"/>
      </w:pPr>
      <w:rPr>
        <w:rFonts w:ascii="Times New Roman" w:hAnsi="Times New Roman" w:cs="Times New Roman" w:hint="default"/>
        <w:b/>
        <w:i w:val="0"/>
        <w:sz w:val="22"/>
      </w:rPr>
    </w:lvl>
    <w:lvl w:ilvl="6">
      <w:start w:val="1"/>
      <w:numFmt w:val="decimal"/>
      <w:lvlText w:val="%1%5.%7"/>
      <w:lvlJc w:val="left"/>
      <w:pPr>
        <w:tabs>
          <w:tab w:val="num" w:pos="697"/>
        </w:tabs>
        <w:ind w:left="697" w:hanging="697"/>
      </w:pPr>
      <w:rPr>
        <w:rFonts w:ascii="Times New Roman" w:hAnsi="Times New Roman" w:cs="Times New Roman" w:hint="default"/>
        <w:b w:val="0"/>
        <w:i w:val="0"/>
        <w:sz w:val="22"/>
      </w:rPr>
    </w:lvl>
    <w:lvl w:ilvl="7">
      <w:start w:val="1"/>
      <w:numFmt w:val="upperLetter"/>
      <w:lvlText w:val="%1.%2%8"/>
      <w:lvlJc w:val="left"/>
      <w:pPr>
        <w:tabs>
          <w:tab w:val="num" w:pos="697"/>
        </w:tabs>
        <w:ind w:left="697" w:hanging="697"/>
      </w:pPr>
      <w:rPr>
        <w:rFonts w:ascii="Times New Roman" w:hAnsi="Times New Roman" w:cs="Times New Roman" w:hint="default"/>
        <w:b/>
        <w:i w:val="0"/>
        <w:sz w:val="22"/>
      </w:rPr>
    </w:lvl>
    <w:lvl w:ilvl="8">
      <w:start w:val="1"/>
      <w:numFmt w:val="lowerLetter"/>
      <w:lvlText w:val="(%9)"/>
      <w:lvlJc w:val="left"/>
      <w:pPr>
        <w:tabs>
          <w:tab w:val="num" w:pos="697"/>
        </w:tabs>
        <w:ind w:left="697" w:hanging="697"/>
      </w:pPr>
      <w:rPr>
        <w:rFonts w:ascii="Times New Roman" w:hAnsi="Times New Roman" w:cs="Times New Roman" w:hint="default"/>
        <w:b w:val="0"/>
        <w:i w:val="0"/>
        <w:sz w:val="22"/>
      </w:rPr>
    </w:lvl>
  </w:abstractNum>
  <w:abstractNum w:abstractNumId="11" w15:restartNumberingAfterBreak="0">
    <w:nsid w:val="50CA285B"/>
    <w:multiLevelType w:val="hybridMultilevel"/>
    <w:tmpl w:val="C0180C16"/>
    <w:lvl w:ilvl="0" w:tplc="1A347EA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6955D3"/>
    <w:multiLevelType w:val="multilevel"/>
    <w:tmpl w:val="ACC81132"/>
    <w:lvl w:ilvl="0">
      <w:start w:val="1"/>
      <w:numFmt w:val="decimal"/>
      <w:suff w:val="nothing"/>
      <w:lvlText w:val="Annexure %1"/>
      <w:lvlJc w:val="left"/>
      <w:pPr>
        <w:ind w:left="720" w:hanging="360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571A4F7D"/>
    <w:multiLevelType w:val="multilevel"/>
    <w:tmpl w:val="FECA4D44"/>
    <w:lvl w:ilvl="0">
      <w:start w:val="1"/>
      <w:numFmt w:val="decimal"/>
      <w:lvlText w:val="%1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709"/>
        </w:tabs>
        <w:ind w:left="1417" w:hanging="708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effect w:val="none"/>
        <w:vertAlign w:val="baseline"/>
      </w:rPr>
    </w:lvl>
    <w:lvl w:ilvl="2">
      <w:start w:val="1"/>
      <w:numFmt w:val="upperLetter"/>
      <w:lvlText w:val="(%3)"/>
      <w:lvlJc w:val="left"/>
      <w:pPr>
        <w:tabs>
          <w:tab w:val="num" w:pos="2126"/>
        </w:tabs>
        <w:ind w:left="2126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3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14" w15:restartNumberingAfterBreak="0">
    <w:nsid w:val="5C625D08"/>
    <w:multiLevelType w:val="hybridMultilevel"/>
    <w:tmpl w:val="78D4E1A4"/>
    <w:lvl w:ilvl="0" w:tplc="0C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69257A46"/>
    <w:multiLevelType w:val="multilevel"/>
    <w:tmpl w:val="DA9042EA"/>
    <w:lvl w:ilvl="0">
      <w:start w:val="1"/>
      <w:numFmt w:val="decimal"/>
      <w:lvlText w:val="%1"/>
      <w:lvlJc w:val="left"/>
      <w:pPr>
        <w:tabs>
          <w:tab w:val="num" w:pos="706"/>
        </w:tabs>
        <w:ind w:left="706" w:hanging="706"/>
      </w:pPr>
      <w:rPr>
        <w:rFonts w:ascii="Calibri" w:hAnsi="Calibri" w:hint="default"/>
        <w:b w:val="0"/>
        <w:i w:val="0"/>
        <w:caps w:val="0"/>
        <w:small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1411"/>
        </w:tabs>
        <w:ind w:left="1412" w:hanging="706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6C653BA5"/>
    <w:multiLevelType w:val="multilevel"/>
    <w:tmpl w:val="6E0EAE1E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1440" w:firstLine="0"/>
      </w:pPr>
      <w:rPr>
        <w:rFonts w:hint="default"/>
      </w:rPr>
    </w:lvl>
    <w:lvl w:ilvl="3">
      <w:start w:val="1"/>
      <w:numFmt w:val="lowerRoman"/>
      <w:lvlText w:val="(%4)"/>
      <w:lvlJc w:val="left"/>
      <w:pPr>
        <w:ind w:left="2160" w:firstLine="0"/>
      </w:pPr>
      <w:rPr>
        <w:rFonts w:hint="default"/>
      </w:rPr>
    </w:lvl>
    <w:lvl w:ilvl="4">
      <w:start w:val="1"/>
      <w:numFmt w:val="upperLetter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7" w15:restartNumberingAfterBreak="0">
    <w:nsid w:val="77901CDE"/>
    <w:multiLevelType w:val="multilevel"/>
    <w:tmpl w:val="CC5EA804"/>
    <w:lvl w:ilvl="0">
      <w:start w:val="1"/>
      <w:numFmt w:val="decimal"/>
      <w:suff w:val="nothing"/>
      <w:lvlText w:val="Schedule %1"/>
      <w:lvlJc w:val="left"/>
      <w:pPr>
        <w:ind w:left="720" w:hanging="360"/>
      </w:pPr>
      <w:rPr>
        <w:rFonts w:ascii="Calibri" w:hAnsi="Calibri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3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77D027E0"/>
    <w:multiLevelType w:val="hybridMultilevel"/>
    <w:tmpl w:val="B088C9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AD51A8"/>
    <w:multiLevelType w:val="multilevel"/>
    <w:tmpl w:val="0562BC00"/>
    <w:lvl w:ilvl="0">
      <w:start w:val="1"/>
      <w:numFmt w:val="decimal"/>
      <w:pStyle w:val="ListNumberLevel1"/>
      <w:lvlText w:val="%1"/>
      <w:lvlJc w:val="left"/>
      <w:pPr>
        <w:ind w:left="720" w:hanging="720"/>
      </w:pPr>
    </w:lvl>
    <w:lvl w:ilvl="1">
      <w:start w:val="1"/>
      <w:numFmt w:val="decimal"/>
      <w:lvlRestart w:val="0"/>
      <w:lvlText w:val="%2)"/>
      <w:lvlJc w:val="left"/>
      <w:pPr>
        <w:ind w:left="1080" w:hanging="720"/>
      </w:pPr>
      <w:rPr>
        <w:rFonts w:ascii="Arial" w:hAnsi="Arial" w:hint="default"/>
        <w:sz w:val="20"/>
      </w:rPr>
    </w:lvl>
    <w:lvl w:ilvl="2">
      <w:start w:val="1"/>
      <w:numFmt w:val="decimal"/>
      <w:lvlRestart w:val="0"/>
      <w:lvlText w:val="%3)"/>
      <w:lvlJc w:val="left"/>
      <w:pPr>
        <w:ind w:left="1440" w:hanging="720"/>
      </w:pPr>
      <w:rPr>
        <w:rFonts w:ascii="Arial" w:hAnsi="Arial" w:hint="default"/>
        <w:sz w:val="20"/>
      </w:rPr>
    </w:lvl>
    <w:lvl w:ilvl="3">
      <w:start w:val="1"/>
      <w:numFmt w:val="decimal"/>
      <w:lvlRestart w:val="0"/>
      <w:lvlText w:val="%4)"/>
      <w:lvlJc w:val="left"/>
      <w:pPr>
        <w:ind w:left="1800" w:hanging="720"/>
      </w:pPr>
      <w:rPr>
        <w:rFonts w:ascii="Arial" w:hAnsi="Arial" w:hint="default"/>
        <w:sz w:val="20"/>
      </w:rPr>
    </w:lvl>
    <w:lvl w:ilvl="4">
      <w:start w:val="1"/>
      <w:numFmt w:val="decimal"/>
      <w:lvlRestart w:val="0"/>
      <w:lvlText w:val="%5)"/>
      <w:lvlJc w:val="left"/>
      <w:pPr>
        <w:ind w:left="2160" w:hanging="720"/>
      </w:pPr>
      <w:rPr>
        <w:rFonts w:ascii="Arial" w:hAnsi="Arial" w:hint="default"/>
        <w:sz w:val="20"/>
      </w:rPr>
    </w:lvl>
    <w:lvl w:ilvl="5">
      <w:start w:val="1"/>
      <w:numFmt w:val="decimal"/>
      <w:lvlRestart w:val="0"/>
      <w:lvlText w:val="%6)"/>
      <w:lvlJc w:val="left"/>
      <w:pPr>
        <w:ind w:left="2520" w:hanging="720"/>
      </w:pPr>
      <w:rPr>
        <w:rFonts w:ascii="Arial" w:hAnsi="Arial" w:hint="default"/>
        <w:sz w:val="20"/>
      </w:rPr>
    </w:lvl>
    <w:lvl w:ilvl="6">
      <w:start w:val="1"/>
      <w:numFmt w:val="decimal"/>
      <w:lvlRestart w:val="0"/>
      <w:lvlText w:val="%7)"/>
      <w:lvlJc w:val="left"/>
      <w:pPr>
        <w:ind w:left="2880" w:hanging="720"/>
      </w:pPr>
      <w:rPr>
        <w:rFonts w:ascii="Arial" w:hAnsi="Arial" w:hint="default"/>
        <w:sz w:val="20"/>
      </w:rPr>
    </w:lvl>
    <w:lvl w:ilvl="7">
      <w:start w:val="1"/>
      <w:numFmt w:val="decimal"/>
      <w:lvlRestart w:val="0"/>
      <w:lvlText w:val="%8)"/>
      <w:lvlJc w:val="left"/>
      <w:pPr>
        <w:ind w:left="3240" w:hanging="720"/>
      </w:pPr>
      <w:rPr>
        <w:rFonts w:ascii="Arial" w:hAnsi="Arial" w:hint="default"/>
        <w:sz w:val="20"/>
      </w:rPr>
    </w:lvl>
    <w:lvl w:ilvl="8">
      <w:start w:val="1"/>
      <w:numFmt w:val="decimal"/>
      <w:lvlRestart w:val="0"/>
      <w:lvlText w:val="%9)"/>
      <w:lvlJc w:val="left"/>
      <w:pPr>
        <w:ind w:left="3600" w:hanging="720"/>
      </w:pPr>
      <w:rPr>
        <w:rFonts w:ascii="Arial" w:hAnsi="Arial" w:hint="default"/>
        <w:sz w:val="20"/>
      </w:rPr>
    </w:lvl>
  </w:abstractNum>
  <w:num w:numId="1" w16cid:durableId="359478709">
    <w:abstractNumId w:val="16"/>
  </w:num>
  <w:num w:numId="2" w16cid:durableId="1569724480">
    <w:abstractNumId w:val="11"/>
  </w:num>
  <w:num w:numId="3" w16cid:durableId="81344514">
    <w:abstractNumId w:val="6"/>
    <w:lvlOverride w:ilvl="0">
      <w:lvl w:ilvl="0">
        <w:start w:val="1"/>
        <w:numFmt w:val="decimal"/>
        <w:suff w:val="nothing"/>
        <w:lvlText w:val="Annexure %1"/>
        <w:lvlJc w:val="left"/>
        <w:pPr>
          <w:ind w:left="720" w:hanging="36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4" w16cid:durableId="1024330449">
    <w:abstractNumId w:val="6"/>
    <w:lvlOverride w:ilvl="0">
      <w:lvl w:ilvl="0">
        <w:start w:val="1"/>
        <w:numFmt w:val="decimal"/>
        <w:suff w:val="nothing"/>
        <w:lvlText w:val="Annexure %1"/>
        <w:lvlJc w:val="left"/>
        <w:pPr>
          <w:ind w:left="720" w:hanging="36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5" w16cid:durableId="172846820">
    <w:abstractNumId w:val="13"/>
  </w:num>
  <w:num w:numId="6" w16cid:durableId="83766750">
    <w:abstractNumId w:val="8"/>
  </w:num>
  <w:num w:numId="7" w16cid:durableId="207255796">
    <w:abstractNumId w:val="2"/>
    <w:lvlOverride w:ilvl="0">
      <w:lvl w:ilvl="0">
        <w:start w:val="1"/>
        <w:numFmt w:val="decimal"/>
        <w:suff w:val="nothing"/>
        <w:lvlText w:val="Schedule %1"/>
        <w:lvlJc w:val="left"/>
        <w:pPr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8" w16cid:durableId="819157270">
    <w:abstractNumId w:val="6"/>
  </w:num>
  <w:num w:numId="9" w16cid:durableId="1747150414">
    <w:abstractNumId w:val="2"/>
  </w:num>
  <w:num w:numId="10" w16cid:durableId="2132937516">
    <w:abstractNumId w:val="1"/>
  </w:num>
  <w:num w:numId="11" w16cid:durableId="976111640">
    <w:abstractNumId w:val="9"/>
  </w:num>
  <w:num w:numId="12" w16cid:durableId="624309914">
    <w:abstractNumId w:val="0"/>
  </w:num>
  <w:num w:numId="13" w16cid:durableId="58021550">
    <w:abstractNumId w:val="5"/>
  </w:num>
  <w:num w:numId="14" w16cid:durableId="705371924">
    <w:abstractNumId w:val="3"/>
  </w:num>
  <w:num w:numId="15" w16cid:durableId="63264291">
    <w:abstractNumId w:val="4"/>
  </w:num>
  <w:num w:numId="16" w16cid:durableId="1913929452">
    <w:abstractNumId w:val="12"/>
  </w:num>
  <w:num w:numId="17" w16cid:durableId="257059858">
    <w:abstractNumId w:val="17"/>
  </w:num>
  <w:num w:numId="18" w16cid:durableId="9876776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257922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38437620">
    <w:abstractNumId w:val="10"/>
  </w:num>
  <w:num w:numId="21" w16cid:durableId="1146048119">
    <w:abstractNumId w:val="7"/>
  </w:num>
  <w:num w:numId="22" w16cid:durableId="1900165008">
    <w:abstractNumId w:val="14"/>
  </w:num>
  <w:num w:numId="23" w16cid:durableId="1877883497">
    <w:abstractNumId w:val="18"/>
  </w:num>
  <w:num w:numId="24" w16cid:durableId="655305642">
    <w:abstractNumId w:val="15"/>
  </w:num>
  <w:num w:numId="25" w16cid:durableId="528376896">
    <w:abstractNumId w:val="15"/>
  </w:num>
  <w:num w:numId="26" w16cid:durableId="16346023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156"/>
    <w:rsid w:val="00021E1C"/>
    <w:rsid w:val="00022C81"/>
    <w:rsid w:val="000309C9"/>
    <w:rsid w:val="00032CDC"/>
    <w:rsid w:val="000445B1"/>
    <w:rsid w:val="0005681F"/>
    <w:rsid w:val="00081DA2"/>
    <w:rsid w:val="000C7AF7"/>
    <w:rsid w:val="0012193E"/>
    <w:rsid w:val="00126BCD"/>
    <w:rsid w:val="0015680F"/>
    <w:rsid w:val="00157004"/>
    <w:rsid w:val="001957B2"/>
    <w:rsid w:val="001A4089"/>
    <w:rsid w:val="001A70F1"/>
    <w:rsid w:val="001C510C"/>
    <w:rsid w:val="002024CB"/>
    <w:rsid w:val="002068F9"/>
    <w:rsid w:val="002262C6"/>
    <w:rsid w:val="0025088F"/>
    <w:rsid w:val="00250B96"/>
    <w:rsid w:val="00250DA7"/>
    <w:rsid w:val="00257156"/>
    <w:rsid w:val="00261187"/>
    <w:rsid w:val="00261812"/>
    <w:rsid w:val="00272200"/>
    <w:rsid w:val="002809FC"/>
    <w:rsid w:val="00292AD2"/>
    <w:rsid w:val="002A02F3"/>
    <w:rsid w:val="002D68EB"/>
    <w:rsid w:val="002E734F"/>
    <w:rsid w:val="00310495"/>
    <w:rsid w:val="0031724B"/>
    <w:rsid w:val="003246AD"/>
    <w:rsid w:val="00331561"/>
    <w:rsid w:val="00336E69"/>
    <w:rsid w:val="00343F2F"/>
    <w:rsid w:val="00347576"/>
    <w:rsid w:val="00347B13"/>
    <w:rsid w:val="00360775"/>
    <w:rsid w:val="00360EE4"/>
    <w:rsid w:val="00362D73"/>
    <w:rsid w:val="00362E22"/>
    <w:rsid w:val="003D269C"/>
    <w:rsid w:val="003D3BF5"/>
    <w:rsid w:val="003D3FA2"/>
    <w:rsid w:val="003F0B93"/>
    <w:rsid w:val="003F4DBF"/>
    <w:rsid w:val="004126A8"/>
    <w:rsid w:val="004358FB"/>
    <w:rsid w:val="00440F02"/>
    <w:rsid w:val="00481C7B"/>
    <w:rsid w:val="00487283"/>
    <w:rsid w:val="004925D5"/>
    <w:rsid w:val="00495CB2"/>
    <w:rsid w:val="00496E6D"/>
    <w:rsid w:val="004B1EA6"/>
    <w:rsid w:val="004B52BB"/>
    <w:rsid w:val="004C04C6"/>
    <w:rsid w:val="004E53A1"/>
    <w:rsid w:val="004F074B"/>
    <w:rsid w:val="004F13CB"/>
    <w:rsid w:val="00504CE2"/>
    <w:rsid w:val="0051103E"/>
    <w:rsid w:val="00515289"/>
    <w:rsid w:val="00523633"/>
    <w:rsid w:val="00560A35"/>
    <w:rsid w:val="00572A15"/>
    <w:rsid w:val="00573126"/>
    <w:rsid w:val="00581874"/>
    <w:rsid w:val="0058715B"/>
    <w:rsid w:val="005B0691"/>
    <w:rsid w:val="005B6EF7"/>
    <w:rsid w:val="005C2514"/>
    <w:rsid w:val="005C60FE"/>
    <w:rsid w:val="005D1D58"/>
    <w:rsid w:val="005D7D60"/>
    <w:rsid w:val="005F400A"/>
    <w:rsid w:val="00601160"/>
    <w:rsid w:val="006229A1"/>
    <w:rsid w:val="00623524"/>
    <w:rsid w:val="00637939"/>
    <w:rsid w:val="00643340"/>
    <w:rsid w:val="00667164"/>
    <w:rsid w:val="006937B4"/>
    <w:rsid w:val="006C7107"/>
    <w:rsid w:val="006E2CDD"/>
    <w:rsid w:val="006E374B"/>
    <w:rsid w:val="006F7ABC"/>
    <w:rsid w:val="00700A40"/>
    <w:rsid w:val="00702904"/>
    <w:rsid w:val="007309C7"/>
    <w:rsid w:val="00734815"/>
    <w:rsid w:val="007629E3"/>
    <w:rsid w:val="0076638D"/>
    <w:rsid w:val="00767D6B"/>
    <w:rsid w:val="007715F9"/>
    <w:rsid w:val="0077459A"/>
    <w:rsid w:val="00775070"/>
    <w:rsid w:val="007C37E9"/>
    <w:rsid w:val="0080586D"/>
    <w:rsid w:val="00811FB7"/>
    <w:rsid w:val="008234BD"/>
    <w:rsid w:val="00827609"/>
    <w:rsid w:val="00831F1B"/>
    <w:rsid w:val="008559C0"/>
    <w:rsid w:val="0089720A"/>
    <w:rsid w:val="008F0243"/>
    <w:rsid w:val="008F1E70"/>
    <w:rsid w:val="00923C45"/>
    <w:rsid w:val="00952AE7"/>
    <w:rsid w:val="009A244F"/>
    <w:rsid w:val="009A3758"/>
    <w:rsid w:val="00A1212A"/>
    <w:rsid w:val="00A244D2"/>
    <w:rsid w:val="00A35BB4"/>
    <w:rsid w:val="00A44A42"/>
    <w:rsid w:val="00A7454B"/>
    <w:rsid w:val="00A923EC"/>
    <w:rsid w:val="00AA5CC2"/>
    <w:rsid w:val="00AB14DC"/>
    <w:rsid w:val="00AB51FE"/>
    <w:rsid w:val="00AB7723"/>
    <w:rsid w:val="00AC1B6E"/>
    <w:rsid w:val="00B2493D"/>
    <w:rsid w:val="00B3692D"/>
    <w:rsid w:val="00B452C7"/>
    <w:rsid w:val="00B50479"/>
    <w:rsid w:val="00B55801"/>
    <w:rsid w:val="00B61B73"/>
    <w:rsid w:val="00B632F9"/>
    <w:rsid w:val="00B76824"/>
    <w:rsid w:val="00B77A38"/>
    <w:rsid w:val="00B95F36"/>
    <w:rsid w:val="00BB46BC"/>
    <w:rsid w:val="00BC5EF3"/>
    <w:rsid w:val="00BD3E8B"/>
    <w:rsid w:val="00BD62B3"/>
    <w:rsid w:val="00C24854"/>
    <w:rsid w:val="00C31DF6"/>
    <w:rsid w:val="00C613C0"/>
    <w:rsid w:val="00C64A86"/>
    <w:rsid w:val="00C97FC6"/>
    <w:rsid w:val="00CA2314"/>
    <w:rsid w:val="00CA7AD7"/>
    <w:rsid w:val="00CB2DB0"/>
    <w:rsid w:val="00CD3DFF"/>
    <w:rsid w:val="00CE2599"/>
    <w:rsid w:val="00CE6F99"/>
    <w:rsid w:val="00CF70EA"/>
    <w:rsid w:val="00D03A5E"/>
    <w:rsid w:val="00D14202"/>
    <w:rsid w:val="00D331FB"/>
    <w:rsid w:val="00D455B5"/>
    <w:rsid w:val="00D56FD3"/>
    <w:rsid w:val="00D755F9"/>
    <w:rsid w:val="00D82FF2"/>
    <w:rsid w:val="00D85D6C"/>
    <w:rsid w:val="00D869D9"/>
    <w:rsid w:val="00D91F47"/>
    <w:rsid w:val="00DA4744"/>
    <w:rsid w:val="00DC2480"/>
    <w:rsid w:val="00DE47EE"/>
    <w:rsid w:val="00E17D66"/>
    <w:rsid w:val="00E2758B"/>
    <w:rsid w:val="00E46ABD"/>
    <w:rsid w:val="00E57301"/>
    <w:rsid w:val="00E70A78"/>
    <w:rsid w:val="00E8116E"/>
    <w:rsid w:val="00E855B8"/>
    <w:rsid w:val="00EC18BD"/>
    <w:rsid w:val="00EE5ACE"/>
    <w:rsid w:val="00F175D8"/>
    <w:rsid w:val="00F64DDA"/>
    <w:rsid w:val="00F84B76"/>
    <w:rsid w:val="00FC0BCF"/>
    <w:rsid w:val="00FE7705"/>
    <w:rsid w:val="718F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9F946"/>
  <w15:docId w15:val="{A3D31D8E-7E42-4C00-8825-559D290E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rsid w:val="00CB2DB0"/>
    <w:pPr>
      <w:spacing w:after="120" w:line="240" w:lineRule="atLeast"/>
    </w:pPr>
    <w:rPr>
      <w:rFonts w:ascii="Calibri" w:eastAsia="Times New Roman" w:hAnsi="Calibri" w:cs="Calibri"/>
      <w:lang w:val="en-AU" w:eastAsia="en-AU"/>
    </w:rPr>
  </w:style>
  <w:style w:type="paragraph" w:styleId="Heading1">
    <w:name w:val="heading 1"/>
    <w:basedOn w:val="Normal"/>
    <w:link w:val="Heading1Char"/>
    <w:uiPriority w:val="9"/>
    <w:semiHidden/>
    <w:qFormat/>
    <w:rsid w:val="00E57301"/>
    <w:pPr>
      <w:spacing w:after="240" w:line="240" w:lineRule="auto"/>
      <w:outlineLvl w:val="0"/>
    </w:pPr>
    <w:rPr>
      <w:rFonts w:asciiTheme="minorHAnsi" w:eastAsia="Times" w:hAnsiTheme="minorHAnsi" w:cstheme="minorHAnsi"/>
      <w:b/>
      <w:szCs w:val="16"/>
    </w:rPr>
  </w:style>
  <w:style w:type="paragraph" w:styleId="Heading2">
    <w:name w:val="heading 2"/>
    <w:basedOn w:val="Heading1"/>
    <w:next w:val="Normal"/>
    <w:link w:val="Heading2Char"/>
    <w:uiPriority w:val="9"/>
    <w:semiHidden/>
    <w:qFormat/>
    <w:rsid w:val="00E57301"/>
    <w:pPr>
      <w:numPr>
        <w:ilvl w:val="1"/>
      </w:numPr>
      <w:outlineLvl w:val="1"/>
    </w:pPr>
    <w:rPr>
      <w:color w:val="004691"/>
    </w:rPr>
  </w:style>
  <w:style w:type="paragraph" w:styleId="Heading3">
    <w:name w:val="heading 3"/>
    <w:basedOn w:val="Heading1"/>
    <w:next w:val="Normal"/>
    <w:link w:val="Heading3Char"/>
    <w:uiPriority w:val="9"/>
    <w:semiHidden/>
    <w:qFormat/>
    <w:rsid w:val="00E57301"/>
    <w:pPr>
      <w:numPr>
        <w:ilvl w:val="2"/>
      </w:numPr>
      <w:suppressAutoHyphens/>
      <w:outlineLvl w:val="2"/>
    </w:pPr>
    <w:rPr>
      <w:color w:val="002664"/>
      <w:sz w:val="26"/>
    </w:rPr>
  </w:style>
  <w:style w:type="paragraph" w:styleId="Heading4">
    <w:name w:val="heading 4"/>
    <w:basedOn w:val="Heading1"/>
    <w:next w:val="Normal"/>
    <w:link w:val="Heading4Char"/>
    <w:uiPriority w:val="9"/>
    <w:semiHidden/>
    <w:qFormat/>
    <w:rsid w:val="00E57301"/>
    <w:pPr>
      <w:numPr>
        <w:ilvl w:val="3"/>
      </w:numPr>
      <w:outlineLvl w:val="3"/>
    </w:pPr>
    <w:rPr>
      <w:color w:val="00004B"/>
    </w:rPr>
  </w:style>
  <w:style w:type="paragraph" w:styleId="Heading5">
    <w:name w:val="heading 5"/>
    <w:basedOn w:val="Heading1"/>
    <w:next w:val="Normal"/>
    <w:link w:val="Heading5Char"/>
    <w:uiPriority w:val="9"/>
    <w:semiHidden/>
    <w:qFormat/>
    <w:rsid w:val="00E57301"/>
    <w:pPr>
      <w:numPr>
        <w:ilvl w:val="4"/>
      </w:numPr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E57301"/>
    <w:pPr>
      <w:keepNext/>
      <w:keepLines/>
      <w:spacing w:before="40" w:after="0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E57301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E57301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  <w:sz w:val="21"/>
      <w:szCs w:val="21"/>
      <w:u w:val="single"/>
    </w:rPr>
  </w:style>
  <w:style w:type="paragraph" w:styleId="Heading9">
    <w:name w:val="heading 9"/>
    <w:basedOn w:val="Heading1"/>
    <w:next w:val="Normal"/>
    <w:link w:val="Heading9Char"/>
    <w:autoRedefine/>
    <w:uiPriority w:val="9"/>
    <w:semiHidden/>
    <w:qFormat/>
    <w:rsid w:val="00E57301"/>
    <w:pPr>
      <w:keepLines/>
      <w:numPr>
        <w:ilvl w:val="8"/>
      </w:numPr>
      <w:spacing w:before="280" w:after="0"/>
      <w:outlineLvl w:val="8"/>
    </w:pPr>
    <w:rPr>
      <w:rFonts w:ascii="Times New Roman" w:eastAsia="Times New Roman" w:hAnsi="Times New Roman"/>
      <w:bCs/>
      <w:i/>
      <w:kern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E573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301"/>
    <w:rPr>
      <w:rFonts w:ascii="Segoe UI" w:eastAsia="Times New Roman" w:hAnsi="Segoe UI" w:cs="Segoe UI"/>
      <w:sz w:val="18"/>
      <w:szCs w:val="18"/>
      <w:lang w:val="en-AU" w:eastAsia="en-AU"/>
    </w:rPr>
  </w:style>
  <w:style w:type="paragraph" w:customStyle="1" w:styleId="BulletTickBoxes">
    <w:name w:val="Bullet Tick Boxes"/>
    <w:basedOn w:val="Normal"/>
    <w:link w:val="BulletTickBoxesChar"/>
    <w:rsid w:val="0051103E"/>
    <w:pPr>
      <w:widowControl w:val="0"/>
      <w:spacing w:after="240" w:line="276" w:lineRule="auto"/>
      <w:ind w:left="241" w:hanging="241"/>
    </w:pPr>
    <w:rPr>
      <w:rFonts w:asciiTheme="minorHAnsi" w:eastAsia="MS Gothic" w:hAnsiTheme="minorHAnsi" w:cs="Segoe UI Symbol"/>
      <w:lang w:val="en-US"/>
    </w:rPr>
  </w:style>
  <w:style w:type="character" w:customStyle="1" w:styleId="BulletTickBoxesChar">
    <w:name w:val="Bullet Tick Boxes Char"/>
    <w:basedOn w:val="DefaultParagraphFont"/>
    <w:link w:val="BulletTickBoxes"/>
    <w:rsid w:val="0051103E"/>
    <w:rPr>
      <w:rFonts w:eastAsia="MS Gothic" w:cs="Segoe UI Symbol"/>
      <w:lang w:val="en-US" w:eastAsia="en-AU"/>
    </w:rPr>
  </w:style>
  <w:style w:type="paragraph" w:customStyle="1" w:styleId="BulletTickBoxes-Indent">
    <w:name w:val="Bullet Tick Boxes-Indent"/>
    <w:basedOn w:val="BulletTickBoxes"/>
    <w:link w:val="BulletTickBoxes-IndentChar"/>
    <w:qFormat/>
    <w:rsid w:val="00E57301"/>
    <w:pPr>
      <w:ind w:left="991"/>
    </w:pPr>
  </w:style>
  <w:style w:type="character" w:customStyle="1" w:styleId="BulletTickBoxes-IndentChar">
    <w:name w:val="Bullet Tick Boxes-Indent Char"/>
    <w:basedOn w:val="BulletTickBoxesChar"/>
    <w:link w:val="BulletTickBoxes-Indent"/>
    <w:rsid w:val="00E57301"/>
    <w:rPr>
      <w:rFonts w:eastAsia="MS Gothic" w:cs="Segoe UI Symbol"/>
      <w:lang w:val="en-US"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E57301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51103E"/>
    <w:rPr>
      <w:rFonts w:eastAsia="Times" w:cstheme="minorHAnsi"/>
      <w:b/>
      <w:szCs w:val="16"/>
      <w:lang w:val="en-AU" w:eastAsia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03E"/>
    <w:rPr>
      <w:rFonts w:eastAsia="Times" w:cstheme="minorHAnsi"/>
      <w:b/>
      <w:color w:val="004691"/>
      <w:szCs w:val="16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03E"/>
    <w:rPr>
      <w:rFonts w:eastAsia="Times" w:cstheme="minorHAnsi"/>
      <w:b/>
      <w:color w:val="002664"/>
      <w:sz w:val="26"/>
      <w:szCs w:val="16"/>
      <w:lang w:val="en-AU" w:eastAsia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03E"/>
    <w:rPr>
      <w:rFonts w:eastAsia="Times" w:cstheme="minorHAnsi"/>
      <w:b/>
      <w:color w:val="00004B"/>
      <w:szCs w:val="16"/>
      <w:lang w:val="en-AU" w:eastAsia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03E"/>
    <w:rPr>
      <w:rFonts w:eastAsiaTheme="majorEastAsia" w:cstheme="majorBidi"/>
      <w:b/>
      <w:szCs w:val="16"/>
      <w:lang w:val="en-AU" w:eastAsia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03E"/>
    <w:rPr>
      <w:rFonts w:ascii="Calibri" w:eastAsiaTheme="majorEastAsia" w:hAnsi="Calibri" w:cstheme="majorBidi"/>
      <w:lang w:val="en-AU" w:eastAsia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03E"/>
    <w:rPr>
      <w:rFonts w:ascii="Calibri" w:eastAsiaTheme="majorEastAsia" w:hAnsi="Calibri" w:cstheme="majorBidi"/>
      <w:i/>
      <w:iCs/>
      <w:color w:val="000000" w:themeColor="text1"/>
      <w:lang w:val="en-AU" w:eastAsia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03E"/>
    <w:rPr>
      <w:rFonts w:ascii="Calibri" w:eastAsiaTheme="majorEastAsia" w:hAnsi="Calibri" w:cstheme="majorBidi"/>
      <w:color w:val="272727" w:themeColor="text1" w:themeTint="D8"/>
      <w:sz w:val="21"/>
      <w:szCs w:val="21"/>
      <w:u w:val="single"/>
      <w:lang w:val="en-AU" w:eastAsia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03E"/>
    <w:rPr>
      <w:rFonts w:ascii="Times New Roman" w:eastAsia="Times New Roman" w:hAnsi="Times New Roman" w:cstheme="minorHAnsi"/>
      <w:b/>
      <w:bCs/>
      <w:i/>
      <w:kern w:val="28"/>
      <w:lang w:val="en-AU" w:eastAsia="en-AU"/>
    </w:rPr>
  </w:style>
  <w:style w:type="paragraph" w:styleId="CommentText">
    <w:name w:val="annotation text"/>
    <w:basedOn w:val="Normal"/>
    <w:link w:val="CommentTextChar"/>
    <w:uiPriority w:val="99"/>
    <w:semiHidden/>
    <w:rsid w:val="00E573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103E"/>
    <w:rPr>
      <w:rFonts w:ascii="Calibri" w:eastAsia="Times New Roman" w:hAnsi="Calibri" w:cs="Calibri"/>
      <w:sz w:val="20"/>
      <w:szCs w:val="20"/>
      <w:lang w:val="en-AU"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73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7301"/>
    <w:rPr>
      <w:rFonts w:ascii="Calibri" w:eastAsia="Times New Roman" w:hAnsi="Calibri" w:cs="Calibri"/>
      <w:b/>
      <w:bCs/>
      <w:sz w:val="20"/>
      <w:szCs w:val="20"/>
      <w:lang w:val="en-AU" w:eastAsia="en-AU"/>
    </w:rPr>
  </w:style>
  <w:style w:type="paragraph" w:customStyle="1" w:styleId="DocumentHeading">
    <w:name w:val="Document Heading"/>
    <w:link w:val="DocumentHeadingChar"/>
    <w:semiHidden/>
    <w:qFormat/>
    <w:rsid w:val="00E57301"/>
    <w:pPr>
      <w:spacing w:after="240" w:line="240" w:lineRule="auto"/>
    </w:pPr>
    <w:rPr>
      <w:rFonts w:eastAsia="Times" w:cs="Calibri"/>
      <w:lang w:val="en-AU" w:eastAsia="en-AU"/>
    </w:rPr>
  </w:style>
  <w:style w:type="character" w:customStyle="1" w:styleId="DocumentHeadingChar">
    <w:name w:val="Document Heading Char"/>
    <w:basedOn w:val="DefaultParagraphFont"/>
    <w:link w:val="DocumentHeading"/>
    <w:semiHidden/>
    <w:rsid w:val="00E57301"/>
    <w:rPr>
      <w:rFonts w:eastAsia="Times" w:cs="Calibri"/>
      <w:lang w:val="en-AU" w:eastAsia="en-AU"/>
    </w:rPr>
  </w:style>
  <w:style w:type="paragraph" w:styleId="NoSpacing">
    <w:name w:val="No Spacing"/>
    <w:basedOn w:val="Normal"/>
    <w:uiPriority w:val="1"/>
    <w:qFormat/>
    <w:rsid w:val="00E57301"/>
    <w:pPr>
      <w:spacing w:after="0" w:line="240" w:lineRule="auto"/>
    </w:pPr>
  </w:style>
  <w:style w:type="paragraph" w:customStyle="1" w:styleId="NormalBoldItalic">
    <w:name w:val="Normal_Bold_Italic"/>
    <w:basedOn w:val="Normal"/>
    <w:link w:val="NormalBoldItalicChar"/>
    <w:semiHidden/>
    <w:qFormat/>
    <w:rsid w:val="00E57301"/>
    <w:pPr>
      <w:framePr w:hSpace="180" w:wrap="around" w:vAnchor="text" w:hAnchor="text" w:x="-876" w:y="1"/>
      <w:suppressOverlap/>
    </w:pPr>
    <w:rPr>
      <w:rFonts w:asciiTheme="minorHAnsi" w:hAnsiTheme="minorHAnsi"/>
      <w:b/>
      <w:i/>
    </w:rPr>
  </w:style>
  <w:style w:type="character" w:customStyle="1" w:styleId="NormalBoldItalicChar">
    <w:name w:val="Normal_Bold_Italic Char"/>
    <w:basedOn w:val="DefaultParagraphFont"/>
    <w:link w:val="NormalBoldItalic"/>
    <w:semiHidden/>
    <w:rsid w:val="00E57301"/>
    <w:rPr>
      <w:rFonts w:eastAsia="Times New Roman" w:cs="Calibri"/>
      <w:b/>
      <w:i/>
      <w:lang w:val="en-AU" w:eastAsia="en-AU"/>
    </w:rPr>
  </w:style>
  <w:style w:type="paragraph" w:customStyle="1" w:styleId="TableHeading-Bold">
    <w:name w:val="Table Heading-Bold"/>
    <w:basedOn w:val="Normal"/>
    <w:link w:val="TableHeading-BoldChar"/>
    <w:qFormat/>
    <w:rsid w:val="00CD3DFF"/>
    <w:rPr>
      <w:rFonts w:asciiTheme="minorHAnsi" w:hAnsiTheme="minorHAnsi"/>
      <w:b/>
    </w:rPr>
  </w:style>
  <w:style w:type="character" w:customStyle="1" w:styleId="TableHeading-BoldChar">
    <w:name w:val="Table Heading-Bold Char"/>
    <w:basedOn w:val="DefaultParagraphFont"/>
    <w:link w:val="TableHeading-Bold"/>
    <w:rsid w:val="00CD3DFF"/>
    <w:rPr>
      <w:rFonts w:eastAsia="Times New Roman" w:cs="Calibri"/>
      <w:b/>
      <w:lang w:val="en-AU" w:eastAsia="en-AU"/>
    </w:rPr>
  </w:style>
  <w:style w:type="paragraph" w:customStyle="1" w:styleId="TableHeading">
    <w:name w:val="Table Heading"/>
    <w:basedOn w:val="TableHeading-Bold"/>
    <w:link w:val="TableHeadingChar"/>
    <w:qFormat/>
    <w:rsid w:val="00A7454B"/>
  </w:style>
  <w:style w:type="character" w:customStyle="1" w:styleId="TableHeadingChar">
    <w:name w:val="Table Heading Char"/>
    <w:basedOn w:val="TableHeading-BoldChar"/>
    <w:link w:val="TableHeading"/>
    <w:rsid w:val="00A7454B"/>
    <w:rPr>
      <w:rFonts w:eastAsia="Times New Roman" w:cs="Calibri"/>
      <w:b/>
      <w:lang w:val="en-AU" w:eastAsia="en-AU"/>
    </w:rPr>
  </w:style>
  <w:style w:type="paragraph" w:customStyle="1" w:styleId="TableHeading-Italics">
    <w:name w:val="Table Heading-Italics"/>
    <w:basedOn w:val="NormalBoldItalic"/>
    <w:link w:val="TableHeading-ItalicsChar"/>
    <w:qFormat/>
    <w:rsid w:val="00A7454B"/>
    <w:pPr>
      <w:framePr w:hSpace="0" w:wrap="auto" w:vAnchor="margin" w:xAlign="left" w:yAlign="inline"/>
      <w:suppressOverlap w:val="0"/>
    </w:pPr>
  </w:style>
  <w:style w:type="character" w:customStyle="1" w:styleId="TableHeading-ItalicsChar">
    <w:name w:val="Table Heading-Italics Char"/>
    <w:basedOn w:val="NormalBoldItalicChar"/>
    <w:link w:val="TableHeading-Italics"/>
    <w:rsid w:val="00A7454B"/>
    <w:rPr>
      <w:rFonts w:eastAsia="Times New Roman" w:cs="Calibri"/>
      <w:b/>
      <w:i/>
      <w:lang w:val="en-AU" w:eastAsia="en-AU"/>
    </w:rPr>
  </w:style>
  <w:style w:type="paragraph" w:customStyle="1" w:styleId="TableText">
    <w:name w:val="Table Text"/>
    <w:basedOn w:val="Normal"/>
    <w:link w:val="TableTextChar"/>
    <w:qFormat/>
    <w:rsid w:val="00E57301"/>
    <w:pPr>
      <w:framePr w:hSpace="180" w:wrap="around" w:vAnchor="text" w:hAnchor="text" w:y="1"/>
      <w:spacing w:after="240"/>
      <w:suppressOverlap/>
    </w:pPr>
    <w:rPr>
      <w:rFonts w:asciiTheme="minorHAnsi" w:hAnsiTheme="minorHAnsi"/>
    </w:rPr>
  </w:style>
  <w:style w:type="character" w:customStyle="1" w:styleId="TableTextChar">
    <w:name w:val="Table Text Char"/>
    <w:basedOn w:val="DefaultParagraphFont"/>
    <w:link w:val="TableText"/>
    <w:rsid w:val="00E57301"/>
    <w:rPr>
      <w:rFonts w:eastAsia="Times New Roman" w:cs="Calibri"/>
      <w:lang w:val="en-AU" w:eastAsia="en-AU"/>
    </w:rPr>
  </w:style>
  <w:style w:type="paragraph" w:customStyle="1" w:styleId="TableText-Italic">
    <w:name w:val="Table Text-Italic"/>
    <w:basedOn w:val="Normal"/>
    <w:link w:val="TableText-ItalicChar"/>
    <w:qFormat/>
    <w:rsid w:val="00E57301"/>
    <w:pPr>
      <w:framePr w:hSpace="180" w:wrap="around" w:vAnchor="text" w:hAnchor="text" w:x="-876" w:y="1"/>
      <w:suppressOverlap/>
    </w:pPr>
    <w:rPr>
      <w:rFonts w:asciiTheme="minorHAnsi" w:hAnsiTheme="minorHAnsi"/>
      <w:i/>
      <w:sz w:val="18"/>
    </w:rPr>
  </w:style>
  <w:style w:type="character" w:customStyle="1" w:styleId="TableText-ItalicChar">
    <w:name w:val="Table Text-Italic Char"/>
    <w:basedOn w:val="DefaultParagraphFont"/>
    <w:link w:val="TableText-Italic"/>
    <w:rsid w:val="00E57301"/>
    <w:rPr>
      <w:rFonts w:eastAsia="Times New Roman" w:cs="Calibri"/>
      <w:i/>
      <w:sz w:val="18"/>
      <w:lang w:val="en-AU" w:eastAsia="en-AU"/>
    </w:rPr>
  </w:style>
  <w:style w:type="paragraph" w:styleId="Title">
    <w:name w:val="Title"/>
    <w:basedOn w:val="Normal"/>
    <w:next w:val="Normal"/>
    <w:link w:val="TitleChar"/>
    <w:uiPriority w:val="10"/>
    <w:qFormat/>
    <w:rsid w:val="00E57301"/>
    <w:pPr>
      <w:spacing w:after="360" w:line="240" w:lineRule="auto"/>
      <w:jc w:val="center"/>
    </w:pPr>
    <w:rPr>
      <w:rFonts w:asciiTheme="minorHAnsi" w:eastAsiaTheme="majorEastAsia" w:hAnsiTheme="minorHAnsi" w:cstheme="minorHAnsi"/>
      <w:b/>
      <w:bCs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E57301"/>
    <w:rPr>
      <w:rFonts w:eastAsiaTheme="majorEastAsia" w:cstheme="minorHAnsi"/>
      <w:b/>
      <w:bCs/>
      <w:kern w:val="28"/>
      <w:sz w:val="28"/>
      <w:szCs w:val="28"/>
      <w:lang w:val="en-AU" w:eastAsia="en-AU"/>
    </w:rPr>
  </w:style>
  <w:style w:type="paragraph" w:customStyle="1" w:styleId="TableTextBold">
    <w:name w:val="Table Text Bold"/>
    <w:basedOn w:val="TableText"/>
    <w:link w:val="TableTextBoldChar"/>
    <w:qFormat/>
    <w:rsid w:val="002262C6"/>
    <w:pPr>
      <w:framePr w:wrap="around"/>
    </w:pPr>
    <w:rPr>
      <w:rFonts w:eastAsia="Montserrat"/>
      <w:b/>
      <w:bCs/>
      <w:lang w:val="en-PH"/>
    </w:rPr>
  </w:style>
  <w:style w:type="character" w:customStyle="1" w:styleId="TableTextBoldChar">
    <w:name w:val="Table Text Bold Char"/>
    <w:basedOn w:val="TableTextChar"/>
    <w:link w:val="TableTextBold"/>
    <w:rsid w:val="002262C6"/>
    <w:rPr>
      <w:rFonts w:eastAsia="Montserrat" w:cs="Calibri"/>
      <w:b/>
      <w:bCs/>
      <w:lang w:val="en-PH" w:eastAsia="en-AU"/>
    </w:rPr>
  </w:style>
  <w:style w:type="paragraph" w:styleId="Header">
    <w:name w:val="header"/>
    <w:basedOn w:val="Normal"/>
    <w:link w:val="HeaderChar"/>
    <w:uiPriority w:val="99"/>
    <w:semiHidden/>
    <w:rsid w:val="006433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B2DB0"/>
    <w:rPr>
      <w:rFonts w:ascii="Calibri" w:eastAsia="Times New Roman" w:hAnsi="Calibri" w:cs="Calibri"/>
      <w:lang w:val="en-AU" w:eastAsia="en-AU"/>
    </w:rPr>
  </w:style>
  <w:style w:type="paragraph" w:styleId="Footer">
    <w:name w:val="footer"/>
    <w:basedOn w:val="Normal"/>
    <w:link w:val="FooterChar"/>
    <w:uiPriority w:val="99"/>
    <w:rsid w:val="006433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DB0"/>
    <w:rPr>
      <w:rFonts w:ascii="Calibri" w:eastAsia="Times New Roman" w:hAnsi="Calibri" w:cs="Calibri"/>
      <w:lang w:val="en-AU" w:eastAsia="en-AU"/>
    </w:rPr>
  </w:style>
  <w:style w:type="paragraph" w:customStyle="1" w:styleId="ListNumberLevel1">
    <w:name w:val="List Number Level 1"/>
    <w:basedOn w:val="Normal"/>
    <w:qFormat/>
    <w:rsid w:val="00261187"/>
    <w:pPr>
      <w:numPr>
        <w:numId w:val="26"/>
      </w:numPr>
      <w:spacing w:after="240" w:line="240" w:lineRule="auto"/>
      <w:ind w:left="1055"/>
    </w:pPr>
    <w:rPr>
      <w:rFonts w:asciiTheme="minorHAnsi" w:eastAsia="Montserrat" w:hAnsiTheme="minorHAnsi"/>
      <w:bCs/>
      <w:lang w:val="en-PH"/>
    </w:rPr>
  </w:style>
  <w:style w:type="paragraph" w:styleId="Revision">
    <w:name w:val="Revision"/>
    <w:hidden/>
    <w:uiPriority w:val="99"/>
    <w:semiHidden/>
    <w:rsid w:val="000309C9"/>
    <w:pPr>
      <w:spacing w:after="0" w:line="240" w:lineRule="auto"/>
    </w:pPr>
    <w:rPr>
      <w:rFonts w:ascii="Calibri" w:eastAsia="Times New Roman" w:hAnsi="Calibri" w:cs="Calibri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F234396D86B40B9182CE37B9484B8" ma:contentTypeVersion="15" ma:contentTypeDescription="Create a new document." ma:contentTypeScope="" ma:versionID="abe43cfd45ef4a5f1a61b4641de82da0">
  <xsd:schema xmlns:xsd="http://www.w3.org/2001/XMLSchema" xmlns:xs="http://www.w3.org/2001/XMLSchema" xmlns:p="http://schemas.microsoft.com/office/2006/metadata/properties" xmlns:ns2="121880e9-7c1b-47be-928e-a6a7af9fcab5" xmlns:ns3="3b57f1ea-b579-4f1d-9d8f-41946578b435" targetNamespace="http://schemas.microsoft.com/office/2006/metadata/properties" ma:root="true" ma:fieldsID="47e76a6027c0611df853f962a3e833f2" ns2:_="" ns3:_="">
    <xsd:import namespace="121880e9-7c1b-47be-928e-a6a7af9fcab5"/>
    <xsd:import namespace="3b57f1ea-b579-4f1d-9d8f-41946578b4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880e9-7c1b-47be-928e-a6a7af9fca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30cd09e-0bda-4e40-99bc-0abebde8c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57f1ea-b579-4f1d-9d8f-41946578b4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3ddb8f-3232-433a-bca8-ee4dfcad6189}" ma:internalName="TaxCatchAll" ma:showField="CatchAllData" ma:web="3b57f1ea-b579-4f1d-9d8f-41946578b4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1880e9-7c1b-47be-928e-a6a7af9fcab5">
      <Terms xmlns="http://schemas.microsoft.com/office/infopath/2007/PartnerControls"/>
    </lcf76f155ced4ddcb4097134ff3c332f>
    <TaxCatchAll xmlns="3b57f1ea-b579-4f1d-9d8f-41946578b435" xsi:nil="true"/>
  </documentManagement>
</p:properties>
</file>

<file path=customXml/itemProps1.xml><?xml version="1.0" encoding="utf-8"?>
<ds:datastoreItem xmlns:ds="http://schemas.openxmlformats.org/officeDocument/2006/customXml" ds:itemID="{81EC4280-EEEB-4347-9700-206CB7FF544E}"/>
</file>

<file path=customXml/itemProps2.xml><?xml version="1.0" encoding="utf-8"?>
<ds:datastoreItem xmlns:ds="http://schemas.openxmlformats.org/officeDocument/2006/customXml" ds:itemID="{A3D7E59E-8A83-4231-9FB8-1DBCBA01E9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BFF98D0-8045-4FF6-B028-4B6B0FE7AE3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2C8A15-AF19-45CD-9EC7-D99321AE4236}">
  <ds:schemaRefs>
    <ds:schemaRef ds:uri="http://schemas.openxmlformats.org/package/2006/metadata/core-properties"/>
    <ds:schemaRef ds:uri="http://schemas.microsoft.com/office/2006/metadata/properties"/>
    <ds:schemaRef ds:uri="http://purl.org/dc/terms/"/>
    <ds:schemaRef ds:uri="http://purl.org/dc/elements/1.1/"/>
    <ds:schemaRef ds:uri="http://schemas.microsoft.com/office/infopath/2007/PartnerControls"/>
    <ds:schemaRef ds:uri="http://www.w3.org/XML/1998/namespace"/>
    <ds:schemaRef ds:uri="http://purl.org/dc/dcmitype/"/>
    <ds:schemaRef ds:uri="http://schemas.microsoft.com/office/2006/documentManagement/types"/>
    <ds:schemaRef ds:uri="91232692-fda9-4ff9-b5bb-b5eb895e3b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883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tara@theartofestateplanning.com.au</dc:creator>
  <cp:lastModifiedBy>Tara Lucke</cp:lastModifiedBy>
  <cp:revision>5</cp:revision>
  <dcterms:created xsi:type="dcterms:W3CDTF">2025-05-03T00:39:00Z</dcterms:created>
  <dcterms:modified xsi:type="dcterms:W3CDTF">2025-05-12T09:09:00Z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0x0101005EBF234396D86B40B9182CE37B9484B8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2023-10-13T16:34:52Z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15db1b93-1e75-4d18-9871-122decf7cc2f</vt:lpwstr>
  </property>
  <property fmtid="{D5CDD505-2E9C-101B-9397-08002B2CF9AE}" pid="8" name="MSIP_Label_defa4170-0d19-0005-0004-bc88714345d2_ActionId">
    <vt:lpwstr>ce18de0c-13fd-40a0-8d3c-7a57887fa320</vt:lpwstr>
  </property>
  <property fmtid="{D5CDD505-2E9C-101B-9397-08002B2CF9AE}" pid="9" name="MSIP_Label_defa4170-0d19-0005-0004-bc88714345d2_ContentBits">
    <vt:lpwstr>0</vt:lpwstr>
  </property>
</Properties>
</file>