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55DE00" wp14:paraId="518D5E19" wp14:textId="2A00CCFA">
      <w:pPr>
        <w:pStyle w:val="Heading2"/>
        <w:spacing w:before="360" w:beforeAutospacing="off" w:after="8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Refined Customer Journey: Maximizing Value Through Human-Powered AI &amp; BPO Excellence</w:t>
      </w:r>
    </w:p>
    <w:p xmlns:wp14="http://schemas.microsoft.com/office/word/2010/wordml" w:rsidP="4455DE00" wp14:paraId="3A60C4DD" wp14:textId="0318FE5A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key is to make every client engagement solve an immediate operational challenge while naturally opening the door to larger, integrated service solutions — creating long-term partnerships and scalable value.</w:t>
      </w:r>
    </w:p>
    <w:p xmlns:wp14="http://schemas.microsoft.com/office/word/2010/wordml" wp14:paraId="3D1A35D5" wp14:textId="6C9235A5"/>
    <w:p xmlns:wp14="http://schemas.microsoft.com/office/word/2010/wordml" w:rsidP="4455DE00" wp14:paraId="6222082D" wp14:textId="51B9E3EA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1. Operational Needs Assessment: The Foundation</w:t>
      </w:r>
    </w:p>
    <w:p xmlns:wp14="http://schemas.microsoft.com/office/word/2010/wordml" w:rsidP="4455DE00" wp14:paraId="69BAA91D" wp14:textId="2FE98206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Purpose: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Diagnose process bottlenecks, service gaps, and cost inefficiencies while introducing scalable outsourcing options.</w:t>
      </w:r>
    </w:p>
    <w:p xmlns:wp14="http://schemas.microsoft.com/office/word/2010/wordml" w:rsidP="4455DE00" wp14:paraId="764D1515" wp14:textId="56F958FE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Process:</w:t>
      </w:r>
    </w:p>
    <w:p xmlns:wp14="http://schemas.microsoft.com/office/word/2010/wordml" w:rsidP="4455DE00" wp14:paraId="3757B4C1" wp14:textId="3585F09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Conduct a deep-dive session to map current operations, channels, and customer touchpoints.</w:t>
      </w:r>
      <w:r>
        <w:br/>
      </w:r>
      <w:r>
        <w:br/>
      </w:r>
    </w:p>
    <w:p xmlns:wp14="http://schemas.microsoft.com/office/word/2010/wordml" w:rsidP="4455DE00" wp14:paraId="04E28781" wp14:textId="272C1A1E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Identify high-cost, high-effort processes suitable for outsourcing or automation.</w:t>
      </w:r>
      <w:r>
        <w:br/>
      </w:r>
      <w:r>
        <w:br/>
      </w:r>
    </w:p>
    <w:p xmlns:wp14="http://schemas.microsoft.com/office/word/2010/wordml" w:rsidP="4455DE00" wp14:paraId="4C6BCAD4" wp14:textId="2CC3F184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Deliver a tailored report with:</w:t>
      </w:r>
      <w:r>
        <w:br/>
      </w:r>
      <w:r>
        <w:br/>
      </w:r>
    </w:p>
    <w:p xmlns:wp14="http://schemas.microsoft.com/office/word/2010/wordml" w:rsidP="4455DE00" wp14:paraId="7D51EB9B" wp14:textId="4D496CB1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Quick Wins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Immediate cost and time-saving interventions (e.g., deploying VAs for email and scheduling, call overflow handling).</w:t>
      </w:r>
      <w:r>
        <w:br/>
      </w:r>
      <w:r>
        <w:br/>
      </w:r>
    </w:p>
    <w:p xmlns:wp14="http://schemas.microsoft.com/office/word/2010/wordml" w:rsidP="4455DE00" wp14:paraId="6EE32212" wp14:textId="7B2E179B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Strategic Opportunities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Future-ready solutions like 24/7 omnichannel coverage or AI-assisted customer service.</w:t>
      </w:r>
      <w:r>
        <w:br/>
      </w:r>
      <w:r>
        <w:br/>
      </w:r>
    </w:p>
    <w:p xmlns:wp14="http://schemas.microsoft.com/office/word/2010/wordml" w:rsidP="4455DE00" wp14:paraId="0838FEA6" wp14:textId="00AC0400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Present a roadmap linking short-term savings to long-term operational resilience.</w:t>
      </w:r>
      <w:r>
        <w:br/>
      </w:r>
      <w:r>
        <w:br/>
      </w:r>
    </w:p>
    <w:p xmlns:wp14="http://schemas.microsoft.com/office/word/2010/wordml" w:rsidP="4455DE00" wp14:paraId="43196C8B" wp14:textId="7BCA66FF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Positioning: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This assessment isn’t just a health check — it’s a gateway to full operational transformation.</w:t>
      </w:r>
    </w:p>
    <w:p xmlns:wp14="http://schemas.microsoft.com/office/word/2010/wordml" wp14:paraId="28C119A1" wp14:textId="276E75E9"/>
    <w:p xmlns:wp14="http://schemas.microsoft.com/office/word/2010/wordml" w:rsidP="4455DE00" wp14:paraId="52012740" wp14:textId="03A038FC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2. Quick Wins Deployment: Building Immediate Trust</w:t>
      </w:r>
    </w:p>
    <w:p xmlns:wp14="http://schemas.microsoft.com/office/word/2010/wordml" w:rsidP="4455DE00" wp14:paraId="75BCA564" wp14:textId="37383BBC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Purpose: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Prove measurable ROI within weeks to secure confidence and momentum.</w:t>
      </w:r>
    </w:p>
    <w:p xmlns:wp14="http://schemas.microsoft.com/office/word/2010/wordml" w:rsidP="4455DE00" wp14:paraId="4BFD449A" wp14:textId="3A354C50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Examples of Quick Wins:</w:t>
      </w:r>
    </w:p>
    <w:p xmlns:wp14="http://schemas.microsoft.com/office/word/2010/wordml" w:rsidP="4455DE00" wp14:paraId="392A2EC9" wp14:textId="16DD144E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Assigning trained Virtual Assistants for inbox and task management.</w:t>
      </w:r>
      <w:r>
        <w:br/>
      </w:r>
      <w:r>
        <w:br/>
      </w:r>
    </w:p>
    <w:p xmlns:wp14="http://schemas.microsoft.com/office/word/2010/wordml" w:rsidP="4455DE00" wp14:paraId="491465F3" wp14:textId="35E08218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Implementing simple ticketing systems for faster customer resolution.</w:t>
      </w:r>
      <w:r>
        <w:br/>
      </w:r>
      <w:r>
        <w:br/>
      </w:r>
    </w:p>
    <w:p xmlns:wp14="http://schemas.microsoft.com/office/word/2010/wordml" w:rsidP="4455DE00" wp14:paraId="207F6B47" wp14:textId="0755F1C4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Launching overflow contact center support during peak hours.</w:t>
      </w:r>
      <w:r>
        <w:br/>
      </w:r>
      <w:r>
        <w:br/>
      </w:r>
    </w:p>
    <w:p xmlns:wp14="http://schemas.microsoft.com/office/word/2010/wordml" w:rsidP="4455DE00" wp14:paraId="35DAFA8B" wp14:textId="0BE19F53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Execution:</w:t>
      </w:r>
    </w:p>
    <w:p xmlns:wp14="http://schemas.microsoft.com/office/word/2010/wordml" w:rsidP="4455DE00" wp14:paraId="319B9486" wp14:textId="5044C1AC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Deploy small, targeted teams (1–5 agents) to address priority areas.</w:t>
      </w:r>
      <w:r>
        <w:br/>
      </w:r>
      <w:r>
        <w:br/>
      </w:r>
    </w:p>
    <w:p xmlns:wp14="http://schemas.microsoft.com/office/word/2010/wordml" w:rsidP="4455DE00" wp14:paraId="5E40EA6A" wp14:textId="69CCFD79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Provide real-time performance dashboards and weekly reports.</w:t>
      </w:r>
      <w:r>
        <w:br/>
      </w:r>
      <w:r>
        <w:br/>
      </w:r>
    </w:p>
    <w:p xmlns:wp14="http://schemas.microsoft.com/office/word/2010/wordml" w:rsidP="4455DE00" wp14:paraId="6C768398" wp14:textId="1B77C1B4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Showcase results within 4–6 weeks (e.g., reduced response time, improved CSAT).</w:t>
      </w:r>
      <w:r>
        <w:br/>
      </w:r>
      <w:r>
        <w:br/>
      </w:r>
    </w:p>
    <w:p xmlns:wp14="http://schemas.microsoft.com/office/word/2010/wordml" w:rsidP="4455DE00" wp14:paraId="537C372F" wp14:textId="2130B87B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Positioning: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Tangible improvements that prove ZuZo’s value while paving the way for larger engagements.</w:t>
      </w:r>
    </w:p>
    <w:p xmlns:wp14="http://schemas.microsoft.com/office/word/2010/wordml" wp14:paraId="3E31B783" wp14:textId="7D5704C4"/>
    <w:p xmlns:wp14="http://schemas.microsoft.com/office/word/2010/wordml" w:rsidP="4455DE00" wp14:paraId="3D842F86" wp14:textId="2FC0DA11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3. Scaling to Full-Service Operations</w:t>
      </w:r>
    </w:p>
    <w:p xmlns:wp14="http://schemas.microsoft.com/office/word/2010/wordml" w:rsidP="4455DE00" wp14:paraId="5764B540" wp14:textId="2D5CD789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Purpose: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Transition from tactical outsourcing to full-spectrum managed services.</w:t>
      </w:r>
    </w:p>
    <w:p xmlns:wp14="http://schemas.microsoft.com/office/word/2010/wordml" w:rsidP="4455DE00" wp14:paraId="392DF8ED" wp14:textId="0F44ADE2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Opportunities:</w:t>
      </w:r>
    </w:p>
    <w:p xmlns:wp14="http://schemas.microsoft.com/office/word/2010/wordml" w:rsidP="4455DE00" wp14:paraId="779B089C" wp14:textId="08A4D3E7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Small Businesses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Expand from single-task VA support to multi-channel customer service and back-office operations.</w:t>
      </w:r>
      <w:r>
        <w:br/>
      </w:r>
      <w:r>
        <w:br/>
      </w:r>
    </w:p>
    <w:p xmlns:wp14="http://schemas.microsoft.com/office/word/2010/wordml" w:rsidP="4455DE00" wp14:paraId="7F2B6134" wp14:textId="39E2E884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Medium Businesses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Integrate omnichannel contact center solutions, including voice, email, chat, and social media.</w:t>
      </w:r>
      <w:r>
        <w:br/>
      </w:r>
      <w:r>
        <w:br/>
      </w:r>
    </w:p>
    <w:p xmlns:wp14="http://schemas.microsoft.com/office/word/2010/wordml" w:rsidP="4455DE00" wp14:paraId="05169D7C" wp14:textId="61E157E2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Large Enterprises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Combine BPO delivery with AI-human collaboration for predictive support, proactive outreach, and enterprise-grade data management.</w:t>
      </w:r>
      <w:r>
        <w:br/>
      </w:r>
      <w:r>
        <w:br/>
      </w:r>
    </w:p>
    <w:p xmlns:wp14="http://schemas.microsoft.com/office/word/2010/wordml" w:rsidP="4455DE00" wp14:paraId="2711314C" wp14:textId="1BEC3551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Execution:</w:t>
      </w:r>
    </w:p>
    <w:p xmlns:wp14="http://schemas.microsoft.com/office/word/2010/wordml" w:rsidP="4455DE00" wp14:paraId="40780BCC" wp14:textId="37A6EE96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quick-win metrics to build the case for scaling (e.g., “We improved your resolution rate by X%; imagine this across all channels”).</w:t>
      </w:r>
      <w:r>
        <w:br/>
      </w:r>
      <w:r>
        <w:br/>
      </w:r>
    </w:p>
    <w:p xmlns:wp14="http://schemas.microsoft.com/office/word/2010/wordml" w:rsidP="4455DE00" wp14:paraId="668972EB" wp14:textId="7FEE97D8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Introduce phased service expansion to reduce disruption.</w:t>
      </w:r>
      <w:r>
        <w:br/>
      </w:r>
      <w:r>
        <w:br/>
      </w:r>
    </w:p>
    <w:p xmlns:wp14="http://schemas.microsoft.com/office/word/2010/wordml" w:rsidP="4455DE00" wp14:paraId="25DB04DD" wp14:textId="6EC8F676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Maintain high-touch account management throughout.</w:t>
      </w:r>
      <w:r>
        <w:br/>
      </w:r>
      <w:r>
        <w:br/>
      </w:r>
    </w:p>
    <w:p xmlns:wp14="http://schemas.microsoft.com/office/word/2010/wordml" w:rsidP="4455DE00" wp14:paraId="463E9F92" wp14:textId="28FE05E6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Positioning: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ZuZo becomes the operational backbone, not just a service vendor.</w:t>
      </w:r>
    </w:p>
    <w:p xmlns:wp14="http://schemas.microsoft.com/office/word/2010/wordml" wp14:paraId="1A04E554" wp14:textId="181D8756"/>
    <w:p xmlns:wp14="http://schemas.microsoft.com/office/word/2010/wordml" w:rsidP="4455DE00" wp14:paraId="3372B61A" wp14:textId="0646D962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4. Continuous Support &amp; Optimization</w:t>
      </w:r>
    </w:p>
    <w:p xmlns:wp14="http://schemas.microsoft.com/office/word/2010/wordml" w:rsidP="4455DE00" wp14:paraId="29CFFCC4" wp14:textId="1264C4D3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Purpose: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Maintain high performance, adapt to changes, and keep uncovering new efficiencies.</w:t>
      </w:r>
    </w:p>
    <w:p xmlns:wp14="http://schemas.microsoft.com/office/word/2010/wordml" w:rsidP="4455DE00" wp14:paraId="7D313BAD" wp14:textId="76E942F8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Services:</w:t>
      </w:r>
    </w:p>
    <w:p xmlns:wp14="http://schemas.microsoft.com/office/word/2010/wordml" w:rsidP="4455DE00" wp14:paraId="144425DD" wp14:textId="63762065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Quarterly service reviews to assess KPIs and uncover new opportunities.</w:t>
      </w:r>
      <w:r>
        <w:br/>
      </w:r>
      <w:r>
        <w:br/>
      </w:r>
    </w:p>
    <w:p xmlns:wp14="http://schemas.microsoft.com/office/word/2010/wordml" w:rsidP="4455DE00" wp14:paraId="1ADB0DE0" wp14:textId="16F9AADA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Proactive training and quality assurance programs.</w:t>
      </w:r>
      <w:r>
        <w:br/>
      </w:r>
      <w:r>
        <w:br/>
      </w:r>
    </w:p>
    <w:p xmlns:wp14="http://schemas.microsoft.com/office/word/2010/wordml" w:rsidP="4455DE00" wp14:paraId="0A229698" wp14:textId="7DE2ECCC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24/7 coverage with ISO-aligned security for all operations.</w:t>
      </w:r>
      <w:r>
        <w:br/>
      </w:r>
      <w:r>
        <w:br/>
      </w:r>
    </w:p>
    <w:p xmlns:wp14="http://schemas.microsoft.com/office/word/2010/wordml" w:rsidP="4455DE00" wp14:paraId="29E0CE0F" wp14:textId="0BA29A48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Execution:</w:t>
      </w:r>
    </w:p>
    <w:p xmlns:wp14="http://schemas.microsoft.com/office/word/2010/wordml" w:rsidP="4455DE00" wp14:paraId="0C8BF015" wp14:textId="531F0310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Schedule regular strategy check-ins.</w:t>
      </w:r>
      <w:r>
        <w:br/>
      </w:r>
      <w:r>
        <w:br/>
      </w:r>
    </w:p>
    <w:p xmlns:wp14="http://schemas.microsoft.com/office/word/2010/wordml" w:rsidP="4455DE00" wp14:paraId="11090193" wp14:textId="2457B7D4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Offer optional service enhancements (e.g., AI monitoring, advanced analytics).</w:t>
      </w:r>
      <w:r>
        <w:br/>
      </w:r>
      <w:r>
        <w:br/>
      </w:r>
    </w:p>
    <w:p xmlns:wp14="http://schemas.microsoft.com/office/word/2010/wordml" w:rsidP="4455DE00" wp14:paraId="103D31D5" wp14:textId="0AA7DEBC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Keep the client’s business future-ready.</w:t>
      </w:r>
      <w:r>
        <w:br/>
      </w:r>
      <w:r>
        <w:br/>
      </w:r>
    </w:p>
    <w:p xmlns:wp14="http://schemas.microsoft.com/office/word/2010/wordml" w:rsidP="4455DE00" wp14:paraId="7F6FE93E" wp14:textId="38FF5353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Positioning: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ZuZo isn’t a one-time solution provider — we’re a long-term growth partner.</w:t>
      </w:r>
    </w:p>
    <w:p xmlns:wp14="http://schemas.microsoft.com/office/word/2010/wordml" wp14:paraId="43FF53DA" wp14:textId="0A88DFE3"/>
    <w:p xmlns:wp14="http://schemas.microsoft.com/office/word/2010/wordml" w:rsidP="4455DE00" wp14:paraId="508D8F7C" wp14:textId="1C6229C2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How This Builds Lifetime Value (LTV)</w:t>
      </w:r>
    </w:p>
    <w:p xmlns:wp14="http://schemas.microsoft.com/office/word/2010/wordml" w:rsidP="4455DE00" wp14:paraId="6678DCF6" wp14:textId="6D7EFD52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Fast Wins → Fast Trust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Immediate improvements earn client confidence.</w:t>
      </w:r>
      <w:r>
        <w:br/>
      </w:r>
      <w:r>
        <w:br/>
      </w:r>
    </w:p>
    <w:p xmlns:wp14="http://schemas.microsoft.com/office/word/2010/wordml" w:rsidP="4455DE00" wp14:paraId="2C7B2961" wp14:textId="776F6722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Natural Upsell Path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Each phase builds the case for more comprehensive outsourcing.</w:t>
      </w:r>
      <w:r>
        <w:br/>
      </w:r>
      <w:r>
        <w:br/>
      </w:r>
    </w:p>
    <w:p xmlns:wp14="http://schemas.microsoft.com/office/word/2010/wordml" w:rsidP="4455DE00" wp14:paraId="1CFD822C" wp14:textId="015E0E82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High Retention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Ongoing optimization keeps services relevant and valuable.</w:t>
      </w:r>
      <w:r>
        <w:br/>
      </w:r>
      <w:r>
        <w:br/>
      </w:r>
    </w:p>
    <w:p xmlns:wp14="http://schemas.microsoft.com/office/word/2010/wordml" w:rsidP="4455DE00" wp14:paraId="145CB6EB" wp14:textId="7063BA6B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Scalable Partnership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Start small, grow big — without heavy internal hiring.</w:t>
      </w:r>
    </w:p>
    <w:p xmlns:wp14="http://schemas.microsoft.com/office/word/2010/wordml" wp14:paraId="5598F3A8" wp14:textId="7FB87BB4"/>
    <w:p xmlns:wp14="http://schemas.microsoft.com/office/word/2010/wordml" w:rsidP="4455DE00" wp14:paraId="7A385B0D" wp14:textId="34163FB9">
      <w:pPr>
        <w:pStyle w:val="Heading1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US"/>
        </w:rPr>
        <w:t>Strategic Customer Journey: Building Transformational Partnerships Through Human-AI Excellence</w:t>
      </w:r>
    </w:p>
    <w:p xmlns:wp14="http://schemas.microsoft.com/office/word/2010/wordml" w:rsidP="4455DE00" wp14:paraId="7AF4AA5C" wp14:textId="57B65138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Core Philosophy: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Every client engagement begins by solving immediate operational challenges while naturally revealing opportunities for comprehensive, long-term partnership—creating exponential value through strategic service evolution.</w:t>
      </w:r>
    </w:p>
    <w:p xmlns:wp14="http://schemas.microsoft.com/office/word/2010/wordml" wp14:paraId="0AE1C18B" wp14:textId="40F1483B"/>
    <w:p xmlns:wp14="http://schemas.microsoft.com/office/word/2010/wordml" wp14:paraId="23451B7C" wp14:textId="52949059"/>
    <w:p xmlns:wp14="http://schemas.microsoft.com/office/word/2010/wordml" w:rsidP="4455DE00" wp14:paraId="3798BE72" wp14:textId="42BBE95F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Phase 1: Strategic Operations Assessment</w:t>
      </w:r>
    </w:p>
    <w:p xmlns:wp14="http://schemas.microsoft.com/office/word/2010/wordml" w:rsidP="4455DE00" wp14:paraId="76632561" wp14:textId="77EF5B4F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Objective: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Diagnose operational inefficiencies and present scalable solutions that demonstrate immediate and future value potential.</w:t>
      </w:r>
    </w:p>
    <w:p xmlns:wp14="http://schemas.microsoft.com/office/word/2010/wordml" w:rsidP="4455DE00" wp14:paraId="46602FF3" wp14:textId="34E9855E">
      <w:pPr>
        <w:pStyle w:val="Heading3"/>
        <w:spacing w:before="280" w:beforeAutospacing="off" w:after="8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Process Framework</w:t>
      </w:r>
    </w:p>
    <w:p xmlns:wp14="http://schemas.microsoft.com/office/word/2010/wordml" w:rsidP="4455DE00" wp14:paraId="001D0329" wp14:textId="2071A4CF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Discovery &amp; Analysis</w:t>
      </w:r>
    </w:p>
    <w:p xmlns:wp14="http://schemas.microsoft.com/office/word/2010/wordml" w:rsidP="4455DE00" wp14:paraId="4727D091" wp14:textId="7C5FA129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Comprehensive mapping of current operations, customer touchpoints, and service workflows</w:t>
      </w:r>
    </w:p>
    <w:p xmlns:wp14="http://schemas.microsoft.com/office/word/2010/wordml" w:rsidP="4455DE00" wp14:paraId="46A743BC" wp14:textId="5F05A376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Identification of high-cost, high-effort processes prime for optimization or outsourcing</w:t>
      </w:r>
    </w:p>
    <w:p xmlns:wp14="http://schemas.microsoft.com/office/word/2010/wordml" w:rsidP="4455DE00" wp14:paraId="7091574C" wp14:textId="044262CA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Assessment of technology gaps and integration opportunities</w:t>
      </w:r>
    </w:p>
    <w:p xmlns:wp14="http://schemas.microsoft.com/office/word/2010/wordml" w:rsidP="4455DE00" wp14:paraId="519FEE99" wp14:textId="1CB880E0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Strategic Recommendations Report</w:t>
      </w:r>
    </w:p>
    <w:p xmlns:wp14="http://schemas.microsoft.com/office/word/2010/wordml" w:rsidP="4455DE00" wp14:paraId="5831ADCD" wp14:textId="4BC4BA70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Immediate Impact Solutions: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Quick-deployment interventions delivering measurable ROI within 30 days</w:t>
      </w:r>
    </w:p>
    <w:p xmlns:wp14="http://schemas.microsoft.com/office/word/2010/wordml" w:rsidP="4455DE00" wp14:paraId="76225C33" wp14:textId="27E85BC8">
      <w:pPr>
        <w:pStyle w:val="ListParagraph"/>
        <w:numPr>
          <w:ilvl w:val="1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Virtual assistant deployment for administrative overflow</w:t>
      </w:r>
    </w:p>
    <w:p xmlns:wp14="http://schemas.microsoft.com/office/word/2010/wordml" w:rsidP="4455DE00" wp14:paraId="713FC624" wp14:textId="13A0E85B">
      <w:pPr>
        <w:pStyle w:val="ListParagraph"/>
        <w:numPr>
          <w:ilvl w:val="1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After-hours customer service coverage</w:t>
      </w:r>
    </w:p>
    <w:p xmlns:wp14="http://schemas.microsoft.com/office/word/2010/wordml" w:rsidP="4455DE00" wp14:paraId="5E4E61D3" wp14:textId="43B7AFCF">
      <w:pPr>
        <w:pStyle w:val="ListParagraph"/>
        <w:numPr>
          <w:ilvl w:val="1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Streamlined ticketing and response systems</w:t>
      </w:r>
    </w:p>
    <w:p xmlns:wp14="http://schemas.microsoft.com/office/word/2010/wordml" w:rsidP="4455DE00" wp14:paraId="258EFA02" wp14:textId="6CB1E77C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Growth-Scale Opportunities: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Future-ready solutions aligned with business expansion goals</w:t>
      </w:r>
    </w:p>
    <w:p xmlns:wp14="http://schemas.microsoft.com/office/word/2010/wordml" w:rsidP="4455DE00" wp14:paraId="566C08D9" wp14:textId="404803C7">
      <w:pPr>
        <w:pStyle w:val="ListParagraph"/>
        <w:numPr>
          <w:ilvl w:val="1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24/7 omnichannel customer experience platforms</w:t>
      </w:r>
    </w:p>
    <w:p xmlns:wp14="http://schemas.microsoft.com/office/word/2010/wordml" w:rsidP="4455DE00" wp14:paraId="29212224" wp14:textId="7B27A2E3">
      <w:pPr>
        <w:pStyle w:val="ListParagraph"/>
        <w:numPr>
          <w:ilvl w:val="1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AI-enhanced service delivery with human oversight</w:t>
      </w:r>
    </w:p>
    <w:p xmlns:wp14="http://schemas.microsoft.com/office/word/2010/wordml" w:rsidP="4455DE00" wp14:paraId="481DEB55" wp14:textId="29A0F686">
      <w:pPr>
        <w:pStyle w:val="ListParagraph"/>
        <w:numPr>
          <w:ilvl w:val="1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Scalable back-office automation</w:t>
      </w:r>
    </w:p>
    <w:p xmlns:wp14="http://schemas.microsoft.com/office/word/2010/wordml" w:rsidP="4455DE00" wp14:paraId="2488B217" wp14:textId="542EB409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Value Proposition: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This assessment transforms operational visibility into strategic advantage, positioning ZuZo as the trusted advisor for sustainable growth.</w:t>
      </w:r>
    </w:p>
    <w:p xmlns:wp14="http://schemas.microsoft.com/office/word/2010/wordml" wp14:paraId="72F99D79" wp14:textId="69A3D09F"/>
    <w:p xmlns:wp14="http://schemas.microsoft.com/office/word/2010/wordml" w:rsidP="4455DE00" wp14:paraId="1EBB6DF2" wp14:textId="062D654F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Phase 2: Proof-of-Concept Excellence</w:t>
      </w:r>
    </w:p>
    <w:p xmlns:wp14="http://schemas.microsoft.com/office/word/2010/wordml" w:rsidP="4455DE00" wp14:paraId="434E64FA" wp14:textId="75343CE1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Objective: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Deliver measurable ROI within 4-6 weeks to establish trust and demonstrate scalable potential.</w:t>
      </w:r>
    </w:p>
    <w:p xmlns:wp14="http://schemas.microsoft.com/office/word/2010/wordml" w:rsidP="4455DE00" wp14:paraId="4DC27937" wp14:textId="5A0CF83B">
      <w:pPr>
        <w:pStyle w:val="Heading3"/>
        <w:spacing w:before="280" w:beforeAutospacing="off" w:after="8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Implementation Strategy</w:t>
      </w:r>
    </w:p>
    <w:p xmlns:wp14="http://schemas.microsoft.com/office/word/2010/wordml" w:rsidP="4455DE00" wp14:paraId="1B7A0D66" wp14:textId="7357E154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Targeted Deployment</w:t>
      </w:r>
    </w:p>
    <w:p xmlns:wp14="http://schemas.microsoft.com/office/word/2010/wordml" w:rsidP="4455DE00" wp14:paraId="3917DC4C" wp14:textId="5D8A8FCA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Strategic placement of 1-5 specialists in highest-impact areas</w:t>
      </w:r>
    </w:p>
    <w:p xmlns:wp14="http://schemas.microsoft.com/office/word/2010/wordml" w:rsidP="4455DE00" wp14:paraId="604D06AB" wp14:textId="40CB7020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Real-time performance monitoring with transparent reporting</w:t>
      </w:r>
    </w:p>
    <w:p xmlns:wp14="http://schemas.microsoft.com/office/word/2010/wordml" w:rsidP="4455DE00" wp14:paraId="486688D9" wp14:textId="7A001E78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Weekly optimization reviews with quantified improvement metrics</w:t>
      </w:r>
    </w:p>
    <w:p xmlns:wp14="http://schemas.microsoft.com/office/word/2010/wordml" w:rsidP="4455DE00" wp14:paraId="329D7907" wp14:textId="39EAB22C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Measurable Outcomes</w:t>
      </w:r>
    </w:p>
    <w:p xmlns:wp14="http://schemas.microsoft.com/office/word/2010/wordml" w:rsidP="4455DE00" wp14:paraId="07D7E561" wp14:textId="3935442D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Customer response time reduction (target: 40-60% improvement)</w:t>
      </w:r>
    </w:p>
    <w:p xmlns:wp14="http://schemas.microsoft.com/office/word/2010/wordml" w:rsidP="4455DE00" wp14:paraId="32E61C52" wp14:textId="4C389B9C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Cost per interaction optimization</w:t>
      </w:r>
    </w:p>
    <w:p xmlns:wp14="http://schemas.microsoft.com/office/word/2010/wordml" w:rsidP="4455DE00" wp14:paraId="7D5EC9C1" wp14:textId="14042B61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Customer satisfaction score enhancement</w:t>
      </w:r>
    </w:p>
    <w:p xmlns:wp14="http://schemas.microsoft.com/office/word/2010/wordml" w:rsidP="4455DE00" wp14:paraId="723B0CF6" wp14:textId="1F74ED21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Process efficiency gains</w:t>
      </w:r>
    </w:p>
    <w:p xmlns:wp14="http://schemas.microsoft.com/office/word/2010/wordml" w:rsidP="4455DE00" wp14:paraId="40D3845D" wp14:textId="0716A542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Success Amplification: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Use proven results to illustrate potential impact at scale, creating natural progression toward comprehensive partnership.</w:t>
      </w:r>
    </w:p>
    <w:p xmlns:wp14="http://schemas.microsoft.com/office/word/2010/wordml" wp14:paraId="50D7D60F" wp14:textId="56880C02"/>
    <w:p xmlns:wp14="http://schemas.microsoft.com/office/word/2010/wordml" wp14:paraId="4DF5F2A2" wp14:textId="3EDC7C73"/>
    <w:p xmlns:wp14="http://schemas.microsoft.com/office/word/2010/wordml" wp14:paraId="2897E284" wp14:textId="6B3692F5"/>
    <w:p xmlns:wp14="http://schemas.microsoft.com/office/word/2010/wordml" wp14:paraId="47E1678F" wp14:textId="674FE057"/>
    <w:p xmlns:wp14="http://schemas.microsoft.com/office/word/2010/wordml" wp14:paraId="6E5B5791" wp14:textId="58601775"/>
    <w:p xmlns:wp14="http://schemas.microsoft.com/office/word/2010/wordml" wp14:paraId="66DBFDC6" wp14:textId="09D59712"/>
    <w:p xmlns:wp14="http://schemas.microsoft.com/office/word/2010/wordml" w:rsidP="4455DE00" wp14:paraId="24D65B2A" wp14:textId="43AD4B44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Phase 3: Full-Spectrum Integration</w:t>
      </w:r>
    </w:p>
    <w:p xmlns:wp14="http://schemas.microsoft.com/office/word/2010/wordml" w:rsidP="4455DE00" wp14:paraId="020571ED" wp14:textId="42B113AE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Objective: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Evolve from tactical support to strategic operational partnership across all business functions.</w:t>
      </w:r>
    </w:p>
    <w:p xmlns:wp14="http://schemas.microsoft.com/office/word/2010/wordml" w:rsidP="4455DE00" wp14:paraId="421E8BA5" wp14:textId="1E17A4D7">
      <w:pPr>
        <w:pStyle w:val="Heading3"/>
        <w:spacing w:before="280" w:beforeAutospacing="off" w:after="8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Scalable Service Architecture</w:t>
      </w:r>
    </w:p>
    <w:p xmlns:wp14="http://schemas.microsoft.com/office/word/2010/wordml" w:rsidP="4455DE00" wp14:paraId="75C97B96" wp14:textId="6517F5A5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Small Business Evolution</w:t>
      </w:r>
    </w:p>
    <w:p xmlns:wp14="http://schemas.microsoft.com/office/word/2010/wordml" w:rsidP="4455DE00" wp14:paraId="79E60F1C" wp14:textId="60B9661B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Single-function VA support → Comprehensive administrative and customer service operations</w:t>
      </w:r>
    </w:p>
    <w:p xmlns:wp14="http://schemas.microsoft.com/office/word/2010/wordml" w:rsidP="4455DE00" wp14:paraId="40B1C3A6" wp14:textId="3AFE92A2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Integration of multi-channel communication management</w:t>
      </w:r>
    </w:p>
    <w:p xmlns:wp14="http://schemas.microsoft.com/office/word/2010/wordml" w:rsidP="4455DE00" wp14:paraId="6002F7CA" wp14:textId="33699423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Scalable back-office process optimization</w:t>
      </w:r>
    </w:p>
    <w:p xmlns:wp14="http://schemas.microsoft.com/office/word/2010/wordml" w:rsidP="4455DE00" wp14:paraId="3EA2CACB" wp14:textId="7B54C5B0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Mid-Market Transformation</w:t>
      </w:r>
    </w:p>
    <w:p xmlns:wp14="http://schemas.microsoft.com/office/word/2010/wordml" w:rsidP="4455DE00" wp14:paraId="2D4F1032" wp14:textId="416348A1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Omnichannel contact center implementation</w:t>
      </w:r>
    </w:p>
    <w:p xmlns:wp14="http://schemas.microsoft.com/office/word/2010/wordml" w:rsidP="4455DE00" wp14:paraId="7D2F4CBF" wp14:textId="5574DA7D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Advanced workflow automation with human oversight</w:t>
      </w:r>
    </w:p>
    <w:p xmlns:wp14="http://schemas.microsoft.com/office/word/2010/wordml" w:rsidP="4455DE00" wp14:paraId="68ED9935" wp14:textId="4025A6E7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Integration with existing business systems and processes</w:t>
      </w:r>
    </w:p>
    <w:p xmlns:wp14="http://schemas.microsoft.com/office/word/2010/wordml" w:rsidP="4455DE00" wp14:paraId="7CA1C97D" wp14:textId="5CFCC0CC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Enterprise Partnership</w:t>
      </w:r>
    </w:p>
    <w:p xmlns:wp14="http://schemas.microsoft.com/office/word/2010/wordml" w:rsidP="4455DE00" wp14:paraId="47BD06A1" wp14:textId="5837268A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AI-human collaborative platforms for predictive customer support</w:t>
      </w:r>
    </w:p>
    <w:p xmlns:wp14="http://schemas.microsoft.com/office/word/2010/wordml" w:rsidP="4455DE00" wp14:paraId="4912DFDA" wp14:textId="742A0926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Enterprise-grade data management and analytics</w:t>
      </w:r>
    </w:p>
    <w:p xmlns:wp14="http://schemas.microsoft.com/office/word/2010/wordml" w:rsidP="4455DE00" wp14:paraId="5EA30352" wp14:textId="0DB6412C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Proactive business intelligence and process optimization</w:t>
      </w:r>
    </w:p>
    <w:p xmlns:wp14="http://schemas.microsoft.com/office/word/2010/wordml" w:rsidP="4455DE00" wp14:paraId="3FA7CC66" wp14:textId="64566DF9">
      <w:pPr>
        <w:pStyle w:val="Heading3"/>
        <w:spacing w:before="280" w:beforeAutospacing="off" w:after="8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Growth Strategy</w:t>
      </w:r>
    </w:p>
    <w:p xmlns:wp14="http://schemas.microsoft.com/office/word/2010/wordml" w:rsidP="4455DE00" wp14:paraId="6CDBE744" wp14:textId="6D66F5B6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Phased expansion minimizing business disruption</w:t>
      </w:r>
    </w:p>
    <w:p xmlns:wp14="http://schemas.microsoft.com/office/word/2010/wordml" w:rsidP="4455DE00" wp14:paraId="2E4D45F0" wp14:textId="0D97353F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Performance-based scaling using established success metrics</w:t>
      </w:r>
    </w:p>
    <w:p xmlns:wp14="http://schemas.microsoft.com/office/word/2010/wordml" w:rsidP="4455DE00" wp14:paraId="1B9BF1A1" wp14:textId="67D79DA4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High-touch account management ensuring seamless integration</w:t>
      </w:r>
    </w:p>
    <w:p xmlns:wp14="http://schemas.microsoft.com/office/word/2010/wordml" wp14:paraId="41B85F1B" wp14:textId="7C5546B4"/>
    <w:p xmlns:wp14="http://schemas.microsoft.com/office/word/2010/wordml" wp14:paraId="291C7C33" wp14:textId="411ADA48"/>
    <w:p xmlns:wp14="http://schemas.microsoft.com/office/word/2010/wordml" wp14:paraId="449DC1DE" wp14:textId="4E04E7C0"/>
    <w:p xmlns:wp14="http://schemas.microsoft.com/office/word/2010/wordml" w:rsidP="4455DE00" wp14:paraId="12C9B245" wp14:textId="5619DDA7">
      <w:pPr>
        <w:pStyle w:val="Normal"/>
      </w:pPr>
    </w:p>
    <w:p xmlns:wp14="http://schemas.microsoft.com/office/word/2010/wordml" w:rsidP="4455DE00" wp14:paraId="06958137" wp14:textId="6F3EA80B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Phase 4: Continuous Innovation Partnership</w:t>
      </w:r>
    </w:p>
    <w:p xmlns:wp14="http://schemas.microsoft.com/office/word/2010/wordml" w:rsidP="4455DE00" wp14:paraId="50DE0DC7" wp14:textId="0286C208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Objective: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Maintain operational excellence while continuously identifying new value opportunities and ensuring future-ready capabilities.</w:t>
      </w:r>
    </w:p>
    <w:p xmlns:wp14="http://schemas.microsoft.com/office/word/2010/wordml" w:rsidP="4455DE00" wp14:paraId="56CC3D72" wp14:textId="69E7CC9F">
      <w:pPr>
        <w:pStyle w:val="Heading3"/>
        <w:spacing w:before="280" w:beforeAutospacing="off" w:after="8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Ongoing Excellence Framework</w:t>
      </w:r>
    </w:p>
    <w:p xmlns:wp14="http://schemas.microsoft.com/office/word/2010/wordml" w:rsidP="4455DE00" wp14:paraId="3B722C56" wp14:textId="5BD214D3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Performance Optimization</w:t>
      </w:r>
    </w:p>
    <w:p xmlns:wp14="http://schemas.microsoft.com/office/word/2010/wordml" w:rsidP="4455DE00" wp14:paraId="5A073141" wp14:textId="2D8ECD9E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Quarterly strategic reviews with comprehensive KPI analysis</w:t>
      </w:r>
    </w:p>
    <w:p xmlns:wp14="http://schemas.microsoft.com/office/word/2010/wordml" w:rsidP="4455DE00" wp14:paraId="388A19ED" wp14:textId="0A977D18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Continuous quality assurance and team development programs</w:t>
      </w:r>
    </w:p>
    <w:p xmlns:wp14="http://schemas.microsoft.com/office/word/2010/wordml" w:rsidP="4455DE00" wp14:paraId="482C20C1" wp14:textId="37BF62A3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Proactive identification of emerging operational opportunities</w:t>
      </w:r>
    </w:p>
    <w:p xmlns:wp14="http://schemas.microsoft.com/office/word/2010/wordml" w:rsidP="4455DE00" wp14:paraId="4D3E422A" wp14:textId="7C61F106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Innovation Integration</w:t>
      </w:r>
    </w:p>
    <w:p xmlns:wp14="http://schemas.microsoft.com/office/word/2010/wordml" w:rsidP="4455DE00" wp14:paraId="44CEA7FF" wp14:textId="41A99DCE">
      <w:pPr>
        <w:pStyle w:val="ListParagraph"/>
        <w:numPr>
          <w:ilvl w:val="0"/>
          <w:numId w:val="1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Regular assessment of new AI and automation technologies</w:t>
      </w:r>
    </w:p>
    <w:p xmlns:wp14="http://schemas.microsoft.com/office/word/2010/wordml" w:rsidP="4455DE00" wp14:paraId="036052A4" wp14:textId="5C172AA2">
      <w:pPr>
        <w:pStyle w:val="ListParagraph"/>
        <w:numPr>
          <w:ilvl w:val="0"/>
          <w:numId w:val="1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Strategic recommendations for business growth and efficiency</w:t>
      </w:r>
    </w:p>
    <w:p xmlns:wp14="http://schemas.microsoft.com/office/word/2010/wordml" w:rsidP="4455DE00" wp14:paraId="5A2A6E40" wp14:textId="776AB6DC">
      <w:pPr>
        <w:pStyle w:val="ListParagraph"/>
        <w:numPr>
          <w:ilvl w:val="0"/>
          <w:numId w:val="1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24/7 enterprise-grade security and compliance management</w:t>
      </w:r>
    </w:p>
    <w:p xmlns:wp14="http://schemas.microsoft.com/office/word/2010/wordml" w:rsidP="4455DE00" wp14:paraId="451BC2E2" wp14:textId="0A1EBCAA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Partnership Evolution</w:t>
      </w:r>
    </w:p>
    <w:p xmlns:wp14="http://schemas.microsoft.com/office/word/2010/wordml" w:rsidP="4455DE00" wp14:paraId="6F06F648" wp14:textId="35050445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Regular strategy alignment sessions</w:t>
      </w:r>
    </w:p>
    <w:p xmlns:wp14="http://schemas.microsoft.com/office/word/2010/wordml" w:rsidP="4455DE00" wp14:paraId="757773FF" wp14:textId="7D9C0163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Optional advanced analytics and business intelligence services</w:t>
      </w:r>
    </w:p>
    <w:p xmlns:wp14="http://schemas.microsoft.com/office/word/2010/wordml" w:rsidP="4455DE00" wp14:paraId="5D2EE7E8" wp14:textId="01B2F861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Future-ready capability development</w:t>
      </w:r>
    </w:p>
    <w:p xmlns:wp14="http://schemas.microsoft.com/office/word/2010/wordml" w:rsidP="4455DE00" wp14:paraId="3D54DA3A" wp14:textId="00F344FA">
      <w:pPr>
        <w:pStyle w:val="Normal"/>
      </w:pPr>
    </w:p>
    <w:p xmlns:wp14="http://schemas.microsoft.com/office/word/2010/wordml" wp14:paraId="28C50D2F" wp14:textId="725A8992"/>
    <w:p xmlns:wp14="http://schemas.microsoft.com/office/word/2010/wordml" w:rsidP="4455DE00" wp14:paraId="11107AB7" wp14:textId="72D5CD07">
      <w:pPr>
        <w:spacing w:before="0" w:beforeAutospacing="off" w:after="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Strategic Value Creation Model</w:t>
      </w:r>
    </w:p>
    <w:p xmlns:wp14="http://schemas.microsoft.com/office/word/2010/wordml" w:rsidP="4455DE00" wp14:paraId="37831BE5" wp14:textId="3366F8AC">
      <w:pPr>
        <w:pStyle w:val="Heading3"/>
        <w:spacing w:before="280" w:beforeAutospacing="off" w:after="8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Building Exponential Client Lifetime Value</w:t>
      </w:r>
    </w:p>
    <w:p xmlns:wp14="http://schemas.microsoft.com/office/word/2010/wordml" w:rsidP="4455DE00" wp14:paraId="28DCE218" wp14:textId="6E66FC35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Trust Through Results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Immediate operational improvements establish credibility and demonstrate scalable potential for comprehensive partnership.</w:t>
      </w:r>
    </w:p>
    <w:p xmlns:wp14="http://schemas.microsoft.com/office/word/2010/wordml" w:rsidP="4455DE00" wp14:paraId="3244EBD1" wp14:textId="19522E1F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Natural Growth Progression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Each successful phase builds compelling evidence for expanded collaboration, creating organic upselling opportunities based on proven performance.</w:t>
      </w:r>
    </w:p>
    <w:p xmlns:wp14="http://schemas.microsoft.com/office/word/2010/wordml" w:rsidP="4455DE00" wp14:paraId="306AA8CB" wp14:textId="39195378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Retention Through Innovation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Continuous optimization and proactive strategic guidance ensures services remain essential to client operations and growth objectives.</w:t>
      </w:r>
    </w:p>
    <w:p xmlns:wp14="http://schemas.microsoft.com/office/word/2010/wordml" w:rsidP="4455DE00" wp14:paraId="55909560" wp14:textId="28805F39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Scalable Partnership Model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Flexible engagement structure allows clients to start conservatively and expand confidently, eliminating traditional hiring risks and infrastructure investments.</w:t>
      </w:r>
    </w:p>
    <w:p xmlns:wp14="http://schemas.microsoft.com/office/word/2010/wordml" w:rsidP="4455DE00" wp14:paraId="07C1CD05" wp14:textId="26D83A73">
      <w:pPr>
        <w:pStyle w:val="Heading3"/>
        <w:spacing w:before="280" w:beforeAutospacing="off" w:after="8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Competitive Differentiation</w:t>
      </w:r>
    </w:p>
    <w:p xmlns:wp14="http://schemas.microsoft.com/office/word/2010/wordml" w:rsidP="4455DE00" wp14:paraId="088BBC68" wp14:textId="0FB94DCD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Strategic Positioning: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ZuZo transforms from service vendor to indispensable growth partner through consistent delivery of measurable business impact and proactive strategic guidance.</w:t>
      </w:r>
    </w:p>
    <w:p xmlns:wp14="http://schemas.microsoft.com/office/word/2010/wordml" w:rsidP="4455DE00" wp14:paraId="4009CA21" wp14:textId="5EFFA495">
      <w:pPr>
        <w:spacing w:before="240" w:beforeAutospacing="off" w:after="240" w:afterAutospacing="off"/>
      </w:pPr>
      <w:r w:rsidRPr="4455DE00" w:rsidR="6E38B7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Long-term Vision:</w:t>
      </w:r>
      <w:r w:rsidRPr="4455DE00" w:rsidR="6E38B7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Every client relationship evolves into a comprehensive operational partnership where ZuZo becomes integral to business success and expansion.</w:t>
      </w:r>
    </w:p>
    <w:p xmlns:wp14="http://schemas.microsoft.com/office/word/2010/wordml" wp14:paraId="56994CE7" wp14:textId="4D03A98B"/>
    <w:p xmlns:wp14="http://schemas.microsoft.com/office/word/2010/wordml" wp14:paraId="2C078E63" wp14:textId="42C28B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fdb1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208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36c1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f9c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1b0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d8f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14a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c2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48b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174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054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2726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0525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4268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225b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2f3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46a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eeda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0346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36BDC7"/>
    <w:rsid w:val="2536BDC7"/>
    <w:rsid w:val="3C671BD3"/>
    <w:rsid w:val="4455DE00"/>
    <w:rsid w:val="6E38B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BDC7"/>
  <w15:chartTrackingRefBased/>
  <w15:docId w15:val="{3E147015-3D7D-47F2-B3FB-42E4C8C5A0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455DE0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d72d66526d42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2025-08-12T12:31:02.1288422Z</dcterms:created>
  <dcterms:modified xsi:type="dcterms:W3CDTF">2025-08-12T12:32:22.5360016Z</dcterms:modified>
  <dc:creator>Alexander Opoku-Acheampong</dc:creator>
  <lastModifiedBy>Alexander Opoku-Acheampong</lastModifiedBy>
</coreProperties>
</file>