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6F1E7"/>
  <w:body>
    <w:p>
      <w:pPr>
        <w:keepNext w:val="0"/>
        <w:spacing w:before="1440" w:after="120"/>
        <w:jc w:val="center"/>
      </w:pPr>
      <w:bookmarkStart w:id="1" w:name="title-page"/>
      <w:r>
        <w:rPr>
          <w:rFonts w:ascii="Calibri" w:hAnsi="Calibri" w:cs="Calibri" w:eastAsia="Calibri"/>
          <w:b w:val="0"/>
          <w:i w:val="0"/>
          <w:color w:val="A85A32"/>
          <w:sz w:val="18"/>
        </w:rPr>
        <w:t>DRAFT V1 · 14 OCTOBER 2026</w:t>
      </w:r>
      <w:bookmarkEnd w:id="1"/>
    </w:p>
    <w:p>
      <w:r>
        <w:drawing>
          <wp:inline xmlns:a="http://schemas.openxmlformats.org/drawingml/2006/main" xmlns:pic="http://schemas.openxmlformats.org/drawingml/2006/picture">
            <wp:extent cx="4251960" cy="5669280"/>
            <wp:docPr id="1" name="Picture 1"/>
            <wp:cNvGraphicFramePr>
              <a:graphicFrameLocks noChangeAspect="1"/>
            </wp:cNvGraphicFramePr>
            <a:graphic>
              <a:graphicData uri="http://schemas.openxmlformats.org/drawingml/2006/picture">
                <pic:pic>
                  <pic:nvPicPr>
                    <pic:cNvPr id="0" name="cover-front.jpg"/>
                    <pic:cNvPicPr/>
                  </pic:nvPicPr>
                  <pic:blipFill>
                    <a:blip r:embed="rId13"/>
                    <a:stretch>
                      <a:fillRect/>
                    </a:stretch>
                  </pic:blipFill>
                  <pic:spPr>
                    <a:xfrm>
                      <a:off x="0" y="0"/>
                      <a:ext cx="4251960" cy="5669280"/>
                    </a:xfrm>
                    <a:prstGeom prst="rect"/>
                  </pic:spPr>
                </pic:pic>
              </a:graphicData>
            </a:graphic>
          </wp:inline>
        </w:drawing>
      </w:r>
    </w:p>
    <w:p>
      <w:pPr>
        <w:pStyle w:val="Heading1"/>
        <w:keepNext w:val="0"/>
        <w:spacing w:before="0" w:after="80"/>
        <w:jc w:val="center"/>
      </w:pPr>
      <w:r>
        <w:rPr>
          <w:rFonts w:ascii="Palatino Linotype" w:hAnsi="Palatino Linotype" w:cs="Palatino Linotype" w:eastAsia="Palatino Linotype"/>
          <w:b w:val="0"/>
          <w:i w:val="0"/>
          <w:color w:val="241F1C"/>
          <w:sz w:val="64"/>
        </w:rPr>
        <w:t>The Closer Project</w:t>
      </w:r>
    </w:p>
    <w:p>
      <w:pPr>
        <w:keepNext w:val="0"/>
        <w:spacing w:before="0" w:after="160"/>
        <w:jc w:val="center"/>
      </w:pPr>
      <w:r>
        <w:rPr>
          <w:rFonts w:ascii="Palatino Linotype" w:hAnsi="Palatino Linotype" w:cs="Palatino Linotype" w:eastAsia="Palatino Linotype"/>
          <w:b w:val="0"/>
          <w:i w:val="0"/>
          <w:color w:val="A85A32"/>
          <w:sz w:val="28"/>
        </w:rPr>
        <w:t>ILLUSTRATED WORKBOOK</w:t>
      </w:r>
    </w:p>
    <w:p>
      <w:pPr>
        <w:keepNext w:val="0"/>
        <w:spacing w:before="0" w:after="200"/>
        <w:jc w:val="center"/>
      </w:pPr>
      <w:r>
        <w:rPr>
          <w:rFonts w:ascii="Georgia" w:hAnsi="Georgia" w:cs="Georgia" w:eastAsia="Georgia"/>
          <w:b w:val="0"/>
          <w:i/>
          <w:color w:val="241F1C"/>
          <w:sz w:val="24"/>
        </w:rPr>
        <w:t>Experiences for two adults who already like each other.</w:t>
      </w:r>
    </w:p>
    <w:p>
      <w:r>
        <w:br w:type="page"/>
      </w:r>
    </w:p>
    <w:p>
      <w:pPr>
        <w:pStyle w:val="Heading1"/>
        <w:keepNext w:val="0"/>
        <w:spacing w:before="0" w:after="160"/>
      </w:pPr>
      <w:bookmarkStart w:id="2" w:name="contents"/>
      <w:r>
        <w:rPr>
          <w:rFonts w:ascii="Palatino Linotype" w:hAnsi="Palatino Linotype" w:cs="Palatino Linotype" w:eastAsia="Palatino Linotype"/>
          <w:b w:val="0"/>
          <w:i w:val="0"/>
          <w:color w:val="241F1C"/>
          <w:sz w:val="52"/>
        </w:rPr>
        <w:t>Contents</w:t>
      </w:r>
      <w:bookmarkEnd w:id="2"/>
    </w:p>
    <w:p>
      <w:pPr>
        <w:spacing w:before="240" w:after="40"/>
      </w:pPr>
      <w:r>
        <w:rPr>
          <w:rFonts w:ascii="Palatino Linotype" w:hAnsi="Palatino Linotype" w:cs="Palatino Linotype" w:eastAsia="Palatino Linotype"/>
          <w:b w:val="0"/>
          <w:i w:val="0"/>
          <w:color w:val="7C3A46"/>
          <w:sz w:val="28"/>
        </w:rPr>
        <w:t>Front matter</w:t>
      </w:r>
    </w:p>
    <w:p>
      <w:pPr>
        <w:spacing w:before="20" w:after="20"/>
        <w:pBdr>
          <w:bottom w:val="single" w:sz="6" w:space="1" w:color="C6A15B"/>
        </w:pBdr>
      </w:pPr>
      <w:hyperlink w:anchor="front-01-manifesto">
        <w:r>
          <w:rPr>
            <w:rFonts w:ascii="Georgia" w:hAnsi="Georgia" w:cs="Georgia" w:eastAsia="Georgia"/>
            <w:sz w:val="22"/>
            <w:color w:val="3E6464"/>
            <w:u w:val="single"/>
          </w:rPr>
          <w:t xml:space="preserve">Why this book exists</w:t>
        </w:r>
      </w:hyperlink>
    </w:p>
    <w:p>
      <w:pPr>
        <w:spacing w:before="20" w:after="20"/>
        <w:pBdr>
          <w:bottom w:val="single" w:sz="6" w:space="1" w:color="C6A15B"/>
        </w:pBdr>
      </w:pPr>
      <w:hyperlink w:anchor="front-02-how-to-use">
        <w:r>
          <w:rPr>
            <w:rFonts w:ascii="Georgia" w:hAnsi="Georgia" w:cs="Georgia" w:eastAsia="Georgia"/>
            <w:sz w:val="22"/>
            <w:color w:val="3E6464"/>
            <w:u w:val="single"/>
          </w:rPr>
          <w:t xml:space="preserve">How to use this book</w:t>
        </w:r>
      </w:hyperlink>
    </w:p>
    <w:p>
      <w:pPr>
        <w:spacing w:before="20" w:after="20"/>
        <w:pBdr>
          <w:bottom w:val="single" w:sz="6" w:space="1" w:color="C6A15B"/>
        </w:pBdr>
      </w:pPr>
      <w:hyperlink w:anchor="front-03-three-families">
        <w:r>
          <w:rPr>
            <w:rFonts w:ascii="Georgia" w:hAnsi="Georgia" w:cs="Georgia" w:eastAsia="Georgia"/>
            <w:sz w:val="22"/>
            <w:color w:val="3E6464"/>
            <w:u w:val="single"/>
          </w:rPr>
          <w:t xml:space="preserve">Three kinds of ideas</w:t>
        </w:r>
      </w:hyperlink>
    </w:p>
    <w:p>
      <w:pPr>
        <w:spacing w:before="20" w:after="20"/>
        <w:pBdr>
          <w:bottom w:val="single" w:sz="6" w:space="1" w:color="C6A15B"/>
        </w:pBdr>
      </w:pPr>
      <w:hyperlink w:anchor="front-04-living-memoir">
        <w:r>
          <w:rPr>
            <w:rFonts w:ascii="Georgia" w:hAnsi="Georgia" w:cs="Georgia" w:eastAsia="Georgia"/>
            <w:sz w:val="22"/>
            <w:color w:val="3E6464"/>
            <w:u w:val="single"/>
          </w:rPr>
          <w:t xml:space="preserve">Using this as a living memoir</w:t>
        </w:r>
      </w:hyperlink>
    </w:p>
    <w:p>
      <w:pPr>
        <w:spacing w:before="20" w:after="20"/>
        <w:pBdr>
          <w:bottom w:val="single" w:sz="6" w:space="1" w:color="C6A15B"/>
        </w:pBdr>
      </w:pPr>
      <w:hyperlink w:anchor="front-05-consent-and-choice">
        <w:r>
          <w:rPr>
            <w:rFonts w:ascii="Georgia" w:hAnsi="Georgia" w:cs="Georgia" w:eastAsia="Georgia"/>
            <w:sz w:val="22"/>
            <w:color w:val="3E6464"/>
            <w:u w:val="single"/>
          </w:rPr>
          <w:t xml:space="preserve">How to start, stop, and stay willing</w:t>
        </w:r>
      </w:hyperlink>
    </w:p>
    <w:p>
      <w:pPr>
        <w:spacing w:before="20" w:after="20"/>
        <w:pBdr>
          <w:bottom w:val="single" w:sz="6" w:space="1" w:color="C6A15B"/>
        </w:pBdr>
      </w:pPr>
      <w:hyperlink w:anchor="front-06-surprise-us">
        <w:r>
          <w:rPr>
            <w:rFonts w:ascii="Georgia" w:hAnsi="Georgia" w:cs="Georgia" w:eastAsia="Georgia"/>
            <w:sz w:val="22"/>
            <w:color w:val="3E6464"/>
            <w:u w:val="single"/>
          </w:rPr>
          <w:t xml:space="preserve">Surprise Us</w:t>
        </w:r>
      </w:hyperlink>
    </w:p>
    <w:p>
      <w:pPr>
        <w:spacing w:before="240" w:after="40"/>
      </w:pPr>
      <w:hyperlink w:anchor="part-01">
        <w:r>
          <w:rPr>
            <w:rFonts w:ascii="Georgia" w:hAnsi="Georgia" w:cs="Georgia" w:eastAsia="Georgia"/>
            <w:sz w:val="28"/>
            <w:color w:val="3E6464"/>
            <w:u w:val="single"/>
          </w:rPr>
          <w:t xml:space="preserve">Part 1 · The Art of Really Knowing Someone</w:t>
        </w:r>
      </w:hyperlink>
    </w:p>
    <w:p>
      <w:pPr>
        <w:spacing w:before="20" w:after="20"/>
        <w:pBdr>
          <w:bottom w:val="single" w:sz="6" w:space="1" w:color="C6A15B"/>
        </w:pBdr>
      </w:pPr>
      <w:hyperlink w:anchor="chapter-001">
        <w:r>
          <w:rPr>
            <w:rFonts w:ascii="Georgia" w:hAnsi="Georgia" w:cs="Georgia" w:eastAsia="Georgia"/>
            <w:sz w:val="22"/>
            <w:color w:val="3E6464"/>
            <w:u w:val="single"/>
          </w:rPr>
          <w:t xml:space="preserve">The Stranger Across From Me</w:t>
        </w:r>
      </w:hyperlink>
    </w:p>
    <w:p>
      <w:pPr>
        <w:spacing w:before="20" w:after="20"/>
        <w:pBdr>
          <w:bottom w:val="single" w:sz="6" w:space="1" w:color="C6A15B"/>
        </w:pBdr>
      </w:pPr>
      <w:hyperlink w:anchor="chapter-002">
        <w:r>
          <w:rPr>
            <w:rFonts w:ascii="Georgia" w:hAnsi="Georgia" w:cs="Georgia" w:eastAsia="Georgia"/>
            <w:sz w:val="22"/>
            <w:color w:val="3E6464"/>
            <w:u w:val="single"/>
          </w:rPr>
          <w:t xml:space="preserve">The Life You’ve Never Told Me</w:t>
        </w:r>
      </w:hyperlink>
    </w:p>
    <w:p>
      <w:pPr>
        <w:spacing w:before="20" w:after="20"/>
        <w:pBdr>
          <w:bottom w:val="single" w:sz="6" w:space="1" w:color="C6A15B"/>
        </w:pBdr>
      </w:pPr>
      <w:hyperlink w:anchor="chapter-003">
        <w:r>
          <w:rPr>
            <w:rFonts w:ascii="Georgia" w:hAnsi="Georgia" w:cs="Georgia" w:eastAsia="Georgia"/>
            <w:sz w:val="22"/>
            <w:color w:val="3E6464"/>
            <w:u w:val="single"/>
          </w:rPr>
          <w:t xml:space="preserve">The Five Defining Moments</w:t>
        </w:r>
      </w:hyperlink>
    </w:p>
    <w:p>
      <w:pPr>
        <w:spacing w:before="20" w:after="20"/>
        <w:pBdr>
          <w:bottom w:val="single" w:sz="6" w:space="1" w:color="C6A15B"/>
        </w:pBdr>
      </w:pPr>
      <w:hyperlink w:anchor="chapter-004">
        <w:r>
          <w:rPr>
            <w:rFonts w:ascii="Georgia" w:hAnsi="Georgia" w:cs="Georgia" w:eastAsia="Georgia"/>
            <w:sz w:val="22"/>
            <w:color w:val="3E6464"/>
            <w:u w:val="single"/>
          </w:rPr>
          <w:t xml:space="preserve">Before I Was Me</w:t>
        </w:r>
      </w:hyperlink>
    </w:p>
    <w:p>
      <w:pPr>
        <w:spacing w:before="20" w:after="20"/>
        <w:pBdr>
          <w:bottom w:val="single" w:sz="6" w:space="1" w:color="C6A15B"/>
        </w:pBdr>
      </w:pPr>
      <w:hyperlink w:anchor="chapter-005">
        <w:r>
          <w:rPr>
            <w:rFonts w:ascii="Georgia" w:hAnsi="Georgia" w:cs="Georgia" w:eastAsia="Georgia"/>
            <w:sz w:val="22"/>
            <w:color w:val="3E6464"/>
            <w:u w:val="single"/>
          </w:rPr>
          <w:t xml:space="preserve">The Things Nobody Thinks to Ask</w:t>
        </w:r>
      </w:hyperlink>
    </w:p>
    <w:p>
      <w:pPr>
        <w:spacing w:before="20" w:after="20"/>
        <w:pBdr>
          <w:bottom w:val="single" w:sz="6" w:space="1" w:color="C6A15B"/>
        </w:pBdr>
      </w:pPr>
      <w:hyperlink w:anchor="chapter-006">
        <w:r>
          <w:rPr>
            <w:rFonts w:ascii="Georgia" w:hAnsi="Georgia" w:cs="Georgia" w:eastAsia="Georgia"/>
            <w:sz w:val="22"/>
            <w:color w:val="3E6464"/>
            <w:u w:val="single"/>
          </w:rPr>
          <w:t xml:space="preserve">The Museum of Me</w:t>
        </w:r>
      </w:hyperlink>
    </w:p>
    <w:p>
      <w:pPr>
        <w:spacing w:before="20" w:after="20"/>
        <w:pBdr>
          <w:bottom w:val="single" w:sz="6" w:space="1" w:color="C6A15B"/>
        </w:pBdr>
      </w:pPr>
      <w:hyperlink w:anchor="chapter-007">
        <w:r>
          <w:rPr>
            <w:rFonts w:ascii="Georgia" w:hAnsi="Georgia" w:cs="Georgia" w:eastAsia="Georgia"/>
            <w:sz w:val="22"/>
            <w:color w:val="3E6464"/>
            <w:u w:val="single"/>
          </w:rPr>
          <w:t xml:space="preserve">The Opinion I Changed</w:t>
        </w:r>
      </w:hyperlink>
    </w:p>
    <w:p>
      <w:pPr>
        <w:spacing w:before="20" w:after="20"/>
        <w:pBdr>
          <w:bottom w:val="single" w:sz="6" w:space="1" w:color="C6A15B"/>
        </w:pBdr>
      </w:pPr>
      <w:hyperlink w:anchor="chapter-008">
        <w:r>
          <w:rPr>
            <w:rFonts w:ascii="Georgia" w:hAnsi="Georgia" w:cs="Georgia" w:eastAsia="Georgia"/>
            <w:sz w:val="22"/>
            <w:color w:val="3E6464"/>
            <w:u w:val="single"/>
          </w:rPr>
          <w:t xml:space="preserve">The Secret Biography</w:t>
        </w:r>
      </w:hyperlink>
    </w:p>
    <w:p>
      <w:pPr>
        <w:spacing w:before="240" w:after="40"/>
      </w:pPr>
      <w:hyperlink w:anchor="part-02">
        <w:r>
          <w:rPr>
            <w:rFonts w:ascii="Georgia" w:hAnsi="Georgia" w:cs="Georgia" w:eastAsia="Georgia"/>
            <w:sz w:val="28"/>
            <w:color w:val="3E6464"/>
            <w:u w:val="single"/>
          </w:rPr>
          <w:t xml:space="preserve">Part 2 · Vulnerability and the Courage to Be Seen</w:t>
        </w:r>
      </w:hyperlink>
    </w:p>
    <w:p>
      <w:pPr>
        <w:spacing w:before="20" w:after="20"/>
        <w:pBdr>
          <w:bottom w:val="single" w:sz="6" w:space="1" w:color="C6A15B"/>
        </w:pBdr>
      </w:pPr>
      <w:hyperlink w:anchor="chapter-009">
        <w:r>
          <w:rPr>
            <w:rFonts w:ascii="Georgia" w:hAnsi="Georgia" w:cs="Georgia" w:eastAsia="Georgia"/>
            <w:sz w:val="22"/>
            <w:color w:val="3E6464"/>
            <w:u w:val="single"/>
          </w:rPr>
          <w:t xml:space="preserve">The Uncomfortable Truth</w:t>
        </w:r>
      </w:hyperlink>
    </w:p>
    <w:p>
      <w:pPr>
        <w:spacing w:before="20" w:after="20"/>
        <w:pBdr>
          <w:bottom w:val="single" w:sz="6" w:space="1" w:color="C6A15B"/>
        </w:pBdr>
      </w:pPr>
      <w:hyperlink w:anchor="chapter-010">
        <w:r>
          <w:rPr>
            <w:rFonts w:ascii="Georgia" w:hAnsi="Georgia" w:cs="Georgia" w:eastAsia="Georgia"/>
            <w:sz w:val="22"/>
            <w:color w:val="3E6464"/>
            <w:u w:val="single"/>
          </w:rPr>
          <w:t xml:space="preserve">The Fear Beneath the Fear</w:t>
        </w:r>
      </w:hyperlink>
    </w:p>
    <w:p>
      <w:pPr>
        <w:spacing w:before="20" w:after="20"/>
        <w:pBdr>
          <w:bottom w:val="single" w:sz="6" w:space="1" w:color="C6A15B"/>
        </w:pBdr>
      </w:pPr>
      <w:hyperlink w:anchor="chapter-011">
        <w:r>
          <w:rPr>
            <w:rFonts w:ascii="Georgia" w:hAnsi="Georgia" w:cs="Georgia" w:eastAsia="Georgia"/>
            <w:sz w:val="22"/>
            <w:color w:val="3E6464"/>
            <w:u w:val="single"/>
          </w:rPr>
          <w:t xml:space="preserve">What I Don’t Show the World</w:t>
        </w:r>
      </w:hyperlink>
    </w:p>
    <w:p>
      <w:pPr>
        <w:spacing w:before="20" w:after="20"/>
        <w:pBdr>
          <w:bottom w:val="single" w:sz="6" w:space="1" w:color="C6A15B"/>
        </w:pBdr>
      </w:pPr>
      <w:hyperlink w:anchor="chapter-012">
        <w:r>
          <w:rPr>
            <w:rFonts w:ascii="Georgia" w:hAnsi="Georgia" w:cs="Georgia" w:eastAsia="Georgia"/>
            <w:sz w:val="22"/>
            <w:color w:val="3E6464"/>
            <w:u w:val="single"/>
          </w:rPr>
          <w:t xml:space="preserve">The Permission Slip</w:t>
        </w:r>
      </w:hyperlink>
    </w:p>
    <w:p>
      <w:pPr>
        <w:spacing w:before="20" w:after="20"/>
        <w:pBdr>
          <w:bottom w:val="single" w:sz="6" w:space="1" w:color="C6A15B"/>
        </w:pBdr>
      </w:pPr>
      <w:hyperlink w:anchor="chapter-013">
        <w:r>
          <w:rPr>
            <w:rFonts w:ascii="Georgia" w:hAnsi="Georgia" w:cs="Georgia" w:eastAsia="Georgia"/>
            <w:sz w:val="22"/>
            <w:color w:val="3E6464"/>
            <w:u w:val="single"/>
          </w:rPr>
          <w:t xml:space="preserve">Confession Without Consequence</w:t>
        </w:r>
      </w:hyperlink>
    </w:p>
    <w:p>
      <w:pPr>
        <w:spacing w:before="20" w:after="20"/>
        <w:pBdr>
          <w:bottom w:val="single" w:sz="6" w:space="1" w:color="C6A15B"/>
        </w:pBdr>
      </w:pPr>
      <w:hyperlink w:anchor="chapter-014">
        <w:r>
          <w:rPr>
            <w:rFonts w:ascii="Georgia" w:hAnsi="Georgia" w:cs="Georgia" w:eastAsia="Georgia"/>
            <w:sz w:val="22"/>
            <w:color w:val="3E6464"/>
            <w:u w:val="single"/>
          </w:rPr>
          <w:t xml:space="preserve">The Part of Me That Still Hurts</w:t>
        </w:r>
      </w:hyperlink>
    </w:p>
    <w:p>
      <w:pPr>
        <w:spacing w:before="20" w:after="20"/>
        <w:pBdr>
          <w:bottom w:val="single" w:sz="6" w:space="1" w:color="C6A15B"/>
        </w:pBdr>
      </w:pPr>
      <w:hyperlink w:anchor="chapter-015">
        <w:r>
          <w:rPr>
            <w:rFonts w:ascii="Georgia" w:hAnsi="Georgia" w:cs="Georgia" w:eastAsia="Georgia"/>
            <w:sz w:val="22"/>
            <w:color w:val="3E6464"/>
            <w:u w:val="single"/>
          </w:rPr>
          <w:t xml:space="preserve">When I Feel Small</w:t>
        </w:r>
      </w:hyperlink>
    </w:p>
    <w:p>
      <w:pPr>
        <w:spacing w:before="20" w:after="20"/>
        <w:pBdr>
          <w:bottom w:val="single" w:sz="6" w:space="1" w:color="C6A15B"/>
        </w:pBdr>
      </w:pPr>
      <w:hyperlink w:anchor="chapter-016">
        <w:r>
          <w:rPr>
            <w:rFonts w:ascii="Georgia" w:hAnsi="Georgia" w:cs="Georgia" w:eastAsia="Georgia"/>
            <w:sz w:val="22"/>
            <w:color w:val="3E6464"/>
            <w:u w:val="single"/>
          </w:rPr>
          <w:t xml:space="preserve">No Armor Tonight</w:t>
        </w:r>
      </w:hyperlink>
    </w:p>
    <w:p>
      <w:pPr>
        <w:spacing w:before="240" w:after="40"/>
      </w:pPr>
      <w:hyperlink w:anchor="part-03">
        <w:r>
          <w:rPr>
            <w:rFonts w:ascii="Georgia" w:hAnsi="Georgia" w:cs="Georgia" w:eastAsia="Georgia"/>
            <w:sz w:val="28"/>
            <w:color w:val="3E6464"/>
            <w:u w:val="single"/>
          </w:rPr>
          <w:t xml:space="preserve">Part 3 · The Science and Experience of Closeness</w:t>
        </w:r>
      </w:hyperlink>
    </w:p>
    <w:p>
      <w:pPr>
        <w:spacing w:before="20" w:after="20"/>
        <w:pBdr>
          <w:bottom w:val="single" w:sz="6" w:space="1" w:color="C6A15B"/>
        </w:pBdr>
      </w:pPr>
      <w:hyperlink w:anchor="chapter-017">
        <w:r>
          <w:rPr>
            <w:rFonts w:ascii="Georgia" w:hAnsi="Georgia" w:cs="Georgia" w:eastAsia="Georgia"/>
            <w:sz w:val="22"/>
            <w:color w:val="3E6464"/>
            <w:u w:val="single"/>
          </w:rPr>
          <w:t xml:space="preserve">Four Minutes of Forever</w:t>
        </w:r>
      </w:hyperlink>
    </w:p>
    <w:p>
      <w:pPr>
        <w:spacing w:before="20" w:after="20"/>
        <w:pBdr>
          <w:bottom w:val="single" w:sz="6" w:space="1" w:color="C6A15B"/>
        </w:pBdr>
      </w:pPr>
      <w:hyperlink w:anchor="chapter-018">
        <w:r>
          <w:rPr>
            <w:rFonts w:ascii="Georgia" w:hAnsi="Georgia" w:cs="Georgia" w:eastAsia="Georgia"/>
            <w:sz w:val="22"/>
            <w:color w:val="3E6464"/>
            <w:u w:val="single"/>
          </w:rPr>
          <w:t xml:space="preserve">The Silent Conversation</w:t>
        </w:r>
      </w:hyperlink>
    </w:p>
    <w:p>
      <w:pPr>
        <w:spacing w:before="20" w:after="20"/>
        <w:pBdr>
          <w:bottom w:val="single" w:sz="6" w:space="1" w:color="C6A15B"/>
        </w:pBdr>
      </w:pPr>
      <w:hyperlink w:anchor="chapter-019">
        <w:r>
          <w:rPr>
            <w:rFonts w:ascii="Georgia" w:hAnsi="Georgia" w:cs="Georgia" w:eastAsia="Georgia"/>
            <w:sz w:val="22"/>
            <w:color w:val="3E6464"/>
            <w:u w:val="single"/>
          </w:rPr>
          <w:t xml:space="preserve">Breathe With Me</w:t>
        </w:r>
      </w:hyperlink>
    </w:p>
    <w:p>
      <w:pPr>
        <w:spacing w:before="20" w:after="20"/>
        <w:pBdr>
          <w:bottom w:val="single" w:sz="6" w:space="1" w:color="C6A15B"/>
        </w:pBdr>
      </w:pPr>
      <w:hyperlink w:anchor="chapter-020">
        <w:r>
          <w:rPr>
            <w:rFonts w:ascii="Georgia" w:hAnsi="Georgia" w:cs="Georgia" w:eastAsia="Georgia"/>
            <w:sz w:val="22"/>
            <w:color w:val="3E6464"/>
            <w:u w:val="single"/>
          </w:rPr>
          <w:t xml:space="preserve">The Listening Experiment</w:t>
        </w:r>
      </w:hyperlink>
    </w:p>
    <w:p>
      <w:pPr>
        <w:spacing w:before="20" w:after="20"/>
        <w:pBdr>
          <w:bottom w:val="single" w:sz="6" w:space="1" w:color="C6A15B"/>
        </w:pBdr>
      </w:pPr>
      <w:hyperlink w:anchor="chapter-021">
        <w:r>
          <w:rPr>
            <w:rFonts w:ascii="Georgia" w:hAnsi="Georgia" w:cs="Georgia" w:eastAsia="Georgia"/>
            <w:sz w:val="22"/>
            <w:color w:val="3E6464"/>
            <w:u w:val="single"/>
          </w:rPr>
          <w:t xml:space="preserve">The Trust Walk</w:t>
        </w:r>
      </w:hyperlink>
    </w:p>
    <w:p>
      <w:pPr>
        <w:spacing w:before="20" w:after="20"/>
        <w:pBdr>
          <w:bottom w:val="single" w:sz="6" w:space="1" w:color="C6A15B"/>
        </w:pBdr>
      </w:pPr>
      <w:hyperlink w:anchor="chapter-022">
        <w:r>
          <w:rPr>
            <w:rFonts w:ascii="Georgia" w:hAnsi="Georgia" w:cs="Georgia" w:eastAsia="Georgia"/>
            <w:sz w:val="22"/>
            <w:color w:val="3E6464"/>
            <w:u w:val="single"/>
          </w:rPr>
          <w:t xml:space="preserve">The Language of Touch</w:t>
        </w:r>
      </w:hyperlink>
    </w:p>
    <w:p>
      <w:pPr>
        <w:spacing w:before="20" w:after="20"/>
        <w:pBdr>
          <w:bottom w:val="single" w:sz="6" w:space="1" w:color="C6A15B"/>
        </w:pBdr>
      </w:pPr>
      <w:hyperlink w:anchor="chapter-023">
        <w:r>
          <w:rPr>
            <w:rFonts w:ascii="Georgia" w:hAnsi="Georgia" w:cs="Georgia" w:eastAsia="Georgia"/>
            <w:sz w:val="22"/>
            <w:color w:val="3E6464"/>
            <w:u w:val="single"/>
          </w:rPr>
          <w:t xml:space="preserve">The Sixty-Second Embrace</w:t>
        </w:r>
      </w:hyperlink>
    </w:p>
    <w:p>
      <w:pPr>
        <w:spacing w:before="20" w:after="20"/>
        <w:pBdr>
          <w:bottom w:val="single" w:sz="6" w:space="1" w:color="C6A15B"/>
        </w:pBdr>
      </w:pPr>
      <w:hyperlink w:anchor="chapter-024">
        <w:r>
          <w:rPr>
            <w:rFonts w:ascii="Georgia" w:hAnsi="Georgia" w:cs="Georgia" w:eastAsia="Georgia"/>
            <w:sz w:val="22"/>
            <w:color w:val="3E6464"/>
            <w:u w:val="single"/>
          </w:rPr>
          <w:t xml:space="preserve">The Presence Challenge</w:t>
        </w:r>
      </w:hyperlink>
    </w:p>
    <w:p>
      <w:pPr>
        <w:spacing w:before="240" w:after="40"/>
      </w:pPr>
      <w:hyperlink w:anchor="part-04">
        <w:r>
          <w:rPr>
            <w:rFonts w:ascii="Georgia" w:hAnsi="Georgia" w:cs="Georgia" w:eastAsia="Georgia"/>
            <w:sz w:val="28"/>
            <w:color w:val="3E6464"/>
            <w:u w:val="single"/>
          </w:rPr>
          <w:t xml:space="preserve">Part 4 · Love, Affection, and Feeling Chosen</w:t>
        </w:r>
      </w:hyperlink>
    </w:p>
    <w:p>
      <w:pPr>
        <w:spacing w:before="20" w:after="20"/>
        <w:pBdr>
          <w:bottom w:val="single" w:sz="6" w:space="1" w:color="C6A15B"/>
        </w:pBdr>
      </w:pPr>
      <w:hyperlink w:anchor="chapter-025">
        <w:r>
          <w:rPr>
            <w:rFonts w:ascii="Georgia" w:hAnsi="Georgia" w:cs="Georgia" w:eastAsia="Georgia"/>
            <w:sz w:val="22"/>
            <w:color w:val="3E6464"/>
            <w:u w:val="single"/>
          </w:rPr>
          <w:t xml:space="preserve">What Loving Me Actually Looks Like</w:t>
        </w:r>
      </w:hyperlink>
    </w:p>
    <w:p>
      <w:pPr>
        <w:spacing w:before="20" w:after="20"/>
        <w:pBdr>
          <w:bottom w:val="single" w:sz="6" w:space="1" w:color="C6A15B"/>
        </w:pBdr>
      </w:pPr>
      <w:hyperlink w:anchor="chapter-026">
        <w:r>
          <w:rPr>
            <w:rFonts w:ascii="Georgia" w:hAnsi="Georgia" w:cs="Georgia" w:eastAsia="Georgia"/>
            <w:sz w:val="22"/>
            <w:color w:val="3E6464"/>
            <w:u w:val="single"/>
          </w:rPr>
          <w:t xml:space="preserve">The Appreciation Avalanche</w:t>
        </w:r>
      </w:hyperlink>
    </w:p>
    <w:p>
      <w:pPr>
        <w:spacing w:before="20" w:after="20"/>
        <w:pBdr>
          <w:bottom w:val="single" w:sz="6" w:space="1" w:color="C6A15B"/>
        </w:pBdr>
      </w:pPr>
      <w:hyperlink w:anchor="chapter-027">
        <w:r>
          <w:rPr>
            <w:rFonts w:ascii="Georgia" w:hAnsi="Georgia" w:cs="Georgia" w:eastAsia="Georgia"/>
            <w:sz w:val="22"/>
            <w:color w:val="3E6464"/>
            <w:u w:val="single"/>
          </w:rPr>
          <w:t xml:space="preserve">The Moment I Knew</w:t>
        </w:r>
      </w:hyperlink>
    </w:p>
    <w:p>
      <w:pPr>
        <w:spacing w:before="20" w:after="20"/>
        <w:pBdr>
          <w:bottom w:val="single" w:sz="6" w:space="1" w:color="C6A15B"/>
        </w:pBdr>
      </w:pPr>
      <w:hyperlink w:anchor="chapter-028">
        <w:r>
          <w:rPr>
            <w:rFonts w:ascii="Georgia" w:hAnsi="Georgia" w:cs="Georgia" w:eastAsia="Georgia"/>
            <w:sz w:val="22"/>
            <w:color w:val="3E6464"/>
            <w:u w:val="single"/>
          </w:rPr>
          <w:t xml:space="preserve">Instructions for Loving Me</w:t>
        </w:r>
      </w:hyperlink>
    </w:p>
    <w:p>
      <w:pPr>
        <w:spacing w:before="20" w:after="20"/>
        <w:pBdr>
          <w:bottom w:val="single" w:sz="6" w:space="1" w:color="C6A15B"/>
        </w:pBdr>
      </w:pPr>
      <w:hyperlink w:anchor="chapter-029">
        <w:r>
          <w:rPr>
            <w:rFonts w:ascii="Georgia" w:hAnsi="Georgia" w:cs="Georgia" w:eastAsia="Georgia"/>
            <w:sz w:val="22"/>
            <w:color w:val="3E6464"/>
            <w:u w:val="single"/>
          </w:rPr>
          <w:t xml:space="preserve">The Reassurance Menu</w:t>
        </w:r>
      </w:hyperlink>
    </w:p>
    <w:p>
      <w:pPr>
        <w:spacing w:before="20" w:after="20"/>
        <w:pBdr>
          <w:bottom w:val="single" w:sz="6" w:space="1" w:color="C6A15B"/>
        </w:pBdr>
      </w:pPr>
      <w:hyperlink w:anchor="chapter-030">
        <w:r>
          <w:rPr>
            <w:rFonts w:ascii="Georgia" w:hAnsi="Georgia" w:cs="Georgia" w:eastAsia="Georgia"/>
            <w:sz w:val="22"/>
            <w:color w:val="3E6464"/>
            <w:u w:val="single"/>
          </w:rPr>
          <w:t xml:space="preserve">The Compliment You Can’t Dodge</w:t>
        </w:r>
      </w:hyperlink>
    </w:p>
    <w:p>
      <w:pPr>
        <w:spacing w:before="20" w:after="20"/>
        <w:pBdr>
          <w:bottom w:val="single" w:sz="6" w:space="1" w:color="C6A15B"/>
        </w:pBdr>
      </w:pPr>
      <w:hyperlink w:anchor="chapter-031">
        <w:r>
          <w:rPr>
            <w:rFonts w:ascii="Georgia" w:hAnsi="Georgia" w:cs="Georgia" w:eastAsia="Georgia"/>
            <w:sz w:val="22"/>
            <w:color w:val="3E6464"/>
            <w:u w:val="single"/>
          </w:rPr>
          <w:t xml:space="preserve">A Love Letter From the Future</w:t>
        </w:r>
      </w:hyperlink>
    </w:p>
    <w:p>
      <w:pPr>
        <w:spacing w:before="20" w:after="20"/>
        <w:pBdr>
          <w:bottom w:val="single" w:sz="6" w:space="1" w:color="C6A15B"/>
        </w:pBdr>
      </w:pPr>
      <w:hyperlink w:anchor="chapter-032">
        <w:r>
          <w:rPr>
            <w:rFonts w:ascii="Georgia" w:hAnsi="Georgia" w:cs="Georgia" w:eastAsia="Georgia"/>
            <w:sz w:val="22"/>
            <w:color w:val="3E6464"/>
            <w:u w:val="single"/>
          </w:rPr>
          <w:t xml:space="preserve">The Everyday Devotion Experiment</w:t>
        </w:r>
      </w:hyperlink>
    </w:p>
    <w:p>
      <w:pPr>
        <w:spacing w:before="240" w:after="40"/>
      </w:pPr>
      <w:hyperlink w:anchor="part-05">
        <w:r>
          <w:rPr>
            <w:rFonts w:ascii="Georgia" w:hAnsi="Georgia" w:cs="Georgia" w:eastAsia="Georgia"/>
            <w:sz w:val="28"/>
            <w:color w:val="3E6464"/>
            <w:u w:val="single"/>
          </w:rPr>
          <w:t xml:space="preserve">Part 5 · Desire, Attraction, and Sensual Intimacy</w:t>
        </w:r>
      </w:hyperlink>
    </w:p>
    <w:p>
      <w:pPr>
        <w:spacing w:before="20" w:after="20"/>
        <w:pBdr>
          <w:bottom w:val="single" w:sz="6" w:space="1" w:color="C6A15B"/>
        </w:pBdr>
      </w:pPr>
      <w:hyperlink w:anchor="chapter-033">
        <w:r>
          <w:rPr>
            <w:rFonts w:ascii="Georgia" w:hAnsi="Georgia" w:cs="Georgia" w:eastAsia="Georgia"/>
            <w:sz w:val="22"/>
            <w:color w:val="3E6464"/>
            <w:u w:val="single"/>
          </w:rPr>
          <w:t xml:space="preserve">The Attraction Interview</w:t>
        </w:r>
      </w:hyperlink>
    </w:p>
    <w:p>
      <w:pPr>
        <w:spacing w:before="20" w:after="20"/>
        <w:pBdr>
          <w:bottom w:val="single" w:sz="6" w:space="1" w:color="C6A15B"/>
        </w:pBdr>
      </w:pPr>
      <w:hyperlink w:anchor="chapter-034">
        <w:r>
          <w:rPr>
            <w:rFonts w:ascii="Georgia" w:hAnsi="Georgia" w:cs="Georgia" w:eastAsia="Georgia"/>
            <w:sz w:val="22"/>
            <w:color w:val="3E6464"/>
            <w:u w:val="single"/>
          </w:rPr>
          <w:t xml:space="preserve">The Yes, No, Maybe Game</w:t>
        </w:r>
      </w:hyperlink>
    </w:p>
    <w:p>
      <w:pPr>
        <w:spacing w:before="20" w:after="20"/>
        <w:pBdr>
          <w:bottom w:val="single" w:sz="6" w:space="1" w:color="C6A15B"/>
        </w:pBdr>
      </w:pPr>
      <w:hyperlink w:anchor="chapter-035">
        <w:r>
          <w:rPr>
            <w:rFonts w:ascii="Georgia" w:hAnsi="Georgia" w:cs="Georgia" w:eastAsia="Georgia"/>
            <w:sz w:val="22"/>
            <w:color w:val="3E6464"/>
            <w:u w:val="single"/>
          </w:rPr>
          <w:t xml:space="preserve">The Art of Anticipation</w:t>
        </w:r>
      </w:hyperlink>
    </w:p>
    <w:p>
      <w:pPr>
        <w:spacing w:before="20" w:after="20"/>
        <w:pBdr>
          <w:bottom w:val="single" w:sz="6" w:space="1" w:color="C6A15B"/>
        </w:pBdr>
      </w:pPr>
      <w:hyperlink w:anchor="chapter-036">
        <w:r>
          <w:rPr>
            <w:rFonts w:ascii="Georgia" w:hAnsi="Georgia" w:cs="Georgia" w:eastAsia="Georgia"/>
            <w:sz w:val="22"/>
            <w:color w:val="3E6464"/>
            <w:u w:val="single"/>
          </w:rPr>
          <w:t xml:space="preserve">The Sensory Date</w:t>
        </w:r>
      </w:hyperlink>
    </w:p>
    <w:p>
      <w:pPr>
        <w:spacing w:before="20" w:after="20"/>
        <w:pBdr>
          <w:bottom w:val="single" w:sz="6" w:space="1" w:color="C6A15B"/>
        </w:pBdr>
      </w:pPr>
      <w:hyperlink w:anchor="chapter-037">
        <w:r>
          <w:rPr>
            <w:rFonts w:ascii="Georgia" w:hAnsi="Georgia" w:cs="Georgia" w:eastAsia="Georgia"/>
            <w:sz w:val="22"/>
            <w:color w:val="3E6464"/>
            <w:u w:val="single"/>
          </w:rPr>
          <w:t xml:space="preserve">The Desire Nobody Asked About</w:t>
        </w:r>
      </w:hyperlink>
    </w:p>
    <w:p>
      <w:pPr>
        <w:spacing w:before="20" w:after="20"/>
        <w:pBdr>
          <w:bottom w:val="single" w:sz="6" w:space="1" w:color="C6A15B"/>
        </w:pBdr>
      </w:pPr>
      <w:hyperlink w:anchor="chapter-038">
        <w:r>
          <w:rPr>
            <w:rFonts w:ascii="Georgia" w:hAnsi="Georgia" w:cs="Georgia" w:eastAsia="Georgia"/>
            <w:sz w:val="22"/>
            <w:color w:val="3E6464"/>
            <w:u w:val="single"/>
          </w:rPr>
          <w:t xml:space="preserve">The Slow Dance With No Music</w:t>
        </w:r>
      </w:hyperlink>
    </w:p>
    <w:p>
      <w:pPr>
        <w:spacing w:before="20" w:after="20"/>
        <w:pBdr>
          <w:bottom w:val="single" w:sz="6" w:space="1" w:color="C6A15B"/>
        </w:pBdr>
      </w:pPr>
      <w:hyperlink w:anchor="chapter-039">
        <w:r>
          <w:rPr>
            <w:rFonts w:ascii="Georgia" w:hAnsi="Georgia" w:cs="Georgia" w:eastAsia="Georgia"/>
            <w:sz w:val="22"/>
            <w:color w:val="3E6464"/>
            <w:u w:val="single"/>
          </w:rPr>
          <w:t xml:space="preserve">The Romantic Time Machine</w:t>
        </w:r>
      </w:hyperlink>
    </w:p>
    <w:p>
      <w:pPr>
        <w:spacing w:before="20" w:after="20"/>
        <w:pBdr>
          <w:bottom w:val="single" w:sz="6" w:space="1" w:color="C6A15B"/>
        </w:pBdr>
      </w:pPr>
      <w:hyperlink w:anchor="chapter-040">
        <w:r>
          <w:rPr>
            <w:rFonts w:ascii="Georgia" w:hAnsi="Georgia" w:cs="Georgia" w:eastAsia="Georgia"/>
            <w:sz w:val="22"/>
            <w:color w:val="3E6464"/>
            <w:u w:val="single"/>
          </w:rPr>
          <w:t xml:space="preserve">The Intimacy Blueprint</w:t>
        </w:r>
      </w:hyperlink>
    </w:p>
    <w:p>
      <w:pPr>
        <w:spacing w:before="240" w:after="40"/>
      </w:pPr>
      <w:hyperlink w:anchor="part-06">
        <w:r>
          <w:rPr>
            <w:rFonts w:ascii="Georgia" w:hAnsi="Georgia" w:cs="Georgia" w:eastAsia="Georgia"/>
            <w:sz w:val="28"/>
            <w:color w:val="3E6464"/>
            <w:u w:val="single"/>
          </w:rPr>
          <w:t xml:space="preserve">Part 6 · Playfulness, Laughter, and a Little Mischief</w:t>
        </w:r>
      </w:hyperlink>
    </w:p>
    <w:p>
      <w:pPr>
        <w:spacing w:before="20" w:after="20"/>
        <w:pBdr>
          <w:bottom w:val="single" w:sz="6" w:space="1" w:color="C6A15B"/>
        </w:pBdr>
      </w:pPr>
      <w:hyperlink w:anchor="chapter-041">
        <w:r>
          <w:rPr>
            <w:rFonts w:ascii="Georgia" w:hAnsi="Georgia" w:cs="Georgia" w:eastAsia="Georgia"/>
            <w:sz w:val="22"/>
            <w:color w:val="3E6464"/>
            <w:u w:val="single"/>
          </w:rPr>
          <w:t xml:space="preserve">Two Truths and a Beautiful Lie</w:t>
        </w:r>
      </w:hyperlink>
    </w:p>
    <w:p>
      <w:pPr>
        <w:spacing w:before="20" w:after="20"/>
        <w:pBdr>
          <w:bottom w:val="single" w:sz="6" w:space="1" w:color="C6A15B"/>
        </w:pBdr>
      </w:pPr>
      <w:hyperlink w:anchor="chapter-042">
        <w:r>
          <w:rPr>
            <w:rFonts w:ascii="Georgia" w:hAnsi="Georgia" w:cs="Georgia" w:eastAsia="Georgia"/>
            <w:sz w:val="22"/>
            <w:color w:val="3E6464"/>
            <w:u w:val="single"/>
          </w:rPr>
          <w:t xml:space="preserve">Would You Rather: Unhinged Edition</w:t>
        </w:r>
      </w:hyperlink>
    </w:p>
    <w:p>
      <w:pPr>
        <w:spacing w:before="20" w:after="20"/>
        <w:pBdr>
          <w:bottom w:val="single" w:sz="6" w:space="1" w:color="C6A15B"/>
        </w:pBdr>
      </w:pPr>
      <w:hyperlink w:anchor="chapter-043">
        <w:r>
          <w:rPr>
            <w:rFonts w:ascii="Georgia" w:hAnsi="Georgia" w:cs="Georgia" w:eastAsia="Georgia"/>
            <w:sz w:val="22"/>
            <w:color w:val="3E6464"/>
            <w:u w:val="single"/>
          </w:rPr>
          <w:t xml:space="preserve">The Newlywed Game, Without the Wedding</w:t>
        </w:r>
      </w:hyperlink>
    </w:p>
    <w:p>
      <w:pPr>
        <w:spacing w:before="20" w:after="20"/>
        <w:pBdr>
          <w:bottom w:val="single" w:sz="6" w:space="1" w:color="C6A15B"/>
        </w:pBdr>
      </w:pPr>
      <w:hyperlink w:anchor="chapter-044">
        <w:r>
          <w:rPr>
            <w:rFonts w:ascii="Georgia" w:hAnsi="Georgia" w:cs="Georgia" w:eastAsia="Georgia"/>
            <w:sz w:val="22"/>
            <w:color w:val="3E6464"/>
            <w:u w:val="single"/>
          </w:rPr>
          <w:t xml:space="preserve">The Ridiculous Role Reversal</w:t>
        </w:r>
      </w:hyperlink>
    </w:p>
    <w:p>
      <w:pPr>
        <w:spacing w:before="20" w:after="20"/>
        <w:pBdr>
          <w:bottom w:val="single" w:sz="6" w:space="1" w:color="C6A15B"/>
        </w:pBdr>
      </w:pPr>
      <w:hyperlink w:anchor="chapter-045">
        <w:r>
          <w:rPr>
            <w:rFonts w:ascii="Georgia" w:hAnsi="Georgia" w:cs="Georgia" w:eastAsia="Georgia"/>
            <w:sz w:val="22"/>
            <w:color w:val="3E6464"/>
            <w:u w:val="single"/>
          </w:rPr>
          <w:t xml:space="preserve">The Great Debate of Absolutely Nothing</w:t>
        </w:r>
      </w:hyperlink>
    </w:p>
    <w:p>
      <w:pPr>
        <w:spacing w:before="20" w:after="20"/>
        <w:pBdr>
          <w:bottom w:val="single" w:sz="6" w:space="1" w:color="C6A15B"/>
        </w:pBdr>
      </w:pPr>
      <w:hyperlink w:anchor="chapter-046">
        <w:r>
          <w:rPr>
            <w:rFonts w:ascii="Georgia" w:hAnsi="Georgia" w:cs="Georgia" w:eastAsia="Georgia"/>
            <w:sz w:val="22"/>
            <w:color w:val="3E6464"/>
            <w:u w:val="single"/>
          </w:rPr>
          <w:t xml:space="preserve">The Alternate Universe Couple</w:t>
        </w:r>
      </w:hyperlink>
    </w:p>
    <w:p>
      <w:pPr>
        <w:spacing w:before="20" w:after="20"/>
        <w:pBdr>
          <w:bottom w:val="single" w:sz="6" w:space="1" w:color="C6A15B"/>
        </w:pBdr>
      </w:pPr>
      <w:hyperlink w:anchor="chapter-047">
        <w:r>
          <w:rPr>
            <w:rFonts w:ascii="Georgia" w:hAnsi="Georgia" w:cs="Georgia" w:eastAsia="Georgia"/>
            <w:sz w:val="22"/>
            <w:color w:val="3E6464"/>
            <w:u w:val="single"/>
          </w:rPr>
          <w:t xml:space="preserve">Truth, Dare, or Discover</w:t>
        </w:r>
      </w:hyperlink>
    </w:p>
    <w:p>
      <w:pPr>
        <w:spacing w:before="20" w:after="20"/>
        <w:pBdr>
          <w:bottom w:val="single" w:sz="6" w:space="1" w:color="C6A15B"/>
        </w:pBdr>
      </w:pPr>
      <w:hyperlink w:anchor="chapter-048">
        <w:r>
          <w:rPr>
            <w:rFonts w:ascii="Georgia" w:hAnsi="Georgia" w:cs="Georgia" w:eastAsia="Georgia"/>
            <w:sz w:val="22"/>
            <w:color w:val="3E6464"/>
            <w:u w:val="single"/>
          </w:rPr>
          <w:t xml:space="preserve">The Secret Mission Exchange</w:t>
        </w:r>
      </w:hyperlink>
    </w:p>
    <w:p>
      <w:pPr>
        <w:spacing w:before="240" w:after="40"/>
      </w:pPr>
      <w:hyperlink w:anchor="part-07">
        <w:r>
          <w:rPr>
            <w:rFonts w:ascii="Georgia" w:hAnsi="Georgia" w:cs="Georgia" w:eastAsia="Georgia"/>
            <w:sz w:val="28"/>
            <w:color w:val="3E6464"/>
            <w:u w:val="single"/>
          </w:rPr>
          <w:t xml:space="preserve">Part 7 · The Inner World: Dreams, Meaning, and Identity</w:t>
        </w:r>
      </w:hyperlink>
    </w:p>
    <w:p>
      <w:pPr>
        <w:spacing w:before="20" w:after="20"/>
        <w:pBdr>
          <w:bottom w:val="single" w:sz="6" w:space="1" w:color="C6A15B"/>
        </w:pBdr>
      </w:pPr>
      <w:hyperlink w:anchor="chapter-049">
        <w:r>
          <w:rPr>
            <w:rFonts w:ascii="Georgia" w:hAnsi="Georgia" w:cs="Georgia" w:eastAsia="Georgia"/>
            <w:sz w:val="22"/>
            <w:color w:val="3E6464"/>
            <w:u w:val="single"/>
          </w:rPr>
          <w:t xml:space="preserve">The Life Not Taken</w:t>
        </w:r>
      </w:hyperlink>
    </w:p>
    <w:p>
      <w:pPr>
        <w:spacing w:before="20" w:after="20"/>
        <w:pBdr>
          <w:bottom w:val="single" w:sz="6" w:space="1" w:color="C6A15B"/>
        </w:pBdr>
      </w:pPr>
      <w:hyperlink w:anchor="chapter-050">
        <w:r>
          <w:rPr>
            <w:rFonts w:ascii="Georgia" w:hAnsi="Georgia" w:cs="Georgia" w:eastAsia="Georgia"/>
            <w:sz w:val="22"/>
            <w:color w:val="3E6464"/>
            <w:u w:val="single"/>
          </w:rPr>
          <w:t xml:space="preserve">The Things That Make Life Worth Living</w:t>
        </w:r>
      </w:hyperlink>
    </w:p>
    <w:p>
      <w:pPr>
        <w:spacing w:before="20" w:after="20"/>
        <w:pBdr>
          <w:bottom w:val="single" w:sz="6" w:space="1" w:color="C6A15B"/>
        </w:pBdr>
      </w:pPr>
      <w:hyperlink w:anchor="chapter-051">
        <w:r>
          <w:rPr>
            <w:rFonts w:ascii="Georgia" w:hAnsi="Georgia" w:cs="Georgia" w:eastAsia="Georgia"/>
            <w:sz w:val="22"/>
            <w:color w:val="3E6464"/>
            <w:u w:val="single"/>
          </w:rPr>
          <w:t xml:space="preserve">The Unfinished Version of Me</w:t>
        </w:r>
      </w:hyperlink>
    </w:p>
    <w:p>
      <w:pPr>
        <w:spacing w:before="20" w:after="20"/>
        <w:pBdr>
          <w:bottom w:val="single" w:sz="6" w:space="1" w:color="C6A15B"/>
        </w:pBdr>
      </w:pPr>
      <w:hyperlink w:anchor="chapter-052">
        <w:r>
          <w:rPr>
            <w:rFonts w:ascii="Georgia" w:hAnsi="Georgia" w:cs="Georgia" w:eastAsia="Georgia"/>
            <w:sz w:val="22"/>
            <w:color w:val="3E6464"/>
            <w:u w:val="single"/>
          </w:rPr>
          <w:t xml:space="preserve">The Belief Beneath the Belief</w:t>
        </w:r>
      </w:hyperlink>
    </w:p>
    <w:p>
      <w:pPr>
        <w:spacing w:before="20" w:after="20"/>
        <w:pBdr>
          <w:bottom w:val="single" w:sz="6" w:space="1" w:color="C6A15B"/>
        </w:pBdr>
      </w:pPr>
      <w:hyperlink w:anchor="chapter-053">
        <w:r>
          <w:rPr>
            <w:rFonts w:ascii="Georgia" w:hAnsi="Georgia" w:cs="Georgia" w:eastAsia="Georgia"/>
            <w:sz w:val="22"/>
            <w:color w:val="3E6464"/>
            <w:u w:val="single"/>
          </w:rPr>
          <w:t xml:space="preserve">If Nobody Were Watching</w:t>
        </w:r>
      </w:hyperlink>
    </w:p>
    <w:p>
      <w:pPr>
        <w:spacing w:before="20" w:after="20"/>
        <w:pBdr>
          <w:bottom w:val="single" w:sz="6" w:space="1" w:color="C6A15B"/>
        </w:pBdr>
      </w:pPr>
      <w:hyperlink w:anchor="chapter-054">
        <w:r>
          <w:rPr>
            <w:rFonts w:ascii="Georgia" w:hAnsi="Georgia" w:cs="Georgia" w:eastAsia="Georgia"/>
            <w:sz w:val="22"/>
            <w:color w:val="3E6464"/>
            <w:u w:val="single"/>
          </w:rPr>
          <w:t xml:space="preserve">The Personal Mythology</w:t>
        </w:r>
      </w:hyperlink>
    </w:p>
    <w:p>
      <w:pPr>
        <w:spacing w:before="20" w:after="20"/>
        <w:pBdr>
          <w:bottom w:val="single" w:sz="6" w:space="1" w:color="C6A15B"/>
        </w:pBdr>
      </w:pPr>
      <w:hyperlink w:anchor="chapter-055">
        <w:r>
          <w:rPr>
            <w:rFonts w:ascii="Georgia" w:hAnsi="Georgia" w:cs="Georgia" w:eastAsia="Georgia"/>
            <w:sz w:val="22"/>
            <w:color w:val="3E6464"/>
            <w:u w:val="single"/>
          </w:rPr>
          <w:t xml:space="preserve">What I Want to Experience Before I Die</w:t>
        </w:r>
      </w:hyperlink>
    </w:p>
    <w:p>
      <w:pPr>
        <w:spacing w:before="20" w:after="20"/>
        <w:pBdr>
          <w:bottom w:val="single" w:sz="6" w:space="1" w:color="C6A15B"/>
        </w:pBdr>
      </w:pPr>
      <w:hyperlink w:anchor="chapter-056">
        <w:r>
          <w:rPr>
            <w:rFonts w:ascii="Georgia" w:hAnsi="Georgia" w:cs="Georgia" w:eastAsia="Georgia"/>
            <w:sz w:val="22"/>
            <w:color w:val="3E6464"/>
            <w:u w:val="single"/>
          </w:rPr>
          <w:t xml:space="preserve">The Questions Without Answers</w:t>
        </w:r>
      </w:hyperlink>
    </w:p>
    <w:p>
      <w:pPr>
        <w:spacing w:before="240" w:after="40"/>
      </w:pPr>
      <w:hyperlink w:anchor="part-08">
        <w:r>
          <w:rPr>
            <w:rFonts w:ascii="Georgia" w:hAnsi="Georgia" w:cs="Georgia" w:eastAsia="Georgia"/>
            <w:sz w:val="28"/>
            <w:color w:val="3E6464"/>
            <w:u w:val="single"/>
          </w:rPr>
          <w:t xml:space="preserve">Part 8 · Trust, Communication, and Emotional Safety</w:t>
        </w:r>
      </w:hyperlink>
    </w:p>
    <w:p>
      <w:pPr>
        <w:spacing w:before="20" w:after="20"/>
        <w:pBdr>
          <w:bottom w:val="single" w:sz="6" w:space="1" w:color="C6A15B"/>
        </w:pBdr>
      </w:pPr>
      <w:hyperlink w:anchor="chapter-057">
        <w:r>
          <w:rPr>
            <w:rFonts w:ascii="Georgia" w:hAnsi="Georgia" w:cs="Georgia" w:eastAsia="Georgia"/>
            <w:sz w:val="22"/>
            <w:color w:val="3E6464"/>
            <w:u w:val="single"/>
          </w:rPr>
          <w:t xml:space="preserve">The Instruction Manual for My Bad Days</w:t>
        </w:r>
      </w:hyperlink>
    </w:p>
    <w:p>
      <w:pPr>
        <w:spacing w:before="20" w:after="20"/>
        <w:pBdr>
          <w:bottom w:val="single" w:sz="6" w:space="1" w:color="C6A15B"/>
        </w:pBdr>
      </w:pPr>
      <w:hyperlink w:anchor="chapter-058">
        <w:r>
          <w:rPr>
            <w:rFonts w:ascii="Georgia" w:hAnsi="Georgia" w:cs="Georgia" w:eastAsia="Georgia"/>
            <w:sz w:val="22"/>
            <w:color w:val="3E6464"/>
            <w:u w:val="single"/>
          </w:rPr>
          <w:t xml:space="preserve">What You Heard vs. What I Meant</w:t>
        </w:r>
      </w:hyperlink>
    </w:p>
    <w:p>
      <w:pPr>
        <w:spacing w:before="20" w:after="20"/>
        <w:pBdr>
          <w:bottom w:val="single" w:sz="6" w:space="1" w:color="C6A15B"/>
        </w:pBdr>
      </w:pPr>
      <w:hyperlink w:anchor="chapter-059">
        <w:r>
          <w:rPr>
            <w:rFonts w:ascii="Georgia" w:hAnsi="Georgia" w:cs="Georgia" w:eastAsia="Georgia"/>
            <w:sz w:val="22"/>
            <w:color w:val="3E6464"/>
            <w:u w:val="single"/>
          </w:rPr>
          <w:t xml:space="preserve">The Gentle Disagreement</w:t>
        </w:r>
      </w:hyperlink>
    </w:p>
    <w:p>
      <w:pPr>
        <w:spacing w:before="20" w:after="20"/>
        <w:pBdr>
          <w:bottom w:val="single" w:sz="6" w:space="1" w:color="C6A15B"/>
        </w:pBdr>
      </w:pPr>
      <w:hyperlink w:anchor="chapter-060">
        <w:r>
          <w:rPr>
            <w:rFonts w:ascii="Georgia" w:hAnsi="Georgia" w:cs="Georgia" w:eastAsia="Georgia"/>
            <w:sz w:val="22"/>
            <w:color w:val="3E6464"/>
            <w:u w:val="single"/>
          </w:rPr>
          <w:t xml:space="preserve">The Repair Shop</w:t>
        </w:r>
      </w:hyperlink>
    </w:p>
    <w:p>
      <w:pPr>
        <w:spacing w:before="20" w:after="20"/>
        <w:pBdr>
          <w:bottom w:val="single" w:sz="6" w:space="1" w:color="C6A15B"/>
        </w:pBdr>
      </w:pPr>
      <w:hyperlink w:anchor="chapter-061">
        <w:r>
          <w:rPr>
            <w:rFonts w:ascii="Georgia" w:hAnsi="Georgia" w:cs="Georgia" w:eastAsia="Georgia"/>
            <w:sz w:val="22"/>
            <w:color w:val="3E6464"/>
            <w:u w:val="single"/>
          </w:rPr>
          <w:t xml:space="preserve">The Invisible Need</w:t>
        </w:r>
      </w:hyperlink>
    </w:p>
    <w:p>
      <w:pPr>
        <w:spacing w:before="20" w:after="20"/>
        <w:pBdr>
          <w:bottom w:val="single" w:sz="6" w:space="1" w:color="C6A15B"/>
        </w:pBdr>
      </w:pPr>
      <w:hyperlink w:anchor="chapter-062">
        <w:r>
          <w:rPr>
            <w:rFonts w:ascii="Georgia" w:hAnsi="Georgia" w:cs="Georgia" w:eastAsia="Georgia"/>
            <w:sz w:val="22"/>
            <w:color w:val="3E6464"/>
            <w:u w:val="single"/>
          </w:rPr>
          <w:t xml:space="preserve">The Safety Map</w:t>
        </w:r>
      </w:hyperlink>
    </w:p>
    <w:p>
      <w:pPr>
        <w:spacing w:before="20" w:after="20"/>
        <w:pBdr>
          <w:bottom w:val="single" w:sz="6" w:space="1" w:color="C6A15B"/>
        </w:pBdr>
      </w:pPr>
      <w:hyperlink w:anchor="chapter-063">
        <w:r>
          <w:rPr>
            <w:rFonts w:ascii="Georgia" w:hAnsi="Georgia" w:cs="Georgia" w:eastAsia="Georgia"/>
            <w:sz w:val="22"/>
            <w:color w:val="3E6464"/>
            <w:u w:val="single"/>
          </w:rPr>
          <w:t xml:space="preserve">The Appreciation Behind the Complaint</w:t>
        </w:r>
      </w:hyperlink>
    </w:p>
    <w:p>
      <w:pPr>
        <w:spacing w:before="20" w:after="20"/>
        <w:pBdr>
          <w:bottom w:val="single" w:sz="6" w:space="1" w:color="C6A15B"/>
        </w:pBdr>
      </w:pPr>
      <w:hyperlink w:anchor="chapter-064">
        <w:r>
          <w:rPr>
            <w:rFonts w:ascii="Georgia" w:hAnsi="Georgia" w:cs="Georgia" w:eastAsia="Georgia"/>
            <w:sz w:val="22"/>
            <w:color w:val="3E6464"/>
            <w:u w:val="single"/>
          </w:rPr>
          <w:t xml:space="preserve">The Trust Bank</w:t>
        </w:r>
      </w:hyperlink>
    </w:p>
    <w:p>
      <w:pPr>
        <w:spacing w:before="240" w:after="40"/>
      </w:pPr>
      <w:hyperlink w:anchor="part-09">
        <w:r>
          <w:rPr>
            <w:rFonts w:ascii="Georgia" w:hAnsi="Georgia" w:cs="Georgia" w:eastAsia="Georgia"/>
            <w:sz w:val="28"/>
            <w:color w:val="3E6464"/>
            <w:u w:val="single"/>
          </w:rPr>
          <w:t xml:space="preserve">Part 9 · Shared Adventures and New Experiences</w:t>
        </w:r>
      </w:hyperlink>
    </w:p>
    <w:p>
      <w:pPr>
        <w:spacing w:before="20" w:after="20"/>
        <w:pBdr>
          <w:bottom w:val="single" w:sz="6" w:space="1" w:color="C6A15B"/>
        </w:pBdr>
      </w:pPr>
      <w:hyperlink w:anchor="chapter-065">
        <w:r>
          <w:rPr>
            <w:rFonts w:ascii="Georgia" w:hAnsi="Georgia" w:cs="Georgia" w:eastAsia="Georgia"/>
            <w:sz w:val="22"/>
            <w:color w:val="3E6464"/>
            <w:u w:val="single"/>
          </w:rPr>
          <w:t xml:space="preserve">The First-Time Challenge</w:t>
        </w:r>
      </w:hyperlink>
    </w:p>
    <w:p>
      <w:pPr>
        <w:spacing w:before="20" w:after="20"/>
        <w:pBdr>
          <w:bottom w:val="single" w:sz="6" w:space="1" w:color="C6A15B"/>
        </w:pBdr>
      </w:pPr>
      <w:hyperlink w:anchor="chapter-066">
        <w:r>
          <w:rPr>
            <w:rFonts w:ascii="Georgia" w:hAnsi="Georgia" w:cs="Georgia" w:eastAsia="Georgia"/>
            <w:sz w:val="22"/>
            <w:color w:val="3E6464"/>
            <w:u w:val="single"/>
          </w:rPr>
          <w:t xml:space="preserve">The Twenty-Dollar Adventure</w:t>
        </w:r>
      </w:hyperlink>
    </w:p>
    <w:p>
      <w:pPr>
        <w:spacing w:before="20" w:after="20"/>
        <w:pBdr>
          <w:bottom w:val="single" w:sz="6" w:space="1" w:color="C6A15B"/>
        </w:pBdr>
      </w:pPr>
      <w:hyperlink w:anchor="chapter-067">
        <w:r>
          <w:rPr>
            <w:rFonts w:ascii="Georgia" w:hAnsi="Georgia" w:cs="Georgia" w:eastAsia="Georgia"/>
            <w:sz w:val="22"/>
            <w:color w:val="3E6464"/>
            <w:u w:val="single"/>
          </w:rPr>
          <w:t xml:space="preserve">The Comfort Zone Exchange</w:t>
        </w:r>
      </w:hyperlink>
    </w:p>
    <w:p>
      <w:pPr>
        <w:spacing w:before="20" w:after="20"/>
        <w:pBdr>
          <w:bottom w:val="single" w:sz="6" w:space="1" w:color="C6A15B"/>
        </w:pBdr>
      </w:pPr>
      <w:hyperlink w:anchor="chapter-068">
        <w:r>
          <w:rPr>
            <w:rFonts w:ascii="Georgia" w:hAnsi="Georgia" w:cs="Georgia" w:eastAsia="Georgia"/>
            <w:sz w:val="22"/>
            <w:color w:val="3E6464"/>
            <w:u w:val="single"/>
          </w:rPr>
          <w:t xml:space="preserve">The Night of Random Decisions</w:t>
        </w:r>
      </w:hyperlink>
    </w:p>
    <w:p>
      <w:pPr>
        <w:spacing w:before="20" w:after="20"/>
        <w:pBdr>
          <w:bottom w:val="single" w:sz="6" w:space="1" w:color="C6A15B"/>
        </w:pBdr>
      </w:pPr>
      <w:hyperlink w:anchor="chapter-069">
        <w:r>
          <w:rPr>
            <w:rFonts w:ascii="Georgia" w:hAnsi="Georgia" w:cs="Georgia" w:eastAsia="Georgia"/>
            <w:sz w:val="22"/>
            <w:color w:val="3E6464"/>
            <w:u w:val="single"/>
          </w:rPr>
          <w:t xml:space="preserve">Build Something Together</w:t>
        </w:r>
      </w:hyperlink>
    </w:p>
    <w:p>
      <w:pPr>
        <w:spacing w:before="20" w:after="20"/>
        <w:pBdr>
          <w:bottom w:val="single" w:sz="6" w:space="1" w:color="C6A15B"/>
        </w:pBdr>
      </w:pPr>
      <w:hyperlink w:anchor="chapter-070">
        <w:r>
          <w:rPr>
            <w:rFonts w:ascii="Georgia" w:hAnsi="Georgia" w:cs="Georgia" w:eastAsia="Georgia"/>
            <w:sz w:val="22"/>
            <w:color w:val="3E6464"/>
            <w:u w:val="single"/>
          </w:rPr>
          <w:t xml:space="preserve">The World Through Your Eyes</w:t>
        </w:r>
      </w:hyperlink>
    </w:p>
    <w:p>
      <w:pPr>
        <w:spacing w:before="20" w:after="20"/>
        <w:pBdr>
          <w:bottom w:val="single" w:sz="6" w:space="1" w:color="C6A15B"/>
        </w:pBdr>
      </w:pPr>
      <w:hyperlink w:anchor="chapter-071">
        <w:r>
          <w:rPr>
            <w:rFonts w:ascii="Georgia" w:hAnsi="Georgia" w:cs="Georgia" w:eastAsia="Georgia"/>
            <w:sz w:val="22"/>
            <w:color w:val="3E6464"/>
            <w:u w:val="single"/>
          </w:rPr>
          <w:t xml:space="preserve">The Twelve-Hour Vacation</w:t>
        </w:r>
      </w:hyperlink>
    </w:p>
    <w:p>
      <w:pPr>
        <w:spacing w:before="20" w:after="20"/>
        <w:pBdr>
          <w:bottom w:val="single" w:sz="6" w:space="1" w:color="C6A15B"/>
        </w:pBdr>
      </w:pPr>
      <w:hyperlink w:anchor="chapter-072">
        <w:r>
          <w:rPr>
            <w:rFonts w:ascii="Georgia" w:hAnsi="Georgia" w:cs="Georgia" w:eastAsia="Georgia"/>
            <w:sz w:val="22"/>
            <w:color w:val="3E6464"/>
            <w:u w:val="single"/>
          </w:rPr>
          <w:t xml:space="preserve">The Shared Courage Experiment</w:t>
        </w:r>
      </w:hyperlink>
    </w:p>
    <w:p>
      <w:pPr>
        <w:spacing w:before="240" w:after="40"/>
      </w:pPr>
      <w:hyperlink w:anchor="part-10">
        <w:r>
          <w:rPr>
            <w:rFonts w:ascii="Georgia" w:hAnsi="Georgia" w:cs="Georgia" w:eastAsia="Georgia"/>
            <w:sz w:val="28"/>
            <w:color w:val="3E6464"/>
            <w:u w:val="single"/>
          </w:rPr>
          <w:t xml:space="preserve">Part 10 · The Past, the Present, and the Story of Us</w:t>
        </w:r>
      </w:hyperlink>
    </w:p>
    <w:p>
      <w:pPr>
        <w:spacing w:before="20" w:after="20"/>
        <w:pBdr>
          <w:bottom w:val="single" w:sz="6" w:space="1" w:color="C6A15B"/>
        </w:pBdr>
      </w:pPr>
      <w:hyperlink w:anchor="chapter-073">
        <w:r>
          <w:rPr>
            <w:rFonts w:ascii="Georgia" w:hAnsi="Georgia" w:cs="Georgia" w:eastAsia="Georgia"/>
            <w:sz w:val="22"/>
            <w:color w:val="3E6464"/>
            <w:u w:val="single"/>
          </w:rPr>
          <w:t xml:space="preserve">The First Chapter</w:t>
        </w:r>
      </w:hyperlink>
    </w:p>
    <w:p>
      <w:pPr>
        <w:spacing w:before="20" w:after="20"/>
        <w:pBdr>
          <w:bottom w:val="single" w:sz="6" w:space="1" w:color="C6A15B"/>
        </w:pBdr>
      </w:pPr>
      <w:hyperlink w:anchor="chapter-074">
        <w:r>
          <w:rPr>
            <w:rFonts w:ascii="Georgia" w:hAnsi="Georgia" w:cs="Georgia" w:eastAsia="Georgia"/>
            <w:sz w:val="22"/>
            <w:color w:val="3E6464"/>
            <w:u w:val="single"/>
          </w:rPr>
          <w:t xml:space="preserve">The Moments You Didn’t Know Mattered</w:t>
        </w:r>
      </w:hyperlink>
    </w:p>
    <w:p>
      <w:pPr>
        <w:spacing w:before="20" w:after="20"/>
        <w:pBdr>
          <w:bottom w:val="single" w:sz="6" w:space="1" w:color="C6A15B"/>
        </w:pBdr>
      </w:pPr>
      <w:hyperlink w:anchor="chapter-075">
        <w:r>
          <w:rPr>
            <w:rFonts w:ascii="Georgia" w:hAnsi="Georgia" w:cs="Georgia" w:eastAsia="Georgia"/>
            <w:sz w:val="22"/>
            <w:color w:val="3E6464"/>
            <w:u w:val="single"/>
          </w:rPr>
          <w:t xml:space="preserve">Our Greatest Hits</w:t>
        </w:r>
      </w:hyperlink>
    </w:p>
    <w:p>
      <w:pPr>
        <w:spacing w:before="20" w:after="20"/>
        <w:pBdr>
          <w:bottom w:val="single" w:sz="6" w:space="1" w:color="C6A15B"/>
        </w:pBdr>
      </w:pPr>
      <w:hyperlink w:anchor="chapter-076">
        <w:r>
          <w:rPr>
            <w:rFonts w:ascii="Georgia" w:hAnsi="Georgia" w:cs="Georgia" w:eastAsia="Georgia"/>
            <w:sz w:val="22"/>
            <w:color w:val="3E6464"/>
            <w:u w:val="single"/>
          </w:rPr>
          <w:t xml:space="preserve">The Moment I Saw You Differently</w:t>
        </w:r>
      </w:hyperlink>
    </w:p>
    <w:p>
      <w:pPr>
        <w:spacing w:before="20" w:after="20"/>
        <w:pBdr>
          <w:bottom w:val="single" w:sz="6" w:space="1" w:color="C6A15B"/>
        </w:pBdr>
      </w:pPr>
      <w:hyperlink w:anchor="chapter-077">
        <w:r>
          <w:rPr>
            <w:rFonts w:ascii="Georgia" w:hAnsi="Georgia" w:cs="Georgia" w:eastAsia="Georgia"/>
            <w:sz w:val="22"/>
            <w:color w:val="3E6464"/>
            <w:u w:val="single"/>
          </w:rPr>
          <w:t xml:space="preserve">The Relationship Timeline</w:t>
        </w:r>
      </w:hyperlink>
    </w:p>
    <w:p>
      <w:pPr>
        <w:spacing w:before="20" w:after="20"/>
        <w:pBdr>
          <w:bottom w:val="single" w:sz="6" w:space="1" w:color="C6A15B"/>
        </w:pBdr>
      </w:pPr>
      <w:hyperlink w:anchor="chapter-078">
        <w:r>
          <w:rPr>
            <w:rFonts w:ascii="Georgia" w:hAnsi="Georgia" w:cs="Georgia" w:eastAsia="Georgia"/>
            <w:sz w:val="22"/>
            <w:color w:val="3E6464"/>
            <w:u w:val="single"/>
          </w:rPr>
          <w:t xml:space="preserve">The Unspoken Thank-You</w:t>
        </w:r>
      </w:hyperlink>
    </w:p>
    <w:p>
      <w:pPr>
        <w:spacing w:before="20" w:after="20"/>
        <w:pBdr>
          <w:bottom w:val="single" w:sz="6" w:space="1" w:color="C6A15B"/>
        </w:pBdr>
      </w:pPr>
      <w:hyperlink w:anchor="chapter-079">
        <w:r>
          <w:rPr>
            <w:rFonts w:ascii="Georgia" w:hAnsi="Georgia" w:cs="Georgia" w:eastAsia="Georgia"/>
            <w:sz w:val="22"/>
            <w:color w:val="3E6464"/>
            <w:u w:val="single"/>
          </w:rPr>
          <w:t xml:space="preserve">The Soundtrack of Us</w:t>
        </w:r>
      </w:hyperlink>
    </w:p>
    <w:p>
      <w:pPr>
        <w:spacing w:before="20" w:after="20"/>
        <w:pBdr>
          <w:bottom w:val="single" w:sz="6" w:space="1" w:color="C6A15B"/>
        </w:pBdr>
      </w:pPr>
      <w:hyperlink w:anchor="chapter-080">
        <w:r>
          <w:rPr>
            <w:rFonts w:ascii="Georgia" w:hAnsi="Georgia" w:cs="Georgia" w:eastAsia="Georgia"/>
            <w:sz w:val="22"/>
            <w:color w:val="3E6464"/>
            <w:u w:val="single"/>
          </w:rPr>
          <w:t xml:space="preserve">The Day Worth Reliving</w:t>
        </w:r>
      </w:hyperlink>
    </w:p>
    <w:p>
      <w:pPr>
        <w:spacing w:before="240" w:after="40"/>
      </w:pPr>
      <w:hyperlink w:anchor="part-11">
        <w:r>
          <w:rPr>
            <w:rFonts w:ascii="Georgia" w:hAnsi="Georgia" w:cs="Georgia" w:eastAsia="Georgia"/>
            <w:sz w:val="28"/>
            <w:color w:val="3E6464"/>
            <w:u w:val="single"/>
          </w:rPr>
          <w:t xml:space="preserve">Part 11 · Radical Curiosity and the Surprising Stuff</w:t>
        </w:r>
      </w:hyperlink>
    </w:p>
    <w:p>
      <w:pPr>
        <w:spacing w:before="20" w:after="20"/>
        <w:pBdr>
          <w:bottom w:val="single" w:sz="6" w:space="1" w:color="C6A15B"/>
        </w:pBdr>
      </w:pPr>
      <w:hyperlink w:anchor="chapter-081">
        <w:r>
          <w:rPr>
            <w:rFonts w:ascii="Georgia" w:hAnsi="Georgia" w:cs="Georgia" w:eastAsia="Georgia"/>
            <w:sz w:val="22"/>
            <w:color w:val="3E6464"/>
            <w:u w:val="single"/>
          </w:rPr>
          <w:t xml:space="preserve">The Forbidden Question Box</w:t>
        </w:r>
      </w:hyperlink>
    </w:p>
    <w:p>
      <w:pPr>
        <w:spacing w:before="20" w:after="20"/>
        <w:pBdr>
          <w:bottom w:val="single" w:sz="6" w:space="1" w:color="C6A15B"/>
        </w:pBdr>
      </w:pPr>
      <w:hyperlink w:anchor="chapter-082">
        <w:r>
          <w:rPr>
            <w:rFonts w:ascii="Georgia" w:hAnsi="Georgia" w:cs="Georgia" w:eastAsia="Georgia"/>
            <w:sz w:val="22"/>
            <w:color w:val="3E6464"/>
            <w:u w:val="single"/>
          </w:rPr>
          <w:t xml:space="preserve">The Moral Gray Area</w:t>
        </w:r>
      </w:hyperlink>
    </w:p>
    <w:p>
      <w:pPr>
        <w:spacing w:before="20" w:after="20"/>
        <w:pBdr>
          <w:bottom w:val="single" w:sz="6" w:space="1" w:color="C6A15B"/>
        </w:pBdr>
      </w:pPr>
      <w:hyperlink w:anchor="chapter-083">
        <w:r>
          <w:rPr>
            <w:rFonts w:ascii="Georgia" w:hAnsi="Georgia" w:cs="Georgia" w:eastAsia="Georgia"/>
            <w:sz w:val="22"/>
            <w:color w:val="3E6464"/>
            <w:u w:val="single"/>
          </w:rPr>
          <w:t xml:space="preserve">The Secret Nobody Would Guess</w:t>
        </w:r>
      </w:hyperlink>
    </w:p>
    <w:p>
      <w:pPr>
        <w:spacing w:before="20" w:after="20"/>
        <w:pBdr>
          <w:bottom w:val="single" w:sz="6" w:space="1" w:color="C6A15B"/>
        </w:pBdr>
      </w:pPr>
      <w:hyperlink w:anchor="chapter-084">
        <w:r>
          <w:rPr>
            <w:rFonts w:ascii="Georgia" w:hAnsi="Georgia" w:cs="Georgia" w:eastAsia="Georgia"/>
            <w:sz w:val="22"/>
            <w:color w:val="3E6464"/>
            <w:u w:val="single"/>
          </w:rPr>
          <w:t xml:space="preserve">The Dark Side of Me</w:t>
        </w:r>
      </w:hyperlink>
    </w:p>
    <w:p>
      <w:pPr>
        <w:spacing w:before="20" w:after="20"/>
        <w:pBdr>
          <w:bottom w:val="single" w:sz="6" w:space="1" w:color="C6A15B"/>
        </w:pBdr>
      </w:pPr>
      <w:hyperlink w:anchor="chapter-085">
        <w:r>
          <w:rPr>
            <w:rFonts w:ascii="Georgia" w:hAnsi="Georgia" w:cs="Georgia" w:eastAsia="Georgia"/>
            <w:sz w:val="22"/>
            <w:color w:val="3E6464"/>
            <w:u w:val="single"/>
          </w:rPr>
          <w:t xml:space="preserve">What Would You Do If…?</w:t>
        </w:r>
      </w:hyperlink>
    </w:p>
    <w:p>
      <w:pPr>
        <w:spacing w:before="20" w:after="20"/>
        <w:pBdr>
          <w:bottom w:val="single" w:sz="6" w:space="1" w:color="C6A15B"/>
        </w:pBdr>
      </w:pPr>
      <w:hyperlink w:anchor="chapter-086">
        <w:r>
          <w:rPr>
            <w:rFonts w:ascii="Georgia" w:hAnsi="Georgia" w:cs="Georgia" w:eastAsia="Georgia"/>
            <w:sz w:val="22"/>
            <w:color w:val="3E6464"/>
            <w:u w:val="single"/>
          </w:rPr>
          <w:t xml:space="preserve">The Unpopular Opinion Club</w:t>
        </w:r>
      </w:hyperlink>
    </w:p>
    <w:p>
      <w:pPr>
        <w:spacing w:before="20" w:after="20"/>
        <w:pBdr>
          <w:bottom w:val="single" w:sz="6" w:space="1" w:color="C6A15B"/>
        </w:pBdr>
      </w:pPr>
      <w:hyperlink w:anchor="chapter-087">
        <w:r>
          <w:rPr>
            <w:rFonts w:ascii="Georgia" w:hAnsi="Georgia" w:cs="Georgia" w:eastAsia="Georgia"/>
            <w:sz w:val="22"/>
            <w:color w:val="3E6464"/>
            <w:u w:val="single"/>
          </w:rPr>
          <w:t xml:space="preserve">The Question Behind the Question</w:t>
        </w:r>
      </w:hyperlink>
    </w:p>
    <w:p>
      <w:pPr>
        <w:spacing w:before="20" w:after="20"/>
        <w:pBdr>
          <w:bottom w:val="single" w:sz="6" w:space="1" w:color="C6A15B"/>
        </w:pBdr>
      </w:pPr>
      <w:hyperlink w:anchor="chapter-088">
        <w:r>
          <w:rPr>
            <w:rFonts w:ascii="Georgia" w:hAnsi="Georgia" w:cs="Georgia" w:eastAsia="Georgia"/>
            <w:sz w:val="22"/>
            <w:color w:val="3E6464"/>
            <w:u w:val="single"/>
          </w:rPr>
          <w:t xml:space="preserve">The Thing I’m Still Figuring Out</w:t>
        </w:r>
      </w:hyperlink>
    </w:p>
    <w:p>
      <w:pPr>
        <w:spacing w:before="240" w:after="40"/>
      </w:pPr>
      <w:hyperlink w:anchor="part-12">
        <w:r>
          <w:rPr>
            <w:rFonts w:ascii="Georgia" w:hAnsi="Georgia" w:cs="Georgia" w:eastAsia="Georgia"/>
            <w:sz w:val="28"/>
            <w:color w:val="3E6464"/>
            <w:u w:val="single"/>
          </w:rPr>
          <w:t xml:space="preserve">Part 12 · Building a Closer Future Together</w:t>
        </w:r>
      </w:hyperlink>
    </w:p>
    <w:p>
      <w:pPr>
        <w:spacing w:before="20" w:after="20"/>
        <w:pBdr>
          <w:bottom w:val="single" w:sz="6" w:space="1" w:color="C6A15B"/>
        </w:pBdr>
      </w:pPr>
      <w:hyperlink w:anchor="chapter-089">
        <w:r>
          <w:rPr>
            <w:rFonts w:ascii="Georgia" w:hAnsi="Georgia" w:cs="Georgia" w:eastAsia="Georgia"/>
            <w:sz w:val="22"/>
            <w:color w:val="3E6464"/>
            <w:u w:val="single"/>
          </w:rPr>
          <w:t xml:space="preserve">The Relationship We Would Invent</w:t>
        </w:r>
      </w:hyperlink>
    </w:p>
    <w:p>
      <w:pPr>
        <w:spacing w:before="20" w:after="20"/>
        <w:pBdr>
          <w:bottom w:val="single" w:sz="6" w:space="1" w:color="C6A15B"/>
        </w:pBdr>
      </w:pPr>
      <w:hyperlink w:anchor="chapter-090">
        <w:r>
          <w:rPr>
            <w:rFonts w:ascii="Georgia" w:hAnsi="Georgia" w:cs="Georgia" w:eastAsia="Georgia"/>
            <w:sz w:val="22"/>
            <w:color w:val="3E6464"/>
            <w:u w:val="single"/>
          </w:rPr>
          <w:t xml:space="preserve">The Future Memory</w:t>
        </w:r>
      </w:hyperlink>
    </w:p>
    <w:p>
      <w:pPr>
        <w:spacing w:before="20" w:after="20"/>
        <w:pBdr>
          <w:bottom w:val="single" w:sz="6" w:space="1" w:color="C6A15B"/>
        </w:pBdr>
      </w:pPr>
      <w:hyperlink w:anchor="chapter-091">
        <w:r>
          <w:rPr>
            <w:rFonts w:ascii="Georgia" w:hAnsi="Georgia" w:cs="Georgia" w:eastAsia="Georgia"/>
            <w:sz w:val="22"/>
            <w:color w:val="3E6464"/>
            <w:u w:val="single"/>
          </w:rPr>
          <w:t xml:space="preserve">What We Want More Of</w:t>
        </w:r>
      </w:hyperlink>
    </w:p>
    <w:p>
      <w:pPr>
        <w:spacing w:before="20" w:after="20"/>
        <w:pBdr>
          <w:bottom w:val="single" w:sz="6" w:space="1" w:color="C6A15B"/>
        </w:pBdr>
      </w:pPr>
      <w:hyperlink w:anchor="chapter-092">
        <w:r>
          <w:rPr>
            <w:rFonts w:ascii="Georgia" w:hAnsi="Georgia" w:cs="Georgia" w:eastAsia="Georgia"/>
            <w:sz w:val="22"/>
            <w:color w:val="3E6464"/>
            <w:u w:val="single"/>
          </w:rPr>
          <w:t xml:space="preserve">The Dream Exchange</w:t>
        </w:r>
      </w:hyperlink>
    </w:p>
    <w:p>
      <w:pPr>
        <w:spacing w:before="20" w:after="20"/>
        <w:pBdr>
          <w:bottom w:val="single" w:sz="6" w:space="1" w:color="C6A15B"/>
        </w:pBdr>
      </w:pPr>
      <w:hyperlink w:anchor="chapter-093">
        <w:r>
          <w:rPr>
            <w:rFonts w:ascii="Georgia" w:hAnsi="Georgia" w:cs="Georgia" w:eastAsia="Georgia"/>
            <w:sz w:val="22"/>
            <w:color w:val="3E6464"/>
            <w:u w:val="single"/>
          </w:rPr>
          <w:t xml:space="preserve">The Relationship Bucket List</w:t>
        </w:r>
      </w:hyperlink>
    </w:p>
    <w:p>
      <w:pPr>
        <w:spacing w:before="20" w:after="20"/>
        <w:pBdr>
          <w:bottom w:val="single" w:sz="6" w:space="1" w:color="C6A15B"/>
        </w:pBdr>
      </w:pPr>
      <w:hyperlink w:anchor="chapter-094">
        <w:r>
          <w:rPr>
            <w:rFonts w:ascii="Georgia" w:hAnsi="Georgia" w:cs="Georgia" w:eastAsia="Georgia"/>
            <w:sz w:val="22"/>
            <w:color w:val="3E6464"/>
            <w:u w:val="single"/>
          </w:rPr>
          <w:t xml:space="preserve">The Annual Reintroduction</w:t>
        </w:r>
      </w:hyperlink>
    </w:p>
    <w:p>
      <w:pPr>
        <w:spacing w:before="20" w:after="20"/>
        <w:pBdr>
          <w:bottom w:val="single" w:sz="6" w:space="1" w:color="C6A15B"/>
        </w:pBdr>
      </w:pPr>
      <w:hyperlink w:anchor="chapter-095">
        <w:r>
          <w:rPr>
            <w:rFonts w:ascii="Georgia" w:hAnsi="Georgia" w:cs="Georgia" w:eastAsia="Georgia"/>
            <w:sz w:val="22"/>
            <w:color w:val="3E6464"/>
            <w:u w:val="single"/>
          </w:rPr>
          <w:t xml:space="preserve">A Promise I Actually Want to Keep</w:t>
        </w:r>
      </w:hyperlink>
    </w:p>
    <w:p>
      <w:pPr>
        <w:spacing w:before="20" w:after="20"/>
        <w:pBdr>
          <w:bottom w:val="single" w:sz="6" w:space="1" w:color="C6A15B"/>
        </w:pBdr>
      </w:pPr>
      <w:hyperlink w:anchor="chapter-096">
        <w:r>
          <w:rPr>
            <w:rFonts w:ascii="Georgia" w:hAnsi="Georgia" w:cs="Georgia" w:eastAsia="Georgia"/>
            <w:sz w:val="22"/>
            <w:color w:val="3E6464"/>
            <w:u w:val="single"/>
          </w:rPr>
          <w:t xml:space="preserve">The Next Chapter</w:t>
        </w:r>
      </w:hyperlink>
    </w:p>
    <w:p>
      <w:pPr>
        <w:spacing w:before="240" w:after="40"/>
      </w:pPr>
      <w:hyperlink w:anchor="part-13">
        <w:r>
          <w:rPr>
            <w:rFonts w:ascii="Georgia" w:hAnsi="Georgia" w:cs="Georgia" w:eastAsia="Georgia"/>
            <w:sz w:val="28"/>
            <w:color w:val="3E6464"/>
            <w:u w:val="single"/>
          </w:rPr>
          <w:t xml:space="preserve">Part 13 · The Inventor’s Workshop: Original Proposals</w:t>
        </w:r>
      </w:hyperlink>
    </w:p>
    <w:p>
      <w:pPr>
        <w:spacing w:before="20" w:after="20"/>
        <w:pBdr>
          <w:bottom w:val="single" w:sz="6" w:space="1" w:color="C6A15B"/>
        </w:pBdr>
      </w:pPr>
      <w:hyperlink w:anchor="chapter-097">
        <w:r>
          <w:rPr>
            <w:rFonts w:ascii="Georgia" w:hAnsi="Georgia" w:cs="Georgia" w:eastAsia="Georgia"/>
            <w:sz w:val="22"/>
            <w:color w:val="3E6464"/>
            <w:u w:val="single"/>
          </w:rPr>
          <w:t xml:space="preserve">The Emotional Archaeologists</w:t>
        </w:r>
      </w:hyperlink>
    </w:p>
    <w:p>
      <w:pPr>
        <w:spacing w:before="20" w:after="20"/>
        <w:pBdr>
          <w:bottom w:val="single" w:sz="6" w:space="1" w:color="C6A15B"/>
        </w:pBdr>
      </w:pPr>
      <w:hyperlink w:anchor="chapter-098">
        <w:r>
          <w:rPr>
            <w:rFonts w:ascii="Georgia" w:hAnsi="Georgia" w:cs="Georgia" w:eastAsia="Georgia"/>
            <w:sz w:val="22"/>
            <w:color w:val="3E6464"/>
            <w:u w:val="single"/>
          </w:rPr>
          <w:t xml:space="preserve">The One-Hundred-Year Interview</w:t>
        </w:r>
      </w:hyperlink>
    </w:p>
    <w:p>
      <w:pPr>
        <w:spacing w:before="20" w:after="20"/>
        <w:pBdr>
          <w:bottom w:val="single" w:sz="6" w:space="1" w:color="C6A15B"/>
        </w:pBdr>
      </w:pPr>
      <w:hyperlink w:anchor="chapter-099">
        <w:r>
          <w:rPr>
            <w:rFonts w:ascii="Georgia" w:hAnsi="Georgia" w:cs="Georgia" w:eastAsia="Georgia"/>
            <w:sz w:val="22"/>
            <w:color w:val="3E6464"/>
            <w:u w:val="single"/>
          </w:rPr>
          <w:t xml:space="preserve">The Invisible Postcards</w:t>
        </w:r>
      </w:hyperlink>
    </w:p>
    <w:p>
      <w:pPr>
        <w:spacing w:before="20" w:after="20"/>
        <w:pBdr>
          <w:bottom w:val="single" w:sz="6" w:space="1" w:color="C6A15B"/>
        </w:pBdr>
      </w:pPr>
      <w:hyperlink w:anchor="chapter-100">
        <w:r>
          <w:rPr>
            <w:rFonts w:ascii="Georgia" w:hAnsi="Georgia" w:cs="Georgia" w:eastAsia="Georgia"/>
            <w:sz w:val="22"/>
            <w:color w:val="3E6464"/>
            <w:u w:val="single"/>
          </w:rPr>
          <w:t xml:space="preserve">The Emotional Weather Report</w:t>
        </w:r>
      </w:hyperlink>
    </w:p>
    <w:p>
      <w:pPr>
        <w:spacing w:before="20" w:after="20"/>
        <w:pBdr>
          <w:bottom w:val="single" w:sz="6" w:space="1" w:color="C6A15B"/>
        </w:pBdr>
      </w:pPr>
      <w:hyperlink w:anchor="chapter-101">
        <w:r>
          <w:rPr>
            <w:rFonts w:ascii="Georgia" w:hAnsi="Georgia" w:cs="Georgia" w:eastAsia="Georgia"/>
            <w:sz w:val="22"/>
            <w:color w:val="3E6464"/>
            <w:u w:val="single"/>
          </w:rPr>
          <w:t xml:space="preserve">The Borrowed Brain Experiment</w:t>
        </w:r>
      </w:hyperlink>
    </w:p>
    <w:p>
      <w:pPr>
        <w:spacing w:before="20" w:after="20"/>
        <w:pBdr>
          <w:bottom w:val="single" w:sz="6" w:space="1" w:color="C6A15B"/>
        </w:pBdr>
      </w:pPr>
      <w:hyperlink w:anchor="chapter-102">
        <w:r>
          <w:rPr>
            <w:rFonts w:ascii="Georgia" w:hAnsi="Georgia" w:cs="Georgia" w:eastAsia="Georgia"/>
            <w:sz w:val="22"/>
            <w:color w:val="3E6464"/>
            <w:u w:val="single"/>
          </w:rPr>
          <w:t xml:space="preserve">The Museum of Unsaid Things</w:t>
        </w:r>
      </w:hyperlink>
    </w:p>
    <w:p>
      <w:pPr>
        <w:spacing w:before="20" w:after="20"/>
        <w:pBdr>
          <w:bottom w:val="single" w:sz="6" w:space="1" w:color="C6A15B"/>
        </w:pBdr>
      </w:pPr>
      <w:hyperlink w:anchor="chapter-103">
        <w:r>
          <w:rPr>
            <w:rFonts w:ascii="Georgia" w:hAnsi="Georgia" w:cs="Georgia" w:eastAsia="Georgia"/>
            <w:sz w:val="22"/>
            <w:color w:val="3E6464"/>
            <w:u w:val="single"/>
          </w:rPr>
          <w:t xml:space="preserve">The Relationship Escape Room</w:t>
        </w:r>
      </w:hyperlink>
    </w:p>
    <w:p>
      <w:pPr>
        <w:spacing w:before="20" w:after="20"/>
        <w:pBdr>
          <w:bottom w:val="single" w:sz="6" w:space="1" w:color="C6A15B"/>
        </w:pBdr>
      </w:pPr>
      <w:hyperlink w:anchor="chapter-104">
        <w:r>
          <w:rPr>
            <w:rFonts w:ascii="Georgia" w:hAnsi="Georgia" w:cs="Georgia" w:eastAsia="Georgia"/>
            <w:sz w:val="22"/>
            <w:color w:val="3E6464"/>
            <w:u w:val="single"/>
          </w:rPr>
          <w:t xml:space="preserve">The Two-Person Civilization</w:t>
        </w:r>
      </w:hyperlink>
    </w:p>
    <w:p>
      <w:pPr>
        <w:spacing w:before="20" w:after="20"/>
        <w:pBdr>
          <w:bottom w:val="single" w:sz="6" w:space="1" w:color="C6A15B"/>
        </w:pBdr>
      </w:pPr>
      <w:hyperlink w:anchor="chapter-105">
        <w:r>
          <w:rPr>
            <w:rFonts w:ascii="Georgia" w:hAnsi="Georgia" w:cs="Georgia" w:eastAsia="Georgia"/>
            <w:sz w:val="22"/>
            <w:color w:val="3E6464"/>
            <w:u w:val="single"/>
          </w:rPr>
          <w:t xml:space="preserve">The Compliment Decoder</w:t>
        </w:r>
      </w:hyperlink>
    </w:p>
    <w:p>
      <w:pPr>
        <w:spacing w:before="20" w:after="20"/>
        <w:pBdr>
          <w:bottom w:val="single" w:sz="6" w:space="1" w:color="C6A15B"/>
        </w:pBdr>
      </w:pPr>
      <w:hyperlink w:anchor="chapter-106">
        <w:r>
          <w:rPr>
            <w:rFonts w:ascii="Georgia" w:hAnsi="Georgia" w:cs="Georgia" w:eastAsia="Georgia"/>
            <w:sz w:val="22"/>
            <w:color w:val="3E6464"/>
            <w:u w:val="single"/>
          </w:rPr>
          <w:t xml:space="preserve">The Intimacy Negotiators</w:t>
        </w:r>
      </w:hyperlink>
    </w:p>
    <w:p>
      <w:pPr>
        <w:spacing w:before="20" w:after="20"/>
        <w:pBdr>
          <w:bottom w:val="single" w:sz="6" w:space="1" w:color="C6A15B"/>
        </w:pBdr>
      </w:pPr>
      <w:hyperlink w:anchor="chapter-107">
        <w:r>
          <w:rPr>
            <w:rFonts w:ascii="Georgia" w:hAnsi="Georgia" w:cs="Georgia" w:eastAsia="Georgia"/>
            <w:sz w:val="22"/>
            <w:color w:val="3E6464"/>
            <w:u w:val="single"/>
          </w:rPr>
          <w:t xml:space="preserve">The Memory Smuggler</w:t>
        </w:r>
      </w:hyperlink>
    </w:p>
    <w:p>
      <w:pPr>
        <w:spacing w:before="20" w:after="20"/>
        <w:pBdr>
          <w:bottom w:val="single" w:sz="6" w:space="1" w:color="C6A15B"/>
        </w:pBdr>
      </w:pPr>
      <w:hyperlink w:anchor="chapter-108">
        <w:r>
          <w:rPr>
            <w:rFonts w:ascii="Georgia" w:hAnsi="Georgia" w:cs="Georgia" w:eastAsia="Georgia"/>
            <w:sz w:val="22"/>
            <w:color w:val="3E6464"/>
            <w:u w:val="single"/>
          </w:rPr>
          <w:t xml:space="preserve">The Secret Door</w:t>
        </w:r>
      </w:hyperlink>
    </w:p>
    <w:p>
      <w:pPr>
        <w:spacing w:before="240" w:after="40"/>
      </w:pPr>
      <w:r>
        <w:rPr>
          <w:rFonts w:ascii="Palatino Linotype" w:hAnsi="Palatino Linotype" w:cs="Palatino Linotype" w:eastAsia="Palatino Linotype"/>
          <w:b w:val="0"/>
          <w:i w:val="0"/>
          <w:color w:val="7C3A46"/>
          <w:sz w:val="28"/>
        </w:rPr>
        <w:t>Signature sessions</w:t>
      </w:r>
    </w:p>
    <w:p>
      <w:pPr>
        <w:spacing w:before="20" w:after="20"/>
        <w:pBdr>
          <w:bottom w:val="single" w:sz="6" w:space="1" w:color="C6A15B"/>
        </w:pBdr>
      </w:pPr>
      <w:hyperlink w:anchor="signature-s01">
        <w:r>
          <w:rPr>
            <w:rFonts w:ascii="Georgia" w:hAnsi="Georgia" w:cs="Georgia" w:eastAsia="Georgia"/>
            <w:sz w:val="22"/>
            <w:color w:val="3E6464"/>
            <w:u w:val="single"/>
          </w:rPr>
          <w:t xml:space="preserve">The Long Table</w:t>
        </w:r>
      </w:hyperlink>
    </w:p>
    <w:p>
      <w:pPr>
        <w:spacing w:before="20" w:after="20"/>
        <w:pBdr>
          <w:bottom w:val="single" w:sz="6" w:space="1" w:color="C6A15B"/>
        </w:pBdr>
      </w:pPr>
      <w:hyperlink w:anchor="signature-s02">
        <w:r>
          <w:rPr>
            <w:rFonts w:ascii="Georgia" w:hAnsi="Georgia" w:cs="Georgia" w:eastAsia="Georgia"/>
            <w:sz w:val="22"/>
            <w:color w:val="3E6464"/>
            <w:u w:val="single"/>
          </w:rPr>
          <w:t xml:space="preserve">The Night With the Lights Low</w:t>
        </w:r>
      </w:hyperlink>
    </w:p>
    <w:p>
      <w:pPr>
        <w:spacing w:before="20" w:after="20"/>
        <w:pBdr>
          <w:bottom w:val="single" w:sz="6" w:space="1" w:color="C6A15B"/>
        </w:pBdr>
      </w:pPr>
      <w:hyperlink w:anchor="signature-s03">
        <w:r>
          <w:rPr>
            <w:rFonts w:ascii="Georgia" w:hAnsi="Georgia" w:cs="Georgia" w:eastAsia="Georgia"/>
            <w:sz w:val="22"/>
            <w:color w:val="3E6464"/>
            <w:u w:val="single"/>
          </w:rPr>
          <w:t xml:space="preserve">The Case of the Missing Tuesday</w:t>
        </w:r>
      </w:hyperlink>
    </w:p>
    <w:p>
      <w:pPr>
        <w:spacing w:before="20" w:after="20"/>
        <w:pBdr>
          <w:bottom w:val="single" w:sz="6" w:space="1" w:color="C6A15B"/>
        </w:pBdr>
      </w:pPr>
      <w:hyperlink w:anchor="signature-s04">
        <w:r>
          <w:rPr>
            <w:rFonts w:ascii="Georgia" w:hAnsi="Georgia" w:cs="Georgia" w:eastAsia="Georgia"/>
            <w:sz w:val="22"/>
            <w:color w:val="3E6464"/>
            <w:u w:val="single"/>
          </w:rPr>
          <w:t xml:space="preserve">The Branching Evening</w:t>
        </w:r>
      </w:hyperlink>
    </w:p>
    <w:p>
      <w:pPr>
        <w:spacing w:before="20" w:after="20"/>
        <w:pBdr>
          <w:bottom w:val="single" w:sz="6" w:space="1" w:color="C6A15B"/>
        </w:pBdr>
      </w:pPr>
      <w:hyperlink w:anchor="signature-s05">
        <w:r>
          <w:rPr>
            <w:rFonts w:ascii="Georgia" w:hAnsi="Georgia" w:cs="Georgia" w:eastAsia="Georgia"/>
            <w:sz w:val="22"/>
            <w:color w:val="3E6464"/>
            <w:u w:val="single"/>
          </w:rPr>
          <w:t xml:space="preserve">The Capsule We Open Later</w:t>
        </w:r>
      </w:hyperlink>
    </w:p>
    <w:p>
      <w:pPr>
        <w:spacing w:before="20" w:after="20"/>
        <w:pBdr>
          <w:bottom w:val="single" w:sz="6" w:space="1" w:color="C6A15B"/>
        </w:pBdr>
      </w:pPr>
      <w:hyperlink w:anchor="signature-s06">
        <w:r>
          <w:rPr>
            <w:rFonts w:ascii="Georgia" w:hAnsi="Georgia" w:cs="Georgia" w:eastAsia="Georgia"/>
            <w:sz w:val="22"/>
            <w:color w:val="3E6464"/>
            <w:u w:val="single"/>
          </w:rPr>
          <w:t xml:space="preserve">The Long Toast</w:t>
        </w:r>
      </w:hyperlink>
    </w:p>
    <w:p>
      <w:pPr>
        <w:spacing w:before="240" w:after="40"/>
      </w:pPr>
      <w:r>
        <w:rPr>
          <w:rFonts w:ascii="Palatino Linotype" w:hAnsi="Palatino Linotype" w:cs="Palatino Linotype" w:eastAsia="Palatino Linotype"/>
          <w:b w:val="0"/>
          <w:i w:val="0"/>
          <w:color w:val="7C3A46"/>
          <w:sz w:val="28"/>
        </w:rPr>
        <w:t>Indexes</w:t>
      </w:r>
    </w:p>
    <w:p>
      <w:pPr>
        <w:spacing w:before="20" w:after="20"/>
        <w:pBdr>
          <w:bottom w:val="single" w:sz="6" w:space="1" w:color="C6A15B"/>
        </w:pBdr>
      </w:pPr>
      <w:hyperlink w:anchor="how-much-time">
        <w:r>
          <w:rPr>
            <w:rFonts w:ascii="Georgia" w:hAnsi="Georgia" w:cs="Georgia" w:eastAsia="Georgia"/>
            <w:sz w:val="22"/>
            <w:color w:val="3E6464"/>
            <w:u w:val="single"/>
          </w:rPr>
          <w:t xml:space="preserve">How much time</w:t>
        </w:r>
      </w:hyperlink>
    </w:p>
    <w:p>
      <w:pPr>
        <w:spacing w:before="20" w:after="20"/>
        <w:pBdr>
          <w:bottom w:val="single" w:sz="6" w:space="1" w:color="C6A15B"/>
        </w:pBdr>
      </w:pPr>
      <w:hyperlink w:anchor="index-alphabetical">
        <w:r>
          <w:rPr>
            <w:rFonts w:ascii="Georgia" w:hAnsi="Georgia" w:cs="Georgia" w:eastAsia="Georgia"/>
            <w:sz w:val="22"/>
            <w:color w:val="3E6464"/>
            <w:u w:val="single"/>
          </w:rPr>
          <w:t xml:space="preserve">Alphabetical index</w:t>
        </w:r>
      </w:hyperlink>
    </w:p>
    <w:p>
      <w:pPr>
        <w:spacing w:before="20" w:after="20"/>
        <w:pBdr>
          <w:bottom w:val="single" w:sz="6" w:space="1" w:color="C6A15B"/>
        </w:pBdr>
      </w:pPr>
      <w:hyperlink w:anchor="index-time">
        <w:r>
          <w:rPr>
            <w:rFonts w:ascii="Georgia" w:hAnsi="Georgia" w:cs="Georgia" w:eastAsia="Georgia"/>
            <w:sz w:val="22"/>
            <w:color w:val="3E6464"/>
            <w:u w:val="single"/>
          </w:rPr>
          <w:t xml:space="preserve">Time</w:t>
        </w:r>
      </w:hyperlink>
    </w:p>
    <w:p>
      <w:pPr>
        <w:spacing w:before="20" w:after="20"/>
        <w:pBdr>
          <w:bottom w:val="single" w:sz="6" w:space="1" w:color="C6A15B"/>
        </w:pBdr>
      </w:pPr>
      <w:hyperlink w:anchor="index-emotional-intensity">
        <w:r>
          <w:rPr>
            <w:rFonts w:ascii="Georgia" w:hAnsi="Georgia" w:cs="Georgia" w:eastAsia="Georgia"/>
            <w:sz w:val="22"/>
            <w:color w:val="3E6464"/>
            <w:u w:val="single"/>
          </w:rPr>
          <w:t xml:space="preserve">Emotional intensity</w:t>
        </w:r>
      </w:hyperlink>
    </w:p>
    <w:p>
      <w:pPr>
        <w:spacing w:before="20" w:after="20"/>
        <w:pBdr>
          <w:bottom w:val="single" w:sz="6" w:space="1" w:color="C6A15B"/>
        </w:pBdr>
      </w:pPr>
      <w:hyperlink w:anchor="index-energy">
        <w:r>
          <w:rPr>
            <w:rFonts w:ascii="Georgia" w:hAnsi="Georgia" w:cs="Georgia" w:eastAsia="Georgia"/>
            <w:sz w:val="22"/>
            <w:color w:val="3E6464"/>
            <w:u w:val="single"/>
          </w:rPr>
          <w:t xml:space="preserve">Energy</w:t>
        </w:r>
      </w:hyperlink>
    </w:p>
    <w:p>
      <w:pPr>
        <w:spacing w:before="20" w:after="20"/>
        <w:pBdr>
          <w:bottom w:val="single" w:sz="6" w:space="1" w:color="C6A15B"/>
        </w:pBdr>
      </w:pPr>
      <w:hyperlink w:anchor="index-format">
        <w:r>
          <w:rPr>
            <w:rFonts w:ascii="Georgia" w:hAnsi="Georgia" w:cs="Georgia" w:eastAsia="Georgia"/>
            <w:sz w:val="22"/>
            <w:color w:val="3E6464"/>
            <w:u w:val="single"/>
          </w:rPr>
          <w:t xml:space="preserve">Format</w:t>
        </w:r>
      </w:hyperlink>
    </w:p>
    <w:p>
      <w:pPr>
        <w:spacing w:before="20" w:after="20"/>
        <w:pBdr>
          <w:bottom w:val="single" w:sz="6" w:space="1" w:color="C6A15B"/>
        </w:pBdr>
      </w:pPr>
      <w:hyperlink w:anchor="index-mood">
        <w:r>
          <w:rPr>
            <w:rFonts w:ascii="Georgia" w:hAnsi="Georgia" w:cs="Georgia" w:eastAsia="Georgia"/>
            <w:sz w:val="22"/>
            <w:color w:val="3E6464"/>
            <w:u w:val="single"/>
          </w:rPr>
          <w:t xml:space="preserve">Mood</w:t>
        </w:r>
      </w:hyperlink>
    </w:p>
    <w:p>
      <w:pPr>
        <w:spacing w:before="20" w:after="20"/>
        <w:pBdr>
          <w:bottom w:val="single" w:sz="6" w:space="1" w:color="C6A15B"/>
        </w:pBdr>
      </w:pPr>
      <w:hyperlink w:anchor="index-revisit">
        <w:r>
          <w:rPr>
            <w:rFonts w:ascii="Georgia" w:hAnsi="Georgia" w:cs="Georgia" w:eastAsia="Georgia"/>
            <w:sz w:val="22"/>
            <w:color w:val="3E6464"/>
            <w:u w:val="single"/>
          </w:rPr>
          <w:t xml:space="preserve">Revisit</w:t>
        </w:r>
      </w:hyperlink>
    </w:p>
    <w:p>
      <w:pPr>
        <w:spacing w:before="200" w:after="20"/>
        <w:pBdr>
          <w:bottom w:val="single" w:sz="6" w:space="1" w:color="C6A15B"/>
        </w:pBdr>
      </w:pPr>
      <w:hyperlink w:anchor="bibliography">
        <w:r>
          <w:rPr>
            <w:rFonts w:ascii="Georgia" w:hAnsi="Georgia" w:cs="Georgia" w:eastAsia="Georgia"/>
            <w:sz w:val="28"/>
            <w:color w:val="3E6464"/>
            <w:u w:val="single"/>
          </w:rPr>
          <w:t xml:space="preserve">Bibliography</w:t>
        </w:r>
      </w:hyperlink>
    </w:p>
    <w:p>
      <w:r>
        <w:br w:type="page"/>
      </w:r>
    </w:p>
    <w:p>
      <w:pPr>
        <w:pStyle w:val="Heading1"/>
        <w:keepNext/>
        <w:spacing w:before="320" w:after="160"/>
      </w:pPr>
      <w:bookmarkStart w:id="4" w:name="front-01-manifesto-why-this-book-exists"/>
      <w:bookmarkStart w:id="3" w:name="front-01-manifesto"/>
      <w:r>
        <w:rPr>
          <w:rFonts w:ascii="Palatino Linotype" w:hAnsi="Palatino Linotype" w:cs="Palatino Linotype" w:eastAsia="Palatino Linotype"/>
          <w:b w:val="0"/>
          <w:i w:val="0"/>
          <w:color w:val="241F1C"/>
          <w:sz w:val="52"/>
        </w:rPr>
        <w:t>Why this book exists</w:t>
      </w:r>
      <w:bookmarkEnd w:id="3"/>
      <w:bookmarkEnd w:id="4"/>
    </w:p>
    <w:p>
      <w:pPr>
        <w:keepNext w:val="0"/>
        <w:spacing w:before="0" w:after="160"/>
      </w:pPr>
      <w:r>
        <w:rPr>
          <w:rFonts w:ascii="Georgia" w:hAnsi="Georgia" w:cs="Georgia" w:eastAsia="Georgia"/>
          <w:b w:val="0"/>
          <w:i w:val="0"/>
          <w:color w:val="241F1C"/>
          <w:sz w:val="22"/>
        </w:rPr>
        <w:t>Familiarity is a gift and a trick. The person across from you can be the one you know best and still be slightly out of date in your mind, edited down to the stories you both tell without thinking. This book is a way to interrupt that editing. It is a library of experiences for two adults who already like each other and want the liking to stay awake.</w:t>
      </w:r>
    </w:p>
    <w:p>
      <w:pPr>
        <w:keepNext w:val="0"/>
        <w:spacing w:before="0" w:after="160"/>
      </w:pPr>
      <w:r>
        <w:rPr>
          <w:rFonts w:ascii="Georgia" w:hAnsi="Georgia" w:cs="Georgia" w:eastAsia="Georgia"/>
          <w:b w:val="0"/>
          <w:i w:val="0"/>
          <w:color w:val="241F1C"/>
          <w:sz w:val="22"/>
        </w:rPr>
        <w:t>Closeness, here, is not a grade. It is the ordinary miracle of being more accurately known, and of knowing someone else without rushing to improve them. Some of that happens in a 10-minute question. Some of it happens when you cook a strange meal, walk with your eyes closed, or say the appreciative thing you usually swallow. None of these is homework. None of them is evidence that a relationship was failing until a book arrived.</w:t>
      </w:r>
    </w:p>
    <w:p>
      <w:pPr>
        <w:keepNext w:val="0"/>
        <w:spacing w:before="0" w:after="160"/>
      </w:pPr>
      <w:r>
        <w:rPr>
          <w:rFonts w:ascii="Georgia" w:hAnsi="Georgia" w:cs="Georgia" w:eastAsia="Georgia"/>
          <w:b w:val="0"/>
          <w:i w:val="0"/>
          <w:color w:val="241F1C"/>
          <w:sz w:val="22"/>
        </w:rPr>
        <w:t>You can be silly in these pages. You can be precise, romantic, philosophical, or candid about desire. The tone assumes you are competent. You do not need to be fixed, diagnosed, or walked through your own life as if you have never had a feeling before. You also do not need to perform vulnerability on command. An invitation is not a debt.</w:t>
      </w:r>
    </w:p>
    <w:p>
      <w:pPr>
        <w:keepNext w:val="0"/>
        <w:spacing w:before="0" w:after="160"/>
      </w:pPr>
      <w:r>
        <w:rPr>
          <w:rFonts w:ascii="Georgia" w:hAnsi="Georgia" w:cs="Georgia" w:eastAsia="Georgia"/>
          <w:b w:val="0"/>
          <w:i w:val="0"/>
          <w:color w:val="241F1C"/>
          <w:sz w:val="22"/>
        </w:rPr>
        <w:t>The activities come from three places, and the book says which is which. Some are established practices or folk games. Some are those practices rebuilt for a couple who will actually do them on a weeknight. Twelve, numbered 097 through 108, were formulated for this project. That is a description of origin, not a claim that no one on earth has ever had a neighboring idea. Where research is useful, it is cited narrowly. Where a chapter is simply a good game, it is allowed to be a good game.</w:t>
      </w:r>
    </w:p>
    <w:p>
      <w:pPr>
        <w:keepNext w:val="0"/>
        <w:spacing w:before="0" w:after="160"/>
      </w:pPr>
      <w:r>
        <w:rPr>
          <w:rFonts w:ascii="Georgia" w:hAnsi="Georgia" w:cs="Georgia" w:eastAsia="Georgia"/>
          <w:b w:val="0"/>
          <w:i w:val="0"/>
          <w:color w:val="241F1C"/>
          <w:sz w:val="22"/>
        </w:rPr>
        <w:t>Use the book out of order. Use it again in five years, when the answers have moved. The point of writing in it is not to prove progress. The point is that a shared life is mostly unrecorded, and a few pages, kept, become a memoir you could not have planned in advance.</w:t>
      </w:r>
    </w:p>
    <w:p>
      <w:pPr>
        <w:pStyle w:val="Heading1"/>
        <w:keepNext/>
        <w:spacing w:before="320" w:after="160"/>
      </w:pPr>
      <w:bookmarkStart w:id="6" w:name="front-02-how-to-use-how-to-use-this-book"/>
      <w:bookmarkStart w:id="5" w:name="front-02-how-to-use"/>
      <w:r>
        <w:rPr>
          <w:rFonts w:ascii="Palatino Linotype" w:hAnsi="Palatino Linotype" w:cs="Palatino Linotype" w:eastAsia="Palatino Linotype"/>
          <w:b w:val="0"/>
          <w:i w:val="0"/>
          <w:color w:val="241F1C"/>
          <w:sz w:val="52"/>
        </w:rPr>
        <w:t>How to use this book</w:t>
      </w:r>
      <w:bookmarkEnd w:id="5"/>
      <w:bookmarkEnd w:id="6"/>
    </w:p>
    <w:p>
      <w:pPr>
        <w:keepNext w:val="0"/>
        <w:spacing w:before="0" w:after="160"/>
      </w:pPr>
      <w:r>
        <w:rPr>
          <w:rFonts w:ascii="Georgia" w:hAnsi="Georgia" w:cs="Georgia" w:eastAsia="Georgia"/>
          <w:b w:val="0"/>
          <w:i w:val="0"/>
          <w:color w:val="241F1C"/>
          <w:sz w:val="22"/>
        </w:rPr>
        <w:t>Start with the time you actually have. The indexes are there so you can choose in a minute, not after a summit about which chapter would be optimal.</w:t>
      </w:r>
    </w:p>
    <w:p>
      <w:pPr>
        <w:keepNext w:val="0"/>
        <w:spacing w:before="0" w:after="160"/>
      </w:pPr>
      <w:r>
        <w:rPr>
          <w:rFonts w:ascii="Georgia" w:hAnsi="Georgia" w:cs="Georgia" w:eastAsia="Georgia"/>
          <w:b w:val="0"/>
          <w:i w:val="0"/>
          <w:color w:val="241F1C"/>
          <w:sz w:val="22"/>
        </w:rPr>
        <w:t>There are seven time shelves. The Time index is built from each version, so a ten-minute form of a longer chapter appears under Quick Connections as its own line. Open the version named on that line.</w:t>
      </w:r>
    </w:p>
    <w:p>
      <w:pPr>
        <w:pStyle w:val="ListBullet"/>
        <w:keepNext w:val="0"/>
        <w:spacing w:before="0" w:after="60"/>
      </w:pPr>
      <w:r>
        <w:rPr>
          <w:rFonts w:ascii="Georgia" w:hAnsi="Georgia" w:cs="Georgia" w:eastAsia="Georgia"/>
          <w:b/>
          <w:i w:val="0"/>
          <w:color w:val="241F1C"/>
          <w:sz w:val="22"/>
        </w:rPr>
        <w:t>5–10 minutes — Quick Connections.</w:t>
      </w:r>
      <w:r>
        <w:rPr>
          <w:rFonts w:ascii="Georgia" w:hAnsi="Georgia" w:cs="Georgia" w:eastAsia="Georgia"/>
          <w:b w:val="0"/>
          <w:i w:val="0"/>
          <w:color w:val="241F1C"/>
          <w:sz w:val="22"/>
        </w:rPr>
        <w:t xml:space="preserve"> A question, a forecast, a specific thank-you.</w:t>
      </w:r>
    </w:p>
    <w:p>
      <w:pPr>
        <w:pStyle w:val="ListBullet"/>
        <w:keepNext w:val="0"/>
        <w:spacing w:before="0" w:after="60"/>
      </w:pPr>
      <w:r>
        <w:rPr>
          <w:rFonts w:ascii="Georgia" w:hAnsi="Georgia" w:cs="Georgia" w:eastAsia="Georgia"/>
          <w:b/>
          <w:i w:val="0"/>
          <w:color w:val="241F1C"/>
          <w:sz w:val="22"/>
        </w:rPr>
        <w:t>10–20 minutes — Little Discoveries.</w:t>
      </w:r>
      <w:r>
        <w:rPr>
          <w:rFonts w:ascii="Georgia" w:hAnsi="Georgia" w:cs="Georgia" w:eastAsia="Georgia"/>
          <w:b w:val="0"/>
          <w:i w:val="0"/>
          <w:color w:val="241F1C"/>
          <w:sz w:val="22"/>
        </w:rPr>
        <w:t xml:space="preserve"> One story, one game round, one small ritual.</w:t>
      </w:r>
    </w:p>
    <w:p>
      <w:pPr>
        <w:pStyle w:val="ListBullet"/>
        <w:keepNext w:val="0"/>
        <w:spacing w:before="0" w:after="60"/>
      </w:pPr>
      <w:r>
        <w:rPr>
          <w:rFonts w:ascii="Georgia" w:hAnsi="Georgia" w:cs="Georgia" w:eastAsia="Georgia"/>
          <w:b/>
          <w:i w:val="0"/>
          <w:color w:val="241F1C"/>
          <w:sz w:val="22"/>
        </w:rPr>
        <w:t>20–45 minutes — Meaningful Sessions.</w:t>
      </w:r>
      <w:r>
        <w:rPr>
          <w:rFonts w:ascii="Georgia" w:hAnsi="Georgia" w:cs="Georgia" w:eastAsia="Georgia"/>
          <w:b w:val="0"/>
          <w:i w:val="0"/>
          <w:color w:val="241F1C"/>
          <w:sz w:val="22"/>
        </w:rPr>
        <w:t xml:space="preserve"> Enough time to go past the first answer.</w:t>
      </w:r>
    </w:p>
    <w:p>
      <w:pPr>
        <w:pStyle w:val="ListBullet"/>
        <w:keepNext w:val="0"/>
        <w:spacing w:before="0" w:after="60"/>
      </w:pPr>
      <w:r>
        <w:rPr>
          <w:rFonts w:ascii="Georgia" w:hAnsi="Georgia" w:cs="Georgia" w:eastAsia="Georgia"/>
          <w:b/>
          <w:i w:val="0"/>
          <w:color w:val="241F1C"/>
          <w:sz w:val="22"/>
        </w:rPr>
        <w:t>45–90 minutes — Deep Dives.</w:t>
      </w:r>
      <w:r>
        <w:rPr>
          <w:rFonts w:ascii="Georgia" w:hAnsi="Georgia" w:cs="Georgia" w:eastAsia="Georgia"/>
          <w:b w:val="0"/>
          <w:i w:val="0"/>
          <w:color w:val="241F1C"/>
          <w:sz w:val="22"/>
        </w:rPr>
        <w:t xml:space="preserve"> Museums, maps, letters, a full game.</w:t>
      </w:r>
    </w:p>
    <w:p>
      <w:pPr>
        <w:pStyle w:val="ListBullet"/>
        <w:keepNext w:val="0"/>
        <w:spacing w:before="0" w:after="60"/>
      </w:pPr>
      <w:r>
        <w:rPr>
          <w:rFonts w:ascii="Georgia" w:hAnsi="Georgia" w:cs="Georgia" w:eastAsia="Georgia"/>
          <w:b/>
          <w:i w:val="0"/>
          <w:color w:val="241F1C"/>
          <w:sz w:val="22"/>
        </w:rPr>
        <w:t>90 minutes–3 hours — Full Experiences.</w:t>
      </w:r>
      <w:r>
        <w:rPr>
          <w:rFonts w:ascii="Georgia" w:hAnsi="Georgia" w:cs="Georgia" w:eastAsia="Georgia"/>
          <w:b w:val="0"/>
          <w:i w:val="0"/>
          <w:color w:val="241F1C"/>
          <w:sz w:val="22"/>
        </w:rPr>
        <w:t xml:space="preserve"> An evening with a shape. This is the shelf for "we have all evening."</w:t>
      </w:r>
    </w:p>
    <w:p>
      <w:pPr>
        <w:pStyle w:val="ListBullet"/>
        <w:keepNext w:val="0"/>
        <w:spacing w:before="0" w:after="60"/>
      </w:pPr>
      <w:r>
        <w:rPr>
          <w:rFonts w:ascii="Georgia" w:hAnsi="Georgia" w:cs="Georgia" w:eastAsia="Georgia"/>
          <w:b/>
          <w:i w:val="0"/>
          <w:color w:val="241F1C"/>
          <w:sz w:val="22"/>
        </w:rPr>
        <w:t>Long day — more than 3 hours, still one day.</w:t>
      </w:r>
      <w:r>
        <w:rPr>
          <w:rFonts w:ascii="Georgia" w:hAnsi="Georgia" w:cs="Georgia" w:eastAsia="Georgia"/>
          <w:b w:val="0"/>
          <w:i w:val="0"/>
          <w:color w:val="241F1C"/>
          <w:sz w:val="22"/>
        </w:rPr>
        <w:t xml:space="preserve"> A four-hour or twelve-hour plan that begins and ends the same day. This is the shelf for "we have the afternoon," and it is not a multi-day project.</w:t>
      </w:r>
    </w:p>
    <w:p>
      <w:pPr>
        <w:pStyle w:val="ListBullet"/>
        <w:keepNext w:val="0"/>
        <w:spacing w:before="0" w:after="60"/>
      </w:pPr>
      <w:r>
        <w:rPr>
          <w:rFonts w:ascii="Georgia" w:hAnsi="Georgia" w:cs="Georgia" w:eastAsia="Georgia"/>
          <w:b/>
          <w:i w:val="0"/>
          <w:color w:val="241F1C"/>
          <w:sz w:val="22"/>
        </w:rPr>
        <w:t>Multi-day — The Long Game.</w:t>
      </w:r>
      <w:r>
        <w:rPr>
          <w:rFonts w:ascii="Georgia" w:hAnsi="Georgia" w:cs="Georgia" w:eastAsia="Georgia"/>
          <w:b w:val="0"/>
          <w:i w:val="0"/>
          <w:color w:val="241F1C"/>
          <w:sz w:val="22"/>
        </w:rPr>
        <w:t xml:space="preserve"> Notes collected in secret, missions, a week of small devotion. The short talk at the end does not turn the whole thing into a ten-minute chapter.</w:t>
      </w:r>
    </w:p>
    <w:p>
      <w:pPr>
        <w:keepNext w:val="0"/>
        <w:spacing w:before="0" w:after="160"/>
      </w:pPr>
      <w:r>
        <w:rPr>
          <w:rFonts w:ascii="Georgia" w:hAnsi="Georgia" w:cs="Georgia" w:eastAsia="Georgia"/>
          <w:b w:val="0"/>
          <w:i w:val="0"/>
          <w:color w:val="241F1C"/>
          <w:sz w:val="22"/>
        </w:rPr>
        <w:t>A length that lands on a boundary stays in the shorter shelf. Ten minutes is Quick Connections. Three hours is still a Full Experience.</w:t>
      </w:r>
    </w:p>
    <w:p>
      <w:pPr>
        <w:keepNext w:val="0"/>
        <w:spacing w:before="0" w:after="160"/>
      </w:pPr>
      <w:r>
        <w:rPr>
          <w:rFonts w:ascii="Georgia" w:hAnsi="Georgia" w:cs="Georgia" w:eastAsia="Georgia"/>
          <w:b w:val="0"/>
          <w:i w:val="0"/>
          <w:color w:val="241F1C"/>
          <w:sz w:val="22"/>
        </w:rPr>
        <w:t>Time is not the same thing as effort. A 40-minute talk on the couch can be low energy. A 15-minute dance in the kitchen is not. Each chapter separates the two.</w:t>
      </w:r>
    </w:p>
    <w:p>
      <w:pPr>
        <w:keepNext w:val="0"/>
        <w:spacing w:before="0" w:after="160"/>
      </w:pPr>
      <w:r>
        <w:rPr>
          <w:rFonts w:ascii="Georgia" w:hAnsi="Georgia" w:cs="Georgia" w:eastAsia="Georgia"/>
          <w:b w:val="0"/>
          <w:i w:val="0"/>
          <w:color w:val="241F1C"/>
          <w:sz w:val="22"/>
        </w:rPr>
        <w:t>You can also choose by appetite: laugh, discover, be a little more seen, feel chosen, talk about desire, make something, go somewhere, think about a life. Emotional depth is descriptive, not a ranking of your courage. Light is a legitimate choice on a hard day. Intense is a choice, not a destination you are supposed to reach.</w:t>
      </w:r>
    </w:p>
    <w:p>
      <w:pPr>
        <w:keepNext w:val="0"/>
        <w:spacing w:before="0" w:after="160"/>
      </w:pPr>
      <w:r>
        <w:rPr>
          <w:rFonts w:ascii="Georgia" w:hAnsi="Georgia" w:cs="Georgia" w:eastAsia="Georgia"/>
          <w:b w:val="0"/>
          <w:i w:val="0"/>
          <w:color w:val="241F1C"/>
          <w:sz w:val="22"/>
        </w:rPr>
        <w:t>Skip freely. The parts are neighborhoods, not stages. Revisit anything. Answers change, and the second time is often the more interesting one.</w:t>
      </w:r>
    </w:p>
    <w:p>
      <w:pPr>
        <w:keepNext w:val="0"/>
        <w:spacing w:before="0" w:after="160"/>
      </w:pPr>
      <w:r>
        <w:rPr>
          <w:rFonts w:ascii="Georgia" w:hAnsi="Georgia" w:cs="Georgia" w:eastAsia="Georgia"/>
          <w:b w:val="0"/>
          <w:i w:val="0"/>
          <w:color w:val="241F1C"/>
          <w:sz w:val="22"/>
        </w:rPr>
        <w:t>If you want to be surprised, use Surprise Us only after you both set the limits: time, energy, depth, and whether touch is welcome tonight. The paper method is in Surprise Us. A choice that falls outside your limits is not a choice. Draw again.</w:t>
      </w:r>
    </w:p>
    <w:p>
      <w:pPr>
        <w:keepNext w:val="0"/>
        <w:spacing w:before="0" w:after="160"/>
      </w:pPr>
      <w:r>
        <w:rPr>
          <w:rFonts w:ascii="Georgia" w:hAnsi="Georgia" w:cs="Georgia" w:eastAsia="Georgia"/>
          <w:b w:val="0"/>
          <w:i w:val="0"/>
          <w:color w:val="241F1C"/>
          <w:sz w:val="22"/>
        </w:rPr>
        <w:t>Keep one copy that you write in, if you like writing in books. Keep a clean copy if you want to read without your own past answers leaning on you. The companion journal, Our Story, is for the overflow: repeats, years, tickets, and the long record.</w:t>
      </w:r>
    </w:p>
    <w:p>
      <w:pPr>
        <w:pStyle w:val="Heading1"/>
        <w:keepNext/>
        <w:spacing w:before="320" w:after="160"/>
      </w:pPr>
      <w:bookmarkStart w:id="8" w:name="front-03-three-families-three-kinds-of-i"/>
      <w:bookmarkStart w:id="7" w:name="front-03-three-families"/>
      <w:r>
        <w:rPr>
          <w:rFonts w:ascii="Palatino Linotype" w:hAnsi="Palatino Linotype" w:cs="Palatino Linotype" w:eastAsia="Palatino Linotype"/>
          <w:b w:val="0"/>
          <w:i w:val="0"/>
          <w:color w:val="241F1C"/>
          <w:sz w:val="52"/>
        </w:rPr>
        <w:t>Three kinds of ideas</w:t>
      </w:r>
      <w:bookmarkEnd w:id="7"/>
      <w:bookmarkEnd w:id="8"/>
    </w:p>
    <w:p>
      <w:pPr>
        <w:keepNext w:val="0"/>
        <w:spacing w:before="0" w:after="160"/>
      </w:pPr>
      <w:r>
        <w:rPr>
          <w:rFonts w:ascii="Georgia" w:hAnsi="Georgia" w:cs="Georgia" w:eastAsia="Georgia"/>
          <w:b w:val="0"/>
          <w:i w:val="0"/>
          <w:color w:val="241F1C"/>
          <w:sz w:val="22"/>
        </w:rPr>
        <w:t>Every chapter wears one of four labels. Three of them describe origin. The fourth, mixed, means the hour borrows from more than one.</w:t>
      </w:r>
    </w:p>
    <w:p>
      <w:pPr>
        <w:keepNext w:val="0"/>
        <w:spacing w:before="0" w:after="160"/>
      </w:pPr>
      <w:r>
        <w:rPr>
          <w:rFonts w:ascii="Georgia" w:hAnsi="Georgia" w:cs="Georgia" w:eastAsia="Georgia"/>
          <w:b/>
          <w:i w:val="0"/>
          <w:color w:val="241F1C"/>
          <w:sz w:val="22"/>
        </w:rPr>
        <w:t>Established.</w:t>
      </w:r>
      <w:r>
        <w:rPr>
          <w:rFonts w:ascii="Georgia" w:hAnsi="Georgia" w:cs="Georgia" w:eastAsia="Georgia"/>
          <w:b w:val="0"/>
          <w:i w:val="0"/>
          <w:color w:val="241F1C"/>
          <w:sz w:val="22"/>
        </w:rPr>
        <w:t xml:space="preserve"> A practice or game with a recognizable public life: a folk game, a well-known exercise, a research procedure described honestly. We say where it comes from and what it does not prove.</w:t>
      </w:r>
    </w:p>
    <w:p>
      <w:pPr>
        <w:keepNext w:val="0"/>
        <w:spacing w:before="0" w:after="160"/>
      </w:pPr>
      <w:r>
        <w:rPr>
          <w:rFonts w:ascii="Georgia" w:hAnsi="Georgia" w:cs="Georgia" w:eastAsia="Georgia"/>
          <w:b/>
          <w:i w:val="0"/>
          <w:color w:val="241F1C"/>
          <w:sz w:val="22"/>
        </w:rPr>
        <w:t>Reimagined.</w:t>
      </w:r>
      <w:r>
        <w:rPr>
          <w:rFonts w:ascii="Georgia" w:hAnsi="Georgia" w:cs="Georgia" w:eastAsia="Georgia"/>
          <w:b w:val="0"/>
          <w:i w:val="0"/>
          <w:color w:val="241F1C"/>
          <w:sz w:val="22"/>
        </w:rPr>
        <w:t xml:space="preserve"> A familiar impulse rebuilt so two specific people can play it with rules, examples, and a way to stop. Most of the book lives here. A new frame is not a discovery of science.</w:t>
      </w:r>
    </w:p>
    <w:p>
      <w:pPr>
        <w:keepNext w:val="0"/>
        <w:spacing w:before="0" w:after="160"/>
      </w:pPr>
      <w:r>
        <w:rPr>
          <w:rFonts w:ascii="Georgia" w:hAnsi="Georgia" w:cs="Georgia" w:eastAsia="Georgia"/>
          <w:b/>
          <w:i w:val="0"/>
          <w:color w:val="241F1C"/>
          <w:sz w:val="22"/>
        </w:rPr>
        <w:t>Original formulation.</w:t>
      </w:r>
      <w:r>
        <w:rPr>
          <w:rFonts w:ascii="Georgia" w:hAnsi="Georgia" w:cs="Georgia" w:eastAsia="Georgia"/>
          <w:b w:val="0"/>
          <w:i w:val="0"/>
          <w:color w:val="241F1C"/>
          <w:sz w:val="22"/>
        </w:rPr>
        <w:t xml:space="preserve"> The twelve chapters 097–108 were written for this project. Their twists are deliberate. We do not claim that no one else has ever invented a neighboring game.</w:t>
      </w:r>
    </w:p>
    <w:p>
      <w:pPr>
        <w:keepNext w:val="0"/>
        <w:spacing w:before="0" w:after="160"/>
      </w:pPr>
      <w:r>
        <w:rPr>
          <w:rFonts w:ascii="Georgia" w:hAnsi="Georgia" w:cs="Georgia" w:eastAsia="Georgia"/>
          <w:b/>
          <w:i w:val="0"/>
          <w:color w:val="241F1C"/>
          <w:sz w:val="22"/>
        </w:rPr>
        <w:t>Mixed.</w:t>
      </w:r>
      <w:r>
        <w:rPr>
          <w:rFonts w:ascii="Georgia" w:hAnsi="Georgia" w:cs="Georgia" w:eastAsia="Georgia"/>
          <w:b w:val="0"/>
          <w:i w:val="0"/>
          <w:color w:val="241F1C"/>
          <w:sz w:val="22"/>
        </w:rPr>
        <w:t xml:space="preserve"> Used when a chapter openly combines a research finding or a practitioner tradition with a design of our own. The notes at the end tell you which sentence is which.</w:t>
      </w:r>
    </w:p>
    <w:p>
      <w:pPr>
        <w:keepNext w:val="0"/>
        <w:spacing w:before="0" w:after="160"/>
      </w:pPr>
      <w:r>
        <w:rPr>
          <w:rFonts w:ascii="Georgia" w:hAnsi="Georgia" w:cs="Georgia" w:eastAsia="Georgia"/>
          <w:b w:val="0"/>
          <w:i w:val="0"/>
          <w:color w:val="241F1C"/>
          <w:sz w:val="22"/>
        </w:rPr>
        <w:t>Research in this book is a lamp, not a leash. A study of strangers in a lab does not become a promise about your Tuesday. A good ritual does not need a citation to be worth doing. What it must not do is borrow the authority of a paper it does not have.</w:t>
      </w:r>
    </w:p>
    <w:p>
      <w:pPr>
        <w:keepNext w:val="0"/>
        <w:spacing w:before="0" w:after="160"/>
      </w:pPr>
      <w:r>
        <w:rPr>
          <w:rFonts w:ascii="Georgia" w:hAnsi="Georgia" w:cs="Georgia" w:eastAsia="Georgia"/>
          <w:b w:val="0"/>
          <w:i w:val="0"/>
          <w:color w:val="241F1C"/>
          <w:sz w:val="22"/>
        </w:rPr>
        <w:t>You will not find the famous list of thirty-six questions reprinted here. The research behind that popular script is described, and then the chapters go on to ask questions built for this book. You will also not be told that 4 minutes of eye contact produces love. Looking at someone you care about can be intimate, strange, and funny. That is enough of a reason to try it, and a more accurate one.</w:t>
      </w:r>
    </w:p>
    <w:p>
      <w:pPr>
        <w:pStyle w:val="Heading1"/>
        <w:keepNext/>
        <w:spacing w:before="320" w:after="160"/>
      </w:pPr>
      <w:bookmarkStart w:id="10" w:name="front-04-living-memoir-using-this-as-a-l"/>
      <w:bookmarkStart w:id="9" w:name="front-04-living-memoir"/>
      <w:r>
        <w:rPr>
          <w:rFonts w:ascii="Palatino Linotype" w:hAnsi="Palatino Linotype" w:cs="Palatino Linotype" w:eastAsia="Palatino Linotype"/>
          <w:b w:val="0"/>
          <w:i w:val="0"/>
          <w:color w:val="241F1C"/>
          <w:sz w:val="52"/>
        </w:rPr>
        <w:t>Using this as a living memoir</w:t>
      </w:r>
      <w:bookmarkEnd w:id="9"/>
      <w:bookmarkEnd w:id="10"/>
    </w:p>
    <w:p>
      <w:pPr>
        <w:keepNext w:val="0"/>
        <w:spacing w:before="0" w:after="160"/>
      </w:pPr>
      <w:r>
        <w:rPr>
          <w:rFonts w:ascii="Georgia" w:hAnsi="Georgia" w:cs="Georgia" w:eastAsia="Georgia"/>
          <w:b w:val="0"/>
          <w:i w:val="0"/>
          <w:color w:val="241F1C"/>
          <w:sz w:val="22"/>
        </w:rPr>
        <w:t>The book is a guide and a place to keep what happened. Each chapter ends with a first-session record and two private pages of equal size, one for each of you, plus a shared page. The private pages are yours. You may read them aloud, copy a sentence onto the shared page, or never show them. The book will not assume.</w:t>
      </w:r>
    </w:p>
    <w:p>
      <w:pPr>
        <w:keepNext w:val="0"/>
        <w:spacing w:before="0" w:after="160"/>
      </w:pPr>
      <w:r>
        <w:rPr>
          <w:rFonts w:ascii="Georgia" w:hAnsi="Georgia" w:cs="Georgia" w:eastAsia="Georgia"/>
          <w:b w:val="0"/>
          <w:i w:val="0"/>
          <w:color w:val="241F1C"/>
          <w:sz w:val="22"/>
        </w:rPr>
        <w:t>Write the date. Write where you were if the place will matter later. Note which version you played: the short one, the ordinary one, the long one. Mood is optional. Completion can mean “we did it,” “we stopped halfway and that was right,” or “we postponed.”</w:t>
      </w:r>
    </w:p>
    <w:p>
      <w:pPr>
        <w:keepNext w:val="0"/>
        <w:spacing w:before="0" w:after="160"/>
      </w:pPr>
      <w:r>
        <w:rPr>
          <w:rFonts w:ascii="Georgia" w:hAnsi="Georgia" w:cs="Georgia" w:eastAsia="Georgia"/>
          <w:b w:val="0"/>
          <w:i w:val="0"/>
          <w:color w:val="241F1C"/>
          <w:sz w:val="22"/>
        </w:rPr>
        <w:t>On the shared page, prefer a few sentences of what actually happened over a stack of scores. Keep a line worth remembering: a phrase, a correction, a joke that will be obscure in a year and precious because of that. Leave room for a ticket, a sketch, or a caption. If nothing needs to happen next, “nothing” is a valid plan.</w:t>
      </w:r>
    </w:p>
    <w:p>
      <w:pPr>
        <w:keepNext w:val="0"/>
        <w:spacing w:before="0" w:after="160"/>
      </w:pPr>
      <w:r>
        <w:rPr>
          <w:rFonts w:ascii="Georgia" w:hAnsi="Georgia" w:cs="Georgia" w:eastAsia="Georgia"/>
          <w:b w:val="0"/>
          <w:i w:val="0"/>
          <w:color w:val="241F1C"/>
          <w:sz w:val="22"/>
        </w:rPr>
        <w:t>Repeats are part of the design. The same chapter in a different year is a new document. Use the revisit sheet when a chapter matters enough to compare. There is no maximum number of returns. Our Story, the companion journal, holds the extras so you are not forced to buy another copy of the whole book just to write the fourth attempt.</w:t>
      </w:r>
    </w:p>
    <w:p>
      <w:pPr>
        <w:keepNext w:val="0"/>
        <w:spacing w:before="0" w:after="160"/>
      </w:pPr>
      <w:r>
        <w:rPr>
          <w:rFonts w:ascii="Georgia" w:hAnsi="Georgia" w:cs="Georgia" w:eastAsia="Georgia"/>
          <w:b w:val="0"/>
          <w:i w:val="0"/>
          <w:color w:val="241F1C"/>
          <w:sz w:val="22"/>
        </w:rPr>
        <w:t>Once a year, if you want, read backward. Not to judge the relationship. To see what you were curious about, what you laughed at, and what you could not yet say. Call that evening The Chapters of Us. It is an invitation, not a holiday you can fail.</w:t>
      </w:r>
    </w:p>
    <w:p>
      <w:pPr>
        <w:keepNext w:val="0"/>
        <w:spacing w:before="0" w:after="160"/>
      </w:pPr>
      <w:r>
        <w:rPr>
          <w:rFonts w:ascii="Georgia" w:hAnsi="Georgia" w:cs="Georgia" w:eastAsia="Georgia"/>
          <w:b w:val="0"/>
          <w:i w:val="0"/>
          <w:color w:val="241F1C"/>
          <w:sz w:val="22"/>
        </w:rPr>
        <w:t>Here is a fictional example, from no one you know. Rowan and Vale, after a short appreciation game: “Vale wrote that Rowan always warms the mugs. Rowan had filed this under ordinary and was surprised to see it treated as a story. We kept the sentence. We did not keep a score.”</w:t>
      </w:r>
    </w:p>
    <w:p>
      <w:pPr>
        <w:keepNext w:val="0"/>
        <w:spacing w:before="0" w:after="160"/>
      </w:pPr>
      <w:r>
        <w:rPr>
          <w:rFonts w:ascii="Georgia" w:hAnsi="Georgia" w:cs="Georgia" w:eastAsia="Georgia"/>
          <w:b w:val="0"/>
          <w:i w:val="0"/>
          <w:color w:val="241F1C"/>
          <w:sz w:val="22"/>
        </w:rPr>
        <w:t>Your pages stay blank until you write them. Nothing in the printed book is pretending to be your life.</w:t>
      </w:r>
    </w:p>
    <w:p>
      <w:pPr>
        <w:pStyle w:val="Heading1"/>
        <w:keepNext/>
        <w:spacing w:before="320" w:after="160"/>
      </w:pPr>
      <w:bookmarkStart w:id="12" w:name="front-05-consent-and-choice-how-to-start"/>
      <w:bookmarkStart w:id="11" w:name="front-05-consent-and-choice"/>
      <w:r>
        <w:rPr>
          <w:rFonts w:ascii="Palatino Linotype" w:hAnsi="Palatino Linotype" w:cs="Palatino Linotype" w:eastAsia="Palatino Linotype"/>
          <w:b w:val="0"/>
          <w:i w:val="0"/>
          <w:color w:val="241F1C"/>
          <w:sz w:val="52"/>
        </w:rPr>
        <w:t>How to start, stop, and stay willing</w:t>
      </w:r>
      <w:bookmarkEnd w:id="11"/>
      <w:bookmarkEnd w:id="12"/>
    </w:p>
    <w:p>
      <w:pPr>
        <w:keepNext w:val="0"/>
        <w:spacing w:before="0" w:after="160"/>
      </w:pPr>
      <w:r>
        <w:rPr>
          <w:rFonts w:ascii="Georgia" w:hAnsi="Georgia" w:cs="Georgia" w:eastAsia="Georgia"/>
          <w:b w:val="0"/>
          <w:i w:val="0"/>
          <w:color w:val="241F1C"/>
          <w:sz w:val="22"/>
        </w:rPr>
        <w:t>Read this once. The chapters will remind you briefly. They will not reprint a lecture every time.</w:t>
      </w:r>
    </w:p>
    <w:p>
      <w:pPr>
        <w:keepNext w:val="0"/>
        <w:spacing w:before="0" w:after="160"/>
      </w:pPr>
      <w:r>
        <w:rPr>
          <w:rFonts w:ascii="Georgia" w:hAnsi="Georgia" w:cs="Georgia" w:eastAsia="Georgia"/>
          <w:b w:val="0"/>
          <w:i w:val="0"/>
          <w:color w:val="241F1C"/>
          <w:sz w:val="22"/>
        </w:rPr>
        <w:t>Either of you may pass on a prompt, trade it, shorten the session, or stop. Passing is a complete answer. You do not owe a reason, though you may want to say whether you are done for the night or done with one question only.</w:t>
      </w:r>
    </w:p>
    <w:p>
      <w:pPr>
        <w:keepNext w:val="0"/>
        <w:spacing w:before="0" w:after="160"/>
      </w:pPr>
      <w:r>
        <w:rPr>
          <w:rFonts w:ascii="Georgia" w:hAnsi="Georgia" w:cs="Georgia" w:eastAsia="Georgia"/>
          <w:b w:val="0"/>
          <w:i w:val="0"/>
          <w:color w:val="241F1C"/>
          <w:sz w:val="22"/>
        </w:rPr>
        <w:t>Agree on the ceiling before you begin: time, energy, and how personal you want the hour to be. If one of you wants light and the other wants deep, play the lighter version. Depth is not a prize.</w:t>
      </w:r>
    </w:p>
    <w:p>
      <w:pPr>
        <w:keepNext w:val="0"/>
        <w:spacing w:before="0" w:after="160"/>
      </w:pPr>
      <w:r>
        <w:rPr>
          <w:rFonts w:ascii="Georgia" w:hAnsi="Georgia" w:cs="Georgia" w:eastAsia="Georgia"/>
          <w:b w:val="0"/>
          <w:i w:val="0"/>
          <w:color w:val="241F1C"/>
          <w:sz w:val="22"/>
        </w:rPr>
        <w:t>For anything involving touch, privacy, sex, or a story that could affect someone who is not in the room, consent is specific and current. Choosing a card is not permission to be touched. Yesterday’s yes is not tonight’s yes. Either person can change a touch to words, or a sexual idea to a conversation about the idea, without the evening becoming a failure.</w:t>
      </w:r>
    </w:p>
    <w:p>
      <w:pPr>
        <w:keepNext w:val="0"/>
        <w:spacing w:before="0" w:after="160"/>
      </w:pPr>
      <w:r>
        <w:rPr>
          <w:rFonts w:ascii="Georgia" w:hAnsi="Georgia" w:cs="Georgia" w:eastAsia="Georgia"/>
          <w:b w:val="0"/>
          <w:i w:val="0"/>
          <w:color w:val="241F1C"/>
          <w:sz w:val="22"/>
        </w:rPr>
        <w:t>“Confession Without Consequence” and any cousin of it set a style of listening. They do not erase real consequences. If something disclosed involves harm, safety, or a decision that needs a sober conversation, leave the game and have that conversation. Curiosity is not a gag order.</w:t>
      </w:r>
    </w:p>
    <w:p>
      <w:pPr>
        <w:keepNext w:val="0"/>
        <w:spacing w:before="0" w:after="160"/>
      </w:pPr>
      <w:r>
        <w:rPr>
          <w:rFonts w:ascii="Georgia" w:hAnsi="Georgia" w:cs="Georgia" w:eastAsia="Georgia"/>
          <w:b w:val="0"/>
          <w:i w:val="0"/>
          <w:color w:val="241F1C"/>
          <w:sz w:val="22"/>
        </w:rPr>
        <w:t>Disagreement is an allowed ending. So is laughter. So is discovering that an exercise is not for you. Mark it, skip it, and pick another. The indexes exist so you never have to force the next page.</w:t>
      </w:r>
    </w:p>
    <w:p>
      <w:pPr>
        <w:pStyle w:val="Heading1"/>
        <w:keepNext/>
        <w:spacing w:before="320" w:after="160"/>
      </w:pPr>
      <w:bookmarkStart w:id="14" w:name="front-06-surprise-us-surprise-us"/>
      <w:bookmarkStart w:id="13" w:name="front-06-surprise-us"/>
      <w:r>
        <w:rPr>
          <w:rFonts w:ascii="Palatino Linotype" w:hAnsi="Palatino Linotype" w:cs="Palatino Linotype" w:eastAsia="Palatino Linotype"/>
          <w:b w:val="0"/>
          <w:i w:val="0"/>
          <w:color w:val="241F1C"/>
          <w:sz w:val="52"/>
        </w:rPr>
        <w:t>Surprise Us</w:t>
      </w:r>
      <w:bookmarkEnd w:id="13"/>
      <w:bookmarkEnd w:id="14"/>
    </w:p>
    <w:p>
      <w:pPr>
        <w:keepNext w:val="0"/>
        <w:spacing w:before="0" w:after="160"/>
      </w:pPr>
      <w:r>
        <w:rPr>
          <w:rFonts w:ascii="Georgia" w:hAnsi="Georgia" w:cs="Georgia" w:eastAsia="Georgia"/>
          <w:b w:val="0"/>
          <w:i w:val="0"/>
          <w:color w:val="241F1C"/>
          <w:sz w:val="22"/>
        </w:rPr>
        <w:t>Surprise is only fun inside a boundary you both meant.</w:t>
      </w:r>
    </w:p>
    <w:p>
      <w:pPr>
        <w:keepNext w:val="0"/>
        <w:spacing w:before="0" w:after="160"/>
      </w:pPr>
      <w:r>
        <w:rPr>
          <w:rFonts w:ascii="Georgia" w:hAnsi="Georgia" w:cs="Georgia" w:eastAsia="Georgia"/>
          <w:b w:val="0"/>
          <w:i w:val="0"/>
          <w:color w:val="241F1C"/>
          <w:sz w:val="22"/>
        </w:rPr>
        <w:t>Before you draw, agree on four filters:</w:t>
      </w:r>
    </w:p>
    <w:p>
      <w:pPr>
        <w:pStyle w:val="ListNumber"/>
        <w:keepNext w:val="0"/>
        <w:spacing w:before="0" w:after="60"/>
      </w:pPr>
      <w:r>
        <w:rPr>
          <w:rFonts w:ascii="Georgia" w:hAnsi="Georgia" w:cs="Georgia" w:eastAsia="Georgia"/>
          <w:b w:val="0"/>
          <w:i w:val="0"/>
          <w:color w:val="241F1C"/>
          <w:sz w:val="22"/>
        </w:rPr>
        <w:t>Time shelf: one of the seven, or a pair of neighboring shelves. A line in the Time index names the version, such as Short, ~10 min. Draw that version.</w:t>
      </w:r>
    </w:p>
    <w:p>
      <w:pPr>
        <w:pStyle w:val="ListNumber"/>
        <w:keepNext w:val="0"/>
        <w:spacing w:before="0" w:after="60"/>
      </w:pPr>
      <w:r>
        <w:rPr>
          <w:rFonts w:ascii="Georgia" w:hAnsi="Georgia" w:cs="Georgia" w:eastAsia="Georgia"/>
          <w:b w:val="0"/>
          <w:i w:val="0"/>
          <w:color w:val="241F1C"/>
          <w:sz w:val="22"/>
        </w:rPr>
        <w:t>Energy: low, medium, or high.</w:t>
      </w:r>
    </w:p>
    <w:p>
      <w:pPr>
        <w:pStyle w:val="ListNumber"/>
        <w:keepNext w:val="0"/>
        <w:spacing w:before="0" w:after="60"/>
      </w:pPr>
      <w:r>
        <w:rPr>
          <w:rFonts w:ascii="Georgia" w:hAnsi="Georgia" w:cs="Georgia" w:eastAsia="Georgia"/>
          <w:b w:val="0"/>
          <w:i w:val="0"/>
          <w:color w:val="241F1C"/>
          <w:sz w:val="22"/>
        </w:rPr>
        <w:t>Depth ceiling: light, personal, deep, or intense. Anything above the ceiling is out.</w:t>
      </w:r>
    </w:p>
    <w:p>
      <w:pPr>
        <w:pStyle w:val="ListNumber"/>
        <w:keepNext w:val="0"/>
        <w:spacing w:before="0" w:after="60"/>
      </w:pPr>
      <w:r>
        <w:rPr>
          <w:rFonts w:ascii="Georgia" w:hAnsi="Georgia" w:cs="Georgia" w:eastAsia="Georgia"/>
          <w:b w:val="0"/>
          <w:i w:val="0"/>
          <w:color w:val="241F1C"/>
          <w:sz w:val="22"/>
        </w:rPr>
        <w:t>Touch: welcome, or not tonight. Chapters that involve touch drop out when the answer is not tonight.</w:t>
      </w:r>
    </w:p>
    <w:p>
      <w:pPr>
        <w:pStyle w:val="Heading2"/>
        <w:keepNext/>
        <w:spacing w:before="280" w:after="80"/>
      </w:pPr>
      <w:bookmarkStart w:id="15" w:name="front-06-surprise-us-paper-method"/>
      <w:r>
        <w:rPr>
          <w:rFonts w:ascii="Palatino Linotype" w:hAnsi="Palatino Linotype" w:cs="Palatino Linotype" w:eastAsia="Palatino Linotype"/>
          <w:b w:val="0"/>
          <w:i w:val="0"/>
          <w:color w:val="7C3A46"/>
          <w:sz w:val="32"/>
        </w:rPr>
        <w:t>Paper method</w:t>
      </w:r>
      <w:bookmarkEnd w:id="15"/>
    </w:p>
    <w:p>
      <w:pPr>
        <w:keepNext w:val="0"/>
        <w:spacing w:before="0" w:after="160"/>
      </w:pPr>
      <w:r>
        <w:rPr>
          <w:rFonts w:ascii="Georgia" w:hAnsi="Georgia" w:cs="Georgia" w:eastAsia="Georgia"/>
          <w:b w:val="0"/>
          <w:i w:val="0"/>
          <w:color w:val="241F1C"/>
          <w:sz w:val="22"/>
        </w:rPr>
        <w:t>Use the ID index at the back, or write eligible IDs on slips. Shuffle. Draw one. If it misses a filter, put it back and draw again. Two vetoes each, for any reason, and then the third eligible draw stands. A veto is not a debate.</w:t>
      </w:r>
    </w:p>
    <w:p>
      <w:pPr>
        <w:pStyle w:val="Heading2"/>
        <w:keepNext/>
        <w:spacing w:before="280" w:after="80"/>
      </w:pPr>
      <w:bookmarkStart w:id="16" w:name="front-06-surprise-us-dice-method"/>
      <w:r>
        <w:rPr>
          <w:rFonts w:ascii="Palatino Linotype" w:hAnsi="Palatino Linotype" w:cs="Palatino Linotype" w:eastAsia="Palatino Linotype"/>
          <w:b w:val="0"/>
          <w:i w:val="0"/>
          <w:color w:val="7C3A46"/>
          <w:sz w:val="32"/>
        </w:rPr>
        <w:t>Dice method</w:t>
      </w:r>
      <w:bookmarkEnd w:id="16"/>
    </w:p>
    <w:p>
      <w:pPr>
        <w:keepNext w:val="0"/>
        <w:spacing w:before="0" w:after="160"/>
      </w:pPr>
      <w:r>
        <w:rPr>
          <w:rFonts w:ascii="Georgia" w:hAnsi="Georgia" w:cs="Georgia" w:eastAsia="Georgia"/>
          <w:b w:val="0"/>
          <w:i w:val="0"/>
          <w:color w:val="241F1C"/>
          <w:sz w:val="22"/>
        </w:rPr>
        <w:t>Count the eligible IDs. If you have fewer than twenty, number the slips and use a twenty-sided die, rerolling empties. If you have more, split the list into two piles and flip a coin for the pile, then number within it.</w:t>
      </w:r>
    </w:p>
    <w:p>
      <w:pPr>
        <w:keepNext w:val="0"/>
        <w:spacing w:before="0" w:after="160"/>
      </w:pPr>
      <w:r>
        <w:rPr>
          <w:rFonts w:ascii="Georgia" w:hAnsi="Georgia" w:cs="Georgia" w:eastAsia="Georgia"/>
          <w:b w:val="0"/>
          <w:i w:val="0"/>
          <w:color w:val="241F1C"/>
          <w:sz w:val="22"/>
        </w:rPr>
        <w:t>The digital selector, when you use the file that ships with this project, must apply the same filters before it chooses. It returns an activity, a version, and a time. It does not get to be more daring than you were. If you pass a relax flag, it may drop time, energy, format, or mood. It never drops a touch refusal or a depth ceiling.</w:t>
      </w:r>
    </w:p>
    <w:p>
      <w:pPr>
        <w:keepNext w:val="0"/>
        <w:spacing w:before="0" w:after="160"/>
      </w:pPr>
      <w:r>
        <w:rPr>
          <w:rFonts w:ascii="Georgia" w:hAnsi="Georgia" w:cs="Georgia" w:eastAsia="Georgia"/>
          <w:b w:val="0"/>
          <w:i w:val="0"/>
          <w:color w:val="241F1C"/>
          <w:sz w:val="22"/>
        </w:rPr>
        <w:t>Do not use Surprise Us to corner someone into a chapter they already refused this month. Refusal expires when that person says it expires.</w:t>
      </w:r>
    </w:p>
    <w:p>
      <w:r>
        <w:br w:type="page"/>
      </w:r>
    </w:p>
    <w:p>
      <w:pPr>
        <w:keepNext w:val="0"/>
        <w:spacing w:before="560" w:after="80"/>
      </w:pPr>
      <w:r>
        <w:rPr>
          <w:rFonts w:ascii="Calibri" w:hAnsi="Calibri" w:cs="Calibri" w:eastAsia="Calibri"/>
          <w:b w:val="0"/>
          <w:i w:val="0"/>
          <w:color w:val="A85A32"/>
          <w:sz w:val="20"/>
        </w:rPr>
        <w:t>PART 1</w:t>
      </w:r>
    </w:p>
    <w:p>
      <w:r>
        <w:drawing>
          <wp:inline xmlns:a="http://schemas.openxmlformats.org/drawingml/2006/main" xmlns:pic="http://schemas.openxmlformats.org/drawingml/2006/picture">
            <wp:extent cx="4754880" cy="2674620"/>
            <wp:docPr id="2" name="Picture 2"/>
            <wp:cNvGraphicFramePr>
              <a:graphicFrameLocks noChangeAspect="1"/>
            </wp:cNvGraphicFramePr>
            <a:graphic>
              <a:graphicData uri="http://schemas.openxmlformats.org/drawingml/2006/picture">
                <pic:pic>
                  <pic:nvPicPr>
                    <pic:cNvPr id="0" name="01-opener.jpg"/>
                    <pic:cNvPicPr/>
                  </pic:nvPicPr>
                  <pic:blipFill>
                    <a:blip r:embed="rId14"/>
                    <a:stretch>
                      <a:fillRect/>
                    </a:stretch>
                  </pic:blipFill>
                  <pic:spPr>
                    <a:xfrm>
                      <a:off x="0" y="0"/>
                      <a:ext cx="4754880" cy="2674620"/>
                    </a:xfrm>
                    <a:prstGeom prst="rect"/>
                  </pic:spPr>
                </pic:pic>
              </a:graphicData>
            </a:graphic>
          </wp:inline>
        </w:drawing>
      </w:r>
    </w:p>
    <w:p>
      <w:pPr>
        <w:pStyle w:val="Heading1"/>
        <w:keepNext w:val="0"/>
        <w:spacing w:before="0" w:after="160"/>
      </w:pPr>
      <w:bookmarkStart w:id="17" w:name="part-01"/>
      <w:r>
        <w:rPr>
          <w:rFonts w:ascii="Palatino Linotype" w:hAnsi="Palatino Linotype" w:cs="Palatino Linotype" w:eastAsia="Palatino Linotype"/>
          <w:b w:val="0"/>
          <w:i w:val="0"/>
          <w:color w:val="241F1C"/>
          <w:sz w:val="56"/>
        </w:rPr>
        <w:t>The Art of Really Knowing Someone</w:t>
      </w:r>
      <w:bookmarkEnd w:id="17"/>
    </w:p>
    <w:p>
      <w:pPr>
        <w:keepNext w:val="0"/>
        <w:spacing w:before="0" w:after="160"/>
      </w:pPr>
      <w:r>
        <w:rPr>
          <w:rFonts w:ascii="Georgia" w:hAnsi="Georgia" w:cs="Georgia" w:eastAsia="Georgia"/>
          <w:b w:val="0"/>
          <w:i w:val="0"/>
          <w:color w:val="241F1C"/>
          <w:sz w:val="24"/>
        </w:rPr>
        <w:t>Sit down as if a polite stranger were allowed one good question. This part is interviews, private museums, and the biography you have not handed over yet. The aim is a more accurate picture. It is not a verdict, and a pass ends the question.</w:t>
      </w:r>
    </w:p>
    <w:p>
      <w:r>
        <w:br w:type="page"/>
      </w:r>
    </w:p>
    <w:p>
      <w:pPr>
        <w:keepNext w:val="0"/>
        <w:spacing w:before="0" w:after="0"/>
      </w:pPr>
      <w:r>
        <w:rPr>
          <w:rFonts w:ascii="Calibri" w:hAnsi="Calibri" w:cs="Calibri" w:eastAsia="Calibri"/>
          <w:b w:val="0"/>
          <w:i w:val="0"/>
          <w:color w:val="A85A32"/>
          <w:sz w:val="18"/>
        </w:rPr>
        <w:t>PART 1 · THE ART OF REALLY KNOWING SOMEONE</w:t>
      </w:r>
    </w:p>
    <w:p>
      <w:pPr>
        <w:keepNext w:val="0"/>
        <w:spacing w:before="0" w:after="40"/>
      </w:pPr>
      <w:r>
        <w:rPr>
          <w:rFonts w:ascii="Palatino Linotype" w:hAnsi="Palatino Linotype" w:cs="Palatino Linotype" w:eastAsia="Palatino Linotype"/>
          <w:b w:val="0"/>
          <w:i w:val="0"/>
          <w:color w:val="A85A32"/>
          <w:sz w:val="22"/>
        </w:rPr>
        <w:t>001</w:t>
      </w:r>
    </w:p>
    <w:p>
      <w:pPr>
        <w:pStyle w:val="Heading1"/>
        <w:keepNext/>
        <w:spacing w:before="0" w:after="120"/>
      </w:pPr>
      <w:bookmarkStart w:id="18" w:name="chapter-001"/>
      <w:r>
        <w:rPr>
          <w:rFonts w:ascii="Palatino Linotype" w:hAnsi="Palatino Linotype" w:cs="Palatino Linotype" w:eastAsia="Palatino Linotype"/>
          <w:b w:val="0"/>
          <w:i w:val="0"/>
          <w:color w:val="241F1C"/>
          <w:sz w:val="52"/>
        </w:rPr>
        <w:t>The Stranger Across From Me</w:t>
      </w:r>
      <w:bookmarkEnd w:id="18"/>
    </w:p>
    <w:p>
      <w:pPr>
        <w:keepNext w:val="0"/>
        <w:spacing w:before="0" w:after="120"/>
      </w:pPr>
      <w:r>
        <w:rPr>
          <w:rFonts w:ascii="Georgia" w:hAnsi="Georgia" w:cs="Georgia" w:eastAsia="Georgia"/>
          <w:b w:val="0"/>
          <w:i/>
          <w:color w:val="241F1C"/>
          <w:sz w:val="24"/>
        </w:rPr>
        <w:t>Interview the person you already know as if you had just met, and let a courteous question reach a fact familiarity had filed away.</w:t>
      </w:r>
    </w:p>
    <w:p>
      <w:r>
        <w:drawing>
          <wp:inline xmlns:a="http://schemas.openxmlformats.org/drawingml/2006/main" xmlns:pic="http://schemas.openxmlformats.org/drawingml/2006/picture">
            <wp:extent cx="4754880" cy="2674620"/>
            <wp:docPr id="3" name="Picture 3"/>
            <wp:cNvGraphicFramePr>
              <a:graphicFrameLocks noChangeAspect="1"/>
            </wp:cNvGraphicFramePr>
            <a:graphic>
              <a:graphicData uri="http://schemas.openxmlformats.org/drawingml/2006/picture">
                <pic:pic>
                  <pic:nvPicPr>
                    <pic:cNvPr id="0" name="illustration.jpg"/>
                    <pic:cNvPicPr/>
                  </pic:nvPicPr>
                  <pic:blipFill>
                    <a:blip r:embed="rId15"/>
                    <a:stretch>
                      <a:fillRect/>
                    </a:stretch>
                  </pic:blipFill>
                  <pic:spPr>
                    <a:xfrm>
                      <a:off x="0" y="0"/>
                      <a:ext cx="4754880" cy="2674620"/>
                    </a:xfrm>
                    <a:prstGeom prst="rect"/>
                  </pic:spPr>
                </pic:pic>
              </a:graphicData>
            </a:graphic>
          </wp:inline>
        </w:drawing>
      </w:r>
    </w:p>
    <w:p>
      <w:pPr>
        <w:keepNext w:val="0"/>
        <w:spacing w:before="0" w:after="80"/>
      </w:pPr>
      <w:r>
        <w:rPr>
          <w:rFonts w:ascii="Calibri" w:hAnsi="Calibri" w:cs="Calibri" w:eastAsia="Calibri"/>
          <w:b w:val="0"/>
          <w:i w:val="0"/>
          <w:color w:val="3E6464"/>
          <w:sz w:val="18"/>
        </w:rPr>
        <w:t>reimagined · 30 minutes · personal · low energy · indoors, seated</w:t>
      </w:r>
    </w:p>
    <w:p>
      <w:pPr>
        <w:spacing w:after="160"/>
      </w:pPr>
      <w:r>
        <w:rPr>
          <w:rFonts w:ascii="Calibri" w:hAnsi="Calibri" w:cs="Calibri" w:eastAsia="Calibri"/>
          <w:b w:val="0"/>
          <w:i w:val="0"/>
          <w:color w:val="3E6464"/>
          <w:sz w:val="18"/>
        </w:rPr>
        <w:t xml:space="preserve">See also </w:t>
      </w:r>
      <w:hyperlink w:anchor="chapter-005">
        <w:r>
          <w:rPr>
            <w:rFonts w:ascii="Georgia" w:hAnsi="Georgia" w:cs="Georgia" w:eastAsia="Georgia"/>
            <w:sz w:val="18"/>
            <w:color w:val="3E6464"/>
            <w:u w:val="single"/>
          </w:rPr>
          <w:t xml:space="preserve">005</w:t>
        </w:r>
      </w:hyperlink>
      <w:r>
        <w:rPr>
          <w:rFonts w:ascii="Calibri" w:hAnsi="Calibri" w:cs="Calibri" w:eastAsia="Calibri"/>
          <w:b w:val="0"/>
          <w:i w:val="0"/>
          <w:color w:val="3E6464"/>
          <w:sz w:val="18"/>
        </w:rPr>
        <w:t xml:space="preserve">, </w:t>
      </w:r>
      <w:hyperlink w:anchor="chapter-008">
        <w:r>
          <w:rPr>
            <w:rFonts w:ascii="Georgia" w:hAnsi="Georgia" w:cs="Georgia" w:eastAsia="Georgia"/>
            <w:sz w:val="18"/>
            <w:color w:val="3E6464"/>
            <w:u w:val="single"/>
          </w:rPr>
          <w:t xml:space="preserve">008</w:t>
        </w:r>
      </w:hyperlink>
      <w:r>
        <w:rPr>
          <w:rFonts w:ascii="Calibri" w:hAnsi="Calibri" w:cs="Calibri" w:eastAsia="Calibri"/>
          <w:b w:val="0"/>
          <w:i w:val="0"/>
          <w:color w:val="3E6464"/>
          <w:sz w:val="18"/>
        </w:rPr>
        <w:t xml:space="preserve">, </w:t>
      </w:r>
      <w:hyperlink w:anchor="chapter-016">
        <w:r>
          <w:rPr>
            <w:rFonts w:ascii="Georgia" w:hAnsi="Georgia" w:cs="Georgia" w:eastAsia="Georgia"/>
            <w:sz w:val="18"/>
            <w:color w:val="3E6464"/>
            <w:u w:val="single"/>
          </w:rPr>
          <w:t xml:space="preserve">016</w:t>
        </w:r>
      </w:hyperlink>
    </w:p>
    <w:p>
      <w:pPr>
        <w:pStyle w:val="Heading2"/>
        <w:keepNext/>
        <w:spacing w:before="280" w:after="80"/>
      </w:pPr>
      <w:bookmarkStart w:id="19" w:name="chapter-001-the-hook"/>
      <w:r>
        <w:rPr>
          <w:rFonts w:ascii="Palatino Linotype" w:hAnsi="Palatino Linotype" w:cs="Palatino Linotype" w:eastAsia="Palatino Linotype"/>
          <w:b w:val="0"/>
          <w:i w:val="0"/>
          <w:color w:val="7C3A46"/>
          <w:sz w:val="32"/>
        </w:rPr>
        <w:t>The hook</w:t>
      </w:r>
      <w:bookmarkEnd w:id="19"/>
    </w:p>
    <w:p>
      <w:pPr>
        <w:keepNext w:val="0"/>
        <w:spacing w:before="0" w:after="160"/>
      </w:pPr>
      <w:r>
        <w:rPr>
          <w:rFonts w:ascii="Georgia" w:hAnsi="Georgia" w:cs="Georgia" w:eastAsia="Georgia"/>
          <w:b w:val="0"/>
          <w:i w:val="0"/>
          <w:color w:val="241F1C"/>
          <w:sz w:val="22"/>
        </w:rPr>
        <w:t>You can know how someone takes their coffee and still be guessing about the year they felt most like themselves. Familiarity is a talented clerk. It files a person under "already known" and then stops asking. The file is often right about the coffee. It is quieter about the habit a new friend would misread, and about the belief that rarely survives a group conversation.</w:t>
      </w:r>
    </w:p>
    <w:p>
      <w:pPr>
        <w:keepNext w:val="0"/>
        <w:spacing w:before="0" w:after="160"/>
      </w:pPr>
      <w:r>
        <w:rPr>
          <w:rFonts w:ascii="Georgia" w:hAnsi="Georgia" w:cs="Georgia" w:eastAsia="Georgia"/>
          <w:b w:val="0"/>
          <w:i w:val="0"/>
          <w:color w:val="241F1C"/>
          <w:sz w:val="22"/>
        </w:rPr>
        <w:t>This hour borrows the manners of a first meeting. You interview each other as fascinating strangers, and a question belongs here only if a stranger could ask it with no shared history: a year they felt like themselves, a habit a new friend would misread, a belief they rarely say in a group. A question that needs this household, one you have never asked this person, is 005, The Things Nobody Thinks to Ask. The work is a timed question, asked once, followed only as far as the answer actually goes. If you slip into your usual shorthand, or if one of you hosts while the other performs, the premise has left the room. You can pause the timer and begin that turn again.</w:t>
      </w:r>
    </w:p>
    <w:p>
      <w:pPr>
        <w:pStyle w:val="Heading2"/>
        <w:keepNext/>
        <w:spacing w:before="280" w:after="80"/>
      </w:pPr>
      <w:bookmarkStart w:id="20" w:name="chapter-001-why-it-might-matter"/>
      <w:r>
        <w:rPr>
          <w:rFonts w:ascii="Palatino Linotype" w:hAnsi="Palatino Linotype" w:cs="Palatino Linotype" w:eastAsia="Palatino Linotype"/>
          <w:b w:val="0"/>
          <w:i w:val="0"/>
          <w:color w:val="7C3A46"/>
          <w:sz w:val="32"/>
        </w:rPr>
        <w:t>Why it might matter</w:t>
      </w:r>
      <w:bookmarkEnd w:id="20"/>
    </w:p>
    <w:p>
      <w:pPr>
        <w:keepNext w:val="0"/>
        <w:spacing w:before="0" w:after="160"/>
      </w:pPr>
      <w:r>
        <w:rPr>
          <w:rFonts w:ascii="Georgia" w:hAnsi="Georgia" w:cs="Georgia" w:eastAsia="Georgia"/>
          <w:b w:val="0"/>
          <w:i w:val="0"/>
          <w:color w:val="241F1C"/>
          <w:sz w:val="22"/>
        </w:rPr>
        <w:t>A long affection teaches you a dialect. You trade nicknames, glances, and the three stories that have become public property between you. Dialects are intimate. They also retire questions. A courteous stranger is still allowed to ask what a year felt like from the inside, which habit is being misread, and which belief you protect by keeping it off the table. Being asked that specifically, and having the detail received, is a different event from being praised for being easy to know.</w:t>
      </w:r>
    </w:p>
    <w:p>
      <w:pPr>
        <w:keepNext w:val="0"/>
        <w:spacing w:before="0" w:after="160"/>
      </w:pPr>
      <w:r>
        <w:rPr>
          <w:rFonts w:ascii="Georgia" w:hAnsi="Georgia" w:cs="Georgia" w:eastAsia="Georgia"/>
          <w:b w:val="0"/>
          <w:i w:val="0"/>
          <w:color w:val="241F1C"/>
          <w:sz w:val="22"/>
        </w:rPr>
        <w:t>Diary studies of ordinary interactions found that intimacy tracked self-disclosure and partner disclosure, with perceived partner responsiveness as a partial mediator, and that in Study 2 emotional disclosure was a stronger predictor than factual disclosure (see L1998 in the notes). Those diaries did not test a stranger role-play. They are a reason to protect the listening, not a promise about this hour. A laboratory procedure of escalating questions among people who had just met is a different activity again (see A1997). This interview does not inherit that result, and it is not a recipe for falling in love.</w:t>
      </w:r>
    </w:p>
    <w:p>
      <w:pPr>
        <w:keepNext w:val="0"/>
        <w:spacing w:before="0" w:after="160"/>
      </w:pPr>
      <w:r>
        <w:rPr>
          <w:rFonts w:ascii="Georgia" w:hAnsi="Georgia" w:cs="Georgia" w:eastAsia="Georgia"/>
          <w:b w:val="0"/>
          <w:i w:val="0"/>
          <w:color w:val="241F1C"/>
          <w:sz w:val="22"/>
        </w:rPr>
        <w:t>John Gottman's clinical writing popularized "love maps" as a picture of knowing a partner's inner world. Use the picture if it helps you care about the map. It is a practitioner metaphor. It is not a score, and this chapter will not quote one.</w:t>
      </w:r>
    </w:p>
    <w:p>
      <w:pPr>
        <w:pStyle w:val="Heading2"/>
        <w:keepNext/>
        <w:spacing w:before="280" w:after="80"/>
      </w:pPr>
      <w:bookmarkStart w:id="21" w:name="chapter-001-before-you-begin"/>
      <w:r>
        <w:rPr>
          <w:rFonts w:ascii="Palatino Linotype" w:hAnsi="Palatino Linotype" w:cs="Palatino Linotype" w:eastAsia="Palatino Linotype"/>
          <w:b w:val="0"/>
          <w:i w:val="0"/>
          <w:color w:val="7C3A46"/>
          <w:sz w:val="32"/>
        </w:rPr>
        <w:t>Before you begin</w:t>
      </w:r>
      <w:bookmarkEnd w:id="21"/>
    </w:p>
    <w:p>
      <w:pPr>
        <w:keepNext w:val="0"/>
        <w:spacing w:before="0" w:after="160"/>
      </w:pPr>
      <w:r>
        <w:rPr>
          <w:rFonts w:ascii="Georgia" w:hAnsi="Georgia" w:cs="Georgia" w:eastAsia="Georgia"/>
          <w:b w:val="0"/>
          <w:i w:val="0"/>
          <w:color w:val="241F1C"/>
          <w:sz w:val="22"/>
        </w:rPr>
        <w:t>Sit where you can both see a timer. Two chairs are enough. Paper or a notes app is for drafting questions, not for a transcript of the answers. Phones can keep time if notifications are quiet. Curiosity is a sufficient aim. You do not need to announce that the goal is closeness. Later studies of that laboratory procedure did not find that declaring closeness as the goal produced more of it.</w:t>
      </w:r>
    </w:p>
    <w:p>
      <w:pPr>
        <w:keepNext w:val="0"/>
        <w:spacing w:before="0" w:after="160"/>
      </w:pPr>
      <w:r>
        <w:rPr>
          <w:rFonts w:ascii="Georgia" w:hAnsi="Georgia" w:cs="Georgia" w:eastAsia="Georgia"/>
          <w:b w:val="0"/>
          <w:i w:val="0"/>
          <w:color w:val="241F1C"/>
          <w:sz w:val="22"/>
        </w:rPr>
        <w:t>Agree on anything already off the table. A pass needs no substitute confession. The stranger manners are not permission to reopen a subject either of you has asked to leave alone. Stories about third parties, bodies, and childhood stay optional. If a question lands on one of those and the mood changes, the person asked can say "pass" or "smaller," and the interviewer moves on.</w:t>
      </w:r>
    </w:p>
    <w:p>
      <w:pPr>
        <w:keepNext w:val="0"/>
        <w:spacing w:before="0" w:after="160"/>
      </w:pPr>
      <w:r>
        <w:rPr>
          <w:rFonts w:ascii="Georgia" w:hAnsi="Georgia" w:cs="Georgia" w:eastAsia="Georgia"/>
          <w:b w:val="0"/>
          <w:i w:val="0"/>
          <w:color w:val="241F1C"/>
          <w:sz w:val="22"/>
        </w:rPr>
        <w:t>Either of you may pause the timer. One question at a time is the pace if the room feels crowded. If hearing is easier on the page, pass the questions in writing, sit where speech can be read, or type the answers. Spoken questions are enough if reading the page is not. Stay seated if movement hurts. On a call, the same timer rules hold, and cameras stay optional.</w:t>
      </w:r>
    </w:p>
    <w:p>
      <w:pPr>
        <w:pStyle w:val="Heading2"/>
        <w:keepNext/>
        <w:spacing w:before="280" w:after="80"/>
      </w:pPr>
      <w:bookmarkStart w:id="22" w:name="chapter-001-the-experience"/>
      <w:r>
        <w:rPr>
          <w:rFonts w:ascii="Palatino Linotype" w:hAnsi="Palatino Linotype" w:cs="Palatino Linotype" w:eastAsia="Palatino Linotype"/>
          <w:b w:val="0"/>
          <w:i w:val="0"/>
          <w:color w:val="7C3A46"/>
          <w:sz w:val="32"/>
        </w:rPr>
        <w:t>The experience</w:t>
      </w:r>
      <w:bookmarkEnd w:id="22"/>
    </w:p>
    <w:p>
      <w:pPr>
        <w:keepNext w:val="0"/>
        <w:spacing w:before="0" w:after="160"/>
      </w:pPr>
      <w:r>
        <w:rPr>
          <w:rFonts w:ascii="Georgia" w:hAnsi="Georgia" w:cs="Georgia" w:eastAsia="Georgia"/>
          <w:b w:val="0"/>
          <w:i w:val="0"/>
          <w:color w:val="241F1C"/>
          <w:sz w:val="22"/>
        </w:rPr>
        <w:t>Give yourselves about 5 minutes to draft, in silence. Each of you writes three questions a polite stranger could ask this particular person. Mix the kinds so the game cannot collapse into favorite colors. Use these shapes, and write your own wording.</w:t>
      </w:r>
    </w:p>
    <w:p>
      <w:pPr>
        <w:keepNext w:val="0"/>
        <w:spacing w:before="0" w:after="160"/>
      </w:pPr>
      <w:r>
        <w:rPr>
          <w:rFonts w:ascii="Georgia" w:hAnsi="Georgia" w:cs="Georgia" w:eastAsia="Georgia"/>
          <w:b w:val="0"/>
          <w:i w:val="0"/>
          <w:color w:val="241F1C"/>
          <w:sz w:val="22"/>
        </w:rPr>
        <w:t>A memory: a year, a season, or a room in which they felt most like themselves. A habit: something a new friend would misread, and what the misreading gets wrong. A belief: something they rarely say in a group, stated as a question they can decline.</w:t>
      </w:r>
    </w:p>
    <w:p>
      <w:pPr>
        <w:keepNext w:val="0"/>
        <w:spacing w:before="0" w:after="160"/>
      </w:pPr>
      <w:r>
        <w:rPr>
          <w:rFonts w:ascii="Georgia" w:hAnsi="Georgia" w:cs="Georgia" w:eastAsia="Georgia"/>
          <w:b w:val="0"/>
          <w:i w:val="0"/>
          <w:color w:val="241F1C"/>
          <w:sz w:val="22"/>
        </w:rPr>
        <w:t>A question qualifies if a stranger could ask it without a shared history, and if it cannot be answered with a single word. "How was work?" does not qualify. A question you have already worn out this month does not qualify either. If you only want to flirt-test or cross-examine, tear that card up and write another. The role is courtesy with a good ear, not a trap.</w:t>
      </w:r>
    </w:p>
    <w:p>
      <w:pPr>
        <w:keepNext w:val="0"/>
        <w:spacing w:before="0" w:after="160"/>
      </w:pPr>
      <w:r>
        <w:rPr>
          <w:rFonts w:ascii="Georgia" w:hAnsi="Georgia" w:cs="Georgia" w:eastAsia="Georgia"/>
          <w:b w:val="0"/>
          <w:i w:val="0"/>
          <w:color w:val="241F1C"/>
          <w:sz w:val="22"/>
        </w:rPr>
        <w:t>Choose who interviews first by a coin toss or by whoever has the more restless curiosity. Set the timer for the standard turn, about 10 minutes. The interviewer asks one drafted question, then may ask two follow-ups. Follow-ups stay with the answer. "Say more about the empty city" is a follow-up. "That reminds me of my cousin" is the interviewer climbing into the turn, and it ends the stranger premise. The interviewer does not answer inside their own turn. Silence belongs to the person being asked. If you feel the urge to fill it with your story, look at the timer instead.</w:t>
      </w:r>
    </w:p>
    <w:p>
      <w:pPr>
        <w:keepNext w:val="0"/>
        <w:spacing w:before="0" w:after="160"/>
      </w:pPr>
      <w:r>
        <w:rPr>
          <w:rFonts w:ascii="Georgia" w:hAnsi="Georgia" w:cs="Georgia" w:eastAsia="Georgia"/>
          <w:b w:val="0"/>
          <w:i w:val="0"/>
          <w:color w:val="241F1C"/>
          <w:sz w:val="22"/>
        </w:rPr>
        <w:t>When the timer ends, you swap. Equal time is part of the design. A person who passes still counts as having taken the turn. After both turns, set 2 minutes on the clock. Each of you names one fact that had gone dull because it felt already known. One sentence each. Then stop, even if a better story is waving from the hallway.</w:t>
      </w:r>
    </w:p>
    <w:p>
      <w:pPr>
        <w:keepNext w:val="0"/>
        <w:spacing w:before="0" w:after="160"/>
      </w:pPr>
      <w:r>
        <w:rPr>
          <w:rFonts w:ascii="Georgia" w:hAnsi="Georgia" w:cs="Georgia" w:eastAsia="Georgia"/>
          <w:b w:val="0"/>
          <w:i w:val="0"/>
          <w:color w:val="241F1C"/>
          <w:sz w:val="22"/>
        </w:rPr>
        <w:t>You are done when both of you have been interviewed for a full turn, or have passed, and each of you has named one dulled fact. If you only had the short version, you are done when each of you has asked one question, heard one follow-up, and kept the times even.</w:t>
      </w:r>
    </w:p>
    <w:p>
      <w:pPr>
        <w:pStyle w:val="Heading2"/>
        <w:keepNext/>
        <w:spacing w:before="280" w:after="80"/>
      </w:pPr>
      <w:bookmarkStart w:id="23" w:name="chapter-001-three-ways-to-play"/>
      <w:r>
        <w:rPr>
          <w:rFonts w:ascii="Palatino Linotype" w:hAnsi="Palatino Linotype" w:cs="Palatino Linotype" w:eastAsia="Palatino Linotype"/>
          <w:b w:val="0"/>
          <w:i w:val="0"/>
          <w:color w:val="7C3A46"/>
          <w:sz w:val="32"/>
        </w:rPr>
        <w:t>Three ways to play</w:t>
      </w:r>
      <w:bookmarkEnd w:id="23"/>
    </w:p>
    <w:p>
      <w:pPr>
        <w:keepNext w:val="0"/>
        <w:spacing w:before="0" w:after="160"/>
      </w:pPr>
      <w:r>
        <w:rPr>
          <w:rFonts w:ascii="Georgia" w:hAnsi="Georgia" w:cs="Georgia" w:eastAsia="Georgia"/>
          <w:b w:val="0"/>
          <w:i w:val="0"/>
          <w:color w:val="241F1C"/>
          <w:sz w:val="22"/>
        </w:rPr>
        <w:t>The short version takes about 10 minutes. One question each, plus a single follow-up, with the clock split evenly. Skip the three-question draft. Write the one question on the spot, still in the stranger register, still easy to decline. Keep the 2-minute naming if you have it. If you do not, name the dulled fact in a single sentence as you stand up.</w:t>
      </w:r>
    </w:p>
    <w:p>
      <w:pPr>
        <w:keepNext w:val="0"/>
        <w:spacing w:before="0" w:after="160"/>
      </w:pPr>
      <w:r>
        <w:rPr>
          <w:rFonts w:ascii="Georgia" w:hAnsi="Georgia" w:cs="Georgia" w:eastAsia="Georgia"/>
          <w:b w:val="0"/>
          <w:i w:val="0"/>
          <w:color w:val="241F1C"/>
          <w:sz w:val="22"/>
        </w:rPr>
        <w:t>The standard version takes about 30 minutes. Draft three questions each. Interview for one full timed turn, with two follow-ups allowed and no answering inside that turn. Close with 2 minutes, one dulled fact each.</w:t>
      </w:r>
    </w:p>
    <w:p>
      <w:pPr>
        <w:keepNext w:val="0"/>
        <w:spacing w:before="0" w:after="160"/>
      </w:pPr>
      <w:r>
        <w:rPr>
          <w:rFonts w:ascii="Georgia" w:hAnsi="Georgia" w:cs="Georgia" w:eastAsia="Georgia"/>
          <w:b w:val="0"/>
          <w:i w:val="0"/>
          <w:color w:val="241F1C"/>
          <w:sz w:val="22"/>
        </w:rPr>
        <w:t>The extended version takes about 50 minutes. Play the standard version, then open a second round aimed only at a detail the first round left unfinished. Each of you names the loose thread before any new question is asked. The second turn is shorter, about 8 minutes, and it may not wander off to a fresher, easier topic. If neither of you has a loose thread, the extended version is over. Inventing one to fill the time is how shorthand sneaks back in.</w:t>
      </w:r>
    </w:p>
    <w:p>
      <w:pPr>
        <w:pStyle w:val="Heading2"/>
        <w:keepNext/>
        <w:spacing w:before="280" w:after="80"/>
      </w:pPr>
      <w:bookmarkStart w:id="24" w:name="chapter-001-going-deeper"/>
      <w:r>
        <w:rPr>
          <w:rFonts w:ascii="Palatino Linotype" w:hAnsi="Palatino Linotype" w:cs="Palatino Linotype" w:eastAsia="Palatino Linotype"/>
          <w:b w:val="0"/>
          <w:i w:val="0"/>
          <w:color w:val="7C3A46"/>
          <w:sz w:val="32"/>
        </w:rPr>
        <w:t>Going deeper</w:t>
      </w:r>
      <w:bookmarkEnd w:id="24"/>
    </w:p>
    <w:p>
      <w:pPr>
        <w:keepNext w:val="0"/>
        <w:spacing w:before="0" w:after="160"/>
      </w:pPr>
      <w:r>
        <w:rPr>
          <w:rFonts w:ascii="Georgia" w:hAnsi="Georgia" w:cs="Georgia" w:eastAsia="Georgia"/>
          <w:b w:val="0"/>
          <w:i w:val="0"/>
          <w:color w:val="241F1C"/>
          <w:sz w:val="22"/>
        </w:rPr>
        <w:t>If the first round stayed in charming memories, use one follow-up on the belief they rarely say in a group. Ask it as a person who will be glad to meet a no. Write the answer if speaking keeps sanding it down, then read what you wrote. The page is still the turn.</w:t>
      </w:r>
    </w:p>
    <w:p>
      <w:pPr>
        <w:keepNext w:val="0"/>
        <w:spacing w:before="0" w:after="160"/>
      </w:pPr>
      <w:r>
        <w:rPr>
          <w:rFonts w:ascii="Georgia" w:hAnsi="Georgia" w:cs="Georgia" w:eastAsia="Georgia"/>
          <w:b w:val="0"/>
          <w:i w:val="0"/>
          <w:color w:val="241F1C"/>
          <w:sz w:val="22"/>
        </w:rPr>
        <w:t>After the dulled fact, you may ask one correction question: "What have I been treating as settled that is still moving?" Answer in a sentence, or pass. The asker repeats back the sentence they heard and lets the other person edit the repetition. That edit is the point. Praise is optional and slightly beside the point. Accuracy is the courtesy.</w:t>
      </w:r>
    </w:p>
    <w:p>
      <w:pPr>
        <w:keepNext w:val="0"/>
        <w:spacing w:before="0" w:after="160"/>
      </w:pPr>
      <w:r>
        <w:rPr>
          <w:rFonts w:ascii="Georgia" w:hAnsi="Georgia" w:cs="Georgia" w:eastAsia="Georgia"/>
          <w:b w:val="0"/>
          <w:i w:val="0"/>
          <w:color w:val="241F1C"/>
          <w:sz w:val="22"/>
        </w:rPr>
        <w:t>A third pass, on another day, can be done entirely in writing across a table or a shared note. Same timer. Same ban on answering inside the interviewer's turn. The stranger who writes is still a stranger, not a biographer collecting material for later.</w:t>
      </w:r>
    </w:p>
    <w:p>
      <w:pPr>
        <w:pStyle w:val="Heading2"/>
        <w:keepNext/>
        <w:spacing w:before="280" w:after="80"/>
      </w:pPr>
      <w:bookmarkStart w:id="25" w:name="chapter-001-variations-and-replay"/>
      <w:r>
        <w:rPr>
          <w:rFonts w:ascii="Palatino Linotype" w:hAnsi="Palatino Linotype" w:cs="Palatino Linotype" w:eastAsia="Palatino Linotype"/>
          <w:b w:val="0"/>
          <w:i w:val="0"/>
          <w:color w:val="7C3A46"/>
          <w:sz w:val="32"/>
        </w:rPr>
        <w:t>Variations and replay</w:t>
      </w:r>
      <w:bookmarkEnd w:id="25"/>
    </w:p>
    <w:p>
      <w:pPr>
        <w:keepNext w:val="0"/>
        <w:spacing w:before="0" w:after="160"/>
      </w:pPr>
      <w:r>
        <w:rPr>
          <w:rFonts w:ascii="Georgia" w:hAnsi="Georgia" w:cs="Georgia" w:eastAsia="Georgia"/>
          <w:b w:val="0"/>
          <w:i w:val="0"/>
          <w:color w:val="241F1C"/>
          <w:sz w:val="22"/>
        </w:rPr>
        <w:t>Play it on a call with the timer visible to both of you. Cameras off can make the stranger manners easier, because a face you love is a strong invitation to use the old dialect. Play it in a café if you can still hear each other and still decline in public. If a crowded room makes questions feel like a performance, go home to the short version.</w:t>
      </w:r>
    </w:p>
    <w:p>
      <w:pPr>
        <w:keepNext w:val="0"/>
        <w:spacing w:before="0" w:after="160"/>
      </w:pPr>
      <w:r>
        <w:rPr>
          <w:rFonts w:ascii="Georgia" w:hAnsi="Georgia" w:cs="Georgia" w:eastAsia="Georgia"/>
          <w:b w:val="0"/>
          <w:i w:val="0"/>
          <w:color w:val="241F1C"/>
          <w:sz w:val="22"/>
        </w:rPr>
        <w:t>Replay is useful because the filing cabinet refills. A month from now the dull fact will be a different one. Keep the old questions in a drawer and write new ones. If a question worked only because it startled, it will work less well the second time, and that is a reason to draft again.</w:t>
      </w:r>
    </w:p>
    <w:p>
      <w:pPr>
        <w:keepNext w:val="0"/>
        <w:spacing w:before="0" w:after="160"/>
      </w:pPr>
      <w:r>
        <w:rPr>
          <w:rFonts w:ascii="Georgia" w:hAnsi="Georgia" w:cs="Georgia" w:eastAsia="Georgia"/>
          <w:b w:val="0"/>
          <w:i w:val="0"/>
          <w:color w:val="241F1C"/>
          <w:sz w:val="22"/>
        </w:rPr>
        <w:t>If one of you thinks better while moving, a slow walk can replace the chairs, with a right to sit the moment a story needs stillness. The designed version stays seated for pain, fatigue, or a day when walking would become the activity and the interview would become weather.</w:t>
      </w:r>
    </w:p>
    <w:p>
      <w:pPr>
        <w:pStyle w:val="Heading2"/>
        <w:keepNext/>
        <w:spacing w:before="280" w:after="80"/>
      </w:pPr>
      <w:bookmarkStart w:id="26" w:name="chapter-001-examples"/>
      <w:r>
        <w:rPr>
          <w:rFonts w:ascii="Palatino Linotype" w:hAnsi="Palatino Linotype" w:cs="Palatino Linotype" w:eastAsia="Palatino Linotype"/>
          <w:b w:val="0"/>
          <w:i w:val="0"/>
          <w:color w:val="7C3A46"/>
          <w:sz w:val="32"/>
        </w:rPr>
        <w:t>Examples</w:t>
      </w:r>
      <w:bookmarkEnd w:id="26"/>
    </w:p>
    <w:p>
      <w:pPr>
        <w:keepNext w:val="0"/>
        <w:spacing w:before="0" w:after="160"/>
      </w:pPr>
      <w:r>
        <w:rPr>
          <w:rFonts w:ascii="Georgia" w:hAnsi="Georgia" w:cs="Georgia" w:eastAsia="Georgia"/>
          <w:b w:val="0"/>
          <w:i w:val="0"/>
          <w:color w:val="241F1C"/>
          <w:sz w:val="22"/>
        </w:rPr>
        <w:t>Rowan and Vale are fictional. They are not you. They are here so the rules have a shape.</w:t>
      </w:r>
    </w:p>
    <w:p>
      <w:pPr>
        <w:keepNext w:val="0"/>
        <w:spacing w:before="0" w:after="160"/>
      </w:pPr>
      <w:r>
        <w:rPr>
          <w:rFonts w:ascii="Georgia" w:hAnsi="Georgia" w:cs="Georgia" w:eastAsia="Georgia"/>
          <w:b w:val="0"/>
          <w:i w:val="0"/>
          <w:color w:val="241F1C"/>
          <w:sz w:val="22"/>
        </w:rPr>
        <w:t>They have been together long enough to split a grocery list without speaking. Rowan drafts three questions and then puts two aside. The one that remains: "A new neighbor would see you leave every gathering a little early. What would they get wrong about that?"</w:t>
      </w:r>
    </w:p>
    <w:p>
      <w:pPr>
        <w:keepNext w:val="0"/>
        <w:spacing w:before="0" w:after="160"/>
      </w:pPr>
      <w:r>
        <w:rPr>
          <w:rFonts w:ascii="Georgia" w:hAnsi="Georgia" w:cs="Georgia" w:eastAsia="Georgia"/>
          <w:b w:val="0"/>
          <w:i w:val="0"/>
          <w:color w:val="241F1C"/>
          <w:sz w:val="22"/>
        </w:rPr>
        <w:t>Vale looks at the timer. "They would think I am bored. I leave when the room gets loud enough that I start performing a version of myself I do not like. The year I felt most like myself was a night-shift year. The city was empty at 5 a.m., and I did not have to be interesting."</w:t>
      </w:r>
    </w:p>
    <w:p>
      <w:pPr>
        <w:keepNext w:val="0"/>
        <w:spacing w:before="0" w:after="160"/>
      </w:pPr>
      <w:r>
        <w:rPr>
          <w:rFonts w:ascii="Georgia" w:hAnsi="Georgia" w:cs="Georgia" w:eastAsia="Georgia"/>
          <w:b w:val="0"/>
          <w:i w:val="0"/>
          <w:color w:val="241F1C"/>
          <w:sz w:val="22"/>
        </w:rPr>
        <w:t>Rowan wants to say that this explains the way Vale hates big dinners. That sentence would be Rowan answering inside the turn. Rowan asks a follow-up instead. "What did you do on those mornings, once you were interesting to nobody?"</w:t>
      </w:r>
    </w:p>
    <w:p>
      <w:pPr>
        <w:keepNext w:val="0"/>
        <w:spacing w:before="0" w:after="160"/>
      </w:pPr>
      <w:r>
        <w:rPr>
          <w:rFonts w:ascii="Georgia" w:hAnsi="Georgia" w:cs="Georgia" w:eastAsia="Georgia"/>
          <w:b w:val="0"/>
          <w:i w:val="0"/>
          <w:color w:val="241F1C"/>
          <w:sz w:val="22"/>
        </w:rPr>
        <w:t>Vale laughs, then passes on the second follow-up, which was heading toward a family story Vale has already asked to leave closed. Rowan nods, writes nothing down, and lets the timer finish in quiet. When they swap, Vale asks which belief Rowan rarely brings into a group. Rowan talks for 4 minutes about a private rule for lending money, then stops before it becomes a speech about Vale's brother. In the last 2 minutes Vale says, "I had filed the early exits under mood. They are a preference for being unperformed." Rowan says, "I had filed your questions about money under worry. They are a rule." They make tea. The interview is over.</w:t>
      </w:r>
    </w:p>
    <w:p>
      <w:pPr>
        <w:pStyle w:val="Heading2"/>
        <w:keepNext/>
        <w:spacing w:before="280" w:after="80"/>
      </w:pPr>
      <w:bookmarkStart w:id="27" w:name="chapter-001-afterward"/>
      <w:r>
        <w:rPr>
          <w:rFonts w:ascii="Palatino Linotype" w:hAnsi="Palatino Linotype" w:cs="Palatino Linotype" w:eastAsia="Palatino Linotype"/>
          <w:b w:val="0"/>
          <w:i w:val="0"/>
          <w:color w:val="7C3A46"/>
          <w:sz w:val="32"/>
        </w:rPr>
        <w:t>Afterward</w:t>
      </w:r>
      <w:bookmarkEnd w:id="27"/>
    </w:p>
    <w:p>
      <w:pPr>
        <w:keepNext w:val="0"/>
        <w:spacing w:before="0" w:after="160"/>
      </w:pPr>
      <w:r>
        <w:rPr>
          <w:rFonts w:ascii="Georgia" w:hAnsi="Georgia" w:cs="Georgia" w:eastAsia="Georgia"/>
          <w:b w:val="0"/>
          <w:i w:val="0"/>
          <w:color w:val="241F1C"/>
          <w:sz w:val="22"/>
        </w:rPr>
        <w:t>Stay with the dulled fact for a moment before you turn it into a theory of each other. If you want to talk more, talk about what the stranger frame made audible: a wording, a pause, a correction. A full transcript is optional and usually too much.</w:t>
      </w:r>
    </w:p>
    <w:p>
      <w:pPr>
        <w:keepNext w:val="0"/>
        <w:spacing w:before="0" w:after="160"/>
      </w:pPr>
      <w:r>
        <w:rPr>
          <w:rFonts w:ascii="Georgia" w:hAnsi="Georgia" w:cs="Georgia" w:eastAsia="Georgia"/>
          <w:b w:val="0"/>
          <w:i w:val="0"/>
          <w:color w:val="241F1C"/>
          <w:sz w:val="22"/>
        </w:rPr>
        <w:t>Ask each other, without a second interview, what was easy to ask, what you almost asked and put down, and whether any question should be retired for good. If the hour brushed a closed subject, say so in a sentence and leave it. You can also say nothing and wash the cups.</w:t>
      </w:r>
    </w:p>
    <w:p>
      <w:pPr>
        <w:keepNext w:val="0"/>
        <w:spacing w:before="0" w:after="160"/>
      </w:pPr>
      <w:r>
        <w:rPr>
          <w:rFonts w:ascii="Georgia" w:hAnsi="Georgia" w:cs="Georgia" w:eastAsia="Georgia"/>
          <w:b w:val="0"/>
          <w:i w:val="0"/>
          <w:color w:val="241F1C"/>
          <w:sz w:val="22"/>
        </w:rPr>
        <w:t>Carry one accurate detail into the week if you want to. A text that proves you remembered the empty city is plenty. A grand conclusion about who the other person really is will be slightly less accurate than the sentence they already corrected.</w:t>
      </w:r>
    </w:p>
    <w:p>
      <w:pPr>
        <w:pStyle w:val="Heading2"/>
        <w:keepNext/>
        <w:spacing w:before="280" w:after="80"/>
      </w:pPr>
      <w:bookmarkStart w:id="28" w:name="chapter-001-our-story"/>
      <w:r>
        <w:rPr>
          <w:rFonts w:ascii="Palatino Linotype" w:hAnsi="Palatino Linotype" w:cs="Palatino Linotype" w:eastAsia="Palatino Linotype"/>
          <w:b w:val="0"/>
          <w:i w:val="0"/>
          <w:color w:val="7C3A46"/>
          <w:sz w:val="32"/>
        </w:rPr>
        <w:t>Our Story</w:t>
      </w:r>
      <w:bookmarkEnd w:id="28"/>
    </w:p>
    <w:p>
      <w:pPr>
        <w:keepNext w:val="0"/>
        <w:spacing w:before="0" w:after="160"/>
      </w:pPr>
      <w:r>
        <w:rPr>
          <w:rFonts w:ascii="Georgia" w:hAnsi="Georgia" w:cs="Georgia" w:eastAsia="Georgia"/>
          <w:b w:val="0"/>
          <w:i w:val="0"/>
          <w:color w:val="241F1C"/>
          <w:sz w:val="22"/>
        </w:rPr>
        <w:t>Write the date, the time, the place, which version you played, a mood if you want one, a one-line intention, and your initials if you want them. Mark the session done or paused. Private pages are optional to share. Keep your own lines in a personal note if you would rather the shared book hold only what you both choose. A repeated sitting gets its own lines. Two revisits are a pattern, not a limit.</w:t>
      </w:r>
    </w:p>
    <w:tbl>
      <w:tblPr>
        <w:tblW w:type="dxa" w:w="8122"/>
        <w:tblLayout w:type="fixed"/>
        <w:tblLook w:firstColumn="1" w:firstRow="1" w:lastColumn="0" w:lastRow="0" w:noHBand="0" w:noVBand="1" w:val="04A0"/>
        <w:tblBorders>
          <w:top w:val="single" w:sz="8" w:space="0" w:color="D9CFC0"/>
          <w:left w:val="single" w:sz="8" w:space="0" w:color="D9CFC0"/>
          <w:bottom w:val="single" w:sz="8" w:space="0" w:color="D9CFC0"/>
          <w:right w:val="single" w:sz="8" w:space="0" w:color="D9CFC0"/>
          <w:insideH w:val="nil" w:sz="0" w:space="0" w:color="auto"/>
          <w:insideV w:val="nil" w:sz="0" w:space="0" w:color="auto"/>
        </w:tblBorders>
      </w:tblPr>
      <w:tblGrid>
        <w:gridCol w:w="8122"/>
      </w:tblGrid>
      <w:tr>
        <w:trPr>
          <w:cantSplit/>
        </w:trPr>
        <w:tc>
          <w:tcPr>
            <w:tcW w:type="dxa" w:w="8122"/>
            <w:shd w:val="clear" w:color="auto" w:fill="FBF8F2"/>
            <w:tcMar>
              <w:top w:w="80" w:type="dxa"/>
              <w:left w:w="140" w:type="dxa"/>
              <w:bottom w:w="80" w:type="dxa"/>
              <w:right w:w="140" w:type="dxa"/>
            </w:tcMar>
          </w:tcPr>
          <w:p>
            <w:pPr>
              <w:spacing w:after="40"/>
            </w:pPr>
            <w:r>
              <w:rPr>
                <w:rFonts w:ascii="Calibri" w:hAnsi="Calibri" w:cs="Calibri" w:eastAsia="Calibri"/>
                <w:b w:val="0"/>
                <w:i w:val="0"/>
                <w:color w:val="A85A32"/>
                <w:sz w:val="18"/>
              </w:rPr>
              <w:t>OUR STORY</w:t>
            </w:r>
          </w:p>
          <w:p>
            <w:pPr>
              <w:spacing w:after="80"/>
            </w:pPr>
            <w:r>
              <w:rPr>
                <w:rFonts w:ascii="Georgia" w:hAnsi="Georgia" w:cs="Georgia" w:eastAsia="Georgia"/>
                <w:b w:val="0"/>
                <w:i/>
                <w:color w:val="241F1C"/>
                <w:sz w:val="20"/>
              </w:rPr>
              <w:t>Sharing either private page is optional.</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Session</w:t>
            </w:r>
          </w:p>
          <w:p>
            <w:pPr>
              <w:spacing w:after="40"/>
            </w:pPr>
            <w:r>
              <w:rPr>
                <w:rFonts w:ascii="Georgia" w:hAnsi="Georgia" w:cs="Georgia" w:eastAsia="Georgia"/>
                <w:b w:val="0"/>
                <w:i/>
                <w:color w:val="241F1C"/>
                <w:sz w:val="20"/>
              </w:rPr>
              <w:t>date, time, place, version played, mood if wanted, intention, initials if wanted, done or paused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one of you</w:t>
            </w:r>
          </w:p>
          <w:p>
            <w:pPr>
              <w:keepNext/>
              <w:spacing w:before="120" w:after="20"/>
            </w:pPr>
            <w:r>
              <w:rPr>
                <w:rFonts w:ascii="Georgia" w:hAnsi="Georgia" w:cs="Georgia" w:eastAsia="Georgia"/>
                <w:b w:val="0"/>
                <w:i w:val="0"/>
                <w:color w:val="241F1C"/>
                <w:sz w:val="22"/>
              </w:rPr>
              <w:t>The question I asked that our usual shorthand would have skipped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A fact about you that had gone dull for me, and the sentence I heard tonight</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the other</w:t>
            </w:r>
          </w:p>
          <w:p>
            <w:pPr>
              <w:keepNext/>
              <w:spacing w:before="120" w:after="20"/>
            </w:pPr>
            <w:r>
              <w:rPr>
                <w:rFonts w:ascii="Georgia" w:hAnsi="Georgia" w:cs="Georgia" w:eastAsia="Georgia"/>
                <w:b w:val="0"/>
                <w:i w:val="0"/>
                <w:color w:val="241F1C"/>
                <w:sz w:val="22"/>
              </w:rPr>
              <w:t>The follow-up that changed my answer, or the pass I am glad I used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Where I almost filled your silence with my own story, and what I did instead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Shared page</w:t>
            </w:r>
          </w:p>
          <w:p>
            <w:pPr>
              <w:keepNext/>
              <w:spacing w:before="120" w:after="20"/>
            </w:pPr>
            <w:r>
              <w:rPr>
                <w:rFonts w:ascii="Georgia" w:hAnsi="Georgia" w:cs="Georgia" w:eastAsia="Georgia"/>
                <w:b w:val="0"/>
                <w:i w:val="0"/>
                <w:color w:val="241F1C"/>
                <w:sz w:val="22"/>
              </w:rPr>
              <w:t>What actually happened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 line or moment worth keeping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we discovered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we might do next, if anything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Revisit</w:t>
            </w:r>
          </w:p>
          <w:p>
            <w:pPr>
              <w:keepNext/>
              <w:spacing w:before="120" w:after="20"/>
            </w:pPr>
            <w:r>
              <w:rPr>
                <w:rFonts w:ascii="Georgia" w:hAnsi="Georgia" w:cs="Georgia" w:eastAsia="Georgia"/>
                <w:b w:val="0"/>
                <w:i w:val="0"/>
                <w:color w:val="241F1C"/>
                <w:sz w:val="22"/>
              </w:rPr>
              <w:t>Attempt, date, and what changed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Then versus now</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bl>
    <w:p>
      <w:pPr>
        <w:spacing w:after="120"/>
      </w:pPr>
    </w:p>
    <w:p>
      <w:pPr>
        <w:pStyle w:val="Heading2"/>
        <w:keepNext/>
        <w:spacing w:before="280" w:after="80"/>
      </w:pPr>
      <w:bookmarkStart w:id="29" w:name="chapter-001-notes"/>
      <w:r>
        <w:rPr>
          <w:rFonts w:ascii="Palatino Linotype" w:hAnsi="Palatino Linotype" w:cs="Palatino Linotype" w:eastAsia="Palatino Linotype"/>
          <w:b w:val="0"/>
          <w:i w:val="0"/>
          <w:color w:val="7C3A46"/>
          <w:sz w:val="32"/>
        </w:rPr>
        <w:t>Notes</w:t>
      </w:r>
      <w:bookmarkEnd w:id="29"/>
    </w:p>
    <w:p>
      <w:pPr>
        <w:keepNext w:val="0"/>
        <w:spacing w:before="0" w:after="160"/>
      </w:pPr>
      <w:r>
        <w:rPr>
          <w:rFonts w:ascii="Georgia" w:hAnsi="Georgia" w:cs="Georgia" w:eastAsia="Georgia"/>
          <w:b w:val="0"/>
          <w:i w:val="0"/>
          <w:color w:val="241F1C"/>
          <w:sz w:val="22"/>
        </w:rPr>
        <w:t>Classification: reimagined. Getting-to-know-you questions are an ordinary social habit. This chapter rebuilds that habit as a timed stranger interview for people who are no longer strangers.</w:t>
      </w:r>
    </w:p>
    <w:p>
      <w:pPr>
        <w:keepNext w:val="0"/>
        <w:spacing w:before="0" w:after="160"/>
      </w:pPr>
      <w:r>
        <w:rPr>
          <w:rFonts w:ascii="Georgia" w:hAnsi="Georgia" w:cs="Georgia" w:eastAsia="Georgia"/>
          <w:b w:val="0"/>
          <w:i w:val="0"/>
          <w:color w:val="241F1C"/>
          <w:sz w:val="22"/>
        </w:rPr>
        <w:t>See L1998. In diary studies of daily interactions, intimacy tracked self-disclosure and partner disclosure, with perceived partner responsiveness as a partial mediator. In Study 2, emotional disclosure was a stronger predictor than factual disclosure. Those diaries did not test a stranger role-play.</w:t>
      </w:r>
    </w:p>
    <w:p>
      <w:pPr>
        <w:keepNext w:val="0"/>
        <w:spacing w:before="0" w:after="160"/>
      </w:pPr>
      <w:r>
        <w:rPr>
          <w:rFonts w:ascii="Georgia" w:hAnsi="Georgia" w:cs="Georgia" w:eastAsia="Georgia"/>
          <w:b w:val="0"/>
          <w:i w:val="0"/>
          <w:color w:val="241F1C"/>
          <w:sz w:val="22"/>
        </w:rPr>
        <w:t>See A1997. In Study 1, a roughly 45-minute set of escalating self-disclosure and relationship-building tasks produced greater post-interaction closeness than a small-talk comparison. The participants were not a study of long-term couples falling in love. Studies 2 and 3 did not find closeness differences for attitude matching, expected liking, or making closeness an explicit goal. This chapter shares an interest in good questions. It is a different procedure, with a different population, and it does not inherit Study 1's result. The question list from that procedure is not used here.</w:t>
      </w:r>
    </w:p>
    <w:p>
      <w:pPr>
        <w:keepNext w:val="0"/>
        <w:spacing w:before="0" w:after="160"/>
      </w:pPr>
      <w:r>
        <w:rPr>
          <w:rFonts w:ascii="Georgia" w:hAnsi="Georgia" w:cs="Georgia" w:eastAsia="Georgia"/>
          <w:b w:val="0"/>
          <w:i w:val="0"/>
          <w:color w:val="241F1C"/>
          <w:sz w:val="22"/>
        </w:rPr>
        <w:t>See GOTTMAN. "Love maps" come from John Gottman's clinical writing. The phrase is a practitioner metaphor for knowing a partner's inner world. It is not a test of this interview, and it supplies no percentage this chapter may quote.</w:t>
      </w:r>
    </w:p>
    <w:p>
      <w:pPr>
        <w:keepNext w:val="0"/>
        <w:spacing w:before="0" w:after="160"/>
      </w:pPr>
      <w:r>
        <w:rPr>
          <w:rFonts w:ascii="Georgia" w:hAnsi="Georgia" w:cs="Georgia" w:eastAsia="Georgia"/>
          <w:b w:val="0"/>
          <w:i w:val="0"/>
          <w:color w:val="241F1C"/>
          <w:sz w:val="22"/>
        </w:rPr>
        <w:t>Related experiences: 005 The Things Nobody Thinks to Ask, 008 The Secret Biography, and 016 No Armor Tonight.</w:t>
      </w:r>
    </w:p>
    <w:p>
      <w:r>
        <w:br w:type="page"/>
      </w:r>
    </w:p>
    <w:p>
      <w:pPr>
        <w:keepNext w:val="0"/>
        <w:spacing w:before="0" w:after="0"/>
      </w:pPr>
      <w:r>
        <w:rPr>
          <w:rFonts w:ascii="Calibri" w:hAnsi="Calibri" w:cs="Calibri" w:eastAsia="Calibri"/>
          <w:b w:val="0"/>
          <w:i w:val="0"/>
          <w:color w:val="A85A32"/>
          <w:sz w:val="18"/>
        </w:rPr>
        <w:t>PART 1 · THE ART OF REALLY KNOWING SOMEONE</w:t>
      </w:r>
    </w:p>
    <w:p>
      <w:pPr>
        <w:keepNext w:val="0"/>
        <w:spacing w:before="0" w:after="40"/>
      </w:pPr>
      <w:r>
        <w:rPr>
          <w:rFonts w:ascii="Palatino Linotype" w:hAnsi="Palatino Linotype" w:cs="Palatino Linotype" w:eastAsia="Palatino Linotype"/>
          <w:b w:val="0"/>
          <w:i w:val="0"/>
          <w:color w:val="A85A32"/>
          <w:sz w:val="22"/>
        </w:rPr>
        <w:t>002</w:t>
      </w:r>
    </w:p>
    <w:p>
      <w:pPr>
        <w:pStyle w:val="Heading1"/>
        <w:keepNext/>
        <w:spacing w:before="0" w:after="120"/>
      </w:pPr>
      <w:bookmarkStart w:id="30" w:name="chapter-002"/>
      <w:r>
        <w:rPr>
          <w:rFonts w:ascii="Palatino Linotype" w:hAnsi="Palatino Linotype" w:cs="Palatino Linotype" w:eastAsia="Palatino Linotype"/>
          <w:b w:val="0"/>
          <w:i w:val="0"/>
          <w:color w:val="241F1C"/>
          <w:sz w:val="52"/>
        </w:rPr>
        <w:t>The Life You’ve Never Told Me</w:t>
      </w:r>
      <w:bookmarkEnd w:id="30"/>
    </w:p>
    <w:p>
      <w:pPr>
        <w:keepNext w:val="0"/>
        <w:spacing w:before="0" w:after="120"/>
      </w:pPr>
      <w:r>
        <w:rPr>
          <w:rFonts w:ascii="Georgia" w:hAnsi="Georgia" w:cs="Georgia" w:eastAsia="Georgia"/>
          <w:b w:val="0"/>
          <w:i/>
          <w:color w:val="241F1C"/>
          <w:sz w:val="24"/>
        </w:rPr>
        <w:t>Tell one episode they have never heard in this detail, and keep the turn and the person who shaped you inside the scene.</w:t>
      </w:r>
    </w:p>
    <w:p>
      <w:r>
        <w:drawing>
          <wp:inline xmlns:a="http://schemas.openxmlformats.org/drawingml/2006/main" xmlns:pic="http://schemas.openxmlformats.org/drawingml/2006/picture">
            <wp:extent cx="4754880" cy="2674620"/>
            <wp:docPr id="4" name="Picture 4"/>
            <wp:cNvGraphicFramePr>
              <a:graphicFrameLocks noChangeAspect="1"/>
            </wp:cNvGraphicFramePr>
            <a:graphic>
              <a:graphicData uri="http://schemas.openxmlformats.org/drawingml/2006/picture">
                <pic:pic>
                  <pic:nvPicPr>
                    <pic:cNvPr id="0" name="illustration.jpg"/>
                    <pic:cNvPicPr/>
                  </pic:nvPicPr>
                  <pic:blipFill>
                    <a:blip r:embed="rId16"/>
                    <a:stretch>
                      <a:fillRect/>
                    </a:stretch>
                  </pic:blipFill>
                  <pic:spPr>
                    <a:xfrm>
                      <a:off x="0" y="0"/>
                      <a:ext cx="4754880" cy="2674620"/>
                    </a:xfrm>
                    <a:prstGeom prst="rect"/>
                  </pic:spPr>
                </pic:pic>
              </a:graphicData>
            </a:graphic>
          </wp:inline>
        </w:drawing>
      </w:r>
    </w:p>
    <w:p>
      <w:pPr>
        <w:keepNext w:val="0"/>
        <w:spacing w:before="0" w:after="80"/>
      </w:pPr>
      <w:r>
        <w:rPr>
          <w:rFonts w:ascii="Calibri" w:hAnsi="Calibri" w:cs="Calibri" w:eastAsia="Calibri"/>
          <w:b w:val="0"/>
          <w:i w:val="0"/>
          <w:color w:val="3E6464"/>
          <w:sz w:val="18"/>
        </w:rPr>
        <w:t>reimagined · 35 minutes · deep · low energy · indoors, seated, facing or side by side</w:t>
      </w:r>
    </w:p>
    <w:p>
      <w:pPr>
        <w:spacing w:after="160"/>
      </w:pPr>
      <w:r>
        <w:rPr>
          <w:rFonts w:ascii="Calibri" w:hAnsi="Calibri" w:cs="Calibri" w:eastAsia="Calibri"/>
          <w:b w:val="0"/>
          <w:i w:val="0"/>
          <w:color w:val="3E6464"/>
          <w:sz w:val="18"/>
        </w:rPr>
        <w:t xml:space="preserve">See also </w:t>
      </w:r>
      <w:hyperlink w:anchor="chapter-003">
        <w:r>
          <w:rPr>
            <w:rFonts w:ascii="Georgia" w:hAnsi="Georgia" w:cs="Georgia" w:eastAsia="Georgia"/>
            <w:sz w:val="18"/>
            <w:color w:val="3E6464"/>
            <w:u w:val="single"/>
          </w:rPr>
          <w:t xml:space="preserve">003</w:t>
        </w:r>
      </w:hyperlink>
      <w:r>
        <w:rPr>
          <w:rFonts w:ascii="Calibri" w:hAnsi="Calibri" w:cs="Calibri" w:eastAsia="Calibri"/>
          <w:b w:val="0"/>
          <w:i w:val="0"/>
          <w:color w:val="3E6464"/>
          <w:sz w:val="18"/>
        </w:rPr>
        <w:t xml:space="preserve">, </w:t>
      </w:r>
      <w:hyperlink w:anchor="chapter-004">
        <w:r>
          <w:rPr>
            <w:rFonts w:ascii="Georgia" w:hAnsi="Georgia" w:cs="Georgia" w:eastAsia="Georgia"/>
            <w:sz w:val="18"/>
            <w:color w:val="3E6464"/>
            <w:u w:val="single"/>
          </w:rPr>
          <w:t xml:space="preserve">004</w:t>
        </w:r>
      </w:hyperlink>
      <w:r>
        <w:rPr>
          <w:rFonts w:ascii="Calibri" w:hAnsi="Calibri" w:cs="Calibri" w:eastAsia="Calibri"/>
          <w:b w:val="0"/>
          <w:i w:val="0"/>
          <w:color w:val="3E6464"/>
          <w:sz w:val="18"/>
        </w:rPr>
        <w:t xml:space="preserve">, </w:t>
      </w:r>
      <w:hyperlink w:anchor="chapter-006">
        <w:r>
          <w:rPr>
            <w:rFonts w:ascii="Georgia" w:hAnsi="Georgia" w:cs="Georgia" w:eastAsia="Georgia"/>
            <w:sz w:val="18"/>
            <w:color w:val="3E6464"/>
            <w:u w:val="single"/>
          </w:rPr>
          <w:t xml:space="preserve">006</w:t>
        </w:r>
      </w:hyperlink>
    </w:p>
    <w:p>
      <w:pPr>
        <w:pStyle w:val="Heading2"/>
        <w:keepNext/>
        <w:spacing w:before="280" w:after="80"/>
      </w:pPr>
      <w:bookmarkStart w:id="31" w:name="chapter-002-the-hook"/>
      <w:r>
        <w:rPr>
          <w:rFonts w:ascii="Palatino Linotype" w:hAnsi="Palatino Linotype" w:cs="Palatino Linotype" w:eastAsia="Palatino Linotype"/>
          <w:b w:val="0"/>
          <w:i w:val="0"/>
          <w:color w:val="7C3A46"/>
          <w:sz w:val="32"/>
        </w:rPr>
        <w:t>The hook</w:t>
      </w:r>
      <w:bookmarkEnd w:id="31"/>
    </w:p>
    <w:p>
      <w:pPr>
        <w:keepNext w:val="0"/>
        <w:spacing w:before="0" w:after="160"/>
      </w:pPr>
      <w:r>
        <w:rPr>
          <w:rFonts w:ascii="Georgia" w:hAnsi="Georgia" w:cs="Georgia" w:eastAsia="Georgia"/>
          <w:b w:val="0"/>
          <w:i w:val="0"/>
          <w:color w:val="241F1C"/>
          <w:sz w:val="22"/>
        </w:rPr>
        <w:t>Most of a life arrives as a headline. A city, a job that ended, a friend who stayed, the year a family changed shape. Headlines are portable, and they are thin. You can live with someone who knows the headline by heart and has never sat through the afternoon it actually happened: the room, the sentence that turned the day, the person who was standing there when it turned.</w:t>
      </w:r>
    </w:p>
    <w:p>
      <w:pPr>
        <w:keepNext w:val="0"/>
        <w:spacing w:before="0" w:after="160"/>
      </w:pPr>
      <w:r>
        <w:rPr>
          <w:rFonts w:ascii="Georgia" w:hAnsi="Georgia" w:cs="Georgia" w:eastAsia="Georgia"/>
          <w:b w:val="0"/>
          <w:i w:val="0"/>
          <w:color w:val="241F1C"/>
          <w:sz w:val="22"/>
        </w:rPr>
        <w:t>This chapter asks for one episode the other has not already heard in that detail. A life summary fails the premise, even a true one. "My parents split when I was nine" can be the doorway. It cannot be the visit. The turning point and at least one formative relationship have to sit inside the episode, in the same scene, with the lights still on.</w:t>
      </w:r>
    </w:p>
    <w:p>
      <w:pPr>
        <w:pStyle w:val="Heading2"/>
        <w:keepNext/>
        <w:spacing w:before="280" w:after="80"/>
      </w:pPr>
      <w:bookmarkStart w:id="32" w:name="chapter-002-why-it-might-matter"/>
      <w:r>
        <w:rPr>
          <w:rFonts w:ascii="Palatino Linotype" w:hAnsi="Palatino Linotype" w:cs="Palatino Linotype" w:eastAsia="Palatino Linotype"/>
          <w:b w:val="0"/>
          <w:i w:val="0"/>
          <w:color w:val="7C3A46"/>
          <w:sz w:val="32"/>
        </w:rPr>
        <w:t>Why it might matter</w:t>
      </w:r>
      <w:bookmarkEnd w:id="32"/>
    </w:p>
    <w:p>
      <w:pPr>
        <w:keepNext w:val="0"/>
        <w:spacing w:before="0" w:after="160"/>
      </w:pPr>
      <w:r>
        <w:rPr>
          <w:rFonts w:ascii="Georgia" w:hAnsi="Georgia" w:cs="Georgia" w:eastAsia="Georgia"/>
          <w:b w:val="0"/>
          <w:i w:val="0"/>
          <w:color w:val="241F1C"/>
          <w:sz w:val="22"/>
        </w:rPr>
        <w:t>People trade outlines early, then assume the outline was the story. Years later the outline is still doing the social work, and the scene has never been invited in. Detail changes what a listener can picture. A turn in a particular hallway, a person with a name and a sentence, an echo that still shows up on an ordinary weekday: that is a different kind of knowing from a résumé you could recite back.</w:t>
      </w:r>
    </w:p>
    <w:p>
      <w:pPr>
        <w:keepNext w:val="0"/>
        <w:spacing w:before="0" w:after="160"/>
      </w:pPr>
      <w:r>
        <w:rPr>
          <w:rFonts w:ascii="Georgia" w:hAnsi="Georgia" w:cs="Georgia" w:eastAsia="Georgia"/>
          <w:b w:val="0"/>
          <w:i w:val="0"/>
          <w:color w:val="241F1C"/>
          <w:sz w:val="22"/>
        </w:rPr>
        <w:t>Diary research on ordinary interactions linked intimacy to self-disclosure and partner disclosure, with perceived partner responsiveness as a partial mediator, and in Study 2 found emotional disclosure a stronger predictor than factual disclosure (see L1998 in the notes). Those diaries did not test a structured life episode, and they did not measure whether the listener had heard the story before. One untold scene is not a closeness treatment. It is a chance to put a missing piece of a life where a headline has been standing in.</w:t>
      </w:r>
    </w:p>
    <w:p>
      <w:pPr>
        <w:keepNext w:val="0"/>
        <w:spacing w:before="0" w:after="160"/>
      </w:pPr>
      <w:r>
        <w:rPr>
          <w:rFonts w:ascii="Georgia" w:hAnsi="Georgia" w:cs="Georgia" w:eastAsia="Georgia"/>
          <w:b w:val="0"/>
          <w:i w:val="0"/>
          <w:color w:val="241F1C"/>
          <w:sz w:val="22"/>
        </w:rPr>
        <w:t>Telling a formative story is ordinary in courtship, in long affection, in memoir, and in the way clinicians take a history. None of that is a validated protocol for this chapter. The design is stricter than "tell me something from before." The scene has to be new in its detail, and it has to include the turn and a person who helped shape the teller while it was happening.</w:t>
      </w:r>
    </w:p>
    <w:p>
      <w:pPr>
        <w:pStyle w:val="Heading2"/>
        <w:keepNext/>
        <w:spacing w:before="280" w:after="80"/>
      </w:pPr>
      <w:bookmarkStart w:id="33" w:name="chapter-002-before-you-begin"/>
      <w:r>
        <w:rPr>
          <w:rFonts w:ascii="Palatino Linotype" w:hAnsi="Palatino Linotype" w:cs="Palatino Linotype" w:eastAsia="Palatino Linotype"/>
          <w:b w:val="0"/>
          <w:i w:val="0"/>
          <w:color w:val="7C3A46"/>
          <w:sz w:val="32"/>
        </w:rPr>
        <w:t>Before you begin</w:t>
      </w:r>
      <w:bookmarkEnd w:id="33"/>
    </w:p>
    <w:p>
      <w:pPr>
        <w:keepNext w:val="0"/>
        <w:spacing w:before="0" w:after="160"/>
      </w:pPr>
      <w:r>
        <w:rPr>
          <w:rFonts w:ascii="Georgia" w:hAnsi="Georgia" w:cs="Georgia" w:eastAsia="Georgia"/>
          <w:b w:val="0"/>
          <w:i w:val="0"/>
          <w:color w:val="241F1C"/>
          <w:sz w:val="22"/>
        </w:rPr>
        <w:t>Sit facing each other or side by side. Eye contact is optional. A timer and, if you like, a note card are the only tools. Before anyone speaks, each of you privately picks one episode the other has not heard in detail. If every candidate is already well known, pick the chapter of it that was skipped: the week after, the conversation with one person, the decision on a particular afternoon.</w:t>
      </w:r>
    </w:p>
    <w:p>
      <w:pPr>
        <w:keepNext w:val="0"/>
        <w:spacing w:before="0" w:after="160"/>
      </w:pPr>
      <w:r>
        <w:rPr>
          <w:rFonts w:ascii="Georgia" w:hAnsi="Georgia" w:cs="Georgia" w:eastAsia="Georgia"/>
          <w:b w:val="0"/>
          <w:i w:val="0"/>
          <w:color w:val="241F1C"/>
          <w:sz w:val="22"/>
        </w:rPr>
        <w:t>The episode does not need to be the worst thing that ever happened. A smaller scene with a real turn is the whole assignment. If the story belongs partly to someone else, a sibling's crisis, a friend's secret, a former partner's humiliation, tell a lighter version that keeps your turning point and leaves their private facts out. Graphic harm does not need to be described for the telling to count. This is not a trauma interview. Either of you may pass and choose a smaller episode, or stop.</w:t>
      </w:r>
    </w:p>
    <w:p>
      <w:pPr>
        <w:keepNext w:val="0"/>
        <w:spacing w:before="0" w:after="160"/>
      </w:pPr>
      <w:r>
        <w:rPr>
          <w:rFonts w:ascii="Georgia" w:hAnsi="Georgia" w:cs="Georgia" w:eastAsia="Georgia"/>
          <w:b w:val="0"/>
          <w:i w:val="0"/>
          <w:color w:val="241F1C"/>
          <w:sz w:val="22"/>
        </w:rPr>
        <w:t>If memory is fuzzy, mark guesses as guesses. A cleaner plot that you invent to keep the listener comfortable is a different kind of fiction, and it does not belong in the chair.</w:t>
      </w:r>
    </w:p>
    <w:p>
      <w:pPr>
        <w:keepNext w:val="0"/>
        <w:spacing w:before="0" w:after="160"/>
      </w:pPr>
      <w:r>
        <w:rPr>
          <w:rFonts w:ascii="Georgia" w:hAnsi="Georgia" w:cs="Georgia" w:eastAsia="Georgia"/>
          <w:b w:val="0"/>
          <w:i w:val="0"/>
          <w:color w:val="241F1C"/>
          <w:sz w:val="22"/>
        </w:rPr>
        <w:t>Hearing and speech can move to the page: write the episode and let your partner read it, with the same ban on interrupting mid-read. Nothing in the hour requires a picture. Stay seated. On a call or in a letter read aloud, the "never heard in detail" rule still applies. If the room is overloaded, one episode is the ceiling. A trilogy can wait for another month.</w:t>
      </w:r>
    </w:p>
    <w:p>
      <w:pPr>
        <w:pStyle w:val="Heading2"/>
        <w:keepNext/>
        <w:spacing w:before="280" w:after="80"/>
      </w:pPr>
      <w:bookmarkStart w:id="34" w:name="chapter-002-the-experience"/>
      <w:r>
        <w:rPr>
          <w:rFonts w:ascii="Palatino Linotype" w:hAnsi="Palatino Linotype" w:cs="Palatino Linotype" w:eastAsia="Palatino Linotype"/>
          <w:b w:val="0"/>
          <w:i w:val="0"/>
          <w:color w:val="7C3A46"/>
          <w:sz w:val="32"/>
        </w:rPr>
        <w:t>The experience</w:t>
      </w:r>
      <w:bookmarkEnd w:id="34"/>
    </w:p>
    <w:p>
      <w:pPr>
        <w:keepNext w:val="0"/>
        <w:spacing w:before="0" w:after="160"/>
      </w:pPr>
      <w:r>
        <w:rPr>
          <w:rFonts w:ascii="Georgia" w:hAnsi="Georgia" w:cs="Georgia" w:eastAsia="Georgia"/>
          <w:b w:val="0"/>
          <w:i w:val="0"/>
          <w:color w:val="241F1C"/>
          <w:sz w:val="22"/>
        </w:rPr>
        <w:t>Take about 5 minutes alone. Jot four anchors, not a script. Place: where the bodies were. The turn: the moment the day changed direction, in one sentence. One formative person: someone whose presence, choice, or sentence shaped you inside this episode, not a lecture on everyone who has ever mattered. What still echoes: where this scene shows up in the way you move through a week now.</w:t>
      </w:r>
    </w:p>
    <w:p>
      <w:pPr>
        <w:keepNext w:val="0"/>
        <w:spacing w:before="0" w:after="160"/>
      </w:pPr>
      <w:r>
        <w:rPr>
          <w:rFonts w:ascii="Georgia" w:hAnsi="Georgia" w:cs="Georgia" w:eastAsia="Georgia"/>
          <w:b w:val="0"/>
          <w:i w:val="0"/>
          <w:color w:val="241F1C"/>
          <w:sz w:val="22"/>
        </w:rPr>
        <w:t>Decide who tells first. Set a timer for 8 to 10 minutes. The teller speaks, or reads, without being interrupted. The listener's job is to keep the episode in view. Correcting a date, diagnosing a family, or rushing to "and that is why you are this way" pulls the camera off the scene. A matching story of your own waits until both turns are done, and even then it is optional. If you feel one rising, put a hand on the table or on your own knee and leave it there until the timer is yours.</w:t>
      </w:r>
    </w:p>
    <w:p>
      <w:pPr>
        <w:keepNext w:val="0"/>
        <w:spacing w:before="0" w:after="160"/>
      </w:pPr>
      <w:r>
        <w:rPr>
          <w:rFonts w:ascii="Georgia" w:hAnsi="Georgia" w:cs="Georgia" w:eastAsia="Georgia"/>
          <w:b w:val="0"/>
          <w:i w:val="0"/>
          <w:color w:val="241F1C"/>
          <w:sz w:val="22"/>
        </w:rPr>
        <w:t>When the telling ends, the listener asks two questions. Each question has to ask for a missing piece of the episode: a color of the room, what the formative person did next, what the teller did in the hour after the turn. A question that asks for a moral, a lesson, or a theory of personality does not count. If the teller says the piece is gone from memory, they say so, and the listener does not dig for a sharper version.</w:t>
      </w:r>
    </w:p>
    <w:p>
      <w:pPr>
        <w:keepNext w:val="0"/>
        <w:spacing w:before="0" w:after="160"/>
      </w:pPr>
      <w:r>
        <w:rPr>
          <w:rFonts w:ascii="Georgia" w:hAnsi="Georgia" w:cs="Georgia" w:eastAsia="Georgia"/>
          <w:b w:val="0"/>
          <w:i w:val="0"/>
          <w:color w:val="241F1C"/>
          <w:sz w:val="22"/>
        </w:rPr>
        <w:t>Swap with equal time, including equal silence if the second teller needs a minute to find the room again. You are done when each of you has told one episode, or passed to a smaller one, and each listener has asked for two missing pieces or accepted that the piece is not available. Thank-you can be one sentence. Analysis can be zero sentences.</w:t>
      </w:r>
    </w:p>
    <w:p>
      <w:pPr>
        <w:pStyle w:val="Heading2"/>
        <w:keepNext/>
        <w:spacing w:before="280" w:after="80"/>
      </w:pPr>
      <w:bookmarkStart w:id="35" w:name="chapter-002-three-ways-to-play"/>
      <w:r>
        <w:rPr>
          <w:rFonts w:ascii="Palatino Linotype" w:hAnsi="Palatino Linotype" w:cs="Palatino Linotype" w:eastAsia="Palatino Linotype"/>
          <w:b w:val="0"/>
          <w:i w:val="0"/>
          <w:color w:val="7C3A46"/>
          <w:sz w:val="32"/>
        </w:rPr>
        <w:t>Three ways to play</w:t>
      </w:r>
      <w:bookmarkEnd w:id="35"/>
    </w:p>
    <w:p>
      <w:pPr>
        <w:keepNext w:val="0"/>
        <w:spacing w:before="0" w:after="160"/>
      </w:pPr>
      <w:r>
        <w:rPr>
          <w:rFonts w:ascii="Georgia" w:hAnsi="Georgia" w:cs="Georgia" w:eastAsia="Georgia"/>
          <w:b w:val="0"/>
          <w:i w:val="0"/>
          <w:color w:val="241F1C"/>
          <w:sz w:val="22"/>
        </w:rPr>
        <w:t>The short version takes about 15 minutes. One scene each, still with a turn and a person inside it, told in about 5 minutes. The listener asks one question, not two. Skip any story that needs a long runway. A single afternoon is enough.</w:t>
      </w:r>
    </w:p>
    <w:p>
      <w:pPr>
        <w:keepNext w:val="0"/>
        <w:spacing w:before="0" w:after="160"/>
      </w:pPr>
      <w:r>
        <w:rPr>
          <w:rFonts w:ascii="Georgia" w:hAnsi="Georgia" w:cs="Georgia" w:eastAsia="Georgia"/>
          <w:b w:val="0"/>
          <w:i w:val="0"/>
          <w:color w:val="241F1C"/>
          <w:sz w:val="22"/>
        </w:rPr>
        <w:t>The standard version takes about 35 minutes. 5 minutes to choose and jot the four anchors. 8 to 10 minutes of telling, uninterrupted. Two questions that stay inside the episode. Then the same gift of time in the other direction.</w:t>
      </w:r>
    </w:p>
    <w:p>
      <w:pPr>
        <w:keepNext w:val="0"/>
        <w:spacing w:before="0" w:after="160"/>
      </w:pPr>
      <w:r>
        <w:rPr>
          <w:rFonts w:ascii="Georgia" w:hAnsi="Georgia" w:cs="Georgia" w:eastAsia="Georgia"/>
          <w:b w:val="0"/>
          <w:i w:val="0"/>
          <w:color w:val="241F1C"/>
          <w:sz w:val="22"/>
        </w:rPr>
        <w:t>The extended version takes about 55 minutes. After both standard turns, each teller may add the next scene only if they want to. The next scene means the following hour, the next morning, the conversation that happened in the car. It does not mean the next decade. The listener still does not interrupt, and may ask one question about what changed between the two scenes. If either of you wants to stop at the first episode, the extended version stops there for that person. The other may still add a next scene.</w:t>
      </w:r>
    </w:p>
    <w:p>
      <w:pPr>
        <w:pStyle w:val="Heading2"/>
        <w:keepNext/>
        <w:spacing w:before="280" w:after="80"/>
      </w:pPr>
      <w:bookmarkStart w:id="36" w:name="chapter-002-going-deeper"/>
      <w:r>
        <w:rPr>
          <w:rFonts w:ascii="Palatino Linotype" w:hAnsi="Palatino Linotype" w:cs="Palatino Linotype" w:eastAsia="Palatino Linotype"/>
          <w:b w:val="0"/>
          <w:i w:val="0"/>
          <w:color w:val="7C3A46"/>
          <w:sz w:val="32"/>
        </w:rPr>
        <w:t>Going deeper</w:t>
      </w:r>
      <w:bookmarkEnd w:id="36"/>
    </w:p>
    <w:p>
      <w:pPr>
        <w:keepNext w:val="0"/>
        <w:spacing w:before="0" w:after="160"/>
      </w:pPr>
      <w:r>
        <w:rPr>
          <w:rFonts w:ascii="Georgia" w:hAnsi="Georgia" w:cs="Georgia" w:eastAsia="Georgia"/>
          <w:b w:val="0"/>
          <w:i w:val="0"/>
          <w:color w:val="241F1C"/>
          <w:sz w:val="22"/>
        </w:rPr>
        <w:t>If the first telling was all turn and no person, use one of the listener's questions to bring that person back into the room: what they wore, what they repeated, what they failed to understand. If the person is still in your life and the detail would expose them, keep the question on your own choice in their presence.</w:t>
      </w:r>
    </w:p>
    <w:p>
      <w:pPr>
        <w:keepNext w:val="0"/>
        <w:spacing w:before="0" w:after="160"/>
      </w:pPr>
      <w:r>
        <w:rPr>
          <w:rFonts w:ascii="Georgia" w:hAnsi="Georgia" w:cs="Georgia" w:eastAsia="Georgia"/>
          <w:b w:val="0"/>
          <w:i w:val="0"/>
          <w:color w:val="241F1C"/>
          <w:sz w:val="22"/>
        </w:rPr>
        <w:t>You can retell the same episode on another day from the echo backward. Start with where it still shows up this month, then walk back until you reach the original room. Mark any step you are guessing. The listener's two questions stay on missing pieces, which in this direction might be "what did you do with your hands when that echo showed up on Tuesday?"</w:t>
      </w:r>
    </w:p>
    <w:p>
      <w:pPr>
        <w:keepNext w:val="0"/>
        <w:spacing w:before="0" w:after="160"/>
      </w:pPr>
      <w:r>
        <w:rPr>
          <w:rFonts w:ascii="Georgia" w:hAnsi="Georgia" w:cs="Georgia" w:eastAsia="Georgia"/>
          <w:b w:val="0"/>
          <w:i w:val="0"/>
          <w:color w:val="241F1C"/>
          <w:sz w:val="22"/>
        </w:rPr>
        <w:t>A written letter, read once in the room or sent before a call, counts when the reader stays quiet until the last line. Afterward the two questions are spoken or written. Editing the letter for style is a pleasant hobby and a poor substitute for the scene.</w:t>
      </w:r>
    </w:p>
    <w:p>
      <w:pPr>
        <w:pStyle w:val="Heading2"/>
        <w:keepNext/>
        <w:spacing w:before="280" w:after="80"/>
      </w:pPr>
      <w:bookmarkStart w:id="37" w:name="chapter-002-variations-and-replay"/>
      <w:r>
        <w:rPr>
          <w:rFonts w:ascii="Palatino Linotype" w:hAnsi="Palatino Linotype" w:cs="Palatino Linotype" w:eastAsia="Palatino Linotype"/>
          <w:b w:val="0"/>
          <w:i w:val="0"/>
          <w:color w:val="7C3A46"/>
          <w:sz w:val="32"/>
        </w:rPr>
        <w:t>Variations and replay</w:t>
      </w:r>
      <w:bookmarkEnd w:id="37"/>
    </w:p>
    <w:p>
      <w:pPr>
        <w:keepNext w:val="0"/>
        <w:spacing w:before="0" w:after="160"/>
      </w:pPr>
      <w:r>
        <w:rPr>
          <w:rFonts w:ascii="Georgia" w:hAnsi="Georgia" w:cs="Georgia" w:eastAsia="Georgia"/>
          <w:b w:val="0"/>
          <w:i w:val="0"/>
          <w:color w:val="241F1C"/>
          <w:sz w:val="22"/>
        </w:rPr>
        <w:t>Side by side is often kinder than a face-to-face interview posture. You are telling a scene, not being examined. A kitchen table works. A parked car works if you are both willing to keep the timer honest. Outdoors is fine when you can hear and when a public bench will not force you to sand the story down for strangers.</w:t>
      </w:r>
    </w:p>
    <w:p>
      <w:pPr>
        <w:keepNext w:val="0"/>
        <w:spacing w:before="0" w:after="160"/>
      </w:pPr>
      <w:r>
        <w:rPr>
          <w:rFonts w:ascii="Georgia" w:hAnsi="Georgia" w:cs="Georgia" w:eastAsia="Georgia"/>
          <w:b w:val="0"/>
          <w:i w:val="0"/>
          <w:color w:val="241F1C"/>
          <w:sz w:val="22"/>
        </w:rPr>
        <w:t>Replay the chapter with a different episode, not a polish of the same one, unless the first telling skipped the person or the turn and you want a second chance at the same afternoon. Headlines you have both repeated for years are eligible the moment you drop into an hour neither of you has described.</w:t>
      </w:r>
    </w:p>
    <w:p>
      <w:pPr>
        <w:keepNext w:val="0"/>
        <w:spacing w:before="0" w:after="160"/>
      </w:pPr>
      <w:r>
        <w:rPr>
          <w:rFonts w:ascii="Georgia" w:hAnsi="Georgia" w:cs="Georgia" w:eastAsia="Georgia"/>
          <w:b w:val="0"/>
          <w:i w:val="0"/>
          <w:color w:val="241F1C"/>
          <w:sz w:val="22"/>
        </w:rPr>
        <w:t>If one of you remembers in fragments, the four anchors can be four phrases and a shrug. "I think it was raining" is a complete place-note when it is labeled as a guess. The listener treats the shrug as information about memory, not as an invitation to supply a better plot.</w:t>
      </w:r>
    </w:p>
    <w:p>
      <w:pPr>
        <w:pStyle w:val="Heading2"/>
        <w:keepNext/>
        <w:spacing w:before="280" w:after="80"/>
      </w:pPr>
      <w:bookmarkStart w:id="38" w:name="chapter-002-examples"/>
      <w:r>
        <w:rPr>
          <w:rFonts w:ascii="Palatino Linotype" w:hAnsi="Palatino Linotype" w:cs="Palatino Linotype" w:eastAsia="Palatino Linotype"/>
          <w:b w:val="0"/>
          <w:i w:val="0"/>
          <w:color w:val="7C3A46"/>
          <w:sz w:val="32"/>
        </w:rPr>
        <w:t>Examples</w:t>
      </w:r>
      <w:bookmarkEnd w:id="38"/>
    </w:p>
    <w:p>
      <w:pPr>
        <w:keepNext w:val="0"/>
        <w:spacing w:before="0" w:after="160"/>
      </w:pPr>
      <w:r>
        <w:rPr>
          <w:rFonts w:ascii="Georgia" w:hAnsi="Georgia" w:cs="Georgia" w:eastAsia="Georgia"/>
          <w:b w:val="0"/>
          <w:i w:val="0"/>
          <w:color w:val="241F1C"/>
          <w:sz w:val="22"/>
        </w:rPr>
        <w:t>Rowan and Vale are fictional. They are a demonstration, not a couple you know.</w:t>
      </w:r>
    </w:p>
    <w:p>
      <w:pPr>
        <w:keepNext w:val="0"/>
        <w:spacing w:before="0" w:after="160"/>
      </w:pPr>
      <w:r>
        <w:rPr>
          <w:rFonts w:ascii="Georgia" w:hAnsi="Georgia" w:cs="Georgia" w:eastAsia="Georgia"/>
          <w:b w:val="0"/>
          <w:i w:val="0"/>
          <w:color w:val="241F1C"/>
          <w:sz w:val="22"/>
        </w:rPr>
        <w:t>Vale's headline, the one Rowan could already tell, is that Vale left a training program. The episode Vale chooses is a single Thursday. Place: a narrow office with a humming mini-fridge. The turn: Vale said, "I can be good at this and still be done," and heard the words land as a decision rather than a mood. The formative person: a supervisor named Ellis, who closed a folder and said, "Then we should talk about the exit that does not punish you." What still echoes: Vale still hears that sentence when a commitment is merely difficult and when it is actually finished, and tries not to confuse the two.</w:t>
      </w:r>
    </w:p>
    <w:p>
      <w:pPr>
        <w:keepNext w:val="0"/>
        <w:spacing w:before="0" w:after="160"/>
      </w:pPr>
      <w:r>
        <w:rPr>
          <w:rFonts w:ascii="Georgia" w:hAnsi="Georgia" w:cs="Georgia" w:eastAsia="Georgia"/>
          <w:b w:val="0"/>
          <w:i w:val="0"/>
          <w:color w:val="241F1C"/>
          <w:sz w:val="22"/>
        </w:rPr>
        <w:t>Vale tells it for 9 minutes. The mini-fridge, the walk down a stairwell that smelled like toner, the bus home, the way Ellis did not argue. Rowan almost says, "That is why you are so careful about quitting." Rowan swallows it. The two questions are: "What did you do with the folder they handed you?" and "Did anyone meet you at the bus, or was the ride only yours?" Vale answers the first. On the second, Vale says, "The ride was only mine. I am guessing about the time. It was dark."</w:t>
      </w:r>
    </w:p>
    <w:p>
      <w:pPr>
        <w:keepNext w:val="0"/>
        <w:spacing w:before="0" w:after="160"/>
      </w:pPr>
      <w:r>
        <w:rPr>
          <w:rFonts w:ascii="Georgia" w:hAnsi="Georgia" w:cs="Georgia" w:eastAsia="Georgia"/>
          <w:b w:val="0"/>
          <w:i w:val="0"/>
          <w:color w:val="241F1C"/>
          <w:sz w:val="22"/>
        </w:rPr>
        <w:t>When they swap, Rowan tells a smaller scene: the afternoon a friend, Priya, talked Rowan out of sending a furious email and into making soup instead. The turn is the moment Rowan laughed at the email draft. Rowan marks one detail as a guess, the song that was on in Priya's kitchen. Vale asks what the soup was, and what Priya said when the laugh arrived. Neither of them offers a matching story. They are done.</w:t>
      </w:r>
    </w:p>
    <w:p>
      <w:pPr>
        <w:pStyle w:val="Heading2"/>
        <w:keepNext/>
        <w:spacing w:before="280" w:after="80"/>
      </w:pPr>
      <w:bookmarkStart w:id="39" w:name="chapter-002-afterward"/>
      <w:r>
        <w:rPr>
          <w:rFonts w:ascii="Palatino Linotype" w:hAnsi="Palatino Linotype" w:cs="Palatino Linotype" w:eastAsia="Palatino Linotype"/>
          <w:b w:val="0"/>
          <w:i w:val="0"/>
          <w:color w:val="7C3A46"/>
          <w:sz w:val="32"/>
        </w:rPr>
        <w:t>Afterward</w:t>
      </w:r>
      <w:bookmarkEnd w:id="39"/>
    </w:p>
    <w:p>
      <w:pPr>
        <w:keepNext w:val="0"/>
        <w:spacing w:before="0" w:after="160"/>
      </w:pPr>
      <w:r>
        <w:rPr>
          <w:rFonts w:ascii="Georgia" w:hAnsi="Georgia" w:cs="Georgia" w:eastAsia="Georgia"/>
          <w:b w:val="0"/>
          <w:i w:val="0"/>
          <w:color w:val="241F1C"/>
          <w:sz w:val="22"/>
        </w:rPr>
        <w:t>If you talk after the timers, stay near the scene. What did the listener not know? Which anchor was hardest to keep specific? Whether a moral tried to kidnap the ending? You can also be tired, which is a respectable review.</w:t>
      </w:r>
    </w:p>
    <w:p>
      <w:pPr>
        <w:keepNext w:val="0"/>
        <w:spacing w:before="0" w:after="160"/>
      </w:pPr>
      <w:r>
        <w:rPr>
          <w:rFonts w:ascii="Georgia" w:hAnsi="Georgia" w:cs="Georgia" w:eastAsia="Georgia"/>
          <w:b w:val="0"/>
          <w:i w:val="0"/>
          <w:color w:val="241F1C"/>
          <w:sz w:val="22"/>
        </w:rPr>
        <w:t>Leave out of any shared note the detail the teller does not want stored. A formative person who is still alive may deserve a shorter plaque than the one you spoke aloud. If a story accused the listening partner, that is a different conversation, and it deserves a day of its own rather than a sequel tonight.</w:t>
      </w:r>
    </w:p>
    <w:p>
      <w:pPr>
        <w:keepNext w:val="0"/>
        <w:spacing w:before="0" w:after="160"/>
      </w:pPr>
      <w:r>
        <w:rPr>
          <w:rFonts w:ascii="Georgia" w:hAnsi="Georgia" w:cs="Georgia" w:eastAsia="Georgia"/>
          <w:b w:val="0"/>
          <w:i w:val="0"/>
          <w:color w:val="241F1C"/>
          <w:sz w:val="22"/>
        </w:rPr>
        <w:t>Carry the echo if you want a practical trace: one place the old turn still shows up, noticed once this week, without a speech about it.</w:t>
      </w:r>
    </w:p>
    <w:p>
      <w:pPr>
        <w:pStyle w:val="Heading2"/>
        <w:keepNext/>
        <w:spacing w:before="280" w:after="80"/>
      </w:pPr>
      <w:bookmarkStart w:id="40" w:name="chapter-002-our-story"/>
      <w:r>
        <w:rPr>
          <w:rFonts w:ascii="Palatino Linotype" w:hAnsi="Palatino Linotype" w:cs="Palatino Linotype" w:eastAsia="Palatino Linotype"/>
          <w:b w:val="0"/>
          <w:i w:val="0"/>
          <w:color w:val="7C3A46"/>
          <w:sz w:val="32"/>
        </w:rPr>
        <w:t>Our Story</w:t>
      </w:r>
      <w:bookmarkEnd w:id="40"/>
    </w:p>
    <w:p>
      <w:pPr>
        <w:keepNext w:val="0"/>
        <w:spacing w:before="0" w:after="160"/>
      </w:pPr>
      <w:r>
        <w:rPr>
          <w:rFonts w:ascii="Georgia" w:hAnsi="Georgia" w:cs="Georgia" w:eastAsia="Georgia"/>
          <w:b w:val="0"/>
          <w:i w:val="0"/>
          <w:color w:val="241F1C"/>
          <w:sz w:val="22"/>
        </w:rPr>
        <w:t>Record the date, time, place, version, mood if you want one, intention, and initials if you want them. Mark done or paused. Private pages are optional to share. The shared page can hold the scene in a few lines and leave the rest in a private file. Sketch a room only if the teller wants that picture kept. Repeat attempts are welcome. Each new episode is its own entry.</w:t>
      </w:r>
    </w:p>
    <w:tbl>
      <w:tblPr>
        <w:tblW w:type="dxa" w:w="8122"/>
        <w:tblLayout w:type="fixed"/>
        <w:tblLook w:firstColumn="1" w:firstRow="1" w:lastColumn="0" w:lastRow="0" w:noHBand="0" w:noVBand="1" w:val="04A0"/>
        <w:tblBorders>
          <w:top w:val="single" w:sz="8" w:space="0" w:color="D9CFC0"/>
          <w:left w:val="single" w:sz="8" w:space="0" w:color="D9CFC0"/>
          <w:bottom w:val="single" w:sz="8" w:space="0" w:color="D9CFC0"/>
          <w:right w:val="single" w:sz="8" w:space="0" w:color="D9CFC0"/>
          <w:insideH w:val="nil" w:sz="0" w:space="0" w:color="auto"/>
          <w:insideV w:val="nil" w:sz="0" w:space="0" w:color="auto"/>
        </w:tblBorders>
      </w:tblPr>
      <w:tblGrid>
        <w:gridCol w:w="8122"/>
      </w:tblGrid>
      <w:tr>
        <w:trPr>
          <w:cantSplit/>
        </w:trPr>
        <w:tc>
          <w:tcPr>
            <w:tcW w:type="dxa" w:w="8122"/>
            <w:shd w:val="clear" w:color="auto" w:fill="FBF8F2"/>
            <w:tcMar>
              <w:top w:w="80" w:type="dxa"/>
              <w:left w:w="140" w:type="dxa"/>
              <w:bottom w:w="80" w:type="dxa"/>
              <w:right w:w="140" w:type="dxa"/>
            </w:tcMar>
          </w:tcPr>
          <w:p>
            <w:pPr>
              <w:spacing w:after="40"/>
            </w:pPr>
            <w:r>
              <w:rPr>
                <w:rFonts w:ascii="Calibri" w:hAnsi="Calibri" w:cs="Calibri" w:eastAsia="Calibri"/>
                <w:b w:val="0"/>
                <w:i w:val="0"/>
                <w:color w:val="A85A32"/>
                <w:sz w:val="18"/>
              </w:rPr>
              <w:t>OUR STORY</w:t>
            </w:r>
          </w:p>
          <w:p>
            <w:pPr>
              <w:spacing w:after="80"/>
            </w:pPr>
            <w:r>
              <w:rPr>
                <w:rFonts w:ascii="Georgia" w:hAnsi="Georgia" w:cs="Georgia" w:eastAsia="Georgia"/>
                <w:b w:val="0"/>
                <w:i/>
                <w:color w:val="241F1C"/>
                <w:sz w:val="20"/>
              </w:rPr>
              <w:t>Sharing either private page is optional.</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Session</w:t>
            </w:r>
          </w:p>
          <w:p>
            <w:pPr>
              <w:spacing w:after="40"/>
            </w:pPr>
            <w:r>
              <w:rPr>
                <w:rFonts w:ascii="Georgia" w:hAnsi="Georgia" w:cs="Georgia" w:eastAsia="Georgia"/>
                <w:b w:val="0"/>
                <w:i/>
                <w:color w:val="241F1C"/>
                <w:sz w:val="20"/>
              </w:rPr>
              <w:t>date, time, place, version played, mood if wanted, intention, initials if wanted, done or paused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one of you</w:t>
            </w:r>
          </w:p>
          <w:p>
            <w:pPr>
              <w:keepNext/>
              <w:spacing w:before="120" w:after="20"/>
            </w:pPr>
            <w:r>
              <w:rPr>
                <w:rFonts w:ascii="Georgia" w:hAnsi="Georgia" w:cs="Georgia" w:eastAsia="Georgia"/>
                <w:b w:val="0"/>
                <w:i w:val="0"/>
                <w:color w:val="241F1C"/>
                <w:sz w:val="22"/>
              </w:rPr>
              <w:t>The scene I told, the turn inside it, and the person who was there</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I left out on purpose, and whether I want it to stay out of the shared book</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the other</w:t>
            </w:r>
          </w:p>
          <w:p>
            <w:pPr>
              <w:keepNext/>
              <w:spacing w:before="120" w:after="20"/>
            </w:pPr>
            <w:r>
              <w:rPr>
                <w:rFonts w:ascii="Georgia" w:hAnsi="Georgia" w:cs="Georgia" w:eastAsia="Georgia"/>
                <w:b w:val="0"/>
                <w:i w:val="0"/>
                <w:color w:val="241F1C"/>
                <w:sz w:val="22"/>
              </w:rPr>
              <w:t>The piece of your episode I had never heard, in one or two lines</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A question I kept back because it would have asked for a moral instead of a missing piece</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Shared page</w:t>
            </w:r>
          </w:p>
          <w:p>
            <w:pPr>
              <w:keepNext/>
              <w:spacing w:before="120" w:after="20"/>
            </w:pPr>
            <w:r>
              <w:rPr>
                <w:rFonts w:ascii="Georgia" w:hAnsi="Georgia" w:cs="Georgia" w:eastAsia="Georgia"/>
                <w:b w:val="0"/>
                <w:i w:val="0"/>
                <w:color w:val="241F1C"/>
                <w:sz w:val="22"/>
              </w:rPr>
              <w:t>What actually happened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 line or moment worth keeping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we discovered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we might do next, if anything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Revisit</w:t>
            </w:r>
          </w:p>
          <w:p>
            <w:pPr>
              <w:keepNext/>
              <w:spacing w:before="120" w:after="20"/>
            </w:pPr>
            <w:r>
              <w:rPr>
                <w:rFonts w:ascii="Georgia" w:hAnsi="Georgia" w:cs="Georgia" w:eastAsia="Georgia"/>
                <w:b w:val="0"/>
                <w:i w:val="0"/>
                <w:color w:val="241F1C"/>
                <w:sz w:val="22"/>
              </w:rPr>
              <w:t>Attempt, date, and what changed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Then versus now</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bl>
    <w:p>
      <w:pPr>
        <w:spacing w:after="120"/>
      </w:pPr>
    </w:p>
    <w:p>
      <w:pPr>
        <w:pStyle w:val="Heading2"/>
        <w:keepNext/>
        <w:spacing w:before="280" w:after="80"/>
      </w:pPr>
      <w:bookmarkStart w:id="41" w:name="chapter-002-notes"/>
      <w:r>
        <w:rPr>
          <w:rFonts w:ascii="Palatino Linotype" w:hAnsi="Palatino Linotype" w:cs="Palatino Linotype" w:eastAsia="Palatino Linotype"/>
          <w:b w:val="0"/>
          <w:i w:val="0"/>
          <w:color w:val="7C3A46"/>
          <w:sz w:val="32"/>
        </w:rPr>
        <w:t>Notes</w:t>
      </w:r>
      <w:bookmarkEnd w:id="41"/>
    </w:p>
    <w:p>
      <w:pPr>
        <w:keepNext w:val="0"/>
        <w:spacing w:before="0" w:after="160"/>
      </w:pPr>
      <w:r>
        <w:rPr>
          <w:rFonts w:ascii="Georgia" w:hAnsi="Georgia" w:cs="Georgia" w:eastAsia="Georgia"/>
          <w:b w:val="0"/>
          <w:i w:val="0"/>
          <w:color w:val="241F1C"/>
          <w:sz w:val="22"/>
        </w:rPr>
        <w:t>Classification: reimagined. Formative storytelling is a common human habit. This chapter gives it a tight rule about detail, novelty, a turning point, and a person who shaped the teller.</w:t>
      </w:r>
    </w:p>
    <w:p>
      <w:pPr>
        <w:keepNext w:val="0"/>
        <w:spacing w:before="0" w:after="160"/>
      </w:pPr>
      <w:r>
        <w:rPr>
          <w:rFonts w:ascii="Georgia" w:hAnsi="Georgia" w:cs="Georgia" w:eastAsia="Georgia"/>
          <w:b w:val="0"/>
          <w:i w:val="0"/>
          <w:color w:val="241F1C"/>
          <w:sz w:val="22"/>
        </w:rPr>
        <w:t>See L1998. Daily-interaction diaries linked intimacy to self-disclosure and partner disclosure, with perceived partner responsiveness as a partial mediator. Study 2 found emotional disclosure a stronger predictor than factual disclosure. The study did not test a structured life-episode exchange, and it did not measure whether the listener had never heard the story before. It does not support a claim that one untold story produces closeness.</w:t>
      </w:r>
    </w:p>
    <w:p>
      <w:pPr>
        <w:keepNext w:val="0"/>
        <w:spacing w:before="0" w:after="160"/>
      </w:pPr>
      <w:r>
        <w:rPr>
          <w:rFonts w:ascii="Georgia" w:hAnsi="Georgia" w:cs="Georgia" w:eastAsia="Georgia"/>
          <w:b w:val="0"/>
          <w:i w:val="0"/>
          <w:color w:val="241F1C"/>
          <w:sz w:val="22"/>
        </w:rPr>
        <w:t>Related experiences: 003 The Five Defining Moments, 004 Before I Was Me, and 006 The Museum of Me.</w:t>
      </w:r>
    </w:p>
    <w:p>
      <w:r>
        <w:br w:type="page"/>
      </w:r>
    </w:p>
    <w:p>
      <w:pPr>
        <w:keepNext w:val="0"/>
        <w:spacing w:before="0" w:after="0"/>
      </w:pPr>
      <w:r>
        <w:rPr>
          <w:rFonts w:ascii="Calibri" w:hAnsi="Calibri" w:cs="Calibri" w:eastAsia="Calibri"/>
          <w:b w:val="0"/>
          <w:i w:val="0"/>
          <w:color w:val="A85A32"/>
          <w:sz w:val="18"/>
        </w:rPr>
        <w:t>PART 1 · THE ART OF REALLY KNOWING SOMEONE</w:t>
      </w:r>
    </w:p>
    <w:p>
      <w:pPr>
        <w:keepNext w:val="0"/>
        <w:spacing w:before="0" w:after="40"/>
      </w:pPr>
      <w:r>
        <w:rPr>
          <w:rFonts w:ascii="Palatino Linotype" w:hAnsi="Palatino Linotype" w:cs="Palatino Linotype" w:eastAsia="Palatino Linotype"/>
          <w:b w:val="0"/>
          <w:i w:val="0"/>
          <w:color w:val="A85A32"/>
          <w:sz w:val="22"/>
        </w:rPr>
        <w:t>003</w:t>
      </w:r>
    </w:p>
    <w:p>
      <w:pPr>
        <w:pStyle w:val="Heading1"/>
        <w:keepNext/>
        <w:spacing w:before="0" w:after="120"/>
      </w:pPr>
      <w:bookmarkStart w:id="42" w:name="chapter-003"/>
      <w:r>
        <w:rPr>
          <w:rFonts w:ascii="Palatino Linotype" w:hAnsi="Palatino Linotype" w:cs="Palatino Linotype" w:eastAsia="Palatino Linotype"/>
          <w:b w:val="0"/>
          <w:i w:val="0"/>
          <w:color w:val="241F1C"/>
          <w:sz w:val="52"/>
        </w:rPr>
        <w:t>The Five Defining Moments</w:t>
      </w:r>
      <w:bookmarkEnd w:id="42"/>
    </w:p>
    <w:p>
      <w:pPr>
        <w:keepNext w:val="0"/>
        <w:spacing w:before="0" w:after="120"/>
      </w:pPr>
      <w:r>
        <w:rPr>
          <w:rFonts w:ascii="Georgia" w:hAnsi="Georgia" w:cs="Georgia" w:eastAsia="Georgia"/>
          <w:b w:val="0"/>
          <w:i/>
          <w:color w:val="241F1C"/>
          <w:sz w:val="24"/>
        </w:rPr>
        <w:t>Name five experiences that changed who you are, and say where each one still shows up in an ordinary week.</w:t>
      </w:r>
    </w:p>
    <w:p>
      <w:r>
        <w:drawing>
          <wp:inline xmlns:a="http://schemas.openxmlformats.org/drawingml/2006/main" xmlns:pic="http://schemas.openxmlformats.org/drawingml/2006/picture">
            <wp:extent cx="4754880" cy="2674620"/>
            <wp:docPr id="5" name="Picture 5"/>
            <wp:cNvGraphicFramePr>
              <a:graphicFrameLocks noChangeAspect="1"/>
            </wp:cNvGraphicFramePr>
            <a:graphic>
              <a:graphicData uri="http://schemas.openxmlformats.org/drawingml/2006/picture">
                <pic:pic>
                  <pic:nvPicPr>
                    <pic:cNvPr id="0" name="illustration.jpg"/>
                    <pic:cNvPicPr/>
                  </pic:nvPicPr>
                  <pic:blipFill>
                    <a:blip r:embed="rId17"/>
                    <a:stretch>
                      <a:fillRect/>
                    </a:stretch>
                  </pic:blipFill>
                  <pic:spPr>
                    <a:xfrm>
                      <a:off x="0" y="0"/>
                      <a:ext cx="4754880" cy="2674620"/>
                    </a:xfrm>
                    <a:prstGeom prst="rect"/>
                  </pic:spPr>
                </pic:pic>
              </a:graphicData>
            </a:graphic>
          </wp:inline>
        </w:drawing>
      </w:r>
    </w:p>
    <w:p>
      <w:pPr>
        <w:keepNext w:val="0"/>
        <w:spacing w:before="0" w:after="80"/>
      </w:pPr>
      <w:r>
        <w:rPr>
          <w:rFonts w:ascii="Calibri" w:hAnsi="Calibri" w:cs="Calibri" w:eastAsia="Calibri"/>
          <w:b w:val="0"/>
          <w:i w:val="0"/>
          <w:color w:val="3E6464"/>
          <w:sz w:val="18"/>
        </w:rPr>
        <w:t>reimagined · 50 minutes · deep · low energy · indoors, seated</w:t>
      </w:r>
    </w:p>
    <w:p>
      <w:pPr>
        <w:spacing w:after="160"/>
      </w:pPr>
      <w:r>
        <w:rPr>
          <w:rFonts w:ascii="Calibri" w:hAnsi="Calibri" w:cs="Calibri" w:eastAsia="Calibri"/>
          <w:b w:val="0"/>
          <w:i w:val="0"/>
          <w:color w:val="3E6464"/>
          <w:sz w:val="18"/>
        </w:rPr>
        <w:t xml:space="preserve">See also </w:t>
      </w:r>
      <w:hyperlink w:anchor="chapter-002">
        <w:r>
          <w:rPr>
            <w:rFonts w:ascii="Georgia" w:hAnsi="Georgia" w:cs="Georgia" w:eastAsia="Georgia"/>
            <w:sz w:val="18"/>
            <w:color w:val="3E6464"/>
            <w:u w:val="single"/>
          </w:rPr>
          <w:t xml:space="preserve">002</w:t>
        </w:r>
      </w:hyperlink>
      <w:r>
        <w:rPr>
          <w:rFonts w:ascii="Calibri" w:hAnsi="Calibri" w:cs="Calibri" w:eastAsia="Calibri"/>
          <w:b w:val="0"/>
          <w:i w:val="0"/>
          <w:color w:val="3E6464"/>
          <w:sz w:val="18"/>
        </w:rPr>
        <w:t xml:space="preserve">, </w:t>
      </w:r>
      <w:hyperlink w:anchor="chapter-004">
        <w:r>
          <w:rPr>
            <w:rFonts w:ascii="Georgia" w:hAnsi="Georgia" w:cs="Georgia" w:eastAsia="Georgia"/>
            <w:sz w:val="18"/>
            <w:color w:val="3E6464"/>
            <w:u w:val="single"/>
          </w:rPr>
          <w:t xml:space="preserve">004</w:t>
        </w:r>
      </w:hyperlink>
      <w:r>
        <w:rPr>
          <w:rFonts w:ascii="Calibri" w:hAnsi="Calibri" w:cs="Calibri" w:eastAsia="Calibri"/>
          <w:b w:val="0"/>
          <w:i w:val="0"/>
          <w:color w:val="3E6464"/>
          <w:sz w:val="18"/>
        </w:rPr>
        <w:t xml:space="preserve">, </w:t>
      </w:r>
      <w:hyperlink w:anchor="chapter-007">
        <w:r>
          <w:rPr>
            <w:rFonts w:ascii="Georgia" w:hAnsi="Georgia" w:cs="Georgia" w:eastAsia="Georgia"/>
            <w:sz w:val="18"/>
            <w:color w:val="3E6464"/>
            <w:u w:val="single"/>
          </w:rPr>
          <w:t xml:space="preserve">007</w:t>
        </w:r>
      </w:hyperlink>
    </w:p>
    <w:p>
      <w:pPr>
        <w:pStyle w:val="Heading2"/>
        <w:keepNext/>
        <w:spacing w:before="280" w:after="80"/>
      </w:pPr>
      <w:bookmarkStart w:id="43" w:name="chapter-003-the-hook"/>
      <w:r>
        <w:rPr>
          <w:rFonts w:ascii="Palatino Linotype" w:hAnsi="Palatino Linotype" w:cs="Palatino Linotype" w:eastAsia="Palatino Linotype"/>
          <w:b w:val="0"/>
          <w:i w:val="0"/>
          <w:color w:val="7C3A46"/>
          <w:sz w:val="32"/>
        </w:rPr>
        <w:t>The hook</w:t>
      </w:r>
      <w:bookmarkEnd w:id="43"/>
    </w:p>
    <w:p>
      <w:pPr>
        <w:keepNext w:val="0"/>
        <w:spacing w:before="0" w:after="160"/>
      </w:pPr>
      <w:r>
        <w:rPr>
          <w:rFonts w:ascii="Georgia" w:hAnsi="Georgia" w:cs="Georgia" w:eastAsia="Georgia"/>
          <w:b w:val="0"/>
          <w:i w:val="0"/>
          <w:color w:val="241F1C"/>
          <w:sz w:val="22"/>
        </w:rPr>
        <w:t>Ask for the story of a life and you will often get a highlight reel. The move, the prize, the wedding, the year the floor gave way. Some of those belong on a list of defining moments. Some of them only changed your parking spot. Defining, in this chapter, means the experience still has a hand on an ordinary Tuesday: how you enter a room, what you spend, what you refuse before you have a speech ready.</w:t>
      </w:r>
    </w:p>
    <w:p>
      <w:pPr>
        <w:keepNext w:val="0"/>
        <w:spacing w:before="0" w:after="160"/>
      </w:pPr>
      <w:r>
        <w:rPr>
          <w:rFonts w:ascii="Georgia" w:hAnsi="Georgia" w:cs="Georgia" w:eastAsia="Georgia"/>
          <w:b w:val="0"/>
          <w:i w:val="0"/>
          <w:color w:val="241F1C"/>
          <w:sz w:val="22"/>
        </w:rPr>
        <w:t>Five is the set for the standard hour. The number is a design choice, a handful you can actually tell, not a sacred count and not a score. Each item has to carry its ongoing influence. A list of impressive events with no "and this is still how I am" has dropped the mechanism. Quiet decisions may outrank public peaks. The moments define the teller. They are allowed to be small.</w:t>
      </w:r>
    </w:p>
    <w:p>
      <w:pPr>
        <w:pStyle w:val="Heading2"/>
        <w:keepNext/>
        <w:spacing w:before="280" w:after="80"/>
      </w:pPr>
      <w:bookmarkStart w:id="44" w:name="chapter-003-why-it-might-matter"/>
      <w:r>
        <w:rPr>
          <w:rFonts w:ascii="Palatino Linotype" w:hAnsi="Palatino Linotype" w:cs="Palatino Linotype" w:eastAsia="Palatino Linotype"/>
          <w:b w:val="0"/>
          <w:i w:val="0"/>
          <w:color w:val="7C3A46"/>
          <w:sz w:val="32"/>
        </w:rPr>
        <w:t>Why it might matter</w:t>
      </w:r>
      <w:bookmarkEnd w:id="44"/>
    </w:p>
    <w:p>
      <w:pPr>
        <w:keepNext w:val="0"/>
        <w:spacing w:before="0" w:after="160"/>
      </w:pPr>
      <w:r>
        <w:rPr>
          <w:rFonts w:ascii="Georgia" w:hAnsi="Georgia" w:cs="Georgia" w:eastAsia="Georgia"/>
          <w:b w:val="0"/>
          <w:i w:val="0"/>
          <w:color w:val="241F1C"/>
          <w:sz w:val="22"/>
        </w:rPr>
        <w:t>People sort a life into turning points in memoirs, in eulogies, and on dates that begin with "tell me your story." The sorting is useful when it stays attached to the present. Influence is the part a partner can recognize later, in a grocery aisle or a tired evening, without having been there for the original scene. If you only trade the events, you learn a timeline. If you also trade where the event still lives, you learn a temperament in motion.</w:t>
      </w:r>
    </w:p>
    <w:p>
      <w:pPr>
        <w:keepNext w:val="0"/>
        <w:spacing w:before="0" w:after="160"/>
      </w:pPr>
      <w:r>
        <w:rPr>
          <w:rFonts w:ascii="Georgia" w:hAnsi="Georgia" w:cs="Georgia" w:eastAsia="Georgia"/>
          <w:b w:val="0"/>
          <w:i w:val="0"/>
          <w:color w:val="241F1C"/>
          <w:sz w:val="22"/>
        </w:rPr>
        <w:t>Research on daily intimacy is a reason to care how the list is received, not a reason to believe that five is a magic number (see L1998 in the notes). Naming five defining moments was not part of that work. What the diaries do support is modest and useful here: disclosure that carries feeling, and a partner who actually takes it in, travel with intimacy more faithfully than a stack of facts. Your partner's job is response, not a ranking of which moment was "more defining," and not an argument that something should have stopped mattering by now.</w:t>
      </w:r>
    </w:p>
    <w:p>
      <w:pPr>
        <w:keepNext w:val="0"/>
        <w:spacing w:before="0" w:after="160"/>
      </w:pPr>
      <w:r>
        <w:rPr>
          <w:rFonts w:ascii="Georgia" w:hAnsi="Georgia" w:cs="Georgia" w:eastAsia="Georgia"/>
          <w:b w:val="0"/>
          <w:i w:val="0"/>
          <w:color w:val="241F1C"/>
          <w:sz w:val="22"/>
        </w:rPr>
        <w:t>The five-count and the demand for present-tense influence are choices for this book. They are not a validated assessment. Overlap between your lists is not a compatibility result. People change which five they would name. Replay is a feature.</w:t>
      </w:r>
    </w:p>
    <w:p>
      <w:pPr>
        <w:pStyle w:val="Heading2"/>
        <w:keepNext/>
        <w:spacing w:before="280" w:after="80"/>
      </w:pPr>
      <w:bookmarkStart w:id="45" w:name="chapter-003-before-you-begin"/>
      <w:r>
        <w:rPr>
          <w:rFonts w:ascii="Palatino Linotype" w:hAnsi="Palatino Linotype" w:cs="Palatino Linotype" w:eastAsia="Palatino Linotype"/>
          <w:b w:val="0"/>
          <w:i w:val="0"/>
          <w:color w:val="7C3A46"/>
          <w:sz w:val="32"/>
        </w:rPr>
        <w:t>Before you begin</w:t>
      </w:r>
      <w:bookmarkEnd w:id="45"/>
    </w:p>
    <w:p>
      <w:pPr>
        <w:keepNext w:val="0"/>
        <w:spacing w:before="0" w:after="160"/>
      </w:pPr>
      <w:r>
        <w:rPr>
          <w:rFonts w:ascii="Georgia" w:hAnsi="Georgia" w:cs="Georgia" w:eastAsia="Georgia"/>
          <w:b w:val="0"/>
          <w:i w:val="0"/>
          <w:color w:val="241F1C"/>
          <w:sz w:val="22"/>
        </w:rPr>
        <w:t>You need five cards or five numbered lines each, and a timer. Handwriting is optional. A voice memo or a typed note works. If reading the cards is hard, speak the list. If hearing them is hard, read in silence and talk afterward. Stay seated. On a long-distance call, you can exchange the five titles first, then tell two in detail. If the hour feels like too much, two moments in the room and the rest written for later is a complete short version, not a failure.</w:t>
      </w:r>
    </w:p>
    <w:p>
      <w:pPr>
        <w:keepNext w:val="0"/>
        <w:spacing w:before="0" w:after="160"/>
      </w:pPr>
      <w:r>
        <w:rPr>
          <w:rFonts w:ascii="Georgia" w:hAnsi="Georgia" w:cs="Georgia" w:eastAsia="Georgia"/>
          <w:b w:val="0"/>
          <w:i w:val="0"/>
          <w:color w:val="241F1C"/>
          <w:sz w:val="22"/>
        </w:rPr>
        <w:t>Filling slot five with an injury you are not ready to narrate is a bad bargain with a quota. A moment can be named in a single clause, "the year I left," without the scene. If a moment accuses the listening partner, say so before the story and give them a real chance to hear it another day. This chapter is not a clinical trauma protocol. Either of you may swap a card for a quieter moment at any point before you start speaking it.</w:t>
      </w:r>
    </w:p>
    <w:p>
      <w:pPr>
        <w:keepNext w:val="0"/>
        <w:spacing w:before="0" w:after="160"/>
      </w:pPr>
      <w:r>
        <w:rPr>
          <w:rFonts w:ascii="Georgia" w:hAnsi="Georgia" w:cs="Georgia" w:eastAsia="Georgia"/>
          <w:b w:val="0"/>
          <w:i w:val="0"/>
          <w:color w:val="241F1C"/>
          <w:sz w:val="22"/>
        </w:rPr>
        <w:t>A promotion counts only if it changed who you are. A small refusal can outrank it. Five accomplishments with no inner change will sound impressive and teach your partner very little. Five traumas chosen only to fill the quota will exhaust the room and still miss the assignment, which is influence, not damage.</w:t>
      </w:r>
    </w:p>
    <w:p>
      <w:pPr>
        <w:pStyle w:val="Heading2"/>
        <w:keepNext/>
        <w:spacing w:before="280" w:after="80"/>
      </w:pPr>
      <w:bookmarkStart w:id="46" w:name="chapter-003-the-experience"/>
      <w:r>
        <w:rPr>
          <w:rFonts w:ascii="Palatino Linotype" w:hAnsi="Palatino Linotype" w:cs="Palatino Linotype" w:eastAsia="Palatino Linotype"/>
          <w:b w:val="0"/>
          <w:i w:val="0"/>
          <w:color w:val="7C3A46"/>
          <w:sz w:val="32"/>
        </w:rPr>
        <w:t>The experience</w:t>
      </w:r>
      <w:bookmarkEnd w:id="46"/>
    </w:p>
    <w:p>
      <w:pPr>
        <w:keepNext w:val="0"/>
        <w:spacing w:before="0" w:after="160"/>
      </w:pPr>
      <w:r>
        <w:rPr>
          <w:rFonts w:ascii="Georgia" w:hAnsi="Georgia" w:cs="Georgia" w:eastAsia="Georgia"/>
          <w:b w:val="0"/>
          <w:i w:val="0"/>
          <w:color w:val="241F1C"/>
          <w:sz w:val="22"/>
        </w:rPr>
        <w:t>Round 1 is private and takes about 10 minutes. Draft five moments. For each, write one sentence on what changed and one sentence on where it still shows up in ordinary weeks. Titles can be plain. "The winter I learned the buses." "The afternoon I kept the dog." "The meeting I did not apologize in." If you cannot find five, write the ones that are true and leave a numbered line blank rather than recruiting a story that does not define you. A blank line is more accurate than padding.</w:t>
      </w:r>
    </w:p>
    <w:p>
      <w:pPr>
        <w:keepNext w:val="0"/>
        <w:spacing w:before="0" w:after="160"/>
      </w:pPr>
      <w:r>
        <w:rPr>
          <w:rFonts w:ascii="Georgia" w:hAnsi="Georgia" w:cs="Georgia" w:eastAsia="Georgia"/>
          <w:b w:val="0"/>
          <w:i w:val="0"/>
          <w:color w:val="241F1C"/>
          <w:sz w:val="22"/>
        </w:rPr>
        <w:t>Round 2 is the telling. The standard pace is about 4 minutes a moment, which means you will not tell the full epic. You will say what happened in a few strokes, what changed in you, and where that change still appears. The listener listens. They do not rank the five. They do not explain the influence better than the teller. They do not argue that a moment should no longer matter. A short question is allowed only if it asks the teller to finish their own influence sentence, and only when the teller wants it. "Where do I still see this?" is a fair question. "Here is what I think it means about your mother" is the listener taking the pen.</w:t>
      </w:r>
    </w:p>
    <w:p>
      <w:pPr>
        <w:keepNext w:val="0"/>
        <w:spacing w:before="0" w:after="160"/>
      </w:pPr>
      <w:r>
        <w:rPr>
          <w:rFonts w:ascii="Georgia" w:hAnsi="Georgia" w:cs="Georgia" w:eastAsia="Georgia"/>
          <w:b w:val="0"/>
          <w:i w:val="0"/>
          <w:color w:val="241F1C"/>
          <w:sz w:val="22"/>
        </w:rPr>
        <w:t>When the first list is done, swap. Equal time includes the right to tell one moment in a single clause and spend the minutes on another. You are done when each of you has offered five titles, or fewer if you refused to pad, and has attached an influence to each moment you chose to open. Thank each other for the list you actually heard, not for the list you wish had been more dramatic.</w:t>
      </w:r>
    </w:p>
    <w:p>
      <w:pPr>
        <w:pStyle w:val="Heading2"/>
        <w:keepNext/>
        <w:spacing w:before="280" w:after="80"/>
      </w:pPr>
      <w:bookmarkStart w:id="47" w:name="chapter-003-three-ways-to-play"/>
      <w:r>
        <w:rPr>
          <w:rFonts w:ascii="Palatino Linotype" w:hAnsi="Palatino Linotype" w:cs="Palatino Linotype" w:eastAsia="Palatino Linotype"/>
          <w:b w:val="0"/>
          <w:i w:val="0"/>
          <w:color w:val="7C3A46"/>
          <w:sz w:val="32"/>
        </w:rPr>
        <w:t>Three ways to play</w:t>
      </w:r>
      <w:bookmarkEnd w:id="47"/>
    </w:p>
    <w:p>
      <w:pPr>
        <w:keepNext w:val="0"/>
        <w:spacing w:before="0" w:after="160"/>
      </w:pPr>
      <w:r>
        <w:rPr>
          <w:rFonts w:ascii="Georgia" w:hAnsi="Georgia" w:cs="Georgia" w:eastAsia="Georgia"/>
          <w:b w:val="0"/>
          <w:i w:val="0"/>
          <w:color w:val="241F1C"/>
          <w:sz w:val="22"/>
        </w:rPr>
        <w:t>The short version takes about 25 minutes. Share two moments in full, with the change and the ordinary-week sentence. Name the other three only by title. The listener does not press the titled ones open. Those titles can be a map for another day, or they can remain titles forever.</w:t>
      </w:r>
    </w:p>
    <w:p>
      <w:pPr>
        <w:keepNext w:val="0"/>
        <w:spacing w:before="0" w:after="160"/>
      </w:pPr>
      <w:r>
        <w:rPr>
          <w:rFonts w:ascii="Georgia" w:hAnsi="Georgia" w:cs="Georgia" w:eastAsia="Georgia"/>
          <w:b w:val="0"/>
          <w:i w:val="0"/>
          <w:color w:val="241F1C"/>
          <w:sz w:val="22"/>
        </w:rPr>
        <w:t>The standard version takes about 50 minutes. 10 minutes of private drafting, then about 4 minutes a moment for each person. Keep the influence sentence attached. If you run long on moment two, shorten moment five. The number is a container, not a dare.</w:t>
      </w:r>
    </w:p>
    <w:p>
      <w:pPr>
        <w:keepNext w:val="0"/>
        <w:spacing w:before="0" w:after="160"/>
      </w:pPr>
      <w:r>
        <w:rPr>
          <w:rFonts w:ascii="Georgia" w:hAnsi="Georgia" w:cs="Georgia" w:eastAsia="Georgia"/>
          <w:b w:val="0"/>
          <w:i w:val="0"/>
          <w:color w:val="241F1C"/>
          <w:sz w:val="22"/>
        </w:rPr>
        <w:t>The extended version takes about 70 minutes. Play the standard telling. Then the partner may ask, for two of the five, "Where did this show up in the last month?" Answer with a scene from the month, not a new origin story. If the last month has no example, say so. Absence is information. The teller picks which two are eligible for that question before it is asked, so a tender moment is not ambushed by a demand for recent proof.</w:t>
      </w:r>
    </w:p>
    <w:p>
      <w:pPr>
        <w:pStyle w:val="Heading2"/>
        <w:keepNext/>
        <w:spacing w:before="280" w:after="80"/>
      </w:pPr>
      <w:bookmarkStart w:id="48" w:name="chapter-003-going-deeper"/>
      <w:r>
        <w:rPr>
          <w:rFonts w:ascii="Palatino Linotype" w:hAnsi="Palatino Linotype" w:cs="Palatino Linotype" w:eastAsia="Palatino Linotype"/>
          <w:b w:val="0"/>
          <w:i w:val="0"/>
          <w:color w:val="7C3A46"/>
          <w:sz w:val="32"/>
        </w:rPr>
        <w:t>Going deeper</w:t>
      </w:r>
      <w:bookmarkEnd w:id="48"/>
    </w:p>
    <w:p>
      <w:pPr>
        <w:keepNext w:val="0"/>
        <w:spacing w:before="0" w:after="160"/>
      </w:pPr>
      <w:r>
        <w:rPr>
          <w:rFonts w:ascii="Georgia" w:hAnsi="Georgia" w:cs="Georgia" w:eastAsia="Georgia"/>
          <w:b w:val="0"/>
          <w:i w:val="0"/>
          <w:color w:val="241F1C"/>
          <w:sz w:val="22"/>
        </w:rPr>
        <w:t>On a later day, take one moment and walk a single ordinary day in which it still operates. Morning, one errand, one conversation, night. Four sentences. The point is the hand on the Tuesday, not a second biography.</w:t>
      </w:r>
    </w:p>
    <w:p>
      <w:pPr>
        <w:keepNext w:val="0"/>
        <w:spacing w:before="0" w:after="160"/>
      </w:pPr>
      <w:r>
        <w:rPr>
          <w:rFonts w:ascii="Georgia" w:hAnsi="Georgia" w:cs="Georgia" w:eastAsia="Georgia"/>
          <w:b w:val="0"/>
          <w:i w:val="0"/>
          <w:color w:val="241F1C"/>
          <w:sz w:val="22"/>
        </w:rPr>
        <w:t>You may retire a moment. Say, "This defined me at 30. It does not steer the week anymore." Replace it with a quiet decision that does. The retired card can stay in the journal as history. The live list is allowed to change its mind.</w:t>
      </w:r>
    </w:p>
    <w:p>
      <w:pPr>
        <w:keepNext w:val="0"/>
        <w:spacing w:before="0" w:after="160"/>
      </w:pPr>
      <w:r>
        <w:rPr>
          <w:rFonts w:ascii="Georgia" w:hAnsi="Georgia" w:cs="Georgia" w:eastAsia="Georgia"/>
          <w:b w:val="0"/>
          <w:i w:val="0"/>
          <w:color w:val="241F1C"/>
          <w:sz w:val="22"/>
        </w:rPr>
        <w:t>If you both want a braver pass, trade one public peak for a moment of refusal or of staying. Read the new card aloud in under 4 minutes, with the influence sentence first, so the event cannot hog the time. Either person may decline the trade and keep their original five.</w:t>
      </w:r>
    </w:p>
    <w:p>
      <w:pPr>
        <w:pStyle w:val="Heading2"/>
        <w:keepNext/>
        <w:spacing w:before="280" w:after="80"/>
      </w:pPr>
      <w:bookmarkStart w:id="49" w:name="chapter-003-variations-and-replay"/>
      <w:r>
        <w:rPr>
          <w:rFonts w:ascii="Palatino Linotype" w:hAnsi="Palatino Linotype" w:cs="Palatino Linotype" w:eastAsia="Palatino Linotype"/>
          <w:b w:val="0"/>
          <w:i w:val="0"/>
          <w:color w:val="7C3A46"/>
          <w:sz w:val="32"/>
        </w:rPr>
        <w:t>Variations and replay</w:t>
      </w:r>
      <w:bookmarkEnd w:id="49"/>
    </w:p>
    <w:p>
      <w:pPr>
        <w:keepNext w:val="0"/>
        <w:spacing w:before="0" w:after="160"/>
      </w:pPr>
      <w:r>
        <w:rPr>
          <w:rFonts w:ascii="Georgia" w:hAnsi="Georgia" w:cs="Georgia" w:eastAsia="Georgia"/>
          <w:b w:val="0"/>
          <w:i w:val="0"/>
          <w:color w:val="241F1C"/>
          <w:sz w:val="22"/>
        </w:rPr>
        <w:t>A voice memo recorded alone, then played in the room, is a legitimate draft when speaking from cold memory makes you rush. The listening still happens live. A shared document of titles, exchanged before a call, lets a long-distance pair walk in already oriented. The influence sentences are still spoken, not left in the margin as a substitute for the hour.</w:t>
      </w:r>
    </w:p>
    <w:p>
      <w:pPr>
        <w:keepNext w:val="0"/>
        <w:spacing w:before="0" w:after="160"/>
      </w:pPr>
      <w:r>
        <w:rPr>
          <w:rFonts w:ascii="Georgia" w:hAnsi="Georgia" w:cs="Georgia" w:eastAsia="Georgia"/>
          <w:b w:val="0"/>
          <w:i w:val="0"/>
          <w:color w:val="241F1C"/>
          <w:sz w:val="22"/>
        </w:rPr>
        <w:t>Replay every year or after a large change in the household, the body, or the work. Read the old five first, then write a new five without looking. Compare afterward. The interest is which titles moved, not whether you have become a more acceptable person.</w:t>
      </w:r>
    </w:p>
    <w:p>
      <w:pPr>
        <w:keepNext w:val="0"/>
        <w:spacing w:before="0" w:after="160"/>
      </w:pPr>
      <w:r>
        <w:rPr>
          <w:rFonts w:ascii="Georgia" w:hAnsi="Georgia" w:cs="Georgia" w:eastAsia="Georgia"/>
          <w:b w:val="0"/>
          <w:i w:val="0"/>
          <w:color w:val="241F1C"/>
          <w:sz w:val="22"/>
        </w:rPr>
        <w:t>If concentration is thin, use the short version and store the three titles in a drawer. Crowding all five into an exhausted evening produces summaries. Summaries are how defining moments turn back into highlights.</w:t>
      </w:r>
    </w:p>
    <w:p>
      <w:pPr>
        <w:pStyle w:val="Heading2"/>
        <w:keepNext/>
        <w:spacing w:before="280" w:after="80"/>
      </w:pPr>
      <w:bookmarkStart w:id="50" w:name="chapter-003-examples"/>
      <w:r>
        <w:rPr>
          <w:rFonts w:ascii="Palatino Linotype" w:hAnsi="Palatino Linotype" w:cs="Palatino Linotype" w:eastAsia="Palatino Linotype"/>
          <w:b w:val="0"/>
          <w:i w:val="0"/>
          <w:color w:val="7C3A46"/>
          <w:sz w:val="32"/>
        </w:rPr>
        <w:t>Examples</w:t>
      </w:r>
      <w:bookmarkEnd w:id="50"/>
    </w:p>
    <w:p>
      <w:pPr>
        <w:keepNext w:val="0"/>
        <w:spacing w:before="0" w:after="160"/>
      </w:pPr>
      <w:r>
        <w:rPr>
          <w:rFonts w:ascii="Georgia" w:hAnsi="Georgia" w:cs="Georgia" w:eastAsia="Georgia"/>
          <w:b w:val="0"/>
          <w:i w:val="0"/>
          <w:color w:val="241F1C"/>
          <w:sz w:val="22"/>
        </w:rPr>
        <w:t>Rowan and Vale are fictional. Use them as a pattern, then go back to your own five.</w:t>
      </w:r>
    </w:p>
    <w:p>
      <w:pPr>
        <w:keepNext w:val="0"/>
        <w:spacing w:before="0" w:after="160"/>
      </w:pPr>
      <w:r>
        <w:rPr>
          <w:rFonts w:ascii="Georgia" w:hAnsi="Georgia" w:cs="Georgia" w:eastAsia="Georgia"/>
          <w:b w:val="0"/>
          <w:i w:val="0"/>
          <w:color w:val="241F1C"/>
          <w:sz w:val="22"/>
        </w:rPr>
        <w:t>Rowan's cards are uneven on purpose. One is a public move to a new city. One is the winter their father learned to text and stopped calling only with instructions. One is a friendship that ended in a parking lot. One is the Tuesday Rowan refused an extra shift and discovered the refusal did not end the job. The fifth is a promotion. Rowan looks at the promotion card and laughs. "This changed my badge color. It did not change my Tuesdays." They replace it with the afternoon they agreed to be the person friends call from hospitals, and the influence sentence: "I still answer, and I still need the call to have an ending."</w:t>
      </w:r>
    </w:p>
    <w:p>
      <w:pPr>
        <w:keepNext w:val="0"/>
        <w:spacing w:before="0" w:after="160"/>
      </w:pPr>
      <w:r>
        <w:rPr>
          <w:rFonts w:ascii="Georgia" w:hAnsi="Georgia" w:cs="Georgia" w:eastAsia="Georgia"/>
          <w:b w:val="0"/>
          <w:i w:val="0"/>
          <w:color w:val="241F1C"/>
          <w:sz w:val="22"/>
        </w:rPr>
        <w:t>Vale does not rank the parking lot against the shift. Vale asks, only about the shift, "Where did the refusal show up in the last month?" Rowan has already marked that card as eligible. "Last Thursday. I left a meeting when it was done, instead of staying to be seen leaving."</w:t>
      </w:r>
    </w:p>
    <w:p>
      <w:pPr>
        <w:keepNext w:val="0"/>
        <w:spacing w:before="0" w:after="160"/>
      </w:pPr>
      <w:r>
        <w:rPr>
          <w:rFonts w:ascii="Georgia" w:hAnsi="Georgia" w:cs="Georgia" w:eastAsia="Georgia"/>
          <w:b w:val="0"/>
          <w:i w:val="0"/>
          <w:color w:val="241F1C"/>
          <w:sz w:val="22"/>
        </w:rPr>
        <w:t>Vale's fifth card is a single clause: "the year I left." Vale does not open the scene. Rowan nods and writes the title down with no follow-up question. The other four of Vale's moments are smaller and fully told, including the day Vale kept a difficult plant alive and noticed a new patience with slow evidence. The influence is domestic and precise. Nobody awards a winner.</w:t>
      </w:r>
    </w:p>
    <w:p>
      <w:pPr>
        <w:pStyle w:val="Heading2"/>
        <w:keepNext/>
        <w:spacing w:before="280" w:after="80"/>
      </w:pPr>
      <w:bookmarkStart w:id="51" w:name="chapter-003-afterward"/>
      <w:r>
        <w:rPr>
          <w:rFonts w:ascii="Palatino Linotype" w:hAnsi="Palatino Linotype" w:cs="Palatino Linotype" w:eastAsia="Palatino Linotype"/>
          <w:b w:val="0"/>
          <w:i w:val="0"/>
          <w:color w:val="7C3A46"/>
          <w:sz w:val="32"/>
        </w:rPr>
        <w:t>Afterward</w:t>
      </w:r>
      <w:bookmarkEnd w:id="51"/>
    </w:p>
    <w:p>
      <w:pPr>
        <w:keepNext w:val="0"/>
        <w:spacing w:before="0" w:after="160"/>
      </w:pPr>
      <w:r>
        <w:rPr>
          <w:rFonts w:ascii="Georgia" w:hAnsi="Georgia" w:cs="Georgia" w:eastAsia="Georgia"/>
          <w:b w:val="0"/>
          <w:i w:val="0"/>
          <w:color w:val="241F1C"/>
          <w:sz w:val="22"/>
        </w:rPr>
        <w:t>Read the titles back once, slowly, so each of you hears your own list in the other's voice. Correct any title they smoothed into something prettier. The influence sentence you want kept is the one to store. A moment you prefer not to put in the shared book can remain a title, or it can stay off the page entirely.</w:t>
      </w:r>
    </w:p>
    <w:p>
      <w:pPr>
        <w:keepNext w:val="0"/>
        <w:spacing w:before="0" w:after="160"/>
      </w:pPr>
      <w:r>
        <w:rPr>
          <w:rFonts w:ascii="Georgia" w:hAnsi="Georgia" w:cs="Georgia" w:eastAsia="Georgia"/>
          <w:b w:val="0"/>
          <w:i w:val="0"/>
          <w:color w:val="241F1C"/>
          <w:sz w:val="22"/>
        </w:rPr>
        <w:t>Ask what surprised you in the other's ordinary-week sentences. Ask which of your own moments you almost padded in, and what you put in its place. If a story needs care later, name the day you might return, or name that you might not.</w:t>
      </w:r>
    </w:p>
    <w:p>
      <w:pPr>
        <w:keepNext w:val="0"/>
        <w:spacing w:before="0" w:after="160"/>
      </w:pPr>
      <w:r>
        <w:rPr>
          <w:rFonts w:ascii="Georgia" w:hAnsi="Georgia" w:cs="Georgia" w:eastAsia="Georgia"/>
          <w:b w:val="0"/>
          <w:i w:val="0"/>
          <w:color w:val="241F1C"/>
          <w:sz w:val="22"/>
        </w:rPr>
        <w:t>There is no grade for depth. A list of quiet decisions can be the most accurate document in the house.</w:t>
      </w:r>
    </w:p>
    <w:p>
      <w:pPr>
        <w:pStyle w:val="Heading2"/>
        <w:keepNext/>
        <w:spacing w:before="280" w:after="80"/>
      </w:pPr>
      <w:bookmarkStart w:id="52" w:name="chapter-003-our-story"/>
      <w:r>
        <w:rPr>
          <w:rFonts w:ascii="Palatino Linotype" w:hAnsi="Palatino Linotype" w:cs="Palatino Linotype" w:eastAsia="Palatino Linotype"/>
          <w:b w:val="0"/>
          <w:i w:val="0"/>
          <w:color w:val="7C3A46"/>
          <w:sz w:val="32"/>
        </w:rPr>
        <w:t>Our Story</w:t>
      </w:r>
      <w:bookmarkEnd w:id="52"/>
    </w:p>
    <w:p>
      <w:pPr>
        <w:keepNext w:val="0"/>
        <w:spacing w:before="0" w:after="160"/>
      </w:pPr>
      <w:r>
        <w:rPr>
          <w:rFonts w:ascii="Georgia" w:hAnsi="Georgia" w:cs="Georgia" w:eastAsia="Georgia"/>
          <w:b w:val="0"/>
          <w:i w:val="0"/>
          <w:color w:val="241F1C"/>
          <w:sz w:val="22"/>
        </w:rPr>
        <w:t>Note the date, time, place, version, mood if you want it, intention, and initials if you want them. Mark done or paused. Private pages are optional to share. You may keep a moment as a title only. Repeat the list whenever it needs revision. The revisit lines are a way to see then versus now, and you can add as many attempts as the years require.</w:t>
      </w:r>
    </w:p>
    <w:tbl>
      <w:tblPr>
        <w:tblW w:type="dxa" w:w="8122"/>
        <w:tblLayout w:type="fixed"/>
        <w:tblLook w:firstColumn="1" w:firstRow="1" w:lastColumn="0" w:lastRow="0" w:noHBand="0" w:noVBand="1" w:val="04A0"/>
        <w:tblBorders>
          <w:top w:val="single" w:sz="8" w:space="0" w:color="D9CFC0"/>
          <w:left w:val="single" w:sz="8" w:space="0" w:color="D9CFC0"/>
          <w:bottom w:val="single" w:sz="8" w:space="0" w:color="D9CFC0"/>
          <w:right w:val="single" w:sz="8" w:space="0" w:color="D9CFC0"/>
          <w:insideH w:val="nil" w:sz="0" w:space="0" w:color="auto"/>
          <w:insideV w:val="nil" w:sz="0" w:space="0" w:color="auto"/>
        </w:tblBorders>
      </w:tblPr>
      <w:tblGrid>
        <w:gridCol w:w="8122"/>
      </w:tblGrid>
      <w:tr>
        <w:trPr>
          <w:cantSplit/>
        </w:trPr>
        <w:tc>
          <w:tcPr>
            <w:tcW w:type="dxa" w:w="8122"/>
            <w:shd w:val="clear" w:color="auto" w:fill="FBF8F2"/>
            <w:tcMar>
              <w:top w:w="80" w:type="dxa"/>
              <w:left w:w="140" w:type="dxa"/>
              <w:bottom w:w="80" w:type="dxa"/>
              <w:right w:w="140" w:type="dxa"/>
            </w:tcMar>
          </w:tcPr>
          <w:p>
            <w:pPr>
              <w:spacing w:after="40"/>
            </w:pPr>
            <w:r>
              <w:rPr>
                <w:rFonts w:ascii="Calibri" w:hAnsi="Calibri" w:cs="Calibri" w:eastAsia="Calibri"/>
                <w:b w:val="0"/>
                <w:i w:val="0"/>
                <w:color w:val="A85A32"/>
                <w:sz w:val="18"/>
              </w:rPr>
              <w:t>OUR STORY</w:t>
            </w:r>
          </w:p>
          <w:p>
            <w:pPr>
              <w:spacing w:after="80"/>
            </w:pPr>
            <w:r>
              <w:rPr>
                <w:rFonts w:ascii="Georgia" w:hAnsi="Georgia" w:cs="Georgia" w:eastAsia="Georgia"/>
                <w:b w:val="0"/>
                <w:i/>
                <w:color w:val="241F1C"/>
                <w:sz w:val="20"/>
              </w:rPr>
              <w:t>Sharing either private page is optional.</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Session</w:t>
            </w:r>
          </w:p>
          <w:p>
            <w:pPr>
              <w:spacing w:after="40"/>
            </w:pPr>
            <w:r>
              <w:rPr>
                <w:rFonts w:ascii="Georgia" w:hAnsi="Georgia" w:cs="Georgia" w:eastAsia="Georgia"/>
                <w:b w:val="0"/>
                <w:i/>
                <w:color w:val="241F1C"/>
                <w:sz w:val="20"/>
              </w:rPr>
              <w:t>date, time, place, version played, mood if wanted, intention, initials if wanted, done or paused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one of you</w:t>
            </w:r>
          </w:p>
          <w:p>
            <w:pPr>
              <w:keepNext/>
              <w:spacing w:before="120" w:after="20"/>
            </w:pPr>
            <w:r>
              <w:rPr>
                <w:rFonts w:ascii="Georgia" w:hAnsi="Georgia" w:cs="Georgia" w:eastAsia="Georgia"/>
                <w:b w:val="0"/>
                <w:i w:val="0"/>
                <w:color w:val="241F1C"/>
                <w:sz w:val="22"/>
              </w:rPr>
              <w:t>The titles I named, and the influence sentence I want kept for each one I am willing to store</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A moment I refused to pad, or a card I retired because it no longer steers the week</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the other</w:t>
            </w:r>
          </w:p>
          <w:p>
            <w:pPr>
              <w:keepNext/>
              <w:spacing w:before="120" w:after="20"/>
            </w:pPr>
            <w:r>
              <w:rPr>
                <w:rFonts w:ascii="Georgia" w:hAnsi="Georgia" w:cs="Georgia" w:eastAsia="Georgia"/>
                <w:b w:val="0"/>
                <w:i w:val="0"/>
                <w:color w:val="241F1C"/>
                <w:sz w:val="22"/>
              </w:rPr>
              <w:t>Which of your moments I had understood as an event, and how the ongoing influence changed the picture</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A title of yours I left closed, and the respect I want to remember about that</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Shared page</w:t>
            </w:r>
          </w:p>
          <w:p>
            <w:pPr>
              <w:keepNext/>
              <w:spacing w:before="120" w:after="20"/>
            </w:pPr>
            <w:r>
              <w:rPr>
                <w:rFonts w:ascii="Georgia" w:hAnsi="Georgia" w:cs="Georgia" w:eastAsia="Georgia"/>
                <w:b w:val="0"/>
                <w:i w:val="0"/>
                <w:color w:val="241F1C"/>
                <w:sz w:val="22"/>
              </w:rPr>
              <w:t>What actually happened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 line or moment worth keeping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we discovered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we might do next, if anything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Revisit</w:t>
            </w:r>
          </w:p>
          <w:p>
            <w:pPr>
              <w:keepNext/>
              <w:spacing w:before="120" w:after="20"/>
            </w:pPr>
            <w:r>
              <w:rPr>
                <w:rFonts w:ascii="Georgia" w:hAnsi="Georgia" w:cs="Georgia" w:eastAsia="Georgia"/>
                <w:b w:val="0"/>
                <w:i w:val="0"/>
                <w:color w:val="241F1C"/>
                <w:sz w:val="22"/>
              </w:rPr>
              <w:t>Attempt, date, and what changed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Then versus now</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bl>
    <w:p>
      <w:pPr>
        <w:spacing w:after="120"/>
      </w:pPr>
    </w:p>
    <w:p>
      <w:pPr>
        <w:pStyle w:val="Heading2"/>
        <w:keepNext/>
        <w:spacing w:before="280" w:after="80"/>
      </w:pPr>
      <w:bookmarkStart w:id="53" w:name="chapter-003-notes"/>
      <w:r>
        <w:rPr>
          <w:rFonts w:ascii="Palatino Linotype" w:hAnsi="Palatino Linotype" w:cs="Palatino Linotype" w:eastAsia="Palatino Linotype"/>
          <w:b w:val="0"/>
          <w:i w:val="0"/>
          <w:color w:val="7C3A46"/>
          <w:sz w:val="32"/>
        </w:rPr>
        <w:t>Notes</w:t>
      </w:r>
      <w:bookmarkEnd w:id="53"/>
    </w:p>
    <w:p>
      <w:pPr>
        <w:keepNext w:val="0"/>
        <w:spacing w:before="0" w:after="160"/>
      </w:pPr>
      <w:r>
        <w:rPr>
          <w:rFonts w:ascii="Georgia" w:hAnsi="Georgia" w:cs="Georgia" w:eastAsia="Georgia"/>
          <w:b w:val="0"/>
          <w:i w:val="0"/>
          <w:color w:val="241F1C"/>
          <w:sz w:val="22"/>
        </w:rPr>
        <w:t>Classification: reimagined. Turning-point lists are common in memoir and in ordinary "tell me your story" conversation. The five-count and the present-tense influence are design choices for this book, not a validated assessment.</w:t>
      </w:r>
    </w:p>
    <w:p>
      <w:pPr>
        <w:keepNext w:val="0"/>
        <w:spacing w:before="0" w:after="160"/>
      </w:pPr>
      <w:r>
        <w:rPr>
          <w:rFonts w:ascii="Georgia" w:hAnsi="Georgia" w:cs="Georgia" w:eastAsia="Georgia"/>
          <w:b w:val="0"/>
          <w:i w:val="0"/>
          <w:color w:val="241F1C"/>
          <w:sz w:val="22"/>
        </w:rPr>
        <w:t>See L1998. Daily intimacy in those diary studies tracked disclosure and perceived partner responsiveness. In Study 2, emotional disclosure was a stronger predictor than factual disclosure. That finding is a reason to protect response quality in this chapter. It is not evidence that five is a special number. Naming five defining moments was not part of the research. Do not score the lists, and do not treat overlap as compatibility.</w:t>
      </w:r>
    </w:p>
    <w:p>
      <w:pPr>
        <w:keepNext w:val="0"/>
        <w:spacing w:before="0" w:after="160"/>
      </w:pPr>
      <w:r>
        <w:rPr>
          <w:rFonts w:ascii="Georgia" w:hAnsi="Georgia" w:cs="Georgia" w:eastAsia="Georgia"/>
          <w:b w:val="0"/>
          <w:i w:val="0"/>
          <w:color w:val="241F1C"/>
          <w:sz w:val="22"/>
        </w:rPr>
        <w:t>Related experiences: 002 The Life You’ve Never Told Me, 004 Before I Was Me, and 007 The Opinion I Changed.</w:t>
      </w:r>
    </w:p>
    <w:p>
      <w:r>
        <w:br w:type="page"/>
      </w:r>
    </w:p>
    <w:p>
      <w:pPr>
        <w:keepNext w:val="0"/>
        <w:spacing w:before="0" w:after="0"/>
      </w:pPr>
      <w:r>
        <w:rPr>
          <w:rFonts w:ascii="Calibri" w:hAnsi="Calibri" w:cs="Calibri" w:eastAsia="Calibri"/>
          <w:b w:val="0"/>
          <w:i w:val="0"/>
          <w:color w:val="A85A32"/>
          <w:sz w:val="18"/>
        </w:rPr>
        <w:t>PART 1 · THE ART OF REALLY KNOWING SOMEONE</w:t>
      </w:r>
    </w:p>
    <w:p>
      <w:pPr>
        <w:keepNext w:val="0"/>
        <w:spacing w:before="0" w:after="40"/>
      </w:pPr>
      <w:r>
        <w:rPr>
          <w:rFonts w:ascii="Palatino Linotype" w:hAnsi="Palatino Linotype" w:cs="Palatino Linotype" w:eastAsia="Palatino Linotype"/>
          <w:b w:val="0"/>
          <w:i w:val="0"/>
          <w:color w:val="A85A32"/>
          <w:sz w:val="22"/>
        </w:rPr>
        <w:t>004</w:t>
      </w:r>
    </w:p>
    <w:p>
      <w:pPr>
        <w:pStyle w:val="Heading1"/>
        <w:keepNext/>
        <w:spacing w:before="0" w:after="120"/>
      </w:pPr>
      <w:bookmarkStart w:id="54" w:name="chapter-004"/>
      <w:r>
        <w:rPr>
          <w:rFonts w:ascii="Palatino Linotype" w:hAnsi="Palatino Linotype" w:cs="Palatino Linotype" w:eastAsia="Palatino Linotype"/>
          <w:b w:val="0"/>
          <w:i w:val="0"/>
          <w:color w:val="241F1C"/>
          <w:sz w:val="52"/>
        </w:rPr>
        <w:t>Before I Was Me</w:t>
      </w:r>
      <w:bookmarkEnd w:id="54"/>
    </w:p>
    <w:p>
      <w:pPr>
        <w:keepNext w:val="0"/>
        <w:spacing w:before="0" w:after="120"/>
      </w:pPr>
      <w:r>
        <w:rPr>
          <w:rFonts w:ascii="Georgia" w:hAnsi="Georgia" w:cs="Georgia" w:eastAsia="Georgia"/>
          <w:b w:val="0"/>
          <w:i/>
          <w:color w:val="241F1C"/>
          <w:sz w:val="24"/>
        </w:rPr>
        <w:t>Walk four cards from a childhood personality, a family, and an early dream back to the adult who is still carrying some of that person.</w:t>
      </w:r>
    </w:p>
    <w:p>
      <w:r>
        <w:drawing>
          <wp:inline xmlns:a="http://schemas.openxmlformats.org/drawingml/2006/main" xmlns:pic="http://schemas.openxmlformats.org/drawingml/2006/picture">
            <wp:extent cx="4754880" cy="2674620"/>
            <wp:docPr id="6" name="Picture 6"/>
            <wp:cNvGraphicFramePr>
              <a:graphicFrameLocks noChangeAspect="1"/>
            </wp:cNvGraphicFramePr>
            <a:graphic>
              <a:graphicData uri="http://schemas.openxmlformats.org/drawingml/2006/picture">
                <pic:pic>
                  <pic:nvPicPr>
                    <pic:cNvPr id="0" name="illustration.jpg"/>
                    <pic:cNvPicPr/>
                  </pic:nvPicPr>
                  <pic:blipFill>
                    <a:blip r:embed="rId18"/>
                    <a:stretch>
                      <a:fillRect/>
                    </a:stretch>
                  </pic:blipFill>
                  <pic:spPr>
                    <a:xfrm>
                      <a:off x="0" y="0"/>
                      <a:ext cx="4754880" cy="2674620"/>
                    </a:xfrm>
                    <a:prstGeom prst="rect"/>
                  </pic:spPr>
                </pic:pic>
              </a:graphicData>
            </a:graphic>
          </wp:inline>
        </w:drawing>
      </w:r>
    </w:p>
    <w:p>
      <w:pPr>
        <w:keepNext w:val="0"/>
        <w:spacing w:before="0" w:after="80"/>
      </w:pPr>
      <w:r>
        <w:rPr>
          <w:rFonts w:ascii="Calibri" w:hAnsi="Calibri" w:cs="Calibri" w:eastAsia="Calibri"/>
          <w:b w:val="0"/>
          <w:i w:val="0"/>
          <w:color w:val="3E6464"/>
          <w:sz w:val="18"/>
        </w:rPr>
        <w:t>reimagined · 30 minutes · personal · low energy · indoors, seated</w:t>
      </w:r>
    </w:p>
    <w:p>
      <w:pPr>
        <w:spacing w:after="160"/>
      </w:pPr>
      <w:r>
        <w:rPr>
          <w:rFonts w:ascii="Calibri" w:hAnsi="Calibri" w:cs="Calibri" w:eastAsia="Calibri"/>
          <w:b w:val="0"/>
          <w:i w:val="0"/>
          <w:color w:val="3E6464"/>
          <w:sz w:val="18"/>
        </w:rPr>
        <w:t xml:space="preserve">See also </w:t>
      </w:r>
      <w:hyperlink w:anchor="chapter-002">
        <w:r>
          <w:rPr>
            <w:rFonts w:ascii="Georgia" w:hAnsi="Georgia" w:cs="Georgia" w:eastAsia="Georgia"/>
            <w:sz w:val="18"/>
            <w:color w:val="3E6464"/>
            <w:u w:val="single"/>
          </w:rPr>
          <w:t xml:space="preserve">002</w:t>
        </w:r>
      </w:hyperlink>
      <w:r>
        <w:rPr>
          <w:rFonts w:ascii="Calibri" w:hAnsi="Calibri" w:cs="Calibri" w:eastAsia="Calibri"/>
          <w:b w:val="0"/>
          <w:i w:val="0"/>
          <w:color w:val="3E6464"/>
          <w:sz w:val="18"/>
        </w:rPr>
        <w:t xml:space="preserve">, </w:t>
      </w:r>
      <w:hyperlink w:anchor="chapter-003">
        <w:r>
          <w:rPr>
            <w:rFonts w:ascii="Georgia" w:hAnsi="Georgia" w:cs="Georgia" w:eastAsia="Georgia"/>
            <w:sz w:val="18"/>
            <w:color w:val="3E6464"/>
            <w:u w:val="single"/>
          </w:rPr>
          <w:t xml:space="preserve">003</w:t>
        </w:r>
      </w:hyperlink>
      <w:r>
        <w:rPr>
          <w:rFonts w:ascii="Calibri" w:hAnsi="Calibri" w:cs="Calibri" w:eastAsia="Calibri"/>
          <w:b w:val="0"/>
          <w:i w:val="0"/>
          <w:color w:val="3E6464"/>
          <w:sz w:val="18"/>
        </w:rPr>
        <w:t xml:space="preserve">, </w:t>
      </w:r>
      <w:hyperlink w:anchor="chapter-006">
        <w:r>
          <w:rPr>
            <w:rFonts w:ascii="Georgia" w:hAnsi="Georgia" w:cs="Georgia" w:eastAsia="Georgia"/>
            <w:sz w:val="18"/>
            <w:color w:val="3E6464"/>
            <w:u w:val="single"/>
          </w:rPr>
          <w:t xml:space="preserve">006</w:t>
        </w:r>
      </w:hyperlink>
    </w:p>
    <w:p>
      <w:pPr>
        <w:pStyle w:val="Heading2"/>
        <w:keepNext/>
        <w:spacing w:before="280" w:after="80"/>
      </w:pPr>
      <w:bookmarkStart w:id="55" w:name="chapter-004-the-hook"/>
      <w:r>
        <w:rPr>
          <w:rFonts w:ascii="Palatino Linotype" w:hAnsi="Palatino Linotype" w:cs="Palatino Linotype" w:eastAsia="Palatino Linotype"/>
          <w:b w:val="0"/>
          <w:i w:val="0"/>
          <w:color w:val="7C3A46"/>
          <w:sz w:val="32"/>
        </w:rPr>
        <w:t>The hook</w:t>
      </w:r>
      <w:bookmarkEnd w:id="55"/>
    </w:p>
    <w:p>
      <w:pPr>
        <w:keepNext w:val="0"/>
        <w:spacing w:before="0" w:after="160"/>
      </w:pPr>
      <w:r>
        <w:rPr>
          <w:rFonts w:ascii="Georgia" w:hAnsi="Georgia" w:cs="Georgia" w:eastAsia="Georgia"/>
          <w:b w:val="0"/>
          <w:i w:val="0"/>
          <w:color w:val="241F1C"/>
          <w:sz w:val="22"/>
        </w:rPr>
        <w:t>There is a person you were before this face, this job, this way of saying you are fine. They already had a personality. They lived inside a household with rules, spoken or silent. They wanted something that may now look charming, impossible, or beside the point. Some of that person is in the chair with you. This conversation does not ask for a childhood biography. It asks for four strands, told by the person who lived them, and it asks the last strand to arrive in the present tense.</w:t>
      </w:r>
    </w:p>
    <w:p>
      <w:pPr>
        <w:keepNext w:val="0"/>
        <w:spacing w:before="0" w:after="160"/>
      </w:pPr>
      <w:r>
        <w:rPr>
          <w:rFonts w:ascii="Georgia" w:hAnsi="Georgia" w:cs="Georgia" w:eastAsia="Georgia"/>
          <w:b w:val="0"/>
          <w:i w:val="0"/>
          <w:color w:val="241F1C"/>
          <w:sz w:val="22"/>
        </w:rPr>
        <w:t>The four strands are a childhood personality, family dynamics, an early dream, and what is still here. A tour of the past that never returns to the adult in the room has lost the last strand. The partner does not analyze the family. Recognition is welcome. A diagnosis is not the activity.</w:t>
      </w:r>
    </w:p>
    <w:p>
      <w:pPr>
        <w:pStyle w:val="Heading2"/>
        <w:keepNext/>
        <w:spacing w:before="280" w:after="80"/>
      </w:pPr>
      <w:bookmarkStart w:id="56" w:name="chapter-004-why-it-might-matter"/>
      <w:r>
        <w:rPr>
          <w:rFonts w:ascii="Palatino Linotype" w:hAnsi="Palatino Linotype" w:cs="Palatino Linotype" w:eastAsia="Palatino Linotype"/>
          <w:b w:val="0"/>
          <w:i w:val="0"/>
          <w:color w:val="7C3A46"/>
          <w:sz w:val="32"/>
        </w:rPr>
        <w:t>Why it might matter</w:t>
      </w:r>
      <w:bookmarkEnd w:id="56"/>
    </w:p>
    <w:p>
      <w:pPr>
        <w:keepNext w:val="0"/>
        <w:spacing w:before="0" w:after="160"/>
      </w:pPr>
      <w:r>
        <w:rPr>
          <w:rFonts w:ascii="Georgia" w:hAnsi="Georgia" w:cs="Georgia" w:eastAsia="Georgia"/>
          <w:b w:val="0"/>
          <w:i w:val="0"/>
          <w:color w:val="241F1C"/>
          <w:sz w:val="22"/>
        </w:rPr>
        <w:t>"What were you like as a kid?" is one of the oldest questions people in love think to ask, and then forget to finish. The answer turns into a set of cute facts, or into a case file. Cute facts are pleasant. A case file invites the listener to become a commentator on someone else's parents. Neither one has to meet the adult who is choosing lunch, work, and tenderness today.</w:t>
      </w:r>
    </w:p>
    <w:p>
      <w:pPr>
        <w:keepNext w:val="0"/>
        <w:spacing w:before="0" w:after="160"/>
      </w:pPr>
      <w:r>
        <w:rPr>
          <w:rFonts w:ascii="Georgia" w:hAnsi="Georgia" w:cs="Georgia" w:eastAsia="Georgia"/>
          <w:b w:val="0"/>
          <w:i w:val="0"/>
          <w:color w:val="241F1C"/>
          <w:sz w:val="22"/>
        </w:rPr>
        <w:t>The mechanism is a round trip. You show a concrete picture of a younger self, including the household they were inside and something they once wanted, and then you name what of that self is still in the room. An early dream is not a contract the adult still owes. A marine-biologist phase does not obligate anyone to buy a boat. It might, though, explain a lasting appetite for deep water, for quiet concentration, or for a life that looked bigger than the street you were on.</w:t>
      </w:r>
    </w:p>
    <w:p>
      <w:pPr>
        <w:keepNext w:val="0"/>
        <w:spacing w:before="0" w:after="160"/>
      </w:pPr>
      <w:r>
        <w:rPr>
          <w:rFonts w:ascii="Georgia" w:hAnsi="Georgia" w:cs="Georgia" w:eastAsia="Georgia"/>
          <w:b w:val="0"/>
          <w:i w:val="0"/>
          <w:color w:val="241F1C"/>
          <w:sz w:val="22"/>
        </w:rPr>
        <w:t>Family-of-origin talk is common in couples counseling and at ordinary tables. That habit is not a validated protocol for these four cards. No attachment study and no family-systems study is claimed here. A loving, ordinary household is a complete story. The chapter does not need a wound to function. A hard childhood is not more authentic material than a gentle one.</w:t>
      </w:r>
    </w:p>
    <w:p>
      <w:pPr>
        <w:pStyle w:val="Heading2"/>
        <w:keepNext/>
        <w:spacing w:before="280" w:after="80"/>
      </w:pPr>
      <w:bookmarkStart w:id="57" w:name="chapter-004-before-you-begin"/>
      <w:r>
        <w:rPr>
          <w:rFonts w:ascii="Palatino Linotype" w:hAnsi="Palatino Linotype" w:cs="Palatino Linotype" w:eastAsia="Palatino Linotype"/>
          <w:b w:val="0"/>
          <w:i w:val="0"/>
          <w:color w:val="7C3A46"/>
          <w:sz w:val="32"/>
        </w:rPr>
        <w:t>Before you begin</w:t>
      </w:r>
      <w:bookmarkEnd w:id="57"/>
    </w:p>
    <w:p>
      <w:pPr>
        <w:keepNext w:val="0"/>
        <w:spacing w:before="0" w:after="160"/>
      </w:pPr>
      <w:r>
        <w:rPr>
          <w:rFonts w:ascii="Georgia" w:hAnsi="Georgia" w:cs="Georgia" w:eastAsia="Georgia"/>
          <w:b w:val="0"/>
          <w:i w:val="0"/>
          <w:color w:val="241F1C"/>
          <w:sz w:val="22"/>
        </w:rPr>
        <w:t>Label four cards, or four lines: Personality, Family, Dream, Still here. A timer. You can speak the cards instead of writing them. Use whichever channel you already use to talk. Nothing in the activity requires childhood photos. Albums are often a trap, because they pull the hour toward other people's memories and other people's captions. Stay seated. On a call, hold a card up or read it. If the strands feel like a lot, one card at a time, with a pause between, is the right speed.</w:t>
      </w:r>
    </w:p>
    <w:p>
      <w:pPr>
        <w:keepNext w:val="0"/>
        <w:spacing w:before="0" w:after="160"/>
      </w:pPr>
      <w:r>
        <w:rPr>
          <w:rFonts w:ascii="Georgia" w:hAnsi="Georgia" w:cs="Georgia" w:eastAsia="Georgia"/>
          <w:b w:val="0"/>
          <w:i w:val="0"/>
          <w:color w:val="241F1C"/>
          <w:sz w:val="22"/>
        </w:rPr>
        <w:t>Childhood can hold abuse, neglect, or a family story that still involves living people. The teller chooses the altitude. "The house was unpredictable" can be the whole family card. The listener does not press for names, ages, or graphic detail. Either person may skip a card. Do not assign attachment labels, or any other clinical type, on the basis of these stories.</w:t>
      </w:r>
    </w:p>
    <w:p>
      <w:pPr>
        <w:keepNext w:val="0"/>
        <w:spacing w:before="0" w:after="160"/>
      </w:pPr>
      <w:r>
        <w:rPr>
          <w:rFonts w:ascii="Georgia" w:hAnsi="Georgia" w:cs="Georgia" w:eastAsia="Georgia"/>
          <w:b w:val="0"/>
          <w:i w:val="0"/>
          <w:color w:val="241F1C"/>
          <w:sz w:val="22"/>
        </w:rPr>
        <w:t>If a family was loud and kind, or quiet and kind, or simply busy, say that. Ordinary is not a disappointment to the exercise.</w:t>
      </w:r>
    </w:p>
    <w:p>
      <w:pPr>
        <w:pStyle w:val="Heading2"/>
        <w:keepNext/>
        <w:spacing w:before="280" w:after="80"/>
      </w:pPr>
      <w:bookmarkStart w:id="58" w:name="chapter-004-the-experience"/>
      <w:r>
        <w:rPr>
          <w:rFonts w:ascii="Palatino Linotype" w:hAnsi="Palatino Linotype" w:cs="Palatino Linotype" w:eastAsia="Palatino Linotype"/>
          <w:b w:val="0"/>
          <w:i w:val="0"/>
          <w:color w:val="7C3A46"/>
          <w:sz w:val="32"/>
        </w:rPr>
        <w:t>The experience</w:t>
      </w:r>
      <w:bookmarkEnd w:id="58"/>
    </w:p>
    <w:p>
      <w:pPr>
        <w:keepNext w:val="0"/>
        <w:spacing w:before="0" w:after="160"/>
      </w:pPr>
      <w:r>
        <w:rPr>
          <w:rFonts w:ascii="Georgia" w:hAnsi="Georgia" w:cs="Georgia" w:eastAsia="Georgia"/>
          <w:b w:val="0"/>
          <w:i w:val="0"/>
          <w:color w:val="241F1C"/>
          <w:sz w:val="22"/>
        </w:rPr>
        <w:t>Take about 10 minutes in private. One concrete picture on each card. Personality: a lunchroom habit, a way of entering games, a style of hiding or of holding court. Family: one rule in the household, not a parent-by-parent dossier. Dream: a job, a life, a place they drew once, in the language of the age they were. Still here: a gesture, an appetite, a caution, or a delight that never left.</w:t>
      </w:r>
    </w:p>
    <w:p>
      <w:pPr>
        <w:keepNext w:val="0"/>
        <w:spacing w:before="0" w:after="160"/>
      </w:pPr>
      <w:r>
        <w:rPr>
          <w:rFonts w:ascii="Georgia" w:hAnsi="Georgia" w:cs="Georgia" w:eastAsia="Georgia"/>
          <w:b w:val="0"/>
          <w:i w:val="0"/>
          <w:color w:val="241F1C"/>
          <w:sz w:val="22"/>
        </w:rPr>
        <w:t>The standard telling gives each person about 8 minutes to walk the four cards in order. Personality, then family, then dream, then still here. Keep each card to a picture and a few sentences. The partner listens without interpreting the household. When the four cards are down, the partner asks one question, and the question may aim only at "still here." "When did I see that gesture this week?" is in bounds. "So your mother made you into someone who..." is the partner analyzing the family, and it is out.</w:t>
      </w:r>
    </w:p>
    <w:p>
      <w:pPr>
        <w:keepNext w:val="0"/>
        <w:spacing w:before="0" w:after="160"/>
      </w:pPr>
      <w:r>
        <w:rPr>
          <w:rFonts w:ascii="Georgia" w:hAnsi="Georgia" w:cs="Georgia" w:eastAsia="Georgia"/>
          <w:b w:val="0"/>
          <w:i w:val="0"/>
          <w:color w:val="241F1C"/>
          <w:sz w:val="22"/>
        </w:rPr>
        <w:t>Swap with equal time. A skipped card is named as skipped, or not named at all. You are done when each of you has walked the cards you chose to walk, and each partner has had a chance to ask one "still here" question or to let the question go. If the dream card makes the adult feel scolded by their younger self, say what you no longer owe that dream. That sentence belongs to you. The listener does not collect it as a debt.</w:t>
      </w:r>
    </w:p>
    <w:p>
      <w:pPr>
        <w:pStyle w:val="Heading2"/>
        <w:keepNext/>
        <w:spacing w:before="280" w:after="80"/>
      </w:pPr>
      <w:bookmarkStart w:id="59" w:name="chapter-004-three-ways-to-play"/>
      <w:r>
        <w:rPr>
          <w:rFonts w:ascii="Palatino Linotype" w:hAnsi="Palatino Linotype" w:cs="Palatino Linotype" w:eastAsia="Palatino Linotype"/>
          <w:b w:val="0"/>
          <w:i w:val="0"/>
          <w:color w:val="7C3A46"/>
          <w:sz w:val="32"/>
        </w:rPr>
        <w:t>Three ways to play</w:t>
      </w:r>
      <w:bookmarkEnd w:id="59"/>
    </w:p>
    <w:p>
      <w:pPr>
        <w:keepNext w:val="0"/>
        <w:spacing w:before="0" w:after="160"/>
      </w:pPr>
      <w:r>
        <w:rPr>
          <w:rFonts w:ascii="Georgia" w:hAnsi="Georgia" w:cs="Georgia" w:eastAsia="Georgia"/>
          <w:b w:val="0"/>
          <w:i w:val="0"/>
          <w:color w:val="241F1C"/>
          <w:sz w:val="22"/>
        </w:rPr>
        <w:t>The short version takes about 15 minutes. Personality plus still here. Two cards each. You can mention family or dream in a clause if they are required to make the present-tense link true, and you can leave them for another sitting. The one question still aims at what remains.</w:t>
      </w:r>
    </w:p>
    <w:p>
      <w:pPr>
        <w:keepNext w:val="0"/>
        <w:spacing w:before="0" w:after="160"/>
      </w:pPr>
      <w:r>
        <w:rPr>
          <w:rFonts w:ascii="Georgia" w:hAnsi="Georgia" w:cs="Georgia" w:eastAsia="Georgia"/>
          <w:b w:val="0"/>
          <w:i w:val="0"/>
          <w:color w:val="241F1C"/>
          <w:sz w:val="22"/>
        </w:rPr>
        <w:t>The standard version takes about 30 minutes. 10 minutes to draft, then about 8 minutes each to walk all four cards in order, plus one "still here" question. Side by side is as valid as face to face.</w:t>
      </w:r>
    </w:p>
    <w:p>
      <w:pPr>
        <w:keepNext w:val="0"/>
        <w:spacing w:before="0" w:after="160"/>
      </w:pPr>
      <w:r>
        <w:rPr>
          <w:rFonts w:ascii="Georgia" w:hAnsi="Georgia" w:cs="Georgia" w:eastAsia="Georgia"/>
          <w:b w:val="0"/>
          <w:i w:val="0"/>
          <w:color w:val="241F1C"/>
          <w:sz w:val="22"/>
        </w:rPr>
        <w:t>The extended version takes about 45 minutes. After the standard walk, add a fifth card only if you want it: "What I no longer have to carry." This card is optional for each person separately. It might be a role, a watchfulness, a joke that used to be required. The partner still does not analyze how you came to put it down. One question, if any, is "What does a week look like without it?" If the fifth card is empty, you have finished the extended version by refusing a burden the exercise does not demand.</w:t>
      </w:r>
    </w:p>
    <w:p>
      <w:pPr>
        <w:pStyle w:val="Heading2"/>
        <w:keepNext/>
        <w:spacing w:before="280" w:after="80"/>
      </w:pPr>
      <w:bookmarkStart w:id="60" w:name="chapter-004-going-deeper"/>
      <w:r>
        <w:rPr>
          <w:rFonts w:ascii="Palatino Linotype" w:hAnsi="Palatino Linotype" w:cs="Palatino Linotype" w:eastAsia="Palatino Linotype"/>
          <w:b w:val="0"/>
          <w:i w:val="0"/>
          <w:color w:val="7C3A46"/>
          <w:sz w:val="32"/>
        </w:rPr>
        <w:t>Going deeper</w:t>
      </w:r>
      <w:bookmarkEnd w:id="60"/>
    </w:p>
    <w:p>
      <w:pPr>
        <w:keepNext w:val="0"/>
        <w:spacing w:before="0" w:after="160"/>
      </w:pPr>
      <w:r>
        <w:rPr>
          <w:rFonts w:ascii="Georgia" w:hAnsi="Georgia" w:cs="Georgia" w:eastAsia="Georgia"/>
          <w:b w:val="0"/>
          <w:i w:val="0"/>
          <w:color w:val="241F1C"/>
          <w:sz w:val="22"/>
        </w:rPr>
        <w:t>Tell the dream in the diction of the age you were, then add one adult amendment. "I was going to live in a lighthouse" can sit beside "I still want a room with a single job and a wide view." The amendment keeps the dream from becoming either a punch line or a life plan you must resume.</w:t>
      </w:r>
    </w:p>
    <w:p>
      <w:pPr>
        <w:keepNext w:val="0"/>
        <w:spacing w:before="0" w:after="160"/>
      </w:pPr>
      <w:r>
        <w:rPr>
          <w:rFonts w:ascii="Georgia" w:hAnsi="Georgia" w:cs="Georgia" w:eastAsia="Georgia"/>
          <w:b w:val="0"/>
          <w:i w:val="0"/>
          <w:color w:val="241F1C"/>
          <w:sz w:val="22"/>
        </w:rPr>
        <w:t>You may return to a skipped family card on a later day at a different altitude. Write one sentence at the new altitude before you speak, so you do not get pulled into names and scenes you already decided to leave out. The listener's work is to receive the sentence you chose.</w:t>
      </w:r>
    </w:p>
    <w:p>
      <w:pPr>
        <w:keepNext w:val="0"/>
        <w:spacing w:before="0" w:after="160"/>
      </w:pPr>
      <w:r>
        <w:rPr>
          <w:rFonts w:ascii="Georgia" w:hAnsi="Georgia" w:cs="Georgia" w:eastAsia="Georgia"/>
          <w:b w:val="0"/>
          <w:i w:val="0"/>
          <w:color w:val="241F1C"/>
          <w:sz w:val="22"/>
        </w:rPr>
        <w:t>If you want a playful pass, each of you borrows the other's "still here" quality for one afternoon and reports back what it felt like from the inside. This is voluntary, and it is not a makeover. A quality that is yours may fit badly on someone else, which is its own kind of information, delivered without a critique.</w:t>
      </w:r>
    </w:p>
    <w:p>
      <w:pPr>
        <w:pStyle w:val="Heading2"/>
        <w:keepNext/>
        <w:spacing w:before="280" w:after="80"/>
      </w:pPr>
      <w:bookmarkStart w:id="61" w:name="chapter-004-variations-and-replay"/>
      <w:r>
        <w:rPr>
          <w:rFonts w:ascii="Palatino Linotype" w:hAnsi="Palatino Linotype" w:cs="Palatino Linotype" w:eastAsia="Palatino Linotype"/>
          <w:b w:val="0"/>
          <w:i w:val="0"/>
          <w:color w:val="7C3A46"/>
          <w:sz w:val="32"/>
        </w:rPr>
        <w:t>Variations and replay</w:t>
      </w:r>
      <w:bookmarkEnd w:id="61"/>
    </w:p>
    <w:p>
      <w:pPr>
        <w:keepNext w:val="0"/>
        <w:spacing w:before="0" w:after="160"/>
      </w:pPr>
      <w:r>
        <w:rPr>
          <w:rFonts w:ascii="Georgia" w:hAnsi="Georgia" w:cs="Georgia" w:eastAsia="Georgia"/>
          <w:b w:val="0"/>
          <w:i w:val="0"/>
          <w:color w:val="241F1C"/>
          <w:sz w:val="22"/>
        </w:rPr>
        <w:t>Long-distance, read the cards in order and leave a pause after each so the other person can nod, type "still with you," or ask you to repeat. Written answers count. If speech-reading tires you, trade the cards and write the "still here" question underneath.</w:t>
      </w:r>
    </w:p>
    <w:p>
      <w:pPr>
        <w:keepNext w:val="0"/>
        <w:spacing w:before="0" w:after="160"/>
      </w:pPr>
      <w:r>
        <w:rPr>
          <w:rFonts w:ascii="Georgia" w:hAnsi="Georgia" w:cs="Georgia" w:eastAsia="Georgia"/>
          <w:b w:val="0"/>
          <w:i w:val="0"/>
          <w:color w:val="241F1C"/>
          <w:sz w:val="22"/>
        </w:rPr>
        <w:t>Replay after you meet each other's people, or after a visit home, when the cards will have new evidence and new limits. A visit is not a research trip. You still do not come back with a diagnosis.</w:t>
      </w:r>
    </w:p>
    <w:p>
      <w:pPr>
        <w:keepNext w:val="0"/>
        <w:spacing w:before="0" w:after="160"/>
      </w:pPr>
      <w:r>
        <w:rPr>
          <w:rFonts w:ascii="Georgia" w:hAnsi="Georgia" w:cs="Georgia" w:eastAsia="Georgia"/>
          <w:b w:val="0"/>
          <w:i w:val="0"/>
          <w:color w:val="241F1C"/>
          <w:sz w:val="22"/>
        </w:rPr>
        <w:t>If photos are already on the table and you love them, choose one picture and use it only as a doorway to the personality card, then turn it over before the family card so the album does not run the hour. Prefer no photos when the album belongs to a story you do not want to host.</w:t>
      </w:r>
    </w:p>
    <w:p>
      <w:pPr>
        <w:pStyle w:val="Heading2"/>
        <w:keepNext/>
        <w:spacing w:before="280" w:after="80"/>
      </w:pPr>
      <w:bookmarkStart w:id="62" w:name="chapter-004-examples"/>
      <w:r>
        <w:rPr>
          <w:rFonts w:ascii="Palatino Linotype" w:hAnsi="Palatino Linotype" w:cs="Palatino Linotype" w:eastAsia="Palatino Linotype"/>
          <w:b w:val="0"/>
          <w:i w:val="0"/>
          <w:color w:val="7C3A46"/>
          <w:sz w:val="32"/>
        </w:rPr>
        <w:t>Examples</w:t>
      </w:r>
      <w:bookmarkEnd w:id="62"/>
    </w:p>
    <w:p>
      <w:pPr>
        <w:keepNext w:val="0"/>
        <w:spacing w:before="0" w:after="160"/>
      </w:pPr>
      <w:r>
        <w:rPr>
          <w:rFonts w:ascii="Georgia" w:hAnsi="Georgia" w:cs="Georgia" w:eastAsia="Georgia"/>
          <w:b w:val="0"/>
          <w:i w:val="0"/>
          <w:color w:val="241F1C"/>
          <w:sz w:val="22"/>
        </w:rPr>
        <w:t>Rowan and Vale are fictional. Their childhoods are illustrations, not a template of what counts as interesting.</w:t>
      </w:r>
    </w:p>
    <w:p>
      <w:pPr>
        <w:keepNext w:val="0"/>
        <w:spacing w:before="0" w:after="160"/>
      </w:pPr>
      <w:r>
        <w:rPr>
          <w:rFonts w:ascii="Georgia" w:hAnsi="Georgia" w:cs="Georgia" w:eastAsia="Georgia"/>
          <w:b w:val="0"/>
          <w:i w:val="0"/>
          <w:color w:val="241F1C"/>
          <w:sz w:val="22"/>
        </w:rPr>
        <w:t>Vale's personality card: in the lunchroom, Vale built small corrals of orange slices and offered them to whoever looked left out, then pretended the offering was an accident. Family: a loud kitchen, and a rule that nobody had to perform a story about their day in order to get dinner. Dream: for two years, Vale was going to design maps of places that did not exist yet. Still here: Vale still feeds people when words are hard, and still sketches plans for rooms that will never be built, on the backs of envelopes.</w:t>
      </w:r>
    </w:p>
    <w:p>
      <w:pPr>
        <w:keepNext w:val="0"/>
        <w:spacing w:before="0" w:after="160"/>
      </w:pPr>
      <w:r>
        <w:rPr>
          <w:rFonts w:ascii="Georgia" w:hAnsi="Georgia" w:cs="Georgia" w:eastAsia="Georgia"/>
          <w:b w:val="0"/>
          <w:i w:val="0"/>
          <w:color w:val="241F1C"/>
          <w:sz w:val="22"/>
        </w:rPr>
        <w:t>Rowan asks the one permitted question. "When did the feeding show up this week?" Vale says, "Wednesday. I put the good bread out while you were on the phone, and I did not ask you to narrate the call." Rowan does not turn the loud kitchen into a theory. Rowan says, "I saw the bread. I did not know it was a whole biography."</w:t>
      </w:r>
    </w:p>
    <w:p>
      <w:pPr>
        <w:keepNext w:val="0"/>
        <w:spacing w:before="0" w:after="160"/>
      </w:pPr>
      <w:r>
        <w:rPr>
          <w:rFonts w:ascii="Georgia" w:hAnsi="Georgia" w:cs="Georgia" w:eastAsia="Georgia"/>
          <w:b w:val="0"/>
          <w:i w:val="0"/>
          <w:color w:val="241F1C"/>
          <w:sz w:val="22"/>
        </w:rPr>
        <w:t>Rowan's family card is gentle and ordinary: a household of punctual people who teased each other about socks and believed a quiet child was fine. Rowan says so without apology. The dream card is a season of wanting to be a radio voice. Still here: Rowan still warms up before hard sentences, the way a person tests a microphone. Vale asks about that warmup, not about Rowan's parents. They leave the fifth card for another night.</w:t>
      </w:r>
    </w:p>
    <w:p>
      <w:pPr>
        <w:pStyle w:val="Heading2"/>
        <w:keepNext/>
        <w:spacing w:before="280" w:after="80"/>
      </w:pPr>
      <w:bookmarkStart w:id="63" w:name="chapter-004-afterward"/>
      <w:r>
        <w:rPr>
          <w:rFonts w:ascii="Palatino Linotype" w:hAnsi="Palatino Linotype" w:cs="Palatino Linotype" w:eastAsia="Palatino Linotype"/>
          <w:b w:val="0"/>
          <w:i w:val="0"/>
          <w:color w:val="7C3A46"/>
          <w:sz w:val="32"/>
        </w:rPr>
        <w:t>Afterward</w:t>
      </w:r>
      <w:bookmarkEnd w:id="63"/>
    </w:p>
    <w:p>
      <w:pPr>
        <w:keepNext w:val="0"/>
        <w:spacing w:before="0" w:after="160"/>
      </w:pPr>
      <w:r>
        <w:rPr>
          <w:rFonts w:ascii="Georgia" w:hAnsi="Georgia" w:cs="Georgia" w:eastAsia="Georgia"/>
          <w:b w:val="0"/>
          <w:i w:val="0"/>
          <w:color w:val="241F1C"/>
          <w:sz w:val="22"/>
        </w:rPr>
        <w:t>Say which "still here" quality you liked hearing recognized. Recognition is specific. "You are so nurturing" is less useful than "the bread on Wednesday was the lunchroom, still happening." Let the teller correct you if the link is wrong.</w:t>
      </w:r>
    </w:p>
    <w:p>
      <w:pPr>
        <w:keepNext w:val="0"/>
        <w:spacing w:before="0" w:after="160"/>
      </w:pPr>
      <w:r>
        <w:rPr>
          <w:rFonts w:ascii="Georgia" w:hAnsi="Georgia" w:cs="Georgia" w:eastAsia="Georgia"/>
          <w:b w:val="0"/>
          <w:i w:val="0"/>
          <w:color w:val="241F1C"/>
          <w:sz w:val="22"/>
        </w:rPr>
        <w:t>If a card felt too exposed, say what altitude you want next time. If a dream embarrassed you, you are allowed to find it funny and still keep the appetite underneath it. No one leaves this chapter assigned to become their childhood ambition, or to heal a household in front of an audience.</w:t>
      </w:r>
    </w:p>
    <w:p>
      <w:pPr>
        <w:keepNext w:val="0"/>
        <w:spacing w:before="0" w:after="160"/>
      </w:pPr>
      <w:r>
        <w:rPr>
          <w:rFonts w:ascii="Georgia" w:hAnsi="Georgia" w:cs="Georgia" w:eastAsia="Georgia"/>
          <w:b w:val="0"/>
          <w:i w:val="0"/>
          <w:color w:val="241F1C"/>
          <w:sz w:val="22"/>
        </w:rPr>
        <w:t>The four lines you want kept can be very short. The rest can live in memory without an archive.</w:t>
      </w:r>
    </w:p>
    <w:p>
      <w:pPr>
        <w:pStyle w:val="Heading2"/>
        <w:keepNext/>
        <w:spacing w:before="280" w:after="80"/>
      </w:pPr>
      <w:bookmarkStart w:id="64" w:name="chapter-004-our-story"/>
      <w:r>
        <w:rPr>
          <w:rFonts w:ascii="Palatino Linotype" w:hAnsi="Palatino Linotype" w:cs="Palatino Linotype" w:eastAsia="Palatino Linotype"/>
          <w:b w:val="0"/>
          <w:i w:val="0"/>
          <w:color w:val="7C3A46"/>
          <w:sz w:val="32"/>
        </w:rPr>
        <w:t>Our Story</w:t>
      </w:r>
      <w:bookmarkEnd w:id="64"/>
    </w:p>
    <w:p>
      <w:pPr>
        <w:keepNext w:val="0"/>
        <w:spacing w:before="0" w:after="160"/>
      </w:pPr>
      <w:r>
        <w:rPr>
          <w:rFonts w:ascii="Georgia" w:hAnsi="Georgia" w:cs="Georgia" w:eastAsia="Georgia"/>
          <w:b w:val="0"/>
          <w:i w:val="0"/>
          <w:color w:val="241F1C"/>
          <w:sz w:val="22"/>
        </w:rPr>
        <w:t>Write the date, time, place, version, mood if you want one, intention, and initials if you want them. Mark done or paused. Private pages are optional to share. A photo does not have to enter the book. If you revisit, note which "still here" quality looks different with time. New attempts can accumulate. The page is not limited to two.</w:t>
      </w:r>
    </w:p>
    <w:tbl>
      <w:tblPr>
        <w:tblW w:type="dxa" w:w="8122"/>
        <w:tblLayout w:type="fixed"/>
        <w:tblLook w:firstColumn="1" w:firstRow="1" w:lastColumn="0" w:lastRow="0" w:noHBand="0" w:noVBand="1" w:val="04A0"/>
        <w:tblBorders>
          <w:top w:val="single" w:sz="8" w:space="0" w:color="D9CFC0"/>
          <w:left w:val="single" w:sz="8" w:space="0" w:color="D9CFC0"/>
          <w:bottom w:val="single" w:sz="8" w:space="0" w:color="D9CFC0"/>
          <w:right w:val="single" w:sz="8" w:space="0" w:color="D9CFC0"/>
          <w:insideH w:val="nil" w:sz="0" w:space="0" w:color="auto"/>
          <w:insideV w:val="nil" w:sz="0" w:space="0" w:color="auto"/>
        </w:tblBorders>
      </w:tblPr>
      <w:tblGrid>
        <w:gridCol w:w="8122"/>
      </w:tblGrid>
      <w:tr>
        <w:trPr>
          <w:cantSplit/>
        </w:trPr>
        <w:tc>
          <w:tcPr>
            <w:tcW w:type="dxa" w:w="8122"/>
            <w:shd w:val="clear" w:color="auto" w:fill="FBF8F2"/>
            <w:tcMar>
              <w:top w:w="80" w:type="dxa"/>
              <w:left w:w="140" w:type="dxa"/>
              <w:bottom w:w="80" w:type="dxa"/>
              <w:right w:w="140" w:type="dxa"/>
            </w:tcMar>
          </w:tcPr>
          <w:p>
            <w:pPr>
              <w:spacing w:after="40"/>
            </w:pPr>
            <w:r>
              <w:rPr>
                <w:rFonts w:ascii="Calibri" w:hAnsi="Calibri" w:cs="Calibri" w:eastAsia="Calibri"/>
                <w:b w:val="0"/>
                <w:i w:val="0"/>
                <w:color w:val="A85A32"/>
                <w:sz w:val="18"/>
              </w:rPr>
              <w:t>OUR STORY</w:t>
            </w:r>
          </w:p>
          <w:p>
            <w:pPr>
              <w:spacing w:after="80"/>
            </w:pPr>
            <w:r>
              <w:rPr>
                <w:rFonts w:ascii="Georgia" w:hAnsi="Georgia" w:cs="Georgia" w:eastAsia="Georgia"/>
                <w:b w:val="0"/>
                <w:i/>
                <w:color w:val="241F1C"/>
                <w:sz w:val="20"/>
              </w:rPr>
              <w:t>Sharing either private page is optional.</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Session</w:t>
            </w:r>
          </w:p>
          <w:p>
            <w:pPr>
              <w:spacing w:after="40"/>
            </w:pPr>
            <w:r>
              <w:rPr>
                <w:rFonts w:ascii="Georgia" w:hAnsi="Georgia" w:cs="Georgia" w:eastAsia="Georgia"/>
                <w:b w:val="0"/>
                <w:i/>
                <w:color w:val="241F1C"/>
                <w:sz w:val="20"/>
              </w:rPr>
              <w:t>date, time, place, version played, mood if wanted, intention, initials if wanted, done or paused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one of you</w:t>
            </w:r>
          </w:p>
          <w:p>
            <w:pPr>
              <w:keepNext/>
              <w:spacing w:before="120" w:after="20"/>
            </w:pPr>
            <w:r>
              <w:rPr>
                <w:rFonts w:ascii="Georgia" w:hAnsi="Georgia" w:cs="Georgia" w:eastAsia="Georgia"/>
                <w:b w:val="0"/>
                <w:i w:val="0"/>
                <w:color w:val="241F1C"/>
                <w:sz w:val="22"/>
              </w:rPr>
              <w:t>Four short lines I am willing to keep: personality, family, dream, still here</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 "still here" quality I liked hearing you recognize, and any link I need to correct</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the other</w:t>
            </w:r>
          </w:p>
          <w:p>
            <w:pPr>
              <w:keepNext/>
              <w:spacing w:before="120" w:after="20"/>
            </w:pPr>
            <w:r>
              <w:rPr>
                <w:rFonts w:ascii="Georgia" w:hAnsi="Georgia" w:cs="Georgia" w:eastAsia="Georgia"/>
                <w:b w:val="0"/>
                <w:i w:val="0"/>
                <w:color w:val="241F1C"/>
                <w:sz w:val="22"/>
              </w:rPr>
              <w:t>The "still here" question I asked, and what you added after it</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A card you skipped or kept light, and the altitude I want to remember</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Shared page</w:t>
            </w:r>
          </w:p>
          <w:p>
            <w:pPr>
              <w:keepNext/>
              <w:spacing w:before="120" w:after="20"/>
            </w:pPr>
            <w:r>
              <w:rPr>
                <w:rFonts w:ascii="Georgia" w:hAnsi="Georgia" w:cs="Georgia" w:eastAsia="Georgia"/>
                <w:b w:val="0"/>
                <w:i w:val="0"/>
                <w:color w:val="241F1C"/>
                <w:sz w:val="22"/>
              </w:rPr>
              <w:t>What actually happened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 line or moment worth keeping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we discovered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we might do next, if anything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Revisit</w:t>
            </w:r>
          </w:p>
          <w:p>
            <w:pPr>
              <w:keepNext/>
              <w:spacing w:before="120" w:after="20"/>
            </w:pPr>
            <w:r>
              <w:rPr>
                <w:rFonts w:ascii="Georgia" w:hAnsi="Georgia" w:cs="Georgia" w:eastAsia="Georgia"/>
                <w:b w:val="0"/>
                <w:i w:val="0"/>
                <w:color w:val="241F1C"/>
                <w:sz w:val="22"/>
              </w:rPr>
              <w:t>Attempt, date, and what changed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Then versus now</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bl>
    <w:p>
      <w:pPr>
        <w:spacing w:after="120"/>
      </w:pPr>
    </w:p>
    <w:p>
      <w:pPr>
        <w:pStyle w:val="Heading2"/>
        <w:keepNext/>
        <w:spacing w:before="280" w:after="80"/>
      </w:pPr>
      <w:bookmarkStart w:id="65" w:name="chapter-004-notes"/>
      <w:r>
        <w:rPr>
          <w:rFonts w:ascii="Palatino Linotype" w:hAnsi="Palatino Linotype" w:cs="Palatino Linotype" w:eastAsia="Palatino Linotype"/>
          <w:b w:val="0"/>
          <w:i w:val="0"/>
          <w:color w:val="7C3A46"/>
          <w:sz w:val="32"/>
        </w:rPr>
        <w:t>Notes</w:t>
      </w:r>
      <w:bookmarkEnd w:id="65"/>
    </w:p>
    <w:p>
      <w:pPr>
        <w:keepNext w:val="0"/>
        <w:spacing w:before="0" w:after="160"/>
      </w:pPr>
      <w:r>
        <w:rPr>
          <w:rFonts w:ascii="Georgia" w:hAnsi="Georgia" w:cs="Georgia" w:eastAsia="Georgia"/>
          <w:b w:val="0"/>
          <w:i w:val="0"/>
          <w:color w:val="241F1C"/>
          <w:sz w:val="22"/>
        </w:rPr>
        <w:t>Classification: reimagined. Questions about childhood are a familiar part of knowing someone. This chapter arranges that material into four strands so the younger self has to be met in the present tense.</w:t>
      </w:r>
    </w:p>
    <w:p>
      <w:pPr>
        <w:keepNext w:val="0"/>
        <w:spacing w:before="0" w:after="160"/>
      </w:pPr>
      <w:r>
        <w:rPr>
          <w:rFonts w:ascii="Georgia" w:hAnsi="Georgia" w:cs="Georgia" w:eastAsia="Georgia"/>
          <w:b w:val="0"/>
          <w:i w:val="0"/>
          <w:color w:val="241F1C"/>
          <w:sz w:val="22"/>
        </w:rPr>
        <w:t>No empirical citation is claimed. No attachment study and no family-systems study was used to design the cards, and none is implied. Do not treat a hard childhood as more authentic material than a gentle one. Do not assign clinical types from these stories.</w:t>
      </w:r>
    </w:p>
    <w:p>
      <w:pPr>
        <w:keepNext w:val="0"/>
        <w:spacing w:before="0" w:after="160"/>
      </w:pPr>
      <w:r>
        <w:rPr>
          <w:rFonts w:ascii="Georgia" w:hAnsi="Georgia" w:cs="Georgia" w:eastAsia="Georgia"/>
          <w:b w:val="0"/>
          <w:i w:val="0"/>
          <w:color w:val="241F1C"/>
          <w:sz w:val="22"/>
        </w:rPr>
        <w:t>Related experiences: 002 The Life You’ve Never Told Me, 003 The Five Defining Moments, and 006 The Museum of Me.</w:t>
      </w:r>
    </w:p>
    <w:p>
      <w:r>
        <w:br w:type="page"/>
      </w:r>
    </w:p>
    <w:p>
      <w:pPr>
        <w:keepNext w:val="0"/>
        <w:spacing w:before="0" w:after="0"/>
      </w:pPr>
      <w:r>
        <w:rPr>
          <w:rFonts w:ascii="Calibri" w:hAnsi="Calibri" w:cs="Calibri" w:eastAsia="Calibri"/>
          <w:b w:val="0"/>
          <w:i w:val="0"/>
          <w:color w:val="A85A32"/>
          <w:sz w:val="18"/>
        </w:rPr>
        <w:t>PART 1 · THE ART OF REALLY KNOWING SOMEONE</w:t>
      </w:r>
    </w:p>
    <w:p>
      <w:pPr>
        <w:keepNext w:val="0"/>
        <w:spacing w:before="0" w:after="40"/>
      </w:pPr>
      <w:r>
        <w:rPr>
          <w:rFonts w:ascii="Palatino Linotype" w:hAnsi="Palatino Linotype" w:cs="Palatino Linotype" w:eastAsia="Palatino Linotype"/>
          <w:b w:val="0"/>
          <w:i w:val="0"/>
          <w:color w:val="A85A32"/>
          <w:sz w:val="22"/>
        </w:rPr>
        <w:t>005</w:t>
      </w:r>
    </w:p>
    <w:p>
      <w:pPr>
        <w:pStyle w:val="Heading1"/>
        <w:keepNext/>
        <w:spacing w:before="0" w:after="120"/>
      </w:pPr>
      <w:bookmarkStart w:id="66" w:name="chapter-005"/>
      <w:r>
        <w:rPr>
          <w:rFonts w:ascii="Palatino Linotype" w:hAnsi="Palatino Linotype" w:cs="Palatino Linotype" w:eastAsia="Palatino Linotype"/>
          <w:b w:val="0"/>
          <w:i w:val="0"/>
          <w:color w:val="241F1C"/>
          <w:sz w:val="52"/>
        </w:rPr>
        <w:t>The Things Nobody Thinks to Ask</w:t>
      </w:r>
      <w:bookmarkEnd w:id="66"/>
    </w:p>
    <w:p>
      <w:pPr>
        <w:keepNext w:val="0"/>
        <w:spacing w:before="0" w:after="120"/>
      </w:pPr>
      <w:r>
        <w:rPr>
          <w:rFonts w:ascii="Georgia" w:hAnsi="Georgia" w:cs="Georgia" w:eastAsia="Georgia"/>
          <w:b w:val="0"/>
          <w:i/>
          <w:color w:val="241F1C"/>
          <w:sz w:val="24"/>
        </w:rPr>
        <w:t>Write unusual, specific questions you have never asked each other, then reflect one true detail before the next card.</w:t>
      </w:r>
    </w:p>
    <w:p>
      <w:r>
        <w:drawing>
          <wp:inline xmlns:a="http://schemas.openxmlformats.org/drawingml/2006/main" xmlns:pic="http://schemas.openxmlformats.org/drawingml/2006/picture">
            <wp:extent cx="4754880" cy="2674620"/>
            <wp:docPr id="7" name="Picture 7"/>
            <wp:cNvGraphicFramePr>
              <a:graphicFrameLocks noChangeAspect="1"/>
            </wp:cNvGraphicFramePr>
            <a:graphic>
              <a:graphicData uri="http://schemas.openxmlformats.org/drawingml/2006/picture">
                <pic:pic>
                  <pic:nvPicPr>
                    <pic:cNvPr id="0" name="illustration.jpg"/>
                    <pic:cNvPicPr/>
                  </pic:nvPicPr>
                  <pic:blipFill>
                    <a:blip r:embed="rId19"/>
                    <a:stretch>
                      <a:fillRect/>
                    </a:stretch>
                  </pic:blipFill>
                  <pic:spPr>
                    <a:xfrm>
                      <a:off x="0" y="0"/>
                      <a:ext cx="4754880" cy="2674620"/>
                    </a:xfrm>
                    <a:prstGeom prst="rect"/>
                  </pic:spPr>
                </pic:pic>
              </a:graphicData>
            </a:graphic>
          </wp:inline>
        </w:drawing>
      </w:r>
    </w:p>
    <w:p>
      <w:pPr>
        <w:keepNext w:val="0"/>
        <w:spacing w:before="0" w:after="80"/>
      </w:pPr>
      <w:r>
        <w:rPr>
          <w:rFonts w:ascii="Calibri" w:hAnsi="Calibri" w:cs="Calibri" w:eastAsia="Calibri"/>
          <w:b w:val="0"/>
          <w:i w:val="0"/>
          <w:color w:val="3E6464"/>
          <w:sz w:val="18"/>
        </w:rPr>
        <w:t>reimagined · 30 minutes · personal · low energy · indoors, seated</w:t>
      </w:r>
    </w:p>
    <w:p>
      <w:pPr>
        <w:spacing w:after="160"/>
      </w:pPr>
      <w:r>
        <w:rPr>
          <w:rFonts w:ascii="Calibri" w:hAnsi="Calibri" w:cs="Calibri" w:eastAsia="Calibri"/>
          <w:b w:val="0"/>
          <w:i w:val="0"/>
          <w:color w:val="3E6464"/>
          <w:sz w:val="18"/>
        </w:rPr>
        <w:t xml:space="preserve">See also </w:t>
      </w:r>
      <w:hyperlink w:anchor="chapter-001">
        <w:r>
          <w:rPr>
            <w:rFonts w:ascii="Georgia" w:hAnsi="Georgia" w:cs="Georgia" w:eastAsia="Georgia"/>
            <w:sz w:val="18"/>
            <w:color w:val="3E6464"/>
            <w:u w:val="single"/>
          </w:rPr>
          <w:t xml:space="preserve">001</w:t>
        </w:r>
      </w:hyperlink>
      <w:r>
        <w:rPr>
          <w:rFonts w:ascii="Calibri" w:hAnsi="Calibri" w:cs="Calibri" w:eastAsia="Calibri"/>
          <w:b w:val="0"/>
          <w:i w:val="0"/>
          <w:color w:val="3E6464"/>
          <w:sz w:val="18"/>
        </w:rPr>
        <w:t xml:space="preserve">, </w:t>
      </w:r>
      <w:hyperlink w:anchor="chapter-008">
        <w:r>
          <w:rPr>
            <w:rFonts w:ascii="Georgia" w:hAnsi="Georgia" w:cs="Georgia" w:eastAsia="Georgia"/>
            <w:sz w:val="18"/>
            <w:color w:val="3E6464"/>
            <w:u w:val="single"/>
          </w:rPr>
          <w:t xml:space="preserve">008</w:t>
        </w:r>
      </w:hyperlink>
      <w:r>
        <w:rPr>
          <w:rFonts w:ascii="Calibri" w:hAnsi="Calibri" w:cs="Calibri" w:eastAsia="Calibri"/>
          <w:b w:val="0"/>
          <w:i w:val="0"/>
          <w:color w:val="3E6464"/>
          <w:sz w:val="18"/>
        </w:rPr>
        <w:t xml:space="preserve">, </w:t>
      </w:r>
      <w:hyperlink w:anchor="chapter-016">
        <w:r>
          <w:rPr>
            <w:rFonts w:ascii="Georgia" w:hAnsi="Georgia" w:cs="Georgia" w:eastAsia="Georgia"/>
            <w:sz w:val="18"/>
            <w:color w:val="3E6464"/>
            <w:u w:val="single"/>
          </w:rPr>
          <w:t xml:space="preserve">016</w:t>
        </w:r>
      </w:hyperlink>
    </w:p>
    <w:p>
      <w:pPr>
        <w:pStyle w:val="Heading2"/>
        <w:keepNext/>
        <w:spacing w:before="280" w:after="80"/>
      </w:pPr>
      <w:bookmarkStart w:id="67" w:name="chapter-005-the-hook"/>
      <w:r>
        <w:rPr>
          <w:rFonts w:ascii="Palatino Linotype" w:hAnsi="Palatino Linotype" w:cs="Palatino Linotype" w:eastAsia="Palatino Linotype"/>
          <w:b w:val="0"/>
          <w:i w:val="0"/>
          <w:color w:val="7C3A46"/>
          <w:sz w:val="32"/>
        </w:rPr>
        <w:t>The hook</w:t>
      </w:r>
      <w:bookmarkEnd w:id="67"/>
    </w:p>
    <w:p>
      <w:pPr>
        <w:keepNext w:val="0"/>
        <w:spacing w:before="0" w:after="160"/>
      </w:pPr>
      <w:r>
        <w:rPr>
          <w:rFonts w:ascii="Georgia" w:hAnsi="Georgia" w:cs="Georgia" w:eastAsia="Georgia"/>
          <w:b w:val="0"/>
          <w:i w:val="0"/>
          <w:color w:val="241F1C"/>
          <w:sz w:val="22"/>
        </w:rPr>
        <w:t>These questions need this household. A stranger could not ask them. They depend on a life you already share, and on something you have never asked this person. "What is your favorite film?" can be asked of anyone. The answer is one word. You have both heard it, and the silence afterward is already furnished. The questions worth this evening are a little odd, specific enough to need a scene, and easy to decline without a trial.</w:t>
      </w:r>
    </w:p>
    <w:p>
      <w:pPr>
        <w:keepNext w:val="0"/>
        <w:spacing w:before="0" w:after="160"/>
      </w:pPr>
      <w:r>
        <w:rPr>
          <w:rFonts w:ascii="Georgia" w:hAnsi="Georgia" w:cs="Georgia" w:eastAsia="Georgia"/>
          <w:b w:val="0"/>
          <w:i w:val="0"/>
          <w:color w:val="241F1C"/>
          <w:sz w:val="22"/>
        </w:rPr>
        <w:t>You will write them. The samples later in this chapter are spare keys this book made up. Throw out any key that does not fit your actual door. A famous list copied from somewhere else fails the hour for a different reason: the mechanism is fresh curiosity between you two, not a ritual you could have found in a magazine.</w:t>
      </w:r>
    </w:p>
    <w:p>
      <w:pPr>
        <w:pStyle w:val="Heading2"/>
        <w:keepNext/>
        <w:spacing w:before="280" w:after="80"/>
      </w:pPr>
      <w:bookmarkStart w:id="68" w:name="chapter-005-why-it-might-matter"/>
      <w:r>
        <w:rPr>
          <w:rFonts w:ascii="Palatino Linotype" w:hAnsi="Palatino Linotype" w:cs="Palatino Linotype" w:eastAsia="Palatino Linotype"/>
          <w:b w:val="0"/>
          <w:i w:val="0"/>
          <w:color w:val="7C3A46"/>
          <w:sz w:val="32"/>
        </w:rPr>
        <w:t>Why it might matter</w:t>
      </w:r>
      <w:bookmarkEnd w:id="68"/>
    </w:p>
    <w:p>
      <w:pPr>
        <w:keepNext w:val="0"/>
        <w:spacing w:before="0" w:after="160"/>
      </w:pPr>
      <w:r>
        <w:rPr>
          <w:rFonts w:ascii="Georgia" w:hAnsi="Georgia" w:cs="Georgia" w:eastAsia="Georgia"/>
          <w:b w:val="0"/>
          <w:i w:val="0"/>
          <w:color w:val="241F1C"/>
          <w:sz w:val="22"/>
        </w:rPr>
        <w:t>Each of you writes three questions you have never asked this person. Spread them across beliefs, habits, memories, preferences, and private thoughts. Those five kinds are the field, and they have to need this household, not a stranger with a clipboard. A session that stays inside one kind, only childhood or only sex or only work, has wandered off, even if every question sounds serious.</w:t>
      </w:r>
    </w:p>
    <w:p>
      <w:pPr>
        <w:keepNext w:val="0"/>
        <w:spacing w:before="0" w:after="160"/>
      </w:pPr>
      <w:r>
        <w:rPr>
          <w:rFonts w:ascii="Georgia" w:hAnsi="Georgia" w:cs="Georgia" w:eastAsia="Georgia"/>
          <w:b w:val="0"/>
          <w:i w:val="0"/>
          <w:color w:val="241F1C"/>
          <w:sz w:val="22"/>
        </w:rPr>
        <w:t>Being asked is only half the turn. After an answer, the asker reflects one specific detail they heard before anyone draws the next card. That reflection is how the asker shows the answer landed. Skip it and you have a trivia night with better lighting.</w:t>
      </w:r>
    </w:p>
    <w:p>
      <w:pPr>
        <w:keepNext w:val="0"/>
        <w:spacing w:before="0" w:after="160"/>
      </w:pPr>
      <w:r>
        <w:rPr>
          <w:rFonts w:ascii="Georgia" w:hAnsi="Georgia" w:cs="Georgia" w:eastAsia="Georgia"/>
          <w:b w:val="0"/>
          <w:i w:val="0"/>
          <w:color w:val="241F1C"/>
          <w:sz w:val="22"/>
        </w:rPr>
        <w:t>Diary studies of daily interactions found that intimacy tracked self-disclosure and partner disclosure, with perceived partner responsiveness as a partial mediator, and that in Study 2 emotional disclosure was a stronger predictor than factual disclosure (see L1998 in the notes). Those studies did not test unusual prompts, and they do not rank any question in this chapter. A laboratory hour of escalating questions among strangers is a different procedure again (see A1997). Nothing here is a closeness dose, and announcing closeness as your goal is optional atmosphere, not a technique with a result you can claim.</w:t>
      </w:r>
    </w:p>
    <w:p>
      <w:pPr>
        <w:keepNext w:val="0"/>
        <w:spacing w:before="0" w:after="160"/>
      </w:pPr>
      <w:r>
        <w:rPr>
          <w:rFonts w:ascii="Georgia" w:hAnsi="Georgia" w:cs="Georgia" w:eastAsia="Georgia"/>
          <w:b w:val="0"/>
          <w:i w:val="0"/>
          <w:color w:val="241F1C"/>
          <w:sz w:val="22"/>
        </w:rPr>
        <w:t>Question games are a folk pastime, from conversation cards to late-night "tell me something true." The categories, the ban on obvious prompts, and the required reflection are the design. There is no validated question bank behind them.</w:t>
      </w:r>
    </w:p>
    <w:p>
      <w:pPr>
        <w:pStyle w:val="Heading2"/>
        <w:keepNext/>
        <w:spacing w:before="280" w:after="80"/>
      </w:pPr>
      <w:bookmarkStart w:id="69" w:name="chapter-005-before-you-begin"/>
      <w:r>
        <w:rPr>
          <w:rFonts w:ascii="Palatino Linotype" w:hAnsi="Palatino Linotype" w:cs="Palatino Linotype" w:eastAsia="Palatino Linotype"/>
          <w:b w:val="0"/>
          <w:i w:val="0"/>
          <w:color w:val="7C3A46"/>
          <w:sz w:val="32"/>
        </w:rPr>
        <w:t>Before you begin</w:t>
      </w:r>
      <w:bookmarkEnd w:id="69"/>
    </w:p>
    <w:p>
      <w:pPr>
        <w:keepNext w:val="0"/>
        <w:spacing w:before="0" w:after="160"/>
      </w:pPr>
      <w:r>
        <w:rPr>
          <w:rFonts w:ascii="Georgia" w:hAnsi="Georgia" w:cs="Georgia" w:eastAsia="Georgia"/>
          <w:b w:val="0"/>
          <w:i w:val="0"/>
          <w:color w:val="241F1C"/>
          <w:sz w:val="22"/>
        </w:rPr>
        <w:t>Sit down with blank cards. Together, name any zones already off the table. Write them on a card you will not draw from, or say them aloud and leave them there. A pass needs no reason. A pass is not a clue. You do not circle back with a softer version of the same question.</w:t>
      </w:r>
    </w:p>
    <w:p>
      <w:pPr>
        <w:keepNext w:val="0"/>
        <w:spacing w:before="0" w:after="160"/>
      </w:pPr>
      <w:r>
        <w:rPr>
          <w:rFonts w:ascii="Georgia" w:hAnsi="Georgia" w:cs="Georgia" w:eastAsia="Georgia"/>
          <w:b w:val="0"/>
          <w:i w:val="0"/>
          <w:color w:val="241F1C"/>
          <w:sz w:val="22"/>
        </w:rPr>
        <w:t>A question qualifies if you have never asked this partner, if it is hard to answer in one word, and if it is easy to decline. Questions about other people's secrets, about current harm, or about a body your partner has marked private are out of the stack even when they sound specific. Unusual and invasive are different ambitions. Keep the first.</w:t>
      </w:r>
    </w:p>
    <w:p>
      <w:pPr>
        <w:keepNext w:val="0"/>
        <w:spacing w:before="0" w:after="160"/>
      </w:pPr>
      <w:r>
        <w:rPr>
          <w:rFonts w:ascii="Georgia" w:hAnsi="Georgia" w:cs="Georgia" w:eastAsia="Georgia"/>
          <w:b w:val="0"/>
          <w:i w:val="0"/>
          <w:color w:val="241F1C"/>
          <w:sz w:val="22"/>
        </w:rPr>
        <w:t>Speech or writing both work. Read questions aloud if the page is hard to see. Trade cards and write the answers if speech-reading is tiring. Stay seated. A call or a shared note can carry the same rules. If the room is overloaded, cap the session at the short set. A private thought can be answered in one sentence. That sentence counts.</w:t>
      </w:r>
    </w:p>
    <w:p>
      <w:pPr>
        <w:pStyle w:val="Heading2"/>
        <w:keepNext/>
        <w:spacing w:before="280" w:after="80"/>
      </w:pPr>
      <w:bookmarkStart w:id="70" w:name="chapter-005-the-experience"/>
      <w:r>
        <w:rPr>
          <w:rFonts w:ascii="Palatino Linotype" w:hAnsi="Palatino Linotype" w:cs="Palatino Linotype" w:eastAsia="Palatino Linotype"/>
          <w:b w:val="0"/>
          <w:i w:val="0"/>
          <w:color w:val="7C3A46"/>
          <w:sz w:val="32"/>
        </w:rPr>
        <w:t>The experience</w:t>
      </w:r>
      <w:bookmarkEnd w:id="70"/>
    </w:p>
    <w:p>
      <w:pPr>
        <w:keepNext w:val="0"/>
        <w:spacing w:before="0" w:after="160"/>
      </w:pPr>
      <w:r>
        <w:rPr>
          <w:rFonts w:ascii="Georgia" w:hAnsi="Georgia" w:cs="Georgia" w:eastAsia="Georgia"/>
          <w:b w:val="0"/>
          <w:i w:val="0"/>
          <w:color w:val="241F1C"/>
          <w:sz w:val="22"/>
        </w:rPr>
        <w:t>Each of you writes three questions you have never asked this person. Spread them across more than one kind. Beliefs, habits, memories, preferences, and private thoughts all belong. You do not have to hit all five in one night. You do have to leave the favorite-color family behind.</w:t>
      </w:r>
    </w:p>
    <w:p>
      <w:pPr>
        <w:keepNext w:val="0"/>
        <w:spacing w:before="0" w:after="160"/>
      </w:pPr>
      <w:r>
        <w:rPr>
          <w:rFonts w:ascii="Georgia" w:hAnsi="Georgia" w:cs="Georgia" w:eastAsia="Georgia"/>
          <w:b w:val="0"/>
          <w:i w:val="0"/>
          <w:color w:val="241F1C"/>
          <w:sz w:val="22"/>
        </w:rPr>
        <w:t>These examples are discardable. They are not a script, and they are not a ranked set.</w:t>
      </w:r>
    </w:p>
    <w:p>
      <w:pPr>
        <w:keepNext w:val="0"/>
        <w:spacing w:before="0" w:after="160"/>
      </w:pPr>
      <w:r>
        <w:rPr>
          <w:rFonts w:ascii="Georgia" w:hAnsi="Georgia" w:cs="Georgia" w:eastAsia="Georgia"/>
          <w:b w:val="0"/>
          <w:i w:val="0"/>
          <w:color w:val="241F1C"/>
          <w:sz w:val="22"/>
        </w:rPr>
        <w:t>Belief: "Which rule about money did you absorb before you could argue with it, and where does it still sit when you pay for something ordinary?"</w:t>
      </w:r>
    </w:p>
    <w:p>
      <w:pPr>
        <w:keepNext w:val="0"/>
        <w:spacing w:before="0" w:after="160"/>
      </w:pPr>
      <w:r>
        <w:rPr>
          <w:rFonts w:ascii="Georgia" w:hAnsi="Georgia" w:cs="Georgia" w:eastAsia="Georgia"/>
          <w:b w:val="0"/>
          <w:i w:val="0"/>
          <w:color w:val="241F1C"/>
          <w:sz w:val="22"/>
        </w:rPr>
        <w:t>Habit: "What do you do with your hands in the first minute you are alone in a kitchen?"</w:t>
      </w:r>
    </w:p>
    <w:p>
      <w:pPr>
        <w:keepNext w:val="0"/>
        <w:spacing w:before="0" w:after="160"/>
      </w:pPr>
      <w:r>
        <w:rPr>
          <w:rFonts w:ascii="Georgia" w:hAnsi="Georgia" w:cs="Georgia" w:eastAsia="Georgia"/>
          <w:b w:val="0"/>
          <w:i w:val="0"/>
          <w:color w:val="241F1C"/>
          <w:sz w:val="22"/>
        </w:rPr>
        <w:t>Memory: "Which hallway, bus stop, or parking spot still belongs to a version of you this relationship has not met?"</w:t>
      </w:r>
    </w:p>
    <w:p>
      <w:pPr>
        <w:keepNext w:val="0"/>
        <w:spacing w:before="0" w:after="160"/>
      </w:pPr>
      <w:r>
        <w:rPr>
          <w:rFonts w:ascii="Georgia" w:hAnsi="Georgia" w:cs="Georgia" w:eastAsia="Georgia"/>
          <w:b w:val="0"/>
          <w:i w:val="0"/>
          <w:color w:val="241F1C"/>
          <w:sz w:val="22"/>
        </w:rPr>
        <w:t>Preference: "What texture of quiet do you want at the end of a loud day, and what do people usually offer instead?"</w:t>
      </w:r>
    </w:p>
    <w:p>
      <w:pPr>
        <w:keepNext w:val="0"/>
        <w:spacing w:before="0" w:after="160"/>
      </w:pPr>
      <w:r>
        <w:rPr>
          <w:rFonts w:ascii="Georgia" w:hAnsi="Georgia" w:cs="Georgia" w:eastAsia="Georgia"/>
          <w:b w:val="0"/>
          <w:i w:val="0"/>
          <w:color w:val="241F1C"/>
          <w:sz w:val="22"/>
        </w:rPr>
        <w:t>Private thought: "Which compliment do you translate into a smaller sentence before you let yourself keep it?"</w:t>
      </w:r>
    </w:p>
    <w:p>
      <w:pPr>
        <w:keepNext w:val="0"/>
        <w:spacing w:before="0" w:after="160"/>
      </w:pPr>
      <w:r>
        <w:rPr>
          <w:rFonts w:ascii="Georgia" w:hAnsi="Georgia" w:cs="Georgia" w:eastAsia="Georgia"/>
          <w:b w:val="0"/>
          <w:i w:val="0"/>
          <w:color w:val="241F1C"/>
          <w:sz w:val="22"/>
        </w:rPr>
        <w:t>More, if you want a second look and then your own words. Belief: "What do you think a promise is for when nobody is going to check?" Habit: "Which small repair do you make to a room before you can sit down in it?" Memory: "What meal can you still taste from a year that produced no photographs?" Preference: "Which inconvenience would you defend because your days are more yours with it?" Use them only as a demonstration of altitude. Then write the three that could only be asked of the person across from you.</w:t>
      </w:r>
    </w:p>
    <w:p>
      <w:pPr>
        <w:keepNext w:val="0"/>
        <w:spacing w:before="0" w:after="160"/>
      </w:pPr>
      <w:r>
        <w:rPr>
          <w:rFonts w:ascii="Georgia" w:hAnsi="Georgia" w:cs="Georgia" w:eastAsia="Georgia"/>
          <w:b w:val="0"/>
          <w:i w:val="0"/>
          <w:color w:val="241F1C"/>
          <w:sz w:val="22"/>
        </w:rPr>
        <w:t>Shuffle the six cards. Alternate who asks. The asker reads the question once. The answer can be short. The asker gets one follow-up, still inside the answer, still easy to decline. Then, before the next card, the asker reflects one specific detail. "The hallway with the green tile" is a reflection. "Wow, that's deep" is a compliment wearing a costume. If the reflection is wrong, the answerer corrects it in a sentence. The correction is a success.</w:t>
      </w:r>
    </w:p>
    <w:p>
      <w:pPr>
        <w:keepNext w:val="0"/>
        <w:spacing w:before="0" w:after="160"/>
      </w:pPr>
      <w:r>
        <w:rPr>
          <w:rFonts w:ascii="Georgia" w:hAnsi="Georgia" w:cs="Georgia" w:eastAsia="Georgia"/>
          <w:b w:val="0"/>
          <w:i w:val="0"/>
          <w:color w:val="241F1C"/>
          <w:sz w:val="22"/>
        </w:rPr>
        <w:t>Six questions is the standard round, about 30 minutes. You are done when the six are asked or passed, each surviving answer has been met with one specific detail, and neither of you has conducted an interview in which you never answered. If you run out of honest curiosity before six, stop. Padding with a question you do not care about is how the hour becomes a questionnaire.</w:t>
      </w:r>
    </w:p>
    <w:p>
      <w:pPr>
        <w:pStyle w:val="Heading2"/>
        <w:keepNext/>
        <w:spacing w:before="280" w:after="80"/>
      </w:pPr>
      <w:bookmarkStart w:id="71" w:name="chapter-005-three-ways-to-play"/>
      <w:r>
        <w:rPr>
          <w:rFonts w:ascii="Palatino Linotype" w:hAnsi="Palatino Linotype" w:cs="Palatino Linotype" w:eastAsia="Palatino Linotype"/>
          <w:b w:val="0"/>
          <w:i w:val="0"/>
          <w:color w:val="7C3A46"/>
          <w:sz w:val="32"/>
        </w:rPr>
        <w:t>Three ways to play</w:t>
      </w:r>
      <w:bookmarkEnd w:id="71"/>
    </w:p>
    <w:p>
      <w:pPr>
        <w:keepNext w:val="0"/>
        <w:spacing w:before="0" w:after="160"/>
      </w:pPr>
      <w:r>
        <w:rPr>
          <w:rFonts w:ascii="Georgia" w:hAnsi="Georgia" w:cs="Georgia" w:eastAsia="Georgia"/>
          <w:b w:val="0"/>
          <w:i w:val="0"/>
          <w:color w:val="241F1C"/>
          <w:sz w:val="22"/>
        </w:rPr>
        <w:t>The short version takes about 15 minutes. Two questions each. Keep the follow-up and the specific reflection. Choose the questions that scare you a little in a social way, not the ones that break a boundary you already named.</w:t>
      </w:r>
    </w:p>
    <w:p>
      <w:pPr>
        <w:keepNext w:val="0"/>
        <w:spacing w:before="0" w:after="160"/>
      </w:pPr>
      <w:r>
        <w:rPr>
          <w:rFonts w:ascii="Georgia" w:hAnsi="Georgia" w:cs="Georgia" w:eastAsia="Georgia"/>
          <w:b w:val="0"/>
          <w:i w:val="0"/>
          <w:color w:val="241F1C"/>
          <w:sz w:val="22"/>
        </w:rPr>
        <w:t>The standard version takes about 30 minutes. Three questions written by each of you, six drawn and answered, alternating, one follow-up, one reflected detail before the next card. Leave the unused examples in the book.</w:t>
      </w:r>
    </w:p>
    <w:p>
      <w:pPr>
        <w:keepNext w:val="0"/>
        <w:spacing w:before="0" w:after="160"/>
      </w:pPr>
      <w:r>
        <w:rPr>
          <w:rFonts w:ascii="Georgia" w:hAnsi="Georgia" w:cs="Georgia" w:eastAsia="Georgia"/>
          <w:b w:val="0"/>
          <w:i w:val="0"/>
          <w:color w:val="241F1C"/>
          <w:sz w:val="22"/>
        </w:rPr>
        <w:t>The extended version takes about 45 minutes. After the standard round, each of you finds your dullest question, the one that almost could have been answered with a word, and rewrites it into something more particular. "Do you like mornings?" becomes "What is the first sound in the apartment that makes a morning feel like yours?" Ask the rewritten pair. Reflect a detail. Then stop, even if the stack still feels clever.</w:t>
      </w:r>
    </w:p>
    <w:p>
      <w:pPr>
        <w:pStyle w:val="Heading2"/>
        <w:keepNext/>
        <w:spacing w:before="280" w:after="80"/>
      </w:pPr>
      <w:bookmarkStart w:id="72" w:name="chapter-005-going-deeper"/>
      <w:r>
        <w:rPr>
          <w:rFonts w:ascii="Palatino Linotype" w:hAnsi="Palatino Linotype" w:cs="Palatino Linotype" w:eastAsia="Palatino Linotype"/>
          <w:b w:val="0"/>
          <w:i w:val="0"/>
          <w:color w:val="7C3A46"/>
          <w:sz w:val="32"/>
        </w:rPr>
        <w:t>Going deeper</w:t>
      </w:r>
      <w:bookmarkEnd w:id="72"/>
    </w:p>
    <w:p>
      <w:pPr>
        <w:keepNext w:val="0"/>
        <w:spacing w:before="0" w:after="160"/>
      </w:pPr>
      <w:r>
        <w:rPr>
          <w:rFonts w:ascii="Georgia" w:hAnsi="Georgia" w:cs="Georgia" w:eastAsia="Georgia"/>
          <w:b w:val="0"/>
          <w:i w:val="0"/>
          <w:color w:val="241F1C"/>
          <w:sz w:val="22"/>
        </w:rPr>
        <w:t>Sort the answers, on a scrap, into the five kinds, and notice which kind you both avoided. On another day, write only in the avoided kind. Avoidance can mean boredom. It can also mean a closed door. Treat a second silence as information, and leave the door shut if either of you wants it shut.</w:t>
      </w:r>
    </w:p>
    <w:p>
      <w:pPr>
        <w:keepNext w:val="0"/>
        <w:spacing w:before="0" w:after="160"/>
      </w:pPr>
      <w:r>
        <w:rPr>
          <w:rFonts w:ascii="Georgia" w:hAnsi="Georgia" w:cs="Georgia" w:eastAsia="Georgia"/>
          <w:b w:val="0"/>
          <w:i w:val="0"/>
          <w:color w:val="241F1C"/>
          <w:sz w:val="22"/>
        </w:rPr>
        <w:t>You may answer a private-thought card in writing, then read only the sentence you are willing to say. The unread lines stay with the author. The asker reflects the sentence that was actually spoken.</w:t>
      </w:r>
    </w:p>
    <w:p>
      <w:pPr>
        <w:keepNext w:val="0"/>
        <w:spacing w:before="0" w:after="160"/>
      </w:pPr>
      <w:r>
        <w:rPr>
          <w:rFonts w:ascii="Georgia" w:hAnsi="Georgia" w:cs="Georgia" w:eastAsia="Georgia"/>
          <w:b w:val="0"/>
          <w:i w:val="0"/>
          <w:color w:val="241F1C"/>
          <w:sz w:val="22"/>
        </w:rPr>
        <w:t>A follow-up that begins "and is that why you..." has turned into a theory. Replace it with a request for one more concrete piece: a room, a time of day, a sentence you say to yourself. Theories can wait until the cards are finished, and they are still optional then.</w:t>
      </w:r>
    </w:p>
    <w:p>
      <w:pPr>
        <w:pStyle w:val="Heading2"/>
        <w:keepNext/>
        <w:spacing w:before="280" w:after="80"/>
      </w:pPr>
      <w:bookmarkStart w:id="73" w:name="chapter-005-variations-and-replay"/>
      <w:r>
        <w:rPr>
          <w:rFonts w:ascii="Palatino Linotype" w:hAnsi="Palatino Linotype" w:cs="Palatino Linotype" w:eastAsia="Palatino Linotype"/>
          <w:b w:val="0"/>
          <w:i w:val="0"/>
          <w:color w:val="7C3A46"/>
          <w:sz w:val="32"/>
        </w:rPr>
        <w:t>Variations and replay</w:t>
      </w:r>
      <w:bookmarkEnd w:id="73"/>
    </w:p>
    <w:p>
      <w:pPr>
        <w:keepNext w:val="0"/>
        <w:spacing w:before="0" w:after="160"/>
      </w:pPr>
      <w:r>
        <w:rPr>
          <w:rFonts w:ascii="Georgia" w:hAnsi="Georgia" w:cs="Georgia" w:eastAsia="Georgia"/>
          <w:b w:val="0"/>
          <w:i w:val="0"/>
          <w:color w:val="241F1C"/>
          <w:sz w:val="22"/>
        </w:rPr>
        <w:t>Play the short set in a parked car, on a walk if you can still decline without an audience, or across a kitchen counter while something uncomplicated cooks. If the public setting makes you perform, go back to the table. Long-distance, send the three questions only after both of you have finished writing, so nobody drafts toward a visible reaction.</w:t>
      </w:r>
    </w:p>
    <w:p>
      <w:pPr>
        <w:keepNext w:val="0"/>
        <w:spacing w:before="0" w:after="160"/>
      </w:pPr>
      <w:r>
        <w:rPr>
          <w:rFonts w:ascii="Georgia" w:hAnsi="Georgia" w:cs="Georgia" w:eastAsia="Georgia"/>
          <w:b w:val="0"/>
          <w:i w:val="0"/>
          <w:color w:val="241F1C"/>
          <w:sz w:val="22"/>
        </w:rPr>
        <w:t>Replay by burning the old cards, figuratively or literally, and writing new ones. A question that worked because it startled will work less well the second time. Keep a question only if the answer has genuinely changed, and say that this is a revisit, not a pop quiz on whether they remember their own life.</w:t>
      </w:r>
    </w:p>
    <w:p>
      <w:pPr>
        <w:keepNext w:val="0"/>
        <w:spacing w:before="0" w:after="160"/>
      </w:pPr>
      <w:r>
        <w:rPr>
          <w:rFonts w:ascii="Georgia" w:hAnsi="Georgia" w:cs="Georgia" w:eastAsia="Georgia"/>
          <w:b w:val="0"/>
          <w:i w:val="0"/>
          <w:color w:val="241F1C"/>
          <w:sz w:val="22"/>
        </w:rPr>
        <w:t>If one of you is weary, the reflection can be written and passed across the table. A written detail is still a detail. A nod is not.</w:t>
      </w:r>
    </w:p>
    <w:p>
      <w:pPr>
        <w:pStyle w:val="Heading2"/>
        <w:keepNext/>
        <w:spacing w:before="280" w:after="80"/>
      </w:pPr>
      <w:bookmarkStart w:id="74" w:name="chapter-005-examples"/>
      <w:r>
        <w:rPr>
          <w:rFonts w:ascii="Palatino Linotype" w:hAnsi="Palatino Linotype" w:cs="Palatino Linotype" w:eastAsia="Palatino Linotype"/>
          <w:b w:val="0"/>
          <w:i w:val="0"/>
          <w:color w:val="7C3A46"/>
          <w:sz w:val="32"/>
        </w:rPr>
        <w:t>Examples</w:t>
      </w:r>
      <w:bookmarkEnd w:id="74"/>
    </w:p>
    <w:p>
      <w:pPr>
        <w:keepNext w:val="0"/>
        <w:spacing w:before="0" w:after="160"/>
      </w:pPr>
      <w:r>
        <w:rPr>
          <w:rFonts w:ascii="Georgia" w:hAnsi="Georgia" w:cs="Georgia" w:eastAsia="Georgia"/>
          <w:b w:val="0"/>
          <w:i w:val="0"/>
          <w:color w:val="241F1C"/>
          <w:sz w:val="22"/>
        </w:rPr>
        <w:t>Rowan and Vale are fictional. Their questions are not assigned to you.</w:t>
      </w:r>
    </w:p>
    <w:p>
      <w:pPr>
        <w:keepNext w:val="0"/>
        <w:spacing w:before="0" w:after="160"/>
      </w:pPr>
      <w:r>
        <w:rPr>
          <w:rFonts w:ascii="Georgia" w:hAnsi="Georgia" w:cs="Georgia" w:eastAsia="Georgia"/>
          <w:b w:val="0"/>
          <w:i w:val="0"/>
          <w:color w:val="241F1C"/>
          <w:sz w:val="22"/>
        </w:rPr>
        <w:t>They take a diner booth, late, pie untouched. Rowan draws a card Vale wrote: "Which hallway, bus stop, or parking spot still belongs to a version of you this relationship has not met?" Rowan says, "The bus stop on King, in a coat that was too big. I used to practice conversations there that I never had." Vale reflects, "The stop on King, and conversations you rehearsed." Rowan laughs, one real laugh, not a dodge. "Rehearsed is generous. I mumbled at the shelter glass and then got on the bus. Keep the stop. Lose the dignity." Vale keeps the stop and drops the dignity. The laugh is the landing. Nobody turns it into a second interview.</w:t>
      </w:r>
    </w:p>
    <w:p>
      <w:pPr>
        <w:keepNext w:val="0"/>
        <w:spacing w:before="0" w:after="160"/>
      </w:pPr>
      <w:r>
        <w:rPr>
          <w:rFonts w:ascii="Georgia" w:hAnsi="Georgia" w:cs="Georgia" w:eastAsia="Georgia"/>
          <w:b w:val="0"/>
          <w:i w:val="0"/>
          <w:color w:val="241F1C"/>
          <w:sz w:val="22"/>
        </w:rPr>
        <w:t>Vale's next card, written by Rowan, asks which compliment Vale shrinks before keeping. Vale says, "Pass." Rowan does not rephrase it, does not tease, and does not store the pass as a mystery to solve over the pie. The decline stays.</w:t>
      </w:r>
    </w:p>
    <w:p>
      <w:pPr>
        <w:keepNext w:val="0"/>
        <w:spacing w:before="0" w:after="160"/>
      </w:pPr>
      <w:r>
        <w:rPr>
          <w:rFonts w:ascii="Georgia" w:hAnsi="Georgia" w:cs="Georgia" w:eastAsia="Georgia"/>
          <w:b w:val="0"/>
          <w:i w:val="0"/>
          <w:color w:val="241F1C"/>
          <w:sz w:val="22"/>
        </w:rPr>
        <w:t>They stop while the laugh and the pass are still the point. One card stays unasked because it suddenly sounded like a trick. Rowan tears it in half. The tear is the right use of a question that failed the test of courtesy. A full six can wait for a night with more curiosity. Nobody calls the booth a breakthrough.</w:t>
      </w:r>
    </w:p>
    <w:p>
      <w:pPr>
        <w:pStyle w:val="Heading2"/>
        <w:keepNext/>
        <w:spacing w:before="280" w:after="80"/>
      </w:pPr>
      <w:bookmarkStart w:id="75" w:name="chapter-005-afterward"/>
      <w:r>
        <w:rPr>
          <w:rFonts w:ascii="Palatino Linotype" w:hAnsi="Palatino Linotype" w:cs="Palatino Linotype" w:eastAsia="Palatino Linotype"/>
          <w:b w:val="0"/>
          <w:i w:val="0"/>
          <w:color w:val="7C3A46"/>
          <w:sz w:val="32"/>
        </w:rPr>
        <w:t>Afterward</w:t>
      </w:r>
      <w:bookmarkEnd w:id="75"/>
    </w:p>
    <w:p>
      <w:pPr>
        <w:keepNext w:val="0"/>
        <w:spacing w:before="0" w:after="160"/>
      </w:pPr>
      <w:r>
        <w:rPr>
          <w:rFonts w:ascii="Georgia" w:hAnsi="Georgia" w:cs="Georgia" w:eastAsia="Georgia"/>
          <w:b w:val="0"/>
          <w:i w:val="0"/>
          <w:color w:val="241F1C"/>
          <w:sz w:val="22"/>
        </w:rPr>
        <w:t>Name the question that surprised you, and the answer you are willing to keep. Unasked leftovers can sit in a personal note. They do not belong on the shared page unless the author moves them there.</w:t>
      </w:r>
    </w:p>
    <w:p>
      <w:pPr>
        <w:keepNext w:val="0"/>
        <w:spacing w:before="0" w:after="160"/>
      </w:pPr>
      <w:r>
        <w:rPr>
          <w:rFonts w:ascii="Georgia" w:hAnsi="Georgia" w:cs="Georgia" w:eastAsia="Georgia"/>
          <w:b w:val="0"/>
          <w:i w:val="0"/>
          <w:color w:val="241F1C"/>
          <w:sz w:val="22"/>
        </w:rPr>
        <w:t>Ask whether any reflection was wrong in an interesting way. A wrong detail, corrected, often teaches more than a perfect echo, because you learn the noun that actually mattered. If a question should be retired, retire it out loud so it does not return next month in a cleverer coat.</w:t>
      </w:r>
    </w:p>
    <w:p>
      <w:pPr>
        <w:keepNext w:val="0"/>
        <w:spacing w:before="0" w:after="160"/>
      </w:pPr>
      <w:r>
        <w:rPr>
          <w:rFonts w:ascii="Georgia" w:hAnsi="Georgia" w:cs="Georgia" w:eastAsia="Georgia"/>
          <w:b w:val="0"/>
          <w:i w:val="0"/>
          <w:color w:val="241F1C"/>
          <w:sz w:val="22"/>
        </w:rPr>
        <w:t>You can also be done without a lesson. Put the cards in a pocket or a bin. Make a snack. The hour was the asking and the detail, not a verdict on how well you know each other.</w:t>
      </w:r>
    </w:p>
    <w:p>
      <w:pPr>
        <w:pStyle w:val="Heading2"/>
        <w:keepNext/>
        <w:spacing w:before="280" w:after="80"/>
      </w:pPr>
      <w:bookmarkStart w:id="76" w:name="chapter-005-our-story"/>
      <w:r>
        <w:rPr>
          <w:rFonts w:ascii="Palatino Linotype" w:hAnsi="Palatino Linotype" w:cs="Palatino Linotype" w:eastAsia="Palatino Linotype"/>
          <w:b w:val="0"/>
          <w:i w:val="0"/>
          <w:color w:val="7C3A46"/>
          <w:sz w:val="32"/>
        </w:rPr>
        <w:t>Our Story</w:t>
      </w:r>
      <w:bookmarkEnd w:id="76"/>
    </w:p>
    <w:p>
      <w:pPr>
        <w:keepNext w:val="0"/>
        <w:spacing w:before="0" w:after="160"/>
      </w:pPr>
      <w:r>
        <w:rPr>
          <w:rFonts w:ascii="Georgia" w:hAnsi="Georgia" w:cs="Georgia" w:eastAsia="Georgia"/>
          <w:b w:val="0"/>
          <w:i w:val="0"/>
          <w:color w:val="241F1C"/>
          <w:sz w:val="22"/>
        </w:rPr>
        <w:t>Record the date, time, place, version, mood if you want one, intention, and initials if you want them. Mark done or paused. Private pages are optional to share. Keep an unasked question in your own note if you might want it later, and keep it out of the shared book until you are willing to be asked. Revisit whenever you can write new cards. The lines below are a pattern you can repeat, not a limit of two sittings.</w:t>
      </w:r>
    </w:p>
    <w:tbl>
      <w:tblPr>
        <w:tblW w:type="dxa" w:w="8122"/>
        <w:tblLayout w:type="fixed"/>
        <w:tblLook w:firstColumn="1" w:firstRow="1" w:lastColumn="0" w:lastRow="0" w:noHBand="0" w:noVBand="1" w:val="04A0"/>
        <w:tblBorders>
          <w:top w:val="single" w:sz="8" w:space="0" w:color="D9CFC0"/>
          <w:left w:val="single" w:sz="8" w:space="0" w:color="D9CFC0"/>
          <w:bottom w:val="single" w:sz="8" w:space="0" w:color="D9CFC0"/>
          <w:right w:val="single" w:sz="8" w:space="0" w:color="D9CFC0"/>
          <w:insideH w:val="nil" w:sz="0" w:space="0" w:color="auto"/>
          <w:insideV w:val="nil" w:sz="0" w:space="0" w:color="auto"/>
        </w:tblBorders>
      </w:tblPr>
      <w:tblGrid>
        <w:gridCol w:w="8122"/>
      </w:tblGrid>
      <w:tr>
        <w:trPr>
          <w:cantSplit/>
        </w:trPr>
        <w:tc>
          <w:tcPr>
            <w:tcW w:type="dxa" w:w="8122"/>
            <w:shd w:val="clear" w:color="auto" w:fill="FBF8F2"/>
            <w:tcMar>
              <w:top w:w="80" w:type="dxa"/>
              <w:left w:w="140" w:type="dxa"/>
              <w:bottom w:w="80" w:type="dxa"/>
              <w:right w:w="140" w:type="dxa"/>
            </w:tcMar>
          </w:tcPr>
          <w:p>
            <w:pPr>
              <w:spacing w:after="40"/>
            </w:pPr>
            <w:r>
              <w:rPr>
                <w:rFonts w:ascii="Calibri" w:hAnsi="Calibri" w:cs="Calibri" w:eastAsia="Calibri"/>
                <w:b w:val="0"/>
                <w:i w:val="0"/>
                <w:color w:val="A85A32"/>
                <w:sz w:val="18"/>
              </w:rPr>
              <w:t>OUR STORY</w:t>
            </w:r>
          </w:p>
          <w:p>
            <w:pPr>
              <w:spacing w:after="80"/>
            </w:pPr>
            <w:r>
              <w:rPr>
                <w:rFonts w:ascii="Georgia" w:hAnsi="Georgia" w:cs="Georgia" w:eastAsia="Georgia"/>
                <w:b w:val="0"/>
                <w:i/>
                <w:color w:val="241F1C"/>
                <w:sz w:val="20"/>
              </w:rPr>
              <w:t>Sharing either private page is optional.</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Session</w:t>
            </w:r>
          </w:p>
          <w:p>
            <w:pPr>
              <w:spacing w:after="40"/>
            </w:pPr>
            <w:r>
              <w:rPr>
                <w:rFonts w:ascii="Georgia" w:hAnsi="Georgia" w:cs="Georgia" w:eastAsia="Georgia"/>
                <w:b w:val="0"/>
                <w:i/>
                <w:color w:val="241F1C"/>
                <w:sz w:val="20"/>
              </w:rPr>
              <w:t>date, time, place, version played, mood if wanted, intention, initials if wanted, done or paused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one of you</w:t>
            </w:r>
          </w:p>
          <w:p>
            <w:pPr>
              <w:keepNext/>
              <w:spacing w:before="120" w:after="20"/>
            </w:pPr>
            <w:r>
              <w:rPr>
                <w:rFonts w:ascii="Georgia" w:hAnsi="Georgia" w:cs="Georgia" w:eastAsia="Georgia"/>
                <w:b w:val="0"/>
                <w:i w:val="0"/>
                <w:color w:val="241F1C"/>
                <w:sz w:val="22"/>
              </w:rPr>
              <w:t>The question that surprised me, and the answer I am willing to keep</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A detail I reflected back, and the correction you made if I had it wrong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the other</w:t>
            </w:r>
          </w:p>
          <w:p>
            <w:pPr>
              <w:keepNext/>
              <w:spacing w:before="120" w:after="20"/>
            </w:pPr>
            <w:r>
              <w:rPr>
                <w:rFonts w:ascii="Georgia" w:hAnsi="Georgia" w:cs="Georgia" w:eastAsia="Georgia"/>
                <w:b w:val="0"/>
                <w:i w:val="0"/>
                <w:color w:val="241F1C"/>
                <w:sz w:val="22"/>
              </w:rPr>
              <w:t>A question I wrote that I had never asked you before</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An answer I gave in one sentence on purpose, and the sentence itself if I want it stored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Shared page</w:t>
            </w:r>
          </w:p>
          <w:p>
            <w:pPr>
              <w:keepNext/>
              <w:spacing w:before="120" w:after="20"/>
            </w:pPr>
            <w:r>
              <w:rPr>
                <w:rFonts w:ascii="Georgia" w:hAnsi="Georgia" w:cs="Georgia" w:eastAsia="Georgia"/>
                <w:b w:val="0"/>
                <w:i w:val="0"/>
                <w:color w:val="241F1C"/>
                <w:sz w:val="22"/>
              </w:rPr>
              <w:t>What actually happened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 line or moment worth keeping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we discovered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we might do next, if anything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Revisit</w:t>
            </w:r>
          </w:p>
          <w:p>
            <w:pPr>
              <w:keepNext/>
              <w:spacing w:before="120" w:after="20"/>
            </w:pPr>
            <w:r>
              <w:rPr>
                <w:rFonts w:ascii="Georgia" w:hAnsi="Georgia" w:cs="Georgia" w:eastAsia="Georgia"/>
                <w:b w:val="0"/>
                <w:i w:val="0"/>
                <w:color w:val="241F1C"/>
                <w:sz w:val="22"/>
              </w:rPr>
              <w:t>Attempt, date, and what changed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Then versus now</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bl>
    <w:p>
      <w:pPr>
        <w:spacing w:after="120"/>
      </w:pPr>
    </w:p>
    <w:p>
      <w:pPr>
        <w:pStyle w:val="Heading2"/>
        <w:keepNext/>
        <w:spacing w:before="280" w:after="80"/>
      </w:pPr>
      <w:bookmarkStart w:id="77" w:name="chapter-005-notes"/>
      <w:r>
        <w:rPr>
          <w:rFonts w:ascii="Palatino Linotype" w:hAnsi="Palatino Linotype" w:cs="Palatino Linotype" w:eastAsia="Palatino Linotype"/>
          <w:b w:val="0"/>
          <w:i w:val="0"/>
          <w:color w:val="7C3A46"/>
          <w:sz w:val="32"/>
        </w:rPr>
        <w:t>Notes</w:t>
      </w:r>
      <w:bookmarkEnd w:id="77"/>
    </w:p>
    <w:p>
      <w:pPr>
        <w:keepNext w:val="0"/>
        <w:spacing w:before="0" w:after="160"/>
      </w:pPr>
      <w:r>
        <w:rPr>
          <w:rFonts w:ascii="Georgia" w:hAnsi="Georgia" w:cs="Georgia" w:eastAsia="Georgia"/>
          <w:b w:val="0"/>
          <w:i w:val="0"/>
          <w:color w:val="241F1C"/>
          <w:sz w:val="22"/>
        </w:rPr>
        <w:t>Classification: reimagined. Question games are a folk pastime. The five kinds, the demand for unusual and specific prompts, and the reflection after each answer are this book's design. There is no validated question bank behind the samples.</w:t>
      </w:r>
    </w:p>
    <w:p>
      <w:pPr>
        <w:keepNext w:val="0"/>
        <w:spacing w:before="0" w:after="160"/>
      </w:pPr>
      <w:r>
        <w:rPr>
          <w:rFonts w:ascii="Georgia" w:hAnsi="Georgia" w:cs="Georgia" w:eastAsia="Georgia"/>
          <w:b w:val="0"/>
          <w:i w:val="0"/>
          <w:color w:val="241F1C"/>
          <w:sz w:val="22"/>
        </w:rPr>
        <w:t>See L1998. In diary studies of daily interactions, intimacy tracked self-disclosure and partner disclosure, with perceived partner responsiveness as a partial mediator. In Study 2, emotional disclosure was a stronger predictor than factual disclosure. The study did not test unusual question prompts, and it does not rank any sample question in this chapter as intimacy-producing.</w:t>
      </w:r>
    </w:p>
    <w:p>
      <w:pPr>
        <w:keepNext w:val="0"/>
        <w:spacing w:before="0" w:after="160"/>
      </w:pPr>
      <w:r>
        <w:rPr>
          <w:rFonts w:ascii="Georgia" w:hAnsi="Georgia" w:cs="Georgia" w:eastAsia="Georgia"/>
          <w:b w:val="0"/>
          <w:i w:val="0"/>
          <w:color w:val="241F1C"/>
          <w:sz w:val="22"/>
        </w:rPr>
        <w:t>See A1997. Study 1 used escalating disclosure tasks of about 45 minutes against small talk, among people who were not long-term couples in a falling-in-love trial. Studies 2 and 3 did not find closeness effects for attitude matching, expected liking, or an explicit closeness goal. That procedure is a different activity. Its question list is not a source for this chapter. Do not treat this stack as a closeness dose.</w:t>
      </w:r>
    </w:p>
    <w:p>
      <w:pPr>
        <w:keepNext w:val="0"/>
        <w:spacing w:before="0" w:after="160"/>
      </w:pPr>
      <w:r>
        <w:rPr>
          <w:rFonts w:ascii="Georgia" w:hAnsi="Georgia" w:cs="Georgia" w:eastAsia="Georgia"/>
          <w:b w:val="0"/>
          <w:i w:val="0"/>
          <w:color w:val="241F1C"/>
          <w:sz w:val="22"/>
        </w:rPr>
        <w:t>Related experiences: 001 The Stranger Across From Me, 008 The Secret Biography, and 016 No Armor Tonight.</w:t>
      </w:r>
    </w:p>
    <w:p>
      <w:r>
        <w:br w:type="page"/>
      </w:r>
    </w:p>
    <w:p>
      <w:pPr>
        <w:keepNext w:val="0"/>
        <w:spacing w:before="0" w:after="0"/>
      </w:pPr>
      <w:r>
        <w:rPr>
          <w:rFonts w:ascii="Calibri" w:hAnsi="Calibri" w:cs="Calibri" w:eastAsia="Calibri"/>
          <w:b w:val="0"/>
          <w:i w:val="0"/>
          <w:color w:val="A85A32"/>
          <w:sz w:val="18"/>
        </w:rPr>
        <w:t>PART 1 · THE ART OF REALLY KNOWING SOMEONE</w:t>
      </w:r>
    </w:p>
    <w:p>
      <w:pPr>
        <w:keepNext w:val="0"/>
        <w:spacing w:before="0" w:after="40"/>
      </w:pPr>
      <w:r>
        <w:rPr>
          <w:rFonts w:ascii="Palatino Linotype" w:hAnsi="Palatino Linotype" w:cs="Palatino Linotype" w:eastAsia="Palatino Linotype"/>
          <w:b w:val="0"/>
          <w:i w:val="0"/>
          <w:color w:val="A85A32"/>
          <w:sz w:val="22"/>
        </w:rPr>
        <w:t>006</w:t>
      </w:r>
    </w:p>
    <w:p>
      <w:pPr>
        <w:pStyle w:val="Heading1"/>
        <w:keepNext/>
        <w:spacing w:before="0" w:after="120"/>
      </w:pPr>
      <w:bookmarkStart w:id="78" w:name="chapter-006"/>
      <w:r>
        <w:rPr>
          <w:rFonts w:ascii="Palatino Linotype" w:hAnsi="Palatino Linotype" w:cs="Palatino Linotype" w:eastAsia="Palatino Linotype"/>
          <w:b w:val="0"/>
          <w:i w:val="0"/>
          <w:color w:val="241F1C"/>
          <w:sz w:val="52"/>
        </w:rPr>
        <w:t>The Museum of Me</w:t>
      </w:r>
      <w:bookmarkEnd w:id="78"/>
    </w:p>
    <w:p>
      <w:pPr>
        <w:keepNext w:val="0"/>
        <w:spacing w:before="0" w:after="120"/>
      </w:pPr>
      <w:r>
        <w:rPr>
          <w:rFonts w:ascii="Georgia" w:hAnsi="Georgia" w:cs="Georgia" w:eastAsia="Georgia"/>
          <w:b w:val="0"/>
          <w:i/>
          <w:color w:val="241F1C"/>
          <w:sz w:val="24"/>
        </w:rPr>
        <w:t>Curate four exhibits from a life, an object, a person, a song, and an event, and give your partner the tour.</w:t>
      </w:r>
    </w:p>
    <w:p>
      <w:r>
        <w:drawing>
          <wp:inline xmlns:a="http://schemas.openxmlformats.org/drawingml/2006/main" xmlns:pic="http://schemas.openxmlformats.org/drawingml/2006/picture">
            <wp:extent cx="4754880" cy="2674620"/>
            <wp:docPr id="8" name="Picture 8"/>
            <wp:cNvGraphicFramePr>
              <a:graphicFrameLocks noChangeAspect="1"/>
            </wp:cNvGraphicFramePr>
            <a:graphic>
              <a:graphicData uri="http://schemas.openxmlformats.org/drawingml/2006/picture">
                <pic:pic>
                  <pic:nvPicPr>
                    <pic:cNvPr id="0" name="illustration.jpg"/>
                    <pic:cNvPicPr/>
                  </pic:nvPicPr>
                  <pic:blipFill>
                    <a:blip r:embed="rId20"/>
                    <a:stretch>
                      <a:fillRect/>
                    </a:stretch>
                  </pic:blipFill>
                  <pic:spPr>
                    <a:xfrm>
                      <a:off x="0" y="0"/>
                      <a:ext cx="4754880" cy="2674620"/>
                    </a:xfrm>
                    <a:prstGeom prst="rect"/>
                  </pic:spPr>
                </pic:pic>
              </a:graphicData>
            </a:graphic>
          </wp:inline>
        </w:drawing>
      </w:r>
    </w:p>
    <w:p>
      <w:pPr>
        <w:keepNext w:val="0"/>
        <w:spacing w:before="0" w:after="80"/>
      </w:pPr>
      <w:r>
        <w:rPr>
          <w:rFonts w:ascii="Calibri" w:hAnsi="Calibri" w:cs="Calibri" w:eastAsia="Calibri"/>
          <w:b w:val="0"/>
          <w:i w:val="0"/>
          <w:color w:val="3E6464"/>
          <w:sz w:val="18"/>
        </w:rPr>
        <w:t>reimagined · 40 minutes · personal · low energy · indoors, seated, or a few steps between two chairs</w:t>
      </w:r>
    </w:p>
    <w:p>
      <w:pPr>
        <w:spacing w:after="160"/>
      </w:pPr>
      <w:r>
        <w:rPr>
          <w:rFonts w:ascii="Calibri" w:hAnsi="Calibri" w:cs="Calibri" w:eastAsia="Calibri"/>
          <w:b w:val="0"/>
          <w:i w:val="0"/>
          <w:color w:val="3E6464"/>
          <w:sz w:val="18"/>
        </w:rPr>
        <w:t xml:space="preserve">See also </w:t>
      </w:r>
      <w:hyperlink w:anchor="chapter-004">
        <w:r>
          <w:rPr>
            <w:rFonts w:ascii="Georgia" w:hAnsi="Georgia" w:cs="Georgia" w:eastAsia="Georgia"/>
            <w:sz w:val="18"/>
            <w:color w:val="3E6464"/>
            <w:u w:val="single"/>
          </w:rPr>
          <w:t xml:space="preserve">004</w:t>
        </w:r>
      </w:hyperlink>
      <w:r>
        <w:rPr>
          <w:rFonts w:ascii="Calibri" w:hAnsi="Calibri" w:cs="Calibri" w:eastAsia="Calibri"/>
          <w:b w:val="0"/>
          <w:i w:val="0"/>
          <w:color w:val="3E6464"/>
          <w:sz w:val="18"/>
        </w:rPr>
        <w:t xml:space="preserve">, </w:t>
      </w:r>
      <w:hyperlink w:anchor="chapter-008">
        <w:r>
          <w:rPr>
            <w:rFonts w:ascii="Georgia" w:hAnsi="Georgia" w:cs="Georgia" w:eastAsia="Georgia"/>
            <w:sz w:val="18"/>
            <w:color w:val="3E6464"/>
            <w:u w:val="single"/>
          </w:rPr>
          <w:t xml:space="preserve">008</w:t>
        </w:r>
      </w:hyperlink>
      <w:r>
        <w:rPr>
          <w:rFonts w:ascii="Calibri" w:hAnsi="Calibri" w:cs="Calibri" w:eastAsia="Calibri"/>
          <w:b w:val="0"/>
          <w:i w:val="0"/>
          <w:color w:val="3E6464"/>
          <w:sz w:val="18"/>
        </w:rPr>
        <w:t xml:space="preserve">, </w:t>
      </w:r>
      <w:hyperlink w:anchor="chapter-102">
        <w:r>
          <w:rPr>
            <w:rFonts w:ascii="Georgia" w:hAnsi="Georgia" w:cs="Georgia" w:eastAsia="Georgia"/>
            <w:sz w:val="18"/>
            <w:color w:val="3E6464"/>
            <w:u w:val="single"/>
          </w:rPr>
          <w:t xml:space="preserve">102</w:t>
        </w:r>
      </w:hyperlink>
    </w:p>
    <w:p>
      <w:pPr>
        <w:pStyle w:val="Heading2"/>
        <w:keepNext/>
        <w:spacing w:before="280" w:after="80"/>
      </w:pPr>
      <w:bookmarkStart w:id="79" w:name="chapter-006-the-hook"/>
      <w:r>
        <w:rPr>
          <w:rFonts w:ascii="Palatino Linotype" w:hAnsi="Palatino Linotype" w:cs="Palatino Linotype" w:eastAsia="Palatino Linotype"/>
          <w:b w:val="0"/>
          <w:i w:val="0"/>
          <w:color w:val="7C3A46"/>
          <w:sz w:val="32"/>
        </w:rPr>
        <w:t>The hook</w:t>
      </w:r>
      <w:bookmarkEnd w:id="79"/>
    </w:p>
    <w:p>
      <w:pPr>
        <w:keepNext w:val="0"/>
        <w:spacing w:before="0" w:after="160"/>
      </w:pPr>
      <w:r>
        <w:rPr>
          <w:rFonts w:ascii="Georgia" w:hAnsi="Georgia" w:cs="Georgia" w:eastAsia="Georgia"/>
          <w:b w:val="0"/>
          <w:i w:val="0"/>
          <w:color w:val="241F1C"/>
          <w:sz w:val="22"/>
        </w:rPr>
        <w:t>Imagine a small museum with your name on the lintel and four galleries: an object, a person, a song, and an event. You are the curator. Your partner is a visitor who is allowed to stop in front of a piece and ask one question. The collection represents a life, the way a good small museum does, by choosing what gets a plaque and letting the rest stay in storage.</w:t>
      </w:r>
    </w:p>
    <w:p>
      <w:pPr>
        <w:keepNext w:val="0"/>
        <w:spacing w:before="0" w:after="160"/>
      </w:pPr>
      <w:r>
        <w:rPr>
          <w:rFonts w:ascii="Georgia" w:hAnsi="Georgia" w:cs="Georgia" w:eastAsia="Georgia"/>
          <w:b w:val="0"/>
          <w:i w:val="0"/>
          <w:color w:val="241F1C"/>
          <w:sz w:val="22"/>
        </w:rPr>
        <w:t>If you only tell stories, with no labels and no visitor, you have skipped the museum. If the visitor never gets to stand in front of a piece, you have given a speech. The frame is the mechanism. Order, a label, and a person who may ask: that is the hour.</w:t>
      </w:r>
    </w:p>
    <w:p>
      <w:pPr>
        <w:pStyle w:val="Heading2"/>
        <w:keepNext/>
        <w:spacing w:before="280" w:after="80"/>
      </w:pPr>
      <w:bookmarkStart w:id="80" w:name="chapter-006-why-it-might-matter"/>
      <w:r>
        <w:rPr>
          <w:rFonts w:ascii="Palatino Linotype" w:hAnsi="Palatino Linotype" w:cs="Palatino Linotype" w:eastAsia="Palatino Linotype"/>
          <w:b w:val="0"/>
          <w:i w:val="0"/>
          <w:color w:val="7C3A46"/>
          <w:sz w:val="32"/>
        </w:rPr>
        <w:t>Why it might matter</w:t>
      </w:r>
      <w:bookmarkEnd w:id="80"/>
    </w:p>
    <w:p>
      <w:pPr>
        <w:keepNext w:val="0"/>
        <w:spacing w:before="0" w:after="160"/>
      </w:pPr>
      <w:r>
        <w:rPr>
          <w:rFonts w:ascii="Georgia" w:hAnsi="Georgia" w:cs="Georgia" w:eastAsia="Georgia"/>
          <w:b w:val="0"/>
          <w:i w:val="0"/>
          <w:color w:val="241F1C"/>
          <w:sz w:val="22"/>
        </w:rPr>
        <w:t>A life told in order of importance tends to become a stack of achievements or a stack of injuries. A museum asks for a different selection. An object can hold a stretch of years that never made a story you repeat. A person can be the one who taught you a gesture. A song can mark a room. An event can be a single scene rather than a decade with a title. Together they suggest a life with rooms, not a mood board and not a résumé.</w:t>
      </w:r>
    </w:p>
    <w:p>
      <w:pPr>
        <w:keepNext w:val="0"/>
        <w:spacing w:before="0" w:after="160"/>
      </w:pPr>
      <w:r>
        <w:rPr>
          <w:rFonts w:ascii="Georgia" w:hAnsi="Georgia" w:cs="Georgia" w:eastAsia="Georgia"/>
          <w:b w:val="0"/>
          <w:i w:val="0"/>
          <w:color w:val="241F1C"/>
          <w:sz w:val="22"/>
        </w:rPr>
        <w:t>Memory palaces, house tours, and "soundtrack of my life" games are folk forms. Museums add labels, sequence, and a visitor with a question. The four galleries are a design for this book. They are not a tested method, and this chapter claims no study showing that metaphor, memory palaces, or tours improve a relationship. The pleasure available here is simpler. You choose what stands for you, and someone you love agrees to be a guest in that choice.</w:t>
      </w:r>
    </w:p>
    <w:p>
      <w:pPr>
        <w:keepNext w:val="0"/>
        <w:spacing w:before="0" w:after="160"/>
      </w:pPr>
      <w:r>
        <w:rPr>
          <w:rFonts w:ascii="Georgia" w:hAnsi="Georgia" w:cs="Georgia" w:eastAsia="Georgia"/>
          <w:b w:val="0"/>
          <w:i w:val="0"/>
          <w:color w:val="241F1C"/>
          <w:sz w:val="22"/>
        </w:rPr>
        <w:t>One real object on the table is a pleasant anchor. Imaginary exhibits are enough. A shoebox diorama is an option for people who like making things. It is not the activity. If the craft becomes so elaborate that you never tour, the museum has hired a builder and forgotten the visiting hours.</w:t>
      </w:r>
    </w:p>
    <w:p>
      <w:pPr>
        <w:keepNext w:val="0"/>
        <w:spacing w:before="0" w:after="160"/>
      </w:pPr>
      <w:r>
        <w:rPr>
          <w:rFonts w:ascii="Georgia" w:hAnsi="Georgia" w:cs="Georgia" w:eastAsia="Georgia"/>
          <w:b w:val="0"/>
          <w:i w:val="0"/>
          <w:color w:val="241F1C"/>
          <w:sz w:val="22"/>
        </w:rPr>
        <w:t>The Museum of Unsaid Things, later in the book, is a different exhibit. That chapter makes labels for what was left unsaid, pairing what happened with what someone wished the other person understood. This tour is objects, people, songs, and events that represent a life. The exhibits may be entirely imaginary.</w:t>
      </w:r>
    </w:p>
    <w:p>
      <w:pPr>
        <w:pStyle w:val="Heading2"/>
        <w:keepNext/>
        <w:spacing w:before="280" w:after="80"/>
      </w:pPr>
      <w:bookmarkStart w:id="81" w:name="chapter-006-before-you-begin"/>
      <w:r>
        <w:rPr>
          <w:rFonts w:ascii="Palatino Linotype" w:hAnsi="Palatino Linotype" w:cs="Palatino Linotype" w:eastAsia="Palatino Linotype"/>
          <w:b w:val="0"/>
          <w:i w:val="0"/>
          <w:color w:val="7C3A46"/>
          <w:sz w:val="32"/>
        </w:rPr>
        <w:t>Before you begin</w:t>
      </w:r>
      <w:bookmarkEnd w:id="81"/>
    </w:p>
    <w:p>
      <w:pPr>
        <w:keepNext w:val="0"/>
        <w:spacing w:before="0" w:after="160"/>
      </w:pPr>
      <w:r>
        <w:rPr>
          <w:rFonts w:ascii="Georgia" w:hAnsi="Georgia" w:cs="Georgia" w:eastAsia="Georgia"/>
          <w:b w:val="0"/>
          <w:i w:val="0"/>
          <w:color w:val="241F1C"/>
          <w:sz w:val="22"/>
        </w:rPr>
        <w:t>Divide a sheet into four headings, or label four cards: Object, Person, Song, Event. A timer. The tour can stay entirely spoken. If you want one real object, choose it before you start so the search does not become the evening.</w:t>
      </w:r>
    </w:p>
    <w:p>
      <w:pPr>
        <w:keepNext w:val="0"/>
        <w:spacing w:before="0" w:after="160"/>
      </w:pPr>
      <w:r>
        <w:rPr>
          <w:rFonts w:ascii="Georgia" w:hAnsi="Georgia" w:cs="Georgia" w:eastAsia="Georgia"/>
          <w:b w:val="0"/>
          <w:i w:val="0"/>
          <w:color w:val="241F1C"/>
          <w:sz w:val="22"/>
        </w:rPr>
        <w:t>Agree that the curator sets the order and the altitude. The visitor may ask one question per exhibit and does not add a rival story until the tour is over. The visitor does not correct a label. If a fact is wildly out of date, the curator is the person who updates the plaque.</w:t>
      </w:r>
    </w:p>
    <w:p>
      <w:pPr>
        <w:keepNext w:val="0"/>
        <w:spacing w:before="0" w:after="160"/>
      </w:pPr>
      <w:r>
        <w:rPr>
          <w:rFonts w:ascii="Georgia" w:hAnsi="Georgia" w:cs="Georgia" w:eastAsia="Georgia"/>
          <w:b w:val="0"/>
          <w:i w:val="0"/>
          <w:color w:val="241F1C"/>
          <w:sz w:val="22"/>
        </w:rPr>
        <w:t>Some people-exhibits will involve family harm or an ex-partner. The curator chooses the plaque's detail. A closed stack, in the longer version, may be named and left unopened. The visitor does not demand the story behind it.</w:t>
      </w:r>
    </w:p>
    <w:p>
      <w:pPr>
        <w:keepNext w:val="0"/>
        <w:spacing w:before="0" w:after="160"/>
      </w:pPr>
      <w:r>
        <w:rPr>
          <w:rFonts w:ascii="Georgia" w:hAnsi="Georgia" w:cs="Georgia" w:eastAsia="Georgia"/>
          <w:b w:val="0"/>
          <w:i w:val="0"/>
          <w:color w:val="241F1C"/>
          <w:sz w:val="22"/>
        </w:rPr>
        <w:t>Songs: name the piece and the scene it marks. Leave the lyrics in the recording. People: the living and the dead can be included, with your judgment about what is yours to tell. Events: one scene, not a decade.</w:t>
      </w:r>
    </w:p>
    <w:p>
      <w:pPr>
        <w:keepNext w:val="0"/>
        <w:spacing w:before="0" w:after="160"/>
      </w:pPr>
      <w:r>
        <w:rPr>
          <w:rFonts w:ascii="Georgia" w:hAnsi="Georgia" w:cs="Georgia" w:eastAsia="Georgia"/>
          <w:b w:val="0"/>
          <w:i w:val="0"/>
          <w:color w:val="241F1C"/>
          <w:sz w:val="22"/>
        </w:rPr>
        <w:t>The tour can be spoken if reading a label is hard. Tactile objects are optional. If hearing the tour is hard, write the labels, read them in silence, and ask the questions in writing. The "walk" can be from chair to chair or entirely in place if movement hurts. On a call, a camera may show one object, or you can share a page of labels. Four exhibits is the ceiling for a first tour. A crowded room and background music are unnecessary. Either of you may pause between galleries.</w:t>
      </w:r>
    </w:p>
    <w:p>
      <w:pPr>
        <w:pStyle w:val="Heading2"/>
        <w:keepNext/>
        <w:spacing w:before="280" w:after="80"/>
      </w:pPr>
      <w:bookmarkStart w:id="82" w:name="chapter-006-the-experience"/>
      <w:r>
        <w:rPr>
          <w:rFonts w:ascii="Palatino Linotype" w:hAnsi="Palatino Linotype" w:cs="Palatino Linotype" w:eastAsia="Palatino Linotype"/>
          <w:b w:val="0"/>
          <w:i w:val="0"/>
          <w:color w:val="7C3A46"/>
          <w:sz w:val="32"/>
        </w:rPr>
        <w:t>The experience</w:t>
      </w:r>
      <w:bookmarkEnd w:id="82"/>
    </w:p>
    <w:p>
      <w:pPr>
        <w:keepNext w:val="0"/>
        <w:spacing w:before="0" w:after="160"/>
      </w:pPr>
      <w:r>
        <w:rPr>
          <w:rFonts w:ascii="Georgia" w:hAnsi="Georgia" w:cs="Georgia" w:eastAsia="Georgia"/>
          <w:b w:val="0"/>
          <w:i w:val="0"/>
          <w:color w:val="241F1C"/>
          <w:sz w:val="22"/>
        </w:rPr>
        <w:t>Each curator prepares four exhibits. Every label needs three lines. What it is. Which stretch of life it holds. Why it is in the collection. A chipped mug can hold a winter of night shifts. A person can hold the year you learned to tell the truth faster. A song can hold a kitchen. An event can hold one missed train. If all four exhibits are achievements, add a replacement that is not a trophy. The museum is allowed to be proud. It is also a life, so it needs a piece that is ordinary, odd, or unfinished.</w:t>
      </w:r>
    </w:p>
    <w:p>
      <w:pPr>
        <w:keepNext w:val="0"/>
        <w:spacing w:before="0" w:after="160"/>
      </w:pPr>
      <w:r>
        <w:rPr>
          <w:rFonts w:ascii="Georgia" w:hAnsi="Georgia" w:cs="Georgia" w:eastAsia="Georgia"/>
          <w:b w:val="0"/>
          <w:i w:val="0"/>
          <w:color w:val="241F1C"/>
          <w:sz w:val="22"/>
        </w:rPr>
        <w:t>Choose who tours first. The curator speaks the labels in their own order. After each exhibit, the visitor may ask one question. A good visitor question asks to see the piece more clearly: "Where is the chip?" "What did that person repeat?" "Were you alone when the song was playing?" "What happened in the 10 minutes after the train left?" A question that replaces the plaque with the visitor's own story waits until both tours are over.</w:t>
      </w:r>
    </w:p>
    <w:p>
      <w:pPr>
        <w:keepNext w:val="0"/>
        <w:spacing w:before="0" w:after="160"/>
      </w:pPr>
      <w:r>
        <w:rPr>
          <w:rFonts w:ascii="Georgia" w:hAnsi="Georgia" w:cs="Georgia" w:eastAsia="Georgia"/>
          <w:b w:val="0"/>
          <w:i w:val="0"/>
          <w:color w:val="241F1C"/>
          <w:sz w:val="22"/>
        </w:rPr>
        <w:t>When the four exhibits are done, the visitor thanks the curator in one sentence that names a piece. Then you swap. Equal time includes equal restraint. You are done when each of you has curated a tour the other could actually visit, or has played the short pass described below. A museum with three galleries and a blank where a song should be is unfinished. Name a piece of music, even if the name is "the hum my uncle used in the car," and give it the three lines.</w:t>
      </w:r>
    </w:p>
    <w:p>
      <w:pPr>
        <w:pStyle w:val="Heading2"/>
        <w:keepNext/>
        <w:spacing w:before="280" w:after="80"/>
      </w:pPr>
      <w:bookmarkStart w:id="83" w:name="chapter-006-three-ways-to-play"/>
      <w:r>
        <w:rPr>
          <w:rFonts w:ascii="Palatino Linotype" w:hAnsi="Palatino Linotype" w:cs="Palatino Linotype" w:eastAsia="Palatino Linotype"/>
          <w:b w:val="0"/>
          <w:i w:val="0"/>
          <w:color w:val="7C3A46"/>
          <w:sz w:val="32"/>
        </w:rPr>
        <w:t>Three ways to play</w:t>
      </w:r>
      <w:bookmarkEnd w:id="83"/>
    </w:p>
    <w:p>
      <w:pPr>
        <w:keepNext w:val="0"/>
        <w:spacing w:before="0" w:after="160"/>
      </w:pPr>
      <w:r>
        <w:rPr>
          <w:rFonts w:ascii="Georgia" w:hAnsi="Georgia" w:cs="Georgia" w:eastAsia="Georgia"/>
          <w:b w:val="0"/>
          <w:i w:val="0"/>
          <w:color w:val="241F1C"/>
          <w:sz w:val="22"/>
        </w:rPr>
        <w:t>The short version takes about 15 minutes total. Each of you makes a single pass through all four galleries, one sentence per exhibit: object, then person, then song, then event. The visitor holds questions until the pass ends, then asks one question about one exhibit. About 7 minutes each, including that question. If 7 minutes makes you rush the person or the event into a label you do not mean, save the standard tour for a day with a wider afternoon.</w:t>
      </w:r>
    </w:p>
    <w:p>
      <w:pPr>
        <w:keepNext w:val="0"/>
        <w:spacing w:before="0" w:after="160"/>
      </w:pPr>
      <w:r>
        <w:rPr>
          <w:rFonts w:ascii="Georgia" w:hAnsi="Georgia" w:cs="Georgia" w:eastAsia="Georgia"/>
          <w:b w:val="0"/>
          <w:i w:val="0"/>
          <w:color w:val="241F1C"/>
          <w:sz w:val="22"/>
        </w:rPr>
        <w:t>The standard version takes about 40 minutes. Time to draft the four labels, then a tour in the curator's order with one visitor question per exhibit, then the same tour in the other direction. Sit, or move from chair to chair if standing up helps you feel the rooms. Stay in place if that is the truer hospitality.</w:t>
      </w:r>
    </w:p>
    <w:p>
      <w:pPr>
        <w:keepNext w:val="0"/>
        <w:spacing w:before="0" w:after="160"/>
      </w:pPr>
      <w:r>
        <w:rPr>
          <w:rFonts w:ascii="Georgia" w:hAnsi="Georgia" w:cs="Georgia" w:eastAsia="Georgia"/>
          <w:b w:val="0"/>
          <w:i w:val="0"/>
          <w:color w:val="241F1C"/>
          <w:sz w:val="22"/>
        </w:rPr>
        <w:t>The extended version takes about 60 minutes. After the four open exhibits, the curator may add a closed stack: a piece that is named and not fully opened. The label is a title and one line about why it remains in storage. The visitor may ask whether the stack is closed for privacy, for timing, or for lack of words. They may not ask to see inside. If neither of you wants a closed stack, the extended version ends with the four galleries and a little silence in the lobby.</w:t>
      </w:r>
    </w:p>
    <w:p>
      <w:pPr>
        <w:pStyle w:val="Heading2"/>
        <w:keepNext/>
        <w:spacing w:before="280" w:after="80"/>
      </w:pPr>
      <w:bookmarkStart w:id="84" w:name="chapter-006-going-deeper"/>
      <w:r>
        <w:rPr>
          <w:rFonts w:ascii="Palatino Linotype" w:hAnsi="Palatino Linotype" w:cs="Palatino Linotype" w:eastAsia="Palatino Linotype"/>
          <w:b w:val="0"/>
          <w:i w:val="0"/>
          <w:color w:val="7C3A46"/>
          <w:sz w:val="32"/>
        </w:rPr>
        <w:t>Going deeper</w:t>
      </w:r>
      <w:bookmarkEnd w:id="84"/>
    </w:p>
    <w:p>
      <w:pPr>
        <w:keepNext w:val="0"/>
        <w:spacing w:before="0" w:after="160"/>
      </w:pPr>
      <w:r>
        <w:rPr>
          <w:rFonts w:ascii="Georgia" w:hAnsi="Georgia" w:cs="Georgia" w:eastAsia="Georgia"/>
          <w:b w:val="0"/>
          <w:i w:val="0"/>
          <w:color w:val="241F1C"/>
          <w:sz w:val="22"/>
        </w:rPr>
        <w:t>The visitor may choose one exhibit and sit with it for 3 extra minutes. In that time the curator adds only details that fit on the plaque: a date, a texture, a second sentence about why it earned a case. No new gallery opens.</w:t>
      </w:r>
    </w:p>
    <w:p>
      <w:pPr>
        <w:keepNext w:val="0"/>
        <w:spacing w:before="0" w:after="160"/>
      </w:pPr>
      <w:r>
        <w:rPr>
          <w:rFonts w:ascii="Georgia" w:hAnsi="Georgia" w:cs="Georgia" w:eastAsia="Georgia"/>
          <w:b w:val="0"/>
          <w:i w:val="0"/>
          <w:color w:val="241F1C"/>
          <w:sz w:val="22"/>
        </w:rPr>
        <w:t>You may give one exhibit opening hours. "This part of my life is visitable on weeknights, and closed when my family is in the room." The hours are a boundary, and they belong on the label if you want them obeyed later.</w:t>
      </w:r>
    </w:p>
    <w:p>
      <w:pPr>
        <w:keepNext w:val="0"/>
        <w:spacing w:before="0" w:after="160"/>
      </w:pPr>
      <w:r>
        <w:rPr>
          <w:rFonts w:ascii="Georgia" w:hAnsi="Georgia" w:cs="Georgia" w:eastAsia="Georgia"/>
          <w:b w:val="0"/>
          <w:i w:val="0"/>
          <w:color w:val="241F1C"/>
          <w:sz w:val="22"/>
        </w:rPr>
        <w:t>A second visit, weeks later, can change the order. Put the event first, or the song. Sequence is an interpretation. Say what the new order emphasizes. The visitor still asks one question per piece and still leaves their own exhibit in their coat until their ticket comes up.</w:t>
      </w:r>
    </w:p>
    <w:p>
      <w:pPr>
        <w:pStyle w:val="Heading2"/>
        <w:keepNext/>
        <w:spacing w:before="280" w:after="80"/>
      </w:pPr>
      <w:bookmarkStart w:id="85" w:name="chapter-006-variations-and-replay"/>
      <w:r>
        <w:rPr>
          <w:rFonts w:ascii="Palatino Linotype" w:hAnsi="Palatino Linotype" w:cs="Palatino Linotype" w:eastAsia="Palatino Linotype"/>
          <w:b w:val="0"/>
          <w:i w:val="0"/>
          <w:color w:val="7C3A46"/>
          <w:sz w:val="32"/>
        </w:rPr>
        <w:t>Variations and replay</w:t>
      </w:r>
      <w:bookmarkEnd w:id="85"/>
    </w:p>
    <w:p>
      <w:pPr>
        <w:keepNext w:val="0"/>
        <w:spacing w:before="0" w:after="160"/>
      </w:pPr>
      <w:r>
        <w:rPr>
          <w:rFonts w:ascii="Georgia" w:hAnsi="Georgia" w:cs="Georgia" w:eastAsia="Georgia"/>
          <w:b w:val="0"/>
          <w:i w:val="0"/>
          <w:color w:val="241F1C"/>
          <w:sz w:val="22"/>
        </w:rPr>
        <w:t>Write the labels as if for a wall, short enough to read while standing, then speak them. Or hand the written labels over and let the visitor read in silence before any question. Both are tours.</w:t>
      </w:r>
    </w:p>
    <w:p>
      <w:pPr>
        <w:keepNext w:val="0"/>
        <w:spacing w:before="0" w:after="160"/>
      </w:pPr>
      <w:r>
        <w:rPr>
          <w:rFonts w:ascii="Georgia" w:hAnsi="Georgia" w:cs="Georgia" w:eastAsia="Georgia"/>
          <w:b w:val="0"/>
          <w:i w:val="0"/>
          <w:color w:val="241F1C"/>
          <w:sz w:val="22"/>
        </w:rPr>
        <w:t>Long-distance, film one object for 10 seconds and tell the other three galleries by voice. If cameras are unwelcome, the spoken museum is complete. Replay after a move, a loss, or a year that changed the collection. Retire an exhibit in public. "This mug is leaving the museum" is a legitimate update.</w:t>
      </w:r>
    </w:p>
    <w:p>
      <w:pPr>
        <w:keepNext w:val="0"/>
        <w:spacing w:before="0" w:after="160"/>
      </w:pPr>
      <w:r>
        <w:rPr>
          <w:rFonts w:ascii="Georgia" w:hAnsi="Georgia" w:cs="Georgia" w:eastAsia="Georgia"/>
          <w:b w:val="0"/>
          <w:i w:val="0"/>
          <w:color w:val="241F1C"/>
          <w:sz w:val="22"/>
        </w:rPr>
        <w:t>If you like making things, a single card with four headings is the whole build. Save the diorama for a weekend when making is the point. This chapter's point is the tour, the question, and the life the plaques agree to represent.</w:t>
      </w:r>
    </w:p>
    <w:p>
      <w:pPr>
        <w:pStyle w:val="Heading2"/>
        <w:keepNext/>
        <w:spacing w:before="280" w:after="80"/>
      </w:pPr>
      <w:bookmarkStart w:id="86" w:name="chapter-006-examples"/>
      <w:r>
        <w:rPr>
          <w:rFonts w:ascii="Palatino Linotype" w:hAnsi="Palatino Linotype" w:cs="Palatino Linotype" w:eastAsia="Palatino Linotype"/>
          <w:b w:val="0"/>
          <w:i w:val="0"/>
          <w:color w:val="7C3A46"/>
          <w:sz w:val="32"/>
        </w:rPr>
        <w:t>Examples</w:t>
      </w:r>
      <w:bookmarkEnd w:id="86"/>
    </w:p>
    <w:p>
      <w:pPr>
        <w:keepNext w:val="0"/>
        <w:spacing w:before="0" w:after="160"/>
      </w:pPr>
      <w:r>
        <w:rPr>
          <w:rFonts w:ascii="Georgia" w:hAnsi="Georgia" w:cs="Georgia" w:eastAsia="Georgia"/>
          <w:b w:val="0"/>
          <w:i w:val="0"/>
          <w:color w:val="241F1C"/>
          <w:sz w:val="22"/>
        </w:rPr>
        <w:t>Rowan and Vale are fictional. Their museum is not a model of taste.</w:t>
      </w:r>
    </w:p>
    <w:p>
      <w:pPr>
        <w:keepNext w:val="0"/>
        <w:spacing w:before="0" w:after="160"/>
      </w:pPr>
      <w:r>
        <w:rPr>
          <w:rFonts w:ascii="Georgia" w:hAnsi="Georgia" w:cs="Georgia" w:eastAsia="Georgia"/>
          <w:b w:val="0"/>
          <w:i w:val="0"/>
          <w:color w:val="241F1C"/>
          <w:sz w:val="22"/>
        </w:rPr>
        <w:t>Vale curates. Object: a chipped blue mug, holding the year of early shifts, in the collection because Vale still reaches for it on mornings that require courage without an audience. Person: a neighbor, Mrs. Adeyemi, holding the summer Vale was 19, in the collection because she returned a spare key and said, "Lock it yourself. I am next door, not in charge." Song: a recording of "Landslide," holding a week in a first apartment with no curtains, in the collection because Vale played it once through and then went out to buy a lamp. Event: the missed train on a March afternoon, one scene, in the collection because Vale arrived late to an interview, told the truth about the train, and was hired by someone who liked the lack of a performance.</w:t>
      </w:r>
    </w:p>
    <w:p>
      <w:pPr>
        <w:keepNext w:val="0"/>
        <w:spacing w:before="0" w:after="160"/>
      </w:pPr>
      <w:r>
        <w:rPr>
          <w:rFonts w:ascii="Georgia" w:hAnsi="Georgia" w:cs="Georgia" w:eastAsia="Georgia"/>
          <w:b w:val="0"/>
          <w:i w:val="0"/>
          <w:color w:val="241F1C"/>
          <w:sz w:val="22"/>
        </w:rPr>
        <w:t>Rowan asks, at the mug, "Where is the chip, and do you avoid drinking from that side?" Vale answers. At Mrs. Adeyemi, Rowan asks what Vale did with the key that evening. At the song, Rowan does not quote a line and does not offer a song of their own. At the train, Rowan asks what the 10 minutes on the platform felt like. Rowan has a story about a missed flight and leaves it in the lobby until Vale's tour is over.</w:t>
      </w:r>
    </w:p>
    <w:p>
      <w:pPr>
        <w:keepNext w:val="0"/>
        <w:spacing w:before="0" w:after="160"/>
      </w:pPr>
      <w:r>
        <w:rPr>
          <w:rFonts w:ascii="Georgia" w:hAnsi="Georgia" w:cs="Georgia" w:eastAsia="Georgia"/>
          <w:b w:val="0"/>
          <w:i w:val="0"/>
          <w:color w:val="241F1C"/>
          <w:sz w:val="22"/>
        </w:rPr>
        <w:t>Then Rowan tours. One exhibit is a borrowed library card from childhood. One is a friend who taught Rowan to apologize in the same week as the offense. One is the hum of a bus route, named as music because it functioned as music. One is the Tuesday Rowan kept a plant alive. Vale asks one question at each and does not correct the bus hum into "that is not really a song." In this museum, it is a song. They are done.</w:t>
      </w:r>
    </w:p>
    <w:p>
      <w:pPr>
        <w:pStyle w:val="Heading2"/>
        <w:keepNext/>
        <w:spacing w:before="280" w:after="80"/>
      </w:pPr>
      <w:bookmarkStart w:id="87" w:name="chapter-006-afterward"/>
      <w:r>
        <w:rPr>
          <w:rFonts w:ascii="Palatino Linotype" w:hAnsi="Palatino Linotype" w:cs="Palatino Linotype" w:eastAsia="Palatino Linotype"/>
          <w:b w:val="0"/>
          <w:i w:val="0"/>
          <w:color w:val="7C3A46"/>
          <w:sz w:val="32"/>
        </w:rPr>
        <w:t>Afterward</w:t>
      </w:r>
      <w:bookmarkEnd w:id="87"/>
    </w:p>
    <w:p>
      <w:pPr>
        <w:keepNext w:val="0"/>
        <w:spacing w:before="0" w:after="160"/>
      </w:pPr>
      <w:r>
        <w:rPr>
          <w:rFonts w:ascii="Georgia" w:hAnsi="Georgia" w:cs="Georgia" w:eastAsia="Georgia"/>
          <w:b w:val="0"/>
          <w:i w:val="0"/>
          <w:color w:val="241F1C"/>
          <w:sz w:val="22"/>
        </w:rPr>
        <w:t>The visitor names the exhibit they can still see, and the curator says whether that was the one they most wanted seen. If the answers differ, you have learned something about the plaques, and nobody has to renegotiate the collection tonight.</w:t>
      </w:r>
    </w:p>
    <w:p>
      <w:pPr>
        <w:keepNext w:val="0"/>
        <w:spacing w:before="0" w:after="160"/>
      </w:pPr>
      <w:r>
        <w:rPr>
          <w:rFonts w:ascii="Georgia" w:hAnsi="Georgia" w:cs="Georgia" w:eastAsia="Georgia"/>
          <w:b w:val="0"/>
          <w:i w:val="0"/>
          <w:color w:val="241F1C"/>
          <w:sz w:val="22"/>
        </w:rPr>
        <w:t>Ask which label was hardest to keep at three lines. Ask whether a closed stack needs a note in the shared book or a private margin. A sketch or a photo enters the journal only if the curator agrees. The imaginary mug does not need to be proven with a camera.</w:t>
      </w:r>
    </w:p>
    <w:p>
      <w:pPr>
        <w:keepNext w:val="0"/>
        <w:spacing w:before="0" w:after="160"/>
      </w:pPr>
      <w:r>
        <w:rPr>
          <w:rFonts w:ascii="Georgia" w:hAnsi="Georgia" w:cs="Georgia" w:eastAsia="Georgia"/>
          <w:b w:val="0"/>
          <w:i w:val="0"/>
          <w:color w:val="241F1C"/>
          <w:sz w:val="22"/>
        </w:rPr>
        <w:t>Leave the rival stories, if you still want them, for a walk or another chapter. The museum closes when the second tour ends. You can eat something in the café you did not have to build.</w:t>
      </w:r>
    </w:p>
    <w:p>
      <w:pPr>
        <w:pStyle w:val="Heading2"/>
        <w:keepNext/>
        <w:spacing w:before="280" w:after="80"/>
      </w:pPr>
      <w:bookmarkStart w:id="88" w:name="chapter-006-our-story"/>
      <w:r>
        <w:rPr>
          <w:rFonts w:ascii="Palatino Linotype" w:hAnsi="Palatino Linotype" w:cs="Palatino Linotype" w:eastAsia="Palatino Linotype"/>
          <w:b w:val="0"/>
          <w:i w:val="0"/>
          <w:color w:val="7C3A46"/>
          <w:sz w:val="32"/>
        </w:rPr>
        <w:t>Our Story</w:t>
      </w:r>
      <w:bookmarkEnd w:id="88"/>
    </w:p>
    <w:p>
      <w:pPr>
        <w:keepNext w:val="0"/>
        <w:spacing w:before="0" w:after="160"/>
      </w:pPr>
      <w:r>
        <w:rPr>
          <w:rFonts w:ascii="Georgia" w:hAnsi="Georgia" w:cs="Georgia" w:eastAsia="Georgia"/>
          <w:b w:val="0"/>
          <w:i w:val="0"/>
          <w:color w:val="241F1C"/>
          <w:sz w:val="22"/>
        </w:rPr>
        <w:t>Write the date, time, place, version, mood if you want one, intention, and initials if you want them. Mark done or paused. Private pages are optional to share. Store the exhibit title and one label line the curator wants remembered. A closed stack can be recorded as a title alone. Repeat the tour when the collection changes. Each visit can have its own page.</w:t>
      </w:r>
    </w:p>
    <w:tbl>
      <w:tblPr>
        <w:tblW w:type="dxa" w:w="8122"/>
        <w:tblLayout w:type="fixed"/>
        <w:tblLook w:firstColumn="1" w:firstRow="1" w:lastColumn="0" w:lastRow="0" w:noHBand="0" w:noVBand="1" w:val="04A0"/>
        <w:tblBorders>
          <w:top w:val="single" w:sz="8" w:space="0" w:color="D9CFC0"/>
          <w:left w:val="single" w:sz="8" w:space="0" w:color="D9CFC0"/>
          <w:bottom w:val="single" w:sz="8" w:space="0" w:color="D9CFC0"/>
          <w:right w:val="single" w:sz="8" w:space="0" w:color="D9CFC0"/>
          <w:insideH w:val="nil" w:sz="0" w:space="0" w:color="auto"/>
          <w:insideV w:val="nil" w:sz="0" w:space="0" w:color="auto"/>
        </w:tblBorders>
      </w:tblPr>
      <w:tblGrid>
        <w:gridCol w:w="8122"/>
      </w:tblGrid>
      <w:tr>
        <w:trPr>
          <w:cantSplit/>
        </w:trPr>
        <w:tc>
          <w:tcPr>
            <w:tcW w:type="dxa" w:w="8122"/>
            <w:shd w:val="clear" w:color="auto" w:fill="FBF8F2"/>
            <w:tcMar>
              <w:top w:w="80" w:type="dxa"/>
              <w:left w:w="140" w:type="dxa"/>
              <w:bottom w:w="80" w:type="dxa"/>
              <w:right w:w="140" w:type="dxa"/>
            </w:tcMar>
          </w:tcPr>
          <w:p>
            <w:pPr>
              <w:spacing w:after="40"/>
            </w:pPr>
            <w:r>
              <w:rPr>
                <w:rFonts w:ascii="Calibri" w:hAnsi="Calibri" w:cs="Calibri" w:eastAsia="Calibri"/>
                <w:b w:val="0"/>
                <w:i w:val="0"/>
                <w:color w:val="A85A32"/>
                <w:sz w:val="18"/>
              </w:rPr>
              <w:t>OUR STORY</w:t>
            </w:r>
          </w:p>
          <w:p>
            <w:pPr>
              <w:spacing w:after="80"/>
            </w:pPr>
            <w:r>
              <w:rPr>
                <w:rFonts w:ascii="Georgia" w:hAnsi="Georgia" w:cs="Georgia" w:eastAsia="Georgia"/>
                <w:b w:val="0"/>
                <w:i/>
                <w:color w:val="241F1C"/>
                <w:sz w:val="20"/>
              </w:rPr>
              <w:t>Sharing either private page is optional.</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Session</w:t>
            </w:r>
          </w:p>
          <w:p>
            <w:pPr>
              <w:spacing w:after="40"/>
            </w:pPr>
            <w:r>
              <w:rPr>
                <w:rFonts w:ascii="Georgia" w:hAnsi="Georgia" w:cs="Georgia" w:eastAsia="Georgia"/>
                <w:b w:val="0"/>
                <w:i/>
                <w:color w:val="241F1C"/>
                <w:sz w:val="20"/>
              </w:rPr>
              <w:t>date, time, place, version played, mood if wanted, intention, initials if wanted, done or paused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one of you</w:t>
            </w:r>
          </w:p>
          <w:p>
            <w:pPr>
              <w:keepNext/>
              <w:spacing w:before="120" w:after="20"/>
            </w:pPr>
            <w:r>
              <w:rPr>
                <w:rFonts w:ascii="Georgia" w:hAnsi="Georgia" w:cs="Georgia" w:eastAsia="Georgia"/>
                <w:b w:val="0"/>
                <w:i w:val="0"/>
                <w:color w:val="241F1C"/>
                <w:sz w:val="22"/>
              </w:rPr>
              <w:t>The exhibit title I most want remembered, and one line from its label</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A closed stack I named, if I named one, and whether it stays closed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the other</w:t>
            </w:r>
          </w:p>
          <w:p>
            <w:pPr>
              <w:keepNext/>
              <w:spacing w:before="120" w:after="20"/>
            </w:pPr>
            <w:r>
              <w:rPr>
                <w:rFonts w:ascii="Georgia" w:hAnsi="Georgia" w:cs="Georgia" w:eastAsia="Georgia"/>
                <w:b w:val="0"/>
                <w:i w:val="0"/>
                <w:color w:val="241F1C"/>
                <w:sz w:val="22"/>
              </w:rPr>
              <w:t>The exhibit I stopped in front of, and the one question I asked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A label I was tempted to correct, and what I did with that impulse</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Shared page</w:t>
            </w:r>
          </w:p>
          <w:p>
            <w:pPr>
              <w:keepNext/>
              <w:spacing w:before="120" w:after="20"/>
            </w:pPr>
            <w:r>
              <w:rPr>
                <w:rFonts w:ascii="Georgia" w:hAnsi="Georgia" w:cs="Georgia" w:eastAsia="Georgia"/>
                <w:b w:val="0"/>
                <w:i w:val="0"/>
                <w:color w:val="241F1C"/>
                <w:sz w:val="22"/>
              </w:rPr>
              <w:t>What actually happened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 line or moment worth keeping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we discovered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we might do next, if anything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Revisit</w:t>
            </w:r>
          </w:p>
          <w:p>
            <w:pPr>
              <w:keepNext/>
              <w:spacing w:before="120" w:after="20"/>
            </w:pPr>
            <w:r>
              <w:rPr>
                <w:rFonts w:ascii="Georgia" w:hAnsi="Georgia" w:cs="Georgia" w:eastAsia="Georgia"/>
                <w:b w:val="0"/>
                <w:i w:val="0"/>
                <w:color w:val="241F1C"/>
                <w:sz w:val="22"/>
              </w:rPr>
              <w:t>Attempt, date, and what changed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Then versus now</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bl>
    <w:p>
      <w:pPr>
        <w:spacing w:after="120"/>
      </w:pPr>
    </w:p>
    <w:p>
      <w:pPr>
        <w:pStyle w:val="Heading2"/>
        <w:keepNext/>
        <w:spacing w:before="280" w:after="80"/>
      </w:pPr>
      <w:bookmarkStart w:id="89" w:name="chapter-006-notes"/>
      <w:r>
        <w:rPr>
          <w:rFonts w:ascii="Palatino Linotype" w:hAnsi="Palatino Linotype" w:cs="Palatino Linotype" w:eastAsia="Palatino Linotype"/>
          <w:b w:val="0"/>
          <w:i w:val="0"/>
          <w:color w:val="7C3A46"/>
          <w:sz w:val="32"/>
        </w:rPr>
        <w:t>Notes</w:t>
      </w:r>
      <w:bookmarkEnd w:id="89"/>
    </w:p>
    <w:p>
      <w:pPr>
        <w:keepNext w:val="0"/>
        <w:spacing w:before="0" w:after="160"/>
      </w:pPr>
      <w:r>
        <w:rPr>
          <w:rFonts w:ascii="Georgia" w:hAnsi="Georgia" w:cs="Georgia" w:eastAsia="Georgia"/>
          <w:b w:val="0"/>
          <w:i w:val="0"/>
          <w:color w:val="241F1C"/>
          <w:sz w:val="22"/>
        </w:rPr>
        <w:t>Classification: reimagined. House tours, memory palaces, and soundtrack games are folk forms. The four galleries, the three-line label, and the visitor's single question are a design for this book. No empirical citation is claimed. Metaphor and memory palaces are not presented as methods shown to improve a relationship.</w:t>
      </w:r>
    </w:p>
    <w:p>
      <w:pPr>
        <w:keepNext w:val="0"/>
        <w:spacing w:before="0" w:after="160"/>
      </w:pPr>
      <w:r>
        <w:rPr>
          <w:rFonts w:ascii="Georgia" w:hAnsi="Georgia" w:cs="Georgia" w:eastAsia="Georgia"/>
          <w:b w:val="0"/>
          <w:i w:val="0"/>
          <w:color w:val="241F1C"/>
          <w:sz w:val="22"/>
        </w:rPr>
        <w:t>Entry 102, The Museum of Unsaid Things, is a different exhibit: labels for what was left unsaid, pairing what happened with what a person wished the other understood. This chapter is a tour of objects, people, songs, and events that represent a life. Do not turn the tour into a search for hidden objects. Do not quote song lyrics.</w:t>
      </w:r>
    </w:p>
    <w:p>
      <w:pPr>
        <w:keepNext w:val="0"/>
        <w:spacing w:before="0" w:after="160"/>
      </w:pPr>
      <w:r>
        <w:rPr>
          <w:rFonts w:ascii="Georgia" w:hAnsi="Georgia" w:cs="Georgia" w:eastAsia="Georgia"/>
          <w:b w:val="0"/>
          <w:i w:val="0"/>
          <w:color w:val="241F1C"/>
          <w:sz w:val="22"/>
        </w:rPr>
        <w:t>Related experiences: 004 Before I Was Me, 008 The Secret Biography, and 102 The Museum of Unsaid Things.</w:t>
      </w:r>
    </w:p>
    <w:p>
      <w:r>
        <w:br w:type="page"/>
      </w:r>
    </w:p>
    <w:p>
      <w:pPr>
        <w:keepNext w:val="0"/>
        <w:spacing w:before="0" w:after="0"/>
      </w:pPr>
      <w:r>
        <w:rPr>
          <w:rFonts w:ascii="Calibri" w:hAnsi="Calibri" w:cs="Calibri" w:eastAsia="Calibri"/>
          <w:b w:val="0"/>
          <w:i w:val="0"/>
          <w:color w:val="A85A32"/>
          <w:sz w:val="18"/>
        </w:rPr>
        <w:t>PART 1 · THE ART OF REALLY KNOWING SOMEONE</w:t>
      </w:r>
    </w:p>
    <w:p>
      <w:pPr>
        <w:keepNext w:val="0"/>
        <w:spacing w:before="0" w:after="40"/>
      </w:pPr>
      <w:r>
        <w:rPr>
          <w:rFonts w:ascii="Palatino Linotype" w:hAnsi="Palatino Linotype" w:cs="Palatino Linotype" w:eastAsia="Palatino Linotype"/>
          <w:b w:val="0"/>
          <w:i w:val="0"/>
          <w:color w:val="A85A32"/>
          <w:sz w:val="22"/>
        </w:rPr>
        <w:t>007</w:t>
      </w:r>
    </w:p>
    <w:p>
      <w:pPr>
        <w:pStyle w:val="Heading1"/>
        <w:keepNext/>
        <w:spacing w:before="0" w:after="120"/>
      </w:pPr>
      <w:bookmarkStart w:id="90" w:name="chapter-007"/>
      <w:r>
        <w:rPr>
          <w:rFonts w:ascii="Palatino Linotype" w:hAnsi="Palatino Linotype" w:cs="Palatino Linotype" w:eastAsia="Palatino Linotype"/>
          <w:b w:val="0"/>
          <w:i w:val="0"/>
          <w:color w:val="241F1C"/>
          <w:sz w:val="52"/>
        </w:rPr>
        <w:t>The Opinion I Changed</w:t>
      </w:r>
      <w:bookmarkEnd w:id="90"/>
    </w:p>
    <w:p>
      <w:pPr>
        <w:keepNext w:val="0"/>
        <w:spacing w:before="0" w:after="120"/>
      </w:pPr>
      <w:r>
        <w:rPr>
          <w:rFonts w:ascii="Georgia" w:hAnsi="Georgia" w:cs="Georgia" w:eastAsia="Georgia"/>
          <w:b w:val="0"/>
          <w:i/>
          <w:color w:val="241F1C"/>
          <w:sz w:val="24"/>
        </w:rPr>
        <w:t>Tell a conviction you once held strongly, how it changed, and what that change shows about the way you grow.</w:t>
      </w:r>
    </w:p>
    <w:p>
      <w:r>
        <w:drawing>
          <wp:inline xmlns:a="http://schemas.openxmlformats.org/drawingml/2006/main" xmlns:pic="http://schemas.openxmlformats.org/drawingml/2006/picture">
            <wp:extent cx="4754880" cy="2674620"/>
            <wp:docPr id="9" name="Picture 9"/>
            <wp:cNvGraphicFramePr>
              <a:graphicFrameLocks noChangeAspect="1"/>
            </wp:cNvGraphicFramePr>
            <a:graphic>
              <a:graphicData uri="http://schemas.openxmlformats.org/drawingml/2006/picture">
                <pic:pic>
                  <pic:nvPicPr>
                    <pic:cNvPr id="0" name="illustration.jpg"/>
                    <pic:cNvPicPr/>
                  </pic:nvPicPr>
                  <pic:blipFill>
                    <a:blip r:embed="rId21"/>
                    <a:stretch>
                      <a:fillRect/>
                    </a:stretch>
                  </pic:blipFill>
                  <pic:spPr>
                    <a:xfrm>
                      <a:off x="0" y="0"/>
                      <a:ext cx="4754880" cy="2674620"/>
                    </a:xfrm>
                    <a:prstGeom prst="rect"/>
                  </pic:spPr>
                </pic:pic>
              </a:graphicData>
            </a:graphic>
          </wp:inline>
        </w:drawing>
      </w:r>
    </w:p>
    <w:p>
      <w:pPr>
        <w:keepNext w:val="0"/>
        <w:spacing w:before="0" w:after="80"/>
      </w:pPr>
      <w:r>
        <w:rPr>
          <w:rFonts w:ascii="Calibri" w:hAnsi="Calibri" w:cs="Calibri" w:eastAsia="Calibri"/>
          <w:b w:val="0"/>
          <w:i w:val="0"/>
          <w:color w:val="3E6464"/>
          <w:sz w:val="18"/>
        </w:rPr>
        <w:t>reimagined · 25 minutes · personal · low energy · indoors, seated</w:t>
      </w:r>
    </w:p>
    <w:p>
      <w:pPr>
        <w:spacing w:after="160"/>
      </w:pPr>
      <w:r>
        <w:rPr>
          <w:rFonts w:ascii="Calibri" w:hAnsi="Calibri" w:cs="Calibri" w:eastAsia="Calibri"/>
          <w:b w:val="0"/>
          <w:i w:val="0"/>
          <w:color w:val="3E6464"/>
          <w:sz w:val="18"/>
        </w:rPr>
        <w:t xml:space="preserve">See also </w:t>
      </w:r>
      <w:hyperlink w:anchor="chapter-003">
        <w:r>
          <w:rPr>
            <w:rFonts w:ascii="Georgia" w:hAnsi="Georgia" w:cs="Georgia" w:eastAsia="Georgia"/>
            <w:sz w:val="18"/>
            <w:color w:val="3E6464"/>
            <w:u w:val="single"/>
          </w:rPr>
          <w:t xml:space="preserve">003</w:t>
        </w:r>
      </w:hyperlink>
      <w:r>
        <w:rPr>
          <w:rFonts w:ascii="Calibri" w:hAnsi="Calibri" w:cs="Calibri" w:eastAsia="Calibri"/>
          <w:b w:val="0"/>
          <w:i w:val="0"/>
          <w:color w:val="3E6464"/>
          <w:sz w:val="18"/>
        </w:rPr>
        <w:t xml:space="preserve">, </w:t>
      </w:r>
      <w:hyperlink w:anchor="chapter-008">
        <w:r>
          <w:rPr>
            <w:rFonts w:ascii="Georgia" w:hAnsi="Georgia" w:cs="Georgia" w:eastAsia="Georgia"/>
            <w:sz w:val="18"/>
            <w:color w:val="3E6464"/>
            <w:u w:val="single"/>
          </w:rPr>
          <w:t xml:space="preserve">008</w:t>
        </w:r>
      </w:hyperlink>
      <w:r>
        <w:rPr>
          <w:rFonts w:ascii="Calibri" w:hAnsi="Calibri" w:cs="Calibri" w:eastAsia="Calibri"/>
          <w:b w:val="0"/>
          <w:i w:val="0"/>
          <w:color w:val="3E6464"/>
          <w:sz w:val="18"/>
        </w:rPr>
        <w:t xml:space="preserve">, </w:t>
      </w:r>
      <w:hyperlink w:anchor="chapter-016">
        <w:r>
          <w:rPr>
            <w:rFonts w:ascii="Georgia" w:hAnsi="Georgia" w:cs="Georgia" w:eastAsia="Georgia"/>
            <w:sz w:val="18"/>
            <w:color w:val="3E6464"/>
            <w:u w:val="single"/>
          </w:rPr>
          <w:t xml:space="preserve">016</w:t>
        </w:r>
      </w:hyperlink>
    </w:p>
    <w:p>
      <w:pPr>
        <w:pStyle w:val="Heading2"/>
        <w:keepNext/>
        <w:spacing w:before="280" w:after="80"/>
      </w:pPr>
      <w:bookmarkStart w:id="91" w:name="chapter-007-the-hook"/>
      <w:r>
        <w:rPr>
          <w:rFonts w:ascii="Palatino Linotype" w:hAnsi="Palatino Linotype" w:cs="Palatino Linotype" w:eastAsia="Palatino Linotype"/>
          <w:b w:val="0"/>
          <w:i w:val="0"/>
          <w:color w:val="7C3A46"/>
          <w:sz w:val="32"/>
        </w:rPr>
        <w:t>The hook</w:t>
      </w:r>
      <w:bookmarkEnd w:id="91"/>
    </w:p>
    <w:p>
      <w:pPr>
        <w:keepNext w:val="0"/>
        <w:spacing w:before="0" w:after="160"/>
      </w:pPr>
      <w:r>
        <w:rPr>
          <w:rFonts w:ascii="Georgia" w:hAnsi="Georgia" w:cs="Georgia" w:eastAsia="Georgia"/>
          <w:b w:val="0"/>
          <w:i w:val="0"/>
          <w:color w:val="241F1C"/>
          <w:sz w:val="22"/>
        </w:rPr>
        <w:t>You were sure of something once, in the language you used then. Then you were less sure, or sure of a different thing. The interesting part is rarely the victory lap of being right tonight. It is the texture of the change: what moved you, what was hard to put down, and what the whole shift reveals about how you grow.</w:t>
      </w:r>
    </w:p>
    <w:p>
      <w:pPr>
        <w:keepNext w:val="0"/>
        <w:spacing w:before="0" w:after="160"/>
      </w:pPr>
      <w:r>
        <w:rPr>
          <w:rFonts w:ascii="Georgia" w:hAnsi="Georgia" w:cs="Georgia" w:eastAsia="Georgia"/>
          <w:b w:val="0"/>
          <w:i w:val="0"/>
          <w:color w:val="241F1C"/>
          <w:sz w:val="22"/>
        </w:rPr>
        <w:t>The conviction can be small. Strength of the old belief matters more than the topic's prestige. A changed mind about cilantro, about a way of working, about money, about parenting, or about your own temperament counts. A debate about who is correct in the room tonight drops the third beat. This hour has three beats, in order, and the third one is about you.</w:t>
      </w:r>
    </w:p>
    <w:p>
      <w:pPr>
        <w:pStyle w:val="Heading2"/>
        <w:keepNext/>
        <w:spacing w:before="280" w:after="80"/>
      </w:pPr>
      <w:bookmarkStart w:id="92" w:name="chapter-007-why-it-might-matter"/>
      <w:r>
        <w:rPr>
          <w:rFonts w:ascii="Palatino Linotype" w:hAnsi="Palatino Linotype" w:cs="Palatino Linotype" w:eastAsia="Palatino Linotype"/>
          <w:b w:val="0"/>
          <w:i w:val="0"/>
          <w:color w:val="7C3A46"/>
          <w:sz w:val="32"/>
        </w:rPr>
        <w:t>Why it might matter</w:t>
      </w:r>
      <w:bookmarkEnd w:id="92"/>
    </w:p>
    <w:p>
      <w:pPr>
        <w:keepNext w:val="0"/>
        <w:spacing w:before="0" w:after="160"/>
      </w:pPr>
      <w:r>
        <w:rPr>
          <w:rFonts w:ascii="Georgia" w:hAnsi="Georgia" w:cs="Georgia" w:eastAsia="Georgia"/>
          <w:b w:val="0"/>
          <w:i w:val="0"/>
          <w:color w:val="241F1C"/>
          <w:sz w:val="22"/>
        </w:rPr>
        <w:t>People tell stories of changed minds in friendship, in politics, in religion, and in apology. The stories often stop at "I was wrong," which is a confession, or at "I was right to change," which is a press release. Neither one shows the mechanism of the person. Growth, here, means a present-tense description of how change tends to happen in you. Quickly, after one witness. Slowly, by drift. Only after a failure. Only when a respected person goes first. You are letting your partner see the method, not only the result.</w:t>
      </w:r>
    </w:p>
    <w:p>
      <w:pPr>
        <w:keepNext w:val="0"/>
        <w:spacing w:before="0" w:after="160"/>
      </w:pPr>
      <w:r>
        <w:rPr>
          <w:rFonts w:ascii="Georgia" w:hAnsi="Georgia" w:cs="Georgia" w:eastAsia="Georgia"/>
          <w:b w:val="0"/>
          <w:i w:val="0"/>
          <w:color w:val="241F1C"/>
          <w:sz w:val="22"/>
        </w:rPr>
        <w:t>The three beats are a design, not a validated reflection protocol. No belief-change research is cited for this chapter, and none should be inferred. Certainty is information. This hour does not grade openness, and it does not treat a mind that has stayed sure as an immature mind. You may also, on another day, describe a conviction you still hold, and how you would recognize a real change if it arrived. That is a variation. The standard piece is a change that already happened.</w:t>
      </w:r>
    </w:p>
    <w:p>
      <w:pPr>
        <w:keepNext w:val="0"/>
        <w:spacing w:before="0" w:after="160"/>
      </w:pPr>
      <w:r>
        <w:rPr>
          <w:rFonts w:ascii="Georgia" w:hAnsi="Georgia" w:cs="Georgia" w:eastAsia="Georgia"/>
          <w:b w:val="0"/>
          <w:i w:val="0"/>
          <w:color w:val="241F1C"/>
          <w:sz w:val="22"/>
        </w:rPr>
        <w:t>If the old conviction was about the listening partner, "I used to think you were careless," name that before the story and let them opt into hearing it. This is not a reconciliation procedure. It is an account of how one person revises a belief.</w:t>
      </w:r>
    </w:p>
    <w:p>
      <w:pPr>
        <w:pStyle w:val="Heading2"/>
        <w:keepNext/>
        <w:spacing w:before="280" w:after="80"/>
      </w:pPr>
      <w:bookmarkStart w:id="93" w:name="chapter-007-before-you-begin"/>
      <w:r>
        <w:rPr>
          <w:rFonts w:ascii="Palatino Linotype" w:hAnsi="Palatino Linotype" w:cs="Palatino Linotype" w:eastAsia="Palatino Linotype"/>
          <w:b w:val="0"/>
          <w:i w:val="0"/>
          <w:color w:val="7C3A46"/>
          <w:sz w:val="32"/>
        </w:rPr>
        <w:t>Before you begin</w:t>
      </w:r>
      <w:bookmarkEnd w:id="93"/>
    </w:p>
    <w:p>
      <w:pPr>
        <w:keepNext w:val="0"/>
        <w:spacing w:before="0" w:after="160"/>
      </w:pPr>
      <w:r>
        <w:rPr>
          <w:rFonts w:ascii="Georgia" w:hAnsi="Georgia" w:cs="Georgia" w:eastAsia="Georgia"/>
          <w:b w:val="0"/>
          <w:i w:val="0"/>
          <w:color w:val="241F1C"/>
          <w:sz w:val="22"/>
        </w:rPr>
        <w:t>One card each, and a timer. 5 minutes in private. Write the old sentence in the language you would have used then. "I was sure that..." is a useful start, in your real diction, including the swagger or the fear. Then a plain account of what shifted it: a person, a fact, a failure, or a slow drift. Then one present-tense line about how you tend to change. If you cannot find a noble change, take a smaller one. Nobility is not a requirement. Accuracy is.</w:t>
      </w:r>
    </w:p>
    <w:p>
      <w:pPr>
        <w:keepNext w:val="0"/>
        <w:spacing w:before="0" w:after="160"/>
      </w:pPr>
      <w:r>
        <w:rPr>
          <w:rFonts w:ascii="Georgia" w:hAnsi="Georgia" w:cs="Georgia" w:eastAsia="Georgia"/>
          <w:b w:val="0"/>
          <w:i w:val="0"/>
          <w:color w:val="241F1C"/>
          <w:sz w:val="22"/>
        </w:rPr>
        <w:t>If a topic will spike the two of you, pick a different conviction before you start, while the card is still private. Changing horses in the middle of a fight is how the third beat disappears. Speech or writing both work. Use the channel you already converse in. Stay seated. A call is enough. If the room is overloaded, one conviction is the whole session.</w:t>
      </w:r>
    </w:p>
    <w:p>
      <w:pPr>
        <w:keepNext w:val="0"/>
        <w:spacing w:before="0" w:after="160"/>
      </w:pPr>
      <w:r>
        <w:rPr>
          <w:rFonts w:ascii="Georgia" w:hAnsi="Georgia" w:cs="Georgia" w:eastAsia="Georgia"/>
          <w:b w:val="0"/>
          <w:i w:val="0"/>
          <w:color w:val="241F1C"/>
          <w:sz w:val="22"/>
        </w:rPr>
        <w:t>A change that outs another person, or that retells harm done to someone else, needs a version that stays with your belief. Their private facts can leave the room. Either of you may pass and choose a lighter conviction. You may also stop.</w:t>
      </w:r>
    </w:p>
    <w:p>
      <w:pPr>
        <w:pStyle w:val="Heading2"/>
        <w:keepNext/>
        <w:spacing w:before="280" w:after="80"/>
      </w:pPr>
      <w:bookmarkStart w:id="94" w:name="chapter-007-the-experience"/>
      <w:r>
        <w:rPr>
          <w:rFonts w:ascii="Palatino Linotype" w:hAnsi="Palatino Linotype" w:cs="Palatino Linotype" w:eastAsia="Palatino Linotype"/>
          <w:b w:val="0"/>
          <w:i w:val="0"/>
          <w:color w:val="7C3A46"/>
          <w:sz w:val="32"/>
        </w:rPr>
        <w:t>The experience</w:t>
      </w:r>
      <w:bookmarkEnd w:id="94"/>
    </w:p>
    <w:p>
      <w:pPr>
        <w:keepNext w:val="0"/>
        <w:spacing w:before="0" w:after="160"/>
      </w:pPr>
      <w:r>
        <w:rPr>
          <w:rFonts w:ascii="Georgia" w:hAnsi="Georgia" w:cs="Georgia" w:eastAsia="Georgia"/>
          <w:b w:val="0"/>
          <w:i w:val="0"/>
          <w:color w:val="241F1C"/>
          <w:sz w:val="22"/>
        </w:rPr>
        <w:t>Decide who goes first by appetite, not by who has the more impressive conversion. Set about 8 minutes. The teller speaks the three beats in order. Old sentence. What shifted it. How they tend to change. The listener does not prosecute the teller's current view, and does not applaud a flattering conversion as if the point were moral improvement. The listener asks one question, and the question is this: "What was the hardest part to let go?"</w:t>
      </w:r>
    </w:p>
    <w:p>
      <w:pPr>
        <w:keepNext w:val="0"/>
        <w:spacing w:before="0" w:after="160"/>
      </w:pPr>
      <w:r>
        <w:rPr>
          <w:rFonts w:ascii="Georgia" w:hAnsi="Georgia" w:cs="Georgia" w:eastAsia="Georgia"/>
          <w:b w:val="0"/>
          <w:i w:val="0"/>
          <w:color w:val="241F1C"/>
          <w:sz w:val="22"/>
        </w:rPr>
        <w:t>After the answer, the listener reflects the growth line back in one sentence, so the teller can correct it. "I heard that you change when you see someone treat the thing as ordinary." The teller may say, "Ordinary is right. Survive would have been too large." That correction is the listening. It is a practical check, not a clinical technique. If the reflection is fair, the teller says so in a few words. Then you swap, with equal time and the same single question.</w:t>
      </w:r>
    </w:p>
    <w:p>
      <w:pPr>
        <w:keepNext w:val="0"/>
        <w:spacing w:before="0" w:after="160"/>
      </w:pPr>
      <w:r>
        <w:rPr>
          <w:rFonts w:ascii="Georgia" w:hAnsi="Georgia" w:cs="Georgia" w:eastAsia="Georgia"/>
          <w:b w:val="0"/>
          <w:i w:val="0"/>
          <w:color w:val="241F1C"/>
          <w:sz w:val="22"/>
        </w:rPr>
        <w:t>You are done when each of you has told one conviction with all three beats, or has used the short form below, and each growth line has been reflected and either accepted or corrected. Stopping at "I was wrong" is an unfinished turn. Add the present-tense line, even if it is modest. "I change slowly, and I change by watching someone do the thing without a speech."</w:t>
      </w:r>
    </w:p>
    <w:p>
      <w:pPr>
        <w:pStyle w:val="Heading2"/>
        <w:keepNext/>
        <w:spacing w:before="280" w:after="80"/>
      </w:pPr>
      <w:bookmarkStart w:id="95" w:name="chapter-007-three-ways-to-play"/>
      <w:r>
        <w:rPr>
          <w:rFonts w:ascii="Palatino Linotype" w:hAnsi="Palatino Linotype" w:cs="Palatino Linotype" w:eastAsia="Palatino Linotype"/>
          <w:b w:val="0"/>
          <w:i w:val="0"/>
          <w:color w:val="7C3A46"/>
          <w:sz w:val="32"/>
        </w:rPr>
        <w:t>Three ways to play</w:t>
      </w:r>
      <w:bookmarkEnd w:id="95"/>
    </w:p>
    <w:p>
      <w:pPr>
        <w:keepNext w:val="0"/>
        <w:spacing w:before="0" w:after="160"/>
      </w:pPr>
      <w:r>
        <w:rPr>
          <w:rFonts w:ascii="Georgia" w:hAnsi="Georgia" w:cs="Georgia" w:eastAsia="Georgia"/>
          <w:b w:val="0"/>
          <w:i w:val="0"/>
          <w:color w:val="241F1C"/>
          <w:sz w:val="22"/>
        </w:rPr>
        <w:t>The short version takes about 15 minutes. One conviction total, chosen by the person who wants to go first, told with the three beats. The listener asks what was hardest to let go, and reflects the growth line for correction. Then the other person answers the growth question about a smaller change of their own, in a few minutes, without a full second history. The smaller change still gets a present-tense line. The hour stays mutual. It simply gives the longer story to the person who asked for it.</w:t>
      </w:r>
    </w:p>
    <w:p>
      <w:pPr>
        <w:keepNext w:val="0"/>
        <w:spacing w:before="0" w:after="160"/>
      </w:pPr>
      <w:r>
        <w:rPr>
          <w:rFonts w:ascii="Georgia" w:hAnsi="Georgia" w:cs="Georgia" w:eastAsia="Georgia"/>
          <w:b w:val="0"/>
          <w:i w:val="0"/>
          <w:color w:val="241F1C"/>
          <w:sz w:val="22"/>
        </w:rPr>
        <w:t>The standard version takes about 25 minutes. 5 minutes to write in private. About 8 minutes each, plus the one question and the reflected growth line. One conviction per person.</w:t>
      </w:r>
    </w:p>
    <w:p>
      <w:pPr>
        <w:keepNext w:val="0"/>
        <w:spacing w:before="0" w:after="160"/>
      </w:pPr>
      <w:r>
        <w:rPr>
          <w:rFonts w:ascii="Georgia" w:hAnsi="Georgia" w:cs="Georgia" w:eastAsia="Georgia"/>
          <w:b w:val="0"/>
          <w:i w:val="0"/>
          <w:color w:val="241F1C"/>
          <w:sz w:val="22"/>
        </w:rPr>
        <w:t>The extended version takes about 45 minutes. After both standard turns, each of you may add a second conviction. This time choose a taste, a habit of judgment, or a belief about relationships. Same three beats. Same question. Same chance to correct the growth line. If the second conviction is about your partner, repeat the opt-in before you speak. A second round about cilantro is complete. A second round that exists only to look profound is the one to skip.</w:t>
      </w:r>
    </w:p>
    <w:p>
      <w:pPr>
        <w:pStyle w:val="Heading2"/>
        <w:keepNext/>
        <w:spacing w:before="280" w:after="80"/>
      </w:pPr>
      <w:bookmarkStart w:id="96" w:name="chapter-007-going-deeper"/>
      <w:r>
        <w:rPr>
          <w:rFonts w:ascii="Palatino Linotype" w:hAnsi="Palatino Linotype" w:cs="Palatino Linotype" w:eastAsia="Palatino Linotype"/>
          <w:b w:val="0"/>
          <w:i w:val="0"/>
          <w:color w:val="7C3A46"/>
          <w:sz w:val="32"/>
        </w:rPr>
        <w:t>Going deeper</w:t>
      </w:r>
      <w:bookmarkEnd w:id="96"/>
    </w:p>
    <w:p>
      <w:pPr>
        <w:keepNext w:val="0"/>
        <w:spacing w:before="0" w:after="160"/>
      </w:pPr>
      <w:r>
        <w:rPr>
          <w:rFonts w:ascii="Georgia" w:hAnsi="Georgia" w:cs="Georgia" w:eastAsia="Georgia"/>
          <w:b w:val="0"/>
          <w:i w:val="0"/>
          <w:color w:val="241F1C"/>
          <w:sz w:val="22"/>
        </w:rPr>
        <w:t>Tell the shift from the point of view of the moment it happened, and mark what you are guessing. "I think the fact landed on a Tuesday. I am guessing about the Tuesday." The listener still asks only what was hardest to let go. They do not interview the absent person who influenced you, and you do not impersonate that person for comic effect unless the comedy can survive a real line underneath it.</w:t>
      </w:r>
    </w:p>
    <w:p>
      <w:pPr>
        <w:keepNext w:val="0"/>
        <w:spacing w:before="0" w:after="160"/>
      </w:pPr>
      <w:r>
        <w:rPr>
          <w:rFonts w:ascii="Georgia" w:hAnsi="Georgia" w:cs="Georgia" w:eastAsia="Georgia"/>
          <w:b w:val="0"/>
          <w:i w:val="0"/>
          <w:color w:val="241F1C"/>
          <w:sz w:val="22"/>
        </w:rPr>
        <w:t>On a later day, bring a conviction you still hold. Say how you would know if it changed. The partner reflects that test back in one sentence and lets you edit it. You are mapping the method, including the part that has not moved.</w:t>
      </w:r>
    </w:p>
    <w:p>
      <w:pPr>
        <w:keepNext w:val="0"/>
        <w:spacing w:before="0" w:after="160"/>
      </w:pPr>
      <w:r>
        <w:rPr>
          <w:rFonts w:ascii="Georgia" w:hAnsi="Georgia" w:cs="Georgia" w:eastAsia="Georgia"/>
          <w:b w:val="0"/>
          <w:i w:val="0"/>
          <w:color w:val="241F1C"/>
          <w:sz w:val="22"/>
        </w:rPr>
        <w:t>If you want a written trace, put the old sentence and the new sentence on the same card, with the growth line underneath. Read the card once more a week later and note whether the growth line still feels fair. Fair is the standard. Flattering is a different document.</w:t>
      </w:r>
    </w:p>
    <w:p>
      <w:pPr>
        <w:pStyle w:val="Heading2"/>
        <w:keepNext/>
        <w:spacing w:before="280" w:after="80"/>
      </w:pPr>
      <w:bookmarkStart w:id="97" w:name="chapter-007-variations-and-replay"/>
      <w:r>
        <w:rPr>
          <w:rFonts w:ascii="Palatino Linotype" w:hAnsi="Palatino Linotype" w:cs="Palatino Linotype" w:eastAsia="Palatino Linotype"/>
          <w:b w:val="0"/>
          <w:i w:val="0"/>
          <w:color w:val="7C3A46"/>
          <w:sz w:val="32"/>
        </w:rPr>
        <w:t>Variations and replay</w:t>
      </w:r>
      <w:bookmarkEnd w:id="97"/>
    </w:p>
    <w:p>
      <w:pPr>
        <w:keepNext w:val="0"/>
        <w:spacing w:before="0" w:after="160"/>
      </w:pPr>
      <w:r>
        <w:rPr>
          <w:rFonts w:ascii="Georgia" w:hAnsi="Georgia" w:cs="Georgia" w:eastAsia="Georgia"/>
          <w:b w:val="0"/>
          <w:i w:val="0"/>
          <w:color w:val="241F1C"/>
          <w:sz w:val="22"/>
        </w:rPr>
        <w:t>Side by side keeps the hour from feeling like a cross-examination. A walk works if you can still hear the three beats in order and still pause. Long-distance, use a call, and send nothing until both cards are written, so the first reader is not shaping the second draft.</w:t>
      </w:r>
    </w:p>
    <w:p>
      <w:pPr>
        <w:keepNext w:val="0"/>
        <w:spacing w:before="0" w:after="160"/>
      </w:pPr>
      <w:r>
        <w:rPr>
          <w:rFonts w:ascii="Georgia" w:hAnsi="Georgia" w:cs="Georgia" w:eastAsia="Georgia"/>
          <w:b w:val="0"/>
          <w:i w:val="0"/>
          <w:color w:val="241F1C"/>
          <w:sz w:val="22"/>
        </w:rPr>
        <w:t>Replay whenever a real change has happened, including a change back. Minds are allowed to revise their revisions. Read the old growth line before you write a new one. The interest is whether the method still describes you.</w:t>
      </w:r>
    </w:p>
    <w:p>
      <w:pPr>
        <w:keepNext w:val="0"/>
        <w:spacing w:before="0" w:after="160"/>
      </w:pPr>
      <w:r>
        <w:rPr>
          <w:rFonts w:ascii="Georgia" w:hAnsi="Georgia" w:cs="Georgia" w:eastAsia="Georgia"/>
          <w:b w:val="0"/>
          <w:i w:val="0"/>
          <w:color w:val="241F1C"/>
          <w:sz w:val="22"/>
        </w:rPr>
        <w:t>If writing by hand hurts, dictate the three beats and review them before you share. Extra time is part of the accommodation, not a disruption. One conviction, chosen because it will not spike you, is a full short session on a brittle day.</w:t>
      </w:r>
    </w:p>
    <w:p>
      <w:pPr>
        <w:pStyle w:val="Heading2"/>
        <w:keepNext/>
        <w:spacing w:before="280" w:after="80"/>
      </w:pPr>
      <w:bookmarkStart w:id="98" w:name="chapter-007-examples"/>
      <w:r>
        <w:rPr>
          <w:rFonts w:ascii="Palatino Linotype" w:hAnsi="Palatino Linotype" w:cs="Palatino Linotype" w:eastAsia="Palatino Linotype"/>
          <w:b w:val="0"/>
          <w:i w:val="0"/>
          <w:color w:val="7C3A46"/>
          <w:sz w:val="32"/>
        </w:rPr>
        <w:t>Examples</w:t>
      </w:r>
      <w:bookmarkEnd w:id="98"/>
    </w:p>
    <w:p>
      <w:pPr>
        <w:keepNext w:val="0"/>
        <w:spacing w:before="0" w:after="160"/>
      </w:pPr>
      <w:r>
        <w:rPr>
          <w:rFonts w:ascii="Georgia" w:hAnsi="Georgia" w:cs="Georgia" w:eastAsia="Georgia"/>
          <w:b w:val="0"/>
          <w:i w:val="0"/>
          <w:color w:val="241F1C"/>
          <w:sz w:val="22"/>
        </w:rPr>
        <w:t>Rowan and Vale are fictional. Their opinions are props.</w:t>
      </w:r>
    </w:p>
    <w:p>
      <w:pPr>
        <w:keepNext w:val="0"/>
        <w:spacing w:before="0" w:after="160"/>
      </w:pPr>
      <w:r>
        <w:rPr>
          <w:rFonts w:ascii="Georgia" w:hAnsi="Georgia" w:cs="Georgia" w:eastAsia="Georgia"/>
          <w:b w:val="0"/>
          <w:i w:val="0"/>
          <w:color w:val="241F1C"/>
          <w:sz w:val="22"/>
        </w:rPr>
        <w:t>Rowan's old sentence, in the language of an earlier year: "I was sure that wanting help was a kind of failure, and that a finished person carried their own boxes." What shifted it was a friend who asked for a ride to a clinic without apologizing, then talked about a film on the way home as if the ask had not soiled the afternoon. The growth line Rowan offers: "I change when I see someone survive the thing I was refusing."</w:t>
      </w:r>
    </w:p>
    <w:p>
      <w:pPr>
        <w:keepNext w:val="0"/>
        <w:spacing w:before="0" w:after="160"/>
      </w:pPr>
      <w:r>
        <w:rPr>
          <w:rFonts w:ascii="Georgia" w:hAnsi="Georgia" w:cs="Georgia" w:eastAsia="Georgia"/>
          <w:b w:val="0"/>
          <w:i w:val="0"/>
          <w:color w:val="241F1C"/>
          <w:sz w:val="22"/>
        </w:rPr>
        <w:t>Vale asks, "What was the hardest part to let go?" Rowan says, "The picture of myself as the one who does not need the ride." Vale reflects, "You change when you watch someone survive a need you used to despise." Rowan corrects it. "Survive is too dramatic. Despise is harsher than I was. I change when the ordinary version looks allowed." Vale repeats the corrected line and stops. There is no speech about whether Rowan accepts help often enough now.</w:t>
      </w:r>
    </w:p>
    <w:p>
      <w:pPr>
        <w:keepNext w:val="0"/>
        <w:spacing w:before="0" w:after="160"/>
      </w:pPr>
      <w:r>
        <w:rPr>
          <w:rFonts w:ascii="Georgia" w:hAnsi="Georgia" w:cs="Georgia" w:eastAsia="Georgia"/>
          <w:b w:val="0"/>
          <w:i w:val="0"/>
          <w:color w:val="241F1C"/>
          <w:sz w:val="22"/>
        </w:rPr>
        <w:t>Vale's conviction is smaller. Old sentence: "I was sure that a clean counter meant a serious life." What shifted it was a month of illness, when the counter was a disaster and the life was still theirs. Growth line: "I change when a rule fails a real week and I let the week win." Rowan reflects that line almost exactly. Vale accepts it. They do not upgrade the story into a theory of domestic virtue.</w:t>
      </w:r>
    </w:p>
    <w:p>
      <w:pPr>
        <w:pStyle w:val="Heading2"/>
        <w:keepNext/>
        <w:spacing w:before="280" w:after="80"/>
      </w:pPr>
      <w:bookmarkStart w:id="99" w:name="chapter-007-afterward"/>
      <w:r>
        <w:rPr>
          <w:rFonts w:ascii="Palatino Linotype" w:hAnsi="Palatino Linotype" w:cs="Palatino Linotype" w:eastAsia="Palatino Linotype"/>
          <w:b w:val="0"/>
          <w:i w:val="0"/>
          <w:color w:val="7C3A46"/>
          <w:sz w:val="32"/>
        </w:rPr>
        <w:t>Afterward</w:t>
      </w:r>
      <w:bookmarkEnd w:id="99"/>
    </w:p>
    <w:p>
      <w:pPr>
        <w:keepNext w:val="0"/>
        <w:spacing w:before="0" w:after="160"/>
      </w:pPr>
      <w:r>
        <w:rPr>
          <w:rFonts w:ascii="Georgia" w:hAnsi="Georgia" w:cs="Georgia" w:eastAsia="Georgia"/>
          <w:b w:val="0"/>
          <w:i w:val="0"/>
          <w:color w:val="241F1C"/>
          <w:sz w:val="22"/>
        </w:rPr>
        <w:t>Read the old sentence and the new sentence once more, and keep the growth line only if the teller accepts it as fair. Leave the partner's commentary out of the shared book unless you both want it kept. The commentary was a tool for correction. The line that survived the correction is the souvenir.</w:t>
      </w:r>
    </w:p>
    <w:p>
      <w:pPr>
        <w:keepNext w:val="0"/>
        <w:spacing w:before="0" w:after="160"/>
      </w:pPr>
      <w:r>
        <w:rPr>
          <w:rFonts w:ascii="Georgia" w:hAnsi="Georgia" w:cs="Georgia" w:eastAsia="Georgia"/>
          <w:b w:val="0"/>
          <w:i w:val="0"/>
          <w:color w:val="241F1C"/>
          <w:sz w:val="22"/>
        </w:rPr>
        <w:t>Ask what was hard to let go, and whether the telling tried to become a debate. If it did, you can say so without restarting the debate. If an old conviction about each other still needs a different conversation, schedule that on purpose, with the right to decline. Tonight's card can stay a card about how you change, which was the assignment.</w:t>
      </w:r>
    </w:p>
    <w:p>
      <w:pPr>
        <w:keepNext w:val="0"/>
        <w:spacing w:before="0" w:after="160"/>
      </w:pPr>
      <w:r>
        <w:rPr>
          <w:rFonts w:ascii="Georgia" w:hAnsi="Georgia" w:cs="Georgia" w:eastAsia="Georgia"/>
          <w:b w:val="0"/>
          <w:i w:val="0"/>
          <w:color w:val="241F1C"/>
          <w:sz w:val="22"/>
        </w:rPr>
        <w:t>A small change, accurately told, is a complete result. You do not owe the evening a politics.</w:t>
      </w:r>
    </w:p>
    <w:p>
      <w:pPr>
        <w:pStyle w:val="Heading2"/>
        <w:keepNext/>
        <w:spacing w:before="280" w:after="80"/>
      </w:pPr>
      <w:bookmarkStart w:id="100" w:name="chapter-007-our-story"/>
      <w:r>
        <w:rPr>
          <w:rFonts w:ascii="Palatino Linotype" w:hAnsi="Palatino Linotype" w:cs="Palatino Linotype" w:eastAsia="Palatino Linotype"/>
          <w:b w:val="0"/>
          <w:i w:val="0"/>
          <w:color w:val="7C3A46"/>
          <w:sz w:val="32"/>
        </w:rPr>
        <w:t>Our Story</w:t>
      </w:r>
      <w:bookmarkEnd w:id="100"/>
    </w:p>
    <w:p>
      <w:pPr>
        <w:keepNext w:val="0"/>
        <w:spacing w:before="0" w:after="160"/>
      </w:pPr>
      <w:r>
        <w:rPr>
          <w:rFonts w:ascii="Georgia" w:hAnsi="Georgia" w:cs="Georgia" w:eastAsia="Georgia"/>
          <w:b w:val="0"/>
          <w:i w:val="0"/>
          <w:color w:val="241F1C"/>
          <w:sz w:val="22"/>
        </w:rPr>
        <w:t>Note the date, time, place, version, mood if you want one, intention, and initials if you want them. Mark done or paused. Private pages are optional to share. In the short version, one of you may have a full conviction and the other a smaller change. Both still get lines. Revisit when a belief actually moves. Each attempt can sit under the last one.</w:t>
      </w:r>
    </w:p>
    <w:tbl>
      <w:tblPr>
        <w:tblW w:type="dxa" w:w="8122"/>
        <w:tblLayout w:type="fixed"/>
        <w:tblLook w:firstColumn="1" w:firstRow="1" w:lastColumn="0" w:lastRow="0" w:noHBand="0" w:noVBand="1" w:val="04A0"/>
        <w:tblBorders>
          <w:top w:val="single" w:sz="8" w:space="0" w:color="D9CFC0"/>
          <w:left w:val="single" w:sz="8" w:space="0" w:color="D9CFC0"/>
          <w:bottom w:val="single" w:sz="8" w:space="0" w:color="D9CFC0"/>
          <w:right w:val="single" w:sz="8" w:space="0" w:color="D9CFC0"/>
          <w:insideH w:val="nil" w:sz="0" w:space="0" w:color="auto"/>
          <w:insideV w:val="nil" w:sz="0" w:space="0" w:color="auto"/>
        </w:tblBorders>
      </w:tblPr>
      <w:tblGrid>
        <w:gridCol w:w="8122"/>
      </w:tblGrid>
      <w:tr>
        <w:trPr>
          <w:cantSplit/>
        </w:trPr>
        <w:tc>
          <w:tcPr>
            <w:tcW w:type="dxa" w:w="8122"/>
            <w:shd w:val="clear" w:color="auto" w:fill="FBF8F2"/>
            <w:tcMar>
              <w:top w:w="80" w:type="dxa"/>
              <w:left w:w="140" w:type="dxa"/>
              <w:bottom w:w="80" w:type="dxa"/>
              <w:right w:w="140" w:type="dxa"/>
            </w:tcMar>
          </w:tcPr>
          <w:p>
            <w:pPr>
              <w:spacing w:after="40"/>
            </w:pPr>
            <w:r>
              <w:rPr>
                <w:rFonts w:ascii="Calibri" w:hAnsi="Calibri" w:cs="Calibri" w:eastAsia="Calibri"/>
                <w:b w:val="0"/>
                <w:i w:val="0"/>
                <w:color w:val="A85A32"/>
                <w:sz w:val="18"/>
              </w:rPr>
              <w:t>OUR STORY</w:t>
            </w:r>
          </w:p>
          <w:p>
            <w:pPr>
              <w:spacing w:after="80"/>
            </w:pPr>
            <w:r>
              <w:rPr>
                <w:rFonts w:ascii="Georgia" w:hAnsi="Georgia" w:cs="Georgia" w:eastAsia="Georgia"/>
                <w:b w:val="0"/>
                <w:i/>
                <w:color w:val="241F1C"/>
                <w:sz w:val="20"/>
              </w:rPr>
              <w:t>Sharing either private page is optional.</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Session</w:t>
            </w:r>
          </w:p>
          <w:p>
            <w:pPr>
              <w:spacing w:after="40"/>
            </w:pPr>
            <w:r>
              <w:rPr>
                <w:rFonts w:ascii="Georgia" w:hAnsi="Georgia" w:cs="Georgia" w:eastAsia="Georgia"/>
                <w:b w:val="0"/>
                <w:i/>
                <w:color w:val="241F1C"/>
                <w:sz w:val="20"/>
              </w:rPr>
              <w:t>date, time, place, version played, mood if wanted, intention, initials if wanted, done or paused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one of you</w:t>
            </w:r>
          </w:p>
          <w:p>
            <w:pPr>
              <w:keepNext/>
              <w:spacing w:before="120" w:after="20"/>
            </w:pPr>
            <w:r>
              <w:rPr>
                <w:rFonts w:ascii="Georgia" w:hAnsi="Georgia" w:cs="Georgia" w:eastAsia="Georgia"/>
                <w:b w:val="0"/>
                <w:i w:val="0"/>
                <w:color w:val="241F1C"/>
                <w:sz w:val="22"/>
              </w:rPr>
              <w:t>The old sentence, the new sentence, and the growth line I accept as fair</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 hardest part to let go, in a phrase I am willing to store</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the other</w:t>
            </w:r>
          </w:p>
          <w:p>
            <w:pPr>
              <w:keepNext/>
              <w:spacing w:before="120" w:after="20"/>
            </w:pPr>
            <w:r>
              <w:rPr>
                <w:rFonts w:ascii="Georgia" w:hAnsi="Georgia" w:cs="Georgia" w:eastAsia="Georgia"/>
                <w:b w:val="0"/>
                <w:i w:val="0"/>
                <w:color w:val="241F1C"/>
                <w:sz w:val="22"/>
              </w:rPr>
              <w:t>The growth line I reflected, and the correction you made</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 smaller change I would name if the hour had room for only one full conviction between us</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Shared page</w:t>
            </w:r>
          </w:p>
          <w:p>
            <w:pPr>
              <w:keepNext/>
              <w:spacing w:before="120" w:after="20"/>
            </w:pPr>
            <w:r>
              <w:rPr>
                <w:rFonts w:ascii="Georgia" w:hAnsi="Georgia" w:cs="Georgia" w:eastAsia="Georgia"/>
                <w:b w:val="0"/>
                <w:i w:val="0"/>
                <w:color w:val="241F1C"/>
                <w:sz w:val="22"/>
              </w:rPr>
              <w:t>What actually happened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 line or moment worth keeping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we discovered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we might do next, if anything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Revisit</w:t>
            </w:r>
          </w:p>
          <w:p>
            <w:pPr>
              <w:keepNext/>
              <w:spacing w:before="120" w:after="20"/>
            </w:pPr>
            <w:r>
              <w:rPr>
                <w:rFonts w:ascii="Georgia" w:hAnsi="Georgia" w:cs="Georgia" w:eastAsia="Georgia"/>
                <w:b w:val="0"/>
                <w:i w:val="0"/>
                <w:color w:val="241F1C"/>
                <w:sz w:val="22"/>
              </w:rPr>
              <w:t>Attempt, date, and what changed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Then versus now</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bl>
    <w:p>
      <w:pPr>
        <w:spacing w:after="120"/>
      </w:pPr>
    </w:p>
    <w:p>
      <w:pPr>
        <w:pStyle w:val="Heading2"/>
        <w:keepNext/>
        <w:spacing w:before="280" w:after="80"/>
      </w:pPr>
      <w:bookmarkStart w:id="101" w:name="chapter-007-notes"/>
      <w:r>
        <w:rPr>
          <w:rFonts w:ascii="Palatino Linotype" w:hAnsi="Palatino Linotype" w:cs="Palatino Linotype" w:eastAsia="Palatino Linotype"/>
          <w:b w:val="0"/>
          <w:i w:val="0"/>
          <w:color w:val="7C3A46"/>
          <w:sz w:val="32"/>
        </w:rPr>
        <w:t>Notes</w:t>
      </w:r>
      <w:bookmarkEnd w:id="101"/>
    </w:p>
    <w:p>
      <w:pPr>
        <w:keepNext w:val="0"/>
        <w:spacing w:before="0" w:after="160"/>
      </w:pPr>
      <w:r>
        <w:rPr>
          <w:rFonts w:ascii="Georgia" w:hAnsi="Georgia" w:cs="Georgia" w:eastAsia="Georgia"/>
          <w:b w:val="0"/>
          <w:i w:val="0"/>
          <w:color w:val="241F1C"/>
          <w:sz w:val="22"/>
        </w:rPr>
        <w:t>Classification: reimagined. Stories of changed minds are common in friendship, politics, religion, and apology. The three-beat structure, the single listener question, and the reflected growth line are a design for this book, not a validated protocol.</w:t>
      </w:r>
    </w:p>
    <w:p>
      <w:pPr>
        <w:keepNext w:val="0"/>
        <w:spacing w:before="0" w:after="160"/>
      </w:pPr>
      <w:r>
        <w:rPr>
          <w:rFonts w:ascii="Georgia" w:hAnsi="Georgia" w:cs="Georgia" w:eastAsia="Georgia"/>
          <w:b w:val="0"/>
          <w:i w:val="0"/>
          <w:color w:val="241F1C"/>
          <w:sz w:val="22"/>
        </w:rPr>
        <w:t>No belief-change or attitude research is cited. None was used to build the hour. Do not score openness. Do not treat certainty as immaturity. A change of mind about work, money, taste, parenting, or temperament is sufficient material.</w:t>
      </w:r>
    </w:p>
    <w:p>
      <w:pPr>
        <w:keepNext w:val="0"/>
        <w:spacing w:before="0" w:after="160"/>
      </w:pPr>
      <w:r>
        <w:rPr>
          <w:rFonts w:ascii="Georgia" w:hAnsi="Georgia" w:cs="Georgia" w:eastAsia="Georgia"/>
          <w:b w:val="0"/>
          <w:i w:val="0"/>
          <w:color w:val="241F1C"/>
          <w:sz w:val="22"/>
        </w:rPr>
        <w:t>Related experiences: 003 The Five Defining Moments, 008 The Secret Biography, and 016 No Armor Tonight.</w:t>
      </w:r>
    </w:p>
    <w:p>
      <w:r>
        <w:br w:type="page"/>
      </w:r>
    </w:p>
    <w:p>
      <w:pPr>
        <w:keepNext w:val="0"/>
        <w:spacing w:before="0" w:after="0"/>
      </w:pPr>
      <w:r>
        <w:rPr>
          <w:rFonts w:ascii="Calibri" w:hAnsi="Calibri" w:cs="Calibri" w:eastAsia="Calibri"/>
          <w:b w:val="0"/>
          <w:i w:val="0"/>
          <w:color w:val="A85A32"/>
          <w:sz w:val="18"/>
        </w:rPr>
        <w:t>PART 1 · THE ART OF REALLY KNOWING SOMEONE</w:t>
      </w:r>
    </w:p>
    <w:p>
      <w:pPr>
        <w:keepNext w:val="0"/>
        <w:spacing w:before="0" w:after="40"/>
      </w:pPr>
      <w:r>
        <w:rPr>
          <w:rFonts w:ascii="Palatino Linotype" w:hAnsi="Palatino Linotype" w:cs="Palatino Linotype" w:eastAsia="Palatino Linotype"/>
          <w:b w:val="0"/>
          <w:i w:val="0"/>
          <w:color w:val="A85A32"/>
          <w:sz w:val="22"/>
        </w:rPr>
        <w:t>008</w:t>
      </w:r>
    </w:p>
    <w:p>
      <w:pPr>
        <w:pStyle w:val="Heading1"/>
        <w:keepNext/>
        <w:spacing w:before="0" w:after="120"/>
      </w:pPr>
      <w:bookmarkStart w:id="102" w:name="chapter-008"/>
      <w:r>
        <w:rPr>
          <w:rFonts w:ascii="Palatino Linotype" w:hAnsi="Palatino Linotype" w:cs="Palatino Linotype" w:eastAsia="Palatino Linotype"/>
          <w:b w:val="0"/>
          <w:i w:val="0"/>
          <w:color w:val="241F1C"/>
          <w:sz w:val="52"/>
        </w:rPr>
        <w:t>The Secret Biography</w:t>
      </w:r>
      <w:bookmarkEnd w:id="102"/>
    </w:p>
    <w:p>
      <w:pPr>
        <w:keepNext w:val="0"/>
        <w:spacing w:before="0" w:after="120"/>
      </w:pPr>
      <w:r>
        <w:rPr>
          <w:rFonts w:ascii="Georgia" w:hAnsi="Georgia" w:cs="Georgia" w:eastAsia="Georgia"/>
          <w:b w:val="0"/>
          <w:i/>
          <w:color w:val="241F1C"/>
          <w:sz w:val="24"/>
        </w:rPr>
        <w:t>Write a short biography of your own contradictions, motives, vulnerabilities, and less visible qualities, then choose which lines are heard.</w:t>
      </w:r>
    </w:p>
    <w:p>
      <w:r>
        <w:drawing>
          <wp:inline xmlns:a="http://schemas.openxmlformats.org/drawingml/2006/main" xmlns:pic="http://schemas.openxmlformats.org/drawingml/2006/picture">
            <wp:extent cx="4754880" cy="2674620"/>
            <wp:docPr id="10" name="Picture 10"/>
            <wp:cNvGraphicFramePr>
              <a:graphicFrameLocks noChangeAspect="1"/>
            </wp:cNvGraphicFramePr>
            <a:graphic>
              <a:graphicData uri="http://schemas.openxmlformats.org/drawingml/2006/picture">
                <pic:pic>
                  <pic:nvPicPr>
                    <pic:cNvPr id="0" name="illustration.jpg"/>
                    <pic:cNvPicPr/>
                  </pic:nvPicPr>
                  <pic:blipFill>
                    <a:blip r:embed="rId22"/>
                    <a:stretch>
                      <a:fillRect/>
                    </a:stretch>
                  </pic:blipFill>
                  <pic:spPr>
                    <a:xfrm>
                      <a:off x="0" y="0"/>
                      <a:ext cx="4754880" cy="2674620"/>
                    </a:xfrm>
                    <a:prstGeom prst="rect"/>
                  </pic:spPr>
                </pic:pic>
              </a:graphicData>
            </a:graphic>
          </wp:inline>
        </w:drawing>
      </w:r>
    </w:p>
    <w:p>
      <w:pPr>
        <w:keepNext w:val="0"/>
        <w:spacing w:before="0" w:after="80"/>
      </w:pPr>
      <w:r>
        <w:rPr>
          <w:rFonts w:ascii="Calibri" w:hAnsi="Calibri" w:cs="Calibri" w:eastAsia="Calibri"/>
          <w:b w:val="0"/>
          <w:i w:val="0"/>
          <w:color w:val="3E6464"/>
          <w:sz w:val="18"/>
        </w:rPr>
        <w:t>reimagined · 40 minutes · personal · low energy · indoors, seated, with room to write</w:t>
      </w:r>
    </w:p>
    <w:p>
      <w:pPr>
        <w:spacing w:after="160"/>
      </w:pPr>
      <w:r>
        <w:rPr>
          <w:rFonts w:ascii="Calibri" w:hAnsi="Calibri" w:cs="Calibri" w:eastAsia="Calibri"/>
          <w:b w:val="0"/>
          <w:i w:val="0"/>
          <w:color w:val="3E6464"/>
          <w:sz w:val="18"/>
        </w:rPr>
        <w:t xml:space="preserve">See also </w:t>
      </w:r>
      <w:hyperlink w:anchor="chapter-005">
        <w:r>
          <w:rPr>
            <w:rFonts w:ascii="Georgia" w:hAnsi="Georgia" w:cs="Georgia" w:eastAsia="Georgia"/>
            <w:sz w:val="18"/>
            <w:color w:val="3E6464"/>
            <w:u w:val="single"/>
          </w:rPr>
          <w:t xml:space="preserve">005</w:t>
        </w:r>
      </w:hyperlink>
      <w:r>
        <w:rPr>
          <w:rFonts w:ascii="Calibri" w:hAnsi="Calibri" w:cs="Calibri" w:eastAsia="Calibri"/>
          <w:b w:val="0"/>
          <w:i w:val="0"/>
          <w:color w:val="3E6464"/>
          <w:sz w:val="18"/>
        </w:rPr>
        <w:t xml:space="preserve">, </w:t>
      </w:r>
      <w:hyperlink w:anchor="chapter-011">
        <w:r>
          <w:rPr>
            <w:rFonts w:ascii="Georgia" w:hAnsi="Georgia" w:cs="Georgia" w:eastAsia="Georgia"/>
            <w:sz w:val="18"/>
            <w:color w:val="3E6464"/>
            <w:u w:val="single"/>
          </w:rPr>
          <w:t xml:space="preserve">011</w:t>
        </w:r>
      </w:hyperlink>
      <w:r>
        <w:rPr>
          <w:rFonts w:ascii="Calibri" w:hAnsi="Calibri" w:cs="Calibri" w:eastAsia="Calibri"/>
          <w:b w:val="0"/>
          <w:i w:val="0"/>
          <w:color w:val="3E6464"/>
          <w:sz w:val="18"/>
        </w:rPr>
        <w:t xml:space="preserve">, </w:t>
      </w:r>
      <w:hyperlink w:anchor="chapter-013">
        <w:r>
          <w:rPr>
            <w:rFonts w:ascii="Georgia" w:hAnsi="Georgia" w:cs="Georgia" w:eastAsia="Georgia"/>
            <w:sz w:val="18"/>
            <w:color w:val="3E6464"/>
            <w:u w:val="single"/>
          </w:rPr>
          <w:t xml:space="preserve">013</w:t>
        </w:r>
      </w:hyperlink>
    </w:p>
    <w:p>
      <w:pPr>
        <w:pStyle w:val="Heading2"/>
        <w:keepNext/>
        <w:spacing w:before="280" w:after="80"/>
      </w:pPr>
      <w:bookmarkStart w:id="103" w:name="chapter-008-the-hook"/>
      <w:r>
        <w:rPr>
          <w:rFonts w:ascii="Palatino Linotype" w:hAnsi="Palatino Linotype" w:cs="Palatino Linotype" w:eastAsia="Palatino Linotype"/>
          <w:b w:val="0"/>
          <w:i w:val="0"/>
          <w:color w:val="7C3A46"/>
          <w:sz w:val="32"/>
        </w:rPr>
        <w:t>The hook</w:t>
      </w:r>
      <w:bookmarkEnd w:id="103"/>
    </w:p>
    <w:p>
      <w:pPr>
        <w:keepNext w:val="0"/>
        <w:spacing w:before="0" w:after="160"/>
      </w:pPr>
      <w:r>
        <w:rPr>
          <w:rFonts w:ascii="Georgia" w:hAnsi="Georgia" w:cs="Georgia" w:eastAsia="Georgia"/>
          <w:b w:val="0"/>
          <w:i w:val="0"/>
          <w:color w:val="241F1C"/>
          <w:sz w:val="22"/>
        </w:rPr>
        <w:t>Some qualities show up more clearly on a page, before a beloved face can talk you into a smoother version. You will write a short biography of yourself. It has to contain contradictions, motivations, vulnerabilities, and less visible qualities. Then you will decide which sentences another person gets to hear.</w:t>
      </w:r>
    </w:p>
    <w:p>
      <w:pPr>
        <w:keepNext w:val="0"/>
        <w:spacing w:before="0" w:after="160"/>
      </w:pPr>
      <w:r>
        <w:rPr>
          <w:rFonts w:ascii="Georgia" w:hAnsi="Georgia" w:cs="Georgia" w:eastAsia="Georgia"/>
          <w:b w:val="0"/>
          <w:i w:val="0"/>
          <w:color w:val="241F1C"/>
          <w:sz w:val="22"/>
        </w:rPr>
        <w:t>"Secret," in this chapter, means less visible. It does not mean the most dangerous fact you know, and it does not mean a vault. A spoken self-summary, a highlight reel, and a biography of your partner all miss the premise. The page is yours. The listening comes after, and only for the lines you choose to release.</w:t>
      </w:r>
    </w:p>
    <w:p>
      <w:pPr>
        <w:pStyle w:val="Heading2"/>
        <w:keepNext/>
        <w:spacing w:before="280" w:after="80"/>
      </w:pPr>
      <w:bookmarkStart w:id="104" w:name="chapter-008-why-it-might-matter"/>
      <w:r>
        <w:rPr>
          <w:rFonts w:ascii="Palatino Linotype" w:hAnsi="Palatino Linotype" w:cs="Palatino Linotype" w:eastAsia="Palatino Linotype"/>
          <w:b w:val="0"/>
          <w:i w:val="0"/>
          <w:color w:val="7C3A46"/>
          <w:sz w:val="32"/>
        </w:rPr>
        <w:t>Why it might matter</w:t>
      </w:r>
      <w:bookmarkEnd w:id="104"/>
    </w:p>
    <w:p>
      <w:pPr>
        <w:keepNext w:val="0"/>
        <w:spacing w:before="0" w:after="160"/>
      </w:pPr>
      <w:r>
        <w:rPr>
          <w:rFonts w:ascii="Georgia" w:hAnsi="Georgia" w:cs="Georgia" w:eastAsia="Georgia"/>
          <w:b w:val="0"/>
          <w:i w:val="0"/>
          <w:color w:val="241F1C"/>
          <w:sz w:val="22"/>
        </w:rPr>
        <w:t>Third-person self-portraits are a writing-class exercise. Therapeutic journals sometimes ask for the same material in the first person. Neither tradition tested this hour, and this chapter does not borrow their authority. What the design does is practical. You write before you speak, at a length someone can actually hear, and you include four ingredients that a public résumé leaves out.</w:t>
      </w:r>
    </w:p>
    <w:p>
      <w:pPr>
        <w:keepNext w:val="0"/>
        <w:spacing w:before="0" w:after="160"/>
      </w:pPr>
      <w:r>
        <w:rPr>
          <w:rFonts w:ascii="Georgia" w:hAnsi="Georgia" w:cs="Georgia" w:eastAsia="Georgia"/>
          <w:b w:val="0"/>
          <w:i w:val="0"/>
          <w:color w:val="241F1C"/>
          <w:sz w:val="22"/>
        </w:rPr>
        <w:t>This book asks you to put motive and feeling on the page, along with a contradiction and a quality friends underuse. That is writing advice for this biography. It is not a research result, and it is not a ranking of one kind of page against another. A list of favorite things will not meet the four ingredients. A clinical self-diagnosis will not meet them either. The page is a portrait by the person who lives in it.</w:t>
      </w:r>
    </w:p>
    <w:p>
      <w:pPr>
        <w:keepNext w:val="0"/>
        <w:spacing w:before="0" w:after="160"/>
      </w:pPr>
      <w:r>
        <w:rPr>
          <w:rFonts w:ascii="Georgia" w:hAnsi="Georgia" w:cs="Georgia" w:eastAsia="Georgia"/>
          <w:b w:val="0"/>
          <w:i w:val="0"/>
          <w:color w:val="241F1C"/>
          <w:sz w:val="22"/>
        </w:rPr>
        <w:t>Write in the third person if you can. "They are both the person who arrives early and the person who dreads the room" is often easier than "I am both," because the pronoun lets two truths sit in one sentence without a punch line rushing in to save you. First person is allowed if third person turns into a joke you cannot exit. Comedy is welcome. A sketch that never risks a real line has not started the biography.</w:t>
      </w:r>
    </w:p>
    <w:p>
      <w:pPr>
        <w:keepNext w:val="0"/>
        <w:spacing w:before="0" w:after="160"/>
      </w:pPr>
      <w:r>
        <w:rPr>
          <w:rFonts w:ascii="Georgia" w:hAnsi="Georgia" w:cs="Georgia" w:eastAsia="Georgia"/>
          <w:b w:val="0"/>
          <w:i w:val="0"/>
          <w:color w:val="241F1C"/>
          <w:sz w:val="22"/>
        </w:rPr>
        <w:t>The listening rule you will use, two questions and no edits, is this book's design, so the portrait can be received without being rewritten. It is not a result borrowed from a diary study. The notes state what that research actually reported. They also state that the study did not test writing a biography.</w:t>
      </w:r>
    </w:p>
    <w:p>
      <w:pPr>
        <w:pStyle w:val="Heading2"/>
        <w:keepNext/>
        <w:spacing w:before="280" w:after="80"/>
      </w:pPr>
      <w:bookmarkStart w:id="105" w:name="chapter-008-before-you-begin"/>
      <w:r>
        <w:rPr>
          <w:rFonts w:ascii="Palatino Linotype" w:hAnsi="Palatino Linotype" w:cs="Palatino Linotype" w:eastAsia="Palatino Linotype"/>
          <w:b w:val="0"/>
          <w:i w:val="0"/>
          <w:color w:val="7C3A46"/>
          <w:sz w:val="32"/>
        </w:rPr>
        <w:t>Before you begin</w:t>
      </w:r>
      <w:bookmarkEnd w:id="105"/>
    </w:p>
    <w:p>
      <w:pPr>
        <w:keepNext w:val="0"/>
        <w:spacing w:before="0" w:after="160"/>
      </w:pPr>
      <w:r>
        <w:rPr>
          <w:rFonts w:ascii="Georgia" w:hAnsi="Georgia" w:cs="Georgia" w:eastAsia="Georgia"/>
          <w:b w:val="0"/>
          <w:i w:val="0"/>
          <w:color w:val="241F1C"/>
          <w:sz w:val="22"/>
        </w:rPr>
        <w:t>You need paper or a private note, something to write with, and a timer. About one page, roughly 250 to 400 words, so it will actually be read. If writing hurts, take extra time. There is no required posture. Dictation counts as writing when you can review it before anyone else hears it. If reading a page is hard, dictate and then listen back alone, and cut what you do not want shared. If hearing a page read aloud is hard, exchange the pages in silence.</w:t>
      </w:r>
    </w:p>
    <w:p>
      <w:pPr>
        <w:keepNext w:val="0"/>
        <w:spacing w:before="0" w:after="160"/>
      </w:pPr>
      <w:r>
        <w:rPr>
          <w:rFonts w:ascii="Georgia" w:hAnsi="Georgia" w:cs="Georgia" w:eastAsia="Georgia"/>
          <w:b w:val="0"/>
          <w:i w:val="0"/>
          <w:color w:val="241F1C"/>
          <w:sz w:val="22"/>
        </w:rPr>
        <w:t>Agree on the order before you draft, then be quiet. On a call or across cities, exchange the pages only after both drafts are finished, so nobody writes toward a face that is already reacting. If the room is overloaded, use the four-sentence version and stop.</w:t>
      </w:r>
    </w:p>
    <w:p>
      <w:pPr>
        <w:keepNext w:val="0"/>
        <w:spacing w:before="0" w:after="160"/>
      </w:pPr>
      <w:r>
        <w:rPr>
          <w:rFonts w:ascii="Georgia" w:hAnsi="Georgia" w:cs="Georgia" w:eastAsia="Georgia"/>
          <w:b w:val="0"/>
          <w:i w:val="0"/>
          <w:color w:val="241F1C"/>
          <w:sz w:val="22"/>
        </w:rPr>
        <w:t>The author decides which sentences are read. Writing a line does not obligate sharing it. Vulnerabilities that involve ongoing harm, or another person's safety, are outside this game. Confession Without Consequence, later in the book, names a receptive style of listening. It is not immunity for harm, and a biography marked secret is not immunity either. The partner does not psychoanalyze the page, does not edit it, and does not argue with the self-portrait.</w:t>
      </w:r>
    </w:p>
    <w:p>
      <w:pPr>
        <w:pStyle w:val="Heading2"/>
        <w:keepNext/>
        <w:spacing w:before="280" w:after="80"/>
      </w:pPr>
      <w:bookmarkStart w:id="106" w:name="chapter-008-the-experience"/>
      <w:r>
        <w:rPr>
          <w:rFonts w:ascii="Palatino Linotype" w:hAnsi="Palatino Linotype" w:cs="Palatino Linotype" w:eastAsia="Palatino Linotype"/>
          <w:b w:val="0"/>
          <w:i w:val="0"/>
          <w:color w:val="7C3A46"/>
          <w:sz w:val="32"/>
        </w:rPr>
        <w:t>The experience</w:t>
      </w:r>
      <w:bookmarkEnd w:id="106"/>
    </w:p>
    <w:p>
      <w:pPr>
        <w:keepNext w:val="0"/>
        <w:spacing w:before="0" w:after="160"/>
      </w:pPr>
      <w:r>
        <w:rPr>
          <w:rFonts w:ascii="Georgia" w:hAnsi="Georgia" w:cs="Georgia" w:eastAsia="Georgia"/>
          <w:b w:val="0"/>
          <w:i w:val="0"/>
          <w:color w:val="241F1C"/>
          <w:sz w:val="22"/>
        </w:rPr>
        <w:t>Both of you draft a short biography at the same time, in silence, contradictions included. About 20 minutes is the limit on the draft. Include four ingredients, in whatever order serves the prose.</w:t>
      </w:r>
    </w:p>
    <w:p>
      <w:pPr>
        <w:keepNext w:val="0"/>
        <w:spacing w:before="0" w:after="160"/>
      </w:pPr>
      <w:r>
        <w:rPr>
          <w:rFonts w:ascii="Georgia" w:hAnsi="Georgia" w:cs="Georgia" w:eastAsia="Georgia"/>
          <w:b w:val="0"/>
          <w:i w:val="0"/>
          <w:color w:val="241F1C"/>
          <w:sz w:val="22"/>
        </w:rPr>
        <w:t>Two traits that pull against each other. A motive that does not match the public story. One vulnerability, stated without a rescue clause. One quality friends underuse. A rescue clause is the sentence that arrives to make the vulnerability charming, impressive, or already solved. You may write that sentence on a scrap if it insists. It does not go in the portrait.</w:t>
      </w:r>
    </w:p>
    <w:p>
      <w:pPr>
        <w:keepNext w:val="0"/>
        <w:spacing w:before="0" w:after="160"/>
      </w:pPr>
      <w:r>
        <w:rPr>
          <w:rFonts w:ascii="Georgia" w:hAnsi="Georgia" w:cs="Georgia" w:eastAsia="Georgia"/>
          <w:b w:val="0"/>
          <w:i w:val="0"/>
          <w:color w:val="241F1C"/>
          <w:sz w:val="22"/>
        </w:rPr>
        <w:t>When the timer ends, you may cut. A page so long that it has to be summarized has outgrown the hour. Each author either reads aloud or hands the page over. Skip any sentence you want to keep unread, and do not apologize for the skip. Then the partner asks two questions of clarification. A clarification asks what a word points to. "When you say early, do you mean the appointment or the feeling?" is a clarification. "Here is what I think this means about your childhood" is an edit wearing a question mark. The author may answer, correct the question, or pass.</w:t>
      </w:r>
    </w:p>
    <w:p>
      <w:pPr>
        <w:keepNext w:val="0"/>
        <w:spacing w:before="0" w:after="160"/>
      </w:pPr>
      <w:r>
        <w:rPr>
          <w:rFonts w:ascii="Georgia" w:hAnsi="Georgia" w:cs="Georgia" w:eastAsia="Georgia"/>
          <w:b w:val="0"/>
          <w:i w:val="0"/>
          <w:color w:val="241F1C"/>
          <w:sz w:val="22"/>
        </w:rPr>
        <w:t>Swap. The second author gets the same silence, the same right to withhold a sentence, and the same two questions. You are done when each of you has written a portrait that contains the four ingredients, has shared only what you chose, and has heard two clarifications or a pass. If the draft turned into a biography of your partner, set it aside and write four sentences about yourself before the time is gone. Their character is not the assignment.</w:t>
      </w:r>
    </w:p>
    <w:p>
      <w:pPr>
        <w:pStyle w:val="Heading2"/>
        <w:keepNext/>
        <w:spacing w:before="280" w:after="80"/>
      </w:pPr>
      <w:bookmarkStart w:id="107" w:name="chapter-008-three-ways-to-play"/>
      <w:r>
        <w:rPr>
          <w:rFonts w:ascii="Palatino Linotype" w:hAnsi="Palatino Linotype" w:cs="Palatino Linotype" w:eastAsia="Palatino Linotype"/>
          <w:b w:val="0"/>
          <w:i w:val="0"/>
          <w:color w:val="7C3A46"/>
          <w:sz w:val="32"/>
        </w:rPr>
        <w:t>Three ways to play</w:t>
      </w:r>
      <w:bookmarkEnd w:id="107"/>
    </w:p>
    <w:p>
      <w:pPr>
        <w:keepNext w:val="0"/>
        <w:spacing w:before="0" w:after="160"/>
      </w:pPr>
      <w:r>
        <w:rPr>
          <w:rFonts w:ascii="Georgia" w:hAnsi="Georgia" w:cs="Georgia" w:eastAsia="Georgia"/>
          <w:b w:val="0"/>
          <w:i w:val="0"/>
          <w:color w:val="241F1C"/>
          <w:sz w:val="22"/>
        </w:rPr>
        <w:t>The short version takes about 15 minutes. Four sentences, one per ingredient, written in the room and read at the altitude you choose. The partner asks one clarification, not two. Withholding one of the four sentences is allowed. Name the ingredient you are keeping private, or do not name it. Both choices are complete.</w:t>
      </w:r>
    </w:p>
    <w:p>
      <w:pPr>
        <w:keepNext w:val="0"/>
        <w:spacing w:before="0" w:after="160"/>
      </w:pPr>
      <w:r>
        <w:rPr>
          <w:rFonts w:ascii="Georgia" w:hAnsi="Georgia" w:cs="Georgia" w:eastAsia="Georgia"/>
          <w:b w:val="0"/>
          <w:i w:val="0"/>
          <w:color w:val="241F1C"/>
          <w:sz w:val="22"/>
        </w:rPr>
        <w:t>The standard version takes about 40 minutes. 20 minutes of simultaneous drafting, then each page read or handed over, with two clarifications and no edits. The 20 minutes overlap. You are not waiting through 40 minutes of writing before anyone speaks.</w:t>
      </w:r>
    </w:p>
    <w:p>
      <w:pPr>
        <w:keepNext w:val="0"/>
        <w:spacing w:before="0" w:after="160"/>
      </w:pPr>
      <w:r>
        <w:rPr>
          <w:rFonts w:ascii="Georgia" w:hAnsi="Georgia" w:cs="Georgia" w:eastAsia="Georgia"/>
          <w:b w:val="0"/>
          <w:i w:val="0"/>
          <w:color w:val="241F1C"/>
          <w:sz w:val="22"/>
        </w:rPr>
        <w:t>The extended version takes about 55 minutes. After both portraits have been heard, an author may add a second paragraph on where the contradiction shows up in the relationship. Only with that author's consent, asked in a sentence and answered with a yes that can be no. The partner still does not edit. If the second paragraph would require a disclosure about harm or about someone else's safety, it does not belong in this game. Stop at the first page.</w:t>
      </w:r>
    </w:p>
    <w:p>
      <w:pPr>
        <w:pStyle w:val="Heading2"/>
        <w:keepNext/>
        <w:spacing w:before="280" w:after="80"/>
      </w:pPr>
      <w:bookmarkStart w:id="108" w:name="chapter-008-going-deeper"/>
      <w:r>
        <w:rPr>
          <w:rFonts w:ascii="Palatino Linotype" w:hAnsi="Palatino Linotype" w:cs="Palatino Linotype" w:eastAsia="Palatino Linotype"/>
          <w:b w:val="0"/>
          <w:i w:val="0"/>
          <w:color w:val="7C3A46"/>
          <w:sz w:val="32"/>
        </w:rPr>
        <w:t>Going deeper</w:t>
      </w:r>
      <w:bookmarkEnd w:id="108"/>
    </w:p>
    <w:p>
      <w:pPr>
        <w:keepNext w:val="0"/>
        <w:spacing w:before="0" w:after="160"/>
      </w:pPr>
      <w:r>
        <w:rPr>
          <w:rFonts w:ascii="Georgia" w:hAnsi="Georgia" w:cs="Georgia" w:eastAsia="Georgia"/>
          <w:b w:val="0"/>
          <w:i w:val="0"/>
          <w:color w:val="241F1C"/>
          <w:sz w:val="22"/>
        </w:rPr>
        <w:t>A week later, reread your own page alone and underline only the sentence that still feels true. Bring that sentence back, if you want, and let your partner ask one new clarification. The rest of the page can stay in a private file. Underlining is a way to see which line had stamina.</w:t>
      </w:r>
    </w:p>
    <w:p>
      <w:pPr>
        <w:keepNext w:val="0"/>
        <w:spacing w:before="0" w:after="160"/>
      </w:pPr>
      <w:r>
        <w:rPr>
          <w:rFonts w:ascii="Georgia" w:hAnsi="Georgia" w:cs="Georgia" w:eastAsia="Georgia"/>
          <w:b w:val="0"/>
          <w:i w:val="0"/>
          <w:color w:val="241F1C"/>
          <w:sz w:val="22"/>
        </w:rPr>
        <w:t>You may invite a margin note. The partner writes one question, not a correction, in the margin or in a separate note. The author may decline to answer it. An unanswered margin is a finished exchange.</w:t>
      </w:r>
    </w:p>
    <w:p>
      <w:pPr>
        <w:keepNext w:val="0"/>
        <w:spacing w:before="0" w:after="160"/>
      </w:pPr>
      <w:r>
        <w:rPr>
          <w:rFonts w:ascii="Georgia" w:hAnsi="Georgia" w:cs="Georgia" w:eastAsia="Georgia"/>
          <w:b w:val="0"/>
          <w:i w:val="0"/>
          <w:color w:val="241F1C"/>
          <w:sz w:val="22"/>
        </w:rPr>
        <w:t>If third person keeps turning into a comedy sketch, switch to first person for the vulnerability sentence only, then return to third person for the rest. The shift in pronoun can mark the line you mean. It can also be a place you decide not to read aloud. Either use is legitimate.</w:t>
      </w:r>
    </w:p>
    <w:p>
      <w:pPr>
        <w:pStyle w:val="Heading2"/>
        <w:keepNext/>
        <w:spacing w:before="280" w:after="80"/>
      </w:pPr>
      <w:bookmarkStart w:id="109" w:name="chapter-008-variations-and-replay"/>
      <w:r>
        <w:rPr>
          <w:rFonts w:ascii="Palatino Linotype" w:hAnsi="Palatino Linotype" w:cs="Palatino Linotype" w:eastAsia="Palatino Linotype"/>
          <w:b w:val="0"/>
          <w:i w:val="0"/>
          <w:color w:val="7C3A46"/>
          <w:sz w:val="32"/>
        </w:rPr>
        <w:t>Variations and replay</w:t>
      </w:r>
      <w:bookmarkEnd w:id="109"/>
    </w:p>
    <w:p>
      <w:pPr>
        <w:keepNext w:val="0"/>
        <w:spacing w:before="0" w:after="160"/>
      </w:pPr>
      <w:r>
        <w:rPr>
          <w:rFonts w:ascii="Georgia" w:hAnsi="Georgia" w:cs="Georgia" w:eastAsia="Georgia"/>
          <w:b w:val="0"/>
          <w:i w:val="0"/>
          <w:color w:val="241F1C"/>
          <w:sz w:val="22"/>
        </w:rPr>
        <w:t>Write by hand if the hand slows you into honesty. Type if the hand cramps or races. Review a dictation with the playback private. Long-distance, finish both drafts before any file is sent, and decide in advance whether the file is destroyed after the call. A biography that remains in someone else's inbox has a longer life than the hour. Say what you want done with the file.</w:t>
      </w:r>
    </w:p>
    <w:p>
      <w:pPr>
        <w:keepNext w:val="0"/>
        <w:spacing w:before="0" w:after="160"/>
      </w:pPr>
      <w:r>
        <w:rPr>
          <w:rFonts w:ascii="Georgia" w:hAnsi="Georgia" w:cs="Georgia" w:eastAsia="Georgia"/>
          <w:b w:val="0"/>
          <w:i w:val="0"/>
          <w:color w:val="241F1C"/>
          <w:sz w:val="22"/>
        </w:rPr>
        <w:t>Replay every season, or after a change in work, health, or the household. A new contradiction is allowed to replace an old one. Read the archived sentence you were willing to have remembered, and notice whether you still consent to it. Consent can expire. Cross out a stored line in the shared book when it no longer has your permission, and leave the cross-out visible if you want the record of a change.</w:t>
      </w:r>
    </w:p>
    <w:p>
      <w:pPr>
        <w:keepNext w:val="0"/>
        <w:spacing w:before="0" w:after="160"/>
      </w:pPr>
      <w:r>
        <w:rPr>
          <w:rFonts w:ascii="Georgia" w:hAnsi="Georgia" w:cs="Georgia" w:eastAsia="Georgia"/>
          <w:b w:val="0"/>
          <w:i w:val="0"/>
          <w:color w:val="241F1C"/>
          <w:sz w:val="22"/>
        </w:rPr>
        <w:t>If you want a lighter door into the same four ingredients, borrow the manners of a book jacket. Two sentences of flap copy, then the vulnerability without the jacket's usual boast. The ingredients remain. The costume is optional.</w:t>
      </w:r>
    </w:p>
    <w:p>
      <w:pPr>
        <w:pStyle w:val="Heading2"/>
        <w:keepNext/>
        <w:spacing w:before="280" w:after="80"/>
      </w:pPr>
      <w:bookmarkStart w:id="110" w:name="chapter-008-examples"/>
      <w:r>
        <w:rPr>
          <w:rFonts w:ascii="Palatino Linotype" w:hAnsi="Palatino Linotype" w:cs="Palatino Linotype" w:eastAsia="Palatino Linotype"/>
          <w:b w:val="0"/>
          <w:i w:val="0"/>
          <w:color w:val="7C3A46"/>
          <w:sz w:val="32"/>
        </w:rPr>
        <w:t>Examples</w:t>
      </w:r>
      <w:bookmarkEnd w:id="110"/>
    </w:p>
    <w:p>
      <w:pPr>
        <w:keepNext w:val="0"/>
        <w:spacing w:before="0" w:after="160"/>
      </w:pPr>
      <w:r>
        <w:rPr>
          <w:rFonts w:ascii="Georgia" w:hAnsi="Georgia" w:cs="Georgia" w:eastAsia="Georgia"/>
          <w:b w:val="0"/>
          <w:i w:val="0"/>
          <w:color w:val="241F1C"/>
          <w:sz w:val="22"/>
        </w:rPr>
        <w:t>Rowan and Vale are fictional. This portrait is an illustration of the four ingredients, not a prompt you must match.</w:t>
      </w:r>
    </w:p>
    <w:p>
      <w:pPr>
        <w:keepNext w:val="0"/>
        <w:spacing w:before="0" w:after="160"/>
      </w:pPr>
      <w:r>
        <w:rPr>
          <w:rFonts w:ascii="Georgia" w:hAnsi="Georgia" w:cs="Georgia" w:eastAsia="Georgia"/>
          <w:b w:val="0"/>
          <w:i w:val="0"/>
          <w:color w:val="241F1C"/>
          <w:sz w:val="22"/>
        </w:rPr>
        <w:t>Vale writes in the third person, about 300 words, and then reads all but one sentence. The heard portion includes this passage. "Vale is the person who arrives early and the person who dreads the room once they are inside it. The public story is that Vale likes hosting. The motive underneath is a wish to have a hand on the moment people leave, because an ending Vale did not choose still lands hard. Vale is afraid of being ordinary company. Friends underuse Vale's accuracy about timing. They praise the food."</w:t>
      </w:r>
    </w:p>
    <w:p>
      <w:pPr>
        <w:keepNext w:val="0"/>
        <w:spacing w:before="0" w:after="160"/>
      </w:pPr>
      <w:r>
        <w:rPr>
          <w:rFonts w:ascii="Georgia" w:hAnsi="Georgia" w:cs="Georgia" w:eastAsia="Georgia"/>
          <w:b w:val="0"/>
          <w:i w:val="0"/>
          <w:color w:val="241F1C"/>
          <w:sz w:val="22"/>
        </w:rPr>
        <w:t>Vale says, "There is a sentence about a family member I am not reading." Rowan does not ask what it was. Rowan asks two clarifications. "When you say the moment people leave, do you mean the clock or the feeling in the doorway?" and "Which part of the hosting story do you want left as the public story?" Vale answers the first: the feeling in the doorway. Vale says the public story can stay public at parties. Rowan does not offer a better motive, does not suggest a diagnosis, and does not add a paragraph about Rowan's own arrivals. Those can be Rowan's biography, which comes next, with the same rules.</w:t>
      </w:r>
    </w:p>
    <w:p>
      <w:pPr>
        <w:keepNext w:val="0"/>
        <w:spacing w:before="0" w:after="160"/>
      </w:pPr>
      <w:r>
        <w:rPr>
          <w:rFonts w:ascii="Georgia" w:hAnsi="Georgia" w:cs="Georgia" w:eastAsia="Georgia"/>
          <w:b w:val="0"/>
          <w:i w:val="0"/>
          <w:color w:val="241F1C"/>
          <w:sz w:val="22"/>
        </w:rPr>
        <w:t>Rowan's page names a contradiction between generosity and a private ledger, a motive about being unmistakable, a vulnerability Rowan reads in one bare sentence, and a quality friends treat as fussiness that Rowan experiences as care. Vale asks what "unmistakable" points to, and whether the ledger is money or attention. Rowan answers. They put the full pages in separate private files. The shared note, later, holds one contradiction each.</w:t>
      </w:r>
    </w:p>
    <w:p>
      <w:pPr>
        <w:pStyle w:val="Heading2"/>
        <w:keepNext/>
        <w:spacing w:before="280" w:after="80"/>
      </w:pPr>
      <w:bookmarkStart w:id="111" w:name="chapter-008-afterward"/>
      <w:r>
        <w:rPr>
          <w:rFonts w:ascii="Palatino Linotype" w:hAnsi="Palatino Linotype" w:cs="Palatino Linotype" w:eastAsia="Palatino Linotype"/>
          <w:b w:val="0"/>
          <w:i w:val="0"/>
          <w:color w:val="7C3A46"/>
          <w:sz w:val="32"/>
        </w:rPr>
        <w:t>Afterward</w:t>
      </w:r>
      <w:bookmarkEnd w:id="111"/>
    </w:p>
    <w:p>
      <w:pPr>
        <w:keepNext w:val="0"/>
        <w:spacing w:before="0" w:after="160"/>
      </w:pPr>
      <w:r>
        <w:rPr>
          <w:rFonts w:ascii="Georgia" w:hAnsi="Georgia" w:cs="Georgia" w:eastAsia="Georgia"/>
          <w:b w:val="0"/>
          <w:i w:val="0"/>
          <w:color w:val="241F1C"/>
          <w:sz w:val="22"/>
        </w:rPr>
        <w:t>Say, if you want to, which line you are willing to have remembered. Say which clarification helped, and which one you would rather not repeat. If a portrait left either of you raw, the next step can be a glass of water and a change of subject. Insight is optional. Accuracy to the page you actually released is enough.</w:t>
      </w:r>
    </w:p>
    <w:p>
      <w:pPr>
        <w:keepNext w:val="0"/>
        <w:spacing w:before="0" w:after="160"/>
      </w:pPr>
      <w:r>
        <w:rPr>
          <w:rFonts w:ascii="Georgia" w:hAnsi="Georgia" w:cs="Georgia" w:eastAsia="Georgia"/>
          <w:b w:val="0"/>
          <w:i w:val="0"/>
          <w:color w:val="241F1C"/>
          <w:sz w:val="22"/>
        </w:rPr>
        <w:t>The full biography can stay private. The shared book can hold the contradiction you consent to archive, and nothing else. If you wrote a line and then kept it back, you do not owe it to the journal, even as a hint. "Kept private" is a complete marker for anyone who wants a marker at all.</w:t>
      </w:r>
    </w:p>
    <w:p>
      <w:pPr>
        <w:keepNext w:val="0"/>
        <w:spacing w:before="0" w:after="160"/>
      </w:pPr>
      <w:r>
        <w:rPr>
          <w:rFonts w:ascii="Georgia" w:hAnsi="Georgia" w:cs="Georgia" w:eastAsia="Georgia"/>
          <w:b w:val="0"/>
          <w:i w:val="0"/>
          <w:color w:val="241F1C"/>
          <w:sz w:val="22"/>
        </w:rPr>
        <w:t>A week from now you may still like the sentence. You may not. The portrait was true enough for the hour in which you wrote it. It is allowed to age.</w:t>
      </w:r>
    </w:p>
    <w:p>
      <w:pPr>
        <w:pStyle w:val="Heading2"/>
        <w:keepNext/>
        <w:spacing w:before="280" w:after="80"/>
      </w:pPr>
      <w:bookmarkStart w:id="112" w:name="chapter-008-our-story"/>
      <w:r>
        <w:rPr>
          <w:rFonts w:ascii="Palatino Linotype" w:hAnsi="Palatino Linotype" w:cs="Palatino Linotype" w:eastAsia="Palatino Linotype"/>
          <w:b w:val="0"/>
          <w:i w:val="0"/>
          <w:color w:val="7C3A46"/>
          <w:sz w:val="32"/>
        </w:rPr>
        <w:t>Our Story</w:t>
      </w:r>
      <w:bookmarkEnd w:id="112"/>
    </w:p>
    <w:p>
      <w:pPr>
        <w:keepNext w:val="0"/>
        <w:spacing w:before="0" w:after="160"/>
      </w:pPr>
      <w:r>
        <w:rPr>
          <w:rFonts w:ascii="Georgia" w:hAnsi="Georgia" w:cs="Georgia" w:eastAsia="Georgia"/>
          <w:b w:val="0"/>
          <w:i w:val="0"/>
          <w:color w:val="241F1C"/>
          <w:sz w:val="22"/>
        </w:rPr>
        <w:t>Record the date, time, place, version, mood if you want one, intention, and initials if you want them. Mark done or paused. Private pages are optional to share. The full biography belongs in a private file unless the author moves a sentence into the shared page. Repeat the portrait when you want a new draft. Old lines can be crossed out when consent to store them ends.</w:t>
      </w:r>
    </w:p>
    <w:tbl>
      <w:tblPr>
        <w:tblW w:type="dxa" w:w="8122"/>
        <w:tblLayout w:type="fixed"/>
        <w:tblLook w:firstColumn="1" w:firstRow="1" w:lastColumn="0" w:lastRow="0" w:noHBand="0" w:noVBand="1" w:val="04A0"/>
        <w:tblBorders>
          <w:top w:val="single" w:sz="8" w:space="0" w:color="D9CFC0"/>
          <w:left w:val="single" w:sz="8" w:space="0" w:color="D9CFC0"/>
          <w:bottom w:val="single" w:sz="8" w:space="0" w:color="D9CFC0"/>
          <w:right w:val="single" w:sz="8" w:space="0" w:color="D9CFC0"/>
          <w:insideH w:val="nil" w:sz="0" w:space="0" w:color="auto"/>
          <w:insideV w:val="nil" w:sz="0" w:space="0" w:color="auto"/>
        </w:tblBorders>
      </w:tblPr>
      <w:tblGrid>
        <w:gridCol w:w="8122"/>
      </w:tblGrid>
      <w:tr>
        <w:trPr>
          <w:cantSplit/>
        </w:trPr>
        <w:tc>
          <w:tcPr>
            <w:tcW w:type="dxa" w:w="8122"/>
            <w:shd w:val="clear" w:color="auto" w:fill="FBF8F2"/>
            <w:tcMar>
              <w:top w:w="80" w:type="dxa"/>
              <w:left w:w="140" w:type="dxa"/>
              <w:bottom w:w="80" w:type="dxa"/>
              <w:right w:w="140" w:type="dxa"/>
            </w:tcMar>
          </w:tcPr>
          <w:p>
            <w:pPr>
              <w:spacing w:after="40"/>
            </w:pPr>
            <w:r>
              <w:rPr>
                <w:rFonts w:ascii="Calibri" w:hAnsi="Calibri" w:cs="Calibri" w:eastAsia="Calibri"/>
                <w:b w:val="0"/>
                <w:i w:val="0"/>
                <w:color w:val="A85A32"/>
                <w:sz w:val="18"/>
              </w:rPr>
              <w:t>OUR STORY</w:t>
            </w:r>
          </w:p>
          <w:p>
            <w:pPr>
              <w:spacing w:after="80"/>
            </w:pPr>
            <w:r>
              <w:rPr>
                <w:rFonts w:ascii="Georgia" w:hAnsi="Georgia" w:cs="Georgia" w:eastAsia="Georgia"/>
                <w:b w:val="0"/>
                <w:i/>
                <w:color w:val="241F1C"/>
                <w:sz w:val="20"/>
              </w:rPr>
              <w:t>Sharing either private page is optional.</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Session</w:t>
            </w:r>
          </w:p>
          <w:p>
            <w:pPr>
              <w:spacing w:after="40"/>
            </w:pPr>
            <w:r>
              <w:rPr>
                <w:rFonts w:ascii="Georgia" w:hAnsi="Georgia" w:cs="Georgia" w:eastAsia="Georgia"/>
                <w:b w:val="0"/>
                <w:i/>
                <w:color w:val="241F1C"/>
                <w:sz w:val="20"/>
              </w:rPr>
              <w:t>date, time, place, version played, mood if wanted, intention, initials if wanted, done or paused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one of you</w:t>
            </w:r>
          </w:p>
          <w:p>
            <w:pPr>
              <w:keepNext/>
              <w:spacing w:before="120" w:after="20"/>
            </w:pPr>
            <w:r>
              <w:rPr>
                <w:rFonts w:ascii="Georgia" w:hAnsi="Georgia" w:cs="Georgia" w:eastAsia="Georgia"/>
                <w:b w:val="0"/>
                <w:i w:val="0"/>
                <w:color w:val="241F1C"/>
                <w:sz w:val="22"/>
              </w:rPr>
              <w:t>The contradiction I am willing to have remembered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A sentence I wrote and chose not to read, noted only as "kept private" if I want a marker at all</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the other</w:t>
            </w:r>
          </w:p>
          <w:p>
            <w:pPr>
              <w:keepNext/>
              <w:spacing w:before="120" w:after="20"/>
            </w:pPr>
            <w:r>
              <w:rPr>
                <w:rFonts w:ascii="Georgia" w:hAnsi="Georgia" w:cs="Georgia" w:eastAsia="Georgia"/>
                <w:b w:val="0"/>
                <w:i w:val="0"/>
                <w:color w:val="241F1C"/>
                <w:sz w:val="22"/>
              </w:rPr>
              <w:t>The two clarifications I asked, and what they opened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A less visible quality I understood, in language you would accept</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Shared page</w:t>
            </w:r>
          </w:p>
          <w:p>
            <w:pPr>
              <w:keepNext/>
              <w:spacing w:before="120" w:after="20"/>
            </w:pPr>
            <w:r>
              <w:rPr>
                <w:rFonts w:ascii="Georgia" w:hAnsi="Georgia" w:cs="Georgia" w:eastAsia="Georgia"/>
                <w:b w:val="0"/>
                <w:i w:val="0"/>
                <w:color w:val="241F1C"/>
                <w:sz w:val="22"/>
              </w:rPr>
              <w:t>What actually happened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 line or moment worth keeping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we discovered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we might do next, if anything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Revisit</w:t>
            </w:r>
          </w:p>
          <w:p>
            <w:pPr>
              <w:keepNext/>
              <w:spacing w:before="120" w:after="20"/>
            </w:pPr>
            <w:r>
              <w:rPr>
                <w:rFonts w:ascii="Georgia" w:hAnsi="Georgia" w:cs="Georgia" w:eastAsia="Georgia"/>
                <w:b w:val="0"/>
                <w:i w:val="0"/>
                <w:color w:val="241F1C"/>
                <w:sz w:val="22"/>
              </w:rPr>
              <w:t>Attempt, date, and what changed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Then versus now</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bl>
    <w:p>
      <w:pPr>
        <w:spacing w:after="120"/>
      </w:pPr>
    </w:p>
    <w:p>
      <w:pPr>
        <w:pStyle w:val="Heading2"/>
        <w:keepNext/>
        <w:spacing w:before="280" w:after="80"/>
      </w:pPr>
      <w:bookmarkStart w:id="113" w:name="chapter-008-notes"/>
      <w:r>
        <w:rPr>
          <w:rFonts w:ascii="Palatino Linotype" w:hAnsi="Palatino Linotype" w:cs="Palatino Linotype" w:eastAsia="Palatino Linotype"/>
          <w:b w:val="0"/>
          <w:i w:val="0"/>
          <w:color w:val="7C3A46"/>
          <w:sz w:val="32"/>
        </w:rPr>
        <w:t>Notes</w:t>
      </w:r>
      <w:bookmarkEnd w:id="113"/>
    </w:p>
    <w:p>
      <w:pPr>
        <w:keepNext w:val="0"/>
        <w:spacing w:before="0" w:after="160"/>
      </w:pPr>
      <w:r>
        <w:rPr>
          <w:rFonts w:ascii="Georgia" w:hAnsi="Georgia" w:cs="Georgia" w:eastAsia="Georgia"/>
          <w:b w:val="0"/>
          <w:i w:val="0"/>
          <w:color w:val="241F1C"/>
          <w:sz w:val="22"/>
        </w:rPr>
        <w:t>Classification: reimagined. Third-person self-portraits are a writing-class exercise, and some journals ask for similar material in the first person. The four ingredients and the choice to write before speaking are this chapter's design, not a published protocol.</w:t>
      </w:r>
    </w:p>
    <w:p>
      <w:pPr>
        <w:keepNext w:val="0"/>
        <w:spacing w:before="0" w:after="160"/>
      </w:pPr>
      <w:r>
        <w:rPr>
          <w:rFonts w:ascii="Georgia" w:hAnsi="Georgia" w:cs="Georgia" w:eastAsia="Georgia"/>
          <w:b w:val="0"/>
          <w:i w:val="0"/>
          <w:color w:val="241F1C"/>
          <w:sz w:val="22"/>
        </w:rPr>
        <w:t>See L1998. In diary studies of daily interactions, intimacy tracked self-disclosure and partner disclosure, with perceived partner responsiveness as a partial mediator. In Study 2, emotional disclosure was a stronger predictor than factual disclosure. The study did not test writing a biography. A preference for motive and feeling on this page is this book's writing advice, not an L1998 result.</w:t>
      </w:r>
    </w:p>
    <w:p>
      <w:pPr>
        <w:keepNext w:val="0"/>
        <w:spacing w:before="0" w:after="160"/>
      </w:pPr>
      <w:r>
        <w:rPr>
          <w:rFonts w:ascii="Georgia" w:hAnsi="Georgia" w:cs="Georgia" w:eastAsia="Georgia"/>
          <w:b w:val="0"/>
          <w:i w:val="0"/>
          <w:color w:val="241F1C"/>
          <w:sz w:val="22"/>
        </w:rPr>
        <w:t>Related experiences: 005 The Things Nobody Thinks to Ask, 011 What I Don’t Show the World, and 013 Confession Without Consequence.</w:t>
      </w:r>
    </w:p>
    <w:p>
      <w:r>
        <w:br w:type="page"/>
      </w:r>
    </w:p>
    <w:p>
      <w:pPr>
        <w:keepNext w:val="0"/>
        <w:spacing w:before="560" w:after="80"/>
      </w:pPr>
      <w:r>
        <w:rPr>
          <w:rFonts w:ascii="Calibri" w:hAnsi="Calibri" w:cs="Calibri" w:eastAsia="Calibri"/>
          <w:b w:val="0"/>
          <w:i w:val="0"/>
          <w:color w:val="A85A32"/>
          <w:sz w:val="20"/>
        </w:rPr>
        <w:t>PART 2</w:t>
      </w:r>
    </w:p>
    <w:p>
      <w:r>
        <w:drawing>
          <wp:inline xmlns:a="http://schemas.openxmlformats.org/drawingml/2006/main" xmlns:pic="http://schemas.openxmlformats.org/drawingml/2006/picture">
            <wp:extent cx="4754880" cy="2674620"/>
            <wp:docPr id="11" name="Picture 11"/>
            <wp:cNvGraphicFramePr>
              <a:graphicFrameLocks noChangeAspect="1"/>
            </wp:cNvGraphicFramePr>
            <a:graphic>
              <a:graphicData uri="http://schemas.openxmlformats.org/drawingml/2006/picture">
                <pic:pic>
                  <pic:nvPicPr>
                    <pic:cNvPr id="0" name="02-opener.jpg"/>
                    <pic:cNvPicPr/>
                  </pic:nvPicPr>
                  <pic:blipFill>
                    <a:blip r:embed="rId23"/>
                    <a:stretch>
                      <a:fillRect/>
                    </a:stretch>
                  </pic:blipFill>
                  <pic:spPr>
                    <a:xfrm>
                      <a:off x="0" y="0"/>
                      <a:ext cx="4754880" cy="2674620"/>
                    </a:xfrm>
                    <a:prstGeom prst="rect"/>
                  </pic:spPr>
                </pic:pic>
              </a:graphicData>
            </a:graphic>
          </wp:inline>
        </w:drawing>
      </w:r>
    </w:p>
    <w:p>
      <w:pPr>
        <w:pStyle w:val="Heading1"/>
        <w:keepNext w:val="0"/>
        <w:spacing w:before="0" w:after="160"/>
      </w:pPr>
      <w:bookmarkStart w:id="114" w:name="part-02"/>
      <w:r>
        <w:rPr>
          <w:rFonts w:ascii="Palatino Linotype" w:hAnsi="Palatino Linotype" w:cs="Palatino Linotype" w:eastAsia="Palatino Linotype"/>
          <w:b w:val="0"/>
          <w:i w:val="0"/>
          <w:color w:val="241F1C"/>
          <w:sz w:val="56"/>
        </w:rPr>
        <w:t>Vulnerability and the Courage to Be Seen</w:t>
      </w:r>
      <w:bookmarkEnd w:id="114"/>
    </w:p>
    <w:p>
      <w:pPr>
        <w:keepNext w:val="0"/>
        <w:spacing w:before="0" w:after="160"/>
      </w:pPr>
      <w:r>
        <w:rPr>
          <w:rFonts w:ascii="Georgia" w:hAnsi="Georgia" w:cs="Georgia" w:eastAsia="Georgia"/>
          <w:b w:val="0"/>
          <w:i w:val="0"/>
          <w:color w:val="241F1C"/>
          <w:sz w:val="24"/>
        </w:rPr>
        <w:t>These hours ask for one true thing and a listener who can leave it alone. A pass is a finished turn. Curious attention is not permission to keep digging, and it is not immunity for harm.</w:t>
      </w:r>
    </w:p>
    <w:p>
      <w:r>
        <w:br w:type="page"/>
      </w:r>
    </w:p>
    <w:p>
      <w:pPr>
        <w:keepNext w:val="0"/>
        <w:spacing w:before="0" w:after="0"/>
      </w:pPr>
      <w:r>
        <w:rPr>
          <w:rFonts w:ascii="Calibri" w:hAnsi="Calibri" w:cs="Calibri" w:eastAsia="Calibri"/>
          <w:b w:val="0"/>
          <w:i w:val="0"/>
          <w:color w:val="A85A32"/>
          <w:sz w:val="18"/>
        </w:rPr>
        <w:t>PART 2 · VULNERABILITY AND THE COURAGE TO BE SEEN</w:t>
      </w:r>
    </w:p>
    <w:p>
      <w:pPr>
        <w:keepNext w:val="0"/>
        <w:spacing w:before="0" w:after="40"/>
      </w:pPr>
      <w:r>
        <w:rPr>
          <w:rFonts w:ascii="Palatino Linotype" w:hAnsi="Palatino Linotype" w:cs="Palatino Linotype" w:eastAsia="Palatino Linotype"/>
          <w:b w:val="0"/>
          <w:i w:val="0"/>
          <w:color w:val="A85A32"/>
          <w:sz w:val="22"/>
        </w:rPr>
        <w:t>009</w:t>
      </w:r>
    </w:p>
    <w:p>
      <w:pPr>
        <w:pStyle w:val="Heading1"/>
        <w:keepNext/>
        <w:spacing w:before="0" w:after="120"/>
      </w:pPr>
      <w:bookmarkStart w:id="115" w:name="chapter-009"/>
      <w:r>
        <w:rPr>
          <w:rFonts w:ascii="Palatino Linotype" w:hAnsi="Palatino Linotype" w:cs="Palatino Linotype" w:eastAsia="Palatino Linotype"/>
          <w:b w:val="0"/>
          <w:i w:val="0"/>
          <w:color w:val="241F1C"/>
          <w:sz w:val="52"/>
        </w:rPr>
        <w:t>The Uncomfortable Truth</w:t>
      </w:r>
      <w:bookmarkEnd w:id="115"/>
    </w:p>
    <w:p>
      <w:pPr>
        <w:keepNext w:val="0"/>
        <w:spacing w:before="0" w:after="120"/>
      </w:pPr>
      <w:r>
        <w:rPr>
          <w:rFonts w:ascii="Georgia" w:hAnsi="Georgia" w:cs="Georgia" w:eastAsia="Georgia"/>
          <w:b w:val="0"/>
          <w:i/>
          <w:color w:val="241F1C"/>
          <w:sz w:val="24"/>
        </w:rPr>
        <w:t>Say something that is actually hard to admit, then let it sit for 3 minutes without a repair.</w:t>
      </w:r>
    </w:p>
    <w:p>
      <w:r>
        <w:drawing>
          <wp:inline xmlns:a="http://schemas.openxmlformats.org/drawingml/2006/main" xmlns:pic="http://schemas.openxmlformats.org/drawingml/2006/picture">
            <wp:extent cx="4754880" cy="2674620"/>
            <wp:docPr id="12" name="Picture 12"/>
            <wp:cNvGraphicFramePr>
              <a:graphicFrameLocks noChangeAspect="1"/>
            </wp:cNvGraphicFramePr>
            <a:graphic>
              <a:graphicData uri="http://schemas.openxmlformats.org/drawingml/2006/picture">
                <pic:pic>
                  <pic:nvPicPr>
                    <pic:cNvPr id="0" name="illustration.jpg"/>
                    <pic:cNvPicPr/>
                  </pic:nvPicPr>
                  <pic:blipFill>
                    <a:blip r:embed="rId24"/>
                    <a:stretch>
                      <a:fillRect/>
                    </a:stretch>
                  </pic:blipFill>
                  <pic:spPr>
                    <a:xfrm>
                      <a:off x="0" y="0"/>
                      <a:ext cx="4754880" cy="2674620"/>
                    </a:xfrm>
                    <a:prstGeom prst="rect"/>
                  </pic:spPr>
                </pic:pic>
              </a:graphicData>
            </a:graphic>
          </wp:inline>
        </w:drawing>
      </w:r>
    </w:p>
    <w:p>
      <w:pPr>
        <w:keepNext w:val="0"/>
        <w:spacing w:before="0" w:after="80"/>
      </w:pPr>
      <w:r>
        <w:rPr>
          <w:rFonts w:ascii="Calibri" w:hAnsi="Calibri" w:cs="Calibri" w:eastAsia="Calibri"/>
          <w:b w:val="0"/>
          <w:i w:val="0"/>
          <w:color w:val="3E6464"/>
          <w:sz w:val="18"/>
        </w:rPr>
        <w:t>reimagined · 30 minutes · deep · low energy · indoors, seated</w:t>
      </w:r>
    </w:p>
    <w:p>
      <w:pPr>
        <w:spacing w:after="160"/>
      </w:pPr>
      <w:r>
        <w:rPr>
          <w:rFonts w:ascii="Calibri" w:hAnsi="Calibri" w:cs="Calibri" w:eastAsia="Calibri"/>
          <w:b w:val="0"/>
          <w:i w:val="0"/>
          <w:color w:val="3E6464"/>
          <w:sz w:val="18"/>
        </w:rPr>
        <w:t xml:space="preserve">See also </w:t>
      </w:r>
      <w:hyperlink w:anchor="chapter-013">
        <w:r>
          <w:rPr>
            <w:rFonts w:ascii="Georgia" w:hAnsi="Georgia" w:cs="Georgia" w:eastAsia="Georgia"/>
            <w:sz w:val="18"/>
            <w:color w:val="3E6464"/>
            <w:u w:val="single"/>
          </w:rPr>
          <w:t xml:space="preserve">013</w:t>
        </w:r>
      </w:hyperlink>
      <w:r>
        <w:rPr>
          <w:rFonts w:ascii="Calibri" w:hAnsi="Calibri" w:cs="Calibri" w:eastAsia="Calibri"/>
          <w:b w:val="0"/>
          <w:i w:val="0"/>
          <w:color w:val="3E6464"/>
          <w:sz w:val="18"/>
        </w:rPr>
        <w:t xml:space="preserve">, </w:t>
      </w:r>
      <w:hyperlink w:anchor="chapter-014">
        <w:r>
          <w:rPr>
            <w:rFonts w:ascii="Georgia" w:hAnsi="Georgia" w:cs="Georgia" w:eastAsia="Georgia"/>
            <w:sz w:val="18"/>
            <w:color w:val="3E6464"/>
            <w:u w:val="single"/>
          </w:rPr>
          <w:t xml:space="preserve">014</w:t>
        </w:r>
      </w:hyperlink>
      <w:r>
        <w:rPr>
          <w:rFonts w:ascii="Calibri" w:hAnsi="Calibri" w:cs="Calibri" w:eastAsia="Calibri"/>
          <w:b w:val="0"/>
          <w:i w:val="0"/>
          <w:color w:val="3E6464"/>
          <w:sz w:val="18"/>
        </w:rPr>
        <w:t xml:space="preserve">, </w:t>
      </w:r>
      <w:hyperlink w:anchor="chapter-016">
        <w:r>
          <w:rPr>
            <w:rFonts w:ascii="Georgia" w:hAnsi="Georgia" w:cs="Georgia" w:eastAsia="Georgia"/>
            <w:sz w:val="18"/>
            <w:color w:val="3E6464"/>
            <w:u w:val="single"/>
          </w:rPr>
          <w:t xml:space="preserve">016</w:t>
        </w:r>
      </w:hyperlink>
      <w:r>
        <w:rPr>
          <w:rFonts w:ascii="Calibri" w:hAnsi="Calibri" w:cs="Calibri" w:eastAsia="Calibri"/>
          <w:b w:val="0"/>
          <w:i w:val="0"/>
          <w:color w:val="3E6464"/>
          <w:sz w:val="18"/>
        </w:rPr>
        <w:t xml:space="preserve">, </w:t>
      </w:r>
      <w:hyperlink w:anchor="chapter-020">
        <w:r>
          <w:rPr>
            <w:rFonts w:ascii="Georgia" w:hAnsi="Georgia" w:cs="Georgia" w:eastAsia="Georgia"/>
            <w:sz w:val="18"/>
            <w:color w:val="3E6464"/>
            <w:u w:val="single"/>
          </w:rPr>
          <w:t xml:space="preserve">020</w:t>
        </w:r>
      </w:hyperlink>
    </w:p>
    <w:p>
      <w:pPr>
        <w:pStyle w:val="Heading2"/>
        <w:keepNext/>
        <w:spacing w:before="280" w:after="80"/>
      </w:pPr>
      <w:bookmarkStart w:id="116" w:name="chapter-009-the-hook"/>
      <w:r>
        <w:rPr>
          <w:rFonts w:ascii="Palatino Linotype" w:hAnsi="Palatino Linotype" w:cs="Palatino Linotype" w:eastAsia="Palatino Linotype"/>
          <w:b w:val="0"/>
          <w:i w:val="0"/>
          <w:color w:val="7C3A46"/>
          <w:sz w:val="32"/>
        </w:rPr>
        <w:t>The hook</w:t>
      </w:r>
      <w:bookmarkEnd w:id="116"/>
    </w:p>
    <w:p>
      <w:pPr>
        <w:keepNext w:val="0"/>
        <w:spacing w:before="0" w:after="160"/>
      </w:pPr>
      <w:r>
        <w:rPr>
          <w:rFonts w:ascii="Georgia" w:hAnsi="Georgia" w:cs="Georgia" w:eastAsia="Georgia"/>
          <w:b w:val="0"/>
          <w:i w:val="0"/>
          <w:color w:val="241F1C"/>
          <w:sz w:val="22"/>
        </w:rPr>
        <w:t>One admission, then a pause before anyone repairs it. 020, The Listening Experiment, is the other shape: about 6 minutes of talk, a reflection, and a minute to correct it. Tonight is the admission. The helpful sentence is already in your mouth. You can feel it forming while the other person is still hunting for a verb. A suggestion, a brighter angle, a story of your own that proves you understand: any of those can be love on an ordinary night. In the first minute, they also move the furniture. The Uncomfortable Truth asks you to receive something that is hard to admit, and to wait before you repair it.</w:t>
      </w:r>
    </w:p>
    <w:p>
      <w:pPr>
        <w:keepNext w:val="0"/>
        <w:spacing w:before="0" w:after="160"/>
      </w:pPr>
      <w:r>
        <w:rPr>
          <w:rFonts w:ascii="Georgia" w:hAnsi="Georgia" w:cs="Georgia" w:eastAsia="Georgia"/>
          <w:b w:val="0"/>
          <w:i w:val="0"/>
          <w:color w:val="241F1C"/>
          <w:sz w:val="22"/>
        </w:rPr>
        <w:t>This is for two adults who already like each other and can share a quiet room. The admission is willing, and the speaker decides what counts as hard. A vanity counts. A fear of being ordinary counts. A kindness you withheld counts. The plot can be small. The difficulty has to be real to the person speaking.</w:t>
      </w:r>
    </w:p>
    <w:p>
      <w:pPr>
        <w:pStyle w:val="Heading2"/>
        <w:keepNext/>
        <w:spacing w:before="280" w:after="80"/>
      </w:pPr>
      <w:bookmarkStart w:id="117" w:name="chapter-009-why-it-might-matter"/>
      <w:r>
        <w:rPr>
          <w:rFonts w:ascii="Palatino Linotype" w:hAnsi="Palatino Linotype" w:cs="Palatino Linotype" w:eastAsia="Palatino Linotype"/>
          <w:b w:val="0"/>
          <w:i w:val="0"/>
          <w:color w:val="7C3A46"/>
          <w:sz w:val="32"/>
        </w:rPr>
        <w:t>Why it might matter</w:t>
      </w:r>
      <w:bookmarkEnd w:id="117"/>
    </w:p>
    <w:p>
      <w:pPr>
        <w:keepNext w:val="0"/>
        <w:spacing w:before="0" w:after="160"/>
      </w:pPr>
      <w:r>
        <w:rPr>
          <w:rFonts w:ascii="Georgia" w:hAnsi="Georgia" w:cs="Georgia" w:eastAsia="Georgia"/>
          <w:b w:val="0"/>
          <w:i w:val="0"/>
          <w:color w:val="241F1C"/>
          <w:sz w:val="22"/>
        </w:rPr>
        <w:t>You know the sound of this person shrinking a feeling, and you reach for the line that will put them back together. Sometimes they want that line. Sometimes the speed of it tells them the feeling was too awkward to leave on the table. Tonight the material is one chosen admission. The pause is what keeps the repair in your pocket.</w:t>
      </w:r>
    </w:p>
    <w:p>
      <w:pPr>
        <w:keepNext w:val="0"/>
        <w:spacing w:before="0" w:after="160"/>
      </w:pPr>
      <w:r>
        <w:rPr>
          <w:rFonts w:ascii="Georgia" w:hAnsi="Georgia" w:cs="Georgia" w:eastAsia="Georgia"/>
          <w:b w:val="0"/>
          <w:i w:val="0"/>
          <w:color w:val="241F1C"/>
          <w:sz w:val="22"/>
        </w:rPr>
        <w:t>In diary studies of daily interactions, intimacy tracked self-disclosure and partner disclosure, with perceived partner responsiveness as a partial mediator. In Study 2, emotional disclosure was a stronger predictor than factual disclosure. See L1998 in the notes. That work did not define responsiveness as silence, and it did not test a ban on advice. The hold in this chapter is a design, so the first response can be reception.</w:t>
      </w:r>
    </w:p>
    <w:p>
      <w:pPr>
        <w:keepNext w:val="0"/>
        <w:spacing w:before="0" w:after="160"/>
      </w:pPr>
      <w:r>
        <w:rPr>
          <w:rFonts w:ascii="Georgia" w:hAnsi="Georgia" w:cs="Georgia" w:eastAsia="Georgia"/>
          <w:b w:val="0"/>
          <w:i w:val="0"/>
          <w:color w:val="241F1C"/>
          <w:sz w:val="22"/>
        </w:rPr>
        <w:t>R1988 is the framework that work drew on: disclosure, response, and the feeling of being understood. It is a framework, not a script, and it is not a verdict on your relationship. Bring an admission that costs something to say. If you want advice in the same breath, say so and have that conversation on purpose. It is a good conversation. It is a different one.</w:t>
      </w:r>
    </w:p>
    <w:p>
      <w:pPr>
        <w:pStyle w:val="Heading2"/>
        <w:keepNext/>
        <w:spacing w:before="280" w:after="80"/>
      </w:pPr>
      <w:bookmarkStart w:id="118" w:name="chapter-009-before-you-begin"/>
      <w:r>
        <w:rPr>
          <w:rFonts w:ascii="Palatino Linotype" w:hAnsi="Palatino Linotype" w:cs="Palatino Linotype" w:eastAsia="Palatino Linotype"/>
          <w:b w:val="0"/>
          <w:i w:val="0"/>
          <w:color w:val="7C3A46"/>
          <w:sz w:val="32"/>
        </w:rPr>
        <w:t>Before you begin</w:t>
      </w:r>
      <w:bookmarkEnd w:id="118"/>
    </w:p>
    <w:p>
      <w:pPr>
        <w:keepNext w:val="0"/>
        <w:spacing w:before="0" w:after="160"/>
      </w:pPr>
      <w:r>
        <w:rPr>
          <w:rFonts w:ascii="Georgia" w:hAnsi="Georgia" w:cs="Georgia" w:eastAsia="Georgia"/>
          <w:b w:val="0"/>
          <w:i w:val="0"/>
          <w:color w:val="241F1C"/>
          <w:sz w:val="22"/>
        </w:rPr>
        <w:t>Sit where you can see a timer, or set one where a call will not bury it. Phones go face down. You need two seats, or two ends of a couch, and a pause phrase you will both honor. "Pause" is enough. "Smaller" is enough. Either of you can use it to stop, to choose an easier truth, or to leave the chapter.</w:t>
      </w:r>
    </w:p>
    <w:p>
      <w:pPr>
        <w:keepNext w:val="0"/>
        <w:spacing w:before="0" w:after="160"/>
      </w:pPr>
      <w:r>
        <w:rPr>
          <w:rFonts w:ascii="Georgia" w:hAnsi="Georgia" w:cs="Georgia" w:eastAsia="Georgia"/>
          <w:b w:val="0"/>
          <w:i w:val="0"/>
          <w:color w:val="241F1C"/>
          <w:sz w:val="22"/>
        </w:rPr>
        <w:t>Agree the window before anyone speaks the hard part. During the telling, and for 3 minutes after the teller stops, the listener sets aside problem-solving, bright sides, cross-examination, and a bigger confession of their own. One sentence is allowed: "I'm taking this in." Say it when you need the other person to know you are still in the room. Stillness that feels like contempt is a miss. The sentence is the railing.</w:t>
      </w:r>
    </w:p>
    <w:p>
      <w:pPr>
        <w:keepNext w:val="0"/>
        <w:spacing w:before="0" w:after="160"/>
      </w:pPr>
      <w:r>
        <w:rPr>
          <w:rFonts w:ascii="Georgia" w:hAnsi="Georgia" w:cs="Georgia" w:eastAsia="Georgia"/>
          <w:b w:val="0"/>
          <w:i w:val="0"/>
          <w:color w:val="241F1C"/>
          <w:sz w:val="22"/>
        </w:rPr>
        <w:t>Speech is the usual path. If speaking is hard, write the truth on a card. The listener reads it once, says the sentence, and sits with it. On a call, both of you put other tasks down for the window. If sound is too much, use the card and a shorter telling. Stay seated, shift, or stand. No printed text is required if you are talking. No eye contact is required at all.</w:t>
      </w:r>
    </w:p>
    <w:p>
      <w:pPr>
        <w:keepNext w:val="0"/>
        <w:spacing w:before="0" w:after="160"/>
      </w:pPr>
      <w:r>
        <w:rPr>
          <w:rFonts w:ascii="Georgia" w:hAnsi="Georgia" w:cs="Georgia" w:eastAsia="Georgia"/>
          <w:b w:val="0"/>
          <w:i w:val="0"/>
          <w:color w:val="241F1C"/>
          <w:sz w:val="22"/>
        </w:rPr>
        <w:t>Pick something you are willing to say tonight. A pass is a finished session. A smaller admission is a finished turn. If you are about to build a case against the other person, give them a conversation where they can answer. That case does not belong in a repair ban. If the truth you are holding reveals ongoing harm, abuse, or a safety problem, stop this frame. Ordinary responsibility resumes. You do not park a safety problem inside an exercise.</w:t>
      </w:r>
    </w:p>
    <w:p>
      <w:pPr>
        <w:keepNext w:val="0"/>
        <w:spacing w:before="0" w:after="160"/>
      </w:pPr>
      <w:r>
        <w:rPr>
          <w:rFonts w:ascii="Georgia" w:hAnsi="Georgia" w:cs="Georgia" w:eastAsia="Georgia"/>
          <w:b w:val="0"/>
          <w:i w:val="0"/>
          <w:color w:val="241F1C"/>
          <w:sz w:val="22"/>
        </w:rPr>
        <w:t>For this window, judgment includes scoffing, eye-rolling, and courtroom questions, along with harsh words. Surprise is allowed. A moment to breathe is allowed. The one sentence is allowed. A plan can wait until it is asked for.</w:t>
      </w:r>
    </w:p>
    <w:p>
      <w:pPr>
        <w:pStyle w:val="Heading2"/>
        <w:keepNext/>
        <w:spacing w:before="280" w:after="80"/>
      </w:pPr>
      <w:bookmarkStart w:id="119" w:name="chapter-009-the-experience"/>
      <w:r>
        <w:rPr>
          <w:rFonts w:ascii="Palatino Linotype" w:hAnsi="Palatino Linotype" w:cs="Palatino Linotype" w:eastAsia="Palatino Linotype"/>
          <w:b w:val="0"/>
          <w:i w:val="0"/>
          <w:color w:val="7C3A46"/>
          <w:sz w:val="32"/>
        </w:rPr>
        <w:t>The experience</w:t>
      </w:r>
      <w:bookmarkEnd w:id="119"/>
    </w:p>
    <w:p>
      <w:pPr>
        <w:pStyle w:val="ListNumber"/>
        <w:keepNext w:val="0"/>
        <w:spacing w:before="0" w:after="60"/>
      </w:pPr>
      <w:r>
        <w:rPr>
          <w:rFonts w:ascii="Georgia" w:hAnsi="Georgia" w:cs="Georgia" w:eastAsia="Georgia"/>
          <w:b w:val="0"/>
          <w:i w:val="0"/>
          <w:color w:val="241F1C"/>
          <w:sz w:val="22"/>
        </w:rPr>
        <w:t>Say the pause phrase out loud. Decide who speaks first by preference. The second turn gets the same clock, even if the first truth was short.</w:t>
      </w:r>
    </w:p>
    <w:p>
      <w:pPr>
        <w:pStyle w:val="ListNumber"/>
        <w:keepNext w:val="0"/>
        <w:spacing w:before="0" w:after="60"/>
      </w:pPr>
      <w:r>
        <w:rPr>
          <w:rFonts w:ascii="Georgia" w:hAnsi="Georgia" w:cs="Georgia" w:eastAsia="Georgia"/>
          <w:b w:val="0"/>
          <w:i w:val="0"/>
          <w:color w:val="241F1C"/>
          <w:sz w:val="22"/>
        </w:rPr>
        <w:t>The speaker takes a quiet minute to choose. A useful private test: would a polished anecdote be easier? If yes, you are near the right material. Keep it to one admission. If the item is an old disappointment that still has weight, 014, The Part of Me That Still Hurts, can hold that on another night. If you want curious questions about a harmless embarrassment, 013, Confession Without Consequence, is built for that menu. Tonight, one difficult admission, and a delay before repair.</w:t>
      </w:r>
    </w:p>
    <w:p>
      <w:pPr>
        <w:pStyle w:val="ListNumber"/>
        <w:keepNext w:val="0"/>
        <w:spacing w:before="0" w:after="60"/>
      </w:pPr>
      <w:r>
        <w:rPr>
          <w:rFonts w:ascii="Georgia" w:hAnsi="Georgia" w:cs="Georgia" w:eastAsia="Georgia"/>
          <w:b w:val="0"/>
          <w:i w:val="0"/>
          <w:color w:val="241F1C"/>
          <w:sz w:val="22"/>
        </w:rPr>
        <w:t>The speaker says it in ordinary sentences. A handful is enough. You do not owe a full history and a moral. The listener listens. If they speak, the line is "I'm taking this in." "Have you tried" can wait outside the window, however gently it wants to enter.</w:t>
      </w:r>
    </w:p>
    <w:p>
      <w:pPr>
        <w:pStyle w:val="ListNumber"/>
        <w:keepNext w:val="0"/>
        <w:spacing w:before="0" w:after="60"/>
      </w:pPr>
      <w:r>
        <w:rPr>
          <w:rFonts w:ascii="Georgia" w:hAnsi="Georgia" w:cs="Georgia" w:eastAsia="Georgia"/>
          <w:b w:val="0"/>
          <w:i w:val="0"/>
          <w:color w:val="241F1C"/>
          <w:sz w:val="22"/>
        </w:rPr>
        <w:t>When the speaker stops, the listener starts 3 minutes. Those minutes are the exercise. Comfort that smuggles a solution still counts as a solution. A matching confession, even a loving one, waits its turn. If the quiet starts to feel like a wall, the listener may repeat the permitted sentence and stop there.</w:t>
      </w:r>
    </w:p>
    <w:p>
      <w:pPr>
        <w:pStyle w:val="ListNumber"/>
        <w:keepNext w:val="0"/>
        <w:spacing w:before="0" w:after="60"/>
      </w:pPr>
      <w:r>
        <w:rPr>
          <w:rFonts w:ascii="Georgia" w:hAnsi="Georgia" w:cs="Georgia" w:eastAsia="Georgia"/>
          <w:b w:val="0"/>
          <w:i w:val="0"/>
          <w:color w:val="241F1C"/>
          <w:sz w:val="22"/>
        </w:rPr>
        <w:t>When the 3 minutes end, the speaker chooses. They may ask for a response and name the kind: what you heard, one question, or an idea. They may also end the turn. Ending the turn means the truth was received. It does not mean anyone failed.</w:t>
      </w:r>
    </w:p>
    <w:p>
      <w:pPr>
        <w:pStyle w:val="ListNumber"/>
        <w:keepNext w:val="0"/>
        <w:spacing w:before="0" w:after="60"/>
      </w:pPr>
      <w:r>
        <w:rPr>
          <w:rFonts w:ascii="Georgia" w:hAnsi="Georgia" w:cs="Georgia" w:eastAsia="Georgia"/>
          <w:b w:val="0"/>
          <w:i w:val="0"/>
          <w:color w:val="241F1C"/>
          <w:sz w:val="22"/>
        </w:rPr>
        <w:t>If a response was requested, keep it inside the kind they named, and keep it short. Then swap. The second speaker gets a full telling and a full 3 minutes. The listener does not grade the two truths against each other. Difficulty is the speaker's to name.</w:t>
      </w:r>
    </w:p>
    <w:p>
      <w:pPr>
        <w:pStyle w:val="ListNumber"/>
        <w:keepNext w:val="0"/>
        <w:spacing w:before="0" w:after="60"/>
      </w:pPr>
      <w:r>
        <w:rPr>
          <w:rFonts w:ascii="Georgia" w:hAnsi="Georgia" w:cs="Georgia" w:eastAsia="Georgia"/>
          <w:b w:val="0"/>
          <w:i w:val="0"/>
          <w:color w:val="241F1C"/>
          <w:sz w:val="22"/>
        </w:rPr>
        <w:t>Say whether you are done. One truth each, received under the rule, completes the standard session.</w:t>
      </w:r>
    </w:p>
    <w:p>
      <w:pPr>
        <w:keepNext w:val="0"/>
        <w:spacing w:before="0" w:after="160"/>
      </w:pPr>
      <w:r>
        <w:rPr>
          <w:rFonts w:ascii="Georgia" w:hAnsi="Georgia" w:cs="Georgia" w:eastAsia="Georgia"/>
          <w:b w:val="0"/>
          <w:i w:val="0"/>
          <w:color w:val="241F1C"/>
          <w:sz w:val="22"/>
        </w:rPr>
        <w:t>A laugh can happen because people are ridiculous and dear. Let it be brief and kind. A joke that shrinks the admission belongs outside the window. Either person can call the pause phrase, trade for an easier truth, or save the rest.</w:t>
      </w:r>
    </w:p>
    <w:p>
      <w:pPr>
        <w:pStyle w:val="Heading2"/>
        <w:keepNext/>
        <w:spacing w:before="280" w:after="80"/>
      </w:pPr>
      <w:bookmarkStart w:id="120" w:name="chapter-009-three-ways-to-play"/>
      <w:r>
        <w:rPr>
          <w:rFonts w:ascii="Palatino Linotype" w:hAnsi="Palatino Linotype" w:cs="Palatino Linotype" w:eastAsia="Palatino Linotype"/>
          <w:b w:val="0"/>
          <w:i w:val="0"/>
          <w:color w:val="7C3A46"/>
          <w:sz w:val="32"/>
        </w:rPr>
        <w:t>Three ways to play</w:t>
      </w:r>
      <w:bookmarkEnd w:id="120"/>
    </w:p>
    <w:p>
      <w:pPr>
        <w:keepNext w:val="0"/>
        <w:spacing w:before="0" w:after="160"/>
      </w:pPr>
      <w:r>
        <w:rPr>
          <w:rFonts w:ascii="Georgia" w:hAnsi="Georgia" w:cs="Georgia" w:eastAsia="Georgia"/>
          <w:b/>
          <w:i w:val="0"/>
          <w:color w:val="241F1C"/>
          <w:sz w:val="22"/>
        </w:rPr>
        <w:t>Short, about 10 minutes.</w:t>
      </w:r>
      <w:r>
        <w:rPr>
          <w:rFonts w:ascii="Georgia" w:hAnsi="Georgia" w:cs="Georgia" w:eastAsia="Georgia"/>
          <w:b w:val="0"/>
          <w:i w:val="0"/>
          <w:color w:val="241F1C"/>
          <w:sz w:val="22"/>
        </w:rPr>
        <w:t xml:space="preserve"> One truth in the room. The listener keeps the rule for the telling and the 3 minutes. After that, schedule the second person's turn, or let them offer a smaller admission if they want a turn now. A scheduled turn is a real session. It is not an IOU pinned to someone's courage.</w:t>
      </w:r>
    </w:p>
    <w:p>
      <w:pPr>
        <w:keepNext w:val="0"/>
        <w:spacing w:before="0" w:after="160"/>
      </w:pPr>
      <w:r>
        <w:rPr>
          <w:rFonts w:ascii="Georgia" w:hAnsi="Georgia" w:cs="Georgia" w:eastAsia="Georgia"/>
          <w:b/>
          <w:i w:val="0"/>
          <w:color w:val="241F1C"/>
          <w:sz w:val="22"/>
        </w:rPr>
        <w:t>Standard, about 30 minutes.</w:t>
      </w:r>
      <w:r>
        <w:rPr>
          <w:rFonts w:ascii="Georgia" w:hAnsi="Georgia" w:cs="Georgia" w:eastAsia="Georgia"/>
          <w:b w:val="0"/>
          <w:i w:val="0"/>
          <w:color w:val="241F1C"/>
          <w:sz w:val="22"/>
        </w:rPr>
        <w:t xml:space="preserve"> One truth each, with the telling, the quiet minutes, and either a requested response or a clean stop. Use this when you have half an hour and the thing you might say does not need a crisis plan.</w:t>
      </w:r>
    </w:p>
    <w:p>
      <w:pPr>
        <w:keepNext w:val="0"/>
        <w:spacing w:before="0" w:after="160"/>
      </w:pPr>
      <w:r>
        <w:rPr>
          <w:rFonts w:ascii="Georgia" w:hAnsi="Georgia" w:cs="Georgia" w:eastAsia="Georgia"/>
          <w:b/>
          <w:i w:val="0"/>
          <w:color w:val="241F1C"/>
          <w:sz w:val="22"/>
        </w:rPr>
        <w:t>Extended, about 50 minutes.</w:t>
      </w:r>
      <w:r>
        <w:rPr>
          <w:rFonts w:ascii="Georgia" w:hAnsi="Georgia" w:cs="Georgia" w:eastAsia="Georgia"/>
          <w:b w:val="0"/>
          <w:i w:val="0"/>
          <w:color w:val="241F1C"/>
          <w:sz w:val="22"/>
        </w:rPr>
        <w:t xml:space="preserve"> Finish the standard round. Only if both of you still want more, take a second round. The second truth can be smaller. Stop when appetite stops. If one of you is done, the extended path closes, and the chapter is still complete.</w:t>
      </w:r>
    </w:p>
    <w:p>
      <w:pPr>
        <w:pStyle w:val="Heading2"/>
        <w:keepNext/>
        <w:spacing w:before="280" w:after="80"/>
      </w:pPr>
      <w:bookmarkStart w:id="121" w:name="chapter-009-going-deeper"/>
      <w:r>
        <w:rPr>
          <w:rFonts w:ascii="Palatino Linotype" w:hAnsi="Palatino Linotype" w:cs="Palatino Linotype" w:eastAsia="Palatino Linotype"/>
          <w:b w:val="0"/>
          <w:i w:val="0"/>
          <w:color w:val="7C3A46"/>
          <w:sz w:val="32"/>
        </w:rPr>
        <w:t>Going deeper</w:t>
      </w:r>
      <w:bookmarkEnd w:id="121"/>
    </w:p>
    <w:p>
      <w:pPr>
        <w:keepNext w:val="0"/>
        <w:spacing w:before="0" w:after="160"/>
      </w:pPr>
      <w:r>
        <w:rPr>
          <w:rFonts w:ascii="Georgia" w:hAnsi="Georgia" w:cs="Georgia" w:eastAsia="Georgia"/>
          <w:b w:val="0"/>
          <w:i w:val="0"/>
          <w:color w:val="241F1C"/>
          <w:sz w:val="22"/>
        </w:rPr>
        <w:t>After both turns, a speaker may ask for one response they did not want inside the window: a reflection of what it meant, a single question, or practical help. One kind. The listener does that, then stops.</w:t>
      </w:r>
    </w:p>
    <w:p>
      <w:pPr>
        <w:keepNext w:val="0"/>
        <w:spacing w:before="0" w:after="160"/>
      </w:pPr>
      <w:r>
        <w:rPr>
          <w:rFonts w:ascii="Georgia" w:hAnsi="Georgia" w:cs="Georgia" w:eastAsia="Georgia"/>
          <w:b w:val="0"/>
          <w:i w:val="0"/>
          <w:color w:val="241F1C"/>
          <w:sz w:val="22"/>
        </w:rPr>
        <w:t>On another night you can return to the same truth and notice only the reception. You are allowed to keep the content the same. You can also name a category you are leaving closed, "a vanity," "a withheld kindness," and let that sentence be your whole contribution. A pass with a shape is still a pass.</w:t>
      </w:r>
    </w:p>
    <w:p>
      <w:pPr>
        <w:keepNext w:val="0"/>
        <w:spacing w:before="0" w:after="160"/>
      </w:pPr>
      <w:r>
        <w:rPr>
          <w:rFonts w:ascii="Georgia" w:hAnsi="Georgia" w:cs="Georgia" w:eastAsia="Georgia"/>
          <w:b w:val="0"/>
          <w:i w:val="0"/>
          <w:color w:val="241F1C"/>
          <w:sz w:val="22"/>
        </w:rPr>
        <w:t>When you want a style rule on a modest topic, 016, No Armor Tonight, asks you to set jokes-as-cover, defensiveness, and impressive answers down for a few minutes. When you want a longer stretch of uninterrupted speech and a reflection, 020, The Listening Experiment, is the room for that. Play those when you want them. This chapter stays with one hard admission and a short ban on fixing it.</w:t>
      </w:r>
    </w:p>
    <w:p>
      <w:pPr>
        <w:pStyle w:val="Heading2"/>
        <w:keepNext/>
        <w:spacing w:before="280" w:after="80"/>
      </w:pPr>
      <w:bookmarkStart w:id="122" w:name="chapter-009-variations-and-replay"/>
      <w:r>
        <w:rPr>
          <w:rFonts w:ascii="Palatino Linotype" w:hAnsi="Palatino Linotype" w:cs="Palatino Linotype" w:eastAsia="Palatino Linotype"/>
          <w:b w:val="0"/>
          <w:i w:val="0"/>
          <w:color w:val="7C3A46"/>
          <w:sz w:val="32"/>
        </w:rPr>
        <w:t>Variations and replay</w:t>
      </w:r>
      <w:bookmarkEnd w:id="122"/>
    </w:p>
    <w:p>
      <w:pPr>
        <w:keepNext w:val="0"/>
        <w:spacing w:before="0" w:after="160"/>
      </w:pPr>
      <w:r>
        <w:rPr>
          <w:rFonts w:ascii="Georgia" w:hAnsi="Georgia" w:cs="Georgia" w:eastAsia="Georgia"/>
          <w:b w:val="0"/>
          <w:i w:val="0"/>
          <w:color w:val="241F1C"/>
          <w:sz w:val="22"/>
        </w:rPr>
        <w:t>On a walk, keep the same rule and a phone timer in a pocket. On a call, name the window at the start so a lag in the audio does not get stuffed with advice. If one of you thinks more clearly on paper, the card is the session.</w:t>
      </w:r>
    </w:p>
    <w:p>
      <w:pPr>
        <w:keepNext w:val="0"/>
        <w:spacing w:before="0" w:after="160"/>
      </w:pPr>
      <w:r>
        <w:rPr>
          <w:rFonts w:ascii="Georgia" w:hAnsi="Georgia" w:cs="Georgia" w:eastAsia="Georgia"/>
          <w:b w:val="0"/>
          <w:i w:val="0"/>
          <w:color w:val="241F1C"/>
          <w:sz w:val="22"/>
        </w:rPr>
        <w:t>Replay when the truths change, or when the same truth gets a steadier reception. Some pairs need the permitted sentence twice, so the quiet has a handle. Some pairs need the listener's hands on a mug. Keep whichever railing helps, and retire it when it starts to feel like a performance.</w:t>
      </w:r>
    </w:p>
    <w:p>
      <w:pPr>
        <w:keepNext w:val="0"/>
        <w:spacing w:before="0" w:after="160"/>
      </w:pPr>
      <w:r>
        <w:rPr>
          <w:rFonts w:ascii="Georgia" w:hAnsi="Georgia" w:cs="Georgia" w:eastAsia="Georgia"/>
          <w:b w:val="0"/>
          <w:i w:val="0"/>
          <w:color w:val="241F1C"/>
          <w:sz w:val="22"/>
        </w:rPr>
        <w:t>A low-energy version is the short path, under a blanket, card optional. Skip any demand to gaze. If the day has already been a lot, choose a small hard truth on purpose. Small and difficult is the design, not a warmup you must outgrow.</w:t>
      </w:r>
    </w:p>
    <w:p>
      <w:pPr>
        <w:pStyle w:val="Heading2"/>
        <w:keepNext/>
        <w:spacing w:before="280" w:after="80"/>
      </w:pPr>
      <w:bookmarkStart w:id="123" w:name="chapter-009-examples"/>
      <w:r>
        <w:rPr>
          <w:rFonts w:ascii="Palatino Linotype" w:hAnsi="Palatino Linotype" w:cs="Palatino Linotype" w:eastAsia="Palatino Linotype"/>
          <w:b w:val="0"/>
          <w:i w:val="0"/>
          <w:color w:val="7C3A46"/>
          <w:sz w:val="32"/>
        </w:rPr>
        <w:t>Examples</w:t>
      </w:r>
      <w:bookmarkEnd w:id="123"/>
    </w:p>
    <w:p>
      <w:pPr>
        <w:keepNext w:val="0"/>
        <w:spacing w:before="0" w:after="160"/>
      </w:pPr>
      <w:r>
        <w:rPr>
          <w:rFonts w:ascii="Georgia" w:hAnsi="Georgia" w:cs="Georgia" w:eastAsia="Georgia"/>
          <w:b w:val="0"/>
          <w:i w:val="0"/>
          <w:color w:val="241F1C"/>
          <w:sz w:val="22"/>
        </w:rPr>
        <w:t>A fictional pair, Rowan and Vale. They are not you.</w:t>
      </w:r>
    </w:p>
    <w:p>
      <w:pPr>
        <w:keepNext w:val="0"/>
        <w:spacing w:before="0" w:after="160"/>
      </w:pPr>
      <w:r>
        <w:rPr>
          <w:rFonts w:ascii="Georgia" w:hAnsi="Georgia" w:cs="Georgia" w:eastAsia="Georgia"/>
          <w:b w:val="0"/>
          <w:i w:val="0"/>
          <w:color w:val="241F1C"/>
          <w:sz w:val="22"/>
        </w:rPr>
        <w:t>Rowan says, "I still check who responded to the thing I made public, and I hate that I care. I want you to think I am above being ranked."</w:t>
      </w:r>
    </w:p>
    <w:p>
      <w:pPr>
        <w:keepNext w:val="0"/>
        <w:spacing w:before="0" w:after="160"/>
      </w:pPr>
      <w:r>
        <w:rPr>
          <w:rFonts w:ascii="Georgia" w:hAnsi="Georgia" w:cs="Georgia" w:eastAsia="Georgia"/>
          <w:b w:val="0"/>
          <w:i w:val="0"/>
          <w:color w:val="241F1C"/>
          <w:sz w:val="22"/>
        </w:rPr>
        <w:t>Vale feels a speech about self-worth lining up. They leave it where it is. "I'm taking this in."</w:t>
      </w:r>
    </w:p>
    <w:p>
      <w:pPr>
        <w:keepNext w:val="0"/>
        <w:spacing w:before="0" w:after="160"/>
      </w:pPr>
      <w:r>
        <w:rPr>
          <w:rFonts w:ascii="Georgia" w:hAnsi="Georgia" w:cs="Georgia" w:eastAsia="Georgia"/>
          <w:b w:val="0"/>
          <w:i w:val="0"/>
          <w:color w:val="241F1C"/>
          <w:sz w:val="22"/>
        </w:rPr>
        <w:t>The mug is warm. The 3 minutes are clumsy, then merely quiet. Rowan says, "Tell me what you heard. No ideas yet."</w:t>
      </w:r>
    </w:p>
    <w:p>
      <w:pPr>
        <w:keepNext w:val="0"/>
        <w:spacing w:before="0" w:after="160"/>
      </w:pPr>
      <w:r>
        <w:rPr>
          <w:rFonts w:ascii="Georgia" w:hAnsi="Georgia" w:cs="Georgia" w:eastAsia="Georgia"/>
          <w:b w:val="0"/>
          <w:i w:val="0"/>
          <w:color w:val="241F1C"/>
          <w:sz w:val="22"/>
        </w:rPr>
        <w:t>Vale says, "You care about being ranked, and you don't want that caring to lower you in my eyes."</w:t>
      </w:r>
    </w:p>
    <w:p>
      <w:pPr>
        <w:keepNext w:val="0"/>
        <w:spacing w:before="0" w:after="160"/>
      </w:pPr>
      <w:r>
        <w:rPr>
          <w:rFonts w:ascii="Georgia" w:hAnsi="Georgia" w:cs="Georgia" w:eastAsia="Georgia"/>
          <w:b w:val="0"/>
          <w:i w:val="0"/>
          <w:color w:val="241F1C"/>
          <w:sz w:val="22"/>
        </w:rPr>
        <w:t>Rowan says, "Yes. The advice can stay in your pocket."</w:t>
      </w:r>
    </w:p>
    <w:p>
      <w:pPr>
        <w:keepNext w:val="0"/>
        <w:spacing w:before="0" w:after="160"/>
      </w:pPr>
      <w:r>
        <w:rPr>
          <w:rFonts w:ascii="Georgia" w:hAnsi="Georgia" w:cs="Georgia" w:eastAsia="Georgia"/>
          <w:b w:val="0"/>
          <w:i w:val="0"/>
          <w:color w:val="241F1C"/>
          <w:sz w:val="22"/>
        </w:rPr>
        <w:t>Vale starts, "Have you tried leaving the phone in another room," and stops. Rowan says, "Leave it." The advice stays declined for the rest of the night. They do not reopen it over the dishes.</w:t>
      </w:r>
    </w:p>
    <w:p>
      <w:pPr>
        <w:keepNext w:val="0"/>
        <w:spacing w:before="0" w:after="160"/>
      </w:pPr>
      <w:r>
        <w:rPr>
          <w:rFonts w:ascii="Georgia" w:hAnsi="Georgia" w:cs="Georgia" w:eastAsia="Georgia"/>
          <w:b w:val="0"/>
          <w:i w:val="0"/>
          <w:color w:val="241F1C"/>
          <w:sz w:val="22"/>
        </w:rPr>
        <w:t>They do not swap into a second confession. Vale says, "I'm not telling one tonight." Rowan nods. The decline stays. There is no smaller substitute, and Rowan does not spend the 3 minutes waiting Vale into a speech.</w:t>
      </w:r>
    </w:p>
    <w:p>
      <w:pPr>
        <w:keepNext w:val="0"/>
        <w:spacing w:before="0" w:after="160"/>
      </w:pPr>
      <w:r>
        <w:rPr>
          <w:rFonts w:ascii="Georgia" w:hAnsi="Georgia" w:cs="Georgia" w:eastAsia="Georgia"/>
          <w:b w:val="0"/>
          <w:i w:val="0"/>
          <w:color w:val="241F1C"/>
          <w:sz w:val="22"/>
        </w:rPr>
        <w:t>The rule gets lost if Vale finishes the phone advice, or if Rowan treats the pass as too small to count. It also gets lost if Rowan uses the turn to prosecute something Vale did last week. That prosecution needs a conversation with answers in it.</w:t>
      </w:r>
    </w:p>
    <w:p>
      <w:pPr>
        <w:pStyle w:val="Heading2"/>
        <w:keepNext/>
        <w:spacing w:before="280" w:after="80"/>
      </w:pPr>
      <w:bookmarkStart w:id="124" w:name="chapter-009-afterward"/>
      <w:r>
        <w:rPr>
          <w:rFonts w:ascii="Palatino Linotype" w:hAnsi="Palatino Linotype" w:cs="Palatino Linotype" w:eastAsia="Palatino Linotype"/>
          <w:b w:val="0"/>
          <w:i w:val="0"/>
          <w:color w:val="7C3A46"/>
          <w:sz w:val="32"/>
        </w:rPr>
        <w:t>Afterward</w:t>
      </w:r>
      <w:bookmarkEnd w:id="124"/>
    </w:p>
    <w:p>
      <w:pPr>
        <w:keepNext w:val="0"/>
        <w:spacing w:before="0" w:after="160"/>
      </w:pPr>
      <w:r>
        <w:rPr>
          <w:rFonts w:ascii="Georgia" w:hAnsi="Georgia" w:cs="Georgia" w:eastAsia="Georgia"/>
          <w:b w:val="0"/>
          <w:i w:val="0"/>
          <w:color w:val="241F1C"/>
          <w:sz w:val="22"/>
        </w:rPr>
        <w:t>Stay a few minutes. You might ask:</w:t>
      </w:r>
    </w:p>
    <w:p>
      <w:pPr>
        <w:pStyle w:val="ListBullet"/>
        <w:keepNext w:val="0"/>
        <w:spacing w:before="0" w:after="60"/>
      </w:pPr>
      <w:r>
        <w:rPr>
          <w:rFonts w:ascii="Georgia" w:hAnsi="Georgia" w:cs="Georgia" w:eastAsia="Georgia"/>
          <w:b w:val="0"/>
          <w:i w:val="0"/>
          <w:color w:val="241F1C"/>
          <w:sz w:val="22"/>
        </w:rPr>
        <w:t>Did the 3 minutes feel like company?</w:t>
      </w:r>
    </w:p>
    <w:p>
      <w:pPr>
        <w:pStyle w:val="ListBullet"/>
        <w:keepNext w:val="0"/>
        <w:spacing w:before="0" w:after="60"/>
      </w:pPr>
      <w:r>
        <w:rPr>
          <w:rFonts w:ascii="Georgia" w:hAnsi="Georgia" w:cs="Georgia" w:eastAsia="Georgia"/>
          <w:b w:val="0"/>
          <w:i w:val="0"/>
          <w:color w:val="241F1C"/>
          <w:sz w:val="22"/>
        </w:rPr>
        <w:t>Which sentence were you glad you held?</w:t>
      </w:r>
    </w:p>
    <w:p>
      <w:pPr>
        <w:pStyle w:val="ListBullet"/>
        <w:keepNext w:val="0"/>
        <w:spacing w:before="0" w:after="60"/>
      </w:pPr>
      <w:r>
        <w:rPr>
          <w:rFonts w:ascii="Georgia" w:hAnsi="Georgia" w:cs="Georgia" w:eastAsia="Georgia"/>
          <w:b w:val="0"/>
          <w:i w:val="0"/>
          <w:color w:val="241F1C"/>
          <w:sz w:val="22"/>
        </w:rPr>
        <w:t>Did either of you perform a freeze and call it respect?</w:t>
      </w:r>
    </w:p>
    <w:p>
      <w:pPr>
        <w:pStyle w:val="ListBullet"/>
        <w:keepNext w:val="0"/>
        <w:spacing w:before="0" w:after="60"/>
      </w:pPr>
      <w:r>
        <w:rPr>
          <w:rFonts w:ascii="Georgia" w:hAnsi="Georgia" w:cs="Georgia" w:eastAsia="Georgia"/>
          <w:b w:val="0"/>
          <w:i w:val="0"/>
          <w:color w:val="241F1C"/>
          <w:sz w:val="22"/>
        </w:rPr>
        <w:t>Do you want a response later, and if so, what kind?</w:t>
      </w:r>
    </w:p>
    <w:p>
      <w:pPr>
        <w:keepNext w:val="0"/>
        <w:spacing w:before="0" w:after="160"/>
      </w:pPr>
      <w:r>
        <w:rPr>
          <w:rFonts w:ascii="Georgia" w:hAnsi="Georgia" w:cs="Georgia" w:eastAsia="Georgia"/>
          <w:b w:val="0"/>
          <w:i w:val="0"/>
          <w:color w:val="241F1C"/>
          <w:sz w:val="22"/>
        </w:rPr>
        <w:t>You may feel tender, foolish, or strangely ordinary. The chapter is complete if a difficult thing was said and received under the rule, or if you passed on purpose. Nothing here has to arrive as a revelation.</w:t>
      </w:r>
    </w:p>
    <w:p>
      <w:pPr>
        <w:keepNext w:val="0"/>
        <w:spacing w:before="0" w:after="160"/>
      </w:pPr>
      <w:r>
        <w:rPr>
          <w:rFonts w:ascii="Georgia" w:hAnsi="Georgia" w:cs="Georgia" w:eastAsia="Georgia"/>
          <w:b w:val="0"/>
          <w:i w:val="0"/>
          <w:color w:val="241F1C"/>
          <w:sz w:val="22"/>
        </w:rPr>
        <w:t>If the truth opened a practical problem you do need to solve, set a different time for the solving. The delay was the point of the window. Help is still allowed in the rest of your life.</w:t>
      </w:r>
    </w:p>
    <w:p>
      <w:pPr>
        <w:pStyle w:val="Heading2"/>
        <w:keepNext/>
        <w:spacing w:before="280" w:after="80"/>
      </w:pPr>
      <w:bookmarkStart w:id="125" w:name="chapter-009-our-story"/>
      <w:r>
        <w:rPr>
          <w:rFonts w:ascii="Palatino Linotype" w:hAnsi="Palatino Linotype" w:cs="Palatino Linotype" w:eastAsia="Palatino Linotype"/>
          <w:b w:val="0"/>
          <w:i w:val="0"/>
          <w:color w:val="7C3A46"/>
          <w:sz w:val="32"/>
        </w:rPr>
        <w:t>Our Story</w:t>
      </w:r>
      <w:bookmarkEnd w:id="125"/>
    </w:p>
    <w:p>
      <w:pPr>
        <w:keepNext w:val="0"/>
        <w:spacing w:before="0" w:after="160"/>
      </w:pPr>
      <w:r>
        <w:rPr>
          <w:rFonts w:ascii="Georgia" w:hAnsi="Georgia" w:cs="Georgia" w:eastAsia="Georgia"/>
          <w:b w:val="0"/>
          <w:i w:val="0"/>
          <w:color w:val="241F1C"/>
          <w:sz w:val="22"/>
        </w:rPr>
        <w:t>Private pages are optional to share. Keep the wording of the truth off this page if you want it to stay spoken. A note about being received is a full record.</w:t>
      </w:r>
    </w:p>
    <w:tbl>
      <w:tblPr>
        <w:tblW w:type="dxa" w:w="8122"/>
        <w:tblLayout w:type="fixed"/>
        <w:tblLook w:firstColumn="1" w:firstRow="1" w:lastColumn="0" w:lastRow="0" w:noHBand="0" w:noVBand="1" w:val="04A0"/>
        <w:tblBorders>
          <w:top w:val="single" w:sz="8" w:space="0" w:color="D9CFC0"/>
          <w:left w:val="single" w:sz="8" w:space="0" w:color="D9CFC0"/>
          <w:bottom w:val="single" w:sz="8" w:space="0" w:color="D9CFC0"/>
          <w:right w:val="single" w:sz="8" w:space="0" w:color="D9CFC0"/>
          <w:insideH w:val="nil" w:sz="0" w:space="0" w:color="auto"/>
          <w:insideV w:val="nil" w:sz="0" w:space="0" w:color="auto"/>
        </w:tblBorders>
      </w:tblPr>
      <w:tblGrid>
        <w:gridCol w:w="8122"/>
      </w:tblGrid>
      <w:tr>
        <w:trPr>
          <w:cantSplit/>
        </w:trPr>
        <w:tc>
          <w:tcPr>
            <w:tcW w:type="dxa" w:w="8122"/>
            <w:shd w:val="clear" w:color="auto" w:fill="FBF8F2"/>
            <w:tcMar>
              <w:top w:w="80" w:type="dxa"/>
              <w:left w:w="140" w:type="dxa"/>
              <w:bottom w:w="80" w:type="dxa"/>
              <w:right w:w="140" w:type="dxa"/>
            </w:tcMar>
          </w:tcPr>
          <w:p>
            <w:pPr>
              <w:spacing w:after="40"/>
            </w:pPr>
            <w:r>
              <w:rPr>
                <w:rFonts w:ascii="Calibri" w:hAnsi="Calibri" w:cs="Calibri" w:eastAsia="Calibri"/>
                <w:b w:val="0"/>
                <w:i w:val="0"/>
                <w:color w:val="A85A32"/>
                <w:sz w:val="18"/>
              </w:rPr>
              <w:t>OUR STORY</w:t>
            </w:r>
          </w:p>
          <w:p>
            <w:pPr>
              <w:spacing w:after="80"/>
            </w:pPr>
            <w:r>
              <w:rPr>
                <w:rFonts w:ascii="Georgia" w:hAnsi="Georgia" w:cs="Georgia" w:eastAsia="Georgia"/>
                <w:b w:val="0"/>
                <w:i/>
                <w:color w:val="241F1C"/>
                <w:sz w:val="20"/>
              </w:rPr>
              <w:t>Sharing either private page is optional.</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Session</w:t>
            </w:r>
          </w:p>
          <w:p>
            <w:pPr>
              <w:spacing w:after="40"/>
            </w:pPr>
            <w:r>
              <w:rPr>
                <w:rFonts w:ascii="Georgia" w:hAnsi="Georgia" w:cs="Georgia" w:eastAsia="Georgia"/>
                <w:b w:val="0"/>
                <w:i/>
                <w:color w:val="241F1C"/>
                <w:sz w:val="20"/>
              </w:rPr>
              <w:t>date, time, place, version played, mood if wanted, intention, initials if wanted, done or paused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one of you</w:t>
            </w:r>
          </w:p>
          <w:p>
            <w:pPr>
              <w:keepNext/>
              <w:spacing w:before="120" w:after="20"/>
            </w:pPr>
            <w:r>
              <w:rPr>
                <w:rFonts w:ascii="Georgia" w:hAnsi="Georgia" w:cs="Georgia" w:eastAsia="Georgia"/>
                <w:b w:val="0"/>
                <w:i w:val="0"/>
                <w:color w:val="241F1C"/>
                <w:sz w:val="22"/>
              </w:rPr>
              <w:t>Whether you felt received, in a few words, without rewriting the truth</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you wanted after the window: silence, a reflection, or a stop</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the other</w:t>
            </w:r>
          </w:p>
          <w:p>
            <w:pPr>
              <w:keepNext/>
              <w:spacing w:before="120" w:after="20"/>
            </w:pPr>
            <w:r>
              <w:rPr>
                <w:rFonts w:ascii="Georgia" w:hAnsi="Georgia" w:cs="Georgia" w:eastAsia="Georgia"/>
                <w:b w:val="0"/>
                <w:i w:val="0"/>
                <w:color w:val="241F1C"/>
                <w:sz w:val="22"/>
              </w:rPr>
              <w:t>What it was like to have only one permitted sentence</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A response you held back, named by type (advice, cheer, a question), not by retelling what you heard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Shared page</w:t>
            </w:r>
          </w:p>
          <w:p>
            <w:pPr>
              <w:keepNext/>
              <w:spacing w:before="120" w:after="20"/>
            </w:pPr>
            <w:r>
              <w:rPr>
                <w:rFonts w:ascii="Georgia" w:hAnsi="Georgia" w:cs="Georgia" w:eastAsia="Georgia"/>
                <w:b w:val="0"/>
                <w:i w:val="0"/>
                <w:color w:val="241F1C"/>
                <w:sz w:val="22"/>
              </w:rPr>
              <w:t>What actually happened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 line or moment worth keeping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we discovered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we might do next, if anything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Revisit</w:t>
            </w:r>
          </w:p>
          <w:p>
            <w:pPr>
              <w:keepNext/>
              <w:spacing w:before="120" w:after="20"/>
            </w:pPr>
            <w:r>
              <w:rPr>
                <w:rFonts w:ascii="Georgia" w:hAnsi="Georgia" w:cs="Georgia" w:eastAsia="Georgia"/>
                <w:b w:val="0"/>
                <w:i w:val="0"/>
                <w:color w:val="241F1C"/>
                <w:sz w:val="22"/>
              </w:rPr>
              <w:t>Attempt, date, and what changed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Then versus now</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bl>
    <w:p>
      <w:pPr>
        <w:spacing w:after="120"/>
      </w:pPr>
    </w:p>
    <w:p>
      <w:pPr>
        <w:pStyle w:val="Heading2"/>
        <w:keepNext/>
        <w:spacing w:before="280" w:after="80"/>
      </w:pPr>
      <w:bookmarkStart w:id="126" w:name="chapter-009-notes"/>
      <w:r>
        <w:rPr>
          <w:rFonts w:ascii="Palatino Linotype" w:hAnsi="Palatino Linotype" w:cs="Palatino Linotype" w:eastAsia="Palatino Linotype"/>
          <w:b w:val="0"/>
          <w:i w:val="0"/>
          <w:color w:val="7C3A46"/>
          <w:sz w:val="32"/>
        </w:rPr>
        <w:t>Notes</w:t>
      </w:r>
      <w:bookmarkEnd w:id="126"/>
    </w:p>
    <w:p>
      <w:pPr>
        <w:keepNext w:val="0"/>
        <w:spacing w:before="0" w:after="160"/>
      </w:pPr>
      <w:r>
        <w:rPr>
          <w:rFonts w:ascii="Georgia" w:hAnsi="Georgia" w:cs="Georgia" w:eastAsia="Georgia"/>
          <w:b w:val="0"/>
          <w:i w:val="0"/>
          <w:color w:val="241F1C"/>
          <w:sz w:val="22"/>
        </w:rPr>
        <w:t>Classification: reimagined. A willing admission, plus a time-limited hold on judgment and repair, is a designed exercise. The advice to hold off fixing is common in peer support and in couples education. It is not a validated protocol, and this chapter has not been tested as a couple intervention.</w:t>
      </w:r>
    </w:p>
    <w:p>
      <w:pPr>
        <w:keepNext w:val="0"/>
        <w:spacing w:before="0" w:after="160"/>
      </w:pPr>
      <w:r>
        <w:rPr>
          <w:rFonts w:ascii="Georgia" w:hAnsi="Georgia" w:cs="Georgia" w:eastAsia="Georgia"/>
          <w:b w:val="0"/>
          <w:i w:val="0"/>
          <w:color w:val="241F1C"/>
          <w:sz w:val="22"/>
        </w:rPr>
        <w:t>See L1998. In diary studies, intimacy tracked self-disclosure and partner disclosure, with perceived partner responsiveness as a partial mediator. In Study 2, emotional disclosure was a stronger predictor than factual disclosure. Withholding advice is not what that work measured.</w:t>
      </w:r>
    </w:p>
    <w:p>
      <w:pPr>
        <w:keepNext w:val="0"/>
        <w:spacing w:before="0" w:after="160"/>
      </w:pPr>
      <w:r>
        <w:rPr>
          <w:rFonts w:ascii="Georgia" w:hAnsi="Georgia" w:cs="Georgia" w:eastAsia="Georgia"/>
          <w:b w:val="0"/>
          <w:i w:val="0"/>
          <w:color w:val="241F1C"/>
          <w:sz w:val="22"/>
        </w:rPr>
        <w:t>See R1988. Reis and Shaver describe intimacy as an interpersonal process: disclosure, response, and the feeling of being understood. The model is a framework. It does not script these 3 minutes.</w:t>
      </w:r>
    </w:p>
    <w:p>
      <w:pPr>
        <w:keepNext w:val="0"/>
        <w:spacing w:before="0" w:after="160"/>
      </w:pPr>
      <w:r>
        <w:rPr>
          <w:rFonts w:ascii="Georgia" w:hAnsi="Georgia" w:cs="Georgia" w:eastAsia="Georgia"/>
          <w:b w:val="0"/>
          <w:i w:val="0"/>
          <w:color w:val="241F1C"/>
          <w:sz w:val="22"/>
        </w:rPr>
        <w:t>Neighbors, when you want them: 013 Confession Without Consequence, 014 The Part of Me That Still Hurts, 016 No Armor Tonight, and 020 The Listening Experiment.</w:t>
      </w:r>
    </w:p>
    <w:p>
      <w:pPr>
        <w:keepNext w:val="0"/>
        <w:spacing w:before="0" w:after="160"/>
      </w:pPr>
      <w:r>
        <w:rPr>
          <w:rFonts w:ascii="Georgia" w:hAnsi="Georgia" w:cs="Georgia" w:eastAsia="Georgia"/>
          <w:b w:val="0"/>
          <w:i w:val="0"/>
          <w:color w:val="241F1C"/>
          <w:sz w:val="22"/>
        </w:rPr>
        <w:t>Motif: assets/chapters/009/motif.svg.</w:t>
      </w:r>
    </w:p>
    <w:p>
      <w:r>
        <w:br w:type="page"/>
      </w:r>
    </w:p>
    <w:p>
      <w:pPr>
        <w:keepNext w:val="0"/>
        <w:spacing w:before="0" w:after="0"/>
      </w:pPr>
      <w:r>
        <w:rPr>
          <w:rFonts w:ascii="Calibri" w:hAnsi="Calibri" w:cs="Calibri" w:eastAsia="Calibri"/>
          <w:b w:val="0"/>
          <w:i w:val="0"/>
          <w:color w:val="A85A32"/>
          <w:sz w:val="18"/>
        </w:rPr>
        <w:t>PART 2 · VULNERABILITY AND THE COURAGE TO BE SEEN</w:t>
      </w:r>
    </w:p>
    <w:p>
      <w:pPr>
        <w:keepNext w:val="0"/>
        <w:spacing w:before="0" w:after="40"/>
      </w:pPr>
      <w:r>
        <w:rPr>
          <w:rFonts w:ascii="Palatino Linotype" w:hAnsi="Palatino Linotype" w:cs="Palatino Linotype" w:eastAsia="Palatino Linotype"/>
          <w:b w:val="0"/>
          <w:i w:val="0"/>
          <w:color w:val="A85A32"/>
          <w:sz w:val="22"/>
        </w:rPr>
        <w:t>010</w:t>
      </w:r>
    </w:p>
    <w:p>
      <w:pPr>
        <w:pStyle w:val="Heading1"/>
        <w:keepNext/>
        <w:spacing w:before="0" w:after="120"/>
      </w:pPr>
      <w:bookmarkStart w:id="127" w:name="chapter-010"/>
      <w:r>
        <w:rPr>
          <w:rFonts w:ascii="Palatino Linotype" w:hAnsi="Palatino Linotype" w:cs="Palatino Linotype" w:eastAsia="Palatino Linotype"/>
          <w:b w:val="0"/>
          <w:i w:val="0"/>
          <w:color w:val="241F1C"/>
          <w:sz w:val="52"/>
        </w:rPr>
        <w:t>The Fear Beneath the Fear</w:t>
      </w:r>
      <w:bookmarkEnd w:id="127"/>
    </w:p>
    <w:p>
      <w:pPr>
        <w:keepNext w:val="0"/>
        <w:spacing w:before="0" w:after="120"/>
      </w:pPr>
      <w:r>
        <w:rPr>
          <w:rFonts w:ascii="Georgia" w:hAnsi="Georgia" w:cs="Georgia" w:eastAsia="Georgia"/>
          <w:b w:val="0"/>
          <w:i/>
          <w:color w:val="241F1C"/>
          <w:sz w:val="24"/>
        </w:rPr>
        <w:t>Start from a fear you can already name, then walk down two more steps to a need, an experience, or a belief.</w:t>
      </w:r>
    </w:p>
    <w:p>
      <w:r>
        <w:drawing>
          <wp:inline xmlns:a="http://schemas.openxmlformats.org/drawingml/2006/main" xmlns:pic="http://schemas.openxmlformats.org/drawingml/2006/picture">
            <wp:extent cx="4754880" cy="2674620"/>
            <wp:docPr id="13" name="Picture 13"/>
            <wp:cNvGraphicFramePr>
              <a:graphicFrameLocks noChangeAspect="1"/>
            </wp:cNvGraphicFramePr>
            <a:graphic>
              <a:graphicData uri="http://schemas.openxmlformats.org/drawingml/2006/picture">
                <pic:pic>
                  <pic:nvPicPr>
                    <pic:cNvPr id="0" name="illustration.jpg"/>
                    <pic:cNvPicPr/>
                  </pic:nvPicPr>
                  <pic:blipFill>
                    <a:blip r:embed="rId25"/>
                    <a:stretch>
                      <a:fillRect/>
                    </a:stretch>
                  </pic:blipFill>
                  <pic:spPr>
                    <a:xfrm>
                      <a:off x="0" y="0"/>
                      <a:ext cx="4754880" cy="2674620"/>
                    </a:xfrm>
                    <a:prstGeom prst="rect"/>
                  </pic:spPr>
                </pic:pic>
              </a:graphicData>
            </a:graphic>
          </wp:inline>
        </w:drawing>
      </w:r>
    </w:p>
    <w:p>
      <w:pPr>
        <w:keepNext w:val="0"/>
        <w:spacing w:before="0" w:after="80"/>
      </w:pPr>
      <w:r>
        <w:rPr>
          <w:rFonts w:ascii="Calibri" w:hAnsi="Calibri" w:cs="Calibri" w:eastAsia="Calibri"/>
          <w:b w:val="0"/>
          <w:i w:val="0"/>
          <w:color w:val="3E6464"/>
          <w:sz w:val="18"/>
        </w:rPr>
        <w:t>reimagined · 25 minutes · deep · low energy · indoors, at a table</w:t>
      </w:r>
    </w:p>
    <w:p>
      <w:pPr>
        <w:spacing w:after="160"/>
      </w:pPr>
      <w:r>
        <w:rPr>
          <w:rFonts w:ascii="Calibri" w:hAnsi="Calibri" w:cs="Calibri" w:eastAsia="Calibri"/>
          <w:b w:val="0"/>
          <w:i w:val="0"/>
          <w:color w:val="3E6464"/>
          <w:sz w:val="18"/>
        </w:rPr>
        <w:t xml:space="preserve">See also </w:t>
      </w:r>
      <w:hyperlink w:anchor="chapter-015">
        <w:r>
          <w:rPr>
            <w:rFonts w:ascii="Georgia" w:hAnsi="Georgia" w:cs="Georgia" w:eastAsia="Georgia"/>
            <w:sz w:val="18"/>
            <w:color w:val="3E6464"/>
            <w:u w:val="single"/>
          </w:rPr>
          <w:t xml:space="preserve">015</w:t>
        </w:r>
      </w:hyperlink>
      <w:r>
        <w:rPr>
          <w:rFonts w:ascii="Calibri" w:hAnsi="Calibri" w:cs="Calibri" w:eastAsia="Calibri"/>
          <w:b w:val="0"/>
          <w:i w:val="0"/>
          <w:color w:val="3E6464"/>
          <w:sz w:val="18"/>
        </w:rPr>
        <w:t xml:space="preserve">, </w:t>
      </w:r>
      <w:hyperlink w:anchor="chapter-087">
        <w:r>
          <w:rPr>
            <w:rFonts w:ascii="Georgia" w:hAnsi="Georgia" w:cs="Georgia" w:eastAsia="Georgia"/>
            <w:sz w:val="18"/>
            <w:color w:val="3E6464"/>
            <w:u w:val="single"/>
          </w:rPr>
          <w:t xml:space="preserve">087</w:t>
        </w:r>
      </w:hyperlink>
      <w:r>
        <w:rPr>
          <w:rFonts w:ascii="Calibri" w:hAnsi="Calibri" w:cs="Calibri" w:eastAsia="Calibri"/>
          <w:b w:val="0"/>
          <w:i w:val="0"/>
          <w:color w:val="3E6464"/>
          <w:sz w:val="18"/>
        </w:rPr>
        <w:t xml:space="preserve">, </w:t>
      </w:r>
      <w:hyperlink w:anchor="chapter-097">
        <w:r>
          <w:rPr>
            <w:rFonts w:ascii="Georgia" w:hAnsi="Georgia" w:cs="Georgia" w:eastAsia="Georgia"/>
            <w:sz w:val="18"/>
            <w:color w:val="3E6464"/>
            <w:u w:val="single"/>
          </w:rPr>
          <w:t xml:space="preserve">097</w:t>
        </w:r>
      </w:hyperlink>
    </w:p>
    <w:p>
      <w:pPr>
        <w:pStyle w:val="Heading2"/>
        <w:keepNext/>
        <w:spacing w:before="280" w:after="80"/>
      </w:pPr>
      <w:bookmarkStart w:id="128" w:name="chapter-010-the-hook"/>
      <w:r>
        <w:rPr>
          <w:rFonts w:ascii="Palatino Linotype" w:hAnsi="Palatino Linotype" w:cs="Palatino Linotype" w:eastAsia="Palatino Linotype"/>
          <w:b w:val="0"/>
          <w:i w:val="0"/>
          <w:color w:val="7C3A46"/>
          <w:sz w:val="32"/>
        </w:rPr>
        <w:t>The hook</w:t>
      </w:r>
      <w:bookmarkEnd w:id="128"/>
    </w:p>
    <w:p>
      <w:pPr>
        <w:keepNext w:val="0"/>
        <w:spacing w:before="0" w:after="160"/>
      </w:pPr>
      <w:r>
        <w:rPr>
          <w:rFonts w:ascii="Georgia" w:hAnsi="Georgia" w:cs="Georgia" w:eastAsia="Georgia"/>
          <w:b w:val="0"/>
          <w:i w:val="0"/>
          <w:color w:val="241F1C"/>
          <w:sz w:val="22"/>
        </w:rPr>
        <w:t>Start from a fear you can already say. The party. The waiting room. The quiet worry that you will be the less interesting person at the table. Any of those can be true and still be standing on something else: a need, an old experience, a belief about what counts. The Fear Beneath the Fear is a short ladder. Three lines. Then you stop, while the fear is still a size you chose.</w:t>
      </w:r>
    </w:p>
    <w:p>
      <w:pPr>
        <w:keepNext w:val="0"/>
        <w:spacing w:before="0" w:after="160"/>
      </w:pPr>
      <w:r>
        <w:rPr>
          <w:rFonts w:ascii="Georgia" w:hAnsi="Georgia" w:cs="Georgia" w:eastAsia="Georgia"/>
          <w:b w:val="0"/>
          <w:i w:val="0"/>
          <w:color w:val="241F1C"/>
          <w:sz w:val="22"/>
        </w:rPr>
        <w:t>You start with a fear you can already say. Your partner does not get to announce the "real" one. The lower line is yours, and it is not certified truer by being lower.</w:t>
      </w:r>
    </w:p>
    <w:p>
      <w:pPr>
        <w:pStyle w:val="Heading2"/>
        <w:keepNext/>
        <w:spacing w:before="280" w:after="80"/>
      </w:pPr>
      <w:bookmarkStart w:id="129" w:name="chapter-010-why-it-might-matter"/>
      <w:r>
        <w:rPr>
          <w:rFonts w:ascii="Palatino Linotype" w:hAnsi="Palatino Linotype" w:cs="Palatino Linotype" w:eastAsia="Palatino Linotype"/>
          <w:b w:val="0"/>
          <w:i w:val="0"/>
          <w:color w:val="7C3A46"/>
          <w:sz w:val="32"/>
        </w:rPr>
        <w:t>Why it might matter</w:t>
      </w:r>
      <w:bookmarkEnd w:id="129"/>
    </w:p>
    <w:p>
      <w:pPr>
        <w:keepNext w:val="0"/>
        <w:spacing w:before="0" w:after="160"/>
      </w:pPr>
      <w:r>
        <w:rPr>
          <w:rFonts w:ascii="Georgia" w:hAnsi="Georgia" w:cs="Georgia" w:eastAsia="Georgia"/>
          <w:b w:val="0"/>
          <w:i w:val="0"/>
          <w:color w:val="241F1C"/>
          <w:sz w:val="22"/>
        </w:rPr>
        <w:t>A named fear is often a doorway with a label already on it. Ask what sits under it, and a second thing becomes speakable: the need to be accompanied, the memory of being left in a hallway, the belief that a quiet life will be scored as small. The value is in hearing the lower line in the speaker's words. The value is not in winning a deeper diagnosis.</w:t>
      </w:r>
    </w:p>
    <w:p>
      <w:pPr>
        <w:keepNext w:val="0"/>
        <w:spacing w:before="0" w:after="160"/>
      </w:pPr>
      <w:r>
        <w:rPr>
          <w:rFonts w:ascii="Georgia" w:hAnsi="Georgia" w:cs="Georgia" w:eastAsia="Georgia"/>
          <w:b w:val="0"/>
          <w:i w:val="0"/>
          <w:color w:val="241F1C"/>
          <w:sz w:val="22"/>
        </w:rPr>
        <w:t>In diary studies of daily interactions, intimacy tracked self-disclosure and partner disclosure, with perceived partner responsiveness as a partial mediator. In Study 2, emotional disclosure was a stronger predictor than factual disclosure. See L1998. That work did not test layered questions, and it did not show that a lower layer is truer than the surface fear. The listener's rule in this chapter is separate from that finding: say back what you heard, then wait to be corrected.</w:t>
      </w:r>
    </w:p>
    <w:p>
      <w:pPr>
        <w:keepNext w:val="0"/>
        <w:spacing w:before="0" w:after="160"/>
      </w:pPr>
      <w:r>
        <w:rPr>
          <w:rFonts w:ascii="Georgia" w:hAnsi="Georgia" w:cs="Georgia" w:eastAsia="Georgia"/>
          <w:b w:val="0"/>
          <w:i w:val="0"/>
          <w:color w:val="241F1C"/>
          <w:sz w:val="22"/>
        </w:rPr>
        <w:t>"And what is under that?" is a familiar move in coaching and in therapy, sometimes stretched into a long drill. This chapter is a consent-bound ladder for two adults, three lines and no more. It is not those methods, and it is not a protocol anyone has validated on your behalf.</w:t>
      </w:r>
    </w:p>
    <w:p>
      <w:pPr>
        <w:keepNext w:val="0"/>
        <w:spacing w:before="0" w:after="160"/>
      </w:pPr>
      <w:r>
        <w:rPr>
          <w:rFonts w:ascii="Georgia" w:hAnsi="Georgia" w:cs="Georgia" w:eastAsia="Georgia"/>
          <w:b w:val="0"/>
          <w:i w:val="0"/>
          <w:color w:val="241F1C"/>
          <w:sz w:val="22"/>
        </w:rPr>
        <w:t>097, The Emotional Archaeologists, begins somewhere else. It starts from a powerful reaction and holds off interpreting it. This chapter starts from a fear you can already name, then looks for a need, an experience, or a belief underneath. The bottom line is a sentence you are willing to own tonight. It is not a verdict. Keep both chapters. Use this one when the fear has a name you can say for about 10 minutes. Use 097 when a reaction is already hot and you want to slow the naming. They ask different questions, and neither one retires the other.</w:t>
      </w:r>
    </w:p>
    <w:p>
      <w:pPr>
        <w:pStyle w:val="Heading2"/>
        <w:keepNext/>
        <w:spacing w:before="280" w:after="80"/>
      </w:pPr>
      <w:bookmarkStart w:id="130" w:name="chapter-010-before-you-begin"/>
      <w:r>
        <w:rPr>
          <w:rFonts w:ascii="Palatino Linotype" w:hAnsi="Palatino Linotype" w:cs="Palatino Linotype" w:eastAsia="Palatino Linotype"/>
          <w:b w:val="0"/>
          <w:i w:val="0"/>
          <w:color w:val="7C3A46"/>
          <w:sz w:val="32"/>
        </w:rPr>
        <w:t>Before you begin</w:t>
      </w:r>
      <w:bookmarkEnd w:id="130"/>
    </w:p>
    <w:p>
      <w:pPr>
        <w:keepNext w:val="0"/>
        <w:spacing w:before="0" w:after="160"/>
      </w:pPr>
      <w:r>
        <w:rPr>
          <w:rFonts w:ascii="Georgia" w:hAnsi="Georgia" w:cs="Georgia" w:eastAsia="Georgia"/>
          <w:b w:val="0"/>
          <w:i w:val="0"/>
          <w:color w:val="241F1C"/>
          <w:sz w:val="22"/>
        </w:rPr>
        <w:t>You need a pencil, a timer, and a card with three stacked lines labeled Surface, Under it, and Under that. Spoken sentences work if writing is painful or if you would rather not see the words on paper. Pointing at the next line can replace the spoken question if hearing is hard. On a call, each person can use a private note and read the three lines when it is time.</w:t>
      </w:r>
    </w:p>
    <w:p>
      <w:pPr>
        <w:keepNext w:val="0"/>
        <w:spacing w:before="0" w:after="160"/>
      </w:pPr>
      <w:r>
        <w:rPr>
          <w:rFonts w:ascii="Georgia" w:hAnsi="Georgia" w:cs="Georgia" w:eastAsia="Georgia"/>
          <w:b w:val="0"/>
          <w:i w:val="0"/>
          <w:color w:val="241F1C"/>
          <w:sz w:val="22"/>
        </w:rPr>
        <w:t>Pick a fear you can talk about without a crisis plan. Useful scale: a party, a medical wait that is already being handled, the chance of being the less interesting one in a group. Leave aside a phobia, a panic, or a fear you have never said and do not want to say. If a layer arrives as "I don't know," that line is complete. You are not instructed to dig until anyone cries. There is no darkened room, no breath-holding, and no cue to stay inside the fear for endurance.</w:t>
      </w:r>
    </w:p>
    <w:p>
      <w:pPr>
        <w:keepNext w:val="0"/>
        <w:spacing w:before="0" w:after="160"/>
      </w:pPr>
      <w:r>
        <w:rPr>
          <w:rFonts w:ascii="Georgia" w:hAnsi="Georgia" w:cs="Georgia" w:eastAsia="Georgia"/>
          <w:b w:val="0"/>
          <w:i w:val="0"/>
          <w:color w:val="241F1C"/>
          <w:sz w:val="22"/>
        </w:rPr>
        <w:t>If the fear is that your partner is hurting you, this ladder is the wrong tool. Say that plainly and choose a different conversation, one with room for limits and help. Either of you may stop the descent at any line. The bottom line is not a lever for later arguments.</w:t>
      </w:r>
    </w:p>
    <w:p>
      <w:pPr>
        <w:keepNext w:val="0"/>
        <w:spacing w:before="0" w:after="160"/>
      </w:pPr>
      <w:r>
        <w:rPr>
          <w:rFonts w:ascii="Georgia" w:hAnsi="Georgia" w:cs="Georgia" w:eastAsia="Georgia"/>
          <w:b w:val="0"/>
          <w:i w:val="0"/>
          <w:color w:val="241F1C"/>
          <w:sz w:val="22"/>
        </w:rPr>
        <w:t>Agree a pause word before you start. Changing the fear for a smaller one is an ordinary move.</w:t>
      </w:r>
    </w:p>
    <w:p>
      <w:pPr>
        <w:pStyle w:val="Heading2"/>
        <w:keepNext/>
        <w:spacing w:before="280" w:after="80"/>
      </w:pPr>
      <w:bookmarkStart w:id="131" w:name="chapter-010-the-experience"/>
      <w:r>
        <w:rPr>
          <w:rFonts w:ascii="Palatino Linotype" w:hAnsi="Palatino Linotype" w:cs="Palatino Linotype" w:eastAsia="Palatino Linotype"/>
          <w:b w:val="0"/>
          <w:i w:val="0"/>
          <w:color w:val="7C3A46"/>
          <w:sz w:val="32"/>
        </w:rPr>
        <w:t>The experience</w:t>
      </w:r>
      <w:bookmarkEnd w:id="131"/>
    </w:p>
    <w:p>
      <w:pPr>
        <w:pStyle w:val="ListNumber"/>
        <w:keepNext w:val="0"/>
        <w:spacing w:before="0" w:after="60"/>
      </w:pPr>
      <w:r>
        <w:rPr>
          <w:rFonts w:ascii="Georgia" w:hAnsi="Georgia" w:cs="Georgia" w:eastAsia="Georgia"/>
          <w:b w:val="0"/>
          <w:i w:val="0"/>
          <w:color w:val="241F1C"/>
          <w:sz w:val="22"/>
        </w:rPr>
        <w:t>Each person privately picks one fear at the agreed scale. Write the surface line, or hold it in mind. One sentence. "I am afraid of the reunion" is a full surface. A speech is optional and usually in the way.</w:t>
      </w:r>
    </w:p>
    <w:p>
      <w:pPr>
        <w:pStyle w:val="ListNumber"/>
        <w:keepNext w:val="0"/>
        <w:spacing w:before="0" w:after="60"/>
      </w:pPr>
      <w:r>
        <w:rPr>
          <w:rFonts w:ascii="Georgia" w:hAnsi="Georgia" w:cs="Georgia" w:eastAsia="Georgia"/>
          <w:b w:val="0"/>
          <w:i w:val="0"/>
          <w:color w:val="241F1C"/>
          <w:sz w:val="22"/>
        </w:rPr>
        <w:t>The speaker reads the surface fear. The partner asks only, "What might sit under that?" They do not offer a candidate. The speaker writes the next line themselves. If the honest line is "I don't know," they write that.</w:t>
      </w:r>
    </w:p>
    <w:p>
      <w:pPr>
        <w:pStyle w:val="ListNumber"/>
        <w:keepNext w:val="0"/>
        <w:spacing w:before="0" w:after="60"/>
      </w:pPr>
      <w:r>
        <w:rPr>
          <w:rFonts w:ascii="Georgia" w:hAnsi="Georgia" w:cs="Georgia" w:eastAsia="Georgia"/>
          <w:b w:val="0"/>
          <w:i w:val="0"/>
          <w:color w:val="241F1C"/>
          <w:sz w:val="22"/>
        </w:rPr>
        <w:t>Repeat once. The partner asks the same question. The speaker writes the third line. Stop at three, even if a fourth feels tempting. The method can feel powerful. Power is a reason to keep the limit.</w:t>
      </w:r>
    </w:p>
    <w:p>
      <w:pPr>
        <w:pStyle w:val="ListNumber"/>
        <w:keepNext w:val="0"/>
        <w:spacing w:before="0" w:after="60"/>
      </w:pPr>
      <w:r>
        <w:rPr>
          <w:rFonts w:ascii="Georgia" w:hAnsi="Georgia" w:cs="Georgia" w:eastAsia="Georgia"/>
          <w:b w:val="0"/>
          <w:i w:val="0"/>
          <w:color w:val="241F1C"/>
          <w:sz w:val="22"/>
        </w:rPr>
        <w:t>The last line has to name a need, an experience, or a belief, in the speaker's words. "I need company in rooms where I might be invisible." "I still feel the year nobody saved me a seat." "I believe a life has to be narratable or it does not count." If the third line is still "I don't know," add a short tail that makes the kind clear: "I don't know the need yet, and I believe I am supposed to." That tail is enough. You are not required to produce a cleaner insight.</w:t>
      </w:r>
    </w:p>
    <w:p>
      <w:pPr>
        <w:pStyle w:val="ListNumber"/>
        <w:keepNext w:val="0"/>
        <w:spacing w:before="0" w:after="60"/>
      </w:pPr>
      <w:r>
        <w:rPr>
          <w:rFonts w:ascii="Georgia" w:hAnsi="Georgia" w:cs="Georgia" w:eastAsia="Georgia"/>
          <w:b w:val="0"/>
          <w:i w:val="0"/>
          <w:color w:val="241F1C"/>
          <w:sz w:val="22"/>
        </w:rPr>
        <w:t>The partner reads the three lines back, slowly, and asks, "What did I scramble?" The speaker corrects the wording. A scramble is any place the listener improved, deepened, or translated the line into their own theory. The correction stands. The listener does not argue for their version.</w:t>
      </w:r>
    </w:p>
    <w:p>
      <w:pPr>
        <w:pStyle w:val="ListNumber"/>
        <w:keepNext w:val="0"/>
        <w:spacing w:before="0" w:after="60"/>
      </w:pPr>
      <w:r>
        <w:rPr>
          <w:rFonts w:ascii="Georgia" w:hAnsi="Georgia" w:cs="Georgia" w:eastAsia="Georgia"/>
          <w:b w:val="0"/>
          <w:i w:val="0"/>
          <w:color w:val="241F1C"/>
          <w:sz w:val="22"/>
        </w:rPr>
        <w:t>Swap. Equal time. The second ladder gets the same three lines, the same single question, and the same chance to fix a scramble.</w:t>
      </w:r>
    </w:p>
    <w:p>
      <w:pPr>
        <w:pStyle w:val="ListNumber"/>
        <w:keepNext w:val="0"/>
        <w:spacing w:before="0" w:after="60"/>
      </w:pPr>
      <w:r>
        <w:rPr>
          <w:rFonts w:ascii="Georgia" w:hAnsi="Georgia" w:cs="Georgia" w:eastAsia="Georgia"/>
          <w:b w:val="0"/>
          <w:i w:val="0"/>
          <w:color w:val="241F1C"/>
          <w:sz w:val="22"/>
        </w:rPr>
        <w:t>Stop. Thank each other for the wording, not for how far you went. Going far is not the score.</w:t>
      </w:r>
    </w:p>
    <w:p>
      <w:pPr>
        <w:keepNext w:val="0"/>
        <w:spacing w:before="0" w:after="160"/>
      </w:pPr>
      <w:r>
        <w:rPr>
          <w:rFonts w:ascii="Georgia" w:hAnsi="Georgia" w:cs="Georgia" w:eastAsia="Georgia"/>
          <w:b w:val="0"/>
          <w:i w:val="0"/>
          <w:color w:val="241F1C"/>
          <w:sz w:val="22"/>
        </w:rPr>
        <w:t>The listener's job is to keep the question clean and the read-back faithful. Supplying the deeper fear, even as a loving guess, takes the pencil out of the speaker's hand.</w:t>
      </w:r>
    </w:p>
    <w:p>
      <w:pPr>
        <w:pStyle w:val="Heading2"/>
        <w:keepNext/>
        <w:spacing w:before="280" w:after="80"/>
      </w:pPr>
      <w:bookmarkStart w:id="132" w:name="chapter-010-three-ways-to-play"/>
      <w:r>
        <w:rPr>
          <w:rFonts w:ascii="Palatino Linotype" w:hAnsi="Palatino Linotype" w:cs="Palatino Linotype" w:eastAsia="Palatino Linotype"/>
          <w:b w:val="0"/>
          <w:i w:val="0"/>
          <w:color w:val="7C3A46"/>
          <w:sz w:val="32"/>
        </w:rPr>
        <w:t>Three ways to play</w:t>
      </w:r>
      <w:bookmarkEnd w:id="132"/>
    </w:p>
    <w:p>
      <w:pPr>
        <w:keepNext w:val="0"/>
        <w:spacing w:before="0" w:after="160"/>
      </w:pPr>
      <w:r>
        <w:rPr>
          <w:rFonts w:ascii="Georgia" w:hAnsi="Georgia" w:cs="Georgia" w:eastAsia="Georgia"/>
          <w:b/>
          <w:i w:val="0"/>
          <w:color w:val="241F1C"/>
          <w:sz w:val="22"/>
        </w:rPr>
        <w:t>Short, about 12 minutes.</w:t>
      </w:r>
      <w:r>
        <w:rPr>
          <w:rFonts w:ascii="Georgia" w:hAnsi="Georgia" w:cs="Georgia" w:eastAsia="Georgia"/>
          <w:b w:val="0"/>
          <w:i w:val="0"/>
          <w:color w:val="241F1C"/>
          <w:sz w:val="22"/>
        </w:rPr>
        <w:t xml:space="preserve"> Two layers each. Surface, then one line under it. The second line still names a need, an experience, or a belief if you can reach one. If you cannot, "I don't know" closes the short ladder. Use this when attention is thin, the room is loud, or you want a practice run of the form.</w:t>
      </w:r>
    </w:p>
    <w:p>
      <w:pPr>
        <w:keepNext w:val="0"/>
        <w:spacing w:before="0" w:after="160"/>
      </w:pPr>
      <w:r>
        <w:rPr>
          <w:rFonts w:ascii="Georgia" w:hAnsi="Georgia" w:cs="Georgia" w:eastAsia="Georgia"/>
          <w:b/>
          <w:i w:val="0"/>
          <w:color w:val="241F1C"/>
          <w:sz w:val="22"/>
        </w:rPr>
        <w:t>Standard, about 25 minutes.</w:t>
      </w:r>
      <w:r>
        <w:rPr>
          <w:rFonts w:ascii="Georgia" w:hAnsi="Georgia" w:cs="Georgia" w:eastAsia="Georgia"/>
          <w:b w:val="0"/>
          <w:i w:val="0"/>
          <w:color w:val="241F1C"/>
          <w:sz w:val="22"/>
        </w:rPr>
        <w:t xml:space="preserve"> Three lines each, a read-back, and a correction. This is the chapter as designed. The timer is there so the third line does not become an hour.</w:t>
      </w:r>
    </w:p>
    <w:p>
      <w:pPr>
        <w:keepNext w:val="0"/>
        <w:spacing w:before="0" w:after="160"/>
      </w:pPr>
      <w:r>
        <w:rPr>
          <w:rFonts w:ascii="Georgia" w:hAnsi="Georgia" w:cs="Georgia" w:eastAsia="Georgia"/>
          <w:b/>
          <w:i w:val="0"/>
          <w:color w:val="241F1C"/>
          <w:sz w:val="22"/>
        </w:rPr>
        <w:t>Extended, about 40 minutes.</w:t>
      </w:r>
      <w:r>
        <w:rPr>
          <w:rFonts w:ascii="Georgia" w:hAnsi="Georgia" w:cs="Georgia" w:eastAsia="Georgia"/>
          <w:b w:val="0"/>
          <w:i w:val="0"/>
          <w:color w:val="241F1C"/>
          <w:sz w:val="22"/>
        </w:rPr>
        <w:t xml:space="preserve"> Finish both standard turns. Then each person says what help would fit the bottom line. The other person listens and does not commit tonight. "Company at the door of the party" can be heard without becoming a promise. If either of you is spent after the ladders, skip the help sentence and call the session done.</w:t>
      </w:r>
    </w:p>
    <w:p>
      <w:pPr>
        <w:pStyle w:val="Heading2"/>
        <w:keepNext/>
        <w:spacing w:before="280" w:after="80"/>
      </w:pPr>
      <w:bookmarkStart w:id="133" w:name="chapter-010-going-deeper"/>
      <w:r>
        <w:rPr>
          <w:rFonts w:ascii="Palatino Linotype" w:hAnsi="Palatino Linotype" w:cs="Palatino Linotype" w:eastAsia="Palatino Linotype"/>
          <w:b w:val="0"/>
          <w:i w:val="0"/>
          <w:color w:val="7C3A46"/>
          <w:sz w:val="32"/>
        </w:rPr>
        <w:t>Going deeper</w:t>
      </w:r>
      <w:bookmarkEnd w:id="133"/>
    </w:p>
    <w:p>
      <w:pPr>
        <w:keepNext w:val="0"/>
        <w:spacing w:before="0" w:after="160"/>
      </w:pPr>
      <w:r>
        <w:rPr>
          <w:rFonts w:ascii="Georgia" w:hAnsi="Georgia" w:cs="Georgia" w:eastAsia="Georgia"/>
          <w:b w:val="0"/>
          <w:i w:val="0"/>
          <w:color w:val="241F1C"/>
          <w:sz w:val="22"/>
        </w:rPr>
        <w:t>A week later, you may look at the bottom line and ask whether any small, decline-able request belongs beside it. The request is a separate sentence. The ladder does not force it. "I might ask you to walk in with me" can be answered yes, no, or not that night.</w:t>
      </w:r>
    </w:p>
    <w:p>
      <w:pPr>
        <w:keepNext w:val="0"/>
        <w:spacing w:before="0" w:after="160"/>
      </w:pPr>
      <w:r>
        <w:rPr>
          <w:rFonts w:ascii="Georgia" w:hAnsi="Georgia" w:cs="Georgia" w:eastAsia="Georgia"/>
          <w:b w:val="0"/>
          <w:i w:val="0"/>
          <w:color w:val="241F1C"/>
          <w:sz w:val="22"/>
        </w:rPr>
        <w:t>You can also replay the form on a lighter fear, just to feel the three-line limit when the stakes are mild. Practice is allowed to be easy. A fourth line is still off the card.</w:t>
      </w:r>
    </w:p>
    <w:p>
      <w:pPr>
        <w:keepNext w:val="0"/>
        <w:spacing w:before="0" w:after="160"/>
      </w:pPr>
      <w:r>
        <w:rPr>
          <w:rFonts w:ascii="Georgia" w:hAnsi="Georgia" w:cs="Georgia" w:eastAsia="Georgia"/>
          <w:b w:val="0"/>
          <w:i w:val="0"/>
          <w:color w:val="241F1C"/>
          <w:sz w:val="22"/>
        </w:rPr>
        <w:t>087, The Question Behind the Question, follows an ordinary answer with successive questions. It is a different staircase, aimed at meaning in everyday replies. This chapter is three lines and a fear you already chose. Both can live in a month. Use 015, When I Feel Small, when the lower line is about inadequacy or being overlooked and you want to know which reassurances actually help.</w:t>
      </w:r>
    </w:p>
    <w:p>
      <w:pPr>
        <w:pStyle w:val="Heading2"/>
        <w:keepNext/>
        <w:spacing w:before="280" w:after="80"/>
      </w:pPr>
      <w:bookmarkStart w:id="134" w:name="chapter-010-variations-and-replay"/>
      <w:r>
        <w:rPr>
          <w:rFonts w:ascii="Palatino Linotype" w:hAnsi="Palatino Linotype" w:cs="Palatino Linotype" w:eastAsia="Palatino Linotype"/>
          <w:b w:val="0"/>
          <w:i w:val="0"/>
          <w:color w:val="7C3A46"/>
          <w:sz w:val="32"/>
        </w:rPr>
        <w:t>Variations and replay</w:t>
      </w:r>
      <w:bookmarkEnd w:id="134"/>
    </w:p>
    <w:p>
      <w:pPr>
        <w:keepNext w:val="0"/>
        <w:spacing w:before="0" w:after="160"/>
      </w:pPr>
      <w:r>
        <w:rPr>
          <w:rFonts w:ascii="Georgia" w:hAnsi="Georgia" w:cs="Georgia" w:eastAsia="Georgia"/>
          <w:b w:val="0"/>
          <w:i w:val="0"/>
          <w:color w:val="241F1C"/>
          <w:sz w:val="22"/>
        </w:rPr>
        <w:t>Writing is optional. Three spoken sentences, repeated back, are a full ladder. Vision needs no card if the lines are spoken. Long-distance works at a quiet table on each end, cameras optional. If sensory load is high, use the short version and a long pause between turns.</w:t>
      </w:r>
    </w:p>
    <w:p>
      <w:pPr>
        <w:keepNext w:val="0"/>
        <w:spacing w:before="0" w:after="160"/>
      </w:pPr>
      <w:r>
        <w:rPr>
          <w:rFonts w:ascii="Georgia" w:hAnsi="Georgia" w:cs="Georgia" w:eastAsia="Georgia"/>
          <w:b w:val="0"/>
          <w:i w:val="0"/>
          <w:color w:val="241F1C"/>
          <w:sz w:val="22"/>
        </w:rPr>
        <w:t>Replay with a new fear, or with the same surface and a new willingness to let "I don't know" stay on line two. The interesting change is often in the scramble: what your partner hears the second time, and what you still have to correct. Do not treat a repeated bottom line as a personality. It is a sentence from a night.</w:t>
      </w:r>
    </w:p>
    <w:p>
      <w:pPr>
        <w:keepNext w:val="0"/>
        <w:spacing w:before="0" w:after="160"/>
      </w:pPr>
      <w:r>
        <w:rPr>
          <w:rFonts w:ascii="Georgia" w:hAnsi="Georgia" w:cs="Georgia" w:eastAsia="Georgia"/>
          <w:b w:val="0"/>
          <w:i w:val="0"/>
          <w:color w:val="241F1C"/>
          <w:sz w:val="22"/>
        </w:rPr>
        <w:t>If you want the card to survive, date it and keep it in private pages. Many people will want only the bottom line stored, not the whole descent. That choice belongs to the speaker.</w:t>
      </w:r>
    </w:p>
    <w:p>
      <w:pPr>
        <w:pStyle w:val="Heading2"/>
        <w:keepNext/>
        <w:spacing w:before="280" w:after="80"/>
      </w:pPr>
      <w:bookmarkStart w:id="135" w:name="chapter-010-examples"/>
      <w:r>
        <w:rPr>
          <w:rFonts w:ascii="Palatino Linotype" w:hAnsi="Palatino Linotype" w:cs="Palatino Linotype" w:eastAsia="Palatino Linotype"/>
          <w:b w:val="0"/>
          <w:i w:val="0"/>
          <w:color w:val="7C3A46"/>
          <w:sz w:val="32"/>
        </w:rPr>
        <w:t>Examples</w:t>
      </w:r>
      <w:bookmarkEnd w:id="135"/>
    </w:p>
    <w:p>
      <w:pPr>
        <w:keepNext w:val="0"/>
        <w:spacing w:before="0" w:after="160"/>
      </w:pPr>
      <w:r>
        <w:rPr>
          <w:rFonts w:ascii="Georgia" w:hAnsi="Georgia" w:cs="Georgia" w:eastAsia="Georgia"/>
          <w:b w:val="0"/>
          <w:i w:val="0"/>
          <w:color w:val="241F1C"/>
          <w:sz w:val="22"/>
        </w:rPr>
        <w:t>A fictional pair, Rowan and Vale. They are not you.</w:t>
      </w:r>
    </w:p>
    <w:p>
      <w:pPr>
        <w:keepNext w:val="0"/>
        <w:spacing w:before="0" w:after="160"/>
      </w:pPr>
      <w:r>
        <w:rPr>
          <w:rFonts w:ascii="Georgia" w:hAnsi="Georgia" w:cs="Georgia" w:eastAsia="Georgia"/>
          <w:b w:val="0"/>
          <w:i w:val="0"/>
          <w:color w:val="241F1C"/>
          <w:sz w:val="22"/>
        </w:rPr>
        <w:t>Rowan's card:</w:t>
      </w:r>
    </w:p>
    <w:p>
      <w:pPr>
        <w:keepNext w:val="0"/>
        <w:spacing w:before="0" w:after="160"/>
      </w:pPr>
      <w:r>
        <w:rPr>
          <w:rFonts w:ascii="Georgia" w:hAnsi="Georgia" w:cs="Georgia" w:eastAsia="Georgia"/>
          <w:b w:val="0"/>
          <w:i w:val="0"/>
          <w:color w:val="241F1C"/>
          <w:sz w:val="22"/>
        </w:rPr>
        <w:t>Surface: "I am afraid of the reunion."</w:t>
      </w:r>
    </w:p>
    <w:p>
      <w:pPr>
        <w:keepNext w:val="0"/>
        <w:spacing w:before="0" w:after="160"/>
      </w:pPr>
      <w:r>
        <w:rPr>
          <w:rFonts w:ascii="Georgia" w:hAnsi="Georgia" w:cs="Georgia" w:eastAsia="Georgia"/>
          <w:b w:val="0"/>
          <w:i w:val="0"/>
          <w:color w:val="241F1C"/>
          <w:sz w:val="22"/>
        </w:rPr>
        <w:t>Under it: "I don't know."</w:t>
      </w:r>
    </w:p>
    <w:p>
      <w:pPr>
        <w:keepNext w:val="0"/>
        <w:spacing w:before="0" w:after="160"/>
      </w:pPr>
      <w:r>
        <w:rPr>
          <w:rFonts w:ascii="Georgia" w:hAnsi="Georgia" w:cs="Georgia" w:eastAsia="Georgia"/>
          <w:b w:val="0"/>
          <w:i w:val="0"/>
          <w:color w:val="241F1C"/>
          <w:sz w:val="22"/>
        </w:rPr>
        <w:t>Under that: "I need my life to be tellable, and I believe a quiet one gets scored as small."</w:t>
      </w:r>
    </w:p>
    <w:p>
      <w:pPr>
        <w:keepNext w:val="0"/>
        <w:spacing w:before="0" w:after="160"/>
      </w:pPr>
      <w:r>
        <w:rPr>
          <w:rFonts w:ascii="Georgia" w:hAnsi="Georgia" w:cs="Georgia" w:eastAsia="Georgia"/>
          <w:b w:val="0"/>
          <w:i w:val="0"/>
          <w:color w:val="241F1C"/>
          <w:sz w:val="22"/>
        </w:rPr>
        <w:t>Vale reads the three lines and scrambles the middle into "You don't care about the reunion." Rowan says, "That's the scramble. I care. I don't know what the caring is made of yet. The third line is the belief, and I don't want it upgraded into 'Rowan thinks Rowan is boring.'"</w:t>
      </w:r>
    </w:p>
    <w:p>
      <w:pPr>
        <w:keepNext w:val="0"/>
        <w:spacing w:before="0" w:after="160"/>
      </w:pPr>
      <w:r>
        <w:rPr>
          <w:rFonts w:ascii="Georgia" w:hAnsi="Georgia" w:cs="Georgia" w:eastAsia="Georgia"/>
          <w:b w:val="0"/>
          <w:i w:val="0"/>
          <w:color w:val="241F1C"/>
          <w:sz w:val="22"/>
        </w:rPr>
        <w:t>Vale repeats the third line as written. They do not offer a better fear.</w:t>
      </w:r>
    </w:p>
    <w:p>
      <w:pPr>
        <w:keepNext w:val="0"/>
        <w:spacing w:before="0" w:after="160"/>
      </w:pPr>
      <w:r>
        <w:rPr>
          <w:rFonts w:ascii="Georgia" w:hAnsi="Georgia" w:cs="Georgia" w:eastAsia="Georgia"/>
          <w:b w:val="0"/>
          <w:i w:val="0"/>
          <w:color w:val="241F1C"/>
          <w:sz w:val="22"/>
        </w:rPr>
        <w:t>Vale's ladder, spoken because Vale dislikes the pencil:</w:t>
      </w:r>
    </w:p>
    <w:p>
      <w:pPr>
        <w:keepNext w:val="0"/>
        <w:spacing w:before="0" w:after="160"/>
      </w:pPr>
      <w:r>
        <w:rPr>
          <w:rFonts w:ascii="Georgia" w:hAnsi="Georgia" w:cs="Georgia" w:eastAsia="Georgia"/>
          <w:b w:val="0"/>
          <w:i w:val="0"/>
          <w:color w:val="241F1C"/>
          <w:sz w:val="22"/>
        </w:rPr>
        <w:t>Surface: "I am afraid of the test results, even though the plan is already in place."</w:t>
      </w:r>
    </w:p>
    <w:p>
      <w:pPr>
        <w:keepNext w:val="0"/>
        <w:spacing w:before="0" w:after="160"/>
      </w:pPr>
      <w:r>
        <w:rPr>
          <w:rFonts w:ascii="Georgia" w:hAnsi="Georgia" w:cs="Georgia" w:eastAsia="Georgia"/>
          <w:b w:val="0"/>
          <w:i w:val="0"/>
          <w:color w:val="241F1C"/>
          <w:sz w:val="22"/>
        </w:rPr>
        <w:t>Under it: "I am afraid of the afternoon in the waiting room with nothing to do but imagine."</w:t>
      </w:r>
    </w:p>
    <w:p>
      <w:pPr>
        <w:keepNext w:val="0"/>
        <w:spacing w:before="0" w:after="160"/>
      </w:pPr>
      <w:r>
        <w:rPr>
          <w:rFonts w:ascii="Georgia" w:hAnsi="Georgia" w:cs="Georgia" w:eastAsia="Georgia"/>
          <w:b w:val="0"/>
          <w:i w:val="0"/>
          <w:color w:val="241F1C"/>
          <w:sz w:val="22"/>
        </w:rPr>
        <w:t>Under that: "I need a pointless task in my hands, and I have a history of white rooms where nobody told me the next step."</w:t>
      </w:r>
    </w:p>
    <w:p>
      <w:pPr>
        <w:keepNext w:val="0"/>
        <w:spacing w:before="0" w:after="160"/>
      </w:pPr>
      <w:r>
        <w:rPr>
          <w:rFonts w:ascii="Georgia" w:hAnsi="Georgia" w:cs="Georgia" w:eastAsia="Georgia"/>
          <w:b w:val="0"/>
          <w:i w:val="0"/>
          <w:color w:val="241F1C"/>
          <w:sz w:val="22"/>
        </w:rPr>
        <w:t>Rowan reads it back cleanly. Vale says, "You didn't scramble it. Leave it."</w:t>
      </w:r>
    </w:p>
    <w:p>
      <w:pPr>
        <w:keepNext w:val="0"/>
        <w:spacing w:before="0" w:after="160"/>
      </w:pPr>
      <w:r>
        <w:rPr>
          <w:rFonts w:ascii="Georgia" w:hAnsi="Georgia" w:cs="Georgia" w:eastAsia="Georgia"/>
          <w:b w:val="0"/>
          <w:i w:val="0"/>
          <w:color w:val="241F1C"/>
          <w:sz w:val="22"/>
        </w:rPr>
        <w:t>They do not add a fourth line about childhood, though both can feel one hovering. The card ends at three.</w:t>
      </w:r>
    </w:p>
    <w:p>
      <w:pPr>
        <w:pStyle w:val="Heading2"/>
        <w:keepNext/>
        <w:spacing w:before="280" w:after="80"/>
      </w:pPr>
      <w:bookmarkStart w:id="136" w:name="chapter-010-afterward"/>
      <w:r>
        <w:rPr>
          <w:rFonts w:ascii="Palatino Linotype" w:hAnsi="Palatino Linotype" w:cs="Palatino Linotype" w:eastAsia="Palatino Linotype"/>
          <w:b w:val="0"/>
          <w:i w:val="0"/>
          <w:color w:val="7C3A46"/>
          <w:sz w:val="32"/>
        </w:rPr>
        <w:t>Afterward</w:t>
      </w:r>
      <w:bookmarkEnd w:id="136"/>
    </w:p>
    <w:p>
      <w:pPr>
        <w:keepNext w:val="0"/>
        <w:spacing w:before="0" w:after="160"/>
      </w:pPr>
      <w:r>
        <w:rPr>
          <w:rFonts w:ascii="Georgia" w:hAnsi="Georgia" w:cs="Georgia" w:eastAsia="Georgia"/>
          <w:b w:val="0"/>
          <w:i w:val="0"/>
          <w:color w:val="241F1C"/>
          <w:sz w:val="22"/>
        </w:rPr>
        <w:t>You might ask:</w:t>
      </w:r>
    </w:p>
    <w:p>
      <w:pPr>
        <w:pStyle w:val="ListBullet"/>
        <w:keepNext w:val="0"/>
        <w:spacing w:before="0" w:after="60"/>
      </w:pPr>
      <w:r>
        <w:rPr>
          <w:rFonts w:ascii="Georgia" w:hAnsi="Georgia" w:cs="Georgia" w:eastAsia="Georgia"/>
          <w:b w:val="0"/>
          <w:i w:val="0"/>
          <w:color w:val="241F1C"/>
          <w:sz w:val="22"/>
        </w:rPr>
        <w:t>Which line was easiest to say, and which one did you almost edit into something more impressive?</w:t>
      </w:r>
    </w:p>
    <w:p>
      <w:pPr>
        <w:pStyle w:val="ListBullet"/>
        <w:keepNext w:val="0"/>
        <w:spacing w:before="0" w:after="60"/>
      </w:pPr>
      <w:r>
        <w:rPr>
          <w:rFonts w:ascii="Georgia" w:hAnsi="Georgia" w:cs="Georgia" w:eastAsia="Georgia"/>
          <w:b w:val="0"/>
          <w:i w:val="0"/>
          <w:color w:val="241F1C"/>
          <w:sz w:val="22"/>
        </w:rPr>
        <w:t>Did your partner put a theory in your mouth, and did the correction land?</w:t>
      </w:r>
    </w:p>
    <w:p>
      <w:pPr>
        <w:pStyle w:val="ListBullet"/>
        <w:keepNext w:val="0"/>
        <w:spacing w:before="0" w:after="60"/>
      </w:pPr>
      <w:r>
        <w:rPr>
          <w:rFonts w:ascii="Georgia" w:hAnsi="Georgia" w:cs="Georgia" w:eastAsia="Georgia"/>
          <w:b w:val="0"/>
          <w:i w:val="0"/>
          <w:color w:val="241F1C"/>
          <w:sz w:val="22"/>
        </w:rPr>
        <w:t>Does the bottom line want company, a practical help, or privacy?</w:t>
      </w:r>
    </w:p>
    <w:p>
      <w:pPr>
        <w:pStyle w:val="ListBullet"/>
        <w:keepNext w:val="0"/>
        <w:spacing w:before="0" w:after="60"/>
      </w:pPr>
      <w:r>
        <w:rPr>
          <w:rFonts w:ascii="Georgia" w:hAnsi="Georgia" w:cs="Georgia" w:eastAsia="Georgia"/>
          <w:b w:val="0"/>
          <w:i w:val="0"/>
          <w:color w:val="241F1C"/>
          <w:sz w:val="22"/>
        </w:rPr>
        <w:t>Are you willing to let the surface fear remain true, even after you saw under it?</w:t>
      </w:r>
    </w:p>
    <w:p>
      <w:pPr>
        <w:keepNext w:val="0"/>
        <w:spacing w:before="0" w:after="160"/>
      </w:pPr>
      <w:r>
        <w:rPr>
          <w:rFonts w:ascii="Georgia" w:hAnsi="Georgia" w:cs="Georgia" w:eastAsia="Georgia"/>
          <w:b w:val="0"/>
          <w:i w:val="0"/>
          <w:color w:val="241F1C"/>
          <w:sz w:val="22"/>
        </w:rPr>
        <w:t>The surface fear does not expire because a belief showed up beneath it. You can still be afraid of the party. The lower line gives that fear a floor. It does not have to abolish it.</w:t>
      </w:r>
    </w:p>
    <w:p>
      <w:pPr>
        <w:keepNext w:val="0"/>
        <w:spacing w:before="0" w:after="160"/>
      </w:pPr>
      <w:r>
        <w:rPr>
          <w:rFonts w:ascii="Georgia" w:hAnsi="Georgia" w:cs="Georgia" w:eastAsia="Georgia"/>
          <w:b w:val="0"/>
          <w:i w:val="0"/>
          <w:color w:val="241F1C"/>
          <w:sz w:val="22"/>
        </w:rPr>
        <w:t>If the descent stirred more than you wanted, stop and do something ordinary. Tea, a window, a stupid show. You are not required to keep the lamp on the lowest layer.</w:t>
      </w:r>
    </w:p>
    <w:p>
      <w:pPr>
        <w:pStyle w:val="Heading2"/>
        <w:keepNext/>
        <w:spacing w:before="280" w:after="80"/>
      </w:pPr>
      <w:bookmarkStart w:id="137" w:name="chapter-010-our-story"/>
      <w:r>
        <w:rPr>
          <w:rFonts w:ascii="Palatino Linotype" w:hAnsi="Palatino Linotype" w:cs="Palatino Linotype" w:eastAsia="Palatino Linotype"/>
          <w:b w:val="0"/>
          <w:i w:val="0"/>
          <w:color w:val="7C3A46"/>
          <w:sz w:val="32"/>
        </w:rPr>
        <w:t>Our Story</w:t>
      </w:r>
      <w:bookmarkEnd w:id="137"/>
    </w:p>
    <w:p>
      <w:pPr>
        <w:keepNext w:val="0"/>
        <w:spacing w:before="0" w:after="160"/>
      </w:pPr>
      <w:r>
        <w:rPr>
          <w:rFonts w:ascii="Georgia" w:hAnsi="Georgia" w:cs="Georgia" w:eastAsia="Georgia"/>
          <w:b w:val="0"/>
          <w:i w:val="0"/>
          <w:color w:val="241F1C"/>
          <w:sz w:val="22"/>
        </w:rPr>
        <w:t>Private pages are optional to share. The speaker chooses whether the card is copied here. Many will keep only the need, the experience, or the belief, and leave the rest of the ladder in the room where it was said.</w:t>
      </w:r>
    </w:p>
    <w:tbl>
      <w:tblPr>
        <w:tblW w:type="dxa" w:w="8122"/>
        <w:tblLayout w:type="fixed"/>
        <w:tblLook w:firstColumn="1" w:firstRow="1" w:lastColumn="0" w:lastRow="0" w:noHBand="0" w:noVBand="1" w:val="04A0"/>
        <w:tblBorders>
          <w:top w:val="single" w:sz="8" w:space="0" w:color="D9CFC0"/>
          <w:left w:val="single" w:sz="8" w:space="0" w:color="D9CFC0"/>
          <w:bottom w:val="single" w:sz="8" w:space="0" w:color="D9CFC0"/>
          <w:right w:val="single" w:sz="8" w:space="0" w:color="D9CFC0"/>
          <w:insideH w:val="nil" w:sz="0" w:space="0" w:color="auto"/>
          <w:insideV w:val="nil" w:sz="0" w:space="0" w:color="auto"/>
        </w:tblBorders>
      </w:tblPr>
      <w:tblGrid>
        <w:gridCol w:w="8122"/>
      </w:tblGrid>
      <w:tr>
        <w:trPr>
          <w:cantSplit/>
        </w:trPr>
        <w:tc>
          <w:tcPr>
            <w:tcW w:type="dxa" w:w="8122"/>
            <w:shd w:val="clear" w:color="auto" w:fill="FBF8F2"/>
            <w:tcMar>
              <w:top w:w="80" w:type="dxa"/>
              <w:left w:w="140" w:type="dxa"/>
              <w:bottom w:w="80" w:type="dxa"/>
              <w:right w:w="140" w:type="dxa"/>
            </w:tcMar>
          </w:tcPr>
          <w:p>
            <w:pPr>
              <w:spacing w:after="40"/>
            </w:pPr>
            <w:r>
              <w:rPr>
                <w:rFonts w:ascii="Calibri" w:hAnsi="Calibri" w:cs="Calibri" w:eastAsia="Calibri"/>
                <w:b w:val="0"/>
                <w:i w:val="0"/>
                <w:color w:val="A85A32"/>
                <w:sz w:val="18"/>
              </w:rPr>
              <w:t>OUR STORY</w:t>
            </w:r>
          </w:p>
          <w:p>
            <w:pPr>
              <w:spacing w:after="80"/>
            </w:pPr>
            <w:r>
              <w:rPr>
                <w:rFonts w:ascii="Georgia" w:hAnsi="Georgia" w:cs="Georgia" w:eastAsia="Georgia"/>
                <w:b w:val="0"/>
                <w:i/>
                <w:color w:val="241F1C"/>
                <w:sz w:val="20"/>
              </w:rPr>
              <w:t>Sharing either private page is optional.</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Session</w:t>
            </w:r>
          </w:p>
          <w:p>
            <w:pPr>
              <w:spacing w:after="40"/>
            </w:pPr>
            <w:r>
              <w:rPr>
                <w:rFonts w:ascii="Georgia" w:hAnsi="Georgia" w:cs="Georgia" w:eastAsia="Georgia"/>
                <w:b w:val="0"/>
                <w:i/>
                <w:color w:val="241F1C"/>
                <w:sz w:val="20"/>
              </w:rPr>
              <w:t>date, time, place, version played, mood if wanted, intention, initials if wanted, done or paused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one of you</w:t>
            </w:r>
          </w:p>
          <w:p>
            <w:pPr>
              <w:keepNext/>
              <w:spacing w:before="120" w:after="20"/>
            </w:pPr>
            <w:r>
              <w:rPr>
                <w:rFonts w:ascii="Georgia" w:hAnsi="Georgia" w:cs="Georgia" w:eastAsia="Georgia"/>
                <w:b w:val="0"/>
                <w:i w:val="0"/>
                <w:color w:val="241F1C"/>
                <w:sz w:val="22"/>
              </w:rPr>
              <w:t>The bottom line you are willing to keep, if any: a need, an experience, or a belief</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Whether three lines were enough, or whether you stopped earlier</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the other</w:t>
            </w:r>
          </w:p>
          <w:p>
            <w:pPr>
              <w:keepNext/>
              <w:spacing w:before="120" w:after="20"/>
            </w:pPr>
            <w:r>
              <w:rPr>
                <w:rFonts w:ascii="Georgia" w:hAnsi="Georgia" w:cs="Georgia" w:eastAsia="Georgia"/>
                <w:b w:val="0"/>
                <w:i w:val="0"/>
                <w:color w:val="241F1C"/>
                <w:sz w:val="22"/>
              </w:rPr>
              <w:t>What you were glad the other person did not invent for you</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help would fit your bottom line, with no promise attached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Shared page</w:t>
            </w:r>
          </w:p>
          <w:p>
            <w:pPr>
              <w:keepNext/>
              <w:spacing w:before="120" w:after="20"/>
            </w:pPr>
            <w:r>
              <w:rPr>
                <w:rFonts w:ascii="Georgia" w:hAnsi="Georgia" w:cs="Georgia" w:eastAsia="Georgia"/>
                <w:b w:val="0"/>
                <w:i w:val="0"/>
                <w:color w:val="241F1C"/>
                <w:sz w:val="22"/>
              </w:rPr>
              <w:t>What actually happened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 line or moment worth keeping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we discovered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we might do next, if anything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Revisit</w:t>
            </w:r>
          </w:p>
          <w:p>
            <w:pPr>
              <w:keepNext/>
              <w:spacing w:before="120" w:after="20"/>
            </w:pPr>
            <w:r>
              <w:rPr>
                <w:rFonts w:ascii="Georgia" w:hAnsi="Georgia" w:cs="Georgia" w:eastAsia="Georgia"/>
                <w:b w:val="0"/>
                <w:i w:val="0"/>
                <w:color w:val="241F1C"/>
                <w:sz w:val="22"/>
              </w:rPr>
              <w:t>Attempt, date, and what changed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Then versus now</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bl>
    <w:p>
      <w:pPr>
        <w:spacing w:after="120"/>
      </w:pPr>
    </w:p>
    <w:p>
      <w:pPr>
        <w:pStyle w:val="Heading2"/>
        <w:keepNext/>
        <w:spacing w:before="280" w:after="80"/>
      </w:pPr>
      <w:bookmarkStart w:id="138" w:name="chapter-010-notes"/>
      <w:r>
        <w:rPr>
          <w:rFonts w:ascii="Palatino Linotype" w:hAnsi="Palatino Linotype" w:cs="Palatino Linotype" w:eastAsia="Palatino Linotype"/>
          <w:b w:val="0"/>
          <w:i w:val="0"/>
          <w:color w:val="7C3A46"/>
          <w:sz w:val="32"/>
        </w:rPr>
        <w:t>Notes</w:t>
      </w:r>
      <w:bookmarkEnd w:id="138"/>
    </w:p>
    <w:p>
      <w:pPr>
        <w:keepNext w:val="0"/>
        <w:spacing w:before="0" w:after="160"/>
      </w:pPr>
      <w:r>
        <w:rPr>
          <w:rFonts w:ascii="Georgia" w:hAnsi="Georgia" w:cs="Georgia" w:eastAsia="Georgia"/>
          <w:b w:val="0"/>
          <w:i w:val="0"/>
          <w:color w:val="241F1C"/>
          <w:sz w:val="22"/>
        </w:rPr>
        <w:t>Classification: reimagined. A short, consent-bound ladder is a design. No therapy manual and no five-whys study was opened for this chapter. Do not treat the third line as the true fear. Do not cite this exercise as a test of anything clinical.</w:t>
      </w:r>
    </w:p>
    <w:p>
      <w:pPr>
        <w:keepNext w:val="0"/>
        <w:spacing w:before="0" w:after="160"/>
      </w:pPr>
      <w:r>
        <w:rPr>
          <w:rFonts w:ascii="Georgia" w:hAnsi="Georgia" w:cs="Georgia" w:eastAsia="Georgia"/>
          <w:b w:val="0"/>
          <w:i w:val="0"/>
          <w:color w:val="241F1C"/>
          <w:sz w:val="22"/>
        </w:rPr>
        <w:t>See L1998. In diary studies of daily interactions, intimacy tracked self-disclosure and partner disclosure, with perceived partner responsiveness as a partial mediator. In Study 2, emotional disclosure was a stronger predictor than factual disclosure. Layered questioning was not the method, and a deeper sentence was not shown to be truer. The read-back is this chapter's listener rule. It is not a definition taken from L1998.</w:t>
      </w:r>
    </w:p>
    <w:p>
      <w:pPr>
        <w:keepNext w:val="0"/>
        <w:spacing w:before="0" w:after="160"/>
      </w:pPr>
      <w:r>
        <w:rPr>
          <w:rFonts w:ascii="Georgia" w:hAnsi="Georgia" w:cs="Georgia" w:eastAsia="Georgia"/>
          <w:b w:val="0"/>
          <w:i w:val="0"/>
          <w:color w:val="241F1C"/>
          <w:sz w:val="22"/>
        </w:rPr>
        <w:t>097, The Emotional Archaeologists, remains its own chapter: a powerful reaction, interpretation delayed. This one remains a named fear and three lines. Play either, or both, when the starting point matches.</w:t>
      </w:r>
    </w:p>
    <w:p>
      <w:pPr>
        <w:keepNext w:val="0"/>
        <w:spacing w:before="0" w:after="160"/>
      </w:pPr>
      <w:r>
        <w:rPr>
          <w:rFonts w:ascii="Georgia" w:hAnsi="Georgia" w:cs="Georgia" w:eastAsia="Georgia"/>
          <w:b w:val="0"/>
          <w:i w:val="0"/>
          <w:color w:val="241F1C"/>
          <w:sz w:val="22"/>
        </w:rPr>
        <w:t>Also nearby: 015 When I Feel Small, and 087 The Question Behind the Question.</w:t>
      </w:r>
    </w:p>
    <w:p>
      <w:pPr>
        <w:keepNext w:val="0"/>
        <w:spacing w:before="0" w:after="160"/>
      </w:pPr>
      <w:r>
        <w:rPr>
          <w:rFonts w:ascii="Georgia" w:hAnsi="Georgia" w:cs="Georgia" w:eastAsia="Georgia"/>
          <w:b w:val="0"/>
          <w:i w:val="0"/>
          <w:color w:val="241F1C"/>
          <w:sz w:val="22"/>
        </w:rPr>
        <w:t>Motif: assets/chapters/010/motif.svg.</w:t>
      </w:r>
    </w:p>
    <w:p>
      <w:r>
        <w:br w:type="page"/>
      </w:r>
    </w:p>
    <w:p>
      <w:pPr>
        <w:keepNext w:val="0"/>
        <w:spacing w:before="0" w:after="0"/>
      </w:pPr>
      <w:r>
        <w:rPr>
          <w:rFonts w:ascii="Calibri" w:hAnsi="Calibri" w:cs="Calibri" w:eastAsia="Calibri"/>
          <w:b w:val="0"/>
          <w:i w:val="0"/>
          <w:color w:val="A85A32"/>
          <w:sz w:val="18"/>
        </w:rPr>
        <w:t>PART 2 · VULNERABILITY AND THE COURAGE TO BE SEEN</w:t>
      </w:r>
    </w:p>
    <w:p>
      <w:pPr>
        <w:keepNext w:val="0"/>
        <w:spacing w:before="0" w:after="40"/>
      </w:pPr>
      <w:r>
        <w:rPr>
          <w:rFonts w:ascii="Palatino Linotype" w:hAnsi="Palatino Linotype" w:cs="Palatino Linotype" w:eastAsia="Palatino Linotype"/>
          <w:b w:val="0"/>
          <w:i w:val="0"/>
          <w:color w:val="A85A32"/>
          <w:sz w:val="22"/>
        </w:rPr>
        <w:t>011</w:t>
      </w:r>
    </w:p>
    <w:p>
      <w:pPr>
        <w:pStyle w:val="Heading1"/>
        <w:keepNext/>
        <w:spacing w:before="0" w:after="120"/>
      </w:pPr>
      <w:bookmarkStart w:id="139" w:name="chapter-011"/>
      <w:r>
        <w:rPr>
          <w:rFonts w:ascii="Palatino Linotype" w:hAnsi="Palatino Linotype" w:cs="Palatino Linotype" w:eastAsia="Palatino Linotype"/>
          <w:b w:val="0"/>
          <w:i w:val="0"/>
          <w:color w:val="241F1C"/>
          <w:sz w:val="52"/>
        </w:rPr>
        <w:t>What I Don’t Show the World</w:t>
      </w:r>
      <w:bookmarkEnd w:id="139"/>
    </w:p>
    <w:p>
      <w:pPr>
        <w:keepNext w:val="0"/>
        <w:spacing w:before="0" w:after="120"/>
      </w:pPr>
      <w:r>
        <w:rPr>
          <w:rFonts w:ascii="Georgia" w:hAnsi="Georgia" w:cs="Georgia" w:eastAsia="Georgia"/>
          <w:b w:val="0"/>
          <w:i/>
          <w:color w:val="241F1C"/>
          <w:sz w:val="24"/>
        </w:rPr>
        <w:t>Name a specific part you keep offstage, and the conditions that would make showing it less costly.</w:t>
      </w:r>
    </w:p>
    <w:p>
      <w:r>
        <w:drawing>
          <wp:inline xmlns:a="http://schemas.openxmlformats.org/drawingml/2006/main" xmlns:pic="http://schemas.openxmlformats.org/drawingml/2006/picture">
            <wp:extent cx="4754880" cy="2674620"/>
            <wp:docPr id="14" name="Picture 14"/>
            <wp:cNvGraphicFramePr>
              <a:graphicFrameLocks noChangeAspect="1"/>
            </wp:cNvGraphicFramePr>
            <a:graphic>
              <a:graphicData uri="http://schemas.openxmlformats.org/drawingml/2006/picture">
                <pic:pic>
                  <pic:nvPicPr>
                    <pic:cNvPr id="0" name="illustration.jpg"/>
                    <pic:cNvPicPr/>
                  </pic:nvPicPr>
                  <pic:blipFill>
                    <a:blip r:embed="rId26"/>
                    <a:stretch>
                      <a:fillRect/>
                    </a:stretch>
                  </pic:blipFill>
                  <pic:spPr>
                    <a:xfrm>
                      <a:off x="0" y="0"/>
                      <a:ext cx="4754880" cy="2674620"/>
                    </a:xfrm>
                    <a:prstGeom prst="rect"/>
                  </pic:spPr>
                </pic:pic>
              </a:graphicData>
            </a:graphic>
          </wp:inline>
        </w:drawing>
      </w:r>
    </w:p>
    <w:p>
      <w:pPr>
        <w:keepNext w:val="0"/>
        <w:spacing w:before="0" w:after="80"/>
      </w:pPr>
      <w:r>
        <w:rPr>
          <w:rFonts w:ascii="Calibri" w:hAnsi="Calibri" w:cs="Calibri" w:eastAsia="Calibri"/>
          <w:b w:val="0"/>
          <w:i w:val="0"/>
          <w:color w:val="3E6464"/>
          <w:sz w:val="18"/>
        </w:rPr>
        <w:t>reimagined · 30 minutes · deep · low energy · indoors, seated, with a page</w:t>
      </w:r>
    </w:p>
    <w:p>
      <w:pPr>
        <w:spacing w:after="160"/>
      </w:pPr>
      <w:r>
        <w:rPr>
          <w:rFonts w:ascii="Calibri" w:hAnsi="Calibri" w:cs="Calibri" w:eastAsia="Calibri"/>
          <w:b w:val="0"/>
          <w:i w:val="0"/>
          <w:color w:val="3E6464"/>
          <w:sz w:val="18"/>
        </w:rPr>
        <w:t xml:space="preserve">See also </w:t>
      </w:r>
      <w:hyperlink w:anchor="chapter-002">
        <w:r>
          <w:rPr>
            <w:rFonts w:ascii="Georgia" w:hAnsi="Georgia" w:cs="Georgia" w:eastAsia="Georgia"/>
            <w:sz w:val="18"/>
            <w:color w:val="3E6464"/>
            <w:u w:val="single"/>
          </w:rPr>
          <w:t xml:space="preserve">002</w:t>
        </w:r>
      </w:hyperlink>
      <w:r>
        <w:rPr>
          <w:rFonts w:ascii="Calibri" w:hAnsi="Calibri" w:cs="Calibri" w:eastAsia="Calibri"/>
          <w:b w:val="0"/>
          <w:i w:val="0"/>
          <w:color w:val="3E6464"/>
          <w:sz w:val="18"/>
        </w:rPr>
        <w:t xml:space="preserve">, </w:t>
      </w:r>
      <w:hyperlink w:anchor="chapter-008">
        <w:r>
          <w:rPr>
            <w:rFonts w:ascii="Georgia" w:hAnsi="Georgia" w:cs="Georgia" w:eastAsia="Georgia"/>
            <w:sz w:val="18"/>
            <w:color w:val="3E6464"/>
            <w:u w:val="single"/>
          </w:rPr>
          <w:t xml:space="preserve">008</w:t>
        </w:r>
      </w:hyperlink>
      <w:r>
        <w:rPr>
          <w:rFonts w:ascii="Calibri" w:hAnsi="Calibri" w:cs="Calibri" w:eastAsia="Calibri"/>
          <w:b w:val="0"/>
          <w:i w:val="0"/>
          <w:color w:val="3E6464"/>
          <w:sz w:val="18"/>
        </w:rPr>
        <w:t xml:space="preserve">, </w:t>
      </w:r>
      <w:hyperlink w:anchor="chapter-012">
        <w:r>
          <w:rPr>
            <w:rFonts w:ascii="Georgia" w:hAnsi="Georgia" w:cs="Georgia" w:eastAsia="Georgia"/>
            <w:sz w:val="18"/>
            <w:color w:val="3E6464"/>
            <w:u w:val="single"/>
          </w:rPr>
          <w:t xml:space="preserve">012</w:t>
        </w:r>
      </w:hyperlink>
    </w:p>
    <w:p>
      <w:pPr>
        <w:pStyle w:val="Heading2"/>
        <w:keepNext/>
        <w:spacing w:before="280" w:after="80"/>
      </w:pPr>
      <w:bookmarkStart w:id="140" w:name="chapter-011-the-hook"/>
      <w:r>
        <w:rPr>
          <w:rFonts w:ascii="Palatino Linotype" w:hAnsi="Palatino Linotype" w:cs="Palatino Linotype" w:eastAsia="Palatino Linotype"/>
          <w:b w:val="0"/>
          <w:i w:val="0"/>
          <w:color w:val="7C3A46"/>
          <w:sz w:val="32"/>
        </w:rPr>
        <w:t>The hook</w:t>
      </w:r>
      <w:bookmarkEnd w:id="140"/>
    </w:p>
    <w:p>
      <w:pPr>
        <w:keepNext w:val="0"/>
        <w:spacing w:before="0" w:after="160"/>
      </w:pPr>
      <w:r>
        <w:rPr>
          <w:rFonts w:ascii="Georgia" w:hAnsi="Georgia" w:cs="Georgia" w:eastAsia="Georgia"/>
          <w:b w:val="0"/>
          <w:i w:val="0"/>
          <w:color w:val="241F1C"/>
          <w:sz w:val="22"/>
        </w:rPr>
        <w:t>Most people keep a second coat on the hook. The one in public is competent, funny, a little above needing anything. Under it there is a tenderness, an ambition, a shame, a taste you have decided the room cannot hold. What I Don’t Show the World asks for both halves of that fact: one specific hidden part, and the conditions that would make showing it less costly.</w:t>
      </w:r>
    </w:p>
    <w:p>
      <w:pPr>
        <w:keepNext w:val="0"/>
        <w:spacing w:before="0" w:after="160"/>
      </w:pPr>
      <w:r>
        <w:rPr>
          <w:rFonts w:ascii="Georgia" w:hAnsi="Georgia" w:cs="Georgia" w:eastAsia="Georgia"/>
          <w:b w:val="0"/>
          <w:i w:val="0"/>
          <w:color w:val="241F1C"/>
          <w:sz w:val="22"/>
        </w:rPr>
        <w:t>Hiding can be skill. Privacy is not a flaw this chapter is here to cure. A reveal with no conditions is a dare. A list of conditions with nothing hidden is a memo. You need the pair.</w:t>
      </w:r>
    </w:p>
    <w:p>
      <w:pPr>
        <w:pStyle w:val="Heading2"/>
        <w:keepNext/>
        <w:spacing w:before="280" w:after="80"/>
      </w:pPr>
      <w:bookmarkStart w:id="141" w:name="chapter-011-why-it-might-matter"/>
      <w:r>
        <w:rPr>
          <w:rFonts w:ascii="Palatino Linotype" w:hAnsi="Palatino Linotype" w:cs="Palatino Linotype" w:eastAsia="Palatino Linotype"/>
          <w:b w:val="0"/>
          <w:i w:val="0"/>
          <w:color w:val="7C3A46"/>
          <w:sz w:val="32"/>
        </w:rPr>
        <w:t>Why it might matter</w:t>
      </w:r>
      <w:bookmarkEnd w:id="141"/>
    </w:p>
    <w:p>
      <w:pPr>
        <w:keepNext w:val="0"/>
        <w:spacing w:before="0" w:after="160"/>
      </w:pPr>
      <w:r>
        <w:rPr>
          <w:rFonts w:ascii="Georgia" w:hAnsi="Georgia" w:cs="Georgia" w:eastAsia="Georgia"/>
          <w:b w:val="0"/>
          <w:i w:val="0"/>
          <w:color w:val="241F1C"/>
          <w:sz w:val="22"/>
        </w:rPr>
        <w:t>The world in the title is flexible. It may include your partner, and it may mean everyone except your partner. You get to say which. Sometimes the useful news is not the secret. It is the rule that has been protecting it: who may be in the room, what happens to the information, which joke is retired, how fast advice is allowed to arrive.</w:t>
      </w:r>
    </w:p>
    <w:p>
      <w:pPr>
        <w:keepNext w:val="0"/>
        <w:spacing w:before="0" w:after="160"/>
      </w:pPr>
      <w:r>
        <w:rPr>
          <w:rFonts w:ascii="Georgia" w:hAnsi="Georgia" w:cs="Georgia" w:eastAsia="Georgia"/>
          <w:b w:val="0"/>
          <w:i w:val="0"/>
          <w:color w:val="241F1C"/>
          <w:sz w:val="22"/>
        </w:rPr>
        <w:t>In diary studies of daily interactions, intimacy tracked self-disclosure and partner disclosure, with perceived partner responsiveness as a partial mediator. In Study 2, emotional disclosure was a stronger predictor than factual disclosure. See L1998. Those diaries did not map hiding, and they did not test a conversation about safety conditions. Perceived safety in this chapter is the speaker's report. It is not a measured state, and writing a condition down does not create it.</w:t>
      </w:r>
    </w:p>
    <w:p>
      <w:pPr>
        <w:keepNext w:val="0"/>
        <w:spacing w:before="0" w:after="160"/>
      </w:pPr>
      <w:r>
        <w:rPr>
          <w:rFonts w:ascii="Georgia" w:hAnsi="Georgia" w:cs="Georgia" w:eastAsia="Georgia"/>
          <w:b w:val="0"/>
          <w:i w:val="0"/>
          <w:color w:val="241F1C"/>
          <w:sz w:val="22"/>
        </w:rPr>
        <w:t>R1988 is only a framework: disclosure, response, and the feeling of being understood. The choice of what stays covered remains yours. The design here is the pair of prompts, a hidden part plus conditions a person could actually offer.</w:t>
      </w:r>
    </w:p>
    <w:p>
      <w:pPr>
        <w:keepNext w:val="0"/>
        <w:spacing w:before="0" w:after="160"/>
      </w:pPr>
      <w:r>
        <w:rPr>
          <w:rFonts w:ascii="Georgia" w:hAnsi="Georgia" w:cs="Georgia" w:eastAsia="Georgia"/>
          <w:b w:val="0"/>
          <w:i w:val="0"/>
          <w:color w:val="241F1C"/>
          <w:sz w:val="22"/>
        </w:rPr>
        <w:t>If the part is already known between you, the live half is often somewhere else: where it is still hidden from other people, and what your partner does that helps that privacy or complicates it. 002, The Life You’ve Never Told Me, is for an episode they have never heard in detail. 008, The Secret Biography, is a written portrait of contradictions. This chapter is narrower. One part, and the terms.</w:t>
      </w:r>
    </w:p>
    <w:p>
      <w:pPr>
        <w:pStyle w:val="Heading2"/>
        <w:keepNext/>
        <w:spacing w:before="280" w:after="80"/>
      </w:pPr>
      <w:bookmarkStart w:id="142" w:name="chapter-011-before-you-begin"/>
      <w:r>
        <w:rPr>
          <w:rFonts w:ascii="Palatino Linotype" w:hAnsi="Palatino Linotype" w:cs="Palatino Linotype" w:eastAsia="Palatino Linotype"/>
          <w:b w:val="0"/>
          <w:i w:val="0"/>
          <w:color w:val="7C3A46"/>
          <w:sz w:val="32"/>
        </w:rPr>
        <w:t>Before you begin</w:t>
      </w:r>
      <w:bookmarkEnd w:id="142"/>
    </w:p>
    <w:p>
      <w:pPr>
        <w:keepNext w:val="0"/>
        <w:spacing w:before="0" w:after="160"/>
      </w:pPr>
      <w:r>
        <w:rPr>
          <w:rFonts w:ascii="Georgia" w:hAnsi="Georgia" w:cs="Georgia" w:eastAsia="Georgia"/>
          <w:b w:val="0"/>
          <w:i w:val="0"/>
          <w:color w:val="241F1C"/>
          <w:sz w:val="22"/>
        </w:rPr>
        <w:t>You need a page with two columns, Hide and What would help, plus a pen and a timer. Typing or dictation into a private note is the same draft. Trade paper or talk if vision or hearing makes one of them easier. Stay seated. Take extra draft time if pain asks for it. On a call, draft offline, then read. If the day is already loud, one item is the whole session. No audience, no group, and no recording unless you both ask for it.</w:t>
      </w:r>
    </w:p>
    <w:p>
      <w:pPr>
        <w:keepNext w:val="0"/>
        <w:spacing w:before="0" w:after="160"/>
      </w:pPr>
      <w:r>
        <w:rPr>
          <w:rFonts w:ascii="Georgia" w:hAnsi="Georgia" w:cs="Georgia" w:eastAsia="Georgia"/>
          <w:b w:val="0"/>
          <w:i w:val="0"/>
          <w:color w:val="241F1C"/>
          <w:sz w:val="22"/>
        </w:rPr>
        <w:t>Agree that either of you may leave an item in the unread column. A pass is a finished contribution. Changing a prompt to something smaller is ordinary. Agree a pause word before you write.</w:t>
      </w:r>
    </w:p>
    <w:p>
      <w:pPr>
        <w:keepNext w:val="0"/>
        <w:spacing w:before="0" w:after="160"/>
      </w:pPr>
      <w:r>
        <w:rPr>
          <w:rFonts w:ascii="Georgia" w:hAnsi="Georgia" w:cs="Georgia" w:eastAsia="Georgia"/>
          <w:b w:val="0"/>
          <w:i w:val="0"/>
          <w:color w:val="241F1C"/>
          <w:sz w:val="22"/>
        </w:rPr>
        <w:t>Each item in Hide should be specific. A tenderness, an ambition, a shame, a taste. "The real me" is too large to use, and it turns the page into a performance of mystery. Beside each item, write two conditions another person could actually offer. At least one of them should be a behavior you could see: who is in the room, what they do with the information afterward, what they do not joke about, how soon they give advice.</w:t>
      </w:r>
    </w:p>
    <w:p>
      <w:pPr>
        <w:keepNext w:val="0"/>
        <w:spacing w:before="0" w:after="160"/>
      </w:pPr>
      <w:r>
        <w:rPr>
          <w:rFonts w:ascii="Georgia" w:hAnsi="Georgia" w:cs="Georgia" w:eastAsia="Georgia"/>
          <w:b w:val="0"/>
          <w:i w:val="0"/>
          <w:color w:val="241F1C"/>
          <w:sz w:val="22"/>
        </w:rPr>
        <w:t>A part that involves harm, illegal risk, or another person's safety is not a reveal-for-intimacy item. Leave it off the page. This exercise does not ask for the thing you are most afraid to say.</w:t>
      </w:r>
    </w:p>
    <w:p>
      <w:pPr>
        <w:pStyle w:val="Heading2"/>
        <w:keepNext/>
        <w:spacing w:before="280" w:after="80"/>
      </w:pPr>
      <w:bookmarkStart w:id="143" w:name="chapter-011-the-experience"/>
      <w:r>
        <w:rPr>
          <w:rFonts w:ascii="Palatino Linotype" w:hAnsi="Palatino Linotype" w:cs="Palatino Linotype" w:eastAsia="Palatino Linotype"/>
          <w:b w:val="0"/>
          <w:i w:val="0"/>
          <w:color w:val="7C3A46"/>
          <w:sz w:val="32"/>
        </w:rPr>
        <w:t>The experience</w:t>
      </w:r>
      <w:bookmarkEnd w:id="143"/>
    </w:p>
    <w:p>
      <w:pPr>
        <w:pStyle w:val="ListNumber"/>
        <w:keepNext w:val="0"/>
        <w:spacing w:before="0" w:after="60"/>
      </w:pPr>
      <w:r>
        <w:rPr>
          <w:rFonts w:ascii="Georgia" w:hAnsi="Georgia" w:cs="Georgia" w:eastAsia="Georgia"/>
          <w:b w:val="0"/>
          <w:i w:val="0"/>
          <w:color w:val="241F1C"/>
          <w:sz w:val="22"/>
        </w:rPr>
        <w:t>Write in private. The page is a hidden part you might actually say, and the conditions that would make saying it less costly. About 8 minutes is the limit on the draft. Two items in Hide, so one can stay unread. Two conditions beside each. Keep the conditions observable. "Be trustworthy" is a wish. "Ask me once, then wait a week before you mention it again" is a condition.</w:t>
      </w:r>
    </w:p>
    <w:p>
      <w:pPr>
        <w:pStyle w:val="ListNumber"/>
        <w:keepNext w:val="0"/>
        <w:spacing w:before="0" w:after="60"/>
      </w:pPr>
      <w:r>
        <w:rPr>
          <w:rFonts w:ascii="Georgia" w:hAnsi="Georgia" w:cs="Georgia" w:eastAsia="Georgia"/>
          <w:b w:val="0"/>
          <w:i w:val="0"/>
          <w:color w:val="241F1C"/>
          <w:sz w:val="22"/>
        </w:rPr>
        <w:t>Mark, for the item you might read, whether it is hidden from everyone or only outside this relationship. That sentence can be spoken even if you leave the content vague.</w:t>
      </w:r>
    </w:p>
    <w:p>
      <w:pPr>
        <w:pStyle w:val="ListNumber"/>
        <w:keepNext w:val="0"/>
        <w:spacing w:before="0" w:after="60"/>
      </w:pPr>
      <w:r>
        <w:rPr>
          <w:rFonts w:ascii="Georgia" w:hAnsi="Georgia" w:cs="Georgia" w:eastAsia="Georgia"/>
          <w:b w:val="0"/>
          <w:i w:val="0"/>
          <w:color w:val="241F1C"/>
          <w:sz w:val="22"/>
        </w:rPr>
        <w:t>Each person chooses one pair to read. The other item can stay unread. Say so if you are leaving it: "One stays in the unread column." You do not owe its name.</w:t>
      </w:r>
    </w:p>
    <w:p>
      <w:pPr>
        <w:pStyle w:val="ListNumber"/>
        <w:keepNext w:val="0"/>
        <w:spacing w:before="0" w:after="60"/>
      </w:pPr>
      <w:r>
        <w:rPr>
          <w:rFonts w:ascii="Georgia" w:hAnsi="Georgia" w:cs="Georgia" w:eastAsia="Georgia"/>
          <w:b w:val="0"/>
          <w:i w:val="0"/>
          <w:color w:val="241F1C"/>
          <w:sz w:val="22"/>
        </w:rPr>
        <w:t>Read the pair. The partner's only reply is a restatement of the conditions, plus whether they can offer each one, cannot, or are unsure. They do not negotiate the conditions down. They do not answer "You are safe with me" as a blanket. They do not turn the condition into a plan to fix the feeling.</w:t>
      </w:r>
    </w:p>
    <w:p>
      <w:pPr>
        <w:pStyle w:val="ListNumber"/>
        <w:keepNext w:val="0"/>
        <w:spacing w:before="0" w:after="60"/>
      </w:pPr>
      <w:r>
        <w:rPr>
          <w:rFonts w:ascii="Georgia" w:hAnsi="Georgia" w:cs="Georgia" w:eastAsia="Georgia"/>
          <w:b w:val="0"/>
          <w:i w:val="0"/>
          <w:color w:val="241F1C"/>
          <w:sz w:val="22"/>
        </w:rPr>
        <w:t>The speaker corrects the restatement if a condition got softened. The corrected version stands.</w:t>
      </w:r>
    </w:p>
    <w:p>
      <w:pPr>
        <w:pStyle w:val="ListNumber"/>
        <w:keepNext w:val="0"/>
        <w:spacing w:before="0" w:after="60"/>
      </w:pPr>
      <w:r>
        <w:rPr>
          <w:rFonts w:ascii="Georgia" w:hAnsi="Georgia" w:cs="Georgia" w:eastAsia="Georgia"/>
          <w:b w:val="0"/>
          <w:i w:val="0"/>
          <w:color w:val="241F1C"/>
          <w:sz w:val="22"/>
        </w:rPr>
        <w:t>Swap, with equal time. The second person is not required to match the size or the category of the first reveal.</w:t>
      </w:r>
    </w:p>
    <w:p>
      <w:pPr>
        <w:pStyle w:val="ListNumber"/>
        <w:keepNext w:val="0"/>
        <w:spacing w:before="0" w:after="60"/>
      </w:pPr>
      <w:r>
        <w:rPr>
          <w:rFonts w:ascii="Georgia" w:hAnsi="Georgia" w:cs="Georgia" w:eastAsia="Georgia"/>
          <w:b w:val="0"/>
          <w:i w:val="0"/>
          <w:color w:val="241F1C"/>
          <w:sz w:val="22"/>
        </w:rPr>
        <w:t>Stop. You have finished when each person who wanted a turn has been heard under that reply rule, or has passed.</w:t>
      </w:r>
    </w:p>
    <w:p>
      <w:pPr>
        <w:keepNext w:val="0"/>
        <w:spacing w:before="0" w:after="160"/>
      </w:pPr>
      <w:r>
        <w:rPr>
          <w:rFonts w:ascii="Georgia" w:hAnsi="Georgia" w:cs="Georgia" w:eastAsia="Georgia"/>
          <w:b w:val="0"/>
          <w:i w:val="0"/>
          <w:color w:val="241F1C"/>
          <w:sz w:val="22"/>
        </w:rPr>
        <w:t>If your partner already knows the part, use the turn for the outer world. Where is it still hidden, and what does your partner do, in actual behavior, that protects that or makes it harder? "You announce it at dinner" is a complication with a shape. "You love me" is not yet a condition.</w:t>
      </w:r>
    </w:p>
    <w:p>
      <w:pPr>
        <w:pStyle w:val="Heading2"/>
        <w:keepNext/>
        <w:spacing w:before="280" w:after="80"/>
      </w:pPr>
      <w:bookmarkStart w:id="144" w:name="chapter-011-three-ways-to-play"/>
      <w:r>
        <w:rPr>
          <w:rFonts w:ascii="Palatino Linotype" w:hAnsi="Palatino Linotype" w:cs="Palatino Linotype" w:eastAsia="Palatino Linotype"/>
          <w:b w:val="0"/>
          <w:i w:val="0"/>
          <w:color w:val="7C3A46"/>
          <w:sz w:val="32"/>
        </w:rPr>
        <w:t>Three ways to play</w:t>
      </w:r>
      <w:bookmarkEnd w:id="144"/>
    </w:p>
    <w:p>
      <w:pPr>
        <w:keepNext w:val="0"/>
        <w:spacing w:before="0" w:after="160"/>
      </w:pPr>
      <w:r>
        <w:rPr>
          <w:rFonts w:ascii="Georgia" w:hAnsi="Georgia" w:cs="Georgia" w:eastAsia="Georgia"/>
          <w:b/>
          <w:i w:val="0"/>
          <w:color w:val="241F1C"/>
          <w:sz w:val="22"/>
        </w:rPr>
        <w:t>Short, about 15 minutes.</w:t>
      </w:r>
      <w:r>
        <w:rPr>
          <w:rFonts w:ascii="Georgia" w:hAnsi="Georgia" w:cs="Georgia" w:eastAsia="Georgia"/>
          <w:b w:val="0"/>
          <w:i w:val="0"/>
          <w:color w:val="241F1C"/>
          <w:sz w:val="22"/>
        </w:rPr>
        <w:t xml:space="preserve"> One pair each. Drafting can be a few quiet minutes, or a single spoken pair if writing is the hard part. The reply rule stays the same: restate, then can, cannot, or unsure.</w:t>
      </w:r>
    </w:p>
    <w:p>
      <w:pPr>
        <w:keepNext w:val="0"/>
        <w:spacing w:before="0" w:after="160"/>
      </w:pPr>
      <w:r>
        <w:rPr>
          <w:rFonts w:ascii="Georgia" w:hAnsi="Georgia" w:cs="Georgia" w:eastAsia="Georgia"/>
          <w:b/>
          <w:i w:val="0"/>
          <w:color w:val="241F1C"/>
          <w:sz w:val="22"/>
        </w:rPr>
        <w:t>Standard, about 30 minutes.</w:t>
      </w:r>
      <w:r>
        <w:rPr>
          <w:rFonts w:ascii="Georgia" w:hAnsi="Georgia" w:cs="Georgia" w:eastAsia="Georgia"/>
          <w:b w:val="0"/>
          <w:i w:val="0"/>
          <w:color w:val="241F1C"/>
          <w:sz w:val="22"/>
        </w:rPr>
        <w:t xml:space="preserve"> About 8 minutes of private drafting, two items each, then one pair read aloud by each person. The second item remains on the page, unread, unless you both move to the extended path.</w:t>
      </w:r>
    </w:p>
    <w:p>
      <w:pPr>
        <w:keepNext w:val="0"/>
        <w:spacing w:before="0" w:after="160"/>
      </w:pPr>
      <w:r>
        <w:rPr>
          <w:rFonts w:ascii="Georgia" w:hAnsi="Georgia" w:cs="Georgia" w:eastAsia="Georgia"/>
          <w:b/>
          <w:i w:val="0"/>
          <w:color w:val="241F1C"/>
          <w:sz w:val="22"/>
        </w:rPr>
        <w:t>Extended, about 45 minutes.</w:t>
      </w:r>
      <w:r>
        <w:rPr>
          <w:rFonts w:ascii="Georgia" w:hAnsi="Georgia" w:cs="Georgia" w:eastAsia="Georgia"/>
          <w:b w:val="0"/>
          <w:i w:val="0"/>
          <w:color w:val="241F1C"/>
          <w:sz w:val="22"/>
        </w:rPr>
        <w:t xml:space="preserve"> After the standard round, each person may read the second written item. It is still optional. Unread is a complete ending. If you read it, the same reply rule applies, and you still do not promise a blanket of safety.</w:t>
      </w:r>
    </w:p>
    <w:p>
      <w:pPr>
        <w:pStyle w:val="Heading2"/>
        <w:keepNext/>
        <w:spacing w:before="280" w:after="80"/>
      </w:pPr>
      <w:bookmarkStart w:id="145" w:name="chapter-011-going-deeper"/>
      <w:r>
        <w:rPr>
          <w:rFonts w:ascii="Palatino Linotype" w:hAnsi="Palatino Linotype" w:cs="Palatino Linotype" w:eastAsia="Palatino Linotype"/>
          <w:b w:val="0"/>
          <w:i w:val="0"/>
          <w:color w:val="7C3A46"/>
          <w:sz w:val="32"/>
        </w:rPr>
        <w:t>Going deeper</w:t>
      </w:r>
      <w:bookmarkEnd w:id="145"/>
    </w:p>
    <w:p>
      <w:pPr>
        <w:keepNext w:val="0"/>
        <w:spacing w:before="0" w:after="160"/>
      </w:pPr>
      <w:r>
        <w:rPr>
          <w:rFonts w:ascii="Georgia" w:hAnsi="Georgia" w:cs="Georgia" w:eastAsia="Georgia"/>
          <w:b w:val="0"/>
          <w:i w:val="0"/>
          <w:color w:val="241F1C"/>
          <w:sz w:val="22"/>
        </w:rPr>
        <w:t>You can take one condition and make it so concrete that a stranger could see it on a video. "Don't make it weird" becomes "If I tell you I still write songs, you do not sing them back at the table." The partner says again whether that behavior is one they can offer.</w:t>
      </w:r>
    </w:p>
    <w:p>
      <w:pPr>
        <w:keepNext w:val="0"/>
        <w:spacing w:before="0" w:after="160"/>
      </w:pPr>
      <w:r>
        <w:rPr>
          <w:rFonts w:ascii="Georgia" w:hAnsi="Georgia" w:cs="Georgia" w:eastAsia="Georgia"/>
          <w:b w:val="0"/>
          <w:i w:val="0"/>
          <w:color w:val="241F1C"/>
          <w:sz w:val="22"/>
        </w:rPr>
        <w:t>On another night, look only at a part that is hidden from other people and already known between you. The question is what the partner's habits do to that privacy. Helps, complicates, or both. This is information, not a trial of their character.</w:t>
      </w:r>
    </w:p>
    <w:p>
      <w:pPr>
        <w:keepNext w:val="0"/>
        <w:spacing w:before="0" w:after="160"/>
      </w:pPr>
      <w:r>
        <w:rPr>
          <w:rFonts w:ascii="Georgia" w:hAnsi="Georgia" w:cs="Georgia" w:eastAsia="Georgia"/>
          <w:b w:val="0"/>
          <w:i w:val="0"/>
          <w:color w:val="241F1C"/>
          <w:sz w:val="22"/>
        </w:rPr>
        <w:t>012, The Permission Slip, is a neighbor when the hidden part is less a secret than a way of being you have not allowed yourself. You can do that chapter with the condition still in mind. You do not have to open the hidden content in order to sign a permission.</w:t>
      </w:r>
    </w:p>
    <w:p>
      <w:pPr>
        <w:pStyle w:val="Heading2"/>
        <w:keepNext/>
        <w:spacing w:before="280" w:after="80"/>
      </w:pPr>
      <w:bookmarkStart w:id="146" w:name="chapter-011-variations-and-replay"/>
      <w:r>
        <w:rPr>
          <w:rFonts w:ascii="Palatino Linotype" w:hAnsi="Palatino Linotype" w:cs="Palatino Linotype" w:eastAsia="Palatino Linotype"/>
          <w:b w:val="0"/>
          <w:i w:val="0"/>
          <w:color w:val="7C3A46"/>
          <w:sz w:val="32"/>
        </w:rPr>
        <w:t>Variations and replay</w:t>
      </w:r>
      <w:bookmarkEnd w:id="146"/>
    </w:p>
    <w:p>
      <w:pPr>
        <w:keepNext w:val="0"/>
        <w:spacing w:before="0" w:after="160"/>
      </w:pPr>
      <w:r>
        <w:rPr>
          <w:rFonts w:ascii="Georgia" w:hAnsi="Georgia" w:cs="Georgia" w:eastAsia="Georgia"/>
          <w:b w:val="0"/>
          <w:i w:val="0"/>
          <w:color w:val="241F1C"/>
          <w:sz w:val="22"/>
        </w:rPr>
        <w:t>Low energy: one item, spoken, conditions included, then stop. Outdoors works if you can write on a phone note and no one is close enough to overhear. Budget is a pen. Mobility stays in the chair you already have.</w:t>
      </w:r>
    </w:p>
    <w:p>
      <w:pPr>
        <w:keepNext w:val="0"/>
        <w:spacing w:before="0" w:after="160"/>
      </w:pPr>
      <w:r>
        <w:rPr>
          <w:rFonts w:ascii="Georgia" w:hAnsi="Georgia" w:cs="Georgia" w:eastAsia="Georgia"/>
          <w:b w:val="0"/>
          <w:i w:val="0"/>
          <w:color w:val="241F1C"/>
          <w:sz w:val="22"/>
        </w:rPr>
        <w:t>Replay when the conditions change, or when you want to test one condition for a week and report only whether you used it. Do not collect hidden parts as a series you must complete. A month later, the interesting line is often the condition you still want remembered, not a new confession.</w:t>
      </w:r>
    </w:p>
    <w:p>
      <w:pPr>
        <w:keepNext w:val="0"/>
        <w:spacing w:before="0" w:after="160"/>
      </w:pPr>
      <w:r>
        <w:rPr>
          <w:rFonts w:ascii="Georgia" w:hAnsi="Georgia" w:cs="Georgia" w:eastAsia="Georgia"/>
          <w:b w:val="0"/>
          <w:i w:val="0"/>
          <w:color w:val="241F1C"/>
          <w:sz w:val="22"/>
        </w:rPr>
        <w:t>If you both like written portraits, 008 can come later, and you may still leave this chapter's unread column unread. Different pages, different jobs.</w:t>
      </w:r>
    </w:p>
    <w:p>
      <w:pPr>
        <w:pStyle w:val="Heading2"/>
        <w:keepNext/>
        <w:spacing w:before="280" w:after="80"/>
      </w:pPr>
      <w:bookmarkStart w:id="147" w:name="chapter-011-examples"/>
      <w:r>
        <w:rPr>
          <w:rFonts w:ascii="Palatino Linotype" w:hAnsi="Palatino Linotype" w:cs="Palatino Linotype" w:eastAsia="Palatino Linotype"/>
          <w:b w:val="0"/>
          <w:i w:val="0"/>
          <w:color w:val="7C3A46"/>
          <w:sz w:val="32"/>
        </w:rPr>
        <w:t>Examples</w:t>
      </w:r>
      <w:bookmarkEnd w:id="147"/>
    </w:p>
    <w:p>
      <w:pPr>
        <w:keepNext w:val="0"/>
        <w:spacing w:before="0" w:after="160"/>
      </w:pPr>
      <w:r>
        <w:rPr>
          <w:rFonts w:ascii="Georgia" w:hAnsi="Georgia" w:cs="Georgia" w:eastAsia="Georgia"/>
          <w:b w:val="0"/>
          <w:i w:val="0"/>
          <w:color w:val="241F1C"/>
          <w:sz w:val="22"/>
        </w:rPr>
        <w:t>A fictional pair, Rowan and Vale. They are not you.</w:t>
      </w:r>
    </w:p>
    <w:p>
      <w:pPr>
        <w:keepNext w:val="0"/>
        <w:spacing w:before="0" w:after="160"/>
      </w:pPr>
      <w:r>
        <w:rPr>
          <w:rFonts w:ascii="Georgia" w:hAnsi="Georgia" w:cs="Georgia" w:eastAsia="Georgia"/>
          <w:b w:val="0"/>
          <w:i w:val="0"/>
          <w:color w:val="241F1C"/>
          <w:sz w:val="22"/>
        </w:rPr>
        <w:t>Rowan's page has two items. They read one.</w:t>
      </w:r>
    </w:p>
    <w:p>
      <w:pPr>
        <w:keepNext w:val="0"/>
        <w:spacing w:before="0" w:after="160"/>
      </w:pPr>
      <w:r>
        <w:rPr>
          <w:rFonts w:ascii="Georgia" w:hAnsi="Georgia" w:cs="Georgia" w:eastAsia="Georgia"/>
          <w:b w:val="0"/>
          <w:i w:val="0"/>
          <w:color w:val="241F1C"/>
          <w:sz w:val="22"/>
        </w:rPr>
        <w:t>"I want to apply for the night program, and I have not told friends. Hidden from everyone outside this room. Conditions: you do not mention it to anyone this month, and if you ask, you ask one question and then leave it. No jokes about the odds."</w:t>
      </w:r>
    </w:p>
    <w:p>
      <w:pPr>
        <w:keepNext w:val="0"/>
        <w:spacing w:before="0" w:after="160"/>
      </w:pPr>
      <w:r>
        <w:rPr>
          <w:rFonts w:ascii="Georgia" w:hAnsi="Georgia" w:cs="Georgia" w:eastAsia="Georgia"/>
          <w:b w:val="0"/>
          <w:i w:val="0"/>
          <w:color w:val="241F1C"/>
          <w:sz w:val="22"/>
        </w:rPr>
        <w:t>Vale says, "You want silence outside this room for a month, one question from me, and no odds joke. I can keep it quiet. I can skip the joke. I am unsure about asking only once, because I get curious. I will not promise a feeling of safety. I can promise the quiet and the skipped joke."</w:t>
      </w:r>
    </w:p>
    <w:p>
      <w:pPr>
        <w:keepNext w:val="0"/>
        <w:spacing w:before="0" w:after="160"/>
      </w:pPr>
      <w:r>
        <w:rPr>
          <w:rFonts w:ascii="Georgia" w:hAnsi="Georgia" w:cs="Georgia" w:eastAsia="Georgia"/>
          <w:b w:val="0"/>
          <w:i w:val="0"/>
          <w:color w:val="241F1C"/>
          <w:sz w:val="22"/>
        </w:rPr>
        <w:t>Rowan says, "Keep those two. Leave the question unless I open it."</w:t>
      </w:r>
    </w:p>
    <w:p>
      <w:pPr>
        <w:keepNext w:val="0"/>
        <w:spacing w:before="0" w:after="160"/>
      </w:pPr>
      <w:r>
        <w:rPr>
          <w:rFonts w:ascii="Georgia" w:hAnsi="Georgia" w:cs="Georgia" w:eastAsia="Georgia"/>
          <w:b w:val="0"/>
          <w:i w:val="0"/>
          <w:color w:val="241F1C"/>
          <w:sz w:val="22"/>
        </w:rPr>
        <w:t>Vale does not improve the ambition, does not offer a study plan, and does not say that Rowan is safe in general.</w:t>
      </w:r>
    </w:p>
    <w:p>
      <w:pPr>
        <w:keepNext w:val="0"/>
        <w:spacing w:before="0" w:after="160"/>
      </w:pPr>
      <w:r>
        <w:rPr>
          <w:rFonts w:ascii="Georgia" w:hAnsi="Georgia" w:cs="Georgia" w:eastAsia="Georgia"/>
          <w:b w:val="0"/>
          <w:i w:val="0"/>
          <w:color w:val="241F1C"/>
          <w:sz w:val="22"/>
        </w:rPr>
        <w:t>Vale's turn is a taste, not a matching ambition. "I still get teary at a particular cartoon, and I hide it from colleagues. At home you already know. Conditions: if your sister is here, you do not bring it up as a bit. If we are alone, you can sit down and not narrate it."</w:t>
      </w:r>
    </w:p>
    <w:p>
      <w:pPr>
        <w:keepNext w:val="0"/>
        <w:spacing w:before="0" w:after="160"/>
      </w:pPr>
      <w:r>
        <w:rPr>
          <w:rFonts w:ascii="Georgia" w:hAnsi="Georgia" w:cs="Georgia" w:eastAsia="Georgia"/>
          <w:b w:val="0"/>
          <w:i w:val="0"/>
          <w:color w:val="241F1C"/>
          <w:sz w:val="22"/>
        </w:rPr>
        <w:t>Rowan restates both conditions and says they can do both. Vale leaves the second written item, a shame, in the unread column, and says only that. Rowan does not guess.</w:t>
      </w:r>
    </w:p>
    <w:p>
      <w:pPr>
        <w:keepNext w:val="0"/>
        <w:spacing w:before="0" w:after="160"/>
      </w:pPr>
      <w:r>
        <w:rPr>
          <w:rFonts w:ascii="Georgia" w:hAnsi="Georgia" w:cs="Georgia" w:eastAsia="Georgia"/>
          <w:b w:val="0"/>
          <w:i w:val="0"/>
          <w:color w:val="241F1C"/>
          <w:sz w:val="22"/>
        </w:rPr>
        <w:t>The instructions fail if Vale says, "What if the quiet only lasts a week, that is more realistic," or if Rowan treats the cartoon as too small to need conditions. They also fail if either person presses for a larger secret than the one offered.</w:t>
      </w:r>
    </w:p>
    <w:p>
      <w:pPr>
        <w:pStyle w:val="Heading2"/>
        <w:keepNext/>
        <w:spacing w:before="280" w:after="80"/>
      </w:pPr>
      <w:bookmarkStart w:id="148" w:name="chapter-011-afterward"/>
      <w:r>
        <w:rPr>
          <w:rFonts w:ascii="Palatino Linotype" w:hAnsi="Palatino Linotype" w:cs="Palatino Linotype" w:eastAsia="Palatino Linotype"/>
          <w:b w:val="0"/>
          <w:i w:val="0"/>
          <w:color w:val="7C3A46"/>
          <w:sz w:val="32"/>
        </w:rPr>
        <w:t>Afterward</w:t>
      </w:r>
      <w:bookmarkEnd w:id="148"/>
    </w:p>
    <w:p>
      <w:pPr>
        <w:keepNext w:val="0"/>
        <w:spacing w:before="0" w:after="160"/>
      </w:pPr>
      <w:r>
        <w:rPr>
          <w:rFonts w:ascii="Georgia" w:hAnsi="Georgia" w:cs="Georgia" w:eastAsia="Georgia"/>
          <w:b w:val="0"/>
          <w:i w:val="0"/>
          <w:color w:val="241F1C"/>
          <w:sz w:val="22"/>
        </w:rPr>
        <w:t>You might ask:</w:t>
      </w:r>
    </w:p>
    <w:p>
      <w:pPr>
        <w:pStyle w:val="ListBullet"/>
        <w:keepNext w:val="0"/>
        <w:spacing w:before="0" w:after="60"/>
      </w:pPr>
      <w:r>
        <w:rPr>
          <w:rFonts w:ascii="Georgia" w:hAnsi="Georgia" w:cs="Georgia" w:eastAsia="Georgia"/>
          <w:b w:val="0"/>
          <w:i w:val="0"/>
          <w:color w:val="241F1C"/>
          <w:sz w:val="22"/>
        </w:rPr>
        <w:t>Which condition was the one you actually needed, and which was decoration?</w:t>
      </w:r>
    </w:p>
    <w:p>
      <w:pPr>
        <w:pStyle w:val="ListBullet"/>
        <w:keepNext w:val="0"/>
        <w:spacing w:before="0" w:after="60"/>
      </w:pPr>
      <w:r>
        <w:rPr>
          <w:rFonts w:ascii="Georgia" w:hAnsi="Georgia" w:cs="Georgia" w:eastAsia="Georgia"/>
          <w:b w:val="0"/>
          <w:i w:val="0"/>
          <w:color w:val="241F1C"/>
          <w:sz w:val="22"/>
        </w:rPr>
        <w:t>Did "can," "cannot," or "unsure" feel more usable than a promise?</w:t>
      </w:r>
    </w:p>
    <w:p>
      <w:pPr>
        <w:pStyle w:val="ListBullet"/>
        <w:keepNext w:val="0"/>
        <w:spacing w:before="0" w:after="60"/>
      </w:pPr>
      <w:r>
        <w:rPr>
          <w:rFonts w:ascii="Georgia" w:hAnsi="Georgia" w:cs="Georgia" w:eastAsia="Georgia"/>
          <w:b w:val="0"/>
          <w:i w:val="0"/>
          <w:color w:val="241F1C"/>
          <w:sz w:val="22"/>
        </w:rPr>
        <w:t>Is this part hidden from everyone, or only past the door of this relationship?</w:t>
      </w:r>
    </w:p>
    <w:p>
      <w:pPr>
        <w:pStyle w:val="ListBullet"/>
        <w:keepNext w:val="0"/>
        <w:spacing w:before="0" w:after="60"/>
      </w:pPr>
      <w:r>
        <w:rPr>
          <w:rFonts w:ascii="Georgia" w:hAnsi="Georgia" w:cs="Georgia" w:eastAsia="Georgia"/>
          <w:b w:val="0"/>
          <w:i w:val="0"/>
          <w:color w:val="241F1C"/>
          <w:sz w:val="22"/>
        </w:rPr>
        <w:t>What, if anything, do you want tried this week, as a behavior?</w:t>
      </w:r>
    </w:p>
    <w:p>
      <w:pPr>
        <w:keepNext w:val="0"/>
        <w:spacing w:before="0" w:after="160"/>
      </w:pPr>
      <w:r>
        <w:rPr>
          <w:rFonts w:ascii="Georgia" w:hAnsi="Georgia" w:cs="Georgia" w:eastAsia="Georgia"/>
          <w:b w:val="0"/>
          <w:i w:val="0"/>
          <w:color w:val="241F1C"/>
          <w:sz w:val="22"/>
        </w:rPr>
        <w:t>You may feel more known, or you may feel that the coat stays on, and that is the right call. Both are finishes. Naming a condition is not the same as being safe, and it is not a repair for the feeling underneath the hidden part.</w:t>
      </w:r>
    </w:p>
    <w:p>
      <w:pPr>
        <w:pStyle w:val="Heading2"/>
        <w:keepNext/>
        <w:spacing w:before="280" w:after="80"/>
      </w:pPr>
      <w:bookmarkStart w:id="149" w:name="chapter-011-our-story"/>
      <w:r>
        <w:rPr>
          <w:rFonts w:ascii="Palatino Linotype" w:hAnsi="Palatino Linotype" w:cs="Palatino Linotype" w:eastAsia="Palatino Linotype"/>
          <w:b w:val="0"/>
          <w:i w:val="0"/>
          <w:color w:val="7C3A46"/>
          <w:sz w:val="32"/>
        </w:rPr>
        <w:t>Our Story</w:t>
      </w:r>
      <w:bookmarkEnd w:id="149"/>
    </w:p>
    <w:p>
      <w:pPr>
        <w:keepNext w:val="0"/>
        <w:spacing w:before="0" w:after="160"/>
      </w:pPr>
      <w:r>
        <w:rPr>
          <w:rFonts w:ascii="Georgia" w:hAnsi="Georgia" w:cs="Georgia" w:eastAsia="Georgia"/>
          <w:b w:val="0"/>
          <w:i w:val="0"/>
          <w:color w:val="241F1C"/>
          <w:sz w:val="22"/>
        </w:rPr>
        <w:t>Private pages are optional to share. The condition you want remembered is the line this page is for. The hidden content can stay off it.</w:t>
      </w:r>
    </w:p>
    <w:tbl>
      <w:tblPr>
        <w:tblW w:type="dxa" w:w="8122"/>
        <w:tblLayout w:type="fixed"/>
        <w:tblLook w:firstColumn="1" w:firstRow="1" w:lastColumn="0" w:lastRow="0" w:noHBand="0" w:noVBand="1" w:val="04A0"/>
        <w:tblBorders>
          <w:top w:val="single" w:sz="8" w:space="0" w:color="D9CFC0"/>
          <w:left w:val="single" w:sz="8" w:space="0" w:color="D9CFC0"/>
          <w:bottom w:val="single" w:sz="8" w:space="0" w:color="D9CFC0"/>
          <w:right w:val="single" w:sz="8" w:space="0" w:color="D9CFC0"/>
          <w:insideH w:val="nil" w:sz="0" w:space="0" w:color="auto"/>
          <w:insideV w:val="nil" w:sz="0" w:space="0" w:color="auto"/>
        </w:tblBorders>
      </w:tblPr>
      <w:tblGrid>
        <w:gridCol w:w="8122"/>
      </w:tblGrid>
      <w:tr>
        <w:trPr>
          <w:cantSplit/>
        </w:trPr>
        <w:tc>
          <w:tcPr>
            <w:tcW w:type="dxa" w:w="8122"/>
            <w:shd w:val="clear" w:color="auto" w:fill="FBF8F2"/>
            <w:tcMar>
              <w:top w:w="80" w:type="dxa"/>
              <w:left w:w="140" w:type="dxa"/>
              <w:bottom w:w="80" w:type="dxa"/>
              <w:right w:w="140" w:type="dxa"/>
            </w:tcMar>
          </w:tcPr>
          <w:p>
            <w:pPr>
              <w:spacing w:after="40"/>
            </w:pPr>
            <w:r>
              <w:rPr>
                <w:rFonts w:ascii="Calibri" w:hAnsi="Calibri" w:cs="Calibri" w:eastAsia="Calibri"/>
                <w:b w:val="0"/>
                <w:i w:val="0"/>
                <w:color w:val="A85A32"/>
                <w:sz w:val="18"/>
              </w:rPr>
              <w:t>OUR STORY</w:t>
            </w:r>
          </w:p>
          <w:p>
            <w:pPr>
              <w:spacing w:after="80"/>
            </w:pPr>
            <w:r>
              <w:rPr>
                <w:rFonts w:ascii="Georgia" w:hAnsi="Georgia" w:cs="Georgia" w:eastAsia="Georgia"/>
                <w:b w:val="0"/>
                <w:i/>
                <w:color w:val="241F1C"/>
                <w:sz w:val="20"/>
              </w:rPr>
              <w:t>Sharing either private page is optional.</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Session</w:t>
            </w:r>
          </w:p>
          <w:p>
            <w:pPr>
              <w:spacing w:after="40"/>
            </w:pPr>
            <w:r>
              <w:rPr>
                <w:rFonts w:ascii="Georgia" w:hAnsi="Georgia" w:cs="Georgia" w:eastAsia="Georgia"/>
                <w:b w:val="0"/>
                <w:i/>
                <w:color w:val="241F1C"/>
                <w:sz w:val="20"/>
              </w:rPr>
              <w:t>date, time, place, version played, mood if wanted, intention, initials if wanted, done or paused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one of you</w:t>
            </w:r>
          </w:p>
          <w:p>
            <w:pPr>
              <w:keepNext/>
              <w:spacing w:before="120" w:after="20"/>
            </w:pPr>
            <w:r>
              <w:rPr>
                <w:rFonts w:ascii="Georgia" w:hAnsi="Georgia" w:cs="Georgia" w:eastAsia="Georgia"/>
                <w:b w:val="0"/>
                <w:i w:val="0"/>
                <w:color w:val="241F1C"/>
                <w:sz w:val="22"/>
              </w:rPr>
              <w:t>The condition you want remembered, without the hidden content unless you choose to write it</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Whether this part is hidden from everyone or only outside the two of you, if you want that noted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the other</w:t>
            </w:r>
          </w:p>
          <w:p>
            <w:pPr>
              <w:keepNext/>
              <w:spacing w:before="120" w:after="20"/>
            </w:pPr>
            <w:r>
              <w:rPr>
                <w:rFonts w:ascii="Georgia" w:hAnsi="Georgia" w:cs="Georgia" w:eastAsia="Georgia"/>
                <w:b w:val="0"/>
                <w:i w:val="0"/>
                <w:color w:val="241F1C"/>
                <w:sz w:val="22"/>
              </w:rPr>
              <w:t>A condition you can offer, cannot offer, or are unsure about</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Anything left unread, recorded only as "left unread" if you want a mark at all</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Shared page</w:t>
            </w:r>
          </w:p>
          <w:p>
            <w:pPr>
              <w:keepNext/>
              <w:spacing w:before="120" w:after="20"/>
            </w:pPr>
            <w:r>
              <w:rPr>
                <w:rFonts w:ascii="Georgia" w:hAnsi="Georgia" w:cs="Georgia" w:eastAsia="Georgia"/>
                <w:b w:val="0"/>
                <w:i w:val="0"/>
                <w:color w:val="241F1C"/>
                <w:sz w:val="22"/>
              </w:rPr>
              <w:t>What actually happened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 line or moment worth keeping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we discovered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we might do next, if anything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Revisit</w:t>
            </w:r>
          </w:p>
          <w:p>
            <w:pPr>
              <w:keepNext/>
              <w:spacing w:before="120" w:after="20"/>
            </w:pPr>
            <w:r>
              <w:rPr>
                <w:rFonts w:ascii="Georgia" w:hAnsi="Georgia" w:cs="Georgia" w:eastAsia="Georgia"/>
                <w:b w:val="0"/>
                <w:i w:val="0"/>
                <w:color w:val="241F1C"/>
                <w:sz w:val="22"/>
              </w:rPr>
              <w:t>Attempt, date, and what changed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Then versus now</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bl>
    <w:p>
      <w:pPr>
        <w:spacing w:after="120"/>
      </w:pPr>
    </w:p>
    <w:p>
      <w:pPr>
        <w:pStyle w:val="Heading2"/>
        <w:keepNext/>
        <w:spacing w:before="280" w:after="80"/>
      </w:pPr>
      <w:bookmarkStart w:id="150" w:name="chapter-011-notes"/>
      <w:r>
        <w:rPr>
          <w:rFonts w:ascii="Palatino Linotype" w:hAnsi="Palatino Linotype" w:cs="Palatino Linotype" w:eastAsia="Palatino Linotype"/>
          <w:b w:val="0"/>
          <w:i w:val="0"/>
          <w:color w:val="7C3A46"/>
          <w:sz w:val="32"/>
        </w:rPr>
        <w:t>Notes</w:t>
      </w:r>
      <w:bookmarkEnd w:id="150"/>
    </w:p>
    <w:p>
      <w:pPr>
        <w:keepNext w:val="0"/>
        <w:spacing w:before="0" w:after="160"/>
      </w:pPr>
      <w:r>
        <w:rPr>
          <w:rFonts w:ascii="Georgia" w:hAnsi="Georgia" w:cs="Georgia" w:eastAsia="Georgia"/>
          <w:b w:val="0"/>
          <w:i w:val="0"/>
          <w:color w:val="241F1C"/>
          <w:sz w:val="22"/>
        </w:rPr>
        <w:t>Classification: reimagined. Talk of masks and private selves is everyday language. The paired prompt, a hidden part plus conditions, is a design. It has not been tested as a couple intervention. Naming a condition does not create safety.</w:t>
      </w:r>
    </w:p>
    <w:p>
      <w:pPr>
        <w:keepNext w:val="0"/>
        <w:spacing w:before="0" w:after="160"/>
      </w:pPr>
      <w:r>
        <w:rPr>
          <w:rFonts w:ascii="Georgia" w:hAnsi="Georgia" w:cs="Georgia" w:eastAsia="Georgia"/>
          <w:b w:val="0"/>
          <w:i w:val="0"/>
          <w:color w:val="241F1C"/>
          <w:sz w:val="22"/>
        </w:rPr>
        <w:t>See L1998. In diary studies of daily interactions, intimacy tracked self-disclosure and partner disclosure, with perceived partner responsiveness as a partial mediator. In Study 2, emotional disclosure was a stronger predictor than factual disclosure. The diaries did not map hiding, and they did not test a safety-conditions conversation. Perceived safety here is the speaker's report, not a measured state.</w:t>
      </w:r>
    </w:p>
    <w:p>
      <w:pPr>
        <w:keepNext w:val="0"/>
        <w:spacing w:before="0" w:after="160"/>
      </w:pPr>
      <w:r>
        <w:rPr>
          <w:rFonts w:ascii="Georgia" w:hAnsi="Georgia" w:cs="Georgia" w:eastAsia="Georgia"/>
          <w:b w:val="0"/>
          <w:i w:val="0"/>
          <w:color w:val="241F1C"/>
          <w:sz w:val="22"/>
        </w:rPr>
        <w:t>See R1988. The framework is disclosure, response, and the feeling of being understood.</w:t>
      </w:r>
    </w:p>
    <w:p>
      <w:pPr>
        <w:keepNext w:val="0"/>
        <w:spacing w:before="0" w:after="160"/>
      </w:pPr>
      <w:r>
        <w:rPr>
          <w:rFonts w:ascii="Georgia" w:hAnsi="Georgia" w:cs="Georgia" w:eastAsia="Georgia"/>
          <w:b w:val="0"/>
          <w:i w:val="0"/>
          <w:color w:val="241F1C"/>
          <w:sz w:val="22"/>
        </w:rPr>
        <w:t>Neighbors: 002 The Life You’ve Never Told Me, 008 The Secret Biography, and 012 The Permission Slip.</w:t>
      </w:r>
    </w:p>
    <w:p>
      <w:pPr>
        <w:keepNext w:val="0"/>
        <w:spacing w:before="0" w:after="160"/>
      </w:pPr>
      <w:r>
        <w:rPr>
          <w:rFonts w:ascii="Georgia" w:hAnsi="Georgia" w:cs="Georgia" w:eastAsia="Georgia"/>
          <w:b w:val="0"/>
          <w:i w:val="0"/>
          <w:color w:val="241F1C"/>
          <w:sz w:val="22"/>
        </w:rPr>
        <w:t>Motif: assets/chapters/011/motif.svg.</w:t>
      </w:r>
    </w:p>
    <w:p>
      <w:r>
        <w:br w:type="page"/>
      </w:r>
    </w:p>
    <w:p>
      <w:pPr>
        <w:keepNext w:val="0"/>
        <w:spacing w:before="0" w:after="0"/>
      </w:pPr>
      <w:r>
        <w:rPr>
          <w:rFonts w:ascii="Calibri" w:hAnsi="Calibri" w:cs="Calibri" w:eastAsia="Calibri"/>
          <w:b w:val="0"/>
          <w:i w:val="0"/>
          <w:color w:val="A85A32"/>
          <w:sz w:val="18"/>
        </w:rPr>
        <w:t>PART 2 · VULNERABILITY AND THE COURAGE TO BE SEEN</w:t>
      </w:r>
    </w:p>
    <w:p>
      <w:pPr>
        <w:keepNext w:val="0"/>
        <w:spacing w:before="0" w:after="40"/>
      </w:pPr>
      <w:r>
        <w:rPr>
          <w:rFonts w:ascii="Palatino Linotype" w:hAnsi="Palatino Linotype" w:cs="Palatino Linotype" w:eastAsia="Palatino Linotype"/>
          <w:b w:val="0"/>
          <w:i w:val="0"/>
          <w:color w:val="A85A32"/>
          <w:sz w:val="22"/>
        </w:rPr>
        <w:t>012</w:t>
      </w:r>
    </w:p>
    <w:p>
      <w:pPr>
        <w:pStyle w:val="Heading1"/>
        <w:keepNext/>
        <w:spacing w:before="0" w:after="120"/>
      </w:pPr>
      <w:bookmarkStart w:id="151" w:name="chapter-012"/>
      <w:r>
        <w:rPr>
          <w:rFonts w:ascii="Palatino Linotype" w:hAnsi="Palatino Linotype" w:cs="Palatino Linotype" w:eastAsia="Palatino Linotype"/>
          <w:b w:val="0"/>
          <w:i w:val="0"/>
          <w:color w:val="241F1C"/>
          <w:sz w:val="52"/>
        </w:rPr>
        <w:t>The Permission Slip</w:t>
      </w:r>
      <w:bookmarkEnd w:id="151"/>
    </w:p>
    <w:p>
      <w:pPr>
        <w:keepNext w:val="0"/>
        <w:spacing w:before="0" w:after="120"/>
      </w:pPr>
      <w:r>
        <w:rPr>
          <w:rFonts w:ascii="Georgia" w:hAnsi="Georgia" w:cs="Georgia" w:eastAsia="Georgia"/>
          <w:b w:val="0"/>
          <w:i/>
          <w:color w:val="241F1C"/>
          <w:sz w:val="24"/>
        </w:rPr>
        <w:t>Sign your own permission to be unfinished in one specific way, and let your partner hear it without granting it.</w:t>
      </w:r>
    </w:p>
    <w:p>
      <w:r>
        <w:drawing>
          <wp:inline xmlns:a="http://schemas.openxmlformats.org/drawingml/2006/main" xmlns:pic="http://schemas.openxmlformats.org/drawingml/2006/picture">
            <wp:extent cx="4754880" cy="2674620"/>
            <wp:docPr id="15" name="Picture 15"/>
            <wp:cNvGraphicFramePr>
              <a:graphicFrameLocks noChangeAspect="1"/>
            </wp:cNvGraphicFramePr>
            <a:graphic>
              <a:graphicData uri="http://schemas.openxmlformats.org/drawingml/2006/picture">
                <pic:pic>
                  <pic:nvPicPr>
                    <pic:cNvPr id="0" name="illustration.jpg"/>
                    <pic:cNvPicPr/>
                  </pic:nvPicPr>
                  <pic:blipFill>
                    <a:blip r:embed="rId27"/>
                    <a:stretch>
                      <a:fillRect/>
                    </a:stretch>
                  </pic:blipFill>
                  <pic:spPr>
                    <a:xfrm>
                      <a:off x="0" y="0"/>
                      <a:ext cx="4754880" cy="2674620"/>
                    </a:xfrm>
                    <a:prstGeom prst="rect"/>
                  </pic:spPr>
                </pic:pic>
              </a:graphicData>
            </a:graphic>
          </wp:inline>
        </w:drawing>
      </w:r>
    </w:p>
    <w:p>
      <w:pPr>
        <w:keepNext w:val="0"/>
        <w:spacing w:before="0" w:after="80"/>
      </w:pPr>
      <w:r>
        <w:rPr>
          <w:rFonts w:ascii="Calibri" w:hAnsi="Calibri" w:cs="Calibri" w:eastAsia="Calibri"/>
          <w:b w:val="0"/>
          <w:i w:val="0"/>
          <w:color w:val="3E6464"/>
          <w:sz w:val="18"/>
        </w:rPr>
        <w:t>reimagined · 25 minutes · personal · low energy · indoors, at a table</w:t>
      </w:r>
    </w:p>
    <w:p>
      <w:pPr>
        <w:spacing w:after="160"/>
      </w:pPr>
      <w:r>
        <w:rPr>
          <w:rFonts w:ascii="Calibri" w:hAnsi="Calibri" w:cs="Calibri" w:eastAsia="Calibri"/>
          <w:b w:val="0"/>
          <w:i w:val="0"/>
          <w:color w:val="3E6464"/>
          <w:sz w:val="18"/>
        </w:rPr>
        <w:t xml:space="preserve">See also </w:t>
      </w:r>
      <w:hyperlink w:anchor="chapter-011">
        <w:r>
          <w:rPr>
            <w:rFonts w:ascii="Georgia" w:hAnsi="Georgia" w:cs="Georgia" w:eastAsia="Georgia"/>
            <w:sz w:val="18"/>
            <w:color w:val="3E6464"/>
            <w:u w:val="single"/>
          </w:rPr>
          <w:t xml:space="preserve">011</w:t>
        </w:r>
      </w:hyperlink>
      <w:r>
        <w:rPr>
          <w:rFonts w:ascii="Calibri" w:hAnsi="Calibri" w:cs="Calibri" w:eastAsia="Calibri"/>
          <w:b w:val="0"/>
          <w:i w:val="0"/>
          <w:color w:val="3E6464"/>
          <w:sz w:val="18"/>
        </w:rPr>
        <w:t xml:space="preserve">, </w:t>
      </w:r>
      <w:hyperlink w:anchor="chapter-016">
        <w:r>
          <w:rPr>
            <w:rFonts w:ascii="Georgia" w:hAnsi="Georgia" w:cs="Georgia" w:eastAsia="Georgia"/>
            <w:sz w:val="18"/>
            <w:color w:val="3E6464"/>
            <w:u w:val="single"/>
          </w:rPr>
          <w:t xml:space="preserve">016</w:t>
        </w:r>
      </w:hyperlink>
      <w:r>
        <w:rPr>
          <w:rFonts w:ascii="Calibri" w:hAnsi="Calibri" w:cs="Calibri" w:eastAsia="Calibri"/>
          <w:b w:val="0"/>
          <w:i w:val="0"/>
          <w:color w:val="3E6464"/>
          <w:sz w:val="18"/>
        </w:rPr>
        <w:t xml:space="preserve">, </w:t>
      </w:r>
      <w:hyperlink w:anchor="chapter-028">
        <w:r>
          <w:rPr>
            <w:rFonts w:ascii="Georgia" w:hAnsi="Georgia" w:cs="Georgia" w:eastAsia="Georgia"/>
            <w:sz w:val="18"/>
            <w:color w:val="3E6464"/>
            <w:u w:val="single"/>
          </w:rPr>
          <w:t xml:space="preserve">028</w:t>
        </w:r>
      </w:hyperlink>
    </w:p>
    <w:p>
      <w:pPr>
        <w:pStyle w:val="Heading2"/>
        <w:keepNext/>
        <w:spacing w:before="280" w:after="80"/>
      </w:pPr>
      <w:bookmarkStart w:id="152" w:name="chapter-012-the-hook"/>
      <w:r>
        <w:rPr>
          <w:rFonts w:ascii="Palatino Linotype" w:hAnsi="Palatino Linotype" w:cs="Palatino Linotype" w:eastAsia="Palatino Linotype"/>
          <w:b w:val="0"/>
          <w:i w:val="0"/>
          <w:color w:val="7C3A46"/>
          <w:sz w:val="32"/>
        </w:rPr>
        <w:t>The hook</w:t>
      </w:r>
      <w:bookmarkEnd w:id="152"/>
    </w:p>
    <w:p>
      <w:pPr>
        <w:keepNext w:val="0"/>
        <w:spacing w:before="0" w:after="160"/>
      </w:pPr>
      <w:r>
        <w:rPr>
          <w:rFonts w:ascii="Georgia" w:hAnsi="Georgia" w:cs="Georgia" w:eastAsia="Georgia"/>
          <w:b w:val="0"/>
          <w:i w:val="0"/>
          <w:color w:val="241F1C"/>
          <w:sz w:val="22"/>
        </w:rPr>
        <w:t>A permission slip is a school object with one serious trick. It lets someone leave the room they are supposed to stay in. In this chapter you are the person who signs it. Your partner may witness the sentence. They do not become the office that approves your personality.</w:t>
      </w:r>
    </w:p>
    <w:p>
      <w:pPr>
        <w:keepNext w:val="0"/>
        <w:spacing w:before="0" w:after="160"/>
      </w:pPr>
      <w:r>
        <w:rPr>
          <w:rFonts w:ascii="Georgia" w:hAnsi="Georgia" w:cs="Georgia" w:eastAsia="Georgia"/>
          <w:b w:val="0"/>
          <w:i w:val="0"/>
          <w:color w:val="241F1C"/>
          <w:sz w:val="22"/>
        </w:rPr>
        <w:t>The menu is a pile of examples, not six assignments: imperfect, playful, uncertain, ambitious, needy, emotionally open. One true permission is the whole exercise. Six tidy adjectives, cranked out so the list is covered, miss the point.</w:t>
      </w:r>
    </w:p>
    <w:p>
      <w:pPr>
        <w:pStyle w:val="Heading2"/>
        <w:keepNext/>
        <w:spacing w:before="280" w:after="80"/>
      </w:pPr>
      <w:bookmarkStart w:id="153" w:name="chapter-012-why-it-might-matter"/>
      <w:r>
        <w:rPr>
          <w:rFonts w:ascii="Palatino Linotype" w:hAnsi="Palatino Linotype" w:cs="Palatino Linotype" w:eastAsia="Palatino Linotype"/>
          <w:b w:val="0"/>
          <w:i w:val="0"/>
          <w:color w:val="7C3A46"/>
          <w:sz w:val="32"/>
        </w:rPr>
        <w:t>Why it might matter</w:t>
      </w:r>
      <w:bookmarkEnd w:id="153"/>
    </w:p>
    <w:p>
      <w:pPr>
        <w:keepNext w:val="0"/>
        <w:spacing w:before="0" w:after="160"/>
      </w:pPr>
      <w:r>
        <w:rPr>
          <w:rFonts w:ascii="Georgia" w:hAnsi="Georgia" w:cs="Georgia" w:eastAsia="Georgia"/>
          <w:b w:val="0"/>
          <w:i w:val="0"/>
          <w:color w:val="241F1C"/>
          <w:sz w:val="22"/>
        </w:rPr>
        <w:t>A lot of self-management is a private hall pass you never write down. You may speak once the answer is polished. You may be silly once the kitchen is finished. You may want something once you have proved you do not need it. The slip makes one of those rules visible, and it puts the signature on your side of the table.</w:t>
      </w:r>
    </w:p>
    <w:p>
      <w:pPr>
        <w:keepNext w:val="0"/>
        <w:spacing w:before="0" w:after="160"/>
      </w:pPr>
      <w:r>
        <w:rPr>
          <w:rFonts w:ascii="Georgia" w:hAnsi="Georgia" w:cs="Georgia" w:eastAsia="Georgia"/>
          <w:b w:val="0"/>
          <w:i w:val="0"/>
          <w:color w:val="241F1C"/>
          <w:sz w:val="22"/>
        </w:rPr>
        <w:t>No empirical study is claimed for this activity. Permission slips are a familiar prop from school and, later, from self-help writing prompts. Used here, the prop does one job: one adult authorizes a specific way of being, and another adult hears the sentence without taking it over. That is a design. It is not a treatment, and it is not a complete model of a healthy personality. The six words in the premise are examples of doors you might open. They are not a chart of the self.</w:t>
      </w:r>
    </w:p>
    <w:p>
      <w:pPr>
        <w:keepNext w:val="0"/>
        <w:spacing w:before="0" w:after="160"/>
      </w:pPr>
      <w:r>
        <w:rPr>
          <w:rFonts w:ascii="Georgia" w:hAnsi="Georgia" w:cs="Georgia" w:eastAsia="Georgia"/>
          <w:b w:val="0"/>
          <w:i w:val="0"/>
          <w:color w:val="241F1C"/>
          <w:sz w:val="22"/>
        </w:rPr>
        <w:t>Witnessing is optional. You may write the slip and put it in a book, unread. If you do read it, the witness says what they heard and stops. Improvements to your wording wait until you ask for them. A joke that dissolves the sentence before it has been heard sends you back to the hallway.</w:t>
      </w:r>
    </w:p>
    <w:p>
      <w:pPr>
        <w:pStyle w:val="Heading2"/>
        <w:keepNext/>
        <w:spacing w:before="280" w:after="80"/>
      </w:pPr>
      <w:bookmarkStart w:id="154" w:name="chapter-012-before-you-begin"/>
      <w:r>
        <w:rPr>
          <w:rFonts w:ascii="Palatino Linotype" w:hAnsi="Palatino Linotype" w:cs="Palatino Linotype" w:eastAsia="Palatino Linotype"/>
          <w:b w:val="0"/>
          <w:i w:val="0"/>
          <w:color w:val="7C3A46"/>
          <w:sz w:val="32"/>
        </w:rPr>
        <w:t>Before you begin</w:t>
      </w:r>
      <w:bookmarkEnd w:id="154"/>
    </w:p>
    <w:p>
      <w:pPr>
        <w:keepNext w:val="0"/>
        <w:spacing w:before="0" w:after="160"/>
      </w:pPr>
      <w:r>
        <w:rPr>
          <w:rFonts w:ascii="Georgia" w:hAnsi="Georgia" w:cs="Georgia" w:eastAsia="Georgia"/>
          <w:b w:val="0"/>
          <w:i w:val="0"/>
          <w:color w:val="241F1C"/>
          <w:sz w:val="22"/>
        </w:rPr>
        <w:t>Each of you needs a small card and a pen, and a surface that can be a table or a lap. Large print or a phone note works. If writing hurts, dictate, and still choose the final words yourself. If one of you cannot see the card, the witness reads it back and then stops. If hearing is hard, exchange the cards in silence and read them with your eyes. On a call, draft first, then read, or send the sentence after both drafts exist. If the room is overloaded, one sentence and a break. No candles, no audience, no ceremony.</w:t>
      </w:r>
    </w:p>
    <w:p>
      <w:pPr>
        <w:keepNext w:val="0"/>
        <w:spacing w:before="0" w:after="160"/>
      </w:pPr>
      <w:r>
        <w:rPr>
          <w:rFonts w:ascii="Georgia" w:hAnsi="Georgia" w:cs="Georgia" w:eastAsia="Georgia"/>
          <w:b w:val="0"/>
          <w:i w:val="0"/>
          <w:color w:val="241F1C"/>
          <w:sz w:val="22"/>
        </w:rPr>
        <w:t>The sentence has three parts when you are playing the standard version: the permission, the situation where it is hard, and one thing you will stop requiring of yourself this week. Keep it specific enough that you could notice it happening on a Tuesday.</w:t>
      </w:r>
    </w:p>
    <w:p>
      <w:pPr>
        <w:keepNext w:val="0"/>
        <w:spacing w:before="0" w:after="160"/>
      </w:pPr>
      <w:r>
        <w:rPr>
          <w:rFonts w:ascii="Georgia" w:hAnsi="Georgia" w:cs="Georgia" w:eastAsia="Georgia"/>
          <w:b w:val="0"/>
          <w:i w:val="0"/>
          <w:color w:val="241F1C"/>
          <w:sz w:val="22"/>
        </w:rPr>
        <w:t>A slip that is really a rule for the other person has to be rewritten. "I give myself permission to need a reply within 5 minutes" puts their phone on the card. Permission to be needy, or emotionally open, does not license you to ignore their limits. If the want would land on their body, their time, or their money, the slip stays a self-permission until you make a separate request, and that request can be declined.</w:t>
      </w:r>
    </w:p>
    <w:p>
      <w:pPr>
        <w:keepNext w:val="0"/>
        <w:spacing w:before="0" w:after="160"/>
      </w:pPr>
      <w:r>
        <w:rPr>
          <w:rFonts w:ascii="Georgia" w:hAnsi="Georgia" w:cs="Georgia" w:eastAsia="Georgia"/>
          <w:b w:val="0"/>
          <w:i w:val="0"/>
          <w:color w:val="241F1C"/>
          <w:sz w:val="22"/>
        </w:rPr>
        <w:t>Either of you can pass, write and pocket the card, or change the adjective. One honest permission outranks a complete set.</w:t>
      </w:r>
    </w:p>
    <w:p>
      <w:pPr>
        <w:pStyle w:val="Heading2"/>
        <w:keepNext/>
        <w:spacing w:before="280" w:after="80"/>
      </w:pPr>
      <w:bookmarkStart w:id="155" w:name="chapter-012-the-experience"/>
      <w:r>
        <w:rPr>
          <w:rFonts w:ascii="Palatino Linotype" w:hAnsi="Palatino Linotype" w:cs="Palatino Linotype" w:eastAsia="Palatino Linotype"/>
          <w:b w:val="0"/>
          <w:i w:val="0"/>
          <w:color w:val="7C3A46"/>
          <w:sz w:val="32"/>
        </w:rPr>
        <w:t>The experience</w:t>
      </w:r>
      <w:bookmarkEnd w:id="155"/>
    </w:p>
    <w:p>
      <w:pPr>
        <w:pStyle w:val="ListNumber"/>
        <w:keepNext w:val="0"/>
        <w:spacing w:before="0" w:after="60"/>
      </w:pPr>
      <w:r>
        <w:rPr>
          <w:rFonts w:ascii="Georgia" w:hAnsi="Georgia" w:cs="Georgia" w:eastAsia="Georgia"/>
          <w:b w:val="0"/>
          <w:i w:val="0"/>
          <w:color w:val="241F1C"/>
          <w:sz w:val="22"/>
        </w:rPr>
        <w:t>Read the menu once, aloud or silently: imperfect, playful, uncertain, ambitious, needy, emotionally open. Circle nothing. Let one word tug, or ignore the menu and write the permission that is actually yours.</w:t>
      </w:r>
    </w:p>
    <w:p>
      <w:pPr>
        <w:pStyle w:val="ListNumber"/>
        <w:keepNext w:val="0"/>
        <w:spacing w:before="0" w:after="60"/>
      </w:pPr>
      <w:r>
        <w:rPr>
          <w:rFonts w:ascii="Georgia" w:hAnsi="Georgia" w:cs="Georgia" w:eastAsia="Georgia"/>
          <w:b w:val="0"/>
          <w:i w:val="0"/>
          <w:color w:val="241F1C"/>
          <w:sz w:val="22"/>
        </w:rPr>
        <w:t>Draft in silence. Shape, if you want a shape: "I give myself permission to be [one way] when [a real situation], and I will stop requiring [a specific self-demand] of myself this week." The weekly clause is for the standard and extended versions. It is a practice, not a vow to become a new person by Sunday.</w:t>
      </w:r>
    </w:p>
    <w:p>
      <w:pPr>
        <w:pStyle w:val="ListNumber"/>
        <w:keepNext w:val="0"/>
        <w:spacing w:before="0" w:after="60"/>
      </w:pPr>
      <w:r>
        <w:rPr>
          <w:rFonts w:ascii="Georgia" w:hAnsi="Georgia" w:cs="Georgia" w:eastAsia="Georgia"/>
          <w:b w:val="0"/>
          <w:i w:val="0"/>
          <w:color w:val="241F1C"/>
          <w:sz w:val="22"/>
        </w:rPr>
        <w:t>Read the sentence to yourself. Ask whether you signed it, or whether you wrote your partner a job. If their body, time, or money is the object of the sentence, split the card. The permission stays. The request, if you still want to make it, waits for a separate, decline-able sentence after the exercise, or on another day.</w:t>
      </w:r>
    </w:p>
    <w:p>
      <w:pPr>
        <w:pStyle w:val="ListNumber"/>
        <w:keepNext w:val="0"/>
        <w:spacing w:before="0" w:after="60"/>
      </w:pPr>
      <w:r>
        <w:rPr>
          <w:rFonts w:ascii="Georgia" w:hAnsi="Georgia" w:cs="Georgia" w:eastAsia="Georgia"/>
          <w:b w:val="0"/>
          <w:i w:val="0"/>
          <w:color w:val="241F1C"/>
          <w:sz w:val="22"/>
        </w:rPr>
        <w:t>Read aloud only if you want to. The witness says what they heard, in a sentence or two, then stops. They do not upgrade the wording. They do not add a virtue you left out. They do not grant the permission with "You have my blessing" or "I allow it." You already signed.</w:t>
      </w:r>
    </w:p>
    <w:p>
      <w:pPr>
        <w:pStyle w:val="ListNumber"/>
        <w:keepNext w:val="0"/>
        <w:spacing w:before="0" w:after="60"/>
      </w:pPr>
      <w:r>
        <w:rPr>
          <w:rFonts w:ascii="Georgia" w:hAnsi="Georgia" w:cs="Georgia" w:eastAsia="Georgia"/>
          <w:b w:val="0"/>
          <w:i w:val="0"/>
          <w:color w:val="241F1C"/>
          <w:sz w:val="22"/>
        </w:rPr>
        <w:t>If you want a wording change, ask. Otherwise the card stands as written, including a clumsy phrase you meant.</w:t>
      </w:r>
    </w:p>
    <w:p>
      <w:pPr>
        <w:pStyle w:val="ListNumber"/>
        <w:keepNext w:val="0"/>
        <w:spacing w:before="0" w:after="60"/>
      </w:pPr>
      <w:r>
        <w:rPr>
          <w:rFonts w:ascii="Georgia" w:hAnsi="Georgia" w:cs="Georgia" w:eastAsia="Georgia"/>
          <w:b w:val="0"/>
          <w:i w:val="0"/>
          <w:color w:val="241F1C"/>
          <w:sz w:val="22"/>
        </w:rPr>
        <w:t>Swap. Equal time, including the right to keep a card unread.</w:t>
      </w:r>
    </w:p>
    <w:p>
      <w:pPr>
        <w:pStyle w:val="ListNumber"/>
        <w:keepNext w:val="0"/>
        <w:spacing w:before="0" w:after="60"/>
      </w:pPr>
      <w:r>
        <w:rPr>
          <w:rFonts w:ascii="Georgia" w:hAnsi="Georgia" w:cs="Georgia" w:eastAsia="Georgia"/>
          <w:b w:val="0"/>
          <w:i w:val="0"/>
          <w:color w:val="241F1C"/>
          <w:sz w:val="22"/>
        </w:rPr>
        <w:t>Optional: put the card in a wallet, a book, or the private journal. Date it. The witness's reaction stays off the card unless you invite it on.</w:t>
      </w:r>
    </w:p>
    <w:p>
      <w:pPr>
        <w:keepNext w:val="0"/>
        <w:spacing w:before="0" w:after="160"/>
      </w:pPr>
      <w:r>
        <w:rPr>
          <w:rFonts w:ascii="Georgia" w:hAnsi="Georgia" w:cs="Georgia" w:eastAsia="Georgia"/>
          <w:b w:val="0"/>
          <w:i w:val="0"/>
          <w:color w:val="241F1C"/>
          <w:sz w:val="22"/>
        </w:rPr>
        <w:t>You are done when each person who wanted a slip has either signed one or chosen not to show it. There is no second signature required.</w:t>
      </w:r>
    </w:p>
    <w:p>
      <w:pPr>
        <w:pStyle w:val="Heading2"/>
        <w:keepNext/>
        <w:spacing w:before="280" w:after="80"/>
      </w:pPr>
      <w:bookmarkStart w:id="156" w:name="chapter-012-three-ways-to-play"/>
      <w:r>
        <w:rPr>
          <w:rFonts w:ascii="Palatino Linotype" w:hAnsi="Palatino Linotype" w:cs="Palatino Linotype" w:eastAsia="Palatino Linotype"/>
          <w:b w:val="0"/>
          <w:i w:val="0"/>
          <w:color w:val="7C3A46"/>
          <w:sz w:val="32"/>
        </w:rPr>
        <w:t>Three ways to play</w:t>
      </w:r>
      <w:bookmarkEnd w:id="156"/>
    </w:p>
    <w:p>
      <w:pPr>
        <w:keepNext w:val="0"/>
        <w:spacing w:before="0" w:after="160"/>
      </w:pPr>
      <w:r>
        <w:rPr>
          <w:rFonts w:ascii="Georgia" w:hAnsi="Georgia" w:cs="Georgia" w:eastAsia="Georgia"/>
          <w:b/>
          <w:i w:val="0"/>
          <w:color w:val="241F1C"/>
          <w:sz w:val="22"/>
        </w:rPr>
        <w:t>Short, about 10 minutes.</w:t>
      </w:r>
      <w:r>
        <w:rPr>
          <w:rFonts w:ascii="Georgia" w:hAnsi="Georgia" w:cs="Georgia" w:eastAsia="Georgia"/>
          <w:b w:val="0"/>
          <w:i w:val="0"/>
          <w:color w:val="241F1C"/>
          <w:sz w:val="22"/>
        </w:rPr>
        <w:t xml:space="preserve"> One sentence each. Permission and situation. No weekly clause. Read it or pocket it. If you read it, the witness reflects and stops.</w:t>
      </w:r>
    </w:p>
    <w:p>
      <w:pPr>
        <w:keepNext w:val="0"/>
        <w:spacing w:before="0" w:after="160"/>
      </w:pPr>
      <w:r>
        <w:rPr>
          <w:rFonts w:ascii="Georgia" w:hAnsi="Georgia" w:cs="Georgia" w:eastAsia="Georgia"/>
          <w:b/>
          <w:i w:val="0"/>
          <w:color w:val="241F1C"/>
          <w:sz w:val="22"/>
        </w:rPr>
        <w:t>Standard, about 25 minutes.</w:t>
      </w:r>
      <w:r>
        <w:rPr>
          <w:rFonts w:ascii="Georgia" w:hAnsi="Georgia" w:cs="Georgia" w:eastAsia="Georgia"/>
          <w:b w:val="0"/>
          <w:i w:val="0"/>
          <w:color w:val="241F1C"/>
          <w:sz w:val="22"/>
        </w:rPr>
        <w:t xml:space="preserve"> Silent drafting, the full sentence with the weekly clause, optional reading, a witness reflection, then the swap. This is the version that fits a kitchen table after dinner.</w:t>
      </w:r>
    </w:p>
    <w:p>
      <w:pPr>
        <w:keepNext w:val="0"/>
        <w:spacing w:before="0" w:after="160"/>
      </w:pPr>
      <w:r>
        <w:rPr>
          <w:rFonts w:ascii="Georgia" w:hAnsi="Georgia" w:cs="Georgia" w:eastAsia="Georgia"/>
          <w:b/>
          <w:i w:val="0"/>
          <w:color w:val="241F1C"/>
          <w:sz w:val="22"/>
        </w:rPr>
        <w:t>Extended, about 40 minutes.</w:t>
      </w:r>
      <w:r>
        <w:rPr>
          <w:rFonts w:ascii="Georgia" w:hAnsi="Georgia" w:cs="Georgia" w:eastAsia="Georgia"/>
          <w:b w:val="0"/>
          <w:i w:val="0"/>
          <w:color w:val="241F1C"/>
          <w:sz w:val="22"/>
        </w:rPr>
        <w:t xml:space="preserve"> After the first slips, write a second card for a different example from the menu, only if you want a second door. Add one note about how a witness can avoid trampling the permission. "Do not finish the sentence for me." "Do not clap." "Do not turn it into a plan." The witness hears that note and does not negotiate it into something easier for them.</w:t>
      </w:r>
    </w:p>
    <w:p>
      <w:pPr>
        <w:pStyle w:val="Heading2"/>
        <w:keepNext/>
        <w:spacing w:before="280" w:after="80"/>
      </w:pPr>
      <w:bookmarkStart w:id="157" w:name="chapter-012-going-deeper"/>
      <w:r>
        <w:rPr>
          <w:rFonts w:ascii="Palatino Linotype" w:hAnsi="Palatino Linotype" w:cs="Palatino Linotype" w:eastAsia="Palatino Linotype"/>
          <w:b w:val="0"/>
          <w:i w:val="0"/>
          <w:color w:val="7C3A46"/>
          <w:sz w:val="32"/>
        </w:rPr>
        <w:t>Going deeper</w:t>
      </w:r>
      <w:bookmarkEnd w:id="157"/>
    </w:p>
    <w:p>
      <w:pPr>
        <w:keepNext w:val="0"/>
        <w:spacing w:before="0" w:after="160"/>
      </w:pPr>
      <w:r>
        <w:rPr>
          <w:rFonts w:ascii="Georgia" w:hAnsi="Georgia" w:cs="Georgia" w:eastAsia="Georgia"/>
          <w:b w:val="0"/>
          <w:i w:val="0"/>
          <w:color w:val="241F1C"/>
          <w:sz w:val="22"/>
        </w:rPr>
        <w:t>Take the weekly clause into the actual week, then add one dated line later: used, unused, or used and awkward. Awkward counts. The slip is not a streak.</w:t>
      </w:r>
    </w:p>
    <w:p>
      <w:pPr>
        <w:keepNext w:val="0"/>
        <w:spacing w:before="0" w:after="160"/>
      </w:pPr>
      <w:r>
        <w:rPr>
          <w:rFonts w:ascii="Georgia" w:hAnsi="Georgia" w:cs="Georgia" w:eastAsia="Georgia"/>
          <w:b w:val="0"/>
          <w:i w:val="0"/>
          <w:color w:val="241F1C"/>
          <w:sz w:val="22"/>
        </w:rPr>
        <w:t>If the permission was "needy" or "emotionally open," write the separate request on a different card, in a form the other person can refuse. "I may ask you to sit with me for 10 minutes tonight. No is a complete answer." Keep the permission and the request from collapsing into one instruction.</w:t>
      </w:r>
    </w:p>
    <w:p>
      <w:pPr>
        <w:keepNext w:val="0"/>
        <w:spacing w:before="0" w:after="160"/>
      </w:pPr>
      <w:r>
        <w:rPr>
          <w:rFonts w:ascii="Georgia" w:hAnsi="Georgia" w:cs="Georgia" w:eastAsia="Georgia"/>
          <w:b w:val="0"/>
          <w:i w:val="0"/>
          <w:color w:val="241F1C"/>
          <w:sz w:val="22"/>
        </w:rPr>
        <w:t>016, No Armor Tonight, is useful when the permission is about plain speech and the joke usually gets there first. 011, What I Don’t Show the World, is useful when the permission depends on a condition about who hears it. 028, Instructions for Loving Me, is a wider manual. This slip is one line, signed by the author.</w:t>
      </w:r>
    </w:p>
    <w:p>
      <w:pPr>
        <w:pStyle w:val="Heading2"/>
        <w:keepNext/>
        <w:spacing w:before="280" w:after="80"/>
      </w:pPr>
      <w:bookmarkStart w:id="158" w:name="chapter-012-variations-and-replay"/>
      <w:r>
        <w:rPr>
          <w:rFonts w:ascii="Palatino Linotype" w:hAnsi="Palatino Linotype" w:cs="Palatino Linotype" w:eastAsia="Palatino Linotype"/>
          <w:b w:val="0"/>
          <w:i w:val="0"/>
          <w:color w:val="7C3A46"/>
          <w:sz w:val="32"/>
        </w:rPr>
        <w:t>Variations and replay</w:t>
      </w:r>
      <w:bookmarkEnd w:id="158"/>
    </w:p>
    <w:p>
      <w:pPr>
        <w:keepNext w:val="0"/>
        <w:spacing w:before="0" w:after="160"/>
      </w:pPr>
      <w:r>
        <w:rPr>
          <w:rFonts w:ascii="Georgia" w:hAnsi="Georgia" w:cs="Georgia" w:eastAsia="Georgia"/>
          <w:b w:val="0"/>
          <w:i w:val="0"/>
          <w:color w:val="241F1C"/>
          <w:sz w:val="22"/>
        </w:rPr>
        <w:t>Write a slip for a role that is usually polished: the host, the competent one, the person who does not make a fuss. Or write one for a private hour, with no witness at all. Both are the chapter.</w:t>
      </w:r>
    </w:p>
    <w:p>
      <w:pPr>
        <w:keepNext w:val="0"/>
        <w:spacing w:before="0" w:after="160"/>
      </w:pPr>
      <w:r>
        <w:rPr>
          <w:rFonts w:ascii="Georgia" w:hAnsi="Georgia" w:cs="Georgia" w:eastAsia="Georgia"/>
          <w:b w:val="0"/>
          <w:i w:val="0"/>
          <w:color w:val="241F1C"/>
          <w:sz w:val="22"/>
        </w:rPr>
        <w:t>Replay on a different adjective, or on the same one in a new situation. Money, a party, a creative project, a sick day. Retire a slip that has become a slogan you no longer mean. The interesting revisit is whether you stopped requiring the old thing of yourself, even once.</w:t>
      </w:r>
    </w:p>
    <w:p>
      <w:pPr>
        <w:keepNext w:val="0"/>
        <w:spacing w:before="0" w:after="160"/>
      </w:pPr>
      <w:r>
        <w:rPr>
          <w:rFonts w:ascii="Georgia" w:hAnsi="Georgia" w:cs="Georgia" w:eastAsia="Georgia"/>
          <w:b w:val="0"/>
          <w:i w:val="0"/>
          <w:color w:val="241F1C"/>
          <w:sz w:val="22"/>
        </w:rPr>
        <w:t>Low energy: the short sentence, in bed, dictated into a phone. Long-distance: draft apart, read on a call, hang up before either of you edits the other. If you want a keepsake, the card is the keepsake. Date it and keep it with the private pages or in the book.</w:t>
      </w:r>
    </w:p>
    <w:p>
      <w:pPr>
        <w:pStyle w:val="Heading2"/>
        <w:keepNext/>
        <w:spacing w:before="280" w:after="80"/>
      </w:pPr>
      <w:bookmarkStart w:id="159" w:name="chapter-012-examples"/>
      <w:r>
        <w:rPr>
          <w:rFonts w:ascii="Palatino Linotype" w:hAnsi="Palatino Linotype" w:cs="Palatino Linotype" w:eastAsia="Palatino Linotype"/>
          <w:b w:val="0"/>
          <w:i w:val="0"/>
          <w:color w:val="7C3A46"/>
          <w:sz w:val="32"/>
        </w:rPr>
        <w:t>Examples</w:t>
      </w:r>
      <w:bookmarkEnd w:id="159"/>
    </w:p>
    <w:p>
      <w:pPr>
        <w:keepNext w:val="0"/>
        <w:spacing w:before="0" w:after="160"/>
      </w:pPr>
      <w:r>
        <w:rPr>
          <w:rFonts w:ascii="Georgia" w:hAnsi="Georgia" w:cs="Georgia" w:eastAsia="Georgia"/>
          <w:b w:val="0"/>
          <w:i w:val="0"/>
          <w:color w:val="241F1C"/>
          <w:sz w:val="22"/>
        </w:rPr>
        <w:t>A fictional pair, Rowan and Vale. They are not you.</w:t>
      </w:r>
    </w:p>
    <w:p>
      <w:pPr>
        <w:keepNext w:val="0"/>
        <w:spacing w:before="0" w:after="160"/>
      </w:pPr>
      <w:r>
        <w:rPr>
          <w:rFonts w:ascii="Georgia" w:hAnsi="Georgia" w:cs="Georgia" w:eastAsia="Georgia"/>
          <w:b w:val="0"/>
          <w:i w:val="0"/>
          <w:color w:val="241F1C"/>
          <w:sz w:val="22"/>
        </w:rPr>
        <w:t>Rowan writes, "I give myself permission to be ambitious about the workshop I want to teach, even when the plan is half finished, and I will stop requiring a full syllabus before I let the idea be heard."</w:t>
      </w:r>
    </w:p>
    <w:p>
      <w:pPr>
        <w:keepNext w:val="0"/>
        <w:spacing w:before="0" w:after="160"/>
      </w:pPr>
      <w:r>
        <w:rPr>
          <w:rFonts w:ascii="Georgia" w:hAnsi="Georgia" w:cs="Georgia" w:eastAsia="Georgia"/>
          <w:b w:val="0"/>
          <w:i w:val="0"/>
          <w:color w:val="241F1C"/>
          <w:sz w:val="22"/>
        </w:rPr>
        <w:t>Vale says, "I heard permission to be ambitious while the plan is unfinished, and a stop to waiting for a full syllabus before you speak." Vale does not add, "You should also be confident," and does not offer a schedule.</w:t>
      </w:r>
    </w:p>
    <w:p>
      <w:pPr>
        <w:keepNext w:val="0"/>
        <w:spacing w:before="0" w:after="160"/>
      </w:pPr>
      <w:r>
        <w:rPr>
          <w:rFonts w:ascii="Georgia" w:hAnsi="Georgia" w:cs="Georgia" w:eastAsia="Georgia"/>
          <w:b w:val="0"/>
          <w:i w:val="0"/>
          <w:color w:val="241F1C"/>
          <w:sz w:val="22"/>
        </w:rPr>
        <w:t>Vale's card: "I give myself permission to be playful on a weeknight while the dishes are still in the sink, and I will stop requiring a finished kitchen before I am allowed to be silly."</w:t>
      </w:r>
    </w:p>
    <w:p>
      <w:pPr>
        <w:keepNext w:val="0"/>
        <w:spacing w:before="0" w:after="160"/>
      </w:pPr>
      <w:r>
        <w:rPr>
          <w:rFonts w:ascii="Georgia" w:hAnsi="Georgia" w:cs="Georgia" w:eastAsia="Georgia"/>
          <w:b w:val="0"/>
          <w:i w:val="0"/>
          <w:color w:val="241F1C"/>
          <w:sz w:val="22"/>
        </w:rPr>
        <w:t>Rowan reflects the sentence and stops. Nobody improves "silly."</w:t>
      </w:r>
    </w:p>
    <w:p>
      <w:pPr>
        <w:keepNext w:val="0"/>
        <w:spacing w:before="0" w:after="160"/>
      </w:pPr>
      <w:r>
        <w:rPr>
          <w:rFonts w:ascii="Georgia" w:hAnsi="Georgia" w:cs="Georgia" w:eastAsia="Georgia"/>
          <w:b w:val="0"/>
          <w:i w:val="0"/>
          <w:color w:val="241F1C"/>
          <w:sz w:val="22"/>
        </w:rPr>
        <w:t>A slip they do not use, shown here so the failure has a shape: "I give myself permission to need you to answer within 5 minutes." That sentence is a rule for the other person. The repair, if they want one, is a self-permission ("I give myself permission to be needy and say so") and, separately, a request the partner can decline.</w:t>
      </w:r>
    </w:p>
    <w:p>
      <w:pPr>
        <w:keepNext w:val="0"/>
        <w:spacing w:before="0" w:after="160"/>
      </w:pPr>
      <w:r>
        <w:rPr>
          <w:rFonts w:ascii="Georgia" w:hAnsi="Georgia" w:cs="Georgia" w:eastAsia="Georgia"/>
          <w:b w:val="0"/>
          <w:i w:val="0"/>
          <w:color w:val="241F1C"/>
          <w:sz w:val="22"/>
        </w:rPr>
        <w:t>They keep the real cards. Vale does not sign Rowan's ambition. Rowan does not sign Vale's silliness. The ink is already dry on the author's side.</w:t>
      </w:r>
    </w:p>
    <w:p>
      <w:pPr>
        <w:pStyle w:val="Heading2"/>
        <w:keepNext/>
        <w:spacing w:before="280" w:after="80"/>
      </w:pPr>
      <w:bookmarkStart w:id="160" w:name="chapter-012-afterward"/>
      <w:r>
        <w:rPr>
          <w:rFonts w:ascii="Palatino Linotype" w:hAnsi="Palatino Linotype" w:cs="Palatino Linotype" w:eastAsia="Palatino Linotype"/>
          <w:b w:val="0"/>
          <w:i w:val="0"/>
          <w:color w:val="7C3A46"/>
          <w:sz w:val="32"/>
        </w:rPr>
        <w:t>Afterward</w:t>
      </w:r>
      <w:bookmarkEnd w:id="160"/>
    </w:p>
    <w:p>
      <w:pPr>
        <w:keepNext w:val="0"/>
        <w:spacing w:before="0" w:after="160"/>
      </w:pPr>
      <w:r>
        <w:rPr>
          <w:rFonts w:ascii="Georgia" w:hAnsi="Georgia" w:cs="Georgia" w:eastAsia="Georgia"/>
          <w:b w:val="0"/>
          <w:i w:val="0"/>
          <w:color w:val="241F1C"/>
          <w:sz w:val="22"/>
        </w:rPr>
        <w:t>You might ask:</w:t>
      </w:r>
    </w:p>
    <w:p>
      <w:pPr>
        <w:pStyle w:val="ListBullet"/>
        <w:keepNext w:val="0"/>
        <w:spacing w:before="0" w:after="60"/>
      </w:pPr>
      <w:r>
        <w:rPr>
          <w:rFonts w:ascii="Georgia" w:hAnsi="Georgia" w:cs="Georgia" w:eastAsia="Georgia"/>
          <w:b w:val="0"/>
          <w:i w:val="0"/>
          <w:color w:val="241F1C"/>
          <w:sz w:val="22"/>
        </w:rPr>
        <w:t>Which self-demand did you actually name, and which one did you almost hide inside a nobler sentence?</w:t>
      </w:r>
    </w:p>
    <w:p>
      <w:pPr>
        <w:pStyle w:val="ListBullet"/>
        <w:keepNext w:val="0"/>
        <w:spacing w:before="0" w:after="60"/>
      </w:pPr>
      <w:r>
        <w:rPr>
          <w:rFonts w:ascii="Georgia" w:hAnsi="Georgia" w:cs="Georgia" w:eastAsia="Georgia"/>
          <w:b w:val="0"/>
          <w:i w:val="0"/>
          <w:color w:val="241F1C"/>
          <w:sz w:val="22"/>
        </w:rPr>
        <w:t>Did the witness stop, or did a better version try to climb onto the card?</w:t>
      </w:r>
    </w:p>
    <w:p>
      <w:pPr>
        <w:pStyle w:val="ListBullet"/>
        <w:keepNext w:val="0"/>
        <w:spacing w:before="0" w:after="60"/>
      </w:pPr>
      <w:r>
        <w:rPr>
          <w:rFonts w:ascii="Georgia" w:hAnsi="Georgia" w:cs="Georgia" w:eastAsia="Georgia"/>
          <w:b w:val="0"/>
          <w:i w:val="0"/>
          <w:color w:val="241F1C"/>
          <w:sz w:val="22"/>
        </w:rPr>
        <w:t>Is there a request sitting next to this permission that still needs its own yes or no?</w:t>
      </w:r>
    </w:p>
    <w:p>
      <w:pPr>
        <w:pStyle w:val="ListBullet"/>
        <w:keepNext w:val="0"/>
        <w:spacing w:before="0" w:after="60"/>
      </w:pPr>
      <w:r>
        <w:rPr>
          <w:rFonts w:ascii="Georgia" w:hAnsi="Georgia" w:cs="Georgia" w:eastAsia="Georgia"/>
          <w:b w:val="0"/>
          <w:i w:val="0"/>
          <w:color w:val="241F1C"/>
          <w:sz w:val="22"/>
        </w:rPr>
        <w:t>Do you want the card in a pocket, or was saying it enough?</w:t>
      </w:r>
    </w:p>
    <w:p>
      <w:pPr>
        <w:keepNext w:val="0"/>
        <w:spacing w:before="0" w:after="160"/>
      </w:pPr>
      <w:r>
        <w:rPr>
          <w:rFonts w:ascii="Georgia" w:hAnsi="Georgia" w:cs="Georgia" w:eastAsia="Georgia"/>
          <w:b w:val="0"/>
          <w:i w:val="0"/>
          <w:color w:val="241F1C"/>
          <w:sz w:val="22"/>
        </w:rPr>
        <w:t>The week will not grade you. One use of the permission is a use. Forgetting it is information, not a broken streak. You can write the slip again when the old requirement sneaks back.</w:t>
      </w:r>
    </w:p>
    <w:p>
      <w:pPr>
        <w:pStyle w:val="Heading2"/>
        <w:keepNext/>
        <w:spacing w:before="280" w:after="80"/>
      </w:pPr>
      <w:bookmarkStart w:id="161" w:name="chapter-012-our-story"/>
      <w:r>
        <w:rPr>
          <w:rFonts w:ascii="Palatino Linotype" w:hAnsi="Palatino Linotype" w:cs="Palatino Linotype" w:eastAsia="Palatino Linotype"/>
          <w:b w:val="0"/>
          <w:i w:val="0"/>
          <w:color w:val="7C3A46"/>
          <w:sz w:val="32"/>
        </w:rPr>
        <w:t>Our Story</w:t>
      </w:r>
      <w:bookmarkEnd w:id="161"/>
    </w:p>
    <w:p>
      <w:pPr>
        <w:keepNext w:val="0"/>
        <w:spacing w:before="0" w:after="160"/>
      </w:pPr>
      <w:r>
        <w:rPr>
          <w:rFonts w:ascii="Georgia" w:hAnsi="Georgia" w:cs="Georgia" w:eastAsia="Georgia"/>
          <w:b w:val="0"/>
          <w:i w:val="0"/>
          <w:color w:val="241F1C"/>
          <w:sz w:val="22"/>
        </w:rPr>
        <w:t>Private pages are optional to share. The permission sentence can live here, dated, with a later line for whether you used it. The witness's reaction stays off the card unless you invite it.</w:t>
      </w:r>
    </w:p>
    <w:tbl>
      <w:tblPr>
        <w:tblW w:type="dxa" w:w="8122"/>
        <w:tblLayout w:type="fixed"/>
        <w:tblLook w:firstColumn="1" w:firstRow="1" w:lastColumn="0" w:lastRow="0" w:noHBand="0" w:noVBand="1" w:val="04A0"/>
        <w:tblBorders>
          <w:top w:val="single" w:sz="8" w:space="0" w:color="D9CFC0"/>
          <w:left w:val="single" w:sz="8" w:space="0" w:color="D9CFC0"/>
          <w:bottom w:val="single" w:sz="8" w:space="0" w:color="D9CFC0"/>
          <w:right w:val="single" w:sz="8" w:space="0" w:color="D9CFC0"/>
          <w:insideH w:val="nil" w:sz="0" w:space="0" w:color="auto"/>
          <w:insideV w:val="nil" w:sz="0" w:space="0" w:color="auto"/>
        </w:tblBorders>
      </w:tblPr>
      <w:tblGrid>
        <w:gridCol w:w="8122"/>
      </w:tblGrid>
      <w:tr>
        <w:trPr>
          <w:cantSplit/>
        </w:trPr>
        <w:tc>
          <w:tcPr>
            <w:tcW w:type="dxa" w:w="8122"/>
            <w:shd w:val="clear" w:color="auto" w:fill="FBF8F2"/>
            <w:tcMar>
              <w:top w:w="80" w:type="dxa"/>
              <w:left w:w="140" w:type="dxa"/>
              <w:bottom w:w="80" w:type="dxa"/>
              <w:right w:w="140" w:type="dxa"/>
            </w:tcMar>
          </w:tcPr>
          <w:p>
            <w:pPr>
              <w:spacing w:after="40"/>
            </w:pPr>
            <w:r>
              <w:rPr>
                <w:rFonts w:ascii="Calibri" w:hAnsi="Calibri" w:cs="Calibri" w:eastAsia="Calibri"/>
                <w:b w:val="0"/>
                <w:i w:val="0"/>
                <w:color w:val="A85A32"/>
                <w:sz w:val="18"/>
              </w:rPr>
              <w:t>OUR STORY</w:t>
            </w:r>
          </w:p>
          <w:p>
            <w:pPr>
              <w:spacing w:after="80"/>
            </w:pPr>
            <w:r>
              <w:rPr>
                <w:rFonts w:ascii="Georgia" w:hAnsi="Georgia" w:cs="Georgia" w:eastAsia="Georgia"/>
                <w:b w:val="0"/>
                <w:i/>
                <w:color w:val="241F1C"/>
                <w:sz w:val="20"/>
              </w:rPr>
              <w:t>Sharing either private page is optional.</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Session</w:t>
            </w:r>
          </w:p>
          <w:p>
            <w:pPr>
              <w:spacing w:after="40"/>
            </w:pPr>
            <w:r>
              <w:rPr>
                <w:rFonts w:ascii="Georgia" w:hAnsi="Georgia" w:cs="Georgia" w:eastAsia="Georgia"/>
                <w:b w:val="0"/>
                <w:i/>
                <w:color w:val="241F1C"/>
                <w:sz w:val="20"/>
              </w:rPr>
              <w:t>date, time, place, version played, mood if wanted, intention, initials if wanted, done or paused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one of you</w:t>
            </w:r>
          </w:p>
          <w:p>
            <w:pPr>
              <w:keepNext/>
              <w:spacing w:before="120" w:after="20"/>
            </w:pPr>
            <w:r>
              <w:rPr>
                <w:rFonts w:ascii="Georgia" w:hAnsi="Georgia" w:cs="Georgia" w:eastAsia="Georgia"/>
                <w:b w:val="0"/>
                <w:i w:val="0"/>
                <w:color w:val="241F1C"/>
                <w:sz w:val="22"/>
              </w:rPr>
              <w:t>Your permission sentence, if you want it written here</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One place this week where you might use it</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the other</w:t>
            </w:r>
          </w:p>
          <w:p>
            <w:pPr>
              <w:keepNext/>
              <w:spacing w:before="120" w:after="20"/>
            </w:pPr>
            <w:r>
              <w:rPr>
                <w:rFonts w:ascii="Georgia" w:hAnsi="Georgia" w:cs="Georgia" w:eastAsia="Georgia"/>
                <w:b w:val="0"/>
                <w:i w:val="0"/>
                <w:color w:val="241F1C"/>
                <w:sz w:val="22"/>
              </w:rPr>
              <w:t>Your permission sentence, in your own wording, if you want it kept</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How you want a witness to avoid trampling it</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Shared page</w:t>
            </w:r>
          </w:p>
          <w:p>
            <w:pPr>
              <w:keepNext/>
              <w:spacing w:before="120" w:after="20"/>
            </w:pPr>
            <w:r>
              <w:rPr>
                <w:rFonts w:ascii="Georgia" w:hAnsi="Georgia" w:cs="Georgia" w:eastAsia="Georgia"/>
                <w:b w:val="0"/>
                <w:i w:val="0"/>
                <w:color w:val="241F1C"/>
                <w:sz w:val="22"/>
              </w:rPr>
              <w:t>What actually happened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 line or moment worth keeping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we discovered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we might do next, if anything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Revisit</w:t>
            </w:r>
          </w:p>
          <w:p>
            <w:pPr>
              <w:keepNext/>
              <w:spacing w:before="120" w:after="20"/>
            </w:pPr>
            <w:r>
              <w:rPr>
                <w:rFonts w:ascii="Georgia" w:hAnsi="Georgia" w:cs="Georgia" w:eastAsia="Georgia"/>
                <w:b w:val="0"/>
                <w:i w:val="0"/>
                <w:color w:val="241F1C"/>
                <w:sz w:val="22"/>
              </w:rPr>
              <w:t>Attempt, date, and what changed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Then versus now</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bl>
    <w:p>
      <w:pPr>
        <w:spacing w:after="120"/>
      </w:pPr>
    </w:p>
    <w:p>
      <w:pPr>
        <w:pStyle w:val="Heading2"/>
        <w:keepNext/>
        <w:spacing w:before="280" w:after="80"/>
      </w:pPr>
      <w:bookmarkStart w:id="162" w:name="chapter-012-notes"/>
      <w:r>
        <w:rPr>
          <w:rFonts w:ascii="Palatino Linotype" w:hAnsi="Palatino Linotype" w:cs="Palatino Linotype" w:eastAsia="Palatino Linotype"/>
          <w:b w:val="0"/>
          <w:i w:val="0"/>
          <w:color w:val="7C3A46"/>
          <w:sz w:val="32"/>
        </w:rPr>
        <w:t>Notes</w:t>
      </w:r>
      <w:bookmarkEnd w:id="162"/>
    </w:p>
    <w:p>
      <w:pPr>
        <w:keepNext w:val="0"/>
        <w:spacing w:before="0" w:after="160"/>
      </w:pPr>
      <w:r>
        <w:rPr>
          <w:rFonts w:ascii="Georgia" w:hAnsi="Georgia" w:cs="Georgia" w:eastAsia="Georgia"/>
          <w:b w:val="0"/>
          <w:i w:val="0"/>
          <w:color w:val="241F1C"/>
          <w:sz w:val="22"/>
        </w:rPr>
        <w:t>Classification: reimagined. A school object and a self-help writing prompt, used so the author signs and the partner may witness. No empirical citation is claimed. No self-compassion trial was opened or cited. The six adjectives are a menu of examples, not a model of personality, and this slip has not been tested as a couple intervention.</w:t>
      </w:r>
    </w:p>
    <w:p>
      <w:pPr>
        <w:keepNext w:val="0"/>
        <w:spacing w:before="0" w:after="160"/>
      </w:pPr>
      <w:r>
        <w:rPr>
          <w:rFonts w:ascii="Georgia" w:hAnsi="Georgia" w:cs="Georgia" w:eastAsia="Georgia"/>
          <w:b w:val="0"/>
          <w:i w:val="0"/>
          <w:color w:val="241F1C"/>
          <w:sz w:val="22"/>
        </w:rPr>
        <w:t>A want that would land on a partner's body, time, or money remains a self-permission until a separate request is made. That request can be declined.</w:t>
      </w:r>
    </w:p>
    <w:p>
      <w:pPr>
        <w:keepNext w:val="0"/>
        <w:spacing w:before="0" w:after="160"/>
      </w:pPr>
      <w:r>
        <w:rPr>
          <w:rFonts w:ascii="Georgia" w:hAnsi="Georgia" w:cs="Georgia" w:eastAsia="Georgia"/>
          <w:b w:val="0"/>
          <w:i w:val="0"/>
          <w:color w:val="241F1C"/>
          <w:sz w:val="22"/>
        </w:rPr>
        <w:t>Neighbors: 011 What I Don’t Show the World, 016 No Armor Tonight, and 028 Instructions for Loving Me.</w:t>
      </w:r>
    </w:p>
    <w:p>
      <w:pPr>
        <w:keepNext w:val="0"/>
        <w:spacing w:before="0" w:after="160"/>
      </w:pPr>
      <w:r>
        <w:rPr>
          <w:rFonts w:ascii="Georgia" w:hAnsi="Georgia" w:cs="Georgia" w:eastAsia="Georgia"/>
          <w:b w:val="0"/>
          <w:i w:val="0"/>
          <w:color w:val="241F1C"/>
          <w:sz w:val="22"/>
        </w:rPr>
        <w:t>Motif: assets/chapters/012/motif.svg.</w:t>
      </w:r>
    </w:p>
    <w:p>
      <w:r>
        <w:br w:type="page"/>
      </w:r>
    </w:p>
    <w:p>
      <w:pPr>
        <w:keepNext w:val="0"/>
        <w:spacing w:before="0" w:after="0"/>
      </w:pPr>
      <w:r>
        <w:rPr>
          <w:rFonts w:ascii="Calibri" w:hAnsi="Calibri" w:cs="Calibri" w:eastAsia="Calibri"/>
          <w:b w:val="0"/>
          <w:i w:val="0"/>
          <w:color w:val="A85A32"/>
          <w:sz w:val="18"/>
        </w:rPr>
        <w:t>PART 2 · VULNERABILITY AND THE COURAGE TO BE SEEN</w:t>
      </w:r>
    </w:p>
    <w:p>
      <w:pPr>
        <w:keepNext w:val="0"/>
        <w:spacing w:before="0" w:after="40"/>
      </w:pPr>
      <w:r>
        <w:rPr>
          <w:rFonts w:ascii="Palatino Linotype" w:hAnsi="Palatino Linotype" w:cs="Palatino Linotype" w:eastAsia="Palatino Linotype"/>
          <w:b w:val="0"/>
          <w:i w:val="0"/>
          <w:color w:val="A85A32"/>
          <w:sz w:val="22"/>
        </w:rPr>
        <w:t>013</w:t>
      </w:r>
    </w:p>
    <w:p>
      <w:pPr>
        <w:pStyle w:val="Heading1"/>
        <w:keepNext/>
        <w:spacing w:before="0" w:after="120"/>
      </w:pPr>
      <w:bookmarkStart w:id="163" w:name="chapter-013"/>
      <w:r>
        <w:rPr>
          <w:rFonts w:ascii="Palatino Linotype" w:hAnsi="Palatino Linotype" w:cs="Palatino Linotype" w:eastAsia="Palatino Linotype"/>
          <w:b w:val="0"/>
          <w:i w:val="0"/>
          <w:color w:val="241F1C"/>
          <w:sz w:val="52"/>
        </w:rPr>
        <w:t>Confession Without Consequence</w:t>
      </w:r>
      <w:bookmarkEnd w:id="163"/>
    </w:p>
    <w:p>
      <w:pPr>
        <w:keepNext w:val="0"/>
        <w:spacing w:before="0" w:after="120"/>
      </w:pPr>
      <w:r>
        <w:rPr>
          <w:rFonts w:ascii="Georgia" w:hAnsi="Georgia" w:cs="Georgia" w:eastAsia="Georgia"/>
          <w:b w:val="0"/>
          <w:i/>
          <w:color w:val="241F1C"/>
          <w:sz w:val="24"/>
        </w:rPr>
        <w:t>Offer one harmless embarrassment, regret, insecurity, or private oddity for curious listening, and keep harm outside the game.</w:t>
      </w:r>
    </w:p>
    <w:p>
      <w:r>
        <w:drawing>
          <wp:inline xmlns:a="http://schemas.openxmlformats.org/drawingml/2006/main" xmlns:pic="http://schemas.openxmlformats.org/drawingml/2006/picture">
            <wp:extent cx="4754880" cy="2674620"/>
            <wp:docPr id="16" name="Picture 16"/>
            <wp:cNvGraphicFramePr>
              <a:graphicFrameLocks noChangeAspect="1"/>
            </wp:cNvGraphicFramePr>
            <a:graphic>
              <a:graphicData uri="http://schemas.openxmlformats.org/drawingml/2006/picture">
                <pic:pic>
                  <pic:nvPicPr>
                    <pic:cNvPr id="0" name="illustration.jpg"/>
                    <pic:cNvPicPr/>
                  </pic:nvPicPr>
                  <pic:blipFill>
                    <a:blip r:embed="rId28"/>
                    <a:stretch>
                      <a:fillRect/>
                    </a:stretch>
                  </pic:blipFill>
                  <pic:spPr>
                    <a:xfrm>
                      <a:off x="0" y="0"/>
                      <a:ext cx="4754880" cy="2674620"/>
                    </a:xfrm>
                    <a:prstGeom prst="rect"/>
                  </pic:spPr>
                </pic:pic>
              </a:graphicData>
            </a:graphic>
          </wp:inline>
        </w:drawing>
      </w:r>
    </w:p>
    <w:p>
      <w:pPr>
        <w:keepNext w:val="0"/>
        <w:spacing w:before="0" w:after="80"/>
      </w:pPr>
      <w:r>
        <w:rPr>
          <w:rFonts w:ascii="Calibri" w:hAnsi="Calibri" w:cs="Calibri" w:eastAsia="Calibri"/>
          <w:b w:val="0"/>
          <w:i w:val="0"/>
          <w:color w:val="3E6464"/>
          <w:sz w:val="18"/>
        </w:rPr>
        <w:t>mixed · 30 minutes · personal · low energy · indoors, seated</w:t>
      </w:r>
    </w:p>
    <w:p>
      <w:pPr>
        <w:spacing w:after="160"/>
      </w:pPr>
      <w:r>
        <w:rPr>
          <w:rFonts w:ascii="Calibri" w:hAnsi="Calibri" w:cs="Calibri" w:eastAsia="Calibri"/>
          <w:b w:val="0"/>
          <w:i w:val="0"/>
          <w:color w:val="3E6464"/>
          <w:sz w:val="18"/>
        </w:rPr>
        <w:t xml:space="preserve">See also </w:t>
      </w:r>
      <w:hyperlink w:anchor="chapter-009">
        <w:r>
          <w:rPr>
            <w:rFonts w:ascii="Georgia" w:hAnsi="Georgia" w:cs="Georgia" w:eastAsia="Georgia"/>
            <w:sz w:val="18"/>
            <w:color w:val="3E6464"/>
            <w:u w:val="single"/>
          </w:rPr>
          <w:t xml:space="preserve">009</w:t>
        </w:r>
      </w:hyperlink>
      <w:r>
        <w:rPr>
          <w:rFonts w:ascii="Calibri" w:hAnsi="Calibri" w:cs="Calibri" w:eastAsia="Calibri"/>
          <w:b w:val="0"/>
          <w:i w:val="0"/>
          <w:color w:val="3E6464"/>
          <w:sz w:val="18"/>
        </w:rPr>
        <w:t xml:space="preserve">, </w:t>
      </w:r>
      <w:hyperlink w:anchor="chapter-108">
        <w:r>
          <w:rPr>
            <w:rFonts w:ascii="Georgia" w:hAnsi="Georgia" w:cs="Georgia" w:eastAsia="Georgia"/>
            <w:sz w:val="18"/>
            <w:color w:val="3E6464"/>
            <w:u w:val="single"/>
          </w:rPr>
          <w:t xml:space="preserve">108</w:t>
        </w:r>
      </w:hyperlink>
      <w:r>
        <w:rPr>
          <w:rFonts w:ascii="Calibri" w:hAnsi="Calibri" w:cs="Calibri" w:eastAsia="Calibri"/>
          <w:b w:val="0"/>
          <w:i w:val="0"/>
          <w:color w:val="3E6464"/>
          <w:sz w:val="18"/>
        </w:rPr>
        <w:t xml:space="preserve">, </w:t>
      </w:r>
      <w:hyperlink w:anchor="chapter-008">
        <w:r>
          <w:rPr>
            <w:rFonts w:ascii="Georgia" w:hAnsi="Georgia" w:cs="Georgia" w:eastAsia="Georgia"/>
            <w:sz w:val="18"/>
            <w:color w:val="3E6464"/>
            <w:u w:val="single"/>
          </w:rPr>
          <w:t xml:space="preserve">008</w:t>
        </w:r>
      </w:hyperlink>
    </w:p>
    <w:p>
      <w:pPr>
        <w:pStyle w:val="Heading2"/>
        <w:keepNext/>
        <w:spacing w:before="280" w:after="80"/>
      </w:pPr>
      <w:bookmarkStart w:id="164" w:name="chapter-013-the-hook"/>
      <w:r>
        <w:rPr>
          <w:rFonts w:ascii="Palatino Linotype" w:hAnsi="Palatino Linotype" w:cs="Palatino Linotype" w:eastAsia="Palatino Linotype"/>
          <w:b w:val="0"/>
          <w:i w:val="0"/>
          <w:color w:val="7C3A46"/>
          <w:sz w:val="32"/>
        </w:rPr>
        <w:t>The hook</w:t>
      </w:r>
      <w:bookmarkEnd w:id="164"/>
    </w:p>
    <w:p>
      <w:pPr>
        <w:keepNext w:val="0"/>
        <w:spacing w:before="0" w:after="160"/>
      </w:pPr>
      <w:r>
        <w:rPr>
          <w:rFonts w:ascii="Georgia" w:hAnsi="Georgia" w:cs="Georgia" w:eastAsia="Georgia"/>
          <w:b w:val="0"/>
          <w:i w:val="0"/>
          <w:color w:val="241F1C"/>
          <w:sz w:val="22"/>
        </w:rPr>
        <w:t>The title sounds like a vault. It is a style of listening, for a narrow menu, with the door shut on everything else. You may offer a chosen embarrassment, a regret, an insecurity, or a harmless private truth. Your partner meets it with curious questions, not a prosecution and not advice, for a short window.</w:t>
      </w:r>
    </w:p>
    <w:p>
      <w:pPr>
        <w:keepNext w:val="0"/>
        <w:spacing w:before="0" w:after="160"/>
      </w:pPr>
      <w:r>
        <w:rPr>
          <w:rFonts w:ascii="Georgia" w:hAnsi="Georgia" w:cs="Georgia" w:eastAsia="Georgia"/>
          <w:b w:val="0"/>
          <w:i w:val="0"/>
          <w:color w:val="241F1C"/>
          <w:sz w:val="22"/>
        </w:rPr>
        <w:t>Curious listening is not immunity for harmful behavior. The title does not gag anyone, does not waive consequences, and does not turn a harmful act into a bonding exercise because the teller feels bad. If you cannot call the story harmless, it does not belong in this game.</w:t>
      </w:r>
    </w:p>
    <w:p>
      <w:pPr>
        <w:pStyle w:val="Heading2"/>
        <w:keepNext/>
        <w:spacing w:before="280" w:after="80"/>
      </w:pPr>
      <w:bookmarkStart w:id="165" w:name="chapter-013-why-it-might-matter"/>
      <w:r>
        <w:rPr>
          <w:rFonts w:ascii="Palatino Linotype" w:hAnsi="Palatino Linotype" w:cs="Palatino Linotype" w:eastAsia="Palatino Linotype"/>
          <w:b w:val="0"/>
          <w:i w:val="0"/>
          <w:color w:val="7C3A46"/>
          <w:sz w:val="32"/>
        </w:rPr>
        <w:t>Why it might matter</w:t>
      </w:r>
      <w:bookmarkEnd w:id="165"/>
    </w:p>
    <w:p>
      <w:pPr>
        <w:keepNext w:val="0"/>
        <w:spacing w:before="0" w:after="160"/>
      </w:pPr>
      <w:r>
        <w:rPr>
          <w:rFonts w:ascii="Georgia" w:hAnsi="Georgia" w:cs="Georgia" w:eastAsia="Georgia"/>
          <w:b w:val="0"/>
          <w:i w:val="0"/>
          <w:color w:val="241F1C"/>
          <w:sz w:val="22"/>
        </w:rPr>
        <w:t>Friendship has a folk rule that some conversations stay in the room. Support groups sometimes use a cousin of that rule. The folk rule is real as a custom. It is not a legal seal, and it is not what this chapter promises. What this chapter promises is a receptive style: one chosen item from a short list, then two curious questions.</w:t>
      </w:r>
    </w:p>
    <w:p>
      <w:pPr>
        <w:keepNext w:val="0"/>
        <w:spacing w:before="0" w:after="160"/>
      </w:pPr>
      <w:r>
        <w:rPr>
          <w:rFonts w:ascii="Georgia" w:hAnsi="Georgia" w:cs="Georgia" w:eastAsia="Georgia"/>
          <w:b w:val="0"/>
          <w:i w:val="0"/>
          <w:color w:val="241F1C"/>
          <w:sz w:val="22"/>
        </w:rPr>
        <w:t>In diary studies of daily interactions, intimacy tracked self-disclosure and partner disclosure, with perceived partner responsiveness as a partial mediator. In Study 2, emotional disclosure was a stronger predictor than factual disclosure. See L1998. Nothing in that work offers immunity, secrecy from consequences, or a special class of harmless truths. Do not read it as "research shows confession is bonding." It does not say that.</w:t>
      </w:r>
    </w:p>
    <w:p>
      <w:pPr>
        <w:keepNext w:val="0"/>
        <w:spacing w:before="0" w:after="160"/>
      </w:pPr>
      <w:r>
        <w:rPr>
          <w:rFonts w:ascii="Georgia" w:hAnsi="Georgia" w:cs="Georgia" w:eastAsia="Georgia"/>
          <w:b w:val="0"/>
          <w:i w:val="0"/>
          <w:color w:val="241F1C"/>
          <w:sz w:val="22"/>
        </w:rPr>
        <w:t>R1988 is the framework those studies used: disclosure, response, and the feeling of being understood. It is a framework. It is not a pardon.</w:t>
      </w:r>
    </w:p>
    <w:p>
      <w:pPr>
        <w:keepNext w:val="0"/>
        <w:spacing w:before="0" w:after="160"/>
      </w:pPr>
      <w:r>
        <w:rPr>
          <w:rFonts w:ascii="Georgia" w:hAnsi="Georgia" w:cs="Georgia" w:eastAsia="Georgia"/>
          <w:b w:val="0"/>
          <w:i w:val="0"/>
          <w:color w:val="241F1C"/>
          <w:sz w:val="22"/>
        </w:rPr>
        <w:t>The menu is the guardrail. Embarrassment, regret, insecurity, harmless private truth. Drop the menu and the chapter becomes an ordinary confession with a flattering name. Drop the curiosity and it becomes a cross-examination. Drop the harm boundary and it becomes a trap.</w:t>
      </w:r>
    </w:p>
    <w:p>
      <w:pPr>
        <w:keepNext w:val="0"/>
        <w:spacing w:before="0" w:after="160"/>
      </w:pPr>
      <w:r>
        <w:rPr>
          <w:rFonts w:ascii="Georgia" w:hAnsi="Georgia" w:cs="Georgia" w:eastAsia="Georgia"/>
          <w:b w:val="0"/>
          <w:i w:val="0"/>
          <w:color w:val="241F1C"/>
          <w:sz w:val="22"/>
        </w:rPr>
        <w:t>108, The Secret Door, uses imaginary locked doors. The person sharing controls which keys are offered and how far to go. This chapter is a spoken offering from the list above, plus an explicit stop when the content is harm. Both can be in your life. They are not substitutes, and you do not have to pick one and retire the other.</w:t>
      </w:r>
    </w:p>
    <w:p>
      <w:pPr>
        <w:pStyle w:val="Heading2"/>
        <w:keepNext/>
        <w:spacing w:before="280" w:after="80"/>
      </w:pPr>
      <w:bookmarkStart w:id="166" w:name="chapter-013-before-you-begin"/>
      <w:r>
        <w:rPr>
          <w:rFonts w:ascii="Palatino Linotype" w:hAnsi="Palatino Linotype" w:cs="Palatino Linotype" w:eastAsia="Palatino Linotype"/>
          <w:b w:val="0"/>
          <w:i w:val="0"/>
          <w:color w:val="7C3A46"/>
          <w:sz w:val="32"/>
        </w:rPr>
        <w:t>Before you begin</w:t>
      </w:r>
      <w:bookmarkEnd w:id="166"/>
    </w:p>
    <w:p>
      <w:pPr>
        <w:keepNext w:val="0"/>
        <w:spacing w:before="0" w:after="160"/>
      </w:pPr>
      <w:r>
        <w:rPr>
          <w:rFonts w:ascii="Georgia" w:hAnsi="Georgia" w:cs="Georgia" w:eastAsia="Georgia"/>
          <w:b w:val="0"/>
          <w:i w:val="0"/>
          <w:color w:val="241F1C"/>
          <w:sz w:val="22"/>
        </w:rPr>
        <w:t>You need a timer. An optional card helps if you want the menu in sight: embarrassment, regret, insecurity, harmless private truth. Sit, or talk on a call only if both of you trust the channel. No recording unless you both ask. Speech can be a written offer, read once, if speaking is hard. Paper or voice, your choice. Stay seated if that is what your body wants. If the room is overloaded, use the short version and one question.</w:t>
      </w:r>
    </w:p>
    <w:p>
      <w:pPr>
        <w:keepNext w:val="0"/>
        <w:spacing w:before="0" w:after="160"/>
      </w:pPr>
      <w:r>
        <w:rPr>
          <w:rFonts w:ascii="Georgia" w:hAnsi="Georgia" w:cs="Georgia" w:eastAsia="Georgia"/>
          <w:b w:val="0"/>
          <w:i w:val="0"/>
          <w:color w:val="241F1C"/>
          <w:sz w:val="22"/>
        </w:rPr>
        <w:t>Say the boundary before anyone picks a story. These do not belong in the game:</w:t>
      </w:r>
    </w:p>
    <w:p>
      <w:pPr>
        <w:pStyle w:val="ListBullet"/>
        <w:keepNext w:val="0"/>
        <w:spacing w:before="0" w:after="60"/>
      </w:pPr>
      <w:r>
        <w:rPr>
          <w:rFonts w:ascii="Georgia" w:hAnsi="Georgia" w:cs="Georgia" w:eastAsia="Georgia"/>
          <w:b w:val="0"/>
          <w:i w:val="0"/>
          <w:color w:val="241F1C"/>
          <w:sz w:val="22"/>
        </w:rPr>
        <w:t>Ongoing abuse.</w:t>
      </w:r>
    </w:p>
    <w:p>
      <w:pPr>
        <w:pStyle w:val="ListBullet"/>
        <w:keepNext w:val="0"/>
        <w:spacing w:before="0" w:after="60"/>
      </w:pPr>
      <w:r>
        <w:rPr>
          <w:rFonts w:ascii="Georgia" w:hAnsi="Georgia" w:cs="Georgia" w:eastAsia="Georgia"/>
          <w:b w:val="0"/>
          <w:i w:val="0"/>
          <w:color w:val="241F1C"/>
          <w:sz w:val="22"/>
        </w:rPr>
        <w:t>A betrayal your partner has a right to know.</w:t>
      </w:r>
    </w:p>
    <w:p>
      <w:pPr>
        <w:pStyle w:val="ListBullet"/>
        <w:keepNext w:val="0"/>
        <w:spacing w:before="0" w:after="60"/>
      </w:pPr>
      <w:r>
        <w:rPr>
          <w:rFonts w:ascii="Georgia" w:hAnsi="Georgia" w:cs="Georgia" w:eastAsia="Georgia"/>
          <w:b w:val="0"/>
          <w:i w:val="0"/>
          <w:color w:val="241F1C"/>
          <w:sz w:val="22"/>
        </w:rPr>
        <w:t>An undisclosed health or legal risk.</w:t>
      </w:r>
    </w:p>
    <w:p>
      <w:pPr>
        <w:pStyle w:val="ListBullet"/>
        <w:keepNext w:val="0"/>
        <w:spacing w:before="0" w:after="60"/>
      </w:pPr>
      <w:r>
        <w:rPr>
          <w:rFonts w:ascii="Georgia" w:hAnsi="Georgia" w:cs="Georgia" w:eastAsia="Georgia"/>
          <w:b w:val="0"/>
          <w:i w:val="0"/>
          <w:color w:val="241F1C"/>
          <w:sz w:val="22"/>
        </w:rPr>
        <w:t>Harm to a third person.</w:t>
      </w:r>
    </w:p>
    <w:p>
      <w:pPr>
        <w:pStyle w:val="ListBullet"/>
        <w:keepNext w:val="0"/>
        <w:spacing w:before="0" w:after="60"/>
      </w:pPr>
      <w:r>
        <w:rPr>
          <w:rFonts w:ascii="Georgia" w:hAnsi="Georgia" w:cs="Georgia" w:eastAsia="Georgia"/>
          <w:b w:val="0"/>
          <w:i w:val="0"/>
          <w:color w:val="241F1C"/>
          <w:sz w:val="22"/>
        </w:rPr>
        <w:t>Infidelity, abuse, or an illegal act, including one you regret.</w:t>
      </w:r>
    </w:p>
    <w:p>
      <w:pPr>
        <w:pStyle w:val="ListBullet"/>
        <w:keepNext w:val="0"/>
        <w:spacing w:before="0" w:after="60"/>
      </w:pPr>
      <w:r>
        <w:rPr>
          <w:rFonts w:ascii="Georgia" w:hAnsi="Georgia" w:cs="Georgia" w:eastAsia="Georgia"/>
          <w:b w:val="0"/>
          <w:i w:val="0"/>
          <w:color w:val="241F1C"/>
          <w:sz w:val="22"/>
        </w:rPr>
        <w:t>Anything harmful that you hope the title will cover because you feel bad about it.</w:t>
      </w:r>
    </w:p>
    <w:p>
      <w:pPr>
        <w:keepNext w:val="0"/>
        <w:spacing w:before="0" w:after="160"/>
      </w:pPr>
      <w:r>
        <w:rPr>
          <w:rFonts w:ascii="Georgia" w:hAnsi="Georgia" w:cs="Georgia" w:eastAsia="Georgia"/>
          <w:b w:val="0"/>
          <w:i w:val="0"/>
          <w:color w:val="241F1C"/>
          <w:sz w:val="22"/>
        </w:rPr>
        <w:t>"Harmless" does not mean "harmful, but I am sorry." If you cannot say, out loud, "This is mine to tell, and it is harmless," pick a different item or skip the turn. The listener does not agree to stay unsurprised before they know the category. They agree to curious listening inside this menu, and they keep the right to stop the frame.</w:t>
      </w:r>
    </w:p>
    <w:p>
      <w:pPr>
        <w:keepNext w:val="0"/>
        <w:spacing w:before="0" w:after="160"/>
      </w:pPr>
      <w:r>
        <w:rPr>
          <w:rFonts w:ascii="Georgia" w:hAnsi="Georgia" w:cs="Georgia" w:eastAsia="Georgia"/>
          <w:b w:val="0"/>
          <w:i w:val="0"/>
          <w:color w:val="241F1C"/>
          <w:sz w:val="22"/>
        </w:rPr>
        <w:t>Either person may pass. Curious questions can be declined. You are not required to hand over a secret you have been protecting for a serious reason. If, mid-story, the content becomes harm, curious listening stops. The listener may respond, set a limit, or seek help. A game rule cannot waive that.</w:t>
      </w:r>
    </w:p>
    <w:p>
      <w:pPr>
        <w:pStyle w:val="Heading2"/>
        <w:keepNext/>
        <w:spacing w:before="280" w:after="80"/>
      </w:pPr>
      <w:bookmarkStart w:id="167" w:name="chapter-013-the-experience"/>
      <w:r>
        <w:rPr>
          <w:rFonts w:ascii="Palatino Linotype" w:hAnsi="Palatino Linotype" w:cs="Palatino Linotype" w:eastAsia="Palatino Linotype"/>
          <w:b w:val="0"/>
          <w:i w:val="0"/>
          <w:color w:val="7C3A46"/>
          <w:sz w:val="32"/>
        </w:rPr>
        <w:t>The experience</w:t>
      </w:r>
      <w:bookmarkEnd w:id="167"/>
    </w:p>
    <w:p>
      <w:pPr>
        <w:pStyle w:val="ListNumber"/>
        <w:keepNext w:val="0"/>
        <w:spacing w:before="0" w:after="60"/>
      </w:pPr>
      <w:r>
        <w:rPr>
          <w:rFonts w:ascii="Georgia" w:hAnsi="Georgia" w:cs="Georgia" w:eastAsia="Georgia"/>
          <w:b w:val="0"/>
          <w:i w:val="0"/>
          <w:color w:val="241F1C"/>
          <w:sz w:val="22"/>
        </w:rPr>
        <w:t>Put the four kinds where you can both see them, or say them once. Agree the pause word. "Different item" is a good one.</w:t>
      </w:r>
    </w:p>
    <w:p>
      <w:pPr>
        <w:pStyle w:val="ListNumber"/>
        <w:keepNext w:val="0"/>
        <w:spacing w:before="0" w:after="60"/>
      </w:pPr>
      <w:r>
        <w:rPr>
          <w:rFonts w:ascii="Georgia" w:hAnsi="Georgia" w:cs="Georgia" w:eastAsia="Georgia"/>
          <w:b w:val="0"/>
          <w:i w:val="0"/>
          <w:color w:val="241F1C"/>
          <w:sz w:val="22"/>
        </w:rPr>
        <w:t>The speaker chooses privately. Examples that fit: a pretentious phase, a small regret that hurt no one still in the room, a private insecurity, a harmless odd belief. Examples that do not fit are the list you already named. If the chosen item fails the pre-check, it leaves the game.</w:t>
      </w:r>
    </w:p>
    <w:p>
      <w:pPr>
        <w:pStyle w:val="ListNumber"/>
        <w:keepNext w:val="0"/>
        <w:spacing w:before="0" w:after="60"/>
      </w:pPr>
      <w:r>
        <w:rPr>
          <w:rFonts w:ascii="Georgia" w:hAnsi="Georgia" w:cs="Georgia" w:eastAsia="Georgia"/>
          <w:b w:val="0"/>
          <w:i w:val="0"/>
          <w:color w:val="241F1C"/>
          <w:sz w:val="22"/>
        </w:rPr>
        <w:t>The speaker says the pre-check before the story: "This is mine to tell, and it is harmless." Then they name the kind. Then they tell it, for about 3 to 5 minutes. Plot enough to be followable. No race to the most shocking available tale.</w:t>
      </w:r>
    </w:p>
    <w:p>
      <w:pPr>
        <w:pStyle w:val="ListNumber"/>
        <w:keepNext w:val="0"/>
        <w:spacing w:before="0" w:after="60"/>
      </w:pPr>
      <w:r>
        <w:rPr>
          <w:rFonts w:ascii="Georgia" w:hAnsi="Georgia" w:cs="Georgia" w:eastAsia="Georgia"/>
          <w:b w:val="0"/>
          <w:i w:val="0"/>
          <w:color w:val="241F1C"/>
          <w:sz w:val="22"/>
        </w:rPr>
        <w:t>The listener asks two curious questions that do not prosecute. One that belongs in the room: "What did you think I would do with this?" Others that stay curious: "What do you want me to remember about the person you were then?" "Which part is embarrassment, and which part do you still like?" Questions that build a case, demand names, or sneak in advice wait outside the window. If the speaker declines a question, the listener nods and uses a different one, or stops at one.</w:t>
      </w:r>
    </w:p>
    <w:p>
      <w:pPr>
        <w:pStyle w:val="ListNumber"/>
        <w:keepNext w:val="0"/>
        <w:spacing w:before="0" w:after="60"/>
      </w:pPr>
      <w:r>
        <w:rPr>
          <w:rFonts w:ascii="Georgia" w:hAnsi="Georgia" w:cs="Georgia" w:eastAsia="Georgia"/>
          <w:b w:val="0"/>
          <w:i w:val="0"/>
          <w:color w:val="241F1C"/>
          <w:sz w:val="22"/>
        </w:rPr>
        <w:t>No advice in that window. When the two questions are done, or the speaker ends them sooner, the turn closes.</w:t>
      </w:r>
    </w:p>
    <w:p>
      <w:pPr>
        <w:pStyle w:val="ListNumber"/>
        <w:keepNext w:val="0"/>
        <w:spacing w:before="0" w:after="60"/>
      </w:pPr>
      <w:r>
        <w:rPr>
          <w:rFonts w:ascii="Georgia" w:hAnsi="Georgia" w:cs="Georgia" w:eastAsia="Georgia"/>
          <w:b w:val="0"/>
          <w:i w:val="0"/>
          <w:color w:val="241F1C"/>
          <w:sz w:val="22"/>
        </w:rPr>
        <w:t>Swap, with equal time, including the right to pass after hearing the first story. The second person does not owe a more dramatic kind.</w:t>
      </w:r>
    </w:p>
    <w:p>
      <w:pPr>
        <w:pStyle w:val="ListNumber"/>
        <w:keepNext w:val="0"/>
        <w:spacing w:before="0" w:after="60"/>
      </w:pPr>
      <w:r>
        <w:rPr>
          <w:rFonts w:ascii="Georgia" w:hAnsi="Georgia" w:cs="Georgia" w:eastAsia="Georgia"/>
          <w:b w:val="0"/>
          <w:i w:val="0"/>
          <w:color w:val="241F1C"/>
          <w:sz w:val="22"/>
        </w:rPr>
        <w:t>If at any point the story is harm, say "This leaves the game," and deal with the content as itself. Ordinary responsibility resumes. You do not finish the curious questions out of politeness.</w:t>
      </w:r>
    </w:p>
    <w:p>
      <w:pPr>
        <w:keepNext w:val="0"/>
        <w:spacing w:before="0" w:after="160"/>
      </w:pPr>
      <w:r>
        <w:rPr>
          <w:rFonts w:ascii="Georgia" w:hAnsi="Georgia" w:cs="Georgia" w:eastAsia="Georgia"/>
          <w:b w:val="0"/>
          <w:i w:val="0"/>
          <w:color w:val="241F1C"/>
          <w:sz w:val="22"/>
        </w:rPr>
        <w:t>You are done when each person has offered one allowed item, or passed, and the listening stayed inside the rule.</w:t>
      </w:r>
    </w:p>
    <w:p>
      <w:pPr>
        <w:pStyle w:val="Heading2"/>
        <w:keepNext/>
        <w:spacing w:before="280" w:after="80"/>
      </w:pPr>
      <w:bookmarkStart w:id="168" w:name="chapter-013-three-ways-to-play"/>
      <w:r>
        <w:rPr>
          <w:rFonts w:ascii="Palatino Linotype" w:hAnsi="Palatino Linotype" w:cs="Palatino Linotype" w:eastAsia="Palatino Linotype"/>
          <w:b w:val="0"/>
          <w:i w:val="0"/>
          <w:color w:val="7C3A46"/>
          <w:sz w:val="32"/>
        </w:rPr>
        <w:t>Three ways to play</w:t>
      </w:r>
      <w:bookmarkEnd w:id="168"/>
    </w:p>
    <w:p>
      <w:pPr>
        <w:keepNext w:val="0"/>
        <w:spacing w:before="0" w:after="160"/>
      </w:pPr>
      <w:r>
        <w:rPr>
          <w:rFonts w:ascii="Georgia" w:hAnsi="Georgia" w:cs="Georgia" w:eastAsia="Georgia"/>
          <w:b/>
          <w:i w:val="0"/>
          <w:color w:val="241F1C"/>
          <w:sz w:val="22"/>
        </w:rPr>
        <w:t>Short, about 10 minutes.</w:t>
      </w:r>
      <w:r>
        <w:rPr>
          <w:rFonts w:ascii="Georgia" w:hAnsi="Georgia" w:cs="Georgia" w:eastAsia="Georgia"/>
          <w:b w:val="0"/>
          <w:i w:val="0"/>
          <w:color w:val="241F1C"/>
          <w:sz w:val="22"/>
        </w:rPr>
        <w:t xml:space="preserve"> One offer in the room. Pre-check, a few minutes of telling, one or two curious questions. The other person's turn can wait for another day. A single harmless offer is a complete short session.</w:t>
      </w:r>
    </w:p>
    <w:p>
      <w:pPr>
        <w:keepNext w:val="0"/>
        <w:spacing w:before="0" w:after="160"/>
      </w:pPr>
      <w:r>
        <w:rPr>
          <w:rFonts w:ascii="Georgia" w:hAnsi="Georgia" w:cs="Georgia" w:eastAsia="Georgia"/>
          <w:b/>
          <w:i w:val="0"/>
          <w:color w:val="241F1C"/>
          <w:sz w:val="22"/>
        </w:rPr>
        <w:t>Standard, about 30 minutes.</w:t>
      </w:r>
      <w:r>
        <w:rPr>
          <w:rFonts w:ascii="Georgia" w:hAnsi="Georgia" w:cs="Georgia" w:eastAsia="Georgia"/>
          <w:b w:val="0"/>
          <w:i w:val="0"/>
          <w:color w:val="241F1C"/>
          <w:sz w:val="22"/>
        </w:rPr>
        <w:t xml:space="preserve"> One offer each. 3 to 5 minutes of telling, two curious questions, no advice in the window, then the swap. Use this when you both have an item that can pass the pre-check.</w:t>
      </w:r>
    </w:p>
    <w:p>
      <w:pPr>
        <w:keepNext w:val="0"/>
        <w:spacing w:before="0" w:after="160"/>
      </w:pPr>
      <w:r>
        <w:rPr>
          <w:rFonts w:ascii="Georgia" w:hAnsi="Georgia" w:cs="Georgia" w:eastAsia="Georgia"/>
          <w:b/>
          <w:i w:val="0"/>
          <w:color w:val="241F1C"/>
          <w:sz w:val="22"/>
        </w:rPr>
        <w:t>Extended, about 45 minutes.</w:t>
      </w:r>
      <w:r>
        <w:rPr>
          <w:rFonts w:ascii="Georgia" w:hAnsi="Georgia" w:cs="Georgia" w:eastAsia="Georgia"/>
          <w:b w:val="0"/>
          <w:i w:val="0"/>
          <w:color w:val="241F1C"/>
          <w:sz w:val="22"/>
        </w:rPr>
        <w:t xml:space="preserve"> Finish the standard round. Then each person names one kind of response that would make a future offer easier. "Ask what I thought you would do, and skip the tease." "Let me finish before you relate." That note is about the listening, not a second confession. If either of you is done after the stories, stop. The extended path is optional appetite, not a dare to go further.</w:t>
      </w:r>
    </w:p>
    <w:p>
      <w:pPr>
        <w:pStyle w:val="Heading2"/>
        <w:keepNext/>
        <w:spacing w:before="280" w:after="80"/>
      </w:pPr>
      <w:bookmarkStart w:id="169" w:name="chapter-013-going-deeper"/>
      <w:r>
        <w:rPr>
          <w:rFonts w:ascii="Palatino Linotype" w:hAnsi="Palatino Linotype" w:cs="Palatino Linotype" w:eastAsia="Palatino Linotype"/>
          <w:b w:val="0"/>
          <w:i w:val="0"/>
          <w:color w:val="7C3A46"/>
          <w:sz w:val="32"/>
        </w:rPr>
        <w:t>Going deeper</w:t>
      </w:r>
      <w:bookmarkEnd w:id="169"/>
    </w:p>
    <w:p>
      <w:pPr>
        <w:keepNext w:val="0"/>
        <w:spacing w:before="0" w:after="160"/>
      </w:pPr>
      <w:r>
        <w:rPr>
          <w:rFonts w:ascii="Georgia" w:hAnsi="Georgia" w:cs="Georgia" w:eastAsia="Georgia"/>
          <w:b w:val="0"/>
          <w:i w:val="0"/>
          <w:color w:val="241F1C"/>
          <w:sz w:val="22"/>
        </w:rPr>
        <w:t>You can change the kind on a later night. If you offered embarrassment, a harmless private truth is a different muscle. Stay inside the menu. A more shocking story is not the deeper round.</w:t>
      </w:r>
    </w:p>
    <w:p>
      <w:pPr>
        <w:keepNext w:val="0"/>
        <w:spacing w:before="0" w:after="160"/>
      </w:pPr>
      <w:r>
        <w:rPr>
          <w:rFonts w:ascii="Georgia" w:hAnsi="Georgia" w:cs="Georgia" w:eastAsia="Georgia"/>
          <w:b w:val="0"/>
          <w:i w:val="0"/>
          <w:color w:val="241F1C"/>
          <w:sz w:val="22"/>
        </w:rPr>
        <w:t>The listener can say, after the window, which of their questions felt curious and which one started to prosecute, and they can retire the second kind. That review is about their craft. It does not reopen the story for evidence.</w:t>
      </w:r>
    </w:p>
    <w:p>
      <w:pPr>
        <w:keepNext w:val="0"/>
        <w:spacing w:before="0" w:after="160"/>
      </w:pPr>
      <w:r>
        <w:rPr>
          <w:rFonts w:ascii="Georgia" w:hAnsi="Georgia" w:cs="Georgia" w:eastAsia="Georgia"/>
          <w:b w:val="0"/>
          <w:i w:val="0"/>
          <w:color w:val="241F1C"/>
          <w:sz w:val="22"/>
        </w:rPr>
        <w:t>009, The Uncomfortable Truth, is the chapter for a difficult admission with a few minutes of no repair and no required questions. Use it when you want reception without curiosity as the engine. 008, The Secret Biography, is a written portrait you control line by line. Use 108 when you want imaginary doors and keys you can refuse to hand over. This chapter stays a spoken offer from four kinds, with harm left outside.</w:t>
      </w:r>
    </w:p>
    <w:p>
      <w:pPr>
        <w:pStyle w:val="Heading2"/>
        <w:keepNext/>
        <w:spacing w:before="280" w:after="80"/>
      </w:pPr>
      <w:bookmarkStart w:id="170" w:name="chapter-013-variations-and-replay"/>
      <w:r>
        <w:rPr>
          <w:rFonts w:ascii="Palatino Linotype" w:hAnsi="Palatino Linotype" w:cs="Palatino Linotype" w:eastAsia="Palatino Linotype"/>
          <w:b w:val="0"/>
          <w:i w:val="0"/>
          <w:color w:val="7C3A46"/>
          <w:sz w:val="32"/>
        </w:rPr>
        <w:t>Variations and replay</w:t>
      </w:r>
      <w:bookmarkEnd w:id="170"/>
    </w:p>
    <w:p>
      <w:pPr>
        <w:keepNext w:val="0"/>
        <w:spacing w:before="0" w:after="160"/>
      </w:pPr>
      <w:r>
        <w:rPr>
          <w:rFonts w:ascii="Georgia" w:hAnsi="Georgia" w:cs="Georgia" w:eastAsia="Georgia"/>
          <w:b w:val="0"/>
          <w:i w:val="0"/>
          <w:color w:val="241F1C"/>
          <w:sz w:val="22"/>
        </w:rPr>
        <w:t>Write the offer, read it once, and stop, if speech tangles. On a walk, use the same pre-check and leave the phone's recorder off. Long-distance only on a channel you both trust. Low energy: the short version, one question, lights however they already are.</w:t>
      </w:r>
    </w:p>
    <w:p>
      <w:pPr>
        <w:keepNext w:val="0"/>
        <w:spacing w:before="0" w:after="160"/>
      </w:pPr>
      <w:r>
        <w:rPr>
          <w:rFonts w:ascii="Georgia" w:hAnsi="Georgia" w:cs="Georgia" w:eastAsia="Georgia"/>
          <w:b w:val="0"/>
          <w:i w:val="0"/>
          <w:color w:val="241F1C"/>
          <w:sz w:val="22"/>
        </w:rPr>
        <w:t>Replay when you have a new harmless item, or when you want to practice the two questions on a lighter story. Keep a house question if one of them worked. Retire a question that made the teller feel on trial. Do not build a streak of increasingly naked confessions. The menu does not expand because you have been good at it.</w:t>
      </w:r>
    </w:p>
    <w:p>
      <w:pPr>
        <w:keepNext w:val="0"/>
        <w:spacing w:before="0" w:after="160"/>
      </w:pPr>
      <w:r>
        <w:rPr>
          <w:rFonts w:ascii="Georgia" w:hAnsi="Georgia" w:cs="Georgia" w:eastAsia="Georgia"/>
          <w:b w:val="0"/>
          <w:i w:val="0"/>
          <w:color w:val="241F1C"/>
          <w:sz w:val="22"/>
        </w:rPr>
        <w:t>A laugh is allowed when the story is genuinely funny and the teller is laughing too. A tease that punishes the insecurity belongs outside the window.</w:t>
      </w:r>
    </w:p>
    <w:p>
      <w:pPr>
        <w:pStyle w:val="Heading2"/>
        <w:keepNext/>
        <w:spacing w:before="280" w:after="80"/>
      </w:pPr>
      <w:bookmarkStart w:id="171" w:name="chapter-013-examples"/>
      <w:r>
        <w:rPr>
          <w:rFonts w:ascii="Palatino Linotype" w:hAnsi="Palatino Linotype" w:cs="Palatino Linotype" w:eastAsia="Palatino Linotype"/>
          <w:b w:val="0"/>
          <w:i w:val="0"/>
          <w:color w:val="7C3A46"/>
          <w:sz w:val="32"/>
        </w:rPr>
        <w:t>Examples</w:t>
      </w:r>
      <w:bookmarkEnd w:id="171"/>
    </w:p>
    <w:p>
      <w:pPr>
        <w:keepNext w:val="0"/>
        <w:spacing w:before="0" w:after="160"/>
      </w:pPr>
      <w:r>
        <w:rPr>
          <w:rFonts w:ascii="Georgia" w:hAnsi="Georgia" w:cs="Georgia" w:eastAsia="Georgia"/>
          <w:b w:val="0"/>
          <w:i w:val="0"/>
          <w:color w:val="241F1C"/>
          <w:sz w:val="22"/>
        </w:rPr>
        <w:t>A fictional pair, Rowan and Vale. They are not you.</w:t>
      </w:r>
    </w:p>
    <w:p>
      <w:pPr>
        <w:keepNext w:val="0"/>
        <w:spacing w:before="0" w:after="160"/>
      </w:pPr>
      <w:r>
        <w:rPr>
          <w:rFonts w:ascii="Georgia" w:hAnsi="Georgia" w:cs="Georgia" w:eastAsia="Georgia"/>
          <w:b w:val="0"/>
          <w:i w:val="0"/>
          <w:color w:val="241F1C"/>
          <w:sz w:val="22"/>
        </w:rPr>
        <w:t>Rowan almost starts a different story, one about money hidden from Vale. They stop. "I can't say that one is harmless. It needs a real conversation, not this game." They leave it for a time when consequences are allowed to be consequences.</w:t>
      </w:r>
    </w:p>
    <w:p>
      <w:pPr>
        <w:keepNext w:val="0"/>
        <w:spacing w:before="0" w:after="160"/>
      </w:pPr>
      <w:r>
        <w:rPr>
          <w:rFonts w:ascii="Georgia" w:hAnsi="Georgia" w:cs="Georgia" w:eastAsia="Georgia"/>
          <w:b w:val="0"/>
          <w:i w:val="0"/>
          <w:color w:val="241F1C"/>
          <w:sz w:val="22"/>
        </w:rPr>
        <w:t>Then Rowan says, "This is mine to tell, and it is harmless. Kind: embarrassment. At a book club I pretended I had finished the novel. I had read the first chapter and a review."</w:t>
      </w:r>
    </w:p>
    <w:p>
      <w:pPr>
        <w:keepNext w:val="0"/>
        <w:spacing w:before="0" w:after="160"/>
      </w:pPr>
      <w:r>
        <w:rPr>
          <w:rFonts w:ascii="Georgia" w:hAnsi="Georgia" w:cs="Georgia" w:eastAsia="Georgia"/>
          <w:b w:val="0"/>
          <w:i w:val="0"/>
          <w:color w:val="241F1C"/>
          <w:sz w:val="22"/>
        </w:rPr>
        <w:t>Vale asks, "What did you think I would do with this?"</w:t>
      </w:r>
    </w:p>
    <w:p>
      <w:pPr>
        <w:keepNext w:val="0"/>
        <w:spacing w:before="0" w:after="160"/>
      </w:pPr>
      <w:r>
        <w:rPr>
          <w:rFonts w:ascii="Georgia" w:hAnsi="Georgia" w:cs="Georgia" w:eastAsia="Georgia"/>
          <w:b w:val="0"/>
          <w:i w:val="0"/>
          <w:color w:val="241F1C"/>
          <w:sz w:val="22"/>
        </w:rPr>
        <w:t>Rowan says, "Tease me in front of people who were there. I don't want that."</w:t>
      </w:r>
    </w:p>
    <w:p>
      <w:pPr>
        <w:keepNext w:val="0"/>
        <w:spacing w:before="0" w:after="160"/>
      </w:pPr>
      <w:r>
        <w:rPr>
          <w:rFonts w:ascii="Georgia" w:hAnsi="Georgia" w:cs="Georgia" w:eastAsia="Georgia"/>
          <w:b w:val="0"/>
          <w:i w:val="0"/>
          <w:color w:val="241F1C"/>
          <w:sz w:val="22"/>
        </w:rPr>
        <w:t>Vale asks, "What do you want me to remember about the person you were then?"</w:t>
      </w:r>
    </w:p>
    <w:p>
      <w:pPr>
        <w:keepNext w:val="0"/>
        <w:spacing w:before="0" w:after="160"/>
      </w:pPr>
      <w:r>
        <w:rPr>
          <w:rFonts w:ascii="Georgia" w:hAnsi="Georgia" w:cs="Georgia" w:eastAsia="Georgia"/>
          <w:b w:val="0"/>
          <w:i w:val="0"/>
          <w:color w:val="241F1C"/>
          <w:sz w:val="22"/>
        </w:rPr>
        <w:t>Rowan says, "I wanted to belong in that room more than I wanted to be accurate. I am less hungry for that now, and I still hate the bluff."</w:t>
      </w:r>
    </w:p>
    <w:p>
      <w:pPr>
        <w:keepNext w:val="0"/>
        <w:spacing w:before="0" w:after="160"/>
      </w:pPr>
      <w:r>
        <w:rPr>
          <w:rFonts w:ascii="Georgia" w:hAnsi="Georgia" w:cs="Georgia" w:eastAsia="Georgia"/>
          <w:b w:val="0"/>
          <w:i w:val="0"/>
          <w:color w:val="241F1C"/>
          <w:sz w:val="22"/>
        </w:rPr>
        <w:t>Vale does not offer a reading plan. Vale does not ask who else was fooled.</w:t>
      </w:r>
    </w:p>
    <w:p>
      <w:pPr>
        <w:keepNext w:val="0"/>
        <w:spacing w:before="0" w:after="160"/>
      </w:pPr>
      <w:r>
        <w:rPr>
          <w:rFonts w:ascii="Georgia" w:hAnsi="Georgia" w:cs="Georgia" w:eastAsia="Georgia"/>
          <w:b w:val="0"/>
          <w:i w:val="0"/>
          <w:color w:val="241F1C"/>
          <w:sz w:val="22"/>
        </w:rPr>
        <w:t>Vale's offer: "This is mine to tell, and it is harmless. Kind: harmless private truth. I believe houseplants can tell when a week has gone badly, and I move the sad one closer to the chair. I have never said that out loud because it sounds unserious."</w:t>
      </w:r>
    </w:p>
    <w:p>
      <w:pPr>
        <w:keepNext w:val="0"/>
        <w:spacing w:before="0" w:after="160"/>
      </w:pPr>
      <w:r>
        <w:rPr>
          <w:rFonts w:ascii="Georgia" w:hAnsi="Georgia" w:cs="Georgia" w:eastAsia="Georgia"/>
          <w:b w:val="0"/>
          <w:i w:val="0"/>
          <w:color w:val="241F1C"/>
          <w:sz w:val="22"/>
        </w:rPr>
        <w:t>Rowan asks what Vale thought would happen to the belief in this room, and what Vale wants kept between them. Two questions. Then they stop. Neither story is ranked. The money conversation remains outside, unlaundered by the title.</w:t>
      </w:r>
    </w:p>
    <w:p>
      <w:pPr>
        <w:pStyle w:val="Heading2"/>
        <w:keepNext/>
        <w:spacing w:before="280" w:after="80"/>
      </w:pPr>
      <w:bookmarkStart w:id="172" w:name="chapter-013-afterward"/>
      <w:r>
        <w:rPr>
          <w:rFonts w:ascii="Palatino Linotype" w:hAnsi="Palatino Linotype" w:cs="Palatino Linotype" w:eastAsia="Palatino Linotype"/>
          <w:b w:val="0"/>
          <w:i w:val="0"/>
          <w:color w:val="7C3A46"/>
          <w:sz w:val="32"/>
        </w:rPr>
        <w:t>Afterward</w:t>
      </w:r>
      <w:bookmarkEnd w:id="172"/>
    </w:p>
    <w:p>
      <w:pPr>
        <w:keepNext w:val="0"/>
        <w:spacing w:before="0" w:after="160"/>
      </w:pPr>
      <w:r>
        <w:rPr>
          <w:rFonts w:ascii="Georgia" w:hAnsi="Georgia" w:cs="Georgia" w:eastAsia="Georgia"/>
          <w:b w:val="0"/>
          <w:i w:val="0"/>
          <w:color w:val="241F1C"/>
          <w:sz w:val="22"/>
        </w:rPr>
        <w:t>You might ask:</w:t>
      </w:r>
    </w:p>
    <w:p>
      <w:pPr>
        <w:pStyle w:val="ListBullet"/>
        <w:keepNext w:val="0"/>
        <w:spacing w:before="0" w:after="60"/>
      </w:pPr>
      <w:r>
        <w:rPr>
          <w:rFonts w:ascii="Georgia" w:hAnsi="Georgia" w:cs="Georgia" w:eastAsia="Georgia"/>
          <w:b w:val="0"/>
          <w:i w:val="0"/>
          <w:color w:val="241F1C"/>
          <w:sz w:val="22"/>
        </w:rPr>
        <w:t>Did the pre-check change what you chose?</w:t>
      </w:r>
    </w:p>
    <w:p>
      <w:pPr>
        <w:pStyle w:val="ListBullet"/>
        <w:keepNext w:val="0"/>
        <w:spacing w:before="0" w:after="60"/>
      </w:pPr>
      <w:r>
        <w:rPr>
          <w:rFonts w:ascii="Georgia" w:hAnsi="Georgia" w:cs="Georgia" w:eastAsia="Georgia"/>
          <w:b w:val="0"/>
          <w:i w:val="0"/>
          <w:color w:val="241F1C"/>
          <w:sz w:val="22"/>
        </w:rPr>
        <w:t>Which question stayed curious?</w:t>
      </w:r>
    </w:p>
    <w:p>
      <w:pPr>
        <w:pStyle w:val="ListBullet"/>
        <w:keepNext w:val="0"/>
        <w:spacing w:before="0" w:after="60"/>
      </w:pPr>
      <w:r>
        <w:rPr>
          <w:rFonts w:ascii="Georgia" w:hAnsi="Georgia" w:cs="Georgia" w:eastAsia="Georgia"/>
          <w:b w:val="0"/>
          <w:i w:val="0"/>
          <w:color w:val="241F1C"/>
          <w:sz w:val="22"/>
        </w:rPr>
        <w:t>Did either of you feel the title trying to cover something that has consequences?</w:t>
      </w:r>
    </w:p>
    <w:p>
      <w:pPr>
        <w:pStyle w:val="ListBullet"/>
        <w:keepNext w:val="0"/>
        <w:spacing w:before="0" w:after="60"/>
      </w:pPr>
      <w:r>
        <w:rPr>
          <w:rFonts w:ascii="Georgia" w:hAnsi="Georgia" w:cs="Georgia" w:eastAsia="Georgia"/>
          <w:b w:val="0"/>
          <w:i w:val="0"/>
          <w:color w:val="241F1C"/>
          <w:sz w:val="22"/>
        </w:rPr>
        <w:t>Is there a future response, of the ordinary human kind, that would make another harmless offer easier?</w:t>
      </w:r>
    </w:p>
    <w:p>
      <w:pPr>
        <w:keepNext w:val="0"/>
        <w:spacing w:before="0" w:after="160"/>
      </w:pPr>
      <w:r>
        <w:rPr>
          <w:rFonts w:ascii="Georgia" w:hAnsi="Georgia" w:cs="Georgia" w:eastAsia="Georgia"/>
          <w:b w:val="0"/>
          <w:i w:val="0"/>
          <w:color w:val="241F1C"/>
          <w:sz w:val="22"/>
        </w:rPr>
        <w:t>If a story that belongs in the forbidden list is still sitting in the room, do not journal it into harmlessness. Set a time to talk about it as itself, or get help. The game is over for that item.</w:t>
      </w:r>
    </w:p>
    <w:p>
      <w:pPr>
        <w:keepNext w:val="0"/>
        <w:spacing w:before="0" w:after="160"/>
      </w:pPr>
      <w:r>
        <w:rPr>
          <w:rFonts w:ascii="Georgia" w:hAnsi="Georgia" w:cs="Georgia" w:eastAsia="Georgia"/>
          <w:b w:val="0"/>
          <w:i w:val="0"/>
          <w:color w:val="241F1C"/>
          <w:sz w:val="22"/>
        </w:rPr>
        <w:t>If the offers were small and a little silly, that is a successful night. The menu includes small on purpose.</w:t>
      </w:r>
    </w:p>
    <w:p>
      <w:pPr>
        <w:pStyle w:val="Heading2"/>
        <w:keepNext/>
        <w:spacing w:before="280" w:after="80"/>
      </w:pPr>
      <w:bookmarkStart w:id="173" w:name="chapter-013-our-story"/>
      <w:r>
        <w:rPr>
          <w:rFonts w:ascii="Palatino Linotype" w:hAnsi="Palatino Linotype" w:cs="Palatino Linotype" w:eastAsia="Palatino Linotype"/>
          <w:b w:val="0"/>
          <w:i w:val="0"/>
          <w:color w:val="7C3A46"/>
          <w:sz w:val="32"/>
        </w:rPr>
        <w:t>Our Story</w:t>
      </w:r>
      <w:bookmarkEnd w:id="173"/>
    </w:p>
    <w:p>
      <w:pPr>
        <w:keepNext w:val="0"/>
        <w:spacing w:before="0" w:after="160"/>
      </w:pPr>
      <w:r>
        <w:rPr>
          <w:rFonts w:ascii="Georgia" w:hAnsi="Georgia" w:cs="Georgia" w:eastAsia="Georgia"/>
          <w:b w:val="0"/>
          <w:i w:val="0"/>
          <w:color w:val="241F1C"/>
          <w:sz w:val="22"/>
        </w:rPr>
        <w:t>Private pages are optional to share. Record the kind of thing offered, and how the listening felt. The story itself can stay off the page.</w:t>
      </w:r>
    </w:p>
    <w:tbl>
      <w:tblPr>
        <w:tblW w:type="dxa" w:w="8122"/>
        <w:tblLayout w:type="fixed"/>
        <w:tblLook w:firstColumn="1" w:firstRow="1" w:lastColumn="0" w:lastRow="0" w:noHBand="0" w:noVBand="1" w:val="04A0"/>
        <w:tblBorders>
          <w:top w:val="single" w:sz="8" w:space="0" w:color="D9CFC0"/>
          <w:left w:val="single" w:sz="8" w:space="0" w:color="D9CFC0"/>
          <w:bottom w:val="single" w:sz="8" w:space="0" w:color="D9CFC0"/>
          <w:right w:val="single" w:sz="8" w:space="0" w:color="D9CFC0"/>
          <w:insideH w:val="nil" w:sz="0" w:space="0" w:color="auto"/>
          <w:insideV w:val="nil" w:sz="0" w:space="0" w:color="auto"/>
        </w:tblBorders>
      </w:tblPr>
      <w:tblGrid>
        <w:gridCol w:w="8122"/>
      </w:tblGrid>
      <w:tr>
        <w:trPr>
          <w:cantSplit/>
        </w:trPr>
        <w:tc>
          <w:tcPr>
            <w:tcW w:type="dxa" w:w="8122"/>
            <w:shd w:val="clear" w:color="auto" w:fill="FBF8F2"/>
            <w:tcMar>
              <w:top w:w="80" w:type="dxa"/>
              <w:left w:w="140" w:type="dxa"/>
              <w:bottom w:w="80" w:type="dxa"/>
              <w:right w:w="140" w:type="dxa"/>
            </w:tcMar>
          </w:tcPr>
          <w:p>
            <w:pPr>
              <w:spacing w:after="40"/>
            </w:pPr>
            <w:r>
              <w:rPr>
                <w:rFonts w:ascii="Calibri" w:hAnsi="Calibri" w:cs="Calibri" w:eastAsia="Calibri"/>
                <w:b w:val="0"/>
                <w:i w:val="0"/>
                <w:color w:val="A85A32"/>
                <w:sz w:val="18"/>
              </w:rPr>
              <w:t>OUR STORY</w:t>
            </w:r>
          </w:p>
          <w:p>
            <w:pPr>
              <w:spacing w:after="80"/>
            </w:pPr>
            <w:r>
              <w:rPr>
                <w:rFonts w:ascii="Georgia" w:hAnsi="Georgia" w:cs="Georgia" w:eastAsia="Georgia"/>
                <w:b w:val="0"/>
                <w:i/>
                <w:color w:val="241F1C"/>
                <w:sz w:val="20"/>
              </w:rPr>
              <w:t>Sharing either private page is optional.</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Session</w:t>
            </w:r>
          </w:p>
          <w:p>
            <w:pPr>
              <w:spacing w:after="40"/>
            </w:pPr>
            <w:r>
              <w:rPr>
                <w:rFonts w:ascii="Georgia" w:hAnsi="Georgia" w:cs="Georgia" w:eastAsia="Georgia"/>
                <w:b w:val="0"/>
                <w:i/>
                <w:color w:val="241F1C"/>
                <w:sz w:val="20"/>
              </w:rPr>
              <w:t>date, time, place, version played, mood if wanted, intention, initials if wanted, done or paused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one of you</w:t>
            </w:r>
          </w:p>
          <w:p>
            <w:pPr>
              <w:keepNext/>
              <w:spacing w:before="120" w:after="20"/>
            </w:pPr>
            <w:r>
              <w:rPr>
                <w:rFonts w:ascii="Georgia" w:hAnsi="Georgia" w:cs="Georgia" w:eastAsia="Georgia"/>
                <w:b w:val="0"/>
                <w:i w:val="0"/>
                <w:color w:val="241F1C"/>
                <w:sz w:val="22"/>
              </w:rPr>
              <w:t>The kind you offered (embarrassment, regret, insecurity, or harmless private truth), or that you passed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How the listening felt, without retelling the story</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the other</w:t>
            </w:r>
          </w:p>
          <w:p>
            <w:pPr>
              <w:keepNext/>
              <w:spacing w:before="120" w:after="20"/>
            </w:pPr>
            <w:r>
              <w:rPr>
                <w:rFonts w:ascii="Georgia" w:hAnsi="Georgia" w:cs="Georgia" w:eastAsia="Georgia"/>
                <w:b w:val="0"/>
                <w:i w:val="0"/>
                <w:color w:val="241F1C"/>
                <w:sz w:val="22"/>
              </w:rPr>
              <w:t>The kind you offered, or that you passed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One question that stayed curious, described without repeating what you heard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Shared page</w:t>
            </w:r>
          </w:p>
          <w:p>
            <w:pPr>
              <w:keepNext/>
              <w:spacing w:before="120" w:after="20"/>
            </w:pPr>
            <w:r>
              <w:rPr>
                <w:rFonts w:ascii="Georgia" w:hAnsi="Georgia" w:cs="Georgia" w:eastAsia="Georgia"/>
                <w:b w:val="0"/>
                <w:i w:val="0"/>
                <w:color w:val="241F1C"/>
                <w:sz w:val="22"/>
              </w:rPr>
              <w:t>What actually happened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 line or moment worth keeping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we discovered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we might do next, if anything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Revisit</w:t>
            </w:r>
          </w:p>
          <w:p>
            <w:pPr>
              <w:keepNext/>
              <w:spacing w:before="120" w:after="20"/>
            </w:pPr>
            <w:r>
              <w:rPr>
                <w:rFonts w:ascii="Georgia" w:hAnsi="Georgia" w:cs="Georgia" w:eastAsia="Georgia"/>
                <w:b w:val="0"/>
                <w:i w:val="0"/>
                <w:color w:val="241F1C"/>
                <w:sz w:val="22"/>
              </w:rPr>
              <w:t>Attempt, date, and what changed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Then versus now</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bl>
    <w:p>
      <w:pPr>
        <w:spacing w:after="120"/>
      </w:pPr>
    </w:p>
    <w:p>
      <w:pPr>
        <w:pStyle w:val="Heading2"/>
        <w:keepNext/>
        <w:spacing w:before="280" w:after="80"/>
      </w:pPr>
      <w:bookmarkStart w:id="174" w:name="chapter-013-notes"/>
      <w:r>
        <w:rPr>
          <w:rFonts w:ascii="Palatino Linotype" w:hAnsi="Palatino Linotype" w:cs="Palatino Linotype" w:eastAsia="Palatino Linotype"/>
          <w:b w:val="0"/>
          <w:i w:val="0"/>
          <w:color w:val="7C3A46"/>
          <w:sz w:val="32"/>
        </w:rPr>
        <w:t>Notes</w:t>
      </w:r>
      <w:bookmarkEnd w:id="174"/>
    </w:p>
    <w:p>
      <w:pPr>
        <w:keepNext w:val="0"/>
        <w:spacing w:before="0" w:after="160"/>
      </w:pPr>
      <w:r>
        <w:rPr>
          <w:rFonts w:ascii="Georgia" w:hAnsi="Georgia" w:cs="Georgia" w:eastAsia="Georgia"/>
          <w:b w:val="0"/>
          <w:i w:val="0"/>
          <w:color w:val="241F1C"/>
          <w:sz w:val="22"/>
        </w:rPr>
        <w:t>Classification: mixed. Curious listening sits next to disclosure research. The harm exception and the narrow menu are design constraints. They were not tested as a couple intervention. "What happens here stays here" is a folk custom, not a cone of silence.</w:t>
      </w:r>
    </w:p>
    <w:p>
      <w:pPr>
        <w:keepNext w:val="0"/>
        <w:spacing w:before="0" w:after="160"/>
      </w:pPr>
      <w:r>
        <w:rPr>
          <w:rFonts w:ascii="Georgia" w:hAnsi="Georgia" w:cs="Georgia" w:eastAsia="Georgia"/>
          <w:b w:val="0"/>
          <w:i w:val="0"/>
          <w:color w:val="241F1C"/>
          <w:sz w:val="22"/>
        </w:rPr>
        <w:t>See L1998. In diary studies of daily interactions, intimacy tracked self-disclosure and partner disclosure, with perceived partner responsiveness as a partial mediator. In Study 2, emotional disclosure was a stronger predictor than factual disclosure. That work offers no immunity and no special class of harmless truths.</w:t>
      </w:r>
    </w:p>
    <w:p>
      <w:pPr>
        <w:keepNext w:val="0"/>
        <w:spacing w:before="0" w:after="160"/>
      </w:pPr>
      <w:r>
        <w:rPr>
          <w:rFonts w:ascii="Georgia" w:hAnsi="Georgia" w:cs="Georgia" w:eastAsia="Georgia"/>
          <w:b w:val="0"/>
          <w:i w:val="0"/>
          <w:color w:val="241F1C"/>
          <w:sz w:val="22"/>
        </w:rPr>
        <w:t>See R1988. Disclosure, response, and the feeling of being understood. A framework, not a pardon.</w:t>
      </w:r>
    </w:p>
    <w:p>
      <w:pPr>
        <w:keepNext w:val="0"/>
        <w:spacing w:before="0" w:after="160"/>
      </w:pPr>
      <w:r>
        <w:rPr>
          <w:rFonts w:ascii="Georgia" w:hAnsi="Georgia" w:cs="Georgia" w:eastAsia="Georgia"/>
          <w:b w:val="0"/>
          <w:i w:val="0"/>
          <w:color w:val="241F1C"/>
          <w:sz w:val="22"/>
        </w:rPr>
        <w:t>What does not belong in the game: ongoing abuse, a betrayal the partner has a right to know, an undisclosed health or legal risk, harm to a third person, and harmful acts, including infidelity or illegal acts, offered as if the title waived the consequence.</w:t>
      </w:r>
    </w:p>
    <w:p>
      <w:pPr>
        <w:keepNext w:val="0"/>
        <w:spacing w:before="0" w:after="160"/>
      </w:pPr>
      <w:r>
        <w:rPr>
          <w:rFonts w:ascii="Georgia" w:hAnsi="Georgia" w:cs="Georgia" w:eastAsia="Georgia"/>
          <w:b w:val="0"/>
          <w:i w:val="0"/>
          <w:color w:val="241F1C"/>
          <w:sz w:val="22"/>
        </w:rPr>
        <w:t>Neighbors: 009 The Uncomfortable Truth, 108 The Secret Door, and 008 The Secret Biography.</w:t>
      </w:r>
    </w:p>
    <w:p>
      <w:pPr>
        <w:keepNext w:val="0"/>
        <w:spacing w:before="0" w:after="160"/>
      </w:pPr>
      <w:r>
        <w:rPr>
          <w:rFonts w:ascii="Georgia" w:hAnsi="Georgia" w:cs="Georgia" w:eastAsia="Georgia"/>
          <w:b w:val="0"/>
          <w:i w:val="0"/>
          <w:color w:val="241F1C"/>
          <w:sz w:val="22"/>
        </w:rPr>
        <w:t>Motif: assets/chapters/013/motif.svg.</w:t>
      </w:r>
    </w:p>
    <w:p>
      <w:r>
        <w:br w:type="page"/>
      </w:r>
    </w:p>
    <w:p>
      <w:pPr>
        <w:keepNext w:val="0"/>
        <w:spacing w:before="0" w:after="0"/>
      </w:pPr>
      <w:r>
        <w:rPr>
          <w:rFonts w:ascii="Calibri" w:hAnsi="Calibri" w:cs="Calibri" w:eastAsia="Calibri"/>
          <w:b w:val="0"/>
          <w:i w:val="0"/>
          <w:color w:val="A85A32"/>
          <w:sz w:val="18"/>
        </w:rPr>
        <w:t>PART 2 · VULNERABILITY AND THE COURAGE TO BE SEEN</w:t>
      </w:r>
    </w:p>
    <w:p>
      <w:pPr>
        <w:keepNext w:val="0"/>
        <w:spacing w:before="0" w:after="40"/>
      </w:pPr>
      <w:r>
        <w:rPr>
          <w:rFonts w:ascii="Palatino Linotype" w:hAnsi="Palatino Linotype" w:cs="Palatino Linotype" w:eastAsia="Palatino Linotype"/>
          <w:b w:val="0"/>
          <w:i w:val="0"/>
          <w:color w:val="A85A32"/>
          <w:sz w:val="22"/>
        </w:rPr>
        <w:t>014</w:t>
      </w:r>
    </w:p>
    <w:p>
      <w:pPr>
        <w:pStyle w:val="Heading1"/>
        <w:keepNext/>
        <w:spacing w:before="0" w:after="120"/>
      </w:pPr>
      <w:bookmarkStart w:id="175" w:name="chapter-014"/>
      <w:r>
        <w:rPr>
          <w:rFonts w:ascii="Palatino Linotype" w:hAnsi="Palatino Linotype" w:cs="Palatino Linotype" w:eastAsia="Palatino Linotype"/>
          <w:b w:val="0"/>
          <w:i w:val="0"/>
          <w:color w:val="241F1C"/>
          <w:sz w:val="52"/>
        </w:rPr>
        <w:t>The Part of Me That Still Hurts</w:t>
      </w:r>
      <w:bookmarkEnd w:id="175"/>
    </w:p>
    <w:p>
      <w:pPr>
        <w:keepNext w:val="0"/>
        <w:spacing w:before="0" w:after="120"/>
      </w:pPr>
      <w:r>
        <w:rPr>
          <w:rFonts w:ascii="Georgia" w:hAnsi="Georgia" w:cs="Georgia" w:eastAsia="Georgia"/>
          <w:b w:val="0"/>
          <w:i/>
          <w:color w:val="241F1C"/>
          <w:sz w:val="24"/>
        </w:rPr>
        <w:t>Tell an old disappointment that still has weight, and stay with what it meant.</w:t>
      </w:r>
    </w:p>
    <w:p>
      <w:r>
        <w:drawing>
          <wp:inline xmlns:a="http://schemas.openxmlformats.org/drawingml/2006/main" xmlns:pic="http://schemas.openxmlformats.org/drawingml/2006/picture">
            <wp:extent cx="4754880" cy="2674620"/>
            <wp:docPr id="17" name="Picture 17"/>
            <wp:cNvGraphicFramePr>
              <a:graphicFrameLocks noChangeAspect="1"/>
            </wp:cNvGraphicFramePr>
            <a:graphic>
              <a:graphicData uri="http://schemas.openxmlformats.org/drawingml/2006/picture">
                <pic:pic>
                  <pic:nvPicPr>
                    <pic:cNvPr id="0" name="illustration.jpg"/>
                    <pic:cNvPicPr/>
                  </pic:nvPicPr>
                  <pic:blipFill>
                    <a:blip r:embed="rId29"/>
                    <a:stretch>
                      <a:fillRect/>
                    </a:stretch>
                  </pic:blipFill>
                  <pic:spPr>
                    <a:xfrm>
                      <a:off x="0" y="0"/>
                      <a:ext cx="4754880" cy="2674620"/>
                    </a:xfrm>
                    <a:prstGeom prst="rect"/>
                  </pic:spPr>
                </pic:pic>
              </a:graphicData>
            </a:graphic>
          </wp:inline>
        </w:drawing>
      </w:r>
    </w:p>
    <w:p>
      <w:pPr>
        <w:keepNext w:val="0"/>
        <w:spacing w:before="0" w:after="80"/>
      </w:pPr>
      <w:r>
        <w:rPr>
          <w:rFonts w:ascii="Calibri" w:hAnsi="Calibri" w:cs="Calibri" w:eastAsia="Calibri"/>
          <w:b w:val="0"/>
          <w:i w:val="0"/>
          <w:color w:val="3E6464"/>
          <w:sz w:val="18"/>
        </w:rPr>
        <w:t>reimagined · 35 minutes · deep · low energy · indoors, seated</w:t>
      </w:r>
    </w:p>
    <w:p>
      <w:pPr>
        <w:spacing w:after="160"/>
      </w:pPr>
      <w:r>
        <w:rPr>
          <w:rFonts w:ascii="Calibri" w:hAnsi="Calibri" w:cs="Calibri" w:eastAsia="Calibri"/>
          <w:b w:val="0"/>
          <w:i w:val="0"/>
          <w:color w:val="3E6464"/>
          <w:sz w:val="18"/>
        </w:rPr>
        <w:t xml:space="preserve">See also </w:t>
      </w:r>
      <w:hyperlink w:anchor="chapter-009">
        <w:r>
          <w:rPr>
            <w:rFonts w:ascii="Georgia" w:hAnsi="Georgia" w:cs="Georgia" w:eastAsia="Georgia"/>
            <w:sz w:val="18"/>
            <w:color w:val="3E6464"/>
            <w:u w:val="single"/>
          </w:rPr>
          <w:t xml:space="preserve">009</w:t>
        </w:r>
      </w:hyperlink>
      <w:r>
        <w:rPr>
          <w:rFonts w:ascii="Calibri" w:hAnsi="Calibri" w:cs="Calibri" w:eastAsia="Calibri"/>
          <w:b w:val="0"/>
          <w:i w:val="0"/>
          <w:color w:val="3E6464"/>
          <w:sz w:val="18"/>
        </w:rPr>
        <w:t xml:space="preserve">, </w:t>
      </w:r>
      <w:hyperlink w:anchor="chapter-010">
        <w:r>
          <w:rPr>
            <w:rFonts w:ascii="Georgia" w:hAnsi="Georgia" w:cs="Georgia" w:eastAsia="Georgia"/>
            <w:sz w:val="18"/>
            <w:color w:val="3E6464"/>
            <w:u w:val="single"/>
          </w:rPr>
          <w:t xml:space="preserve">010</w:t>
        </w:r>
      </w:hyperlink>
      <w:r>
        <w:rPr>
          <w:rFonts w:ascii="Calibri" w:hAnsi="Calibri" w:cs="Calibri" w:eastAsia="Calibri"/>
          <w:b w:val="0"/>
          <w:i w:val="0"/>
          <w:color w:val="3E6464"/>
          <w:sz w:val="18"/>
        </w:rPr>
        <w:t xml:space="preserve">, </w:t>
      </w:r>
      <w:hyperlink w:anchor="chapter-015">
        <w:r>
          <w:rPr>
            <w:rFonts w:ascii="Georgia" w:hAnsi="Georgia" w:cs="Georgia" w:eastAsia="Georgia"/>
            <w:sz w:val="18"/>
            <w:color w:val="3E6464"/>
            <w:u w:val="single"/>
          </w:rPr>
          <w:t xml:space="preserve">015</w:t>
        </w:r>
      </w:hyperlink>
    </w:p>
    <w:p>
      <w:pPr>
        <w:pStyle w:val="Heading2"/>
        <w:keepNext/>
        <w:spacing w:before="280" w:after="80"/>
      </w:pPr>
      <w:bookmarkStart w:id="176" w:name="chapter-014-the-hook"/>
      <w:r>
        <w:rPr>
          <w:rFonts w:ascii="Palatino Linotype" w:hAnsi="Palatino Linotype" w:cs="Palatino Linotype" w:eastAsia="Palatino Linotype"/>
          <w:b w:val="0"/>
          <w:i w:val="0"/>
          <w:color w:val="7C3A46"/>
          <w:sz w:val="32"/>
        </w:rPr>
        <w:t>The hook</w:t>
      </w:r>
      <w:bookmarkEnd w:id="176"/>
    </w:p>
    <w:p>
      <w:pPr>
        <w:keepNext w:val="0"/>
        <w:spacing w:before="0" w:after="160"/>
      </w:pPr>
      <w:r>
        <w:rPr>
          <w:rFonts w:ascii="Georgia" w:hAnsi="Georgia" w:cs="Georgia" w:eastAsia="Georgia"/>
          <w:b w:val="0"/>
          <w:i w:val="0"/>
          <w:color w:val="241F1C"/>
          <w:sz w:val="22"/>
        </w:rPr>
        <w:t>Some disappointments are over and still have a temperature. The dinner ended years ago. The letter never came. You can tell the story as a joke at parties and still feel the old weather when you ask for something now. The Part of Me That Still Hurts is for one of those: old, unfinished in the body, and approached for understanding.</w:t>
      </w:r>
    </w:p>
    <w:p>
      <w:pPr>
        <w:keepNext w:val="0"/>
        <w:spacing w:before="0" w:after="160"/>
      </w:pPr>
      <w:r>
        <w:rPr>
          <w:rFonts w:ascii="Georgia" w:hAnsi="Georgia" w:cs="Georgia" w:eastAsia="Georgia"/>
          <w:b w:val="0"/>
          <w:i w:val="0"/>
          <w:color w:val="241F1C"/>
          <w:sz w:val="22"/>
        </w:rPr>
        <w:t>Understanding, in this room, means your partner can say back what the disappointment meant then and why the weight still shows up. Advice, a silver lining, and "you should be past this" are a different conversation. A current fight about the two of you is a different conversation too. Name that difference before you begin.</w:t>
      </w:r>
    </w:p>
    <w:p>
      <w:pPr>
        <w:pStyle w:val="Heading2"/>
        <w:keepNext/>
        <w:spacing w:before="280" w:after="80"/>
      </w:pPr>
      <w:bookmarkStart w:id="177" w:name="chapter-014-why-it-might-matter"/>
      <w:r>
        <w:rPr>
          <w:rFonts w:ascii="Palatino Linotype" w:hAnsi="Palatino Linotype" w:cs="Palatino Linotype" w:eastAsia="Palatino Linotype"/>
          <w:b w:val="0"/>
          <w:i w:val="0"/>
          <w:color w:val="7C3A46"/>
          <w:sz w:val="32"/>
        </w:rPr>
        <w:t>Why it might matter</w:t>
      </w:r>
      <w:bookmarkEnd w:id="177"/>
    </w:p>
    <w:p>
      <w:pPr>
        <w:keepNext w:val="0"/>
        <w:spacing w:before="0" w:after="160"/>
      </w:pPr>
      <w:r>
        <w:rPr>
          <w:rFonts w:ascii="Georgia" w:hAnsi="Georgia" w:cs="Georgia" w:eastAsia="Georgia"/>
          <w:b w:val="0"/>
          <w:i w:val="0"/>
          <w:color w:val="241F1C"/>
          <w:sz w:val="22"/>
        </w:rPr>
        <w:t>People tell old rejection stories on dates and in long relationships, sometimes as comedy and sometimes because the story still organizes how they walk into a room. Hearing the meaning, and hearing it corrected until it matches, is a particular kind of company. It does not cash out as closure. Telling it once is not a promise that the weight will leave.</w:t>
      </w:r>
    </w:p>
    <w:p>
      <w:pPr>
        <w:keepNext w:val="0"/>
        <w:spacing w:before="0" w:after="160"/>
      </w:pPr>
      <w:r>
        <w:rPr>
          <w:rFonts w:ascii="Georgia" w:hAnsi="Georgia" w:cs="Georgia" w:eastAsia="Georgia"/>
          <w:b w:val="0"/>
          <w:i w:val="0"/>
          <w:color w:val="241F1C"/>
          <w:sz w:val="22"/>
        </w:rPr>
        <w:t>In diary studies of daily interactions, intimacy tracked self-disclosure and partner disclosure, with perceived partner responsiveness as a partial mediator. In Study 2, emotional disclosure was a stronger predictor than factual disclosure. See L1998. That research did not select old wounds, did not measure healing, and does not authorize your partner to act as your therapist. "Understanding" in this chapter is a design aim: say back the meaning, then let the teller correct you. It is not a result reported by L1998.</w:t>
      </w:r>
    </w:p>
    <w:p>
      <w:pPr>
        <w:keepNext w:val="0"/>
        <w:spacing w:before="0" w:after="160"/>
      </w:pPr>
      <w:r>
        <w:rPr>
          <w:rFonts w:ascii="Georgia" w:hAnsi="Georgia" w:cs="Georgia" w:eastAsia="Georgia"/>
          <w:b w:val="0"/>
          <w:i w:val="0"/>
          <w:color w:val="241F1C"/>
          <w:sz w:val="22"/>
        </w:rPr>
        <w:t>Heavier materials have grief-informed and trauma-informed therapies. None of those protocols was opened for this chapter, and this evening is not those therapies. If the story includes current risk, the understanding-only frame yields to practical safety.</w:t>
      </w:r>
    </w:p>
    <w:p>
      <w:pPr>
        <w:keepNext w:val="0"/>
        <w:spacing w:before="0" w:after="160"/>
      </w:pPr>
      <w:r>
        <w:rPr>
          <w:rFonts w:ascii="Georgia" w:hAnsi="Georgia" w:cs="Georgia" w:eastAsia="Georgia"/>
          <w:b w:val="0"/>
          <w:i w:val="0"/>
          <w:color w:val="241F1C"/>
          <w:sz w:val="22"/>
        </w:rPr>
        <w:t>009, The Uncomfortable Truth, is for a hard admission and a few minutes without repair. 010, The Fear Beneath the Fear, starts from a fear you can name and walks down three lines. 015, When I Feel Small, is for inadequacy and being overlooked, plus the responses that help or bounce. This chapter stays with an old disappointment or rejection that still weighs something.</w:t>
      </w:r>
    </w:p>
    <w:p>
      <w:pPr>
        <w:pStyle w:val="Heading2"/>
        <w:keepNext/>
        <w:spacing w:before="280" w:after="80"/>
      </w:pPr>
      <w:bookmarkStart w:id="178" w:name="chapter-014-before-you-begin"/>
      <w:r>
        <w:rPr>
          <w:rFonts w:ascii="Palatino Linotype" w:hAnsi="Palatino Linotype" w:cs="Palatino Linotype" w:eastAsia="Palatino Linotype"/>
          <w:b w:val="0"/>
          <w:i w:val="0"/>
          <w:color w:val="7C3A46"/>
          <w:sz w:val="32"/>
        </w:rPr>
        <w:t>Before you begin</w:t>
      </w:r>
      <w:bookmarkEnd w:id="178"/>
    </w:p>
    <w:p>
      <w:pPr>
        <w:keepNext w:val="0"/>
        <w:spacing w:before="0" w:after="160"/>
      </w:pPr>
      <w:r>
        <w:rPr>
          <w:rFonts w:ascii="Georgia" w:hAnsi="Georgia" w:cs="Georgia" w:eastAsia="Georgia"/>
          <w:b w:val="0"/>
          <w:i w:val="0"/>
          <w:color w:val="241F1C"/>
          <w:sz w:val="22"/>
        </w:rPr>
        <w:t>You need a timer and tissues within reach, not as a prediction, as a courtesy. No workbook that asks for a trauma narrative. Voice or a short written account. If hearing is hard, trade a written account and a spoken reflection. Speech is enough if print is hard. Stay seated, and stand or stop when a body asks. On a call, no multitasking. If the day is overloaded, use the short turn. No forced eye contact.</w:t>
      </w:r>
    </w:p>
    <w:p>
      <w:pPr>
        <w:keepNext w:val="0"/>
        <w:spacing w:before="0" w:after="160"/>
      </w:pPr>
      <w:r>
        <w:rPr>
          <w:rFonts w:ascii="Georgia" w:hAnsi="Georgia" w:cs="Georgia" w:eastAsia="Georgia"/>
          <w:b w:val="0"/>
          <w:i w:val="0"/>
          <w:color w:val="241F1C"/>
          <w:sz w:val="22"/>
        </w:rPr>
        <w:t>Each person picks one disappointment or rejection whose main events are over, and whose weight is still felt. You do not pick the worst one. You pick one you can tell at a chosen altitude. In one sentence, before the story, say whether the listener was involved.</w:t>
      </w:r>
    </w:p>
    <w:p>
      <w:pPr>
        <w:keepNext w:val="0"/>
        <w:spacing w:before="0" w:after="160"/>
      </w:pPr>
      <w:r>
        <w:rPr>
          <w:rFonts w:ascii="Georgia" w:hAnsi="Georgia" w:cs="Georgia" w:eastAsia="Georgia"/>
          <w:b w:val="0"/>
          <w:i w:val="0"/>
          <w:color w:val="241F1C"/>
          <w:sz w:val="22"/>
        </w:rPr>
        <w:t>If the listener was involved, they decide whether to hear it tonight as history. If they are not ready, the speaker picks a different story or stops. That decision is the listener's. Pressing them to be a good audience for their own past behavior is a fresh conflict, and it needs a different conversation, one where they can answer.</w:t>
      </w:r>
    </w:p>
    <w:p>
      <w:pPr>
        <w:keepNext w:val="0"/>
        <w:spacing w:before="0" w:after="160"/>
      </w:pPr>
      <w:r>
        <w:rPr>
          <w:rFonts w:ascii="Georgia" w:hAnsi="Georgia" w:cs="Georgia" w:eastAsia="Georgia"/>
          <w:b w:val="0"/>
          <w:i w:val="0"/>
          <w:color w:val="241F1C"/>
          <w:sz w:val="22"/>
        </w:rPr>
        <w:t>Passing is a complete session. The teller sets how much scene to include and may stop. The listener does not press for the other person's name. Graphic detail is not the price of being believed. If you want a decision or an apology about something current, say that plainly and step out of this frame.</w:t>
      </w:r>
    </w:p>
    <w:p>
      <w:pPr>
        <w:keepNext w:val="0"/>
        <w:spacing w:before="0" w:after="160"/>
      </w:pPr>
      <w:r>
        <w:rPr>
          <w:rFonts w:ascii="Georgia" w:hAnsi="Georgia" w:cs="Georgia" w:eastAsia="Georgia"/>
          <w:b w:val="0"/>
          <w:i w:val="0"/>
          <w:color w:val="241F1C"/>
          <w:sz w:val="22"/>
        </w:rPr>
        <w:t>A hand on a shoulder, if anyone wants one, is a separate question. A yes to the story is not a yes to touch.</w:t>
      </w:r>
    </w:p>
    <w:p>
      <w:pPr>
        <w:pStyle w:val="Heading2"/>
        <w:keepNext/>
        <w:spacing w:before="280" w:after="80"/>
      </w:pPr>
      <w:bookmarkStart w:id="179" w:name="chapter-014-the-experience"/>
      <w:r>
        <w:rPr>
          <w:rFonts w:ascii="Palatino Linotype" w:hAnsi="Palatino Linotype" w:cs="Palatino Linotype" w:eastAsia="Palatino Linotype"/>
          <w:b w:val="0"/>
          <w:i w:val="0"/>
          <w:color w:val="7C3A46"/>
          <w:sz w:val="32"/>
        </w:rPr>
        <w:t>The experience</w:t>
      </w:r>
      <w:bookmarkEnd w:id="179"/>
    </w:p>
    <w:p>
      <w:pPr>
        <w:pStyle w:val="ListNumber"/>
        <w:keepNext w:val="0"/>
        <w:spacing w:before="0" w:after="60"/>
      </w:pPr>
      <w:r>
        <w:rPr>
          <w:rFonts w:ascii="Georgia" w:hAnsi="Georgia" w:cs="Georgia" w:eastAsia="Georgia"/>
          <w:b w:val="0"/>
          <w:i w:val="0"/>
          <w:color w:val="241F1C"/>
          <w:sz w:val="22"/>
        </w:rPr>
        <w:t>Agree the pause word. "Altitude" can mean make it smaller. "Stop" ends the turn.</w:t>
      </w:r>
    </w:p>
    <w:p>
      <w:pPr>
        <w:pStyle w:val="ListNumber"/>
        <w:keepNext w:val="0"/>
        <w:spacing w:before="0" w:after="60"/>
      </w:pPr>
      <w:r>
        <w:rPr>
          <w:rFonts w:ascii="Georgia" w:hAnsi="Georgia" w:cs="Georgia" w:eastAsia="Georgia"/>
          <w:b w:val="0"/>
          <w:i w:val="0"/>
          <w:color w:val="241F1C"/>
          <w:sz w:val="22"/>
        </w:rPr>
        <w:t>The teller names the story in a clause, and says whether the listener was in it. If the listener was in it, pause for their decision. Ready as history, or not tonight.</w:t>
      </w:r>
    </w:p>
    <w:p>
      <w:pPr>
        <w:pStyle w:val="ListNumber"/>
        <w:keepNext w:val="0"/>
        <w:spacing w:before="0" w:after="60"/>
      </w:pPr>
      <w:r>
        <w:rPr>
          <w:rFonts w:ascii="Georgia" w:hAnsi="Georgia" w:cs="Georgia" w:eastAsia="Georgia"/>
          <w:b w:val="0"/>
          <w:i w:val="0"/>
          <w:color w:val="241F1C"/>
          <w:sz w:val="22"/>
        </w:rPr>
        <w:t>Standard turn, about 10 minutes of telling, in three moves. What happened, in a few sentences. What it meant then. Where the weight shows up now. The third move matters more than a reconstructed scene. "I add three excuses before I ask for help" is a place the weight shows up. A full cast list is optional.</w:t>
      </w:r>
    </w:p>
    <w:p>
      <w:pPr>
        <w:pStyle w:val="ListNumber"/>
        <w:keepNext w:val="0"/>
        <w:spacing w:before="0" w:after="60"/>
      </w:pPr>
      <w:r>
        <w:rPr>
          <w:rFonts w:ascii="Georgia" w:hAnsi="Georgia" w:cs="Georgia" w:eastAsia="Georgia"/>
          <w:b w:val="0"/>
          <w:i w:val="0"/>
          <w:color w:val="241F1C"/>
          <w:sz w:val="22"/>
        </w:rPr>
        <w:t>The partner asks two questions aimed at understanding, not at a lesson. Useful shapes: "What did that silence mean to you then?" "Where does the weight show up between us, if it does?" They do not defend the person who did the rejecting. They do not hunt a silver lining. They do not cross-examine the dates.</w:t>
      </w:r>
    </w:p>
    <w:p>
      <w:pPr>
        <w:pStyle w:val="ListNumber"/>
        <w:keepNext w:val="0"/>
        <w:spacing w:before="0" w:after="60"/>
      </w:pPr>
      <w:r>
        <w:rPr>
          <w:rFonts w:ascii="Georgia" w:hAnsi="Georgia" w:cs="Georgia" w:eastAsia="Georgia"/>
          <w:b w:val="0"/>
          <w:i w:val="0"/>
          <w:color w:val="241F1C"/>
          <w:sz w:val="22"/>
        </w:rPr>
        <w:t>The partner reflects meaning, not a moral. Two or three sentences. The teller corrects them. The correction is the point of the reflection. A pretty version that the teller did not mean gets replaced.</w:t>
      </w:r>
    </w:p>
    <w:p>
      <w:pPr>
        <w:pStyle w:val="ListNumber"/>
        <w:keepNext w:val="0"/>
        <w:spacing w:before="0" w:after="60"/>
      </w:pPr>
      <w:r>
        <w:rPr>
          <w:rFonts w:ascii="Georgia" w:hAnsi="Georgia" w:cs="Georgia" w:eastAsia="Georgia"/>
          <w:b w:val="0"/>
          <w:i w:val="0"/>
          <w:color w:val="241F1C"/>
          <w:sz w:val="22"/>
        </w:rPr>
        <w:t>Swap, with the same right to choose a story, to say the listener was involved, and to be refused a hearing tonight. Equal time. Do not grade whose hurt sounds larger.</w:t>
      </w:r>
    </w:p>
    <w:p>
      <w:pPr>
        <w:pStyle w:val="ListNumber"/>
        <w:keepNext w:val="0"/>
        <w:spacing w:before="0" w:after="60"/>
      </w:pPr>
      <w:r>
        <w:rPr>
          <w:rFonts w:ascii="Georgia" w:hAnsi="Georgia" w:cs="Georgia" w:eastAsia="Georgia"/>
          <w:b w:val="0"/>
          <w:i w:val="0"/>
          <w:color w:val="241F1C"/>
          <w:sz w:val="22"/>
        </w:rPr>
        <w:t>Stop. You are done when both turns have closed, or when you have passed. There is no ritual that makes the weight depart.</w:t>
      </w:r>
    </w:p>
    <w:p>
      <w:pPr>
        <w:keepNext w:val="0"/>
        <w:spacing w:before="0" w:after="160"/>
      </w:pPr>
      <w:r>
        <w:rPr>
          <w:rFonts w:ascii="Georgia" w:hAnsi="Georgia" w:cs="Georgia" w:eastAsia="Georgia"/>
          <w:b w:val="0"/>
          <w:i w:val="0"/>
          <w:color w:val="241F1C"/>
          <w:sz w:val="22"/>
        </w:rPr>
        <w:t>If the teller slides into a current prosecution, name it. "This part wants an answer from you, so we are outside this chapter." Then either have that conversation with replies allowed, or schedule it. Do not keep the repair ban from 009 clamped on a live conflict by accident.</w:t>
      </w:r>
    </w:p>
    <w:p>
      <w:pPr>
        <w:pStyle w:val="Heading2"/>
        <w:keepNext/>
        <w:spacing w:before="280" w:after="80"/>
      </w:pPr>
      <w:bookmarkStart w:id="180" w:name="chapter-014-three-ways-to-play"/>
      <w:r>
        <w:rPr>
          <w:rFonts w:ascii="Palatino Linotype" w:hAnsi="Palatino Linotype" w:cs="Palatino Linotype" w:eastAsia="Palatino Linotype"/>
          <w:b w:val="0"/>
          <w:i w:val="0"/>
          <w:color w:val="7C3A46"/>
          <w:sz w:val="32"/>
        </w:rPr>
        <w:t>Three ways to play</w:t>
      </w:r>
      <w:bookmarkEnd w:id="180"/>
    </w:p>
    <w:p>
      <w:pPr>
        <w:keepNext w:val="0"/>
        <w:spacing w:before="0" w:after="160"/>
      </w:pPr>
      <w:r>
        <w:rPr>
          <w:rFonts w:ascii="Georgia" w:hAnsi="Georgia" w:cs="Georgia" w:eastAsia="Georgia"/>
          <w:b/>
          <w:i w:val="0"/>
          <w:color w:val="241F1C"/>
          <w:sz w:val="22"/>
        </w:rPr>
        <w:t>Short, about 15 minutes.</w:t>
      </w:r>
      <w:r>
        <w:rPr>
          <w:rFonts w:ascii="Georgia" w:hAnsi="Georgia" w:cs="Georgia" w:eastAsia="Georgia"/>
          <w:b w:val="0"/>
          <w:i w:val="0"/>
          <w:color w:val="241F1C"/>
          <w:sz w:val="22"/>
        </w:rPr>
        <w:t xml:space="preserve"> Skip the full scene. Each person, or just one, says what it meant then and where the weight shows up now. One understanding question, a short reflection, a correction. Use this when the story is known and the meaning is the part that still needs company.</w:t>
      </w:r>
    </w:p>
    <w:p>
      <w:pPr>
        <w:keepNext w:val="0"/>
        <w:spacing w:before="0" w:after="160"/>
      </w:pPr>
      <w:r>
        <w:rPr>
          <w:rFonts w:ascii="Georgia" w:hAnsi="Georgia" w:cs="Georgia" w:eastAsia="Georgia"/>
          <w:b/>
          <w:i w:val="0"/>
          <w:color w:val="241F1C"/>
          <w:sz w:val="22"/>
        </w:rPr>
        <w:t>Standard, about 35 minutes.</w:t>
      </w:r>
      <w:r>
        <w:rPr>
          <w:rFonts w:ascii="Georgia" w:hAnsi="Georgia" w:cs="Georgia" w:eastAsia="Georgia"/>
          <w:b w:val="0"/>
          <w:i w:val="0"/>
          <w:color w:val="241F1C"/>
          <w:sz w:val="22"/>
        </w:rPr>
        <w:t xml:space="preserve"> The involvement check, about 10 minutes of telling each, two questions, a reflection, and a correction. This is the chapter when you have an evening hour that can stay quiet.</w:t>
      </w:r>
    </w:p>
    <w:p>
      <w:pPr>
        <w:keepNext w:val="0"/>
        <w:spacing w:before="0" w:after="160"/>
      </w:pPr>
      <w:r>
        <w:rPr>
          <w:rFonts w:ascii="Georgia" w:hAnsi="Georgia" w:cs="Georgia" w:eastAsia="Georgia"/>
          <w:b/>
          <w:i w:val="0"/>
          <w:color w:val="241F1C"/>
          <w:sz w:val="22"/>
        </w:rPr>
        <w:t>Extended, about 55 minutes.</w:t>
      </w:r>
      <w:r>
        <w:rPr>
          <w:rFonts w:ascii="Georgia" w:hAnsi="Georgia" w:cs="Georgia" w:eastAsia="Georgia"/>
          <w:b w:val="0"/>
          <w:i w:val="0"/>
          <w:color w:val="241F1C"/>
          <w:sz w:val="22"/>
        </w:rPr>
        <w:t xml:space="preserve"> After both standard turns, each teller may say what understanding would look like the next time this weight appears. A sentence they hope to hear. A silence they hope will not be filled. A question that helps. No promise to perform it perfectly. If naming the next time feels like too much, the standard ending is enough.</w:t>
      </w:r>
    </w:p>
    <w:p>
      <w:pPr>
        <w:pStyle w:val="Heading2"/>
        <w:keepNext/>
        <w:spacing w:before="280" w:after="80"/>
      </w:pPr>
      <w:bookmarkStart w:id="181" w:name="chapter-014-going-deeper"/>
      <w:r>
        <w:rPr>
          <w:rFonts w:ascii="Palatino Linotype" w:hAnsi="Palatino Linotype" w:cs="Palatino Linotype" w:eastAsia="Palatino Linotype"/>
          <w:b w:val="0"/>
          <w:i w:val="0"/>
          <w:color w:val="7C3A46"/>
          <w:sz w:val="32"/>
        </w:rPr>
        <w:t>Going deeper</w:t>
      </w:r>
      <w:bookmarkEnd w:id="181"/>
    </w:p>
    <w:p>
      <w:pPr>
        <w:keepNext w:val="0"/>
        <w:spacing w:before="0" w:after="160"/>
      </w:pPr>
      <w:r>
        <w:rPr>
          <w:rFonts w:ascii="Georgia" w:hAnsi="Georgia" w:cs="Georgia" w:eastAsia="Georgia"/>
          <w:b w:val="0"/>
          <w:i w:val="0"/>
          <w:color w:val="241F1C"/>
          <w:sz w:val="22"/>
        </w:rPr>
        <w:t>The teller can name the altitude they want on a future night: one sentence, a short scene, or no story at all, only the place the weight shows up. The listener does not press for the identity of the other person in order to feel oriented.</w:t>
      </w:r>
    </w:p>
    <w:p>
      <w:pPr>
        <w:keepNext w:val="0"/>
        <w:spacing w:before="0" w:after="160"/>
      </w:pPr>
      <w:r>
        <w:rPr>
          <w:rFonts w:ascii="Georgia" w:hAnsi="Georgia" w:cs="Georgia" w:eastAsia="Georgia"/>
          <w:b w:val="0"/>
          <w:i w:val="0"/>
          <w:color w:val="241F1C"/>
          <w:sz w:val="22"/>
        </w:rPr>
        <w:t>You can also notice, a week later, one moment when the old weight arrived, and whether anything from this conversation was usable. Report that without turning your partner into a clinician. "The weight showed up when I asked for the ride, and I still over-explained" is a full observation.</w:t>
      </w:r>
    </w:p>
    <w:p>
      <w:pPr>
        <w:keepNext w:val="0"/>
        <w:spacing w:before="0" w:after="160"/>
      </w:pPr>
      <w:r>
        <w:rPr>
          <w:rFonts w:ascii="Georgia" w:hAnsi="Georgia" w:cs="Georgia" w:eastAsia="Georgia"/>
          <w:b w:val="0"/>
          <w:i w:val="0"/>
          <w:color w:val="241F1C"/>
          <w:sz w:val="22"/>
        </w:rPr>
        <w:t>If the old hurt is abuse, discrimination, or grief, you still set the altitude, and you may stop. This chapter does not call itself exposure, desensitization, or closure. Those words are the wrong tools for a kitchen table.</w:t>
      </w:r>
    </w:p>
    <w:p>
      <w:pPr>
        <w:pStyle w:val="Heading2"/>
        <w:keepNext/>
        <w:spacing w:before="280" w:after="80"/>
      </w:pPr>
      <w:bookmarkStart w:id="182" w:name="chapter-014-variations-and-replay"/>
      <w:r>
        <w:rPr>
          <w:rFonts w:ascii="Palatino Linotype" w:hAnsi="Palatino Linotype" w:cs="Palatino Linotype" w:eastAsia="Palatino Linotype"/>
          <w:b w:val="0"/>
          <w:i w:val="0"/>
          <w:color w:val="7C3A46"/>
          <w:sz w:val="32"/>
        </w:rPr>
        <w:t>Variations and replay</w:t>
      </w:r>
      <w:bookmarkEnd w:id="182"/>
    </w:p>
    <w:p>
      <w:pPr>
        <w:keepNext w:val="0"/>
        <w:spacing w:before="0" w:after="160"/>
      </w:pPr>
      <w:r>
        <w:rPr>
          <w:rFonts w:ascii="Georgia" w:hAnsi="Georgia" w:cs="Georgia" w:eastAsia="Georgia"/>
          <w:b w:val="0"/>
          <w:i w:val="0"/>
          <w:color w:val="241F1C"/>
          <w:sz w:val="22"/>
        </w:rPr>
        <w:t>Write the three moves on a card if speaking them is too steep, then talk only the reflection. Low energy: the short path, side by side, no gaze. Long-distance: the same three moves, cameras optional, and a clear end so the call does not drift into advice.</w:t>
      </w:r>
    </w:p>
    <w:p>
      <w:pPr>
        <w:keepNext w:val="0"/>
        <w:spacing w:before="0" w:after="160"/>
      </w:pPr>
      <w:r>
        <w:rPr>
          <w:rFonts w:ascii="Georgia" w:hAnsi="Georgia" w:cs="Georgia" w:eastAsia="Georgia"/>
          <w:b w:val="0"/>
          <w:i w:val="0"/>
          <w:color w:val="241F1C"/>
          <w:sz w:val="22"/>
        </w:rPr>
        <w:t>Replay months later with the same story and ask only what the weight is doing now. Then versus now can be quiet. Sometimes the meaning holds and the trigger has moved. Sometimes you are bored of your own anecdote and the weight remains, which is allowed to be said.</w:t>
      </w:r>
    </w:p>
    <w:p>
      <w:pPr>
        <w:keepNext w:val="0"/>
        <w:spacing w:before="0" w:after="160"/>
      </w:pPr>
      <w:r>
        <w:rPr>
          <w:rFonts w:ascii="Georgia" w:hAnsi="Georgia" w:cs="Georgia" w:eastAsia="Georgia"/>
          <w:b w:val="0"/>
          <w:i w:val="0"/>
          <w:color w:val="241F1C"/>
          <w:sz w:val="22"/>
        </w:rPr>
        <w:t>Do not require a new, worse rejection in order to repeat the chapter. The same disappointment can be the text. What changes is the hearing.</w:t>
      </w:r>
    </w:p>
    <w:p>
      <w:pPr>
        <w:pStyle w:val="Heading2"/>
        <w:keepNext/>
        <w:spacing w:before="280" w:after="80"/>
      </w:pPr>
      <w:bookmarkStart w:id="183" w:name="chapter-014-examples"/>
      <w:r>
        <w:rPr>
          <w:rFonts w:ascii="Palatino Linotype" w:hAnsi="Palatino Linotype" w:cs="Palatino Linotype" w:eastAsia="Palatino Linotype"/>
          <w:b w:val="0"/>
          <w:i w:val="0"/>
          <w:color w:val="7C3A46"/>
          <w:sz w:val="32"/>
        </w:rPr>
        <w:t>Examples</w:t>
      </w:r>
      <w:bookmarkEnd w:id="183"/>
    </w:p>
    <w:p>
      <w:pPr>
        <w:keepNext w:val="0"/>
        <w:spacing w:before="0" w:after="160"/>
      </w:pPr>
      <w:r>
        <w:rPr>
          <w:rFonts w:ascii="Georgia" w:hAnsi="Georgia" w:cs="Georgia" w:eastAsia="Georgia"/>
          <w:b w:val="0"/>
          <w:i w:val="0"/>
          <w:color w:val="241F1C"/>
          <w:sz w:val="22"/>
        </w:rPr>
        <w:t>A fictional pair, Rowan and Vale. They are not you.</w:t>
      </w:r>
    </w:p>
    <w:p>
      <w:pPr>
        <w:keepNext w:val="0"/>
        <w:spacing w:before="0" w:after="160"/>
      </w:pPr>
      <w:r>
        <w:rPr>
          <w:rFonts w:ascii="Georgia" w:hAnsi="Georgia" w:cs="Georgia" w:eastAsia="Georgia"/>
          <w:b w:val="0"/>
          <w:i w:val="0"/>
          <w:color w:val="241F1C"/>
          <w:sz w:val="22"/>
        </w:rPr>
        <w:t>Rowan says, "You were not in this. A mentor stopped replying after I asked for a recommendation. The main events are over. It still shows up."</w:t>
      </w:r>
    </w:p>
    <w:p>
      <w:pPr>
        <w:keepNext w:val="0"/>
        <w:spacing w:before="0" w:after="160"/>
      </w:pPr>
      <w:r>
        <w:rPr>
          <w:rFonts w:ascii="Georgia" w:hAnsi="Georgia" w:cs="Georgia" w:eastAsia="Georgia"/>
          <w:b w:val="0"/>
          <w:i w:val="0"/>
          <w:color w:val="241F1C"/>
          <w:sz w:val="22"/>
        </w:rPr>
        <w:t>Vale says they can hear it as history.</w:t>
      </w:r>
    </w:p>
    <w:p>
      <w:pPr>
        <w:keepNext w:val="0"/>
        <w:spacing w:before="0" w:after="160"/>
      </w:pPr>
      <w:r>
        <w:rPr>
          <w:rFonts w:ascii="Georgia" w:hAnsi="Georgia" w:cs="Georgia" w:eastAsia="Georgia"/>
          <w:b w:val="0"/>
          <w:i w:val="0"/>
          <w:color w:val="241F1C"/>
          <w:sz w:val="22"/>
        </w:rPr>
        <w:t>Rowan keeps the scene short. "I sent one careful ask. Then nothing. A mutual friend said the mentor was busy. What it meant then was that my ask made me disposable. Where it shows up now: I add three excuses before I ask you for anything, including a ride."</w:t>
      </w:r>
    </w:p>
    <w:p>
      <w:pPr>
        <w:keepNext w:val="0"/>
        <w:spacing w:before="0" w:after="160"/>
      </w:pPr>
      <w:r>
        <w:rPr>
          <w:rFonts w:ascii="Georgia" w:hAnsi="Georgia" w:cs="Georgia" w:eastAsia="Georgia"/>
          <w:b w:val="0"/>
          <w:i w:val="0"/>
          <w:color w:val="241F1C"/>
          <w:sz w:val="22"/>
        </w:rPr>
        <w:t>Vale asks, "What did the silence mean to you then?" and "Where does that weight show up between us, besides the ride?"</w:t>
      </w:r>
    </w:p>
    <w:p>
      <w:pPr>
        <w:keepNext w:val="0"/>
        <w:spacing w:before="0" w:after="160"/>
      </w:pPr>
      <w:r>
        <w:rPr>
          <w:rFonts w:ascii="Georgia" w:hAnsi="Georgia" w:cs="Georgia" w:eastAsia="Georgia"/>
          <w:b w:val="0"/>
          <w:i w:val="0"/>
          <w:color w:val="241F1C"/>
          <w:sz w:val="22"/>
        </w:rPr>
        <w:t>Rowan answers. Vale reflects: "The silence meant you were easy to drop, and now every ask feels like a risk that someone will disappear."</w:t>
      </w:r>
    </w:p>
    <w:p>
      <w:pPr>
        <w:keepNext w:val="0"/>
        <w:spacing w:before="0" w:after="160"/>
      </w:pPr>
      <w:r>
        <w:rPr>
          <w:rFonts w:ascii="Georgia" w:hAnsi="Georgia" w:cs="Georgia" w:eastAsia="Georgia"/>
          <w:b w:val="0"/>
          <w:i w:val="0"/>
          <w:color w:val="241F1C"/>
          <w:sz w:val="22"/>
        </w:rPr>
        <w:t>Rowan corrects. "Not that I don't trust you. That I treat every ask as a risk of disappearing, even when you have never disappeared."</w:t>
      </w:r>
    </w:p>
    <w:p>
      <w:pPr>
        <w:keepNext w:val="0"/>
        <w:spacing w:before="0" w:after="160"/>
      </w:pPr>
      <w:r>
        <w:rPr>
          <w:rFonts w:ascii="Georgia" w:hAnsi="Georgia" w:cs="Georgia" w:eastAsia="Georgia"/>
          <w:b w:val="0"/>
          <w:i w:val="0"/>
          <w:color w:val="241F1C"/>
          <w:sz w:val="22"/>
        </w:rPr>
        <w:t>Vale lets the correction replace the earlier sentence. Vale does not explain the mentor, does not suggest Rowan is stronger for it, and does not ask the mentor's name.</w:t>
      </w:r>
    </w:p>
    <w:p>
      <w:pPr>
        <w:keepNext w:val="0"/>
        <w:spacing w:before="0" w:after="160"/>
      </w:pPr>
      <w:r>
        <w:rPr>
          <w:rFonts w:ascii="Georgia" w:hAnsi="Georgia" w:cs="Georgia" w:eastAsia="Georgia"/>
          <w:b w:val="0"/>
          <w:i w:val="0"/>
          <w:color w:val="241F1C"/>
          <w:sz w:val="22"/>
        </w:rPr>
        <w:t>Vale's story is a rejection from a team that cut them without a conversation. Rowan was not involved. Vale wants the meaning more than the scene: "I learned to hear neutrality as a prelude to being removed." Rowan reflects that, Vale corrects one verb, and they stop. Nobody promises the weight is gone.</w:t>
      </w:r>
    </w:p>
    <w:p>
      <w:pPr>
        <w:keepNext w:val="0"/>
        <w:spacing w:before="0" w:after="160"/>
      </w:pPr>
      <w:r>
        <w:rPr>
          <w:rFonts w:ascii="Georgia" w:hAnsi="Georgia" w:cs="Georgia" w:eastAsia="Georgia"/>
          <w:b w:val="0"/>
          <w:i w:val="0"/>
          <w:color w:val="241F1C"/>
          <w:sz w:val="22"/>
        </w:rPr>
        <w:t>If Vale had been the person who did not reply, Vale would have said whether tonight could hold that as history. A no would have sent Rowan to a different story, or to a stop.</w:t>
      </w:r>
    </w:p>
    <w:p>
      <w:pPr>
        <w:pStyle w:val="Heading2"/>
        <w:keepNext/>
        <w:spacing w:before="280" w:after="80"/>
      </w:pPr>
      <w:bookmarkStart w:id="184" w:name="chapter-014-afterward"/>
      <w:r>
        <w:rPr>
          <w:rFonts w:ascii="Palatino Linotype" w:hAnsi="Palatino Linotype" w:cs="Palatino Linotype" w:eastAsia="Palatino Linotype"/>
          <w:b w:val="0"/>
          <w:i w:val="0"/>
          <w:color w:val="7C3A46"/>
          <w:sz w:val="32"/>
        </w:rPr>
        <w:t>Afterward</w:t>
      </w:r>
      <w:bookmarkEnd w:id="184"/>
    </w:p>
    <w:p>
      <w:pPr>
        <w:keepNext w:val="0"/>
        <w:spacing w:before="0" w:after="160"/>
      </w:pPr>
      <w:r>
        <w:rPr>
          <w:rFonts w:ascii="Georgia" w:hAnsi="Georgia" w:cs="Georgia" w:eastAsia="Georgia"/>
          <w:b w:val="0"/>
          <w:i w:val="0"/>
          <w:color w:val="241F1C"/>
          <w:sz w:val="22"/>
        </w:rPr>
        <w:t>You might ask:</w:t>
      </w:r>
    </w:p>
    <w:p>
      <w:pPr>
        <w:pStyle w:val="ListBullet"/>
        <w:keepNext w:val="0"/>
        <w:spacing w:before="0" w:after="60"/>
      </w:pPr>
      <w:r>
        <w:rPr>
          <w:rFonts w:ascii="Georgia" w:hAnsi="Georgia" w:cs="Georgia" w:eastAsia="Georgia"/>
          <w:b w:val="0"/>
          <w:i w:val="0"/>
          <w:color w:val="241F1C"/>
          <w:sz w:val="22"/>
        </w:rPr>
        <w:t>Did the reflection match the meaning, or did the correction do the real work?</w:t>
      </w:r>
    </w:p>
    <w:p>
      <w:pPr>
        <w:pStyle w:val="ListBullet"/>
        <w:keepNext w:val="0"/>
        <w:spacing w:before="0" w:after="60"/>
      </w:pPr>
      <w:r>
        <w:rPr>
          <w:rFonts w:ascii="Georgia" w:hAnsi="Georgia" w:cs="Georgia" w:eastAsia="Georgia"/>
          <w:b w:val="0"/>
          <w:i w:val="0"/>
          <w:color w:val="241F1C"/>
          <w:sz w:val="22"/>
        </w:rPr>
        <w:t>Where does the weight show up in ordinary weeks?</w:t>
      </w:r>
    </w:p>
    <w:p>
      <w:pPr>
        <w:pStyle w:val="ListBullet"/>
        <w:keepNext w:val="0"/>
        <w:spacing w:before="0" w:after="60"/>
      </w:pPr>
      <w:r>
        <w:rPr>
          <w:rFonts w:ascii="Georgia" w:hAnsi="Georgia" w:cs="Georgia" w:eastAsia="Georgia"/>
          <w:b w:val="0"/>
          <w:i w:val="0"/>
          <w:color w:val="241F1C"/>
          <w:sz w:val="22"/>
        </w:rPr>
        <w:t>Did either story turn into advice, a defense of the person who rejected you, or a new case against your partner?</w:t>
      </w:r>
    </w:p>
    <w:p>
      <w:pPr>
        <w:pStyle w:val="ListBullet"/>
        <w:keepNext w:val="0"/>
        <w:spacing w:before="0" w:after="60"/>
      </w:pPr>
      <w:r>
        <w:rPr>
          <w:rFonts w:ascii="Georgia" w:hAnsi="Georgia" w:cs="Georgia" w:eastAsia="Georgia"/>
          <w:b w:val="0"/>
          <w:i w:val="0"/>
          <w:color w:val="241F1C"/>
          <w:sz w:val="22"/>
        </w:rPr>
        <w:t>Is there a sentence you want available next time, with no promise it will be performed perfectly?</w:t>
      </w:r>
    </w:p>
    <w:p>
      <w:pPr>
        <w:keepNext w:val="0"/>
        <w:spacing w:before="0" w:after="160"/>
      </w:pPr>
      <w:r>
        <w:rPr>
          <w:rFonts w:ascii="Georgia" w:hAnsi="Georgia" w:cs="Georgia" w:eastAsia="Georgia"/>
          <w:b w:val="0"/>
          <w:i w:val="0"/>
          <w:color w:val="241F1C"/>
          <w:sz w:val="22"/>
        </w:rPr>
        <w:t>Stay for water, or for nothing. Old weather can linger after a good hearing. That lingering is not evidence you told it wrong. You do not owe a brighter mood before you leave the table.</w:t>
      </w:r>
    </w:p>
    <w:p>
      <w:pPr>
        <w:pStyle w:val="Heading2"/>
        <w:keepNext/>
        <w:spacing w:before="280" w:after="80"/>
      </w:pPr>
      <w:bookmarkStart w:id="185" w:name="chapter-014-our-story"/>
      <w:r>
        <w:rPr>
          <w:rFonts w:ascii="Palatino Linotype" w:hAnsi="Palatino Linotype" w:cs="Palatino Linotype" w:eastAsia="Palatino Linotype"/>
          <w:b w:val="0"/>
          <w:i w:val="0"/>
          <w:color w:val="7C3A46"/>
          <w:sz w:val="32"/>
        </w:rPr>
        <w:t>Our Story</w:t>
      </w:r>
      <w:bookmarkEnd w:id="185"/>
    </w:p>
    <w:p>
      <w:pPr>
        <w:keepNext w:val="0"/>
        <w:spacing w:before="0" w:after="160"/>
      </w:pPr>
      <w:r>
        <w:rPr>
          <w:rFonts w:ascii="Georgia" w:hAnsi="Georgia" w:cs="Georgia" w:eastAsia="Georgia"/>
          <w:b w:val="0"/>
          <w:i w:val="0"/>
          <w:color w:val="241F1C"/>
          <w:sz w:val="22"/>
        </w:rPr>
        <w:t>Private pages are optional to share. Where it still has weight, and what response felt like understanding, are enough. The scene can stay off the page.</w:t>
      </w:r>
    </w:p>
    <w:tbl>
      <w:tblPr>
        <w:tblW w:type="dxa" w:w="8122"/>
        <w:tblLayout w:type="fixed"/>
        <w:tblLook w:firstColumn="1" w:firstRow="1" w:lastColumn="0" w:lastRow="0" w:noHBand="0" w:noVBand="1" w:val="04A0"/>
        <w:tblBorders>
          <w:top w:val="single" w:sz="8" w:space="0" w:color="D9CFC0"/>
          <w:left w:val="single" w:sz="8" w:space="0" w:color="D9CFC0"/>
          <w:bottom w:val="single" w:sz="8" w:space="0" w:color="D9CFC0"/>
          <w:right w:val="single" w:sz="8" w:space="0" w:color="D9CFC0"/>
          <w:insideH w:val="nil" w:sz="0" w:space="0" w:color="auto"/>
          <w:insideV w:val="nil" w:sz="0" w:space="0" w:color="auto"/>
        </w:tblBorders>
      </w:tblPr>
      <w:tblGrid>
        <w:gridCol w:w="8122"/>
      </w:tblGrid>
      <w:tr>
        <w:trPr>
          <w:cantSplit/>
        </w:trPr>
        <w:tc>
          <w:tcPr>
            <w:tcW w:type="dxa" w:w="8122"/>
            <w:shd w:val="clear" w:color="auto" w:fill="FBF8F2"/>
            <w:tcMar>
              <w:top w:w="80" w:type="dxa"/>
              <w:left w:w="140" w:type="dxa"/>
              <w:bottom w:w="80" w:type="dxa"/>
              <w:right w:w="140" w:type="dxa"/>
            </w:tcMar>
          </w:tcPr>
          <w:p>
            <w:pPr>
              <w:spacing w:after="40"/>
            </w:pPr>
            <w:r>
              <w:rPr>
                <w:rFonts w:ascii="Calibri" w:hAnsi="Calibri" w:cs="Calibri" w:eastAsia="Calibri"/>
                <w:b w:val="0"/>
                <w:i w:val="0"/>
                <w:color w:val="A85A32"/>
                <w:sz w:val="18"/>
              </w:rPr>
              <w:t>OUR STORY</w:t>
            </w:r>
          </w:p>
          <w:p>
            <w:pPr>
              <w:spacing w:after="80"/>
            </w:pPr>
            <w:r>
              <w:rPr>
                <w:rFonts w:ascii="Georgia" w:hAnsi="Georgia" w:cs="Georgia" w:eastAsia="Georgia"/>
                <w:b w:val="0"/>
                <w:i/>
                <w:color w:val="241F1C"/>
                <w:sz w:val="20"/>
              </w:rPr>
              <w:t>Sharing either private page is optional.</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Session</w:t>
            </w:r>
          </w:p>
          <w:p>
            <w:pPr>
              <w:spacing w:after="40"/>
            </w:pPr>
            <w:r>
              <w:rPr>
                <w:rFonts w:ascii="Georgia" w:hAnsi="Georgia" w:cs="Georgia" w:eastAsia="Georgia"/>
                <w:b w:val="0"/>
                <w:i/>
                <w:color w:val="241F1C"/>
                <w:sz w:val="20"/>
              </w:rPr>
              <w:t>date, time, place, version played, mood if wanted, intention, initials if wanted, done or paused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one of you</w:t>
            </w:r>
          </w:p>
          <w:p>
            <w:pPr>
              <w:keepNext/>
              <w:spacing w:before="120" w:after="20"/>
            </w:pPr>
            <w:r>
              <w:rPr>
                <w:rFonts w:ascii="Georgia" w:hAnsi="Georgia" w:cs="Georgia" w:eastAsia="Georgia"/>
                <w:b w:val="0"/>
                <w:i w:val="0"/>
                <w:color w:val="241F1C"/>
                <w:sz w:val="22"/>
              </w:rPr>
              <w:t>Where an old disappointment still has weight, as specifically as you want, without the scene unless you choose it</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response felt like understanding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the other</w:t>
            </w:r>
          </w:p>
          <w:p>
            <w:pPr>
              <w:keepNext/>
              <w:spacing w:before="120" w:after="20"/>
            </w:pPr>
            <w:r>
              <w:rPr>
                <w:rFonts w:ascii="Georgia" w:hAnsi="Georgia" w:cs="Georgia" w:eastAsia="Georgia"/>
                <w:b w:val="0"/>
                <w:i w:val="0"/>
                <w:color w:val="241F1C"/>
                <w:sz w:val="22"/>
              </w:rPr>
              <w:t>Whether you were in the story, and whether you were ready to hear it as history</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 meaning you reflected, and what the teller corrected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Shared page</w:t>
            </w:r>
          </w:p>
          <w:p>
            <w:pPr>
              <w:keepNext/>
              <w:spacing w:before="120" w:after="20"/>
            </w:pPr>
            <w:r>
              <w:rPr>
                <w:rFonts w:ascii="Georgia" w:hAnsi="Georgia" w:cs="Georgia" w:eastAsia="Georgia"/>
                <w:b w:val="0"/>
                <w:i w:val="0"/>
                <w:color w:val="241F1C"/>
                <w:sz w:val="22"/>
              </w:rPr>
              <w:t>What actually happened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 line or moment worth keeping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we discovered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we might do next, if anything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Revisit</w:t>
            </w:r>
          </w:p>
          <w:p>
            <w:pPr>
              <w:keepNext/>
              <w:spacing w:before="120" w:after="20"/>
            </w:pPr>
            <w:r>
              <w:rPr>
                <w:rFonts w:ascii="Georgia" w:hAnsi="Georgia" w:cs="Georgia" w:eastAsia="Georgia"/>
                <w:b w:val="0"/>
                <w:i w:val="0"/>
                <w:color w:val="241F1C"/>
                <w:sz w:val="22"/>
              </w:rPr>
              <w:t>Attempt, date, and what changed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Then versus now</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bl>
    <w:p>
      <w:pPr>
        <w:spacing w:after="120"/>
      </w:pPr>
    </w:p>
    <w:p>
      <w:pPr>
        <w:pStyle w:val="Heading2"/>
        <w:keepNext/>
        <w:spacing w:before="280" w:after="80"/>
      </w:pPr>
      <w:bookmarkStart w:id="186" w:name="chapter-014-notes"/>
      <w:r>
        <w:rPr>
          <w:rFonts w:ascii="Palatino Linotype" w:hAnsi="Palatino Linotype" w:cs="Palatino Linotype" w:eastAsia="Palatino Linotype"/>
          <w:b w:val="0"/>
          <w:i w:val="0"/>
          <w:color w:val="7C3A46"/>
          <w:sz w:val="32"/>
        </w:rPr>
        <w:t>Notes</w:t>
      </w:r>
      <w:bookmarkEnd w:id="186"/>
    </w:p>
    <w:p>
      <w:pPr>
        <w:keepNext w:val="0"/>
        <w:spacing w:before="0" w:after="160"/>
      </w:pPr>
      <w:r>
        <w:rPr>
          <w:rFonts w:ascii="Georgia" w:hAnsi="Georgia" w:cs="Georgia" w:eastAsia="Georgia"/>
          <w:b w:val="0"/>
          <w:i w:val="0"/>
          <w:color w:val="241F1C"/>
          <w:sz w:val="22"/>
        </w:rPr>
        <w:t>Classification: reimagined. Old rejection stories are ordinary in relationships. This chapter is not a grief protocol, a trauma protocol, exposure, desensitization, or closure. None of those was opened. Telling it once is not promised to lift the weight.</w:t>
      </w:r>
    </w:p>
    <w:p>
      <w:pPr>
        <w:keepNext w:val="0"/>
        <w:spacing w:before="0" w:after="160"/>
      </w:pPr>
      <w:r>
        <w:rPr>
          <w:rFonts w:ascii="Georgia" w:hAnsi="Georgia" w:cs="Georgia" w:eastAsia="Georgia"/>
          <w:b w:val="0"/>
          <w:i w:val="0"/>
          <w:color w:val="241F1C"/>
          <w:sz w:val="22"/>
        </w:rPr>
        <w:t>See L1998. In diary studies of daily interactions, intimacy tracked self-disclosure and partner disclosure, with perceived partner responsiveness as a partial mediator. In Study 2, emotional disclosure was a stronger predictor than factual disclosure. The research did not select old wounds, did not measure healing, and does not make a partner into a therapist. Understanding, in this chapter, means saying back what the disappointment meant and why it still shows up. That is a design definition, not L1998's result.</w:t>
      </w:r>
    </w:p>
    <w:p>
      <w:pPr>
        <w:keepNext w:val="0"/>
        <w:spacing w:before="0" w:after="160"/>
      </w:pPr>
      <w:r>
        <w:rPr>
          <w:rFonts w:ascii="Georgia" w:hAnsi="Georgia" w:cs="Georgia" w:eastAsia="Georgia"/>
          <w:b w:val="0"/>
          <w:i w:val="0"/>
          <w:color w:val="241F1C"/>
          <w:sz w:val="22"/>
        </w:rPr>
        <w:t>Neighbors: 009 The Uncomfortable Truth, 010 The Fear Beneath the Fear, and 015 When I Feel Small.</w:t>
      </w:r>
    </w:p>
    <w:p>
      <w:pPr>
        <w:keepNext w:val="0"/>
        <w:spacing w:before="0" w:after="160"/>
      </w:pPr>
      <w:r>
        <w:rPr>
          <w:rFonts w:ascii="Georgia" w:hAnsi="Georgia" w:cs="Georgia" w:eastAsia="Georgia"/>
          <w:b w:val="0"/>
          <w:i w:val="0"/>
          <w:color w:val="241F1C"/>
          <w:sz w:val="22"/>
        </w:rPr>
        <w:t>Motif: assets/chapters/014/motif.svg.</w:t>
      </w:r>
    </w:p>
    <w:p>
      <w:r>
        <w:br w:type="page"/>
      </w:r>
    </w:p>
    <w:p>
      <w:pPr>
        <w:keepNext w:val="0"/>
        <w:spacing w:before="0" w:after="0"/>
      </w:pPr>
      <w:r>
        <w:rPr>
          <w:rFonts w:ascii="Calibri" w:hAnsi="Calibri" w:cs="Calibri" w:eastAsia="Calibri"/>
          <w:b w:val="0"/>
          <w:i w:val="0"/>
          <w:color w:val="A85A32"/>
          <w:sz w:val="18"/>
        </w:rPr>
        <w:t>PART 2 · VULNERABILITY AND THE COURAGE TO BE SEEN</w:t>
      </w:r>
    </w:p>
    <w:p>
      <w:pPr>
        <w:keepNext w:val="0"/>
        <w:spacing w:before="0" w:after="40"/>
      </w:pPr>
      <w:r>
        <w:rPr>
          <w:rFonts w:ascii="Palatino Linotype" w:hAnsi="Palatino Linotype" w:cs="Palatino Linotype" w:eastAsia="Palatino Linotype"/>
          <w:b w:val="0"/>
          <w:i w:val="0"/>
          <w:color w:val="A85A32"/>
          <w:sz w:val="22"/>
        </w:rPr>
        <w:t>015</w:t>
      </w:r>
    </w:p>
    <w:p>
      <w:pPr>
        <w:pStyle w:val="Heading1"/>
        <w:keepNext/>
        <w:spacing w:before="0" w:after="120"/>
      </w:pPr>
      <w:bookmarkStart w:id="187" w:name="chapter-015"/>
      <w:r>
        <w:rPr>
          <w:rFonts w:ascii="Palatino Linotype" w:hAnsi="Palatino Linotype" w:cs="Palatino Linotype" w:eastAsia="Palatino Linotype"/>
          <w:b w:val="0"/>
          <w:i w:val="0"/>
          <w:color w:val="241F1C"/>
          <w:sz w:val="52"/>
        </w:rPr>
        <w:t>When I Feel Small</w:t>
      </w:r>
      <w:bookmarkEnd w:id="187"/>
    </w:p>
    <w:p>
      <w:pPr>
        <w:keepNext w:val="0"/>
        <w:spacing w:before="0" w:after="120"/>
      </w:pPr>
      <w:r>
        <w:rPr>
          <w:rFonts w:ascii="Georgia" w:hAnsi="Georgia" w:cs="Georgia" w:eastAsia="Georgia"/>
          <w:b w:val="0"/>
          <w:i/>
          <w:color w:val="241F1C"/>
          <w:sz w:val="24"/>
        </w:rPr>
        <w:t>Name the moment you feel inadequate or overlooked, and the response that actually helps.</w:t>
      </w:r>
    </w:p>
    <w:p>
      <w:r>
        <w:drawing>
          <wp:inline xmlns:a="http://schemas.openxmlformats.org/drawingml/2006/main" xmlns:pic="http://schemas.openxmlformats.org/drawingml/2006/picture">
            <wp:extent cx="4754880" cy="2674620"/>
            <wp:docPr id="18" name="Picture 18"/>
            <wp:cNvGraphicFramePr>
              <a:graphicFrameLocks noChangeAspect="1"/>
            </wp:cNvGraphicFramePr>
            <a:graphic>
              <a:graphicData uri="http://schemas.openxmlformats.org/drawingml/2006/picture">
                <pic:pic>
                  <pic:nvPicPr>
                    <pic:cNvPr id="0" name="illustration.jpg"/>
                    <pic:cNvPicPr/>
                  </pic:nvPicPr>
                  <pic:blipFill>
                    <a:blip r:embed="rId30"/>
                    <a:stretch>
                      <a:fillRect/>
                    </a:stretch>
                  </pic:blipFill>
                  <pic:spPr>
                    <a:xfrm>
                      <a:off x="0" y="0"/>
                      <a:ext cx="4754880" cy="2674620"/>
                    </a:xfrm>
                    <a:prstGeom prst="rect"/>
                  </pic:spPr>
                </pic:pic>
              </a:graphicData>
            </a:graphic>
          </wp:inline>
        </w:drawing>
      </w:r>
    </w:p>
    <w:p>
      <w:pPr>
        <w:keepNext w:val="0"/>
        <w:spacing w:before="0" w:after="80"/>
      </w:pPr>
      <w:r>
        <w:rPr>
          <w:rFonts w:ascii="Calibri" w:hAnsi="Calibri" w:cs="Calibri" w:eastAsia="Calibri"/>
          <w:b w:val="0"/>
          <w:i w:val="0"/>
          <w:color w:val="3E6464"/>
          <w:sz w:val="18"/>
        </w:rPr>
        <w:t>reimagined · 30 minutes · personal · low energy · indoors, seated</w:t>
      </w:r>
    </w:p>
    <w:p>
      <w:pPr>
        <w:spacing w:after="160"/>
      </w:pPr>
      <w:r>
        <w:rPr>
          <w:rFonts w:ascii="Calibri" w:hAnsi="Calibri" w:cs="Calibri" w:eastAsia="Calibri"/>
          <w:b w:val="0"/>
          <w:i w:val="0"/>
          <w:color w:val="3E6464"/>
          <w:sz w:val="18"/>
        </w:rPr>
        <w:t xml:space="preserve">See also </w:t>
      </w:r>
      <w:hyperlink w:anchor="chapter-012">
        <w:r>
          <w:rPr>
            <w:rFonts w:ascii="Georgia" w:hAnsi="Georgia" w:cs="Georgia" w:eastAsia="Georgia"/>
            <w:sz w:val="18"/>
            <w:color w:val="3E6464"/>
            <w:u w:val="single"/>
          </w:rPr>
          <w:t xml:space="preserve">012</w:t>
        </w:r>
      </w:hyperlink>
      <w:r>
        <w:rPr>
          <w:rFonts w:ascii="Calibri" w:hAnsi="Calibri" w:cs="Calibri" w:eastAsia="Calibri"/>
          <w:b w:val="0"/>
          <w:i w:val="0"/>
          <w:color w:val="3E6464"/>
          <w:sz w:val="18"/>
        </w:rPr>
        <w:t xml:space="preserve">, </w:t>
      </w:r>
      <w:hyperlink w:anchor="chapter-016">
        <w:r>
          <w:rPr>
            <w:rFonts w:ascii="Georgia" w:hAnsi="Georgia" w:cs="Georgia" w:eastAsia="Georgia"/>
            <w:sz w:val="18"/>
            <w:color w:val="3E6464"/>
            <w:u w:val="single"/>
          </w:rPr>
          <w:t xml:space="preserve">016</w:t>
        </w:r>
      </w:hyperlink>
      <w:r>
        <w:rPr>
          <w:rFonts w:ascii="Calibri" w:hAnsi="Calibri" w:cs="Calibri" w:eastAsia="Calibri"/>
          <w:b w:val="0"/>
          <w:i w:val="0"/>
          <w:color w:val="3E6464"/>
          <w:sz w:val="18"/>
        </w:rPr>
        <w:t xml:space="preserve">, </w:t>
      </w:r>
      <w:hyperlink w:anchor="chapter-029">
        <w:r>
          <w:rPr>
            <w:rFonts w:ascii="Georgia" w:hAnsi="Georgia" w:cs="Georgia" w:eastAsia="Georgia"/>
            <w:sz w:val="18"/>
            <w:color w:val="3E6464"/>
            <w:u w:val="single"/>
          </w:rPr>
          <w:t xml:space="preserve">029</w:t>
        </w:r>
      </w:hyperlink>
    </w:p>
    <w:p>
      <w:pPr>
        <w:pStyle w:val="Heading2"/>
        <w:keepNext/>
        <w:spacing w:before="280" w:after="80"/>
      </w:pPr>
      <w:bookmarkStart w:id="188" w:name="chapter-015-the-hook"/>
      <w:r>
        <w:rPr>
          <w:rFonts w:ascii="Palatino Linotype" w:hAnsi="Palatino Linotype" w:cs="Palatino Linotype" w:eastAsia="Palatino Linotype"/>
          <w:b w:val="0"/>
          <w:i w:val="0"/>
          <w:color w:val="7C3A46"/>
          <w:sz w:val="32"/>
        </w:rPr>
        <w:t>The hook</w:t>
      </w:r>
      <w:bookmarkEnd w:id="188"/>
    </w:p>
    <w:p>
      <w:pPr>
        <w:keepNext w:val="0"/>
        <w:spacing w:before="0" w:after="160"/>
      </w:pPr>
      <w:r>
        <w:rPr>
          <w:rFonts w:ascii="Georgia" w:hAnsi="Georgia" w:cs="Georgia" w:eastAsia="Georgia"/>
          <w:b w:val="0"/>
          <w:i w:val="0"/>
          <w:color w:val="241F1C"/>
          <w:sz w:val="22"/>
        </w:rPr>
        <w:t>There is a particular shrink that is easy to misfile. You were talking, and the room moved on. You did the work, and the credit slid past your name. You made a joke of it before anyone else could. When I Feel Small is for those moments of feeling inadequate or overlooked, and for the reassurance that has actually helped, including the well-meant line that bounces.</w:t>
      </w:r>
    </w:p>
    <w:p>
      <w:pPr>
        <w:keepNext w:val="0"/>
        <w:spacing w:before="0" w:after="160"/>
      </w:pPr>
      <w:r>
        <w:rPr>
          <w:rFonts w:ascii="Georgia" w:hAnsi="Georgia" w:cs="Georgia" w:eastAsia="Georgia"/>
          <w:b w:val="0"/>
          <w:i w:val="0"/>
          <w:color w:val="241F1C"/>
          <w:sz w:val="22"/>
        </w:rPr>
        <w:t>A pep talk your partner would enjoy giving, untested against your experience, is only half an activity. You owe them the situation and the response, both columns.</w:t>
      </w:r>
    </w:p>
    <w:p>
      <w:pPr>
        <w:pStyle w:val="Heading2"/>
        <w:keepNext/>
        <w:spacing w:before="280" w:after="80"/>
      </w:pPr>
      <w:bookmarkStart w:id="189" w:name="chapter-015-why-it-might-matter"/>
      <w:r>
        <w:rPr>
          <w:rFonts w:ascii="Palatino Linotype" w:hAnsi="Palatino Linotype" w:cs="Palatino Linotype" w:eastAsia="Palatino Linotype"/>
          <w:b w:val="0"/>
          <w:i w:val="0"/>
          <w:color w:val="7C3A46"/>
          <w:sz w:val="32"/>
        </w:rPr>
        <w:t>Why it might matter</w:t>
      </w:r>
      <w:bookmarkEnd w:id="189"/>
    </w:p>
    <w:p>
      <w:pPr>
        <w:keepNext w:val="0"/>
        <w:spacing w:before="0" w:after="160"/>
      </w:pPr>
      <w:r>
        <w:rPr>
          <w:rFonts w:ascii="Georgia" w:hAnsi="Georgia" w:cs="Georgia" w:eastAsia="Georgia"/>
          <w:b w:val="0"/>
          <w:i w:val="0"/>
          <w:color w:val="241F1C"/>
          <w:sz w:val="22"/>
        </w:rPr>
        <w:t>People often know the failure better than the success. The compliment that made you feel like a child. The "you're so smart, though," delivered while a phone lit up. The joke about speeches. Those bouncing lines are useful data, because they show the shape of the miss. The helping line is usually plainer and more behavioral: sit down, ask one more question, skip the joke, say a particular sentence.</w:t>
      </w:r>
    </w:p>
    <w:p>
      <w:pPr>
        <w:keepNext w:val="0"/>
        <w:spacing w:before="0" w:after="160"/>
      </w:pPr>
      <w:r>
        <w:rPr>
          <w:rFonts w:ascii="Georgia" w:hAnsi="Georgia" w:cs="Georgia" w:eastAsia="Georgia"/>
          <w:b w:val="0"/>
          <w:i w:val="0"/>
          <w:color w:val="241F1C"/>
          <w:sz w:val="22"/>
        </w:rPr>
        <w:t>In diary studies of daily interactions, intimacy tracked self-disclosure and partner disclosure, with perceived partner responsiveness as a partial mediator. In Study 2, emotional disclosure was a stronger predictor than factual disclosure. See L1998. The study did not test reassurance. It did not catalog reassurance lines, and it does not show that praise repairs inadequacy. A reassurance helps in this chapter when you say it has helped, even once. A loving sound is not the test.</w:t>
      </w:r>
    </w:p>
    <w:p>
      <w:pPr>
        <w:keepNext w:val="0"/>
        <w:spacing w:before="0" w:after="160"/>
      </w:pPr>
      <w:r>
        <w:rPr>
          <w:rFonts w:ascii="Georgia" w:hAnsi="Georgia" w:cs="Georgia" w:eastAsia="Georgia"/>
          <w:b w:val="0"/>
          <w:i w:val="0"/>
          <w:color w:val="241F1C"/>
          <w:sz w:val="22"/>
        </w:rPr>
        <w:t>Reassurance is ordinary couple behavior, and it is a common clinical suggestion. Pairing one concrete smallness with one speaker-tested response is the design here. It is not a validated protocol. The right sentence will not fix a structural problem. If the situation is a pattern of harm, stopping the pattern is a different job from saying a kinder line.</w:t>
      </w:r>
    </w:p>
    <w:p>
      <w:pPr>
        <w:keepNext w:val="0"/>
        <w:spacing w:before="0" w:after="160"/>
      </w:pPr>
      <w:r>
        <w:rPr>
          <w:rFonts w:ascii="Georgia" w:hAnsi="Georgia" w:cs="Georgia" w:eastAsia="Georgia"/>
          <w:b w:val="0"/>
          <w:i w:val="0"/>
          <w:color w:val="241F1C"/>
          <w:sz w:val="22"/>
        </w:rPr>
        <w:t>029, The Reassurance Menu, builds a wider card across lonely, stressed, insecure, sad, and disconnected. Keep that chapter for the wider weather. This one stays with two narrower weathers: inadequacy, and being overlooked. Both chapters can be in the book and in your month. They are not rivals.</w:t>
      </w:r>
    </w:p>
    <w:p>
      <w:pPr>
        <w:pStyle w:val="Heading2"/>
        <w:keepNext/>
        <w:spacing w:before="280" w:after="80"/>
      </w:pPr>
      <w:bookmarkStart w:id="190" w:name="chapter-015-before-you-begin"/>
      <w:r>
        <w:rPr>
          <w:rFonts w:ascii="Palatino Linotype" w:hAnsi="Palatino Linotype" w:cs="Palatino Linotype" w:eastAsia="Palatino Linotype"/>
          <w:b w:val="0"/>
          <w:i w:val="0"/>
          <w:color w:val="7C3A46"/>
          <w:sz w:val="32"/>
        </w:rPr>
        <w:t>Before you begin</w:t>
      </w:r>
      <w:bookmarkEnd w:id="190"/>
    </w:p>
    <w:p>
      <w:pPr>
        <w:keepNext w:val="0"/>
        <w:spacing w:before="0" w:after="160"/>
      </w:pPr>
      <w:r>
        <w:rPr>
          <w:rFonts w:ascii="Georgia" w:hAnsi="Georgia" w:cs="Georgia" w:eastAsia="Georgia"/>
          <w:b w:val="0"/>
          <w:i w:val="0"/>
          <w:color w:val="241F1C"/>
          <w:sz w:val="22"/>
        </w:rPr>
        <w:t>You need a page with two clear columns, Situations and What helps, and a third, fainter column, What bounces. People often fill the faint one first. A pen is enough. Writing is optional if you would rather talk. Trade notes or speak if vision or hearing makes one path easier. Stay seated. On a call, mark which helping responses can travel by message and which need a body in the room. If sensory load is high, one situation. No mood lighting, and no forced closeness.</w:t>
      </w:r>
    </w:p>
    <w:p>
      <w:pPr>
        <w:keepNext w:val="0"/>
        <w:spacing w:before="0" w:after="160"/>
      </w:pPr>
      <w:r>
        <w:rPr>
          <w:rFonts w:ascii="Georgia" w:hAnsi="Georgia" w:cs="Georgia" w:eastAsia="Georgia"/>
          <w:b w:val="0"/>
          <w:i w:val="0"/>
          <w:color w:val="241F1C"/>
          <w:sz w:val="22"/>
        </w:rPr>
        <w:t>Draft for about 8 minutes, privately. Two situations, concrete enough to recognize later. "When I talk for a while and no one asks a question back." "When my name drops out of a story I was in." Global inadequacy, "I am not enough," with no situation, is too foggy to use. Beside each situation, one response that has helped, even once, and one that makes the feeling worse. Responses should be behaviors. "Love me more" is too vague to hand to a person.</w:t>
      </w:r>
    </w:p>
    <w:p>
      <w:pPr>
        <w:keepNext w:val="0"/>
        <w:spacing w:before="0" w:after="160"/>
      </w:pPr>
      <w:r>
        <w:rPr>
          <w:rFonts w:ascii="Georgia" w:hAnsi="Georgia" w:cs="Georgia" w:eastAsia="Georgia"/>
          <w:b w:val="0"/>
          <w:i w:val="0"/>
          <w:color w:val="241F1C"/>
          <w:sz w:val="22"/>
        </w:rPr>
        <w:t>If the situation is "you mock me in front of friends," you may name it. Your partner does not get to cross-examine the feeling. You may still need a separate conversation about the behavior. Reassurance is not a substitute for stopping a harmful pattern.</w:t>
      </w:r>
    </w:p>
    <w:p>
      <w:pPr>
        <w:keepNext w:val="0"/>
        <w:spacing w:before="0" w:after="160"/>
      </w:pPr>
      <w:r>
        <w:rPr>
          <w:rFonts w:ascii="Georgia" w:hAnsi="Georgia" w:cs="Georgia" w:eastAsia="Georgia"/>
          <w:b w:val="0"/>
          <w:i w:val="0"/>
          <w:color w:val="241F1C"/>
          <w:sz w:val="22"/>
        </w:rPr>
        <w:t>Either of you may pass, shrink a situation, or leave the bouncing column unspoken if saying it would start a fight you are not having tonight. Say so. A pass is a finished turn.</w:t>
      </w:r>
    </w:p>
    <w:p>
      <w:pPr>
        <w:pStyle w:val="Heading2"/>
        <w:keepNext/>
        <w:spacing w:before="280" w:after="80"/>
      </w:pPr>
      <w:bookmarkStart w:id="191" w:name="chapter-015-the-experience"/>
      <w:r>
        <w:rPr>
          <w:rFonts w:ascii="Palatino Linotype" w:hAnsi="Palatino Linotype" w:cs="Palatino Linotype" w:eastAsia="Palatino Linotype"/>
          <w:b w:val="0"/>
          <w:i w:val="0"/>
          <w:color w:val="7C3A46"/>
          <w:sz w:val="32"/>
        </w:rPr>
        <w:t>The experience</w:t>
      </w:r>
      <w:bookmarkEnd w:id="191"/>
    </w:p>
    <w:p>
      <w:pPr>
        <w:pStyle w:val="ListNumber"/>
        <w:keepNext w:val="0"/>
        <w:spacing w:before="0" w:after="60"/>
      </w:pPr>
      <w:r>
        <w:rPr>
          <w:rFonts w:ascii="Georgia" w:hAnsi="Georgia" w:cs="Georgia" w:eastAsia="Georgia"/>
          <w:b w:val="0"/>
          <w:i w:val="0"/>
          <w:color w:val="241F1C"/>
          <w:sz w:val="22"/>
        </w:rPr>
        <w:t>Set the page up. Situations. What helps. What bounces, kept faint so it does not become the main sport. Timer, about 8 minutes, private.</w:t>
      </w:r>
    </w:p>
    <w:p>
      <w:pPr>
        <w:pStyle w:val="ListNumber"/>
        <w:keepNext w:val="0"/>
        <w:spacing w:before="0" w:after="60"/>
      </w:pPr>
      <w:r>
        <w:rPr>
          <w:rFonts w:ascii="Georgia" w:hAnsi="Georgia" w:cs="Georgia" w:eastAsia="Georgia"/>
          <w:b w:val="0"/>
          <w:i w:val="0"/>
          <w:color w:val="241F1C"/>
          <w:sz w:val="22"/>
        </w:rPr>
        <w:t>Write two situations, or speak them into a note. Each one should be recognizable on an ordinary day. Add one helping response and one bouncing response to each. If you only know the bounce, write that, and write "unsure" in What helps. Unsure is allowed. A guessed pep talk you hope might work is labeled as a guess, not as tested.</w:t>
      </w:r>
    </w:p>
    <w:p>
      <w:pPr>
        <w:pStyle w:val="ListNumber"/>
        <w:keepNext w:val="0"/>
        <w:spacing w:before="0" w:after="60"/>
      </w:pPr>
      <w:r>
        <w:rPr>
          <w:rFonts w:ascii="Georgia" w:hAnsi="Georgia" w:cs="Georgia" w:eastAsia="Georgia"/>
          <w:b w:val="0"/>
          <w:i w:val="0"/>
          <w:color w:val="241F1C"/>
          <w:sz w:val="22"/>
        </w:rPr>
        <w:t>Each person shares one situation and both response columns. Read them as written. The partner repeats the helping response in their own words, then says whether they can do it, sometimes, or not really. They do not demonstrate the speech on the spot unless you ask. They do not defend themselves out of the overlooked moment before they have restated it.</w:t>
      </w:r>
    </w:p>
    <w:p>
      <w:pPr>
        <w:pStyle w:val="ListNumber"/>
        <w:keepNext w:val="0"/>
        <w:spacing w:before="0" w:after="60"/>
      </w:pPr>
      <w:r>
        <w:rPr>
          <w:rFonts w:ascii="Georgia" w:hAnsi="Georgia" w:cs="Georgia" w:eastAsia="Georgia"/>
          <w:b w:val="0"/>
          <w:i w:val="0"/>
          <w:color w:val="241F1C"/>
          <w:sz w:val="22"/>
        </w:rPr>
        <w:t>You correct the restatement if they upgraded your sentence into a nicer one. "Ask me one specific question about what I just said, then stop" is not the same as "I'll be more engaged."</w:t>
      </w:r>
    </w:p>
    <w:p>
      <w:pPr>
        <w:pStyle w:val="ListNumber"/>
        <w:keepNext w:val="0"/>
        <w:spacing w:before="0" w:after="60"/>
      </w:pPr>
      <w:r>
        <w:rPr>
          <w:rFonts w:ascii="Georgia" w:hAnsi="Georgia" w:cs="Georgia" w:eastAsia="Georgia"/>
          <w:b w:val="0"/>
          <w:i w:val="0"/>
          <w:color w:val="241F1C"/>
          <w:sz w:val="22"/>
        </w:rPr>
        <w:t>Swap. Equal time. The second situation does not have to echo the first. One of you may be overlooked in groups. The other may feel small in competence. Both fit.</w:t>
      </w:r>
    </w:p>
    <w:p>
      <w:pPr>
        <w:pStyle w:val="ListNumber"/>
        <w:keepNext w:val="0"/>
        <w:spacing w:before="0" w:after="60"/>
      </w:pPr>
      <w:r>
        <w:rPr>
          <w:rFonts w:ascii="Georgia" w:hAnsi="Georgia" w:cs="Georgia" w:eastAsia="Georgia"/>
          <w:b w:val="0"/>
          <w:i w:val="0"/>
          <w:color w:val="241F1C"/>
          <w:sz w:val="22"/>
        </w:rPr>
        <w:t>Stop after one situation each, unless you are on the extended path. You are done when the helping response has been repeated and answered with can, sometimes, or not really.</w:t>
      </w:r>
    </w:p>
    <w:p>
      <w:pPr>
        <w:keepNext w:val="0"/>
        <w:spacing w:before="0" w:after="160"/>
      </w:pPr>
      <w:r>
        <w:rPr>
          <w:rFonts w:ascii="Georgia" w:hAnsi="Georgia" w:cs="Georgia" w:eastAsia="Georgia"/>
          <w:b w:val="0"/>
          <w:i w:val="0"/>
          <w:color w:val="241F1C"/>
          <w:sz w:val="22"/>
        </w:rPr>
        <w:t>Compliments you have already said bounce do not get a second life as the helping column. Collecting lines for your partner to perform forever is a different project, and this chapter refuses it. One behavior, honestly scoped, is the yield.</w:t>
      </w:r>
    </w:p>
    <w:p>
      <w:pPr>
        <w:pStyle w:val="Heading2"/>
        <w:keepNext/>
        <w:spacing w:before="280" w:after="80"/>
      </w:pPr>
      <w:bookmarkStart w:id="192" w:name="chapter-015-three-ways-to-play"/>
      <w:r>
        <w:rPr>
          <w:rFonts w:ascii="Palatino Linotype" w:hAnsi="Palatino Linotype" w:cs="Palatino Linotype" w:eastAsia="Palatino Linotype"/>
          <w:b w:val="0"/>
          <w:i w:val="0"/>
          <w:color w:val="7C3A46"/>
          <w:sz w:val="32"/>
        </w:rPr>
        <w:t>Three ways to play</w:t>
      </w:r>
      <w:bookmarkEnd w:id="192"/>
    </w:p>
    <w:p>
      <w:pPr>
        <w:keepNext w:val="0"/>
        <w:spacing w:before="0" w:after="160"/>
      </w:pPr>
      <w:r>
        <w:rPr>
          <w:rFonts w:ascii="Georgia" w:hAnsi="Georgia" w:cs="Georgia" w:eastAsia="Georgia"/>
          <w:b/>
          <w:i w:val="0"/>
          <w:color w:val="241F1C"/>
          <w:sz w:val="22"/>
        </w:rPr>
        <w:t>Short, about 15 minutes.</w:t>
      </w:r>
      <w:r>
        <w:rPr>
          <w:rFonts w:ascii="Georgia" w:hAnsi="Georgia" w:cs="Georgia" w:eastAsia="Georgia"/>
          <w:b w:val="0"/>
          <w:i w:val="0"/>
          <w:color w:val="241F1C"/>
          <w:sz w:val="22"/>
        </w:rPr>
        <w:t xml:space="preserve"> One situation each. Helps and bounces. A restatement. Can, sometimes, or not really. Drafting can be 3 quiet minutes. Use this on a tired night when you still want the information.</w:t>
      </w:r>
    </w:p>
    <w:p>
      <w:pPr>
        <w:keepNext w:val="0"/>
        <w:spacing w:before="0" w:after="160"/>
      </w:pPr>
      <w:r>
        <w:rPr>
          <w:rFonts w:ascii="Georgia" w:hAnsi="Georgia" w:cs="Georgia" w:eastAsia="Georgia"/>
          <w:b/>
          <w:i w:val="0"/>
          <w:color w:val="241F1C"/>
          <w:sz w:val="22"/>
        </w:rPr>
        <w:t>Standard, about 30 minutes.</w:t>
      </w:r>
      <w:r>
        <w:rPr>
          <w:rFonts w:ascii="Georgia" w:hAnsi="Georgia" w:cs="Georgia" w:eastAsia="Georgia"/>
          <w:b w:val="0"/>
          <w:i w:val="0"/>
          <w:color w:val="241F1C"/>
          <w:sz w:val="22"/>
        </w:rPr>
        <w:t xml:space="preserve"> About 8 minutes of notes, two situations drafted, one shared by each person with both response columns. This is the version that gives the faint column room without letting it take the evening.</w:t>
      </w:r>
    </w:p>
    <w:p>
      <w:pPr>
        <w:keepNext w:val="0"/>
        <w:spacing w:before="0" w:after="160"/>
      </w:pPr>
      <w:r>
        <w:rPr>
          <w:rFonts w:ascii="Georgia" w:hAnsi="Georgia" w:cs="Georgia" w:eastAsia="Georgia"/>
          <w:b/>
          <w:i w:val="0"/>
          <w:color w:val="241F1C"/>
          <w:sz w:val="22"/>
        </w:rPr>
        <w:t>Extended, about 45 minutes.</w:t>
      </w:r>
      <w:r>
        <w:rPr>
          <w:rFonts w:ascii="Georgia" w:hAnsi="Georgia" w:cs="Georgia" w:eastAsia="Georgia"/>
          <w:b w:val="0"/>
          <w:i w:val="0"/>
          <w:color w:val="241F1C"/>
          <w:sz w:val="22"/>
        </w:rPr>
        <w:t xml:space="preserve"> Share the second situation under the same rule. Then each person offers a signal they can use later, when they feel small and do not want to explain. A phrase, "small moment," or a hand on the table, meaning: use the helping response, skip the debrief. The signal is decline-able in the moment. Agreeing to it tonight does not schedule a permanent performance.</w:t>
      </w:r>
    </w:p>
    <w:p>
      <w:pPr>
        <w:pStyle w:val="Heading2"/>
        <w:keepNext/>
        <w:spacing w:before="280" w:after="80"/>
      </w:pPr>
      <w:bookmarkStart w:id="193" w:name="chapter-015-going-deeper"/>
      <w:r>
        <w:rPr>
          <w:rFonts w:ascii="Palatino Linotype" w:hAnsi="Palatino Linotype" w:cs="Palatino Linotype" w:eastAsia="Palatino Linotype"/>
          <w:b w:val="0"/>
          <w:i w:val="0"/>
          <w:color w:val="7C3A46"/>
          <w:sz w:val="32"/>
        </w:rPr>
        <w:t>Going deeper</w:t>
      </w:r>
      <w:bookmarkEnd w:id="193"/>
    </w:p>
    <w:p>
      <w:pPr>
        <w:keepNext w:val="0"/>
        <w:spacing w:before="0" w:after="160"/>
      </w:pPr>
      <w:r>
        <w:rPr>
          <w:rFonts w:ascii="Georgia" w:hAnsi="Georgia" w:cs="Georgia" w:eastAsia="Georgia"/>
          <w:b w:val="0"/>
          <w:i w:val="0"/>
          <w:color w:val="241F1C"/>
          <w:sz w:val="22"/>
        </w:rPr>
        <w:t>During the following week, you may try the helping response once, when the situation actually appears, and report only whether it helped. The report is about the response, not a review of your partner's character. "The question helped." "The question was right and the timing was late." Both are usable.</w:t>
      </w:r>
    </w:p>
    <w:p>
      <w:pPr>
        <w:keepNext w:val="0"/>
        <w:spacing w:before="0" w:after="160"/>
      </w:pPr>
      <w:r>
        <w:rPr>
          <w:rFonts w:ascii="Georgia" w:hAnsi="Georgia" w:cs="Georgia" w:eastAsia="Georgia"/>
          <w:b w:val="0"/>
          <w:i w:val="0"/>
          <w:color w:val="241F1C"/>
          <w:sz w:val="22"/>
        </w:rPr>
        <w:t>If a bouncing response is also a harmful pattern, name the pattern in a separate conversation with answers allowed. You can still keep the helping line for the feeling. You do not send the feeling away by winning the argument, and you do not send the behavior away by finding a prettier sentence.</w:t>
      </w:r>
    </w:p>
    <w:p>
      <w:pPr>
        <w:keepNext w:val="0"/>
        <w:spacing w:before="0" w:after="160"/>
      </w:pPr>
      <w:r>
        <w:rPr>
          <w:rFonts w:ascii="Georgia" w:hAnsi="Georgia" w:cs="Georgia" w:eastAsia="Georgia"/>
          <w:b w:val="0"/>
          <w:i w:val="0"/>
          <w:color w:val="241F1C"/>
          <w:sz w:val="22"/>
        </w:rPr>
        <w:t>012, The Permission Slip, belongs nearby when the smallness is a self-demand you want to retire. 016, No Armor Tonight, belongs nearby when the smallness gets covered by a joke before anyone can hear it. Use those as neighbors. This page stays with the situation and the two responses.</w:t>
      </w:r>
    </w:p>
    <w:p>
      <w:pPr>
        <w:pStyle w:val="Heading2"/>
        <w:keepNext/>
        <w:spacing w:before="280" w:after="80"/>
      </w:pPr>
      <w:bookmarkStart w:id="194" w:name="chapter-015-variations-and-replay"/>
      <w:r>
        <w:rPr>
          <w:rFonts w:ascii="Palatino Linotype" w:hAnsi="Palatino Linotype" w:cs="Palatino Linotype" w:eastAsia="Palatino Linotype"/>
          <w:b w:val="0"/>
          <w:i w:val="0"/>
          <w:color w:val="7C3A46"/>
          <w:sz w:val="32"/>
        </w:rPr>
        <w:t>Variations and replay</w:t>
      </w:r>
      <w:bookmarkEnd w:id="194"/>
    </w:p>
    <w:p>
      <w:pPr>
        <w:keepNext w:val="0"/>
        <w:spacing w:before="0" w:after="160"/>
      </w:pPr>
      <w:r>
        <w:rPr>
          <w:rFonts w:ascii="Georgia" w:hAnsi="Georgia" w:cs="Georgia" w:eastAsia="Georgia"/>
          <w:b w:val="0"/>
          <w:i w:val="0"/>
          <w:color w:val="241F1C"/>
          <w:sz w:val="22"/>
        </w:rPr>
        <w:t>Talk the columns if a pen is wrong for the night. Low energy: one situation, in the dark or in the kitchen, no lesson attached. Long-distance: write which helps travel in a message ("ask one question") and which need a person in the room ("sit down and face me"). Budget is paper.</w:t>
      </w:r>
    </w:p>
    <w:p>
      <w:pPr>
        <w:keepNext w:val="0"/>
        <w:spacing w:before="0" w:after="160"/>
      </w:pPr>
      <w:r>
        <w:rPr>
          <w:rFonts w:ascii="Georgia" w:hAnsi="Georgia" w:cs="Georgia" w:eastAsia="Georgia"/>
          <w:b w:val="0"/>
          <w:i w:val="0"/>
          <w:color w:val="241F1C"/>
          <w:sz w:val="22"/>
        </w:rPr>
        <w:t>Replay when a new situation shows up, or when a helping response stops helping. Retire a line that has become automatic and empty. The faint column can change too. A joke that bounced at a dinner may be fine in private, and you get to say so. Do not freeze the page into a script the partner must recite for the rest of the relationship.</w:t>
      </w:r>
    </w:p>
    <w:p>
      <w:pPr>
        <w:keepNext w:val="0"/>
        <w:spacing w:before="0" w:after="160"/>
      </w:pPr>
      <w:r>
        <w:rPr>
          <w:rFonts w:ascii="Georgia" w:hAnsi="Georgia" w:cs="Georgia" w:eastAsia="Georgia"/>
          <w:b w:val="0"/>
          <w:i w:val="0"/>
          <w:color w:val="241F1C"/>
          <w:sz w:val="22"/>
        </w:rPr>
        <w:t>Skip clinical labels on the page. Inadequate and overlooked are enough vocabulary.</w:t>
      </w:r>
    </w:p>
    <w:p>
      <w:pPr>
        <w:pStyle w:val="Heading2"/>
        <w:keepNext/>
        <w:spacing w:before="280" w:after="80"/>
      </w:pPr>
      <w:bookmarkStart w:id="195" w:name="chapter-015-examples"/>
      <w:r>
        <w:rPr>
          <w:rFonts w:ascii="Palatino Linotype" w:hAnsi="Palatino Linotype" w:cs="Palatino Linotype" w:eastAsia="Palatino Linotype"/>
          <w:b w:val="0"/>
          <w:i w:val="0"/>
          <w:color w:val="7C3A46"/>
          <w:sz w:val="32"/>
        </w:rPr>
        <w:t>Examples</w:t>
      </w:r>
      <w:bookmarkEnd w:id="195"/>
    </w:p>
    <w:p>
      <w:pPr>
        <w:keepNext w:val="0"/>
        <w:spacing w:before="0" w:after="160"/>
      </w:pPr>
      <w:r>
        <w:rPr>
          <w:rFonts w:ascii="Georgia" w:hAnsi="Georgia" w:cs="Georgia" w:eastAsia="Georgia"/>
          <w:b w:val="0"/>
          <w:i w:val="0"/>
          <w:color w:val="241F1C"/>
          <w:sz w:val="22"/>
        </w:rPr>
        <w:t>A fictional pair, Rowan and Vale. They are not you.</w:t>
      </w:r>
    </w:p>
    <w:p>
      <w:pPr>
        <w:keepNext w:val="0"/>
        <w:spacing w:before="0" w:after="160"/>
      </w:pPr>
      <w:r>
        <w:rPr>
          <w:rFonts w:ascii="Georgia" w:hAnsi="Georgia" w:cs="Georgia" w:eastAsia="Georgia"/>
          <w:b w:val="0"/>
          <w:i w:val="0"/>
          <w:color w:val="241F1C"/>
          <w:sz w:val="22"/>
        </w:rPr>
        <w:t>Rowan's situation: "When I explain something for a while and the room moves on without a question."</w:t>
      </w:r>
    </w:p>
    <w:p>
      <w:pPr>
        <w:keepNext w:val="0"/>
        <w:spacing w:before="0" w:after="160"/>
      </w:pPr>
      <w:r>
        <w:rPr>
          <w:rFonts w:ascii="Georgia" w:hAnsi="Georgia" w:cs="Georgia" w:eastAsia="Georgia"/>
          <w:b w:val="0"/>
          <w:i w:val="0"/>
          <w:color w:val="241F1C"/>
          <w:sz w:val="22"/>
        </w:rPr>
        <w:t>What helps: "Ask me one specific question about what I just said, then stop."</w:t>
      </w:r>
    </w:p>
    <w:p>
      <w:pPr>
        <w:keepNext w:val="0"/>
        <w:spacing w:before="0" w:after="160"/>
      </w:pPr>
      <w:r>
        <w:rPr>
          <w:rFonts w:ascii="Georgia" w:hAnsi="Georgia" w:cs="Georgia" w:eastAsia="Georgia"/>
          <w:b w:val="0"/>
          <w:i w:val="0"/>
          <w:color w:val="241F1C"/>
          <w:sz w:val="22"/>
        </w:rPr>
        <w:t>What bounces: "'You're so interesting, though,' while looking at a phone. Also a joke about the monologue."</w:t>
      </w:r>
    </w:p>
    <w:p>
      <w:pPr>
        <w:keepNext w:val="0"/>
        <w:spacing w:before="0" w:after="160"/>
      </w:pPr>
      <w:r>
        <w:rPr>
          <w:rFonts w:ascii="Georgia" w:hAnsi="Georgia" w:cs="Georgia" w:eastAsia="Georgia"/>
          <w:b w:val="0"/>
          <w:i w:val="0"/>
          <w:color w:val="241F1C"/>
          <w:sz w:val="22"/>
        </w:rPr>
        <w:t>Vale repeats: "You want one specific question about what you just said, and then quiet. I can do that sometimes. When I am fried, I cannot do it well, and I should say so. I will not perform a speech right now."</w:t>
      </w:r>
    </w:p>
    <w:p>
      <w:pPr>
        <w:keepNext w:val="0"/>
        <w:spacing w:before="0" w:after="160"/>
      </w:pPr>
      <w:r>
        <w:rPr>
          <w:rFonts w:ascii="Georgia" w:hAnsi="Georgia" w:cs="Georgia" w:eastAsia="Georgia"/>
          <w:b w:val="0"/>
          <w:i w:val="0"/>
          <w:color w:val="241F1C"/>
          <w:sz w:val="22"/>
        </w:rPr>
        <w:t>Rowan says, "Yes. 'Sometimes' is usable. The speech would have been the bounce."</w:t>
      </w:r>
    </w:p>
    <w:p>
      <w:pPr>
        <w:keepNext w:val="0"/>
        <w:spacing w:before="0" w:after="160"/>
      </w:pPr>
      <w:r>
        <w:rPr>
          <w:rFonts w:ascii="Georgia" w:hAnsi="Georgia" w:cs="Georgia" w:eastAsia="Georgia"/>
          <w:b w:val="0"/>
          <w:i w:val="0"/>
          <w:color w:val="241F1C"/>
          <w:sz w:val="22"/>
        </w:rPr>
        <w:t>Vale's situation: "When a plan I made gets described as something we figured out together, and my name leaves."</w:t>
      </w:r>
    </w:p>
    <w:p>
      <w:pPr>
        <w:keepNext w:val="0"/>
        <w:spacing w:before="0" w:after="160"/>
      </w:pPr>
      <w:r>
        <w:rPr>
          <w:rFonts w:ascii="Georgia" w:hAnsi="Georgia" w:cs="Georgia" w:eastAsia="Georgia"/>
          <w:b w:val="0"/>
          <w:i w:val="0"/>
          <w:color w:val="241F1C"/>
          <w:sz w:val="22"/>
        </w:rPr>
        <w:t>What helps: "Put my name back in the sentence once, without a toast."</w:t>
      </w:r>
    </w:p>
    <w:p>
      <w:pPr>
        <w:keepNext w:val="0"/>
        <w:spacing w:before="0" w:after="160"/>
      </w:pPr>
      <w:r>
        <w:rPr>
          <w:rFonts w:ascii="Georgia" w:hAnsi="Georgia" w:cs="Georgia" w:eastAsia="Georgia"/>
          <w:b w:val="0"/>
          <w:i w:val="0"/>
          <w:color w:val="241F1C"/>
          <w:sz w:val="22"/>
        </w:rPr>
        <w:t>What bounces: "A long defense of how teams work, and 'everyone contributed.'"</w:t>
      </w:r>
    </w:p>
    <w:p>
      <w:pPr>
        <w:keepNext w:val="0"/>
        <w:spacing w:before="0" w:after="160"/>
      </w:pPr>
      <w:r>
        <w:rPr>
          <w:rFonts w:ascii="Georgia" w:hAnsi="Georgia" w:cs="Georgia" w:eastAsia="Georgia"/>
          <w:b w:val="0"/>
          <w:i w:val="0"/>
          <w:color w:val="241F1C"/>
          <w:sz w:val="22"/>
        </w:rPr>
        <w:t>Rowan restates the helping response and says they can do the name, and they cannot promise to notice every time. Vale accepts the limit. Neither of them role-plays a dinner. The second situations stay on the page for another night.</w:t>
      </w:r>
    </w:p>
    <w:p>
      <w:pPr>
        <w:keepNext w:val="0"/>
        <w:spacing w:before="0" w:after="160"/>
      </w:pPr>
      <w:r>
        <w:rPr>
          <w:rFonts w:ascii="Georgia" w:hAnsi="Georgia" w:cs="Georgia" w:eastAsia="Georgia"/>
          <w:b w:val="0"/>
          <w:i w:val="0"/>
          <w:color w:val="241F1C"/>
          <w:sz w:val="22"/>
        </w:rPr>
        <w:t>If Rowan's situation had been "you mock me in front of friends," Vale's job would still be to restate, not to cross-examine the feeling. The mockery, if it is real, would need a separate conversation about stopping it. A question at dinner would not replace that.</w:t>
      </w:r>
    </w:p>
    <w:p>
      <w:pPr>
        <w:pStyle w:val="Heading2"/>
        <w:keepNext/>
        <w:spacing w:before="280" w:after="80"/>
      </w:pPr>
      <w:bookmarkStart w:id="196" w:name="chapter-015-afterward"/>
      <w:r>
        <w:rPr>
          <w:rFonts w:ascii="Palatino Linotype" w:hAnsi="Palatino Linotype" w:cs="Palatino Linotype" w:eastAsia="Palatino Linotype"/>
          <w:b w:val="0"/>
          <w:i w:val="0"/>
          <w:color w:val="7C3A46"/>
          <w:sz w:val="32"/>
        </w:rPr>
        <w:t>Afterward</w:t>
      </w:r>
      <w:bookmarkEnd w:id="196"/>
    </w:p>
    <w:p>
      <w:pPr>
        <w:keepNext w:val="0"/>
        <w:spacing w:before="0" w:after="160"/>
      </w:pPr>
      <w:r>
        <w:rPr>
          <w:rFonts w:ascii="Georgia" w:hAnsi="Georgia" w:cs="Georgia" w:eastAsia="Georgia"/>
          <w:b w:val="0"/>
          <w:i w:val="0"/>
          <w:color w:val="241F1C"/>
          <w:sz w:val="22"/>
        </w:rPr>
        <w:t>You might ask:</w:t>
      </w:r>
    </w:p>
    <w:p>
      <w:pPr>
        <w:pStyle w:val="ListBullet"/>
        <w:keepNext w:val="0"/>
        <w:spacing w:before="0" w:after="60"/>
      </w:pPr>
      <w:r>
        <w:rPr>
          <w:rFonts w:ascii="Georgia" w:hAnsi="Georgia" w:cs="Georgia" w:eastAsia="Georgia"/>
          <w:b w:val="0"/>
          <w:i w:val="0"/>
          <w:color w:val="241F1C"/>
          <w:sz w:val="22"/>
        </w:rPr>
        <w:t>Was the helping response something that has happened, or a guess?</w:t>
      </w:r>
    </w:p>
    <w:p>
      <w:pPr>
        <w:pStyle w:val="ListBullet"/>
        <w:keepNext w:val="0"/>
        <w:spacing w:before="0" w:after="60"/>
      </w:pPr>
      <w:r>
        <w:rPr>
          <w:rFonts w:ascii="Georgia" w:hAnsi="Georgia" w:cs="Georgia" w:eastAsia="Georgia"/>
          <w:b w:val="0"/>
          <w:i w:val="0"/>
          <w:color w:val="241F1C"/>
          <w:sz w:val="22"/>
        </w:rPr>
        <w:t>Did "sometimes" or "not really" feel more honest than a promise?</w:t>
      </w:r>
    </w:p>
    <w:p>
      <w:pPr>
        <w:pStyle w:val="ListBullet"/>
        <w:keepNext w:val="0"/>
        <w:spacing w:before="0" w:after="60"/>
      </w:pPr>
      <w:r>
        <w:rPr>
          <w:rFonts w:ascii="Georgia" w:hAnsi="Georgia" w:cs="Georgia" w:eastAsia="Georgia"/>
          <w:b w:val="0"/>
          <w:i w:val="0"/>
          <w:color w:val="241F1C"/>
          <w:sz w:val="22"/>
        </w:rPr>
        <w:t>Which bouncing line do you want remembered, so it does not get offered again by accident?</w:t>
      </w:r>
    </w:p>
    <w:p>
      <w:pPr>
        <w:pStyle w:val="ListBullet"/>
        <w:keepNext w:val="0"/>
        <w:spacing w:before="0" w:after="60"/>
      </w:pPr>
      <w:r>
        <w:rPr>
          <w:rFonts w:ascii="Georgia" w:hAnsi="Georgia" w:cs="Georgia" w:eastAsia="Georgia"/>
          <w:b w:val="0"/>
          <w:i w:val="0"/>
          <w:color w:val="241F1C"/>
          <w:sz w:val="22"/>
        </w:rPr>
        <w:t>Is there a signal worth trying, or is the page enough?</w:t>
      </w:r>
    </w:p>
    <w:p>
      <w:pPr>
        <w:keepNext w:val="0"/>
        <w:spacing w:before="0" w:after="160"/>
      </w:pPr>
      <w:r>
        <w:rPr>
          <w:rFonts w:ascii="Georgia" w:hAnsi="Georgia" w:cs="Georgia" w:eastAsia="Georgia"/>
          <w:b w:val="0"/>
          <w:i w:val="0"/>
          <w:color w:val="241F1C"/>
          <w:sz w:val="22"/>
        </w:rPr>
        <w:t>You may feel seen, or you may feel how often the kind sentence misses. Both are information. Take the helping response as a behavior with a scope, not as proof that the smallness was silly.</w:t>
      </w:r>
    </w:p>
    <w:p>
      <w:pPr>
        <w:pStyle w:val="Heading2"/>
        <w:keepNext/>
        <w:spacing w:before="280" w:after="80"/>
      </w:pPr>
      <w:bookmarkStart w:id="197" w:name="chapter-015-our-story"/>
      <w:r>
        <w:rPr>
          <w:rFonts w:ascii="Palatino Linotype" w:hAnsi="Palatino Linotype" w:cs="Palatino Linotype" w:eastAsia="Palatino Linotype"/>
          <w:b w:val="0"/>
          <w:i w:val="0"/>
          <w:color w:val="7C3A46"/>
          <w:sz w:val="32"/>
        </w:rPr>
        <w:t>Our Story</w:t>
      </w:r>
      <w:bookmarkEnd w:id="197"/>
    </w:p>
    <w:p>
      <w:pPr>
        <w:keepNext w:val="0"/>
        <w:spacing w:before="0" w:after="160"/>
      </w:pPr>
      <w:r>
        <w:rPr>
          <w:rFonts w:ascii="Georgia" w:hAnsi="Georgia" w:cs="Georgia" w:eastAsia="Georgia"/>
          <w:b w:val="0"/>
          <w:i w:val="0"/>
          <w:color w:val="241F1C"/>
          <w:sz w:val="22"/>
        </w:rPr>
        <w:t>Private pages are optional to share. The helping response in your words, and the bouncing response you want remembered, are the lines to keep. Leave the rest as vague as you like.</w:t>
      </w:r>
    </w:p>
    <w:tbl>
      <w:tblPr>
        <w:tblW w:type="dxa" w:w="8122"/>
        <w:tblLayout w:type="fixed"/>
        <w:tblLook w:firstColumn="1" w:firstRow="1" w:lastColumn="0" w:lastRow="0" w:noHBand="0" w:noVBand="1" w:val="04A0"/>
        <w:tblBorders>
          <w:top w:val="single" w:sz="8" w:space="0" w:color="D9CFC0"/>
          <w:left w:val="single" w:sz="8" w:space="0" w:color="D9CFC0"/>
          <w:bottom w:val="single" w:sz="8" w:space="0" w:color="D9CFC0"/>
          <w:right w:val="single" w:sz="8" w:space="0" w:color="D9CFC0"/>
          <w:insideH w:val="nil" w:sz="0" w:space="0" w:color="auto"/>
          <w:insideV w:val="nil" w:sz="0" w:space="0" w:color="auto"/>
        </w:tblBorders>
      </w:tblPr>
      <w:tblGrid>
        <w:gridCol w:w="8122"/>
      </w:tblGrid>
      <w:tr>
        <w:trPr>
          <w:cantSplit/>
        </w:trPr>
        <w:tc>
          <w:tcPr>
            <w:tcW w:type="dxa" w:w="8122"/>
            <w:shd w:val="clear" w:color="auto" w:fill="FBF8F2"/>
            <w:tcMar>
              <w:top w:w="80" w:type="dxa"/>
              <w:left w:w="140" w:type="dxa"/>
              <w:bottom w:w="80" w:type="dxa"/>
              <w:right w:w="140" w:type="dxa"/>
            </w:tcMar>
          </w:tcPr>
          <w:p>
            <w:pPr>
              <w:spacing w:after="40"/>
            </w:pPr>
            <w:r>
              <w:rPr>
                <w:rFonts w:ascii="Calibri" w:hAnsi="Calibri" w:cs="Calibri" w:eastAsia="Calibri"/>
                <w:b w:val="0"/>
                <w:i w:val="0"/>
                <w:color w:val="A85A32"/>
                <w:sz w:val="18"/>
              </w:rPr>
              <w:t>OUR STORY</w:t>
            </w:r>
          </w:p>
          <w:p>
            <w:pPr>
              <w:spacing w:after="80"/>
            </w:pPr>
            <w:r>
              <w:rPr>
                <w:rFonts w:ascii="Georgia" w:hAnsi="Georgia" w:cs="Georgia" w:eastAsia="Georgia"/>
                <w:b w:val="0"/>
                <w:i/>
                <w:color w:val="241F1C"/>
                <w:sz w:val="20"/>
              </w:rPr>
              <w:t>Sharing either private page is optional.</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Session</w:t>
            </w:r>
          </w:p>
          <w:p>
            <w:pPr>
              <w:spacing w:after="40"/>
            </w:pPr>
            <w:r>
              <w:rPr>
                <w:rFonts w:ascii="Georgia" w:hAnsi="Georgia" w:cs="Georgia" w:eastAsia="Georgia"/>
                <w:b w:val="0"/>
                <w:i/>
                <w:color w:val="241F1C"/>
                <w:sz w:val="20"/>
              </w:rPr>
              <w:t>date, time, place, version played, mood if wanted, intention, initials if wanted, done or paused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one of you</w:t>
            </w:r>
          </w:p>
          <w:p>
            <w:pPr>
              <w:keepNext/>
              <w:spacing w:before="120" w:after="20"/>
            </w:pPr>
            <w:r>
              <w:rPr>
                <w:rFonts w:ascii="Georgia" w:hAnsi="Georgia" w:cs="Georgia" w:eastAsia="Georgia"/>
                <w:b w:val="0"/>
                <w:i w:val="0"/>
                <w:color w:val="241F1C"/>
                <w:sz w:val="22"/>
              </w:rPr>
              <w:t>The helping response in your words</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 bouncing response you want remembered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the other</w:t>
            </w:r>
          </w:p>
          <w:p>
            <w:pPr>
              <w:keepNext/>
              <w:spacing w:before="120" w:after="20"/>
            </w:pPr>
            <w:r>
              <w:rPr>
                <w:rFonts w:ascii="Georgia" w:hAnsi="Georgia" w:cs="Georgia" w:eastAsia="Georgia"/>
                <w:b w:val="0"/>
                <w:i w:val="0"/>
                <w:color w:val="241F1C"/>
                <w:sz w:val="22"/>
              </w:rPr>
              <w:t>A situation that makes you feel small, named only as specifically as you want</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Whether you can offer the helping response: yes, sometimes, or not really</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Shared page</w:t>
            </w:r>
          </w:p>
          <w:p>
            <w:pPr>
              <w:keepNext/>
              <w:spacing w:before="120" w:after="20"/>
            </w:pPr>
            <w:r>
              <w:rPr>
                <w:rFonts w:ascii="Georgia" w:hAnsi="Georgia" w:cs="Georgia" w:eastAsia="Georgia"/>
                <w:b w:val="0"/>
                <w:i w:val="0"/>
                <w:color w:val="241F1C"/>
                <w:sz w:val="22"/>
              </w:rPr>
              <w:t>What actually happened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 line or moment worth keeping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we discovered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we might do next, if anything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Revisit</w:t>
            </w:r>
          </w:p>
          <w:p>
            <w:pPr>
              <w:keepNext/>
              <w:spacing w:before="120" w:after="20"/>
            </w:pPr>
            <w:r>
              <w:rPr>
                <w:rFonts w:ascii="Georgia" w:hAnsi="Georgia" w:cs="Georgia" w:eastAsia="Georgia"/>
                <w:b w:val="0"/>
                <w:i w:val="0"/>
                <w:color w:val="241F1C"/>
                <w:sz w:val="22"/>
              </w:rPr>
              <w:t>Attempt, date, and what changed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Then versus now</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bl>
    <w:p>
      <w:pPr>
        <w:spacing w:after="120"/>
      </w:pPr>
    </w:p>
    <w:p>
      <w:pPr>
        <w:pStyle w:val="Heading2"/>
        <w:keepNext/>
        <w:spacing w:before="280" w:after="80"/>
      </w:pPr>
      <w:bookmarkStart w:id="198" w:name="chapter-015-notes"/>
      <w:r>
        <w:rPr>
          <w:rFonts w:ascii="Palatino Linotype" w:hAnsi="Palatino Linotype" w:cs="Palatino Linotype" w:eastAsia="Palatino Linotype"/>
          <w:b w:val="0"/>
          <w:i w:val="0"/>
          <w:color w:val="7C3A46"/>
          <w:sz w:val="32"/>
        </w:rPr>
        <w:t>Notes</w:t>
      </w:r>
      <w:bookmarkEnd w:id="198"/>
    </w:p>
    <w:p>
      <w:pPr>
        <w:keepNext w:val="0"/>
        <w:spacing w:before="0" w:after="160"/>
      </w:pPr>
      <w:r>
        <w:rPr>
          <w:rFonts w:ascii="Georgia" w:hAnsi="Georgia" w:cs="Georgia" w:eastAsia="Georgia"/>
          <w:b w:val="0"/>
          <w:i w:val="0"/>
          <w:color w:val="241F1C"/>
          <w:sz w:val="22"/>
        </w:rPr>
        <w:t>Classification: reimagined. Reassurance is ordinary couple behavior and a common clinical suggestion. The pairing of one smallness with one speaker-tested response is a design, not a validated protocol. No praise or affirmation study was opened. The right sentence is not promised to fix a structural problem.</w:t>
      </w:r>
    </w:p>
    <w:p>
      <w:pPr>
        <w:keepNext w:val="0"/>
        <w:spacing w:before="0" w:after="160"/>
      </w:pPr>
      <w:r>
        <w:rPr>
          <w:rFonts w:ascii="Georgia" w:hAnsi="Georgia" w:cs="Georgia" w:eastAsia="Georgia"/>
          <w:b w:val="0"/>
          <w:i w:val="0"/>
          <w:color w:val="241F1C"/>
          <w:sz w:val="22"/>
        </w:rPr>
        <w:t>See L1998. In diary studies of daily interactions, intimacy tracked self-disclosure and partner disclosure, with perceived partner responsiveness as a partial mediator. In Study 2, emotional disclosure was a stronger predictor than factual disclosure. The study did not test reassurance. It did not catalog reassurance lines, and it does not show that praise repairs inadequacy. A line helps here when the speaker says it helps.</w:t>
      </w:r>
    </w:p>
    <w:p>
      <w:pPr>
        <w:keepNext w:val="0"/>
        <w:spacing w:before="0" w:after="160"/>
      </w:pPr>
      <w:r>
        <w:rPr>
          <w:rFonts w:ascii="Georgia" w:hAnsi="Georgia" w:cs="Georgia" w:eastAsia="Georgia"/>
          <w:b w:val="0"/>
          <w:i w:val="0"/>
          <w:color w:val="241F1C"/>
          <w:sz w:val="22"/>
        </w:rPr>
        <w:t>029, The Reassurance Menu, stays the wider card. This chapter stays with inadequacy and being overlooked.</w:t>
      </w:r>
    </w:p>
    <w:p>
      <w:pPr>
        <w:keepNext w:val="0"/>
        <w:spacing w:before="0" w:after="160"/>
      </w:pPr>
      <w:r>
        <w:rPr>
          <w:rFonts w:ascii="Georgia" w:hAnsi="Georgia" w:cs="Georgia" w:eastAsia="Georgia"/>
          <w:b w:val="0"/>
          <w:i w:val="0"/>
          <w:color w:val="241F1C"/>
          <w:sz w:val="22"/>
        </w:rPr>
        <w:t>Also nearby: 012 The Permission Slip, and 016 No Armor Tonight.</w:t>
      </w:r>
    </w:p>
    <w:p>
      <w:pPr>
        <w:keepNext w:val="0"/>
        <w:spacing w:before="0" w:after="160"/>
      </w:pPr>
      <w:r>
        <w:rPr>
          <w:rFonts w:ascii="Georgia" w:hAnsi="Georgia" w:cs="Georgia" w:eastAsia="Georgia"/>
          <w:b w:val="0"/>
          <w:i w:val="0"/>
          <w:color w:val="241F1C"/>
          <w:sz w:val="22"/>
        </w:rPr>
        <w:t>Motif: assets/chapters/015/motif.svg.</w:t>
      </w:r>
    </w:p>
    <w:p>
      <w:r>
        <w:br w:type="page"/>
      </w:r>
    </w:p>
    <w:p>
      <w:pPr>
        <w:keepNext w:val="0"/>
        <w:spacing w:before="0" w:after="0"/>
      </w:pPr>
      <w:r>
        <w:rPr>
          <w:rFonts w:ascii="Calibri" w:hAnsi="Calibri" w:cs="Calibri" w:eastAsia="Calibri"/>
          <w:b w:val="0"/>
          <w:i w:val="0"/>
          <w:color w:val="A85A32"/>
          <w:sz w:val="18"/>
        </w:rPr>
        <w:t>PART 2 · VULNERABILITY AND THE COURAGE TO BE SEEN</w:t>
      </w:r>
    </w:p>
    <w:p>
      <w:pPr>
        <w:keepNext w:val="0"/>
        <w:spacing w:before="0" w:after="40"/>
      </w:pPr>
      <w:r>
        <w:rPr>
          <w:rFonts w:ascii="Palatino Linotype" w:hAnsi="Palatino Linotype" w:cs="Palatino Linotype" w:eastAsia="Palatino Linotype"/>
          <w:b w:val="0"/>
          <w:i w:val="0"/>
          <w:color w:val="A85A32"/>
          <w:sz w:val="22"/>
        </w:rPr>
        <w:t>016</w:t>
      </w:r>
    </w:p>
    <w:p>
      <w:pPr>
        <w:pStyle w:val="Heading1"/>
        <w:keepNext/>
        <w:spacing w:before="0" w:after="120"/>
      </w:pPr>
      <w:bookmarkStart w:id="199" w:name="chapter-016"/>
      <w:r>
        <w:rPr>
          <w:rFonts w:ascii="Palatino Linotype" w:hAnsi="Palatino Linotype" w:cs="Palatino Linotype" w:eastAsia="Palatino Linotype"/>
          <w:b w:val="0"/>
          <w:i w:val="0"/>
          <w:color w:val="241F1C"/>
          <w:sz w:val="52"/>
        </w:rPr>
        <w:t>No Armor Tonight</w:t>
      </w:r>
      <w:bookmarkEnd w:id="199"/>
    </w:p>
    <w:p>
      <w:pPr>
        <w:keepNext w:val="0"/>
        <w:spacing w:before="0" w:after="120"/>
      </w:pPr>
      <w:r>
        <w:rPr>
          <w:rFonts w:ascii="Georgia" w:hAnsi="Georgia" w:cs="Georgia" w:eastAsia="Georgia"/>
          <w:b w:val="0"/>
          <w:i/>
          <w:color w:val="241F1C"/>
          <w:sz w:val="24"/>
        </w:rPr>
        <w:t>For a few minutes, set down the joke-as-cover, the defense, and the impressive answer.</w:t>
      </w:r>
    </w:p>
    <w:p>
      <w:r>
        <w:drawing>
          <wp:inline xmlns:a="http://schemas.openxmlformats.org/drawingml/2006/main" xmlns:pic="http://schemas.openxmlformats.org/drawingml/2006/picture">
            <wp:extent cx="4754880" cy="2674620"/>
            <wp:docPr id="19" name="Picture 19"/>
            <wp:cNvGraphicFramePr>
              <a:graphicFrameLocks noChangeAspect="1"/>
            </wp:cNvGraphicFramePr>
            <a:graphic>
              <a:graphicData uri="http://schemas.openxmlformats.org/drawingml/2006/picture">
                <pic:pic>
                  <pic:nvPicPr>
                    <pic:cNvPr id="0" name="illustration.jpg"/>
                    <pic:cNvPicPr/>
                  </pic:nvPicPr>
                  <pic:blipFill>
                    <a:blip r:embed="rId31"/>
                    <a:stretch>
                      <a:fillRect/>
                    </a:stretch>
                  </pic:blipFill>
                  <pic:spPr>
                    <a:xfrm>
                      <a:off x="0" y="0"/>
                      <a:ext cx="4754880" cy="2674620"/>
                    </a:xfrm>
                    <a:prstGeom prst="rect"/>
                  </pic:spPr>
                </pic:pic>
              </a:graphicData>
            </a:graphic>
          </wp:inline>
        </w:drawing>
      </w:r>
    </w:p>
    <w:p>
      <w:pPr>
        <w:keepNext w:val="0"/>
        <w:spacing w:before="0" w:after="80"/>
      </w:pPr>
      <w:r>
        <w:rPr>
          <w:rFonts w:ascii="Calibri" w:hAnsi="Calibri" w:cs="Calibri" w:eastAsia="Calibri"/>
          <w:b w:val="0"/>
          <w:i w:val="0"/>
          <w:color w:val="3E6464"/>
          <w:sz w:val="18"/>
        </w:rPr>
        <w:t>reimagined · 15 minutes · personal · low energy · indoors, seated</w:t>
      </w:r>
    </w:p>
    <w:p>
      <w:pPr>
        <w:spacing w:after="160"/>
      </w:pPr>
      <w:r>
        <w:rPr>
          <w:rFonts w:ascii="Calibri" w:hAnsi="Calibri" w:cs="Calibri" w:eastAsia="Calibri"/>
          <w:b w:val="0"/>
          <w:i w:val="0"/>
          <w:color w:val="3E6464"/>
          <w:sz w:val="18"/>
        </w:rPr>
        <w:t xml:space="preserve">See also </w:t>
      </w:r>
      <w:hyperlink w:anchor="chapter-009">
        <w:r>
          <w:rPr>
            <w:rFonts w:ascii="Georgia" w:hAnsi="Georgia" w:cs="Georgia" w:eastAsia="Georgia"/>
            <w:sz w:val="18"/>
            <w:color w:val="3E6464"/>
            <w:u w:val="single"/>
          </w:rPr>
          <w:t xml:space="preserve">009</w:t>
        </w:r>
      </w:hyperlink>
      <w:r>
        <w:rPr>
          <w:rFonts w:ascii="Calibri" w:hAnsi="Calibri" w:cs="Calibri" w:eastAsia="Calibri"/>
          <w:b w:val="0"/>
          <w:i w:val="0"/>
          <w:color w:val="3E6464"/>
          <w:sz w:val="18"/>
        </w:rPr>
        <w:t xml:space="preserve">, </w:t>
      </w:r>
      <w:hyperlink w:anchor="chapter-013">
        <w:r>
          <w:rPr>
            <w:rFonts w:ascii="Georgia" w:hAnsi="Georgia" w:cs="Georgia" w:eastAsia="Georgia"/>
            <w:sz w:val="18"/>
            <w:color w:val="3E6464"/>
            <w:u w:val="single"/>
          </w:rPr>
          <w:t xml:space="preserve">013</w:t>
        </w:r>
      </w:hyperlink>
      <w:r>
        <w:rPr>
          <w:rFonts w:ascii="Calibri" w:hAnsi="Calibri" w:cs="Calibri" w:eastAsia="Calibri"/>
          <w:b w:val="0"/>
          <w:i w:val="0"/>
          <w:color w:val="3E6464"/>
          <w:sz w:val="18"/>
        </w:rPr>
        <w:t xml:space="preserve">, </w:t>
      </w:r>
      <w:hyperlink w:anchor="chapter-020">
        <w:r>
          <w:rPr>
            <w:rFonts w:ascii="Georgia" w:hAnsi="Georgia" w:cs="Georgia" w:eastAsia="Georgia"/>
            <w:sz w:val="18"/>
            <w:color w:val="3E6464"/>
            <w:u w:val="single"/>
          </w:rPr>
          <w:t xml:space="preserve">020</w:t>
        </w:r>
      </w:hyperlink>
    </w:p>
    <w:p>
      <w:pPr>
        <w:pStyle w:val="Heading2"/>
        <w:keepNext/>
        <w:spacing w:before="280" w:after="80"/>
      </w:pPr>
      <w:bookmarkStart w:id="200" w:name="chapter-016-the-hook"/>
      <w:r>
        <w:rPr>
          <w:rFonts w:ascii="Palatino Linotype" w:hAnsi="Palatino Linotype" w:cs="Palatino Linotype" w:eastAsia="Palatino Linotype"/>
          <w:b w:val="0"/>
          <w:i w:val="0"/>
          <w:color w:val="7C3A46"/>
          <w:sz w:val="32"/>
        </w:rPr>
        <w:t>The hook</w:t>
      </w:r>
      <w:bookmarkEnd w:id="200"/>
    </w:p>
    <w:p>
      <w:pPr>
        <w:keepNext w:val="0"/>
        <w:spacing w:before="0" w:after="160"/>
      </w:pPr>
      <w:r>
        <w:rPr>
          <w:rFonts w:ascii="Georgia" w:hAnsi="Georgia" w:cs="Georgia" w:eastAsia="Georgia"/>
          <w:b w:val="0"/>
          <w:i w:val="0"/>
          <w:color w:val="241F1C"/>
          <w:sz w:val="22"/>
        </w:rPr>
        <w:t>You can tell the truth and still be wearing a costume. The joke that moves the feeling two inches to the left. The defense that arrives before the other person has finished. The résumé answer, polished until it gleams. No Armor Tonight is a short style rule. For a set window, those three stay off the table, and plain emotional honesty takes the chair.</w:t>
      </w:r>
    </w:p>
    <w:p>
      <w:pPr>
        <w:keepNext w:val="0"/>
        <w:spacing w:before="0" w:after="160"/>
      </w:pPr>
      <w:r>
        <w:rPr>
          <w:rFonts w:ascii="Georgia" w:hAnsi="Georgia" w:cs="Georgia" w:eastAsia="Georgia"/>
          <w:b w:val="0"/>
          <w:i w:val="0"/>
          <w:color w:val="241F1C"/>
          <w:sz w:val="22"/>
        </w:rPr>
        <w:t>Laughter itself is allowed to stay. A sincere talk that still performs brilliance misses the premise. So does a ban on every joke for the whole night. You need a modest topic, or the rule has nothing to bite on.</w:t>
      </w:r>
    </w:p>
    <w:p>
      <w:pPr>
        <w:pStyle w:val="Heading2"/>
        <w:keepNext/>
        <w:spacing w:before="280" w:after="80"/>
      </w:pPr>
      <w:bookmarkStart w:id="201" w:name="chapter-016-why-it-might-matter"/>
      <w:r>
        <w:rPr>
          <w:rFonts w:ascii="Palatino Linotype" w:hAnsi="Palatino Linotype" w:cs="Palatino Linotype" w:eastAsia="Palatino Linotype"/>
          <w:b w:val="0"/>
          <w:i w:val="0"/>
          <w:color w:val="7C3A46"/>
          <w:sz w:val="32"/>
        </w:rPr>
        <w:t>Why it might matter</w:t>
      </w:r>
      <w:bookmarkEnd w:id="201"/>
    </w:p>
    <w:p>
      <w:pPr>
        <w:keepNext w:val="0"/>
        <w:spacing w:before="0" w:after="160"/>
      </w:pPr>
      <w:r>
        <w:rPr>
          <w:rFonts w:ascii="Georgia" w:hAnsi="Georgia" w:cs="Georgia" w:eastAsia="Georgia"/>
          <w:b w:val="0"/>
          <w:i w:val="0"/>
          <w:color w:val="241F1C"/>
          <w:sz w:val="22"/>
        </w:rPr>
        <w:t>"Drop the act" is folk advice. It is a shrug in the direction of honesty, and it is easy to hear as an insult. This chapter is narrower than the shrug. You pick one modest topic in advance. You keep a timer. When you notice your own cover, you may say, "Let me try that plainly," and restate one sentence. Your partner does not score hits. They do not collect your slips for a later argument.</w:t>
      </w:r>
    </w:p>
    <w:p>
      <w:pPr>
        <w:keepNext w:val="0"/>
        <w:spacing w:before="0" w:after="160"/>
      </w:pPr>
      <w:r>
        <w:rPr>
          <w:rFonts w:ascii="Georgia" w:hAnsi="Georgia" w:cs="Georgia" w:eastAsia="Georgia"/>
          <w:b w:val="0"/>
          <w:i w:val="0"/>
          <w:color w:val="241F1C"/>
          <w:sz w:val="22"/>
        </w:rPr>
        <w:t>In diary studies of daily interactions, intimacy tracked self-disclosure and partner disclosure, with perceived partner responsiveness as a partial mediator. In Study 2, emotional disclosure was a stronger predictor than factual disclosure. See L1998. The study did not test a ban on humor, and it did not measure defensiveness. The style rule is a design. It is not a finding, and it quotes no statistic. Humor is not treated here as a sign of immaturity. Some jokes are cover. Some jokes are simply how a person talks. The person who tells them gets to say which is which.</w:t>
      </w:r>
    </w:p>
    <w:p>
      <w:pPr>
        <w:keepNext w:val="0"/>
        <w:spacing w:before="0" w:after="160"/>
      </w:pPr>
      <w:r>
        <w:rPr>
          <w:rFonts w:ascii="Georgia" w:hAnsi="Georgia" w:cs="Georgia" w:eastAsia="Georgia"/>
          <w:b w:val="0"/>
          <w:i w:val="0"/>
          <w:color w:val="241F1C"/>
          <w:sz w:val="22"/>
        </w:rPr>
        <w:t>Straight emotional honesty is not a license to be cruel. An insult is not unarmored truth. If what you need to say concerns harm or safety, the style game stops and you deal with the content directly. You do not need a history of trauma to prove the armor came off. A plain sentence about an ordinary day is enough proof for this window.</w:t>
      </w:r>
    </w:p>
    <w:p>
      <w:pPr>
        <w:pStyle w:val="Heading2"/>
        <w:keepNext/>
        <w:spacing w:before="280" w:after="80"/>
      </w:pPr>
      <w:bookmarkStart w:id="202" w:name="chapter-016-before-you-begin"/>
      <w:r>
        <w:rPr>
          <w:rFonts w:ascii="Palatino Linotype" w:hAnsi="Palatino Linotype" w:cs="Palatino Linotype" w:eastAsia="Palatino Linotype"/>
          <w:b w:val="0"/>
          <w:i w:val="0"/>
          <w:color w:val="7C3A46"/>
          <w:sz w:val="32"/>
        </w:rPr>
        <w:t>Before you begin</w:t>
      </w:r>
      <w:bookmarkEnd w:id="202"/>
    </w:p>
    <w:p>
      <w:pPr>
        <w:keepNext w:val="0"/>
        <w:spacing w:before="0" w:after="160"/>
      </w:pPr>
      <w:r>
        <w:rPr>
          <w:rFonts w:ascii="Georgia" w:hAnsi="Georgia" w:cs="Georgia" w:eastAsia="Georgia"/>
          <w:b w:val="0"/>
          <w:i w:val="0"/>
          <w:color w:val="241F1C"/>
          <w:sz w:val="22"/>
        </w:rPr>
        <w:t>You need a timer. An optional card can hold three reminders: joke-as-cover, defense, résumé. Agree the window before you choose the topic, so the clock is not a surprise. Standard is about 15 minutes. Short is about 6. Extended is about 30, with a break in the middle.</w:t>
      </w:r>
    </w:p>
    <w:p>
      <w:pPr>
        <w:keepNext w:val="0"/>
        <w:spacing w:before="0" w:after="160"/>
      </w:pPr>
      <w:r>
        <w:rPr>
          <w:rFonts w:ascii="Georgia" w:hAnsi="Georgia" w:cs="Georgia" w:eastAsia="Georgia"/>
          <w:b w:val="0"/>
          <w:i w:val="0"/>
          <w:color w:val="241F1C"/>
          <w:sz w:val="22"/>
        </w:rPr>
        <w:t>Pick one modest topic together, in a sentence. Something you felt in the last day. A hope. A disappointment small enough to finish. If the only available topic is so charged that the usual cover is what keeps you kind to each other, choose a smaller one. No topic at all, followed by meaningful staring, is not the exercise.</w:t>
      </w:r>
    </w:p>
    <w:p>
      <w:pPr>
        <w:keepNext w:val="0"/>
        <w:spacing w:before="0" w:after="160"/>
      </w:pPr>
      <w:r>
        <w:rPr>
          <w:rFonts w:ascii="Georgia" w:hAnsi="Georgia" w:cs="Georgia" w:eastAsia="Georgia"/>
          <w:b w:val="0"/>
          <w:i w:val="0"/>
          <w:color w:val="241F1C"/>
          <w:sz w:val="22"/>
        </w:rPr>
        <w:t>Speech, writing, or whatever device you already use to speak all count. A written plain sentence is a full turn. Notes work if hearing is hard. No gaze is required. Any posture is fine. On a call, cameras are optional, and the timer still runs. If the room is overloaded, use the short window and a sentence you wrote beforehand.</w:t>
      </w:r>
    </w:p>
    <w:p>
      <w:pPr>
        <w:keepNext w:val="0"/>
        <w:spacing w:before="0" w:after="160"/>
      </w:pPr>
      <w:r>
        <w:rPr>
          <w:rFonts w:ascii="Georgia" w:hAnsi="Georgia" w:cs="Georgia" w:eastAsia="Georgia"/>
          <w:b w:val="0"/>
          <w:i w:val="0"/>
          <w:color w:val="241F1C"/>
          <w:sz w:val="22"/>
        </w:rPr>
        <w:t>People who use humor as a cultural style define, for themselves, which jokes are cover and which are just the weather of their talk. A partner does not get to reclassify that. A nervous laugh is not a foul. Policing it will wreck the window faster than the laugh will.</w:t>
      </w:r>
    </w:p>
    <w:p>
      <w:pPr>
        <w:keepNext w:val="0"/>
        <w:spacing w:before="0" w:after="160"/>
      </w:pPr>
      <w:r>
        <w:rPr>
          <w:rFonts w:ascii="Georgia" w:hAnsi="Georgia" w:cs="Georgia" w:eastAsia="Georgia"/>
          <w:b w:val="0"/>
          <w:i w:val="0"/>
          <w:color w:val="241F1C"/>
          <w:sz w:val="22"/>
        </w:rPr>
        <w:t>Agree that either of you may end the window early. Passing the topic for a milder one is ordinary. Impressive vulnerability, the kind that asks to be watched for its bravery, is one of the costumes. If you hear yourself performing it, use the plain-sentence redo.</w:t>
      </w:r>
    </w:p>
    <w:p>
      <w:pPr>
        <w:pStyle w:val="Heading2"/>
        <w:keepNext/>
        <w:spacing w:before="280" w:after="80"/>
      </w:pPr>
      <w:bookmarkStart w:id="203" w:name="chapter-016-the-experience"/>
      <w:r>
        <w:rPr>
          <w:rFonts w:ascii="Palatino Linotype" w:hAnsi="Palatino Linotype" w:cs="Palatino Linotype" w:eastAsia="Palatino Linotype"/>
          <w:b w:val="0"/>
          <w:i w:val="0"/>
          <w:color w:val="7C3A46"/>
          <w:sz w:val="32"/>
        </w:rPr>
        <w:t>The experience</w:t>
      </w:r>
      <w:bookmarkEnd w:id="203"/>
    </w:p>
    <w:p>
      <w:pPr>
        <w:pStyle w:val="ListNumber"/>
        <w:keepNext w:val="0"/>
        <w:spacing w:before="0" w:after="60"/>
      </w:pPr>
      <w:r>
        <w:rPr>
          <w:rFonts w:ascii="Georgia" w:hAnsi="Georgia" w:cs="Georgia" w:eastAsia="Georgia"/>
          <w:b w:val="0"/>
          <w:i w:val="0"/>
          <w:color w:val="241F1C"/>
          <w:sz w:val="22"/>
        </w:rPr>
        <w:t>Say the topic out loud. One sentence. "The spilled soup." "The trip we might take." "The hour I felt left out of the group text, mildly." Write it down if you want a rail.</w:t>
      </w:r>
    </w:p>
    <w:p>
      <w:pPr>
        <w:pStyle w:val="ListNumber"/>
        <w:keepNext w:val="0"/>
        <w:spacing w:before="0" w:after="60"/>
      </w:pPr>
      <w:r>
        <w:rPr>
          <w:rFonts w:ascii="Georgia" w:hAnsi="Georgia" w:cs="Georgia" w:eastAsia="Georgia"/>
          <w:b w:val="0"/>
          <w:i w:val="0"/>
          <w:color w:val="241F1C"/>
          <w:sz w:val="22"/>
        </w:rPr>
        <w:t>Split the window in half. The first person speaks for their half. They talk about the feeling in the topic, in ordinary words. If a joke changes the subject, or makes the feeling cute, they may catch it: "Let me try that plainly," and one restated sentence. The partner does not announce the catch for them.</w:t>
      </w:r>
    </w:p>
    <w:p>
      <w:pPr>
        <w:pStyle w:val="ListNumber"/>
        <w:keepNext w:val="0"/>
        <w:spacing w:before="0" w:after="60"/>
      </w:pPr>
      <w:r>
        <w:rPr>
          <w:rFonts w:ascii="Georgia" w:hAnsi="Georgia" w:cs="Georgia" w:eastAsia="Georgia"/>
          <w:b w:val="0"/>
          <w:i w:val="0"/>
          <w:color w:val="241F1C"/>
          <w:sz w:val="22"/>
        </w:rPr>
        <w:t>A laugh that is actually delight can stay. You will know the difference more often than a rule can. Delight recognizes the person. Cover ducks the feeling. If you are unsure, try the plain sentence once and keep whichever version you mean.</w:t>
      </w:r>
    </w:p>
    <w:p>
      <w:pPr>
        <w:pStyle w:val="ListNumber"/>
        <w:keepNext w:val="0"/>
        <w:spacing w:before="0" w:after="60"/>
      </w:pPr>
      <w:r>
        <w:rPr>
          <w:rFonts w:ascii="Georgia" w:hAnsi="Georgia" w:cs="Georgia" w:eastAsia="Georgia"/>
          <w:b w:val="0"/>
          <w:i w:val="0"/>
          <w:color w:val="241F1C"/>
          <w:sz w:val="22"/>
        </w:rPr>
        <w:t>When the half ends, the listener responds with one honest feeling of their own about what they heard. Not a critique of the speaking style. Not a grade of how unarmored the other person was. "I feel tender, and a little guilty that I stayed and narrated" is a response. "You still sounded defended" is a score, and scores are out.</w:t>
      </w:r>
    </w:p>
    <w:p>
      <w:pPr>
        <w:pStyle w:val="ListNumber"/>
        <w:keepNext w:val="0"/>
        <w:spacing w:before="0" w:after="60"/>
      </w:pPr>
      <w:r>
        <w:rPr>
          <w:rFonts w:ascii="Georgia" w:hAnsi="Georgia" w:cs="Georgia" w:eastAsia="Georgia"/>
          <w:b w:val="0"/>
          <w:i w:val="0"/>
          <w:color w:val="241F1C"/>
          <w:sz w:val="22"/>
        </w:rPr>
        <w:t>Swap. The second half gets the same length, even if the first person was brief. The second person may have an easier or harder time with the rule. That is not a ranking.</w:t>
      </w:r>
    </w:p>
    <w:p>
      <w:pPr>
        <w:pStyle w:val="ListNumber"/>
        <w:keepNext w:val="0"/>
        <w:spacing w:before="0" w:after="60"/>
      </w:pPr>
      <w:r>
        <w:rPr>
          <w:rFonts w:ascii="Georgia" w:hAnsi="Georgia" w:cs="Georgia" w:eastAsia="Georgia"/>
          <w:b w:val="0"/>
          <w:i w:val="0"/>
          <w:color w:val="241F1C"/>
          <w:sz w:val="22"/>
        </w:rPr>
        <w:t>If either of you notices the topic swelling into harm or safety, stop the style game and talk about the content with the rules that content needs. Cruelty does not get to call itself honesty because the timer is running.</w:t>
      </w:r>
    </w:p>
    <w:p>
      <w:pPr>
        <w:pStyle w:val="ListNumber"/>
        <w:keepNext w:val="0"/>
        <w:spacing w:before="0" w:after="60"/>
      </w:pPr>
      <w:r>
        <w:rPr>
          <w:rFonts w:ascii="Georgia" w:hAnsi="Georgia" w:cs="Georgia" w:eastAsia="Georgia"/>
          <w:b w:val="0"/>
          <w:i w:val="0"/>
          <w:color w:val="241F1C"/>
          <w:sz w:val="22"/>
        </w:rPr>
        <w:t>End when the timer ends, or sooner. You are done. There is no armor score to enter anywhere.</w:t>
      </w:r>
    </w:p>
    <w:p>
      <w:pPr>
        <w:keepNext w:val="0"/>
        <w:spacing w:before="0" w:after="160"/>
      </w:pPr>
      <w:r>
        <w:rPr>
          <w:rFonts w:ascii="Georgia" w:hAnsi="Georgia" w:cs="Georgia" w:eastAsia="Georgia"/>
          <w:b w:val="0"/>
          <w:i w:val="0"/>
          <w:color w:val="241F1C"/>
          <w:sz w:val="22"/>
        </w:rPr>
        <w:t>The partner's one feeling is about what they heard, in the first person. It can be simple. It does not have to be profound, and it should not be a performance of how moved they are.</w:t>
      </w:r>
    </w:p>
    <w:p>
      <w:pPr>
        <w:pStyle w:val="Heading2"/>
        <w:keepNext/>
        <w:spacing w:before="280" w:after="80"/>
      </w:pPr>
      <w:bookmarkStart w:id="204" w:name="chapter-016-three-ways-to-play"/>
      <w:r>
        <w:rPr>
          <w:rFonts w:ascii="Palatino Linotype" w:hAnsi="Palatino Linotype" w:cs="Palatino Linotype" w:eastAsia="Palatino Linotype"/>
          <w:b w:val="0"/>
          <w:i w:val="0"/>
          <w:color w:val="7C3A46"/>
          <w:sz w:val="32"/>
        </w:rPr>
        <w:t>Three ways to play</w:t>
      </w:r>
      <w:bookmarkEnd w:id="204"/>
    </w:p>
    <w:p>
      <w:pPr>
        <w:keepNext w:val="0"/>
        <w:spacing w:before="0" w:after="160"/>
      </w:pPr>
      <w:r>
        <w:rPr>
          <w:rFonts w:ascii="Georgia" w:hAnsi="Georgia" w:cs="Georgia" w:eastAsia="Georgia"/>
          <w:b/>
          <w:i w:val="0"/>
          <w:color w:val="241F1C"/>
          <w:sz w:val="22"/>
        </w:rPr>
        <w:t>Short, about 6 minutes.</w:t>
      </w:r>
      <w:r>
        <w:rPr>
          <w:rFonts w:ascii="Georgia" w:hAnsi="Georgia" w:cs="Georgia" w:eastAsia="Georgia"/>
          <w:b w:val="0"/>
          <w:i w:val="0"/>
          <w:color w:val="241F1C"/>
          <w:sz w:val="22"/>
        </w:rPr>
        <w:t xml:space="preserve"> 3 minutes each, or one person if the other is spent, with a prewritten plain sentence allowed. One feeling in reply. Use this when you want the constraint and you do not want a summit.</w:t>
      </w:r>
    </w:p>
    <w:p>
      <w:pPr>
        <w:keepNext w:val="0"/>
        <w:spacing w:before="0" w:after="160"/>
      </w:pPr>
      <w:r>
        <w:rPr>
          <w:rFonts w:ascii="Georgia" w:hAnsi="Georgia" w:cs="Georgia" w:eastAsia="Georgia"/>
          <w:b/>
          <w:i w:val="0"/>
          <w:color w:val="241F1C"/>
          <w:sz w:val="22"/>
        </w:rPr>
        <w:t>Standard, about 15 minutes.</w:t>
      </w:r>
      <w:r>
        <w:rPr>
          <w:rFonts w:ascii="Georgia" w:hAnsi="Georgia" w:cs="Georgia" w:eastAsia="Georgia"/>
          <w:b w:val="0"/>
          <w:i w:val="0"/>
          <w:color w:val="241F1C"/>
          <w:sz w:val="22"/>
        </w:rPr>
        <w:t xml:space="preserve"> A modest topic, half the window each, one restatement if you need it, one honest feeling from the listener. This is the chapter's real size. The constraint is easier to keep when the clock is visible.</w:t>
      </w:r>
    </w:p>
    <w:p>
      <w:pPr>
        <w:keepNext w:val="0"/>
        <w:spacing w:before="0" w:after="160"/>
      </w:pPr>
      <w:r>
        <w:rPr>
          <w:rFonts w:ascii="Georgia" w:hAnsi="Georgia" w:cs="Georgia" w:eastAsia="Georgia"/>
          <w:b/>
          <w:i w:val="0"/>
          <w:color w:val="241F1C"/>
          <w:sz w:val="22"/>
        </w:rPr>
        <w:t>Extended, about 30 minutes.</w:t>
      </w:r>
      <w:r>
        <w:rPr>
          <w:rFonts w:ascii="Georgia" w:hAnsi="Georgia" w:cs="Georgia" w:eastAsia="Georgia"/>
          <w:b w:val="0"/>
          <w:i w:val="0"/>
          <w:color w:val="241F1C"/>
          <w:sz w:val="22"/>
        </w:rPr>
        <w:t xml:space="preserve"> Two blocks of about 12 minutes, with a break between them. Use the break to stand up, get water, and drop any impulse to review each other's style. The second block can be the same topic or a second modest one. If the first block was enough, skip the second and keep the evening. Extended is a longer window, not a harder confession.</w:t>
      </w:r>
    </w:p>
    <w:p>
      <w:pPr>
        <w:pStyle w:val="Heading2"/>
        <w:keepNext/>
        <w:spacing w:before="280" w:after="80"/>
      </w:pPr>
      <w:bookmarkStart w:id="205" w:name="chapter-016-going-deeper"/>
      <w:r>
        <w:rPr>
          <w:rFonts w:ascii="Palatino Linotype" w:hAnsi="Palatino Linotype" w:cs="Palatino Linotype" w:eastAsia="Palatino Linotype"/>
          <w:b w:val="0"/>
          <w:i w:val="0"/>
          <w:color w:val="7C3A46"/>
          <w:sz w:val="32"/>
        </w:rPr>
        <w:t>Going deeper</w:t>
      </w:r>
      <w:bookmarkEnd w:id="205"/>
    </w:p>
    <w:p>
      <w:pPr>
        <w:keepNext w:val="0"/>
        <w:spacing w:before="0" w:after="160"/>
      </w:pPr>
      <w:r>
        <w:rPr>
          <w:rFonts w:ascii="Georgia" w:hAnsi="Georgia" w:cs="Georgia" w:eastAsia="Georgia"/>
          <w:b w:val="0"/>
          <w:i w:val="0"/>
          <w:color w:val="241F1C"/>
          <w:sz w:val="22"/>
        </w:rPr>
        <w:t>After the timer, each person may name which habit they noticed in themselves: joke-as-cover, defense, or résumé. They name their own. The partner does not confirm or deny it. A signal you might be tempted to reuse later, "that sounded like armor," does not leave this room as a weapon. It is not a phrase for the next argument.</w:t>
      </w:r>
    </w:p>
    <w:p>
      <w:pPr>
        <w:keepNext w:val="0"/>
        <w:spacing w:before="0" w:after="160"/>
      </w:pPr>
      <w:r>
        <w:rPr>
          <w:rFonts w:ascii="Georgia" w:hAnsi="Georgia" w:cs="Georgia" w:eastAsia="Georgia"/>
          <w:b w:val="0"/>
          <w:i w:val="0"/>
          <w:color w:val="241F1C"/>
          <w:sz w:val="22"/>
        </w:rPr>
        <w:t>You can also define, in a few words, the jokes that are simply your style. "The aside is how I talk. The subject-change is the cover." Your partner repeats your definition and does not edit it.</w:t>
      </w:r>
    </w:p>
    <w:p>
      <w:pPr>
        <w:keepNext w:val="0"/>
        <w:spacing w:before="0" w:after="160"/>
      </w:pPr>
      <w:r>
        <w:rPr>
          <w:rFonts w:ascii="Georgia" w:hAnsi="Georgia" w:cs="Georgia" w:eastAsia="Georgia"/>
          <w:b w:val="0"/>
          <w:i w:val="0"/>
          <w:color w:val="241F1C"/>
          <w:sz w:val="22"/>
        </w:rPr>
        <w:t>009, The Uncomfortable Truth, is for one difficult admission and a few minutes without repair. 013, Confession Without Consequence, is a narrow menu of harmless offers and an explicit stop for harm. 020, The Listening Experiment, is a longer turn of uninterrupted speech and a reflection. Use those when you want them. Tonight's job is the style constraint on a modest topic.</w:t>
      </w:r>
    </w:p>
    <w:p>
      <w:pPr>
        <w:pStyle w:val="Heading2"/>
        <w:keepNext/>
        <w:spacing w:before="280" w:after="80"/>
      </w:pPr>
      <w:bookmarkStart w:id="206" w:name="chapter-016-variations-and-replay"/>
      <w:r>
        <w:rPr>
          <w:rFonts w:ascii="Palatino Linotype" w:hAnsi="Palatino Linotype" w:cs="Palatino Linotype" w:eastAsia="Palatino Linotype"/>
          <w:b w:val="0"/>
          <w:i w:val="0"/>
          <w:color w:val="7C3A46"/>
          <w:sz w:val="32"/>
        </w:rPr>
        <w:t>Variations and replay</w:t>
      </w:r>
      <w:bookmarkEnd w:id="206"/>
    </w:p>
    <w:p>
      <w:pPr>
        <w:keepNext w:val="0"/>
        <w:spacing w:before="0" w:after="160"/>
      </w:pPr>
      <w:r>
        <w:rPr>
          <w:rFonts w:ascii="Georgia" w:hAnsi="Georgia" w:cs="Georgia" w:eastAsia="Georgia"/>
          <w:b w:val="0"/>
          <w:i w:val="0"/>
          <w:color w:val="241F1C"/>
          <w:sz w:val="22"/>
        </w:rPr>
        <w:t>Write the plain sentence first and read it, if speaking invites the résumé. Low energy: the short window, horizontal, lights as they are. Outdoors: a short loop around the block, topic chosen before you stand up. Long-distance: a timed call, cameras off if faces make you perform. Budget: none, unless you want the three-word card.</w:t>
      </w:r>
    </w:p>
    <w:p>
      <w:pPr>
        <w:keepNext w:val="0"/>
        <w:spacing w:before="0" w:after="160"/>
      </w:pPr>
      <w:r>
        <w:rPr>
          <w:rFonts w:ascii="Georgia" w:hAnsi="Georgia" w:cs="Georgia" w:eastAsia="Georgia"/>
          <w:b w:val="0"/>
          <w:i w:val="0"/>
          <w:color w:val="241F1C"/>
          <w:sz w:val="22"/>
        </w:rPr>
        <w:t>Replay on a new modest topic. The interesting change is which habit you catch sooner, not how bare you manage to be. A night when you laugh in delight and also finish one plain sentence is a successful replay. A night when you ban humor for hours and call it growth is a miss.</w:t>
      </w:r>
    </w:p>
    <w:p>
      <w:pPr>
        <w:keepNext w:val="0"/>
        <w:spacing w:before="0" w:after="160"/>
      </w:pPr>
      <w:r>
        <w:rPr>
          <w:rFonts w:ascii="Georgia" w:hAnsi="Georgia" w:cs="Georgia" w:eastAsia="Georgia"/>
          <w:b w:val="0"/>
          <w:i w:val="0"/>
          <w:color w:val="241F1C"/>
          <w:sz w:val="22"/>
        </w:rPr>
        <w:t>If you use humor as culture, family, or craft, put that in the variation on purpose. Name three jokes that stay legal inside the window because they are not cover. The partner's job is to hear the list.</w:t>
      </w:r>
    </w:p>
    <w:p>
      <w:pPr>
        <w:pStyle w:val="Heading2"/>
        <w:keepNext/>
        <w:spacing w:before="280" w:after="80"/>
      </w:pPr>
      <w:bookmarkStart w:id="207" w:name="chapter-016-examples"/>
      <w:r>
        <w:rPr>
          <w:rFonts w:ascii="Palatino Linotype" w:hAnsi="Palatino Linotype" w:cs="Palatino Linotype" w:eastAsia="Palatino Linotype"/>
          <w:b w:val="0"/>
          <w:i w:val="0"/>
          <w:color w:val="7C3A46"/>
          <w:sz w:val="32"/>
        </w:rPr>
        <w:t>Examples</w:t>
      </w:r>
      <w:bookmarkEnd w:id="207"/>
    </w:p>
    <w:p>
      <w:pPr>
        <w:keepNext w:val="0"/>
        <w:spacing w:before="0" w:after="160"/>
      </w:pPr>
      <w:r>
        <w:rPr>
          <w:rFonts w:ascii="Georgia" w:hAnsi="Georgia" w:cs="Georgia" w:eastAsia="Georgia"/>
          <w:b w:val="0"/>
          <w:i w:val="0"/>
          <w:color w:val="241F1C"/>
          <w:sz w:val="22"/>
        </w:rPr>
        <w:t>A fictional pair, Rowan and Vale. They are not you.</w:t>
      </w:r>
    </w:p>
    <w:p>
      <w:pPr>
        <w:keepNext w:val="0"/>
        <w:spacing w:before="0" w:after="160"/>
      </w:pPr>
      <w:r>
        <w:rPr>
          <w:rFonts w:ascii="Georgia" w:hAnsi="Georgia" w:cs="Georgia" w:eastAsia="Georgia"/>
          <w:b w:val="0"/>
          <w:i w:val="0"/>
          <w:color w:val="241F1C"/>
          <w:sz w:val="22"/>
        </w:rPr>
        <w:t>The topic is the soup that boiled over while they were both in the kitchen. Modest, finished, slightly stupid, and full of feeling if they let it be.</w:t>
      </w:r>
    </w:p>
    <w:p>
      <w:pPr>
        <w:keepNext w:val="0"/>
        <w:spacing w:before="0" w:after="160"/>
      </w:pPr>
      <w:r>
        <w:rPr>
          <w:rFonts w:ascii="Georgia" w:hAnsi="Georgia" w:cs="Georgia" w:eastAsia="Georgia"/>
          <w:b w:val="0"/>
          <w:i w:val="0"/>
          <w:color w:val="241F1C"/>
          <w:sz w:val="22"/>
        </w:rPr>
        <w:t>Rowan starts, "I was basically a raccoon in a restaurant kitchen." They hear the joke move the feeling sideways. "Let me try that plainly. I felt clumsy with you watching, and I wanted a minute where I wasn't being witnessed."</w:t>
      </w:r>
    </w:p>
    <w:p>
      <w:pPr>
        <w:keepNext w:val="0"/>
        <w:spacing w:before="0" w:after="160"/>
      </w:pPr>
      <w:r>
        <w:rPr>
          <w:rFonts w:ascii="Georgia" w:hAnsi="Georgia" w:cs="Georgia" w:eastAsia="Georgia"/>
          <w:b w:val="0"/>
          <w:i w:val="0"/>
          <w:color w:val="241F1C"/>
          <w:sz w:val="22"/>
        </w:rPr>
        <w:t>Vale does not score the first sentence. Vale says, "Hearing that, I feel tender, and a little guilty that I stayed at the counter narrating."</w:t>
      </w:r>
    </w:p>
    <w:p>
      <w:pPr>
        <w:keepNext w:val="0"/>
        <w:spacing w:before="0" w:after="160"/>
      </w:pPr>
      <w:r>
        <w:rPr>
          <w:rFonts w:ascii="Georgia" w:hAnsi="Georgia" w:cs="Georgia" w:eastAsia="Georgia"/>
          <w:b w:val="0"/>
          <w:i w:val="0"/>
          <w:color w:val="241F1C"/>
          <w:sz w:val="22"/>
        </w:rPr>
        <w:t>A small laugh follows, recognition, not a duck. They let it be delight. Vale does not say Rowan still sounds armored.</w:t>
      </w:r>
    </w:p>
    <w:p>
      <w:pPr>
        <w:keepNext w:val="0"/>
        <w:spacing w:before="0" w:after="160"/>
      </w:pPr>
      <w:r>
        <w:rPr>
          <w:rFonts w:ascii="Georgia" w:hAnsi="Georgia" w:cs="Georgia" w:eastAsia="Georgia"/>
          <w:b w:val="0"/>
          <w:i w:val="0"/>
          <w:color w:val="241F1C"/>
          <w:sz w:val="22"/>
        </w:rPr>
        <w:t>Vale's half is a hope. "I hope we take the trip. I am afraid to want it out loud, because it might not happen. That was already plain. I don't have a redo."</w:t>
      </w:r>
    </w:p>
    <w:p>
      <w:pPr>
        <w:keepNext w:val="0"/>
        <w:spacing w:before="0" w:after="160"/>
      </w:pPr>
      <w:r>
        <w:rPr>
          <w:rFonts w:ascii="Georgia" w:hAnsi="Georgia" w:cs="Georgia" w:eastAsia="Georgia"/>
          <w:b w:val="0"/>
          <w:i w:val="0"/>
          <w:color w:val="241F1C"/>
          <w:sz w:val="22"/>
        </w:rPr>
        <w:t>Rowan answers with one feeling, not a critique and not a plan. "I feel glad you want it, and a bit scared of planning."</w:t>
      </w:r>
    </w:p>
    <w:p>
      <w:pPr>
        <w:keepNext w:val="0"/>
        <w:spacing w:before="0" w:after="160"/>
      </w:pPr>
      <w:r>
        <w:rPr>
          <w:rFonts w:ascii="Georgia" w:hAnsi="Georgia" w:cs="Georgia" w:eastAsia="Georgia"/>
          <w:b w:val="0"/>
          <w:i w:val="0"/>
          <w:color w:val="241F1C"/>
          <w:sz w:val="22"/>
        </w:rPr>
        <w:t>They do not spend the rest of the night in a humor ban. After the timer, Rowan says the habit they noticed was joke-as-cover. Vale says theirs was the résumé of being a good listener, which they almost performed in the reply, and then didn't. Neither keeps a tally.</w:t>
      </w:r>
    </w:p>
    <w:p>
      <w:pPr>
        <w:keepNext w:val="0"/>
        <w:spacing w:before="0" w:after="160"/>
      </w:pPr>
      <w:r>
        <w:rPr>
          <w:rFonts w:ascii="Georgia" w:hAnsi="Georgia" w:cs="Georgia" w:eastAsia="Georgia"/>
          <w:b w:val="0"/>
          <w:i w:val="0"/>
          <w:color w:val="241F1C"/>
          <w:sz w:val="22"/>
        </w:rPr>
        <w:t>What would miss the chapter: Rowan staying with the raccoon and calling it honesty. Vale saying, "You still defended yourself." A topic so raw that the joke was the only thing keeping them kind. An insult offered as the bravest sentence in the room.</w:t>
      </w:r>
    </w:p>
    <w:p>
      <w:pPr>
        <w:pStyle w:val="Heading2"/>
        <w:keepNext/>
        <w:spacing w:before="280" w:after="80"/>
      </w:pPr>
      <w:bookmarkStart w:id="208" w:name="chapter-016-afterward"/>
      <w:r>
        <w:rPr>
          <w:rFonts w:ascii="Palatino Linotype" w:hAnsi="Palatino Linotype" w:cs="Palatino Linotype" w:eastAsia="Palatino Linotype"/>
          <w:b w:val="0"/>
          <w:i w:val="0"/>
          <w:color w:val="7C3A46"/>
          <w:sz w:val="32"/>
        </w:rPr>
        <w:t>Afterward</w:t>
      </w:r>
      <w:bookmarkEnd w:id="208"/>
    </w:p>
    <w:p>
      <w:pPr>
        <w:keepNext w:val="0"/>
        <w:spacing w:before="0" w:after="160"/>
      </w:pPr>
      <w:r>
        <w:rPr>
          <w:rFonts w:ascii="Georgia" w:hAnsi="Georgia" w:cs="Georgia" w:eastAsia="Georgia"/>
          <w:b w:val="0"/>
          <w:i w:val="0"/>
          <w:color w:val="241F1C"/>
          <w:sz w:val="22"/>
        </w:rPr>
        <w:t>You might ask:</w:t>
      </w:r>
    </w:p>
    <w:p>
      <w:pPr>
        <w:pStyle w:val="ListBullet"/>
        <w:keepNext w:val="0"/>
        <w:spacing w:before="0" w:after="60"/>
      </w:pPr>
      <w:r>
        <w:rPr>
          <w:rFonts w:ascii="Georgia" w:hAnsi="Georgia" w:cs="Georgia" w:eastAsia="Georgia"/>
          <w:b w:val="0"/>
          <w:i w:val="0"/>
          <w:color w:val="241F1C"/>
          <w:sz w:val="22"/>
        </w:rPr>
        <w:t>Which habit showed up, and did you catch it yourself?</w:t>
      </w:r>
    </w:p>
    <w:p>
      <w:pPr>
        <w:pStyle w:val="ListBullet"/>
        <w:keepNext w:val="0"/>
        <w:spacing w:before="0" w:after="60"/>
      </w:pPr>
      <w:r>
        <w:rPr>
          <w:rFonts w:ascii="Georgia" w:hAnsi="Georgia" w:cs="Georgia" w:eastAsia="Georgia"/>
          <w:b w:val="0"/>
          <w:i w:val="0"/>
          <w:color w:val="241F1C"/>
          <w:sz w:val="22"/>
        </w:rPr>
        <w:t>Was there a laugh you were glad you kept?</w:t>
      </w:r>
    </w:p>
    <w:p>
      <w:pPr>
        <w:pStyle w:val="ListBullet"/>
        <w:keepNext w:val="0"/>
        <w:spacing w:before="0" w:after="60"/>
      </w:pPr>
      <w:r>
        <w:rPr>
          <w:rFonts w:ascii="Georgia" w:hAnsi="Georgia" w:cs="Georgia" w:eastAsia="Georgia"/>
          <w:b w:val="0"/>
          <w:i w:val="0"/>
          <w:color w:val="241F1C"/>
          <w:sz w:val="22"/>
        </w:rPr>
        <w:t>Did the listener's one feeling stay about them, or did it become a review?</w:t>
      </w:r>
    </w:p>
    <w:p>
      <w:pPr>
        <w:pStyle w:val="ListBullet"/>
        <w:keepNext w:val="0"/>
        <w:spacing w:before="0" w:after="60"/>
      </w:pPr>
      <w:r>
        <w:rPr>
          <w:rFonts w:ascii="Georgia" w:hAnsi="Georgia" w:cs="Georgia" w:eastAsia="Georgia"/>
          <w:b w:val="0"/>
          <w:i w:val="0"/>
          <w:color w:val="241F1C"/>
          <w:sz w:val="22"/>
        </w:rPr>
        <w:t>Do you want this window on another modest topic, or was once enough for now?</w:t>
      </w:r>
    </w:p>
    <w:p>
      <w:pPr>
        <w:keepNext w:val="0"/>
        <w:spacing w:before="0" w:after="160"/>
      </w:pPr>
      <w:r>
        <w:rPr>
          <w:rFonts w:ascii="Georgia" w:hAnsi="Georgia" w:cs="Georgia" w:eastAsia="Georgia"/>
          <w:b w:val="0"/>
          <w:i w:val="0"/>
          <w:color w:val="241F1C"/>
          <w:sz w:val="22"/>
        </w:rPr>
        <w:t>The evening can go back to being funny after the timer. The rule was a room with a clock, not a new personality. If you feel a little bare, eat something. Plain speech does not have to be followed by a seminar.</w:t>
      </w:r>
    </w:p>
    <w:p>
      <w:pPr>
        <w:pStyle w:val="Heading2"/>
        <w:keepNext/>
        <w:spacing w:before="280" w:after="80"/>
      </w:pPr>
      <w:bookmarkStart w:id="209" w:name="chapter-016-our-story"/>
      <w:r>
        <w:rPr>
          <w:rFonts w:ascii="Palatino Linotype" w:hAnsi="Palatino Linotype" w:cs="Palatino Linotype" w:eastAsia="Palatino Linotype"/>
          <w:b w:val="0"/>
          <w:i w:val="0"/>
          <w:color w:val="7C3A46"/>
          <w:sz w:val="32"/>
        </w:rPr>
        <w:t>Our Story</w:t>
      </w:r>
      <w:bookmarkEnd w:id="209"/>
    </w:p>
    <w:p>
      <w:pPr>
        <w:keepNext w:val="0"/>
        <w:spacing w:before="0" w:after="160"/>
      </w:pPr>
      <w:r>
        <w:rPr>
          <w:rFonts w:ascii="Georgia" w:hAnsi="Georgia" w:cs="Georgia" w:eastAsia="Georgia"/>
          <w:b w:val="0"/>
          <w:i w:val="0"/>
          <w:color w:val="241F1C"/>
          <w:sz w:val="22"/>
        </w:rPr>
        <w:t>Private pages are optional to share. One plain sentence you managed to say, and which habit you noticed, are enough. No score.</w:t>
      </w:r>
    </w:p>
    <w:tbl>
      <w:tblPr>
        <w:tblW w:type="dxa" w:w="8122"/>
        <w:tblLayout w:type="fixed"/>
        <w:tblLook w:firstColumn="1" w:firstRow="1" w:lastColumn="0" w:lastRow="0" w:noHBand="0" w:noVBand="1" w:val="04A0"/>
        <w:tblBorders>
          <w:top w:val="single" w:sz="8" w:space="0" w:color="D9CFC0"/>
          <w:left w:val="single" w:sz="8" w:space="0" w:color="D9CFC0"/>
          <w:bottom w:val="single" w:sz="8" w:space="0" w:color="D9CFC0"/>
          <w:right w:val="single" w:sz="8" w:space="0" w:color="D9CFC0"/>
          <w:insideH w:val="nil" w:sz="0" w:space="0" w:color="auto"/>
          <w:insideV w:val="nil" w:sz="0" w:space="0" w:color="auto"/>
        </w:tblBorders>
      </w:tblPr>
      <w:tblGrid>
        <w:gridCol w:w="8122"/>
      </w:tblGrid>
      <w:tr>
        <w:trPr>
          <w:cantSplit/>
        </w:trPr>
        <w:tc>
          <w:tcPr>
            <w:tcW w:type="dxa" w:w="8122"/>
            <w:shd w:val="clear" w:color="auto" w:fill="FBF8F2"/>
            <w:tcMar>
              <w:top w:w="80" w:type="dxa"/>
              <w:left w:w="140" w:type="dxa"/>
              <w:bottom w:w="80" w:type="dxa"/>
              <w:right w:w="140" w:type="dxa"/>
            </w:tcMar>
          </w:tcPr>
          <w:p>
            <w:pPr>
              <w:spacing w:after="40"/>
            </w:pPr>
            <w:r>
              <w:rPr>
                <w:rFonts w:ascii="Calibri" w:hAnsi="Calibri" w:cs="Calibri" w:eastAsia="Calibri"/>
                <w:b w:val="0"/>
                <w:i w:val="0"/>
                <w:color w:val="A85A32"/>
                <w:sz w:val="18"/>
              </w:rPr>
              <w:t>OUR STORY</w:t>
            </w:r>
          </w:p>
          <w:p>
            <w:pPr>
              <w:spacing w:after="80"/>
            </w:pPr>
            <w:r>
              <w:rPr>
                <w:rFonts w:ascii="Georgia" w:hAnsi="Georgia" w:cs="Georgia" w:eastAsia="Georgia"/>
                <w:b w:val="0"/>
                <w:i/>
                <w:color w:val="241F1C"/>
                <w:sz w:val="20"/>
              </w:rPr>
              <w:t>Sharing either private page is optional.</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Session</w:t>
            </w:r>
          </w:p>
          <w:p>
            <w:pPr>
              <w:spacing w:after="40"/>
            </w:pPr>
            <w:r>
              <w:rPr>
                <w:rFonts w:ascii="Georgia" w:hAnsi="Georgia" w:cs="Georgia" w:eastAsia="Georgia"/>
                <w:b w:val="0"/>
                <w:i/>
                <w:color w:val="241F1C"/>
                <w:sz w:val="20"/>
              </w:rPr>
              <w:t>date, time, place, version played, mood if wanted, intention, initials if wanted, done or paused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one of you</w:t>
            </w:r>
          </w:p>
          <w:p>
            <w:pPr>
              <w:keepNext/>
              <w:spacing w:before="120" w:after="20"/>
            </w:pPr>
            <w:r>
              <w:rPr>
                <w:rFonts w:ascii="Georgia" w:hAnsi="Georgia" w:cs="Georgia" w:eastAsia="Georgia"/>
                <w:b w:val="0"/>
                <w:i w:val="0"/>
                <w:color w:val="241F1C"/>
                <w:sz w:val="22"/>
              </w:rPr>
              <w:t>One plain sentence you managed to say, if you want it kept</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Which habit you noticed in yourself: joke-as-cover, defense, or résumé</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the other</w:t>
            </w:r>
          </w:p>
          <w:p>
            <w:pPr>
              <w:keepNext/>
              <w:spacing w:before="120" w:after="20"/>
            </w:pPr>
            <w:r>
              <w:rPr>
                <w:rFonts w:ascii="Georgia" w:hAnsi="Georgia" w:cs="Georgia" w:eastAsia="Georgia"/>
                <w:b w:val="0"/>
                <w:i w:val="0"/>
                <w:color w:val="241F1C"/>
                <w:sz w:val="22"/>
              </w:rPr>
              <w:t>The feeling you reported as the listener, in one line</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A laugh you kept because it was delight, or a joke you set down</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Shared page</w:t>
            </w:r>
          </w:p>
          <w:p>
            <w:pPr>
              <w:keepNext/>
              <w:spacing w:before="120" w:after="20"/>
            </w:pPr>
            <w:r>
              <w:rPr>
                <w:rFonts w:ascii="Georgia" w:hAnsi="Georgia" w:cs="Georgia" w:eastAsia="Georgia"/>
                <w:b w:val="0"/>
                <w:i w:val="0"/>
                <w:color w:val="241F1C"/>
                <w:sz w:val="22"/>
              </w:rPr>
              <w:t>What actually happened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 line or moment worth keeping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we discovered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we might do next, if anything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Revisit</w:t>
            </w:r>
          </w:p>
          <w:p>
            <w:pPr>
              <w:keepNext/>
              <w:spacing w:before="120" w:after="20"/>
            </w:pPr>
            <w:r>
              <w:rPr>
                <w:rFonts w:ascii="Georgia" w:hAnsi="Georgia" w:cs="Georgia" w:eastAsia="Georgia"/>
                <w:b w:val="0"/>
                <w:i w:val="0"/>
                <w:color w:val="241F1C"/>
                <w:sz w:val="22"/>
              </w:rPr>
              <w:t>Attempt, date, and what changed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Then versus now</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bl>
    <w:p>
      <w:pPr>
        <w:spacing w:after="120"/>
      </w:pPr>
    </w:p>
    <w:p>
      <w:pPr>
        <w:pStyle w:val="Heading2"/>
        <w:keepNext/>
        <w:spacing w:before="280" w:after="80"/>
      </w:pPr>
      <w:bookmarkStart w:id="210" w:name="chapter-016-notes"/>
      <w:r>
        <w:rPr>
          <w:rFonts w:ascii="Palatino Linotype" w:hAnsi="Palatino Linotype" w:cs="Palatino Linotype" w:eastAsia="Palatino Linotype"/>
          <w:b w:val="0"/>
          <w:i w:val="0"/>
          <w:color w:val="7C3A46"/>
          <w:sz w:val="32"/>
        </w:rPr>
        <w:t>Notes</w:t>
      </w:r>
      <w:bookmarkEnd w:id="210"/>
    </w:p>
    <w:p>
      <w:pPr>
        <w:keepNext w:val="0"/>
        <w:spacing w:before="0" w:after="160"/>
      </w:pPr>
      <w:r>
        <w:rPr>
          <w:rFonts w:ascii="Georgia" w:hAnsi="Georgia" w:cs="Georgia" w:eastAsia="Georgia"/>
          <w:b w:val="0"/>
          <w:i w:val="0"/>
          <w:color w:val="241F1C"/>
          <w:sz w:val="22"/>
        </w:rPr>
        <w:t>Classification: reimagined. "Drop the act" is folk advice. The timed rule, the modest topic, and the three habits set aside are a design. This chapter has not been tested as a couple intervention. No statistic is quoted. Humor is not called immature.</w:t>
      </w:r>
    </w:p>
    <w:p>
      <w:pPr>
        <w:keepNext w:val="0"/>
        <w:spacing w:before="0" w:after="160"/>
      </w:pPr>
      <w:r>
        <w:rPr>
          <w:rFonts w:ascii="Georgia" w:hAnsi="Georgia" w:cs="Georgia" w:eastAsia="Georgia"/>
          <w:b w:val="0"/>
          <w:i w:val="0"/>
          <w:color w:val="241F1C"/>
          <w:sz w:val="22"/>
        </w:rPr>
        <w:t>See L1998. In diary studies of daily interactions, intimacy tracked self-disclosure and partner disclosure, with perceived partner responsiveness as a partial mediator. In Study 2, emotional disclosure was a stronger predictor than factual disclosure. The study did not test a ban on humor, and it did not measure defensiveness.</w:t>
      </w:r>
    </w:p>
    <w:p>
      <w:pPr>
        <w:keepNext w:val="0"/>
        <w:spacing w:before="0" w:after="160"/>
      </w:pPr>
      <w:r>
        <w:rPr>
          <w:rFonts w:ascii="Georgia" w:hAnsi="Georgia" w:cs="Georgia" w:eastAsia="Georgia"/>
          <w:b w:val="0"/>
          <w:i w:val="0"/>
          <w:color w:val="241F1C"/>
          <w:sz w:val="22"/>
        </w:rPr>
        <w:t>Neighbors: 009 The Uncomfortable Truth, 013 Confession Without Consequence, and 020 The Listening Experiment.</w:t>
      </w:r>
    </w:p>
    <w:p>
      <w:pPr>
        <w:keepNext w:val="0"/>
        <w:spacing w:before="0" w:after="160"/>
      </w:pPr>
      <w:r>
        <w:rPr>
          <w:rFonts w:ascii="Georgia" w:hAnsi="Georgia" w:cs="Georgia" w:eastAsia="Georgia"/>
          <w:b w:val="0"/>
          <w:i w:val="0"/>
          <w:color w:val="241F1C"/>
          <w:sz w:val="22"/>
        </w:rPr>
        <w:t>Motif: assets/chapters/016/motif.svg.</w:t>
      </w:r>
    </w:p>
    <w:p>
      <w:r>
        <w:br w:type="page"/>
      </w:r>
    </w:p>
    <w:p>
      <w:pPr>
        <w:keepNext w:val="0"/>
        <w:spacing w:before="560" w:after="80"/>
      </w:pPr>
      <w:r>
        <w:rPr>
          <w:rFonts w:ascii="Calibri" w:hAnsi="Calibri" w:cs="Calibri" w:eastAsia="Calibri"/>
          <w:b w:val="0"/>
          <w:i w:val="0"/>
          <w:color w:val="A85A32"/>
          <w:sz w:val="20"/>
        </w:rPr>
        <w:t>PART 3</w:t>
      </w:r>
    </w:p>
    <w:p>
      <w:r>
        <w:drawing>
          <wp:inline xmlns:a="http://schemas.openxmlformats.org/drawingml/2006/main" xmlns:pic="http://schemas.openxmlformats.org/drawingml/2006/picture">
            <wp:extent cx="4754880" cy="2674620"/>
            <wp:docPr id="20" name="Picture 20"/>
            <wp:cNvGraphicFramePr>
              <a:graphicFrameLocks noChangeAspect="1"/>
            </wp:cNvGraphicFramePr>
            <a:graphic>
              <a:graphicData uri="http://schemas.openxmlformats.org/drawingml/2006/picture">
                <pic:pic>
                  <pic:nvPicPr>
                    <pic:cNvPr id="0" name="03-opener.jpg"/>
                    <pic:cNvPicPr/>
                  </pic:nvPicPr>
                  <pic:blipFill>
                    <a:blip r:embed="rId32"/>
                    <a:stretch>
                      <a:fillRect/>
                    </a:stretch>
                  </pic:blipFill>
                  <pic:spPr>
                    <a:xfrm>
                      <a:off x="0" y="0"/>
                      <a:ext cx="4754880" cy="2674620"/>
                    </a:xfrm>
                    <a:prstGeom prst="rect"/>
                  </pic:spPr>
                </pic:pic>
              </a:graphicData>
            </a:graphic>
          </wp:inline>
        </w:drawing>
      </w:r>
    </w:p>
    <w:p>
      <w:pPr>
        <w:pStyle w:val="Heading1"/>
        <w:keepNext w:val="0"/>
        <w:spacing w:before="0" w:after="160"/>
      </w:pPr>
      <w:bookmarkStart w:id="211" w:name="part-03"/>
      <w:r>
        <w:rPr>
          <w:rFonts w:ascii="Palatino Linotype" w:hAnsi="Palatino Linotype" w:cs="Palatino Linotype" w:eastAsia="Palatino Linotype"/>
          <w:b w:val="0"/>
          <w:i w:val="0"/>
          <w:color w:val="241F1C"/>
          <w:sz w:val="56"/>
        </w:rPr>
        <w:t>The Science and Experience of Closeness</w:t>
      </w:r>
      <w:bookmarkEnd w:id="211"/>
    </w:p>
    <w:p>
      <w:pPr>
        <w:keepNext w:val="0"/>
        <w:spacing w:before="0" w:after="160"/>
      </w:pPr>
      <w:r>
        <w:rPr>
          <w:rFonts w:ascii="Georgia" w:hAnsi="Georgia" w:cs="Georgia" w:eastAsia="Georgia"/>
          <w:b w:val="0"/>
          <w:i w:val="0"/>
          <w:color w:val="241F1C"/>
          <w:sz w:val="24"/>
        </w:rPr>
        <w:t>Looking, quiet, breath, touch, and listening each get their own hour. Where research is mentioned, it stays inside what that study actually did. None of these chapters is a treatment, and none of them requires the next one.</w:t>
      </w:r>
    </w:p>
    <w:p>
      <w:r>
        <w:br w:type="page"/>
      </w:r>
    </w:p>
    <w:p>
      <w:pPr>
        <w:keepNext w:val="0"/>
        <w:spacing w:before="0" w:after="0"/>
      </w:pPr>
      <w:r>
        <w:rPr>
          <w:rFonts w:ascii="Calibri" w:hAnsi="Calibri" w:cs="Calibri" w:eastAsia="Calibri"/>
          <w:b w:val="0"/>
          <w:i w:val="0"/>
          <w:color w:val="A85A32"/>
          <w:sz w:val="18"/>
        </w:rPr>
        <w:t>PART 3 · THE SCIENCE AND EXPERIENCE OF CLOSENESS</w:t>
      </w:r>
    </w:p>
    <w:p>
      <w:pPr>
        <w:keepNext w:val="0"/>
        <w:spacing w:before="0" w:after="40"/>
      </w:pPr>
      <w:r>
        <w:rPr>
          <w:rFonts w:ascii="Palatino Linotype" w:hAnsi="Palatino Linotype" w:cs="Palatino Linotype" w:eastAsia="Palatino Linotype"/>
          <w:b w:val="0"/>
          <w:i w:val="0"/>
          <w:color w:val="A85A32"/>
          <w:sz w:val="22"/>
        </w:rPr>
        <w:t>017</w:t>
      </w:r>
    </w:p>
    <w:p>
      <w:pPr>
        <w:pStyle w:val="Heading1"/>
        <w:keepNext/>
        <w:spacing w:before="0" w:after="120"/>
      </w:pPr>
      <w:bookmarkStart w:id="212" w:name="chapter-017"/>
      <w:r>
        <w:rPr>
          <w:rFonts w:ascii="Palatino Linotype" w:hAnsi="Palatino Linotype" w:cs="Palatino Linotype" w:eastAsia="Palatino Linotype"/>
          <w:b w:val="0"/>
          <w:i w:val="0"/>
          <w:color w:val="241F1C"/>
          <w:sz w:val="52"/>
        </w:rPr>
        <w:t>Four Minutes of Forever</w:t>
      </w:r>
      <w:bookmarkEnd w:id="212"/>
    </w:p>
    <w:p>
      <w:pPr>
        <w:keepNext w:val="0"/>
        <w:spacing w:before="0" w:after="120"/>
      </w:pPr>
      <w:r>
        <w:rPr>
          <w:rFonts w:ascii="Georgia" w:hAnsi="Georgia" w:cs="Georgia" w:eastAsia="Georgia"/>
          <w:b w:val="0"/>
          <w:i/>
          <w:color w:val="241F1C"/>
          <w:sz w:val="24"/>
        </w:rPr>
        <w:t>Four quiet minutes of mutual looking, with the love myth left at the door.</w:t>
      </w:r>
    </w:p>
    <w:p>
      <w:r>
        <w:drawing>
          <wp:inline xmlns:a="http://schemas.openxmlformats.org/drawingml/2006/main" xmlns:pic="http://schemas.openxmlformats.org/drawingml/2006/picture">
            <wp:extent cx="4754880" cy="2674620"/>
            <wp:docPr id="21" name="Picture 21"/>
            <wp:cNvGraphicFramePr>
              <a:graphicFrameLocks noChangeAspect="1"/>
            </wp:cNvGraphicFramePr>
            <a:graphic>
              <a:graphicData uri="http://schemas.openxmlformats.org/drawingml/2006/picture">
                <pic:pic>
                  <pic:nvPicPr>
                    <pic:cNvPr id="0" name="illustration.jpg"/>
                    <pic:cNvPicPr/>
                  </pic:nvPicPr>
                  <pic:blipFill>
                    <a:blip r:embed="rId33"/>
                    <a:stretch>
                      <a:fillRect/>
                    </a:stretch>
                  </pic:blipFill>
                  <pic:spPr>
                    <a:xfrm>
                      <a:off x="0" y="0"/>
                      <a:ext cx="4754880" cy="2674620"/>
                    </a:xfrm>
                    <a:prstGeom prst="rect"/>
                  </pic:spPr>
                </pic:pic>
              </a:graphicData>
            </a:graphic>
          </wp:inline>
        </w:drawing>
      </w:r>
    </w:p>
    <w:p>
      <w:pPr>
        <w:keepNext w:val="0"/>
        <w:spacing w:before="0" w:after="80"/>
      </w:pPr>
      <w:r>
        <w:rPr>
          <w:rFonts w:ascii="Calibri" w:hAnsi="Calibri" w:cs="Calibri" w:eastAsia="Calibri"/>
          <w:b w:val="0"/>
          <w:i w:val="0"/>
          <w:color w:val="3E6464"/>
          <w:sz w:val="18"/>
        </w:rPr>
        <w:t>mixed · 15 minutes · personal · low energy · indoors, seated or reclining, face to face</w:t>
      </w:r>
    </w:p>
    <w:p>
      <w:pPr>
        <w:spacing w:after="160"/>
      </w:pPr>
      <w:r>
        <w:rPr>
          <w:rFonts w:ascii="Calibri" w:hAnsi="Calibri" w:cs="Calibri" w:eastAsia="Calibri"/>
          <w:b w:val="0"/>
          <w:i w:val="0"/>
          <w:color w:val="3E6464"/>
          <w:sz w:val="18"/>
        </w:rPr>
        <w:t xml:space="preserve">See also </w:t>
      </w:r>
      <w:hyperlink w:anchor="chapter-016">
        <w:r>
          <w:rPr>
            <w:rFonts w:ascii="Georgia" w:hAnsi="Georgia" w:cs="Georgia" w:eastAsia="Georgia"/>
            <w:sz w:val="18"/>
            <w:color w:val="3E6464"/>
            <w:u w:val="single"/>
          </w:rPr>
          <w:t xml:space="preserve">016</w:t>
        </w:r>
      </w:hyperlink>
      <w:r>
        <w:rPr>
          <w:rFonts w:ascii="Calibri" w:hAnsi="Calibri" w:cs="Calibri" w:eastAsia="Calibri"/>
          <w:b w:val="0"/>
          <w:i w:val="0"/>
          <w:color w:val="3E6464"/>
          <w:sz w:val="18"/>
        </w:rPr>
        <w:t xml:space="preserve">, </w:t>
      </w:r>
      <w:hyperlink w:anchor="chapter-018">
        <w:r>
          <w:rPr>
            <w:rFonts w:ascii="Georgia" w:hAnsi="Georgia" w:cs="Georgia" w:eastAsia="Georgia"/>
            <w:sz w:val="18"/>
            <w:color w:val="3E6464"/>
            <w:u w:val="single"/>
          </w:rPr>
          <w:t xml:space="preserve">018</w:t>
        </w:r>
      </w:hyperlink>
      <w:r>
        <w:rPr>
          <w:rFonts w:ascii="Calibri" w:hAnsi="Calibri" w:cs="Calibri" w:eastAsia="Calibri"/>
          <w:b w:val="0"/>
          <w:i w:val="0"/>
          <w:color w:val="3E6464"/>
          <w:sz w:val="18"/>
        </w:rPr>
        <w:t xml:space="preserve">, </w:t>
      </w:r>
      <w:hyperlink w:anchor="chapter-019">
        <w:r>
          <w:rPr>
            <w:rFonts w:ascii="Georgia" w:hAnsi="Georgia" w:cs="Georgia" w:eastAsia="Georgia"/>
            <w:sz w:val="18"/>
            <w:color w:val="3E6464"/>
            <w:u w:val="single"/>
          </w:rPr>
          <w:t xml:space="preserve">019</w:t>
        </w:r>
      </w:hyperlink>
    </w:p>
    <w:p>
      <w:pPr>
        <w:pStyle w:val="Heading2"/>
        <w:keepNext/>
        <w:spacing w:before="280" w:after="80"/>
      </w:pPr>
      <w:bookmarkStart w:id="213" w:name="chapter-017-the-hook"/>
      <w:r>
        <w:rPr>
          <w:rFonts w:ascii="Palatino Linotype" w:hAnsi="Palatino Linotype" w:cs="Palatino Linotype" w:eastAsia="Palatino Linotype"/>
          <w:b w:val="0"/>
          <w:i w:val="0"/>
          <w:color w:val="7C3A46"/>
          <w:sz w:val="32"/>
        </w:rPr>
        <w:t>The hook</w:t>
      </w:r>
      <w:bookmarkEnd w:id="213"/>
    </w:p>
    <w:p>
      <w:pPr>
        <w:keepNext w:val="0"/>
        <w:spacing w:before="0" w:after="160"/>
      </w:pPr>
      <w:r>
        <w:rPr>
          <w:rFonts w:ascii="Georgia" w:hAnsi="Georgia" w:cs="Georgia" w:eastAsia="Georgia"/>
          <w:b w:val="0"/>
          <w:i w:val="0"/>
          <w:color w:val="241F1C"/>
          <w:sz w:val="22"/>
        </w:rPr>
        <w:t>The title is a metaphor with a clock on it. You sit where you can see each other, and for 4 minutes you look toward each other's eyes and notice what arises. Nobody has to talk. Nobody has to perform a feeling. Four minutes of eye contact have not been shown to make couples fall in love. If that rumor is why you opened the page, set it down before you sit. What remains is stranger and more ordinary: a short bout of mutual attention, comfortable enough to keep, easy enough to end.</w:t>
      </w:r>
    </w:p>
    <w:p>
      <w:pPr>
        <w:pStyle w:val="Heading2"/>
        <w:keepNext/>
        <w:spacing w:before="280" w:after="80"/>
      </w:pPr>
      <w:bookmarkStart w:id="214" w:name="chapter-017-why-it-might-matter"/>
      <w:r>
        <w:rPr>
          <w:rFonts w:ascii="Palatino Linotype" w:hAnsi="Palatino Linotype" w:cs="Palatino Linotype" w:eastAsia="Palatino Linotype"/>
          <w:b w:val="0"/>
          <w:i w:val="0"/>
          <w:color w:val="7C3A46"/>
          <w:sz w:val="32"/>
        </w:rPr>
        <w:t>Why it might matter</w:t>
      </w:r>
      <w:bookmarkEnd w:id="214"/>
    </w:p>
    <w:p>
      <w:pPr>
        <w:keepNext w:val="0"/>
        <w:spacing w:before="0" w:after="160"/>
      </w:pPr>
      <w:r>
        <w:rPr>
          <w:rFonts w:ascii="Georgia" w:hAnsi="Georgia" w:cs="Georgia" w:eastAsia="Georgia"/>
          <w:b w:val="0"/>
          <w:i w:val="0"/>
          <w:color w:val="241F1C"/>
          <w:sz w:val="22"/>
        </w:rPr>
        <w:t>For 4 minutes you look, and you do not send a message. No phone, no new topic, no joke that ends the whole bout. 018, The Silent Conversation, is the next chapter, and it is a gestured account of the day. This one has no assignment except noticing who is actually here. Ease can show up. So can itch, laughter, tenderness, boredom, or a strong wish to narrate. The noticing is the experience.</w:t>
      </w:r>
    </w:p>
    <w:p>
      <w:pPr>
        <w:keepNext w:val="0"/>
        <w:spacing w:before="0" w:after="160"/>
      </w:pPr>
      <w:r>
        <w:rPr>
          <w:rFonts w:ascii="Georgia" w:hAnsi="Georgia" w:cs="Georgia" w:eastAsia="Georgia"/>
          <w:b w:val="0"/>
          <w:i w:val="0"/>
          <w:color w:val="241F1C"/>
          <w:sz w:val="22"/>
        </w:rPr>
        <w:t>There is a narrow piece of research beside this ritual, and it should stay narrow. In two studies, unbroken mutual gaze for 2 minutes between opposite-sex strangers was associated with higher self-reported affection and liking. In Study 2, that association included self-reported passionate love only among people more inclined to read their own behavior as information about themselves. Mutual gaze was the condition that mattered. One person staring while the other looked away was a different pattern. Those studies were not about established couples, and they were not a 4-minute prescription. See K1989 in the notes. This chapter is a design you can try. It is not a replication, and it does not forecast a result.</w:t>
      </w:r>
    </w:p>
    <w:p>
      <w:pPr>
        <w:keepNext w:val="0"/>
        <w:spacing w:before="0" w:after="160"/>
      </w:pPr>
      <w:r>
        <w:rPr>
          <w:rFonts w:ascii="Georgia" w:hAnsi="Georgia" w:cs="Georgia" w:eastAsia="Georgia"/>
          <w:b w:val="0"/>
          <w:i w:val="0"/>
          <w:color w:val="241F1C"/>
          <w:sz w:val="22"/>
        </w:rPr>
        <w:t>A different, often retold procedure asks pairs to disclose on a long question list for about 45 minutes. That work is A1997. It is not this chapter. Its questions are not reprinted here, and staring is not a shortcut to them.</w:t>
      </w:r>
    </w:p>
    <w:p>
      <w:pPr>
        <w:pStyle w:val="Heading2"/>
        <w:keepNext/>
        <w:spacing w:before="280" w:after="80"/>
      </w:pPr>
      <w:bookmarkStart w:id="215" w:name="chapter-017-before-you-begin"/>
      <w:r>
        <w:rPr>
          <w:rFonts w:ascii="Palatino Linotype" w:hAnsi="Palatino Linotype" w:cs="Palatino Linotype" w:eastAsia="Palatino Linotype"/>
          <w:b w:val="0"/>
          <w:i w:val="0"/>
          <w:color w:val="7C3A46"/>
          <w:sz w:val="32"/>
        </w:rPr>
        <w:t>Before you begin</w:t>
      </w:r>
      <w:bookmarkEnd w:id="215"/>
    </w:p>
    <w:p>
      <w:pPr>
        <w:keepNext w:val="0"/>
        <w:spacing w:before="0" w:after="160"/>
      </w:pPr>
      <w:r>
        <w:rPr>
          <w:rFonts w:ascii="Georgia" w:hAnsi="Georgia" w:cs="Georgia" w:eastAsia="Georgia"/>
          <w:b w:val="0"/>
          <w:i w:val="0"/>
          <w:color w:val="241F1C"/>
          <w:sz w:val="22"/>
        </w:rPr>
        <w:t>Choose seats you can both hold without pain. Set the distance yourselves. Reclining counts. Nobody has to lean in. Put the timer where a hand can stop it without a search. Soft light is optional. Phones leave the room.</w:t>
      </w:r>
    </w:p>
    <w:p>
      <w:pPr>
        <w:keepNext w:val="0"/>
        <w:spacing w:before="0" w:after="160"/>
      </w:pPr>
      <w:r>
        <w:rPr>
          <w:rFonts w:ascii="Georgia" w:hAnsi="Georgia" w:cs="Georgia" w:eastAsia="Georgia"/>
          <w:b w:val="0"/>
          <w:i w:val="0"/>
          <w:color w:val="241F1C"/>
          <w:sz w:val="22"/>
        </w:rPr>
        <w:t>Agree on a stop that does not require a speech. A raised hand is enough, and the word "stop" is enough. Ending early completes the session. Blinking is allowed. A brief glance away, to settle, then a return, still fits "comfortable." Uninterrupted means something smaller: nobody opens a topic, checks a phone, or jokes their way out of the whole bout. There is no prize for a dry stare, and there is no coaching during the minutes.</w:t>
      </w:r>
    </w:p>
    <w:p>
      <w:pPr>
        <w:keepNext w:val="0"/>
        <w:spacing w:before="0" w:after="160"/>
      </w:pPr>
      <w:r>
        <w:rPr>
          <w:rFonts w:ascii="Georgia" w:hAnsi="Georgia" w:cs="Georgia" w:eastAsia="Georgia"/>
          <w:b w:val="0"/>
          <w:i w:val="0"/>
          <w:color w:val="241F1C"/>
          <w:sz w:val="22"/>
        </w:rPr>
        <w:t>Skip the chapter if either of you has been drinking, or if someone is framing it as a dare. If gaze feels hostile, too intimate, or simply wrong for your culture, your history, or the way your attention works, shorten it, soften it, or pass. Passing is a successful use of the page. Stop for dizziness, panic, or a sharp wish to get out. Tears, laughter, and nothing much are all ordinary. You do not have to explain a reaction, and a flinch is not a diagnosis.</w:t>
      </w:r>
    </w:p>
    <w:p>
      <w:pPr>
        <w:keepNext w:val="0"/>
        <w:spacing w:before="0" w:after="160"/>
      </w:pPr>
      <w:r>
        <w:rPr>
          <w:rFonts w:ascii="Georgia" w:hAnsi="Georgia" w:cs="Georgia" w:eastAsia="Georgia"/>
          <w:b w:val="0"/>
          <w:i w:val="0"/>
          <w:color w:val="241F1C"/>
          <w:sz w:val="22"/>
        </w:rPr>
        <w:t>If either of you cannot do eye contact, or does not want it, use the substitute in the variations. Hearing is not required during the minutes themselves.</w:t>
      </w:r>
    </w:p>
    <w:p>
      <w:pPr>
        <w:pStyle w:val="Heading2"/>
        <w:keepNext/>
        <w:spacing w:before="280" w:after="80"/>
      </w:pPr>
      <w:bookmarkStart w:id="216" w:name="chapter-017-the-experience"/>
      <w:r>
        <w:rPr>
          <w:rFonts w:ascii="Palatino Linotype" w:hAnsi="Palatino Linotype" w:cs="Palatino Linotype" w:eastAsia="Palatino Linotype"/>
          <w:b w:val="0"/>
          <w:i w:val="0"/>
          <w:color w:val="7C3A46"/>
          <w:sz w:val="32"/>
        </w:rPr>
        <w:t>The experience</w:t>
      </w:r>
      <w:bookmarkEnd w:id="216"/>
    </w:p>
    <w:p>
      <w:pPr>
        <w:pStyle w:val="ListNumber"/>
        <w:keepNext w:val="0"/>
        <w:spacing w:before="0" w:after="60"/>
      </w:pPr>
      <w:r>
        <w:rPr>
          <w:rFonts w:ascii="Georgia" w:hAnsi="Georgia" w:cs="Georgia" w:eastAsia="Georgia"/>
          <w:b w:val="0"/>
          <w:i w:val="0"/>
          <w:color w:val="241F1C"/>
          <w:sz w:val="22"/>
        </w:rPr>
        <w:t>Sit face to face. Say, if you want one sentence, "We look, and we notice. We can stop." Then leave the talking there.</w:t>
      </w:r>
    </w:p>
    <w:p>
      <w:pPr>
        <w:pStyle w:val="ListNumber"/>
        <w:keepNext w:val="0"/>
        <w:spacing w:before="0" w:after="60"/>
      </w:pPr>
      <w:r>
        <w:rPr>
          <w:rFonts w:ascii="Georgia" w:hAnsi="Georgia" w:cs="Georgia" w:eastAsia="Georgia"/>
          <w:b w:val="0"/>
          <w:i w:val="0"/>
          <w:color w:val="241F1C"/>
          <w:sz w:val="22"/>
        </w:rPr>
        <w:t>Start the timer for the length you chose. Look toward each other's eyes. Let blinks happen. If you need a second to settle, look slightly away and come back. Stay with your own sensation, thought, or impulse. You are not assigned to decode the other face.</w:t>
      </w:r>
    </w:p>
    <w:p>
      <w:pPr>
        <w:pStyle w:val="ListNumber"/>
        <w:keepNext w:val="0"/>
        <w:spacing w:before="0" w:after="60"/>
      </w:pPr>
      <w:r>
        <w:rPr>
          <w:rFonts w:ascii="Georgia" w:hAnsi="Georgia" w:cs="Georgia" w:eastAsia="Georgia"/>
          <w:b w:val="0"/>
          <w:i w:val="0"/>
          <w:color w:val="241F1C"/>
          <w:sz w:val="22"/>
        </w:rPr>
        <w:t>If a story starts in your head, let it pass without turning it into a conversation. If you want out, raise a hand or say "stop." The other person stops the timer. That ending counts.</w:t>
      </w:r>
    </w:p>
    <w:p>
      <w:pPr>
        <w:pStyle w:val="ListNumber"/>
        <w:keepNext w:val="0"/>
        <w:spacing w:before="0" w:after="60"/>
      </w:pPr>
      <w:r>
        <w:rPr>
          <w:rFonts w:ascii="Georgia" w:hAnsi="Georgia" w:cs="Georgia" w:eastAsia="Georgia"/>
          <w:b w:val="0"/>
          <w:i w:val="0"/>
          <w:color w:val="241F1C"/>
          <w:sz w:val="22"/>
        </w:rPr>
        <w:t>When the timer finishes, or when you end early, look away on purpose so the bout has a closing. Take one breath that belongs to the room.</w:t>
      </w:r>
    </w:p>
    <w:p>
      <w:pPr>
        <w:pStyle w:val="ListNumber"/>
        <w:keepNext w:val="0"/>
        <w:spacing w:before="0" w:after="60"/>
      </w:pPr>
      <w:r>
        <w:rPr>
          <w:rFonts w:ascii="Georgia" w:hAnsi="Georgia" w:cs="Georgia" w:eastAsia="Georgia"/>
          <w:b w:val="0"/>
          <w:i w:val="0"/>
          <w:color w:val="241F1C"/>
          <w:sz w:val="22"/>
        </w:rPr>
        <w:t>Each of you names one sensation, one thought, or one impulse from your own side. One sentence is plenty. "My shoulders dropped." "I wanted to make a joke at the one-minute mark and didn't." "I felt almost nothing, and that surprised me." You do not interpret your partner's face, and you do not have to answer each other.</w:t>
      </w:r>
    </w:p>
    <w:p>
      <w:pPr>
        <w:keepNext w:val="0"/>
        <w:spacing w:before="0" w:after="160"/>
      </w:pPr>
      <w:r>
        <w:rPr>
          <w:rFonts w:ascii="Georgia" w:hAnsi="Georgia" w:cs="Georgia" w:eastAsia="Georgia"/>
          <w:b w:val="0"/>
          <w:i w:val="0"/>
          <w:color w:val="241F1C"/>
          <w:sz w:val="22"/>
        </w:rPr>
        <w:t>That is the standard bout: 4 minutes, then one notice each.</w:t>
      </w:r>
    </w:p>
    <w:p>
      <w:pPr>
        <w:pStyle w:val="Heading2"/>
        <w:keepNext/>
        <w:spacing w:before="280" w:after="80"/>
      </w:pPr>
      <w:bookmarkStart w:id="217" w:name="chapter-017-three-ways-to-play"/>
      <w:r>
        <w:rPr>
          <w:rFonts w:ascii="Palatino Linotype" w:hAnsi="Palatino Linotype" w:cs="Palatino Linotype" w:eastAsia="Palatino Linotype"/>
          <w:b w:val="0"/>
          <w:i w:val="0"/>
          <w:color w:val="7C3A46"/>
          <w:sz w:val="32"/>
        </w:rPr>
        <w:t>Three ways to play</w:t>
      </w:r>
      <w:bookmarkEnd w:id="217"/>
    </w:p>
    <w:p>
      <w:pPr>
        <w:keepNext w:val="0"/>
        <w:spacing w:before="0" w:after="160"/>
      </w:pPr>
      <w:r>
        <w:rPr>
          <w:rFonts w:ascii="Georgia" w:hAnsi="Georgia" w:cs="Georgia" w:eastAsia="Georgia"/>
          <w:b/>
          <w:i w:val="0"/>
          <w:color w:val="241F1C"/>
          <w:sz w:val="22"/>
        </w:rPr>
        <w:t>Short.</w:t>
      </w:r>
      <w:r>
        <w:rPr>
          <w:rFonts w:ascii="Georgia" w:hAnsi="Georgia" w:cs="Georgia" w:eastAsia="Georgia"/>
          <w:b w:val="0"/>
          <w:i w:val="0"/>
          <w:color w:val="241F1C"/>
          <w:sz w:val="22"/>
        </w:rPr>
        <w:t xml:space="preserve"> 1 minute of the same rules, inside a session of about 8 minutes once you are seated and have named the stop. Use this for a first try, for sensory overload, or for a day when a longer look would be too much. The one notice afterward still happens. A minute that ends at 20 seconds is still a session.</w:t>
      </w:r>
    </w:p>
    <w:p>
      <w:pPr>
        <w:keepNext w:val="0"/>
        <w:spacing w:before="0" w:after="160"/>
      </w:pPr>
      <w:r>
        <w:rPr>
          <w:rFonts w:ascii="Georgia" w:hAnsi="Georgia" w:cs="Georgia" w:eastAsia="Georgia"/>
          <w:b/>
          <w:i w:val="0"/>
          <w:color w:val="241F1C"/>
          <w:sz w:val="22"/>
        </w:rPr>
        <w:t>Standard.</w:t>
      </w:r>
      <w:r>
        <w:rPr>
          <w:rFonts w:ascii="Georgia" w:hAnsi="Georgia" w:cs="Georgia" w:eastAsia="Georgia"/>
          <w:b w:val="0"/>
          <w:i w:val="0"/>
          <w:color w:val="241F1C"/>
          <w:sz w:val="22"/>
        </w:rPr>
        <w:t xml:space="preserve"> 4 minutes, then one notice each. Plan about 15 minutes so nobody is rushing the chairs, the distance, or the decision to pass. This is the chapter's duration. Longer is not more correct.</w:t>
      </w:r>
    </w:p>
    <w:p>
      <w:pPr>
        <w:keepNext w:val="0"/>
        <w:spacing w:before="0" w:after="160"/>
      </w:pPr>
      <w:r>
        <w:rPr>
          <w:rFonts w:ascii="Georgia" w:hAnsi="Georgia" w:cs="Georgia" w:eastAsia="Georgia"/>
          <w:b/>
          <w:i w:val="0"/>
          <w:color w:val="241F1C"/>
          <w:sz w:val="22"/>
        </w:rPr>
        <w:t>Extended.</w:t>
      </w:r>
      <w:r>
        <w:rPr>
          <w:rFonts w:ascii="Georgia" w:hAnsi="Georgia" w:cs="Georgia" w:eastAsia="Georgia"/>
          <w:b w:val="0"/>
          <w:i w:val="0"/>
          <w:color w:val="241F1C"/>
          <w:sz w:val="22"/>
        </w:rPr>
        <w:t xml:space="preserve"> The same 4 minutes, then up to 2 optional minutes of talk about what you noticed in yourself. Plan about 20 minutes. The talk is optional. If one of you wants quiet after the look, the quiet wins, and you skip to the journal or to nothing at all.</w:t>
      </w:r>
    </w:p>
    <w:p>
      <w:pPr>
        <w:pStyle w:val="Heading2"/>
        <w:keepNext/>
        <w:spacing w:before="280" w:after="80"/>
      </w:pPr>
      <w:bookmarkStart w:id="218" w:name="chapter-017-going-deeper"/>
      <w:r>
        <w:rPr>
          <w:rFonts w:ascii="Palatino Linotype" w:hAnsi="Palatino Linotype" w:cs="Palatino Linotype" w:eastAsia="Palatino Linotype"/>
          <w:b w:val="0"/>
          <w:i w:val="0"/>
          <w:color w:val="7C3A46"/>
          <w:sz w:val="32"/>
        </w:rPr>
        <w:t>Going deeper</w:t>
      </w:r>
      <w:bookmarkEnd w:id="218"/>
    </w:p>
    <w:p>
      <w:pPr>
        <w:keepNext w:val="0"/>
        <w:spacing w:before="0" w:after="160"/>
      </w:pPr>
      <w:r>
        <w:rPr>
          <w:rFonts w:ascii="Georgia" w:hAnsi="Georgia" w:cs="Georgia" w:eastAsia="Georgia"/>
          <w:b w:val="0"/>
          <w:i w:val="0"/>
          <w:color w:val="241F1C"/>
          <w:sz w:val="22"/>
        </w:rPr>
        <w:t>On another day, you can do a second bout and compare the two notices: what repeated, what didn't. Keep the comparison on your own side. "I laughed sooner this time" is fair. "You looked sad, so you must be pulling away" is the chapter breaking its own rule.</w:t>
      </w:r>
    </w:p>
    <w:p>
      <w:pPr>
        <w:keepNext w:val="0"/>
        <w:spacing w:before="0" w:after="160"/>
      </w:pPr>
      <w:r>
        <w:rPr>
          <w:rFonts w:ascii="Georgia" w:hAnsi="Georgia" w:cs="Georgia" w:eastAsia="Georgia"/>
          <w:b w:val="0"/>
          <w:i w:val="0"/>
          <w:color w:val="241F1C"/>
          <w:sz w:val="22"/>
        </w:rPr>
        <w:t>You can also name an impulse you did not act on: the wish to fill the air, to flirt, to apologize for existing in someone else's line of sight. Naming it once is enough. You do not owe a childhood, a theory, or a promise to gaze every night.</w:t>
      </w:r>
    </w:p>
    <w:p>
      <w:pPr>
        <w:keepNext w:val="0"/>
        <w:spacing w:before="0" w:after="160"/>
      </w:pPr>
      <w:r>
        <w:rPr>
          <w:rFonts w:ascii="Georgia" w:hAnsi="Georgia" w:cs="Georgia" w:eastAsia="Georgia"/>
          <w:b w:val="0"/>
          <w:i w:val="0"/>
          <w:color w:val="241F1C"/>
          <w:sz w:val="22"/>
        </w:rPr>
        <w:t>If both of you want a silence with a message in it, that is a different chapter, 018, The Silent Conversation. If you want shared quiet without a looking rule, that is 019, Breathe With Me. Do those on other days unless you both ask to stack them. Stacking turns a short ritual into an ordeal.</w:t>
      </w:r>
    </w:p>
    <w:p>
      <w:pPr>
        <w:pStyle w:val="Heading2"/>
        <w:keepNext/>
        <w:spacing w:before="280" w:after="80"/>
      </w:pPr>
      <w:bookmarkStart w:id="219" w:name="chapter-017-variations-and-replay"/>
      <w:r>
        <w:rPr>
          <w:rFonts w:ascii="Palatino Linotype" w:hAnsi="Palatino Linotype" w:cs="Palatino Linotype" w:eastAsia="Palatino Linotype"/>
          <w:b w:val="0"/>
          <w:i w:val="0"/>
          <w:color w:val="7C3A46"/>
          <w:sz w:val="32"/>
        </w:rPr>
        <w:t>Variations and replay</w:t>
      </w:r>
      <w:bookmarkEnd w:id="219"/>
    </w:p>
    <w:p>
      <w:pPr>
        <w:keepNext w:val="0"/>
        <w:spacing w:before="0" w:after="160"/>
      </w:pPr>
      <w:r>
        <w:rPr>
          <w:rFonts w:ascii="Georgia" w:hAnsi="Georgia" w:cs="Georgia" w:eastAsia="Georgia"/>
          <w:b/>
          <w:i w:val="0"/>
          <w:color w:val="241F1C"/>
          <w:sz w:val="22"/>
        </w:rPr>
        <w:t>No gaze.</w:t>
      </w:r>
      <w:r>
        <w:rPr>
          <w:rFonts w:ascii="Georgia" w:hAnsi="Georgia" w:cs="Georgia" w:eastAsia="Georgia"/>
          <w:b w:val="0"/>
          <w:i w:val="0"/>
          <w:color w:val="241F1C"/>
          <w:sz w:val="22"/>
        </w:rPr>
        <w:t xml:space="preserve"> If low vision, blindness, aversion, or preference makes eye contact the wrong tool, sit face to face anyway and attend, for the same number of minutes, to voice or to hands. Hands: rest your own hands where they can be noticed, on your knees or the arms of the chair, and give attention to stillness and small shifts. You do not have to take hold. Voice: one of you may say a single ordinary sentence at the start, "I'm here," or what you had for lunch, and then both of you attend to whatever sound remains, including quiet. This substitute is part of this book's design. It is not a finding from the stranger-gaze studies, and those studies' results do not transfer to it.</w:t>
      </w:r>
    </w:p>
    <w:p>
      <w:pPr>
        <w:keepNext w:val="0"/>
        <w:spacing w:before="0" w:after="160"/>
      </w:pPr>
      <w:r>
        <w:rPr>
          <w:rFonts w:ascii="Georgia" w:hAnsi="Georgia" w:cs="Georgia" w:eastAsia="Georgia"/>
          <w:b/>
          <w:i w:val="0"/>
          <w:color w:val="241F1C"/>
          <w:sz w:val="22"/>
        </w:rPr>
        <w:t>On a call.</w:t>
      </w:r>
      <w:r>
        <w:rPr>
          <w:rFonts w:ascii="Georgia" w:hAnsi="Georgia" w:cs="Georgia" w:eastAsia="Georgia"/>
          <w:b w:val="0"/>
          <w:i w:val="0"/>
          <w:color w:val="241F1C"/>
          <w:sz w:val="22"/>
        </w:rPr>
        <w:t xml:space="preserve"> A video call makes each of you choose between the camera and the eyes on the screen, so it is a poor copy of mutual gaze. Treat it as optional and flawed. If you try it, name that flaw out loud, keep the stop, and expect a different experience from sitting in one room. The hand-or-voice substitute often fits a call more honestly than a stare at a lens.</w:t>
      </w:r>
    </w:p>
    <w:p>
      <w:pPr>
        <w:keepNext w:val="0"/>
        <w:spacing w:before="0" w:after="160"/>
      </w:pPr>
      <w:r>
        <w:rPr>
          <w:rFonts w:ascii="Georgia" w:hAnsi="Georgia" w:cs="Georgia" w:eastAsia="Georgia"/>
          <w:b/>
          <w:i w:val="0"/>
          <w:color w:val="241F1C"/>
          <w:sz w:val="22"/>
        </w:rPr>
        <w:t>Body and light.</w:t>
      </w:r>
      <w:r>
        <w:rPr>
          <w:rFonts w:ascii="Georgia" w:hAnsi="Georgia" w:cs="Georgia" w:eastAsia="Georgia"/>
          <w:b w:val="0"/>
          <w:i w:val="0"/>
          <w:color w:val="241F1C"/>
          <w:sz w:val="22"/>
        </w:rPr>
        <w:t xml:space="preserve"> Pain, injury, and fatigue get the reclined version and a shorter timer. Ordinary room light is enough. You can replay this on a tired weeknight or after a good meal. The second time is often plainer, which is useful information. If the first bout felt like a stunt, the replay can be 1 minute with the lamps you already live under.</w:t>
      </w:r>
    </w:p>
    <w:p>
      <w:pPr>
        <w:keepNext w:val="0"/>
        <w:spacing w:before="0" w:after="160"/>
      </w:pPr>
      <w:r>
        <w:rPr>
          <w:rFonts w:ascii="Georgia" w:hAnsi="Georgia" w:cs="Georgia" w:eastAsia="Georgia"/>
          <w:b w:val="0"/>
          <w:i w:val="0"/>
          <w:color w:val="241F1C"/>
          <w:sz w:val="22"/>
        </w:rPr>
        <w:t>People who want fewer performances in their actual sentences can look at 016, No Armor Tonight, on a day when words are welcome.</w:t>
      </w:r>
    </w:p>
    <w:p>
      <w:pPr>
        <w:pStyle w:val="Heading2"/>
        <w:keepNext/>
        <w:spacing w:before="280" w:after="80"/>
      </w:pPr>
      <w:bookmarkStart w:id="220" w:name="chapter-017-examples"/>
      <w:r>
        <w:rPr>
          <w:rFonts w:ascii="Palatino Linotype" w:hAnsi="Palatino Linotype" w:cs="Palatino Linotype" w:eastAsia="Palatino Linotype"/>
          <w:b w:val="0"/>
          <w:i w:val="0"/>
          <w:color w:val="7C3A46"/>
          <w:sz w:val="32"/>
        </w:rPr>
        <w:t>Examples</w:t>
      </w:r>
      <w:bookmarkEnd w:id="220"/>
    </w:p>
    <w:p>
      <w:pPr>
        <w:keepNext w:val="0"/>
        <w:spacing w:before="0" w:after="160"/>
      </w:pPr>
      <w:r>
        <w:rPr>
          <w:rFonts w:ascii="Georgia" w:hAnsi="Georgia" w:cs="Georgia" w:eastAsia="Georgia"/>
          <w:b w:val="0"/>
          <w:i w:val="0"/>
          <w:color w:val="241F1C"/>
          <w:sz w:val="22"/>
        </w:rPr>
        <w:t>Rowan and Vale are fictional. They are not the two of you.</w:t>
      </w:r>
    </w:p>
    <w:p>
      <w:pPr>
        <w:keepNext w:val="0"/>
        <w:spacing w:before="0" w:after="160"/>
      </w:pPr>
      <w:r>
        <w:rPr>
          <w:rFonts w:ascii="Georgia" w:hAnsi="Georgia" w:cs="Georgia" w:eastAsia="Georgia"/>
          <w:b w:val="0"/>
          <w:i w:val="0"/>
          <w:color w:val="241F1C"/>
          <w:sz w:val="22"/>
        </w:rPr>
        <w:t>They set two kitchen chairs a little farther apart than a dinner conversation and put the phone timer on the table between their knees. Vale says, "Hand up if I need out." Rowan nods. At about a minute, Rowan feels a laugh arrive and lets the mouth twitch without making the joke. Vale's eyes water. Neither of them explains it inside the 4 minutes. When the chime goes, Vale looks at the salt cellar on purpose. Rowan says, "I wanted to entertain you, and my face got hot." Vale says, "I felt a rush of liking, and then I felt shy about the rush." Rowan does not turn Vale's tears into a story. They stop there.</w:t>
      </w:r>
    </w:p>
    <w:p>
      <w:pPr>
        <w:keepNext w:val="0"/>
        <w:spacing w:before="0" w:after="160"/>
      </w:pPr>
      <w:r>
        <w:rPr>
          <w:rFonts w:ascii="Georgia" w:hAnsi="Georgia" w:cs="Georgia" w:eastAsia="Georgia"/>
          <w:b w:val="0"/>
          <w:i w:val="0"/>
          <w:color w:val="241F1C"/>
          <w:sz w:val="22"/>
        </w:rPr>
        <w:t>On another evening Vale does not want eyes. They use the substitute. Both rest their hands on their own knees. For 4 minutes they attend to those hands. Afterward Rowan says, "I kept trying to be interesting with my fingers, then I quit." Vale says, "I heard the fridge and your breath, and I was glad we weren't staring." They write that down as the substitute. They do not call it the same thing as the laboratory gaze.</w:t>
      </w:r>
    </w:p>
    <w:p>
      <w:pPr>
        <w:pStyle w:val="Heading2"/>
        <w:keepNext/>
        <w:spacing w:before="280" w:after="80"/>
      </w:pPr>
      <w:bookmarkStart w:id="221" w:name="chapter-017-afterward"/>
      <w:r>
        <w:rPr>
          <w:rFonts w:ascii="Palatino Linotype" w:hAnsi="Palatino Linotype" w:cs="Palatino Linotype" w:eastAsia="Palatino Linotype"/>
          <w:b w:val="0"/>
          <w:i w:val="0"/>
          <w:color w:val="7C3A46"/>
          <w:sz w:val="32"/>
        </w:rPr>
        <w:t>Afterward</w:t>
      </w:r>
      <w:bookmarkEnd w:id="221"/>
    </w:p>
    <w:p>
      <w:pPr>
        <w:keepNext w:val="0"/>
        <w:spacing w:before="0" w:after="160"/>
      </w:pPr>
      <w:r>
        <w:rPr>
          <w:rFonts w:ascii="Georgia" w:hAnsi="Georgia" w:cs="Georgia" w:eastAsia="Georgia"/>
          <w:b w:val="0"/>
          <w:i w:val="0"/>
          <w:color w:val="241F1C"/>
          <w:sz w:val="22"/>
        </w:rPr>
        <w:t>You may feel closer, amused, untouched, or slightly overexposed. All of those can be accurate reports. None of them is a grade. If the bout stirred something that wants a real conversation, schedule the conversation. The 4 minutes do not have to hold it. If you feel dizzy or raw, get water, light, and a change of task. You do not owe each other a meaning before bed.</w:t>
      </w:r>
    </w:p>
    <w:p>
      <w:pPr>
        <w:keepNext w:val="0"/>
        <w:spacing w:before="0" w:after="160"/>
      </w:pPr>
      <w:r>
        <w:rPr>
          <w:rFonts w:ascii="Georgia" w:hAnsi="Georgia" w:cs="Georgia" w:eastAsia="Georgia"/>
          <w:b w:val="0"/>
          <w:i w:val="0"/>
          <w:color w:val="241F1C"/>
          <w:sz w:val="22"/>
        </w:rPr>
        <w:t>A game result, a long look included, is not consent to touch or to sex. If you want touch another night, it needs its own yes. Chapters 022 and 023 are built for that, with declines included.</w:t>
      </w:r>
    </w:p>
    <w:p>
      <w:pPr>
        <w:pStyle w:val="Heading2"/>
        <w:keepNext/>
        <w:spacing w:before="280" w:after="80"/>
      </w:pPr>
      <w:bookmarkStart w:id="222" w:name="chapter-017-our-story"/>
      <w:r>
        <w:rPr>
          <w:rFonts w:ascii="Palatino Linotype" w:hAnsi="Palatino Linotype" w:cs="Palatino Linotype" w:eastAsia="Palatino Linotype"/>
          <w:b w:val="0"/>
          <w:i w:val="0"/>
          <w:color w:val="7C3A46"/>
          <w:sz w:val="32"/>
        </w:rPr>
        <w:t>Our Story</w:t>
      </w:r>
      <w:bookmarkEnd w:id="222"/>
    </w:p>
    <w:p>
      <w:pPr>
        <w:keepNext w:val="0"/>
        <w:spacing w:before="0" w:after="160"/>
      </w:pPr>
      <w:r>
        <w:rPr>
          <w:rFonts w:ascii="Georgia" w:hAnsi="Georgia" w:cs="Georgia" w:eastAsia="Georgia"/>
          <w:b w:val="0"/>
          <w:i w:val="0"/>
          <w:color w:val="241F1C"/>
          <w:sz w:val="22"/>
        </w:rPr>
        <w:t>Date the sitting. Note the place, the version, and whether you finished or paused. Partner A and Partner B are seats for this once. Private pages are optional to share. You can pass, leave a line blank, or keep your page to yourself. If you used the non-gaze substitute or stopped early, that fact belongs in the record.</w:t>
      </w:r>
    </w:p>
    <w:tbl>
      <w:tblPr>
        <w:tblW w:type="dxa" w:w="8122"/>
        <w:tblLayout w:type="fixed"/>
        <w:tblLook w:firstColumn="1" w:firstRow="1" w:lastColumn="0" w:lastRow="0" w:noHBand="0" w:noVBand="1" w:val="04A0"/>
        <w:tblBorders>
          <w:top w:val="single" w:sz="8" w:space="0" w:color="D9CFC0"/>
          <w:left w:val="single" w:sz="8" w:space="0" w:color="D9CFC0"/>
          <w:bottom w:val="single" w:sz="8" w:space="0" w:color="D9CFC0"/>
          <w:right w:val="single" w:sz="8" w:space="0" w:color="D9CFC0"/>
          <w:insideH w:val="nil" w:sz="0" w:space="0" w:color="auto"/>
          <w:insideV w:val="nil" w:sz="0" w:space="0" w:color="auto"/>
        </w:tblBorders>
      </w:tblPr>
      <w:tblGrid>
        <w:gridCol w:w="8122"/>
      </w:tblGrid>
      <w:tr>
        <w:trPr>
          <w:cantSplit/>
        </w:trPr>
        <w:tc>
          <w:tcPr>
            <w:tcW w:type="dxa" w:w="8122"/>
            <w:shd w:val="clear" w:color="auto" w:fill="FBF8F2"/>
            <w:tcMar>
              <w:top w:w="80" w:type="dxa"/>
              <w:left w:w="140" w:type="dxa"/>
              <w:bottom w:w="80" w:type="dxa"/>
              <w:right w:w="140" w:type="dxa"/>
            </w:tcMar>
          </w:tcPr>
          <w:p>
            <w:pPr>
              <w:spacing w:after="40"/>
            </w:pPr>
            <w:r>
              <w:rPr>
                <w:rFonts w:ascii="Calibri" w:hAnsi="Calibri" w:cs="Calibri" w:eastAsia="Calibri"/>
                <w:b w:val="0"/>
                <w:i w:val="0"/>
                <w:color w:val="A85A32"/>
                <w:sz w:val="18"/>
              </w:rPr>
              <w:t>OUR STORY</w:t>
            </w:r>
          </w:p>
          <w:p>
            <w:pPr>
              <w:spacing w:after="80"/>
            </w:pPr>
            <w:r>
              <w:rPr>
                <w:rFonts w:ascii="Georgia" w:hAnsi="Georgia" w:cs="Georgia" w:eastAsia="Georgia"/>
                <w:b w:val="0"/>
                <w:i/>
                <w:color w:val="241F1C"/>
                <w:sz w:val="20"/>
              </w:rPr>
              <w:t>Sharing either private page is optional.</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Session</w:t>
            </w:r>
          </w:p>
          <w:p>
            <w:pPr>
              <w:spacing w:after="40"/>
            </w:pPr>
            <w:r>
              <w:rPr>
                <w:rFonts w:ascii="Georgia" w:hAnsi="Georgia" w:cs="Georgia" w:eastAsia="Georgia"/>
                <w:b w:val="0"/>
                <w:i/>
                <w:color w:val="241F1C"/>
                <w:sz w:val="20"/>
              </w:rPr>
              <w:t>date, time, place, version played, mood if wanted, intention, initials if wanted, done or paused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one of you</w:t>
            </w:r>
          </w:p>
          <w:p>
            <w:pPr>
              <w:keepNext/>
              <w:spacing w:before="120" w:after="20"/>
            </w:pPr>
            <w:r>
              <w:rPr>
                <w:rFonts w:ascii="Georgia" w:hAnsi="Georgia" w:cs="Georgia" w:eastAsia="Georgia"/>
                <w:b w:val="0"/>
                <w:i w:val="0"/>
                <w:color w:val="241F1C"/>
                <w:sz w:val="22"/>
              </w:rPr>
              <w:t>During the 4 minutes of eye contact, what arose in you (ease, laughter, the urge to talk, stillness) without turning it into a theory?</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If you used the voice-or-hands substitute, or stopped early, what did you notice on your side of that choice?</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the other</w:t>
            </w:r>
          </w:p>
          <w:p>
            <w:pPr>
              <w:keepNext/>
              <w:spacing w:before="120" w:after="20"/>
            </w:pPr>
            <w:r>
              <w:rPr>
                <w:rFonts w:ascii="Georgia" w:hAnsi="Georgia" w:cs="Georgia" w:eastAsia="Georgia"/>
                <w:b w:val="0"/>
                <w:i w:val="0"/>
                <w:color w:val="241F1C"/>
                <w:sz w:val="22"/>
              </w:rPr>
              <w:t>From your side of the gaze, what did the silence do to your attention, and to your wish to fill it?</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did you decide not to explain afterward, and was keeping it unspoken a relief, a loss, or simply unremarkable?</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Shared page</w:t>
            </w:r>
          </w:p>
          <w:p>
            <w:pPr>
              <w:keepNext/>
              <w:spacing w:before="120" w:after="20"/>
            </w:pPr>
            <w:r>
              <w:rPr>
                <w:rFonts w:ascii="Georgia" w:hAnsi="Georgia" w:cs="Georgia" w:eastAsia="Georgia"/>
                <w:b w:val="0"/>
                <w:i w:val="0"/>
                <w:color w:val="241F1C"/>
                <w:sz w:val="22"/>
              </w:rPr>
              <w:t>What actually happened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 line or moment worth keeping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we discovered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we might do next, if anything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Revisit</w:t>
            </w:r>
          </w:p>
          <w:p>
            <w:pPr>
              <w:keepNext/>
              <w:spacing w:before="120" w:after="20"/>
            </w:pPr>
            <w:r>
              <w:rPr>
                <w:rFonts w:ascii="Georgia" w:hAnsi="Georgia" w:cs="Georgia" w:eastAsia="Georgia"/>
                <w:b w:val="0"/>
                <w:i w:val="0"/>
                <w:color w:val="241F1C"/>
                <w:sz w:val="22"/>
              </w:rPr>
              <w:t>Attempt, date, and what changed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Then versus now</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bl>
    <w:p>
      <w:pPr>
        <w:spacing w:after="120"/>
      </w:pPr>
    </w:p>
    <w:p>
      <w:pPr>
        <w:keepNext w:val="0"/>
        <w:spacing w:before="0" w:after="160"/>
      </w:pPr>
      <w:r>
        <w:rPr>
          <w:rFonts w:ascii="Georgia" w:hAnsi="Georgia" w:cs="Georgia" w:eastAsia="Georgia"/>
          <w:b w:val="0"/>
          <w:i w:val="0"/>
          <w:color w:val="241F1C"/>
          <w:sz w:val="22"/>
        </w:rPr>
        <w:t>When you come back, you can ask how the same 4 minutes feel beside the earlier time. Looking away is a piece of the record.</w:t>
      </w:r>
    </w:p>
    <w:p>
      <w:pPr>
        <w:pStyle w:val="Heading2"/>
        <w:keepNext/>
        <w:spacing w:before="280" w:after="80"/>
      </w:pPr>
      <w:bookmarkStart w:id="223" w:name="chapter-017-notes"/>
      <w:r>
        <w:rPr>
          <w:rFonts w:ascii="Palatino Linotype" w:hAnsi="Palatino Linotype" w:cs="Palatino Linotype" w:eastAsia="Palatino Linotype"/>
          <w:b w:val="0"/>
          <w:i w:val="0"/>
          <w:color w:val="7C3A46"/>
          <w:sz w:val="32"/>
        </w:rPr>
        <w:t>Notes</w:t>
      </w:r>
      <w:bookmarkEnd w:id="223"/>
    </w:p>
    <w:p>
      <w:pPr>
        <w:keepNext w:val="0"/>
        <w:spacing w:before="0" w:after="160"/>
      </w:pPr>
      <w:r>
        <w:rPr>
          <w:rFonts w:ascii="Georgia" w:hAnsi="Georgia" w:cs="Georgia" w:eastAsia="Georgia"/>
          <w:b w:val="0"/>
          <w:i w:val="0"/>
          <w:color w:val="241F1C"/>
          <w:sz w:val="22"/>
        </w:rPr>
        <w:t>See K1989. Kellerman, Lewis, and Laird reported two studies in which mutual unbroken gaze for 2 minutes with an opposite-sex stranger was associated with higher self-reported affection and liking, and in Study 2 with self-reported passionate love. Study 1 compared eye gaze, hand gaze, and blink-counting. The mutual-gaze increase was not the same pattern as one person staring while the other looked away. Study 2's passionate-love result was limited to people more inclined to read their own behavior as information about themselves. The work was not a study of established couples, not a 4-minute prescription, and not a demonstration that couples fall in love. This chapter does not invent a sample size, a replication, or a quotation from that paper.</w:t>
      </w:r>
    </w:p>
    <w:p>
      <w:pPr>
        <w:keepNext w:val="0"/>
        <w:spacing w:before="0" w:after="160"/>
      </w:pPr>
      <w:r>
        <w:rPr>
          <w:rFonts w:ascii="Georgia" w:hAnsi="Georgia" w:cs="Georgia" w:eastAsia="Georgia"/>
          <w:b w:val="0"/>
          <w:i w:val="0"/>
          <w:color w:val="241F1C"/>
          <w:sz w:val="22"/>
        </w:rPr>
        <w:t>The voice-or-hands substitute above is this book's option for people who cannot or do not want eye contact. Do not attribute it to K1989. The hand-gaze task in Study 1 was a comparison condition with strangers, and it is not this substitute.</w:t>
      </w:r>
    </w:p>
    <w:p>
      <w:pPr>
        <w:keepNext w:val="0"/>
        <w:spacing w:before="0" w:after="160"/>
      </w:pPr>
      <w:r>
        <w:rPr>
          <w:rFonts w:ascii="Georgia" w:hAnsi="Georgia" w:cs="Georgia" w:eastAsia="Georgia"/>
          <w:b w:val="0"/>
          <w:i w:val="0"/>
          <w:color w:val="241F1C"/>
          <w:sz w:val="22"/>
        </w:rPr>
        <w:t>See A1997. Aron, Melinat, Aron, Vallone, and Bator described a roughly 45-minute pair of escalating self-disclosure and relationship-building tasks. In Study 1, that procedure produced greater post-interaction closeness than a small-talk comparison. Studies 2 and 3 did not find closeness differences for attitude matching, expected liking, or making closeness an explicit goal. Participants were not a study of long-term couples falling in love. This chapter is not that procedure and does not copy its questions.</w:t>
      </w:r>
    </w:p>
    <w:p>
      <w:pPr>
        <w:keepNext w:val="0"/>
        <w:spacing w:before="0" w:after="160"/>
      </w:pPr>
      <w:r>
        <w:rPr>
          <w:rFonts w:ascii="Georgia" w:hAnsi="Georgia" w:cs="Georgia" w:eastAsia="Georgia"/>
          <w:b w:val="0"/>
          <w:i w:val="0"/>
          <w:color w:val="241F1C"/>
          <w:sz w:val="22"/>
        </w:rPr>
        <w:t>"Forever" in the title is metaphorical. No whitelist source claims that this ritual has been clinically validated.</w:t>
      </w:r>
    </w:p>
    <w:p>
      <w:r>
        <w:br w:type="page"/>
      </w:r>
    </w:p>
    <w:p>
      <w:pPr>
        <w:keepNext w:val="0"/>
        <w:spacing w:before="0" w:after="0"/>
      </w:pPr>
      <w:r>
        <w:rPr>
          <w:rFonts w:ascii="Calibri" w:hAnsi="Calibri" w:cs="Calibri" w:eastAsia="Calibri"/>
          <w:b w:val="0"/>
          <w:i w:val="0"/>
          <w:color w:val="A85A32"/>
          <w:sz w:val="18"/>
        </w:rPr>
        <w:t>PART 3 · THE SCIENCE AND EXPERIENCE OF CLOSENESS</w:t>
      </w:r>
    </w:p>
    <w:p>
      <w:pPr>
        <w:keepNext w:val="0"/>
        <w:spacing w:before="0" w:after="40"/>
      </w:pPr>
      <w:r>
        <w:rPr>
          <w:rFonts w:ascii="Palatino Linotype" w:hAnsi="Palatino Linotype" w:cs="Palatino Linotype" w:eastAsia="Palatino Linotype"/>
          <w:b w:val="0"/>
          <w:i w:val="0"/>
          <w:color w:val="A85A32"/>
          <w:sz w:val="22"/>
        </w:rPr>
        <w:t>018</w:t>
      </w:r>
    </w:p>
    <w:p>
      <w:pPr>
        <w:pStyle w:val="Heading1"/>
        <w:keepNext/>
        <w:spacing w:before="0" w:after="120"/>
      </w:pPr>
      <w:bookmarkStart w:id="224" w:name="chapter-018"/>
      <w:r>
        <w:rPr>
          <w:rFonts w:ascii="Palatino Linotype" w:hAnsi="Palatino Linotype" w:cs="Palatino Linotype" w:eastAsia="Palatino Linotype"/>
          <w:b w:val="0"/>
          <w:i w:val="0"/>
          <w:color w:val="241F1C"/>
          <w:sz w:val="52"/>
        </w:rPr>
        <w:t>The Silent Conversation</w:t>
      </w:r>
      <w:bookmarkEnd w:id="224"/>
    </w:p>
    <w:p>
      <w:pPr>
        <w:keepNext w:val="0"/>
        <w:spacing w:before="0" w:after="120"/>
      </w:pPr>
      <w:r>
        <w:rPr>
          <w:rFonts w:ascii="Georgia" w:hAnsi="Georgia" w:cs="Georgia" w:eastAsia="Georgia"/>
          <w:b w:val="0"/>
          <w:i/>
          <w:color w:val="241F1C"/>
          <w:sz w:val="24"/>
        </w:rPr>
        <w:t>Say something real with face, hands, and timing, then find out what arrived.</w:t>
      </w:r>
    </w:p>
    <w:p>
      <w:r>
        <w:drawing>
          <wp:inline xmlns:a="http://schemas.openxmlformats.org/drawingml/2006/main" xmlns:pic="http://schemas.openxmlformats.org/drawingml/2006/picture">
            <wp:extent cx="4754880" cy="2674620"/>
            <wp:docPr id="22" name="Picture 22"/>
            <wp:cNvGraphicFramePr>
              <a:graphicFrameLocks noChangeAspect="1"/>
            </wp:cNvGraphicFramePr>
            <a:graphic>
              <a:graphicData uri="http://schemas.openxmlformats.org/drawingml/2006/picture">
                <pic:pic>
                  <pic:nvPicPr>
                    <pic:cNvPr id="0" name="illustration.jpg"/>
                    <pic:cNvPicPr/>
                  </pic:nvPicPr>
                  <pic:blipFill>
                    <a:blip r:embed="rId34"/>
                    <a:stretch>
                      <a:fillRect/>
                    </a:stretch>
                  </pic:blipFill>
                  <pic:spPr>
                    <a:xfrm>
                      <a:off x="0" y="0"/>
                      <a:ext cx="4754880" cy="2674620"/>
                    </a:xfrm>
                    <a:prstGeom prst="rect"/>
                  </pic:spPr>
                </pic:pic>
              </a:graphicData>
            </a:graphic>
          </wp:inline>
        </w:drawing>
      </w:r>
    </w:p>
    <w:p>
      <w:pPr>
        <w:keepNext w:val="0"/>
        <w:spacing w:before="0" w:after="80"/>
      </w:pPr>
      <w:r>
        <w:rPr>
          <w:rFonts w:ascii="Calibri" w:hAnsi="Calibri" w:cs="Calibri" w:eastAsia="Calibri"/>
          <w:b w:val="0"/>
          <w:i w:val="0"/>
          <w:color w:val="3E6464"/>
          <w:sz w:val="18"/>
        </w:rPr>
        <w:t>reimagined · 25 minutes · personal · low energy · indoors, with room to move or a clear agreement to stay seated</w:t>
      </w:r>
    </w:p>
    <w:p>
      <w:pPr>
        <w:spacing w:after="160"/>
      </w:pPr>
      <w:r>
        <w:rPr>
          <w:rFonts w:ascii="Calibri" w:hAnsi="Calibri" w:cs="Calibri" w:eastAsia="Calibri"/>
          <w:b w:val="0"/>
          <w:i w:val="0"/>
          <w:color w:val="3E6464"/>
          <w:sz w:val="18"/>
        </w:rPr>
        <w:t xml:space="preserve">See also </w:t>
      </w:r>
      <w:hyperlink w:anchor="chapter-017">
        <w:r>
          <w:rPr>
            <w:rFonts w:ascii="Georgia" w:hAnsi="Georgia" w:cs="Georgia" w:eastAsia="Georgia"/>
            <w:sz w:val="18"/>
            <w:color w:val="3E6464"/>
            <w:u w:val="single"/>
          </w:rPr>
          <w:t xml:space="preserve">017</w:t>
        </w:r>
      </w:hyperlink>
      <w:r>
        <w:rPr>
          <w:rFonts w:ascii="Calibri" w:hAnsi="Calibri" w:cs="Calibri" w:eastAsia="Calibri"/>
          <w:b w:val="0"/>
          <w:i w:val="0"/>
          <w:color w:val="3E6464"/>
          <w:sz w:val="18"/>
        </w:rPr>
        <w:t xml:space="preserve">, </w:t>
      </w:r>
      <w:hyperlink w:anchor="chapter-022">
        <w:r>
          <w:rPr>
            <w:rFonts w:ascii="Georgia" w:hAnsi="Georgia" w:cs="Georgia" w:eastAsia="Georgia"/>
            <w:sz w:val="18"/>
            <w:color w:val="3E6464"/>
            <w:u w:val="single"/>
          </w:rPr>
          <w:t xml:space="preserve">022</w:t>
        </w:r>
      </w:hyperlink>
      <w:r>
        <w:rPr>
          <w:rFonts w:ascii="Calibri" w:hAnsi="Calibri" w:cs="Calibri" w:eastAsia="Calibri"/>
          <w:b w:val="0"/>
          <w:i w:val="0"/>
          <w:color w:val="3E6464"/>
          <w:sz w:val="18"/>
        </w:rPr>
        <w:t xml:space="preserve">, </w:t>
      </w:r>
      <w:hyperlink w:anchor="chapter-058">
        <w:r>
          <w:rPr>
            <w:rFonts w:ascii="Georgia" w:hAnsi="Georgia" w:cs="Georgia" w:eastAsia="Georgia"/>
            <w:sz w:val="18"/>
            <w:color w:val="3E6464"/>
            <w:u w:val="single"/>
          </w:rPr>
          <w:t xml:space="preserve">058</w:t>
        </w:r>
      </w:hyperlink>
    </w:p>
    <w:p>
      <w:pPr>
        <w:pStyle w:val="Heading2"/>
        <w:keepNext/>
        <w:spacing w:before="280" w:after="80"/>
      </w:pPr>
      <w:bookmarkStart w:id="225" w:name="chapter-018-the-hook"/>
      <w:r>
        <w:rPr>
          <w:rFonts w:ascii="Palatino Linotype" w:hAnsi="Palatino Linotype" w:cs="Palatino Linotype" w:eastAsia="Palatino Linotype"/>
          <w:b w:val="0"/>
          <w:i w:val="0"/>
          <w:color w:val="7C3A46"/>
          <w:sz w:val="32"/>
        </w:rPr>
        <w:t>The hook</w:t>
      </w:r>
      <w:bookmarkEnd w:id="225"/>
    </w:p>
    <w:p>
      <w:pPr>
        <w:keepNext w:val="0"/>
        <w:spacing w:before="0" w:after="160"/>
      </w:pPr>
      <w:r>
        <w:rPr>
          <w:rFonts w:ascii="Georgia" w:hAnsi="Georgia" w:cs="Georgia" w:eastAsia="Georgia"/>
          <w:b w:val="0"/>
          <w:i w:val="0"/>
          <w:color w:val="241F1C"/>
          <w:sz w:val="22"/>
        </w:rPr>
        <w:t>Show the day in gesture, from morning to home, with touch out and a stop word in. 017, Four Minutes of Forever, is looking, and it has no message to send. This bout does. You already know how to say "long day" in half a second. Tonight that day has to cross the room without a sentence. Expression, movement, and gesture do the carrying, and the other person answers in the same currency. This is a conversation with the audio track set aside for an agreed stretch. It is not a staring bout, and it is not charades. Nobody wins. The interesting result is often the miss: what you meant, what arrived, and the gap between them, which speech usually patches before you can see it.</w:t>
      </w:r>
    </w:p>
    <w:p>
      <w:pPr>
        <w:pStyle w:val="Heading2"/>
        <w:keepNext/>
        <w:spacing w:before="280" w:after="80"/>
      </w:pPr>
      <w:bookmarkStart w:id="226" w:name="chapter-018-why-it-might-matter"/>
      <w:r>
        <w:rPr>
          <w:rFonts w:ascii="Palatino Linotype" w:hAnsi="Palatino Linotype" w:cs="Palatino Linotype" w:eastAsia="Palatino Linotype"/>
          <w:b w:val="0"/>
          <w:i w:val="0"/>
          <w:color w:val="7C3A46"/>
          <w:sz w:val="32"/>
        </w:rPr>
        <w:t>Why it might matter</w:t>
      </w:r>
      <w:bookmarkEnd w:id="226"/>
    </w:p>
    <w:p>
      <w:pPr>
        <w:keepNext w:val="0"/>
        <w:spacing w:before="0" w:after="160"/>
      </w:pPr>
      <w:r>
        <w:rPr>
          <w:rFonts w:ascii="Georgia" w:hAnsi="Georgia" w:cs="Georgia" w:eastAsia="Georgia"/>
          <w:b w:val="0"/>
          <w:i w:val="0"/>
          <w:color w:val="241F1C"/>
          <w:sz w:val="22"/>
        </w:rPr>
        <w:t>Talk is fast, and speed hides the places your shorthand fails. A raised eyebrow at home may mean "the landlord emailed" to one of you and "I'm teasing" to the other. You rarely find out, because the next clause repairs it. Gesture slows the repair down. For a few minutes you can watch a message travel by shoulder, mouth, and hands, and then, afterward, compare the two versions out loud.</w:t>
      </w:r>
    </w:p>
    <w:p>
      <w:pPr>
        <w:keepNext w:val="0"/>
        <w:spacing w:before="0" w:after="160"/>
      </w:pPr>
      <w:r>
        <w:rPr>
          <w:rFonts w:ascii="Georgia" w:hAnsi="Georgia" w:cs="Georgia" w:eastAsia="Georgia"/>
          <w:b w:val="0"/>
          <w:i w:val="0"/>
          <w:color w:val="241F1C"/>
          <w:sz w:val="22"/>
        </w:rPr>
        <w:t>Workshops, mime classes, and some couples' exercises have used nonverbal exchange for years. That tradition is the cousin of this chapter. It is not evidence that "body language skill" predicts a good relationship. No study in this book's sources tested this timed exchange. There is no universal dictionary of gestures hiding in the back. A fist on a chest might be pride, heartburn, or a joke about the morning's coffee. You will have to ask, once speech returns.</w:t>
      </w:r>
    </w:p>
    <w:p>
      <w:pPr>
        <w:keepNext w:val="0"/>
        <w:spacing w:before="0" w:after="160"/>
      </w:pPr>
      <w:r>
        <w:rPr>
          <w:rFonts w:ascii="Georgia" w:hAnsi="Georgia" w:cs="Georgia" w:eastAsia="Georgia"/>
          <w:b w:val="0"/>
          <w:i w:val="0"/>
          <w:color w:val="241F1C"/>
          <w:sz w:val="22"/>
        </w:rPr>
        <w:t>Silence used as a cold shoulder is a different animal. If the aim is to freeze someone out, do not start the timer. The silence here has a job.</w:t>
      </w:r>
    </w:p>
    <w:p>
      <w:pPr>
        <w:pStyle w:val="Heading2"/>
        <w:keepNext/>
        <w:spacing w:before="280" w:after="80"/>
      </w:pPr>
      <w:bookmarkStart w:id="227" w:name="chapter-018-before-you-begin"/>
      <w:r>
        <w:rPr>
          <w:rFonts w:ascii="Palatino Linotype" w:hAnsi="Palatino Linotype" w:cs="Palatino Linotype" w:eastAsia="Palatino Linotype"/>
          <w:b w:val="0"/>
          <w:i w:val="0"/>
          <w:color w:val="7C3A46"/>
          <w:sz w:val="32"/>
        </w:rPr>
        <w:t>Before you begin</w:t>
      </w:r>
      <w:bookmarkEnd w:id="227"/>
    </w:p>
    <w:p>
      <w:pPr>
        <w:keepNext w:val="0"/>
        <w:spacing w:before="0" w:after="160"/>
      </w:pPr>
      <w:r>
        <w:rPr>
          <w:rFonts w:ascii="Georgia" w:hAnsi="Georgia" w:cs="Georgia" w:eastAsia="Georgia"/>
          <w:b w:val="0"/>
          <w:i w:val="0"/>
          <w:color w:val="241F1C"/>
          <w:sz w:val="22"/>
        </w:rPr>
        <w:t>Agree the length, the stop word, and whether touch is included. The premise does not require touch. If you leave touch out, hands can still move in the air. If you include it, say so before the timer, and either of you can drop touch later without dropping the whole bout. A stop word, spoken, ends the silence immediately. Speaking the stop word is not a cheat. It is the exit.</w:t>
      </w:r>
    </w:p>
    <w:p>
      <w:pPr>
        <w:keepNext w:val="0"/>
        <w:spacing w:before="0" w:after="160"/>
      </w:pPr>
      <w:r>
        <w:rPr>
          <w:rFonts w:ascii="Georgia" w:hAnsi="Georgia" w:cs="Georgia" w:eastAsia="Georgia"/>
          <w:b w:val="0"/>
          <w:i w:val="0"/>
          <w:color w:val="241F1C"/>
          <w:sz w:val="22"/>
        </w:rPr>
        <w:t>Give the bout one assignment so it does not collapse into shrugs. Pick one:</w:t>
      </w:r>
    </w:p>
    <w:p>
      <w:pPr>
        <w:pStyle w:val="ListBullet"/>
        <w:keepNext w:val="0"/>
        <w:spacing w:before="0" w:after="60"/>
      </w:pPr>
      <w:r>
        <w:rPr>
          <w:rFonts w:ascii="Georgia" w:hAnsi="Georgia" w:cs="Georgia" w:eastAsia="Georgia"/>
          <w:b w:val="0"/>
          <w:i w:val="0"/>
          <w:color w:val="241F1C"/>
          <w:sz w:val="22"/>
        </w:rPr>
        <w:t>Show how the day went.</w:t>
      </w:r>
    </w:p>
    <w:p>
      <w:pPr>
        <w:pStyle w:val="ListBullet"/>
        <w:keepNext w:val="0"/>
        <w:spacing w:before="0" w:after="60"/>
      </w:pPr>
      <w:r>
        <w:rPr>
          <w:rFonts w:ascii="Georgia" w:hAnsi="Georgia" w:cs="Georgia" w:eastAsia="Georgia"/>
          <w:b w:val="0"/>
          <w:i w:val="0"/>
          <w:color w:val="241F1C"/>
          <w:sz w:val="22"/>
        </w:rPr>
        <w:t>Show a memory using only hands and face.</w:t>
      </w:r>
    </w:p>
    <w:p>
      <w:pPr>
        <w:pStyle w:val="ListBullet"/>
        <w:keepNext w:val="0"/>
        <w:spacing w:before="0" w:after="60"/>
      </w:pPr>
      <w:r>
        <w:rPr>
          <w:rFonts w:ascii="Georgia" w:hAnsi="Georgia" w:cs="Georgia" w:eastAsia="Georgia"/>
          <w:b w:val="0"/>
          <w:i w:val="0"/>
          <w:color w:val="241F1C"/>
          <w:sz w:val="22"/>
        </w:rPr>
        <w:t>Invite the other person somewhere in the room, and let them answer in gesture.</w:t>
      </w:r>
    </w:p>
    <w:p>
      <w:pPr>
        <w:keepNext w:val="0"/>
        <w:spacing w:before="0" w:after="160"/>
      </w:pPr>
      <w:r>
        <w:rPr>
          <w:rFonts w:ascii="Georgia" w:hAnsi="Georgia" w:cs="Georgia" w:eastAsia="Georgia"/>
          <w:b w:val="0"/>
          <w:i w:val="0"/>
          <w:color w:val="241F1C"/>
          <w:sz w:val="22"/>
        </w:rPr>
        <w:t>One assignment per bout. You can choose a different one if you play again.</w:t>
      </w:r>
    </w:p>
    <w:p>
      <w:pPr>
        <w:keepNext w:val="0"/>
        <w:spacing w:before="0" w:after="160"/>
      </w:pPr>
      <w:r>
        <w:rPr>
          <w:rFonts w:ascii="Georgia" w:hAnsi="Georgia" w:cs="Georgia" w:eastAsia="Georgia"/>
          <w:b w:val="0"/>
          <w:i w:val="0"/>
          <w:color w:val="241F1C"/>
          <w:sz w:val="22"/>
        </w:rPr>
        <w:t>Light has to be good enough to see faces and hands. A seated version is a full version. If either of you already speaks a sign language, that language is welcome. It is not a loophole. If you want a tighter game, you may both choose non-linguistic gesture only. Either of you can decline that tighter rule and sign.</w:t>
      </w:r>
    </w:p>
    <w:p>
      <w:pPr>
        <w:keepNext w:val="0"/>
        <w:spacing w:before="0" w:after="160"/>
      </w:pPr>
      <w:r>
        <w:rPr>
          <w:rFonts w:ascii="Georgia" w:hAnsi="Georgia" w:cs="Georgia" w:eastAsia="Georgia"/>
          <w:b w:val="0"/>
          <w:i w:val="0"/>
          <w:color w:val="241F1C"/>
          <w:sz w:val="22"/>
        </w:rPr>
        <w:t>If either of you cannot see gesture, this premise does not work. A touch-on-the-hand code is a different activity. Label it as a different activity if you invent one, and do not pretend it was this conversation. Facial difference, masks, pain, and limited arm mobility expand the vocabulary: gaze, posture, and objects you point to all count. Hearing is not required during the silent stretch. On a video call, the frame needs faces and hands and a connection that stays up. No audience. Skip sexual pantomime unless you both chose it before the timer started. A mid-bout surprise of that kind is a broken agreement.</w:t>
      </w:r>
    </w:p>
    <w:p>
      <w:pPr>
        <w:pStyle w:val="Heading2"/>
        <w:keepNext/>
        <w:spacing w:before="280" w:after="80"/>
      </w:pPr>
      <w:bookmarkStart w:id="228" w:name="chapter-018-the-experience"/>
      <w:r>
        <w:rPr>
          <w:rFonts w:ascii="Palatino Linotype" w:hAnsi="Palatino Linotype" w:cs="Palatino Linotype" w:eastAsia="Palatino Linotype"/>
          <w:b w:val="0"/>
          <w:i w:val="0"/>
          <w:color w:val="7C3A46"/>
          <w:sz w:val="32"/>
        </w:rPr>
        <w:t>The experience</w:t>
      </w:r>
      <w:bookmarkEnd w:id="228"/>
    </w:p>
    <w:p>
      <w:pPr>
        <w:pStyle w:val="ListNumber"/>
        <w:keepNext w:val="0"/>
        <w:spacing w:before="0" w:after="60"/>
      </w:pPr>
      <w:r>
        <w:rPr>
          <w:rFonts w:ascii="Georgia" w:hAnsi="Georgia" w:cs="Georgia" w:eastAsia="Georgia"/>
          <w:b w:val="0"/>
          <w:i w:val="0"/>
          <w:color w:val="241F1C"/>
          <w:sz w:val="22"/>
        </w:rPr>
        <w:t>Say the assignment out loud, once. "We're showing how the day went. Touch is out. Stop word is red." Then stop talking.</w:t>
      </w:r>
    </w:p>
    <w:p>
      <w:pPr>
        <w:pStyle w:val="ListNumber"/>
        <w:keepNext w:val="0"/>
        <w:spacing w:before="0" w:after="60"/>
      </w:pPr>
      <w:r>
        <w:rPr>
          <w:rFonts w:ascii="Georgia" w:hAnsi="Georgia" w:cs="Georgia" w:eastAsia="Georgia"/>
          <w:b w:val="0"/>
          <w:i w:val="0"/>
          <w:color w:val="241F1C"/>
          <w:sz w:val="22"/>
        </w:rPr>
        <w:t>Start the timer. One of you begins. Offer a gesture, a face, a shift of weight. Leave a little room, the way you would leave room at the end of a sentence.</w:t>
      </w:r>
    </w:p>
    <w:p>
      <w:pPr>
        <w:pStyle w:val="ListNumber"/>
        <w:keepNext w:val="0"/>
        <w:spacing w:before="0" w:after="60"/>
      </w:pPr>
      <w:r>
        <w:rPr>
          <w:rFonts w:ascii="Georgia" w:hAnsi="Georgia" w:cs="Georgia" w:eastAsia="Georgia"/>
          <w:b w:val="0"/>
          <w:i w:val="0"/>
          <w:color w:val="241F1C"/>
          <w:sz w:val="22"/>
        </w:rPr>
        <w:t>The other answers in gesture. You are in a conversation, so a reply can be a question-shaped movement, a correction, a laugh, or a refusal. A shrug that means "I don't follow" is a legal sentence. Repeat a gesture more slowly if you want. Do not mouth a running translation.</w:t>
      </w:r>
    </w:p>
    <w:p>
      <w:pPr>
        <w:pStyle w:val="ListNumber"/>
        <w:keepNext w:val="0"/>
        <w:spacing w:before="0" w:after="60"/>
      </w:pPr>
      <w:r>
        <w:rPr>
          <w:rFonts w:ascii="Georgia" w:hAnsi="Georgia" w:cs="Georgia" w:eastAsia="Georgia"/>
          <w:b w:val="0"/>
          <w:i w:val="0"/>
          <w:color w:val="241F1C"/>
          <w:sz w:val="22"/>
        </w:rPr>
        <w:t>Keep going until the timer. If you finish the "topic" early, start a second beat inside the same assignment. The day can have a morning and an evening. The memory can have a doorway and a table.</w:t>
      </w:r>
    </w:p>
    <w:p>
      <w:pPr>
        <w:pStyle w:val="ListNumber"/>
        <w:keepNext w:val="0"/>
        <w:spacing w:before="0" w:after="60"/>
      </w:pPr>
      <w:r>
        <w:rPr>
          <w:rFonts w:ascii="Georgia" w:hAnsi="Georgia" w:cs="Georgia" w:eastAsia="Georgia"/>
          <w:b w:val="0"/>
          <w:i w:val="0"/>
          <w:color w:val="241F1C"/>
          <w:sz w:val="22"/>
        </w:rPr>
        <w:t>Stop when the timer ends, or when someone says the stop word. Speech comes back on purpose.</w:t>
      </w:r>
    </w:p>
    <w:p>
      <w:pPr>
        <w:pStyle w:val="ListNumber"/>
        <w:keepNext w:val="0"/>
        <w:spacing w:before="0" w:after="60"/>
      </w:pPr>
      <w:r>
        <w:rPr>
          <w:rFonts w:ascii="Georgia" w:hAnsi="Georgia" w:cs="Georgia" w:eastAsia="Georgia"/>
          <w:b w:val="0"/>
          <w:i w:val="0"/>
          <w:color w:val="241F1C"/>
          <w:sz w:val="22"/>
        </w:rPr>
        <w:t>Each of you says what you meant, then what you thought the other meant. Take turns. Mismatches stay on the table as findings. Accuracy is interesting. It is not the price of admission.</w:t>
      </w:r>
    </w:p>
    <w:p>
      <w:pPr>
        <w:keepNext w:val="0"/>
        <w:spacing w:before="0" w:after="160"/>
      </w:pPr>
      <w:r>
        <w:rPr>
          <w:rFonts w:ascii="Georgia" w:hAnsi="Georgia" w:cs="Georgia" w:eastAsia="Georgia"/>
          <w:b w:val="0"/>
          <w:i w:val="0"/>
          <w:color w:val="241F1C"/>
          <w:sz w:val="22"/>
        </w:rPr>
        <w:t>Do not keep score. Do not rank who is "better at this." A clean miss can be the line you remember.</w:t>
      </w:r>
    </w:p>
    <w:p>
      <w:pPr>
        <w:pStyle w:val="Heading2"/>
        <w:keepNext/>
        <w:spacing w:before="280" w:after="80"/>
      </w:pPr>
      <w:bookmarkStart w:id="229" w:name="chapter-018-three-ways-to-play"/>
      <w:r>
        <w:rPr>
          <w:rFonts w:ascii="Palatino Linotype" w:hAnsi="Palatino Linotype" w:cs="Palatino Linotype" w:eastAsia="Palatino Linotype"/>
          <w:b w:val="0"/>
          <w:i w:val="0"/>
          <w:color w:val="7C3A46"/>
          <w:sz w:val="32"/>
        </w:rPr>
        <w:t>Three ways to play</w:t>
      </w:r>
      <w:bookmarkEnd w:id="229"/>
    </w:p>
    <w:p>
      <w:pPr>
        <w:keepNext w:val="0"/>
        <w:spacing w:before="0" w:after="160"/>
      </w:pPr>
      <w:r>
        <w:rPr>
          <w:rFonts w:ascii="Georgia" w:hAnsi="Georgia" w:cs="Georgia" w:eastAsia="Georgia"/>
          <w:b/>
          <w:i w:val="0"/>
          <w:color w:val="241F1C"/>
          <w:sz w:val="22"/>
        </w:rPr>
        <w:t>Short.</w:t>
      </w:r>
      <w:r>
        <w:rPr>
          <w:rFonts w:ascii="Georgia" w:hAnsi="Georgia" w:cs="Georgia" w:eastAsia="Georgia"/>
          <w:b w:val="0"/>
          <w:i w:val="0"/>
          <w:color w:val="241F1C"/>
          <w:sz w:val="22"/>
        </w:rPr>
        <w:t xml:space="preserve"> 3 silent minutes, one assignment, then the spoken compare. The whole sitting is about 12 minutes. This is the right size for overload, for a first try, or for a night when playfulness is welcome and depth can wait. Pick a light assignment, such as the shape of the day, if a memory would be too tender for a sprint.</w:t>
      </w:r>
    </w:p>
    <w:p>
      <w:pPr>
        <w:keepNext w:val="0"/>
        <w:spacing w:before="0" w:after="160"/>
      </w:pPr>
      <w:r>
        <w:rPr>
          <w:rFonts w:ascii="Georgia" w:hAnsi="Georgia" w:cs="Georgia" w:eastAsia="Georgia"/>
          <w:b/>
          <w:i w:val="0"/>
          <w:color w:val="241F1C"/>
          <w:sz w:val="22"/>
        </w:rPr>
        <w:t>Standard.</w:t>
      </w:r>
      <w:r>
        <w:rPr>
          <w:rFonts w:ascii="Georgia" w:hAnsi="Georgia" w:cs="Georgia" w:eastAsia="Georgia"/>
          <w:b w:val="0"/>
          <w:i w:val="0"/>
          <w:color w:val="241F1C"/>
          <w:sz w:val="22"/>
        </w:rPr>
        <w:t xml:space="preserve"> 8 silent minutes with one assignment, then the compare. Plan about 25 minutes so the debrief is not a rush. Most pairs need the spoken part as much as the mime. That is where you learn whether the commute looked like a commute.</w:t>
      </w:r>
    </w:p>
    <w:p>
      <w:pPr>
        <w:keepNext w:val="0"/>
        <w:spacing w:before="0" w:after="160"/>
      </w:pPr>
      <w:r>
        <w:rPr>
          <w:rFonts w:ascii="Georgia" w:hAnsi="Georgia" w:cs="Georgia" w:eastAsia="Georgia"/>
          <w:b/>
          <w:i w:val="0"/>
          <w:color w:val="241F1C"/>
          <w:sz w:val="22"/>
        </w:rPr>
        <w:t>Extended.</w:t>
      </w:r>
      <w:r>
        <w:rPr>
          <w:rFonts w:ascii="Georgia" w:hAnsi="Georgia" w:cs="Georgia" w:eastAsia="Georgia"/>
          <w:b w:val="0"/>
          <w:i w:val="0"/>
          <w:color w:val="241F1C"/>
          <w:sz w:val="22"/>
        </w:rPr>
        <w:t xml:space="preserve"> Two rounds of 6 silent minutes, with 1 spoken minute between them and a fuller compare at the end. Plan about 35 minutes. Use the spoken minute only to choose the next assignment or to repair a confusion that is blocking the second round. Then go quiet again. If the first round was plenty, skip the second. Ending after one round completes the extended plan's offer. It does not fail it.</w:t>
      </w:r>
    </w:p>
    <w:p>
      <w:pPr>
        <w:pStyle w:val="Heading2"/>
        <w:keepNext/>
        <w:spacing w:before="280" w:after="80"/>
      </w:pPr>
      <w:bookmarkStart w:id="230" w:name="chapter-018-going-deeper"/>
      <w:r>
        <w:rPr>
          <w:rFonts w:ascii="Palatino Linotype" w:hAnsi="Palatino Linotype" w:cs="Palatino Linotype" w:eastAsia="Palatino Linotype"/>
          <w:b w:val="0"/>
          <w:i w:val="0"/>
          <w:color w:val="7C3A46"/>
          <w:sz w:val="32"/>
        </w:rPr>
        <w:t>Going deeper</w:t>
      </w:r>
      <w:bookmarkEnd w:id="230"/>
    </w:p>
    <w:p>
      <w:pPr>
        <w:keepNext w:val="0"/>
        <w:spacing w:before="0" w:after="160"/>
      </w:pPr>
      <w:r>
        <w:rPr>
          <w:rFonts w:ascii="Georgia" w:hAnsi="Georgia" w:cs="Georgia" w:eastAsia="Georgia"/>
          <w:b w:val="0"/>
          <w:i w:val="0"/>
          <w:color w:val="241F1C"/>
          <w:sz w:val="22"/>
        </w:rPr>
        <w:t>Choose a memory that matters and is still kind to mime: the afternoon you moved apartments, the walk after good news, the meal where you both got shy. Keep it specific enough to gesture. "Our whole relationship" is too large, and it turns into vague sweeping.</w:t>
      </w:r>
    </w:p>
    <w:p>
      <w:pPr>
        <w:keepNext w:val="0"/>
        <w:spacing w:before="0" w:after="160"/>
      </w:pPr>
      <w:r>
        <w:rPr>
          <w:rFonts w:ascii="Georgia" w:hAnsi="Georgia" w:cs="Georgia" w:eastAsia="Georgia"/>
          <w:b w:val="0"/>
          <w:i w:val="0"/>
          <w:color w:val="241F1C"/>
          <w:sz w:val="22"/>
        </w:rPr>
        <w:t>You can also run the invitation assignment with a little more care. One of you invites the other to a real spot in the room, the window, the better chair, the rug. The answer can be yes, no, or a counteroffer, all in gesture. A no needs no speech and no prosecution after.</w:t>
      </w:r>
    </w:p>
    <w:p>
      <w:pPr>
        <w:keepNext w:val="0"/>
        <w:spacing w:before="0" w:after="160"/>
      </w:pPr>
      <w:r>
        <w:rPr>
          <w:rFonts w:ascii="Georgia" w:hAnsi="Georgia" w:cs="Georgia" w:eastAsia="Georgia"/>
          <w:b w:val="0"/>
          <w:i w:val="0"/>
          <w:color w:val="241F1C"/>
          <w:sz w:val="22"/>
        </w:rPr>
        <w:t>If a mismatch stings, say so in the debrief in one plain sentence. Then decide whether you want to redo that single gesture with speech allowed beside it. Chapter 058, What You Heard vs. What I Meant, is the spoken cousin of this gap, for a day when you want words from the start. Chapter 017, Four Minutes of Forever, is looking without a message to deliver. If your silence has nothing to convey, you have drifted into that chapter. Come back to a message, or stop and switch on purpose.</w:t>
      </w:r>
    </w:p>
    <w:p>
      <w:pPr>
        <w:pStyle w:val="Heading2"/>
        <w:keepNext/>
        <w:spacing w:before="280" w:after="80"/>
      </w:pPr>
      <w:bookmarkStart w:id="231" w:name="chapter-018-variations-and-replay"/>
      <w:r>
        <w:rPr>
          <w:rFonts w:ascii="Palatino Linotype" w:hAnsi="Palatino Linotype" w:cs="Palatino Linotype" w:eastAsia="Palatino Linotype"/>
          <w:b w:val="0"/>
          <w:i w:val="0"/>
          <w:color w:val="7C3A46"/>
          <w:sz w:val="32"/>
        </w:rPr>
        <w:t>Variations and replay</w:t>
      </w:r>
      <w:bookmarkEnd w:id="231"/>
    </w:p>
    <w:p>
      <w:pPr>
        <w:keepNext w:val="0"/>
        <w:spacing w:before="0" w:after="160"/>
      </w:pPr>
      <w:r>
        <w:rPr>
          <w:rFonts w:ascii="Georgia" w:hAnsi="Georgia" w:cs="Georgia" w:eastAsia="Georgia"/>
          <w:b w:val="0"/>
          <w:i w:val="0"/>
          <w:color w:val="241F1C"/>
          <w:sz w:val="22"/>
        </w:rPr>
        <w:t>Replay with the roles of "who starts" reversed. The person who led the first time waits, and waiting is its own sentence.</w:t>
      </w:r>
    </w:p>
    <w:p>
      <w:pPr>
        <w:keepNext w:val="0"/>
        <w:spacing w:before="0" w:after="160"/>
      </w:pPr>
      <w:r>
        <w:rPr>
          <w:rFonts w:ascii="Georgia" w:hAnsi="Georgia" w:cs="Georgia" w:eastAsia="Georgia"/>
          <w:b w:val="0"/>
          <w:i w:val="0"/>
          <w:color w:val="241F1C"/>
          <w:sz w:val="22"/>
        </w:rPr>
        <w:t>On a sore-shoulder day, stay seated and let posture and gaze carry more. Pointing at objects is allowed: the kettle for morning, the closed laptop for work, the shoes by the door for leaving. Agree that expansion before the timer if you need it.</w:t>
      </w:r>
    </w:p>
    <w:p>
      <w:pPr>
        <w:keepNext w:val="0"/>
        <w:spacing w:before="0" w:after="160"/>
      </w:pPr>
      <w:r>
        <w:rPr>
          <w:rFonts w:ascii="Georgia" w:hAnsi="Georgia" w:cs="Georgia" w:eastAsia="Georgia"/>
          <w:b w:val="0"/>
          <w:i w:val="0"/>
          <w:color w:val="241F1C"/>
          <w:sz w:val="22"/>
        </w:rPr>
        <w:t>If the first try was all comedy, replay once with a quieter assignment, or the reverse. Both are legal moods. What does not belong is a silence that punishes. If you notice the bout turning cold, say the stop word and name it: "This stopped being a conversation." You can try again another night.</w:t>
      </w:r>
    </w:p>
    <w:p>
      <w:pPr>
        <w:keepNext w:val="0"/>
        <w:spacing w:before="0" w:after="160"/>
      </w:pPr>
      <w:r>
        <w:rPr>
          <w:rFonts w:ascii="Georgia" w:hAnsi="Georgia" w:cs="Georgia" w:eastAsia="Georgia"/>
          <w:b w:val="0"/>
          <w:i w:val="0"/>
          <w:color w:val="241F1C"/>
          <w:sz w:val="22"/>
        </w:rPr>
        <w:t>Touch, if you want a whole vocabulary for it, belongs to 022, The Language of Touch, with its own votes. Do not smuggle a massage into a mime about Tuesday.</w:t>
      </w:r>
    </w:p>
    <w:p>
      <w:pPr>
        <w:keepNext w:val="0"/>
        <w:spacing w:before="0" w:after="160"/>
      </w:pPr>
      <w:r>
        <w:rPr>
          <w:rFonts w:ascii="Georgia" w:hAnsi="Georgia" w:cs="Georgia" w:eastAsia="Georgia"/>
          <w:b w:val="0"/>
          <w:i w:val="0"/>
          <w:color w:val="241F1C"/>
          <w:sz w:val="22"/>
        </w:rPr>
        <w:t>A stable video call can host this if both frames show face and hands. Lag is part of the record. Say whether a delayed gesture changed the meaning.</w:t>
      </w:r>
    </w:p>
    <w:p>
      <w:pPr>
        <w:pStyle w:val="Heading2"/>
        <w:keepNext/>
        <w:spacing w:before="280" w:after="80"/>
      </w:pPr>
      <w:bookmarkStart w:id="232" w:name="chapter-018-examples"/>
      <w:r>
        <w:rPr>
          <w:rFonts w:ascii="Palatino Linotype" w:hAnsi="Palatino Linotype" w:cs="Palatino Linotype" w:eastAsia="Palatino Linotype"/>
          <w:b w:val="0"/>
          <w:i w:val="0"/>
          <w:color w:val="7C3A46"/>
          <w:sz w:val="32"/>
        </w:rPr>
        <w:t>Examples</w:t>
      </w:r>
      <w:bookmarkEnd w:id="232"/>
    </w:p>
    <w:p>
      <w:pPr>
        <w:keepNext w:val="0"/>
        <w:spacing w:before="0" w:after="160"/>
      </w:pPr>
      <w:r>
        <w:rPr>
          <w:rFonts w:ascii="Georgia" w:hAnsi="Georgia" w:cs="Georgia" w:eastAsia="Georgia"/>
          <w:b w:val="0"/>
          <w:i w:val="0"/>
          <w:color w:val="241F1C"/>
          <w:sz w:val="22"/>
        </w:rPr>
        <w:t>Rowan and Vale are fictional. They are not the two of you.</w:t>
      </w:r>
    </w:p>
    <w:p>
      <w:pPr>
        <w:keepNext w:val="0"/>
        <w:spacing w:before="0" w:after="160"/>
      </w:pPr>
      <w:r>
        <w:rPr>
          <w:rFonts w:ascii="Georgia" w:hAnsi="Georgia" w:cs="Georgia" w:eastAsia="Georgia"/>
          <w:b w:val="0"/>
          <w:i w:val="0"/>
          <w:color w:val="241F1C"/>
          <w:sz w:val="22"/>
        </w:rPr>
        <w:t>Assignment: show how the day went. Touch is off. Stop word is "red." Vale starts, seated, and walks two fingers across a knee, then droops, then brightens and points at the fruit bowl. Rowan answers with a wide grimace, a hand shielding the eyes, and then a small bow toward Vale. They go on like this until the timer.</w:t>
      </w:r>
    </w:p>
    <w:p>
      <w:pPr>
        <w:keepNext w:val="0"/>
        <w:spacing w:before="0" w:after="160"/>
      </w:pPr>
      <w:r>
        <w:rPr>
          <w:rFonts w:ascii="Georgia" w:hAnsi="Georgia" w:cs="Georgia" w:eastAsia="Georgia"/>
          <w:b w:val="0"/>
          <w:i w:val="0"/>
          <w:color w:val="241F1C"/>
          <w:sz w:val="22"/>
        </w:rPr>
        <w:t>Speech returns. Vale says, "I meant the bus was endless, the afternoon dragged, and then I was glad to come home to you and the good pears. I thought your grimace was the bus with me." Rowan says, "I thought the fingers were a bug in the kitchen. The grimace was my inbox. The bow was me glad you were home. I missed the pears entirely." They both laugh. Vale says the bug reading was funny. Rowan says the missed gladness cost a little, because the bow had been the point. They leave it there. No points, no rematch required, though they could redo the pear gesture tomorrow if they want the picture corrected.</w:t>
      </w:r>
    </w:p>
    <w:p>
      <w:pPr>
        <w:pStyle w:val="Heading2"/>
        <w:keepNext/>
        <w:spacing w:before="280" w:after="80"/>
      </w:pPr>
      <w:bookmarkStart w:id="233" w:name="chapter-018-afterward"/>
      <w:r>
        <w:rPr>
          <w:rFonts w:ascii="Palatino Linotype" w:hAnsi="Palatino Linotype" w:cs="Palatino Linotype" w:eastAsia="Palatino Linotype"/>
          <w:b w:val="0"/>
          <w:i w:val="0"/>
          <w:color w:val="7C3A46"/>
          <w:sz w:val="32"/>
        </w:rPr>
        <w:t>Afterward</w:t>
      </w:r>
      <w:bookmarkEnd w:id="233"/>
    </w:p>
    <w:p>
      <w:pPr>
        <w:keepNext w:val="0"/>
        <w:spacing w:before="0" w:after="160"/>
      </w:pPr>
      <w:r>
        <w:rPr>
          <w:rFonts w:ascii="Georgia" w:hAnsi="Georgia" w:cs="Georgia" w:eastAsia="Georgia"/>
          <w:b w:val="0"/>
          <w:i w:val="0"/>
          <w:color w:val="241F1C"/>
          <w:sz w:val="22"/>
        </w:rPr>
        <w:t>You may feel playful, oddly exposed, or annoyed at how much you rely on talk. Annoyance is a clean finding. If a misread was costly, one correction in speech is the repair. You do not have to mime the apology unless you want to.</w:t>
      </w:r>
    </w:p>
    <w:p>
      <w:pPr>
        <w:keepNext w:val="0"/>
        <w:spacing w:before="0" w:after="160"/>
      </w:pPr>
      <w:r>
        <w:rPr>
          <w:rFonts w:ascii="Georgia" w:hAnsi="Georgia" w:cs="Georgia" w:eastAsia="Georgia"/>
          <w:b w:val="0"/>
          <w:i w:val="0"/>
          <w:color w:val="241F1C"/>
          <w:sz w:val="22"/>
        </w:rPr>
        <w:t>If you had agreed to exclude touch and a hand landed anyway, name it, stop, and count that bout as done. Consent for the next bout starts from zero. Nothing in the gestures is permission for sex, for a longer silence, or for mind-reading duty in ordinary life.</w:t>
      </w:r>
    </w:p>
    <w:p>
      <w:pPr>
        <w:pStyle w:val="Heading2"/>
        <w:keepNext/>
        <w:spacing w:before="280" w:after="80"/>
      </w:pPr>
      <w:bookmarkStart w:id="234" w:name="chapter-018-our-story"/>
      <w:r>
        <w:rPr>
          <w:rFonts w:ascii="Palatino Linotype" w:hAnsi="Palatino Linotype" w:cs="Palatino Linotype" w:eastAsia="Palatino Linotype"/>
          <w:b w:val="0"/>
          <w:i w:val="0"/>
          <w:color w:val="7C3A46"/>
          <w:sz w:val="32"/>
        </w:rPr>
        <w:t>Our Story</w:t>
      </w:r>
      <w:bookmarkEnd w:id="234"/>
    </w:p>
    <w:p>
      <w:pPr>
        <w:keepNext w:val="0"/>
        <w:spacing w:before="0" w:after="160"/>
      </w:pPr>
      <w:r>
        <w:rPr>
          <w:rFonts w:ascii="Georgia" w:hAnsi="Georgia" w:cs="Georgia" w:eastAsia="Georgia"/>
          <w:b w:val="0"/>
          <w:i w:val="0"/>
          <w:color w:val="241F1C"/>
          <w:sz w:val="22"/>
        </w:rPr>
        <w:t>Date the sitting, the assignment, and whether touch was in or out. Partner A and Partner B are seats for this once. Private pages are optional to share. A misread can be funny, costly, or both. Write the one you want to keep. There is no winner to record.</w:t>
      </w:r>
    </w:p>
    <w:tbl>
      <w:tblPr>
        <w:tblW w:type="dxa" w:w="8122"/>
        <w:tblLayout w:type="fixed"/>
        <w:tblLook w:firstColumn="1" w:firstRow="1" w:lastColumn="0" w:lastRow="0" w:noHBand="0" w:noVBand="1" w:val="04A0"/>
        <w:tblBorders>
          <w:top w:val="single" w:sz="8" w:space="0" w:color="D9CFC0"/>
          <w:left w:val="single" w:sz="8" w:space="0" w:color="D9CFC0"/>
          <w:bottom w:val="single" w:sz="8" w:space="0" w:color="D9CFC0"/>
          <w:right w:val="single" w:sz="8" w:space="0" w:color="D9CFC0"/>
          <w:insideH w:val="nil" w:sz="0" w:space="0" w:color="auto"/>
          <w:insideV w:val="nil" w:sz="0" w:space="0" w:color="auto"/>
        </w:tblBorders>
      </w:tblPr>
      <w:tblGrid>
        <w:gridCol w:w="8122"/>
      </w:tblGrid>
      <w:tr>
        <w:trPr>
          <w:cantSplit/>
        </w:trPr>
        <w:tc>
          <w:tcPr>
            <w:tcW w:type="dxa" w:w="8122"/>
            <w:shd w:val="clear" w:color="auto" w:fill="FBF8F2"/>
            <w:tcMar>
              <w:top w:w="80" w:type="dxa"/>
              <w:left w:w="140" w:type="dxa"/>
              <w:bottom w:w="80" w:type="dxa"/>
              <w:right w:w="140" w:type="dxa"/>
            </w:tcMar>
          </w:tcPr>
          <w:p>
            <w:pPr>
              <w:spacing w:after="40"/>
            </w:pPr>
            <w:r>
              <w:rPr>
                <w:rFonts w:ascii="Calibri" w:hAnsi="Calibri" w:cs="Calibri" w:eastAsia="Calibri"/>
                <w:b w:val="0"/>
                <w:i w:val="0"/>
                <w:color w:val="A85A32"/>
                <w:sz w:val="18"/>
              </w:rPr>
              <w:t>OUR STORY</w:t>
            </w:r>
          </w:p>
          <w:p>
            <w:pPr>
              <w:spacing w:after="80"/>
            </w:pPr>
            <w:r>
              <w:rPr>
                <w:rFonts w:ascii="Georgia" w:hAnsi="Georgia" w:cs="Georgia" w:eastAsia="Georgia"/>
                <w:b w:val="0"/>
                <w:i/>
                <w:color w:val="241F1C"/>
                <w:sz w:val="20"/>
              </w:rPr>
              <w:t>Sharing either private page is optional.</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Session</w:t>
            </w:r>
          </w:p>
          <w:p>
            <w:pPr>
              <w:spacing w:after="40"/>
            </w:pPr>
            <w:r>
              <w:rPr>
                <w:rFonts w:ascii="Georgia" w:hAnsi="Georgia" w:cs="Georgia" w:eastAsia="Georgia"/>
                <w:b w:val="0"/>
                <w:i/>
                <w:color w:val="241F1C"/>
                <w:sz w:val="20"/>
              </w:rPr>
              <w:t>date, time, place, version played, mood if wanted, intention, initials if wanted, done or paused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one of you</w:t>
            </w:r>
          </w:p>
          <w:p>
            <w:pPr>
              <w:keepNext/>
              <w:spacing w:before="120" w:after="20"/>
            </w:pPr>
            <w:r>
              <w:rPr>
                <w:rFonts w:ascii="Georgia" w:hAnsi="Georgia" w:cs="Georgia" w:eastAsia="Georgia"/>
                <w:b w:val="0"/>
                <w:i w:val="0"/>
                <w:color w:val="241F1C"/>
                <w:sz w:val="22"/>
              </w:rPr>
              <w:t>What did you say with expression, movement, or gesture, and what did you hope would be understood?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Where did you want to break into speech, and what did you do with that want?</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the other</w:t>
            </w:r>
          </w:p>
          <w:p>
            <w:pPr>
              <w:keepNext/>
              <w:spacing w:before="120" w:after="20"/>
            </w:pPr>
            <w:r>
              <w:rPr>
                <w:rFonts w:ascii="Georgia" w:hAnsi="Georgia" w:cs="Georgia" w:eastAsia="Georgia"/>
                <w:b w:val="0"/>
                <w:i w:val="0"/>
                <w:color w:val="241F1C"/>
                <w:sz w:val="22"/>
              </w:rPr>
              <w:t>What did you receive from the other person's gestures, and what did you send back that words would have flattened?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Which misread was funny, and which one, if any, cost something?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Shared page</w:t>
            </w:r>
          </w:p>
          <w:p>
            <w:pPr>
              <w:keepNext/>
              <w:spacing w:before="120" w:after="20"/>
            </w:pPr>
            <w:r>
              <w:rPr>
                <w:rFonts w:ascii="Georgia" w:hAnsi="Georgia" w:cs="Georgia" w:eastAsia="Georgia"/>
                <w:b w:val="0"/>
                <w:i w:val="0"/>
                <w:color w:val="241F1C"/>
                <w:sz w:val="22"/>
              </w:rPr>
              <w:t>What actually happened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 line or moment worth keeping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we discovered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we might do next, if anything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Revisit</w:t>
            </w:r>
          </w:p>
          <w:p>
            <w:pPr>
              <w:keepNext/>
              <w:spacing w:before="120" w:after="20"/>
            </w:pPr>
            <w:r>
              <w:rPr>
                <w:rFonts w:ascii="Georgia" w:hAnsi="Georgia" w:cs="Georgia" w:eastAsia="Georgia"/>
                <w:b w:val="0"/>
                <w:i w:val="0"/>
                <w:color w:val="241F1C"/>
                <w:sz w:val="22"/>
              </w:rPr>
              <w:t>Attempt, date, and what changed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Then versus now</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bl>
    <w:p>
      <w:pPr>
        <w:spacing w:after="120"/>
      </w:pPr>
    </w:p>
    <w:p>
      <w:pPr>
        <w:keepNext w:val="0"/>
        <w:spacing w:before="0" w:after="160"/>
      </w:pPr>
      <w:r>
        <w:rPr>
          <w:rFonts w:ascii="Georgia" w:hAnsi="Georgia" w:cs="Georgia" w:eastAsia="Georgia"/>
          <w:b w:val="0"/>
          <w:i w:val="0"/>
          <w:color w:val="241F1C"/>
          <w:sz w:val="22"/>
        </w:rPr>
        <w:t>On a later attempt, you can ask what you can say without speaking now that you could not say the first time.</w:t>
      </w:r>
    </w:p>
    <w:p>
      <w:pPr>
        <w:pStyle w:val="Heading2"/>
        <w:keepNext/>
        <w:spacing w:before="280" w:after="80"/>
      </w:pPr>
      <w:bookmarkStart w:id="235" w:name="chapter-018-notes"/>
      <w:r>
        <w:rPr>
          <w:rFonts w:ascii="Palatino Linotype" w:hAnsi="Palatino Linotype" w:cs="Palatino Linotype" w:eastAsia="Palatino Linotype"/>
          <w:b w:val="0"/>
          <w:i w:val="0"/>
          <w:color w:val="7C3A46"/>
          <w:sz w:val="32"/>
        </w:rPr>
        <w:t>Notes</w:t>
      </w:r>
      <w:bookmarkEnd w:id="235"/>
    </w:p>
    <w:p>
      <w:pPr>
        <w:keepNext w:val="0"/>
        <w:spacing w:before="0" w:after="160"/>
      </w:pPr>
      <w:r>
        <w:rPr>
          <w:rFonts w:ascii="Georgia" w:hAnsi="Georgia" w:cs="Georgia" w:eastAsia="Georgia"/>
          <w:b w:val="0"/>
          <w:i w:val="0"/>
          <w:color w:val="241F1C"/>
          <w:sz w:val="22"/>
        </w:rPr>
        <w:t>No whitelist source is claimed for this activity. Mime, acting exercises, and some couples' workshops use nonverbal conversation. Charades is a different folk game, with winners, and this chapter does not borrow its scoring. The timed exchange, the ban on points, and the spoken debrief are a design. They are not a validated protocol.</w:t>
      </w:r>
    </w:p>
    <w:p>
      <w:pPr>
        <w:keepNext w:val="0"/>
        <w:spacing w:before="0" w:after="160"/>
      </w:pPr>
      <w:r>
        <w:rPr>
          <w:rFonts w:ascii="Georgia" w:hAnsi="Georgia" w:cs="Georgia" w:eastAsia="Georgia"/>
          <w:b w:val="0"/>
          <w:i w:val="0"/>
          <w:color w:val="241F1C"/>
          <w:sz w:val="22"/>
        </w:rPr>
        <w:t>Do not read a relationship forecast into how skillful the gestures were. No body-language study was opened for this chapter, and no gesture here has a universal meaning.</w:t>
      </w:r>
    </w:p>
    <w:p>
      <w:r>
        <w:br w:type="page"/>
      </w:r>
    </w:p>
    <w:p>
      <w:pPr>
        <w:keepNext w:val="0"/>
        <w:spacing w:before="0" w:after="0"/>
      </w:pPr>
      <w:r>
        <w:rPr>
          <w:rFonts w:ascii="Calibri" w:hAnsi="Calibri" w:cs="Calibri" w:eastAsia="Calibri"/>
          <w:b w:val="0"/>
          <w:i w:val="0"/>
          <w:color w:val="A85A32"/>
          <w:sz w:val="18"/>
        </w:rPr>
        <w:t>PART 3 · THE SCIENCE AND EXPERIENCE OF CLOSENESS</w:t>
      </w:r>
    </w:p>
    <w:p>
      <w:pPr>
        <w:keepNext w:val="0"/>
        <w:spacing w:before="0" w:after="40"/>
      </w:pPr>
      <w:r>
        <w:rPr>
          <w:rFonts w:ascii="Palatino Linotype" w:hAnsi="Palatino Linotype" w:cs="Palatino Linotype" w:eastAsia="Palatino Linotype"/>
          <w:b w:val="0"/>
          <w:i w:val="0"/>
          <w:color w:val="A85A32"/>
          <w:sz w:val="22"/>
        </w:rPr>
        <w:t>019</w:t>
      </w:r>
    </w:p>
    <w:p>
      <w:pPr>
        <w:pStyle w:val="Heading1"/>
        <w:keepNext/>
        <w:spacing w:before="0" w:after="120"/>
      </w:pPr>
      <w:bookmarkStart w:id="236" w:name="chapter-019"/>
      <w:r>
        <w:rPr>
          <w:rFonts w:ascii="Palatino Linotype" w:hAnsi="Palatino Linotype" w:cs="Palatino Linotype" w:eastAsia="Palatino Linotype"/>
          <w:b w:val="0"/>
          <w:i w:val="0"/>
          <w:color w:val="241F1C"/>
          <w:sz w:val="52"/>
        </w:rPr>
        <w:t>Breathe With Me</w:t>
      </w:r>
      <w:bookmarkEnd w:id="236"/>
    </w:p>
    <w:p>
      <w:pPr>
        <w:keepNext w:val="0"/>
        <w:spacing w:before="0" w:after="120"/>
      </w:pPr>
      <w:r>
        <w:rPr>
          <w:rFonts w:ascii="Georgia" w:hAnsi="Georgia" w:cs="Georgia" w:eastAsia="Georgia"/>
          <w:b w:val="0"/>
          <w:i/>
          <w:color w:val="241F1C"/>
          <w:sz w:val="24"/>
        </w:rPr>
        <w:t>Sit together and let breathing settle by itself, with nothing to match and nothing to fix.</w:t>
      </w:r>
    </w:p>
    <w:p>
      <w:r>
        <w:drawing>
          <wp:inline xmlns:a="http://schemas.openxmlformats.org/drawingml/2006/main" xmlns:pic="http://schemas.openxmlformats.org/drawingml/2006/picture">
            <wp:extent cx="4754880" cy="2674620"/>
            <wp:docPr id="23" name="Picture 23"/>
            <wp:cNvGraphicFramePr>
              <a:graphicFrameLocks noChangeAspect="1"/>
            </wp:cNvGraphicFramePr>
            <a:graphic>
              <a:graphicData uri="http://schemas.openxmlformats.org/drawingml/2006/picture">
                <pic:pic>
                  <pic:nvPicPr>
                    <pic:cNvPr id="0" name="illustration.jpg"/>
                    <pic:cNvPicPr/>
                  </pic:nvPicPr>
                  <pic:blipFill>
                    <a:blip r:embed="rId35"/>
                    <a:stretch>
                      <a:fillRect/>
                    </a:stretch>
                  </pic:blipFill>
                  <pic:spPr>
                    <a:xfrm>
                      <a:off x="0" y="0"/>
                      <a:ext cx="4754880" cy="2674620"/>
                    </a:xfrm>
                    <a:prstGeom prst="rect"/>
                  </pic:spPr>
                </pic:pic>
              </a:graphicData>
            </a:graphic>
          </wp:inline>
        </w:drawing>
      </w:r>
    </w:p>
    <w:p>
      <w:pPr>
        <w:keepNext w:val="0"/>
        <w:spacing w:before="0" w:after="80"/>
      </w:pPr>
      <w:r>
        <w:rPr>
          <w:rFonts w:ascii="Calibri" w:hAnsi="Calibri" w:cs="Calibri" w:eastAsia="Calibri"/>
          <w:b w:val="0"/>
          <w:i w:val="0"/>
          <w:color w:val="3E6464"/>
          <w:sz w:val="18"/>
        </w:rPr>
        <w:t>reimagined · 15 minutes · light · low energy · indoors, seated or reclining</w:t>
      </w:r>
    </w:p>
    <w:p>
      <w:pPr>
        <w:spacing w:after="160"/>
      </w:pPr>
      <w:r>
        <w:rPr>
          <w:rFonts w:ascii="Calibri" w:hAnsi="Calibri" w:cs="Calibri" w:eastAsia="Calibri"/>
          <w:b w:val="0"/>
          <w:i w:val="0"/>
          <w:color w:val="3E6464"/>
          <w:sz w:val="18"/>
        </w:rPr>
        <w:t xml:space="preserve">See also </w:t>
      </w:r>
      <w:hyperlink w:anchor="chapter-017">
        <w:r>
          <w:rPr>
            <w:rFonts w:ascii="Georgia" w:hAnsi="Georgia" w:cs="Georgia" w:eastAsia="Georgia"/>
            <w:sz w:val="18"/>
            <w:color w:val="3E6464"/>
            <w:u w:val="single"/>
          </w:rPr>
          <w:t xml:space="preserve">017</w:t>
        </w:r>
      </w:hyperlink>
      <w:r>
        <w:rPr>
          <w:rFonts w:ascii="Calibri" w:hAnsi="Calibri" w:cs="Calibri" w:eastAsia="Calibri"/>
          <w:b w:val="0"/>
          <w:i w:val="0"/>
          <w:color w:val="3E6464"/>
          <w:sz w:val="18"/>
        </w:rPr>
        <w:t xml:space="preserve">, </w:t>
      </w:r>
      <w:hyperlink w:anchor="chapter-023">
        <w:r>
          <w:rPr>
            <w:rFonts w:ascii="Georgia" w:hAnsi="Georgia" w:cs="Georgia" w:eastAsia="Georgia"/>
            <w:sz w:val="18"/>
            <w:color w:val="3E6464"/>
            <w:u w:val="single"/>
          </w:rPr>
          <w:t xml:space="preserve">023</w:t>
        </w:r>
      </w:hyperlink>
      <w:r>
        <w:rPr>
          <w:rFonts w:ascii="Calibri" w:hAnsi="Calibri" w:cs="Calibri" w:eastAsia="Calibri"/>
          <w:b w:val="0"/>
          <w:i w:val="0"/>
          <w:color w:val="3E6464"/>
          <w:sz w:val="18"/>
        </w:rPr>
        <w:t xml:space="preserve">, </w:t>
      </w:r>
      <w:hyperlink w:anchor="chapter-024">
        <w:r>
          <w:rPr>
            <w:rFonts w:ascii="Georgia" w:hAnsi="Georgia" w:cs="Georgia" w:eastAsia="Georgia"/>
            <w:sz w:val="18"/>
            <w:color w:val="3E6464"/>
            <w:u w:val="single"/>
          </w:rPr>
          <w:t xml:space="preserve">024</w:t>
        </w:r>
      </w:hyperlink>
    </w:p>
    <w:p>
      <w:pPr>
        <w:pStyle w:val="Heading2"/>
        <w:keepNext/>
        <w:spacing w:before="280" w:after="80"/>
      </w:pPr>
      <w:bookmarkStart w:id="237" w:name="chapter-019-the-hook"/>
      <w:r>
        <w:rPr>
          <w:rFonts w:ascii="Palatino Linotype" w:hAnsi="Palatino Linotype" w:cs="Palatino Linotype" w:eastAsia="Palatino Linotype"/>
          <w:b w:val="0"/>
          <w:i w:val="0"/>
          <w:color w:val="7C3A46"/>
          <w:sz w:val="32"/>
        </w:rPr>
        <w:t>The hook</w:t>
      </w:r>
      <w:bookmarkEnd w:id="237"/>
    </w:p>
    <w:p>
      <w:pPr>
        <w:keepNext w:val="0"/>
        <w:spacing w:before="0" w:after="160"/>
      </w:pPr>
      <w:r>
        <w:rPr>
          <w:rFonts w:ascii="Georgia" w:hAnsi="Georgia" w:cs="Georgia" w:eastAsia="Georgia"/>
          <w:b w:val="0"/>
          <w:i w:val="0"/>
          <w:color w:val="241F1C"/>
          <w:sz w:val="22"/>
        </w:rPr>
        <w:t>Sit down next to each other, or across a small gap, and let breathing do what it does. You are not trying to breathe alike. You are sitting here until the breath does whatever it does. That sentence is the whole technique. If your rates happen to fall in step, fine. If they do not, that is also the exercise. There is no count to hit, no hold, and no app with a glowing circle telling you when to inhale.</w:t>
      </w:r>
    </w:p>
    <w:p>
      <w:pPr>
        <w:pStyle w:val="Heading2"/>
        <w:keepNext/>
        <w:spacing w:before="280" w:after="80"/>
      </w:pPr>
      <w:bookmarkStart w:id="238" w:name="chapter-019-why-it-might-matter"/>
      <w:r>
        <w:rPr>
          <w:rFonts w:ascii="Palatino Linotype" w:hAnsi="Palatino Linotype" w:cs="Palatino Linotype" w:eastAsia="Palatino Linotype"/>
          <w:b w:val="0"/>
          <w:i w:val="0"/>
          <w:color w:val="7C3A46"/>
          <w:sz w:val="32"/>
        </w:rPr>
        <w:t>Why it might matter</w:t>
      </w:r>
      <w:bookmarkEnd w:id="238"/>
    </w:p>
    <w:p>
      <w:pPr>
        <w:keepNext w:val="0"/>
        <w:spacing w:before="0" w:after="160"/>
      </w:pPr>
      <w:r>
        <w:rPr>
          <w:rFonts w:ascii="Georgia" w:hAnsi="Georgia" w:cs="Georgia" w:eastAsia="Georgia"/>
          <w:b w:val="0"/>
          <w:i w:val="0"/>
          <w:color w:val="241F1C"/>
          <w:sz w:val="22"/>
        </w:rPr>
        <w:t>A lot of time together still has a job hiding in it: the show, the meal, the plan for Saturday, the story one of you is waiting to finish. Shared presence without a job is easy to skip, and then hard to remember how to start. This sit gives the job a curfew. For a few minutes the only assignment is to be in the same room and notice that you are.</w:t>
      </w:r>
    </w:p>
    <w:p>
      <w:pPr>
        <w:keepNext w:val="0"/>
        <w:spacing w:before="0" w:after="160"/>
      </w:pPr>
      <w:r>
        <w:rPr>
          <w:rFonts w:ascii="Georgia" w:hAnsi="Georgia" w:cs="Georgia" w:eastAsia="Georgia"/>
          <w:b w:val="0"/>
          <w:i w:val="0"/>
          <w:color w:val="241F1C"/>
          <w:sz w:val="22"/>
        </w:rPr>
        <w:t>Sitting quietly has cousins in meditation, partner yoga, and prayer. Those traditions sometimes add counts, holds, or meanings this chapter deliberately leaves out. No mindfulness trial, physiological-linkage study, or nervous-system model was opened for these pages. Nothing here promises calm, a synced body, or a health result. You might feel quieter. You might feel restless, amused, or aware of a long list. Restlessness counts as noticing. A yawn counts. A laugh counts. None of those is a failed sit.</w:t>
      </w:r>
    </w:p>
    <w:p>
      <w:pPr>
        <w:pStyle w:val="Heading2"/>
        <w:keepNext/>
        <w:spacing w:before="280" w:after="80"/>
      </w:pPr>
      <w:bookmarkStart w:id="239" w:name="chapter-019-before-you-begin"/>
      <w:r>
        <w:rPr>
          <w:rFonts w:ascii="Palatino Linotype" w:hAnsi="Palatino Linotype" w:cs="Palatino Linotype" w:eastAsia="Palatino Linotype"/>
          <w:b w:val="0"/>
          <w:i w:val="0"/>
          <w:color w:val="7C3A46"/>
          <w:sz w:val="32"/>
        </w:rPr>
        <w:t>Before you begin</w:t>
      </w:r>
      <w:bookmarkEnd w:id="239"/>
    </w:p>
    <w:p>
      <w:pPr>
        <w:keepNext w:val="0"/>
        <w:spacing w:before="0" w:after="160"/>
      </w:pPr>
      <w:r>
        <w:rPr>
          <w:rFonts w:ascii="Georgia" w:hAnsi="Georgia" w:cs="Georgia" w:eastAsia="Georgia"/>
          <w:b w:val="0"/>
          <w:i w:val="0"/>
          <w:color w:val="241F1C"/>
          <w:sz w:val="22"/>
        </w:rPr>
        <w:t>Pick places you can stay without pain. Supported and reclining are full versions, including a couch with a blanket. Phones go in another room. Use a timer you can see, or a tactile timer if that is how you track time. Hearing is not required if the timer is visible or something you can feel. Vision is not required. The room can be the light you already have. Skip incense and extra scent if either of you is easily overloaded.</w:t>
      </w:r>
    </w:p>
    <w:p>
      <w:pPr>
        <w:keepNext w:val="0"/>
        <w:spacing w:before="0" w:after="160"/>
      </w:pPr>
      <w:r>
        <w:rPr>
          <w:rFonts w:ascii="Georgia" w:hAnsi="Georgia" w:cs="Georgia" w:eastAsia="Georgia"/>
          <w:b w:val="0"/>
          <w:i w:val="0"/>
          <w:color w:val="241F1C"/>
          <w:sz w:val="22"/>
        </w:rPr>
        <w:t>Say the setup sentence together, or have one of you say it: "We are not trying to breathe alike. We are sitting here until the breath does whatever it does." An optional single word after that, "here," and then silence. If you want a hand on a hand or a knee, agree before the timer. Touch is optional. If it starts to become a held embrace, you have left this chapter for 023, The Sixty-Second Embrace. Save that for its own yes.</w:t>
      </w:r>
    </w:p>
    <w:p>
      <w:pPr>
        <w:keepNext w:val="0"/>
        <w:spacing w:before="0" w:after="160"/>
      </w:pPr>
      <w:r>
        <w:rPr>
          <w:rFonts w:ascii="Georgia" w:hAnsi="Georgia" w:cs="Georgia" w:eastAsia="Georgia"/>
          <w:b w:val="0"/>
          <w:i w:val="0"/>
          <w:color w:val="241F1C"/>
          <w:sz w:val="22"/>
        </w:rPr>
        <w:t>Anyone with asthma, panic, pregnancy, pain, or a chest injury uses the same rule as everyone else, stated plainly because it matters: never restrict the breath, and never use holds. Stopping is success. If dizziness or distress shows up, the sit is over. Either of you may open your eyes, speak, or stop. Eyes can also stay open the whole time. This is not a gaze exercise. Chapter 017, Four Minutes of Forever, has that job, and the two of them belong on different days unless you both ask to combine them.</w:t>
      </w:r>
    </w:p>
    <w:p>
      <w:pPr>
        <w:keepNext w:val="0"/>
        <w:spacing w:before="0" w:after="160"/>
      </w:pPr>
      <w:r>
        <w:rPr>
          <w:rFonts w:ascii="Georgia" w:hAnsi="Georgia" w:cs="Georgia" w:eastAsia="Georgia"/>
          <w:b w:val="0"/>
          <w:i w:val="0"/>
          <w:color w:val="241F1C"/>
          <w:sz w:val="22"/>
        </w:rPr>
        <w:t>Do not use this silence as a prelude to sex, a talk, or a surprise you have not agreed to. The sit ends when the timer ends, or sooner.</w:t>
      </w:r>
    </w:p>
    <w:p>
      <w:pPr>
        <w:pStyle w:val="Heading2"/>
        <w:keepNext/>
        <w:spacing w:before="280" w:after="80"/>
      </w:pPr>
      <w:bookmarkStart w:id="240" w:name="chapter-019-the-experience"/>
      <w:r>
        <w:rPr>
          <w:rFonts w:ascii="Palatino Linotype" w:hAnsi="Palatino Linotype" w:cs="Palatino Linotype" w:eastAsia="Palatino Linotype"/>
          <w:b w:val="0"/>
          <w:i w:val="0"/>
          <w:color w:val="7C3A46"/>
          <w:sz w:val="32"/>
        </w:rPr>
        <w:t>The experience</w:t>
      </w:r>
      <w:bookmarkEnd w:id="240"/>
    </w:p>
    <w:p>
      <w:pPr>
        <w:pStyle w:val="ListNumber"/>
        <w:keepNext w:val="0"/>
        <w:spacing w:before="0" w:after="60"/>
      </w:pPr>
      <w:r>
        <w:rPr>
          <w:rFonts w:ascii="Georgia" w:hAnsi="Georgia" w:cs="Georgia" w:eastAsia="Georgia"/>
          <w:b w:val="0"/>
          <w:i w:val="0"/>
          <w:color w:val="241F1C"/>
          <w:sz w:val="22"/>
        </w:rPr>
        <w:t>Sit. Arrange pillows, feet, and the blanket before the timer, so you are not negotiating comfort in the quiet.</w:t>
      </w:r>
    </w:p>
    <w:p>
      <w:pPr>
        <w:pStyle w:val="ListNumber"/>
        <w:keepNext w:val="0"/>
        <w:spacing w:before="0" w:after="60"/>
      </w:pPr>
      <w:r>
        <w:rPr>
          <w:rFonts w:ascii="Georgia" w:hAnsi="Georgia" w:cs="Georgia" w:eastAsia="Georgia"/>
          <w:b w:val="0"/>
          <w:i w:val="0"/>
          <w:color w:val="241F1C"/>
          <w:sz w:val="22"/>
        </w:rPr>
        <w:t>Say the setup sentence. Say "here" if you want that one word. Start the timer.</w:t>
      </w:r>
    </w:p>
    <w:p>
      <w:pPr>
        <w:pStyle w:val="ListNumber"/>
        <w:keepNext w:val="0"/>
        <w:spacing w:before="0" w:after="60"/>
      </w:pPr>
      <w:r>
        <w:rPr>
          <w:rFonts w:ascii="Georgia" w:hAnsi="Georgia" w:cs="Georgia" w:eastAsia="Georgia"/>
          <w:b w:val="0"/>
          <w:i w:val="0"/>
          <w:color w:val="241F1C"/>
          <w:sz w:val="22"/>
        </w:rPr>
        <w:t>Let breathing go at its own rate. If you notice yourself matching the other person, you can stop matching. If you notice yourself performing a slow breath for their benefit, you can quit the performance. Sighs, swallows, and small shifts are allowed. Correcting the other person's breathing is not.</w:t>
      </w:r>
    </w:p>
    <w:p>
      <w:pPr>
        <w:pStyle w:val="ListNumber"/>
        <w:keepNext w:val="0"/>
        <w:spacing w:before="0" w:after="60"/>
      </w:pPr>
      <w:r>
        <w:rPr>
          <w:rFonts w:ascii="Georgia" w:hAnsi="Georgia" w:cs="Georgia" w:eastAsia="Georgia"/>
          <w:b w:val="0"/>
          <w:i w:val="0"/>
          <w:color w:val="241F1C"/>
          <w:sz w:val="22"/>
        </w:rPr>
        <w:t>Attention can rest on shared presence: the fact of two people in one room, the weight of the seat, the sound of ordinary air. When the mind goes to the dishwasher, notice that and come back if you want to. Chasing a pure mind is extra credit this chapter does not offer.</w:t>
      </w:r>
    </w:p>
    <w:p>
      <w:pPr>
        <w:pStyle w:val="ListNumber"/>
        <w:keepNext w:val="0"/>
        <w:spacing w:before="0" w:after="60"/>
      </w:pPr>
      <w:r>
        <w:rPr>
          <w:rFonts w:ascii="Georgia" w:hAnsi="Georgia" w:cs="Georgia" w:eastAsia="Georgia"/>
          <w:b w:val="0"/>
          <w:i w:val="0"/>
          <w:color w:val="241F1C"/>
          <w:sz w:val="22"/>
        </w:rPr>
        <w:t>At the halfway point of the extended version only, you may shift posture. In the short and standard versions, shift if you are in pain, and otherwise let the posture be.</w:t>
      </w:r>
    </w:p>
    <w:p>
      <w:pPr>
        <w:pStyle w:val="ListNumber"/>
        <w:keepNext w:val="0"/>
        <w:spacing w:before="0" w:after="60"/>
      </w:pPr>
      <w:r>
        <w:rPr>
          <w:rFonts w:ascii="Georgia" w:hAnsi="Georgia" w:cs="Georgia" w:eastAsia="Georgia"/>
          <w:b w:val="0"/>
          <w:i w:val="0"/>
          <w:color w:val="241F1C"/>
          <w:sz w:val="22"/>
        </w:rPr>
        <w:t>When the timer ends, or when someone stops the sit, wait a moment before you explain it. Then two sentences each. First sentence: what you noticed in yourself. Second sentence: what you noticed of the other, as an observation you could point to, such as "you laughed once" or "your foot tapped." Skip the inner biography. You do not know it from a breath.</w:t>
      </w:r>
    </w:p>
    <w:p>
      <w:pPr>
        <w:keepNext w:val="0"/>
        <w:spacing w:before="0" w:after="160"/>
      </w:pPr>
      <w:r>
        <w:rPr>
          <w:rFonts w:ascii="Georgia" w:hAnsi="Georgia" w:cs="Georgia" w:eastAsia="Georgia"/>
          <w:b w:val="0"/>
          <w:i w:val="0"/>
          <w:color w:val="241F1C"/>
          <w:sz w:val="22"/>
        </w:rPr>
        <w:t>If you want a record, keep it to length, posture, and one notice. Skip any claim that you synced.</w:t>
      </w:r>
    </w:p>
    <w:p>
      <w:pPr>
        <w:pStyle w:val="Heading2"/>
        <w:keepNext/>
        <w:spacing w:before="280" w:after="80"/>
      </w:pPr>
      <w:bookmarkStart w:id="241" w:name="chapter-019-three-ways-to-play"/>
      <w:r>
        <w:rPr>
          <w:rFonts w:ascii="Palatino Linotype" w:hAnsi="Palatino Linotype" w:cs="Palatino Linotype" w:eastAsia="Palatino Linotype"/>
          <w:b w:val="0"/>
          <w:i w:val="0"/>
          <w:color w:val="7C3A46"/>
          <w:sz w:val="32"/>
        </w:rPr>
        <w:t>Three ways to play</w:t>
      </w:r>
      <w:bookmarkEnd w:id="241"/>
    </w:p>
    <w:p>
      <w:pPr>
        <w:keepNext w:val="0"/>
        <w:spacing w:before="0" w:after="160"/>
      </w:pPr>
      <w:r>
        <w:rPr>
          <w:rFonts w:ascii="Georgia" w:hAnsi="Georgia" w:cs="Georgia" w:eastAsia="Georgia"/>
          <w:b/>
          <w:i w:val="0"/>
          <w:color w:val="241F1C"/>
          <w:sz w:val="22"/>
        </w:rPr>
        <w:t>Short.</w:t>
      </w:r>
      <w:r>
        <w:rPr>
          <w:rFonts w:ascii="Georgia" w:hAnsi="Georgia" w:cs="Georgia" w:eastAsia="Georgia"/>
          <w:b w:val="0"/>
          <w:i w:val="0"/>
          <w:color w:val="241F1C"/>
          <w:sz w:val="22"/>
        </w:rPr>
        <w:t xml:space="preserve"> 2 minutes of sitting, inside about 8 minutes once you have found the seats and said the sentence. Use this when breath attention is edgy, when the day is already loud, or when you want a trial that cannot become an ordeal. Two sentences of debrief still fit.</w:t>
      </w:r>
    </w:p>
    <w:p>
      <w:pPr>
        <w:keepNext w:val="0"/>
        <w:spacing w:before="0" w:after="160"/>
      </w:pPr>
      <w:r>
        <w:rPr>
          <w:rFonts w:ascii="Georgia" w:hAnsi="Georgia" w:cs="Georgia" w:eastAsia="Georgia"/>
          <w:b/>
          <w:i w:val="0"/>
          <w:color w:val="241F1C"/>
          <w:sz w:val="22"/>
        </w:rPr>
        <w:t>Standard.</w:t>
      </w:r>
      <w:r>
        <w:rPr>
          <w:rFonts w:ascii="Georgia" w:hAnsi="Georgia" w:cs="Georgia" w:eastAsia="Georgia"/>
          <w:b w:val="0"/>
          <w:i w:val="0"/>
          <w:color w:val="241F1C"/>
          <w:sz w:val="22"/>
        </w:rPr>
        <w:t xml:space="preserve"> 6 minutes, then the two sentences each. Plan about 15 minutes. This is the version that has enough time for the first fidget to pass and not so much time that the sit becomes a test of endurance.</w:t>
      </w:r>
    </w:p>
    <w:p>
      <w:pPr>
        <w:keepNext w:val="0"/>
        <w:spacing w:before="0" w:after="160"/>
      </w:pPr>
      <w:r>
        <w:rPr>
          <w:rFonts w:ascii="Georgia" w:hAnsi="Georgia" w:cs="Georgia" w:eastAsia="Georgia"/>
          <w:b/>
          <w:i w:val="0"/>
          <w:color w:val="241F1C"/>
          <w:sz w:val="22"/>
        </w:rPr>
        <w:t>Extended.</w:t>
      </w:r>
      <w:r>
        <w:rPr>
          <w:rFonts w:ascii="Georgia" w:hAnsi="Georgia" w:cs="Georgia" w:eastAsia="Georgia"/>
          <w:b w:val="0"/>
          <w:i w:val="0"/>
          <w:color w:val="241F1C"/>
          <w:sz w:val="22"/>
        </w:rPr>
        <w:t xml:space="preserve"> 12 minutes, with permission to shift posture at the halfway mark. Plan about 25 minutes. Agree the halfway shift before you start, so a moved shoulder is not a coded message. If 12 minutes is too much at minute 7, stop. The longer timer is an offer.</w:t>
      </w:r>
    </w:p>
    <w:p>
      <w:pPr>
        <w:pStyle w:val="Heading2"/>
        <w:keepNext/>
        <w:spacing w:before="280" w:after="80"/>
      </w:pPr>
      <w:bookmarkStart w:id="242" w:name="chapter-019-going-deeper"/>
      <w:r>
        <w:rPr>
          <w:rFonts w:ascii="Palatino Linotype" w:hAnsi="Palatino Linotype" w:cs="Palatino Linotype" w:eastAsia="Palatino Linotype"/>
          <w:b w:val="0"/>
          <w:i w:val="0"/>
          <w:color w:val="7C3A46"/>
          <w:sz w:val="32"/>
        </w:rPr>
        <w:t>Going deeper</w:t>
      </w:r>
      <w:bookmarkEnd w:id="242"/>
    </w:p>
    <w:p>
      <w:pPr>
        <w:keepNext w:val="0"/>
        <w:spacing w:before="0" w:after="160"/>
      </w:pPr>
      <w:r>
        <w:rPr>
          <w:rFonts w:ascii="Georgia" w:hAnsi="Georgia" w:cs="Georgia" w:eastAsia="Georgia"/>
          <w:b w:val="0"/>
          <w:i w:val="0"/>
          <w:color w:val="241F1C"/>
          <w:sz w:val="22"/>
        </w:rPr>
        <w:t>Depth here is mostly duration plus honesty about what the quiet was like, including boredom. You can tell the truth in the two sentences: "I spent the whole time rewriting an email, and I noticed I was doing it." That report is more useful than a performed peace.</w:t>
      </w:r>
    </w:p>
    <w:p>
      <w:pPr>
        <w:keepNext w:val="0"/>
        <w:spacing w:before="0" w:after="160"/>
      </w:pPr>
      <w:r>
        <w:rPr>
          <w:rFonts w:ascii="Georgia" w:hAnsi="Georgia" w:cs="Georgia" w:eastAsia="Georgia"/>
          <w:b w:val="0"/>
          <w:i w:val="0"/>
          <w:color w:val="241F1C"/>
          <w:sz w:val="22"/>
        </w:rPr>
        <w:t>A second sit on another day, at a different hour, shows you whether morning quiet and late-night quiet are the same animal in your house. Keep the no-count rule on the replay. The moment someone suggests inhale-for-four, you are in a different practice. You can go do that practice if you both already know it and want it. It is not this chapter.</w:t>
      </w:r>
    </w:p>
    <w:p>
      <w:pPr>
        <w:keepNext w:val="0"/>
        <w:spacing w:before="0" w:after="160"/>
      </w:pPr>
      <w:r>
        <w:rPr>
          <w:rFonts w:ascii="Georgia" w:hAnsi="Georgia" w:cs="Georgia" w:eastAsia="Georgia"/>
          <w:b w:val="0"/>
          <w:i w:val="0"/>
          <w:color w:val="241F1C"/>
          <w:sz w:val="22"/>
        </w:rPr>
        <w:t>If the sit makes a conversation want to happen, let the sit finish first, then decide whether tonight has room for the conversation. Chapter 024, The Presence Challenge, is the longer version of putting distractions down, with phones, chores, and a chosen way to spend the stretch. This chapter is the small quiet inside a single timer.</w:t>
      </w:r>
    </w:p>
    <w:p>
      <w:pPr>
        <w:pStyle w:val="Heading2"/>
        <w:keepNext/>
        <w:spacing w:before="280" w:after="80"/>
      </w:pPr>
      <w:bookmarkStart w:id="243" w:name="chapter-019-variations-and-replay"/>
      <w:r>
        <w:rPr>
          <w:rFonts w:ascii="Palatino Linotype" w:hAnsi="Palatino Linotype" w:cs="Palatino Linotype" w:eastAsia="Palatino Linotype"/>
          <w:b w:val="0"/>
          <w:i w:val="0"/>
          <w:color w:val="7C3A46"/>
          <w:sz w:val="32"/>
        </w:rPr>
        <w:t>Variations and replay</w:t>
      </w:r>
      <w:bookmarkEnd w:id="243"/>
    </w:p>
    <w:p>
      <w:pPr>
        <w:keepNext w:val="0"/>
        <w:spacing w:before="0" w:after="160"/>
      </w:pPr>
      <w:r>
        <w:rPr>
          <w:rFonts w:ascii="Georgia" w:hAnsi="Georgia" w:cs="Georgia" w:eastAsia="Georgia"/>
          <w:b w:val="0"/>
          <w:i w:val="0"/>
          <w:color w:val="241F1C"/>
          <w:sz w:val="22"/>
        </w:rPr>
        <w:t>On a call, you can sit at the same time. You may not hear each other's breath. Say when you begin and when you end. Presence can still be the point across a quiet line. Do not add a visual breathing pacer to "improve" the call.</w:t>
      </w:r>
    </w:p>
    <w:p>
      <w:pPr>
        <w:keepNext w:val="0"/>
        <w:spacing w:before="0" w:after="160"/>
      </w:pPr>
      <w:r>
        <w:rPr>
          <w:rFonts w:ascii="Georgia" w:hAnsi="Georgia" w:cs="Georgia" w:eastAsia="Georgia"/>
          <w:b w:val="0"/>
          <w:i w:val="0"/>
          <w:color w:val="241F1C"/>
          <w:sz w:val="22"/>
        </w:rPr>
        <w:t>Pain and fatigue get the supported posture the first time, not as a fallback after suffering through a floor seat. Pregnancy and chest injury get the same freedom. If either of you is overloaded, use the short sit, ordinary light, and no added sound.</w:t>
      </w:r>
    </w:p>
    <w:p>
      <w:pPr>
        <w:keepNext w:val="0"/>
        <w:spacing w:before="0" w:after="160"/>
      </w:pPr>
      <w:r>
        <w:rPr>
          <w:rFonts w:ascii="Georgia" w:hAnsi="Georgia" w:cs="Georgia" w:eastAsia="Georgia"/>
          <w:b w:val="0"/>
          <w:i w:val="0"/>
          <w:color w:val="241F1C"/>
          <w:sz w:val="22"/>
        </w:rPr>
        <w:t>Replay after a sharp day and after an easy one, if you want the comparison. The easy day is not a wasted trial. Shared presence is allowed to be pleasant and uneventful. If you find you only want this practice when something is wrong, notice that, and then you are free to skip it on good weeks anyway.</w:t>
      </w:r>
    </w:p>
    <w:p>
      <w:pPr>
        <w:keepNext w:val="0"/>
        <w:spacing w:before="0" w:after="160"/>
      </w:pPr>
      <w:r>
        <w:rPr>
          <w:rFonts w:ascii="Georgia" w:hAnsi="Georgia" w:cs="Georgia" w:eastAsia="Georgia"/>
          <w:b w:val="0"/>
          <w:i w:val="0"/>
          <w:color w:val="241F1C"/>
          <w:sz w:val="22"/>
        </w:rPr>
        <w:t>A hand agreed in advance can stay for the whole sit or leave when someone shifts. Lifting the hand is a complete sentence. You do not need a reason.</w:t>
      </w:r>
    </w:p>
    <w:p>
      <w:pPr>
        <w:pStyle w:val="Heading2"/>
        <w:keepNext/>
        <w:spacing w:before="280" w:after="80"/>
      </w:pPr>
      <w:bookmarkStart w:id="244" w:name="chapter-019-examples"/>
      <w:r>
        <w:rPr>
          <w:rFonts w:ascii="Palatino Linotype" w:hAnsi="Palatino Linotype" w:cs="Palatino Linotype" w:eastAsia="Palatino Linotype"/>
          <w:b w:val="0"/>
          <w:i w:val="0"/>
          <w:color w:val="7C3A46"/>
          <w:sz w:val="32"/>
        </w:rPr>
        <w:t>Examples</w:t>
      </w:r>
      <w:bookmarkEnd w:id="244"/>
    </w:p>
    <w:p>
      <w:pPr>
        <w:keepNext w:val="0"/>
        <w:spacing w:before="0" w:after="160"/>
      </w:pPr>
      <w:r>
        <w:rPr>
          <w:rFonts w:ascii="Georgia" w:hAnsi="Georgia" w:cs="Georgia" w:eastAsia="Georgia"/>
          <w:b w:val="0"/>
          <w:i w:val="0"/>
          <w:color w:val="241F1C"/>
          <w:sz w:val="22"/>
        </w:rPr>
        <w:t>Rowan and Vale are fictional. They are not the two of you.</w:t>
      </w:r>
    </w:p>
    <w:p>
      <w:pPr>
        <w:keepNext w:val="0"/>
        <w:spacing w:before="0" w:after="160"/>
      </w:pPr>
      <w:r>
        <w:rPr>
          <w:rFonts w:ascii="Georgia" w:hAnsi="Georgia" w:cs="Georgia" w:eastAsia="Georgia"/>
          <w:b w:val="0"/>
          <w:i w:val="0"/>
          <w:color w:val="241F1C"/>
          <w:sz w:val="22"/>
        </w:rPr>
        <w:t>They take the couch, Vale against the arm, Rowan with a pillow under the knees. Vale says the setup sentence. Rowan says "here." The timer is 6 minutes, face up on the coffee table. Rowan's breath stays quick. Vale's slows, then doesn't. Halfway, Rowan almost laughs and turns it into a small snort. Neither of them comments. When the chime sounds, Rowan says, "I tried to copy you for a minute, then I got bored of copying and my shoulders dropped anyway." Second sentence: "You sighed once, near the end." Vale says, "My thoughts were loud, then they were about the sigh, then they were quiet for what felt like thirty seconds." Second sentence: "Your foot stopped tapping after the snort." They do not decide what the snort meant. They mark 6 minutes, couch, one notice each, and they go start dinner. Nobody calls it a breakthrough. The dinner is easier to start. That is all they claim.</w:t>
      </w:r>
    </w:p>
    <w:p>
      <w:pPr>
        <w:pStyle w:val="Heading2"/>
        <w:keepNext/>
        <w:spacing w:before="280" w:after="80"/>
      </w:pPr>
      <w:bookmarkStart w:id="245" w:name="chapter-019-afterward"/>
      <w:r>
        <w:rPr>
          <w:rFonts w:ascii="Palatino Linotype" w:hAnsi="Palatino Linotype" w:cs="Palatino Linotype" w:eastAsia="Palatino Linotype"/>
          <w:b w:val="0"/>
          <w:i w:val="0"/>
          <w:color w:val="7C3A46"/>
          <w:sz w:val="32"/>
        </w:rPr>
        <w:t>Afterward</w:t>
      </w:r>
      <w:bookmarkEnd w:id="245"/>
    </w:p>
    <w:p>
      <w:pPr>
        <w:keepNext w:val="0"/>
        <w:spacing w:before="0" w:after="160"/>
      </w:pPr>
      <w:r>
        <w:rPr>
          <w:rFonts w:ascii="Georgia" w:hAnsi="Georgia" w:cs="Georgia" w:eastAsia="Georgia"/>
          <w:b w:val="0"/>
          <w:i w:val="0"/>
          <w:color w:val="241F1C"/>
          <w:sz w:val="22"/>
        </w:rPr>
        <w:t>Stand up, or stay, with the quiet officially over so it does not smear into an obligation to be serene for the rest of the night. If the sit left someone raw, say "I need the evening back" and take it. Water, a lamp, a mundane task: all legal. If it left you fond, you can say that in one line without turning fondness into a demand for the next ritual.</w:t>
      </w:r>
    </w:p>
    <w:p>
      <w:pPr>
        <w:keepNext w:val="0"/>
        <w:spacing w:before="0" w:after="160"/>
      </w:pPr>
      <w:r>
        <w:rPr>
          <w:rFonts w:ascii="Georgia" w:hAnsi="Georgia" w:cs="Georgia" w:eastAsia="Georgia"/>
          <w:b w:val="0"/>
          <w:i w:val="0"/>
          <w:color w:val="241F1C"/>
          <w:sz w:val="22"/>
        </w:rPr>
        <w:t>This chapter does not hand anyone a mood. It hands you a few minutes you chose to share. You can want them again tomorrow, or not.</w:t>
      </w:r>
    </w:p>
    <w:p>
      <w:pPr>
        <w:pStyle w:val="Heading2"/>
        <w:keepNext/>
        <w:spacing w:before="280" w:after="80"/>
      </w:pPr>
      <w:bookmarkStart w:id="246" w:name="chapter-019-our-story"/>
      <w:r>
        <w:rPr>
          <w:rFonts w:ascii="Palatino Linotype" w:hAnsi="Palatino Linotype" w:cs="Palatino Linotype" w:eastAsia="Palatino Linotype"/>
          <w:b w:val="0"/>
          <w:i w:val="0"/>
          <w:color w:val="7C3A46"/>
          <w:sz w:val="32"/>
        </w:rPr>
        <w:t>Our Story</w:t>
      </w:r>
      <w:bookmarkEnd w:id="246"/>
    </w:p>
    <w:p>
      <w:pPr>
        <w:keepNext w:val="0"/>
        <w:spacing w:before="0" w:after="160"/>
      </w:pPr>
      <w:r>
        <w:rPr>
          <w:rFonts w:ascii="Georgia" w:hAnsi="Georgia" w:cs="Georgia" w:eastAsia="Georgia"/>
          <w:b w:val="0"/>
          <w:i w:val="0"/>
          <w:color w:val="241F1C"/>
          <w:sz w:val="22"/>
        </w:rPr>
        <w:t>Date the sitting, the length, and the posture. Partner A and Partner B are seats for this once. Private pages are optional to share. Plain words are the right size. Skip any sentence that claims you synced.</w:t>
      </w:r>
    </w:p>
    <w:tbl>
      <w:tblPr>
        <w:tblW w:type="dxa" w:w="8122"/>
        <w:tblLayout w:type="fixed"/>
        <w:tblLook w:firstColumn="1" w:firstRow="1" w:lastColumn="0" w:lastRow="0" w:noHBand="0" w:noVBand="1" w:val="04A0"/>
        <w:tblBorders>
          <w:top w:val="single" w:sz="8" w:space="0" w:color="D9CFC0"/>
          <w:left w:val="single" w:sz="8" w:space="0" w:color="D9CFC0"/>
          <w:bottom w:val="single" w:sz="8" w:space="0" w:color="D9CFC0"/>
          <w:right w:val="single" w:sz="8" w:space="0" w:color="D9CFC0"/>
          <w:insideH w:val="nil" w:sz="0" w:space="0" w:color="auto"/>
          <w:insideV w:val="nil" w:sz="0" w:space="0" w:color="auto"/>
        </w:tblBorders>
      </w:tblPr>
      <w:tblGrid>
        <w:gridCol w:w="8122"/>
      </w:tblGrid>
      <w:tr>
        <w:trPr>
          <w:cantSplit/>
        </w:trPr>
        <w:tc>
          <w:tcPr>
            <w:tcW w:type="dxa" w:w="8122"/>
            <w:shd w:val="clear" w:color="auto" w:fill="FBF8F2"/>
            <w:tcMar>
              <w:top w:w="80" w:type="dxa"/>
              <w:left w:w="140" w:type="dxa"/>
              <w:bottom w:w="80" w:type="dxa"/>
              <w:right w:w="140" w:type="dxa"/>
            </w:tcMar>
          </w:tcPr>
          <w:p>
            <w:pPr>
              <w:spacing w:after="40"/>
            </w:pPr>
            <w:r>
              <w:rPr>
                <w:rFonts w:ascii="Calibri" w:hAnsi="Calibri" w:cs="Calibri" w:eastAsia="Calibri"/>
                <w:b w:val="0"/>
                <w:i w:val="0"/>
                <w:color w:val="A85A32"/>
                <w:sz w:val="18"/>
              </w:rPr>
              <w:t>OUR STORY</w:t>
            </w:r>
          </w:p>
          <w:p>
            <w:pPr>
              <w:spacing w:after="80"/>
            </w:pPr>
            <w:r>
              <w:rPr>
                <w:rFonts w:ascii="Georgia" w:hAnsi="Georgia" w:cs="Georgia" w:eastAsia="Georgia"/>
                <w:b w:val="0"/>
                <w:i/>
                <w:color w:val="241F1C"/>
                <w:sz w:val="20"/>
              </w:rPr>
              <w:t>Sharing either private page is optional.</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Session</w:t>
            </w:r>
          </w:p>
          <w:p>
            <w:pPr>
              <w:spacing w:after="40"/>
            </w:pPr>
            <w:r>
              <w:rPr>
                <w:rFonts w:ascii="Georgia" w:hAnsi="Georgia" w:cs="Georgia" w:eastAsia="Georgia"/>
                <w:b w:val="0"/>
                <w:i/>
                <w:color w:val="241F1C"/>
                <w:sz w:val="20"/>
              </w:rPr>
              <w:t>date, time, place, version played, mood if wanted, intention, initials if wanted, done or paused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one of you</w:t>
            </w:r>
          </w:p>
          <w:p>
            <w:pPr>
              <w:keepNext/>
              <w:spacing w:before="120" w:after="20"/>
            </w:pPr>
            <w:r>
              <w:rPr>
                <w:rFonts w:ascii="Georgia" w:hAnsi="Georgia" w:cs="Georgia" w:eastAsia="Georgia"/>
                <w:b w:val="0"/>
                <w:i w:val="0"/>
                <w:color w:val="241F1C"/>
                <w:sz w:val="22"/>
              </w:rPr>
              <w:t>As you sat with your breathing, what changed in pace, ease, or the noise of your thoughts?</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Did you try to match the other person's breath, and what happened when you stopped trying, if you stopped?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the other</w:t>
            </w:r>
          </w:p>
          <w:p>
            <w:pPr>
              <w:keepNext/>
              <w:spacing w:before="120" w:after="20"/>
            </w:pPr>
            <w:r>
              <w:rPr>
                <w:rFonts w:ascii="Georgia" w:hAnsi="Georgia" w:cs="Georgia" w:eastAsia="Georgia"/>
                <w:b w:val="0"/>
                <w:i w:val="0"/>
                <w:color w:val="241F1C"/>
                <w:sz w:val="22"/>
              </w:rPr>
              <w:t>What did sitting in the same quiet feel like in your body? Plain words are the right size.</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did you notice about the other person that you could point to, without deciding what it meant inside them?</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Shared page</w:t>
            </w:r>
          </w:p>
          <w:p>
            <w:pPr>
              <w:keepNext/>
              <w:spacing w:before="120" w:after="20"/>
            </w:pPr>
            <w:r>
              <w:rPr>
                <w:rFonts w:ascii="Georgia" w:hAnsi="Georgia" w:cs="Georgia" w:eastAsia="Georgia"/>
                <w:b w:val="0"/>
                <w:i w:val="0"/>
                <w:color w:val="241F1C"/>
                <w:sz w:val="22"/>
              </w:rPr>
              <w:t>What actually happened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 line or moment worth keeping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we discovered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we might do next, if anything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Revisit</w:t>
            </w:r>
          </w:p>
          <w:p>
            <w:pPr>
              <w:keepNext/>
              <w:spacing w:before="120" w:after="20"/>
            </w:pPr>
            <w:r>
              <w:rPr>
                <w:rFonts w:ascii="Georgia" w:hAnsi="Georgia" w:cs="Georgia" w:eastAsia="Georgia"/>
                <w:b w:val="0"/>
                <w:i w:val="0"/>
                <w:color w:val="241F1C"/>
                <w:sz w:val="22"/>
              </w:rPr>
              <w:t>Attempt, date, and what changed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Then versus now</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bl>
    <w:p>
      <w:pPr>
        <w:spacing w:after="120"/>
      </w:pPr>
    </w:p>
    <w:p>
      <w:pPr>
        <w:keepNext w:val="0"/>
        <w:spacing w:before="0" w:after="160"/>
      </w:pPr>
      <w:r>
        <w:rPr>
          <w:rFonts w:ascii="Georgia" w:hAnsi="Georgia" w:cs="Georgia" w:eastAsia="Georgia"/>
          <w:b w:val="0"/>
          <w:i w:val="0"/>
          <w:color w:val="241F1C"/>
          <w:sz w:val="22"/>
        </w:rPr>
        <w:t>When you return, you can ask what is different about sharing a room and a few quiet minutes now.</w:t>
      </w:r>
    </w:p>
    <w:p>
      <w:pPr>
        <w:pStyle w:val="Heading2"/>
        <w:keepNext/>
        <w:spacing w:before="280" w:after="80"/>
      </w:pPr>
      <w:bookmarkStart w:id="247" w:name="chapter-019-notes"/>
      <w:r>
        <w:rPr>
          <w:rFonts w:ascii="Palatino Linotype" w:hAnsi="Palatino Linotype" w:cs="Palatino Linotype" w:eastAsia="Palatino Linotype"/>
          <w:b w:val="0"/>
          <w:i w:val="0"/>
          <w:color w:val="7C3A46"/>
          <w:sz w:val="32"/>
        </w:rPr>
        <w:t>Notes</w:t>
      </w:r>
      <w:bookmarkEnd w:id="247"/>
    </w:p>
    <w:p>
      <w:pPr>
        <w:keepNext w:val="0"/>
        <w:spacing w:before="0" w:after="160"/>
      </w:pPr>
      <w:r>
        <w:rPr>
          <w:rFonts w:ascii="Georgia" w:hAnsi="Georgia" w:cs="Georgia" w:eastAsia="Georgia"/>
          <w:b w:val="0"/>
          <w:i w:val="0"/>
          <w:color w:val="241F1C"/>
          <w:sz w:val="22"/>
        </w:rPr>
        <w:t>No whitelist source is claimed for this activity. Sitting together while breathing settles on its own is a design in this book. It is not a medical breathing protocol, not a coached technique, and not a validated couple treatment. Do not attach a vagal, hormonal, or synchronization result to these minutes. None of those outcomes was established for this chapter. Calm is not promised.</w:t>
      </w:r>
    </w:p>
    <w:p>
      <w:r>
        <w:br w:type="page"/>
      </w:r>
    </w:p>
    <w:p>
      <w:pPr>
        <w:keepNext w:val="0"/>
        <w:spacing w:before="0" w:after="0"/>
      </w:pPr>
      <w:r>
        <w:rPr>
          <w:rFonts w:ascii="Calibri" w:hAnsi="Calibri" w:cs="Calibri" w:eastAsia="Calibri"/>
          <w:b w:val="0"/>
          <w:i w:val="0"/>
          <w:color w:val="A85A32"/>
          <w:sz w:val="18"/>
        </w:rPr>
        <w:t>PART 3 · THE SCIENCE AND EXPERIENCE OF CLOSENESS</w:t>
      </w:r>
    </w:p>
    <w:p>
      <w:pPr>
        <w:keepNext w:val="0"/>
        <w:spacing w:before="0" w:after="40"/>
      </w:pPr>
      <w:r>
        <w:rPr>
          <w:rFonts w:ascii="Palatino Linotype" w:hAnsi="Palatino Linotype" w:cs="Palatino Linotype" w:eastAsia="Palatino Linotype"/>
          <w:b w:val="0"/>
          <w:i w:val="0"/>
          <w:color w:val="A85A32"/>
          <w:sz w:val="22"/>
        </w:rPr>
        <w:t>020</w:t>
      </w:r>
    </w:p>
    <w:p>
      <w:pPr>
        <w:pStyle w:val="Heading1"/>
        <w:keepNext/>
        <w:spacing w:before="0" w:after="120"/>
      </w:pPr>
      <w:bookmarkStart w:id="248" w:name="chapter-020"/>
      <w:r>
        <w:rPr>
          <w:rFonts w:ascii="Palatino Linotype" w:hAnsi="Palatino Linotype" w:cs="Palatino Linotype" w:eastAsia="Palatino Linotype"/>
          <w:b w:val="0"/>
          <w:i w:val="0"/>
          <w:color w:val="241F1C"/>
          <w:sz w:val="52"/>
        </w:rPr>
        <w:t>The Listening Experiment</w:t>
      </w:r>
      <w:bookmarkEnd w:id="248"/>
    </w:p>
    <w:p>
      <w:pPr>
        <w:keepNext w:val="0"/>
        <w:spacing w:before="0" w:after="120"/>
      </w:pPr>
      <w:r>
        <w:rPr>
          <w:rFonts w:ascii="Georgia" w:hAnsi="Georgia" w:cs="Georgia" w:eastAsia="Georgia"/>
          <w:b w:val="0"/>
          <w:i/>
          <w:color w:val="241F1C"/>
          <w:sz w:val="24"/>
        </w:rPr>
        <w:t>One person finishes a meaningful turn. The other gives it back in words that can be corrected.</w:t>
      </w:r>
    </w:p>
    <w:p>
      <w:r>
        <w:drawing>
          <wp:inline xmlns:a="http://schemas.openxmlformats.org/drawingml/2006/main" xmlns:pic="http://schemas.openxmlformats.org/drawingml/2006/picture">
            <wp:extent cx="4754880" cy="2674620"/>
            <wp:docPr id="24" name="Picture 24"/>
            <wp:cNvGraphicFramePr>
              <a:graphicFrameLocks noChangeAspect="1"/>
            </wp:cNvGraphicFramePr>
            <a:graphic>
              <a:graphicData uri="http://schemas.openxmlformats.org/drawingml/2006/picture">
                <pic:pic>
                  <pic:nvPicPr>
                    <pic:cNvPr id="0" name="illustration.jpg"/>
                    <pic:cNvPicPr/>
                  </pic:nvPicPr>
                  <pic:blipFill>
                    <a:blip r:embed="rId36"/>
                    <a:stretch>
                      <a:fillRect/>
                    </a:stretch>
                  </pic:blipFill>
                  <pic:spPr>
                    <a:xfrm>
                      <a:off x="0" y="0"/>
                      <a:ext cx="4754880" cy="2674620"/>
                    </a:xfrm>
                    <a:prstGeom prst="rect"/>
                  </pic:spPr>
                </pic:pic>
              </a:graphicData>
            </a:graphic>
          </wp:inline>
        </w:drawing>
      </w:r>
    </w:p>
    <w:p>
      <w:pPr>
        <w:keepNext w:val="0"/>
        <w:spacing w:before="0" w:after="80"/>
      </w:pPr>
      <w:r>
        <w:rPr>
          <w:rFonts w:ascii="Calibri" w:hAnsi="Calibri" w:cs="Calibri" w:eastAsia="Calibri"/>
          <w:b w:val="0"/>
          <w:i w:val="0"/>
          <w:color w:val="3E6464"/>
          <w:sz w:val="18"/>
        </w:rPr>
        <w:t>mixed · 35 minutes · personal · low energy · seated, in the same room or on a call</w:t>
      </w:r>
    </w:p>
    <w:p>
      <w:pPr>
        <w:spacing w:after="160"/>
      </w:pPr>
      <w:r>
        <w:rPr>
          <w:rFonts w:ascii="Calibri" w:hAnsi="Calibri" w:cs="Calibri" w:eastAsia="Calibri"/>
          <w:b w:val="0"/>
          <w:i w:val="0"/>
          <w:color w:val="3E6464"/>
          <w:sz w:val="18"/>
        </w:rPr>
        <w:t xml:space="preserve">See also </w:t>
      </w:r>
      <w:hyperlink w:anchor="chapter-013">
        <w:r>
          <w:rPr>
            <w:rFonts w:ascii="Georgia" w:hAnsi="Georgia" w:cs="Georgia" w:eastAsia="Georgia"/>
            <w:sz w:val="18"/>
            <w:color w:val="3E6464"/>
            <w:u w:val="single"/>
          </w:rPr>
          <w:t xml:space="preserve">013</w:t>
        </w:r>
      </w:hyperlink>
      <w:r>
        <w:rPr>
          <w:rFonts w:ascii="Calibri" w:hAnsi="Calibri" w:cs="Calibri" w:eastAsia="Calibri"/>
          <w:b w:val="0"/>
          <w:i w:val="0"/>
          <w:color w:val="3E6464"/>
          <w:sz w:val="18"/>
        </w:rPr>
        <w:t xml:space="preserve">, </w:t>
      </w:r>
      <w:hyperlink w:anchor="chapter-016">
        <w:r>
          <w:rPr>
            <w:rFonts w:ascii="Georgia" w:hAnsi="Georgia" w:cs="Georgia" w:eastAsia="Georgia"/>
            <w:sz w:val="18"/>
            <w:color w:val="3E6464"/>
            <w:u w:val="single"/>
          </w:rPr>
          <w:t xml:space="preserve">016</w:t>
        </w:r>
      </w:hyperlink>
      <w:r>
        <w:rPr>
          <w:rFonts w:ascii="Calibri" w:hAnsi="Calibri" w:cs="Calibri" w:eastAsia="Calibri"/>
          <w:b w:val="0"/>
          <w:i w:val="0"/>
          <w:color w:val="3E6464"/>
          <w:sz w:val="18"/>
        </w:rPr>
        <w:t xml:space="preserve">, </w:t>
      </w:r>
      <w:hyperlink w:anchor="chapter-058">
        <w:r>
          <w:rPr>
            <w:rFonts w:ascii="Georgia" w:hAnsi="Georgia" w:cs="Georgia" w:eastAsia="Georgia"/>
            <w:sz w:val="18"/>
            <w:color w:val="3E6464"/>
            <w:u w:val="single"/>
          </w:rPr>
          <w:t xml:space="preserve">058</w:t>
        </w:r>
      </w:hyperlink>
    </w:p>
    <w:p>
      <w:pPr>
        <w:pStyle w:val="Heading2"/>
        <w:keepNext/>
        <w:spacing w:before="280" w:after="80"/>
      </w:pPr>
      <w:bookmarkStart w:id="249" w:name="chapter-020-the-hook"/>
      <w:r>
        <w:rPr>
          <w:rFonts w:ascii="Palatino Linotype" w:hAnsi="Palatino Linotype" w:cs="Palatino Linotype" w:eastAsia="Palatino Linotype"/>
          <w:b w:val="0"/>
          <w:i w:val="0"/>
          <w:color w:val="7C3A46"/>
          <w:sz w:val="32"/>
        </w:rPr>
        <w:t>The hook</w:t>
      </w:r>
      <w:bookmarkEnd w:id="249"/>
    </w:p>
    <w:p>
      <w:pPr>
        <w:keepNext w:val="0"/>
        <w:spacing w:before="0" w:after="160"/>
      </w:pPr>
      <w:r>
        <w:rPr>
          <w:rFonts w:ascii="Georgia" w:hAnsi="Georgia" w:cs="Georgia" w:eastAsia="Georgia"/>
          <w:b w:val="0"/>
          <w:i w:val="0"/>
          <w:color w:val="241F1C"/>
          <w:sz w:val="22"/>
        </w:rPr>
        <w:t>Reflect, then let the speaker correct you. About 6 minutes of talk, a reflection, and 1 minute to fix what you missed. 009, The Uncomfortable Truth, is one admission and a pause before repair. This hour returns the meaning. In ordinary talk, the listener is often waiting with a solution, a matching story, or three better words. This experiment parks that queue. One of you speaks about something meaningful, straight through. The other listens, then reflects, and the speaker gets a minute to correct the reflection. Then you swap, with equal time. A good reflection is one the speaker recognizes. A clever one that misses is still a miss.</w:t>
      </w:r>
    </w:p>
    <w:p>
      <w:pPr>
        <w:pStyle w:val="Heading2"/>
        <w:keepNext/>
        <w:spacing w:before="280" w:after="80"/>
      </w:pPr>
      <w:bookmarkStart w:id="250" w:name="chapter-020-why-it-might-matter"/>
      <w:r>
        <w:rPr>
          <w:rFonts w:ascii="Palatino Linotype" w:hAnsi="Palatino Linotype" w:cs="Palatino Linotype" w:eastAsia="Palatino Linotype"/>
          <w:b w:val="0"/>
          <w:i w:val="0"/>
          <w:color w:val="7C3A46"/>
          <w:sz w:val="32"/>
        </w:rPr>
        <w:t>Why it might matter</w:t>
      </w:r>
      <w:bookmarkEnd w:id="250"/>
    </w:p>
    <w:p>
      <w:pPr>
        <w:keepNext w:val="0"/>
        <w:spacing w:before="0" w:after="160"/>
      </w:pPr>
      <w:r>
        <w:rPr>
          <w:rFonts w:ascii="Georgia" w:hAnsi="Georgia" w:cs="Georgia" w:eastAsia="Georgia"/>
          <w:b w:val="0"/>
          <w:i w:val="0"/>
          <w:color w:val="241F1C"/>
          <w:sz w:val="22"/>
        </w:rPr>
        <w:t>Being accurately imagined feels different from being praised, advised, or topped. In diary studies of daily interactions, intimacy tracked self-disclosure and partner disclosure, with perceived partner responsiveness as a partial mediator. In Study 2, emotional disclosure was a stronger predictor than factual disclosure. See L1998. That work did not test a timer, a card of stems, or this chapter. A good reflection is one the speaker recognizes. A skilled sound is not the test.</w:t>
      </w:r>
    </w:p>
    <w:p>
      <w:pPr>
        <w:keepNext w:val="0"/>
        <w:spacing w:before="0" w:after="160"/>
      </w:pPr>
      <w:r>
        <w:rPr>
          <w:rFonts w:ascii="Georgia" w:hAnsi="Georgia" w:cs="Georgia" w:eastAsia="Georgia"/>
          <w:b w:val="0"/>
          <w:i w:val="0"/>
          <w:color w:val="241F1C"/>
          <w:sz w:val="22"/>
        </w:rPr>
        <w:t>A second finding applies to positive events. Telling someone about a good event was associated with greater positive affect and well-being beyond the event. Perceived active-constructive responses were associated with higher relationship quality. Passive or destructive responses were not the helpful pattern. See G2004. That work is about positive events, not grief, worry, or anger, and it is not a test of this turn-taking exercise. If the topic is grief, worry, or anger, cheerfulness is the wrong import from G2004. Quiet accuracy matters more than enthusiasm. If the topic is good news, the listener may use this book's habit of staying with what was said. That habit is not a definition of active-constructive responding.</w:t>
      </w:r>
    </w:p>
    <w:p>
      <w:pPr>
        <w:keepNext w:val="0"/>
        <w:spacing w:before="0" w:after="160"/>
      </w:pPr>
      <w:r>
        <w:rPr>
          <w:rFonts w:ascii="Georgia" w:hAnsi="Georgia" w:cs="Georgia" w:eastAsia="Georgia"/>
          <w:b w:val="0"/>
          <w:i w:val="0"/>
          <w:color w:val="241F1C"/>
          <w:sz w:val="22"/>
        </w:rPr>
        <w:t>The shape of "I speak, you respond, I feel understood or I don't" is an older framework, not a script. See R1988. Reflective listening is widely taught in clinical training and in couples classes. This chapter borrows the shape. It has not been clinically validated as a treatment, and a polished paraphrase is not the same thing as being known.</w:t>
      </w:r>
    </w:p>
    <w:p>
      <w:pPr>
        <w:pStyle w:val="Heading2"/>
        <w:keepNext/>
        <w:spacing w:before="280" w:after="80"/>
      </w:pPr>
      <w:bookmarkStart w:id="251" w:name="chapter-020-before-you-begin"/>
      <w:r>
        <w:rPr>
          <w:rFonts w:ascii="Palatino Linotype" w:hAnsi="Palatino Linotype" w:cs="Palatino Linotype" w:eastAsia="Palatino Linotype"/>
          <w:b w:val="0"/>
          <w:i w:val="0"/>
          <w:color w:val="7C3A46"/>
          <w:sz w:val="32"/>
        </w:rPr>
        <w:t>Before you begin</w:t>
      </w:r>
      <w:bookmarkEnd w:id="251"/>
    </w:p>
    <w:p>
      <w:pPr>
        <w:keepNext w:val="0"/>
        <w:spacing w:before="0" w:after="160"/>
      </w:pPr>
      <w:r>
        <w:rPr>
          <w:rFonts w:ascii="Georgia" w:hAnsi="Georgia" w:cs="Georgia" w:eastAsia="Georgia"/>
          <w:b w:val="0"/>
          <w:i w:val="0"/>
          <w:color w:val="241F1C"/>
          <w:sz w:val="22"/>
        </w:rPr>
        <w:t>Pick the topic before the timer. It needs to be meaningful and finishable in the minutes you have: a decision, a hope, a hard day, a good thing that happened. "Life" is too vague, and it invites a performance. Say out loud whether the topic is good news. If it is, the listener may stay with what was said. That is this book's habit, and it is not a definition of active-constructive responding. If the topic is grief, worry, or anger, quiet accuracy matters more than enthusiasm.</w:t>
      </w:r>
    </w:p>
    <w:p>
      <w:pPr>
        <w:keepNext w:val="0"/>
        <w:spacing w:before="0" w:after="160"/>
      </w:pPr>
      <w:r>
        <w:rPr>
          <w:rFonts w:ascii="Georgia" w:hAnsi="Georgia" w:cs="Georgia" w:eastAsia="Georgia"/>
          <w:b w:val="0"/>
          <w:i w:val="0"/>
          <w:color w:val="241F1C"/>
          <w:sz w:val="22"/>
        </w:rPr>
        <w:t>The speaker chooses the meaning and may stop. The listener may decline a topic that asks them to absorb an accusation or a traumatic scene they cannot hold tonight. Decline is a clean sentence: "I can't hold that one this evening. Pick another, or let's stop." Reflection is not agreement, and it is not therapy. If what comes up involves harm, leave the exercise and have the real conversation. Being heard is not immunity. Chapter 013, Confession Without Consequence, draws the same boundary around curious listening.</w:t>
      </w:r>
    </w:p>
    <w:p>
      <w:pPr>
        <w:keepNext w:val="0"/>
        <w:spacing w:before="0" w:after="160"/>
      </w:pPr>
      <w:r>
        <w:rPr>
          <w:rFonts w:ascii="Georgia" w:hAnsi="Georgia" w:cs="Georgia" w:eastAsia="Georgia"/>
          <w:b w:val="0"/>
          <w:i w:val="0"/>
          <w:color w:val="241F1C"/>
          <w:sz w:val="22"/>
        </w:rPr>
        <w:t>Write the listener's three stems on a card if you want them visible:</w:t>
      </w:r>
    </w:p>
    <w:p>
      <w:pPr>
        <w:pStyle w:val="ListBullet"/>
        <w:keepNext w:val="0"/>
        <w:spacing w:before="0" w:after="60"/>
      </w:pPr>
      <w:r>
        <w:rPr>
          <w:rFonts w:ascii="Georgia" w:hAnsi="Georgia" w:cs="Georgia" w:eastAsia="Georgia"/>
          <w:b w:val="0"/>
          <w:i w:val="0"/>
          <w:color w:val="241F1C"/>
          <w:sz w:val="22"/>
        </w:rPr>
        <w:t>"I heard..."</w:t>
      </w:r>
    </w:p>
    <w:p>
      <w:pPr>
        <w:pStyle w:val="ListBullet"/>
        <w:keepNext w:val="0"/>
        <w:spacing w:before="0" w:after="60"/>
      </w:pPr>
      <w:r>
        <w:rPr>
          <w:rFonts w:ascii="Georgia" w:hAnsi="Georgia" w:cs="Georgia" w:eastAsia="Georgia"/>
          <w:b w:val="0"/>
          <w:i w:val="0"/>
          <w:color w:val="241F1C"/>
          <w:sz w:val="22"/>
        </w:rPr>
        <w:t>"It sounded like you felt..."</w:t>
      </w:r>
    </w:p>
    <w:p>
      <w:pPr>
        <w:pStyle w:val="ListBullet"/>
        <w:keepNext w:val="0"/>
        <w:spacing w:before="0" w:after="60"/>
      </w:pPr>
      <w:r>
        <w:rPr>
          <w:rFonts w:ascii="Georgia" w:hAnsi="Georgia" w:cs="Georgia" w:eastAsia="Georgia"/>
          <w:b w:val="0"/>
          <w:i w:val="0"/>
          <w:color w:val="241F1C"/>
          <w:sz w:val="22"/>
        </w:rPr>
        <w:t>"What did I miss?"</w:t>
      </w:r>
    </w:p>
    <w:p>
      <w:pPr>
        <w:keepNext w:val="0"/>
        <w:spacing w:before="0" w:after="160"/>
      </w:pPr>
      <w:r>
        <w:rPr>
          <w:rFonts w:ascii="Georgia" w:hAnsi="Georgia" w:cs="Georgia" w:eastAsia="Georgia"/>
          <w:b w:val="0"/>
          <w:i w:val="0"/>
          <w:color w:val="241F1C"/>
          <w:sz w:val="22"/>
        </w:rPr>
        <w:t>The first two belong to the reflection. The question belongs to the correction minute. During the speaker's turn, the listener does not give advice, a diagnosis, a matching story, or a question. Nods are fine unless the speaker asks for stillness. Pausing the timer for a break is not an interruption. Either of you can ask for that pause.</w:t>
      </w:r>
    </w:p>
    <w:p>
      <w:pPr>
        <w:keepNext w:val="0"/>
        <w:spacing w:before="0" w:after="160"/>
      </w:pPr>
      <w:r>
        <w:rPr>
          <w:rFonts w:ascii="Georgia" w:hAnsi="Georgia" w:cs="Georgia" w:eastAsia="Georgia"/>
          <w:b w:val="0"/>
          <w:i w:val="0"/>
          <w:color w:val="241F1C"/>
          <w:sz w:val="22"/>
        </w:rPr>
        <w:t>Speech, writing, and AAC all count as speaking. If the speaker writes, the listener reads the whole note before reflecting. If hearing makes spoken reflection unreliable, write the reflection and let the speaker read it all before correcting. If vision makes eye contact irrelevant, skip it. Meaning can travel by voice. Any posture is fine. A call works if the timer is visible to both.</w:t>
      </w:r>
    </w:p>
    <w:p>
      <w:pPr>
        <w:pStyle w:val="Heading2"/>
        <w:keepNext/>
        <w:spacing w:before="280" w:after="80"/>
      </w:pPr>
      <w:bookmarkStart w:id="252" w:name="chapter-020-the-experience"/>
      <w:r>
        <w:rPr>
          <w:rFonts w:ascii="Palatino Linotype" w:hAnsi="Palatino Linotype" w:cs="Palatino Linotype" w:eastAsia="Palatino Linotype"/>
          <w:b w:val="0"/>
          <w:i w:val="0"/>
          <w:color w:val="7C3A46"/>
          <w:sz w:val="32"/>
        </w:rPr>
        <w:t>The experience</w:t>
      </w:r>
      <w:bookmarkEnd w:id="252"/>
    </w:p>
    <w:p>
      <w:pPr>
        <w:pStyle w:val="ListNumber"/>
        <w:keepNext w:val="0"/>
        <w:spacing w:before="0" w:after="60"/>
      </w:pPr>
      <w:r>
        <w:rPr>
          <w:rFonts w:ascii="Georgia" w:hAnsi="Georgia" w:cs="Georgia" w:eastAsia="Georgia"/>
          <w:b w:val="0"/>
          <w:i w:val="0"/>
          <w:color w:val="241F1C"/>
          <w:sz w:val="22"/>
        </w:rPr>
        <w:t>Name the topic and the good-news flag. Decide who speaks first. The second turn is equal. It is not a coda.</w:t>
      </w:r>
    </w:p>
    <w:p>
      <w:pPr>
        <w:pStyle w:val="ListNumber"/>
        <w:keepNext w:val="0"/>
        <w:spacing w:before="0" w:after="60"/>
      </w:pPr>
      <w:r>
        <w:rPr>
          <w:rFonts w:ascii="Georgia" w:hAnsi="Georgia" w:cs="Georgia" w:eastAsia="Georgia"/>
          <w:b w:val="0"/>
          <w:i w:val="0"/>
          <w:color w:val="241F1C"/>
          <w:sz w:val="22"/>
        </w:rPr>
        <w:t>Speaker, standard length: 6 uninterrupted minutes. Talk about the thing itself, including feeling if feeling is part of it. You do not have to fill every second. Stopping early is allowed. The listener stays out of the content.</w:t>
      </w:r>
    </w:p>
    <w:p>
      <w:pPr>
        <w:pStyle w:val="ListNumber"/>
        <w:keepNext w:val="0"/>
        <w:spacing w:before="0" w:after="60"/>
      </w:pPr>
      <w:r>
        <w:rPr>
          <w:rFonts w:ascii="Georgia" w:hAnsi="Georgia" w:cs="Georgia" w:eastAsia="Georgia"/>
          <w:b w:val="0"/>
          <w:i w:val="0"/>
          <w:color w:val="241F1C"/>
          <w:sz w:val="22"/>
        </w:rPr>
        <w:t>Listener: about 2 minutes of reflection. Use "I heard..." for the content you can actually repeat, and "It sounded like you felt..." for the feeling you think was in it. Stay with what this speaker said. That staying is this book's habit for the reflection, including when the news is good. It is not a research definition. Skip the autobiography. If the topic is grief, worry, or anger, skip the rally cheer and the silver lining. Quiet accuracy matters more than enthusiasm.</w:t>
      </w:r>
    </w:p>
    <w:p>
      <w:pPr>
        <w:pStyle w:val="ListNumber"/>
        <w:keepNext w:val="0"/>
        <w:spacing w:before="0" w:after="60"/>
      </w:pPr>
      <w:r>
        <w:rPr>
          <w:rFonts w:ascii="Georgia" w:hAnsi="Georgia" w:cs="Georgia" w:eastAsia="Georgia"/>
          <w:b w:val="0"/>
          <w:i w:val="0"/>
          <w:color w:val="241F1C"/>
          <w:sz w:val="22"/>
        </w:rPr>
        <w:t>Speaker: 1 correction minute. You may say what landed, what missed, and what you want amended. The listener may ask "What did I miss?" and other questions that only check meaning. The listener does not argue with the correction or convert it into a point of their own.</w:t>
      </w:r>
    </w:p>
    <w:p>
      <w:pPr>
        <w:pStyle w:val="ListNumber"/>
        <w:keepNext w:val="0"/>
        <w:spacing w:before="0" w:after="60"/>
      </w:pPr>
      <w:r>
        <w:rPr>
          <w:rFonts w:ascii="Georgia" w:hAnsi="Georgia" w:cs="Georgia" w:eastAsia="Georgia"/>
          <w:b w:val="0"/>
          <w:i w:val="0"/>
          <w:color w:val="241F1C"/>
          <w:sz w:val="22"/>
        </w:rPr>
        <w:t>Swap. Same lengths, a different topic or the same one, as the new speaker wishes. Equal time is part of the experiment. If the first speaker used 4 minutes, the second speaker still has the full 6 available.</w:t>
      </w:r>
    </w:p>
    <w:p>
      <w:pPr>
        <w:pStyle w:val="ListNumber"/>
        <w:keepNext w:val="0"/>
        <w:spacing w:before="0" w:after="60"/>
      </w:pPr>
      <w:r>
        <w:rPr>
          <w:rFonts w:ascii="Georgia" w:hAnsi="Georgia" w:cs="Georgia" w:eastAsia="Georgia"/>
          <w:b w:val="0"/>
          <w:i w:val="0"/>
          <w:color w:val="241F1C"/>
          <w:sz w:val="22"/>
        </w:rPr>
        <w:t>After both corrections, you may talk freely for a few minutes about the process. Advice, if anyone still wants to offer it, waits for a separate yes. Do not file that advice in the journal as though it were the reflection.</w:t>
      </w:r>
    </w:p>
    <w:p>
      <w:pPr>
        <w:keepNext w:val="0"/>
        <w:spacing w:before="0" w:after="160"/>
      </w:pPr>
      <w:r>
        <w:rPr>
          <w:rFonts w:ascii="Georgia" w:hAnsi="Georgia" w:cs="Georgia" w:eastAsia="Georgia"/>
          <w:b w:val="0"/>
          <w:i w:val="0"/>
          <w:color w:val="241F1C"/>
          <w:sz w:val="22"/>
        </w:rPr>
        <w:t>If the listener reflects only the last three words, or mirrors a tone without the content, do the turn again or count it as a miss you can say out loud. The experiment is the recognizable return of meaning.</w:t>
      </w:r>
    </w:p>
    <w:p>
      <w:pPr>
        <w:pStyle w:val="Heading2"/>
        <w:keepNext/>
        <w:spacing w:before="280" w:after="80"/>
      </w:pPr>
      <w:bookmarkStart w:id="253" w:name="chapter-020-three-ways-to-play"/>
      <w:r>
        <w:rPr>
          <w:rFonts w:ascii="Palatino Linotype" w:hAnsi="Palatino Linotype" w:cs="Palatino Linotype" w:eastAsia="Palatino Linotype"/>
          <w:b w:val="0"/>
          <w:i w:val="0"/>
          <w:color w:val="7C3A46"/>
          <w:sz w:val="32"/>
        </w:rPr>
        <w:t>Three ways to play</w:t>
      </w:r>
      <w:bookmarkEnd w:id="253"/>
    </w:p>
    <w:p>
      <w:pPr>
        <w:keepNext w:val="0"/>
        <w:spacing w:before="0" w:after="160"/>
      </w:pPr>
      <w:r>
        <w:rPr>
          <w:rFonts w:ascii="Georgia" w:hAnsi="Georgia" w:cs="Georgia" w:eastAsia="Georgia"/>
          <w:b/>
          <w:i w:val="0"/>
          <w:color w:val="241F1C"/>
          <w:sz w:val="22"/>
        </w:rPr>
        <w:t>Short.</w:t>
      </w:r>
      <w:r>
        <w:rPr>
          <w:rFonts w:ascii="Georgia" w:hAnsi="Georgia" w:cs="Georgia" w:eastAsia="Georgia"/>
          <w:b w:val="0"/>
          <w:i w:val="0"/>
          <w:color w:val="241F1C"/>
          <w:sz w:val="22"/>
        </w:rPr>
        <w:t xml:space="preserve"> Each speaker gets 3 minutes, and each listener gives a four-sentence reflection, followed by a brief correction. Both sides. Plan about 20 minutes with the topic choice included. One topic each is enough. Use this when you are tired, overloaded, or new to staying quiet while someone you love is mid-thought.</w:t>
      </w:r>
    </w:p>
    <w:p>
      <w:pPr>
        <w:keepNext w:val="0"/>
        <w:spacing w:before="0" w:after="160"/>
      </w:pPr>
      <w:r>
        <w:rPr>
          <w:rFonts w:ascii="Georgia" w:hAnsi="Georgia" w:cs="Georgia" w:eastAsia="Georgia"/>
          <w:b/>
          <w:i w:val="0"/>
          <w:color w:val="241F1C"/>
          <w:sz w:val="22"/>
        </w:rPr>
        <w:t>Standard.</w:t>
      </w:r>
      <w:r>
        <w:rPr>
          <w:rFonts w:ascii="Georgia" w:hAnsi="Georgia" w:cs="Georgia" w:eastAsia="Georgia"/>
          <w:b w:val="0"/>
          <w:i w:val="0"/>
          <w:color w:val="241F1C"/>
          <w:sz w:val="22"/>
        </w:rPr>
        <w:t xml:space="preserve"> 6 minutes of speech, 2 of reflection, 1 of correction, then the swap. Plan about 35 minutes. This is the version where a story has room to leave the headline and reach the part under it.</w:t>
      </w:r>
    </w:p>
    <w:p>
      <w:pPr>
        <w:keepNext w:val="0"/>
        <w:spacing w:before="0" w:after="160"/>
      </w:pPr>
      <w:r>
        <w:rPr>
          <w:rFonts w:ascii="Georgia" w:hAnsi="Georgia" w:cs="Georgia" w:eastAsia="Georgia"/>
          <w:b/>
          <w:i w:val="0"/>
          <w:color w:val="241F1C"/>
          <w:sz w:val="22"/>
        </w:rPr>
        <w:t>Extended.</w:t>
      </w:r>
      <w:r>
        <w:rPr>
          <w:rFonts w:ascii="Georgia" w:hAnsi="Georgia" w:cs="Georgia" w:eastAsia="Georgia"/>
          <w:b w:val="0"/>
          <w:i w:val="0"/>
          <w:color w:val="241F1C"/>
          <w:sz w:val="22"/>
        </w:rPr>
        <w:t xml:space="preserve"> After the correction, the same speaker takes a second round on that topic, shorter if you need, using what the reflection opened. Then swap, so both people get the second door if they want it. Plan about 55 minutes. The second round is for the speaker who wants to walk through the door. It is not a demand that they go deeper than they meant to. Either person can say the first round was the whole of it.</w:t>
      </w:r>
    </w:p>
    <w:p>
      <w:pPr>
        <w:pStyle w:val="Heading2"/>
        <w:keepNext/>
        <w:spacing w:before="280" w:after="80"/>
      </w:pPr>
      <w:bookmarkStart w:id="254" w:name="chapter-020-going-deeper"/>
      <w:r>
        <w:rPr>
          <w:rFonts w:ascii="Palatino Linotype" w:hAnsi="Palatino Linotype" w:cs="Palatino Linotype" w:eastAsia="Palatino Linotype"/>
          <w:b w:val="0"/>
          <w:i w:val="0"/>
          <w:color w:val="7C3A46"/>
          <w:sz w:val="32"/>
        </w:rPr>
        <w:t>Going deeper</w:t>
      </w:r>
      <w:bookmarkEnd w:id="254"/>
    </w:p>
    <w:p>
      <w:pPr>
        <w:keepNext w:val="0"/>
        <w:spacing w:before="0" w:after="160"/>
      </w:pPr>
      <w:r>
        <w:rPr>
          <w:rFonts w:ascii="Georgia" w:hAnsi="Georgia" w:cs="Georgia" w:eastAsia="Georgia"/>
          <w:b w:val="0"/>
          <w:i w:val="0"/>
          <w:color w:val="241F1C"/>
          <w:sz w:val="22"/>
        </w:rPr>
        <w:t>Depth is a topic you both have the stomach for, not a longer performance of pain. A hope you have not said plainly, a decision that is actually ripe, or a good event you have been treating as small: those repay a clean listen. A grievance that is really an accusation belongs in a different conversation, with the right to respond in full. This drill mutes that right on purpose, which is why the listener may decline.</w:t>
      </w:r>
    </w:p>
    <w:p>
      <w:pPr>
        <w:keepNext w:val="0"/>
        <w:spacing w:before="0" w:after="160"/>
      </w:pPr>
      <w:r>
        <w:rPr>
          <w:rFonts w:ascii="Georgia" w:hAnsi="Georgia" w:cs="Georgia" w:eastAsia="Georgia"/>
          <w:b w:val="0"/>
          <w:i w:val="0"/>
          <w:color w:val="241F1C"/>
          <w:sz w:val="22"/>
        </w:rPr>
        <w:t>You can also run one evening as good news only, with reflections that stay with what was said, and another evening as a hard day, where quiet accuracy is the courtesy. Do not make every feeling pass through a celebration shape. Do not ask the listener to be active-constructive about every feeling. G2004 does not support that instruction.</w:t>
      </w:r>
    </w:p>
    <w:p>
      <w:pPr>
        <w:keepNext w:val="0"/>
        <w:spacing w:before="0" w:after="160"/>
      </w:pPr>
      <w:r>
        <w:rPr>
          <w:rFonts w:ascii="Georgia" w:hAnsi="Georgia" w:cs="Georgia" w:eastAsia="Georgia"/>
          <w:b w:val="0"/>
          <w:i w:val="0"/>
          <w:color w:val="241F1C"/>
          <w:sz w:val="22"/>
        </w:rPr>
        <w:t>Chapter 016, No Armor Tonight, is a cousin if the speaker notices they are hiding inside jokes or impressive answers. Chapter 058, What You Heard vs. What I Meant, compares intended meaning and heard meaning when you want that audit more than a single reflective turn.</w:t>
      </w:r>
    </w:p>
    <w:p>
      <w:pPr>
        <w:pStyle w:val="Heading2"/>
        <w:keepNext/>
        <w:spacing w:before="280" w:after="80"/>
      </w:pPr>
      <w:bookmarkStart w:id="255" w:name="chapter-020-variations-and-replay"/>
      <w:r>
        <w:rPr>
          <w:rFonts w:ascii="Palatino Linotype" w:hAnsi="Palatino Linotype" w:cs="Palatino Linotype" w:eastAsia="Palatino Linotype"/>
          <w:b w:val="0"/>
          <w:i w:val="0"/>
          <w:color w:val="7C3A46"/>
          <w:sz w:val="32"/>
        </w:rPr>
        <w:t>Variations and replay</w:t>
      </w:r>
      <w:bookmarkEnd w:id="255"/>
    </w:p>
    <w:p>
      <w:pPr>
        <w:keepNext w:val="0"/>
        <w:spacing w:before="0" w:after="160"/>
      </w:pPr>
      <w:r>
        <w:rPr>
          <w:rFonts w:ascii="Georgia" w:hAnsi="Georgia" w:cs="Georgia" w:eastAsia="Georgia"/>
          <w:b w:val="0"/>
          <w:i w:val="0"/>
          <w:color w:val="241F1C"/>
          <w:sz w:val="22"/>
        </w:rPr>
        <w:t>Replay with a small good event, such as the excellent peach or the kind text from a friend, and practice staying with what was said. A flat "cool" often leaves the event itself out of the reply. Staying with the peach, or the text, is this book's habit. It is not a definition of active-constructive responding.</w:t>
      </w:r>
    </w:p>
    <w:p>
      <w:pPr>
        <w:keepNext w:val="0"/>
        <w:spacing w:before="0" w:after="160"/>
      </w:pPr>
      <w:r>
        <w:rPr>
          <w:rFonts w:ascii="Georgia" w:hAnsi="Georgia" w:cs="Georgia" w:eastAsia="Georgia"/>
          <w:b w:val="0"/>
          <w:i w:val="0"/>
          <w:color w:val="241F1C"/>
          <w:sz w:val="22"/>
        </w:rPr>
        <w:t>If the first reflection was anxious and over-long, cap it. Two minutes is a ceiling, not a minimum. Four honest sentences can be better than a speech about listening.</w:t>
      </w:r>
    </w:p>
    <w:p>
      <w:pPr>
        <w:keepNext w:val="0"/>
        <w:spacing w:before="0" w:after="160"/>
      </w:pPr>
      <w:r>
        <w:rPr>
          <w:rFonts w:ascii="Georgia" w:hAnsi="Georgia" w:cs="Georgia" w:eastAsia="Georgia"/>
          <w:b w:val="0"/>
          <w:i w:val="0"/>
          <w:color w:val="241F1C"/>
          <w:sz w:val="22"/>
        </w:rPr>
        <w:t>On a call, name whose turn it is before each stretch so lag does not look like interruption. Written turns follow the same order: whole note, whole reflection, then correction.</w:t>
      </w:r>
    </w:p>
    <w:p>
      <w:pPr>
        <w:keepNext w:val="0"/>
        <w:spacing w:before="0" w:after="160"/>
      </w:pPr>
      <w:r>
        <w:rPr>
          <w:rFonts w:ascii="Georgia" w:hAnsi="Georgia" w:cs="Georgia" w:eastAsia="Georgia"/>
          <w:b w:val="0"/>
          <w:i w:val="0"/>
          <w:color w:val="241F1C"/>
          <w:sz w:val="22"/>
        </w:rPr>
        <w:t>If you want to keep one sentence because it was the first time you heard yourself accurately, that sentence can go on the shared page. The rest can stay private. Private pages are optional to share, and that choice sits with the writer.</w:t>
      </w:r>
    </w:p>
    <w:p>
      <w:pPr>
        <w:pStyle w:val="Heading2"/>
        <w:keepNext/>
        <w:spacing w:before="280" w:after="80"/>
      </w:pPr>
      <w:bookmarkStart w:id="256" w:name="chapter-020-examples"/>
      <w:r>
        <w:rPr>
          <w:rFonts w:ascii="Palatino Linotype" w:hAnsi="Palatino Linotype" w:cs="Palatino Linotype" w:eastAsia="Palatino Linotype"/>
          <w:b w:val="0"/>
          <w:i w:val="0"/>
          <w:color w:val="7C3A46"/>
          <w:sz w:val="32"/>
        </w:rPr>
        <w:t>Examples</w:t>
      </w:r>
      <w:bookmarkEnd w:id="256"/>
    </w:p>
    <w:p>
      <w:pPr>
        <w:keepNext w:val="0"/>
        <w:spacing w:before="0" w:after="160"/>
      </w:pPr>
      <w:r>
        <w:rPr>
          <w:rFonts w:ascii="Georgia" w:hAnsi="Georgia" w:cs="Georgia" w:eastAsia="Georgia"/>
          <w:b w:val="0"/>
          <w:i w:val="0"/>
          <w:color w:val="241F1C"/>
          <w:sz w:val="22"/>
        </w:rPr>
        <w:t>Rowan and Vale are fictional. They are not the two of you.</w:t>
      </w:r>
    </w:p>
    <w:p>
      <w:pPr>
        <w:keepNext w:val="0"/>
        <w:spacing w:before="0" w:after="160"/>
      </w:pPr>
      <w:r>
        <w:rPr>
          <w:rFonts w:ascii="Georgia" w:hAnsi="Georgia" w:cs="Georgia" w:eastAsia="Georgia"/>
          <w:b w:val="0"/>
          <w:i w:val="0"/>
          <w:color w:val="241F1C"/>
          <w:sz w:val="22"/>
        </w:rPr>
        <w:t>Vale's topic is a hard evening, flagged as not good news. Vale speaks. "The meeting ran long and I came home sharp. I wanted the kitchen quiet. Then I felt guilty, because you were telling me about the neighbor's dog. The guilt sat on the tiredness, and I got quieter. I think the quiet read as annoyed. Part of it was empty, not a verdict."</w:t>
      </w:r>
    </w:p>
    <w:p>
      <w:pPr>
        <w:keepNext w:val="0"/>
        <w:spacing w:before="0" w:after="160"/>
      </w:pPr>
      <w:r>
        <w:rPr>
          <w:rFonts w:ascii="Georgia" w:hAnsi="Georgia" w:cs="Georgia" w:eastAsia="Georgia"/>
          <w:b w:val="0"/>
          <w:i w:val="0"/>
          <w:color w:val="241F1C"/>
          <w:sz w:val="22"/>
        </w:rPr>
        <w:t>Rowan reflects. "I heard the meeting ate the evening, and you wanted a quiet kitchen. It sounded like tiredness, then guilt, because I was mid-story about the dog. The quiet was the guilt more than a verdict, and some of it was just empty. What did I miss?"</w:t>
      </w:r>
    </w:p>
    <w:p>
      <w:pPr>
        <w:keepNext w:val="0"/>
        <w:spacing w:before="0" w:after="160"/>
      </w:pPr>
      <w:r>
        <w:rPr>
          <w:rFonts w:ascii="Georgia" w:hAnsi="Georgia" w:cs="Georgia" w:eastAsia="Georgia"/>
          <w:b w:val="0"/>
          <w:i w:val="0"/>
          <w:color w:val="241F1C"/>
          <w:sz w:val="22"/>
        </w:rPr>
        <w:t>Vale uses the correction minute. "The guilt was real. The empty part was larger than you made it. I was not building a case about the dog. I liked the dog story. I was out of words."</w:t>
      </w:r>
    </w:p>
    <w:p>
      <w:pPr>
        <w:keepNext w:val="0"/>
        <w:spacing w:before="0" w:after="160"/>
      </w:pPr>
      <w:r>
        <w:rPr>
          <w:rFonts w:ascii="Georgia" w:hAnsi="Georgia" w:cs="Georgia" w:eastAsia="Georgia"/>
          <w:b w:val="0"/>
          <w:i w:val="0"/>
          <w:color w:val="241F1C"/>
          <w:sz w:val="22"/>
        </w:rPr>
        <w:t>Rowan does not defend the first reflection. "Larger empty. Dog story not on trial. Out of words." They stop.</w:t>
      </w:r>
    </w:p>
    <w:p>
      <w:pPr>
        <w:keepNext w:val="0"/>
        <w:spacing w:before="0" w:after="160"/>
      </w:pPr>
      <w:r>
        <w:rPr>
          <w:rFonts w:ascii="Georgia" w:hAnsi="Georgia" w:cs="Georgia" w:eastAsia="Georgia"/>
          <w:b w:val="0"/>
          <w:i w:val="0"/>
          <w:color w:val="241F1C"/>
          <w:sz w:val="22"/>
        </w:rPr>
        <w:t>Then they swap. Rowan's topic is good news: a line in a grant comment that called the method elegant, read twice on the bus. Vale's first try is, "That's amazing, you're brilliant, we should celebrate." Rowan says, "That's kind, and it leaves out the sentence. The part I wanted back was the word elegant, and the twice." Vale tries again. "You read one line twice on the bus, the word elegant, about the method. It sounded like surprise and a bit of pride, from that sentence." Rowan says, "Yes. That one." Vale's second try stays with what Rowan said. That is this book's habit in the example. It is not a definition of active-constructive responding. The celebration can happen later, if they want it, outside the reflection.</w:t>
      </w:r>
    </w:p>
    <w:p>
      <w:pPr>
        <w:keepNext w:val="0"/>
        <w:spacing w:before="0" w:after="160"/>
      </w:pPr>
      <w:r>
        <w:rPr>
          <w:rFonts w:ascii="Georgia" w:hAnsi="Georgia" w:cs="Georgia" w:eastAsia="Georgia"/>
          <w:b w:val="0"/>
          <w:i w:val="0"/>
          <w:color w:val="241F1C"/>
          <w:sz w:val="22"/>
        </w:rPr>
        <w:t>On another fictional night the topic is a quarrel about a date. Vale's brother is in town on the 12th. Rowan had already kept that Saturday for a quiet day, and the two plans landed in the same thread. Vale's first reflection is, "So you don't want to see him, and I should have asked." Rowan says, "That's the fight, and it leaves out the Saturday. I like your brother. I also wanted the quiet day." Vale tries again. "A quiet Saturday was already yours. The clash is the date, and the liking is real." Rowan says, "Yes. The 12th is still not chosen. Don't solve it inside the correction." They leave the date disputed. The reflection did its job. The calendar did not move.</w:t>
      </w:r>
    </w:p>
    <w:p>
      <w:pPr>
        <w:pStyle w:val="Heading2"/>
        <w:keepNext/>
        <w:spacing w:before="280" w:after="80"/>
      </w:pPr>
      <w:bookmarkStart w:id="257" w:name="chapter-020-afterward"/>
      <w:r>
        <w:rPr>
          <w:rFonts w:ascii="Palatino Linotype" w:hAnsi="Palatino Linotype" w:cs="Palatino Linotype" w:eastAsia="Palatino Linotype"/>
          <w:b w:val="0"/>
          <w:i w:val="0"/>
          <w:color w:val="7C3A46"/>
          <w:sz w:val="32"/>
        </w:rPr>
        <w:t>Afterward</w:t>
      </w:r>
      <w:bookmarkEnd w:id="257"/>
    </w:p>
    <w:p>
      <w:pPr>
        <w:keepNext w:val="0"/>
        <w:spacing w:before="0" w:after="160"/>
      </w:pPr>
      <w:r>
        <w:rPr>
          <w:rFonts w:ascii="Georgia" w:hAnsi="Georgia" w:cs="Georgia" w:eastAsia="Georgia"/>
          <w:b w:val="0"/>
          <w:i w:val="0"/>
          <w:color w:val="241F1C"/>
          <w:sz w:val="22"/>
        </w:rPr>
        <w:t>You may feel relieved, slightly lonely, or surprised by a miss from someone who knows you well. A miss is information about this turn, not a verdict on the relationship. If advice is still burning a hole in the listener's pocket, ask before you hand it over, on another beat of the evening. The speaker can say no.</w:t>
      </w:r>
    </w:p>
    <w:p>
      <w:pPr>
        <w:keepNext w:val="0"/>
        <w:spacing w:before="0" w:after="160"/>
      </w:pPr>
      <w:r>
        <w:rPr>
          <w:rFonts w:ascii="Georgia" w:hAnsi="Georgia" w:cs="Georgia" w:eastAsia="Georgia"/>
          <w:b w:val="0"/>
          <w:i w:val="0"/>
          <w:color w:val="241F1C"/>
          <w:sz w:val="22"/>
        </w:rPr>
        <w:t>If the conversation opened a real problem, such as a decision, a hurt, or a fact someone needs to act on, leave the experiment's rules and deal with the problem in ordinary life. The timer is not a place to store it.</w:t>
      </w:r>
    </w:p>
    <w:p>
      <w:pPr>
        <w:pStyle w:val="Heading2"/>
        <w:keepNext/>
        <w:spacing w:before="280" w:after="80"/>
      </w:pPr>
      <w:bookmarkStart w:id="258" w:name="chapter-020-our-story"/>
      <w:r>
        <w:rPr>
          <w:rFonts w:ascii="Palatino Linotype" w:hAnsi="Palatino Linotype" w:cs="Palatino Linotype" w:eastAsia="Palatino Linotype"/>
          <w:b w:val="0"/>
          <w:i w:val="0"/>
          <w:color w:val="7C3A46"/>
          <w:sz w:val="32"/>
        </w:rPr>
        <w:t>Our Story</w:t>
      </w:r>
      <w:bookmarkEnd w:id="258"/>
    </w:p>
    <w:p>
      <w:pPr>
        <w:keepNext w:val="0"/>
        <w:spacing w:before="0" w:after="160"/>
      </w:pPr>
      <w:r>
        <w:rPr>
          <w:rFonts w:ascii="Georgia" w:hAnsi="Georgia" w:cs="Georgia" w:eastAsia="Georgia"/>
          <w:b w:val="0"/>
          <w:i w:val="0"/>
          <w:color w:val="241F1C"/>
          <w:sz w:val="22"/>
        </w:rPr>
        <w:t>Date the sitting and name each topic. If you swapped who spoke first, say so. Partner A and Partner B are seats for this once. In the standard version, Partner A speaks first and Partner B reflects first. Both of you still take both roles before the night ends. Private pages are optional to share. Record one accurate landing and one miss. Leave advice off this page.</w:t>
      </w:r>
    </w:p>
    <w:tbl>
      <w:tblPr>
        <w:tblW w:type="dxa" w:w="8122"/>
        <w:tblLayout w:type="fixed"/>
        <w:tblLook w:firstColumn="1" w:firstRow="1" w:lastColumn="0" w:lastRow="0" w:noHBand="0" w:noVBand="1" w:val="04A0"/>
        <w:tblBorders>
          <w:top w:val="single" w:sz="8" w:space="0" w:color="D9CFC0"/>
          <w:left w:val="single" w:sz="8" w:space="0" w:color="D9CFC0"/>
          <w:bottom w:val="single" w:sz="8" w:space="0" w:color="D9CFC0"/>
          <w:right w:val="single" w:sz="8" w:space="0" w:color="D9CFC0"/>
          <w:insideH w:val="nil" w:sz="0" w:space="0" w:color="auto"/>
          <w:insideV w:val="nil" w:sz="0" w:space="0" w:color="auto"/>
        </w:tblBorders>
      </w:tblPr>
      <w:tblGrid>
        <w:gridCol w:w="8122"/>
      </w:tblGrid>
      <w:tr>
        <w:trPr>
          <w:cantSplit/>
        </w:trPr>
        <w:tc>
          <w:tcPr>
            <w:tcW w:type="dxa" w:w="8122"/>
            <w:shd w:val="clear" w:color="auto" w:fill="FBF8F2"/>
            <w:tcMar>
              <w:top w:w="80" w:type="dxa"/>
              <w:left w:w="140" w:type="dxa"/>
              <w:bottom w:w="80" w:type="dxa"/>
              <w:right w:w="140" w:type="dxa"/>
            </w:tcMar>
          </w:tcPr>
          <w:p>
            <w:pPr>
              <w:spacing w:after="40"/>
            </w:pPr>
            <w:r>
              <w:rPr>
                <w:rFonts w:ascii="Calibri" w:hAnsi="Calibri" w:cs="Calibri" w:eastAsia="Calibri"/>
                <w:b w:val="0"/>
                <w:i w:val="0"/>
                <w:color w:val="A85A32"/>
                <w:sz w:val="18"/>
              </w:rPr>
              <w:t>OUR STORY</w:t>
            </w:r>
          </w:p>
          <w:p>
            <w:pPr>
              <w:spacing w:after="80"/>
            </w:pPr>
            <w:r>
              <w:rPr>
                <w:rFonts w:ascii="Georgia" w:hAnsi="Georgia" w:cs="Georgia" w:eastAsia="Georgia"/>
                <w:b w:val="0"/>
                <w:i/>
                <w:color w:val="241F1C"/>
                <w:sz w:val="20"/>
              </w:rPr>
              <w:t>Sharing either private page is optional.</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Session</w:t>
            </w:r>
          </w:p>
          <w:p>
            <w:pPr>
              <w:spacing w:after="40"/>
            </w:pPr>
            <w:r>
              <w:rPr>
                <w:rFonts w:ascii="Georgia" w:hAnsi="Georgia" w:cs="Georgia" w:eastAsia="Georgia"/>
                <w:b w:val="0"/>
                <w:i/>
                <w:color w:val="241F1C"/>
                <w:sz w:val="20"/>
              </w:rPr>
              <w:t>date, time, place, version played, mood if wanted, intention, initials if wanted, done or paused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one of you</w:t>
            </w:r>
          </w:p>
          <w:p>
            <w:pPr>
              <w:keepNext/>
              <w:spacing w:before="120" w:after="20"/>
            </w:pPr>
            <w:r>
              <w:rPr>
                <w:rFonts w:ascii="Georgia" w:hAnsi="Georgia" w:cs="Georgia" w:eastAsia="Georgia"/>
                <w:b w:val="0"/>
                <w:i w:val="0"/>
                <w:color w:val="241F1C"/>
                <w:sz w:val="22"/>
              </w:rPr>
              <w:t>What did you get to finish because nobody interrupted the turn?</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When you were the listener, what did you want to say, and what did you hold back until the exercise was over?</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the other</w:t>
            </w:r>
          </w:p>
          <w:p>
            <w:pPr>
              <w:keepNext/>
              <w:spacing w:before="120" w:after="20"/>
            </w:pPr>
            <w:r>
              <w:rPr>
                <w:rFonts w:ascii="Georgia" w:hAnsi="Georgia" w:cs="Georgia" w:eastAsia="Georgia"/>
                <w:b w:val="0"/>
                <w:i w:val="0"/>
                <w:color w:val="241F1C"/>
                <w:sz w:val="22"/>
              </w:rPr>
              <w:t>What did you reflect back, and where was the reflection slightly wrong in a way that taught you something?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When you were the speaker, which sentence were you glad to hear come back accurately, and what still needs another pass?</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Shared page</w:t>
            </w:r>
          </w:p>
          <w:p>
            <w:pPr>
              <w:keepNext/>
              <w:spacing w:before="120" w:after="20"/>
            </w:pPr>
            <w:r>
              <w:rPr>
                <w:rFonts w:ascii="Georgia" w:hAnsi="Georgia" w:cs="Georgia" w:eastAsia="Georgia"/>
                <w:b w:val="0"/>
                <w:i w:val="0"/>
                <w:color w:val="241F1C"/>
                <w:sz w:val="22"/>
              </w:rPr>
              <w:t>What actually happened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 line or moment worth keeping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we discovered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we might do next, if anything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Revisit</w:t>
            </w:r>
          </w:p>
          <w:p>
            <w:pPr>
              <w:keepNext/>
              <w:spacing w:before="120" w:after="20"/>
            </w:pPr>
            <w:r>
              <w:rPr>
                <w:rFonts w:ascii="Georgia" w:hAnsi="Georgia" w:cs="Georgia" w:eastAsia="Georgia"/>
                <w:b w:val="0"/>
                <w:i w:val="0"/>
                <w:color w:val="241F1C"/>
                <w:sz w:val="22"/>
              </w:rPr>
              <w:t>Attempt, date, and what changed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Then versus now</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bl>
    <w:p>
      <w:pPr>
        <w:spacing w:after="120"/>
      </w:pPr>
    </w:p>
    <w:p>
      <w:pPr>
        <w:keepNext w:val="0"/>
        <w:spacing w:before="0" w:after="160"/>
      </w:pPr>
      <w:r>
        <w:rPr>
          <w:rFonts w:ascii="Georgia" w:hAnsi="Georgia" w:cs="Georgia" w:eastAsia="Georgia"/>
          <w:b w:val="0"/>
          <w:i w:val="0"/>
          <w:color w:val="241F1C"/>
          <w:sz w:val="22"/>
        </w:rPr>
        <w:t>On a later attempt, you can ask whether you let a turn finish more often, and where you still jump in.</w:t>
      </w:r>
    </w:p>
    <w:p>
      <w:pPr>
        <w:pStyle w:val="Heading2"/>
        <w:keepNext/>
        <w:spacing w:before="280" w:after="80"/>
      </w:pPr>
      <w:bookmarkStart w:id="259" w:name="chapter-020-notes"/>
      <w:r>
        <w:rPr>
          <w:rFonts w:ascii="Palatino Linotype" w:hAnsi="Palatino Linotype" w:cs="Palatino Linotype" w:eastAsia="Palatino Linotype"/>
          <w:b w:val="0"/>
          <w:i w:val="0"/>
          <w:color w:val="7C3A46"/>
          <w:sz w:val="32"/>
        </w:rPr>
        <w:t>Notes</w:t>
      </w:r>
      <w:bookmarkEnd w:id="259"/>
    </w:p>
    <w:p>
      <w:pPr>
        <w:keepNext w:val="0"/>
        <w:spacing w:before="0" w:after="160"/>
      </w:pPr>
      <w:r>
        <w:rPr>
          <w:rFonts w:ascii="Georgia" w:hAnsi="Georgia" w:cs="Georgia" w:eastAsia="Georgia"/>
          <w:b w:val="0"/>
          <w:i w:val="0"/>
          <w:color w:val="241F1C"/>
          <w:sz w:val="22"/>
        </w:rPr>
        <w:t>See L1998. Laurenceau, Barrett, and Pietromonaco reported diary studies in which intimacy in daily interactions tracked self-disclosure and partner disclosure, with perceived partner responsiveness as a partial mediator. In Study 2, emotional disclosure was a stronger predictor than factual disclosure. Those studies did not test this timed reflection drill. A reflection counts, in this chapter, when the speaker recognizes it.</w:t>
      </w:r>
    </w:p>
    <w:p>
      <w:pPr>
        <w:keepNext w:val="0"/>
        <w:spacing w:before="0" w:after="160"/>
      </w:pPr>
      <w:r>
        <w:rPr>
          <w:rFonts w:ascii="Georgia" w:hAnsi="Georgia" w:cs="Georgia" w:eastAsia="Georgia"/>
          <w:b w:val="0"/>
          <w:i w:val="0"/>
          <w:color w:val="241F1C"/>
          <w:sz w:val="22"/>
        </w:rPr>
        <w:t>See G2004. Telling someone about a good event was associated with greater positive affect and well-being beyond the event. Perceived active-constructive responses were associated with higher relationship quality. Passive or destructive responses were not the helpful pattern. That work is about positive events, not grief, worry, or anger. It is not a test of these rounds. This chapter does not define active-constructive responding. Staying with what was said is this book's listening habit.</w:t>
      </w:r>
    </w:p>
    <w:p>
      <w:pPr>
        <w:keepNext w:val="0"/>
        <w:spacing w:before="0" w:after="160"/>
      </w:pPr>
      <w:r>
        <w:rPr>
          <w:rFonts w:ascii="Georgia" w:hAnsi="Georgia" w:cs="Georgia" w:eastAsia="Georgia"/>
          <w:b w:val="0"/>
          <w:i w:val="0"/>
          <w:color w:val="241F1C"/>
          <w:sz w:val="22"/>
        </w:rPr>
        <w:t>See R1988. Reis and Shaver described intimacy as disclosure, response, and the feeling of being understood. That framework sits behind L1998. It does not supply a script, and it does not validate this chapter as therapy. No conflict statistic is established for this drill.</w:t>
      </w:r>
    </w:p>
    <w:p>
      <w:r>
        <w:br w:type="page"/>
      </w:r>
    </w:p>
    <w:p>
      <w:pPr>
        <w:keepNext w:val="0"/>
        <w:spacing w:before="0" w:after="0"/>
      </w:pPr>
      <w:r>
        <w:rPr>
          <w:rFonts w:ascii="Calibri" w:hAnsi="Calibri" w:cs="Calibri" w:eastAsia="Calibri"/>
          <w:b w:val="0"/>
          <w:i w:val="0"/>
          <w:color w:val="A85A32"/>
          <w:sz w:val="18"/>
        </w:rPr>
        <w:t>PART 3 · THE SCIENCE AND EXPERIENCE OF CLOSENESS</w:t>
      </w:r>
    </w:p>
    <w:p>
      <w:pPr>
        <w:keepNext w:val="0"/>
        <w:spacing w:before="0" w:after="40"/>
      </w:pPr>
      <w:r>
        <w:rPr>
          <w:rFonts w:ascii="Palatino Linotype" w:hAnsi="Palatino Linotype" w:cs="Palatino Linotype" w:eastAsia="Palatino Linotype"/>
          <w:b w:val="0"/>
          <w:i w:val="0"/>
          <w:color w:val="A85A32"/>
          <w:sz w:val="22"/>
        </w:rPr>
        <w:t>021</w:t>
      </w:r>
    </w:p>
    <w:p>
      <w:pPr>
        <w:pStyle w:val="Heading1"/>
        <w:keepNext/>
        <w:spacing w:before="0" w:after="120"/>
      </w:pPr>
      <w:bookmarkStart w:id="260" w:name="chapter-021"/>
      <w:r>
        <w:rPr>
          <w:rFonts w:ascii="Palatino Linotype" w:hAnsi="Palatino Linotype" w:cs="Palatino Linotype" w:eastAsia="Palatino Linotype"/>
          <w:b w:val="0"/>
          <w:i w:val="0"/>
          <w:color w:val="241F1C"/>
          <w:sz w:val="52"/>
        </w:rPr>
        <w:t>The Trust Walk</w:t>
      </w:r>
      <w:bookmarkEnd w:id="260"/>
    </w:p>
    <w:p>
      <w:pPr>
        <w:keepNext w:val="0"/>
        <w:spacing w:before="0" w:after="120"/>
      </w:pPr>
      <w:r>
        <w:rPr>
          <w:rFonts w:ascii="Georgia" w:hAnsi="Georgia" w:cs="Georgia" w:eastAsia="Georgia"/>
          <w:b w:val="0"/>
          <w:i/>
          <w:color w:val="241F1C"/>
          <w:sz w:val="24"/>
        </w:rPr>
        <w:t>A cleared indoor route, concrete directions, and a blindfold you can refuse.</w:t>
      </w:r>
    </w:p>
    <w:p>
      <w:r>
        <w:drawing>
          <wp:inline xmlns:a="http://schemas.openxmlformats.org/drawingml/2006/main" xmlns:pic="http://schemas.openxmlformats.org/drawingml/2006/picture">
            <wp:extent cx="4754880" cy="2674620"/>
            <wp:docPr id="25" name="Picture 25"/>
            <wp:cNvGraphicFramePr>
              <a:graphicFrameLocks noChangeAspect="1"/>
            </wp:cNvGraphicFramePr>
            <a:graphic>
              <a:graphicData uri="http://schemas.openxmlformats.org/drawingml/2006/picture">
                <pic:pic>
                  <pic:nvPicPr>
                    <pic:cNvPr id="0" name="illustration.jpg"/>
                    <pic:cNvPicPr/>
                  </pic:nvPicPr>
                  <pic:blipFill>
                    <a:blip r:embed="rId37"/>
                    <a:stretch>
                      <a:fillRect/>
                    </a:stretch>
                  </pic:blipFill>
                  <pic:spPr>
                    <a:xfrm>
                      <a:off x="0" y="0"/>
                      <a:ext cx="4754880" cy="2674620"/>
                    </a:xfrm>
                    <a:prstGeom prst="rect"/>
                  </pic:spPr>
                </pic:pic>
              </a:graphicData>
            </a:graphic>
          </wp:inline>
        </w:drawing>
      </w:r>
    </w:p>
    <w:p>
      <w:pPr>
        <w:keepNext w:val="0"/>
        <w:spacing w:before="0" w:after="80"/>
      </w:pPr>
      <w:r>
        <w:rPr>
          <w:rFonts w:ascii="Calibri" w:hAnsi="Calibri" w:cs="Calibri" w:eastAsia="Calibri"/>
          <w:b w:val="0"/>
          <w:i w:val="0"/>
          <w:color w:val="3E6464"/>
          <w:sz w:val="18"/>
        </w:rPr>
        <w:t>reimagined · 30 minutes · personal · medium energy · a clear indoor route on one level, or a table</w:t>
      </w:r>
    </w:p>
    <w:p>
      <w:pPr>
        <w:spacing w:after="160"/>
      </w:pPr>
      <w:r>
        <w:rPr>
          <w:rFonts w:ascii="Calibri" w:hAnsi="Calibri" w:cs="Calibri" w:eastAsia="Calibri"/>
          <w:b w:val="0"/>
          <w:i w:val="0"/>
          <w:color w:val="3E6464"/>
          <w:sz w:val="18"/>
        </w:rPr>
        <w:t xml:space="preserve">See also </w:t>
      </w:r>
      <w:hyperlink w:anchor="chapter-062">
        <w:r>
          <w:rPr>
            <w:rFonts w:ascii="Georgia" w:hAnsi="Georgia" w:cs="Georgia" w:eastAsia="Georgia"/>
            <w:sz w:val="18"/>
            <w:color w:val="3E6464"/>
            <w:u w:val="single"/>
          </w:rPr>
          <w:t xml:space="preserve">062</w:t>
        </w:r>
      </w:hyperlink>
      <w:r>
        <w:rPr>
          <w:rFonts w:ascii="Calibri" w:hAnsi="Calibri" w:cs="Calibri" w:eastAsia="Calibri"/>
          <w:b w:val="0"/>
          <w:i w:val="0"/>
          <w:color w:val="3E6464"/>
          <w:sz w:val="18"/>
        </w:rPr>
        <w:t xml:space="preserve">, </w:t>
      </w:r>
      <w:hyperlink w:anchor="chapter-064">
        <w:r>
          <w:rPr>
            <w:rFonts w:ascii="Georgia" w:hAnsi="Georgia" w:cs="Georgia" w:eastAsia="Georgia"/>
            <w:sz w:val="18"/>
            <w:color w:val="3E6464"/>
            <w:u w:val="single"/>
          </w:rPr>
          <w:t xml:space="preserve">064</w:t>
        </w:r>
      </w:hyperlink>
      <w:r>
        <w:rPr>
          <w:rFonts w:ascii="Calibri" w:hAnsi="Calibri" w:cs="Calibri" w:eastAsia="Calibri"/>
          <w:b w:val="0"/>
          <w:i w:val="0"/>
          <w:color w:val="3E6464"/>
          <w:sz w:val="18"/>
        </w:rPr>
        <w:t xml:space="preserve">, </w:t>
      </w:r>
      <w:hyperlink w:anchor="chapter-067">
        <w:r>
          <w:rPr>
            <w:rFonts w:ascii="Georgia" w:hAnsi="Georgia" w:cs="Georgia" w:eastAsia="Georgia"/>
            <w:sz w:val="18"/>
            <w:color w:val="3E6464"/>
            <w:u w:val="single"/>
          </w:rPr>
          <w:t xml:space="preserve">067</w:t>
        </w:r>
      </w:hyperlink>
    </w:p>
    <w:p>
      <w:pPr>
        <w:pStyle w:val="Heading2"/>
        <w:keepNext/>
        <w:spacing w:before="280" w:after="80"/>
      </w:pPr>
      <w:bookmarkStart w:id="261" w:name="chapter-021-the-hook"/>
      <w:r>
        <w:rPr>
          <w:rFonts w:ascii="Palatino Linotype" w:hAnsi="Palatino Linotype" w:cs="Palatino Linotype" w:eastAsia="Palatino Linotype"/>
          <w:b w:val="0"/>
          <w:i w:val="0"/>
          <w:color w:val="7C3A46"/>
          <w:sz w:val="32"/>
        </w:rPr>
        <w:t>The hook</w:t>
      </w:r>
      <w:bookmarkEnd w:id="261"/>
    </w:p>
    <w:p>
      <w:pPr>
        <w:keepNext w:val="0"/>
        <w:spacing w:before="0" w:after="160"/>
      </w:pPr>
      <w:r>
        <w:rPr>
          <w:rFonts w:ascii="Georgia" w:hAnsi="Georgia" w:cs="Georgia" w:eastAsia="Georgia"/>
          <w:b w:val="0"/>
          <w:i w:val="0"/>
          <w:color w:val="241F1C"/>
          <w:sz w:val="22"/>
        </w:rPr>
        <w:t>The next instruction has to arrive before your shin meets the chair. That is the trust this chapter practices: clear direction in a room you have already made safe. Someone guides. Someone cannot see the route, by closed eyes or by a mask they put on themselves. The space is ordinary and checked. A blindfold is an offer. Closed eyes are enough. Skipping both, and using the table version, is a full session. Risk, pranks, and obstacle courses contradict the premise. Trust here means the next instruction is reliable enough to use. This page refuses any version that asks someone to accept being endangered.</w:t>
      </w:r>
    </w:p>
    <w:p>
      <w:pPr>
        <w:pStyle w:val="Heading2"/>
        <w:keepNext/>
        <w:spacing w:before="280" w:after="80"/>
      </w:pPr>
      <w:bookmarkStart w:id="262" w:name="chapter-021-why-it-might-matter"/>
      <w:r>
        <w:rPr>
          <w:rFonts w:ascii="Palatino Linotype" w:hAnsi="Palatino Linotype" w:cs="Palatino Linotype" w:eastAsia="Palatino Linotype"/>
          <w:b w:val="0"/>
          <w:i w:val="0"/>
          <w:color w:val="7C3A46"/>
          <w:sz w:val="32"/>
        </w:rPr>
        <w:t>Why it might matter</w:t>
      </w:r>
      <w:bookmarkEnd w:id="262"/>
    </w:p>
    <w:p>
      <w:pPr>
        <w:keepNext w:val="0"/>
        <w:spacing w:before="0" w:after="160"/>
      </w:pPr>
      <w:r>
        <w:rPr>
          <w:rFonts w:ascii="Georgia" w:hAnsi="Georgia" w:cs="Georgia" w:eastAsia="Georgia"/>
          <w:b w:val="0"/>
          <w:i w:val="0"/>
          <w:color w:val="241F1C"/>
          <w:sz w:val="22"/>
        </w:rPr>
        <w:t>In daily life, guidance is often a vague hand-wave. "Over there" works when both people can see the there. It fails the moment one of them cannot. This walk makes the quality of a sentence obvious. Early enough, specific enough, and spoken at a human pace, an instruction can be used. Late, foggy, or playful at the wrong moment, it cannot.</w:t>
      </w:r>
    </w:p>
    <w:p>
      <w:pPr>
        <w:keepNext w:val="0"/>
        <w:spacing w:before="0" w:after="160"/>
      </w:pPr>
      <w:r>
        <w:rPr>
          <w:rFonts w:ascii="Georgia" w:hAnsi="Georgia" w:cs="Georgia" w:eastAsia="Georgia"/>
          <w:b w:val="0"/>
          <w:i w:val="0"/>
          <w:color w:val="241F1C"/>
          <w:sz w:val="22"/>
        </w:rPr>
        <w:t>Blindfold guides are a camp staple and a team-course staple. This couple version keeps that folk shape and adds a safety sequence, a no-prank rule, and a debrief about instruction. It is not a measure of loyalty, and it is not a measured builder of relationship trust. No ropes-course study was opened for this chapter. Refusing the mask, stopping mid-route, or choosing the table is information about fit and about history. It is not a defect in the relationship.</w:t>
      </w:r>
    </w:p>
    <w:p>
      <w:pPr>
        <w:keepNext w:val="0"/>
        <w:spacing w:before="0" w:after="160"/>
      </w:pPr>
      <w:r>
        <w:rPr>
          <w:rFonts w:ascii="Georgia" w:hAnsi="Georgia" w:cs="Georgia" w:eastAsia="Georgia"/>
          <w:b w:val="0"/>
          <w:i w:val="0"/>
          <w:color w:val="241F1C"/>
          <w:sz w:val="22"/>
        </w:rPr>
        <w:t>If you want a map of what helps you feel emotionally safe in words and situations, that is 062, The Safety Map. If you want to notice small everyday deposits of trust over time, that is 064, The Trust Bank. Those are different jobs. This one is a hallway, a voice, and a person who can uncover their eyes whenever they like.</w:t>
      </w:r>
    </w:p>
    <w:p>
      <w:pPr>
        <w:pStyle w:val="Heading2"/>
        <w:keepNext/>
        <w:spacing w:before="280" w:after="80"/>
      </w:pPr>
      <w:bookmarkStart w:id="263" w:name="chapter-021-before-you-begin"/>
      <w:r>
        <w:rPr>
          <w:rFonts w:ascii="Palatino Linotype" w:hAnsi="Palatino Linotype" w:cs="Palatino Linotype" w:eastAsia="Palatino Linotype"/>
          <w:b w:val="0"/>
          <w:i w:val="0"/>
          <w:color w:val="7C3A46"/>
          <w:sz w:val="32"/>
        </w:rPr>
        <w:t>Before you begin</w:t>
      </w:r>
      <w:bookmarkEnd w:id="263"/>
    </w:p>
    <w:p>
      <w:pPr>
        <w:keepNext w:val="0"/>
        <w:spacing w:before="0" w:after="160"/>
      </w:pPr>
      <w:r>
        <w:rPr>
          <w:rFonts w:ascii="Georgia" w:hAnsi="Georgia" w:cs="Georgia" w:eastAsia="Georgia"/>
          <w:b w:val="0"/>
          <w:i w:val="0"/>
          <w:color w:val="241F1C"/>
          <w:sz w:val="22"/>
        </w:rPr>
        <w:t>Do this sober. Alcohol is out. Do the safety sequence before any eyes close and before any mask appears. People with a history of being restrained or startled get the table version, or a pass, offered at this point. A pass ends the plan with nothing owed.</w:t>
      </w:r>
    </w:p>
    <w:p>
      <w:pPr>
        <w:keepNext w:val="0"/>
        <w:spacing w:before="0" w:after="160"/>
      </w:pPr>
      <w:r>
        <w:rPr>
          <w:rFonts w:ascii="Georgia" w:hAnsi="Georgia" w:cs="Georgia" w:eastAsia="Georgia"/>
          <w:b w:val="0"/>
          <w:i w:val="0"/>
          <w:color w:val="241F1C"/>
          <w:sz w:val="22"/>
        </w:rPr>
        <w:t>Walk the route together with eyes open. Stay on one level. No stairs on the first pass. Pick up bags, cords, shoes, pet bowls, and anything else that can catch a foot. The route is a short loop inside rooms you both know: hallway, rug, the space beside a chair. Kitchens with knives and heat are out. Pools are out. Public streets and anywhere near traffic are out. Darkness the guide also cannot see is out. If the guide's vision is not good enough to keep the walker safe, do not run the walking version.</w:t>
      </w:r>
    </w:p>
    <w:p>
      <w:pPr>
        <w:keepNext w:val="0"/>
        <w:spacing w:before="0" w:after="160"/>
      </w:pPr>
      <w:r>
        <w:rPr>
          <w:rFonts w:ascii="Georgia" w:hAnsi="Georgia" w:cs="Georgia" w:eastAsia="Georgia"/>
          <w:b w:val="0"/>
          <w:i w:val="0"/>
          <w:color w:val="241F1C"/>
          <w:sz w:val="22"/>
        </w:rPr>
        <w:t>Agree three words, and agree that the walker owns them:</w:t>
      </w:r>
    </w:p>
    <w:p>
      <w:pPr>
        <w:pStyle w:val="ListBullet"/>
        <w:keepNext w:val="0"/>
        <w:spacing w:before="0" w:after="60"/>
      </w:pPr>
      <w:r>
        <w:rPr>
          <w:rFonts w:ascii="Georgia" w:hAnsi="Georgia" w:cs="Georgia" w:eastAsia="Georgia"/>
          <w:b w:val="0"/>
          <w:i w:val="0"/>
          <w:color w:val="241F1C"/>
          <w:sz w:val="22"/>
        </w:rPr>
        <w:t>Stop means plant your feet and wait.</w:t>
      </w:r>
    </w:p>
    <w:p>
      <w:pPr>
        <w:pStyle w:val="ListBullet"/>
        <w:keepNext w:val="0"/>
        <w:spacing w:before="0" w:after="60"/>
      </w:pPr>
      <w:r>
        <w:rPr>
          <w:rFonts w:ascii="Georgia" w:hAnsi="Georgia" w:cs="Georgia" w:eastAsia="Georgia"/>
          <w:b w:val="0"/>
          <w:i w:val="0"/>
          <w:color w:val="241F1C"/>
          <w:sz w:val="22"/>
        </w:rPr>
        <w:t>Slow means half the pace.</w:t>
      </w:r>
    </w:p>
    <w:p>
      <w:pPr>
        <w:pStyle w:val="ListBullet"/>
        <w:keepNext w:val="0"/>
        <w:spacing w:before="0" w:after="60"/>
      </w:pPr>
      <w:r>
        <w:rPr>
          <w:rFonts w:ascii="Georgia" w:hAnsi="Georgia" w:cs="Georgia" w:eastAsia="Georgia"/>
          <w:b w:val="0"/>
          <w:i w:val="0"/>
          <w:color w:val="241F1C"/>
          <w:sz w:val="22"/>
        </w:rPr>
        <w:t>Freeze means nobody moves, including the guide, until the walker speaks again.</w:t>
      </w:r>
    </w:p>
    <w:p>
      <w:pPr>
        <w:keepNext w:val="0"/>
        <w:spacing w:before="0" w:after="160"/>
      </w:pPr>
      <w:r>
        <w:rPr>
          <w:rFonts w:ascii="Georgia" w:hAnsi="Georgia" w:cs="Georgia" w:eastAsia="Georgia"/>
          <w:b w:val="0"/>
          <w:i w:val="0"/>
          <w:color w:val="241F1C"/>
          <w:sz w:val="22"/>
        </w:rPr>
        <w:t>The guide repeats the word back so you both know it landed. Funny belongs in this planning talk. It does not belong as a sudden stimulus once eyes are closed. No spinning, no fake step, no surprise noise, no "trust fall," no changed route.</w:t>
      </w:r>
    </w:p>
    <w:p>
      <w:pPr>
        <w:keepNext w:val="0"/>
        <w:spacing w:before="0" w:after="160"/>
      </w:pPr>
      <w:r>
        <w:rPr>
          <w:rFonts w:ascii="Georgia" w:hAnsi="Georgia" w:cs="Georgia" w:eastAsia="Georgia"/>
          <w:b w:val="0"/>
          <w:i w:val="0"/>
          <w:color w:val="241F1C"/>
          <w:sz w:val="22"/>
        </w:rPr>
        <w:t>Touch is optional. Voice-only guiding has to be available, because the premise does not require touch. If you use touch, the guide warns before any contact and before letting go. A light contact at the elbow is plenty. The guide does not hold the walker's hand down if the walker reaches for the mask or opens their eyes.</w:t>
      </w:r>
    </w:p>
    <w:p>
      <w:pPr>
        <w:keepNext w:val="0"/>
        <w:spacing w:before="0" w:after="160"/>
      </w:pPr>
      <w:r>
        <w:rPr>
          <w:rFonts w:ascii="Georgia" w:hAnsi="Georgia" w:cs="Georgia" w:eastAsia="Georgia"/>
          <w:b w:val="0"/>
          <w:i w:val="0"/>
          <w:color w:val="241F1C"/>
          <w:sz w:val="22"/>
        </w:rPr>
        <w:t>A partner who is blind is not a prop for this game. Skip the blindfold. Practice describing a route you both need in ordinary life, or do the table version with the sighted partner as walker.</w:t>
      </w:r>
    </w:p>
    <w:p>
      <w:pPr>
        <w:pStyle w:val="Heading2"/>
        <w:keepNext/>
        <w:spacing w:before="280" w:after="80"/>
      </w:pPr>
      <w:bookmarkStart w:id="264" w:name="chapter-021-the-experience"/>
      <w:r>
        <w:rPr>
          <w:rFonts w:ascii="Palatino Linotype" w:hAnsi="Palatino Linotype" w:cs="Palatino Linotype" w:eastAsia="Palatino Linotype"/>
          <w:b w:val="0"/>
          <w:i w:val="0"/>
          <w:color w:val="7C3A46"/>
          <w:sz w:val="32"/>
        </w:rPr>
        <w:t>The experience</w:t>
      </w:r>
      <w:bookmarkEnd w:id="264"/>
    </w:p>
    <w:p>
      <w:pPr>
        <w:pStyle w:val="ListNumber"/>
        <w:keepNext w:val="0"/>
        <w:spacing w:before="0" w:after="60"/>
      </w:pPr>
      <w:r>
        <w:rPr>
          <w:rFonts w:ascii="Georgia" w:hAnsi="Georgia" w:cs="Georgia" w:eastAsia="Georgia"/>
          <w:b w:val="0"/>
          <w:i w:val="0"/>
          <w:color w:val="241F1C"/>
          <w:sz w:val="22"/>
        </w:rPr>
        <w:t>Both of you walk the open-eyed route and name the hazards you removed. If you cannot make the route dull and obvious, pick a shorter one or move to the table.</w:t>
      </w:r>
    </w:p>
    <w:p>
      <w:pPr>
        <w:pStyle w:val="ListNumber"/>
        <w:keepNext w:val="0"/>
        <w:spacing w:before="0" w:after="60"/>
      </w:pPr>
      <w:r>
        <w:rPr>
          <w:rFonts w:ascii="Georgia" w:hAnsi="Georgia" w:cs="Georgia" w:eastAsia="Georgia"/>
          <w:b w:val="0"/>
          <w:i w:val="0"/>
          <w:color w:val="241F1C"/>
          <w:sz w:val="22"/>
        </w:rPr>
        <w:t>Agree who guides, but only if the other person wants to walk. Switching later is a second choice, not a duty.</w:t>
      </w:r>
    </w:p>
    <w:p>
      <w:pPr>
        <w:pStyle w:val="ListNumber"/>
        <w:keepNext w:val="0"/>
        <w:spacing w:before="0" w:after="60"/>
      </w:pPr>
      <w:r>
        <w:rPr>
          <w:rFonts w:ascii="Georgia" w:hAnsi="Georgia" w:cs="Georgia" w:eastAsia="Georgia"/>
          <w:b w:val="0"/>
          <w:i w:val="0"/>
          <w:color w:val="241F1C"/>
          <w:sz w:val="22"/>
        </w:rPr>
        <w:t>The walker closes their eyes, or puts on a mask they control, only when they say they are ready. They may uncover at any time. The guide does not tie, tighten, or surprise.</w:t>
      </w:r>
    </w:p>
    <w:p>
      <w:pPr>
        <w:pStyle w:val="ListNumber"/>
        <w:keepNext w:val="0"/>
        <w:spacing w:before="0" w:after="60"/>
      </w:pPr>
      <w:r>
        <w:rPr>
          <w:rFonts w:ascii="Georgia" w:hAnsi="Georgia" w:cs="Georgia" w:eastAsia="Georgia"/>
          <w:b w:val="0"/>
          <w:i w:val="0"/>
          <w:color w:val="241F1C"/>
          <w:sz w:val="22"/>
        </w:rPr>
        <w:t>The guide gives concrete directions in small pieces. "Two steps forward. Rug under your feet. Stop. A chair is on your left, about a forearm away. I am still on your right. I am not touching you." "Over there" is a failed instruction. Say it again in objects and counts.</w:t>
      </w:r>
    </w:p>
    <w:p>
      <w:pPr>
        <w:pStyle w:val="ListNumber"/>
        <w:keepNext w:val="0"/>
        <w:spacing w:before="0" w:after="60"/>
      </w:pPr>
      <w:r>
        <w:rPr>
          <w:rFonts w:ascii="Georgia" w:hAnsi="Georgia" w:cs="Georgia" w:eastAsia="Georgia"/>
          <w:b w:val="0"/>
          <w:i w:val="0"/>
          <w:color w:val="241F1C"/>
          <w:sz w:val="22"/>
        </w:rPr>
        <w:t>The guide stays where the walker can hear, warns before touch, and warns before any letting go: "I'm going to take my hand off your elbow now." Then the voice continues.</w:t>
      </w:r>
    </w:p>
    <w:p>
      <w:pPr>
        <w:pStyle w:val="ListNumber"/>
        <w:keepNext w:val="0"/>
        <w:spacing w:before="0" w:after="60"/>
      </w:pPr>
      <w:r>
        <w:rPr>
          <w:rFonts w:ascii="Georgia" w:hAnsi="Georgia" w:cs="Georgia" w:eastAsia="Georgia"/>
          <w:b w:val="0"/>
          <w:i w:val="0"/>
          <w:color w:val="241F1C"/>
          <w:sz w:val="22"/>
        </w:rPr>
        <w:t>End at the agreed spot, or the moment the walker uncovers, or the moment either of you says stop and means the session. Uncovering completes the walk. Thank-yous can be one sentence. Skip speeches about bravery.</w:t>
      </w:r>
    </w:p>
    <w:p>
      <w:pPr>
        <w:pStyle w:val="ListNumber"/>
        <w:keepNext w:val="0"/>
        <w:spacing w:before="0" w:after="60"/>
      </w:pPr>
      <w:r>
        <w:rPr>
          <w:rFonts w:ascii="Georgia" w:hAnsi="Georgia" w:cs="Georgia" w:eastAsia="Georgia"/>
          <w:b w:val="0"/>
          <w:i w:val="0"/>
          <w:color w:val="241F1C"/>
          <w:sz w:val="22"/>
        </w:rPr>
        <w:t>Debrief in three beats. Which instruction arrived early enough to use? Which arrived late? What did the walker need and not ask for? Keep the talk on instruction. Loyalty is not the subject.</w:t>
      </w:r>
    </w:p>
    <w:p>
      <w:pPr>
        <w:keepNext w:val="0"/>
        <w:spacing w:before="0" w:after="160"/>
      </w:pPr>
      <w:r>
        <w:rPr>
          <w:rFonts w:ascii="Georgia" w:hAnsi="Georgia" w:cs="Georgia" w:eastAsia="Georgia"/>
          <w:b w:val="0"/>
          <w:i w:val="0"/>
          <w:color w:val="241F1C"/>
          <w:sz w:val="22"/>
        </w:rPr>
        <w:t>If you both want a second role, the walker becomes the guide only by a fresh yes, and you run the safety sequence again for the new route, even if it is the same hallway. If you swap, use another partner page in the journal so each seat keeps a full set of lines.</w:t>
      </w:r>
    </w:p>
    <w:p>
      <w:pPr>
        <w:pStyle w:val="Heading2"/>
        <w:keepNext/>
        <w:spacing w:before="280" w:after="80"/>
      </w:pPr>
      <w:bookmarkStart w:id="265" w:name="chapter-021-three-ways-to-play"/>
      <w:r>
        <w:rPr>
          <w:rFonts w:ascii="Palatino Linotype" w:hAnsi="Palatino Linotype" w:cs="Palatino Linotype" w:eastAsia="Palatino Linotype"/>
          <w:b w:val="0"/>
          <w:i w:val="0"/>
          <w:color w:val="7C3A46"/>
          <w:sz w:val="32"/>
        </w:rPr>
        <w:t>Three ways to play</w:t>
      </w:r>
      <w:bookmarkEnd w:id="265"/>
    </w:p>
    <w:p>
      <w:pPr>
        <w:keepNext w:val="0"/>
        <w:spacing w:before="0" w:after="160"/>
      </w:pPr>
      <w:r>
        <w:rPr>
          <w:rFonts w:ascii="Georgia" w:hAnsi="Georgia" w:cs="Georgia" w:eastAsia="Georgia"/>
          <w:b/>
          <w:i w:val="0"/>
          <w:color w:val="241F1C"/>
          <w:sz w:val="22"/>
        </w:rPr>
        <w:t>Short.</w:t>
      </w:r>
      <w:r>
        <w:rPr>
          <w:rFonts w:ascii="Georgia" w:hAnsi="Georgia" w:cs="Georgia" w:eastAsia="Georgia"/>
          <w:b w:val="0"/>
          <w:i w:val="0"/>
          <w:color w:val="241F1C"/>
          <w:sz w:val="22"/>
        </w:rPr>
        <w:t xml:space="preserve"> One room, about 1 minute of walking, after the open-eyed check. The whole sitting is about 15 minutes because the check is the chapter, not a preamble you skip. For claustrophobia, sensory overload, or a first trial, eyes closed for 10 seconds counts as a full first session. Say so out loud, so nobody stretches it to prove a point.</w:t>
      </w:r>
    </w:p>
    <w:p>
      <w:pPr>
        <w:keepNext w:val="0"/>
        <w:spacing w:before="0" w:after="160"/>
      </w:pPr>
      <w:r>
        <w:rPr>
          <w:rFonts w:ascii="Georgia" w:hAnsi="Georgia" w:cs="Georgia" w:eastAsia="Georgia"/>
          <w:b/>
          <w:i w:val="0"/>
          <w:color w:val="241F1C"/>
          <w:sz w:val="22"/>
        </w:rPr>
        <w:t>Standard.</w:t>
      </w:r>
      <w:r>
        <w:rPr>
          <w:rFonts w:ascii="Georgia" w:hAnsi="Georgia" w:cs="Georgia" w:eastAsia="Georgia"/>
          <w:b w:val="0"/>
          <w:i w:val="0"/>
          <w:color w:val="241F1C"/>
          <w:sz w:val="22"/>
        </w:rPr>
        <w:t xml:space="preserve"> A short loop, under 5 minutes of walking, plus the debrief. Plan about 30 minutes. Most of that time is clearing, agreeing words, and talking about which sentence worked. The walking is the small middle.</w:t>
      </w:r>
    </w:p>
    <w:p>
      <w:pPr>
        <w:keepNext w:val="0"/>
        <w:spacing w:before="0" w:after="160"/>
      </w:pPr>
      <w:r>
        <w:rPr>
          <w:rFonts w:ascii="Georgia" w:hAnsi="Georgia" w:cs="Georgia" w:eastAsia="Georgia"/>
          <w:b/>
          <w:i w:val="0"/>
          <w:color w:val="241F1C"/>
          <w:sz w:val="22"/>
        </w:rPr>
        <w:t>Extended.</w:t>
      </w:r>
      <w:r>
        <w:rPr>
          <w:rFonts w:ascii="Georgia" w:hAnsi="Georgia" w:cs="Georgia" w:eastAsia="Georgia"/>
          <w:b w:val="0"/>
          <w:i w:val="0"/>
          <w:color w:val="241F1C"/>
          <w:sz w:val="22"/>
        </w:rPr>
        <w:t xml:space="preserve"> A second loop, only if the walker wants it, done voice-only or touch-only so you can compare clarity. Plan about 45 minutes. Change one variable, not the safety rules. If the first loop was enough, the extended offer can stay unopened.</w:t>
      </w:r>
    </w:p>
    <w:p>
      <w:pPr>
        <w:pStyle w:val="Heading2"/>
        <w:keepNext/>
        <w:spacing w:before="280" w:after="80"/>
      </w:pPr>
      <w:bookmarkStart w:id="266" w:name="chapter-021-going-deeper"/>
      <w:r>
        <w:rPr>
          <w:rFonts w:ascii="Palatino Linotype" w:hAnsi="Palatino Linotype" w:cs="Palatino Linotype" w:eastAsia="Palatino Linotype"/>
          <w:b w:val="0"/>
          <w:i w:val="0"/>
          <w:color w:val="7C3A46"/>
          <w:sz w:val="32"/>
        </w:rPr>
        <w:t>Going deeper</w:t>
      </w:r>
      <w:bookmarkEnd w:id="266"/>
    </w:p>
    <w:p>
      <w:pPr>
        <w:keepNext w:val="0"/>
        <w:spacing w:before="0" w:after="160"/>
      </w:pPr>
      <w:r>
        <w:rPr>
          <w:rFonts w:ascii="Georgia" w:hAnsi="Georgia" w:cs="Georgia" w:eastAsia="Georgia"/>
          <w:b w:val="0"/>
          <w:i w:val="0"/>
          <w:color w:val="241F1C"/>
          <w:sz w:val="22"/>
        </w:rPr>
        <w:t>Depth is specificity, not danger. Replay a loop in which the guide may use only distances, objects, and the three words, with no encouragement and no jokes. Then, if you want a comparison, replay with the same route and allow brief encouragement, still with no surprises. Ask which version the walker could actually use.</w:t>
      </w:r>
    </w:p>
    <w:p>
      <w:pPr>
        <w:keepNext w:val="0"/>
        <w:spacing w:before="0" w:after="160"/>
      </w:pPr>
      <w:r>
        <w:rPr>
          <w:rFonts w:ascii="Georgia" w:hAnsi="Georgia" w:cs="Georgia" w:eastAsia="Georgia"/>
          <w:b w:val="0"/>
          <w:i w:val="0"/>
          <w:color w:val="241F1C"/>
          <w:sz w:val="22"/>
        </w:rPr>
        <w:t>You can also debrief a moment the walker edited themselves: a doubt they swallowed, a "slow" they did not say. The repair is to practice saying it on a third pass of a few steps, eyes open if they prefer. The chapter gets more useful when the need is spoken sooner. It does not get more useful when the route gets riskier.</w:t>
      </w:r>
    </w:p>
    <w:p>
      <w:pPr>
        <w:keepNext w:val="0"/>
        <w:spacing w:before="0" w:after="160"/>
      </w:pPr>
      <w:r>
        <w:rPr>
          <w:rFonts w:ascii="Georgia" w:hAnsi="Georgia" w:cs="Georgia" w:eastAsia="Georgia"/>
          <w:b w:val="0"/>
          <w:i w:val="0"/>
          <w:color w:val="241F1C"/>
          <w:sz w:val="22"/>
        </w:rPr>
        <w:t>Chapter 067, The Comfort Zone Exchange, introduces a mutually acceptable unfamiliar activity. A trust walk that adds traffic, stairs, or an audience has left "mutually acceptable" behind. Stay indoors, on one level, in a room the guide can see.</w:t>
      </w:r>
    </w:p>
    <w:p>
      <w:pPr>
        <w:pStyle w:val="Heading2"/>
        <w:keepNext/>
        <w:spacing w:before="280" w:after="80"/>
      </w:pPr>
      <w:bookmarkStart w:id="267" w:name="chapter-021-variations-and-replay"/>
      <w:r>
        <w:rPr>
          <w:rFonts w:ascii="Palatino Linotype" w:hAnsi="Palatino Linotype" w:cs="Palatino Linotype" w:eastAsia="Palatino Linotype"/>
          <w:b w:val="0"/>
          <w:i w:val="0"/>
          <w:color w:val="7C3A46"/>
          <w:sz w:val="32"/>
        </w:rPr>
        <w:t>Variations and replay</w:t>
      </w:r>
      <w:bookmarkEnd w:id="267"/>
    </w:p>
    <w:p>
      <w:pPr>
        <w:keepNext w:val="0"/>
        <w:spacing w:before="0" w:after="160"/>
      </w:pPr>
      <w:r>
        <w:rPr>
          <w:rFonts w:ascii="Georgia" w:hAnsi="Georgia" w:cs="Georgia" w:eastAsia="Georgia"/>
          <w:b/>
          <w:i w:val="0"/>
          <w:color w:val="241F1C"/>
          <w:sz w:val="22"/>
        </w:rPr>
        <w:t>Table version.</w:t>
      </w:r>
      <w:r>
        <w:rPr>
          <w:rFonts w:ascii="Georgia" w:hAnsi="Georgia" w:cs="Georgia" w:eastAsia="Georgia"/>
          <w:b w:val="0"/>
          <w:i w:val="0"/>
          <w:color w:val="241F1C"/>
          <w:sz w:val="22"/>
        </w:rPr>
        <w:t xml:space="preserve"> For vestibular disorders, pain, mobility limits, or any preference, sit at a table. The guide sets out three ordinary objects and directs the walker's hands to them, eyes closed, with the same stop word. "Forward to the mug. Stop. Left to the spoon." The walker may open their eyes at any time. This is a complete chapter, not a lesser one.</w:t>
      </w:r>
    </w:p>
    <w:p>
      <w:pPr>
        <w:keepNext w:val="0"/>
        <w:spacing w:before="0" w:after="160"/>
      </w:pPr>
      <w:r>
        <w:rPr>
          <w:rFonts w:ascii="Georgia" w:hAnsi="Georgia" w:cs="Georgia" w:eastAsia="Georgia"/>
          <w:b/>
          <w:i w:val="0"/>
          <w:color w:val="241F1C"/>
          <w:sz w:val="22"/>
        </w:rPr>
        <w:t>Hearing.</w:t>
      </w:r>
      <w:r>
        <w:rPr>
          <w:rFonts w:ascii="Georgia" w:hAnsi="Georgia" w:cs="Georgia" w:eastAsia="Georgia"/>
          <w:b w:val="0"/>
          <w:i w:val="0"/>
          <w:color w:val="241F1C"/>
          <w:sz w:val="22"/>
        </w:rPr>
        <w:t xml:space="preserve"> Agree tactile signals in advance, while eyes are open: one tap means stop, two taps mean slow, a hand lifted away means freeze. Practice the signals once with eyes open before any covering. If those signals are not reliable, do not walk.</w:t>
      </w:r>
    </w:p>
    <w:p>
      <w:pPr>
        <w:keepNext w:val="0"/>
        <w:spacing w:before="0" w:after="160"/>
      </w:pPr>
      <w:r>
        <w:rPr>
          <w:rFonts w:ascii="Georgia" w:hAnsi="Georgia" w:cs="Georgia" w:eastAsia="Georgia"/>
          <w:b/>
          <w:i w:val="0"/>
          <w:color w:val="241F1C"/>
          <w:sz w:val="22"/>
        </w:rPr>
        <w:t>Remote.</w:t>
      </w:r>
      <w:r>
        <w:rPr>
          <w:rFonts w:ascii="Georgia" w:hAnsi="Georgia" w:cs="Georgia" w:eastAsia="Georgia"/>
          <w:b w:val="0"/>
          <w:i w:val="0"/>
          <w:color w:val="241F1C"/>
          <w:sz w:val="22"/>
        </w:rPr>
        <w:t xml:space="preserve"> A phone guide through the walker's own room is a remote adaptation, and it changes who holds the risk. The walker still needs a clear floor they have checked themselves. The guide gives directions the walker can refuse. If the guide cannot see the room, they should not invent obstacles or "surprises." Prefer the table version on camera, with three objects the walker has already named.</w:t>
      </w:r>
    </w:p>
    <w:p>
      <w:pPr>
        <w:keepNext w:val="0"/>
        <w:spacing w:before="0" w:after="160"/>
      </w:pPr>
      <w:r>
        <w:rPr>
          <w:rFonts w:ascii="Georgia" w:hAnsi="Georgia" w:cs="Georgia" w:eastAsia="Georgia"/>
          <w:b/>
          <w:i w:val="0"/>
          <w:color w:val="241F1C"/>
          <w:sz w:val="22"/>
        </w:rPr>
        <w:t>Replay.</w:t>
      </w:r>
      <w:r>
        <w:rPr>
          <w:rFonts w:ascii="Georgia" w:hAnsi="Georgia" w:cs="Georgia" w:eastAsia="Georgia"/>
          <w:b w:val="0"/>
          <w:i w:val="0"/>
          <w:color w:val="241F1C"/>
          <w:sz w:val="22"/>
        </w:rPr>
        <w:t xml:space="preserve"> Another day, same hallway, better sentences. Record one instruction that worked and one that arrived too late. Decide then whether anyone wants the other role on a future date. Wanting it later is a complete answer. Being done after one walk is also complete.</w:t>
      </w:r>
    </w:p>
    <w:p>
      <w:pPr>
        <w:pStyle w:val="Heading2"/>
        <w:keepNext/>
        <w:spacing w:before="280" w:after="80"/>
      </w:pPr>
      <w:bookmarkStart w:id="268" w:name="chapter-021-examples"/>
      <w:r>
        <w:rPr>
          <w:rFonts w:ascii="Palatino Linotype" w:hAnsi="Palatino Linotype" w:cs="Palatino Linotype" w:eastAsia="Palatino Linotype"/>
          <w:b w:val="0"/>
          <w:i w:val="0"/>
          <w:color w:val="7C3A46"/>
          <w:sz w:val="32"/>
        </w:rPr>
        <w:t>Examples</w:t>
      </w:r>
      <w:bookmarkEnd w:id="268"/>
    </w:p>
    <w:p>
      <w:pPr>
        <w:keepNext w:val="0"/>
        <w:spacing w:before="0" w:after="160"/>
      </w:pPr>
      <w:r>
        <w:rPr>
          <w:rFonts w:ascii="Georgia" w:hAnsi="Georgia" w:cs="Georgia" w:eastAsia="Georgia"/>
          <w:b w:val="0"/>
          <w:i w:val="0"/>
          <w:color w:val="241F1C"/>
          <w:sz w:val="22"/>
        </w:rPr>
        <w:t>Rowan and Vale are fictional. They are not the two of you.</w:t>
      </w:r>
    </w:p>
    <w:p>
      <w:pPr>
        <w:keepNext w:val="0"/>
        <w:spacing w:before="0" w:after="160"/>
      </w:pPr>
      <w:r>
        <w:rPr>
          <w:rFonts w:ascii="Georgia" w:hAnsi="Georgia" w:cs="Georgia" w:eastAsia="Georgia"/>
          <w:b w:val="0"/>
          <w:i w:val="0"/>
          <w:color w:val="241F1C"/>
          <w:sz w:val="22"/>
        </w:rPr>
        <w:t>They walk the hall with eyes open, move a laundry basket, and agree that the loop is hallway, rug, stop beside the bookshelf, then back. Stop, slow, and freeze are the words. Touch is off. Vale will walk. Rowan will guide. Vale says, "Ready," and closes their eyes. They do not use a mask.</w:t>
      </w:r>
    </w:p>
    <w:p>
      <w:pPr>
        <w:keepNext w:val="0"/>
        <w:spacing w:before="0" w:after="160"/>
      </w:pPr>
      <w:r>
        <w:rPr>
          <w:rFonts w:ascii="Georgia" w:hAnsi="Georgia" w:cs="Georgia" w:eastAsia="Georgia"/>
          <w:b w:val="0"/>
          <w:i w:val="0"/>
          <w:color w:val="241F1C"/>
          <w:sz w:val="22"/>
        </w:rPr>
        <w:t>Rowan says, "Two steps forward. You should feel the rug. Stop." Vale stops with a little rug still ahead, so Rowan adds, "One shorter step. Rug now. Good. Turn a quarter-turn toward my voice. The bookshelf is in front of you, an arm's length away. Freeze there." Vale freezes. Rowan had almost said "you're fine" and skipped the distance. In the debrief Vale says, "The two steps were early enough. The quarter-turn was late. I had already started to drift left, and I needed 'slightly right' before 'turn.'" Rowan says, "I saw the drift and waited, which was the late part. I also wanted to grab your elbow and didn't, because we had said voice only." They skip a role switch. Vale does not want to guide tonight. That decision stays a decision about tonight.</w:t>
      </w:r>
    </w:p>
    <w:p>
      <w:pPr>
        <w:pStyle w:val="Heading2"/>
        <w:keepNext/>
        <w:spacing w:before="280" w:after="80"/>
      </w:pPr>
      <w:bookmarkStart w:id="269" w:name="chapter-021-afterward"/>
      <w:r>
        <w:rPr>
          <w:rFonts w:ascii="Palatino Linotype" w:hAnsi="Palatino Linotype" w:cs="Palatino Linotype" w:eastAsia="Palatino Linotype"/>
          <w:b w:val="0"/>
          <w:i w:val="0"/>
          <w:color w:val="7C3A46"/>
          <w:sz w:val="32"/>
        </w:rPr>
        <w:t>Afterward</w:t>
      </w:r>
      <w:bookmarkEnd w:id="269"/>
    </w:p>
    <w:p>
      <w:pPr>
        <w:keepNext w:val="0"/>
        <w:spacing w:before="0" w:after="160"/>
      </w:pPr>
      <w:r>
        <w:rPr>
          <w:rFonts w:ascii="Georgia" w:hAnsi="Georgia" w:cs="Georgia" w:eastAsia="Georgia"/>
          <w:b w:val="0"/>
          <w:i w:val="0"/>
          <w:color w:val="241F1C"/>
          <w:sz w:val="22"/>
        </w:rPr>
        <w:t>Sit down where both of you can see. If the walker feels wobbly, stay seated until balance is ordinary. A near-miss, a bumped shin, a late warning, gets a plain account and, if you want, one cleaner sentence practiced in place with eyes open. Do not turn a bump into a character study.</w:t>
      </w:r>
    </w:p>
    <w:p>
      <w:pPr>
        <w:keepNext w:val="0"/>
        <w:spacing w:before="0" w:after="160"/>
      </w:pPr>
      <w:r>
        <w:rPr>
          <w:rFonts w:ascii="Georgia" w:hAnsi="Georgia" w:cs="Georgia" w:eastAsia="Georgia"/>
          <w:b w:val="0"/>
          <w:i w:val="0"/>
          <w:color w:val="241F1C"/>
          <w:sz w:val="22"/>
        </w:rPr>
        <w:t>You may feel fond, irritated, or clear that this game is not yours. Irritation at a vague instruction is the debrief working. A refusal next time is an allowed ending. Nothing in the walk is consent to be guided anywhere else, in bed or in a conflict or on a street.</w:t>
      </w:r>
    </w:p>
    <w:p>
      <w:pPr>
        <w:pStyle w:val="Heading2"/>
        <w:keepNext/>
        <w:spacing w:before="280" w:after="80"/>
      </w:pPr>
      <w:bookmarkStart w:id="270" w:name="chapter-021-our-story"/>
      <w:r>
        <w:rPr>
          <w:rFonts w:ascii="Palatino Linotype" w:hAnsi="Palatino Linotype" w:cs="Palatino Linotype" w:eastAsia="Palatino Linotype"/>
          <w:b w:val="0"/>
          <w:i w:val="0"/>
          <w:color w:val="7C3A46"/>
          <w:sz w:val="32"/>
        </w:rPr>
        <w:t>Our Story</w:t>
      </w:r>
      <w:bookmarkEnd w:id="270"/>
    </w:p>
    <w:p>
      <w:pPr>
        <w:keepNext w:val="0"/>
        <w:spacing w:before="0" w:after="160"/>
      </w:pPr>
      <w:r>
        <w:rPr>
          <w:rFonts w:ascii="Georgia" w:hAnsi="Georgia" w:cs="Georgia" w:eastAsia="Georgia"/>
          <w:b w:val="0"/>
          <w:i w:val="0"/>
          <w:color w:val="241F1C"/>
          <w:sz w:val="22"/>
        </w:rPr>
        <w:t>Date the sitting, who guided, and whether you walked, used the table, or passed. If you swap roles, use a second partner page so each seat keeps a full set of lines. Partner A and Partner B are seats for this once. Private pages are optional to share. Keep the note on instruction. Skip the verdict on trust.</w:t>
      </w:r>
    </w:p>
    <w:tbl>
      <w:tblPr>
        <w:tblW w:type="dxa" w:w="8122"/>
        <w:tblLayout w:type="fixed"/>
        <w:tblLook w:firstColumn="1" w:firstRow="1" w:lastColumn="0" w:lastRow="0" w:noHBand="0" w:noVBand="1" w:val="04A0"/>
        <w:tblBorders>
          <w:top w:val="single" w:sz="8" w:space="0" w:color="D9CFC0"/>
          <w:left w:val="single" w:sz="8" w:space="0" w:color="D9CFC0"/>
          <w:bottom w:val="single" w:sz="8" w:space="0" w:color="D9CFC0"/>
          <w:right w:val="single" w:sz="8" w:space="0" w:color="D9CFC0"/>
          <w:insideH w:val="nil" w:sz="0" w:space="0" w:color="auto"/>
          <w:insideV w:val="nil" w:sz="0" w:space="0" w:color="auto"/>
        </w:tblBorders>
      </w:tblPr>
      <w:tblGrid>
        <w:gridCol w:w="8122"/>
      </w:tblGrid>
      <w:tr>
        <w:trPr>
          <w:cantSplit/>
        </w:trPr>
        <w:tc>
          <w:tcPr>
            <w:tcW w:type="dxa" w:w="8122"/>
            <w:shd w:val="clear" w:color="auto" w:fill="FBF8F2"/>
            <w:tcMar>
              <w:top w:w="80" w:type="dxa"/>
              <w:left w:w="140" w:type="dxa"/>
              <w:bottom w:w="80" w:type="dxa"/>
              <w:right w:w="140" w:type="dxa"/>
            </w:tcMar>
          </w:tcPr>
          <w:p>
            <w:pPr>
              <w:spacing w:after="40"/>
            </w:pPr>
            <w:r>
              <w:rPr>
                <w:rFonts w:ascii="Calibri" w:hAnsi="Calibri" w:cs="Calibri" w:eastAsia="Calibri"/>
                <w:b w:val="0"/>
                <w:i w:val="0"/>
                <w:color w:val="A85A32"/>
                <w:sz w:val="18"/>
              </w:rPr>
              <w:t>OUR STORY</w:t>
            </w:r>
          </w:p>
          <w:p>
            <w:pPr>
              <w:spacing w:after="80"/>
            </w:pPr>
            <w:r>
              <w:rPr>
                <w:rFonts w:ascii="Georgia" w:hAnsi="Georgia" w:cs="Georgia" w:eastAsia="Georgia"/>
                <w:b w:val="0"/>
                <w:i/>
                <w:color w:val="241F1C"/>
                <w:sz w:val="20"/>
              </w:rPr>
              <w:t>Sharing either private page is optional.</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Session</w:t>
            </w:r>
          </w:p>
          <w:p>
            <w:pPr>
              <w:spacing w:after="40"/>
            </w:pPr>
            <w:r>
              <w:rPr>
                <w:rFonts w:ascii="Georgia" w:hAnsi="Georgia" w:cs="Georgia" w:eastAsia="Georgia"/>
                <w:b w:val="0"/>
                <w:i/>
                <w:color w:val="241F1C"/>
                <w:sz w:val="20"/>
              </w:rPr>
              <w:t>date, time, place, version played, mood if wanted, intention, initials if wanted, done or paused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one of you</w:t>
            </w:r>
          </w:p>
          <w:p>
            <w:pPr>
              <w:keepNext/>
              <w:spacing w:before="120" w:after="20"/>
            </w:pPr>
            <w:r>
              <w:rPr>
                <w:rFonts w:ascii="Georgia" w:hAnsi="Georgia" w:cs="Georgia" w:eastAsia="Georgia"/>
                <w:b w:val="0"/>
                <w:i w:val="0"/>
                <w:color w:val="241F1C"/>
                <w:sz w:val="22"/>
              </w:rPr>
              <w:t>From the guiding seat: the clearest direction you gave, and a moment you protected a pace, a corner, or a shoulder.</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If you did not guide, or you stopped the route, what did you need instead?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the other</w:t>
            </w:r>
          </w:p>
          <w:p>
            <w:pPr>
              <w:keepNext/>
              <w:spacing w:before="120" w:after="20"/>
            </w:pPr>
            <w:r>
              <w:rPr>
                <w:rFonts w:ascii="Georgia" w:hAnsi="Georgia" w:cs="Georgia" w:eastAsia="Georgia"/>
                <w:b w:val="0"/>
                <w:i w:val="0"/>
                <w:color w:val="241F1C"/>
                <w:sz w:val="22"/>
              </w:rPr>
              <w:t>From the walking seat, eyes closed or covered: a direction that landed, a moment of doubt, and what the guide did that helped.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If you kept your eyes open, used the table, or passed, what did that choice protect?</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Shared page</w:t>
            </w:r>
          </w:p>
          <w:p>
            <w:pPr>
              <w:keepNext/>
              <w:spacing w:before="120" w:after="20"/>
            </w:pPr>
            <w:r>
              <w:rPr>
                <w:rFonts w:ascii="Georgia" w:hAnsi="Georgia" w:cs="Georgia" w:eastAsia="Georgia"/>
                <w:b w:val="0"/>
                <w:i w:val="0"/>
                <w:color w:val="241F1C"/>
                <w:sz w:val="22"/>
              </w:rPr>
              <w:t>What actually happened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 line or moment worth keeping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we discovered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we might do next, if anything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Revisit</w:t>
            </w:r>
          </w:p>
          <w:p>
            <w:pPr>
              <w:keepNext/>
              <w:spacing w:before="120" w:after="20"/>
            </w:pPr>
            <w:r>
              <w:rPr>
                <w:rFonts w:ascii="Georgia" w:hAnsi="Georgia" w:cs="Georgia" w:eastAsia="Georgia"/>
                <w:b w:val="0"/>
                <w:i w:val="0"/>
                <w:color w:val="241F1C"/>
                <w:sz w:val="22"/>
              </w:rPr>
              <w:t>Attempt, date, and what changed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Then versus now</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bl>
    <w:p>
      <w:pPr>
        <w:spacing w:after="120"/>
      </w:pPr>
    </w:p>
    <w:p>
      <w:pPr>
        <w:keepNext w:val="0"/>
        <w:spacing w:before="0" w:after="160"/>
      </w:pPr>
      <w:r>
        <w:rPr>
          <w:rFonts w:ascii="Georgia" w:hAnsi="Georgia" w:cs="Georgia" w:eastAsia="Georgia"/>
          <w:b w:val="0"/>
          <w:i w:val="0"/>
          <w:color w:val="241F1C"/>
          <w:sz w:val="22"/>
        </w:rPr>
        <w:t>When you come back, you can ask what you trust more quickly now, and what still needs a spoken warning. "Trust" in that question means the practical kind: warnings that arrive on time.</w:t>
      </w:r>
    </w:p>
    <w:p>
      <w:pPr>
        <w:pStyle w:val="Heading2"/>
        <w:keepNext/>
        <w:spacing w:before="280" w:after="80"/>
      </w:pPr>
      <w:bookmarkStart w:id="271" w:name="chapter-021-notes"/>
      <w:r>
        <w:rPr>
          <w:rFonts w:ascii="Palatino Linotype" w:hAnsi="Palatino Linotype" w:cs="Palatino Linotype" w:eastAsia="Palatino Linotype"/>
          <w:b w:val="0"/>
          <w:i w:val="0"/>
          <w:color w:val="7C3A46"/>
          <w:sz w:val="32"/>
        </w:rPr>
        <w:t>Notes</w:t>
      </w:r>
      <w:bookmarkEnd w:id="271"/>
    </w:p>
    <w:p>
      <w:pPr>
        <w:keepNext w:val="0"/>
        <w:spacing w:before="0" w:after="160"/>
      </w:pPr>
      <w:r>
        <w:rPr>
          <w:rFonts w:ascii="Georgia" w:hAnsi="Georgia" w:cs="Georgia" w:eastAsia="Georgia"/>
          <w:b w:val="0"/>
          <w:i w:val="0"/>
          <w:color w:val="241F1C"/>
          <w:sz w:val="22"/>
        </w:rPr>
        <w:t>No whitelist source is claimed for this activity. Guided walks with covered eyes are a folk form from camps and team courses. This chapter's safety sequence, no-prank rule, voice-only option, and debrief about instruction are a design. They are not a validated measure of relationship trust, and they are not a ropes-course protocol. Do not send this walk outdoors near traffic. Do not claim a measured gain in trust.</w:t>
      </w:r>
    </w:p>
    <w:p>
      <w:r>
        <w:br w:type="page"/>
      </w:r>
    </w:p>
    <w:p>
      <w:pPr>
        <w:keepNext w:val="0"/>
        <w:spacing w:before="0" w:after="0"/>
      </w:pPr>
      <w:r>
        <w:rPr>
          <w:rFonts w:ascii="Calibri" w:hAnsi="Calibri" w:cs="Calibri" w:eastAsia="Calibri"/>
          <w:b w:val="0"/>
          <w:i w:val="0"/>
          <w:color w:val="A85A32"/>
          <w:sz w:val="18"/>
        </w:rPr>
        <w:t>PART 3 · THE SCIENCE AND EXPERIENCE OF CLOSENESS</w:t>
      </w:r>
    </w:p>
    <w:p>
      <w:pPr>
        <w:keepNext w:val="0"/>
        <w:spacing w:before="0" w:after="40"/>
      </w:pPr>
      <w:r>
        <w:rPr>
          <w:rFonts w:ascii="Palatino Linotype" w:hAnsi="Palatino Linotype" w:cs="Palatino Linotype" w:eastAsia="Palatino Linotype"/>
          <w:b w:val="0"/>
          <w:i w:val="0"/>
          <w:color w:val="A85A32"/>
          <w:sz w:val="22"/>
        </w:rPr>
        <w:t>022</w:t>
      </w:r>
    </w:p>
    <w:p>
      <w:pPr>
        <w:pStyle w:val="Heading1"/>
        <w:keepNext/>
        <w:spacing w:before="0" w:after="120"/>
      </w:pPr>
      <w:bookmarkStart w:id="272" w:name="chapter-022"/>
      <w:r>
        <w:rPr>
          <w:rFonts w:ascii="Palatino Linotype" w:hAnsi="Palatino Linotype" w:cs="Palatino Linotype" w:eastAsia="Palatino Linotype"/>
          <w:b w:val="0"/>
          <w:i w:val="0"/>
          <w:color w:val="241F1C"/>
          <w:sz w:val="52"/>
        </w:rPr>
        <w:t>The Language of Touch</w:t>
      </w:r>
      <w:bookmarkEnd w:id="272"/>
    </w:p>
    <w:p>
      <w:pPr>
        <w:keepNext w:val="0"/>
        <w:spacing w:before="0" w:after="120"/>
      </w:pPr>
      <w:r>
        <w:rPr>
          <w:rFonts w:ascii="Georgia" w:hAnsi="Georgia" w:cs="Georgia" w:eastAsia="Georgia"/>
          <w:b w:val="0"/>
          <w:i/>
          <w:color w:val="241F1C"/>
          <w:sz w:val="24"/>
        </w:rPr>
        <w:t>A private vote on welcome, nonsexual touch, and nothing outside the overlap.</w:t>
      </w:r>
    </w:p>
    <w:p>
      <w:r>
        <w:drawing>
          <wp:inline xmlns:a="http://schemas.openxmlformats.org/drawingml/2006/main" xmlns:pic="http://schemas.openxmlformats.org/drawingml/2006/picture">
            <wp:extent cx="4754880" cy="2674620"/>
            <wp:docPr id="26" name="Picture 26"/>
            <wp:cNvGraphicFramePr>
              <a:graphicFrameLocks noChangeAspect="1"/>
            </wp:cNvGraphicFramePr>
            <a:graphic>
              <a:graphicData uri="http://schemas.openxmlformats.org/drawingml/2006/picture">
                <pic:pic>
                  <pic:nvPicPr>
                    <pic:cNvPr id="0" name="illustration.jpg"/>
                    <pic:cNvPicPr/>
                  </pic:nvPicPr>
                  <pic:blipFill>
                    <a:blip r:embed="rId38"/>
                    <a:stretch>
                      <a:fillRect/>
                    </a:stretch>
                  </pic:blipFill>
                  <pic:spPr>
                    <a:xfrm>
                      <a:off x="0" y="0"/>
                      <a:ext cx="4754880" cy="2674620"/>
                    </a:xfrm>
                    <a:prstGeom prst="rect"/>
                  </pic:spPr>
                </pic:pic>
              </a:graphicData>
            </a:graphic>
          </wp:inline>
        </w:drawing>
      </w:r>
    </w:p>
    <w:p>
      <w:pPr>
        <w:keepNext w:val="0"/>
        <w:spacing w:before="0" w:after="80"/>
      </w:pPr>
      <w:r>
        <w:rPr>
          <w:rFonts w:ascii="Calibri" w:hAnsi="Calibri" w:cs="Calibri" w:eastAsia="Calibri"/>
          <w:b w:val="0"/>
          <w:i w:val="0"/>
          <w:color w:val="3E6464"/>
          <w:sz w:val="18"/>
        </w:rPr>
        <w:t>mixed · 35 minutes · personal · low energy · private, seated, ordinary clothes</w:t>
      </w:r>
    </w:p>
    <w:p>
      <w:pPr>
        <w:spacing w:after="160"/>
      </w:pPr>
      <w:r>
        <w:rPr>
          <w:rFonts w:ascii="Calibri" w:hAnsi="Calibri" w:cs="Calibri" w:eastAsia="Calibri"/>
          <w:b w:val="0"/>
          <w:i w:val="0"/>
          <w:color w:val="3E6464"/>
          <w:sz w:val="18"/>
        </w:rPr>
        <w:t xml:space="preserve">See also </w:t>
      </w:r>
      <w:hyperlink w:anchor="chapter-023">
        <w:r>
          <w:rPr>
            <w:rFonts w:ascii="Georgia" w:hAnsi="Georgia" w:cs="Georgia" w:eastAsia="Georgia"/>
            <w:sz w:val="18"/>
            <w:color w:val="3E6464"/>
            <w:u w:val="single"/>
          </w:rPr>
          <w:t xml:space="preserve">023</w:t>
        </w:r>
      </w:hyperlink>
      <w:r>
        <w:rPr>
          <w:rFonts w:ascii="Calibri" w:hAnsi="Calibri" w:cs="Calibri" w:eastAsia="Calibri"/>
          <w:b w:val="0"/>
          <w:i w:val="0"/>
          <w:color w:val="3E6464"/>
          <w:sz w:val="18"/>
        </w:rPr>
        <w:t xml:space="preserve">, </w:t>
      </w:r>
      <w:hyperlink w:anchor="chapter-025">
        <w:r>
          <w:rPr>
            <w:rFonts w:ascii="Georgia" w:hAnsi="Georgia" w:cs="Georgia" w:eastAsia="Georgia"/>
            <w:sz w:val="18"/>
            <w:color w:val="3E6464"/>
            <w:u w:val="single"/>
          </w:rPr>
          <w:t xml:space="preserve">025</w:t>
        </w:r>
      </w:hyperlink>
      <w:r>
        <w:rPr>
          <w:rFonts w:ascii="Calibri" w:hAnsi="Calibri" w:cs="Calibri" w:eastAsia="Calibri"/>
          <w:b w:val="0"/>
          <w:i w:val="0"/>
          <w:color w:val="3E6464"/>
          <w:sz w:val="18"/>
        </w:rPr>
        <w:t xml:space="preserve">, </w:t>
      </w:r>
      <w:hyperlink w:anchor="chapter-036">
        <w:r>
          <w:rPr>
            <w:rFonts w:ascii="Georgia" w:hAnsi="Georgia" w:cs="Georgia" w:eastAsia="Georgia"/>
            <w:sz w:val="18"/>
            <w:color w:val="3E6464"/>
            <w:u w:val="single"/>
          </w:rPr>
          <w:t xml:space="preserve">036</w:t>
        </w:r>
      </w:hyperlink>
    </w:p>
    <w:p>
      <w:pPr>
        <w:pStyle w:val="Heading2"/>
        <w:keepNext/>
        <w:spacing w:before="280" w:after="80"/>
      </w:pPr>
      <w:bookmarkStart w:id="273" w:name="chapter-022-the-hook"/>
      <w:r>
        <w:rPr>
          <w:rFonts w:ascii="Palatino Linotype" w:hAnsi="Palatino Linotype" w:cs="Palatino Linotype" w:eastAsia="Palatino Linotype"/>
          <w:b w:val="0"/>
          <w:i w:val="0"/>
          <w:color w:val="7C3A46"/>
          <w:sz w:val="32"/>
        </w:rPr>
        <w:t>The hook</w:t>
      </w:r>
      <w:bookmarkEnd w:id="273"/>
    </w:p>
    <w:p>
      <w:pPr>
        <w:keepNext w:val="0"/>
        <w:spacing w:before="0" w:after="160"/>
      </w:pPr>
      <w:r>
        <w:rPr>
          <w:rFonts w:ascii="Georgia" w:hAnsi="Georgia" w:cs="Georgia" w:eastAsia="Georgia"/>
          <w:b w:val="0"/>
          <w:i w:val="0"/>
          <w:color w:val="241F1C"/>
          <w:sz w:val="22"/>
        </w:rPr>
        <w:t>You already have a dialect of touch, including the sentences "not that" and "not tonight." This chapter gives that dialect a short menu and a private vote. You mark each form, keep only the overlap you both called welcome tonight, and try those forms one at a time. The discovery is which of them feel like comfort or affection for the two of you. A preset sequence of strokes would swap that discovery for a script. Sex would swap it for a different evening. Every contact can be declined, including halfway through.</w:t>
      </w:r>
    </w:p>
    <w:p>
      <w:pPr>
        <w:pStyle w:val="Heading2"/>
        <w:keepNext/>
        <w:spacing w:before="280" w:after="80"/>
      </w:pPr>
      <w:bookmarkStart w:id="274" w:name="chapter-022-why-it-might-matter"/>
      <w:r>
        <w:rPr>
          <w:rFonts w:ascii="Palatino Linotype" w:hAnsi="Palatino Linotype" w:cs="Palatino Linotype" w:eastAsia="Palatino Linotype"/>
          <w:b w:val="0"/>
          <w:i w:val="0"/>
          <w:color w:val="7C3A46"/>
          <w:sz w:val="32"/>
        </w:rPr>
        <w:t>Why it might matter</w:t>
      </w:r>
      <w:bookmarkEnd w:id="274"/>
    </w:p>
    <w:p>
      <w:pPr>
        <w:keepNext w:val="0"/>
        <w:spacing w:before="0" w:after="160"/>
      </w:pPr>
      <w:r>
        <w:rPr>
          <w:rFonts w:ascii="Georgia" w:hAnsi="Georgia" w:cs="Georgia" w:eastAsia="Georgia"/>
          <w:b w:val="0"/>
          <w:i w:val="0"/>
          <w:color w:val="241F1C"/>
          <w:sz w:val="22"/>
        </w:rPr>
        <w:t>People who like each other still differ about shoulders, hair, hands, and the difference between a welcome palm and a palm that stays too long. Praise does not locate that difference. A try, with a one-word report and the right to stop, does.</w:t>
      </w:r>
    </w:p>
    <w:p>
      <w:pPr>
        <w:keepNext w:val="0"/>
        <w:spacing w:before="0" w:after="160"/>
      </w:pPr>
      <w:r>
        <w:rPr>
          <w:rFonts w:ascii="Georgia" w:hAnsi="Georgia" w:cs="Georgia" w:eastAsia="Georgia"/>
          <w:b w:val="0"/>
          <w:i w:val="0"/>
          <w:color w:val="241F1C"/>
          <w:sz w:val="22"/>
        </w:rPr>
        <w:t>Wanted affectionate touch has a research review behind it. Jakubiak and Feeney argue that wanted affectionate touch can relate to relational, psychological, and physical well-being, including stress-related pathways. See J2017. The paper is a theoretical model and a review. It is not a trial of this menu. Touch that is unwanted sits outside the claim. J2017 does not establish a timed dose, a hormone change, or an oxytocin effect, and this chapter does not claim any of those. There is no 20-second prescription here. A few seconds is enough when a few seconds is what the receiver wants. There is no researched duration to hit.</w:t>
      </w:r>
    </w:p>
    <w:p>
      <w:pPr>
        <w:keepNext w:val="0"/>
        <w:spacing w:before="0" w:after="160"/>
      </w:pPr>
      <w:r>
        <w:rPr>
          <w:rFonts w:ascii="Georgia" w:hAnsi="Georgia" w:cs="Georgia" w:eastAsia="Georgia"/>
          <w:b w:val="0"/>
          <w:i w:val="0"/>
          <w:color w:val="241F1C"/>
          <w:sz w:val="22"/>
        </w:rPr>
        <w:t>Massage traditions and sex-therapy sequences use touch under other rules. This chapter does not borrow those steps. The menu, the overlap, and the one-word check are a design.</w:t>
      </w:r>
    </w:p>
    <w:p>
      <w:pPr>
        <w:pStyle w:val="Heading2"/>
        <w:keepNext/>
        <w:spacing w:before="280" w:after="80"/>
      </w:pPr>
      <w:bookmarkStart w:id="275" w:name="chapter-022-before-you-begin"/>
      <w:r>
        <w:rPr>
          <w:rFonts w:ascii="Palatino Linotype" w:hAnsi="Palatino Linotype" w:cs="Palatino Linotype" w:eastAsia="Palatino Linotype"/>
          <w:b w:val="0"/>
          <w:i w:val="0"/>
          <w:color w:val="7C3A46"/>
          <w:sz w:val="32"/>
        </w:rPr>
        <w:t>Before you begin</w:t>
      </w:r>
      <w:bookmarkEnd w:id="275"/>
    </w:p>
    <w:p>
      <w:pPr>
        <w:keepNext w:val="0"/>
        <w:spacing w:before="0" w:after="160"/>
      </w:pPr>
      <w:r>
        <w:rPr>
          <w:rFonts w:ascii="Georgia" w:hAnsi="Georgia" w:cs="Georgia" w:eastAsia="Georgia"/>
          <w:b w:val="0"/>
          <w:i w:val="0"/>
          <w:color w:val="241F1C"/>
          <w:sz w:val="22"/>
        </w:rPr>
        <w:t>Use a private room and ordinary clothes. Oils are unnecessary. Each of you needs a card the other cannot read while you mark it. Copy this menu, and leave the last line blank:</w:t>
      </w:r>
    </w:p>
    <w:p>
      <w:pPr>
        <w:pStyle w:val="ListBullet"/>
        <w:keepNext w:val="0"/>
        <w:spacing w:before="0" w:after="60"/>
      </w:pPr>
      <w:r>
        <w:rPr>
          <w:rFonts w:ascii="Georgia" w:hAnsi="Georgia" w:cs="Georgia" w:eastAsia="Georgia"/>
          <w:b w:val="0"/>
          <w:i w:val="0"/>
          <w:color w:val="241F1C"/>
          <w:sz w:val="22"/>
        </w:rPr>
        <w:t>hand held</w:t>
      </w:r>
    </w:p>
    <w:p>
      <w:pPr>
        <w:pStyle w:val="ListBullet"/>
        <w:keepNext w:val="0"/>
        <w:spacing w:before="0" w:after="60"/>
      </w:pPr>
      <w:r>
        <w:rPr>
          <w:rFonts w:ascii="Georgia" w:hAnsi="Georgia" w:cs="Georgia" w:eastAsia="Georgia"/>
          <w:b w:val="0"/>
          <w:i w:val="0"/>
          <w:color w:val="241F1C"/>
          <w:sz w:val="22"/>
        </w:rPr>
        <w:t>hand on shoulder</w:t>
      </w:r>
    </w:p>
    <w:p>
      <w:pPr>
        <w:pStyle w:val="ListBullet"/>
        <w:keepNext w:val="0"/>
        <w:spacing w:before="0" w:after="60"/>
      </w:pPr>
      <w:r>
        <w:rPr>
          <w:rFonts w:ascii="Georgia" w:hAnsi="Georgia" w:cs="Georgia" w:eastAsia="Georgia"/>
          <w:b w:val="0"/>
          <w:i w:val="0"/>
          <w:color w:val="241F1C"/>
          <w:sz w:val="22"/>
        </w:rPr>
        <w:t>hand on upper back</w:t>
      </w:r>
    </w:p>
    <w:p>
      <w:pPr>
        <w:pStyle w:val="ListBullet"/>
        <w:keepNext w:val="0"/>
        <w:spacing w:before="0" w:after="60"/>
      </w:pPr>
      <w:r>
        <w:rPr>
          <w:rFonts w:ascii="Georgia" w:hAnsi="Georgia" w:cs="Georgia" w:eastAsia="Georgia"/>
          <w:b w:val="0"/>
          <w:i w:val="0"/>
          <w:color w:val="241F1C"/>
          <w:sz w:val="22"/>
        </w:rPr>
        <w:t>arms linked</w:t>
      </w:r>
    </w:p>
    <w:p>
      <w:pPr>
        <w:pStyle w:val="ListBullet"/>
        <w:keepNext w:val="0"/>
        <w:spacing w:before="0" w:after="60"/>
      </w:pPr>
      <w:r>
        <w:rPr>
          <w:rFonts w:ascii="Georgia" w:hAnsi="Georgia" w:cs="Georgia" w:eastAsia="Georgia"/>
          <w:b w:val="0"/>
          <w:i w:val="0"/>
          <w:color w:val="241F1C"/>
          <w:sz w:val="22"/>
        </w:rPr>
        <w:t>knees touching while seated</w:t>
      </w:r>
    </w:p>
    <w:p>
      <w:pPr>
        <w:pStyle w:val="ListBullet"/>
        <w:keepNext w:val="0"/>
        <w:spacing w:before="0" w:after="60"/>
      </w:pPr>
      <w:r>
        <w:rPr>
          <w:rFonts w:ascii="Georgia" w:hAnsi="Georgia" w:cs="Georgia" w:eastAsia="Georgia"/>
          <w:b w:val="0"/>
          <w:i w:val="0"/>
          <w:color w:val="241F1C"/>
          <w:sz w:val="22"/>
        </w:rPr>
        <w:t>a palm resting on the forearm</w:t>
      </w:r>
    </w:p>
    <w:p>
      <w:pPr>
        <w:pStyle w:val="ListBullet"/>
        <w:keepNext w:val="0"/>
        <w:spacing w:before="0" w:after="60"/>
      </w:pPr>
      <w:r>
        <w:rPr>
          <w:rFonts w:ascii="Georgia" w:hAnsi="Georgia" w:cs="Georgia" w:eastAsia="Georgia"/>
          <w:b w:val="0"/>
          <w:i w:val="0"/>
          <w:color w:val="241F1C"/>
          <w:sz w:val="22"/>
        </w:rPr>
        <w:t>hair touched</w:t>
      </w:r>
    </w:p>
    <w:p>
      <w:pPr>
        <w:pStyle w:val="ListBullet"/>
        <w:keepNext w:val="0"/>
        <w:spacing w:before="0" w:after="60"/>
      </w:pPr>
      <w:r>
        <w:rPr>
          <w:rFonts w:ascii="Georgia" w:hAnsi="Georgia" w:cs="Georgia" w:eastAsia="Georgia"/>
          <w:b w:val="0"/>
          <w:i w:val="0"/>
          <w:color w:val="241F1C"/>
          <w:sz w:val="22"/>
        </w:rPr>
        <w:t>face touched</w:t>
      </w:r>
    </w:p>
    <w:p>
      <w:pPr>
        <w:pStyle w:val="ListBullet"/>
        <w:keepNext w:val="0"/>
        <w:spacing w:before="0" w:after="60"/>
      </w:pPr>
      <w:r>
        <w:rPr>
          <w:rFonts w:ascii="Georgia" w:hAnsi="Georgia" w:cs="Georgia" w:eastAsia="Georgia"/>
          <w:b w:val="0"/>
          <w:i w:val="0"/>
          <w:color w:val="241F1C"/>
          <w:sz w:val="22"/>
        </w:rPr>
        <w:t>one form you add, still nonsexual</w:t>
      </w:r>
    </w:p>
    <w:p>
      <w:pPr>
        <w:keepNext w:val="0"/>
        <w:spacing w:before="0" w:after="160"/>
      </w:pPr>
      <w:r>
        <w:rPr>
          <w:rFonts w:ascii="Georgia" w:hAnsi="Georgia" w:cs="Georgia" w:eastAsia="Georgia"/>
          <w:b w:val="0"/>
          <w:i w:val="0"/>
          <w:color w:val="241F1C"/>
          <w:sz w:val="22"/>
        </w:rPr>
        <w:t>Mark every line in private: welcome tonight, not tonight, or leave out. Leave-out is part of the activity. Pain, injury, sensory aversion, old harm, and ordinary preference all belong in that column. Do not ask why. Do not treat "not tonight" as a project for later in the same sitting.</w:t>
      </w:r>
    </w:p>
    <w:p>
      <w:pPr>
        <w:keepNext w:val="0"/>
        <w:spacing w:before="0" w:after="160"/>
      </w:pPr>
      <w:r>
        <w:rPr>
          <w:rFonts w:ascii="Georgia" w:hAnsi="Georgia" w:cs="Georgia" w:eastAsia="Georgia"/>
          <w:b w:val="0"/>
          <w:i w:val="0"/>
          <w:color w:val="241F1C"/>
          <w:sz w:val="22"/>
        </w:rPr>
        <w:t>Then compare. Keep only the lines you both marked welcome tonight. If one of you used the blank line, read that addition aloud and let the other mark it with the same three choices. It enters the session only if it, too, is welcome tonight for both.</w:t>
      </w:r>
    </w:p>
    <w:p>
      <w:pPr>
        <w:keepNext w:val="0"/>
        <w:spacing w:before="0" w:after="160"/>
      </w:pPr>
      <w:r>
        <w:rPr>
          <w:rFonts w:ascii="Georgia" w:hAnsi="Georgia" w:cs="Georgia" w:eastAsia="Georgia"/>
          <w:b w:val="0"/>
          <w:i w:val="0"/>
          <w:color w:val="241F1C"/>
          <w:sz w:val="22"/>
        </w:rPr>
        <w:t>If the overlap is empty, skip contact. Describe, without demonstrating, which forms might be welcome on another day. That conversation is a complete session. Lobbying a "not tonight" into a trial breaks the chapter.</w:t>
      </w:r>
    </w:p>
    <w:p>
      <w:pPr>
        <w:keepNext w:val="0"/>
        <w:spacing w:before="0" w:after="160"/>
      </w:pPr>
      <w:r>
        <w:rPr>
          <w:rFonts w:ascii="Georgia" w:hAnsi="Georgia" w:cs="Georgia" w:eastAsia="Georgia"/>
          <w:b w:val="0"/>
          <w:i w:val="0"/>
          <w:color w:val="241F1C"/>
          <w:sz w:val="22"/>
        </w:rPr>
        <w:t>Ask who wants to offer the first item. Then swap, so each of you receives. Welcome is specific to the item and to this night. It expires when you stop. Nonsexual is the boundary of the chapter even if the two of you are sexual together. Sex can be chosen another time, outside this data. A marked card is not consent to anything off the card, and it is not consent that survives the evening.</w:t>
      </w:r>
    </w:p>
    <w:p>
      <w:pPr>
        <w:keepNext w:val="0"/>
        <w:spacing w:before="0" w:after="160"/>
      </w:pPr>
      <w:r>
        <w:rPr>
          <w:rFonts w:ascii="Georgia" w:hAnsi="Georgia" w:cs="Georgia" w:eastAsia="Georgia"/>
          <w:b w:val="0"/>
          <w:i w:val="0"/>
          <w:color w:val="241F1C"/>
          <w:sz w:val="22"/>
        </w:rPr>
        <w:t>Gloves, a sleeve left down, and very light pressure are valid forms if both of you mark them welcome. The seated items are a full menu for pain or limited mobility.</w:t>
      </w:r>
    </w:p>
    <w:p>
      <w:pPr>
        <w:pStyle w:val="Heading2"/>
        <w:keepNext/>
        <w:spacing w:before="280" w:after="80"/>
      </w:pPr>
      <w:bookmarkStart w:id="276" w:name="chapter-022-the-experience"/>
      <w:r>
        <w:rPr>
          <w:rFonts w:ascii="Palatino Linotype" w:hAnsi="Palatino Linotype" w:cs="Palatino Linotype" w:eastAsia="Palatino Linotype"/>
          <w:b w:val="0"/>
          <w:i w:val="0"/>
          <w:color w:val="7C3A46"/>
          <w:sz w:val="32"/>
        </w:rPr>
        <w:t>The experience</w:t>
      </w:r>
      <w:bookmarkEnd w:id="276"/>
    </w:p>
    <w:p>
      <w:pPr>
        <w:pStyle w:val="ListNumber"/>
        <w:keepNext w:val="0"/>
        <w:spacing w:before="0" w:after="60"/>
      </w:pPr>
      <w:r>
        <w:rPr>
          <w:rFonts w:ascii="Georgia" w:hAnsi="Georgia" w:cs="Georgia" w:eastAsia="Georgia"/>
          <w:b w:val="0"/>
          <w:i w:val="0"/>
          <w:color w:val="241F1C"/>
          <w:sz w:val="22"/>
        </w:rPr>
        <w:t>Mark the cards out of each other's sight. Compare, and list the overlap where you can both see it. Put the other lines away.</w:t>
      </w:r>
    </w:p>
    <w:p>
      <w:pPr>
        <w:pStyle w:val="ListNumber"/>
        <w:keepNext w:val="0"/>
        <w:spacing w:before="0" w:after="60"/>
      </w:pPr>
      <w:r>
        <w:rPr>
          <w:rFonts w:ascii="Georgia" w:hAnsi="Georgia" w:cs="Georgia" w:eastAsia="Georgia"/>
          <w:b w:val="0"/>
          <w:i w:val="0"/>
          <w:color w:val="241F1C"/>
          <w:sz w:val="22"/>
        </w:rPr>
        <w:t>Offer one overlap item. The receiver sets the pressure and the duration before contact, in plain words: "light, on the shoulder, a few seconds." The giver follows that, and does not deepen, wander, or add a second place.</w:t>
      </w:r>
    </w:p>
    <w:p>
      <w:pPr>
        <w:pStyle w:val="ListNumber"/>
        <w:keepNext w:val="0"/>
        <w:spacing w:before="0" w:after="60"/>
      </w:pPr>
      <w:r>
        <w:rPr>
          <w:rFonts w:ascii="Georgia" w:hAnsi="Georgia" w:cs="Georgia" w:eastAsia="Georgia"/>
          <w:b w:val="0"/>
          <w:i w:val="0"/>
          <w:color w:val="241F1C"/>
          <w:sz w:val="22"/>
        </w:rPr>
        <w:t>The receiver may stop during the contact with the word "stop," a hand lifted, or by moving away. Stopping retires that item for the session. The giver's hands come off. No postmortem is required.</w:t>
      </w:r>
    </w:p>
    <w:p>
      <w:pPr>
        <w:pStyle w:val="ListNumber"/>
        <w:keepNext w:val="0"/>
        <w:spacing w:before="0" w:after="60"/>
      </w:pPr>
      <w:r>
        <w:rPr>
          <w:rFonts w:ascii="Georgia" w:hAnsi="Georgia" w:cs="Georgia" w:eastAsia="Georgia"/>
          <w:b w:val="0"/>
          <w:i w:val="0"/>
          <w:color w:val="241F1C"/>
          <w:sz w:val="22"/>
        </w:rPr>
        <w:t>If the contact finishes, the receiver says one word: comfort, affection, neutral, or stop. Stop still retires the item. The giver accepts the word. A paragraph can wait for the journal, and it is optional there too.</w:t>
      </w:r>
    </w:p>
    <w:p>
      <w:pPr>
        <w:pStyle w:val="ListNumber"/>
        <w:keepNext w:val="0"/>
        <w:spacing w:before="0" w:after="60"/>
      </w:pPr>
      <w:r>
        <w:rPr>
          <w:rFonts w:ascii="Georgia" w:hAnsi="Georgia" w:cs="Georgia" w:eastAsia="Georgia"/>
          <w:b w:val="0"/>
          <w:i w:val="0"/>
          <w:color w:val="241F1C"/>
          <w:sz w:val="22"/>
        </w:rPr>
        <w:t>Go to the next overlap item, or stop if either of you has learned enough. Four is the standard ceiling, not a quota.</w:t>
      </w:r>
    </w:p>
    <w:p>
      <w:pPr>
        <w:pStyle w:val="ListNumber"/>
        <w:keepNext w:val="0"/>
        <w:spacing w:before="0" w:after="60"/>
      </w:pPr>
      <w:r>
        <w:rPr>
          <w:rFonts w:ascii="Georgia" w:hAnsi="Georgia" w:cs="Georgia" w:eastAsia="Georgia"/>
          <w:b w:val="0"/>
          <w:i w:val="0"/>
          <w:color w:val="241F1C"/>
          <w:sz w:val="22"/>
        </w:rPr>
        <w:t>Swap who offers and who receives. The same item can feel different in the other direction. The new receiver may pass an item that was welcome a moment ago. A pass is a decline, and the item waits.</w:t>
      </w:r>
    </w:p>
    <w:p>
      <w:pPr>
        <w:pStyle w:val="ListNumber"/>
        <w:keepNext w:val="0"/>
        <w:spacing w:before="0" w:after="60"/>
      </w:pPr>
      <w:r>
        <w:rPr>
          <w:rFonts w:ascii="Georgia" w:hAnsi="Georgia" w:cs="Georgia" w:eastAsia="Georgia"/>
          <w:b w:val="0"/>
          <w:i w:val="0"/>
          <w:color w:val="241F1C"/>
          <w:sz w:val="22"/>
        </w:rPr>
        <w:t>End by repeating the words you heard: comfort, affection, neutral, retired. Do not turn a body into a score.</w:t>
      </w:r>
    </w:p>
    <w:p>
      <w:pPr>
        <w:keepNext w:val="0"/>
        <w:spacing w:before="0" w:after="160"/>
      </w:pPr>
      <w:r>
        <w:rPr>
          <w:rFonts w:ascii="Georgia" w:hAnsi="Georgia" w:cs="Georgia" w:eastAsia="Georgia"/>
          <w:b w:val="0"/>
          <w:i w:val="0"/>
          <w:color w:val="241F1C"/>
          <w:sz w:val="22"/>
        </w:rPr>
        <w:t>Hearing can use signs you agree before any contact: thumb up for comfort, a flat hand for neutral, thumb down for stop, and a nod you have both defined as affection. Vision can use the spoken check. Either way, the receiver's report outranks the giver's hope.</w:t>
      </w:r>
    </w:p>
    <w:p>
      <w:pPr>
        <w:pStyle w:val="Heading2"/>
        <w:keepNext/>
        <w:spacing w:before="280" w:after="80"/>
      </w:pPr>
      <w:bookmarkStart w:id="277" w:name="chapter-022-three-ways-to-play"/>
      <w:r>
        <w:rPr>
          <w:rFonts w:ascii="Palatino Linotype" w:hAnsi="Palatino Linotype" w:cs="Palatino Linotype" w:eastAsia="Palatino Linotype"/>
          <w:b w:val="0"/>
          <w:i w:val="0"/>
          <w:color w:val="7C3A46"/>
          <w:sz w:val="32"/>
        </w:rPr>
        <w:t>Three ways to play</w:t>
      </w:r>
      <w:bookmarkEnd w:id="277"/>
    </w:p>
    <w:p>
      <w:pPr>
        <w:keepNext w:val="0"/>
        <w:spacing w:before="0" w:after="160"/>
      </w:pPr>
      <w:r>
        <w:rPr>
          <w:rFonts w:ascii="Georgia" w:hAnsi="Georgia" w:cs="Georgia" w:eastAsia="Georgia"/>
          <w:b/>
          <w:i w:val="0"/>
          <w:color w:val="241F1C"/>
          <w:sz w:val="22"/>
        </w:rPr>
        <w:t>Short.</w:t>
      </w:r>
      <w:r>
        <w:rPr>
          <w:rFonts w:ascii="Georgia" w:hAnsi="Georgia" w:cs="Georgia" w:eastAsia="Georgia"/>
          <w:b w:val="0"/>
          <w:i w:val="0"/>
          <w:color w:val="241F1C"/>
          <w:sz w:val="22"/>
        </w:rPr>
        <w:t xml:space="preserve"> One overlap item, both directions if you both want the swap, inside about 15 minutes. If there is no overlap, use the same 15 minutes to describe a future welcome without demonstrating it. One item is a full chapter on a sore day, an overloaded day, or a first try.</w:t>
      </w:r>
    </w:p>
    <w:p>
      <w:pPr>
        <w:keepNext w:val="0"/>
        <w:spacing w:before="0" w:after="160"/>
      </w:pPr>
      <w:r>
        <w:rPr>
          <w:rFonts w:ascii="Georgia" w:hAnsi="Georgia" w:cs="Georgia" w:eastAsia="Georgia"/>
          <w:b/>
          <w:i w:val="0"/>
          <w:color w:val="241F1C"/>
          <w:sz w:val="22"/>
        </w:rPr>
        <w:t>Standard.</w:t>
      </w:r>
      <w:r>
        <w:rPr>
          <w:rFonts w:ascii="Georgia" w:hAnsi="Georgia" w:cs="Georgia" w:eastAsia="Georgia"/>
          <w:b w:val="0"/>
          <w:i w:val="0"/>
          <w:color w:val="241F1C"/>
          <w:sz w:val="22"/>
        </w:rPr>
        <w:t xml:space="preserve"> Up to four overlap items, with the swap. Plan about 35 minutes so the marking is unhurried. Stop before four the moment either of you wants to. The unused overlaps can stay on the list for another night. They do not become an assignment.</w:t>
      </w:r>
    </w:p>
    <w:p>
      <w:pPr>
        <w:keepNext w:val="0"/>
        <w:spacing w:before="0" w:after="160"/>
      </w:pPr>
      <w:r>
        <w:rPr>
          <w:rFonts w:ascii="Georgia" w:hAnsi="Georgia" w:cs="Georgia" w:eastAsia="Georgia"/>
          <w:b/>
          <w:i w:val="0"/>
          <w:color w:val="241F1C"/>
          <w:sz w:val="22"/>
        </w:rPr>
        <w:t>Extended.</w:t>
      </w:r>
      <w:r>
        <w:rPr>
          <w:rFonts w:ascii="Georgia" w:hAnsi="Georgia" w:cs="Georgia" w:eastAsia="Georgia"/>
          <w:b w:val="0"/>
          <w:i w:val="0"/>
          <w:color w:val="241F1C"/>
          <w:sz w:val="22"/>
        </w:rPr>
        <w:t xml:space="preserve"> After the trials, return to the item that drew the warmest word you both recognize, and talk about when it would be welcome in an ordinary week: morning, the door, a hard day, not in a crowd. Plan about 50 minutes. The talk does not reopen retired items and does not convert "not tonight" into homework.</w:t>
      </w:r>
    </w:p>
    <w:p>
      <w:pPr>
        <w:pStyle w:val="Heading2"/>
        <w:keepNext/>
        <w:spacing w:before="280" w:after="80"/>
      </w:pPr>
      <w:bookmarkStart w:id="278" w:name="chapter-022-going-deeper"/>
      <w:r>
        <w:rPr>
          <w:rFonts w:ascii="Palatino Linotype" w:hAnsi="Palatino Linotype" w:cs="Palatino Linotype" w:eastAsia="Palatino Linotype"/>
          <w:b w:val="0"/>
          <w:i w:val="0"/>
          <w:color w:val="7C3A46"/>
          <w:sz w:val="32"/>
        </w:rPr>
        <w:t>Going deeper</w:t>
      </w:r>
      <w:bookmarkEnd w:id="278"/>
    </w:p>
    <w:p>
      <w:pPr>
        <w:keepNext w:val="0"/>
        <w:spacing w:before="0" w:after="160"/>
      </w:pPr>
      <w:r>
        <w:rPr>
          <w:rFonts w:ascii="Georgia" w:hAnsi="Georgia" w:cs="Georgia" w:eastAsia="Georgia"/>
          <w:b w:val="0"/>
          <w:i w:val="0"/>
          <w:color w:val="241F1C"/>
          <w:sz w:val="22"/>
        </w:rPr>
        <w:t>Depth here is context. A hand that is comfort on the couch may be unwelcome in a kitchen argument or under a fluorescent light. You can each name one setting where a welcome item would still be welcome, and one where it would not. That is a map of conditions. It is not a promise to perform the item on schedule.</w:t>
      </w:r>
    </w:p>
    <w:p>
      <w:pPr>
        <w:keepNext w:val="0"/>
        <w:spacing w:before="0" w:after="160"/>
      </w:pPr>
      <w:r>
        <w:rPr>
          <w:rFonts w:ascii="Georgia" w:hAnsi="Georgia" w:cs="Georgia" w:eastAsia="Georgia"/>
          <w:b w:val="0"/>
          <w:i w:val="0"/>
          <w:color w:val="241F1C"/>
          <w:sz w:val="22"/>
        </w:rPr>
        <w:t>You can also tell the truth that a neutral word is useful. Neutral means the form is allowed and unremarkable. It does not have to be promoted until it becomes affection.</w:t>
      </w:r>
    </w:p>
    <w:p>
      <w:pPr>
        <w:keepNext w:val="0"/>
        <w:spacing w:before="0" w:after="160"/>
      </w:pPr>
      <w:r>
        <w:rPr>
          <w:rFonts w:ascii="Georgia" w:hAnsi="Georgia" w:cs="Georgia" w:eastAsia="Georgia"/>
          <w:b w:val="0"/>
          <w:i w:val="0"/>
          <w:color w:val="241F1C"/>
          <w:sz w:val="22"/>
        </w:rPr>
        <w:t>If you want one sustained embrace, compared with your routine hug, that is 023, The Sixty-Second Embrace. If you want touch as one station among music, scent, texture, taste, and light, that is 036, The Sensory Date, where welcome touch can be skipped and the other senses still need their own limits. Chapter 025, What Loving Me Actually Looks Like, may include a gesture of touch or may leave touch off the list entirely. Save those for other days unless you both ask to continue.</w:t>
      </w:r>
    </w:p>
    <w:p>
      <w:pPr>
        <w:pStyle w:val="Heading2"/>
        <w:keepNext/>
        <w:spacing w:before="280" w:after="80"/>
      </w:pPr>
      <w:bookmarkStart w:id="279" w:name="chapter-022-variations-and-replay"/>
      <w:r>
        <w:rPr>
          <w:rFonts w:ascii="Palatino Linotype" w:hAnsi="Palatino Linotype" w:cs="Palatino Linotype" w:eastAsia="Palatino Linotype"/>
          <w:b w:val="0"/>
          <w:i w:val="0"/>
          <w:color w:val="7C3A46"/>
          <w:sz w:val="32"/>
        </w:rPr>
        <w:t>Variations and replay</w:t>
      </w:r>
      <w:bookmarkEnd w:id="279"/>
    </w:p>
    <w:p>
      <w:pPr>
        <w:keepNext w:val="0"/>
        <w:spacing w:before="0" w:after="160"/>
      </w:pPr>
      <w:r>
        <w:rPr>
          <w:rFonts w:ascii="Georgia" w:hAnsi="Georgia" w:cs="Georgia" w:eastAsia="Georgia"/>
          <w:b w:val="0"/>
          <w:i w:val="0"/>
          <w:color w:val="241F1C"/>
          <w:sz w:val="22"/>
        </w:rPr>
        <w:t>The no-touch path is available even when the overlap is not empty. Either of you can choose description over demonstration for the whole session. Say so before the cards are compared, or the moment you want to switch. Switching is a successful use of the chapter.</w:t>
      </w:r>
    </w:p>
    <w:p>
      <w:pPr>
        <w:keepNext w:val="0"/>
        <w:spacing w:before="0" w:after="160"/>
      </w:pPr>
      <w:r>
        <w:rPr>
          <w:rFonts w:ascii="Georgia" w:hAnsi="Georgia" w:cs="Georgia" w:eastAsia="Georgia"/>
          <w:b w:val="0"/>
          <w:i w:val="0"/>
          <w:color w:val="241F1C"/>
          <w:sz w:val="22"/>
        </w:rPr>
        <w:t>On a call, compare the marks and wait to try contact in person. Video can hold the description. It cannot hold the touch. Do not invent a screen substitute and call it the menu.</w:t>
      </w:r>
    </w:p>
    <w:p>
      <w:pPr>
        <w:keepNext w:val="0"/>
        <w:spacing w:before="0" w:after="160"/>
      </w:pPr>
      <w:r>
        <w:rPr>
          <w:rFonts w:ascii="Georgia" w:hAnsi="Georgia" w:cs="Georgia" w:eastAsia="Georgia"/>
          <w:b w:val="0"/>
          <w:i w:val="0"/>
          <w:color w:val="241F1C"/>
          <w:sz w:val="22"/>
        </w:rPr>
        <w:t>Replay in a month. Marks move. Hair that was leave-out can stay leave-out forever, and a shoulder that was welcome can become not tonight without an explanation. Record the words and the retirements. Skip any note that grades a body.</w:t>
      </w:r>
    </w:p>
    <w:p>
      <w:pPr>
        <w:keepNext w:val="0"/>
        <w:spacing w:before="0" w:after="160"/>
      </w:pPr>
      <w:r>
        <w:rPr>
          <w:rFonts w:ascii="Georgia" w:hAnsi="Georgia" w:cs="Georgia" w:eastAsia="Georgia"/>
          <w:b w:val="0"/>
          <w:i w:val="0"/>
          <w:color w:val="241F1C"/>
          <w:sz w:val="22"/>
        </w:rPr>
        <w:t>A quiet room, no added scent, and a single item are the right scale when sensation runs hot. If contact tips into alarm, pain, or a wish to get out, stop and retire the item. The evening can become tea. It does not have to become a discussion of why.</w:t>
      </w:r>
    </w:p>
    <w:p>
      <w:pPr>
        <w:pStyle w:val="Heading2"/>
        <w:keepNext/>
        <w:spacing w:before="280" w:after="80"/>
      </w:pPr>
      <w:bookmarkStart w:id="280" w:name="chapter-022-examples"/>
      <w:r>
        <w:rPr>
          <w:rFonts w:ascii="Palatino Linotype" w:hAnsi="Palatino Linotype" w:cs="Palatino Linotype" w:eastAsia="Palatino Linotype"/>
          <w:b w:val="0"/>
          <w:i w:val="0"/>
          <w:color w:val="7C3A46"/>
          <w:sz w:val="32"/>
        </w:rPr>
        <w:t>Examples</w:t>
      </w:r>
      <w:bookmarkEnd w:id="280"/>
    </w:p>
    <w:p>
      <w:pPr>
        <w:keepNext w:val="0"/>
        <w:spacing w:before="0" w:after="160"/>
      </w:pPr>
      <w:r>
        <w:rPr>
          <w:rFonts w:ascii="Georgia" w:hAnsi="Georgia" w:cs="Georgia" w:eastAsia="Georgia"/>
          <w:b w:val="0"/>
          <w:i w:val="0"/>
          <w:color w:val="241F1C"/>
          <w:sz w:val="22"/>
        </w:rPr>
        <w:t>Rowan and Vale are fictional. They are not the two of you.</w:t>
      </w:r>
    </w:p>
    <w:p>
      <w:pPr>
        <w:keepNext w:val="0"/>
        <w:spacing w:before="0" w:after="160"/>
      </w:pPr>
      <w:r>
        <w:rPr>
          <w:rFonts w:ascii="Georgia" w:hAnsi="Georgia" w:cs="Georgia" w:eastAsia="Georgia"/>
          <w:b w:val="0"/>
          <w:i w:val="0"/>
          <w:color w:val="241F1C"/>
          <w:sz w:val="22"/>
        </w:rPr>
        <w:t>Rowan's card: hand held, welcome tonight; palm on the forearm, welcome tonight; hair, not tonight; face, leave out. Vale's card: hand held, welcome tonight; palm on the forearm, welcome tonight; shoulder, welcome tonight; hair, welcome tonight; face, not tonight. Vale added nothing on the blank line. The overlap is two items. Hair and shoulder stay off the body. Nobody asks about the face.</w:t>
      </w:r>
    </w:p>
    <w:p>
      <w:pPr>
        <w:keepNext w:val="0"/>
        <w:spacing w:before="0" w:after="160"/>
      </w:pPr>
      <w:r>
        <w:rPr>
          <w:rFonts w:ascii="Georgia" w:hAnsi="Georgia" w:cs="Georgia" w:eastAsia="Georgia"/>
          <w:b w:val="0"/>
          <w:i w:val="0"/>
          <w:color w:val="241F1C"/>
          <w:sz w:val="22"/>
        </w:rPr>
        <w:t>Vale receives the hand-hold first and says, "Light, and only a few seconds." Afterward Vale says, "Comfort." Rowan receives the same item, asks for a slower hold, and says, "Affection." The forearm is next. Vale says, "Neutral." On Rowan's turn, the palm arrives higher than Rowan had agreed, and Rowan says, "Stop." The forearm item is retired. Vale takes the hand away and does not ask for the story. They read the words back: comfort, affection, neutral, retired. They do not try the hair. They do not turn the retired palm into a problem to solve before bed.</w:t>
      </w:r>
    </w:p>
    <w:p>
      <w:pPr>
        <w:pStyle w:val="Heading2"/>
        <w:keepNext/>
        <w:spacing w:before="280" w:after="80"/>
      </w:pPr>
      <w:bookmarkStart w:id="281" w:name="chapter-022-afterward"/>
      <w:r>
        <w:rPr>
          <w:rFonts w:ascii="Palatino Linotype" w:hAnsi="Palatino Linotype" w:cs="Palatino Linotype" w:eastAsia="Palatino Linotype"/>
          <w:b w:val="0"/>
          <w:i w:val="0"/>
          <w:color w:val="7C3A46"/>
          <w:sz w:val="32"/>
        </w:rPr>
        <w:t>Afterward</w:t>
      </w:r>
      <w:bookmarkEnd w:id="281"/>
    </w:p>
    <w:p>
      <w:pPr>
        <w:keepNext w:val="0"/>
        <w:spacing w:before="0" w:after="160"/>
      </w:pPr>
      <w:r>
        <w:rPr>
          <w:rFonts w:ascii="Georgia" w:hAnsi="Georgia" w:cs="Georgia" w:eastAsia="Georgia"/>
          <w:b w:val="0"/>
          <w:i w:val="0"/>
          <w:color w:val="241F1C"/>
          <w:sz w:val="22"/>
        </w:rPr>
        <w:t>The welcomes expire when you stand up. Tomorrow's hand-hold needs its own yes. If desire showed up, you can name it in one sentence and leave it outside this data. This chapter stays nonsexual. If a decline felt clumsy, the repair is the hands coming off, not a speech that talks the other person back into the contact.</w:t>
      </w:r>
    </w:p>
    <w:p>
      <w:pPr>
        <w:keepNext w:val="0"/>
        <w:spacing w:before="0" w:after="160"/>
      </w:pPr>
      <w:r>
        <w:rPr>
          <w:rFonts w:ascii="Georgia" w:hAnsi="Georgia" w:cs="Georgia" w:eastAsia="Georgia"/>
          <w:b w:val="0"/>
          <w:i w:val="0"/>
          <w:color w:val="241F1C"/>
          <w:sz w:val="22"/>
        </w:rPr>
        <w:t>Nothing you tried is permission for a different kind of touch, for sex, or for a longer session than the one you marked. If you want any of those, they start with a new question on a different night.</w:t>
      </w:r>
    </w:p>
    <w:p>
      <w:pPr>
        <w:pStyle w:val="Heading2"/>
        <w:keepNext/>
        <w:spacing w:before="280" w:after="80"/>
      </w:pPr>
      <w:bookmarkStart w:id="282" w:name="chapter-022-our-story"/>
      <w:r>
        <w:rPr>
          <w:rFonts w:ascii="Palatino Linotype" w:hAnsi="Palatino Linotype" w:cs="Palatino Linotype" w:eastAsia="Palatino Linotype"/>
          <w:b w:val="0"/>
          <w:i w:val="0"/>
          <w:color w:val="7C3A46"/>
          <w:sz w:val="32"/>
        </w:rPr>
        <w:t>Our Story</w:t>
      </w:r>
      <w:bookmarkEnd w:id="282"/>
    </w:p>
    <w:p>
      <w:pPr>
        <w:keepNext w:val="0"/>
        <w:spacing w:before="0" w:after="160"/>
      </w:pPr>
      <w:r>
        <w:rPr>
          <w:rFonts w:ascii="Georgia" w:hAnsi="Georgia" w:cs="Georgia" w:eastAsia="Georgia"/>
          <w:b w:val="0"/>
          <w:i w:val="0"/>
          <w:color w:val="241F1C"/>
          <w:sz w:val="22"/>
        </w:rPr>
        <w:t>Date the sitting and list only the overlap you actually tried, plus anything retired. Partner A and Partner B are seats for this once. Private pages are optional to share. A no needs no explanation, and a leave-out can stay off the shared page. Do not record a body as a score. Nothing on these pages is consent to further touch.</w:t>
      </w:r>
    </w:p>
    <w:tbl>
      <w:tblPr>
        <w:tblW w:type="dxa" w:w="8122"/>
        <w:tblLayout w:type="fixed"/>
        <w:tblLook w:firstColumn="1" w:firstRow="1" w:lastColumn="0" w:lastRow="0" w:noHBand="0" w:noVBand="1" w:val="04A0"/>
        <w:tblBorders>
          <w:top w:val="single" w:sz="8" w:space="0" w:color="D9CFC0"/>
          <w:left w:val="single" w:sz="8" w:space="0" w:color="D9CFC0"/>
          <w:bottom w:val="single" w:sz="8" w:space="0" w:color="D9CFC0"/>
          <w:right w:val="single" w:sz="8" w:space="0" w:color="D9CFC0"/>
          <w:insideH w:val="nil" w:sz="0" w:space="0" w:color="auto"/>
          <w:insideV w:val="nil" w:sz="0" w:space="0" w:color="auto"/>
        </w:tblBorders>
      </w:tblPr>
      <w:tblGrid>
        <w:gridCol w:w="8122"/>
      </w:tblGrid>
      <w:tr>
        <w:trPr>
          <w:cantSplit/>
        </w:trPr>
        <w:tc>
          <w:tcPr>
            <w:tcW w:type="dxa" w:w="8122"/>
            <w:shd w:val="clear" w:color="auto" w:fill="FBF8F2"/>
            <w:tcMar>
              <w:top w:w="80" w:type="dxa"/>
              <w:left w:w="140" w:type="dxa"/>
              <w:bottom w:w="80" w:type="dxa"/>
              <w:right w:w="140" w:type="dxa"/>
            </w:tcMar>
          </w:tcPr>
          <w:p>
            <w:pPr>
              <w:spacing w:after="40"/>
            </w:pPr>
            <w:r>
              <w:rPr>
                <w:rFonts w:ascii="Calibri" w:hAnsi="Calibri" w:cs="Calibri" w:eastAsia="Calibri"/>
                <w:b w:val="0"/>
                <w:i w:val="0"/>
                <w:color w:val="A85A32"/>
                <w:sz w:val="18"/>
              </w:rPr>
              <w:t>OUR STORY</w:t>
            </w:r>
          </w:p>
          <w:p>
            <w:pPr>
              <w:spacing w:after="80"/>
            </w:pPr>
            <w:r>
              <w:rPr>
                <w:rFonts w:ascii="Georgia" w:hAnsi="Georgia" w:cs="Georgia" w:eastAsia="Georgia"/>
                <w:b w:val="0"/>
                <w:i/>
                <w:color w:val="241F1C"/>
                <w:sz w:val="20"/>
              </w:rPr>
              <w:t>Sharing either private page is optional.</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Session</w:t>
            </w:r>
          </w:p>
          <w:p>
            <w:pPr>
              <w:spacing w:after="40"/>
            </w:pPr>
            <w:r>
              <w:rPr>
                <w:rFonts w:ascii="Georgia" w:hAnsi="Georgia" w:cs="Georgia" w:eastAsia="Georgia"/>
                <w:b w:val="0"/>
                <w:i/>
                <w:color w:val="241F1C"/>
                <w:sz w:val="20"/>
              </w:rPr>
              <w:t>date, time, place, version played, mood if wanted, intention, initials if wanted, done or paused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one of you</w:t>
            </w:r>
          </w:p>
          <w:p>
            <w:pPr>
              <w:keepNext/>
              <w:spacing w:before="120" w:after="20"/>
            </w:pPr>
            <w:r>
              <w:rPr>
                <w:rFonts w:ascii="Georgia" w:hAnsi="Georgia" w:cs="Georgia" w:eastAsia="Georgia"/>
                <w:b w:val="0"/>
                <w:i w:val="0"/>
                <w:color w:val="241F1C"/>
                <w:sz w:val="22"/>
              </w:rPr>
              <w:t>Which welcome, nonsexual touch felt like comfort or affection, and which did you decline or redirect?</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did you mark leave-out or not tonight, and do you want that mark to stay off the shared page?</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the other</w:t>
            </w:r>
          </w:p>
          <w:p>
            <w:pPr>
              <w:keepNext/>
              <w:spacing w:before="120" w:after="20"/>
            </w:pPr>
            <w:r>
              <w:rPr>
                <w:rFonts w:ascii="Georgia" w:hAnsi="Georgia" w:cs="Georgia" w:eastAsia="Georgia"/>
                <w:b w:val="0"/>
                <w:i w:val="0"/>
                <w:color w:val="241F1C"/>
                <w:sz w:val="22"/>
              </w:rPr>
              <w:t>Which touch did you offer or receive that felt right, and what pace or place made it welcome?</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After your one-word check, which item would you want on an ordinary week, and which stays inside this session only?</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Shared page</w:t>
            </w:r>
          </w:p>
          <w:p>
            <w:pPr>
              <w:keepNext/>
              <w:spacing w:before="120" w:after="20"/>
            </w:pPr>
            <w:r>
              <w:rPr>
                <w:rFonts w:ascii="Georgia" w:hAnsi="Georgia" w:cs="Georgia" w:eastAsia="Georgia"/>
                <w:b w:val="0"/>
                <w:i w:val="0"/>
                <w:color w:val="241F1C"/>
                <w:sz w:val="22"/>
              </w:rPr>
              <w:t>What actually happened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 line or moment worth keeping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we discovered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we might do next, if anything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Revisit</w:t>
            </w:r>
          </w:p>
          <w:p>
            <w:pPr>
              <w:keepNext/>
              <w:spacing w:before="120" w:after="20"/>
            </w:pPr>
            <w:r>
              <w:rPr>
                <w:rFonts w:ascii="Georgia" w:hAnsi="Georgia" w:cs="Georgia" w:eastAsia="Georgia"/>
                <w:b w:val="0"/>
                <w:i w:val="0"/>
                <w:color w:val="241F1C"/>
                <w:sz w:val="22"/>
              </w:rPr>
              <w:t>Attempt, date, and what changed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Then versus now</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bl>
    <w:p>
      <w:pPr>
        <w:spacing w:after="120"/>
      </w:pPr>
    </w:p>
    <w:p>
      <w:pPr>
        <w:keepNext w:val="0"/>
        <w:spacing w:before="0" w:after="160"/>
      </w:pPr>
      <w:r>
        <w:rPr>
          <w:rFonts w:ascii="Georgia" w:hAnsi="Georgia" w:cs="Georgia" w:eastAsia="Georgia"/>
          <w:b w:val="0"/>
          <w:i w:val="0"/>
          <w:color w:val="241F1C"/>
          <w:sz w:val="22"/>
        </w:rPr>
        <w:t>When you come back, you can ask what changed among welcome, not tonight, and leave-out.</w:t>
      </w:r>
    </w:p>
    <w:p>
      <w:pPr>
        <w:pStyle w:val="Heading2"/>
        <w:keepNext/>
        <w:spacing w:before="280" w:after="80"/>
      </w:pPr>
      <w:bookmarkStart w:id="283" w:name="chapter-022-notes"/>
      <w:r>
        <w:rPr>
          <w:rFonts w:ascii="Palatino Linotype" w:hAnsi="Palatino Linotype" w:cs="Palatino Linotype" w:eastAsia="Palatino Linotype"/>
          <w:b w:val="0"/>
          <w:i w:val="0"/>
          <w:color w:val="7C3A46"/>
          <w:sz w:val="32"/>
        </w:rPr>
        <w:t>Notes</w:t>
      </w:r>
      <w:bookmarkEnd w:id="283"/>
    </w:p>
    <w:p>
      <w:pPr>
        <w:keepNext w:val="0"/>
        <w:spacing w:before="0" w:after="160"/>
      </w:pPr>
      <w:r>
        <w:rPr>
          <w:rFonts w:ascii="Georgia" w:hAnsi="Georgia" w:cs="Georgia" w:eastAsia="Georgia"/>
          <w:b w:val="0"/>
          <w:i w:val="0"/>
          <w:color w:val="241F1C"/>
          <w:sz w:val="22"/>
        </w:rPr>
        <w:t>See J2017. Jakubiak and Feeney offer a theoretical model and review arguing that wanted affectionate touch can relate to relational, psychological, and physical well-being, including stress-related pathways. It is a review and a model, not a trial of this menu. Touch that is unwanted sits outside the claim. The paper does not establish a timed dose, a hormone change, an oxytocin effect, or a 20-second prescription, and this chapter claims none of those. A few seconds, ended early, is a complete trial. No whitelist source says this overlap procedure has been clinically validated.</w:t>
      </w:r>
    </w:p>
    <w:p>
      <w:r>
        <w:br w:type="page"/>
      </w:r>
    </w:p>
    <w:p>
      <w:pPr>
        <w:keepNext w:val="0"/>
        <w:spacing w:before="0" w:after="0"/>
      </w:pPr>
      <w:r>
        <w:rPr>
          <w:rFonts w:ascii="Calibri" w:hAnsi="Calibri" w:cs="Calibri" w:eastAsia="Calibri"/>
          <w:b w:val="0"/>
          <w:i w:val="0"/>
          <w:color w:val="A85A32"/>
          <w:sz w:val="18"/>
        </w:rPr>
        <w:t>PART 3 · THE SCIENCE AND EXPERIENCE OF CLOSENESS</w:t>
      </w:r>
    </w:p>
    <w:p>
      <w:pPr>
        <w:keepNext w:val="0"/>
        <w:spacing w:before="0" w:after="40"/>
      </w:pPr>
      <w:r>
        <w:rPr>
          <w:rFonts w:ascii="Palatino Linotype" w:hAnsi="Palatino Linotype" w:cs="Palatino Linotype" w:eastAsia="Palatino Linotype"/>
          <w:b w:val="0"/>
          <w:i w:val="0"/>
          <w:color w:val="A85A32"/>
          <w:sz w:val="22"/>
        </w:rPr>
        <w:t>023</w:t>
      </w:r>
    </w:p>
    <w:p>
      <w:pPr>
        <w:pStyle w:val="Heading1"/>
        <w:keepNext/>
        <w:spacing w:before="0" w:after="120"/>
      </w:pPr>
      <w:bookmarkStart w:id="284" w:name="chapter-023"/>
      <w:r>
        <w:rPr>
          <w:rFonts w:ascii="Palatino Linotype" w:hAnsi="Palatino Linotype" w:cs="Palatino Linotype" w:eastAsia="Palatino Linotype"/>
          <w:b w:val="0"/>
          <w:i w:val="0"/>
          <w:color w:val="241F1C"/>
          <w:sz w:val="52"/>
        </w:rPr>
        <w:t>The Sixty-Second Embrace</w:t>
      </w:r>
      <w:bookmarkEnd w:id="284"/>
    </w:p>
    <w:p>
      <w:pPr>
        <w:keepNext w:val="0"/>
        <w:spacing w:before="0" w:after="120"/>
      </w:pPr>
      <w:r>
        <w:rPr>
          <w:rFonts w:ascii="Georgia" w:hAnsi="Georgia" w:cs="Georgia" w:eastAsia="Georgia"/>
          <w:b w:val="0"/>
          <w:i/>
          <w:color w:val="241F1C"/>
          <w:sz w:val="24"/>
        </w:rPr>
        <w:t>One deliberate embrace, timed because this book said so, kept only while it stays comfortable.</w:t>
      </w:r>
    </w:p>
    <w:p>
      <w:r>
        <w:drawing>
          <wp:inline xmlns:a="http://schemas.openxmlformats.org/drawingml/2006/main" xmlns:pic="http://schemas.openxmlformats.org/drawingml/2006/picture">
            <wp:extent cx="4754880" cy="2674620"/>
            <wp:docPr id="27" name="Picture 27"/>
            <wp:cNvGraphicFramePr>
              <a:graphicFrameLocks noChangeAspect="1"/>
            </wp:cNvGraphicFramePr>
            <a:graphic>
              <a:graphicData uri="http://schemas.openxmlformats.org/drawingml/2006/picture">
                <pic:pic>
                  <pic:nvPicPr>
                    <pic:cNvPr id="0" name="illustration.jpg"/>
                    <pic:cNvPicPr/>
                  </pic:nvPicPr>
                  <pic:blipFill>
                    <a:blip r:embed="rId39"/>
                    <a:stretch>
                      <a:fillRect/>
                    </a:stretch>
                  </pic:blipFill>
                  <pic:spPr>
                    <a:xfrm>
                      <a:off x="0" y="0"/>
                      <a:ext cx="4754880" cy="2674620"/>
                    </a:xfrm>
                    <a:prstGeom prst="rect"/>
                  </pic:spPr>
                </pic:pic>
              </a:graphicData>
            </a:graphic>
          </wp:inline>
        </w:drawing>
      </w:r>
    </w:p>
    <w:p>
      <w:pPr>
        <w:keepNext w:val="0"/>
        <w:spacing w:before="0" w:after="80"/>
      </w:pPr>
      <w:r>
        <w:rPr>
          <w:rFonts w:ascii="Calibri" w:hAnsi="Calibri" w:cs="Calibri" w:eastAsia="Calibri"/>
          <w:b w:val="0"/>
          <w:i w:val="0"/>
          <w:color w:val="3E6464"/>
          <w:sz w:val="18"/>
        </w:rPr>
        <w:t>mixed · 15 minutes · personal · low energy · private, standing or seated, without an audience</w:t>
      </w:r>
    </w:p>
    <w:p>
      <w:pPr>
        <w:spacing w:after="160"/>
      </w:pPr>
      <w:r>
        <w:rPr>
          <w:rFonts w:ascii="Calibri" w:hAnsi="Calibri" w:cs="Calibri" w:eastAsia="Calibri"/>
          <w:b w:val="0"/>
          <w:i w:val="0"/>
          <w:color w:val="3E6464"/>
          <w:sz w:val="18"/>
        </w:rPr>
        <w:t xml:space="preserve">See also </w:t>
      </w:r>
      <w:hyperlink w:anchor="chapter-019">
        <w:r>
          <w:rPr>
            <w:rFonts w:ascii="Georgia" w:hAnsi="Georgia" w:cs="Georgia" w:eastAsia="Georgia"/>
            <w:sz w:val="18"/>
            <w:color w:val="3E6464"/>
            <w:u w:val="single"/>
          </w:rPr>
          <w:t xml:space="preserve">019</w:t>
        </w:r>
      </w:hyperlink>
      <w:r>
        <w:rPr>
          <w:rFonts w:ascii="Calibri" w:hAnsi="Calibri" w:cs="Calibri" w:eastAsia="Calibri"/>
          <w:b w:val="0"/>
          <w:i w:val="0"/>
          <w:color w:val="3E6464"/>
          <w:sz w:val="18"/>
        </w:rPr>
        <w:t xml:space="preserve">, </w:t>
      </w:r>
      <w:hyperlink w:anchor="chapter-022">
        <w:r>
          <w:rPr>
            <w:rFonts w:ascii="Georgia" w:hAnsi="Georgia" w:cs="Georgia" w:eastAsia="Georgia"/>
            <w:sz w:val="18"/>
            <w:color w:val="3E6464"/>
            <w:u w:val="single"/>
          </w:rPr>
          <w:t xml:space="preserve">022</w:t>
        </w:r>
      </w:hyperlink>
      <w:r>
        <w:rPr>
          <w:rFonts w:ascii="Calibri" w:hAnsi="Calibri" w:cs="Calibri" w:eastAsia="Calibri"/>
          <w:b w:val="0"/>
          <w:i w:val="0"/>
          <w:color w:val="3E6464"/>
          <w:sz w:val="18"/>
        </w:rPr>
        <w:t xml:space="preserve">, </w:t>
      </w:r>
      <w:hyperlink w:anchor="chapter-025">
        <w:r>
          <w:rPr>
            <w:rFonts w:ascii="Georgia" w:hAnsi="Georgia" w:cs="Georgia" w:eastAsia="Georgia"/>
            <w:sz w:val="18"/>
            <w:color w:val="3E6464"/>
            <w:u w:val="single"/>
          </w:rPr>
          <w:t xml:space="preserve">025</w:t>
        </w:r>
      </w:hyperlink>
    </w:p>
    <w:p>
      <w:pPr>
        <w:pStyle w:val="Heading2"/>
        <w:keepNext/>
        <w:spacing w:before="280" w:after="80"/>
      </w:pPr>
      <w:bookmarkStart w:id="285" w:name="chapter-023-the-hook"/>
      <w:r>
        <w:rPr>
          <w:rFonts w:ascii="Palatino Linotype" w:hAnsi="Palatino Linotype" w:cs="Palatino Linotype" w:eastAsia="Palatino Linotype"/>
          <w:b w:val="0"/>
          <w:i w:val="0"/>
          <w:color w:val="7C3A46"/>
          <w:sz w:val="32"/>
        </w:rPr>
        <w:t>The hook</w:t>
      </w:r>
      <w:bookmarkEnd w:id="285"/>
    </w:p>
    <w:p>
      <w:pPr>
        <w:keepNext w:val="0"/>
        <w:spacing w:before="0" w:after="160"/>
      </w:pPr>
      <w:r>
        <w:rPr>
          <w:rFonts w:ascii="Georgia" w:hAnsi="Georgia" w:cs="Georgia" w:eastAsia="Georgia"/>
          <w:b w:val="0"/>
          <w:i w:val="0"/>
          <w:color w:val="241F1C"/>
          <w:sz w:val="22"/>
        </w:rPr>
        <w:t>Most hugs in a shared life are already employed. They carry hello, goodbye, coats, and the next sentence about groceries. This chapter asks for one embrace with that job set down. It should be unhurried, comfortable for both of you, and noticed against whatever your routine hug is, if you have one. Sixty seconds is the length this book proposes for the standard version. That length is a design choice. It is not a researched dose. If you spend the minute talking about errands, you miss the noticing. If you stay inside a squeeze you want to leave, you miss the comfort. Either of you can end it early, and ending early still counts.</w:t>
      </w:r>
    </w:p>
    <w:p>
      <w:pPr>
        <w:pStyle w:val="Heading2"/>
        <w:keepNext/>
        <w:spacing w:before="280" w:after="80"/>
      </w:pPr>
      <w:bookmarkStart w:id="286" w:name="chapter-023-why-it-might-matter"/>
      <w:r>
        <w:rPr>
          <w:rFonts w:ascii="Palatino Linotype" w:hAnsi="Palatino Linotype" w:cs="Palatino Linotype" w:eastAsia="Palatino Linotype"/>
          <w:b w:val="0"/>
          <w:i w:val="0"/>
          <w:color w:val="7C3A46"/>
          <w:sz w:val="32"/>
        </w:rPr>
        <w:t>Why it might matter</w:t>
      </w:r>
      <w:bookmarkEnd w:id="286"/>
    </w:p>
    <w:p>
      <w:pPr>
        <w:keepNext w:val="0"/>
        <w:spacing w:before="0" w:after="160"/>
      </w:pPr>
      <w:r>
        <w:rPr>
          <w:rFonts w:ascii="Georgia" w:hAnsi="Georgia" w:cs="Georgia" w:eastAsia="Georgia"/>
          <w:b w:val="0"/>
          <w:i w:val="0"/>
          <w:color w:val="241F1C"/>
          <w:sz w:val="22"/>
        </w:rPr>
        <w:t>A routine hug is often a hinge. The bodies meet, the message is "I'm going," and the hug is over before either person has felt its weight. A deliberate embrace removes the errand and leaves the contact long enough to notice. What you notice might be warmth, breath, awkwardness, boredom, or a clear wish to step back. Awkwardness is a finding. Ordinary is a finding. Neither one means the minute failed.</w:t>
      </w:r>
    </w:p>
    <w:p>
      <w:pPr>
        <w:keepNext w:val="0"/>
        <w:spacing w:before="0" w:after="160"/>
      </w:pPr>
      <w:r>
        <w:rPr>
          <w:rFonts w:ascii="Georgia" w:hAnsi="Georgia" w:cs="Georgia" w:eastAsia="Georgia"/>
          <w:b w:val="0"/>
          <w:i w:val="0"/>
          <w:color w:val="241F1C"/>
          <w:sz w:val="22"/>
        </w:rPr>
        <w:t>Wanted affectionate touch has a review behind the general idea. Jakubiak and Feeney argue that wanted affectionate touch can relate to relational, psychological, and physical well-being, including stress-related pathways. See J2017. The paper is a theoretical model and a review. It is not a test of a timed embrace. It does not establish a 20-second hug, a hormone change, or an oxytocin effect. This chapter does not claim those, and it does not claim a cortisol result. Unwanted touch sits outside the review. The difference between a deliberate embrace and a routine one is this chapter's question. That difference has not been measured here. You can still notice it in your own kitchen.</w:t>
      </w:r>
    </w:p>
    <w:p>
      <w:pPr>
        <w:keepNext w:val="0"/>
        <w:spacing w:before="0" w:after="160"/>
      </w:pPr>
      <w:r>
        <w:rPr>
          <w:rFonts w:ascii="Georgia" w:hAnsi="Georgia" w:cs="Georgia" w:eastAsia="Georgia"/>
          <w:b w:val="0"/>
          <w:i w:val="0"/>
          <w:color w:val="241F1C"/>
          <w:sz w:val="22"/>
        </w:rPr>
        <w:t>Doorway hugs and workshop long hugs are common. The comparison this chapter asks for is still a design.</w:t>
      </w:r>
    </w:p>
    <w:p>
      <w:pPr>
        <w:pStyle w:val="Heading2"/>
        <w:keepNext/>
        <w:spacing w:before="280" w:after="80"/>
      </w:pPr>
      <w:bookmarkStart w:id="287" w:name="chapter-023-before-you-begin"/>
      <w:r>
        <w:rPr>
          <w:rFonts w:ascii="Palatino Linotype" w:hAnsi="Palatino Linotype" w:cs="Palatino Linotype" w:eastAsia="Palatino Linotype"/>
          <w:b w:val="0"/>
          <w:i w:val="0"/>
          <w:color w:val="7C3A46"/>
          <w:sz w:val="32"/>
        </w:rPr>
        <w:t>Before you begin</w:t>
      </w:r>
      <w:bookmarkEnd w:id="287"/>
    </w:p>
    <w:p>
      <w:pPr>
        <w:keepNext w:val="0"/>
        <w:spacing w:before="0" w:after="160"/>
      </w:pPr>
      <w:r>
        <w:rPr>
          <w:rFonts w:ascii="Georgia" w:hAnsi="Georgia" w:cs="Georgia" w:eastAsia="Georgia"/>
          <w:b w:val="0"/>
          <w:i w:val="0"/>
          <w:color w:val="241F1C"/>
          <w:sz w:val="22"/>
        </w:rPr>
        <w:t>Choose a private spot where you can stand or sit without an audience. The alarm should be perceptible to both of you. A soft sound works. A silent visual timer works if you can both see it. Check comfort before you start the clock, and remember that comfort can be revoked while the clock is running.</w:t>
      </w:r>
    </w:p>
    <w:p>
      <w:pPr>
        <w:keepNext w:val="0"/>
        <w:spacing w:before="0" w:after="160"/>
      </w:pPr>
      <w:r>
        <w:rPr>
          <w:rFonts w:ascii="Georgia" w:hAnsi="Georgia" w:cs="Georgia" w:eastAsia="Georgia"/>
          <w:b w:val="0"/>
          <w:i w:val="0"/>
          <w:color w:val="241F1C"/>
          <w:sz w:val="22"/>
        </w:rPr>
        <w:t>Agree the form by asking, not by assumption. Full, side-by-side, and a seated lean all count, if both of you call the form an embrace. Chest-to-chest is not required. Height, pregnancy, pain, sensory overload, and limited arm mobility can make side-by-side or seated contact the honest version. Agree who begins the contact. Agree the release phrase out loud: "I'm going to step back." The phrase is required so nobody has to yank away to be believed.</w:t>
      </w:r>
    </w:p>
    <w:p>
      <w:pPr>
        <w:keepNext w:val="0"/>
        <w:spacing w:before="0" w:after="160"/>
      </w:pPr>
      <w:r>
        <w:rPr>
          <w:rFonts w:ascii="Georgia" w:hAnsi="Georgia" w:cs="Georgia" w:eastAsia="Georgia"/>
          <w:b w:val="0"/>
          <w:i w:val="0"/>
          <w:color w:val="241F1C"/>
          <w:sz w:val="22"/>
        </w:rPr>
        <w:t>Either person may end at 10 seconds. Say the release phrase and separate. That ending completes the session.</w:t>
      </w:r>
    </w:p>
    <w:p>
      <w:pPr>
        <w:keepNext w:val="0"/>
        <w:spacing w:before="0" w:after="160"/>
      </w:pPr>
      <w:r>
        <w:rPr>
          <w:rFonts w:ascii="Georgia" w:hAnsi="Georgia" w:cs="Georgia" w:eastAsia="Georgia"/>
          <w:b w:val="0"/>
          <w:i w:val="0"/>
          <w:color w:val="241F1C"/>
          <w:sz w:val="22"/>
        </w:rPr>
        <w:t>This chapter stays nonsexual. It is a poor tool for closing an unresolved argument. Closeness used to smother a fight is a different move, and this page does not offer it. Heat and illness are reasons to skip. If one of you cannot hug, use a sustained hand-hold and call it a substitute. The substitute is not an embrace the review tested. J2017 did not test a hand-hold either. It tested nothing in this chapter.</w:t>
      </w:r>
    </w:p>
    <w:p>
      <w:pPr>
        <w:keepNext w:val="0"/>
        <w:spacing w:before="0" w:after="160"/>
      </w:pPr>
      <w:r>
        <w:rPr>
          <w:rFonts w:ascii="Georgia" w:hAnsi="Georgia" w:cs="Georgia" w:eastAsia="Georgia"/>
          <w:b w:val="0"/>
          <w:i w:val="0"/>
          <w:color w:val="241F1C"/>
          <w:sz w:val="22"/>
        </w:rPr>
        <w:t>You cannot share one embrace over a video call. Postpone until you are in the same place. Do not replace the embrace with a self-hug and cite the review.</w:t>
      </w:r>
    </w:p>
    <w:p>
      <w:pPr>
        <w:keepNext w:val="0"/>
        <w:spacing w:before="0" w:after="160"/>
      </w:pPr>
      <w:r>
        <w:rPr>
          <w:rFonts w:ascii="Georgia" w:hAnsi="Georgia" w:cs="Georgia" w:eastAsia="Georgia"/>
          <w:b w:val="0"/>
          <w:i w:val="0"/>
          <w:color w:val="241F1C"/>
          <w:sz w:val="22"/>
        </w:rPr>
        <w:t>Every second of contact can be declined.</w:t>
      </w:r>
    </w:p>
    <w:p>
      <w:pPr>
        <w:pStyle w:val="Heading2"/>
        <w:keepNext/>
        <w:spacing w:before="280" w:after="80"/>
      </w:pPr>
      <w:bookmarkStart w:id="288" w:name="chapter-023-the-experience"/>
      <w:r>
        <w:rPr>
          <w:rFonts w:ascii="Palatino Linotype" w:hAnsi="Palatino Linotype" w:cs="Palatino Linotype" w:eastAsia="Palatino Linotype"/>
          <w:b w:val="0"/>
          <w:i w:val="0"/>
          <w:color w:val="7C3A46"/>
          <w:sz w:val="32"/>
        </w:rPr>
        <w:t>The experience</w:t>
      </w:r>
      <w:bookmarkEnd w:id="288"/>
    </w:p>
    <w:p>
      <w:pPr>
        <w:pStyle w:val="ListNumber"/>
        <w:keepNext w:val="0"/>
        <w:spacing w:before="0" w:after="60"/>
      </w:pPr>
      <w:r>
        <w:rPr>
          <w:rFonts w:ascii="Georgia" w:hAnsi="Georgia" w:cs="Georgia" w:eastAsia="Georgia"/>
          <w:b w:val="0"/>
          <w:i w:val="0"/>
          <w:color w:val="241F1C"/>
          <w:sz w:val="22"/>
        </w:rPr>
        <w:t>If you have a habitual hug, do that one first, about as long as you usually would, and step apart. Let it be itself, groceries and all. If you have no habitual hug, skip this baseline and say so. You will compare the deliberate embrace with "no routine hug" rather than with a fiction.</w:t>
      </w:r>
    </w:p>
    <w:p>
      <w:pPr>
        <w:pStyle w:val="ListNumber"/>
        <w:keepNext w:val="0"/>
        <w:spacing w:before="0" w:after="60"/>
      </w:pPr>
      <w:r>
        <w:rPr>
          <w:rFonts w:ascii="Georgia" w:hAnsi="Georgia" w:cs="Georgia" w:eastAsia="Georgia"/>
          <w:b w:val="0"/>
          <w:i w:val="0"/>
          <w:color w:val="241F1C"/>
          <w:sz w:val="22"/>
        </w:rPr>
        <w:t>Ask whether the agreed form is welcome for up to 60 seconds, with the right to leave sooner. Both answers have to be yes. If either answer is no, choose another form or use the hand-hold substitute or stop. Stopping here completes the chapter.</w:t>
      </w:r>
    </w:p>
    <w:p>
      <w:pPr>
        <w:pStyle w:val="ListNumber"/>
        <w:keepNext w:val="0"/>
        <w:spacing w:before="0" w:after="60"/>
      </w:pPr>
      <w:r>
        <w:rPr>
          <w:rFonts w:ascii="Georgia" w:hAnsi="Georgia" w:cs="Georgia" w:eastAsia="Georgia"/>
          <w:b w:val="0"/>
          <w:i w:val="0"/>
          <w:color w:val="241F1C"/>
          <w:sz w:val="22"/>
        </w:rPr>
        <w:t>Start the timer. Come into the embrace and stay. No errand talk. No rocking or squeezing harder as the seconds pass. No pinning arms. No contest about who can last.</w:t>
      </w:r>
    </w:p>
    <w:p>
      <w:pPr>
        <w:pStyle w:val="ListNumber"/>
        <w:keepNext w:val="0"/>
        <w:spacing w:before="0" w:after="60"/>
      </w:pPr>
      <w:r>
        <w:rPr>
          <w:rFonts w:ascii="Georgia" w:hAnsi="Georgia" w:cs="Georgia" w:eastAsia="Georgia"/>
          <w:b w:val="0"/>
          <w:i w:val="0"/>
          <w:color w:val="241F1C"/>
          <w:sz w:val="22"/>
        </w:rPr>
        <w:t>Use the release phrase whenever you want out, including at 10 seconds. The other person lets go at once. Early is a full result.</w:t>
      </w:r>
    </w:p>
    <w:p>
      <w:pPr>
        <w:pStyle w:val="ListNumber"/>
        <w:keepNext w:val="0"/>
        <w:spacing w:before="0" w:after="60"/>
      </w:pPr>
      <w:r>
        <w:rPr>
          <w:rFonts w:ascii="Georgia" w:hAnsi="Georgia" w:cs="Georgia" w:eastAsia="Georgia"/>
          <w:b w:val="0"/>
          <w:i w:val="0"/>
          <w:color w:val="241F1C"/>
          <w:sz w:val="22"/>
        </w:rPr>
        <w:t>When the alarm sounds, use the release phrase anyway, so the ending has words as well as a chime. Step apart.</w:t>
      </w:r>
    </w:p>
    <w:p>
      <w:pPr>
        <w:pStyle w:val="ListNumber"/>
        <w:keepNext w:val="0"/>
        <w:spacing w:before="0" w:after="60"/>
      </w:pPr>
      <w:r>
        <w:rPr>
          <w:rFonts w:ascii="Georgia" w:hAnsi="Georgia" w:cs="Georgia" w:eastAsia="Georgia"/>
          <w:b w:val="0"/>
          <w:i w:val="0"/>
          <w:color w:val="241F1C"/>
          <w:sz w:val="22"/>
        </w:rPr>
        <w:t>Each of you names one difference from the routine hug, or from the absence of one. The allowed notes are ordinary: weight, breath, time, warmth, awkwardness, or "it felt like the usual one." One sentence each. You do not owe a theory.</w:t>
      </w:r>
    </w:p>
    <w:p>
      <w:pPr>
        <w:keepNext w:val="0"/>
        <w:spacing w:before="0" w:after="160"/>
      </w:pPr>
      <w:r>
        <w:rPr>
          <w:rFonts w:ascii="Georgia" w:hAnsi="Georgia" w:cs="Georgia" w:eastAsia="Georgia"/>
          <w:b w:val="0"/>
          <w:i w:val="0"/>
          <w:color w:val="241F1C"/>
          <w:sz w:val="22"/>
        </w:rPr>
        <w:t>If the minute felt like nothing much, say that. The design does not require a revelation.</w:t>
      </w:r>
    </w:p>
    <w:p>
      <w:pPr>
        <w:pStyle w:val="Heading2"/>
        <w:keepNext/>
        <w:spacing w:before="280" w:after="80"/>
      </w:pPr>
      <w:bookmarkStart w:id="289" w:name="chapter-023-three-ways-to-play"/>
      <w:r>
        <w:rPr>
          <w:rFonts w:ascii="Palatino Linotype" w:hAnsi="Palatino Linotype" w:cs="Palatino Linotype" w:eastAsia="Palatino Linotype"/>
          <w:b w:val="0"/>
          <w:i w:val="0"/>
          <w:color w:val="7C3A46"/>
          <w:sz w:val="32"/>
        </w:rPr>
        <w:t>Three ways to play</w:t>
      </w:r>
      <w:bookmarkEnd w:id="289"/>
    </w:p>
    <w:p>
      <w:pPr>
        <w:keepNext w:val="0"/>
        <w:spacing w:before="0" w:after="160"/>
      </w:pPr>
      <w:r>
        <w:rPr>
          <w:rFonts w:ascii="Georgia" w:hAnsi="Georgia" w:cs="Georgia" w:eastAsia="Georgia"/>
          <w:b/>
          <w:i w:val="0"/>
          <w:color w:val="241F1C"/>
          <w:sz w:val="22"/>
        </w:rPr>
        <w:t>Short.</w:t>
      </w:r>
      <w:r>
        <w:rPr>
          <w:rFonts w:ascii="Georgia" w:hAnsi="Georgia" w:cs="Georgia" w:eastAsia="Georgia"/>
          <w:b w:val="0"/>
          <w:i w:val="0"/>
          <w:color w:val="241F1C"/>
          <w:sz w:val="22"/>
        </w:rPr>
        <w:t xml:space="preserve"> About 15 seconds under the same rules, for pain, overload, or a day when a minute would be too much. Still do the baseline if you have one, and still name one difference. The whole sitting is about 10 minutes. Fifteen seconds that ends at five is still a session.</w:t>
      </w:r>
    </w:p>
    <w:p>
      <w:pPr>
        <w:keepNext w:val="0"/>
        <w:spacing w:before="0" w:after="160"/>
      </w:pPr>
      <w:r>
        <w:rPr>
          <w:rFonts w:ascii="Georgia" w:hAnsi="Georgia" w:cs="Georgia" w:eastAsia="Georgia"/>
          <w:b/>
          <w:i w:val="0"/>
          <w:color w:val="241F1C"/>
          <w:sz w:val="22"/>
        </w:rPr>
        <w:t>Standard.</w:t>
      </w:r>
      <w:r>
        <w:rPr>
          <w:rFonts w:ascii="Georgia" w:hAnsi="Georgia" w:cs="Georgia" w:eastAsia="Georgia"/>
          <w:b w:val="0"/>
          <w:i w:val="0"/>
          <w:color w:val="241F1C"/>
          <w:sz w:val="22"/>
        </w:rPr>
        <w:t xml:space="preserve"> The optional baseline, then 60 seconds, then one difference each. Plan about 15 minutes. Sixty seconds is the book's proposed duration for this version. It is not a dose you must survive.</w:t>
      </w:r>
    </w:p>
    <w:p>
      <w:pPr>
        <w:keepNext w:val="0"/>
        <w:spacing w:before="0" w:after="160"/>
      </w:pPr>
      <w:r>
        <w:rPr>
          <w:rFonts w:ascii="Georgia" w:hAnsi="Georgia" w:cs="Georgia" w:eastAsia="Georgia"/>
          <w:b/>
          <w:i w:val="0"/>
          <w:color w:val="241F1C"/>
          <w:sz w:val="22"/>
        </w:rPr>
        <w:t>Extended.</w:t>
      </w:r>
      <w:r>
        <w:rPr>
          <w:rFonts w:ascii="Georgia" w:hAnsi="Georgia" w:cs="Georgia" w:eastAsia="Georgia"/>
          <w:b w:val="0"/>
          <w:i w:val="0"/>
          <w:color w:val="241F1C"/>
          <w:sz w:val="22"/>
        </w:rPr>
        <w:t xml:space="preserve"> A second minute, only if both of you ask, after you have stepped apart and taken a breath. Plan about 20 minutes. If only one person wants the second minute, you do not take it. The first ending stands.</w:t>
      </w:r>
    </w:p>
    <w:p>
      <w:pPr>
        <w:pStyle w:val="Heading2"/>
        <w:keepNext/>
        <w:spacing w:before="280" w:after="80"/>
      </w:pPr>
      <w:bookmarkStart w:id="290" w:name="chapter-023-going-deeper"/>
      <w:r>
        <w:rPr>
          <w:rFonts w:ascii="Palatino Linotype" w:hAnsi="Palatino Linotype" w:cs="Palatino Linotype" w:eastAsia="Palatino Linotype"/>
          <w:b w:val="0"/>
          <w:i w:val="0"/>
          <w:color w:val="7C3A46"/>
          <w:sz w:val="32"/>
        </w:rPr>
        <w:t>Going deeper</w:t>
      </w:r>
      <w:bookmarkEnd w:id="290"/>
    </w:p>
    <w:p>
      <w:pPr>
        <w:keepNext w:val="0"/>
        <w:spacing w:before="0" w:after="160"/>
      </w:pPr>
      <w:r>
        <w:rPr>
          <w:rFonts w:ascii="Georgia" w:hAnsi="Georgia" w:cs="Georgia" w:eastAsia="Georgia"/>
          <w:b w:val="0"/>
          <w:i w:val="0"/>
          <w:color w:val="241F1C"/>
          <w:sz w:val="22"/>
        </w:rPr>
        <w:t>You can add one practical question after the difference: when, in an ordinary week, would you want the deliberate version, and when is the doorway hinge the one you actually want? Answer for yourself. A wish for more is not an order, and a wish for less is not a rejection of the person.</w:t>
      </w:r>
    </w:p>
    <w:p>
      <w:pPr>
        <w:keepNext w:val="0"/>
        <w:spacing w:before="0" w:after="160"/>
      </w:pPr>
      <w:r>
        <w:rPr>
          <w:rFonts w:ascii="Georgia" w:hAnsi="Georgia" w:cs="Georgia" w:eastAsia="Georgia"/>
          <w:b w:val="0"/>
          <w:i w:val="0"/>
          <w:color w:val="241F1C"/>
          <w:sz w:val="22"/>
        </w:rPr>
        <w:t>If the embrace brings up a conversation, let go first. Talk after you are separate, and only if you both still want the talk. Chapter 022, The Language of Touch, is the menu of many forms, with private votes. Chapter 019, Breathe With Me, is shared presence without an embrace, and it should not be stacked under this one unless you both ask. Chapter 025, What Loving Me Actually Looks Like, may name an embrace as something that matters to one of you, or it may name something else entirely.</w:t>
      </w:r>
    </w:p>
    <w:p>
      <w:pPr>
        <w:pStyle w:val="Heading2"/>
        <w:keepNext/>
        <w:spacing w:before="280" w:after="80"/>
      </w:pPr>
      <w:bookmarkStart w:id="291" w:name="chapter-023-variations-and-replay"/>
      <w:r>
        <w:rPr>
          <w:rFonts w:ascii="Palatino Linotype" w:hAnsi="Palatino Linotype" w:cs="Palatino Linotype" w:eastAsia="Palatino Linotype"/>
          <w:b w:val="0"/>
          <w:i w:val="0"/>
          <w:color w:val="7C3A46"/>
          <w:sz w:val="32"/>
        </w:rPr>
        <w:t>Variations and replay</w:t>
      </w:r>
      <w:bookmarkEnd w:id="291"/>
    </w:p>
    <w:p>
      <w:pPr>
        <w:keepNext w:val="0"/>
        <w:spacing w:before="0" w:after="160"/>
      </w:pPr>
      <w:r>
        <w:rPr>
          <w:rFonts w:ascii="Georgia" w:hAnsi="Georgia" w:cs="Georgia" w:eastAsia="Georgia"/>
          <w:b w:val="0"/>
          <w:i w:val="0"/>
          <w:color w:val="241F1C"/>
          <w:sz w:val="22"/>
        </w:rPr>
        <w:t>Side-by-side on a couch, a seated lean, and a hand-hold substitute can be the whole practice. Name which one you used so the journal does not pretend you did a form you skipped.</w:t>
      </w:r>
    </w:p>
    <w:p>
      <w:pPr>
        <w:keepNext w:val="0"/>
        <w:spacing w:before="0" w:after="160"/>
      </w:pPr>
      <w:r>
        <w:rPr>
          <w:rFonts w:ascii="Georgia" w:hAnsi="Georgia" w:cs="Georgia" w:eastAsia="Georgia"/>
          <w:b w:val="0"/>
          <w:i w:val="0"/>
          <w:color w:val="241F1C"/>
          <w:sz w:val="22"/>
        </w:rPr>
        <w:t>Replay on a morning and on a late evening if you want to know whether the same 60 seconds are the same animal. Keep the release phrase both times. Keep the right to stop at 10 seconds. A second attempt that feels plainer than the first is worth recording. Plain is allowed to be the news.</w:t>
      </w:r>
    </w:p>
    <w:p>
      <w:pPr>
        <w:keepNext w:val="0"/>
        <w:spacing w:before="0" w:after="160"/>
      </w:pPr>
      <w:r>
        <w:rPr>
          <w:rFonts w:ascii="Georgia" w:hAnsi="Georgia" w:cs="Georgia" w:eastAsia="Georgia"/>
          <w:b w:val="0"/>
          <w:i w:val="0"/>
          <w:color w:val="241F1C"/>
          <w:sz w:val="22"/>
        </w:rPr>
        <w:t>If the alarm startled you, switch to a visual timer next time. If standing hurt, sit before you begin, not after you have endured it. Skip the chapter when someone is ill, overheated, or already at the edge of too much contact. Another week is a valid schedule.</w:t>
      </w:r>
    </w:p>
    <w:p>
      <w:pPr>
        <w:pStyle w:val="Heading2"/>
        <w:keepNext/>
        <w:spacing w:before="280" w:after="80"/>
      </w:pPr>
      <w:bookmarkStart w:id="292" w:name="chapter-023-examples"/>
      <w:r>
        <w:rPr>
          <w:rFonts w:ascii="Palatino Linotype" w:hAnsi="Palatino Linotype" w:cs="Palatino Linotype" w:eastAsia="Palatino Linotype"/>
          <w:b w:val="0"/>
          <w:i w:val="0"/>
          <w:color w:val="7C3A46"/>
          <w:sz w:val="32"/>
        </w:rPr>
        <w:t>Examples</w:t>
      </w:r>
      <w:bookmarkEnd w:id="292"/>
    </w:p>
    <w:p>
      <w:pPr>
        <w:keepNext w:val="0"/>
        <w:spacing w:before="0" w:after="160"/>
      </w:pPr>
      <w:r>
        <w:rPr>
          <w:rFonts w:ascii="Georgia" w:hAnsi="Georgia" w:cs="Georgia" w:eastAsia="Georgia"/>
          <w:b w:val="0"/>
          <w:i w:val="0"/>
          <w:color w:val="241F1C"/>
          <w:sz w:val="22"/>
        </w:rPr>
        <w:t>Rowan and Vale are fictional. They are not the two of you.</w:t>
      </w:r>
    </w:p>
    <w:p>
      <w:pPr>
        <w:keepNext w:val="0"/>
        <w:spacing w:before="0" w:after="160"/>
      </w:pPr>
      <w:r>
        <w:rPr>
          <w:rFonts w:ascii="Georgia" w:hAnsi="Georgia" w:cs="Georgia" w:eastAsia="Georgia"/>
          <w:b w:val="0"/>
          <w:i w:val="0"/>
          <w:color w:val="241F1C"/>
          <w:sz w:val="22"/>
        </w:rPr>
        <w:t>Their routine hug is a one-armed squeeze by the door, about two seconds, already inside a sentence about groceries. They do that one and step apart. Vale's shoulder is sore, so Vale asks for a side-by-side lean on the couch. Rowan agrees. They say the release phrase once, as practice, before they touch. The timer is visual.</w:t>
      </w:r>
    </w:p>
    <w:p>
      <w:pPr>
        <w:keepNext w:val="0"/>
        <w:spacing w:before="0" w:after="160"/>
      </w:pPr>
      <w:r>
        <w:rPr>
          <w:rFonts w:ascii="Georgia" w:hAnsi="Georgia" w:cs="Georgia" w:eastAsia="Georgia"/>
          <w:b w:val="0"/>
          <w:i w:val="0"/>
          <w:color w:val="241F1C"/>
          <w:sz w:val="22"/>
        </w:rPr>
        <w:t>At about 40 seconds Rowan says, "I'm going to step back." They separate. Rowan says, "The doorway one is a hinge. This one had weight, and then I wanted my arm back." Vale says, "I noticed warmth, and I would have stayed the minute. The comfortable part was that your phrase ended it." They do not lengthen it to prove affection. They do not add a hormone story. They mark the form, the early ending, and the two differences. Awkward for one of them, warm for the other. Both reports stay.</w:t>
      </w:r>
    </w:p>
    <w:p>
      <w:pPr>
        <w:pStyle w:val="Heading2"/>
        <w:keepNext/>
        <w:spacing w:before="280" w:after="80"/>
      </w:pPr>
      <w:bookmarkStart w:id="293" w:name="chapter-023-afterward"/>
      <w:r>
        <w:rPr>
          <w:rFonts w:ascii="Palatino Linotype" w:hAnsi="Palatino Linotype" w:cs="Palatino Linotype" w:eastAsia="Palatino Linotype"/>
          <w:b w:val="0"/>
          <w:i w:val="0"/>
          <w:color w:val="7C3A46"/>
          <w:sz w:val="32"/>
        </w:rPr>
        <w:t>Afterward</w:t>
      </w:r>
      <w:bookmarkEnd w:id="293"/>
    </w:p>
    <w:p>
      <w:pPr>
        <w:keepNext w:val="0"/>
        <w:spacing w:before="0" w:after="160"/>
      </w:pPr>
      <w:r>
        <w:rPr>
          <w:rFonts w:ascii="Georgia" w:hAnsi="Georgia" w:cs="Georgia" w:eastAsia="Georgia"/>
          <w:b w:val="0"/>
          <w:i w:val="0"/>
          <w:color w:val="241F1C"/>
          <w:sz w:val="22"/>
        </w:rPr>
        <w:t>Get a drink of water, or go back to the groceries, so the embrace has a clear ending. If you feel fond, one sentence is enough. If you feel irritated or crowded, that report belongs in the room while it is still true. Do not smooth it into gratitude you do not feel.</w:t>
      </w:r>
    </w:p>
    <w:p>
      <w:pPr>
        <w:keepNext w:val="0"/>
        <w:spacing w:before="0" w:after="160"/>
      </w:pPr>
      <w:r>
        <w:rPr>
          <w:rFonts w:ascii="Georgia" w:hAnsi="Georgia" w:cs="Georgia" w:eastAsia="Georgia"/>
          <w:b w:val="0"/>
          <w:i w:val="0"/>
          <w:color w:val="241F1C"/>
          <w:sz w:val="22"/>
        </w:rPr>
        <w:t>Desire can be named and left for a different consent. This chapter does not continue into sex. It also does not repair a fight. If you were mid-argument, you picked the wrong hour, and the remedy is to skip, not to hug your way to a truce.</w:t>
      </w:r>
    </w:p>
    <w:p>
      <w:pPr>
        <w:pStyle w:val="Heading2"/>
        <w:keepNext/>
        <w:spacing w:before="280" w:after="80"/>
      </w:pPr>
      <w:bookmarkStart w:id="294" w:name="chapter-023-our-story"/>
      <w:r>
        <w:rPr>
          <w:rFonts w:ascii="Palatino Linotype" w:hAnsi="Palatino Linotype" w:cs="Palatino Linotype" w:eastAsia="Palatino Linotype"/>
          <w:b w:val="0"/>
          <w:i w:val="0"/>
          <w:color w:val="7C3A46"/>
          <w:sz w:val="32"/>
        </w:rPr>
        <w:t>Our Story</w:t>
      </w:r>
      <w:bookmarkEnd w:id="294"/>
    </w:p>
    <w:p>
      <w:pPr>
        <w:keepNext w:val="0"/>
        <w:spacing w:before="0" w:after="160"/>
      </w:pPr>
      <w:r>
        <w:rPr>
          <w:rFonts w:ascii="Georgia" w:hAnsi="Georgia" w:cs="Georgia" w:eastAsia="Georgia"/>
          <w:b w:val="0"/>
          <w:i w:val="0"/>
          <w:color w:val="241F1C"/>
          <w:sz w:val="22"/>
        </w:rPr>
        <w:t>Date the sitting, the form, and whether you finished the minute. Partner A and Partner B are seats for this once. Private pages are optional to share. Record a difference, not a grade of anyone's body. An early ending belongs in the notes.</w:t>
      </w:r>
    </w:p>
    <w:tbl>
      <w:tblPr>
        <w:tblW w:type="dxa" w:w="8122"/>
        <w:tblLayout w:type="fixed"/>
        <w:tblLook w:firstColumn="1" w:firstRow="1" w:lastColumn="0" w:lastRow="0" w:noHBand="0" w:noVBand="1" w:val="04A0"/>
        <w:tblBorders>
          <w:top w:val="single" w:sz="8" w:space="0" w:color="D9CFC0"/>
          <w:left w:val="single" w:sz="8" w:space="0" w:color="D9CFC0"/>
          <w:bottom w:val="single" w:sz="8" w:space="0" w:color="D9CFC0"/>
          <w:right w:val="single" w:sz="8" w:space="0" w:color="D9CFC0"/>
          <w:insideH w:val="nil" w:sz="0" w:space="0" w:color="auto"/>
          <w:insideV w:val="nil" w:sz="0" w:space="0" w:color="auto"/>
        </w:tblBorders>
      </w:tblPr>
      <w:tblGrid>
        <w:gridCol w:w="8122"/>
      </w:tblGrid>
      <w:tr>
        <w:trPr>
          <w:cantSplit/>
        </w:trPr>
        <w:tc>
          <w:tcPr>
            <w:tcW w:type="dxa" w:w="8122"/>
            <w:shd w:val="clear" w:color="auto" w:fill="FBF8F2"/>
            <w:tcMar>
              <w:top w:w="80" w:type="dxa"/>
              <w:left w:w="140" w:type="dxa"/>
              <w:bottom w:w="80" w:type="dxa"/>
              <w:right w:w="140" w:type="dxa"/>
            </w:tcMar>
          </w:tcPr>
          <w:p>
            <w:pPr>
              <w:spacing w:after="40"/>
            </w:pPr>
            <w:r>
              <w:rPr>
                <w:rFonts w:ascii="Calibri" w:hAnsi="Calibri" w:cs="Calibri" w:eastAsia="Calibri"/>
                <w:b w:val="0"/>
                <w:i w:val="0"/>
                <w:color w:val="A85A32"/>
                <w:sz w:val="18"/>
              </w:rPr>
              <w:t>OUR STORY</w:t>
            </w:r>
          </w:p>
          <w:p>
            <w:pPr>
              <w:spacing w:after="80"/>
            </w:pPr>
            <w:r>
              <w:rPr>
                <w:rFonts w:ascii="Georgia" w:hAnsi="Georgia" w:cs="Georgia" w:eastAsia="Georgia"/>
                <w:b w:val="0"/>
                <w:i/>
                <w:color w:val="241F1C"/>
                <w:sz w:val="20"/>
              </w:rPr>
              <w:t>Sharing either private page is optional.</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Session</w:t>
            </w:r>
          </w:p>
          <w:p>
            <w:pPr>
              <w:spacing w:after="40"/>
            </w:pPr>
            <w:r>
              <w:rPr>
                <w:rFonts w:ascii="Georgia" w:hAnsi="Georgia" w:cs="Georgia" w:eastAsia="Georgia"/>
                <w:b w:val="0"/>
                <w:i/>
                <w:color w:val="241F1C"/>
                <w:sz w:val="20"/>
              </w:rPr>
              <w:t>date, time, place, version played, mood if wanted, intention, initials if wanted, done or paused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one of you</w:t>
            </w:r>
          </w:p>
          <w:p>
            <w:pPr>
              <w:keepNext/>
              <w:spacing w:before="120" w:after="20"/>
            </w:pPr>
            <w:r>
              <w:rPr>
                <w:rFonts w:ascii="Georgia" w:hAnsi="Georgia" w:cs="Georgia" w:eastAsia="Georgia"/>
                <w:b w:val="0"/>
                <w:i w:val="0"/>
                <w:color w:val="241F1C"/>
                <w:sz w:val="22"/>
              </w:rPr>
              <w:t>How did an unhurried embrace differ, for you, from a routine one?</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Did you end before the minute, and what did ending then tell you?</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the other</w:t>
            </w:r>
          </w:p>
          <w:p>
            <w:pPr>
              <w:keepNext/>
              <w:spacing w:before="120" w:after="20"/>
            </w:pPr>
            <w:r>
              <w:rPr>
                <w:rFonts w:ascii="Georgia" w:hAnsi="Georgia" w:cs="Georgia" w:eastAsia="Georgia"/>
                <w:b w:val="0"/>
                <w:i w:val="0"/>
                <w:color w:val="241F1C"/>
                <w:sz w:val="22"/>
              </w:rPr>
              <w:t>What did you notice while you were in the hold, and did you want it shorter, longer, or exactly that long?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If you used a hand-hold, a side-by-side lean, or another form you both called an embrace, what did that form make noticeable?</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Shared page</w:t>
            </w:r>
          </w:p>
          <w:p>
            <w:pPr>
              <w:keepNext/>
              <w:spacing w:before="120" w:after="20"/>
            </w:pPr>
            <w:r>
              <w:rPr>
                <w:rFonts w:ascii="Georgia" w:hAnsi="Georgia" w:cs="Georgia" w:eastAsia="Georgia"/>
                <w:b w:val="0"/>
                <w:i w:val="0"/>
                <w:color w:val="241F1C"/>
                <w:sz w:val="22"/>
              </w:rPr>
              <w:t>What actually happened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 line or moment worth keeping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we discovered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we might do next, if anything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Revisit</w:t>
            </w:r>
          </w:p>
          <w:p>
            <w:pPr>
              <w:keepNext/>
              <w:spacing w:before="120" w:after="20"/>
            </w:pPr>
            <w:r>
              <w:rPr>
                <w:rFonts w:ascii="Georgia" w:hAnsi="Georgia" w:cs="Georgia" w:eastAsia="Georgia"/>
                <w:b w:val="0"/>
                <w:i w:val="0"/>
                <w:color w:val="241F1C"/>
                <w:sz w:val="22"/>
              </w:rPr>
              <w:t>Attempt, date, and what changed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Then versus now</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bl>
    <w:p>
      <w:pPr>
        <w:spacing w:after="120"/>
      </w:pPr>
    </w:p>
    <w:p>
      <w:pPr>
        <w:keepNext w:val="0"/>
        <w:spacing w:before="0" w:after="160"/>
      </w:pPr>
      <w:r>
        <w:rPr>
          <w:rFonts w:ascii="Georgia" w:hAnsi="Georgia" w:cs="Georgia" w:eastAsia="Georgia"/>
          <w:b w:val="0"/>
          <w:i w:val="0"/>
          <w:color w:val="241F1C"/>
          <w:sz w:val="22"/>
        </w:rPr>
        <w:t>When you come back, you can ask what a deliberate embrace feels like beside the last one you recorded.</w:t>
      </w:r>
    </w:p>
    <w:p>
      <w:pPr>
        <w:pStyle w:val="Heading2"/>
        <w:keepNext/>
        <w:spacing w:before="280" w:after="80"/>
      </w:pPr>
      <w:bookmarkStart w:id="295" w:name="chapter-023-notes"/>
      <w:r>
        <w:rPr>
          <w:rFonts w:ascii="Palatino Linotype" w:hAnsi="Palatino Linotype" w:cs="Palatino Linotype" w:eastAsia="Palatino Linotype"/>
          <w:b w:val="0"/>
          <w:i w:val="0"/>
          <w:color w:val="7C3A46"/>
          <w:sz w:val="32"/>
        </w:rPr>
        <w:t>Notes</w:t>
      </w:r>
      <w:bookmarkEnd w:id="295"/>
    </w:p>
    <w:p>
      <w:pPr>
        <w:keepNext w:val="0"/>
        <w:spacing w:before="0" w:after="160"/>
      </w:pPr>
      <w:r>
        <w:rPr>
          <w:rFonts w:ascii="Georgia" w:hAnsi="Georgia" w:cs="Georgia" w:eastAsia="Georgia"/>
          <w:b w:val="0"/>
          <w:i w:val="0"/>
          <w:color w:val="241F1C"/>
          <w:sz w:val="22"/>
        </w:rPr>
        <w:t>See J2017. Jakubiak and Feeney offer a theoretical model and review arguing that wanted affectionate touch can relate to relational, psychological, and physical well-being, including stress-related pathways. It is a review and a model, not a test of this embrace. Touch that is unwanted sits outside the claim. The paper does not establish a 20-second hug, a hormone change, or an oxytocin effect. This chapter does not claim those, and it does not claim a cortisol change. Sixty seconds is a design choice. Ending at 10 seconds still completes the session. The hand-hold substitute is this book's option for someone who cannot hug. It is not a form the review tested. No whitelist source says this comparison has been clinically validated.</w:t>
      </w:r>
    </w:p>
    <w:p>
      <w:r>
        <w:br w:type="page"/>
      </w:r>
    </w:p>
    <w:p>
      <w:pPr>
        <w:keepNext w:val="0"/>
        <w:spacing w:before="0" w:after="0"/>
      </w:pPr>
      <w:r>
        <w:rPr>
          <w:rFonts w:ascii="Calibri" w:hAnsi="Calibri" w:cs="Calibri" w:eastAsia="Calibri"/>
          <w:b w:val="0"/>
          <w:i w:val="0"/>
          <w:color w:val="A85A32"/>
          <w:sz w:val="18"/>
        </w:rPr>
        <w:t>PART 3 · THE SCIENCE AND EXPERIENCE OF CLOSENESS</w:t>
      </w:r>
    </w:p>
    <w:p>
      <w:pPr>
        <w:keepNext w:val="0"/>
        <w:spacing w:before="0" w:after="40"/>
      </w:pPr>
      <w:r>
        <w:rPr>
          <w:rFonts w:ascii="Palatino Linotype" w:hAnsi="Palatino Linotype" w:cs="Palatino Linotype" w:eastAsia="Palatino Linotype"/>
          <w:b w:val="0"/>
          <w:i w:val="0"/>
          <w:color w:val="A85A32"/>
          <w:sz w:val="22"/>
        </w:rPr>
        <w:t>024</w:t>
      </w:r>
    </w:p>
    <w:p>
      <w:pPr>
        <w:pStyle w:val="Heading1"/>
        <w:keepNext/>
        <w:spacing w:before="0" w:after="120"/>
      </w:pPr>
      <w:bookmarkStart w:id="296" w:name="chapter-024"/>
      <w:r>
        <w:rPr>
          <w:rFonts w:ascii="Palatino Linotype" w:hAnsi="Palatino Linotype" w:cs="Palatino Linotype" w:eastAsia="Palatino Linotype"/>
          <w:b w:val="0"/>
          <w:i w:val="0"/>
          <w:color w:val="241F1C"/>
          <w:sz w:val="52"/>
        </w:rPr>
        <w:t>The Presence Challenge</w:t>
      </w:r>
      <w:bookmarkEnd w:id="296"/>
    </w:p>
    <w:p>
      <w:pPr>
        <w:keepNext w:val="0"/>
        <w:spacing w:before="0" w:after="120"/>
      </w:pPr>
      <w:r>
        <w:rPr>
          <w:rFonts w:ascii="Georgia" w:hAnsi="Georgia" w:cs="Georgia" w:eastAsia="Georgia"/>
          <w:b w:val="0"/>
          <w:i/>
          <w:color w:val="241F1C"/>
          <w:sz w:val="24"/>
        </w:rPr>
        <w:t>Phones leave the room, chores get a list, and the stretch gets a plan before it starts.</w:t>
      </w:r>
    </w:p>
    <w:p>
      <w:r>
        <w:drawing>
          <wp:inline xmlns:a="http://schemas.openxmlformats.org/drawingml/2006/main" xmlns:pic="http://schemas.openxmlformats.org/drawingml/2006/picture">
            <wp:extent cx="4754880" cy="2674620"/>
            <wp:docPr id="28" name="Picture 28"/>
            <wp:cNvGraphicFramePr>
              <a:graphicFrameLocks noChangeAspect="1"/>
            </wp:cNvGraphicFramePr>
            <a:graphic>
              <a:graphicData uri="http://schemas.openxmlformats.org/drawingml/2006/picture">
                <pic:pic>
                  <pic:nvPicPr>
                    <pic:cNvPr id="0" name="illustration.jpg"/>
                    <pic:cNvPicPr/>
                  </pic:nvPicPr>
                  <pic:blipFill>
                    <a:blip r:embed="rId40"/>
                    <a:stretch>
                      <a:fillRect/>
                    </a:stretch>
                  </pic:blipFill>
                  <pic:spPr>
                    <a:xfrm>
                      <a:off x="0" y="0"/>
                      <a:ext cx="4754880" cy="2674620"/>
                    </a:xfrm>
                    <a:prstGeom prst="rect"/>
                  </pic:spPr>
                </pic:pic>
              </a:graphicData>
            </a:graphic>
          </wp:inline>
        </w:drawing>
      </w:r>
    </w:p>
    <w:p>
      <w:pPr>
        <w:keepNext w:val="0"/>
        <w:spacing w:before="0" w:after="80"/>
      </w:pPr>
      <w:r>
        <w:rPr>
          <w:rFonts w:ascii="Calibri" w:hAnsi="Calibri" w:cs="Calibri" w:eastAsia="Calibri"/>
          <w:b w:val="0"/>
          <w:i w:val="0"/>
          <w:color w:val="3E6464"/>
          <w:sz w:val="18"/>
        </w:rPr>
        <w:t>reimagined · 45 minutes · personal · low energy · at home, or on a quiet call with no second screen</w:t>
      </w:r>
    </w:p>
    <w:p>
      <w:pPr>
        <w:spacing w:after="160"/>
      </w:pPr>
      <w:r>
        <w:rPr>
          <w:rFonts w:ascii="Calibri" w:hAnsi="Calibri" w:cs="Calibri" w:eastAsia="Calibri"/>
          <w:b w:val="0"/>
          <w:i w:val="0"/>
          <w:color w:val="3E6464"/>
          <w:sz w:val="18"/>
        </w:rPr>
        <w:t xml:space="preserve">See also </w:t>
      </w:r>
      <w:hyperlink w:anchor="chapter-019">
        <w:r>
          <w:rPr>
            <w:rFonts w:ascii="Georgia" w:hAnsi="Georgia" w:cs="Georgia" w:eastAsia="Georgia"/>
            <w:sz w:val="18"/>
            <w:color w:val="3E6464"/>
            <w:u w:val="single"/>
          </w:rPr>
          <w:t xml:space="preserve">019</w:t>
        </w:r>
      </w:hyperlink>
      <w:r>
        <w:rPr>
          <w:rFonts w:ascii="Calibri" w:hAnsi="Calibri" w:cs="Calibri" w:eastAsia="Calibri"/>
          <w:b w:val="0"/>
          <w:i w:val="0"/>
          <w:color w:val="3E6464"/>
          <w:sz w:val="18"/>
        </w:rPr>
        <w:t xml:space="preserve">, </w:t>
      </w:r>
      <w:hyperlink w:anchor="chapter-020">
        <w:r>
          <w:rPr>
            <w:rFonts w:ascii="Georgia" w:hAnsi="Georgia" w:cs="Georgia" w:eastAsia="Georgia"/>
            <w:sz w:val="18"/>
            <w:color w:val="3E6464"/>
            <w:u w:val="single"/>
          </w:rPr>
          <w:t xml:space="preserve">020</w:t>
        </w:r>
      </w:hyperlink>
      <w:r>
        <w:rPr>
          <w:rFonts w:ascii="Calibri" w:hAnsi="Calibri" w:cs="Calibri" w:eastAsia="Calibri"/>
          <w:b w:val="0"/>
          <w:i w:val="0"/>
          <w:color w:val="3E6464"/>
          <w:sz w:val="18"/>
        </w:rPr>
        <w:t xml:space="preserve">, </w:t>
      </w:r>
      <w:hyperlink w:anchor="chapter-032">
        <w:r>
          <w:rPr>
            <w:rFonts w:ascii="Georgia" w:hAnsi="Georgia" w:cs="Georgia" w:eastAsia="Georgia"/>
            <w:sz w:val="18"/>
            <w:color w:val="3E6464"/>
            <w:u w:val="single"/>
          </w:rPr>
          <w:t xml:space="preserve">032</w:t>
        </w:r>
      </w:hyperlink>
    </w:p>
    <w:p>
      <w:pPr>
        <w:pStyle w:val="Heading2"/>
        <w:keepNext/>
        <w:spacing w:before="280" w:after="80"/>
      </w:pPr>
      <w:bookmarkStart w:id="297" w:name="chapter-024-the-hook"/>
      <w:r>
        <w:rPr>
          <w:rFonts w:ascii="Palatino Linotype" w:hAnsi="Palatino Linotype" w:cs="Palatino Linotype" w:eastAsia="Palatino Linotype"/>
          <w:b w:val="0"/>
          <w:i w:val="0"/>
          <w:color w:val="7C3A46"/>
          <w:sz w:val="32"/>
        </w:rPr>
        <w:t>The hook</w:t>
      </w:r>
      <w:bookmarkEnd w:id="297"/>
    </w:p>
    <w:p>
      <w:pPr>
        <w:keepNext w:val="0"/>
        <w:spacing w:before="0" w:after="160"/>
      </w:pPr>
      <w:r>
        <w:rPr>
          <w:rFonts w:ascii="Georgia" w:hAnsi="Georgia" w:cs="Georgia" w:eastAsia="Georgia"/>
          <w:b w:val="0"/>
          <w:i w:val="0"/>
          <w:color w:val="241F1C"/>
          <w:sz w:val="22"/>
        </w:rPr>
        <w:t>An hour can belong to the phone, the sink, and the message you meant to answer, even while you are sitting in the same room. This challenge takes those three out for a dedicated stretch. Phones leave the room. Undone chores get a piece of paper so they have somewhere to wait. The stretch itself gets a plan before it starts. Undivided attention is the point. Winning a ban is not. A phone left face-down on the table still keeps the buzz in the middle of the hour, so the other room is the rule.</w:t>
      </w:r>
    </w:p>
    <w:p>
      <w:pPr>
        <w:pStyle w:val="Heading2"/>
        <w:keepNext/>
        <w:spacing w:before="280" w:after="80"/>
      </w:pPr>
      <w:bookmarkStart w:id="298" w:name="chapter-024-why-it-might-matter"/>
      <w:r>
        <w:rPr>
          <w:rFonts w:ascii="Palatino Linotype" w:hAnsi="Palatino Linotype" w:cs="Palatino Linotype" w:eastAsia="Palatino Linotype"/>
          <w:b w:val="0"/>
          <w:i w:val="0"/>
          <w:color w:val="7C3A46"/>
          <w:sz w:val="32"/>
        </w:rPr>
        <w:t>Why it might matter</w:t>
      </w:r>
      <w:bookmarkEnd w:id="298"/>
    </w:p>
    <w:p>
      <w:pPr>
        <w:keepNext w:val="0"/>
        <w:spacing w:before="0" w:after="160"/>
      </w:pPr>
      <w:r>
        <w:rPr>
          <w:rFonts w:ascii="Georgia" w:hAnsi="Georgia" w:cs="Georgia" w:eastAsia="Georgia"/>
          <w:b w:val="0"/>
          <w:i w:val="0"/>
          <w:color w:val="241F1C"/>
          <w:sz w:val="22"/>
        </w:rPr>
        <w:t>Attention follows whatever is unfinished. A dripping faucet and an unanswered text do not need to be in your hands to occupy the conversation. They only need to be unplaced. Writing them on a notepad titled Later gives them an address. Choosing one container for the stretch, such as a meal, a simple bit of cooking, a low-stakes game, a sit outside, or talk about the day, gives the attention somewhere to land besides the itch of withdrawal.</w:t>
      </w:r>
    </w:p>
    <w:p>
      <w:pPr>
        <w:keepNext w:val="0"/>
        <w:spacing w:before="0" w:after="160"/>
      </w:pPr>
      <w:r>
        <w:rPr>
          <w:rFonts w:ascii="Georgia" w:hAnsi="Georgia" w:cs="Georgia" w:eastAsia="Georgia"/>
          <w:b w:val="0"/>
          <w:i w:val="0"/>
          <w:color w:val="241F1C"/>
          <w:sz w:val="22"/>
        </w:rPr>
        <w:t>Device-free meals and day-long breaks from work are common household practices. This chapter combines three removals with a container you pick in advance. That combination is a design. It is not a validated digital-detox protocol. No study of screens, or of ignoring a partner for a phone, was opened for these pages. The chapter promises no improvement by any stated amount. You may enjoy the stretch. You may mostly notice the tug. Both are results.</w:t>
      </w:r>
    </w:p>
    <w:p>
      <w:pPr>
        <w:keepNext w:val="0"/>
        <w:spacing w:before="0" w:after="160"/>
      </w:pPr>
      <w:r>
        <w:rPr>
          <w:rFonts w:ascii="Georgia" w:hAnsi="Georgia" w:cs="Georgia" w:eastAsia="Georgia"/>
          <w:b w:val="0"/>
          <w:i w:val="0"/>
          <w:color w:val="241F1C"/>
          <w:sz w:val="22"/>
        </w:rPr>
        <w:t>Undivided attention, here, is not a demand for constant eye contact or constant talk. Quiet counts, if the quiet was the container you chose. Caregiving counts as life, not as a distraction to be shamed.</w:t>
      </w:r>
    </w:p>
    <w:p>
      <w:pPr>
        <w:pStyle w:val="Heading2"/>
        <w:keepNext/>
        <w:spacing w:before="280" w:after="80"/>
      </w:pPr>
      <w:bookmarkStart w:id="299" w:name="chapter-024-before-you-begin"/>
      <w:r>
        <w:rPr>
          <w:rFonts w:ascii="Palatino Linotype" w:hAnsi="Palatino Linotype" w:cs="Palatino Linotype" w:eastAsia="Palatino Linotype"/>
          <w:b w:val="0"/>
          <w:i w:val="0"/>
          <w:color w:val="7C3A46"/>
          <w:sz w:val="32"/>
        </w:rPr>
        <w:t>Before you begin</w:t>
      </w:r>
      <w:bookmarkEnd w:id="299"/>
    </w:p>
    <w:p>
      <w:pPr>
        <w:keepNext w:val="0"/>
        <w:spacing w:before="0" w:after="160"/>
      </w:pPr>
      <w:r>
        <w:rPr>
          <w:rFonts w:ascii="Georgia" w:hAnsi="Georgia" w:cs="Georgia" w:eastAsia="Georgia"/>
          <w:b w:val="0"/>
          <w:i w:val="0"/>
          <w:color w:val="241F1C"/>
          <w:sz w:val="22"/>
        </w:rPr>
        <w:t>Put a basket in another room, or agree which room will hold the phones. Title a notepad Later. Before the timer, write the chores and loose ends that will otherwise tug: the form, the leak, the email, the thing in the sink if the sink is not your container. Read the list aloud once so both of you trust that it exists.</w:t>
      </w:r>
    </w:p>
    <w:p>
      <w:pPr>
        <w:keepNext w:val="0"/>
        <w:spacing w:before="0" w:after="160"/>
      </w:pPr>
      <w:r>
        <w:rPr>
          <w:rFonts w:ascii="Georgia" w:hAnsi="Georgia" w:cs="Georgia" w:eastAsia="Georgia"/>
          <w:b w:val="0"/>
          <w:i w:val="0"/>
          <w:color w:val="241F1C"/>
          <w:sz w:val="22"/>
        </w:rPr>
        <w:t>Name the exceptions before you exile the phones. Medical alerts, caregiving, and a genuine on-call duty stay available. One person's job, disability, or parenting load can make a total ban unfair. Design that exception in advance. If a phone has to stay audible, put it where the agreed alert can be heard and say which sound counts. Everything else waits with the Later list. Taking the other person's phone as a punishment is out. So is a secret second device.</w:t>
      </w:r>
    </w:p>
    <w:p>
      <w:pPr>
        <w:keepNext w:val="0"/>
        <w:spacing w:before="0" w:after="160"/>
      </w:pPr>
      <w:r>
        <w:rPr>
          <w:rFonts w:ascii="Georgia" w:hAnsi="Georgia" w:cs="Georgia" w:eastAsia="Georgia"/>
          <w:b w:val="0"/>
          <w:i w:val="0"/>
          <w:color w:val="241F1C"/>
          <w:sz w:val="22"/>
        </w:rPr>
        <w:t>Agree the length. Then choose the container. Cook one simple thing. Sit outside. Play one low-stakes game. Talk about the day. The container can be quiet. It has to be something both of you can actually do. "See what happens" is not a container. With no plan, the stretch becomes itch.</w:t>
      </w:r>
    </w:p>
    <w:p>
      <w:pPr>
        <w:keepNext w:val="0"/>
        <w:spacing w:before="0" w:after="160"/>
      </w:pPr>
      <w:r>
        <w:rPr>
          <w:rFonts w:ascii="Georgia" w:hAnsi="Georgia" w:cs="Georgia" w:eastAsia="Georgia"/>
          <w:b w:val="0"/>
          <w:i w:val="0"/>
          <w:color w:val="241F1C"/>
          <w:sz w:val="22"/>
        </w:rPr>
        <w:t>Leave postponed fights outside the timer. This hour is a poor courtroom. Music or reading you already agreed to share can stay. What you do not do is ban a pleasure you had included on purpose, or keep score of who looked toward the door first. Either of you may call a pause. A pause is part of the design, not a loss.</w:t>
      </w:r>
    </w:p>
    <w:p>
      <w:pPr>
        <w:pStyle w:val="Heading2"/>
        <w:keepNext/>
        <w:spacing w:before="280" w:after="80"/>
      </w:pPr>
      <w:bookmarkStart w:id="300" w:name="chapter-024-the-experience"/>
      <w:r>
        <w:rPr>
          <w:rFonts w:ascii="Palatino Linotype" w:hAnsi="Palatino Linotype" w:cs="Palatino Linotype" w:eastAsia="Palatino Linotype"/>
          <w:b w:val="0"/>
          <w:i w:val="0"/>
          <w:color w:val="7C3A46"/>
          <w:sz w:val="32"/>
        </w:rPr>
        <w:t>The experience</w:t>
      </w:r>
      <w:bookmarkEnd w:id="300"/>
    </w:p>
    <w:p>
      <w:pPr>
        <w:pStyle w:val="ListNumber"/>
        <w:keepNext w:val="0"/>
        <w:spacing w:before="0" w:after="60"/>
      </w:pPr>
      <w:r>
        <w:rPr>
          <w:rFonts w:ascii="Georgia" w:hAnsi="Georgia" w:cs="Georgia" w:eastAsia="Georgia"/>
          <w:b w:val="0"/>
          <w:i w:val="0"/>
          <w:color w:val="241F1C"/>
          <w:sz w:val="22"/>
        </w:rPr>
        <w:t>Write the Later list. Name the exceptions out loud, including what happens if an alert sounds: who answers, and whether the stretch pauses or ends.</w:t>
      </w:r>
    </w:p>
    <w:p>
      <w:pPr>
        <w:pStyle w:val="ListNumber"/>
        <w:keepNext w:val="0"/>
        <w:spacing w:before="0" w:after="60"/>
      </w:pPr>
      <w:r>
        <w:rPr>
          <w:rFonts w:ascii="Georgia" w:hAnsi="Georgia" w:cs="Georgia" w:eastAsia="Georgia"/>
          <w:b w:val="0"/>
          <w:i w:val="0"/>
          <w:color w:val="241F1C"/>
          <w:sz w:val="22"/>
        </w:rPr>
        <w:t>Take the phones to the other room. Start the timer only after they are gone.</w:t>
      </w:r>
    </w:p>
    <w:p>
      <w:pPr>
        <w:pStyle w:val="ListNumber"/>
        <w:keepNext w:val="0"/>
        <w:spacing w:before="0" w:after="60"/>
      </w:pPr>
      <w:r>
        <w:rPr>
          <w:rFonts w:ascii="Georgia" w:hAnsi="Georgia" w:cs="Georgia" w:eastAsia="Georgia"/>
          <w:b w:val="0"/>
          <w:i w:val="0"/>
          <w:color w:val="241F1C"/>
          <w:sz w:val="22"/>
        </w:rPr>
        <w:t>Begin the container. If you are cooking, cook. If you are talking, talk. If you are sitting, sit. When your mind goes to the list, you can say "Later" and return, or you can say nothing and return. Confession is optional.</w:t>
      </w:r>
    </w:p>
    <w:p>
      <w:pPr>
        <w:pStyle w:val="ListNumber"/>
        <w:keepNext w:val="0"/>
        <w:spacing w:before="0" w:after="60"/>
      </w:pPr>
      <w:r>
        <w:rPr>
          <w:rFonts w:ascii="Georgia" w:hAnsi="Georgia" w:cs="Georgia" w:eastAsia="Georgia"/>
          <w:b w:val="0"/>
          <w:i w:val="0"/>
          <w:color w:val="241F1C"/>
          <w:sz w:val="22"/>
        </w:rPr>
        <w:t>If you need a break, call the pause you agreed. Phones stay put unless the exception is real. A fake emergency is a second device in disguise.</w:t>
      </w:r>
    </w:p>
    <w:p>
      <w:pPr>
        <w:pStyle w:val="ListNumber"/>
        <w:keepNext w:val="0"/>
        <w:spacing w:before="0" w:after="60"/>
      </w:pPr>
      <w:r>
        <w:rPr>
          <w:rFonts w:ascii="Georgia" w:hAnsi="Georgia" w:cs="Georgia" w:eastAsia="Georgia"/>
          <w:b w:val="0"/>
          <w:i w:val="0"/>
          <w:color w:val="241F1C"/>
          <w:sz w:val="22"/>
        </w:rPr>
        <w:t>At the end, ask two questions and stop. When did attention leave? What helped it come back? If it never came back, say that. There is no winner, and there is no prize for purity.</w:t>
      </w:r>
    </w:p>
    <w:p>
      <w:pPr>
        <w:keepNext w:val="0"/>
        <w:spacing w:before="0" w:after="160"/>
      </w:pPr>
      <w:r>
        <w:rPr>
          <w:rFonts w:ascii="Georgia" w:hAnsi="Georgia" w:cs="Georgia" w:eastAsia="Georgia"/>
          <w:b w:val="0"/>
          <w:i w:val="0"/>
          <w:color w:val="241F1C"/>
          <w:sz w:val="22"/>
        </w:rPr>
        <w:t>Then the Later list is allowed to be tomorrow's problem. Completing it is not the secret second half of the challenge.</w:t>
      </w:r>
    </w:p>
    <w:p>
      <w:pPr>
        <w:pStyle w:val="Heading2"/>
        <w:keepNext/>
        <w:spacing w:before="280" w:after="80"/>
      </w:pPr>
      <w:bookmarkStart w:id="301" w:name="chapter-024-three-ways-to-play"/>
      <w:r>
        <w:rPr>
          <w:rFonts w:ascii="Palatino Linotype" w:hAnsi="Palatino Linotype" w:cs="Palatino Linotype" w:eastAsia="Palatino Linotype"/>
          <w:b w:val="0"/>
          <w:i w:val="0"/>
          <w:color w:val="7C3A46"/>
          <w:sz w:val="32"/>
        </w:rPr>
        <w:t>Three ways to play</w:t>
      </w:r>
      <w:bookmarkEnd w:id="301"/>
    </w:p>
    <w:p>
      <w:pPr>
        <w:keepNext w:val="0"/>
        <w:spacing w:before="0" w:after="160"/>
      </w:pPr>
      <w:r>
        <w:rPr>
          <w:rFonts w:ascii="Georgia" w:hAnsi="Georgia" w:cs="Georgia" w:eastAsia="Georgia"/>
          <w:b/>
          <w:i w:val="0"/>
          <w:color w:val="241F1C"/>
          <w:sz w:val="22"/>
        </w:rPr>
        <w:t>Short.</w:t>
      </w:r>
      <w:r>
        <w:rPr>
          <w:rFonts w:ascii="Georgia" w:hAnsi="Georgia" w:cs="Georgia" w:eastAsia="Georgia"/>
          <w:b w:val="0"/>
          <w:i w:val="0"/>
          <w:color w:val="241F1C"/>
          <w:sz w:val="22"/>
        </w:rPr>
        <w:t xml:space="preserve"> 20 minutes, one familiar container. Use this when a longer ban would be unkind, when sensation or worry runs high, or when you want a first trial that cannot become a retreat. The two questions at the end still matter. A short stretch that was actually shared is a full result.</w:t>
      </w:r>
    </w:p>
    <w:p>
      <w:pPr>
        <w:keepNext w:val="0"/>
        <w:spacing w:before="0" w:after="160"/>
      </w:pPr>
      <w:r>
        <w:rPr>
          <w:rFonts w:ascii="Georgia" w:hAnsi="Georgia" w:cs="Georgia" w:eastAsia="Georgia"/>
          <w:b/>
          <w:i w:val="0"/>
          <w:color w:val="241F1C"/>
          <w:sz w:val="22"/>
        </w:rPr>
        <w:t>Standard.</w:t>
      </w:r>
      <w:r>
        <w:rPr>
          <w:rFonts w:ascii="Georgia" w:hAnsi="Georgia" w:cs="Georgia" w:eastAsia="Georgia"/>
          <w:b w:val="0"/>
          <w:i w:val="0"/>
          <w:color w:val="241F1C"/>
          <w:sz w:val="22"/>
        </w:rPr>
        <w:t xml:space="preserve"> A meal, or about 45 minutes of the container you chose. Plan the meal so it can be finished inside the stretch, or agree that leftovers are allowed. The point is the attention, not a performance of hosting. This is the version that lasts long enough for the first tug to arrive and, sometimes, to pass.</w:t>
      </w:r>
    </w:p>
    <w:p>
      <w:pPr>
        <w:keepNext w:val="0"/>
        <w:spacing w:before="0" w:after="160"/>
      </w:pPr>
      <w:r>
        <w:rPr>
          <w:rFonts w:ascii="Georgia" w:hAnsi="Georgia" w:cs="Georgia" w:eastAsia="Georgia"/>
          <w:b/>
          <w:i w:val="0"/>
          <w:color w:val="241F1C"/>
          <w:sz w:val="22"/>
        </w:rPr>
        <w:t>Extended.</w:t>
      </w:r>
      <w:r>
        <w:rPr>
          <w:rFonts w:ascii="Georgia" w:hAnsi="Georgia" w:cs="Georgia" w:eastAsia="Georgia"/>
          <w:b w:val="0"/>
          <w:i w:val="0"/>
          <w:color w:val="241F1C"/>
          <w:sz w:val="22"/>
        </w:rPr>
        <w:t xml:space="preserve"> An evening, with a planned pause in the middle so nobody is trapped. Agree the pause before you start: when it falls, how long it lasts, and the rule that phones stay in the other room unless an exception fires. If the evening sours, end it. An ended evening is a complete use of the offer. You do not owe the clock a mood.</w:t>
      </w:r>
    </w:p>
    <w:p>
      <w:pPr>
        <w:pStyle w:val="Heading2"/>
        <w:keepNext/>
        <w:spacing w:before="280" w:after="80"/>
      </w:pPr>
      <w:bookmarkStart w:id="302" w:name="chapter-024-going-deeper"/>
      <w:r>
        <w:rPr>
          <w:rFonts w:ascii="Palatino Linotype" w:hAnsi="Palatino Linotype" w:cs="Palatino Linotype" w:eastAsia="Palatino Linotype"/>
          <w:b w:val="0"/>
          <w:i w:val="0"/>
          <w:color w:val="7C3A46"/>
          <w:sz w:val="32"/>
        </w:rPr>
        <w:t>Going deeper</w:t>
      </w:r>
      <w:bookmarkEnd w:id="302"/>
    </w:p>
    <w:p>
      <w:pPr>
        <w:keepNext w:val="0"/>
        <w:spacing w:before="0" w:after="160"/>
      </w:pPr>
      <w:r>
        <w:rPr>
          <w:rFonts w:ascii="Georgia" w:hAnsi="Georgia" w:cs="Georgia" w:eastAsia="Georgia"/>
          <w:b w:val="0"/>
          <w:i w:val="0"/>
          <w:color w:val="241F1C"/>
          <w:sz w:val="22"/>
        </w:rPr>
        <w:t>Depth is an honest account of the tug. Boredom with the container counts. So does the discovery that you liked the second half more than the first. You may change the container once, by agreement, if the first choice was a bad fit. You may not change it into the chores on the Later list. Those have a page already.</w:t>
      </w:r>
    </w:p>
    <w:p>
      <w:pPr>
        <w:keepNext w:val="0"/>
        <w:spacing w:before="0" w:after="160"/>
      </w:pPr>
      <w:r>
        <w:rPr>
          <w:rFonts w:ascii="Georgia" w:hAnsi="Georgia" w:cs="Georgia" w:eastAsia="Georgia"/>
          <w:b w:val="0"/>
          <w:i w:val="0"/>
          <w:color w:val="241F1C"/>
          <w:sz w:val="22"/>
        </w:rPr>
        <w:t>If you want the container to be a real listening turn, with uninterrupted speech and a reflection the speaker can correct, use 020, The Listening Experiment, and let this chapter's timer hold the phones. If you want a few minutes of quiet inside the stretch, 019, Breathe With Me, can sit in the middle, and only if you both want that sit. Chapter 032, The Everyday Devotion Experiment, is several days of small affectionate acts. It is a different timescale. Do not turn one phone-free meal into that experiment unless you both meant to start it.</w:t>
      </w:r>
    </w:p>
    <w:p>
      <w:pPr>
        <w:pStyle w:val="Heading2"/>
        <w:keepNext/>
        <w:spacing w:before="280" w:after="80"/>
      </w:pPr>
      <w:bookmarkStart w:id="303" w:name="chapter-024-variations-and-replay"/>
      <w:r>
        <w:rPr>
          <w:rFonts w:ascii="Palatino Linotype" w:hAnsi="Palatino Linotype" w:cs="Palatino Linotype" w:eastAsia="Palatino Linotype"/>
          <w:b w:val="0"/>
          <w:i w:val="0"/>
          <w:color w:val="7C3A46"/>
          <w:sz w:val="32"/>
        </w:rPr>
        <w:t>Variations and replay</w:t>
      </w:r>
      <w:bookmarkEnd w:id="303"/>
    </w:p>
    <w:p>
      <w:pPr>
        <w:keepNext w:val="0"/>
        <w:spacing w:before="0" w:after="160"/>
      </w:pPr>
      <w:r>
        <w:rPr>
          <w:rFonts w:ascii="Georgia" w:hAnsi="Georgia" w:cs="Georgia" w:eastAsia="Georgia"/>
          <w:b w:val="0"/>
          <w:i w:val="0"/>
          <w:color w:val="241F1C"/>
          <w:sz w:val="22"/>
        </w:rPr>
        <w:t>On a call, use no second screen. Agree the length. Each of you writes a Later list on your own side and says when you begin and end. Caregiving exceptions still apply in each house. The call ends when the timer ends, even if the conversation is good. You can choose to continue. Continuation is a new agreement, not a trap.</w:t>
      </w:r>
    </w:p>
    <w:p>
      <w:pPr>
        <w:keepNext w:val="0"/>
        <w:spacing w:before="0" w:after="160"/>
      </w:pPr>
      <w:r>
        <w:rPr>
          <w:rFonts w:ascii="Georgia" w:hAnsi="Georgia" w:cs="Georgia" w:eastAsia="Georgia"/>
          <w:b w:val="0"/>
          <w:i w:val="0"/>
          <w:color w:val="241F1C"/>
          <w:sz w:val="22"/>
        </w:rPr>
        <w:t>If movement or pain makes the kitchen a poor idea, bring the stretch to the couch. A silent shared task, a puzzle, a mending job you both wanted, is a valid container when talk would be too much. Hearing and vision decide the activity with you: pick one you can both do.</w:t>
      </w:r>
    </w:p>
    <w:p>
      <w:pPr>
        <w:keepNext w:val="0"/>
        <w:spacing w:before="0" w:after="160"/>
      </w:pPr>
      <w:r>
        <w:rPr>
          <w:rFonts w:ascii="Georgia" w:hAnsi="Georgia" w:cs="Georgia" w:eastAsia="Georgia"/>
          <w:b w:val="0"/>
          <w:i w:val="0"/>
          <w:color w:val="241F1C"/>
          <w:sz w:val="22"/>
        </w:rPr>
        <w:t>For overload, keep the input familiar. A new intense plan is a different kind of noise. For a mind that will not rest while chores are uncaptured, the Later list is the accommodation. It is not a moral extra.</w:t>
      </w:r>
    </w:p>
    <w:p>
      <w:pPr>
        <w:keepNext w:val="0"/>
        <w:spacing w:before="0" w:after="160"/>
      </w:pPr>
      <w:r>
        <w:rPr>
          <w:rFonts w:ascii="Georgia" w:hAnsi="Georgia" w:cs="Georgia" w:eastAsia="Georgia"/>
          <w:b w:val="0"/>
          <w:i w:val="0"/>
          <w:color w:val="241F1C"/>
          <w:sz w:val="22"/>
        </w:rPr>
        <w:t>Replay at the length you would actually repeat. The journal question is whether you would choose that length again. A 20-minute version you want is more useful than a heroic evening you resent. Skip purity language. You did not become better people by leaving a phone in a basket.</w:t>
      </w:r>
    </w:p>
    <w:p>
      <w:pPr>
        <w:pStyle w:val="Heading2"/>
        <w:keepNext/>
        <w:spacing w:before="280" w:after="80"/>
      </w:pPr>
      <w:bookmarkStart w:id="304" w:name="chapter-024-examples"/>
      <w:r>
        <w:rPr>
          <w:rFonts w:ascii="Palatino Linotype" w:hAnsi="Palatino Linotype" w:cs="Palatino Linotype" w:eastAsia="Palatino Linotype"/>
          <w:b w:val="0"/>
          <w:i w:val="0"/>
          <w:color w:val="7C3A46"/>
          <w:sz w:val="32"/>
        </w:rPr>
        <w:t>Examples</w:t>
      </w:r>
      <w:bookmarkEnd w:id="304"/>
    </w:p>
    <w:p>
      <w:pPr>
        <w:keepNext w:val="0"/>
        <w:spacing w:before="0" w:after="160"/>
      </w:pPr>
      <w:r>
        <w:rPr>
          <w:rFonts w:ascii="Georgia" w:hAnsi="Georgia" w:cs="Georgia" w:eastAsia="Georgia"/>
          <w:b w:val="0"/>
          <w:i w:val="0"/>
          <w:color w:val="241F1C"/>
          <w:sz w:val="22"/>
        </w:rPr>
        <w:t>Rowan and Vale are fictional. They are not the two of you.</w:t>
      </w:r>
    </w:p>
    <w:p>
      <w:pPr>
        <w:keepNext w:val="0"/>
        <w:spacing w:before="0" w:after="160"/>
      </w:pPr>
      <w:r>
        <w:rPr>
          <w:rFonts w:ascii="Georgia" w:hAnsi="Georgia" w:cs="Georgia" w:eastAsia="Georgia"/>
          <w:b w:val="0"/>
          <w:i w:val="0"/>
          <w:color w:val="241F1C"/>
          <w:sz w:val="22"/>
        </w:rPr>
        <w:t>The Later list says: leaky faucet, school form, email to a sibling. Vale is on call for a parent, so Vale's phone stays in the hallway on loud. They agree that only that ringtone counts, and that Rowan will not treat the hallway as a test. The container is omelets, 45 minutes. The other phones are in the bedroom.</w:t>
      </w:r>
    </w:p>
    <w:p>
      <w:pPr>
        <w:keepNext w:val="0"/>
        <w:spacing w:before="0" w:after="160"/>
      </w:pPr>
      <w:r>
        <w:rPr>
          <w:rFonts w:ascii="Georgia" w:hAnsi="Georgia" w:cs="Georgia" w:eastAsia="Georgia"/>
          <w:b w:val="0"/>
          <w:i w:val="0"/>
          <w:color w:val="241F1C"/>
          <w:sz w:val="22"/>
        </w:rPr>
        <w:t>Rowan's attention leaves when the faucet comes to mind. Vale says, "It's on the paper," and flips an egg. Vale's attention leaves toward the hallway and comes back because the exception has a rule and the rule has not fired. The ringtone stays quiet. After they eat, Rowan says the attention left at the faucet and returned when the eggs needed a wrist. Vale says the hallway tugged once, and the rule did the bringing back. They do not score who wandered. They do not open the sibling email to prove the evening was productive. The form can wait until morning. They would repeat 45 minutes. They would not repeat an evening with no pause.</w:t>
      </w:r>
    </w:p>
    <w:p>
      <w:pPr>
        <w:pStyle w:val="Heading2"/>
        <w:keepNext/>
        <w:spacing w:before="280" w:after="80"/>
      </w:pPr>
      <w:bookmarkStart w:id="305" w:name="chapter-024-afterward"/>
      <w:r>
        <w:rPr>
          <w:rFonts w:ascii="Palatino Linotype" w:hAnsi="Palatino Linotype" w:cs="Palatino Linotype" w:eastAsia="Palatino Linotype"/>
          <w:b w:val="0"/>
          <w:i w:val="0"/>
          <w:color w:val="7C3A46"/>
          <w:sz w:val="32"/>
        </w:rPr>
        <w:t>Afterward</w:t>
      </w:r>
      <w:bookmarkEnd w:id="305"/>
    </w:p>
    <w:p>
      <w:pPr>
        <w:keepNext w:val="0"/>
        <w:spacing w:before="0" w:after="160"/>
      </w:pPr>
      <w:r>
        <w:rPr>
          <w:rFonts w:ascii="Georgia" w:hAnsi="Georgia" w:cs="Georgia" w:eastAsia="Georgia"/>
          <w:b w:val="0"/>
          <w:i w:val="0"/>
          <w:color w:val="241F1C"/>
          <w:sz w:val="22"/>
        </w:rPr>
        <w:t>Put the Later list where tomorrow can find it. Bring the phones back when you mean to, not as a prize for having been good. If the stretch was itchy the whole time, change the length or the container next time. If it was easy, you are allowed to have had an easy hour. Ease is not a sign you did it wrong.</w:t>
      </w:r>
    </w:p>
    <w:p>
      <w:pPr>
        <w:keepNext w:val="0"/>
        <w:spacing w:before="0" w:after="160"/>
      </w:pPr>
      <w:r>
        <w:rPr>
          <w:rFonts w:ascii="Georgia" w:hAnsi="Georgia" w:cs="Georgia" w:eastAsia="Georgia"/>
          <w:b w:val="0"/>
          <w:i w:val="0"/>
          <w:color w:val="241F1C"/>
          <w:sz w:val="22"/>
        </w:rPr>
        <w:t>If a real alert ended the stretch, that ending counts. Caregiving was never a distraction. If a fight tried to start, close the timer and have the fight under ordinary rules, or postpone it on purpose. Do not use the basket of phones as leverage.</w:t>
      </w:r>
    </w:p>
    <w:p>
      <w:pPr>
        <w:pStyle w:val="Heading2"/>
        <w:keepNext/>
        <w:spacing w:before="280" w:after="80"/>
      </w:pPr>
      <w:bookmarkStart w:id="306" w:name="chapter-024-our-story"/>
      <w:r>
        <w:rPr>
          <w:rFonts w:ascii="Palatino Linotype" w:hAnsi="Palatino Linotype" w:cs="Palatino Linotype" w:eastAsia="Palatino Linotype"/>
          <w:b w:val="0"/>
          <w:i w:val="0"/>
          <w:color w:val="7C3A46"/>
          <w:sz w:val="32"/>
        </w:rPr>
        <w:t>Our Story</w:t>
      </w:r>
      <w:bookmarkEnd w:id="306"/>
    </w:p>
    <w:p>
      <w:pPr>
        <w:keepNext w:val="0"/>
        <w:spacing w:before="0" w:after="160"/>
      </w:pPr>
      <w:r>
        <w:rPr>
          <w:rFonts w:ascii="Georgia" w:hAnsi="Georgia" w:cs="Georgia" w:eastAsia="Georgia"/>
          <w:b w:val="0"/>
          <w:i w:val="0"/>
          <w:color w:val="241F1C"/>
          <w:sz w:val="22"/>
        </w:rPr>
        <w:t>Date the sitting, the length, and the container. Note the exceptions you kept. Partner A and Partner B are seats for this once. Private pages are optional to share. Record one tug and whether you would repeat that length. Skip any sentence about purity.</w:t>
      </w:r>
    </w:p>
    <w:tbl>
      <w:tblPr>
        <w:tblW w:type="dxa" w:w="8122"/>
        <w:tblLayout w:type="fixed"/>
        <w:tblLook w:firstColumn="1" w:firstRow="1" w:lastColumn="0" w:lastRow="0" w:noHBand="0" w:noVBand="1" w:val="04A0"/>
        <w:tblBorders>
          <w:top w:val="single" w:sz="8" w:space="0" w:color="D9CFC0"/>
          <w:left w:val="single" w:sz="8" w:space="0" w:color="D9CFC0"/>
          <w:bottom w:val="single" w:sz="8" w:space="0" w:color="D9CFC0"/>
          <w:right w:val="single" w:sz="8" w:space="0" w:color="D9CFC0"/>
          <w:insideH w:val="nil" w:sz="0" w:space="0" w:color="auto"/>
          <w:insideV w:val="nil" w:sz="0" w:space="0" w:color="auto"/>
        </w:tblBorders>
      </w:tblPr>
      <w:tblGrid>
        <w:gridCol w:w="8122"/>
      </w:tblGrid>
      <w:tr>
        <w:trPr>
          <w:cantSplit/>
        </w:trPr>
        <w:tc>
          <w:tcPr>
            <w:tcW w:type="dxa" w:w="8122"/>
            <w:shd w:val="clear" w:color="auto" w:fill="FBF8F2"/>
            <w:tcMar>
              <w:top w:w="80" w:type="dxa"/>
              <w:left w:w="140" w:type="dxa"/>
              <w:bottom w:w="80" w:type="dxa"/>
              <w:right w:w="140" w:type="dxa"/>
            </w:tcMar>
          </w:tcPr>
          <w:p>
            <w:pPr>
              <w:spacing w:after="40"/>
            </w:pPr>
            <w:r>
              <w:rPr>
                <w:rFonts w:ascii="Calibri" w:hAnsi="Calibri" w:cs="Calibri" w:eastAsia="Calibri"/>
                <w:b w:val="0"/>
                <w:i w:val="0"/>
                <w:color w:val="A85A32"/>
                <w:sz w:val="18"/>
              </w:rPr>
              <w:t>OUR STORY</w:t>
            </w:r>
          </w:p>
          <w:p>
            <w:pPr>
              <w:spacing w:after="80"/>
            </w:pPr>
            <w:r>
              <w:rPr>
                <w:rFonts w:ascii="Georgia" w:hAnsi="Georgia" w:cs="Georgia" w:eastAsia="Georgia"/>
                <w:b w:val="0"/>
                <w:i/>
                <w:color w:val="241F1C"/>
                <w:sz w:val="20"/>
              </w:rPr>
              <w:t>Sharing either private page is optional.</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Session</w:t>
            </w:r>
          </w:p>
          <w:p>
            <w:pPr>
              <w:spacing w:after="40"/>
            </w:pPr>
            <w:r>
              <w:rPr>
                <w:rFonts w:ascii="Georgia" w:hAnsi="Georgia" w:cs="Georgia" w:eastAsia="Georgia"/>
                <w:b w:val="0"/>
                <w:i/>
                <w:color w:val="241F1C"/>
                <w:sz w:val="20"/>
              </w:rPr>
              <w:t>date, time, place, version played, mood if wanted, intention, initials if wanted, done or paused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one of you</w:t>
            </w:r>
          </w:p>
          <w:p>
            <w:pPr>
              <w:keepNext/>
              <w:spacing w:before="120" w:after="20"/>
            </w:pPr>
            <w:r>
              <w:rPr>
                <w:rFonts w:ascii="Georgia" w:hAnsi="Georgia" w:cs="Georgia" w:eastAsia="Georgia"/>
                <w:b w:val="0"/>
                <w:i w:val="0"/>
                <w:color w:val="241F1C"/>
                <w:sz w:val="22"/>
              </w:rPr>
              <w:t>What did you put down (a phone, a chore, a plan), and what did the undivided stretch let you notice?</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Which exception did you keep available, and did it interrupt, or did it simply sit there?</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the other</w:t>
            </w:r>
          </w:p>
          <w:p>
            <w:pPr>
              <w:keepNext/>
              <w:spacing w:before="120" w:after="20"/>
            </w:pPr>
            <w:r>
              <w:rPr>
                <w:rFonts w:ascii="Georgia" w:hAnsi="Georgia" w:cs="Georgia" w:eastAsia="Georgia"/>
                <w:b w:val="0"/>
                <w:i w:val="0"/>
                <w:color w:val="241F1C"/>
                <w:sz w:val="22"/>
              </w:rPr>
              <w:t>What distraction tugged at you, and what did you give your attention to instead?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When attention left, what helped it come back, if anything did?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Shared page</w:t>
            </w:r>
          </w:p>
          <w:p>
            <w:pPr>
              <w:keepNext/>
              <w:spacing w:before="120" w:after="20"/>
            </w:pPr>
            <w:r>
              <w:rPr>
                <w:rFonts w:ascii="Georgia" w:hAnsi="Georgia" w:cs="Georgia" w:eastAsia="Georgia"/>
                <w:b w:val="0"/>
                <w:i w:val="0"/>
                <w:color w:val="241F1C"/>
                <w:sz w:val="22"/>
              </w:rPr>
              <w:t>What actually happened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 line or moment worth keeping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we discovered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we might do next, if anything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Revisit</w:t>
            </w:r>
          </w:p>
          <w:p>
            <w:pPr>
              <w:keepNext/>
              <w:spacing w:before="120" w:after="20"/>
            </w:pPr>
            <w:r>
              <w:rPr>
                <w:rFonts w:ascii="Georgia" w:hAnsi="Georgia" w:cs="Georgia" w:eastAsia="Georgia"/>
                <w:b w:val="0"/>
                <w:i w:val="0"/>
                <w:color w:val="241F1C"/>
                <w:sz w:val="22"/>
              </w:rPr>
              <w:t>Attempt, date, and what changed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Then versus now</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bl>
    <w:p>
      <w:pPr>
        <w:spacing w:after="120"/>
      </w:pPr>
    </w:p>
    <w:p>
      <w:pPr>
        <w:keepNext w:val="0"/>
        <w:spacing w:before="0" w:after="160"/>
      </w:pPr>
      <w:r>
        <w:rPr>
          <w:rFonts w:ascii="Georgia" w:hAnsi="Georgia" w:cs="Georgia" w:eastAsia="Georgia"/>
          <w:b w:val="0"/>
          <w:i w:val="0"/>
          <w:color w:val="241F1C"/>
          <w:sz w:val="22"/>
        </w:rPr>
        <w:t>When you come back, you can ask what still steals the hour, and what helps you put it down.</w:t>
      </w:r>
    </w:p>
    <w:p>
      <w:pPr>
        <w:pStyle w:val="Heading2"/>
        <w:keepNext/>
        <w:spacing w:before="280" w:after="80"/>
      </w:pPr>
      <w:bookmarkStart w:id="307" w:name="chapter-024-notes"/>
      <w:r>
        <w:rPr>
          <w:rFonts w:ascii="Palatino Linotype" w:hAnsi="Palatino Linotype" w:cs="Palatino Linotype" w:eastAsia="Palatino Linotype"/>
          <w:b w:val="0"/>
          <w:i w:val="0"/>
          <w:color w:val="7C3A46"/>
          <w:sz w:val="32"/>
        </w:rPr>
        <w:t>Notes</w:t>
      </w:r>
      <w:bookmarkEnd w:id="307"/>
    </w:p>
    <w:p>
      <w:pPr>
        <w:keepNext w:val="0"/>
        <w:spacing w:before="0" w:after="160"/>
      </w:pPr>
      <w:r>
        <w:rPr>
          <w:rFonts w:ascii="Georgia" w:hAnsi="Georgia" w:cs="Georgia" w:eastAsia="Georgia"/>
          <w:b w:val="0"/>
          <w:i w:val="0"/>
          <w:color w:val="241F1C"/>
          <w:sz w:val="22"/>
        </w:rPr>
        <w:t>No whitelist source is claimed for this activity. Device-free meals and longer breaks from ordinary work are common household practices. Removing phones, parking chores on a list, and spending the stretch inside a chosen container make up the design in this book. It is not a validated digital-detox protocol. No screen-time study was opened, and no amount of relationship improvement is promised. The two closing questions, when attention left and what helped it return, have no winner attached.</w:t>
      </w:r>
    </w:p>
    <w:p>
      <w:r>
        <w:br w:type="page"/>
      </w:r>
    </w:p>
    <w:p>
      <w:pPr>
        <w:keepNext w:val="0"/>
        <w:spacing w:before="560" w:after="80"/>
      </w:pPr>
      <w:r>
        <w:rPr>
          <w:rFonts w:ascii="Calibri" w:hAnsi="Calibri" w:cs="Calibri" w:eastAsia="Calibri"/>
          <w:b w:val="0"/>
          <w:i w:val="0"/>
          <w:color w:val="A85A32"/>
          <w:sz w:val="20"/>
        </w:rPr>
        <w:t>PART 4</w:t>
      </w:r>
    </w:p>
    <w:p>
      <w:r>
        <w:drawing>
          <wp:inline xmlns:a="http://schemas.openxmlformats.org/drawingml/2006/main" xmlns:pic="http://schemas.openxmlformats.org/drawingml/2006/picture">
            <wp:extent cx="4754880" cy="2674620"/>
            <wp:docPr id="29" name="Picture 29"/>
            <wp:cNvGraphicFramePr>
              <a:graphicFrameLocks noChangeAspect="1"/>
            </wp:cNvGraphicFramePr>
            <a:graphic>
              <a:graphicData uri="http://schemas.openxmlformats.org/drawingml/2006/picture">
                <pic:pic>
                  <pic:nvPicPr>
                    <pic:cNvPr id="0" name="04-opener.jpg"/>
                    <pic:cNvPicPr/>
                  </pic:nvPicPr>
                  <pic:blipFill>
                    <a:blip r:embed="rId41"/>
                    <a:stretch>
                      <a:fillRect/>
                    </a:stretch>
                  </pic:blipFill>
                  <pic:spPr>
                    <a:xfrm>
                      <a:off x="0" y="0"/>
                      <a:ext cx="4754880" cy="2674620"/>
                    </a:xfrm>
                    <a:prstGeom prst="rect"/>
                  </pic:spPr>
                </pic:pic>
              </a:graphicData>
            </a:graphic>
          </wp:inline>
        </w:drawing>
      </w:r>
    </w:p>
    <w:p>
      <w:pPr>
        <w:pStyle w:val="Heading1"/>
        <w:keepNext w:val="0"/>
        <w:spacing w:before="0" w:after="160"/>
      </w:pPr>
      <w:bookmarkStart w:id="308" w:name="part-04"/>
      <w:r>
        <w:rPr>
          <w:rFonts w:ascii="Palatino Linotype" w:hAnsi="Palatino Linotype" w:cs="Palatino Linotype" w:eastAsia="Palatino Linotype"/>
          <w:b w:val="0"/>
          <w:i w:val="0"/>
          <w:color w:val="241F1C"/>
          <w:sz w:val="56"/>
        </w:rPr>
        <w:t>Love, Affection, and Feeling Chosen</w:t>
      </w:r>
      <w:bookmarkEnd w:id="308"/>
    </w:p>
    <w:p>
      <w:pPr>
        <w:keepNext w:val="0"/>
        <w:spacing w:before="0" w:after="160"/>
      </w:pPr>
      <w:r>
        <w:rPr>
          <w:rFonts w:ascii="Georgia" w:hAnsi="Georgia" w:cs="Georgia" w:eastAsia="Georgia"/>
          <w:b w:val="0"/>
          <w:i w:val="0"/>
          <w:color w:val="241F1C"/>
          <w:sz w:val="24"/>
        </w:rPr>
        <w:t>This part is about acts you can see: thanks, letters, reassurance, and the ordinary week. A compliment is not a claim on the person who receives it. Hearing that you are loved is allowed to be enough.</w:t>
      </w:r>
    </w:p>
    <w:p>
      <w:r>
        <w:br w:type="page"/>
      </w:r>
    </w:p>
    <w:p>
      <w:pPr>
        <w:keepNext w:val="0"/>
        <w:spacing w:before="0" w:after="0"/>
      </w:pPr>
      <w:r>
        <w:rPr>
          <w:rFonts w:ascii="Calibri" w:hAnsi="Calibri" w:cs="Calibri" w:eastAsia="Calibri"/>
          <w:b w:val="0"/>
          <w:i w:val="0"/>
          <w:color w:val="A85A32"/>
          <w:sz w:val="18"/>
        </w:rPr>
        <w:t>PART 4 · LOVE, AFFECTION, AND FEELING CHOSEN</w:t>
      </w:r>
    </w:p>
    <w:p>
      <w:pPr>
        <w:keepNext w:val="0"/>
        <w:spacing w:before="0" w:after="40"/>
      </w:pPr>
      <w:r>
        <w:rPr>
          <w:rFonts w:ascii="Palatino Linotype" w:hAnsi="Palatino Linotype" w:cs="Palatino Linotype" w:eastAsia="Palatino Linotype"/>
          <w:b w:val="0"/>
          <w:i w:val="0"/>
          <w:color w:val="A85A32"/>
          <w:sz w:val="22"/>
        </w:rPr>
        <w:t>025</w:t>
      </w:r>
    </w:p>
    <w:p>
      <w:pPr>
        <w:pStyle w:val="Heading1"/>
        <w:keepNext/>
        <w:spacing w:before="0" w:after="120"/>
      </w:pPr>
      <w:bookmarkStart w:id="309" w:name="chapter-025"/>
      <w:r>
        <w:rPr>
          <w:rFonts w:ascii="Palatino Linotype" w:hAnsi="Palatino Linotype" w:cs="Palatino Linotype" w:eastAsia="Palatino Linotype"/>
          <w:b w:val="0"/>
          <w:i w:val="0"/>
          <w:color w:val="241F1C"/>
          <w:sz w:val="52"/>
        </w:rPr>
        <w:t>What Loving Me Actually Looks Like</w:t>
      </w:r>
      <w:bookmarkEnd w:id="309"/>
    </w:p>
    <w:p>
      <w:pPr>
        <w:keepNext w:val="0"/>
        <w:spacing w:before="0" w:after="120"/>
      </w:pPr>
      <w:r>
        <w:rPr>
          <w:rFonts w:ascii="Georgia" w:hAnsi="Georgia" w:cs="Georgia" w:eastAsia="Georgia"/>
          <w:b w:val="0"/>
          <w:i/>
          <w:color w:val="241F1C"/>
          <w:sz w:val="24"/>
        </w:rPr>
        <w:t>Two lists of visible acts, read side by side, with no type and no score.</w:t>
      </w:r>
    </w:p>
    <w:p>
      <w:r>
        <w:drawing>
          <wp:inline xmlns:a="http://schemas.openxmlformats.org/drawingml/2006/main" xmlns:pic="http://schemas.openxmlformats.org/drawingml/2006/picture">
            <wp:extent cx="4754880" cy="2674620"/>
            <wp:docPr id="30" name="Picture 30"/>
            <wp:cNvGraphicFramePr>
              <a:graphicFrameLocks noChangeAspect="1"/>
            </wp:cNvGraphicFramePr>
            <a:graphic>
              <a:graphicData uri="http://schemas.openxmlformats.org/drawingml/2006/picture">
                <pic:pic>
                  <pic:nvPicPr>
                    <pic:cNvPr id="0" name="illustration.jpg"/>
                    <pic:cNvPicPr/>
                  </pic:nvPicPr>
                  <pic:blipFill>
                    <a:blip r:embed="rId42"/>
                    <a:stretch>
                      <a:fillRect/>
                    </a:stretch>
                  </pic:blipFill>
                  <pic:spPr>
                    <a:xfrm>
                      <a:off x="0" y="0"/>
                      <a:ext cx="4754880" cy="2674620"/>
                    </a:xfrm>
                    <a:prstGeom prst="rect"/>
                  </pic:spPr>
                </pic:pic>
              </a:graphicData>
            </a:graphic>
          </wp:inline>
        </w:drawing>
      </w:r>
    </w:p>
    <w:p>
      <w:pPr>
        <w:keepNext w:val="0"/>
        <w:spacing w:before="0" w:after="80"/>
      </w:pPr>
      <w:r>
        <w:rPr>
          <w:rFonts w:ascii="Calibri" w:hAnsi="Calibri" w:cs="Calibri" w:eastAsia="Calibri"/>
          <w:b w:val="0"/>
          <w:i w:val="0"/>
          <w:color w:val="3E6464"/>
          <w:sz w:val="18"/>
        </w:rPr>
        <w:t>mixed · 35 minutes · personal · low energy · indoors, seated</w:t>
      </w:r>
    </w:p>
    <w:p>
      <w:pPr>
        <w:spacing w:after="160"/>
      </w:pPr>
      <w:r>
        <w:rPr>
          <w:rFonts w:ascii="Calibri" w:hAnsi="Calibri" w:cs="Calibri" w:eastAsia="Calibri"/>
          <w:b w:val="0"/>
          <w:i w:val="0"/>
          <w:color w:val="3E6464"/>
          <w:sz w:val="18"/>
        </w:rPr>
        <w:t xml:space="preserve">See also </w:t>
      </w:r>
      <w:hyperlink w:anchor="chapter-022">
        <w:r>
          <w:rPr>
            <w:rFonts w:ascii="Georgia" w:hAnsi="Georgia" w:cs="Georgia" w:eastAsia="Georgia"/>
            <w:sz w:val="18"/>
            <w:color w:val="3E6464"/>
            <w:u w:val="single"/>
          </w:rPr>
          <w:t xml:space="preserve">022</w:t>
        </w:r>
      </w:hyperlink>
      <w:r>
        <w:rPr>
          <w:rFonts w:ascii="Calibri" w:hAnsi="Calibri" w:cs="Calibri" w:eastAsia="Calibri"/>
          <w:b w:val="0"/>
          <w:i w:val="0"/>
          <w:color w:val="3E6464"/>
          <w:sz w:val="18"/>
        </w:rPr>
        <w:t xml:space="preserve">, </w:t>
      </w:r>
      <w:hyperlink w:anchor="chapter-028">
        <w:r>
          <w:rPr>
            <w:rFonts w:ascii="Georgia" w:hAnsi="Georgia" w:cs="Georgia" w:eastAsia="Georgia"/>
            <w:sz w:val="18"/>
            <w:color w:val="3E6464"/>
            <w:u w:val="single"/>
          </w:rPr>
          <w:t xml:space="preserve">028</w:t>
        </w:r>
      </w:hyperlink>
      <w:r>
        <w:rPr>
          <w:rFonts w:ascii="Calibri" w:hAnsi="Calibri" w:cs="Calibri" w:eastAsia="Calibri"/>
          <w:b w:val="0"/>
          <w:i w:val="0"/>
          <w:color w:val="3E6464"/>
          <w:sz w:val="18"/>
        </w:rPr>
        <w:t xml:space="preserve">, </w:t>
      </w:r>
      <w:hyperlink w:anchor="chapter-029">
        <w:r>
          <w:rPr>
            <w:rFonts w:ascii="Georgia" w:hAnsi="Georgia" w:cs="Georgia" w:eastAsia="Georgia"/>
            <w:sz w:val="18"/>
            <w:color w:val="3E6464"/>
            <w:u w:val="single"/>
          </w:rPr>
          <w:t xml:space="preserve">029</w:t>
        </w:r>
      </w:hyperlink>
      <w:r>
        <w:rPr>
          <w:rFonts w:ascii="Calibri" w:hAnsi="Calibri" w:cs="Calibri" w:eastAsia="Calibri"/>
          <w:b w:val="0"/>
          <w:i w:val="0"/>
          <w:color w:val="3E6464"/>
          <w:sz w:val="18"/>
        </w:rPr>
        <w:t xml:space="preserve">, </w:t>
      </w:r>
      <w:hyperlink w:anchor="chapter-032">
        <w:r>
          <w:rPr>
            <w:rFonts w:ascii="Georgia" w:hAnsi="Georgia" w:cs="Georgia" w:eastAsia="Georgia"/>
            <w:sz w:val="18"/>
            <w:color w:val="3E6464"/>
            <w:u w:val="single"/>
          </w:rPr>
          <w:t xml:space="preserve">032</w:t>
        </w:r>
      </w:hyperlink>
    </w:p>
    <w:p>
      <w:pPr>
        <w:pStyle w:val="Heading2"/>
        <w:keepNext/>
        <w:spacing w:before="280" w:after="80"/>
      </w:pPr>
      <w:bookmarkStart w:id="310" w:name="chapter-025-the-hook"/>
      <w:r>
        <w:rPr>
          <w:rFonts w:ascii="Palatino Linotype" w:hAnsi="Palatino Linotype" w:cs="Palatino Linotype" w:eastAsia="Palatino Linotype"/>
          <w:b w:val="0"/>
          <w:i w:val="0"/>
          <w:color w:val="7C3A46"/>
          <w:sz w:val="32"/>
        </w:rPr>
        <w:t>The hook</w:t>
      </w:r>
      <w:bookmarkEnd w:id="310"/>
    </w:p>
    <w:p>
      <w:pPr>
        <w:keepNext w:val="0"/>
        <w:spacing w:before="0" w:after="160"/>
      </w:pPr>
      <w:r>
        <w:rPr>
          <w:rFonts w:ascii="Georgia" w:hAnsi="Georgia" w:cs="Georgia" w:eastAsia="Georgia"/>
          <w:b w:val="0"/>
          <w:i w:val="0"/>
          <w:color w:val="241F1C"/>
          <w:sz w:val="22"/>
        </w:rPr>
        <w:t>The job is which acts land as love: two you can see or hear in Words, two in Gestures, and two in Behaviors. 028, Instructions for Loving Me, is operating notes, warning signs, and maintenance. This sheet is those acts.</w:t>
      </w:r>
    </w:p>
    <w:p>
      <w:pPr>
        <w:keepNext w:val="0"/>
        <w:spacing w:before="0" w:after="160"/>
      </w:pPr>
      <w:r>
        <w:rPr>
          <w:rFonts w:ascii="Georgia" w:hAnsi="Georgia" w:cs="Georgia" w:eastAsia="Georgia"/>
          <w:b w:val="0"/>
          <w:i w:val="0"/>
          <w:color w:val="241F1C"/>
          <w:sz w:val="22"/>
        </w:rPr>
        <w:t>"I love you" can be a true sentence in a kitchen and still leave the other person guessing which evidence counts. One of you may feel chosen when a text arrives that says only "off the train." The other may feel it when a laptop closes at the start of a story that will last a minute. Same household. Same affection. Different proof.</w:t>
      </w:r>
    </w:p>
    <w:p>
      <w:pPr>
        <w:keepNext w:val="0"/>
        <w:spacing w:before="0" w:after="160"/>
      </w:pPr>
      <w:r>
        <w:rPr>
          <w:rFonts w:ascii="Georgia" w:hAnsi="Georgia" w:cs="Georgia" w:eastAsia="Georgia"/>
          <w:b w:val="0"/>
          <w:i w:val="0"/>
          <w:color w:val="241F1C"/>
          <w:sz w:val="22"/>
        </w:rPr>
        <w:t>This sitting is a comparison. Each of you writes the words, gestures, and behaviors that actually land, at a grain an observer could see or hear. Then you look at the two lists together. You mark what already happens, what is news, and what is hard. You leave with a clearer picture of these two people. You do not leave with a type.</w:t>
      </w:r>
    </w:p>
    <w:p>
      <w:pPr>
        <w:pStyle w:val="Heading2"/>
        <w:keepNext/>
        <w:spacing w:before="280" w:after="80"/>
      </w:pPr>
      <w:bookmarkStart w:id="311" w:name="chapter-025-why-it-might-matter"/>
      <w:r>
        <w:rPr>
          <w:rFonts w:ascii="Palatino Linotype" w:hAnsi="Palatino Linotype" w:cs="Palatino Linotype" w:eastAsia="Palatino Linotype"/>
          <w:b w:val="0"/>
          <w:i w:val="0"/>
          <w:color w:val="7C3A46"/>
          <w:sz w:val="32"/>
        </w:rPr>
        <w:t>Why it might matter</w:t>
      </w:r>
      <w:bookmarkEnd w:id="311"/>
    </w:p>
    <w:p>
      <w:pPr>
        <w:keepNext w:val="0"/>
        <w:spacing w:before="0" w:after="160"/>
      </w:pPr>
      <w:r>
        <w:rPr>
          <w:rFonts w:ascii="Georgia" w:hAnsi="Georgia" w:cs="Georgia" w:eastAsia="Georgia"/>
          <w:b w:val="0"/>
          <w:i w:val="0"/>
          <w:color w:val="241F1C"/>
          <w:sz w:val="22"/>
        </w:rPr>
        <w:t>You have been loving someone in the dialect you trust, and you have been receiving love in the dialect you notice. Both of you can be sincere and still miss. A specific act gives the other person something they can repeat on a tired Thursday. A category gives them a mood to aim at, and moods are hard to schedule.</w:t>
      </w:r>
    </w:p>
    <w:p>
      <w:pPr>
        <w:keepNext w:val="0"/>
        <w:spacing w:before="0" w:after="160"/>
      </w:pPr>
      <w:r>
        <w:rPr>
          <w:rFonts w:ascii="Georgia" w:hAnsi="Georgia" w:cs="Georgia" w:eastAsia="Georgia"/>
          <w:b w:val="0"/>
          <w:i w:val="0"/>
          <w:color w:val="241F1C"/>
          <w:sz w:val="22"/>
        </w:rPr>
        <w:t>You may have met this question as a quiz. Gary Chapman's 1992 book popularized five labels and the idea that each person has a primary one. Impett, Park, and Muise reviewed that popular frame and found little empirical support for one primary love language, for the claim that there are exactly five, and for matching languages as what predicts satisfaction. People do seem to benefit from a range of affectionate behavior. That review is why the sheet in front of you has acts on it, and why a mismatch is information about you two, not a verdict that someone is unloving. Comparing lists is a design for this hour. The review did not test it as a treatment, and this chapter does not pretend otherwise.</w:t>
      </w:r>
    </w:p>
    <w:p>
      <w:pPr>
        <w:keepNext w:val="0"/>
        <w:spacing w:before="0" w:after="160"/>
      </w:pPr>
      <w:r>
        <w:rPr>
          <w:rFonts w:ascii="Georgia" w:hAnsi="Georgia" w:cs="Georgia" w:eastAsia="Georgia"/>
          <w:b w:val="0"/>
          <w:i w:val="0"/>
          <w:color w:val="241F1C"/>
          <w:sz w:val="22"/>
        </w:rPr>
        <w:t>What the hour can do is smaller and more useful. It can surface a kindness that has gone invisible because it already happens, and it can surface a wish the other person has been translating badly for months.</w:t>
      </w:r>
    </w:p>
    <w:p>
      <w:pPr>
        <w:pStyle w:val="Heading2"/>
        <w:keepNext/>
        <w:spacing w:before="280" w:after="80"/>
      </w:pPr>
      <w:bookmarkStart w:id="312" w:name="chapter-025-before-you-begin"/>
      <w:r>
        <w:rPr>
          <w:rFonts w:ascii="Palatino Linotype" w:hAnsi="Palatino Linotype" w:cs="Palatino Linotype" w:eastAsia="Palatino Linotype"/>
          <w:b w:val="0"/>
          <w:i w:val="0"/>
          <w:color w:val="7C3A46"/>
          <w:sz w:val="32"/>
        </w:rPr>
        <w:t>Before you begin</w:t>
      </w:r>
      <w:bookmarkEnd w:id="312"/>
    </w:p>
    <w:p>
      <w:pPr>
        <w:keepNext w:val="0"/>
        <w:spacing w:before="0" w:after="160"/>
      </w:pPr>
      <w:r>
        <w:rPr>
          <w:rFonts w:ascii="Georgia" w:hAnsi="Georgia" w:cs="Georgia" w:eastAsia="Georgia"/>
          <w:b w:val="0"/>
          <w:i w:val="0"/>
          <w:color w:val="241F1C"/>
          <w:sz w:val="22"/>
        </w:rPr>
        <w:t>You need two sheets and something to write with. One person can scribe while the other speaks, then you swap the pen. Draw three rows and label them yourselves: Words, Gestures, Behaviors. Leave any printed five-label cards in the drawer. A notes app is a fine sheet. Use the channel you already trust when a conversation matters. Large type if you want it.</w:t>
      </w:r>
    </w:p>
    <w:p>
      <w:pPr>
        <w:keepNext w:val="0"/>
        <w:spacing w:before="0" w:after="160"/>
      </w:pPr>
      <w:r>
        <w:rPr>
          <w:rFonts w:ascii="Georgia" w:hAnsi="Georgia" w:cs="Georgia" w:eastAsia="Georgia"/>
          <w:b w:val="0"/>
          <w:i w:val="0"/>
          <w:color w:val="241F1C"/>
          <w:sz w:val="22"/>
        </w:rPr>
        <w:t>Sit. If either body is in pain, keep every item inside what you can both actually do. A requested walk can become the chair by the window. If an item costs money or a free hour you do not have, write the version that exists this month, including a version that costs nothing. If you live apart, you will mark which lines survive a message and which ones need a person in the room. If surprise, crowds, or a heavy scent make a day worse, leave those out.</w:t>
      </w:r>
    </w:p>
    <w:p>
      <w:pPr>
        <w:keepNext w:val="0"/>
        <w:spacing w:before="0" w:after="160"/>
      </w:pPr>
      <w:r>
        <w:rPr>
          <w:rFonts w:ascii="Georgia" w:hAnsi="Georgia" w:cs="Georgia" w:eastAsia="Georgia"/>
          <w:b w:val="0"/>
          <w:i w:val="0"/>
          <w:color w:val="241F1C"/>
          <w:sz w:val="22"/>
        </w:rPr>
        <w:t>This chapter has no touch demonstration. A shared vocabulary for welcome touch lives in 022, The Language of Touch, and it can wait.</w:t>
      </w:r>
    </w:p>
    <w:p>
      <w:pPr>
        <w:keepNext w:val="0"/>
        <w:spacing w:before="0" w:after="160"/>
      </w:pPr>
      <w:r>
        <w:rPr>
          <w:rFonts w:ascii="Georgia" w:hAnsi="Georgia" w:cs="Georgia" w:eastAsia="Georgia"/>
          <w:b w:val="0"/>
          <w:i w:val="0"/>
          <w:color w:val="241F1C"/>
          <w:sz w:val="22"/>
        </w:rPr>
        <w:t>A line on the sheet describes what has helped. It is a request-shaped observation, and the other person may decline it. You may pass a row, pause, or revise the list next month. Feeling loved is allowed to change with the season. If what you need written down is mostly "stop doing this harm," write that in plain language. A cute paraphrase would hide the point.</w:t>
      </w:r>
    </w:p>
    <w:p>
      <w:pPr>
        <w:pStyle w:val="Heading2"/>
        <w:keepNext/>
        <w:spacing w:before="280" w:after="80"/>
      </w:pPr>
      <w:bookmarkStart w:id="313" w:name="chapter-025-the-experience"/>
      <w:r>
        <w:rPr>
          <w:rFonts w:ascii="Palatino Linotype" w:hAnsi="Palatino Linotype" w:cs="Palatino Linotype" w:eastAsia="Palatino Linotype"/>
          <w:b w:val="0"/>
          <w:i w:val="0"/>
          <w:color w:val="7C3A46"/>
          <w:sz w:val="32"/>
        </w:rPr>
        <w:t>The experience</w:t>
      </w:r>
      <w:bookmarkEnd w:id="313"/>
    </w:p>
    <w:p>
      <w:pPr>
        <w:keepNext w:val="0"/>
        <w:spacing w:before="0" w:after="160"/>
      </w:pPr>
      <w:r>
        <w:rPr>
          <w:rFonts w:ascii="Georgia" w:hAnsi="Georgia" w:cs="Georgia" w:eastAsia="Georgia"/>
          <w:b w:val="0"/>
          <w:i w:val="0"/>
          <w:color w:val="241F1C"/>
          <w:sz w:val="22"/>
        </w:rPr>
        <w:t>Take about 10 minutes apart. Silence helps. Each row gets two items.</w:t>
      </w:r>
    </w:p>
    <w:p>
      <w:pPr>
        <w:keepNext w:val="0"/>
        <w:spacing w:before="0" w:after="160"/>
      </w:pPr>
      <w:r>
        <w:rPr>
          <w:rFonts w:ascii="Georgia" w:hAnsi="Georgia" w:cs="Georgia" w:eastAsia="Georgia"/>
          <w:b w:val="0"/>
          <w:i w:val="0"/>
          <w:color w:val="241F1C"/>
          <w:sz w:val="22"/>
        </w:rPr>
        <w:t>The grain that works is visible or audible. "Text me when you arrive." "Sit on the same side of the table." "Say what you liked about the specific thing I cooked." The grain that collapses the hour sounds like "quality time," "acts of service," or "touch." Those are bins. Bins feel efficient, and they leave your partner sorting through them alone on a Wednesday.</w:t>
      </w:r>
    </w:p>
    <w:p>
      <w:pPr>
        <w:keepNext w:val="0"/>
        <w:spacing w:before="0" w:after="160"/>
      </w:pPr>
      <w:r>
        <w:rPr>
          <w:rFonts w:ascii="Georgia" w:hAnsi="Georgia" w:cs="Georgia" w:eastAsia="Georgia"/>
          <w:b w:val="0"/>
          <w:i w:val="0"/>
          <w:color w:val="241F1C"/>
          <w:sz w:val="22"/>
        </w:rPr>
        <w:t>Write from your life with this person, or from a pattern you have already felt in your own body. If you are early together and the sample is small, say so, and write the smallest true things. A sophisticated need invented for the sake of the page helps nobody.</w:t>
      </w:r>
    </w:p>
    <w:p>
      <w:pPr>
        <w:keepNext w:val="0"/>
        <w:spacing w:before="0" w:after="160"/>
      </w:pPr>
      <w:r>
        <w:rPr>
          <w:rFonts w:ascii="Georgia" w:hAnsi="Georgia" w:cs="Georgia" w:eastAsia="Georgia"/>
          <w:b w:val="0"/>
          <w:i w:val="0"/>
          <w:color w:val="241F1C"/>
          <w:sz w:val="22"/>
        </w:rPr>
        <w:t>Come back together. Read both sheets aloud, or trade them and read in silence if that keeps the evening kinder. Mark every item with one of three notes.</w:t>
      </w:r>
    </w:p>
    <w:p>
      <w:pPr>
        <w:keepNext w:val="0"/>
        <w:spacing w:before="0" w:after="160"/>
      </w:pPr>
      <w:r>
        <w:rPr>
          <w:rFonts w:ascii="Georgia" w:hAnsi="Georgia" w:cs="Georgia" w:eastAsia="Georgia"/>
          <w:b w:val="0"/>
          <w:i w:val="0"/>
          <w:color w:val="241F1C"/>
          <w:sz w:val="22"/>
        </w:rPr>
        <w:t>Already happens. I did not know. Hard for me.</w:t>
      </w:r>
    </w:p>
    <w:p>
      <w:pPr>
        <w:keepNext w:val="0"/>
        <w:spacing w:before="0" w:after="160"/>
      </w:pPr>
      <w:r>
        <w:rPr>
          <w:rFonts w:ascii="Georgia" w:hAnsi="Georgia" w:cs="Georgia" w:eastAsia="Georgia"/>
          <w:b w:val="0"/>
          <w:i w:val="0"/>
          <w:color w:val="241F1C"/>
          <w:sz w:val="22"/>
        </w:rPr>
        <w:t>"Hard for me" can mean skill, history, energy, money, or a real limit. You do not have to diagnose which one tonight. You do have to avoid turning "hard" into "you should not have wanted that."</w:t>
      </w:r>
    </w:p>
    <w:p>
      <w:pPr>
        <w:keepNext w:val="0"/>
        <w:spacing w:before="0" w:after="160"/>
      </w:pPr>
      <w:r>
        <w:rPr>
          <w:rFonts w:ascii="Georgia" w:hAnsi="Georgia" w:cs="Georgia" w:eastAsia="Georgia"/>
          <w:b w:val="0"/>
          <w:i w:val="0"/>
          <w:color w:val="241F1C"/>
          <w:sz w:val="22"/>
        </w:rPr>
        <w:t>Circle any behavior that shows up on both lists, even if the wording differs. A shared circle is pleasant. It is a poor compatibility score. Where the lists diverge, read the divergence as a map. One of you may want words that name a particular effort. The other may want a gesture that requires no speech. Both can be true here. Two different lists are what two particular people look like on paper.</w:t>
      </w:r>
    </w:p>
    <w:p>
      <w:pPr>
        <w:keepNext w:val="0"/>
        <w:spacing w:before="0" w:after="160"/>
      </w:pPr>
      <w:r>
        <w:rPr>
          <w:rFonts w:ascii="Georgia" w:hAnsi="Georgia" w:cs="Georgia" w:eastAsia="Georgia"/>
          <w:b w:val="0"/>
          <w:i w:val="0"/>
          <w:color w:val="241F1C"/>
          <w:sz w:val="22"/>
        </w:rPr>
        <w:t>If a line asks the other person to become less anxious, more confident, or generally improved, rewrite it as a behavior or cross it out. "Be less sharp when you are tired" is a personality repair. "Tell me you are fried before we open the bills" is a behavior. Keep the second kind.</w:t>
      </w:r>
    </w:p>
    <w:p>
      <w:pPr>
        <w:keepNext w:val="0"/>
        <w:spacing w:before="0" w:after="160"/>
      </w:pPr>
      <w:r>
        <w:rPr>
          <w:rFonts w:ascii="Georgia" w:hAnsi="Georgia" w:cs="Georgia" w:eastAsia="Georgia"/>
          <w:b w:val="0"/>
          <w:i w:val="0"/>
          <w:color w:val="241F1C"/>
          <w:sz w:val="22"/>
        </w:rPr>
        <w:t>If you live in different places, add a small mark to each item before you finish: message, or presence. A goodnight call can be loving and still miss someone who wanted a hand on their back at the sink. Naming the channel keeps a text from being treated as a failed visit.</w:t>
      </w:r>
    </w:p>
    <w:p>
      <w:pPr>
        <w:keepNext w:val="0"/>
        <w:spacing w:before="0" w:after="160"/>
      </w:pPr>
      <w:r>
        <w:rPr>
          <w:rFonts w:ascii="Georgia" w:hAnsi="Georgia" w:cs="Georgia" w:eastAsia="Georgia"/>
          <w:b w:val="0"/>
          <w:i w:val="0"/>
          <w:color w:val="241F1C"/>
          <w:sz w:val="22"/>
        </w:rPr>
        <w:t>Close by each naming one mark that surprised you. Stop before you draft a household constitution. One surprise is a full result.</w:t>
      </w:r>
    </w:p>
    <w:p>
      <w:pPr>
        <w:pStyle w:val="Heading2"/>
        <w:keepNext/>
        <w:spacing w:before="280" w:after="80"/>
      </w:pPr>
      <w:bookmarkStart w:id="314" w:name="chapter-025-three-ways-to-play"/>
      <w:r>
        <w:rPr>
          <w:rFonts w:ascii="Palatino Linotype" w:hAnsi="Palatino Linotype" w:cs="Palatino Linotype" w:eastAsia="Palatino Linotype"/>
          <w:b w:val="0"/>
          <w:i w:val="0"/>
          <w:color w:val="7C3A46"/>
          <w:sz w:val="32"/>
        </w:rPr>
        <w:t>Three ways to play</w:t>
      </w:r>
      <w:bookmarkEnd w:id="314"/>
    </w:p>
    <w:p>
      <w:pPr>
        <w:keepNext w:val="0"/>
        <w:spacing w:before="0" w:after="160"/>
      </w:pPr>
      <w:r>
        <w:rPr>
          <w:rFonts w:ascii="Georgia" w:hAnsi="Georgia" w:cs="Georgia" w:eastAsia="Georgia"/>
          <w:b/>
          <w:i w:val="0"/>
          <w:color w:val="241F1C"/>
          <w:sz w:val="22"/>
        </w:rPr>
        <w:t>15 minutes.</w:t>
      </w:r>
      <w:r>
        <w:rPr>
          <w:rFonts w:ascii="Georgia" w:hAnsi="Georgia" w:cs="Georgia" w:eastAsia="Georgia"/>
          <w:b w:val="0"/>
          <w:i w:val="0"/>
          <w:color w:val="241F1C"/>
          <w:sz w:val="22"/>
        </w:rPr>
        <w:t xml:space="preserve"> One item per row. Read them. Mark each one. A short sheet is a finished session.</w:t>
      </w:r>
    </w:p>
    <w:p>
      <w:pPr>
        <w:keepNext w:val="0"/>
        <w:spacing w:before="0" w:after="160"/>
      </w:pPr>
      <w:r>
        <w:rPr>
          <w:rFonts w:ascii="Georgia" w:hAnsi="Georgia" w:cs="Georgia" w:eastAsia="Georgia"/>
          <w:b/>
          <w:i w:val="0"/>
          <w:color w:val="241F1C"/>
          <w:sz w:val="22"/>
        </w:rPr>
        <w:t>35 minutes.</w:t>
      </w:r>
      <w:r>
        <w:rPr>
          <w:rFonts w:ascii="Georgia" w:hAnsi="Georgia" w:cs="Georgia" w:eastAsia="Georgia"/>
          <w:b w:val="0"/>
          <w:i w:val="0"/>
          <w:color w:val="241F1C"/>
          <w:sz w:val="22"/>
        </w:rPr>
        <w:t xml:space="preserve"> Two items per row, the three marks, and the circles. Leave time to say which "I did not know" item is interesting and which "hard for me" item is a real no. This is the version that lets the comparison work.</w:t>
      </w:r>
    </w:p>
    <w:p>
      <w:pPr>
        <w:keepNext w:val="0"/>
        <w:spacing w:before="0" w:after="160"/>
      </w:pPr>
      <w:r>
        <w:rPr>
          <w:rFonts w:ascii="Georgia" w:hAnsi="Georgia" w:cs="Georgia" w:eastAsia="Georgia"/>
          <w:b/>
          <w:i w:val="0"/>
          <w:color w:val="241F1C"/>
          <w:sz w:val="22"/>
        </w:rPr>
        <w:t>55 minutes.</w:t>
      </w:r>
      <w:r>
        <w:rPr>
          <w:rFonts w:ascii="Georgia" w:hAnsi="Georgia" w:cs="Georgia" w:eastAsia="Georgia"/>
          <w:b w:val="0"/>
          <w:i w:val="0"/>
          <w:color w:val="241F1C"/>
          <w:sz w:val="22"/>
        </w:rPr>
        <w:t xml:space="preserve"> Use the standard sheet. Then each of you picks one "I did not know" item to try once in the coming week. The try is a single pass. Either of you can decline before it starts and again in the moment. Put the day somewhere you will see it if you like. Leave the scorecard out of the week. If the item stops being welcome, it stops.</w:t>
      </w:r>
    </w:p>
    <w:p>
      <w:pPr>
        <w:pStyle w:val="Heading2"/>
        <w:keepNext/>
        <w:spacing w:before="280" w:after="80"/>
      </w:pPr>
      <w:bookmarkStart w:id="315" w:name="chapter-025-going-deeper"/>
      <w:r>
        <w:rPr>
          <w:rFonts w:ascii="Palatino Linotype" w:hAnsi="Palatino Linotype" w:cs="Palatino Linotype" w:eastAsia="Palatino Linotype"/>
          <w:b w:val="0"/>
          <w:i w:val="0"/>
          <w:color w:val="7C3A46"/>
          <w:sz w:val="32"/>
        </w:rPr>
        <w:t>Going deeper</w:t>
      </w:r>
      <w:bookmarkEnd w:id="315"/>
    </w:p>
    <w:p>
      <w:pPr>
        <w:keepNext w:val="0"/>
        <w:spacing w:before="0" w:after="160"/>
      </w:pPr>
      <w:r>
        <w:rPr>
          <w:rFonts w:ascii="Georgia" w:hAnsi="Georgia" w:cs="Georgia" w:eastAsia="Georgia"/>
          <w:b w:val="0"/>
          <w:i w:val="0"/>
          <w:color w:val="241F1C"/>
          <w:sz w:val="22"/>
        </w:rPr>
        <w:t>The useful friction is the item one of you loves and the other finds costly. Ask what a smaller version would look like, at the scale you named at the start. A daily letter can become one specific sentence. A standing evening out can become 20 undistracted minutes on the couch you already own. If the smaller version is still a no, the no stands. You have learned a limit, which is better data than a promise pulled out at the table.</w:t>
      </w:r>
    </w:p>
    <w:p>
      <w:pPr>
        <w:keepNext w:val="0"/>
        <w:spacing w:before="0" w:after="160"/>
      </w:pPr>
      <w:r>
        <w:rPr>
          <w:rFonts w:ascii="Georgia" w:hAnsi="Georgia" w:cs="Georgia" w:eastAsia="Georgia"/>
          <w:b w:val="0"/>
          <w:i w:val="0"/>
          <w:color w:val="241F1C"/>
          <w:sz w:val="22"/>
        </w:rPr>
        <w:t>The "already happens" column deserves a second look. Care that already works can disappear into the week. Hearing "you already do this" can be as moving as hearing a new request, and it gives you something to keep doing on purpose.</w:t>
      </w:r>
    </w:p>
    <w:p>
      <w:pPr>
        <w:keepNext w:val="0"/>
        <w:spacing w:before="0" w:after="160"/>
      </w:pPr>
      <w:r>
        <w:rPr>
          <w:rFonts w:ascii="Georgia" w:hAnsi="Georgia" w:cs="Georgia" w:eastAsia="Georgia"/>
          <w:b w:val="0"/>
          <w:i w:val="0"/>
          <w:color w:val="241F1C"/>
          <w:sz w:val="22"/>
        </w:rPr>
        <w:t>Lists age. A behavior that mattered during a move may go quiet once the boxes are gone. A behavior that mattered during a hard season of health may need to stay. Date the sheets. When you replay, bring the old pages and see which lines you still recognize. Revision belongs to the practice.</w:t>
      </w:r>
    </w:p>
    <w:p>
      <w:pPr>
        <w:keepNext w:val="0"/>
        <w:spacing w:before="0" w:after="160"/>
      </w:pPr>
      <w:r>
        <w:rPr>
          <w:rFonts w:ascii="Georgia" w:hAnsi="Georgia" w:cs="Georgia" w:eastAsia="Georgia"/>
          <w:b w:val="0"/>
          <w:i w:val="0"/>
          <w:color w:val="241F1C"/>
          <w:sz w:val="22"/>
        </w:rPr>
        <w:t>Once in a while a line is not a preference. It is a request that something harmful stop. If that is what the page is doing, say so and give it a different conversation. A loving-gesture list is the wrong folder. This chapter will not smuggle a repair into a row labeled Gestures.</w:t>
      </w:r>
    </w:p>
    <w:p>
      <w:pPr>
        <w:pStyle w:val="Heading2"/>
        <w:keepNext/>
        <w:spacing w:before="280" w:after="80"/>
      </w:pPr>
      <w:bookmarkStart w:id="316" w:name="chapter-025-variations-and-replay"/>
      <w:r>
        <w:rPr>
          <w:rFonts w:ascii="Palatino Linotype" w:hAnsi="Palatino Linotype" w:cs="Palatino Linotype" w:eastAsia="Palatino Linotype"/>
          <w:b w:val="0"/>
          <w:i w:val="0"/>
          <w:color w:val="7C3A46"/>
          <w:sz w:val="32"/>
        </w:rPr>
        <w:t>Variations and replay</w:t>
      </w:r>
      <w:bookmarkEnd w:id="316"/>
    </w:p>
    <w:p>
      <w:pPr>
        <w:keepNext w:val="0"/>
        <w:spacing w:before="0" w:after="160"/>
      </w:pPr>
      <w:r>
        <w:rPr>
          <w:rFonts w:ascii="Georgia" w:hAnsi="Georgia" w:cs="Georgia" w:eastAsia="Georgia"/>
          <w:b w:val="0"/>
          <w:i w:val="0"/>
          <w:color w:val="241F1C"/>
          <w:sz w:val="22"/>
        </w:rPr>
        <w:t>Speech and writing are equal. The author of each line is the person the line is about, even when the other hand holds the pen. Read a dictated line back and let the author change the wording before it counts. If hearing is the easier channel, speak the lists and let the marks be verbal. If print is easier, trade pages and skip the performance.</w:t>
      </w:r>
    </w:p>
    <w:p>
      <w:pPr>
        <w:keepNext w:val="0"/>
        <w:spacing w:before="0" w:after="160"/>
      </w:pPr>
      <w:r>
        <w:rPr>
          <w:rFonts w:ascii="Georgia" w:hAnsi="Georgia" w:cs="Georgia" w:eastAsia="Georgia"/>
          <w:b w:val="0"/>
          <w:i w:val="0"/>
          <w:color w:val="241F1C"/>
          <w:sz w:val="22"/>
        </w:rPr>
        <w:t>Replay when work, pain, money, or a new living arrangement changes what is actually available. Keep the same three rows. The point of a replay is the new grain.</w:t>
      </w:r>
    </w:p>
    <w:p>
      <w:pPr>
        <w:keepNext w:val="0"/>
        <w:spacing w:before="0" w:after="160"/>
      </w:pPr>
      <w:r>
        <w:rPr>
          <w:rFonts w:ascii="Georgia" w:hAnsi="Georgia" w:cs="Georgia" w:eastAsia="Georgia"/>
          <w:b w:val="0"/>
          <w:i w:val="0"/>
          <w:color w:val="241F1C"/>
          <w:sz w:val="22"/>
        </w:rPr>
        <w:t>028, Instructions for Loving Me, is a portrait of how you run: operating notes, warning signs, and maintenance, including maintenance you do for yourself. 029, The Reassurance Menu, sorts help by lonely, stressed, insecure, sad, and disconnected. 032, The Everyday Devotion Experiment, takes a few of these concrete preferences into several ordinary days and asks you to notice the effects, including the flat ones. Tonight is only the comparison.</w:t>
      </w:r>
    </w:p>
    <w:p>
      <w:pPr>
        <w:pStyle w:val="Heading2"/>
        <w:keepNext/>
        <w:spacing w:before="280" w:after="80"/>
      </w:pPr>
      <w:bookmarkStart w:id="317" w:name="chapter-025-examples"/>
      <w:r>
        <w:rPr>
          <w:rFonts w:ascii="Palatino Linotype" w:hAnsi="Palatino Linotype" w:cs="Palatino Linotype" w:eastAsia="Palatino Linotype"/>
          <w:b w:val="0"/>
          <w:i w:val="0"/>
          <w:color w:val="7C3A46"/>
          <w:sz w:val="32"/>
        </w:rPr>
        <w:t>Examples</w:t>
      </w:r>
      <w:bookmarkEnd w:id="317"/>
    </w:p>
    <w:p>
      <w:pPr>
        <w:keepNext w:val="0"/>
        <w:spacing w:before="0" w:after="160"/>
      </w:pPr>
      <w:r>
        <w:rPr>
          <w:rFonts w:ascii="Georgia" w:hAnsi="Georgia" w:cs="Georgia" w:eastAsia="Georgia"/>
          <w:b w:val="0"/>
          <w:i w:val="0"/>
          <w:color w:val="241F1C"/>
          <w:sz w:val="22"/>
        </w:rPr>
        <w:t>Fictional. Rowan and Vale are an illustration, not a portrait of you.</w:t>
      </w:r>
    </w:p>
    <w:p>
      <w:pPr>
        <w:keepNext w:val="0"/>
        <w:spacing w:before="0" w:after="160"/>
      </w:pPr>
      <w:r>
        <w:rPr>
          <w:rFonts w:ascii="Georgia" w:hAnsi="Georgia" w:cs="Georgia" w:eastAsia="Georgia"/>
          <w:b w:val="0"/>
          <w:i w:val="0"/>
          <w:color w:val="241F1C"/>
          <w:sz w:val="22"/>
        </w:rPr>
        <w:t>Rowan's words: "Text me when you get off the train, even if the text is only 'off.'" Gestures: "Sit on the same side of the booth when we eat out." Behaviors: "Tell me what you liked about the specific thing I cooked. 'Dinner was great' slides off."</w:t>
      </w:r>
    </w:p>
    <w:p>
      <w:pPr>
        <w:keepNext w:val="0"/>
        <w:spacing w:before="0" w:after="160"/>
      </w:pPr>
      <w:r>
        <w:rPr>
          <w:rFonts w:ascii="Georgia" w:hAnsi="Georgia" w:cs="Georgia" w:eastAsia="Georgia"/>
          <w:b w:val="0"/>
          <w:i w:val="0"/>
          <w:color w:val="241F1C"/>
          <w:sz w:val="22"/>
        </w:rPr>
        <w:t>Vale's words: "Use my name when you thank me." Gestures: "Hand me the chipped blue mug before I ask." Behaviors: "Close the laptop when I start a story, including a short one."</w:t>
      </w:r>
    </w:p>
    <w:p>
      <w:pPr>
        <w:keepNext w:val="0"/>
        <w:spacing w:before="0" w:after="160"/>
      </w:pPr>
      <w:r>
        <w:rPr>
          <w:rFonts w:ascii="Georgia" w:hAnsi="Georgia" w:cs="Georgia" w:eastAsia="Georgia"/>
          <w:b w:val="0"/>
          <w:i w:val="0"/>
          <w:color w:val="241F1C"/>
          <w:sz w:val="22"/>
        </w:rPr>
        <w:t>Vale marks the train text as already happens, the booth as news, and the cooking sentence as hard, because Vale grew up in a kitchen where praise of food was treated as fuss. Rowan marks the laptop as news, and marks the mug as a habit that already exists on good mornings. They look for a circle and almost miss it. Then Rowan says the train text and the closed laptop are the same shape: a signal that someone has arrived. Vale agrees. They circle that shape in the margin. They do not name a type.</w:t>
      </w:r>
    </w:p>
    <w:p>
      <w:pPr>
        <w:keepNext w:val="0"/>
        <w:spacing w:before="0" w:after="160"/>
      </w:pPr>
      <w:r>
        <w:rPr>
          <w:rFonts w:ascii="Georgia" w:hAnsi="Georgia" w:cs="Georgia" w:eastAsia="Georgia"/>
          <w:b w:val="0"/>
          <w:i w:val="0"/>
          <w:color w:val="241F1C"/>
          <w:sz w:val="22"/>
        </w:rPr>
        <w:t>Vale offers the booth as a one-time try next Saturday, and says the specific food sentence may stay hard. Rowan says, "Then tell me one ingredient you noticed. That would count." Vale says, "I can try the ingredient. I will not promise a speech." That is a complete negotiation. The sheets go in a drawer with the date on the corner. Nobody totals a column.</w:t>
      </w:r>
    </w:p>
    <w:p>
      <w:pPr>
        <w:pStyle w:val="Heading2"/>
        <w:keepNext/>
        <w:spacing w:before="280" w:after="80"/>
      </w:pPr>
      <w:bookmarkStart w:id="318" w:name="chapter-025-afterward"/>
      <w:r>
        <w:rPr>
          <w:rFonts w:ascii="Palatino Linotype" w:hAnsi="Palatino Linotype" w:cs="Palatino Linotype" w:eastAsia="Palatino Linotype"/>
          <w:b w:val="0"/>
          <w:i w:val="0"/>
          <w:color w:val="7C3A46"/>
          <w:sz w:val="32"/>
        </w:rPr>
        <w:t>Afterward</w:t>
      </w:r>
      <w:bookmarkEnd w:id="318"/>
    </w:p>
    <w:p>
      <w:pPr>
        <w:keepNext w:val="0"/>
        <w:spacing w:before="0" w:after="160"/>
      </w:pPr>
      <w:r>
        <w:rPr>
          <w:rFonts w:ascii="Georgia" w:hAnsi="Georgia" w:cs="Georgia" w:eastAsia="Georgia"/>
          <w:b w:val="0"/>
          <w:i w:val="0"/>
          <w:color w:val="241F1C"/>
          <w:sz w:val="22"/>
        </w:rPr>
        <w:t>Before you leave the table, each of you says three behaviors you want remembered, in your own words, and one thing you learned about the other. Skip the type. Skip the score. If you chose a single try for the week, name the day and the exit. Either of you can cancel it without building a case.</w:t>
      </w:r>
    </w:p>
    <w:p>
      <w:pPr>
        <w:keepNext w:val="0"/>
        <w:spacing w:before="0" w:after="160"/>
      </w:pPr>
      <w:r>
        <w:rPr>
          <w:rFonts w:ascii="Georgia" w:hAnsi="Georgia" w:cs="Georgia" w:eastAsia="Georgia"/>
          <w:b w:val="0"/>
          <w:i w:val="0"/>
          <w:color w:val="241F1C"/>
          <w:sz w:val="22"/>
        </w:rPr>
        <w:t>Ask each other one plain question. Which mark was a relief, and which one do you want left alone for now? Then put the pens down. The lists can be revised. They do not have to be obeyed before dessert.</w:t>
      </w:r>
    </w:p>
    <w:p>
      <w:pPr>
        <w:pStyle w:val="Heading2"/>
        <w:keepNext/>
        <w:spacing w:before="280" w:after="80"/>
      </w:pPr>
      <w:bookmarkStart w:id="319" w:name="chapter-025-our-story"/>
      <w:r>
        <w:rPr>
          <w:rFonts w:ascii="Palatino Linotype" w:hAnsi="Palatino Linotype" w:cs="Palatino Linotype" w:eastAsia="Palatino Linotype"/>
          <w:b w:val="0"/>
          <w:i w:val="0"/>
          <w:color w:val="7C3A46"/>
          <w:sz w:val="32"/>
        </w:rPr>
        <w:t>Our Story</w:t>
      </w:r>
      <w:bookmarkEnd w:id="319"/>
    </w:p>
    <w:p>
      <w:pPr>
        <w:keepNext w:val="0"/>
        <w:spacing w:before="0" w:after="160"/>
      </w:pPr>
      <w:r>
        <w:rPr>
          <w:rFonts w:ascii="Georgia" w:hAnsi="Georgia" w:cs="Georgia" w:eastAsia="Georgia"/>
          <w:b w:val="0"/>
          <w:i w:val="0"/>
          <w:color w:val="241F1C"/>
          <w:sz w:val="22"/>
        </w:rPr>
        <w:t>Date the session. Note the version, the place, and whether you finished or paused. Initials and mood are optional. Write the behaviors in the wording you want to reread, not in a category name.</w:t>
      </w:r>
    </w:p>
    <w:p>
      <w:pPr>
        <w:keepNext w:val="0"/>
        <w:spacing w:before="0" w:after="160"/>
      </w:pPr>
      <w:r>
        <w:rPr>
          <w:rFonts w:ascii="Georgia" w:hAnsi="Georgia" w:cs="Georgia" w:eastAsia="Georgia"/>
          <w:b w:val="0"/>
          <w:i w:val="0"/>
          <w:color w:val="241F1C"/>
          <w:sz w:val="22"/>
        </w:rPr>
        <w:t>The two personal pages are yours. Share them, keep them, or leave them blank. Unread is a complete way to use them. The shared notes are the part you write together.</w:t>
      </w:r>
    </w:p>
    <w:tbl>
      <w:tblPr>
        <w:tblW w:type="dxa" w:w="8122"/>
        <w:tblLayout w:type="fixed"/>
        <w:tblLook w:firstColumn="1" w:firstRow="1" w:lastColumn="0" w:lastRow="0" w:noHBand="0" w:noVBand="1" w:val="04A0"/>
        <w:tblBorders>
          <w:top w:val="single" w:sz="8" w:space="0" w:color="D9CFC0"/>
          <w:left w:val="single" w:sz="8" w:space="0" w:color="D9CFC0"/>
          <w:bottom w:val="single" w:sz="8" w:space="0" w:color="D9CFC0"/>
          <w:right w:val="single" w:sz="8" w:space="0" w:color="D9CFC0"/>
          <w:insideH w:val="nil" w:sz="0" w:space="0" w:color="auto"/>
          <w:insideV w:val="nil" w:sz="0" w:space="0" w:color="auto"/>
        </w:tblBorders>
      </w:tblPr>
      <w:tblGrid>
        <w:gridCol w:w="8122"/>
      </w:tblGrid>
      <w:tr>
        <w:trPr>
          <w:cantSplit/>
        </w:trPr>
        <w:tc>
          <w:tcPr>
            <w:tcW w:type="dxa" w:w="8122"/>
            <w:shd w:val="clear" w:color="auto" w:fill="FBF8F2"/>
            <w:tcMar>
              <w:top w:w="80" w:type="dxa"/>
              <w:left w:w="140" w:type="dxa"/>
              <w:bottom w:w="80" w:type="dxa"/>
              <w:right w:w="140" w:type="dxa"/>
            </w:tcMar>
          </w:tcPr>
          <w:p>
            <w:pPr>
              <w:spacing w:after="40"/>
            </w:pPr>
            <w:r>
              <w:rPr>
                <w:rFonts w:ascii="Calibri" w:hAnsi="Calibri" w:cs="Calibri" w:eastAsia="Calibri"/>
                <w:b w:val="0"/>
                <w:i w:val="0"/>
                <w:color w:val="A85A32"/>
                <w:sz w:val="18"/>
              </w:rPr>
              <w:t>OUR STORY</w:t>
            </w:r>
          </w:p>
          <w:p>
            <w:pPr>
              <w:spacing w:after="80"/>
            </w:pPr>
            <w:r>
              <w:rPr>
                <w:rFonts w:ascii="Georgia" w:hAnsi="Georgia" w:cs="Georgia" w:eastAsia="Georgia"/>
                <w:b w:val="0"/>
                <w:i/>
                <w:color w:val="241F1C"/>
                <w:sz w:val="20"/>
              </w:rPr>
              <w:t>Sharing either private page is optional.</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Session</w:t>
            </w:r>
          </w:p>
          <w:p>
            <w:pPr>
              <w:spacing w:after="40"/>
            </w:pPr>
            <w:r>
              <w:rPr>
                <w:rFonts w:ascii="Georgia" w:hAnsi="Georgia" w:cs="Georgia" w:eastAsia="Georgia"/>
                <w:b w:val="0"/>
                <w:i/>
                <w:color w:val="241F1C"/>
                <w:sz w:val="20"/>
              </w:rPr>
              <w:t>date, time, place, version played, mood if wanted, intention, initials if wanted, done or paused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one of you</w:t>
            </w:r>
          </w:p>
          <w:p>
            <w:pPr>
              <w:keepNext/>
              <w:spacing w:before="120" w:after="20"/>
            </w:pPr>
            <w:r>
              <w:rPr>
                <w:rFonts w:ascii="Georgia" w:hAnsi="Georgia" w:cs="Georgia" w:eastAsia="Georgia"/>
                <w:b w:val="0"/>
                <w:i w:val="0"/>
                <w:color w:val="241F1C"/>
                <w:sz w:val="22"/>
              </w:rPr>
              <w:t>Three behaviors that help me feel loved, written as things a person could see or hear</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One item on my list that is hard for my partner, and the smaller version I would still recognize</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the other</w:t>
            </w:r>
          </w:p>
          <w:p>
            <w:pPr>
              <w:keepNext/>
              <w:spacing w:before="120" w:after="20"/>
            </w:pPr>
            <w:r>
              <w:rPr>
                <w:rFonts w:ascii="Georgia" w:hAnsi="Georgia" w:cs="Georgia" w:eastAsia="Georgia"/>
                <w:b w:val="0"/>
                <w:i w:val="0"/>
                <w:color w:val="241F1C"/>
                <w:sz w:val="22"/>
              </w:rPr>
              <w:t>Three behaviors that help me feel loved, in my own examples rather than a category</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One item I learned about my partner, and whether I can try it once or need to decline it</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Shared page</w:t>
            </w:r>
          </w:p>
          <w:p>
            <w:pPr>
              <w:keepNext/>
              <w:spacing w:before="120" w:after="20"/>
            </w:pPr>
            <w:r>
              <w:rPr>
                <w:rFonts w:ascii="Georgia" w:hAnsi="Georgia" w:cs="Georgia" w:eastAsia="Georgia"/>
                <w:b w:val="0"/>
                <w:i w:val="0"/>
                <w:color w:val="241F1C"/>
                <w:sz w:val="22"/>
              </w:rPr>
              <w:t>What actually happened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 line or moment worth keeping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we discovered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we might do next, if anything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Revisit</w:t>
            </w:r>
          </w:p>
          <w:p>
            <w:pPr>
              <w:keepNext/>
              <w:spacing w:before="120" w:after="20"/>
            </w:pPr>
            <w:r>
              <w:rPr>
                <w:rFonts w:ascii="Georgia" w:hAnsi="Georgia" w:cs="Georgia" w:eastAsia="Georgia"/>
                <w:b w:val="0"/>
                <w:i w:val="0"/>
                <w:color w:val="241F1C"/>
                <w:sz w:val="22"/>
              </w:rPr>
              <w:t>Attempt, date, and what changed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Then versus now</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bl>
    <w:p>
      <w:pPr>
        <w:spacing w:after="120"/>
      </w:pPr>
    </w:p>
    <w:p>
      <w:pPr>
        <w:pStyle w:val="Heading2"/>
        <w:keepNext/>
        <w:spacing w:before="280" w:after="80"/>
      </w:pPr>
      <w:bookmarkStart w:id="320" w:name="chapter-025-notes"/>
      <w:r>
        <w:rPr>
          <w:rFonts w:ascii="Palatino Linotype" w:hAnsi="Palatino Linotype" w:cs="Palatino Linotype" w:eastAsia="Palatino Linotype"/>
          <w:b w:val="0"/>
          <w:i w:val="0"/>
          <w:color w:val="7C3A46"/>
          <w:sz w:val="32"/>
        </w:rPr>
        <w:t>Notes</w:t>
      </w:r>
      <w:bookmarkEnd w:id="320"/>
    </w:p>
    <w:p>
      <w:pPr>
        <w:keepNext w:val="0"/>
        <w:spacing w:before="0" w:after="160"/>
      </w:pPr>
      <w:r>
        <w:rPr>
          <w:rFonts w:ascii="Georgia" w:hAnsi="Georgia" w:cs="Georgia" w:eastAsia="Georgia"/>
          <w:b w:val="0"/>
          <w:i w:val="0"/>
          <w:color w:val="241F1C"/>
          <w:sz w:val="22"/>
        </w:rPr>
        <w:t>See I2024 and CHAPMAN. Gary Chapman's 1992 book is the popular source of the five-language frame. It is not established science. I2024 reviews the claims that each person has one primary love language, that there are exactly five, and that matching languages is what predicts satisfaction, and finds little empirical support for them. The same review notes that people seem to benefit from a range of affectionate behavior. Nothing in that paper tests this chapter's comparison, and the chapter does not claim a change in the relationship from filling out two sheets.</w:t>
      </w:r>
    </w:p>
    <w:p>
      <w:r>
        <w:br w:type="page"/>
      </w:r>
    </w:p>
    <w:p>
      <w:pPr>
        <w:keepNext w:val="0"/>
        <w:spacing w:before="0" w:after="0"/>
      </w:pPr>
      <w:r>
        <w:rPr>
          <w:rFonts w:ascii="Calibri" w:hAnsi="Calibri" w:cs="Calibri" w:eastAsia="Calibri"/>
          <w:b w:val="0"/>
          <w:i w:val="0"/>
          <w:color w:val="A85A32"/>
          <w:sz w:val="18"/>
        </w:rPr>
        <w:t>PART 4 · LOVE, AFFECTION, AND FEELING CHOSEN</w:t>
      </w:r>
    </w:p>
    <w:p>
      <w:pPr>
        <w:keepNext w:val="0"/>
        <w:spacing w:before="0" w:after="40"/>
      </w:pPr>
      <w:r>
        <w:rPr>
          <w:rFonts w:ascii="Palatino Linotype" w:hAnsi="Palatino Linotype" w:cs="Palatino Linotype" w:eastAsia="Palatino Linotype"/>
          <w:b w:val="0"/>
          <w:i w:val="0"/>
          <w:color w:val="A85A32"/>
          <w:sz w:val="22"/>
        </w:rPr>
        <w:t>026</w:t>
      </w:r>
    </w:p>
    <w:p>
      <w:pPr>
        <w:pStyle w:val="Heading1"/>
        <w:keepNext/>
        <w:spacing w:before="0" w:after="120"/>
      </w:pPr>
      <w:bookmarkStart w:id="321" w:name="chapter-026"/>
      <w:r>
        <w:rPr>
          <w:rFonts w:ascii="Palatino Linotype" w:hAnsi="Palatino Linotype" w:cs="Palatino Linotype" w:eastAsia="Palatino Linotype"/>
          <w:b w:val="0"/>
          <w:i w:val="0"/>
          <w:color w:val="241F1C"/>
          <w:sz w:val="52"/>
        </w:rPr>
        <w:t>The Appreciation Avalanche</w:t>
      </w:r>
      <w:bookmarkEnd w:id="321"/>
    </w:p>
    <w:p>
      <w:pPr>
        <w:keepNext w:val="0"/>
        <w:spacing w:before="0" w:after="120"/>
      </w:pPr>
      <w:r>
        <w:rPr>
          <w:rFonts w:ascii="Georgia" w:hAnsi="Georgia" w:cs="Georgia" w:eastAsia="Georgia"/>
          <w:b w:val="0"/>
          <w:i/>
          <w:color w:val="241F1C"/>
          <w:sz w:val="24"/>
        </w:rPr>
        <w:t>Three rounds of thanks, each one harder to aim at a stranger.</w:t>
      </w:r>
    </w:p>
    <w:p>
      <w:r>
        <w:drawing>
          <wp:inline xmlns:a="http://schemas.openxmlformats.org/drawingml/2006/main" xmlns:pic="http://schemas.openxmlformats.org/drawingml/2006/picture">
            <wp:extent cx="4754880" cy="2674620"/>
            <wp:docPr id="31" name="Picture 31"/>
            <wp:cNvGraphicFramePr>
              <a:graphicFrameLocks noChangeAspect="1"/>
            </wp:cNvGraphicFramePr>
            <a:graphic>
              <a:graphicData uri="http://schemas.openxmlformats.org/drawingml/2006/picture">
                <pic:pic>
                  <pic:nvPicPr>
                    <pic:cNvPr id="0" name="illustration.jpg"/>
                    <pic:cNvPicPr/>
                  </pic:nvPicPr>
                  <pic:blipFill>
                    <a:blip r:embed="rId43"/>
                    <a:stretch>
                      <a:fillRect/>
                    </a:stretch>
                  </pic:blipFill>
                  <pic:spPr>
                    <a:xfrm>
                      <a:off x="0" y="0"/>
                      <a:ext cx="4754880" cy="2674620"/>
                    </a:xfrm>
                    <a:prstGeom prst="rect"/>
                  </pic:spPr>
                </pic:pic>
              </a:graphicData>
            </a:graphic>
          </wp:inline>
        </w:drawing>
      </w:r>
    </w:p>
    <w:p>
      <w:pPr>
        <w:keepNext w:val="0"/>
        <w:spacing w:before="0" w:after="80"/>
      </w:pPr>
      <w:r>
        <w:rPr>
          <w:rFonts w:ascii="Calibri" w:hAnsi="Calibri" w:cs="Calibri" w:eastAsia="Calibri"/>
          <w:b w:val="0"/>
          <w:i w:val="0"/>
          <w:color w:val="3E6464"/>
          <w:sz w:val="18"/>
        </w:rPr>
        <w:t>mixed · 25 minutes · personal · low energy · indoors, seated</w:t>
      </w:r>
    </w:p>
    <w:p>
      <w:pPr>
        <w:spacing w:after="160"/>
      </w:pPr>
      <w:r>
        <w:rPr>
          <w:rFonts w:ascii="Calibri" w:hAnsi="Calibri" w:cs="Calibri" w:eastAsia="Calibri"/>
          <w:b w:val="0"/>
          <w:i w:val="0"/>
          <w:color w:val="3E6464"/>
          <w:sz w:val="18"/>
        </w:rPr>
        <w:t xml:space="preserve">See also </w:t>
      </w:r>
      <w:hyperlink w:anchor="chapter-030">
        <w:r>
          <w:rPr>
            <w:rFonts w:ascii="Georgia" w:hAnsi="Georgia" w:cs="Georgia" w:eastAsia="Georgia"/>
            <w:sz w:val="18"/>
            <w:color w:val="3E6464"/>
            <w:u w:val="single"/>
          </w:rPr>
          <w:t xml:space="preserve">030</w:t>
        </w:r>
      </w:hyperlink>
      <w:r>
        <w:rPr>
          <w:rFonts w:ascii="Calibri" w:hAnsi="Calibri" w:cs="Calibri" w:eastAsia="Calibri"/>
          <w:b w:val="0"/>
          <w:i w:val="0"/>
          <w:color w:val="3E6464"/>
          <w:sz w:val="18"/>
        </w:rPr>
        <w:t xml:space="preserve">, </w:t>
      </w:r>
      <w:hyperlink w:anchor="chapter-063">
        <w:r>
          <w:rPr>
            <w:rFonts w:ascii="Georgia" w:hAnsi="Georgia" w:cs="Georgia" w:eastAsia="Georgia"/>
            <w:sz w:val="18"/>
            <w:color w:val="3E6464"/>
            <w:u w:val="single"/>
          </w:rPr>
          <w:t xml:space="preserve">063</w:t>
        </w:r>
      </w:hyperlink>
      <w:r>
        <w:rPr>
          <w:rFonts w:ascii="Calibri" w:hAnsi="Calibri" w:cs="Calibri" w:eastAsia="Calibri"/>
          <w:b w:val="0"/>
          <w:i w:val="0"/>
          <w:color w:val="3E6464"/>
          <w:sz w:val="18"/>
        </w:rPr>
        <w:t xml:space="preserve">, </w:t>
      </w:r>
      <w:hyperlink w:anchor="chapter-078">
        <w:r>
          <w:rPr>
            <w:rFonts w:ascii="Georgia" w:hAnsi="Georgia" w:cs="Georgia" w:eastAsia="Georgia"/>
            <w:sz w:val="18"/>
            <w:color w:val="3E6464"/>
            <w:u w:val="single"/>
          </w:rPr>
          <w:t xml:space="preserve">078</w:t>
        </w:r>
      </w:hyperlink>
    </w:p>
    <w:p>
      <w:pPr>
        <w:pStyle w:val="Heading2"/>
        <w:keepNext/>
        <w:spacing w:before="280" w:after="80"/>
      </w:pPr>
      <w:bookmarkStart w:id="322" w:name="chapter-026-the-hook"/>
      <w:r>
        <w:rPr>
          <w:rFonts w:ascii="Palatino Linotype" w:hAnsi="Palatino Linotype" w:cs="Palatino Linotype" w:eastAsia="Palatino Linotype"/>
          <w:b w:val="0"/>
          <w:i w:val="0"/>
          <w:color w:val="7C3A46"/>
          <w:sz w:val="32"/>
        </w:rPr>
        <w:t>The hook</w:t>
      </w:r>
      <w:bookmarkEnd w:id="322"/>
    </w:p>
    <w:p>
      <w:pPr>
        <w:keepNext w:val="0"/>
        <w:spacing w:before="0" w:after="160"/>
      </w:pPr>
      <w:r>
        <w:rPr>
          <w:rFonts w:ascii="Georgia" w:hAnsi="Georgia" w:cs="Georgia" w:eastAsia="Georgia"/>
          <w:b w:val="0"/>
          <w:i w:val="0"/>
          <w:color w:val="241F1C"/>
          <w:sz w:val="22"/>
        </w:rPr>
        <w:t>Three live rounds, and each one gets more specific. After every line, the receiver says "I heard that." 074, The Moments You Didn't Know Mattered, is weight the doer may have missed. 078, The Unspoken Thank-You, is one unpaid thanks, including a cost you might have wrong. This hour is the three rounds, spoken now.</w:t>
      </w:r>
    </w:p>
    <w:p>
      <w:pPr>
        <w:keepNext w:val="0"/>
        <w:spacing w:before="0" w:after="160"/>
      </w:pPr>
      <w:r>
        <w:rPr>
          <w:rFonts w:ascii="Georgia" w:hAnsi="Georgia" w:cs="Georgia" w:eastAsia="Georgia"/>
          <w:b w:val="0"/>
          <w:i w:val="0"/>
          <w:color w:val="241F1C"/>
          <w:sz w:val="22"/>
        </w:rPr>
        <w:t>The first thank-you is easy, and a little generic. "You are so supportive." It may be true. It is also a sentence you could hand to almost anyone you like. The second thank-you has to survive contact with a real day. The third has to name something a hurried person would miss.</w:t>
      </w:r>
    </w:p>
    <w:p>
      <w:pPr>
        <w:keepNext w:val="0"/>
        <w:spacing w:before="0" w:after="160"/>
      </w:pPr>
      <w:r>
        <w:rPr>
          <w:rFonts w:ascii="Georgia" w:hAnsi="Georgia" w:cs="Georgia" w:eastAsia="Georgia"/>
          <w:b w:val="0"/>
          <w:i w:val="0"/>
          <w:color w:val="241F1C"/>
          <w:sz w:val="22"/>
        </w:rPr>
        <w:t>That slope is the whole exercise. You exchange appreciations. They get more specific. When you have moved past the obvious, you stop. A fourth line is welcome only if it arrives without being hauled up the hill. Past the obvious, the avalanche is over, even if the timer still has minutes on it.</w:t>
      </w:r>
    </w:p>
    <w:p>
      <w:pPr>
        <w:pStyle w:val="Heading2"/>
        <w:keepNext/>
        <w:spacing w:before="280" w:after="80"/>
      </w:pPr>
      <w:bookmarkStart w:id="323" w:name="chapter-026-why-it-might-matter"/>
      <w:r>
        <w:rPr>
          <w:rFonts w:ascii="Palatino Linotype" w:hAnsi="Palatino Linotype" w:cs="Palatino Linotype" w:eastAsia="Palatino Linotype"/>
          <w:b w:val="0"/>
          <w:i w:val="0"/>
          <w:color w:val="7C3A46"/>
          <w:sz w:val="32"/>
        </w:rPr>
        <w:t>Why it might matter</w:t>
      </w:r>
      <w:bookmarkEnd w:id="323"/>
    </w:p>
    <w:p>
      <w:pPr>
        <w:keepNext w:val="0"/>
        <w:spacing w:before="0" w:after="160"/>
      </w:pPr>
      <w:r>
        <w:rPr>
          <w:rFonts w:ascii="Georgia" w:hAnsi="Georgia" w:cs="Georgia" w:eastAsia="Georgia"/>
          <w:b w:val="0"/>
          <w:i w:val="0"/>
          <w:color w:val="241F1C"/>
          <w:sz w:val="22"/>
        </w:rPr>
        <w:t>Being told you matter in the abstract feels different from being caught at a particular act. The first is praise. The second is evidence that someone was paying attention while you were being ordinary. Attention is the mechanism. Specificity is how it shows.</w:t>
      </w:r>
    </w:p>
    <w:p>
      <w:pPr>
        <w:keepNext w:val="0"/>
        <w:spacing w:before="0" w:after="160"/>
      </w:pPr>
      <w:r>
        <w:rPr>
          <w:rFonts w:ascii="Georgia" w:hAnsi="Georgia" w:cs="Georgia" w:eastAsia="Georgia"/>
          <w:b w:val="0"/>
          <w:i w:val="0"/>
          <w:color w:val="241F1C"/>
          <w:sz w:val="22"/>
        </w:rPr>
        <w:t>Gordon, Impett, Kogan, Oveis, and Keltner found, across methods, that feeling appreciated and feeling appreciative of a partner were tied to responsiveness, commitment, and relationship maintenance. Appreciation can be visible in behavior. Their work did not test a three-round script, a compliment contest, or this chapter. Feeling moved by a precise line is possible. It is not guaranteed, and a flat response is allowed to be the truth.</w:t>
      </w:r>
    </w:p>
    <w:p>
      <w:pPr>
        <w:keepNext w:val="0"/>
        <w:spacing w:before="0" w:after="160"/>
      </w:pPr>
      <w:r>
        <w:rPr>
          <w:rFonts w:ascii="Georgia" w:hAnsi="Georgia" w:cs="Georgia" w:eastAsia="Georgia"/>
          <w:b w:val="0"/>
          <w:i w:val="0"/>
          <w:color w:val="241F1C"/>
          <w:sz w:val="22"/>
        </w:rPr>
        <w:t>A neighboring finding is easy to mix in, so it is worth separating. Gable, Reis, Impett, and Asher studied capitalization. Telling someone about a good event was associated with greater positive affect and well-being beyond the event itself. Perceived active-constructive responses were associated with higher relationship quality. Passive or destructive responses were not the helpful pattern. "Thank you for the way you are" and "tell me the good news, and meet it well" are neighbors. This hour is the first errand. If what you actually want is to share a win and have it caught, say that plainly and do that instead of forcing round three.</w:t>
      </w:r>
    </w:p>
    <w:p>
      <w:pPr>
        <w:pStyle w:val="Heading2"/>
        <w:keepNext/>
        <w:spacing w:before="280" w:after="80"/>
      </w:pPr>
      <w:bookmarkStart w:id="324" w:name="chapter-026-before-you-begin"/>
      <w:r>
        <w:rPr>
          <w:rFonts w:ascii="Palatino Linotype" w:hAnsi="Palatino Linotype" w:cs="Palatino Linotype" w:eastAsia="Palatino Linotype"/>
          <w:b w:val="0"/>
          <w:i w:val="0"/>
          <w:color w:val="7C3A46"/>
          <w:sz w:val="32"/>
        </w:rPr>
        <w:t>Before you begin</w:t>
      </w:r>
      <w:bookmarkEnd w:id="324"/>
    </w:p>
    <w:p>
      <w:pPr>
        <w:keepNext w:val="0"/>
        <w:spacing w:before="0" w:after="160"/>
      </w:pPr>
      <w:r>
        <w:rPr>
          <w:rFonts w:ascii="Georgia" w:hAnsi="Georgia" w:cs="Georgia" w:eastAsia="Georgia"/>
          <w:b w:val="0"/>
          <w:i w:val="0"/>
          <w:color w:val="241F1C"/>
          <w:sz w:val="22"/>
        </w:rPr>
        <w:t>A timer, if you want one, and three blank lines each. You can speak the lines or write them. Equal numbers. Sit. If hearing is easier on paper, exchange notes. If print is harder, speak. If the day is already loud in your nervous system, plan on two rounds and skip the third before you start. Across distance, use a voice call or a thread, still in rounds, still matched. This stays between the two of you. A circle of friends turns it into a performance.</w:t>
      </w:r>
    </w:p>
    <w:p>
      <w:pPr>
        <w:keepNext w:val="0"/>
        <w:spacing w:before="0" w:after="160"/>
      </w:pPr>
      <w:r>
        <w:rPr>
          <w:rFonts w:ascii="Georgia" w:hAnsi="Georgia" w:cs="Georgia" w:eastAsia="Georgia"/>
          <w:b w:val="0"/>
          <w:i w:val="0"/>
          <w:color w:val="241F1C"/>
          <w:sz w:val="22"/>
        </w:rPr>
        <w:t>Appreciation is voluntary. If you cannot find a true line, say so. A performed compliment is worse than a short session. Do not aim the exercise at your partner in order to be appreciated back. You can want reciprocity and still refuse to invoice for it.</w:t>
      </w:r>
    </w:p>
    <w:p>
      <w:pPr>
        <w:keepNext w:val="0"/>
        <w:spacing w:before="0" w:after="160"/>
      </w:pPr>
      <w:r>
        <w:rPr>
          <w:rFonts w:ascii="Georgia" w:hAnsi="Georgia" w:cs="Georgia" w:eastAsia="Georgia"/>
          <w:b w:val="0"/>
          <w:i w:val="0"/>
          <w:color w:val="241F1C"/>
          <w:sz w:val="22"/>
        </w:rPr>
        <w:t>A few shapes do not belong in any round. Backhanded praise, the kind that smuggles a criticism inside a bow, fails the premise. So does appreciation aimed at a stereotype. So does a score for who was more specific. So does using the exercise to pave over a harm that still needs a direct conversation. Comments about a body belong here only when the receiver has already welcomed that kind of attention.</w:t>
      </w:r>
    </w:p>
    <w:p>
      <w:pPr>
        <w:keepNext w:val="0"/>
        <w:spacing w:before="0" w:after="160"/>
      </w:pPr>
      <w:r>
        <w:rPr>
          <w:rFonts w:ascii="Georgia" w:hAnsi="Georgia" w:cs="Georgia" w:eastAsia="Georgia"/>
          <w:b w:val="0"/>
          <w:i w:val="0"/>
          <w:color w:val="241F1C"/>
          <w:sz w:val="22"/>
        </w:rPr>
        <w:t>After each line, the receiver says "I heard that," or corrects a factual miss. "It was Tuesday, not Thursday." Then you move. The skill of letting a compliment land without a joke or a deflection is 030, The Compliment You Can’t Dodge. Here, the engine is specificity. You may still decline to pile on.</w:t>
      </w:r>
    </w:p>
    <w:p>
      <w:pPr>
        <w:pStyle w:val="Heading2"/>
        <w:keepNext/>
        <w:spacing w:before="280" w:after="80"/>
      </w:pPr>
      <w:bookmarkStart w:id="325" w:name="chapter-026-the-experience"/>
      <w:r>
        <w:rPr>
          <w:rFonts w:ascii="Palatino Linotype" w:hAnsi="Palatino Linotype" w:cs="Palatino Linotype" w:eastAsia="Palatino Linotype"/>
          <w:b w:val="0"/>
          <w:i w:val="0"/>
          <w:color w:val="7C3A46"/>
          <w:sz w:val="32"/>
        </w:rPr>
        <w:t>The experience</w:t>
      </w:r>
      <w:bookmarkEnd w:id="325"/>
    </w:p>
    <w:p>
      <w:pPr>
        <w:keepNext w:val="0"/>
        <w:spacing w:before="0" w:after="160"/>
      </w:pPr>
      <w:r>
        <w:rPr>
          <w:rFonts w:ascii="Georgia" w:hAnsi="Georgia" w:cs="Georgia" w:eastAsia="Georgia"/>
          <w:b w:val="0"/>
          <w:i w:val="0"/>
          <w:color w:val="241F1C"/>
          <w:sz w:val="22"/>
        </w:rPr>
        <w:t>Round one is one obvious, true appreciation. Say it in a sentence. If the sentence would fit a greeting card for a vaguely nice person, you are in the right round. Stay there only long enough to be accurate. "You are generous with your time" can be round one. It cannot be the whole hour.</w:t>
      </w:r>
    </w:p>
    <w:p>
      <w:pPr>
        <w:keepNext w:val="0"/>
        <w:spacing w:before="0" w:after="160"/>
      </w:pPr>
      <w:r>
        <w:rPr>
          <w:rFonts w:ascii="Georgia" w:hAnsi="Georgia" w:cs="Georgia" w:eastAsia="Georgia"/>
          <w:b w:val="0"/>
          <w:i w:val="0"/>
          <w:color w:val="241F1C"/>
          <w:sz w:val="22"/>
        </w:rPr>
        <w:t>The receiver answers with "I heard that," unless a fact needs a correction. No joke, no instant return of a compliment, no argument about whether you deserve it. Those moves can be charming in ordinary life. They derail the slope. You will get your own turn.</w:t>
      </w:r>
    </w:p>
    <w:p>
      <w:pPr>
        <w:keepNext w:val="0"/>
        <w:spacing w:before="0" w:after="160"/>
      </w:pPr>
      <w:r>
        <w:rPr>
          <w:rFonts w:ascii="Georgia" w:hAnsi="Georgia" w:cs="Georgia" w:eastAsia="Georgia"/>
          <w:b w:val="0"/>
          <w:i w:val="0"/>
          <w:color w:val="241F1C"/>
          <w:sz w:val="22"/>
        </w:rPr>
        <w:t>Round two takes a quality, the same one or a different one, and pins it to a scene from the last month. Name the day as accurately as memory allows, the place, and what the person did. "You are thoughtful" becomes "Last Thursday you moved your meeting so I could take my father to the clinic, and you did not announce the favor at dinner." If you cannot find a scene, your round two is "I am still at the general level, and I am not going to invent a memory." That is an honest stop. End while the true line is still true.</w:t>
      </w:r>
    </w:p>
    <w:p>
      <w:pPr>
        <w:keepNext w:val="0"/>
        <w:spacing w:before="0" w:after="160"/>
      </w:pPr>
      <w:r>
        <w:rPr>
          <w:rFonts w:ascii="Georgia" w:hAnsi="Georgia" w:cs="Georgia" w:eastAsia="Georgia"/>
          <w:b w:val="0"/>
          <w:i w:val="0"/>
          <w:color w:val="241F1C"/>
          <w:sz w:val="22"/>
        </w:rPr>
        <w:t>Round three is something easy to miss, tied to a small behavior. The right size sounds like "You rinse my mug before the sink gets grim," or "You leave the hall light on when you go to bed first." It does not sound like "You are amazing," said with more feeling. If round three is empty, stop. An empty specific is information. Stretching to fill it produces fiction, and fiction is a sour way to be thanked.</w:t>
      </w:r>
    </w:p>
    <w:p>
      <w:pPr>
        <w:keepNext w:val="0"/>
        <w:spacing w:before="0" w:after="160"/>
      </w:pPr>
      <w:r>
        <w:rPr>
          <w:rFonts w:ascii="Georgia" w:hAnsi="Georgia" w:cs="Georgia" w:eastAsia="Georgia"/>
          <w:b w:val="0"/>
          <w:i w:val="0"/>
          <w:color w:val="241F1C"/>
          <w:sz w:val="22"/>
        </w:rPr>
        <w:t>A fourth appreciation may be spoken if it shows up on its own. If you are hunting, the hunt is the sign to end. Equal numbers still matter. One person does not deliver a speech while the other offers a single adjective.</w:t>
      </w:r>
    </w:p>
    <w:p>
      <w:pPr>
        <w:keepNext w:val="0"/>
        <w:spacing w:before="0" w:after="160"/>
      </w:pPr>
      <w:r>
        <w:rPr>
          <w:rFonts w:ascii="Georgia" w:hAnsi="Georgia" w:cs="Georgia" w:eastAsia="Georgia"/>
          <w:b w:val="0"/>
          <w:i w:val="0"/>
          <w:color w:val="241F1C"/>
          <w:sz w:val="22"/>
        </w:rPr>
        <w:t>When you finish, each of you may keep one line by repeating it once, slowly. Then the timer is done even if you liked the feeling and want to keep earning it.</w:t>
      </w:r>
    </w:p>
    <w:p>
      <w:pPr>
        <w:pStyle w:val="Heading2"/>
        <w:keepNext/>
        <w:spacing w:before="280" w:after="80"/>
      </w:pPr>
      <w:bookmarkStart w:id="326" w:name="chapter-026-three-ways-to-play"/>
      <w:r>
        <w:rPr>
          <w:rFonts w:ascii="Palatino Linotype" w:hAnsi="Palatino Linotype" w:cs="Palatino Linotype" w:eastAsia="Palatino Linotype"/>
          <w:b w:val="0"/>
          <w:i w:val="0"/>
          <w:color w:val="7C3A46"/>
          <w:sz w:val="32"/>
        </w:rPr>
        <w:t>Three ways to play</w:t>
      </w:r>
      <w:bookmarkEnd w:id="326"/>
    </w:p>
    <w:p>
      <w:pPr>
        <w:keepNext w:val="0"/>
        <w:spacing w:before="0" w:after="160"/>
      </w:pPr>
      <w:r>
        <w:rPr>
          <w:rFonts w:ascii="Georgia" w:hAnsi="Georgia" w:cs="Georgia" w:eastAsia="Georgia"/>
          <w:b/>
          <w:i w:val="0"/>
          <w:color w:val="241F1C"/>
          <w:sz w:val="22"/>
        </w:rPr>
        <w:t>15 minutes.</w:t>
      </w:r>
      <w:r>
        <w:rPr>
          <w:rFonts w:ascii="Georgia" w:hAnsi="Georgia" w:cs="Georgia" w:eastAsia="Georgia"/>
          <w:b w:val="0"/>
          <w:i w:val="0"/>
          <w:color w:val="241F1C"/>
          <w:sz w:val="22"/>
        </w:rPr>
        <w:t xml:space="preserve"> Rounds one and two only. Obvious, then a scene from the last month. Stop while the second line is still true.</w:t>
      </w:r>
    </w:p>
    <w:p>
      <w:pPr>
        <w:keepNext w:val="0"/>
        <w:spacing w:before="0" w:after="160"/>
      </w:pPr>
      <w:r>
        <w:rPr>
          <w:rFonts w:ascii="Georgia" w:hAnsi="Georgia" w:cs="Georgia" w:eastAsia="Georgia"/>
          <w:b/>
          <w:i w:val="0"/>
          <w:color w:val="241F1C"/>
          <w:sz w:val="22"/>
        </w:rPr>
        <w:t>25 minutes.</w:t>
      </w:r>
      <w:r>
        <w:rPr>
          <w:rFonts w:ascii="Georgia" w:hAnsi="Georgia" w:cs="Georgia" w:eastAsia="Georgia"/>
          <w:b w:val="0"/>
          <w:i w:val="0"/>
          <w:color w:val="241F1C"/>
          <w:sz w:val="22"/>
        </w:rPr>
        <w:t xml:space="preserve"> All three rounds, matched, with "I heard that" between them. Leave a little quiet after round three so nobody fills it out of politeness.</w:t>
      </w:r>
    </w:p>
    <w:p>
      <w:pPr>
        <w:keepNext w:val="0"/>
        <w:spacing w:before="0" w:after="160"/>
      </w:pPr>
      <w:r>
        <w:rPr>
          <w:rFonts w:ascii="Georgia" w:hAnsi="Georgia" w:cs="Georgia" w:eastAsia="Georgia"/>
          <w:b/>
          <w:i w:val="0"/>
          <w:color w:val="241F1C"/>
          <w:sz w:val="22"/>
        </w:rPr>
        <w:t>40 minutes.</w:t>
      </w:r>
      <w:r>
        <w:rPr>
          <w:rFonts w:ascii="Georgia" w:hAnsi="Georgia" w:cs="Georgia" w:eastAsia="Georgia"/>
          <w:b w:val="0"/>
          <w:i w:val="0"/>
          <w:color w:val="241F1C"/>
          <w:sz w:val="22"/>
        </w:rPr>
        <w:t xml:space="preserve"> The standard three rounds, then room for an unforced fourth from either of you. If the fourth will not come, you end. The extra time can also be used to ask one question about a round-three line: "Is that something you want continued, or was it simply true?" A question is not a contract.</w:t>
      </w:r>
    </w:p>
    <w:p>
      <w:pPr>
        <w:pStyle w:val="Heading2"/>
        <w:keepNext/>
        <w:spacing w:before="280" w:after="80"/>
      </w:pPr>
      <w:bookmarkStart w:id="327" w:name="chapter-026-going-deeper"/>
      <w:r>
        <w:rPr>
          <w:rFonts w:ascii="Palatino Linotype" w:hAnsi="Palatino Linotype" w:cs="Palatino Linotype" w:eastAsia="Palatino Linotype"/>
          <w:b w:val="0"/>
          <w:i w:val="0"/>
          <w:color w:val="7C3A46"/>
          <w:sz w:val="32"/>
        </w:rPr>
        <w:t>Going deeper</w:t>
      </w:r>
      <w:bookmarkEnd w:id="327"/>
    </w:p>
    <w:p>
      <w:pPr>
        <w:keepNext w:val="0"/>
        <w:spacing w:before="0" w:after="160"/>
      </w:pPr>
      <w:r>
        <w:rPr>
          <w:rFonts w:ascii="Georgia" w:hAnsi="Georgia" w:cs="Georgia" w:eastAsia="Georgia"/>
          <w:b w:val="0"/>
          <w:i w:val="0"/>
          <w:color w:val="241F1C"/>
          <w:sz w:val="22"/>
        </w:rPr>
        <w:t>Specificity has a cost. You have to have noticed. If round three is hard, the useful discovery may be that your attention has been elsewhere, not that your partner is unimpressive. You can say, "I know the large things and I have been missing the small ones." That sentence is a better gift than a counterfeit detail.</w:t>
      </w:r>
    </w:p>
    <w:p>
      <w:pPr>
        <w:keepNext w:val="0"/>
        <w:spacing w:before="0" w:after="160"/>
      </w:pPr>
      <w:r>
        <w:rPr>
          <w:rFonts w:ascii="Georgia" w:hAnsi="Georgia" w:cs="Georgia" w:eastAsia="Georgia"/>
          <w:b w:val="0"/>
          <w:i w:val="0"/>
          <w:color w:val="241F1C"/>
          <w:sz w:val="22"/>
        </w:rPr>
        <w:t>Some appreciations are easy because they match a role. Thanking someone only for competence, only for caretaking, or only for being easy to live with can be accurate and still narrow. If every line you offer praises the same job, try one line about a quality that is not their assignment. If you cannot find one, say so. The absence is worth hearing.</w:t>
      </w:r>
    </w:p>
    <w:p>
      <w:pPr>
        <w:keepNext w:val="0"/>
        <w:spacing w:before="0" w:after="160"/>
      </w:pPr>
      <w:r>
        <w:rPr>
          <w:rFonts w:ascii="Georgia" w:hAnsi="Georgia" w:cs="Georgia" w:eastAsia="Georgia"/>
          <w:b w:val="0"/>
          <w:i w:val="0"/>
          <w:color w:val="241F1C"/>
          <w:sz w:val="22"/>
        </w:rPr>
        <w:t>There is a difference between a line that lands and a line that repairs. Gratitude does not close an unpaid apology. If a harm is still live between you, name it outside this exercise, on purpose. You can appreciate someone and still owe them a straight conversation. Doing only the pleasant half teaches the wrong lesson about what this hour is for.</w:t>
      </w:r>
    </w:p>
    <w:p>
      <w:pPr>
        <w:pStyle w:val="Heading2"/>
        <w:keepNext/>
        <w:spacing w:before="280" w:after="80"/>
      </w:pPr>
      <w:bookmarkStart w:id="328" w:name="chapter-026-variations-and-replay"/>
      <w:r>
        <w:rPr>
          <w:rFonts w:ascii="Palatino Linotype" w:hAnsi="Palatino Linotype" w:cs="Palatino Linotype" w:eastAsia="Palatino Linotype"/>
          <w:b w:val="0"/>
          <w:i w:val="0"/>
          <w:color w:val="7C3A46"/>
          <w:sz w:val="32"/>
        </w:rPr>
        <w:t>Variations and replay</w:t>
      </w:r>
      <w:bookmarkEnd w:id="328"/>
    </w:p>
    <w:p>
      <w:pPr>
        <w:keepNext w:val="0"/>
        <w:spacing w:before="0" w:after="160"/>
      </w:pPr>
      <w:r>
        <w:rPr>
          <w:rFonts w:ascii="Georgia" w:hAnsi="Georgia" w:cs="Georgia" w:eastAsia="Georgia"/>
          <w:b w:val="0"/>
          <w:i w:val="0"/>
          <w:color w:val="241F1C"/>
          <w:sz w:val="22"/>
        </w:rPr>
        <w:t>Write all three lines first, privately, and exchange paper if speaking makes you perform. Read them in order. The slope should still be visible on the page. If your third line is vaguer than your first, rewrite it or stop.</w:t>
      </w:r>
    </w:p>
    <w:p>
      <w:pPr>
        <w:keepNext w:val="0"/>
        <w:spacing w:before="0" w:after="160"/>
      </w:pPr>
      <w:r>
        <w:rPr>
          <w:rFonts w:ascii="Georgia" w:hAnsi="Georgia" w:cs="Georgia" w:eastAsia="Georgia"/>
          <w:b w:val="0"/>
          <w:i w:val="0"/>
          <w:color w:val="241F1C"/>
          <w:sz w:val="22"/>
        </w:rPr>
        <w:t>You can bind a replay to one theme. How you handle other people. How you handle a hard week. How you handle money, or mornings, or friends who stay too long. A theme keeps the hour from wandering into a performance of total knowledge. Change the theme next time.</w:t>
      </w:r>
    </w:p>
    <w:p>
      <w:pPr>
        <w:keepNext w:val="0"/>
        <w:spacing w:before="0" w:after="160"/>
      </w:pPr>
      <w:r>
        <w:rPr>
          <w:rFonts w:ascii="Georgia" w:hAnsi="Georgia" w:cs="Georgia" w:eastAsia="Georgia"/>
          <w:b w:val="0"/>
          <w:i w:val="0"/>
          <w:color w:val="241F1C"/>
          <w:sz w:val="22"/>
        </w:rPr>
        <w:t>Replay on a scale of weeks or months, with a house rule that you may not repeat a line from the last sheet. The ban forces new noticing. If life has been grim and the new lines will not come, cancel the replay. A skipped avalanche is cleaner than a recited one.</w:t>
      </w:r>
    </w:p>
    <w:p>
      <w:pPr>
        <w:keepNext w:val="0"/>
        <w:spacing w:before="0" w:after="160"/>
      </w:pPr>
      <w:r>
        <w:rPr>
          <w:rFonts w:ascii="Georgia" w:hAnsi="Georgia" w:cs="Georgia" w:eastAsia="Georgia"/>
          <w:b w:val="0"/>
          <w:i w:val="0"/>
          <w:color w:val="241F1C"/>
          <w:sz w:val="22"/>
        </w:rPr>
        <w:t>063, The Appreciation Behind the Complaint, starts from irritation and looks for the care underneath it. This chapter starts from what is already good and asks you to see it more closely. 078, The Unspoken Thank-You, is for the thanks you have been carrying without saying. Use those when they fit. They are not extra rounds of this one.</w:t>
      </w:r>
    </w:p>
    <w:p>
      <w:pPr>
        <w:pStyle w:val="Heading2"/>
        <w:keepNext/>
        <w:spacing w:before="280" w:after="80"/>
      </w:pPr>
      <w:bookmarkStart w:id="329" w:name="chapter-026-examples"/>
      <w:r>
        <w:rPr>
          <w:rFonts w:ascii="Palatino Linotype" w:hAnsi="Palatino Linotype" w:cs="Palatino Linotype" w:eastAsia="Palatino Linotype"/>
          <w:b w:val="0"/>
          <w:i w:val="0"/>
          <w:color w:val="7C3A46"/>
          <w:sz w:val="32"/>
        </w:rPr>
        <w:t>Examples</w:t>
      </w:r>
      <w:bookmarkEnd w:id="329"/>
    </w:p>
    <w:p>
      <w:pPr>
        <w:keepNext w:val="0"/>
        <w:spacing w:before="0" w:after="160"/>
      </w:pPr>
      <w:r>
        <w:rPr>
          <w:rFonts w:ascii="Georgia" w:hAnsi="Georgia" w:cs="Georgia" w:eastAsia="Georgia"/>
          <w:b w:val="0"/>
          <w:i w:val="0"/>
          <w:color w:val="241F1C"/>
          <w:sz w:val="22"/>
        </w:rPr>
        <w:t>Fictional. Rowan and Vale are an illustration, not a portrait of you.</w:t>
      </w:r>
    </w:p>
    <w:p>
      <w:pPr>
        <w:keepNext w:val="0"/>
        <w:spacing w:before="0" w:after="160"/>
      </w:pPr>
      <w:r>
        <w:rPr>
          <w:rFonts w:ascii="Georgia" w:hAnsi="Georgia" w:cs="Georgia" w:eastAsia="Georgia"/>
          <w:b w:val="0"/>
          <w:i w:val="0"/>
          <w:color w:val="241F1C"/>
          <w:sz w:val="22"/>
        </w:rPr>
        <w:t>Rowan, round one: "You are generous."</w:t>
      </w:r>
    </w:p>
    <w:p>
      <w:pPr>
        <w:keepNext w:val="0"/>
        <w:spacing w:before="0" w:after="160"/>
      </w:pPr>
      <w:r>
        <w:rPr>
          <w:rFonts w:ascii="Georgia" w:hAnsi="Georgia" w:cs="Georgia" w:eastAsia="Georgia"/>
          <w:b w:val="0"/>
          <w:i w:val="0"/>
          <w:color w:val="241F1C"/>
          <w:sz w:val="22"/>
        </w:rPr>
        <w:t>Vale: "I heard that."</w:t>
      </w:r>
    </w:p>
    <w:p>
      <w:pPr>
        <w:keepNext w:val="0"/>
        <w:spacing w:before="0" w:after="160"/>
      </w:pPr>
      <w:r>
        <w:rPr>
          <w:rFonts w:ascii="Georgia" w:hAnsi="Georgia" w:cs="Georgia" w:eastAsia="Georgia"/>
          <w:b w:val="0"/>
          <w:i w:val="0"/>
          <w:color w:val="241F1C"/>
          <w:sz w:val="22"/>
        </w:rPr>
        <w:t>Rowan, round two: "On the night the invoice bounced, you sat on the floor with the laptop and read the numbers out loud until they made sense. You did not make a speech about being the calm one."</w:t>
      </w:r>
    </w:p>
    <w:p>
      <w:pPr>
        <w:keepNext w:val="0"/>
        <w:spacing w:before="0" w:after="160"/>
      </w:pPr>
      <w:r>
        <w:rPr>
          <w:rFonts w:ascii="Georgia" w:hAnsi="Georgia" w:cs="Georgia" w:eastAsia="Georgia"/>
          <w:b w:val="0"/>
          <w:i w:val="0"/>
          <w:color w:val="241F1C"/>
          <w:sz w:val="22"/>
        </w:rPr>
        <w:t>Vale: "I heard that. It was the linoleum by the door, if we are being fussy. Same night."</w:t>
      </w:r>
    </w:p>
    <w:p>
      <w:pPr>
        <w:keepNext w:val="0"/>
        <w:spacing w:before="0" w:after="160"/>
      </w:pPr>
      <w:r>
        <w:rPr>
          <w:rFonts w:ascii="Georgia" w:hAnsi="Georgia" w:cs="Georgia" w:eastAsia="Georgia"/>
          <w:b w:val="0"/>
          <w:i w:val="0"/>
          <w:color w:val="241F1C"/>
          <w:sz w:val="22"/>
        </w:rPr>
        <w:t>Rowan, round three: "You rinse my mug before the sink gets grim. I notice on the days you do not, which is how I know I count on it."</w:t>
      </w:r>
    </w:p>
    <w:p>
      <w:pPr>
        <w:keepNext w:val="0"/>
        <w:spacing w:before="0" w:after="160"/>
      </w:pPr>
      <w:r>
        <w:rPr>
          <w:rFonts w:ascii="Georgia" w:hAnsi="Georgia" w:cs="Georgia" w:eastAsia="Georgia"/>
          <w:b w:val="0"/>
          <w:i w:val="0"/>
          <w:color w:val="241F1C"/>
          <w:sz w:val="22"/>
        </w:rPr>
        <w:t>Vale: "I heard that."</w:t>
      </w:r>
    </w:p>
    <w:p>
      <w:pPr>
        <w:keepNext w:val="0"/>
        <w:spacing w:before="0" w:after="160"/>
      </w:pPr>
      <w:r>
        <w:rPr>
          <w:rFonts w:ascii="Georgia" w:hAnsi="Georgia" w:cs="Georgia" w:eastAsia="Georgia"/>
          <w:b w:val="0"/>
          <w:i w:val="0"/>
          <w:color w:val="241F1C"/>
          <w:sz w:val="22"/>
        </w:rPr>
        <w:t>Vale, round one: "You make hard news easier to walk into."</w:t>
      </w:r>
    </w:p>
    <w:p>
      <w:pPr>
        <w:keepNext w:val="0"/>
        <w:spacing w:before="0" w:after="160"/>
      </w:pPr>
      <w:r>
        <w:rPr>
          <w:rFonts w:ascii="Georgia" w:hAnsi="Georgia" w:cs="Georgia" w:eastAsia="Georgia"/>
          <w:b w:val="0"/>
          <w:i w:val="0"/>
          <w:color w:val="241F1C"/>
          <w:sz w:val="22"/>
        </w:rPr>
        <w:t>Rowan: "I heard that."</w:t>
      </w:r>
    </w:p>
    <w:p>
      <w:pPr>
        <w:keepNext w:val="0"/>
        <w:spacing w:before="0" w:after="160"/>
      </w:pPr>
      <w:r>
        <w:rPr>
          <w:rFonts w:ascii="Georgia" w:hAnsi="Georgia" w:cs="Georgia" w:eastAsia="Georgia"/>
          <w:b w:val="0"/>
          <w:i w:val="0"/>
          <w:color w:val="241F1C"/>
          <w:sz w:val="22"/>
        </w:rPr>
        <w:t>Vale, round two: "On the 12th, when my knee was loud, you moved the chair to the sunny side of the table and did not make a speech about it."</w:t>
      </w:r>
    </w:p>
    <w:p>
      <w:pPr>
        <w:keepNext w:val="0"/>
        <w:spacing w:before="0" w:after="160"/>
      </w:pPr>
      <w:r>
        <w:rPr>
          <w:rFonts w:ascii="Georgia" w:hAnsi="Georgia" w:cs="Georgia" w:eastAsia="Georgia"/>
          <w:b w:val="0"/>
          <w:i w:val="0"/>
          <w:color w:val="241F1C"/>
          <w:sz w:val="22"/>
        </w:rPr>
        <w:t>Rowan: "I heard that."</w:t>
      </w:r>
    </w:p>
    <w:p>
      <w:pPr>
        <w:keepNext w:val="0"/>
        <w:spacing w:before="0" w:after="160"/>
      </w:pPr>
      <w:r>
        <w:rPr>
          <w:rFonts w:ascii="Georgia" w:hAnsi="Georgia" w:cs="Georgia" w:eastAsia="Georgia"/>
          <w:b w:val="0"/>
          <w:i w:val="0"/>
          <w:color w:val="241F1C"/>
          <w:sz w:val="22"/>
        </w:rPr>
        <w:t>Vale, round three: "You leave the hall light on when you go to bed first. I look for it."</w:t>
      </w:r>
    </w:p>
    <w:p>
      <w:pPr>
        <w:keepNext w:val="0"/>
        <w:spacing w:before="0" w:after="160"/>
      </w:pPr>
      <w:r>
        <w:rPr>
          <w:rFonts w:ascii="Georgia" w:hAnsi="Georgia" w:cs="Georgia" w:eastAsia="Georgia"/>
          <w:b w:val="0"/>
          <w:i w:val="0"/>
          <w:color w:val="241F1C"/>
          <w:sz w:val="22"/>
        </w:rPr>
        <w:t>They almost add a fourth, because the mood is good. Rowan starts, "Also, you are just..." and stops. "That one is a cloud. I am done." Vale is glad. The round-three lines are the ones they repeat. Nobody ranks them. It is a boring success. The mugs were already rinsed. They turn the light off and go to bed. Nothing in the room has been transformed, and the three rounds still count.</w:t>
      </w:r>
    </w:p>
    <w:p>
      <w:pPr>
        <w:pStyle w:val="Heading2"/>
        <w:keepNext/>
        <w:spacing w:before="280" w:after="80"/>
      </w:pPr>
      <w:bookmarkStart w:id="330" w:name="chapter-026-afterward"/>
      <w:r>
        <w:rPr>
          <w:rFonts w:ascii="Palatino Linotype" w:hAnsi="Palatino Linotype" w:cs="Palatino Linotype" w:eastAsia="Palatino Linotype"/>
          <w:b w:val="0"/>
          <w:i w:val="0"/>
          <w:color w:val="7C3A46"/>
          <w:sz w:val="32"/>
        </w:rPr>
        <w:t>Afterward</w:t>
      </w:r>
      <w:bookmarkEnd w:id="330"/>
    </w:p>
    <w:p>
      <w:pPr>
        <w:keepNext w:val="0"/>
        <w:spacing w:before="0" w:after="160"/>
      </w:pPr>
      <w:r>
        <w:rPr>
          <w:rFonts w:ascii="Georgia" w:hAnsi="Georgia" w:cs="Georgia" w:eastAsia="Georgia"/>
          <w:b w:val="0"/>
          <w:i w:val="0"/>
          <w:color w:val="241F1C"/>
          <w:sz w:val="22"/>
        </w:rPr>
        <w:t>If a round-three line was real, it is the one worth keeping. The obvious round can stay off the shared page when space is tight. There is no ranking, and no prize for the person who found the smaller detail.</w:t>
      </w:r>
    </w:p>
    <w:p>
      <w:pPr>
        <w:keepNext w:val="0"/>
        <w:spacing w:before="0" w:after="160"/>
      </w:pPr>
      <w:r>
        <w:rPr>
          <w:rFonts w:ascii="Georgia" w:hAnsi="Georgia" w:cs="Georgia" w:eastAsia="Georgia"/>
          <w:b w:val="0"/>
          <w:i w:val="0"/>
          <w:color w:val="241F1C"/>
          <w:sz w:val="22"/>
        </w:rPr>
        <w:t>Ask whether any line needs a factual correction you were too polite to make. Fix it now. A pretty inaccuracy ages badly. Then ask whether you want the small behavior continued. "I heard that" was not a promise. A yes, a no, or a "sometimes" is enough.</w:t>
      </w:r>
    </w:p>
    <w:p>
      <w:pPr>
        <w:pStyle w:val="Heading2"/>
        <w:keepNext/>
        <w:spacing w:before="280" w:after="80"/>
      </w:pPr>
      <w:bookmarkStart w:id="331" w:name="chapter-026-our-story"/>
      <w:r>
        <w:rPr>
          <w:rFonts w:ascii="Palatino Linotype" w:hAnsi="Palatino Linotype" w:cs="Palatino Linotype" w:eastAsia="Palatino Linotype"/>
          <w:b w:val="0"/>
          <w:i w:val="0"/>
          <w:color w:val="7C3A46"/>
          <w:sz w:val="32"/>
        </w:rPr>
        <w:t>Our Story</w:t>
      </w:r>
      <w:bookmarkEnd w:id="331"/>
    </w:p>
    <w:p>
      <w:pPr>
        <w:keepNext w:val="0"/>
        <w:spacing w:before="0" w:after="160"/>
      </w:pPr>
      <w:r>
        <w:rPr>
          <w:rFonts w:ascii="Georgia" w:hAnsi="Georgia" w:cs="Georgia" w:eastAsia="Georgia"/>
          <w:b w:val="0"/>
          <w:i w:val="0"/>
          <w:color w:val="241F1C"/>
          <w:sz w:val="22"/>
        </w:rPr>
        <w:t>Date the session. Note how many rounds you actually completed, the place, and whether you stopped because the specifics ran out. That last fact belongs in the record. Initials and mood are optional.</w:t>
      </w:r>
    </w:p>
    <w:p>
      <w:pPr>
        <w:keepNext w:val="0"/>
        <w:spacing w:before="0" w:after="160"/>
      </w:pPr>
      <w:r>
        <w:rPr>
          <w:rFonts w:ascii="Georgia" w:hAnsi="Georgia" w:cs="Georgia" w:eastAsia="Georgia"/>
          <w:b w:val="0"/>
          <w:i w:val="0"/>
          <w:color w:val="241F1C"/>
          <w:sz w:val="22"/>
        </w:rPr>
        <w:t>The two personal pages are yours. Share them, keep them, or leave them blank. Unread is a complete way to use them. The shared notes are the part you write together.</w:t>
      </w:r>
    </w:p>
    <w:tbl>
      <w:tblPr>
        <w:tblW w:type="dxa" w:w="8122"/>
        <w:tblLayout w:type="fixed"/>
        <w:tblLook w:firstColumn="1" w:firstRow="1" w:lastColumn="0" w:lastRow="0" w:noHBand="0" w:noVBand="1" w:val="04A0"/>
        <w:tblBorders>
          <w:top w:val="single" w:sz="8" w:space="0" w:color="D9CFC0"/>
          <w:left w:val="single" w:sz="8" w:space="0" w:color="D9CFC0"/>
          <w:bottom w:val="single" w:sz="8" w:space="0" w:color="D9CFC0"/>
          <w:right w:val="single" w:sz="8" w:space="0" w:color="D9CFC0"/>
          <w:insideH w:val="nil" w:sz="0" w:space="0" w:color="auto"/>
          <w:insideV w:val="nil" w:sz="0" w:space="0" w:color="auto"/>
        </w:tblBorders>
      </w:tblPr>
      <w:tblGrid>
        <w:gridCol w:w="8122"/>
      </w:tblGrid>
      <w:tr>
        <w:trPr>
          <w:cantSplit/>
        </w:trPr>
        <w:tc>
          <w:tcPr>
            <w:tcW w:type="dxa" w:w="8122"/>
            <w:shd w:val="clear" w:color="auto" w:fill="FBF8F2"/>
            <w:tcMar>
              <w:top w:w="80" w:type="dxa"/>
              <w:left w:w="140" w:type="dxa"/>
              <w:bottom w:w="80" w:type="dxa"/>
              <w:right w:w="140" w:type="dxa"/>
            </w:tcMar>
          </w:tcPr>
          <w:p>
            <w:pPr>
              <w:spacing w:after="40"/>
            </w:pPr>
            <w:r>
              <w:rPr>
                <w:rFonts w:ascii="Calibri" w:hAnsi="Calibri" w:cs="Calibri" w:eastAsia="Calibri"/>
                <w:b w:val="0"/>
                <w:i w:val="0"/>
                <w:color w:val="A85A32"/>
                <w:sz w:val="18"/>
              </w:rPr>
              <w:t>OUR STORY</w:t>
            </w:r>
          </w:p>
          <w:p>
            <w:pPr>
              <w:spacing w:after="80"/>
            </w:pPr>
            <w:r>
              <w:rPr>
                <w:rFonts w:ascii="Georgia" w:hAnsi="Georgia" w:cs="Georgia" w:eastAsia="Georgia"/>
                <w:b w:val="0"/>
                <w:i/>
                <w:color w:val="241F1C"/>
                <w:sz w:val="20"/>
              </w:rPr>
              <w:t>Sharing either private page is optional.</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Session</w:t>
            </w:r>
          </w:p>
          <w:p>
            <w:pPr>
              <w:spacing w:after="40"/>
            </w:pPr>
            <w:r>
              <w:rPr>
                <w:rFonts w:ascii="Georgia" w:hAnsi="Georgia" w:cs="Georgia" w:eastAsia="Georgia"/>
                <w:b w:val="0"/>
                <w:i/>
                <w:color w:val="241F1C"/>
                <w:sz w:val="20"/>
              </w:rPr>
              <w:t>date, time, place, version played, mood if wanted, intention, initials if wanted, done or paused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one of you</w:t>
            </w:r>
          </w:p>
          <w:p>
            <w:pPr>
              <w:keepNext/>
              <w:spacing w:before="120" w:after="20"/>
            </w:pPr>
            <w:r>
              <w:rPr>
                <w:rFonts w:ascii="Georgia" w:hAnsi="Georgia" w:cs="Georgia" w:eastAsia="Georgia"/>
                <w:b w:val="0"/>
                <w:i w:val="0"/>
                <w:color w:val="241F1C"/>
                <w:sz w:val="22"/>
              </w:rPr>
              <w:t>The most specific true appreciation I managed to say, and which round it was</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Where I noticed myself reaching for a generic line, and whether I stopped or invented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the other</w:t>
            </w:r>
          </w:p>
          <w:p>
            <w:pPr>
              <w:keepNext/>
              <w:spacing w:before="120" w:after="20"/>
            </w:pPr>
            <w:r>
              <w:rPr>
                <w:rFonts w:ascii="Georgia" w:hAnsi="Georgia" w:cs="Georgia" w:eastAsia="Georgia"/>
                <w:b w:val="0"/>
                <w:i w:val="0"/>
                <w:color w:val="241F1C"/>
                <w:sz w:val="22"/>
              </w:rPr>
              <w:t>The appreciation I heard that named a real scene or a small behavior</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Whether I wanted another round or was glad we stopped when the obvious was behind us</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Shared page</w:t>
            </w:r>
          </w:p>
          <w:p>
            <w:pPr>
              <w:keepNext/>
              <w:spacing w:before="120" w:after="20"/>
            </w:pPr>
            <w:r>
              <w:rPr>
                <w:rFonts w:ascii="Georgia" w:hAnsi="Georgia" w:cs="Georgia" w:eastAsia="Georgia"/>
                <w:b w:val="0"/>
                <w:i w:val="0"/>
                <w:color w:val="241F1C"/>
                <w:sz w:val="22"/>
              </w:rPr>
              <w:t>What actually happened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 line or moment worth keeping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we discovered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we might do next, if anything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Revisit</w:t>
            </w:r>
          </w:p>
          <w:p>
            <w:pPr>
              <w:keepNext/>
              <w:spacing w:before="120" w:after="20"/>
            </w:pPr>
            <w:r>
              <w:rPr>
                <w:rFonts w:ascii="Georgia" w:hAnsi="Georgia" w:cs="Georgia" w:eastAsia="Georgia"/>
                <w:b w:val="0"/>
                <w:i w:val="0"/>
                <w:color w:val="241F1C"/>
                <w:sz w:val="22"/>
              </w:rPr>
              <w:t>Attempt, date, and what changed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Then versus now</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bl>
    <w:p>
      <w:pPr>
        <w:spacing w:after="120"/>
      </w:pPr>
    </w:p>
    <w:p>
      <w:pPr>
        <w:pStyle w:val="Heading2"/>
        <w:keepNext/>
        <w:spacing w:before="280" w:after="80"/>
      </w:pPr>
      <w:bookmarkStart w:id="332" w:name="chapter-026-notes"/>
      <w:r>
        <w:rPr>
          <w:rFonts w:ascii="Palatino Linotype" w:hAnsi="Palatino Linotype" w:cs="Palatino Linotype" w:eastAsia="Palatino Linotype"/>
          <w:b w:val="0"/>
          <w:i w:val="0"/>
          <w:color w:val="7C3A46"/>
          <w:sz w:val="32"/>
        </w:rPr>
        <w:t>Notes</w:t>
      </w:r>
      <w:bookmarkEnd w:id="332"/>
    </w:p>
    <w:p>
      <w:pPr>
        <w:keepNext w:val="0"/>
        <w:spacing w:before="0" w:after="160"/>
      </w:pPr>
      <w:r>
        <w:rPr>
          <w:rFonts w:ascii="Georgia" w:hAnsi="Georgia" w:cs="Georgia" w:eastAsia="Georgia"/>
          <w:b w:val="0"/>
          <w:i w:val="0"/>
          <w:color w:val="241F1C"/>
          <w:sz w:val="22"/>
        </w:rPr>
        <w:t>See G2012. Feeling appreciated and feeling appreciative were tied, across methods, to responsiveness, commitment, and relationship maintenance, and appreciation can show up in behavior. G2012 did not test this avalanche, and a precise compliment is not proof that maintenance occurred.</w:t>
      </w:r>
    </w:p>
    <w:p>
      <w:pPr>
        <w:keepNext w:val="0"/>
        <w:spacing w:before="0" w:after="160"/>
      </w:pPr>
      <w:r>
        <w:rPr>
          <w:rFonts w:ascii="Georgia" w:hAnsi="Georgia" w:cs="Georgia" w:eastAsia="Georgia"/>
          <w:b w:val="0"/>
          <w:i w:val="0"/>
          <w:color w:val="241F1C"/>
          <w:sz w:val="22"/>
        </w:rPr>
        <w:t>See G2004. Telling someone about a good event was associated with greater positive affect and well-being beyond the event itself. Perceived active-constructive responses were associated with higher relationship quality. Passive or destructive responses were not the helpful pattern. That is capitalization, a different behavior from aiming appreciation at a partner. It is cited here so the two are not collapsed. Neither paper is a clinical validation of this chapter.</w:t>
      </w:r>
    </w:p>
    <w:p>
      <w:r>
        <w:br w:type="page"/>
      </w:r>
    </w:p>
    <w:p>
      <w:pPr>
        <w:keepNext w:val="0"/>
        <w:spacing w:before="0" w:after="0"/>
      </w:pPr>
      <w:r>
        <w:rPr>
          <w:rFonts w:ascii="Calibri" w:hAnsi="Calibri" w:cs="Calibri" w:eastAsia="Calibri"/>
          <w:b w:val="0"/>
          <w:i w:val="0"/>
          <w:color w:val="A85A32"/>
          <w:sz w:val="18"/>
        </w:rPr>
        <w:t>PART 4 · LOVE, AFFECTION, AND FEELING CHOSEN</w:t>
      </w:r>
    </w:p>
    <w:p>
      <w:pPr>
        <w:keepNext w:val="0"/>
        <w:spacing w:before="0" w:after="40"/>
      </w:pPr>
      <w:r>
        <w:rPr>
          <w:rFonts w:ascii="Palatino Linotype" w:hAnsi="Palatino Linotype" w:cs="Palatino Linotype" w:eastAsia="Palatino Linotype"/>
          <w:b w:val="0"/>
          <w:i w:val="0"/>
          <w:color w:val="A85A32"/>
          <w:sz w:val="22"/>
        </w:rPr>
        <w:t>027</w:t>
      </w:r>
    </w:p>
    <w:p>
      <w:pPr>
        <w:pStyle w:val="Heading1"/>
        <w:keepNext/>
        <w:spacing w:before="0" w:after="120"/>
      </w:pPr>
      <w:bookmarkStart w:id="333" w:name="chapter-027"/>
      <w:r>
        <w:rPr>
          <w:rFonts w:ascii="Palatino Linotype" w:hAnsi="Palatino Linotype" w:cs="Palatino Linotype" w:eastAsia="Palatino Linotype"/>
          <w:b w:val="0"/>
          <w:i w:val="0"/>
          <w:color w:val="241F1C"/>
          <w:sz w:val="52"/>
        </w:rPr>
        <w:t>The Moment I Knew</w:t>
      </w:r>
      <w:bookmarkEnd w:id="333"/>
    </w:p>
    <w:p>
      <w:pPr>
        <w:keepNext w:val="0"/>
        <w:spacing w:before="0" w:after="120"/>
      </w:pPr>
      <w:r>
        <w:rPr>
          <w:rFonts w:ascii="Georgia" w:hAnsi="Georgia" w:cs="Georgia" w:eastAsia="Georgia"/>
          <w:b w:val="0"/>
          <w:i/>
          <w:color w:val="241F1C"/>
          <w:sz w:val="24"/>
        </w:rPr>
        <w:t>The story of when they started to matter more, thunderbolt optional.</w:t>
      </w:r>
    </w:p>
    <w:p>
      <w:r>
        <w:drawing>
          <wp:inline xmlns:a="http://schemas.openxmlformats.org/drawingml/2006/main" xmlns:pic="http://schemas.openxmlformats.org/drawingml/2006/picture">
            <wp:extent cx="4754880" cy="2674620"/>
            <wp:docPr id="32" name="Picture 32"/>
            <wp:cNvGraphicFramePr>
              <a:graphicFrameLocks noChangeAspect="1"/>
            </wp:cNvGraphicFramePr>
            <a:graphic>
              <a:graphicData uri="http://schemas.openxmlformats.org/drawingml/2006/picture">
                <pic:pic>
                  <pic:nvPicPr>
                    <pic:cNvPr id="0" name="illustration.jpg"/>
                    <pic:cNvPicPr/>
                  </pic:nvPicPr>
                  <pic:blipFill>
                    <a:blip r:embed="rId44"/>
                    <a:stretch>
                      <a:fillRect/>
                    </a:stretch>
                  </pic:blipFill>
                  <pic:spPr>
                    <a:xfrm>
                      <a:off x="0" y="0"/>
                      <a:ext cx="4754880" cy="2674620"/>
                    </a:xfrm>
                    <a:prstGeom prst="rect"/>
                  </pic:spPr>
                </pic:pic>
              </a:graphicData>
            </a:graphic>
          </wp:inline>
        </w:drawing>
      </w:r>
    </w:p>
    <w:p>
      <w:pPr>
        <w:keepNext w:val="0"/>
        <w:spacing w:before="0" w:after="80"/>
      </w:pPr>
      <w:r>
        <w:rPr>
          <w:rFonts w:ascii="Calibri" w:hAnsi="Calibri" w:cs="Calibri" w:eastAsia="Calibri"/>
          <w:b w:val="0"/>
          <w:i w:val="0"/>
          <w:color w:val="3E6464"/>
          <w:sz w:val="18"/>
        </w:rPr>
        <w:t>reimagined · 30 minutes · personal · low energy · indoors, seated, or by a read-aloud letter</w:t>
      </w:r>
    </w:p>
    <w:p>
      <w:pPr>
        <w:spacing w:after="160"/>
      </w:pPr>
      <w:r>
        <w:rPr>
          <w:rFonts w:ascii="Calibri" w:hAnsi="Calibri" w:cs="Calibri" w:eastAsia="Calibri"/>
          <w:b w:val="0"/>
          <w:i w:val="0"/>
          <w:color w:val="3E6464"/>
          <w:sz w:val="18"/>
        </w:rPr>
        <w:t xml:space="preserve">See also </w:t>
      </w:r>
      <w:hyperlink w:anchor="chapter-003">
        <w:r>
          <w:rPr>
            <w:rFonts w:ascii="Georgia" w:hAnsi="Georgia" w:cs="Georgia" w:eastAsia="Georgia"/>
            <w:sz w:val="18"/>
            <w:color w:val="3E6464"/>
            <w:u w:val="single"/>
          </w:rPr>
          <w:t xml:space="preserve">003</w:t>
        </w:r>
      </w:hyperlink>
      <w:r>
        <w:rPr>
          <w:rFonts w:ascii="Calibri" w:hAnsi="Calibri" w:cs="Calibri" w:eastAsia="Calibri"/>
          <w:b w:val="0"/>
          <w:i w:val="0"/>
          <w:color w:val="3E6464"/>
          <w:sz w:val="18"/>
        </w:rPr>
        <w:t xml:space="preserve">, </w:t>
      </w:r>
      <w:hyperlink w:anchor="chapter-074">
        <w:r>
          <w:rPr>
            <w:rFonts w:ascii="Georgia" w:hAnsi="Georgia" w:cs="Georgia" w:eastAsia="Georgia"/>
            <w:sz w:val="18"/>
            <w:color w:val="3E6464"/>
            <w:u w:val="single"/>
          </w:rPr>
          <w:t xml:space="preserve">074</w:t>
        </w:r>
      </w:hyperlink>
      <w:r>
        <w:rPr>
          <w:rFonts w:ascii="Calibri" w:hAnsi="Calibri" w:cs="Calibri" w:eastAsia="Calibri"/>
          <w:b w:val="0"/>
          <w:i w:val="0"/>
          <w:color w:val="3E6464"/>
          <w:sz w:val="18"/>
        </w:rPr>
        <w:t xml:space="preserve">, </w:t>
      </w:r>
      <w:hyperlink w:anchor="chapter-076">
        <w:r>
          <w:rPr>
            <w:rFonts w:ascii="Georgia" w:hAnsi="Georgia" w:cs="Georgia" w:eastAsia="Georgia"/>
            <w:sz w:val="18"/>
            <w:color w:val="3E6464"/>
            <w:u w:val="single"/>
          </w:rPr>
          <w:t xml:space="preserve">076</w:t>
        </w:r>
      </w:hyperlink>
    </w:p>
    <w:p>
      <w:pPr>
        <w:pStyle w:val="Heading2"/>
        <w:keepNext/>
        <w:spacing w:before="280" w:after="80"/>
      </w:pPr>
      <w:bookmarkStart w:id="334" w:name="chapter-027-the-hook"/>
      <w:r>
        <w:rPr>
          <w:rFonts w:ascii="Palatino Linotype" w:hAnsi="Palatino Linotype" w:cs="Palatino Linotype" w:eastAsia="Palatino Linotype"/>
          <w:b w:val="0"/>
          <w:i w:val="0"/>
          <w:color w:val="7C3A46"/>
          <w:sz w:val="32"/>
        </w:rPr>
        <w:t>The hook</w:t>
      </w:r>
      <w:bookmarkEnd w:id="334"/>
    </w:p>
    <w:p>
      <w:pPr>
        <w:keepNext w:val="0"/>
        <w:spacing w:before="0" w:after="160"/>
      </w:pPr>
      <w:r>
        <w:rPr>
          <w:rFonts w:ascii="Georgia" w:hAnsi="Georgia" w:cs="Georgia" w:eastAsia="Georgia"/>
          <w:b w:val="0"/>
          <w:i w:val="0"/>
          <w:color w:val="241F1C"/>
          <w:sz w:val="22"/>
        </w:rPr>
        <w:t>Wedding speeches love a thunderbolt. The room, the song, the instant the future clicked shut like a latch. Some of you have that story and tell it well. Some of you have a Tuesday in a pharmacy line, and the realization arrived later, the way you notice a bruise only when you pass a mirror. A few of you have no single hour at all. It accumulated. The other person became important the way weather becomes a season, and then one day the season had a name.</w:t>
      </w:r>
    </w:p>
    <w:p>
      <w:pPr>
        <w:keepNext w:val="0"/>
        <w:spacing w:before="0" w:after="160"/>
      </w:pPr>
      <w:r>
        <w:rPr>
          <w:rFonts w:ascii="Georgia" w:hAnsi="Georgia" w:cs="Georgia" w:eastAsia="Georgia"/>
          <w:b w:val="0"/>
          <w:i w:val="0"/>
          <w:color w:val="241F1C"/>
          <w:sz w:val="22"/>
        </w:rPr>
        <w:t>All of those are stories this chapter will take. The title sounds like a test. The hour is not one. You are telling when the other person started to matter more, or when closeness deepened, from inside your own experience. The listener's memory does not have to match. Both versions can stay.</w:t>
      </w:r>
    </w:p>
    <w:p>
      <w:pPr>
        <w:pStyle w:val="Heading2"/>
        <w:keepNext/>
        <w:spacing w:before="280" w:after="80"/>
      </w:pPr>
      <w:bookmarkStart w:id="335" w:name="chapter-027-why-it-might-matter"/>
      <w:r>
        <w:rPr>
          <w:rFonts w:ascii="Palatino Linotype" w:hAnsi="Palatino Linotype" w:cs="Palatino Linotype" w:eastAsia="Palatino Linotype"/>
          <w:b w:val="0"/>
          <w:i w:val="0"/>
          <w:color w:val="7C3A46"/>
          <w:sz w:val="32"/>
        </w:rPr>
        <w:t>Why it might matter</w:t>
      </w:r>
      <w:bookmarkEnd w:id="335"/>
    </w:p>
    <w:p>
      <w:pPr>
        <w:keepNext w:val="0"/>
        <w:spacing w:before="0" w:after="160"/>
      </w:pPr>
      <w:r>
        <w:rPr>
          <w:rFonts w:ascii="Georgia" w:hAnsi="Georgia" w:cs="Georgia" w:eastAsia="Georgia"/>
          <w:b w:val="0"/>
          <w:i w:val="0"/>
          <w:color w:val="241F1C"/>
          <w:sz w:val="22"/>
        </w:rPr>
        <w:t>Couples collect origin stories the way kitchens collect magnets, and then they sand the magnets until one official version remains. The official version is usually the most cinematic, or the one that played well at a table of friends. The quieter account gets treated as a failed draft. That is a loss. The quiet account often holds the actual shift: the moment someone was unimpressive, or busy, or ordinary, and you discovered you still wanted to be in the room.</w:t>
      </w:r>
    </w:p>
    <w:p>
      <w:pPr>
        <w:keepNext w:val="0"/>
        <w:spacing w:before="0" w:after="160"/>
      </w:pPr>
      <w:r>
        <w:rPr>
          <w:rFonts w:ascii="Georgia" w:hAnsi="Georgia" w:cs="Georgia" w:eastAsia="Georgia"/>
          <w:b w:val="0"/>
          <w:i w:val="0"/>
          <w:color w:val="241F1C"/>
          <w:sz w:val="22"/>
        </w:rPr>
        <w:t>The mechanism is narrative, not magic. Hearing when you began to matter, in the other person's words, is different from hearing that you are loved in general. It gives you a scene to stand inside. Telling your own scene lets you say what you could not say at the time. None of that requires the scenes to agree.</w:t>
      </w:r>
    </w:p>
    <w:p>
      <w:pPr>
        <w:keepNext w:val="0"/>
        <w:spacing w:before="0" w:after="160"/>
      </w:pPr>
      <w:r>
        <w:rPr>
          <w:rFonts w:ascii="Georgia" w:hAnsi="Georgia" w:cs="Georgia" w:eastAsia="Georgia"/>
          <w:b w:val="0"/>
          <w:i w:val="0"/>
          <w:color w:val="241F1C"/>
          <w:sz w:val="22"/>
        </w:rPr>
        <w:t>This is an old piece of couple folklore: toasts, first dates, the question "when did you know?" The design here allows many moments, including undramatic ones, and it keeps both memories when they differ. No reminiscence study was opened for this chapter, and none is claimed. Telling the story is not a method for renewing a relationship. It is a way of letting a true account be heard, including an account that refuses the thunderbolt.</w:t>
      </w:r>
    </w:p>
    <w:p>
      <w:pPr>
        <w:pStyle w:val="Heading2"/>
        <w:keepNext/>
        <w:spacing w:before="280" w:after="80"/>
      </w:pPr>
      <w:bookmarkStart w:id="336" w:name="chapter-027-before-you-begin"/>
      <w:r>
        <w:rPr>
          <w:rFonts w:ascii="Palatino Linotype" w:hAnsi="Palatino Linotype" w:cs="Palatino Linotype" w:eastAsia="Palatino Linotype"/>
          <w:b w:val="0"/>
          <w:i w:val="0"/>
          <w:color w:val="7C3A46"/>
          <w:sz w:val="32"/>
        </w:rPr>
        <w:t>Before you begin</w:t>
      </w:r>
      <w:bookmarkEnd w:id="336"/>
    </w:p>
    <w:p>
      <w:pPr>
        <w:keepNext w:val="0"/>
        <w:spacing w:before="0" w:after="160"/>
      </w:pPr>
      <w:r>
        <w:rPr>
          <w:rFonts w:ascii="Georgia" w:hAnsi="Georgia" w:cs="Georgia" w:eastAsia="Georgia"/>
          <w:b w:val="0"/>
          <w:i w:val="0"/>
          <w:color w:val="241F1C"/>
          <w:sz w:val="22"/>
        </w:rPr>
        <w:t>A timer is enough. If you like, each of you jots three candidate scenes and then picks one to tell in full. The other two can wait, or they can become the shorter second story. Sit, unless a walk is what your bodies want and can actually do. Speech is the default. A letter you read aloud counts. If you are apart, a call counts. If the day is already crowded in your senses, tell one story and stop. Leave the photo album on the shelf. Albums are wonderful thieves of hours, and they invite you to narrate the picture instead of the shift.</w:t>
      </w:r>
    </w:p>
    <w:p>
      <w:pPr>
        <w:keepNext w:val="0"/>
        <w:spacing w:before="0" w:after="160"/>
      </w:pPr>
      <w:r>
        <w:rPr>
          <w:rFonts w:ascii="Georgia" w:hAnsi="Georgia" w:cs="Georgia" w:eastAsia="Georgia"/>
          <w:b w:val="0"/>
          <w:i w:val="0"/>
          <w:color w:val="241F1C"/>
          <w:sz w:val="22"/>
        </w:rPr>
        <w:t>Either of you may pass. "I do not have a distinct moment" is a legal opening line, and "it accumulated" is a complete story. A partner who performs disappointment at a modest story is asking for a different past. You can name that feeling. You do not have to upgrade the anecdote to soothe it.</w:t>
      </w:r>
    </w:p>
    <w:p>
      <w:pPr>
        <w:keepNext w:val="0"/>
        <w:spacing w:before="0" w:after="160"/>
      </w:pPr>
      <w:r>
        <w:rPr>
          <w:rFonts w:ascii="Georgia" w:hAnsi="Georgia" w:cs="Georgia" w:eastAsia="Georgia"/>
          <w:b w:val="0"/>
          <w:i w:val="0"/>
          <w:color w:val="241F1C"/>
          <w:sz w:val="22"/>
        </w:rPr>
        <w:t>Some shifts involve an ex, a betrayal, or a difficult year. Mark the change without narrating another person's humiliation. You can say, "After a year I do not want to unpack, I noticed I trusted your ordinary Tuesdays." That is enough scene. Skip the competition over who felt more, and skip the trial over whose memory is the real one. If a story is actually "when you finally improved," choose another story. This chapter is about the teller's experience of mattering, not a performance review.</w:t>
      </w:r>
    </w:p>
    <w:p>
      <w:pPr>
        <w:pStyle w:val="Heading2"/>
        <w:keepNext/>
        <w:spacing w:before="280" w:after="80"/>
      </w:pPr>
      <w:bookmarkStart w:id="337" w:name="chapter-027-the-experience"/>
      <w:r>
        <w:rPr>
          <w:rFonts w:ascii="Palatino Linotype" w:hAnsi="Palatino Linotype" w:cs="Palatino Linotype" w:eastAsia="Palatino Linotype"/>
          <w:b w:val="0"/>
          <w:i w:val="0"/>
          <w:color w:val="7C3A46"/>
          <w:sz w:val="32"/>
        </w:rPr>
        <w:t>The experience</w:t>
      </w:r>
      <w:bookmarkEnd w:id="337"/>
    </w:p>
    <w:p>
      <w:pPr>
        <w:keepNext w:val="0"/>
        <w:spacing w:before="0" w:after="160"/>
      </w:pPr>
      <w:r>
        <w:rPr>
          <w:rFonts w:ascii="Georgia" w:hAnsi="Georgia" w:cs="Georgia" w:eastAsia="Georgia"/>
          <w:b w:val="0"/>
          <w:i w:val="0"/>
          <w:color w:val="241F1C"/>
          <w:sz w:val="22"/>
        </w:rPr>
        <w:t>Pick the scene. Give it a place, even a plain one. A car park, a sink, a bad restaurant, a week when nobody left the house. Say what shifted. Say what you did not say at the time. Those three pieces are the whole story. Plot is optional. A moral is unnecessary.</w:t>
      </w:r>
    </w:p>
    <w:p>
      <w:pPr>
        <w:keepNext w:val="0"/>
        <w:spacing w:before="0" w:after="160"/>
      </w:pPr>
      <w:r>
        <w:rPr>
          <w:rFonts w:ascii="Georgia" w:hAnsi="Georgia" w:cs="Georgia" w:eastAsia="Georgia"/>
          <w:b w:val="0"/>
          <w:i w:val="0"/>
          <w:color w:val="241F1C"/>
          <w:sz w:val="22"/>
        </w:rPr>
        <w:t>The listener's job is to keep their own version in their pocket. You will get a turn. During this one, you do not supply the "real" moment, the better anecdote, or the correction that makes the story more flattering. You may ask one question, and the question has to be about the teller's experience. "What did you almost say?" is fair. "That is not how I remember that party" can wait until both stories have been told, and even then it arrives as your account, not as a ruling.</w:t>
      </w:r>
    </w:p>
    <w:p>
      <w:pPr>
        <w:keepNext w:val="0"/>
        <w:spacing w:before="0" w:after="160"/>
      </w:pPr>
      <w:r>
        <w:rPr>
          <w:rFonts w:ascii="Georgia" w:hAnsi="Georgia" w:cs="Georgia" w:eastAsia="Georgia"/>
          <w:b w:val="0"/>
          <w:i w:val="0"/>
          <w:color w:val="241F1C"/>
          <w:sz w:val="22"/>
        </w:rPr>
        <w:t>Each person tells one story. If you have a second, it is shorter, and it is another deepening, not a revision of the first. People try to use the second story to replace a first one that felt too small once it was out in the air. Resist that. The small one was the point. The second might be a later season: a move, an illness, a stretch of work, or a joke that landed in a week when everything else was grim. It still needs a place, a shift, and a sentence you swallowed.</w:t>
      </w:r>
    </w:p>
    <w:p>
      <w:pPr>
        <w:keepNext w:val="0"/>
        <w:spacing w:before="0" w:after="160"/>
      </w:pPr>
      <w:r>
        <w:rPr>
          <w:rFonts w:ascii="Georgia" w:hAnsi="Georgia" w:cs="Georgia" w:eastAsia="Georgia"/>
          <w:b w:val="0"/>
          <w:i w:val="0"/>
          <w:color w:val="241F1C"/>
          <w:sz w:val="22"/>
        </w:rPr>
        <w:t>After both of you have told what you came to tell, you may lay the memories next to each other. Where they differ, say the difference and leave both standing. "You remember the joke in the grocery aisle. I remember the week you were sick and boring and I still wanted to come over." Neither sentence cancels the other. Agreement is a bonus, not the grade.</w:t>
      </w:r>
    </w:p>
    <w:p>
      <w:pPr>
        <w:keepNext w:val="0"/>
        <w:spacing w:before="0" w:after="160"/>
      </w:pPr>
      <w:r>
        <w:rPr>
          <w:rFonts w:ascii="Georgia" w:hAnsi="Georgia" w:cs="Georgia" w:eastAsia="Georgia"/>
          <w:b w:val="0"/>
          <w:i w:val="0"/>
          <w:color w:val="241F1C"/>
          <w:sz w:val="22"/>
        </w:rPr>
        <w:t>If your true story is accumulation, tell it as accumulation. Name two or three ordinary repeats and the point at which you noticed the pile. "It was never one hour. It was the third time you saved me a seat without making it a ceremony." That has a place and a shift. It counts.</w:t>
      </w:r>
    </w:p>
    <w:p>
      <w:pPr>
        <w:keepNext w:val="0"/>
        <w:spacing w:before="0" w:after="160"/>
      </w:pPr>
      <w:r>
        <w:rPr>
          <w:rFonts w:ascii="Georgia" w:hAnsi="Georgia" w:cs="Georgia" w:eastAsia="Georgia"/>
          <w:b w:val="0"/>
          <w:i w:val="0"/>
          <w:color w:val="241F1C"/>
          <w:sz w:val="22"/>
        </w:rPr>
        <w:t>Close by each giving the scene a title of six words or fewer. Titles make the story easier to find later. They also keep you from bolting on a speech after the story is finished.</w:t>
      </w:r>
    </w:p>
    <w:p>
      <w:pPr>
        <w:pStyle w:val="Heading2"/>
        <w:keepNext/>
        <w:spacing w:before="280" w:after="80"/>
      </w:pPr>
      <w:bookmarkStart w:id="338" w:name="chapter-027-three-ways-to-play"/>
      <w:r>
        <w:rPr>
          <w:rFonts w:ascii="Palatino Linotype" w:hAnsi="Palatino Linotype" w:cs="Palatino Linotype" w:eastAsia="Palatino Linotype"/>
          <w:b w:val="0"/>
          <w:i w:val="0"/>
          <w:color w:val="7C3A46"/>
          <w:sz w:val="32"/>
        </w:rPr>
        <w:t>Three ways to play</w:t>
      </w:r>
      <w:bookmarkEnd w:id="338"/>
    </w:p>
    <w:p>
      <w:pPr>
        <w:keepNext w:val="0"/>
        <w:spacing w:before="0" w:after="160"/>
      </w:pPr>
      <w:r>
        <w:rPr>
          <w:rFonts w:ascii="Georgia" w:hAnsi="Georgia" w:cs="Georgia" w:eastAsia="Georgia"/>
          <w:b/>
          <w:i w:val="0"/>
          <w:color w:val="241F1C"/>
          <w:sz w:val="22"/>
        </w:rPr>
        <w:t>10 minutes.</w:t>
      </w:r>
      <w:r>
        <w:rPr>
          <w:rFonts w:ascii="Georgia" w:hAnsi="Georgia" w:cs="Georgia" w:eastAsia="Georgia"/>
          <w:b w:val="0"/>
          <w:i w:val="0"/>
          <w:color w:val="241F1C"/>
          <w:sz w:val="22"/>
        </w:rPr>
        <w:t xml:space="preserve"> One story each. Place, shift, and one sentence you did not say. The listener stays off the corrections. Done.</w:t>
      </w:r>
    </w:p>
    <w:p>
      <w:pPr>
        <w:keepNext w:val="0"/>
        <w:spacing w:before="0" w:after="160"/>
      </w:pPr>
      <w:r>
        <w:rPr>
          <w:rFonts w:ascii="Georgia" w:hAnsi="Georgia" w:cs="Georgia" w:eastAsia="Georgia"/>
          <w:b/>
          <w:i w:val="0"/>
          <w:color w:val="241F1C"/>
          <w:sz w:val="22"/>
        </w:rPr>
        <w:t>30 minutes.</w:t>
      </w:r>
      <w:r>
        <w:rPr>
          <w:rFonts w:ascii="Georgia" w:hAnsi="Georgia" w:cs="Georgia" w:eastAsia="Georgia"/>
          <w:b w:val="0"/>
          <w:i w:val="0"/>
          <w:color w:val="241F1C"/>
          <w:sz w:val="22"/>
        </w:rPr>
        <w:t xml:space="preserve"> A few minutes to pick among three candidate scenes, if you want the jotting. One full story each, then a shorter second story if you have a real one. After both have spoken, name any place the memories diverge, and keep both. This is the version with room for the swallowed sentence.</w:t>
      </w:r>
    </w:p>
    <w:p>
      <w:pPr>
        <w:keepNext w:val="0"/>
        <w:spacing w:before="0" w:after="160"/>
      </w:pPr>
      <w:r>
        <w:rPr>
          <w:rFonts w:ascii="Georgia" w:hAnsi="Georgia" w:cs="Georgia" w:eastAsia="Georgia"/>
          <w:b/>
          <w:i w:val="0"/>
          <w:color w:val="241F1C"/>
          <w:sz w:val="22"/>
        </w:rPr>
        <w:t>50 minutes.</w:t>
      </w:r>
      <w:r>
        <w:rPr>
          <w:rFonts w:ascii="Georgia" w:hAnsi="Georgia" w:cs="Georgia" w:eastAsia="Georgia"/>
          <w:b w:val="0"/>
          <w:i w:val="0"/>
          <w:color w:val="241F1C"/>
          <w:sz w:val="22"/>
        </w:rPr>
        <w:t xml:space="preserve"> Add a later deepening, years in, so the chapter is not only an origin myth. The later story follows the same shape. It can be quieter than the beginning. Long relationships often deepen in weeks nobody would photograph. If you do not have years yet, use the extra time to tell the accumulated version more slowly, with the repeats intact. Still no album.</w:t>
      </w:r>
    </w:p>
    <w:p>
      <w:pPr>
        <w:pStyle w:val="Heading2"/>
        <w:keepNext/>
        <w:spacing w:before="280" w:after="80"/>
      </w:pPr>
      <w:bookmarkStart w:id="339" w:name="chapter-027-going-deeper"/>
      <w:r>
        <w:rPr>
          <w:rFonts w:ascii="Palatino Linotype" w:hAnsi="Palatino Linotype" w:cs="Palatino Linotype" w:eastAsia="Palatino Linotype"/>
          <w:b w:val="0"/>
          <w:i w:val="0"/>
          <w:color w:val="7C3A46"/>
          <w:sz w:val="32"/>
        </w:rPr>
        <w:t>Going deeper</w:t>
      </w:r>
      <w:bookmarkEnd w:id="339"/>
    </w:p>
    <w:p>
      <w:pPr>
        <w:keepNext w:val="0"/>
        <w:spacing w:before="0" w:after="160"/>
      </w:pPr>
      <w:r>
        <w:rPr>
          <w:rFonts w:ascii="Georgia" w:hAnsi="Georgia" w:cs="Georgia" w:eastAsia="Georgia"/>
          <w:b w:val="0"/>
          <w:i w:val="0"/>
          <w:color w:val="241F1C"/>
          <w:sz w:val="22"/>
        </w:rPr>
        <w:t>The swallowed sentence is usually the live wire. You can offer it now without pretending you were brave then. "I did not say that I was already rearranging my week around you." Said in the present, that line is information. Said as a retroactive confession with a demand attached, it becomes a bill. Keep it informational unless you both want a different conversation.</w:t>
      </w:r>
    </w:p>
    <w:p>
      <w:pPr>
        <w:keepNext w:val="0"/>
        <w:spacing w:before="0" w:after="160"/>
      </w:pPr>
      <w:r>
        <w:rPr>
          <w:rFonts w:ascii="Georgia" w:hAnsi="Georgia" w:cs="Georgia" w:eastAsia="Georgia"/>
          <w:b w:val="0"/>
          <w:i w:val="0"/>
          <w:color w:val="241F1C"/>
          <w:sz w:val="22"/>
        </w:rPr>
        <w:t>A story can include fear. You knew, and you were not sure you wanted to know. That ambivalence belongs in the account if it is true. Editing it into pure certainty makes a smoother toast and a less trustworthy partner. The listener can hear "I was half gone and half terrified" without treating the terror as an insult.</w:t>
      </w:r>
    </w:p>
    <w:p>
      <w:pPr>
        <w:keepNext w:val="0"/>
        <w:spacing w:before="0" w:after="160"/>
      </w:pPr>
      <w:r>
        <w:rPr>
          <w:rFonts w:ascii="Georgia" w:hAnsi="Georgia" w:cs="Georgia" w:eastAsia="Georgia"/>
          <w:b w:val="0"/>
          <w:i w:val="0"/>
          <w:color w:val="241F1C"/>
          <w:sz w:val="22"/>
        </w:rPr>
        <w:t>If the only stories available are painful, you may tell a narrow slice or you may pass. Grief and closeness sometimes share a month. You are not required to make the month inspiring. You are also not required to perform it for intimacy credit.</w:t>
      </w:r>
    </w:p>
    <w:p>
      <w:pPr>
        <w:pStyle w:val="Heading2"/>
        <w:keepNext/>
        <w:spacing w:before="280" w:after="80"/>
      </w:pPr>
      <w:bookmarkStart w:id="340" w:name="chapter-027-variations-and-replay"/>
      <w:r>
        <w:rPr>
          <w:rFonts w:ascii="Palatino Linotype" w:hAnsi="Palatino Linotype" w:cs="Palatino Linotype" w:eastAsia="Palatino Linotype"/>
          <w:b w:val="0"/>
          <w:i w:val="0"/>
          <w:color w:val="7C3A46"/>
          <w:sz w:val="32"/>
        </w:rPr>
        <w:t>Variations and replay</w:t>
      </w:r>
      <w:bookmarkEnd w:id="340"/>
    </w:p>
    <w:p>
      <w:pPr>
        <w:keepNext w:val="0"/>
        <w:spacing w:before="0" w:after="160"/>
      </w:pPr>
      <w:r>
        <w:rPr>
          <w:rFonts w:ascii="Georgia" w:hAnsi="Georgia" w:cs="Georgia" w:eastAsia="Georgia"/>
          <w:b w:val="0"/>
          <w:i w:val="0"/>
          <w:color w:val="241F1C"/>
          <w:sz w:val="22"/>
        </w:rPr>
        <w:t>Trade letters and read them aloud only with permission. The listener still withholds the rival memory until their own letter is read. Across a bad phone line, the short version is the respectful one.</w:t>
      </w:r>
    </w:p>
    <w:p>
      <w:pPr>
        <w:keepNext w:val="0"/>
        <w:spacing w:before="0" w:after="160"/>
      </w:pPr>
      <w:r>
        <w:rPr>
          <w:rFonts w:ascii="Georgia" w:hAnsi="Georgia" w:cs="Georgia" w:eastAsia="Georgia"/>
          <w:b w:val="0"/>
          <w:i w:val="0"/>
          <w:color w:val="241F1C"/>
          <w:sz w:val="22"/>
        </w:rPr>
        <w:t>Replay on an anniversary if you like anniversaries, or on no occasion at all. The same relationship, retold, often moves the "moment" to a different week. Date the telling so the next version has something to meet. A changed story is not automatically a dishonest one. People notice late.</w:t>
      </w:r>
    </w:p>
    <w:p>
      <w:pPr>
        <w:keepNext w:val="0"/>
        <w:spacing w:before="0" w:after="160"/>
      </w:pPr>
      <w:r>
        <w:rPr>
          <w:rFonts w:ascii="Georgia" w:hAnsi="Georgia" w:cs="Georgia" w:eastAsia="Georgia"/>
          <w:b w:val="0"/>
          <w:i w:val="0"/>
          <w:color w:val="241F1C"/>
          <w:sz w:val="22"/>
        </w:rPr>
        <w:t>You can bind a replay to a single question: "When did closeness deepen after we already thought we knew?" That question keeps the exercise from freezing you at the beginning.</w:t>
      </w:r>
    </w:p>
    <w:p>
      <w:pPr>
        <w:keepNext w:val="0"/>
        <w:spacing w:before="0" w:after="160"/>
      </w:pPr>
      <w:r>
        <w:rPr>
          <w:rFonts w:ascii="Georgia" w:hAnsi="Georgia" w:cs="Georgia" w:eastAsia="Georgia"/>
          <w:b w:val="0"/>
          <w:i w:val="0"/>
          <w:color w:val="241F1C"/>
          <w:sz w:val="22"/>
        </w:rPr>
        <w:t>003, The Five Defining Moments, is for experiences that shaped a life, not necessarily this bond. 074, The Moments You Didn’t Know Mattered, asks which ordinary hours landed harder than the speaker knew. 076, The Moment I Saw You Differently, is a shift in perception that may have nothing to do with the start. Those are neighboring tools. Leave them different. This chapter wants the teller's account of mattering, plural allowed, thunderbolt optional.</w:t>
      </w:r>
    </w:p>
    <w:p>
      <w:pPr>
        <w:pStyle w:val="Heading2"/>
        <w:keepNext/>
        <w:spacing w:before="280" w:after="80"/>
      </w:pPr>
      <w:bookmarkStart w:id="341" w:name="chapter-027-examples"/>
      <w:r>
        <w:rPr>
          <w:rFonts w:ascii="Palatino Linotype" w:hAnsi="Palatino Linotype" w:cs="Palatino Linotype" w:eastAsia="Palatino Linotype"/>
          <w:b w:val="0"/>
          <w:i w:val="0"/>
          <w:color w:val="7C3A46"/>
          <w:sz w:val="32"/>
        </w:rPr>
        <w:t>Examples</w:t>
      </w:r>
      <w:bookmarkEnd w:id="341"/>
    </w:p>
    <w:p>
      <w:pPr>
        <w:keepNext w:val="0"/>
        <w:spacing w:before="0" w:after="160"/>
      </w:pPr>
      <w:r>
        <w:rPr>
          <w:rFonts w:ascii="Georgia" w:hAnsi="Georgia" w:cs="Georgia" w:eastAsia="Georgia"/>
          <w:b w:val="0"/>
          <w:i w:val="0"/>
          <w:color w:val="241F1C"/>
          <w:sz w:val="22"/>
        </w:rPr>
        <w:t>Fictional. Rowan and Vale are an illustration, not a portrait of you.</w:t>
      </w:r>
    </w:p>
    <w:p>
      <w:pPr>
        <w:keepNext w:val="0"/>
        <w:spacing w:before="0" w:after="160"/>
      </w:pPr>
      <w:r>
        <w:rPr>
          <w:rFonts w:ascii="Georgia" w:hAnsi="Georgia" w:cs="Georgia" w:eastAsia="Georgia"/>
          <w:b w:val="0"/>
          <w:i w:val="0"/>
          <w:color w:val="241F1C"/>
          <w:sz w:val="22"/>
        </w:rPr>
        <w:t>Vale's story happens in a grocery aisle, in front of the rice. Rowan makes a dry joke about a brand of oats, almost too quiet to count as a joke. Vale laughs once, surprised, and thinks: I want the rest of the errands. What Vale does not say, then, is "please let this be someone I get to keep." The place is the aisle. The shift is the laugh. The swallowed sentence gets said now, years late, without a demand that Rowan treat it as a proposal.</w:t>
      </w:r>
    </w:p>
    <w:p>
      <w:pPr>
        <w:keepNext w:val="0"/>
        <w:spacing w:before="0" w:after="160"/>
      </w:pPr>
      <w:r>
        <w:rPr>
          <w:rFonts w:ascii="Georgia" w:hAnsi="Georgia" w:cs="Georgia" w:eastAsia="Georgia"/>
          <w:b w:val="0"/>
          <w:i w:val="0"/>
          <w:color w:val="241F1C"/>
          <w:sz w:val="22"/>
        </w:rPr>
        <w:t>Rowan listens. Rowan's own memory of that month is different. Rowan tells it second, and does not correct the oats. "I knew during the week you had that fever. You were sweaty and slightly disgusting and you kept apologizing for the state of the couch. I still wanted to be there. I had been waiting for a more impressive hour, and the impressive hour never came. The wanting did." Rowan did not say, at the time, "you do not have to be charming for me to stay."</w:t>
      </w:r>
    </w:p>
    <w:p>
      <w:pPr>
        <w:keepNext w:val="0"/>
        <w:spacing w:before="0" w:after="160"/>
      </w:pPr>
      <w:r>
        <w:rPr>
          <w:rFonts w:ascii="Georgia" w:hAnsi="Georgia" w:cs="Georgia" w:eastAsia="Georgia"/>
          <w:b w:val="0"/>
          <w:i w:val="0"/>
          <w:color w:val="241F1C"/>
          <w:sz w:val="22"/>
        </w:rPr>
        <w:t>They put the two scenes on the table. Vale remembers a joke. Rowan remembers an unimpressive week. Both stay. Vale's shorter second story is from later: a delayed flight, a bad sandwich, Rowan reading the gate changes out loud so Vale could stop refreshing the board. Another deepening, not a fix for the oats. Their titles are "The oat joke" and "The fever week." Nobody asks which one was the real beginning.</w:t>
      </w:r>
    </w:p>
    <w:p>
      <w:pPr>
        <w:pStyle w:val="Heading2"/>
        <w:keepNext/>
        <w:spacing w:before="280" w:after="80"/>
      </w:pPr>
      <w:bookmarkStart w:id="342" w:name="chapter-027-afterward"/>
      <w:r>
        <w:rPr>
          <w:rFonts w:ascii="Palatino Linotype" w:hAnsi="Palatino Linotype" w:cs="Palatino Linotype" w:eastAsia="Palatino Linotype"/>
          <w:b w:val="0"/>
          <w:i w:val="0"/>
          <w:color w:val="7C3A46"/>
          <w:sz w:val="32"/>
        </w:rPr>
        <w:t>Afterward</w:t>
      </w:r>
      <w:bookmarkEnd w:id="342"/>
    </w:p>
    <w:p>
      <w:pPr>
        <w:keepNext w:val="0"/>
        <w:spacing w:before="0" w:after="160"/>
      </w:pPr>
      <w:r>
        <w:rPr>
          <w:rFonts w:ascii="Georgia" w:hAnsi="Georgia" w:cs="Georgia" w:eastAsia="Georgia"/>
          <w:b w:val="0"/>
          <w:i w:val="0"/>
          <w:color w:val="241F1C"/>
          <w:sz w:val="22"/>
        </w:rPr>
        <w:t>Sit with the titles before you smooth the evening into a single official history.</w:t>
      </w:r>
    </w:p>
    <w:p>
      <w:pPr>
        <w:keepNext w:val="0"/>
        <w:spacing w:before="0" w:after="160"/>
      </w:pPr>
      <w:r>
        <w:rPr>
          <w:rFonts w:ascii="Georgia" w:hAnsi="Georgia" w:cs="Georgia" w:eastAsia="Georgia"/>
          <w:b w:val="0"/>
          <w:i w:val="0"/>
          <w:color w:val="241F1C"/>
          <w:sz w:val="22"/>
        </w:rPr>
        <w:t>What did you hear about when you started to matter, in a scene you may not have known was doing that work? Where did your memories refuse to match, and can both of them remain? Did either of you feel pressure to produce a bigger hour? If yes, say so, and let the modest story stand. Was "it accumulated" the truest version in the room? Then that sentence is the one worth keeping.</w:t>
      </w:r>
    </w:p>
    <w:p>
      <w:pPr>
        <w:keepNext w:val="0"/>
        <w:spacing w:before="0" w:after="160"/>
      </w:pPr>
      <w:r>
        <w:rPr>
          <w:rFonts w:ascii="Georgia" w:hAnsi="Georgia" w:cs="Georgia" w:eastAsia="Georgia"/>
          <w:b w:val="0"/>
          <w:i w:val="0"/>
          <w:color w:val="241F1C"/>
          <w:sz w:val="22"/>
        </w:rPr>
        <w:t>You do not owe each other a cinematic origin. You can owe each other accuracy, and accuracy includes the boring errand.</w:t>
      </w:r>
    </w:p>
    <w:p>
      <w:pPr>
        <w:pStyle w:val="Heading2"/>
        <w:keepNext/>
        <w:spacing w:before="280" w:after="80"/>
      </w:pPr>
      <w:bookmarkStart w:id="343" w:name="chapter-027-our-story"/>
      <w:r>
        <w:rPr>
          <w:rFonts w:ascii="Palatino Linotype" w:hAnsi="Palatino Linotype" w:cs="Palatino Linotype" w:eastAsia="Palatino Linotype"/>
          <w:b w:val="0"/>
          <w:i w:val="0"/>
          <w:color w:val="7C3A46"/>
          <w:sz w:val="32"/>
        </w:rPr>
        <w:t>Our Story</w:t>
      </w:r>
      <w:bookmarkEnd w:id="343"/>
    </w:p>
    <w:p>
      <w:pPr>
        <w:keepNext w:val="0"/>
        <w:spacing w:before="0" w:after="160"/>
      </w:pPr>
      <w:r>
        <w:rPr>
          <w:rFonts w:ascii="Georgia" w:hAnsi="Georgia" w:cs="Georgia" w:eastAsia="Georgia"/>
          <w:b w:val="0"/>
          <w:i w:val="0"/>
          <w:color w:val="241F1C"/>
          <w:sz w:val="22"/>
        </w:rPr>
        <w:t>Date the session. Note the version, the place, and the titles you gave the scenes. If the memories differ, record both and skip the verdict. Initials and mood are optional.</w:t>
      </w:r>
    </w:p>
    <w:p>
      <w:pPr>
        <w:keepNext w:val="0"/>
        <w:spacing w:before="0" w:after="160"/>
      </w:pPr>
      <w:r>
        <w:rPr>
          <w:rFonts w:ascii="Georgia" w:hAnsi="Georgia" w:cs="Georgia" w:eastAsia="Georgia"/>
          <w:b w:val="0"/>
          <w:i w:val="0"/>
          <w:color w:val="241F1C"/>
          <w:sz w:val="22"/>
        </w:rPr>
        <w:t>The two personal pages are yours. Share them, keep them, or leave them blank. Unread is a complete way to use them. The shared notes are the part you write together.</w:t>
      </w:r>
    </w:p>
    <w:tbl>
      <w:tblPr>
        <w:tblW w:type="dxa" w:w="8122"/>
        <w:tblLayout w:type="fixed"/>
        <w:tblLook w:firstColumn="1" w:firstRow="1" w:lastColumn="0" w:lastRow="0" w:noHBand="0" w:noVBand="1" w:val="04A0"/>
        <w:tblBorders>
          <w:top w:val="single" w:sz="8" w:space="0" w:color="D9CFC0"/>
          <w:left w:val="single" w:sz="8" w:space="0" w:color="D9CFC0"/>
          <w:bottom w:val="single" w:sz="8" w:space="0" w:color="D9CFC0"/>
          <w:right w:val="single" w:sz="8" w:space="0" w:color="D9CFC0"/>
          <w:insideH w:val="nil" w:sz="0" w:space="0" w:color="auto"/>
          <w:insideV w:val="nil" w:sz="0" w:space="0" w:color="auto"/>
        </w:tblBorders>
      </w:tblPr>
      <w:tblGrid>
        <w:gridCol w:w="8122"/>
      </w:tblGrid>
      <w:tr>
        <w:trPr>
          <w:cantSplit/>
        </w:trPr>
        <w:tc>
          <w:tcPr>
            <w:tcW w:type="dxa" w:w="8122"/>
            <w:shd w:val="clear" w:color="auto" w:fill="FBF8F2"/>
            <w:tcMar>
              <w:top w:w="80" w:type="dxa"/>
              <w:left w:w="140" w:type="dxa"/>
              <w:bottom w:w="80" w:type="dxa"/>
              <w:right w:w="140" w:type="dxa"/>
            </w:tcMar>
          </w:tcPr>
          <w:p>
            <w:pPr>
              <w:spacing w:after="40"/>
            </w:pPr>
            <w:r>
              <w:rPr>
                <w:rFonts w:ascii="Calibri" w:hAnsi="Calibri" w:cs="Calibri" w:eastAsia="Calibri"/>
                <w:b w:val="0"/>
                <w:i w:val="0"/>
                <w:color w:val="A85A32"/>
                <w:sz w:val="18"/>
              </w:rPr>
              <w:t>OUR STORY</w:t>
            </w:r>
          </w:p>
          <w:p>
            <w:pPr>
              <w:spacing w:after="80"/>
            </w:pPr>
            <w:r>
              <w:rPr>
                <w:rFonts w:ascii="Georgia" w:hAnsi="Georgia" w:cs="Georgia" w:eastAsia="Georgia"/>
                <w:b w:val="0"/>
                <w:i/>
                <w:color w:val="241F1C"/>
                <w:sz w:val="20"/>
              </w:rPr>
              <w:t>Sharing either private page is optional.</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Session</w:t>
            </w:r>
          </w:p>
          <w:p>
            <w:pPr>
              <w:spacing w:after="40"/>
            </w:pPr>
            <w:r>
              <w:rPr>
                <w:rFonts w:ascii="Georgia" w:hAnsi="Georgia" w:cs="Georgia" w:eastAsia="Georgia"/>
                <w:b w:val="0"/>
                <w:i/>
                <w:color w:val="241F1C"/>
                <w:sz w:val="20"/>
              </w:rPr>
              <w:t>date, time, place, version played, mood if wanted, intention, initials if wanted, done or paused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one of you</w:t>
            </w:r>
          </w:p>
          <w:p>
            <w:pPr>
              <w:keepNext/>
              <w:spacing w:before="120" w:after="20"/>
            </w:pPr>
            <w:r>
              <w:rPr>
                <w:rFonts w:ascii="Georgia" w:hAnsi="Georgia" w:cs="Georgia" w:eastAsia="Georgia"/>
                <w:b w:val="0"/>
                <w:i w:val="0"/>
                <w:color w:val="241F1C"/>
                <w:sz w:val="22"/>
              </w:rPr>
              <w:t>The scene I told, the place it happened, and what deepened for me</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 sentence I did not say at the time, and whether I said it tonight</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the other</w:t>
            </w:r>
          </w:p>
          <w:p>
            <w:pPr>
              <w:keepNext/>
              <w:spacing w:before="120" w:after="20"/>
            </w:pPr>
            <w:r>
              <w:rPr>
                <w:rFonts w:ascii="Georgia" w:hAnsi="Georgia" w:cs="Georgia" w:eastAsia="Georgia"/>
                <w:b w:val="0"/>
                <w:i w:val="0"/>
                <w:color w:val="241F1C"/>
                <w:sz w:val="22"/>
              </w:rPr>
              <w:t>My account of when this person started to matter more, including "it accumulated" if that is the truth</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Where my memory differs from my partner's, written with no verdict attached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Shared page</w:t>
            </w:r>
          </w:p>
          <w:p>
            <w:pPr>
              <w:keepNext/>
              <w:spacing w:before="120" w:after="20"/>
            </w:pPr>
            <w:r>
              <w:rPr>
                <w:rFonts w:ascii="Georgia" w:hAnsi="Georgia" w:cs="Georgia" w:eastAsia="Georgia"/>
                <w:b w:val="0"/>
                <w:i w:val="0"/>
                <w:color w:val="241F1C"/>
                <w:sz w:val="22"/>
              </w:rPr>
              <w:t>What actually happened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 line or moment worth keeping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we discovered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we might do next, if anything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Revisit</w:t>
            </w:r>
          </w:p>
          <w:p>
            <w:pPr>
              <w:keepNext/>
              <w:spacing w:before="120" w:after="20"/>
            </w:pPr>
            <w:r>
              <w:rPr>
                <w:rFonts w:ascii="Georgia" w:hAnsi="Georgia" w:cs="Georgia" w:eastAsia="Georgia"/>
                <w:b w:val="0"/>
                <w:i w:val="0"/>
                <w:color w:val="241F1C"/>
                <w:sz w:val="22"/>
              </w:rPr>
              <w:t>Attempt, date, and what changed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Then versus now</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bl>
    <w:p>
      <w:pPr>
        <w:spacing w:after="120"/>
      </w:pPr>
    </w:p>
    <w:p>
      <w:pPr>
        <w:pStyle w:val="Heading2"/>
        <w:keepNext/>
        <w:spacing w:before="280" w:after="80"/>
      </w:pPr>
      <w:bookmarkStart w:id="344" w:name="chapter-027-notes"/>
      <w:r>
        <w:rPr>
          <w:rFonts w:ascii="Palatino Linotype" w:hAnsi="Palatino Linotype" w:cs="Palatino Linotype" w:eastAsia="Palatino Linotype"/>
          <w:b w:val="0"/>
          <w:i w:val="0"/>
          <w:color w:val="7C3A46"/>
          <w:sz w:val="32"/>
        </w:rPr>
        <w:t>Notes</w:t>
      </w:r>
      <w:bookmarkEnd w:id="344"/>
    </w:p>
    <w:p>
      <w:pPr>
        <w:keepNext w:val="0"/>
        <w:spacing w:before="0" w:after="160"/>
      </w:pPr>
      <w:r>
        <w:rPr>
          <w:rFonts w:ascii="Georgia" w:hAnsi="Georgia" w:cs="Georgia" w:eastAsia="Georgia"/>
          <w:b w:val="0"/>
          <w:i w:val="0"/>
          <w:color w:val="241F1C"/>
          <w:sz w:val="22"/>
        </w:rPr>
        <w:t>Reimagined from the ordinary habit of telling how someone came to matter, with room for many moments and for an undramatic week. No empirical claim is made. No nostalgia or reminiscence study was opened, and none is invented here. Telling an origin story is not offered as a way to renew a relationship. A missing thunderbolt is a legitimate story. Differing memories can both be kept.</w:t>
      </w:r>
    </w:p>
    <w:p>
      <w:r>
        <w:br w:type="page"/>
      </w:r>
    </w:p>
    <w:p>
      <w:pPr>
        <w:keepNext w:val="0"/>
        <w:spacing w:before="0" w:after="0"/>
      </w:pPr>
      <w:r>
        <w:rPr>
          <w:rFonts w:ascii="Calibri" w:hAnsi="Calibri" w:cs="Calibri" w:eastAsia="Calibri"/>
          <w:b w:val="0"/>
          <w:i w:val="0"/>
          <w:color w:val="A85A32"/>
          <w:sz w:val="18"/>
        </w:rPr>
        <w:t>PART 4 · LOVE, AFFECTION, AND FEELING CHOSEN</w:t>
      </w:r>
    </w:p>
    <w:p>
      <w:pPr>
        <w:keepNext w:val="0"/>
        <w:spacing w:before="0" w:after="40"/>
      </w:pPr>
      <w:r>
        <w:rPr>
          <w:rFonts w:ascii="Palatino Linotype" w:hAnsi="Palatino Linotype" w:cs="Palatino Linotype" w:eastAsia="Palatino Linotype"/>
          <w:b w:val="0"/>
          <w:i w:val="0"/>
          <w:color w:val="A85A32"/>
          <w:sz w:val="22"/>
        </w:rPr>
        <w:t>028</w:t>
      </w:r>
    </w:p>
    <w:p>
      <w:pPr>
        <w:pStyle w:val="Heading1"/>
        <w:keepNext/>
        <w:spacing w:before="0" w:after="120"/>
      </w:pPr>
      <w:bookmarkStart w:id="345" w:name="chapter-028"/>
      <w:r>
        <w:rPr>
          <w:rFonts w:ascii="Palatino Linotype" w:hAnsi="Palatino Linotype" w:cs="Palatino Linotype" w:eastAsia="Palatino Linotype"/>
          <w:b w:val="0"/>
          <w:i w:val="0"/>
          <w:color w:val="241F1C"/>
          <w:sz w:val="52"/>
        </w:rPr>
        <w:t>Instructions for Loving Me</w:t>
      </w:r>
      <w:bookmarkEnd w:id="345"/>
    </w:p>
    <w:p>
      <w:pPr>
        <w:keepNext w:val="0"/>
        <w:spacing w:before="0" w:after="120"/>
      </w:pPr>
      <w:r>
        <w:rPr>
          <w:rFonts w:ascii="Georgia" w:hAnsi="Georgia" w:cs="Georgia" w:eastAsia="Georgia"/>
          <w:b w:val="0"/>
          <w:i/>
          <w:color w:val="241F1C"/>
          <w:sz w:val="24"/>
        </w:rPr>
        <w:t>A short, playful manual for how you run, written by you and due to expire.</w:t>
      </w:r>
    </w:p>
    <w:p>
      <w:r>
        <w:drawing>
          <wp:inline xmlns:a="http://schemas.openxmlformats.org/drawingml/2006/main" xmlns:pic="http://schemas.openxmlformats.org/drawingml/2006/picture">
            <wp:extent cx="4754880" cy="2674620"/>
            <wp:docPr id="33" name="Picture 33"/>
            <wp:cNvGraphicFramePr>
              <a:graphicFrameLocks noChangeAspect="1"/>
            </wp:cNvGraphicFramePr>
            <a:graphic>
              <a:graphicData uri="http://schemas.openxmlformats.org/drawingml/2006/picture">
                <pic:pic>
                  <pic:nvPicPr>
                    <pic:cNvPr id="0" name="illustration.jpg"/>
                    <pic:cNvPicPr/>
                  </pic:nvPicPr>
                  <pic:blipFill>
                    <a:blip r:embed="rId45"/>
                    <a:stretch>
                      <a:fillRect/>
                    </a:stretch>
                  </pic:blipFill>
                  <pic:spPr>
                    <a:xfrm>
                      <a:off x="0" y="0"/>
                      <a:ext cx="4754880" cy="2674620"/>
                    </a:xfrm>
                    <a:prstGeom prst="rect"/>
                  </pic:spPr>
                </pic:pic>
              </a:graphicData>
            </a:graphic>
          </wp:inline>
        </w:drawing>
      </w:r>
    </w:p>
    <w:p>
      <w:pPr>
        <w:keepNext w:val="0"/>
        <w:spacing w:before="0" w:after="80"/>
      </w:pPr>
      <w:r>
        <w:rPr>
          <w:rFonts w:ascii="Calibri" w:hAnsi="Calibri" w:cs="Calibri" w:eastAsia="Calibri"/>
          <w:b w:val="0"/>
          <w:i w:val="0"/>
          <w:color w:val="3E6464"/>
          <w:sz w:val="18"/>
        </w:rPr>
        <w:t>reimagined · 45 minutes · personal · low energy · indoors, seated</w:t>
      </w:r>
    </w:p>
    <w:p>
      <w:pPr>
        <w:spacing w:after="160"/>
      </w:pPr>
      <w:r>
        <w:rPr>
          <w:rFonts w:ascii="Calibri" w:hAnsi="Calibri" w:cs="Calibri" w:eastAsia="Calibri"/>
          <w:b w:val="0"/>
          <w:i w:val="0"/>
          <w:color w:val="3E6464"/>
          <w:sz w:val="18"/>
        </w:rPr>
        <w:t xml:space="preserve">See also </w:t>
      </w:r>
      <w:hyperlink w:anchor="chapter-025">
        <w:r>
          <w:rPr>
            <w:rFonts w:ascii="Georgia" w:hAnsi="Georgia" w:cs="Georgia" w:eastAsia="Georgia"/>
            <w:sz w:val="18"/>
            <w:color w:val="3E6464"/>
            <w:u w:val="single"/>
          </w:rPr>
          <w:t xml:space="preserve">025</w:t>
        </w:r>
      </w:hyperlink>
      <w:r>
        <w:rPr>
          <w:rFonts w:ascii="Calibri" w:hAnsi="Calibri" w:cs="Calibri" w:eastAsia="Calibri"/>
          <w:b w:val="0"/>
          <w:i w:val="0"/>
          <w:color w:val="3E6464"/>
          <w:sz w:val="18"/>
        </w:rPr>
        <w:t xml:space="preserve">, </w:t>
      </w:r>
      <w:hyperlink w:anchor="chapter-029">
        <w:r>
          <w:rPr>
            <w:rFonts w:ascii="Georgia" w:hAnsi="Georgia" w:cs="Georgia" w:eastAsia="Georgia"/>
            <w:sz w:val="18"/>
            <w:color w:val="3E6464"/>
            <w:u w:val="single"/>
          </w:rPr>
          <w:t xml:space="preserve">029</w:t>
        </w:r>
      </w:hyperlink>
      <w:r>
        <w:rPr>
          <w:rFonts w:ascii="Calibri" w:hAnsi="Calibri" w:cs="Calibri" w:eastAsia="Calibri"/>
          <w:b w:val="0"/>
          <w:i w:val="0"/>
          <w:color w:val="3E6464"/>
          <w:sz w:val="18"/>
        </w:rPr>
        <w:t xml:space="preserve">, </w:t>
      </w:r>
      <w:hyperlink w:anchor="chapter-057">
        <w:r>
          <w:rPr>
            <w:rFonts w:ascii="Georgia" w:hAnsi="Georgia" w:cs="Georgia" w:eastAsia="Georgia"/>
            <w:sz w:val="18"/>
            <w:color w:val="3E6464"/>
            <w:u w:val="single"/>
          </w:rPr>
          <w:t xml:space="preserve">057</w:t>
        </w:r>
      </w:hyperlink>
    </w:p>
    <w:p>
      <w:pPr>
        <w:pStyle w:val="Heading2"/>
        <w:keepNext/>
        <w:spacing w:before="280" w:after="80"/>
      </w:pPr>
      <w:bookmarkStart w:id="346" w:name="chapter-028-the-hook"/>
      <w:r>
        <w:rPr>
          <w:rFonts w:ascii="Palatino Linotype" w:hAnsi="Palatino Linotype" w:cs="Palatino Linotype" w:eastAsia="Palatino Linotype"/>
          <w:b w:val="0"/>
          <w:i w:val="0"/>
          <w:color w:val="7C3A46"/>
          <w:sz w:val="32"/>
        </w:rPr>
        <w:t>The hook</w:t>
      </w:r>
      <w:bookmarkEnd w:id="346"/>
    </w:p>
    <w:p>
      <w:pPr>
        <w:keepNext w:val="0"/>
        <w:spacing w:before="0" w:after="160"/>
      </w:pPr>
      <w:r>
        <w:rPr>
          <w:rFonts w:ascii="Georgia" w:hAnsi="Georgia" w:cs="Georgia" w:eastAsia="Georgia"/>
          <w:b w:val="0"/>
          <w:i w:val="0"/>
          <w:color w:val="241F1C"/>
          <w:sz w:val="22"/>
        </w:rPr>
        <w:t>The job is a manual in three headings: operating notes, warning signs, and maintenance. 025, What Loving Me Actually Looks Like, is which acts land as love. 057, The Instruction Manual for My Bad Days, is the first 10 minutes of a hard day. This page is how you run when you are running.</w:t>
      </w:r>
    </w:p>
    <w:p>
      <w:pPr>
        <w:keepNext w:val="0"/>
        <w:spacing w:before="0" w:after="160"/>
      </w:pPr>
      <w:r>
        <w:rPr>
          <w:rFonts w:ascii="Georgia" w:hAnsi="Georgia" w:cs="Georgia" w:eastAsia="Georgia"/>
          <w:b w:val="0"/>
          <w:i w:val="0"/>
          <w:color w:val="241F1C"/>
          <w:sz w:val="22"/>
        </w:rPr>
        <w:t>A toaster comes with a page about what not to put in it. A person you love usually comes with guesswork, a few scars from early guesses, and a running joke that may be doing too much work. This hour is a personal owner's manual, written by each of you, about yourselves. Playful means specific and lightly worded. It does not mean the needs are a joke.</w:t>
      </w:r>
    </w:p>
    <w:p>
      <w:pPr>
        <w:keepNext w:val="0"/>
        <w:spacing w:before="0" w:after="160"/>
      </w:pPr>
      <w:r>
        <w:rPr>
          <w:rFonts w:ascii="Georgia" w:hAnsi="Georgia" w:cs="Georgia" w:eastAsia="Georgia"/>
          <w:b w:val="0"/>
          <w:i w:val="0"/>
          <w:color w:val="241F1C"/>
          <w:sz w:val="22"/>
        </w:rPr>
        <w:t>Three headings, and only three. Operating notes. Warning signs. Maintenance. You are describing conditions, early signals, and the small care that keeps an ordinary week from grinding. You are not filing a diagnosis, and you are not writing the manual for the other person's behavior.</w:t>
      </w:r>
    </w:p>
    <w:p>
      <w:pPr>
        <w:pStyle w:val="Heading2"/>
        <w:keepNext/>
        <w:spacing w:before="280" w:after="80"/>
      </w:pPr>
      <w:bookmarkStart w:id="347" w:name="chapter-028-why-it-might-matter"/>
      <w:r>
        <w:rPr>
          <w:rFonts w:ascii="Palatino Linotype" w:hAnsi="Palatino Linotype" w:cs="Palatino Linotype" w:eastAsia="Palatino Linotype"/>
          <w:b w:val="0"/>
          <w:i w:val="0"/>
          <w:color w:val="7C3A46"/>
          <w:sz w:val="32"/>
        </w:rPr>
        <w:t>Why it might matter</w:t>
      </w:r>
      <w:bookmarkEnd w:id="347"/>
    </w:p>
    <w:p>
      <w:pPr>
        <w:keepNext w:val="0"/>
        <w:spacing w:before="0" w:after="160"/>
      </w:pPr>
      <w:r>
        <w:rPr>
          <w:rFonts w:ascii="Georgia" w:hAnsi="Georgia" w:cs="Georgia" w:eastAsia="Georgia"/>
          <w:b w:val="0"/>
          <w:i w:val="0"/>
          <w:color w:val="241F1C"/>
          <w:sz w:val="22"/>
        </w:rPr>
        <w:t>People in long familiarity start to treat each other as appliances they have already mastered. They know the sound of the keys, the order of the morning, the face that means the day went sideways. Mastery goes stale. The settings change, and the old instructions keep getting followed because nobody printed a revision.</w:t>
      </w:r>
    </w:p>
    <w:p>
      <w:pPr>
        <w:keepNext w:val="0"/>
        <w:spacing w:before="0" w:after="160"/>
      </w:pPr>
      <w:r>
        <w:rPr>
          <w:rFonts w:ascii="Georgia" w:hAnsi="Georgia" w:cs="Georgia" w:eastAsia="Georgia"/>
          <w:b w:val="0"/>
          <w:i w:val="0"/>
          <w:color w:val="241F1C"/>
          <w:sz w:val="22"/>
        </w:rPr>
        <w:t>The use of the page is portrait. Two emotional needs, stated as situations. Two signs that you are overloaded, withdrawn, or prickly, described as things a person could notice without a clinical vocabulary. Two pieces of maintenance for an ordinary week, at least one of which you can do without your partner's hands. The partner is in the story. The partner is not the only tool in the kit.</w:t>
      </w:r>
    </w:p>
    <w:p>
      <w:pPr>
        <w:keepNext w:val="0"/>
        <w:spacing w:before="0" w:after="160"/>
      </w:pPr>
      <w:r>
        <w:rPr>
          <w:rFonts w:ascii="Georgia" w:hAnsi="Georgia" w:cs="Georgia" w:eastAsia="Georgia"/>
          <w:b w:val="0"/>
          <w:i w:val="0"/>
          <w:color w:val="241F1C"/>
          <w:sz w:val="22"/>
        </w:rPr>
        <w:t>No psychological instrument sits under this chapter. Following the manual does not guarantee love, and nobody signs a compliance line at the bottom. The neighboring chapters do neighboring jobs. 025, What Loving Me Actually Looks Like, compares exact loving behaviors. 029, The Reassurance Menu, sorts help by the state you are in. 057, The Instruction Manual for My Bad Days, is for the days that have already gone wrong. This one is closer to a plate on the side of a machine: how it runs when it is running, and what the lights mean before it stalls.</w:t>
      </w:r>
    </w:p>
    <w:p>
      <w:pPr>
        <w:pStyle w:val="Heading2"/>
        <w:keepNext/>
        <w:spacing w:before="280" w:after="80"/>
      </w:pPr>
      <w:bookmarkStart w:id="348" w:name="chapter-028-before-you-begin"/>
      <w:r>
        <w:rPr>
          <w:rFonts w:ascii="Palatino Linotype" w:hAnsi="Palatino Linotype" w:cs="Palatino Linotype" w:eastAsia="Palatino Linotype"/>
          <w:b w:val="0"/>
          <w:i w:val="0"/>
          <w:color w:val="7C3A46"/>
          <w:sz w:val="32"/>
        </w:rPr>
        <w:t>Before you begin</w:t>
      </w:r>
      <w:bookmarkEnd w:id="348"/>
    </w:p>
    <w:p>
      <w:pPr>
        <w:keepNext w:val="0"/>
        <w:spacing w:before="0" w:after="160"/>
      </w:pPr>
      <w:r>
        <w:rPr>
          <w:rFonts w:ascii="Georgia" w:hAnsi="Georgia" w:cs="Georgia" w:eastAsia="Georgia"/>
          <w:b w:val="0"/>
          <w:i w:val="0"/>
          <w:color w:val="241F1C"/>
          <w:sz w:val="22"/>
        </w:rPr>
        <w:t>One sheet each, or a note in large type. The three headings go at the top before you feel clever. Dictation counts if the author approves the wording after hearing it back. If hearing makes a read-aloud difficult, exchange pages and read in silence. If print is the barrier, read aloud and let the listener ask before they interpret. Extra time, a lap desk, or a phone note is a legitimate sheet. If you live apart, both drafts finish before either is sent, so the second manual does not become a courteous copy of the first. If the day is overloaded already, use the short version and stop.</w:t>
      </w:r>
    </w:p>
    <w:p>
      <w:pPr>
        <w:keepNext w:val="0"/>
        <w:spacing w:before="0" w:after="160"/>
      </w:pPr>
      <w:r>
        <w:rPr>
          <w:rFonts w:ascii="Georgia" w:hAnsi="Georgia" w:cs="Georgia" w:eastAsia="Georgia"/>
          <w:b w:val="0"/>
          <w:i w:val="0"/>
          <w:color w:val="241F1C"/>
          <w:sz w:val="22"/>
        </w:rPr>
        <w:t>About 25 minutes to draft, then about 20 to read, in the standard session. You may keep a line unread. Say "this one stays on my page" and move on. Curiosity does not outrank that.</w:t>
      </w:r>
    </w:p>
    <w:p>
      <w:pPr>
        <w:keepNext w:val="0"/>
        <w:spacing w:before="0" w:after="160"/>
      </w:pPr>
      <w:r>
        <w:rPr>
          <w:rFonts w:ascii="Georgia" w:hAnsi="Georgia" w:cs="Georgia" w:eastAsia="Georgia"/>
          <w:b w:val="0"/>
          <w:i w:val="0"/>
          <w:color w:val="241F1C"/>
          <w:sz w:val="22"/>
        </w:rPr>
        <w:t>A need that lands on the other person's body, money, or time becomes a request when you read it. They may decline. Warning signs are information. They are not permission to police a mood, and they are not a license to monitor a phone. If a so-called sign is actually a harmful behavior, name the behavior and the limit in ordinary language. Charm is the wrong wrapping for that sentence.</w:t>
      </w:r>
    </w:p>
    <w:p>
      <w:pPr>
        <w:pStyle w:val="Heading2"/>
        <w:keepNext/>
        <w:spacing w:before="280" w:after="80"/>
      </w:pPr>
      <w:bookmarkStart w:id="349" w:name="chapter-028-the-experience"/>
      <w:r>
        <w:rPr>
          <w:rFonts w:ascii="Palatino Linotype" w:hAnsi="Palatino Linotype" w:cs="Palatino Linotype" w:eastAsia="Palatino Linotype"/>
          <w:b w:val="0"/>
          <w:i w:val="0"/>
          <w:color w:val="7C3A46"/>
          <w:sz w:val="32"/>
        </w:rPr>
        <w:t>The experience</w:t>
      </w:r>
      <w:bookmarkEnd w:id="349"/>
    </w:p>
    <w:p>
      <w:pPr>
        <w:keepNext w:val="0"/>
        <w:spacing w:before="0" w:after="160"/>
      </w:pPr>
      <w:r>
        <w:rPr>
          <w:rFonts w:ascii="Georgia" w:hAnsi="Georgia" w:cs="Georgia" w:eastAsia="Georgia"/>
          <w:b w:val="0"/>
          <w:i w:val="0"/>
          <w:color w:val="241F1C"/>
          <w:sz w:val="22"/>
        </w:rPr>
        <w:t>Draft in parallel. Operating notes get two emotional needs, written as situations with a time and a texture. "I need a few quiet minutes after work before I can talk about plans." "I need food that is hot and unfancy when I am finished being useful to other people." "I need you to ask before a plan lands on the calendar." "I need to eat the meal slowly, from a shared bowl, without a debrief of the sauce." Those are different households. Write the one you actually live in. A quota is a failed note. "Text within 5 minutes or I am unsafe" is not operating instructions. It is an alarm you should talk about directly, outside the joke of a manual.</w:t>
      </w:r>
    </w:p>
    <w:p>
      <w:pPr>
        <w:keepNext w:val="0"/>
        <w:spacing w:before="0" w:after="160"/>
      </w:pPr>
      <w:r>
        <w:rPr>
          <w:rFonts w:ascii="Georgia" w:hAnsi="Georgia" w:cs="Georgia" w:eastAsia="Georgia"/>
          <w:b w:val="0"/>
          <w:i w:val="0"/>
          <w:color w:val="241F1C"/>
          <w:sz w:val="22"/>
        </w:rPr>
        <w:t>Warning signs get two observable tells that you are overloaded, withdrawn, or prickly. One-word replies. A drawer reorganized for no reason. A sudden excess of agreeableness followed by vanishing into a task. A joke that gets a little mean and then gets defended. Describe what a camera would catch. Leave diagnostic labels off the page, including the ones you find charming. You are not a flavor of disorder. You are a person with a pattern.</w:t>
      </w:r>
    </w:p>
    <w:p>
      <w:pPr>
        <w:keepNext w:val="0"/>
        <w:spacing w:before="0" w:after="160"/>
      </w:pPr>
      <w:r>
        <w:rPr>
          <w:rFonts w:ascii="Georgia" w:hAnsi="Georgia" w:cs="Georgia" w:eastAsia="Georgia"/>
          <w:b w:val="0"/>
          <w:i w:val="0"/>
          <w:color w:val="241F1C"/>
          <w:sz w:val="22"/>
        </w:rPr>
        <w:t>Maintenance gets two small things that help on ordinary weeks. At least one is yours to do for yourself. Sitting in the car for 4 minutes before you come inside. Putting your own phone in another room. A shower that is actually hot. A standing call with a friend that your partner does not have to host. The second item may involve your partner, and when it does, it is a request. "It helps when the first question of the evening waits until I have had water" is a request. "You are responsible for my regulation" is a job posting they did not apply for.</w:t>
      </w:r>
    </w:p>
    <w:p>
      <w:pPr>
        <w:keepNext w:val="0"/>
        <w:spacing w:before="0" w:after="160"/>
      </w:pPr>
      <w:r>
        <w:rPr>
          <w:rFonts w:ascii="Georgia" w:hAnsi="Georgia" w:cs="Georgia" w:eastAsia="Georgia"/>
          <w:b w:val="0"/>
          <w:i w:val="0"/>
          <w:color w:val="241F1C"/>
          <w:sz w:val="22"/>
        </w:rPr>
        <w:t>Read, one manual at a time. The reader asks one curious question. One. "When you say quiet minutes, do you want me in the next room or out of the apartment?" is a good question. A cross-examination about whether the need is reasonable is a bad one. The reader may also say which maintenance item they can support and which they cannot. Then you swap. Nobody edits the other person's page. If a wording is unclear, the author rewrites it. The reader does not "fix" the need into something more convenient.</w:t>
      </w:r>
    </w:p>
    <w:p>
      <w:pPr>
        <w:keepNext w:val="0"/>
        <w:spacing w:before="0" w:after="160"/>
      </w:pPr>
      <w:r>
        <w:rPr>
          <w:rFonts w:ascii="Georgia" w:hAnsi="Georgia" w:cs="Georgia" w:eastAsia="Georgia"/>
          <w:b w:val="0"/>
          <w:i w:val="0"/>
          <w:color w:val="241F1C"/>
          <w:sz w:val="22"/>
        </w:rPr>
        <w:t>If you want the longer session, add one "please do not" line. It names a common misfire, still lightly, and it is not a house rule carved over the door. "Please do not ask what is wrong three times in the doorway." "Please do not treat the quiet as a problem you have to solve before you take your shoes off." The line should be something the author has actually experienced, not a preemptive law for every future guest.</w:t>
      </w:r>
    </w:p>
    <w:p>
      <w:pPr>
        <w:pStyle w:val="Heading2"/>
        <w:keepNext/>
        <w:spacing w:before="280" w:after="80"/>
      </w:pPr>
      <w:bookmarkStart w:id="350" w:name="chapter-028-three-ways-to-play"/>
      <w:r>
        <w:rPr>
          <w:rFonts w:ascii="Palatino Linotype" w:hAnsi="Palatino Linotype" w:cs="Palatino Linotype" w:eastAsia="Palatino Linotype"/>
          <w:b w:val="0"/>
          <w:i w:val="0"/>
          <w:color w:val="7C3A46"/>
          <w:sz w:val="32"/>
        </w:rPr>
        <w:t>Three ways to play</w:t>
      </w:r>
      <w:bookmarkEnd w:id="350"/>
    </w:p>
    <w:p>
      <w:pPr>
        <w:keepNext w:val="0"/>
        <w:spacing w:before="0" w:after="160"/>
      </w:pPr>
      <w:r>
        <w:rPr>
          <w:rFonts w:ascii="Georgia" w:hAnsi="Georgia" w:cs="Georgia" w:eastAsia="Georgia"/>
          <w:b/>
          <w:i w:val="0"/>
          <w:color w:val="241F1C"/>
          <w:sz w:val="22"/>
        </w:rPr>
        <w:t>20 minutes.</w:t>
      </w:r>
      <w:r>
        <w:rPr>
          <w:rFonts w:ascii="Georgia" w:hAnsi="Georgia" w:cs="Georgia" w:eastAsia="Georgia"/>
          <w:b w:val="0"/>
          <w:i w:val="0"/>
          <w:color w:val="241F1C"/>
          <w:sz w:val="22"/>
        </w:rPr>
        <w:t xml:space="preserve"> One item under each heading. Read them. One question each. A thin manual is a finished manual.</w:t>
      </w:r>
    </w:p>
    <w:p>
      <w:pPr>
        <w:keepNext w:val="0"/>
        <w:spacing w:before="0" w:after="160"/>
      </w:pPr>
      <w:r>
        <w:rPr>
          <w:rFonts w:ascii="Georgia" w:hAnsi="Georgia" w:cs="Georgia" w:eastAsia="Georgia"/>
          <w:b/>
          <w:i w:val="0"/>
          <w:color w:val="241F1C"/>
          <w:sz w:val="22"/>
        </w:rPr>
        <w:t>45 minutes.</w:t>
      </w:r>
      <w:r>
        <w:rPr>
          <w:rFonts w:ascii="Georgia" w:hAnsi="Georgia" w:cs="Georgia" w:eastAsia="Georgia"/>
          <w:b w:val="0"/>
          <w:i w:val="0"/>
          <w:color w:val="241F1C"/>
          <w:sz w:val="22"/>
        </w:rPr>
        <w:t xml:space="preserve"> Two items under each heading, drafted before anyone reads. One question, plus a clear yes or no on the maintenance item that involves the partner. This is the version with enough detail to be usable next Tuesday.</w:t>
      </w:r>
    </w:p>
    <w:p>
      <w:pPr>
        <w:keepNext w:val="0"/>
        <w:spacing w:before="0" w:after="160"/>
      </w:pPr>
      <w:r>
        <w:rPr>
          <w:rFonts w:ascii="Georgia" w:hAnsi="Georgia" w:cs="Georgia" w:eastAsia="Georgia"/>
          <w:b/>
          <w:i w:val="0"/>
          <w:color w:val="241F1C"/>
          <w:sz w:val="22"/>
        </w:rPr>
        <w:t>60 minutes.</w:t>
      </w:r>
      <w:r>
        <w:rPr>
          <w:rFonts w:ascii="Georgia" w:hAnsi="Georgia" w:cs="Georgia" w:eastAsia="Georgia"/>
          <w:b w:val="0"/>
          <w:i w:val="0"/>
          <w:color w:val="241F1C"/>
          <w:sz w:val="22"/>
        </w:rPr>
        <w:t xml:space="preserve"> The standard page, plus the "please do not" line. Spend the extra minutes on examples, not on negotiations you are too tired to finish. If a request conflicts, name the conflict and set a later time. The manual does not have to be reconciled into a single policy tonight.</w:t>
      </w:r>
    </w:p>
    <w:p>
      <w:pPr>
        <w:pStyle w:val="Heading2"/>
        <w:keepNext/>
        <w:spacing w:before="280" w:after="80"/>
      </w:pPr>
      <w:bookmarkStart w:id="351" w:name="chapter-028-going-deeper"/>
      <w:r>
        <w:rPr>
          <w:rFonts w:ascii="Palatino Linotype" w:hAnsi="Palatino Linotype" w:cs="Palatino Linotype" w:eastAsia="Palatino Linotype"/>
          <w:b w:val="0"/>
          <w:i w:val="0"/>
          <w:color w:val="7C3A46"/>
          <w:sz w:val="32"/>
        </w:rPr>
        <w:t>Going deeper</w:t>
      </w:r>
      <w:bookmarkEnd w:id="351"/>
    </w:p>
    <w:p>
      <w:pPr>
        <w:keepNext w:val="0"/>
        <w:spacing w:before="0" w:after="160"/>
      </w:pPr>
      <w:r>
        <w:rPr>
          <w:rFonts w:ascii="Georgia" w:hAnsi="Georgia" w:cs="Georgia" w:eastAsia="Georgia"/>
          <w:b w:val="0"/>
          <w:i w:val="0"/>
          <w:color w:val="241F1C"/>
          <w:sz w:val="22"/>
        </w:rPr>
        <w:t>Manuals expire. Pick the maintenance item you hope is still true in six months and date it. When the date arrives, you are allowed to want something else. A revised manual is a sign that someone was paying attention to a life, not a sign that the first draft was naive.</w:t>
      </w:r>
    </w:p>
    <w:p>
      <w:pPr>
        <w:keepNext w:val="0"/>
        <w:spacing w:before="0" w:after="160"/>
      </w:pPr>
      <w:r>
        <w:rPr>
          <w:rFonts w:ascii="Georgia" w:hAnsi="Georgia" w:cs="Georgia" w:eastAsia="Georgia"/>
          <w:b w:val="0"/>
          <w:i w:val="0"/>
          <w:color w:val="241F1C"/>
          <w:sz w:val="22"/>
        </w:rPr>
        <w:t>Playfulness dies in two directions. Too cute, and the need disappears into a bit. Too solemn, and you have written a clinical file with headings borrowed from a product insert. Read your page once in a voice you would use with a friend. If you wince at the joke, plain the sentence down. If you sound like a form, put one specific object back in. The chipped mug. The minutes in the car. The shared bowl. Objects keep the page from floating.</w:t>
      </w:r>
    </w:p>
    <w:p>
      <w:pPr>
        <w:keepNext w:val="0"/>
        <w:spacing w:before="0" w:after="160"/>
      </w:pPr>
      <w:r>
        <w:rPr>
          <w:rFonts w:ascii="Georgia" w:hAnsi="Georgia" w:cs="Georgia" w:eastAsia="Georgia"/>
          <w:b w:val="0"/>
          <w:i w:val="0"/>
          <w:color w:val="241F1C"/>
          <w:sz w:val="22"/>
        </w:rPr>
        <w:t>There is a cultural width to this that a single household script will miss. Some people ask for space by going quiet and trusting the quiet to be read kindly. Some ask by naming the hour they will be back. Some experience care as food that appears without a speech, and some experience unasked food as a crossing of a line. Some need time requested in advance because surprise reads as pressure. Some need a little surplus time, unstructured, because a fully booked kindness still feels like a shift. Your manual can borrow any of those shapes. It has to be yours, in the grain of your week, not a costume of sensitivity.</w:t>
      </w:r>
    </w:p>
    <w:p>
      <w:pPr>
        <w:keepNext w:val="0"/>
        <w:spacing w:before="0" w:after="160"/>
      </w:pPr>
      <w:r>
        <w:rPr>
          <w:rFonts w:ascii="Georgia" w:hAnsi="Georgia" w:cs="Georgia" w:eastAsia="Georgia"/>
          <w:b w:val="0"/>
          <w:i w:val="0"/>
          <w:color w:val="241F1C"/>
          <w:sz w:val="22"/>
        </w:rPr>
        <w:t>Warning signs can be misused. If you catch yourself writing tells about your partner so you can manage them, stop. That page is surveillance with charming headings. Your signs are about you. Their signs are theirs, on their sheet, in their words.</w:t>
      </w:r>
    </w:p>
    <w:p>
      <w:pPr>
        <w:pStyle w:val="Heading2"/>
        <w:keepNext/>
        <w:spacing w:before="280" w:after="80"/>
      </w:pPr>
      <w:bookmarkStart w:id="352" w:name="chapter-028-variations-and-replay"/>
      <w:r>
        <w:rPr>
          <w:rFonts w:ascii="Palatino Linotype" w:hAnsi="Palatino Linotype" w:cs="Palatino Linotype" w:eastAsia="Palatino Linotype"/>
          <w:b w:val="0"/>
          <w:i w:val="0"/>
          <w:color w:val="7C3A46"/>
          <w:sz w:val="32"/>
        </w:rPr>
        <w:t>Variations and replay</w:t>
      </w:r>
      <w:bookmarkEnd w:id="352"/>
    </w:p>
    <w:p>
      <w:pPr>
        <w:keepNext w:val="0"/>
        <w:spacing w:before="0" w:after="160"/>
      </w:pPr>
      <w:r>
        <w:rPr>
          <w:rFonts w:ascii="Georgia" w:hAnsi="Georgia" w:cs="Georgia" w:eastAsia="Georgia"/>
          <w:b w:val="0"/>
          <w:i w:val="0"/>
          <w:color w:val="241F1C"/>
          <w:sz w:val="22"/>
        </w:rPr>
        <w:t>A voice note can be the manual if the author listens back and keeps only the sentences they still endorse. Across languages, write in the one that feels intimate. Translate only if you both want the translation more than you want the original music of the sentence.</w:t>
      </w:r>
    </w:p>
    <w:p>
      <w:pPr>
        <w:keepNext w:val="0"/>
        <w:spacing w:before="0" w:after="160"/>
      </w:pPr>
      <w:r>
        <w:rPr>
          <w:rFonts w:ascii="Georgia" w:hAnsi="Georgia" w:cs="Georgia" w:eastAsia="Georgia"/>
          <w:b w:val="0"/>
          <w:i w:val="0"/>
          <w:color w:val="241F1C"/>
          <w:sz w:val="22"/>
        </w:rPr>
        <w:t>Replay every six months, or after a change in work, health, housing, or grief. Bring the old page. Circle what is still true. Cross out what has become a museum label. Add one new maintenance item you can do for yourself, so the revision does not become a longer work order for the other person.</w:t>
      </w:r>
    </w:p>
    <w:p>
      <w:pPr>
        <w:keepNext w:val="0"/>
        <w:spacing w:before="0" w:after="160"/>
      </w:pPr>
      <w:r>
        <w:rPr>
          <w:rFonts w:ascii="Georgia" w:hAnsi="Georgia" w:cs="Georgia" w:eastAsia="Georgia"/>
          <w:b w:val="0"/>
          <w:i w:val="0"/>
          <w:color w:val="241F1C"/>
          <w:sz w:val="22"/>
        </w:rPr>
        <w:t>If writing with your partner in the room makes you perform a more easygoing self, draft alone and exchange later the same day. The delay is part of the design, not a lack of intimacy.</w:t>
      </w:r>
    </w:p>
    <w:p>
      <w:pPr>
        <w:pStyle w:val="Heading2"/>
        <w:keepNext/>
        <w:spacing w:before="280" w:after="80"/>
      </w:pPr>
      <w:bookmarkStart w:id="353" w:name="chapter-028-examples"/>
      <w:r>
        <w:rPr>
          <w:rFonts w:ascii="Palatino Linotype" w:hAnsi="Palatino Linotype" w:cs="Palatino Linotype" w:eastAsia="Palatino Linotype"/>
          <w:b w:val="0"/>
          <w:i w:val="0"/>
          <w:color w:val="7C3A46"/>
          <w:sz w:val="32"/>
        </w:rPr>
        <w:t>Examples</w:t>
      </w:r>
      <w:bookmarkEnd w:id="353"/>
    </w:p>
    <w:p>
      <w:pPr>
        <w:keepNext w:val="0"/>
        <w:spacing w:before="0" w:after="160"/>
      </w:pPr>
      <w:r>
        <w:rPr>
          <w:rFonts w:ascii="Georgia" w:hAnsi="Georgia" w:cs="Georgia" w:eastAsia="Georgia"/>
          <w:b w:val="0"/>
          <w:i w:val="0"/>
          <w:color w:val="241F1C"/>
          <w:sz w:val="22"/>
        </w:rPr>
        <w:t>Fictional. Rowan and Vale are an illustration, not a portrait of you.</w:t>
      </w:r>
    </w:p>
    <w:p>
      <w:pPr>
        <w:keepNext w:val="0"/>
        <w:spacing w:before="0" w:after="160"/>
      </w:pPr>
      <w:r>
        <w:rPr>
          <w:rFonts w:ascii="Georgia" w:hAnsi="Georgia" w:cs="Georgia" w:eastAsia="Georgia"/>
          <w:b w:val="0"/>
          <w:i w:val="0"/>
          <w:color w:val="241F1C"/>
          <w:sz w:val="22"/>
        </w:rPr>
        <w:t>Rowan's operating notes: "I need a few quiet minutes after I get home before anyone aims a plan at me." "When I have cooked, I need one specific true sentence about the food, not a review and not silence." Warning signs: "I answer in one-word texts, and I reorganize a drawer that was fine." Maintenance: "I sit in the car for 4 minutes before I come in. I can do that alone." "It helps if the first question waits until I have had water." Please do not: "Please do not ask what is wrong three times in the doorway."</w:t>
      </w:r>
    </w:p>
    <w:p>
      <w:pPr>
        <w:keepNext w:val="0"/>
        <w:spacing w:before="0" w:after="160"/>
      </w:pPr>
      <w:r>
        <w:rPr>
          <w:rFonts w:ascii="Georgia" w:hAnsi="Georgia" w:cs="Georgia" w:eastAsia="Georgia"/>
          <w:b w:val="0"/>
          <w:i w:val="0"/>
          <w:color w:val="241F1C"/>
          <w:sz w:val="22"/>
        </w:rPr>
        <w:t>Vale's operating notes: "Ask me before something lands on the calendar, even a small something." "On a sore day I need the walk around the block to be allowed to become a lap of the apartment. The outing can shrink without being canceled in spirit." Warning signs: "I get very agreeable, and then I disappear into a task so I do not have to say no." Maintenance: "I put my phone in the other room during dinner. That one is mine." "It helps when a plan includes a seat. My knee gets a vote." Please do not: "Please do not treat my quiet as a malfunction."</w:t>
      </w:r>
    </w:p>
    <w:p>
      <w:pPr>
        <w:keepNext w:val="0"/>
        <w:spacing w:before="0" w:after="160"/>
      </w:pPr>
      <w:r>
        <w:rPr>
          <w:rFonts w:ascii="Georgia" w:hAnsi="Georgia" w:cs="Georgia" w:eastAsia="Georgia"/>
          <w:b w:val="0"/>
          <w:i w:val="0"/>
          <w:color w:val="241F1C"/>
          <w:sz w:val="22"/>
        </w:rPr>
        <w:t>They read. Rowan asks one question: "When you disappear into a task, do you want a knock at 20 minutes or no knock at all?" Vale says, "A knock, and then you leave if I say later." Vale asks, "Are the 4 minutes in the car a request that I stay out, or a thing you do in your own company?" Rowan says, "My own company. You can be in the kitchen. Just do not open with logistics." Vale can support the water-before-questions item, and cannot promise a food speech on raw days. Rowan rewrites that maintenance line to "one ingredient you noticed, when you have it." Nobody signs. They date the pages and pick a Saturday six months out, already expecting edits.</w:t>
      </w:r>
    </w:p>
    <w:p>
      <w:pPr>
        <w:pStyle w:val="Heading2"/>
        <w:keepNext/>
        <w:spacing w:before="280" w:after="80"/>
      </w:pPr>
      <w:bookmarkStart w:id="354" w:name="chapter-028-afterward"/>
      <w:r>
        <w:rPr>
          <w:rFonts w:ascii="Palatino Linotype" w:hAnsi="Palatino Linotype" w:cs="Palatino Linotype" w:eastAsia="Palatino Linotype"/>
          <w:b w:val="0"/>
          <w:i w:val="0"/>
          <w:color w:val="7C3A46"/>
          <w:sz w:val="32"/>
        </w:rPr>
        <w:t>Afterward</w:t>
      </w:r>
      <w:bookmarkEnd w:id="354"/>
    </w:p>
    <w:p>
      <w:pPr>
        <w:keepNext w:val="0"/>
        <w:spacing w:before="0" w:after="160"/>
      </w:pPr>
      <w:r>
        <w:rPr>
          <w:rFonts w:ascii="Georgia" w:hAnsi="Georgia" w:cs="Georgia" w:eastAsia="Georgia"/>
          <w:b w:val="0"/>
          <w:i w:val="0"/>
          <w:color w:val="241F1C"/>
          <w:sz w:val="22"/>
        </w:rPr>
        <w:t>Read the maintenance item you hope survives six months, out loud or on the page, with the review date beside it.</w:t>
      </w:r>
    </w:p>
    <w:p>
      <w:pPr>
        <w:keepNext w:val="0"/>
        <w:spacing w:before="0" w:after="160"/>
      </w:pPr>
      <w:r>
        <w:rPr>
          <w:rFonts w:ascii="Georgia" w:hAnsi="Georgia" w:cs="Georgia" w:eastAsia="Georgia"/>
          <w:b w:val="0"/>
          <w:i w:val="0"/>
          <w:color w:val="241F1C"/>
          <w:sz w:val="22"/>
        </w:rPr>
        <w:t>Which request did you hear as a request, and which one did you almost hear as a verdict on your character? Which of your own warning signs felt accurate, and which one was really a criticism of your partner in disguise? What can you do for yourself this week without waiting to be loved correctly first?</w:t>
      </w:r>
    </w:p>
    <w:p>
      <w:pPr>
        <w:keepNext w:val="0"/>
        <w:spacing w:before="0" w:after="160"/>
      </w:pPr>
      <w:r>
        <w:rPr>
          <w:rFonts w:ascii="Georgia" w:hAnsi="Georgia" w:cs="Georgia" w:eastAsia="Georgia"/>
          <w:b w:val="0"/>
          <w:i w:val="0"/>
          <w:color w:val="241F1C"/>
          <w:sz w:val="22"/>
        </w:rPr>
        <w:t>The manual is a portrait of conditions. It is not a vow, and it is not a grade.</w:t>
      </w:r>
    </w:p>
    <w:p>
      <w:pPr>
        <w:pStyle w:val="Heading2"/>
        <w:keepNext/>
        <w:spacing w:before="280" w:after="80"/>
      </w:pPr>
      <w:bookmarkStart w:id="355" w:name="chapter-028-our-story"/>
      <w:r>
        <w:rPr>
          <w:rFonts w:ascii="Palatino Linotype" w:hAnsi="Palatino Linotype" w:cs="Palatino Linotype" w:eastAsia="Palatino Linotype"/>
          <w:b w:val="0"/>
          <w:i w:val="0"/>
          <w:color w:val="7C3A46"/>
          <w:sz w:val="32"/>
        </w:rPr>
        <w:t>Our Story</w:t>
      </w:r>
      <w:bookmarkEnd w:id="355"/>
    </w:p>
    <w:p>
      <w:pPr>
        <w:keepNext w:val="0"/>
        <w:spacing w:before="0" w:after="160"/>
      </w:pPr>
      <w:r>
        <w:rPr>
          <w:rFonts w:ascii="Georgia" w:hAnsi="Georgia" w:cs="Georgia" w:eastAsia="Georgia"/>
          <w:b w:val="0"/>
          <w:i w:val="0"/>
          <w:color w:val="241F1C"/>
          <w:sz w:val="22"/>
        </w:rPr>
        <w:t>Date the session and the review date you chose. Note the version and whether any line stayed unread on purpose. Initials and mood are optional. Write needs as situations.</w:t>
      </w:r>
    </w:p>
    <w:p>
      <w:pPr>
        <w:keepNext w:val="0"/>
        <w:spacing w:before="0" w:after="160"/>
      </w:pPr>
      <w:r>
        <w:rPr>
          <w:rFonts w:ascii="Georgia" w:hAnsi="Georgia" w:cs="Georgia" w:eastAsia="Georgia"/>
          <w:b w:val="0"/>
          <w:i w:val="0"/>
          <w:color w:val="241F1C"/>
          <w:sz w:val="22"/>
        </w:rPr>
        <w:t>The two personal pages are yours. Share them, keep them, or leave them blank. Unread is a complete way to use them. The shared notes are the part you write together.</w:t>
      </w:r>
    </w:p>
    <w:tbl>
      <w:tblPr>
        <w:tblW w:type="dxa" w:w="8122"/>
        <w:tblLayout w:type="fixed"/>
        <w:tblLook w:firstColumn="1" w:firstRow="1" w:lastColumn="0" w:lastRow="0" w:noHBand="0" w:noVBand="1" w:val="04A0"/>
        <w:tblBorders>
          <w:top w:val="single" w:sz="8" w:space="0" w:color="D9CFC0"/>
          <w:left w:val="single" w:sz="8" w:space="0" w:color="D9CFC0"/>
          <w:bottom w:val="single" w:sz="8" w:space="0" w:color="D9CFC0"/>
          <w:right w:val="single" w:sz="8" w:space="0" w:color="D9CFC0"/>
          <w:insideH w:val="nil" w:sz="0" w:space="0" w:color="auto"/>
          <w:insideV w:val="nil" w:sz="0" w:space="0" w:color="auto"/>
        </w:tblBorders>
      </w:tblPr>
      <w:tblGrid>
        <w:gridCol w:w="8122"/>
      </w:tblGrid>
      <w:tr>
        <w:trPr>
          <w:cantSplit/>
        </w:trPr>
        <w:tc>
          <w:tcPr>
            <w:tcW w:type="dxa" w:w="8122"/>
            <w:shd w:val="clear" w:color="auto" w:fill="FBF8F2"/>
            <w:tcMar>
              <w:top w:w="80" w:type="dxa"/>
              <w:left w:w="140" w:type="dxa"/>
              <w:bottom w:w="80" w:type="dxa"/>
              <w:right w:w="140" w:type="dxa"/>
            </w:tcMar>
          </w:tcPr>
          <w:p>
            <w:pPr>
              <w:spacing w:after="40"/>
            </w:pPr>
            <w:r>
              <w:rPr>
                <w:rFonts w:ascii="Calibri" w:hAnsi="Calibri" w:cs="Calibri" w:eastAsia="Calibri"/>
                <w:b w:val="0"/>
                <w:i w:val="0"/>
                <w:color w:val="A85A32"/>
                <w:sz w:val="18"/>
              </w:rPr>
              <w:t>OUR STORY</w:t>
            </w:r>
          </w:p>
          <w:p>
            <w:pPr>
              <w:spacing w:after="80"/>
            </w:pPr>
            <w:r>
              <w:rPr>
                <w:rFonts w:ascii="Georgia" w:hAnsi="Georgia" w:cs="Georgia" w:eastAsia="Georgia"/>
                <w:b w:val="0"/>
                <w:i/>
                <w:color w:val="241F1C"/>
                <w:sz w:val="20"/>
              </w:rPr>
              <w:t>Sharing either private page is optional.</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Session</w:t>
            </w:r>
          </w:p>
          <w:p>
            <w:pPr>
              <w:spacing w:after="40"/>
            </w:pPr>
            <w:r>
              <w:rPr>
                <w:rFonts w:ascii="Georgia" w:hAnsi="Georgia" w:cs="Georgia" w:eastAsia="Georgia"/>
                <w:b w:val="0"/>
                <w:i/>
                <w:color w:val="241F1C"/>
                <w:sz w:val="20"/>
              </w:rPr>
              <w:t>date, time, place, version played, mood if wanted, intention, initials if wanted, done or paused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one of you</w:t>
            </w:r>
          </w:p>
          <w:p>
            <w:pPr>
              <w:keepNext/>
              <w:spacing w:before="120" w:after="20"/>
            </w:pPr>
            <w:r>
              <w:rPr>
                <w:rFonts w:ascii="Georgia" w:hAnsi="Georgia" w:cs="Georgia" w:eastAsia="Georgia"/>
                <w:b w:val="0"/>
                <w:i w:val="0"/>
                <w:color w:val="241F1C"/>
                <w:sz w:val="22"/>
              </w:rPr>
              <w:t>The maintenance item I hope is still true in six months, and the date I will check it</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One warning sign that is mine, described as something a person could see or hear</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the other</w:t>
            </w:r>
          </w:p>
          <w:p>
            <w:pPr>
              <w:keepNext/>
              <w:spacing w:before="120" w:after="20"/>
            </w:pPr>
            <w:r>
              <w:rPr>
                <w:rFonts w:ascii="Georgia" w:hAnsi="Georgia" w:cs="Georgia" w:eastAsia="Georgia"/>
                <w:b w:val="0"/>
                <w:i w:val="0"/>
                <w:color w:val="241F1C"/>
                <w:sz w:val="22"/>
              </w:rPr>
              <w:t>The operating note I most want understood as a situation rather than a flaw</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Which of my partner's maintenance items I can support, and which I cannot</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Shared page</w:t>
            </w:r>
          </w:p>
          <w:p>
            <w:pPr>
              <w:keepNext/>
              <w:spacing w:before="120" w:after="20"/>
            </w:pPr>
            <w:r>
              <w:rPr>
                <w:rFonts w:ascii="Georgia" w:hAnsi="Georgia" w:cs="Georgia" w:eastAsia="Georgia"/>
                <w:b w:val="0"/>
                <w:i w:val="0"/>
                <w:color w:val="241F1C"/>
                <w:sz w:val="22"/>
              </w:rPr>
              <w:t>What actually happened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 line or moment worth keeping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we discovered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we might do next, if anything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Revisit</w:t>
            </w:r>
          </w:p>
          <w:p>
            <w:pPr>
              <w:keepNext/>
              <w:spacing w:before="120" w:after="20"/>
            </w:pPr>
            <w:r>
              <w:rPr>
                <w:rFonts w:ascii="Georgia" w:hAnsi="Georgia" w:cs="Georgia" w:eastAsia="Georgia"/>
                <w:b w:val="0"/>
                <w:i w:val="0"/>
                <w:color w:val="241F1C"/>
                <w:sz w:val="22"/>
              </w:rPr>
              <w:t>Attempt, date, and what changed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Then versus now</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bl>
    <w:p>
      <w:pPr>
        <w:spacing w:after="120"/>
      </w:pPr>
    </w:p>
    <w:p>
      <w:pPr>
        <w:pStyle w:val="Heading2"/>
        <w:keepNext/>
        <w:spacing w:before="280" w:after="80"/>
      </w:pPr>
      <w:bookmarkStart w:id="356" w:name="chapter-028-notes"/>
      <w:r>
        <w:rPr>
          <w:rFonts w:ascii="Palatino Linotype" w:hAnsi="Palatino Linotype" w:cs="Palatino Linotype" w:eastAsia="Palatino Linotype"/>
          <w:b w:val="0"/>
          <w:i w:val="0"/>
          <w:color w:val="7C3A46"/>
          <w:sz w:val="32"/>
        </w:rPr>
        <w:t>Notes</w:t>
      </w:r>
      <w:bookmarkEnd w:id="356"/>
    </w:p>
    <w:p>
      <w:pPr>
        <w:keepNext w:val="0"/>
        <w:spacing w:before="0" w:after="160"/>
      </w:pPr>
      <w:r>
        <w:rPr>
          <w:rFonts w:ascii="Georgia" w:hAnsi="Georgia" w:cs="Georgia" w:eastAsia="Georgia"/>
          <w:b w:val="0"/>
          <w:i w:val="0"/>
          <w:color w:val="241F1C"/>
          <w:sz w:val="22"/>
        </w:rPr>
        <w:t>Reimagined from the popular "owner's manual" writing exercise. The three sections are a design, not a validated self-assessment. No empirical claim is made, and no psychological instrument is implied. A manual does not guarantee love. Needs that cost the partner time, money, or bodily effort remain requests they may decline. Trademarked personality systems are not the headings, on purpose.</w:t>
      </w:r>
    </w:p>
    <w:p>
      <w:r>
        <w:br w:type="page"/>
      </w:r>
    </w:p>
    <w:p>
      <w:pPr>
        <w:keepNext w:val="0"/>
        <w:spacing w:before="0" w:after="0"/>
      </w:pPr>
      <w:r>
        <w:rPr>
          <w:rFonts w:ascii="Calibri" w:hAnsi="Calibri" w:cs="Calibri" w:eastAsia="Calibri"/>
          <w:b w:val="0"/>
          <w:i w:val="0"/>
          <w:color w:val="A85A32"/>
          <w:sz w:val="18"/>
        </w:rPr>
        <w:t>PART 4 · LOVE, AFFECTION, AND FEELING CHOSEN</w:t>
      </w:r>
    </w:p>
    <w:p>
      <w:pPr>
        <w:keepNext w:val="0"/>
        <w:spacing w:before="0" w:after="40"/>
      </w:pPr>
      <w:r>
        <w:rPr>
          <w:rFonts w:ascii="Palatino Linotype" w:hAnsi="Palatino Linotype" w:cs="Palatino Linotype" w:eastAsia="Palatino Linotype"/>
          <w:b w:val="0"/>
          <w:i w:val="0"/>
          <w:color w:val="A85A32"/>
          <w:sz w:val="22"/>
        </w:rPr>
        <w:t>029</w:t>
      </w:r>
    </w:p>
    <w:p>
      <w:pPr>
        <w:pStyle w:val="Heading1"/>
        <w:keepNext/>
        <w:spacing w:before="0" w:after="120"/>
      </w:pPr>
      <w:bookmarkStart w:id="357" w:name="chapter-029"/>
      <w:r>
        <w:rPr>
          <w:rFonts w:ascii="Palatino Linotype" w:hAnsi="Palatino Linotype" w:cs="Palatino Linotype" w:eastAsia="Palatino Linotype"/>
          <w:b w:val="0"/>
          <w:i w:val="0"/>
          <w:color w:val="241F1C"/>
          <w:sz w:val="52"/>
        </w:rPr>
        <w:t>The Reassurance Menu</w:t>
      </w:r>
      <w:bookmarkEnd w:id="357"/>
    </w:p>
    <w:p>
      <w:pPr>
        <w:keepNext w:val="0"/>
        <w:spacing w:before="0" w:after="120"/>
      </w:pPr>
      <w:r>
        <w:rPr>
          <w:rFonts w:ascii="Georgia" w:hAnsi="Georgia" w:cs="Georgia" w:eastAsia="Georgia"/>
          <w:b w:val="0"/>
          <w:i/>
          <w:color w:val="241F1C"/>
          <w:sz w:val="24"/>
        </w:rPr>
        <w:t>Five kinds of weather, five kinds of help, and a signal so nobody has to guess.</w:t>
      </w:r>
    </w:p>
    <w:p>
      <w:r>
        <w:drawing>
          <wp:inline xmlns:a="http://schemas.openxmlformats.org/drawingml/2006/main" xmlns:pic="http://schemas.openxmlformats.org/drawingml/2006/picture">
            <wp:extent cx="4754880" cy="2674620"/>
            <wp:docPr id="34" name="Picture 34"/>
            <wp:cNvGraphicFramePr>
              <a:graphicFrameLocks noChangeAspect="1"/>
            </wp:cNvGraphicFramePr>
            <a:graphic>
              <a:graphicData uri="http://schemas.openxmlformats.org/drawingml/2006/picture">
                <pic:pic>
                  <pic:nvPicPr>
                    <pic:cNvPr id="0" name="illustration.jpg"/>
                    <pic:cNvPicPr/>
                  </pic:nvPicPr>
                  <pic:blipFill>
                    <a:blip r:embed="rId46"/>
                    <a:stretch>
                      <a:fillRect/>
                    </a:stretch>
                  </pic:blipFill>
                  <pic:spPr>
                    <a:xfrm>
                      <a:off x="0" y="0"/>
                      <a:ext cx="4754880" cy="2674620"/>
                    </a:xfrm>
                    <a:prstGeom prst="rect"/>
                  </pic:spPr>
                </pic:pic>
              </a:graphicData>
            </a:graphic>
          </wp:inline>
        </w:drawing>
      </w:r>
    </w:p>
    <w:p>
      <w:pPr>
        <w:keepNext w:val="0"/>
        <w:spacing w:before="0" w:after="80"/>
      </w:pPr>
      <w:r>
        <w:rPr>
          <w:rFonts w:ascii="Calibri" w:hAnsi="Calibri" w:cs="Calibri" w:eastAsia="Calibri"/>
          <w:b w:val="0"/>
          <w:i w:val="0"/>
          <w:color w:val="3E6464"/>
          <w:sz w:val="18"/>
        </w:rPr>
        <w:t>reimagined · 55 minutes · personal · low energy · indoors, seated</w:t>
      </w:r>
    </w:p>
    <w:p>
      <w:pPr>
        <w:spacing w:after="160"/>
      </w:pPr>
      <w:r>
        <w:rPr>
          <w:rFonts w:ascii="Calibri" w:hAnsi="Calibri" w:cs="Calibri" w:eastAsia="Calibri"/>
          <w:b w:val="0"/>
          <w:i w:val="0"/>
          <w:color w:val="3E6464"/>
          <w:sz w:val="18"/>
        </w:rPr>
        <w:t xml:space="preserve">See also </w:t>
      </w:r>
      <w:hyperlink w:anchor="chapter-015">
        <w:r>
          <w:rPr>
            <w:rFonts w:ascii="Georgia" w:hAnsi="Georgia" w:cs="Georgia" w:eastAsia="Georgia"/>
            <w:sz w:val="18"/>
            <w:color w:val="3E6464"/>
            <w:u w:val="single"/>
          </w:rPr>
          <w:t xml:space="preserve">015</w:t>
        </w:r>
      </w:hyperlink>
      <w:r>
        <w:rPr>
          <w:rFonts w:ascii="Calibri" w:hAnsi="Calibri" w:cs="Calibri" w:eastAsia="Calibri"/>
          <w:b w:val="0"/>
          <w:i w:val="0"/>
          <w:color w:val="3E6464"/>
          <w:sz w:val="18"/>
        </w:rPr>
        <w:t xml:space="preserve">, </w:t>
      </w:r>
      <w:hyperlink w:anchor="chapter-025">
        <w:r>
          <w:rPr>
            <w:rFonts w:ascii="Georgia" w:hAnsi="Georgia" w:cs="Georgia" w:eastAsia="Georgia"/>
            <w:sz w:val="18"/>
            <w:color w:val="3E6464"/>
            <w:u w:val="single"/>
          </w:rPr>
          <w:t xml:space="preserve">025</w:t>
        </w:r>
      </w:hyperlink>
      <w:r>
        <w:rPr>
          <w:rFonts w:ascii="Calibri" w:hAnsi="Calibri" w:cs="Calibri" w:eastAsia="Calibri"/>
          <w:b w:val="0"/>
          <w:i w:val="0"/>
          <w:color w:val="3E6464"/>
          <w:sz w:val="18"/>
        </w:rPr>
        <w:t xml:space="preserve">, </w:t>
      </w:r>
      <w:hyperlink w:anchor="chapter-028">
        <w:r>
          <w:rPr>
            <w:rFonts w:ascii="Georgia" w:hAnsi="Georgia" w:cs="Georgia" w:eastAsia="Georgia"/>
            <w:sz w:val="18"/>
            <w:color w:val="3E6464"/>
            <w:u w:val="single"/>
          </w:rPr>
          <w:t xml:space="preserve">028</w:t>
        </w:r>
      </w:hyperlink>
    </w:p>
    <w:p>
      <w:pPr>
        <w:pStyle w:val="Heading2"/>
        <w:keepNext/>
        <w:spacing w:before="280" w:after="80"/>
      </w:pPr>
      <w:bookmarkStart w:id="358" w:name="chapter-029-the-hook"/>
      <w:r>
        <w:rPr>
          <w:rFonts w:ascii="Palatino Linotype" w:hAnsi="Palatino Linotype" w:cs="Palatino Linotype" w:eastAsia="Palatino Linotype"/>
          <w:b w:val="0"/>
          <w:i w:val="0"/>
          <w:color w:val="7C3A46"/>
          <w:sz w:val="32"/>
        </w:rPr>
        <w:t>The hook</w:t>
      </w:r>
      <w:bookmarkEnd w:id="358"/>
    </w:p>
    <w:p>
      <w:pPr>
        <w:keepNext w:val="0"/>
        <w:spacing w:before="0" w:after="160"/>
      </w:pPr>
      <w:r>
        <w:rPr>
          <w:rFonts w:ascii="Georgia" w:hAnsi="Georgia" w:cs="Georgia" w:eastAsia="Georgia"/>
          <w:b w:val="0"/>
          <w:i w:val="0"/>
          <w:color w:val="241F1C"/>
          <w:sz w:val="22"/>
        </w:rPr>
        <w:t>"What do you need?" is a kind question and a terrible interface when you are already underwater. Lonely, stressed, insecure, sad, and disconnected are not the same weather. The hug that steadies one of them can make another worse. The pep talk that helps a stressed afternoon can land on sadness like a flashlight in the eyes.</w:t>
      </w:r>
    </w:p>
    <w:p>
      <w:pPr>
        <w:keepNext w:val="0"/>
        <w:spacing w:before="0" w:after="160"/>
      </w:pPr>
      <w:r>
        <w:rPr>
          <w:rFonts w:ascii="Georgia" w:hAnsi="Georgia" w:cs="Georgia" w:eastAsia="Georgia"/>
          <w:b w:val="0"/>
          <w:i w:val="0"/>
          <w:color w:val="241F1C"/>
          <w:sz w:val="22"/>
        </w:rPr>
        <w:t>This is a menu you each write for yourselves. The rows are states, not a personality type. The point of writing them down is that your partner should not have to mind-read which night you are having. A signal, a word or a short text, can do that job when explaining is too hard.</w:t>
      </w:r>
    </w:p>
    <w:p>
      <w:pPr>
        <w:pStyle w:val="Heading2"/>
        <w:keepNext/>
        <w:spacing w:before="280" w:after="80"/>
      </w:pPr>
      <w:bookmarkStart w:id="359" w:name="chapter-029-why-it-might-matter"/>
      <w:r>
        <w:rPr>
          <w:rFonts w:ascii="Palatino Linotype" w:hAnsi="Palatino Linotype" w:cs="Palatino Linotype" w:eastAsia="Palatino Linotype"/>
          <w:b w:val="0"/>
          <w:i w:val="0"/>
          <w:color w:val="7C3A46"/>
          <w:sz w:val="32"/>
        </w:rPr>
        <w:t>Why it might matter</w:t>
      </w:r>
      <w:bookmarkEnd w:id="359"/>
    </w:p>
    <w:p>
      <w:pPr>
        <w:keepNext w:val="0"/>
        <w:spacing w:before="0" w:after="160"/>
      </w:pPr>
      <w:r>
        <w:rPr>
          <w:rFonts w:ascii="Georgia" w:hAnsi="Georgia" w:cs="Georgia" w:eastAsia="Georgia"/>
          <w:b w:val="0"/>
          <w:i w:val="0"/>
          <w:color w:val="241F1C"/>
          <w:sz w:val="22"/>
        </w:rPr>
        <w:t>Most people in a close relationship own one comfort strategy and apply it like a house key to every door. They talk, or they fix, or they hold, or they give space, because that is what they would want, or because it worked last March. Sometimes the key turns. Sometimes it bends in the lock while everyone stays polite.</w:t>
      </w:r>
    </w:p>
    <w:p>
      <w:pPr>
        <w:keepNext w:val="0"/>
        <w:spacing w:before="0" w:after="160"/>
      </w:pPr>
      <w:r>
        <w:rPr>
          <w:rFonts w:ascii="Georgia" w:hAnsi="Georgia" w:cs="Georgia" w:eastAsia="Georgia"/>
          <w:b w:val="0"/>
          <w:i w:val="0"/>
          <w:color w:val="241F1C"/>
          <w:sz w:val="22"/>
        </w:rPr>
        <w:t>Separating the states is the mechanism. What it looks like on you, what helps, and what makes it worse can change from row to row. A single strategy copied five times fails the premise, even if the strategy is loving. The menu also includes at least one help you can give yourself, so the page is not entirely a work order for the person who loves you.</w:t>
      </w:r>
    </w:p>
    <w:p>
      <w:pPr>
        <w:keepNext w:val="0"/>
        <w:spacing w:before="0" w:after="160"/>
      </w:pPr>
      <w:r>
        <w:rPr>
          <w:rFonts w:ascii="Georgia" w:hAnsi="Georgia" w:cs="Georgia" w:eastAsia="Georgia"/>
          <w:b w:val="0"/>
          <w:i w:val="0"/>
          <w:color w:val="241F1C"/>
          <w:sz w:val="22"/>
        </w:rPr>
        <w:t>This is a design used in kitchens and in couples' conversations, not a validated coping protocol. No attachment study and no coping-style study were opened for it, and none is claimed. It is also not a crisis plan. If you are in danger, or you need urgent mental health help, use the supports you already trust and the emergency options where you live. This page will not invent a protocol, and it will not replace one.</w:t>
      </w:r>
    </w:p>
    <w:p>
      <w:pPr>
        <w:keepNext w:val="0"/>
        <w:spacing w:before="0" w:after="160"/>
      </w:pPr>
      <w:r>
        <w:rPr>
          <w:rFonts w:ascii="Georgia" w:hAnsi="Georgia" w:cs="Georgia" w:eastAsia="Georgia"/>
          <w:b w:val="0"/>
          <w:i w:val="0"/>
          <w:color w:val="241F1C"/>
          <w:sz w:val="22"/>
        </w:rPr>
        <w:t>015, When I Feel Small, stays with the particular weather of feeling inadequate or overlooked. 028, Instructions for Loving Me, is about ordinary operating conditions. 025, What Loving Me Actually Looks Like, compares the acts that help you feel loved on a regular day. Tonight's card is wider, and it is allowed to contradict those other pages. A person can want company when they feel loved and quiet when they feel sad.</w:t>
      </w:r>
    </w:p>
    <w:p>
      <w:pPr>
        <w:keepNext w:val="0"/>
        <w:spacing w:before="0" w:after="160"/>
      </w:pPr>
      <w:r>
        <w:rPr>
          <w:rFonts w:ascii="Georgia" w:hAnsi="Georgia" w:cs="Georgia" w:eastAsia="Georgia"/>
          <w:b w:val="0"/>
          <w:i w:val="0"/>
          <w:color w:val="241F1C"/>
          <w:sz w:val="22"/>
        </w:rPr>
        <w:t>If you arrived hoping for one type of affection, set that hope down. Impett, Park, and Muise reviewed the popular love-language claims and found little empirical support for one primary love language, for exactly five, or for matching languages as what predicts satisfaction. People do seem to benefit from a range of affectionate behavior. These five rows are situations. The same person can need different help in each.</w:t>
      </w:r>
    </w:p>
    <w:p>
      <w:pPr>
        <w:pStyle w:val="Heading2"/>
        <w:keepNext/>
        <w:spacing w:before="280" w:after="80"/>
      </w:pPr>
      <w:bookmarkStart w:id="360" w:name="chapter-029-before-you-begin"/>
      <w:r>
        <w:rPr>
          <w:rFonts w:ascii="Palatino Linotype" w:hAnsi="Palatino Linotype" w:cs="Palatino Linotype" w:eastAsia="Palatino Linotype"/>
          <w:b w:val="0"/>
          <w:i w:val="0"/>
          <w:color w:val="7C3A46"/>
          <w:sz w:val="32"/>
        </w:rPr>
        <w:t>Before you begin</w:t>
      </w:r>
      <w:bookmarkEnd w:id="360"/>
    </w:p>
    <w:p>
      <w:pPr>
        <w:keepNext w:val="0"/>
        <w:spacing w:before="0" w:after="160"/>
      </w:pPr>
      <w:r>
        <w:rPr>
          <w:rFonts w:ascii="Georgia" w:hAnsi="Georgia" w:cs="Georgia" w:eastAsia="Georgia"/>
          <w:b w:val="0"/>
          <w:i w:val="0"/>
          <w:color w:val="241F1C"/>
          <w:sz w:val="22"/>
        </w:rPr>
        <w:t>A one-page grid each, on paper or in large type. Five rows, in this order if you want a shared map: lonely, stressed, insecure, sad, disconnected. Three columns: What it looks like on me. What helps. What makes it worse. You can talk the grid and let the other person write, then swap, as long as the author approves every cell.</w:t>
      </w:r>
    </w:p>
    <w:p>
      <w:pPr>
        <w:keepNext w:val="0"/>
        <w:spacing w:before="0" w:after="160"/>
      </w:pPr>
      <w:r>
        <w:rPr>
          <w:rFonts w:ascii="Georgia" w:hAnsi="Georgia" w:cs="Georgia" w:eastAsia="Georgia"/>
          <w:b w:val="0"/>
          <w:i w:val="0"/>
          <w:color w:val="241F1C"/>
          <w:sz w:val="22"/>
        </w:rPr>
        <w:t>Draft privately for about 15 minutes. Each cell is a behavior, not a vibe. "Give me space" becomes usable when you add the offer. "Say you will be in the next room and come back at nine." Include at least one help, somewhere on the page, that you can do without your partner. If a long walk is the only stress remedy and one of you cannot take a long walk, it cannot be the only stress remedy. Add the seated version, the shower, the dark room, the 10-minute nothing.</w:t>
      </w:r>
    </w:p>
    <w:p>
      <w:pPr>
        <w:keepNext w:val="0"/>
        <w:spacing w:before="0" w:after="160"/>
      </w:pPr>
      <w:r>
        <w:rPr>
          <w:rFonts w:ascii="Georgia" w:hAnsi="Georgia" w:cs="Georgia" w:eastAsia="Georgia"/>
          <w:b w:val="0"/>
          <w:i w:val="0"/>
          <w:color w:val="241F1C"/>
          <w:sz w:val="22"/>
        </w:rPr>
        <w:t>Mark which helps work across distance and which need a body in the room. A scheduled goodnight, a photo of an ordinary object, a call with no advice: those travel. A hand on a back does not. If either of you needs quiet, low light, or no touch on some rows, put those options on the menu. They are part of the design of your household, not a treatment claim.</w:t>
      </w:r>
    </w:p>
    <w:p>
      <w:pPr>
        <w:keepNext w:val="0"/>
        <w:spacing w:before="0" w:after="160"/>
      </w:pPr>
      <w:r>
        <w:rPr>
          <w:rFonts w:ascii="Georgia" w:hAnsi="Georgia" w:cs="Georgia" w:eastAsia="Georgia"/>
          <w:b w:val="0"/>
          <w:i w:val="0"/>
          <w:color w:val="241F1C"/>
          <w:sz w:val="22"/>
        </w:rPr>
        <w:t>You may leave a row blank. A blank is better than a guess you will resent. The "worse" column is not a charge sheet of past crimes, and it is not ammunition for a later fight. Store it in the shared notes only if you both want that memory. Otherwise it stays on the personal page or gets left off entirely.</w:t>
      </w:r>
    </w:p>
    <w:p>
      <w:pPr>
        <w:keepNext w:val="0"/>
        <w:spacing w:before="0" w:after="160"/>
      </w:pPr>
      <w:r>
        <w:rPr>
          <w:rFonts w:ascii="Georgia" w:hAnsi="Georgia" w:cs="Georgia" w:eastAsia="Georgia"/>
          <w:b w:val="0"/>
          <w:i w:val="0"/>
          <w:color w:val="241F1C"/>
          <w:sz w:val="22"/>
        </w:rPr>
        <w:t>A menu does not authorize touch, sexual reassurance, or a conversation someone has declined. Either of you can refuse an item in the moment even if it is printed. Menus get a review date. They are not permanent law.</w:t>
      </w:r>
    </w:p>
    <w:p>
      <w:pPr>
        <w:pStyle w:val="Heading2"/>
        <w:keepNext/>
        <w:spacing w:before="280" w:after="80"/>
      </w:pPr>
      <w:bookmarkStart w:id="361" w:name="chapter-029-the-experience"/>
      <w:r>
        <w:rPr>
          <w:rFonts w:ascii="Palatino Linotype" w:hAnsi="Palatino Linotype" w:cs="Palatino Linotype" w:eastAsia="Palatino Linotype"/>
          <w:b w:val="0"/>
          <w:i w:val="0"/>
          <w:color w:val="7C3A46"/>
          <w:sz w:val="32"/>
        </w:rPr>
        <w:t>The experience</w:t>
      </w:r>
      <w:bookmarkEnd w:id="361"/>
    </w:p>
    <w:p>
      <w:pPr>
        <w:keepNext w:val="0"/>
        <w:spacing w:before="0" w:after="160"/>
      </w:pPr>
      <w:r>
        <w:rPr>
          <w:rFonts w:ascii="Georgia" w:hAnsi="Georgia" w:cs="Georgia" w:eastAsia="Georgia"/>
          <w:b w:val="0"/>
          <w:i w:val="0"/>
          <w:color w:val="241F1C"/>
          <w:sz w:val="22"/>
        </w:rPr>
        <w:t>Fill every cell with a behavior. A lonely-help might be a 10-minute call with no advice, plus a text you can send a friend yourself. A stress-help might be "I will be in the next room until nine," or the dishes done without a report. If the same hug, the same talk, or the same space appears in every row, rewrite until the rows disagree in the places your life disagrees. The example later is one household. Yours can reverse it.</w:t>
      </w:r>
    </w:p>
    <w:p>
      <w:pPr>
        <w:keepNext w:val="0"/>
        <w:spacing w:before="0" w:after="160"/>
      </w:pPr>
      <w:r>
        <w:rPr>
          <w:rFonts w:ascii="Georgia" w:hAnsi="Georgia" w:cs="Georgia" w:eastAsia="Georgia"/>
          <w:b w:val="0"/>
          <w:i w:val="0"/>
          <w:color w:val="241F1C"/>
          <w:sz w:val="22"/>
        </w:rPr>
        <w:t>In the standard session you talk through all five rows, briefly. The partner reads a row back in a sentence. "When you are stressed, it looks like short sentences, it helps if I say I will be in the next room until nine, and a planning talk makes it worse." Then they mark the help with one of three phrases.</w:t>
      </w:r>
    </w:p>
    <w:p>
      <w:pPr>
        <w:keepNext w:val="0"/>
        <w:spacing w:before="0" w:after="160"/>
      </w:pPr>
      <w:r>
        <w:rPr>
          <w:rFonts w:ascii="Georgia" w:hAnsi="Georgia" w:cs="Georgia" w:eastAsia="Georgia"/>
          <w:b w:val="0"/>
          <w:i w:val="0"/>
          <w:color w:val="241F1C"/>
          <w:sz w:val="22"/>
        </w:rPr>
        <w:t>I can do this. I can sometimes. This conflicts with what I need.</w:t>
      </w:r>
    </w:p>
    <w:p>
      <w:pPr>
        <w:keepNext w:val="0"/>
        <w:spacing w:before="0" w:after="160"/>
      </w:pPr>
      <w:r>
        <w:rPr>
          <w:rFonts w:ascii="Georgia" w:hAnsi="Georgia" w:cs="Georgia" w:eastAsia="Georgia"/>
          <w:b w:val="0"/>
          <w:i w:val="0"/>
          <w:color w:val="241F1C"/>
          <w:sz w:val="22"/>
        </w:rPr>
        <w:t>Conflicts are named and parked. You do not score them tonight, and you do not solve a conflict by deleting the other person's weather. A later conversation can look for a third option. Tonight, the mark is enough. "I can sometimes" is a respectable adult answer.</w:t>
      </w:r>
    </w:p>
    <w:p>
      <w:pPr>
        <w:keepNext w:val="0"/>
        <w:spacing w:before="0" w:after="160"/>
      </w:pPr>
      <w:r>
        <w:rPr>
          <w:rFonts w:ascii="Georgia" w:hAnsi="Georgia" w:cs="Georgia" w:eastAsia="Georgia"/>
          <w:b w:val="0"/>
          <w:i w:val="0"/>
          <w:color w:val="241F1C"/>
          <w:sz w:val="22"/>
        </w:rPr>
        <w:t>If you are using the longer version, add a signal for each filled row. A word, or a text you can send when a speech is too much. Pick signals that are not already your ordinary chatter. "Yellow" can mean insecure. "Kettle" can mean sad, sit nearby, do not fix. Say the signals out loud once so both of you have heard them in a calm voice. A signal is a request to consult the row. It is not a command, and it can be answered with "I see kettle, and I can do the quiet. I cannot do the conversation after."</w:t>
      </w:r>
    </w:p>
    <w:p>
      <w:pPr>
        <w:keepNext w:val="0"/>
        <w:spacing w:before="0" w:after="160"/>
      </w:pPr>
      <w:r>
        <w:rPr>
          <w:rFonts w:ascii="Georgia" w:hAnsi="Georgia" w:cs="Georgia" w:eastAsia="Georgia"/>
          <w:b w:val="0"/>
          <w:i w:val="0"/>
          <w:color w:val="241F1C"/>
          <w:sz w:val="22"/>
        </w:rPr>
        <w:t>Put a review date on the corner. A month is a reasonable first check. So is a change in job, health, or housing.</w:t>
      </w:r>
    </w:p>
    <w:p>
      <w:pPr>
        <w:pStyle w:val="Heading2"/>
        <w:keepNext/>
        <w:spacing w:before="280" w:after="80"/>
      </w:pPr>
      <w:bookmarkStart w:id="362" w:name="chapter-029-three-ways-to-play"/>
      <w:r>
        <w:rPr>
          <w:rFonts w:ascii="Palatino Linotype" w:hAnsi="Palatino Linotype" w:cs="Palatino Linotype" w:eastAsia="Palatino Linotype"/>
          <w:b w:val="0"/>
          <w:i w:val="0"/>
          <w:color w:val="7C3A46"/>
          <w:sz w:val="32"/>
        </w:rPr>
        <w:t>Three ways to play</w:t>
      </w:r>
      <w:bookmarkEnd w:id="362"/>
    </w:p>
    <w:p>
      <w:pPr>
        <w:keepNext w:val="0"/>
        <w:spacing w:before="0" w:after="160"/>
      </w:pPr>
      <w:r>
        <w:rPr>
          <w:rFonts w:ascii="Georgia" w:hAnsi="Georgia" w:cs="Georgia" w:eastAsia="Georgia"/>
          <w:b/>
          <w:i w:val="0"/>
          <w:color w:val="241F1C"/>
          <w:sz w:val="22"/>
        </w:rPr>
        <w:t>25 minutes.</w:t>
      </w:r>
      <w:r>
        <w:rPr>
          <w:rFonts w:ascii="Georgia" w:hAnsi="Georgia" w:cs="Georgia" w:eastAsia="Georgia"/>
          <w:b w:val="0"/>
          <w:i w:val="0"/>
          <w:color w:val="241F1C"/>
          <w:sz w:val="22"/>
        </w:rPr>
        <w:t xml:space="preserve"> The two states you hit most often. Fill all three columns for those rows, including one self-help. Read them back. Mark can, sometimes, or conflict. Leave the other rows for a day when you are not already in one of the two.</w:t>
      </w:r>
    </w:p>
    <w:p>
      <w:pPr>
        <w:keepNext w:val="0"/>
        <w:spacing w:before="0" w:after="160"/>
      </w:pPr>
      <w:r>
        <w:rPr>
          <w:rFonts w:ascii="Georgia" w:hAnsi="Georgia" w:cs="Georgia" w:eastAsia="Georgia"/>
          <w:b/>
          <w:i w:val="0"/>
          <w:color w:val="241F1C"/>
          <w:sz w:val="22"/>
        </w:rPr>
        <w:t>55 minutes.</w:t>
      </w:r>
      <w:r>
        <w:rPr>
          <w:rFonts w:ascii="Georgia" w:hAnsi="Georgia" w:cs="Georgia" w:eastAsia="Georgia"/>
          <w:b w:val="0"/>
          <w:i w:val="0"/>
          <w:color w:val="241F1C"/>
          <w:sz w:val="22"/>
        </w:rPr>
        <w:t xml:space="preserve"> Private draft, then all five rows, briefly. Read-back, marks, and a review date. This is the version that keeps one comfort strategy from colonizing the week.</w:t>
      </w:r>
    </w:p>
    <w:p>
      <w:pPr>
        <w:keepNext w:val="0"/>
        <w:spacing w:before="0" w:after="160"/>
      </w:pPr>
      <w:r>
        <w:rPr>
          <w:rFonts w:ascii="Georgia" w:hAnsi="Georgia" w:cs="Georgia" w:eastAsia="Georgia"/>
          <w:b/>
          <w:i w:val="0"/>
          <w:color w:val="241F1C"/>
          <w:sz w:val="22"/>
        </w:rPr>
        <w:t>70 minutes.</w:t>
      </w:r>
      <w:r>
        <w:rPr>
          <w:rFonts w:ascii="Georgia" w:hAnsi="Georgia" w:cs="Georgia" w:eastAsia="Georgia"/>
          <w:b w:val="0"/>
          <w:i w:val="0"/>
          <w:color w:val="241F1C"/>
          <w:sz w:val="22"/>
        </w:rPr>
        <w:t xml:space="preserve"> The full menu, plus a signal for each row you filled. Practice sending one signal in the room, with no emergency attached, so the word exists before you need it. Still park the conflicts. Extra time is not a courtroom.</w:t>
      </w:r>
    </w:p>
    <w:p>
      <w:pPr>
        <w:pStyle w:val="Heading2"/>
        <w:keepNext/>
        <w:spacing w:before="280" w:after="80"/>
      </w:pPr>
      <w:bookmarkStart w:id="363" w:name="chapter-029-going-deeper"/>
      <w:r>
        <w:rPr>
          <w:rFonts w:ascii="Palatino Linotype" w:hAnsi="Palatino Linotype" w:cs="Palatino Linotype" w:eastAsia="Palatino Linotype"/>
          <w:b w:val="0"/>
          <w:i w:val="0"/>
          <w:color w:val="7C3A46"/>
          <w:sz w:val="32"/>
        </w:rPr>
        <w:t>Going deeper</w:t>
      </w:r>
      <w:bookmarkEnd w:id="363"/>
    </w:p>
    <w:p>
      <w:pPr>
        <w:keepNext w:val="0"/>
        <w:spacing w:before="0" w:after="160"/>
      </w:pPr>
      <w:r>
        <w:rPr>
          <w:rFonts w:ascii="Georgia" w:hAnsi="Georgia" w:cs="Georgia" w:eastAsia="Georgia"/>
          <w:b w:val="0"/>
          <w:i w:val="0"/>
          <w:color w:val="241F1C"/>
          <w:sz w:val="22"/>
        </w:rPr>
        <w:t>The "worse" column is where people get brave and then get unkind. Write the pattern, not the indictment. "Advice when I am sad" is a pattern. "The way you always steamroll me" is a case you may need to have, and it does not belong as a menu item you spring at 10 p.m. If the pattern is serious, say "this one needs its own conversation" and give it a time. The menu can point at the door. It should not pretend to be the whole house.</w:t>
      </w:r>
    </w:p>
    <w:p>
      <w:pPr>
        <w:keepNext w:val="0"/>
        <w:spacing w:before="0" w:after="160"/>
      </w:pPr>
      <w:r>
        <w:rPr>
          <w:rFonts w:ascii="Georgia" w:hAnsi="Georgia" w:cs="Georgia" w:eastAsia="Georgia"/>
          <w:b w:val="0"/>
          <w:i w:val="0"/>
          <w:color w:val="241F1C"/>
          <w:sz w:val="22"/>
        </w:rPr>
        <w:t>A self-help item that still needs your partner to react correctly is a partner item. Move it. If insecure or sad keeps showing up as hopelessness, panic, or a wish to disappear, this menu is too small. Use the help you have outside this book. You can keep the other rows.</w:t>
      </w:r>
    </w:p>
    <w:p>
      <w:pPr>
        <w:pStyle w:val="Heading2"/>
        <w:keepNext/>
        <w:spacing w:before="280" w:after="80"/>
      </w:pPr>
      <w:bookmarkStart w:id="364" w:name="chapter-029-variations-and-replay"/>
      <w:r>
        <w:rPr>
          <w:rFonts w:ascii="Palatino Linotype" w:hAnsi="Palatino Linotype" w:cs="Palatino Linotype" w:eastAsia="Palatino Linotype"/>
          <w:b w:val="0"/>
          <w:i w:val="0"/>
          <w:color w:val="7C3A46"/>
          <w:sz w:val="32"/>
        </w:rPr>
        <w:t>Variations and replay</w:t>
      </w:r>
      <w:bookmarkEnd w:id="364"/>
    </w:p>
    <w:p>
      <w:pPr>
        <w:keepNext w:val="0"/>
        <w:spacing w:before="0" w:after="160"/>
      </w:pPr>
      <w:r>
        <w:rPr>
          <w:rFonts w:ascii="Georgia" w:hAnsi="Georgia" w:cs="Georgia" w:eastAsia="Georgia"/>
          <w:b w:val="0"/>
          <w:i w:val="0"/>
          <w:color w:val="241F1C"/>
          <w:sz w:val="22"/>
        </w:rPr>
        <w:t>Across distance, build one remote column in the margin: call, photo, scheduled goodnight, a sentence that does not require an answer. Do not ask one partner to purchase their way into the room. If fatigue or pain is in the week, every help has to be something the helper can do while tired. A menu of ideal-energy gestures is a brochure.</w:t>
      </w:r>
    </w:p>
    <w:p>
      <w:pPr>
        <w:keepNext w:val="0"/>
        <w:spacing w:before="0" w:after="160"/>
      </w:pPr>
      <w:r>
        <w:rPr>
          <w:rFonts w:ascii="Georgia" w:hAnsi="Georgia" w:cs="Georgia" w:eastAsia="Georgia"/>
          <w:b w:val="0"/>
          <w:i w:val="0"/>
          <w:color w:val="241F1C"/>
          <w:sz w:val="22"/>
        </w:rPr>
        <w:t>Replay on the review date. Retire any signal that has become a joke at someone's expense. Add a blank row, or blank one that no longer fits. Keep the page where you can find it on the night you need it. A signal you both remember is the working part.</w:t>
      </w:r>
    </w:p>
    <w:p>
      <w:pPr>
        <w:pStyle w:val="Heading2"/>
        <w:keepNext/>
        <w:spacing w:before="280" w:after="80"/>
      </w:pPr>
      <w:bookmarkStart w:id="365" w:name="chapter-029-examples"/>
      <w:r>
        <w:rPr>
          <w:rFonts w:ascii="Palatino Linotype" w:hAnsi="Palatino Linotype" w:cs="Palatino Linotype" w:eastAsia="Palatino Linotype"/>
          <w:b w:val="0"/>
          <w:i w:val="0"/>
          <w:color w:val="7C3A46"/>
          <w:sz w:val="32"/>
        </w:rPr>
        <w:t>Examples</w:t>
      </w:r>
      <w:bookmarkEnd w:id="365"/>
    </w:p>
    <w:p>
      <w:pPr>
        <w:keepNext w:val="0"/>
        <w:spacing w:before="0" w:after="160"/>
      </w:pPr>
      <w:r>
        <w:rPr>
          <w:rFonts w:ascii="Georgia" w:hAnsi="Georgia" w:cs="Georgia" w:eastAsia="Georgia"/>
          <w:b w:val="0"/>
          <w:i w:val="0"/>
          <w:color w:val="241F1C"/>
          <w:sz w:val="22"/>
        </w:rPr>
        <w:t>Fictional. Rowan and Vale are an illustration, not a portrait of you.</w:t>
      </w:r>
    </w:p>
    <w:p>
      <w:pPr>
        <w:keepNext w:val="0"/>
        <w:spacing w:before="0" w:after="160"/>
      </w:pPr>
      <w:r>
        <w:rPr>
          <w:rFonts w:ascii="Georgia" w:hAnsi="Georgia" w:cs="Georgia" w:eastAsia="Georgia"/>
          <w:b w:val="0"/>
          <w:i w:val="0"/>
          <w:color w:val="241F1C"/>
          <w:sz w:val="22"/>
        </w:rPr>
        <w:t>Rowan's lonely looks like scrolling old photos and going quiet. Help: Vale talks about an ordinary piece of their day for 10 minutes, no advice, and Rowan texts one friend. Worse: "You have me, so why are you lonely?" Stressed looks like a jaw and short sentences. Help: "I will be in the next room and back at nine," plus the dishes without a report. Rowan can also take a shower alone. Worse: opening the shared calendar. Insecure looks like jokes that shrink. Help: one specific true sentence about something Rowan did this week. Worse: a pile of "you are amazing," or a debate about whether the insecurity is logical. Sad looks like stillness. Help: sit nearby, low light, no questions for a while. Self-help: a playlist Rowan already trusts. Worse: a cheer-up montage. Disconnected looks like polite efficiency. Help: one shared ordinary task, phones in a drawer. Self-help: say "I feel far." Worse: a forced deep talk at midnight.</w:t>
      </w:r>
    </w:p>
    <w:p>
      <w:pPr>
        <w:keepNext w:val="0"/>
        <w:spacing w:before="0" w:after="160"/>
      </w:pPr>
      <w:r>
        <w:rPr>
          <w:rFonts w:ascii="Georgia" w:hAnsi="Georgia" w:cs="Georgia" w:eastAsia="Georgia"/>
          <w:b w:val="0"/>
          <w:i w:val="0"/>
          <w:color w:val="241F1C"/>
          <w:sz w:val="22"/>
        </w:rPr>
        <w:t>Vale's grid does not match, which is the point. Vale's stress wants company in the room and dislikes silence. Vale's sadness wants a walk that is allowed to become a lap of the apartment, and a report of the walk would make it worse. Vale's lonely is not photo-scrolling. It is over-scheduling. The help is one plan canceled without a mood attached. Vale's insecure wants the specific sentence, same as Rowan, and also wants no comments about the knee. Vale's disconnected looks like extra chores. The help is stopping at "good enough" and sitting down. The worse column says "a ranked list of what I got done."</w:t>
      </w:r>
    </w:p>
    <w:p>
      <w:pPr>
        <w:keepNext w:val="0"/>
        <w:spacing w:before="0" w:after="160"/>
      </w:pPr>
      <w:r>
        <w:rPr>
          <w:rFonts w:ascii="Georgia" w:hAnsi="Georgia" w:cs="Georgia" w:eastAsia="Georgia"/>
          <w:b w:val="0"/>
          <w:i w:val="0"/>
          <w:color w:val="241F1C"/>
          <w:sz w:val="22"/>
        </w:rPr>
        <w:t>They mark conflicts without scoring. Rowan's wish for next-room silence during stress conflicts with Vale's wish for company during stress. They park it. The signal words are kettle for Rowan's sadness and porch for Vale's stress, even if the porch is a hallway. They practice once. Rowan texts "kettle." Vale says, "Low light, I can do. I will skip the questions." Nobody hugs unless the row asked for a hug. Rowan's sad row did not.</w:t>
      </w:r>
    </w:p>
    <w:p>
      <w:pPr>
        <w:pStyle w:val="Heading2"/>
        <w:keepNext/>
        <w:spacing w:before="280" w:after="80"/>
      </w:pPr>
      <w:bookmarkStart w:id="366" w:name="chapter-029-afterward"/>
      <w:r>
        <w:rPr>
          <w:rFonts w:ascii="Palatino Linotype" w:hAnsi="Palatino Linotype" w:cs="Palatino Linotype" w:eastAsia="Palatino Linotype"/>
          <w:b w:val="0"/>
          <w:i w:val="0"/>
          <w:color w:val="7C3A46"/>
          <w:sz w:val="32"/>
        </w:rPr>
        <w:t>Afterward</w:t>
      </w:r>
      <w:bookmarkEnd w:id="366"/>
    </w:p>
    <w:p>
      <w:pPr>
        <w:keepNext w:val="0"/>
        <w:spacing w:before="0" w:after="160"/>
      </w:pPr>
      <w:r>
        <w:rPr>
          <w:rFonts w:ascii="Georgia" w:hAnsi="Georgia" w:cs="Georgia" w:eastAsia="Georgia"/>
          <w:b w:val="0"/>
          <w:i w:val="0"/>
          <w:color w:val="241F1C"/>
          <w:sz w:val="22"/>
        </w:rPr>
        <w:t>Say the signals once more, while everyone is still steady enough to hear them.</w:t>
      </w:r>
    </w:p>
    <w:p>
      <w:pPr>
        <w:keepNext w:val="0"/>
        <w:spacing w:before="0" w:after="160"/>
      </w:pPr>
      <w:r>
        <w:rPr>
          <w:rFonts w:ascii="Georgia" w:hAnsi="Georgia" w:cs="Georgia" w:eastAsia="Georgia"/>
          <w:b w:val="0"/>
          <w:i w:val="0"/>
          <w:color w:val="241F1C"/>
          <w:sz w:val="22"/>
        </w:rPr>
        <w:t>Which state do you usually misread in yourself, calling it stress when it is loneliness, or sadness when it is disconnection? Which help can you offer without resenting it, and which mark has to stay at "sometimes"? What is the review date, and where will the menu actually live?</w:t>
      </w:r>
    </w:p>
    <w:p>
      <w:pPr>
        <w:keepNext w:val="0"/>
        <w:spacing w:before="0" w:after="160"/>
      </w:pPr>
      <w:r>
        <w:rPr>
          <w:rFonts w:ascii="Georgia" w:hAnsi="Georgia" w:cs="Georgia" w:eastAsia="Georgia"/>
          <w:b w:val="0"/>
          <w:i w:val="0"/>
          <w:color w:val="241F1C"/>
          <w:sz w:val="22"/>
        </w:rPr>
        <w:t>You learned a little cartography. You did not sign up for perfect weather response. A missed signal on a hard night is a human evening, and the menu will still be there tomorrow.</w:t>
      </w:r>
    </w:p>
    <w:p>
      <w:pPr>
        <w:pStyle w:val="Heading2"/>
        <w:keepNext/>
        <w:spacing w:before="280" w:after="80"/>
      </w:pPr>
      <w:bookmarkStart w:id="367" w:name="chapter-029-our-story"/>
      <w:r>
        <w:rPr>
          <w:rFonts w:ascii="Palatino Linotype" w:hAnsi="Palatino Linotype" w:cs="Palatino Linotype" w:eastAsia="Palatino Linotype"/>
          <w:b w:val="0"/>
          <w:i w:val="0"/>
          <w:color w:val="7C3A46"/>
          <w:sz w:val="32"/>
        </w:rPr>
        <w:t>Our Story</w:t>
      </w:r>
      <w:bookmarkEnd w:id="367"/>
    </w:p>
    <w:p>
      <w:pPr>
        <w:keepNext w:val="0"/>
        <w:spacing w:before="0" w:after="160"/>
      </w:pPr>
      <w:r>
        <w:rPr>
          <w:rFonts w:ascii="Georgia" w:hAnsi="Georgia" w:cs="Georgia" w:eastAsia="Georgia"/>
          <w:b w:val="0"/>
          <w:i w:val="0"/>
          <w:color w:val="241F1C"/>
          <w:sz w:val="22"/>
        </w:rPr>
        <w:t>Date the session and the review date. Note which rows you filled, which you left blank, and whether the "worse" column is stored. Initials and mood are optional. Keep the signal words where you can find them.</w:t>
      </w:r>
    </w:p>
    <w:p>
      <w:pPr>
        <w:keepNext w:val="0"/>
        <w:spacing w:before="0" w:after="160"/>
      </w:pPr>
      <w:r>
        <w:rPr>
          <w:rFonts w:ascii="Georgia" w:hAnsi="Georgia" w:cs="Georgia" w:eastAsia="Georgia"/>
          <w:b w:val="0"/>
          <w:i w:val="0"/>
          <w:color w:val="241F1C"/>
          <w:sz w:val="22"/>
        </w:rPr>
        <w:t>The two personal pages are yours. Share them, keep them, or leave them blank. Unread is a complete way to use them. The shared notes are the part you write together.</w:t>
      </w:r>
    </w:p>
    <w:tbl>
      <w:tblPr>
        <w:tblW w:type="dxa" w:w="8122"/>
        <w:tblLayout w:type="fixed"/>
        <w:tblLook w:firstColumn="1" w:firstRow="1" w:lastColumn="0" w:lastRow="0" w:noHBand="0" w:noVBand="1" w:val="04A0"/>
        <w:tblBorders>
          <w:top w:val="single" w:sz="8" w:space="0" w:color="D9CFC0"/>
          <w:left w:val="single" w:sz="8" w:space="0" w:color="D9CFC0"/>
          <w:bottom w:val="single" w:sz="8" w:space="0" w:color="D9CFC0"/>
          <w:right w:val="single" w:sz="8" w:space="0" w:color="D9CFC0"/>
          <w:insideH w:val="nil" w:sz="0" w:space="0" w:color="auto"/>
          <w:insideV w:val="nil" w:sz="0" w:space="0" w:color="auto"/>
        </w:tblBorders>
      </w:tblPr>
      <w:tblGrid>
        <w:gridCol w:w="8122"/>
      </w:tblGrid>
      <w:tr>
        <w:trPr>
          <w:cantSplit/>
        </w:trPr>
        <w:tc>
          <w:tcPr>
            <w:tcW w:type="dxa" w:w="8122"/>
            <w:shd w:val="clear" w:color="auto" w:fill="FBF8F2"/>
            <w:tcMar>
              <w:top w:w="80" w:type="dxa"/>
              <w:left w:w="140" w:type="dxa"/>
              <w:bottom w:w="80" w:type="dxa"/>
              <w:right w:w="140" w:type="dxa"/>
            </w:tcMar>
          </w:tcPr>
          <w:p>
            <w:pPr>
              <w:spacing w:after="40"/>
            </w:pPr>
            <w:r>
              <w:rPr>
                <w:rFonts w:ascii="Calibri" w:hAnsi="Calibri" w:cs="Calibri" w:eastAsia="Calibri"/>
                <w:b w:val="0"/>
                <w:i w:val="0"/>
                <w:color w:val="A85A32"/>
                <w:sz w:val="18"/>
              </w:rPr>
              <w:t>OUR STORY</w:t>
            </w:r>
          </w:p>
          <w:p>
            <w:pPr>
              <w:spacing w:after="80"/>
            </w:pPr>
            <w:r>
              <w:rPr>
                <w:rFonts w:ascii="Georgia" w:hAnsi="Georgia" w:cs="Georgia" w:eastAsia="Georgia"/>
                <w:b w:val="0"/>
                <w:i/>
                <w:color w:val="241F1C"/>
                <w:sz w:val="20"/>
              </w:rPr>
              <w:t>Sharing either private page is optional.</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Session</w:t>
            </w:r>
          </w:p>
          <w:p>
            <w:pPr>
              <w:spacing w:after="40"/>
            </w:pPr>
            <w:r>
              <w:rPr>
                <w:rFonts w:ascii="Georgia" w:hAnsi="Georgia" w:cs="Georgia" w:eastAsia="Georgia"/>
                <w:b w:val="0"/>
                <w:i/>
                <w:color w:val="241F1C"/>
                <w:sz w:val="20"/>
              </w:rPr>
              <w:t>date, time, place, version played, mood if wanted, intention, initials if wanted, done or paused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one of you</w:t>
            </w:r>
          </w:p>
          <w:p>
            <w:pPr>
              <w:keepNext/>
              <w:spacing w:before="120" w:after="20"/>
            </w:pPr>
            <w:r>
              <w:rPr>
                <w:rFonts w:ascii="Georgia" w:hAnsi="Georgia" w:cs="Georgia" w:eastAsia="Georgia"/>
                <w:b w:val="0"/>
                <w:i w:val="0"/>
                <w:color w:val="241F1C"/>
                <w:sz w:val="22"/>
              </w:rPr>
              <w:t>My signal words, and one help for each state I chose to fill in</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One help I can give myself when my partner is unavailable or at their limit</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the other</w:t>
            </w:r>
          </w:p>
          <w:p>
            <w:pPr>
              <w:keepNext/>
              <w:spacing w:before="120" w:after="20"/>
            </w:pPr>
            <w:r>
              <w:rPr>
                <w:rFonts w:ascii="Georgia" w:hAnsi="Georgia" w:cs="Georgia" w:eastAsia="Georgia"/>
                <w:b w:val="0"/>
                <w:i w:val="0"/>
                <w:color w:val="241F1C"/>
                <w:sz w:val="22"/>
              </w:rPr>
              <w:t>Which of my partner's rows I can meet, which I can sometimes meet, and which conflict with what I need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 state I most often misname in myself, and the signal I want used instead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Shared page</w:t>
            </w:r>
          </w:p>
          <w:p>
            <w:pPr>
              <w:keepNext/>
              <w:spacing w:before="120" w:after="20"/>
            </w:pPr>
            <w:r>
              <w:rPr>
                <w:rFonts w:ascii="Georgia" w:hAnsi="Georgia" w:cs="Georgia" w:eastAsia="Georgia"/>
                <w:b w:val="0"/>
                <w:i w:val="0"/>
                <w:color w:val="241F1C"/>
                <w:sz w:val="22"/>
              </w:rPr>
              <w:t>What actually happened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 line or moment worth keeping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we discovered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we might do next, if anything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Revisit</w:t>
            </w:r>
          </w:p>
          <w:p>
            <w:pPr>
              <w:keepNext/>
              <w:spacing w:before="120" w:after="20"/>
            </w:pPr>
            <w:r>
              <w:rPr>
                <w:rFonts w:ascii="Georgia" w:hAnsi="Georgia" w:cs="Georgia" w:eastAsia="Georgia"/>
                <w:b w:val="0"/>
                <w:i w:val="0"/>
                <w:color w:val="241F1C"/>
                <w:sz w:val="22"/>
              </w:rPr>
              <w:t>Attempt, date, and what changed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Then versus now</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bl>
    <w:p>
      <w:pPr>
        <w:spacing w:after="120"/>
      </w:pPr>
    </w:p>
    <w:p>
      <w:pPr>
        <w:pStyle w:val="Heading2"/>
        <w:keepNext/>
        <w:spacing w:before="280" w:after="80"/>
      </w:pPr>
      <w:bookmarkStart w:id="368" w:name="chapter-029-notes"/>
      <w:r>
        <w:rPr>
          <w:rFonts w:ascii="Palatino Linotype" w:hAnsi="Palatino Linotype" w:cs="Palatino Linotype" w:eastAsia="Palatino Linotype"/>
          <w:b w:val="0"/>
          <w:i w:val="0"/>
          <w:color w:val="7C3A46"/>
          <w:sz w:val="32"/>
        </w:rPr>
        <w:t>Notes</w:t>
      </w:r>
      <w:bookmarkEnd w:id="368"/>
    </w:p>
    <w:p>
      <w:pPr>
        <w:keepNext w:val="0"/>
        <w:spacing w:before="0" w:after="160"/>
      </w:pPr>
      <w:r>
        <w:rPr>
          <w:rFonts w:ascii="Georgia" w:hAnsi="Georgia" w:cs="Georgia" w:eastAsia="Georgia"/>
          <w:b w:val="0"/>
          <w:i w:val="0"/>
          <w:color w:val="241F1C"/>
          <w:sz w:val="22"/>
        </w:rPr>
        <w:t>Reimagined from comfort menus and "what I need when" cards. Five states plus a personal menu is a design, not a validated coping protocol, and not a crisis plan. No coping-style or attachment study is cited, because none was opened. See I2024. The review finds little empirical support for one primary love language, for exactly five, and for matching languages as what predicts satisfaction, and it notes that people seem to benefit from a range of affectionate behavior. The five rows here are situations. Copying one comfort into every row misses the premise. A menu item is not consent to touch or to a conversation that has been declined.</w:t>
      </w:r>
    </w:p>
    <w:p>
      <w:r>
        <w:br w:type="page"/>
      </w:r>
    </w:p>
    <w:p>
      <w:pPr>
        <w:keepNext w:val="0"/>
        <w:spacing w:before="0" w:after="0"/>
      </w:pPr>
      <w:r>
        <w:rPr>
          <w:rFonts w:ascii="Calibri" w:hAnsi="Calibri" w:cs="Calibri" w:eastAsia="Calibri"/>
          <w:b w:val="0"/>
          <w:i w:val="0"/>
          <w:color w:val="A85A32"/>
          <w:sz w:val="18"/>
        </w:rPr>
        <w:t>PART 4 · LOVE, AFFECTION, AND FEELING CHOSEN</w:t>
      </w:r>
    </w:p>
    <w:p>
      <w:pPr>
        <w:keepNext w:val="0"/>
        <w:spacing w:before="0" w:after="40"/>
      </w:pPr>
      <w:r>
        <w:rPr>
          <w:rFonts w:ascii="Palatino Linotype" w:hAnsi="Palatino Linotype" w:cs="Palatino Linotype" w:eastAsia="Palatino Linotype"/>
          <w:b w:val="0"/>
          <w:i w:val="0"/>
          <w:color w:val="A85A32"/>
          <w:sz w:val="22"/>
        </w:rPr>
        <w:t>030</w:t>
      </w:r>
    </w:p>
    <w:p>
      <w:pPr>
        <w:pStyle w:val="Heading1"/>
        <w:keepNext/>
        <w:spacing w:before="0" w:after="120"/>
      </w:pPr>
      <w:bookmarkStart w:id="369" w:name="chapter-030"/>
      <w:r>
        <w:rPr>
          <w:rFonts w:ascii="Palatino Linotype" w:hAnsi="Palatino Linotype" w:cs="Palatino Linotype" w:eastAsia="Palatino Linotype"/>
          <w:b w:val="0"/>
          <w:i w:val="0"/>
          <w:color w:val="241F1C"/>
          <w:sz w:val="52"/>
        </w:rPr>
        <w:t>The Compliment You Can’t Dodge</w:t>
      </w:r>
      <w:bookmarkEnd w:id="369"/>
    </w:p>
    <w:p>
      <w:pPr>
        <w:keepNext w:val="0"/>
        <w:spacing w:before="0" w:after="120"/>
      </w:pPr>
      <w:r>
        <w:rPr>
          <w:rFonts w:ascii="Georgia" w:hAnsi="Georgia" w:cs="Georgia" w:eastAsia="Georgia"/>
          <w:b w:val="0"/>
          <w:i/>
          <w:color w:val="241F1C"/>
          <w:sz w:val="24"/>
        </w:rPr>
        <w:t>One precise compliment, 10 quiet seconds, and a thank-you that stays put.</w:t>
      </w:r>
    </w:p>
    <w:p>
      <w:r>
        <w:drawing>
          <wp:inline xmlns:a="http://schemas.openxmlformats.org/drawingml/2006/main" xmlns:pic="http://schemas.openxmlformats.org/drawingml/2006/picture">
            <wp:extent cx="4754880" cy="2674620"/>
            <wp:docPr id="35" name="Picture 35"/>
            <wp:cNvGraphicFramePr>
              <a:graphicFrameLocks noChangeAspect="1"/>
            </wp:cNvGraphicFramePr>
            <a:graphic>
              <a:graphicData uri="http://schemas.openxmlformats.org/drawingml/2006/picture">
                <pic:pic>
                  <pic:nvPicPr>
                    <pic:cNvPr id="0" name="illustration.jpg"/>
                    <pic:cNvPicPr/>
                  </pic:nvPicPr>
                  <pic:blipFill>
                    <a:blip r:embed="rId47"/>
                    <a:stretch>
                      <a:fillRect/>
                    </a:stretch>
                  </pic:blipFill>
                  <pic:spPr>
                    <a:xfrm>
                      <a:off x="0" y="0"/>
                      <a:ext cx="4754880" cy="2674620"/>
                    </a:xfrm>
                    <a:prstGeom prst="rect"/>
                  </pic:spPr>
                </pic:pic>
              </a:graphicData>
            </a:graphic>
          </wp:inline>
        </w:drawing>
      </w:r>
    </w:p>
    <w:p>
      <w:pPr>
        <w:keepNext w:val="0"/>
        <w:spacing w:before="0" w:after="80"/>
      </w:pPr>
      <w:r>
        <w:rPr>
          <w:rFonts w:ascii="Calibri" w:hAnsi="Calibri" w:cs="Calibri" w:eastAsia="Calibri"/>
          <w:b w:val="0"/>
          <w:i w:val="0"/>
          <w:color w:val="3E6464"/>
          <w:sz w:val="18"/>
        </w:rPr>
        <w:t>mixed · 25 minutes · personal · low energy · indoors, seated</w:t>
      </w:r>
    </w:p>
    <w:p>
      <w:pPr>
        <w:spacing w:after="160"/>
      </w:pPr>
      <w:r>
        <w:rPr>
          <w:rFonts w:ascii="Calibri" w:hAnsi="Calibri" w:cs="Calibri" w:eastAsia="Calibri"/>
          <w:b w:val="0"/>
          <w:i w:val="0"/>
          <w:color w:val="3E6464"/>
          <w:sz w:val="18"/>
        </w:rPr>
        <w:t xml:space="preserve">See also </w:t>
      </w:r>
      <w:hyperlink w:anchor="chapter-017">
        <w:r>
          <w:rPr>
            <w:rFonts w:ascii="Georgia" w:hAnsi="Georgia" w:cs="Georgia" w:eastAsia="Georgia"/>
            <w:sz w:val="18"/>
            <w:color w:val="3E6464"/>
            <w:u w:val="single"/>
          </w:rPr>
          <w:t xml:space="preserve">017</w:t>
        </w:r>
      </w:hyperlink>
      <w:r>
        <w:rPr>
          <w:rFonts w:ascii="Calibri" w:hAnsi="Calibri" w:cs="Calibri" w:eastAsia="Calibri"/>
          <w:b w:val="0"/>
          <w:i w:val="0"/>
          <w:color w:val="3E6464"/>
          <w:sz w:val="18"/>
        </w:rPr>
        <w:t xml:space="preserve">, </w:t>
      </w:r>
      <w:hyperlink w:anchor="chapter-026">
        <w:r>
          <w:rPr>
            <w:rFonts w:ascii="Georgia" w:hAnsi="Georgia" w:cs="Georgia" w:eastAsia="Georgia"/>
            <w:sz w:val="18"/>
            <w:color w:val="3E6464"/>
            <w:u w:val="single"/>
          </w:rPr>
          <w:t xml:space="preserve">026</w:t>
        </w:r>
      </w:hyperlink>
      <w:r>
        <w:rPr>
          <w:rFonts w:ascii="Calibri" w:hAnsi="Calibri" w:cs="Calibri" w:eastAsia="Calibri"/>
          <w:b w:val="0"/>
          <w:i w:val="0"/>
          <w:color w:val="3E6464"/>
          <w:sz w:val="18"/>
        </w:rPr>
        <w:t xml:space="preserve">, </w:t>
      </w:r>
      <w:hyperlink w:anchor="chapter-078">
        <w:r>
          <w:rPr>
            <w:rFonts w:ascii="Georgia" w:hAnsi="Georgia" w:cs="Georgia" w:eastAsia="Georgia"/>
            <w:sz w:val="18"/>
            <w:color w:val="3E6464"/>
            <w:u w:val="single"/>
          </w:rPr>
          <w:t xml:space="preserve">078</w:t>
        </w:r>
      </w:hyperlink>
    </w:p>
    <w:p>
      <w:pPr>
        <w:pStyle w:val="Heading2"/>
        <w:keepNext/>
        <w:spacing w:before="280" w:after="80"/>
      </w:pPr>
      <w:bookmarkStart w:id="370" w:name="chapter-030-the-hook"/>
      <w:r>
        <w:rPr>
          <w:rFonts w:ascii="Palatino Linotype" w:hAnsi="Palatino Linotype" w:cs="Palatino Linotype" w:eastAsia="Palatino Linotype"/>
          <w:b w:val="0"/>
          <w:i w:val="0"/>
          <w:color w:val="7C3A46"/>
          <w:sz w:val="32"/>
        </w:rPr>
        <w:t>The hook</w:t>
      </w:r>
      <w:bookmarkEnd w:id="370"/>
    </w:p>
    <w:p>
      <w:pPr>
        <w:keepNext w:val="0"/>
        <w:spacing w:before="0" w:after="160"/>
      </w:pPr>
      <w:r>
        <w:rPr>
          <w:rFonts w:ascii="Georgia" w:hAnsi="Georgia" w:cs="Georgia" w:eastAsia="Georgia"/>
          <w:b w:val="0"/>
          <w:i w:val="0"/>
          <w:color w:val="241F1C"/>
          <w:sz w:val="22"/>
        </w:rPr>
        <w:t>Someone says a precise, kind thing. You hear your own voice answer before the sentence has sat down. "It was nothing." "You are just being nice." "Anyway, you are the one who..." The compliment leaves the room in a costume of manners. In a lot of families, that costume is respect. It can also be a habit you are tired of wearing on a night when you actually wanted to be seen.</w:t>
      </w:r>
    </w:p>
    <w:p>
      <w:pPr>
        <w:keepNext w:val="0"/>
        <w:spacing w:before="0" w:after="160"/>
      </w:pPr>
      <w:r>
        <w:rPr>
          <w:rFonts w:ascii="Georgia" w:hAnsi="Georgia" w:cs="Georgia" w:eastAsia="Georgia"/>
          <w:b w:val="0"/>
          <w:i w:val="0"/>
          <w:color w:val="241F1C"/>
          <w:sz w:val="22"/>
        </w:rPr>
        <w:t>This chapter practices two skills, and it needs both. A thoughtful compliment, with a concrete basis. And a receiver who lets it land, briefly, without the dodge. The practice is a short, agreed suspension. It is not a character reform. When the timer ends, you may return to your ordinary manners, including a modest joke, if that is how you like to live.</w:t>
      </w:r>
    </w:p>
    <w:p>
      <w:pPr>
        <w:pStyle w:val="Heading2"/>
        <w:keepNext/>
        <w:spacing w:before="280" w:after="80"/>
      </w:pPr>
      <w:bookmarkStart w:id="371" w:name="chapter-030-why-it-might-matter"/>
      <w:r>
        <w:rPr>
          <w:rFonts w:ascii="Palatino Linotype" w:hAnsi="Palatino Linotype" w:cs="Palatino Linotype" w:eastAsia="Palatino Linotype"/>
          <w:b w:val="0"/>
          <w:i w:val="0"/>
          <w:color w:val="7C3A46"/>
          <w:sz w:val="32"/>
        </w:rPr>
        <w:t>Why it might matter</w:t>
      </w:r>
      <w:bookmarkEnd w:id="371"/>
    </w:p>
    <w:p>
      <w:pPr>
        <w:keepNext w:val="0"/>
        <w:spacing w:before="0" w:after="160"/>
      </w:pPr>
      <w:r>
        <w:rPr>
          <w:rFonts w:ascii="Georgia" w:hAnsi="Georgia" w:cs="Georgia" w:eastAsia="Georgia"/>
          <w:b w:val="0"/>
          <w:i w:val="0"/>
          <w:color w:val="241F1C"/>
          <w:sz w:val="22"/>
        </w:rPr>
        <w:t>Praise that gets argued down, joked away, or instantly repaid never becomes a thing the receiver holds. The giver learns to stop offering the specific line, because it seems to create work. The receiver keeps a reputation for humility and a private hunger for the sentence they just refused. The mechanism is small on purpose. About 10 seconds of quiet, then one receiving sentence that does not undo the gift.</w:t>
      </w:r>
    </w:p>
    <w:p>
      <w:pPr>
        <w:keepNext w:val="0"/>
        <w:spacing w:before="0" w:after="160"/>
      </w:pPr>
      <w:r>
        <w:rPr>
          <w:rFonts w:ascii="Georgia" w:hAnsi="Georgia" w:cs="Georgia" w:eastAsia="Georgia"/>
          <w:b w:val="0"/>
          <w:i w:val="0"/>
          <w:color w:val="241F1C"/>
          <w:sz w:val="22"/>
        </w:rPr>
        <w:t>Gordon and colleagues found, across methods, that feeling appreciated and feeling appreciative of a partner were tied to responsiveness, commitment, and relationship maintenance. Appreciation can be visible in behavior. Their research did not test a "receive without deflection" drill, and it did not measure dodging. A well-phrased line does not guarantee that the receiver feels appreciated. Feeling appreciated is something only the receiver can report. This hour gives the report a chance to form. It does not install the feeling by technique.</w:t>
      </w:r>
    </w:p>
    <w:p>
      <w:pPr>
        <w:keepNext w:val="0"/>
        <w:spacing w:before="0" w:after="160"/>
      </w:pPr>
      <w:r>
        <w:rPr>
          <w:rFonts w:ascii="Georgia" w:hAnsi="Georgia" w:cs="Georgia" w:eastAsia="Georgia"/>
          <w:b w:val="0"/>
          <w:i w:val="0"/>
          <w:color w:val="241F1C"/>
          <w:sz w:val="22"/>
        </w:rPr>
        <w:t>Deflecting praise is ordinary manners in many families and cultures. The chapter does not treat that habit as a defect to be cured in one evening. You are trying a temporary move, the way you might try eating with the other hand to notice what your usual hand does. Afterward, the usual hand can have its life back.</w:t>
      </w:r>
    </w:p>
    <w:p>
      <w:pPr>
        <w:keepNext w:val="0"/>
        <w:spacing w:before="0" w:after="160"/>
      </w:pPr>
      <w:r>
        <w:rPr>
          <w:rFonts w:ascii="Georgia" w:hAnsi="Georgia" w:cs="Georgia" w:eastAsia="Georgia"/>
          <w:b w:val="0"/>
          <w:i w:val="0"/>
          <w:color w:val="241F1C"/>
          <w:sz w:val="22"/>
        </w:rPr>
        <w:t>026, The Appreciation Avalanche, is about producing thanks that get more specific, and then stopping. This chapter is the receive. 078, The Unspoken Thank-You, is for gratitude you have been carrying quietly. Eye contact is not required here. If you want a mutual gaze practice, it has its own hour in 017, Four Minutes of Forever, and it does not belong as a surprise add-on while someone is trying to survive a compliment.</w:t>
      </w:r>
    </w:p>
    <w:p>
      <w:pPr>
        <w:pStyle w:val="Heading2"/>
        <w:keepNext/>
        <w:spacing w:before="280" w:after="80"/>
      </w:pPr>
      <w:bookmarkStart w:id="372" w:name="chapter-030-before-you-begin"/>
      <w:r>
        <w:rPr>
          <w:rFonts w:ascii="Palatino Linotype" w:hAnsi="Palatino Linotype" w:cs="Palatino Linotype" w:eastAsia="Palatino Linotype"/>
          <w:b w:val="0"/>
          <w:i w:val="0"/>
          <w:color w:val="7C3A46"/>
          <w:sz w:val="32"/>
        </w:rPr>
        <w:t>Before you begin</w:t>
      </w:r>
      <w:bookmarkEnd w:id="372"/>
    </w:p>
    <w:p>
      <w:pPr>
        <w:keepNext w:val="0"/>
        <w:spacing w:before="0" w:after="160"/>
      </w:pPr>
      <w:r>
        <w:rPr>
          <w:rFonts w:ascii="Georgia" w:hAnsi="Georgia" w:cs="Georgia" w:eastAsia="Georgia"/>
          <w:b w:val="0"/>
          <w:i w:val="0"/>
          <w:color w:val="241F1C"/>
          <w:sz w:val="22"/>
        </w:rPr>
        <w:t>Two seats. A timer if you want the 10 seconds to be real instead of theoretical. Compliments may be written and held up, which also helps when hearing differs. If speech is costly, agree in advance that the receiving sentence can be a nod plus a card that says "taking it in." If print is harder, speak. Sit. One round is enough when the room is already loud. No audience. Across distance, a voice note or a message counts, and the receiver's job is to answer the line itself, not to send a joke back at the speed of a reflex.</w:t>
      </w:r>
    </w:p>
    <w:p>
      <w:pPr>
        <w:keepNext w:val="0"/>
        <w:spacing w:before="0" w:after="160"/>
      </w:pPr>
      <w:r>
        <w:rPr>
          <w:rFonts w:ascii="Georgia" w:hAnsi="Georgia" w:cs="Georgia" w:eastAsia="Georgia"/>
          <w:b w:val="0"/>
          <w:i w:val="0"/>
          <w:color w:val="241F1C"/>
          <w:sz w:val="22"/>
        </w:rPr>
        <w:t>The giver brings one thoughtful compliment with a concrete basis. "You are perfect" is a cloud. A comparison to an ex, or to the receiver's past body, is a trespass. Thoughtful means you have considered whether this person wants this kind of praise. Appearance, weight, disability, race, gender, and anything sexual stay out unless the receiver has already welcomed that specific kind of comment. This chapter will not supply a list of compliments about sexual performance. If you are unsure, choose a behavior you saw them do.</w:t>
      </w:r>
    </w:p>
    <w:p>
      <w:pPr>
        <w:keepNext w:val="0"/>
        <w:spacing w:before="0" w:after="160"/>
      </w:pPr>
      <w:r>
        <w:rPr>
          <w:rFonts w:ascii="Georgia" w:hAnsi="Georgia" w:cs="Georgia" w:eastAsia="Georgia"/>
          <w:b w:val="0"/>
          <w:i w:val="0"/>
          <w:color w:val="241F1C"/>
          <w:sz w:val="22"/>
        </w:rPr>
        <w:t>The receiver may pass. Passing is not a failed receive. "That one does not feel safe" or "that one is simply wrong" ends the attempt. The giver picks a different line or ends their turn. The giver does not grade the thank-you, and does not instruct anyone to "say it like you mean it." Pressure counterfeits the landing.</w:t>
      </w:r>
    </w:p>
    <w:p>
      <w:pPr>
        <w:keepNext w:val="0"/>
        <w:spacing w:before="0" w:after="160"/>
      </w:pPr>
      <w:r>
        <w:rPr>
          <w:rFonts w:ascii="Georgia" w:hAnsi="Georgia" w:cs="Georgia" w:eastAsia="Georgia"/>
          <w:b w:val="0"/>
          <w:i w:val="0"/>
          <w:color w:val="241F1C"/>
          <w:sz w:val="22"/>
        </w:rPr>
        <w:t>A usable receiving sentence, if you want one ready: "Thank you. I am letting that in." You may write your own, as long as it does not joke, argue, credit luck, or hand a compliment back in the same breath.</w:t>
      </w:r>
    </w:p>
    <w:p>
      <w:pPr>
        <w:pStyle w:val="Heading2"/>
        <w:keepNext/>
        <w:spacing w:before="280" w:after="80"/>
      </w:pPr>
      <w:bookmarkStart w:id="373" w:name="chapter-030-the-experience"/>
      <w:r>
        <w:rPr>
          <w:rFonts w:ascii="Palatino Linotype" w:hAnsi="Palatino Linotype" w:cs="Palatino Linotype" w:eastAsia="Palatino Linotype"/>
          <w:b w:val="0"/>
          <w:i w:val="0"/>
          <w:color w:val="7C3A46"/>
          <w:sz w:val="32"/>
        </w:rPr>
        <w:t>The experience</w:t>
      </w:r>
      <w:bookmarkEnd w:id="373"/>
    </w:p>
    <w:p>
      <w:pPr>
        <w:keepNext w:val="0"/>
        <w:spacing w:before="0" w:after="160"/>
      </w:pPr>
      <w:r>
        <w:rPr>
          <w:rFonts w:ascii="Georgia" w:hAnsi="Georgia" w:cs="Georgia" w:eastAsia="Georgia"/>
          <w:b w:val="0"/>
          <w:i w:val="0"/>
          <w:color w:val="241F1C"/>
          <w:sz w:val="22"/>
        </w:rPr>
        <w:t>Decide who offers first. The giver speaks or shows one compliment. Concrete, true, and aimed at something the receiver did or a quality the receiver has agreed is welcome. Then the giver stops talking. The extra explanation is often a dodge of the giver's own, a fear that the line was too much. Let it be enough.</w:t>
      </w:r>
    </w:p>
    <w:p>
      <w:pPr>
        <w:keepNext w:val="0"/>
        <w:spacing w:before="0" w:after="160"/>
      </w:pPr>
      <w:r>
        <w:rPr>
          <w:rFonts w:ascii="Georgia" w:hAnsi="Georgia" w:cs="Georgia" w:eastAsia="Georgia"/>
          <w:b w:val="0"/>
          <w:i w:val="0"/>
          <w:color w:val="241F1C"/>
          <w:sz w:val="22"/>
        </w:rPr>
        <w:t>The receiver takes about 10 seconds. The seconds will feel longer than a toast. That stretch is the practice. During it, you notice the dodge arriving. The joke. The argument. The shrug. The instant return. You do not have to obey it. You also do not have to denounce it. You let the 10 seconds finish, and then you say the receiving sentence. One sentence. Stop.</w:t>
      </w:r>
    </w:p>
    <w:p>
      <w:pPr>
        <w:keepNext w:val="0"/>
        <w:spacing w:before="0" w:after="160"/>
      </w:pPr>
      <w:r>
        <w:rPr>
          <w:rFonts w:ascii="Georgia" w:hAnsi="Georgia" w:cs="Georgia" w:eastAsia="Georgia"/>
          <w:b w:val="0"/>
          <w:i w:val="0"/>
          <w:color w:val="241F1C"/>
          <w:sz w:val="22"/>
        </w:rPr>
        <w:t>If a fact in the compliment is wrong, you may correct the fact after the receiving sentence, in a second breath. "Thank you. I am letting that in. It was the clinic on King Street, not the one by the park." The correction is not a rejection. A rejection sounds like "I only did what anyone would do" or "you are the patient one, actually."</w:t>
      </w:r>
    </w:p>
    <w:p>
      <w:pPr>
        <w:keepNext w:val="0"/>
        <w:spacing w:before="0" w:after="160"/>
      </w:pPr>
      <w:r>
        <w:rPr>
          <w:rFonts w:ascii="Georgia" w:hAnsi="Georgia" w:cs="Georgia" w:eastAsia="Georgia"/>
          <w:b w:val="0"/>
          <w:i w:val="0"/>
          <w:color w:val="241F1C"/>
          <w:sz w:val="22"/>
        </w:rPr>
        <w:t>Swap. In the standard session you each give twice, so each of you has two chances to receive. The second compliment should not be a disguised reply to the first. It stands on its own scene.</w:t>
      </w:r>
    </w:p>
    <w:p>
      <w:pPr>
        <w:keepNext w:val="0"/>
        <w:spacing w:before="0" w:after="160"/>
      </w:pPr>
      <w:r>
        <w:rPr>
          <w:rFonts w:ascii="Georgia" w:hAnsi="Georgia" w:cs="Georgia" w:eastAsia="Georgia"/>
          <w:b w:val="0"/>
          <w:i w:val="0"/>
          <w:color w:val="241F1C"/>
          <w:sz w:val="22"/>
        </w:rPr>
        <w:t>In the longer session, after you have received, you name which dodge you postponed. The joke, the argument, the shrug, the instant return, the credit to luck, the change of subject. You name it without apologizing for having the habit. "I postponed the joke" is a complete report. A speech about how your family made you this way can be true and can wait. The point is recognition, not a verdict.</w:t>
      </w:r>
    </w:p>
    <w:p>
      <w:pPr>
        <w:keepNext w:val="0"/>
        <w:spacing w:before="0" w:after="160"/>
      </w:pPr>
      <w:r>
        <w:rPr>
          <w:rFonts w:ascii="Georgia" w:hAnsi="Georgia" w:cs="Georgia" w:eastAsia="Georgia"/>
          <w:b w:val="0"/>
          <w:i w:val="0"/>
          <w:color w:val="241F1C"/>
          <w:sz w:val="22"/>
        </w:rPr>
        <w:t>Then you may return to your manners. If you want to joke, joke. If your culture's modesty wants the last word, it may have it, after the practice has had its 10 seconds. The suspension is over. What you learned is that the dodge is a choice with a timer, not a law of personality.</w:t>
      </w:r>
    </w:p>
    <w:p>
      <w:pPr>
        <w:pStyle w:val="Heading2"/>
        <w:keepNext/>
        <w:spacing w:before="280" w:after="80"/>
      </w:pPr>
      <w:bookmarkStart w:id="374" w:name="chapter-030-three-ways-to-play"/>
      <w:r>
        <w:rPr>
          <w:rFonts w:ascii="Palatino Linotype" w:hAnsi="Palatino Linotype" w:cs="Palatino Linotype" w:eastAsia="Palatino Linotype"/>
          <w:b w:val="0"/>
          <w:i w:val="0"/>
          <w:color w:val="7C3A46"/>
          <w:sz w:val="32"/>
        </w:rPr>
        <w:t>Three ways to play</w:t>
      </w:r>
      <w:bookmarkEnd w:id="374"/>
    </w:p>
    <w:p>
      <w:pPr>
        <w:keepNext w:val="0"/>
        <w:spacing w:before="0" w:after="160"/>
      </w:pPr>
      <w:r>
        <w:rPr>
          <w:rFonts w:ascii="Georgia" w:hAnsi="Georgia" w:cs="Georgia" w:eastAsia="Georgia"/>
          <w:b/>
          <w:i w:val="0"/>
          <w:color w:val="241F1C"/>
          <w:sz w:val="22"/>
        </w:rPr>
        <w:t>12 minutes.</w:t>
      </w:r>
      <w:r>
        <w:rPr>
          <w:rFonts w:ascii="Georgia" w:hAnsi="Georgia" w:cs="Georgia" w:eastAsia="Georgia"/>
          <w:b w:val="0"/>
          <w:i w:val="0"/>
          <w:color w:val="241F1C"/>
          <w:sz w:val="22"/>
        </w:rPr>
        <w:t xml:space="preserve"> One compliment each. 10 seconds. The receiving sentence. No second round, no biography of the habit.</w:t>
      </w:r>
    </w:p>
    <w:p>
      <w:pPr>
        <w:keepNext w:val="0"/>
        <w:spacing w:before="0" w:after="160"/>
      </w:pPr>
      <w:r>
        <w:rPr>
          <w:rFonts w:ascii="Georgia" w:hAnsi="Georgia" w:cs="Georgia" w:eastAsia="Georgia"/>
          <w:b/>
          <w:i w:val="0"/>
          <w:color w:val="241F1C"/>
          <w:sz w:val="22"/>
        </w:rPr>
        <w:t>25 minutes.</w:t>
      </w:r>
      <w:r>
        <w:rPr>
          <w:rFonts w:ascii="Georgia" w:hAnsi="Georgia" w:cs="Georgia" w:eastAsia="Georgia"/>
          <w:b w:val="0"/>
          <w:i w:val="0"/>
          <w:color w:val="241F1C"/>
          <w:sz w:val="22"/>
        </w:rPr>
        <w:t xml:space="preserve"> Two rounds each. A short pause between rounds so the second compliment is not a receipt. If a pass happens, that turn is complete, and you may offer a different line or stop.</w:t>
      </w:r>
    </w:p>
    <w:p>
      <w:pPr>
        <w:keepNext w:val="0"/>
        <w:spacing w:before="0" w:after="160"/>
      </w:pPr>
      <w:r>
        <w:rPr>
          <w:rFonts w:ascii="Georgia" w:hAnsi="Georgia" w:cs="Georgia" w:eastAsia="Georgia"/>
          <w:b/>
          <w:i w:val="0"/>
          <w:color w:val="241F1C"/>
          <w:sz w:val="22"/>
        </w:rPr>
        <w:t>40 minutes.</w:t>
      </w:r>
      <w:r>
        <w:rPr>
          <w:rFonts w:ascii="Georgia" w:hAnsi="Georgia" w:cs="Georgia" w:eastAsia="Georgia"/>
          <w:b w:val="0"/>
          <w:i w:val="0"/>
          <w:color w:val="241F1C"/>
          <w:sz w:val="22"/>
        </w:rPr>
        <w:t xml:space="preserve"> The two rounds, then each receiver names the dodge they postponed, without an apology for owning the habit. If you want, say whether you would like that kind of compliment again. A no is useful information for the next month. The giver thanks you for the no and does not litigate it.</w:t>
      </w:r>
    </w:p>
    <w:p>
      <w:pPr>
        <w:pStyle w:val="Heading2"/>
        <w:keepNext/>
        <w:spacing w:before="280" w:after="80"/>
      </w:pPr>
      <w:bookmarkStart w:id="375" w:name="chapter-030-going-deeper"/>
      <w:r>
        <w:rPr>
          <w:rFonts w:ascii="Palatino Linotype" w:hAnsi="Palatino Linotype" w:cs="Palatino Linotype" w:eastAsia="Palatino Linotype"/>
          <w:b w:val="0"/>
          <w:i w:val="0"/>
          <w:color w:val="7C3A46"/>
          <w:sz w:val="32"/>
        </w:rPr>
        <w:t>Going deeper</w:t>
      </w:r>
      <w:bookmarkEnd w:id="375"/>
    </w:p>
    <w:p>
      <w:pPr>
        <w:keepNext w:val="0"/>
        <w:spacing w:before="0" w:after="160"/>
      </w:pPr>
      <w:r>
        <w:rPr>
          <w:rFonts w:ascii="Georgia" w:hAnsi="Georgia" w:cs="Georgia" w:eastAsia="Georgia"/>
          <w:b w:val="0"/>
          <w:i w:val="0"/>
          <w:color w:val="241F1C"/>
          <w:sz w:val="22"/>
        </w:rPr>
        <w:t>Some dodges protect something real. A person who grew up being praised in public and punished in private may hear a compliment as the start of a cost. A person who has been complimented on their usefulness may flinch at being thanked for one more competent thing. If the 10 seconds produce dread rather than awkwardness, pass. Tell the giver the category is closed. "No praise for how easy I am to live with." "No comments on my body." That boundary is the sophisticated version of receiving. You received the information about yourself, and you declined the line.</w:t>
      </w:r>
    </w:p>
    <w:p>
      <w:pPr>
        <w:keepNext w:val="0"/>
        <w:spacing w:before="0" w:after="160"/>
      </w:pPr>
      <w:r>
        <w:rPr>
          <w:rFonts w:ascii="Georgia" w:hAnsi="Georgia" w:cs="Georgia" w:eastAsia="Georgia"/>
          <w:b w:val="0"/>
          <w:i w:val="0"/>
          <w:color w:val="241F1C"/>
          <w:sz w:val="22"/>
        </w:rPr>
        <w:t>Givers have dodges too. Vague praise is often fear of being too seen while seeing. If your compliments stay global, borrow one detail from the last week and stop. If you cannot find a detail, say so. "I want to appreciate you and I am noticing I have not been specific" is a truer offering than "you are incredible" for the fourth time.</w:t>
      </w:r>
    </w:p>
    <w:p>
      <w:pPr>
        <w:keepNext w:val="0"/>
        <w:spacing w:before="0" w:after="160"/>
      </w:pPr>
      <w:r>
        <w:rPr>
          <w:rFonts w:ascii="Georgia" w:hAnsi="Georgia" w:cs="Georgia" w:eastAsia="Georgia"/>
          <w:b w:val="0"/>
          <w:i w:val="0"/>
          <w:color w:val="241F1C"/>
          <w:sz w:val="22"/>
        </w:rPr>
        <w:t>Do not use a successful receive as proof that the relationship is fine, or a fumbled one as proof that it is not. Those 10 seconds are a narrow window. People miss them. You can try again another night without making the miss a character.</w:t>
      </w:r>
    </w:p>
    <w:p>
      <w:pPr>
        <w:pStyle w:val="Heading2"/>
        <w:keepNext/>
        <w:spacing w:before="280" w:after="80"/>
      </w:pPr>
      <w:bookmarkStart w:id="376" w:name="chapter-030-variations-and-replay"/>
      <w:r>
        <w:rPr>
          <w:rFonts w:ascii="Palatino Linotype" w:hAnsi="Palatino Linotype" w:cs="Palatino Linotype" w:eastAsia="Palatino Linotype"/>
          <w:b w:val="0"/>
          <w:i w:val="0"/>
          <w:color w:val="7C3A46"/>
          <w:sz w:val="32"/>
        </w:rPr>
        <w:t>Variations and replay</w:t>
      </w:r>
      <w:bookmarkEnd w:id="376"/>
    </w:p>
    <w:p>
      <w:pPr>
        <w:keepNext w:val="0"/>
        <w:spacing w:before="0" w:after="160"/>
      </w:pPr>
      <w:r>
        <w:rPr>
          <w:rFonts w:ascii="Georgia" w:hAnsi="Georgia" w:cs="Georgia" w:eastAsia="Georgia"/>
          <w:b w:val="0"/>
          <w:i w:val="0"/>
          <w:color w:val="241F1C"/>
          <w:sz w:val="22"/>
        </w:rPr>
        <w:t>Written compliments, exchanged and held for the 10 seconds before anyone speaks, are a full version. They help when voices tire, when hearing differs, or when a face-to-face silence feels like a dare. The receiver still offers the sentence, or the nod and the card.</w:t>
      </w:r>
    </w:p>
    <w:p>
      <w:pPr>
        <w:keepNext w:val="0"/>
        <w:spacing w:before="0" w:after="160"/>
      </w:pPr>
      <w:r>
        <w:rPr>
          <w:rFonts w:ascii="Georgia" w:hAnsi="Georgia" w:cs="Georgia" w:eastAsia="Georgia"/>
          <w:b w:val="0"/>
          <w:i w:val="0"/>
          <w:color w:val="241F1C"/>
          <w:sz w:val="22"/>
        </w:rPr>
        <w:t>Replay with a theme so you do not grope for greatness. Something the other person did with a friend. Something they did with a task. Something they did that was kind and invisible. Change the theme next time. Leave bodies off the theme list unless you have a prior, specific yes.</w:t>
      </w:r>
    </w:p>
    <w:p>
      <w:pPr>
        <w:keepNext w:val="0"/>
        <w:spacing w:before="0" w:after="160"/>
      </w:pPr>
      <w:r>
        <w:rPr>
          <w:rFonts w:ascii="Georgia" w:hAnsi="Georgia" w:cs="Georgia" w:eastAsia="Georgia"/>
          <w:b w:val="0"/>
          <w:i w:val="0"/>
          <w:color w:val="241F1C"/>
          <w:sz w:val="22"/>
        </w:rPr>
        <w:t>If modesty is a value you want to keep, pair the practice with a closing that honors it. Receive, then, after the timer, offer the modest deflection you actually like, labeled as a return to form. "Practice over. Now I am allowed to say it was nothing." The label keeps the dodge from disguising itself as the only possible response.</w:t>
      </w:r>
    </w:p>
    <w:p>
      <w:pPr>
        <w:pStyle w:val="Heading2"/>
        <w:keepNext/>
        <w:spacing w:before="280" w:after="80"/>
      </w:pPr>
      <w:bookmarkStart w:id="377" w:name="chapter-030-examples"/>
      <w:r>
        <w:rPr>
          <w:rFonts w:ascii="Palatino Linotype" w:hAnsi="Palatino Linotype" w:cs="Palatino Linotype" w:eastAsia="Palatino Linotype"/>
          <w:b w:val="0"/>
          <w:i w:val="0"/>
          <w:color w:val="7C3A46"/>
          <w:sz w:val="32"/>
        </w:rPr>
        <w:t>Examples</w:t>
      </w:r>
      <w:bookmarkEnd w:id="377"/>
    </w:p>
    <w:p>
      <w:pPr>
        <w:keepNext w:val="0"/>
        <w:spacing w:before="0" w:after="160"/>
      </w:pPr>
      <w:r>
        <w:rPr>
          <w:rFonts w:ascii="Georgia" w:hAnsi="Georgia" w:cs="Georgia" w:eastAsia="Georgia"/>
          <w:b w:val="0"/>
          <w:i w:val="0"/>
          <w:color w:val="241F1C"/>
          <w:sz w:val="22"/>
        </w:rPr>
        <w:t>Fictional. Rowan and Vale are an illustration, not a portrait of you.</w:t>
      </w:r>
    </w:p>
    <w:p>
      <w:pPr>
        <w:keepNext w:val="0"/>
        <w:spacing w:before="0" w:after="160"/>
      </w:pPr>
      <w:r>
        <w:rPr>
          <w:rFonts w:ascii="Georgia" w:hAnsi="Georgia" w:cs="Georgia" w:eastAsia="Georgia"/>
          <w:b w:val="0"/>
          <w:i w:val="0"/>
          <w:color w:val="241F1C"/>
          <w:sz w:val="22"/>
        </w:rPr>
        <w:t>Vale goes first. "You stayed on the phone with the pharmacy until they found the prescription. You were patient on an errand where I get sharp." Rowan feels the argument arrive on schedule. I just did what the form required. Rowan lets 10 seconds pass, hears the argument, and does not give it the microphone. "Thank you. I am letting that in." The second breath is unnecessary. The fact was right.</w:t>
      </w:r>
    </w:p>
    <w:p>
      <w:pPr>
        <w:keepNext w:val="0"/>
        <w:spacing w:before="0" w:after="160"/>
      </w:pPr>
      <w:r>
        <w:rPr>
          <w:rFonts w:ascii="Georgia" w:hAnsi="Georgia" w:cs="Georgia" w:eastAsia="Georgia"/>
          <w:b w:val="0"/>
          <w:i w:val="0"/>
          <w:color w:val="241F1C"/>
          <w:sz w:val="22"/>
        </w:rPr>
        <w:t>Rowan's compliment: "At dinner with your brother, you told the story and left out the part that would have embarrassed him. That was careful." Vale's dodge is the joke, already forming, something about a professional career in waiting on hold and in social editing. Vale postpones it. "Thank you. I am letting that in." In the longer beat, Vale says, "The dodge I postponed was the joke." No apology. Rowan does not grade the sentence.</w:t>
      </w:r>
    </w:p>
    <w:p>
      <w:pPr>
        <w:keepNext w:val="0"/>
        <w:spacing w:before="0" w:after="160"/>
      </w:pPr>
      <w:r>
        <w:rPr>
          <w:rFonts w:ascii="Georgia" w:hAnsi="Georgia" w:cs="Georgia" w:eastAsia="Georgia"/>
          <w:b w:val="0"/>
          <w:i w:val="0"/>
          <w:color w:val="241F1C"/>
          <w:sz w:val="22"/>
        </w:rPr>
        <w:t>They try a second round. Rowan almost offers, "You look better than you did last year." Vale passes before the 10 seconds. "Not that kind." Rowan nods, and the pass counts as a clean turn. The replacement is behavioral. "You made the ginger tea when I got home, and you did not turn it into a ceremony." Vale can receive that one. After the practice, Vale tells the pharmacy joke anyway, because the joke is fun and the suspension is over. The compliment remains received. The joke does not erase it.</w:t>
      </w:r>
    </w:p>
    <w:p>
      <w:pPr>
        <w:pStyle w:val="Heading2"/>
        <w:keepNext/>
        <w:spacing w:before="280" w:after="80"/>
      </w:pPr>
      <w:bookmarkStart w:id="378" w:name="chapter-030-afterward"/>
      <w:r>
        <w:rPr>
          <w:rFonts w:ascii="Palatino Linotype" w:hAnsi="Palatino Linotype" w:cs="Palatino Linotype" w:eastAsia="Palatino Linotype"/>
          <w:b w:val="0"/>
          <w:i w:val="0"/>
          <w:color w:val="7C3A46"/>
          <w:sz w:val="32"/>
        </w:rPr>
        <w:t>Afterward</w:t>
      </w:r>
      <w:bookmarkEnd w:id="378"/>
    </w:p>
    <w:p>
      <w:pPr>
        <w:keepNext w:val="0"/>
        <w:spacing w:before="0" w:after="160"/>
      </w:pPr>
      <w:r>
        <w:rPr>
          <w:rFonts w:ascii="Georgia" w:hAnsi="Georgia" w:cs="Georgia" w:eastAsia="Georgia"/>
          <w:b w:val="0"/>
          <w:i w:val="0"/>
          <w:color w:val="241F1C"/>
          <w:sz w:val="22"/>
        </w:rPr>
        <w:t>Name one compliment you are willing to keep, and one dodge you noticed. Skip any line you do not want stored, especially a comment about a body.</w:t>
      </w:r>
    </w:p>
    <w:p>
      <w:pPr>
        <w:keepNext w:val="0"/>
        <w:spacing w:before="0" w:after="160"/>
      </w:pPr>
      <w:r>
        <w:rPr>
          <w:rFonts w:ascii="Georgia" w:hAnsi="Georgia" w:cs="Georgia" w:eastAsia="Georgia"/>
          <w:b w:val="0"/>
          <w:i w:val="0"/>
          <w:color w:val="241F1C"/>
          <w:sz w:val="22"/>
        </w:rPr>
        <w:t>Did the 10 seconds feel awkward, frightening, or simply new? Did the giver stay specific, or retreat into a cloud when the silence arrived? Is there a category of praise you want retired? Say it now, while the example is fresh.</w:t>
      </w:r>
    </w:p>
    <w:p>
      <w:pPr>
        <w:keepNext w:val="0"/>
        <w:spacing w:before="0" w:after="160"/>
      </w:pPr>
      <w:r>
        <w:rPr>
          <w:rFonts w:ascii="Georgia" w:hAnsi="Georgia" w:cs="Georgia" w:eastAsia="Georgia"/>
          <w:b w:val="0"/>
          <w:i w:val="0"/>
          <w:color w:val="241F1C"/>
          <w:sz w:val="22"/>
        </w:rPr>
        <w:t>You practiced a pause. You did not pledge a new personality. Tomorrow's manners can be whatever manners you respect, with one more option in the drawer.</w:t>
      </w:r>
    </w:p>
    <w:p>
      <w:pPr>
        <w:pStyle w:val="Heading2"/>
        <w:keepNext/>
        <w:spacing w:before="280" w:after="80"/>
      </w:pPr>
      <w:bookmarkStart w:id="379" w:name="chapter-030-our-story"/>
      <w:r>
        <w:rPr>
          <w:rFonts w:ascii="Palatino Linotype" w:hAnsi="Palatino Linotype" w:cs="Palatino Linotype" w:eastAsia="Palatino Linotype"/>
          <w:b w:val="0"/>
          <w:i w:val="0"/>
          <w:color w:val="7C3A46"/>
          <w:sz w:val="32"/>
        </w:rPr>
        <w:t>Our Story</w:t>
      </w:r>
      <w:bookmarkEnd w:id="379"/>
    </w:p>
    <w:p>
      <w:pPr>
        <w:keepNext w:val="0"/>
        <w:spacing w:before="0" w:after="160"/>
      </w:pPr>
      <w:r>
        <w:rPr>
          <w:rFonts w:ascii="Georgia" w:hAnsi="Georgia" w:cs="Georgia" w:eastAsia="Georgia"/>
          <w:b w:val="0"/>
          <w:i w:val="0"/>
          <w:color w:val="241F1C"/>
          <w:sz w:val="22"/>
        </w:rPr>
        <w:t>Date the session. Note how many rounds you completed and whether anyone passed. You do not have to record the compliment itself. Initials and mood are optional. If a dodge was named, you may record the type of dodge and leave the biography out.</w:t>
      </w:r>
    </w:p>
    <w:p>
      <w:pPr>
        <w:keepNext w:val="0"/>
        <w:spacing w:before="0" w:after="160"/>
      </w:pPr>
      <w:r>
        <w:rPr>
          <w:rFonts w:ascii="Georgia" w:hAnsi="Georgia" w:cs="Georgia" w:eastAsia="Georgia"/>
          <w:b w:val="0"/>
          <w:i w:val="0"/>
          <w:color w:val="241F1C"/>
          <w:sz w:val="22"/>
        </w:rPr>
        <w:t>The two personal pages are yours. Share them, keep them, or leave them blank. Unread is a complete way to use them. The shared notes are the part you write together.</w:t>
      </w:r>
    </w:p>
    <w:tbl>
      <w:tblPr>
        <w:tblW w:type="dxa" w:w="8122"/>
        <w:tblLayout w:type="fixed"/>
        <w:tblLook w:firstColumn="1" w:firstRow="1" w:lastColumn="0" w:lastRow="0" w:noHBand="0" w:noVBand="1" w:val="04A0"/>
        <w:tblBorders>
          <w:top w:val="single" w:sz="8" w:space="0" w:color="D9CFC0"/>
          <w:left w:val="single" w:sz="8" w:space="0" w:color="D9CFC0"/>
          <w:bottom w:val="single" w:sz="8" w:space="0" w:color="D9CFC0"/>
          <w:right w:val="single" w:sz="8" w:space="0" w:color="D9CFC0"/>
          <w:insideH w:val="nil" w:sz="0" w:space="0" w:color="auto"/>
          <w:insideV w:val="nil" w:sz="0" w:space="0" w:color="auto"/>
        </w:tblBorders>
      </w:tblPr>
      <w:tblGrid>
        <w:gridCol w:w="8122"/>
      </w:tblGrid>
      <w:tr>
        <w:trPr>
          <w:cantSplit/>
        </w:trPr>
        <w:tc>
          <w:tcPr>
            <w:tcW w:type="dxa" w:w="8122"/>
            <w:shd w:val="clear" w:color="auto" w:fill="FBF8F2"/>
            <w:tcMar>
              <w:top w:w="80" w:type="dxa"/>
              <w:left w:w="140" w:type="dxa"/>
              <w:bottom w:w="80" w:type="dxa"/>
              <w:right w:w="140" w:type="dxa"/>
            </w:tcMar>
          </w:tcPr>
          <w:p>
            <w:pPr>
              <w:spacing w:after="40"/>
            </w:pPr>
            <w:r>
              <w:rPr>
                <w:rFonts w:ascii="Calibri" w:hAnsi="Calibri" w:cs="Calibri" w:eastAsia="Calibri"/>
                <w:b w:val="0"/>
                <w:i w:val="0"/>
                <w:color w:val="A85A32"/>
                <w:sz w:val="18"/>
              </w:rPr>
              <w:t>OUR STORY</w:t>
            </w:r>
          </w:p>
          <w:p>
            <w:pPr>
              <w:spacing w:after="80"/>
            </w:pPr>
            <w:r>
              <w:rPr>
                <w:rFonts w:ascii="Georgia" w:hAnsi="Georgia" w:cs="Georgia" w:eastAsia="Georgia"/>
                <w:b w:val="0"/>
                <w:i/>
                <w:color w:val="241F1C"/>
                <w:sz w:val="20"/>
              </w:rPr>
              <w:t>Sharing either private page is optional.</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Session</w:t>
            </w:r>
          </w:p>
          <w:p>
            <w:pPr>
              <w:spacing w:after="40"/>
            </w:pPr>
            <w:r>
              <w:rPr>
                <w:rFonts w:ascii="Georgia" w:hAnsi="Georgia" w:cs="Georgia" w:eastAsia="Georgia"/>
                <w:b w:val="0"/>
                <w:i/>
                <w:color w:val="241F1C"/>
                <w:sz w:val="20"/>
              </w:rPr>
              <w:t>date, time, place, version played, mood if wanted, intention, initials if wanted, done or paused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one of you</w:t>
            </w:r>
          </w:p>
          <w:p>
            <w:pPr>
              <w:keepNext/>
              <w:spacing w:before="120" w:after="20"/>
            </w:pPr>
            <w:r>
              <w:rPr>
                <w:rFonts w:ascii="Georgia" w:hAnsi="Georgia" w:cs="Georgia" w:eastAsia="Georgia"/>
                <w:b w:val="0"/>
                <w:i w:val="0"/>
                <w:color w:val="241F1C"/>
                <w:sz w:val="22"/>
              </w:rPr>
              <w:t>The compliment I am willing to keep, if I want one kept, and the dodge I noticed in myself</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A kind of praise I want left out of future rounds</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the other</w:t>
            </w:r>
          </w:p>
          <w:p>
            <w:pPr>
              <w:keepNext/>
              <w:spacing w:before="120" w:after="20"/>
            </w:pPr>
            <w:r>
              <w:rPr>
                <w:rFonts w:ascii="Georgia" w:hAnsi="Georgia" w:cs="Georgia" w:eastAsia="Georgia"/>
                <w:b w:val="0"/>
                <w:i w:val="0"/>
                <w:color w:val="241F1C"/>
                <w:sz w:val="22"/>
              </w:rPr>
              <w:t>The concrete detail I used when I offered a compliment, and what it was like to let one land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Which dodge I postponed, if I postponed one, named without a verdict on the habit</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Shared page</w:t>
            </w:r>
          </w:p>
          <w:p>
            <w:pPr>
              <w:keepNext/>
              <w:spacing w:before="120" w:after="20"/>
            </w:pPr>
            <w:r>
              <w:rPr>
                <w:rFonts w:ascii="Georgia" w:hAnsi="Georgia" w:cs="Georgia" w:eastAsia="Georgia"/>
                <w:b w:val="0"/>
                <w:i w:val="0"/>
                <w:color w:val="241F1C"/>
                <w:sz w:val="22"/>
              </w:rPr>
              <w:t>What actually happened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 line or moment worth keeping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we discovered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we might do next, if anything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Revisit</w:t>
            </w:r>
          </w:p>
          <w:p>
            <w:pPr>
              <w:keepNext/>
              <w:spacing w:before="120" w:after="20"/>
            </w:pPr>
            <w:r>
              <w:rPr>
                <w:rFonts w:ascii="Georgia" w:hAnsi="Georgia" w:cs="Georgia" w:eastAsia="Georgia"/>
                <w:b w:val="0"/>
                <w:i w:val="0"/>
                <w:color w:val="241F1C"/>
                <w:sz w:val="22"/>
              </w:rPr>
              <w:t>Attempt, date, and what changed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Then versus now</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bl>
    <w:p>
      <w:pPr>
        <w:spacing w:after="120"/>
      </w:pPr>
    </w:p>
    <w:p>
      <w:pPr>
        <w:pStyle w:val="Heading2"/>
        <w:keepNext/>
        <w:spacing w:before="280" w:after="80"/>
      </w:pPr>
      <w:bookmarkStart w:id="380" w:name="chapter-030-notes"/>
      <w:r>
        <w:rPr>
          <w:rFonts w:ascii="Palatino Linotype" w:hAnsi="Palatino Linotype" w:cs="Palatino Linotype" w:eastAsia="Palatino Linotype"/>
          <w:b w:val="0"/>
          <w:i w:val="0"/>
          <w:color w:val="7C3A46"/>
          <w:sz w:val="32"/>
        </w:rPr>
        <w:t>Notes</w:t>
      </w:r>
      <w:bookmarkEnd w:id="380"/>
    </w:p>
    <w:p>
      <w:pPr>
        <w:keepNext w:val="0"/>
        <w:spacing w:before="0" w:after="160"/>
      </w:pPr>
      <w:r>
        <w:rPr>
          <w:rFonts w:ascii="Georgia" w:hAnsi="Georgia" w:cs="Georgia" w:eastAsia="Georgia"/>
          <w:b w:val="0"/>
          <w:i w:val="0"/>
          <w:color w:val="241F1C"/>
          <w:sz w:val="22"/>
        </w:rPr>
        <w:t>See G2012. Feeling appreciated and feeling appreciative were associated, across methods, with responsiveness, commitment, and relationship maintenance. The paper does not test a drill for receiving compliments, does not measure deflection, and does not show that accepting a well-phrased line improves a relationship. Feeling appreciated remains the receiver's report. Deflection is treated here as a common habit, including a cultural one, and the 10-second receive is a temporary practice, not a cure and not a moral ranking.</w:t>
      </w:r>
    </w:p>
    <w:p>
      <w:r>
        <w:br w:type="page"/>
      </w:r>
    </w:p>
    <w:p>
      <w:pPr>
        <w:keepNext w:val="0"/>
        <w:spacing w:before="0" w:after="0"/>
      </w:pPr>
      <w:r>
        <w:rPr>
          <w:rFonts w:ascii="Calibri" w:hAnsi="Calibri" w:cs="Calibri" w:eastAsia="Calibri"/>
          <w:b w:val="0"/>
          <w:i w:val="0"/>
          <w:color w:val="A85A32"/>
          <w:sz w:val="18"/>
        </w:rPr>
        <w:t>PART 4 · LOVE, AFFECTION, AND FEELING CHOSEN</w:t>
      </w:r>
    </w:p>
    <w:p>
      <w:pPr>
        <w:keepNext w:val="0"/>
        <w:spacing w:before="0" w:after="40"/>
      </w:pPr>
      <w:r>
        <w:rPr>
          <w:rFonts w:ascii="Palatino Linotype" w:hAnsi="Palatino Linotype" w:cs="Palatino Linotype" w:eastAsia="Palatino Linotype"/>
          <w:b w:val="0"/>
          <w:i w:val="0"/>
          <w:color w:val="A85A32"/>
          <w:sz w:val="22"/>
        </w:rPr>
        <w:t>031</w:t>
      </w:r>
    </w:p>
    <w:p>
      <w:pPr>
        <w:pStyle w:val="Heading1"/>
        <w:keepNext/>
        <w:spacing w:before="0" w:after="120"/>
      </w:pPr>
      <w:bookmarkStart w:id="381" w:name="chapter-031"/>
      <w:r>
        <w:rPr>
          <w:rFonts w:ascii="Palatino Linotype" w:hAnsi="Palatino Linotype" w:cs="Palatino Linotype" w:eastAsia="Palatino Linotype"/>
          <w:b w:val="0"/>
          <w:i w:val="0"/>
          <w:color w:val="241F1C"/>
          <w:sz w:val="52"/>
        </w:rPr>
        <w:t>A Love Letter From the Future</w:t>
      </w:r>
      <w:bookmarkEnd w:id="381"/>
    </w:p>
    <w:p>
      <w:pPr>
        <w:keepNext w:val="0"/>
        <w:spacing w:before="0" w:after="120"/>
      </w:pPr>
      <w:r>
        <w:rPr>
          <w:rFonts w:ascii="Georgia" w:hAnsi="Georgia" w:cs="Georgia" w:eastAsia="Georgia"/>
          <w:b w:val="0"/>
          <w:i/>
          <w:color w:val="241F1C"/>
          <w:sz w:val="24"/>
        </w:rPr>
        <w:t>A letter from years ahead about the love you hope is still recognizable.</w:t>
      </w:r>
    </w:p>
    <w:p>
      <w:r>
        <w:drawing>
          <wp:inline xmlns:a="http://schemas.openxmlformats.org/drawingml/2006/main" xmlns:pic="http://schemas.openxmlformats.org/drawingml/2006/picture">
            <wp:extent cx="4754880" cy="2674620"/>
            <wp:docPr id="36" name="Picture 36"/>
            <wp:cNvGraphicFramePr>
              <a:graphicFrameLocks noChangeAspect="1"/>
            </wp:cNvGraphicFramePr>
            <a:graphic>
              <a:graphicData uri="http://schemas.openxmlformats.org/drawingml/2006/picture">
                <pic:pic>
                  <pic:nvPicPr>
                    <pic:cNvPr id="0" name="illustration.jpg"/>
                    <pic:cNvPicPr/>
                  </pic:nvPicPr>
                  <pic:blipFill>
                    <a:blip r:embed="rId48"/>
                    <a:stretch>
                      <a:fillRect/>
                    </a:stretch>
                  </pic:blipFill>
                  <pic:spPr>
                    <a:xfrm>
                      <a:off x="0" y="0"/>
                      <a:ext cx="4754880" cy="2674620"/>
                    </a:xfrm>
                    <a:prstGeom prst="rect"/>
                  </pic:spPr>
                </pic:pic>
              </a:graphicData>
            </a:graphic>
          </wp:inline>
        </w:drawing>
      </w:r>
    </w:p>
    <w:p>
      <w:pPr>
        <w:keepNext w:val="0"/>
        <w:spacing w:before="0" w:after="80"/>
      </w:pPr>
      <w:r>
        <w:rPr>
          <w:rFonts w:ascii="Calibri" w:hAnsi="Calibri" w:cs="Calibri" w:eastAsia="Calibri"/>
          <w:b w:val="0"/>
          <w:i w:val="0"/>
          <w:color w:val="3E6464"/>
          <w:sz w:val="18"/>
        </w:rPr>
        <w:t>reimagined · 40 minutes · personal · low energy · indoors, seated, or by letter</w:t>
      </w:r>
    </w:p>
    <w:p>
      <w:pPr>
        <w:spacing w:after="160"/>
      </w:pPr>
      <w:r>
        <w:rPr>
          <w:rFonts w:ascii="Calibri" w:hAnsi="Calibri" w:cs="Calibri" w:eastAsia="Calibri"/>
          <w:b w:val="0"/>
          <w:i w:val="0"/>
          <w:color w:val="3E6464"/>
          <w:sz w:val="18"/>
        </w:rPr>
        <w:t xml:space="preserve">See also </w:t>
      </w:r>
      <w:hyperlink w:anchor="chapter-090">
        <w:r>
          <w:rPr>
            <w:rFonts w:ascii="Georgia" w:hAnsi="Georgia" w:cs="Georgia" w:eastAsia="Georgia"/>
            <w:sz w:val="18"/>
            <w:color w:val="3E6464"/>
            <w:u w:val="single"/>
          </w:rPr>
          <w:t xml:space="preserve">090</w:t>
        </w:r>
      </w:hyperlink>
      <w:r>
        <w:rPr>
          <w:rFonts w:ascii="Calibri" w:hAnsi="Calibri" w:cs="Calibri" w:eastAsia="Calibri"/>
          <w:b w:val="0"/>
          <w:i w:val="0"/>
          <w:color w:val="3E6464"/>
          <w:sz w:val="18"/>
        </w:rPr>
        <w:t xml:space="preserve">, </w:t>
      </w:r>
      <w:hyperlink w:anchor="chapter-095">
        <w:r>
          <w:rPr>
            <w:rFonts w:ascii="Georgia" w:hAnsi="Georgia" w:cs="Georgia" w:eastAsia="Georgia"/>
            <w:sz w:val="18"/>
            <w:color w:val="3E6464"/>
            <w:u w:val="single"/>
          </w:rPr>
          <w:t xml:space="preserve">095</w:t>
        </w:r>
      </w:hyperlink>
      <w:r>
        <w:rPr>
          <w:rFonts w:ascii="Calibri" w:hAnsi="Calibri" w:cs="Calibri" w:eastAsia="Calibri"/>
          <w:b w:val="0"/>
          <w:i w:val="0"/>
          <w:color w:val="3E6464"/>
          <w:sz w:val="18"/>
        </w:rPr>
        <w:t xml:space="preserve">, </w:t>
      </w:r>
      <w:hyperlink w:anchor="chapter-096">
        <w:r>
          <w:rPr>
            <w:rFonts w:ascii="Georgia" w:hAnsi="Georgia" w:cs="Georgia" w:eastAsia="Georgia"/>
            <w:sz w:val="18"/>
            <w:color w:val="3E6464"/>
            <w:u w:val="single"/>
          </w:rPr>
          <w:t xml:space="preserve">096</w:t>
        </w:r>
      </w:hyperlink>
    </w:p>
    <w:p>
      <w:pPr>
        <w:pStyle w:val="Heading2"/>
        <w:keepNext/>
        <w:spacing w:before="280" w:after="80"/>
      </w:pPr>
      <w:bookmarkStart w:id="382" w:name="chapter-031-the-hook"/>
      <w:r>
        <w:rPr>
          <w:rFonts w:ascii="Palatino Linotype" w:hAnsi="Palatino Linotype" w:cs="Palatino Linotype" w:eastAsia="Palatino Linotype"/>
          <w:b w:val="0"/>
          <w:i w:val="0"/>
          <w:color w:val="7C3A46"/>
          <w:sz w:val="32"/>
        </w:rPr>
        <w:t>The hook</w:t>
      </w:r>
      <w:bookmarkEnd w:id="382"/>
    </w:p>
    <w:p>
      <w:pPr>
        <w:keepNext w:val="0"/>
        <w:spacing w:before="0" w:after="160"/>
      </w:pPr>
      <w:r>
        <w:rPr>
          <w:rFonts w:ascii="Georgia" w:hAnsi="Georgia" w:cs="Georgia" w:eastAsia="Georgia"/>
          <w:b w:val="0"/>
          <w:i w:val="0"/>
          <w:color w:val="241F1C"/>
          <w:sz w:val="22"/>
        </w:rPr>
        <w:t>Most love letters are written from the middle of the weather. The fight is recent, or the tenderness is, and the sentence leans toward whichever one is still in the room. This letter is written from a porch you have not stood on. Five years on, or 10. You choose, and you say so in the first line. You look back at now as if it has already become a former now, and you name the love, and the qualities, you hope you would still recognize.</w:t>
      </w:r>
    </w:p>
    <w:p>
      <w:pPr>
        <w:keepNext w:val="0"/>
        <w:spacing w:before="0" w:after="160"/>
      </w:pPr>
      <w:r>
        <w:rPr>
          <w:rFonts w:ascii="Georgia" w:hAnsi="Georgia" w:cs="Georgia" w:eastAsia="Georgia"/>
          <w:b w:val="0"/>
          <w:i w:val="0"/>
          <w:color w:val="241F1C"/>
          <w:sz w:val="22"/>
        </w:rPr>
        <w:t>Hope is the tense. The letter is not a forecast, a vow sneaked in through stationery, or a decision you have already made on the other person's behalf. The future does not sign it.</w:t>
      </w:r>
    </w:p>
    <w:p>
      <w:pPr>
        <w:pStyle w:val="Heading2"/>
        <w:keepNext/>
        <w:spacing w:before="280" w:after="80"/>
      </w:pPr>
      <w:bookmarkStart w:id="383" w:name="chapter-031-why-it-might-matter"/>
      <w:r>
        <w:rPr>
          <w:rFonts w:ascii="Palatino Linotype" w:hAnsi="Palatino Linotype" w:cs="Palatino Linotype" w:eastAsia="Palatino Linotype"/>
          <w:b w:val="0"/>
          <w:i w:val="0"/>
          <w:color w:val="7C3A46"/>
          <w:sz w:val="32"/>
        </w:rPr>
        <w:t>Why it might matter</w:t>
      </w:r>
      <w:bookmarkEnd w:id="383"/>
    </w:p>
    <w:p>
      <w:pPr>
        <w:keepNext w:val="0"/>
        <w:spacing w:before="0" w:after="160"/>
      </w:pPr>
      <w:r>
        <w:rPr>
          <w:rFonts w:ascii="Georgia" w:hAnsi="Georgia" w:cs="Georgia" w:eastAsia="Georgia"/>
          <w:b w:val="0"/>
          <w:i w:val="0"/>
          <w:color w:val="241F1C"/>
          <w:sz w:val="22"/>
        </w:rPr>
        <w:t>When people talk about the future of a relationship, they often talk in plans. The city, the work, the money, the question of children, the question of staying. Plans matter, and they are a different document. This one asks what you want the love to still feel like if the plans change, and which qualities you hope endure in your partner or in yourself when you are both a little more used to each other.</w:t>
      </w:r>
    </w:p>
    <w:p>
      <w:pPr>
        <w:keepNext w:val="0"/>
        <w:spacing w:before="0" w:after="160"/>
      </w:pPr>
      <w:r>
        <w:rPr>
          <w:rFonts w:ascii="Georgia" w:hAnsi="Georgia" w:cs="Georgia" w:eastAsia="Georgia"/>
          <w:b w:val="0"/>
          <w:i w:val="0"/>
          <w:color w:val="241F1C"/>
          <w:sz w:val="22"/>
        </w:rPr>
        <w:t>The mechanism is vantage. A few imagined years give you enough distance to separate a quality from a crisis. You may discover that what you want to last is curiosity, or humor on ordinary Tuesdays, or the speed with which you repair, or the way one of you is gentle with nervous people. You may also discover a hope that is only yours. Labeling it as yours keeps it from masquerading as a joint decision made by envelope.</w:t>
      </w:r>
    </w:p>
    <w:p>
      <w:pPr>
        <w:keepNext w:val="0"/>
        <w:spacing w:before="0" w:after="160"/>
      </w:pPr>
      <w:r>
        <w:rPr>
          <w:rFonts w:ascii="Georgia" w:hAnsi="Georgia" w:cs="Georgia" w:eastAsia="Georgia"/>
          <w:b w:val="0"/>
          <w:i w:val="0"/>
          <w:color w:val="241F1C"/>
          <w:sz w:val="22"/>
        </w:rPr>
        <w:t>Future-self letters and letters to a partner are common in writing classes and on retreat evenings. The design here is the vantage point: years ahead, looking at what you hope lasted. No future-self study was opened, and none is claimed. The letter does not manifest an outcome. Writing it tenderly will not settle a present injury. If something harmful is unfinished between you, a beautiful future can be used to step over it. Do not use it that way. Have the present conversation, or get the help the present requires. The porch can wait.</w:t>
      </w:r>
    </w:p>
    <w:p>
      <w:pPr>
        <w:keepNext w:val="0"/>
        <w:spacing w:before="0" w:after="160"/>
      </w:pPr>
      <w:r>
        <w:rPr>
          <w:rFonts w:ascii="Georgia" w:hAnsi="Georgia" w:cs="Georgia" w:eastAsia="Georgia"/>
          <w:b w:val="0"/>
          <w:i w:val="0"/>
          <w:color w:val="241F1C"/>
          <w:sz w:val="22"/>
        </w:rPr>
        <w:t>Marriage, children, and permanence are not required content. A love can be hoped for without being drafted into an institution. If your hope does involve children, marriage, moving, or money, the sentence starts with "my hope," not with "what we decided in this letter." The reader does not sign.</w:t>
      </w:r>
    </w:p>
    <w:p>
      <w:pPr>
        <w:pStyle w:val="Heading2"/>
        <w:keepNext/>
        <w:spacing w:before="280" w:after="80"/>
      </w:pPr>
      <w:bookmarkStart w:id="384" w:name="chapter-031-before-you-begin"/>
      <w:r>
        <w:rPr>
          <w:rFonts w:ascii="Palatino Linotype" w:hAnsi="Palatino Linotype" w:cs="Palatino Linotype" w:eastAsia="Palatino Linotype"/>
          <w:b w:val="0"/>
          <w:i w:val="0"/>
          <w:color w:val="7C3A46"/>
          <w:sz w:val="32"/>
        </w:rPr>
        <w:t>Before you begin</w:t>
      </w:r>
      <w:bookmarkEnd w:id="384"/>
    </w:p>
    <w:p>
      <w:pPr>
        <w:keepNext w:val="0"/>
        <w:spacing w:before="0" w:after="160"/>
      </w:pPr>
      <w:r>
        <w:rPr>
          <w:rFonts w:ascii="Georgia" w:hAnsi="Georgia" w:cs="Georgia" w:eastAsia="Georgia"/>
          <w:b w:val="0"/>
          <w:i w:val="0"/>
          <w:color w:val="241F1C"/>
          <w:sz w:val="22"/>
        </w:rPr>
        <w:t>Paper, a laptop, or a private note. Envelopes if you like the theater of paper, and only if the theater stays kind. A timer. About 20 minutes to write in the standard session. Dictation counts. Large type counts. Extra time counts. If vision makes silent reading the right channel, the partner reads only with permission, or the author summarizes. If hearing makes a read-aloud costly, trade pages and stay quiet. If you are apart, mail or a read-aloud both work. Write in the language that feels intimate. Translate only if you both want the translation.</w:t>
      </w:r>
    </w:p>
    <w:p>
      <w:pPr>
        <w:keepNext w:val="0"/>
        <w:spacing w:before="0" w:after="160"/>
      </w:pPr>
      <w:r>
        <w:rPr>
          <w:rFonts w:ascii="Georgia" w:hAnsi="Georgia" w:cs="Georgia" w:eastAsia="Georgia"/>
          <w:b w:val="0"/>
          <w:i w:val="0"/>
          <w:color w:val="241F1C"/>
          <w:sz w:val="22"/>
        </w:rPr>
        <w:t>Both of you finish before either of you reads. The second letter should not be a polite echo of the first. You may write the letter and decline to share it. A sealed envelope is a complete way to participate. A summary of two qualities is also complete. Ceremony is optional. If ceremony is too much, the short paragraph is the whole event.</w:t>
      </w:r>
    </w:p>
    <w:p>
      <w:pPr>
        <w:keepNext w:val="0"/>
        <w:spacing w:before="0" w:after="160"/>
      </w:pPr>
      <w:r>
        <w:rPr>
          <w:rFonts w:ascii="Georgia" w:hAnsi="Georgia" w:cs="Georgia" w:eastAsia="Georgia"/>
          <w:b w:val="0"/>
          <w:i w:val="0"/>
          <w:color w:val="241F1C"/>
          <w:sz w:val="22"/>
        </w:rPr>
        <w:t>Reading aloud is a choice made at the end, not a fee for having written. A letter is not a proposal, a reconciliation, or a waiver of current problems. Either of you may stop mid-draft and say the vantage is wrong for this month. Pick a nearer year, or pass.</w:t>
      </w:r>
    </w:p>
    <w:p>
      <w:pPr>
        <w:pStyle w:val="Heading2"/>
        <w:keepNext/>
        <w:spacing w:before="280" w:after="80"/>
      </w:pPr>
      <w:bookmarkStart w:id="385" w:name="chapter-031-the-experience"/>
      <w:r>
        <w:rPr>
          <w:rFonts w:ascii="Palatino Linotype" w:hAnsi="Palatino Linotype" w:cs="Palatino Linotype" w:eastAsia="Palatino Linotype"/>
          <w:b w:val="0"/>
          <w:i w:val="0"/>
          <w:color w:val="7C3A46"/>
          <w:sz w:val="32"/>
        </w:rPr>
        <w:t>The experience</w:t>
      </w:r>
      <w:bookmarkEnd w:id="385"/>
    </w:p>
    <w:p>
      <w:pPr>
        <w:keepNext w:val="0"/>
        <w:spacing w:before="0" w:after="160"/>
      </w:pPr>
      <w:r>
        <w:rPr>
          <w:rFonts w:ascii="Georgia" w:hAnsi="Georgia" w:cs="Georgia" w:eastAsia="Georgia"/>
          <w:b w:val="0"/>
          <w:i w:val="0"/>
          <w:color w:val="241F1C"/>
          <w:sz w:val="22"/>
        </w:rPr>
        <w:t>Put the vantage in the first line. "It is 2036, and I am writing to you from a Tuesday that has not happened." Or address the relationship as "we," if that feels truer than aiming the whole page at the other person. State the year so the hope has a horizon. The suggestions are five years and 10 years. Three is allowed when 10 feels like fiction, and a horizon of 20 is there if you want the long porch. Do not pick a year whose only drama is that one of you is gone. A eulogy tone, or a breakup staged for poignancy, is a different piece of writing. This one assumes you are both still in the story you are hoping about. If that assumption is not one you can make today, this is the wrong evening.</w:t>
      </w:r>
    </w:p>
    <w:p>
      <w:pPr>
        <w:keepNext w:val="0"/>
        <w:spacing w:before="0" w:after="160"/>
      </w:pPr>
      <w:r>
        <w:rPr>
          <w:rFonts w:ascii="Georgia" w:hAnsi="Georgia" w:cs="Georgia" w:eastAsia="Georgia"/>
          <w:b w:val="0"/>
          <w:i w:val="0"/>
          <w:color w:val="241F1C"/>
          <w:sz w:val="22"/>
        </w:rPr>
        <w:t>Two qualities of the love, which you hope are still there. Write them as recognizable features, not as outcomes. Curious. Funny on ordinary days. Room for separate friendships. Truthful without becoming a courtroom. Slow to humiliate. Quick to share food. Able to be bored together without panic. Choose two you can picture in a kitchen, not only in a speech.</w:t>
      </w:r>
    </w:p>
    <w:p>
      <w:pPr>
        <w:keepNext w:val="0"/>
        <w:spacing w:before="0" w:after="160"/>
      </w:pPr>
      <w:r>
        <w:rPr>
          <w:rFonts w:ascii="Georgia" w:hAnsi="Georgia" w:cs="Georgia" w:eastAsia="Georgia"/>
          <w:b w:val="0"/>
          <w:i w:val="0"/>
          <w:color w:val="241F1C"/>
          <w:sz w:val="22"/>
        </w:rPr>
        <w:t>Two qualities of the partner, or of yourself, which you hope endure. Mix them if you like: one of theirs, one of yours. Stubborn kindness. Willingness to say "I do not know." Tenderness with nervous people. The habit of repairing before sleep, or at least before the week hardens. A quality you hope endures in yourself is a particularly honest line, because it gives the future something to ask of you.</w:t>
      </w:r>
    </w:p>
    <w:p>
      <w:pPr>
        <w:keepNext w:val="0"/>
        <w:spacing w:before="0" w:after="160"/>
      </w:pPr>
      <w:r>
        <w:rPr>
          <w:rFonts w:ascii="Georgia" w:hAnsi="Georgia" w:cs="Georgia" w:eastAsia="Georgia"/>
          <w:b w:val="0"/>
          <w:i w:val="0"/>
          <w:color w:val="241F1C"/>
          <w:sz w:val="22"/>
        </w:rPr>
        <w:t>Kind bans, said once. No career orders. No instructions about weight. No fertility plot. No geography presented as a decision already taken. No grievance in costume, the sentence that begins "You finally stopped" or "You became the person I required." No edited fantasy partner who has been improved into compatibility. If a sentence tells the other person who to be, move it, or mark it "my hope" and accept that it binds only the writer.</w:t>
      </w:r>
    </w:p>
    <w:p>
      <w:pPr>
        <w:keepNext w:val="0"/>
        <w:spacing w:before="0" w:after="160"/>
      </w:pPr>
      <w:r>
        <w:rPr>
          <w:rFonts w:ascii="Georgia" w:hAnsi="Georgia" w:cs="Georgia" w:eastAsia="Georgia"/>
          <w:b w:val="0"/>
          <w:i w:val="0"/>
          <w:color w:val="241F1C"/>
          <w:sz w:val="22"/>
        </w:rPr>
        <w:t>When both drafts are done, choose. Read aloud, hand the page over, or keep it. The listener, if there is one, says thank you and asks one question about a quality. The question is not about a plan. "When you say we repair quickly, do you mean the same day, or before we sleep?" asks about a quality. "So are we moving?" asks about a plan, and the plan does not get settled by this letter.</w:t>
      </w:r>
    </w:p>
    <w:p>
      <w:pPr>
        <w:keepNext w:val="0"/>
        <w:spacing w:before="0" w:after="160"/>
      </w:pPr>
      <w:r>
        <w:rPr>
          <w:rFonts w:ascii="Georgia" w:hAnsi="Georgia" w:cs="Georgia" w:eastAsia="Georgia"/>
          <w:b w:val="0"/>
          <w:i w:val="0"/>
          <w:color w:val="241F1C"/>
          <w:sz w:val="22"/>
        </w:rPr>
        <w:t>In the longer session, skip the trick of writing a second letter in your partner's imagined voice. That one is easy to fake and unpleasant to receive. Add a postscript instead. One ordinary practice that would help the hoped-for quality survive an ordinary year. Sunday soup, even from a box. A 10-minute walk that is allowed to shrink. Phones in a drawer during the meal you actually eat. The postscript is a practice, not a contract. The reader may say "I can join that" or "that one is yours to keep."</w:t>
      </w:r>
    </w:p>
    <w:p>
      <w:pPr>
        <w:keepNext w:val="0"/>
        <w:spacing w:before="0" w:after="160"/>
      </w:pPr>
      <w:r>
        <w:rPr>
          <w:rFonts w:ascii="Georgia" w:hAnsi="Georgia" w:cs="Georgia" w:eastAsia="Georgia"/>
          <w:b w:val="0"/>
          <w:i w:val="0"/>
          <w:color w:val="241F1C"/>
          <w:sz w:val="22"/>
        </w:rPr>
        <w:t>The full letter may stay sealed. Revision later is part of the point. You are allowed to hope differently next year.</w:t>
      </w:r>
    </w:p>
    <w:p>
      <w:pPr>
        <w:pStyle w:val="Heading2"/>
        <w:keepNext/>
        <w:spacing w:before="280" w:after="80"/>
      </w:pPr>
      <w:bookmarkStart w:id="386" w:name="chapter-031-three-ways-to-play"/>
      <w:r>
        <w:rPr>
          <w:rFonts w:ascii="Palatino Linotype" w:hAnsi="Palatino Linotype" w:cs="Palatino Linotype" w:eastAsia="Palatino Linotype"/>
          <w:b w:val="0"/>
          <w:i w:val="0"/>
          <w:color w:val="7C3A46"/>
          <w:sz w:val="32"/>
        </w:rPr>
        <w:t>Three ways to play</w:t>
      </w:r>
      <w:bookmarkEnd w:id="386"/>
    </w:p>
    <w:p>
      <w:pPr>
        <w:keepNext w:val="0"/>
        <w:spacing w:before="0" w:after="160"/>
      </w:pPr>
      <w:r>
        <w:rPr>
          <w:rFonts w:ascii="Georgia" w:hAnsi="Georgia" w:cs="Georgia" w:eastAsia="Georgia"/>
          <w:b/>
          <w:i w:val="0"/>
          <w:color w:val="241F1C"/>
          <w:sz w:val="22"/>
        </w:rPr>
        <w:t>15 minutes.</w:t>
      </w:r>
      <w:r>
        <w:rPr>
          <w:rFonts w:ascii="Georgia" w:hAnsi="Georgia" w:cs="Georgia" w:eastAsia="Georgia"/>
          <w:b w:val="0"/>
          <w:i w:val="0"/>
          <w:color w:val="241F1C"/>
          <w:sz w:val="22"/>
        </w:rPr>
        <w:t xml:space="preserve"> One paragraph, four sentences. The year. Two qualities of the love. Two qualities of a person, partner or self. Share or seal. No question required, though one good question still fits if you have the breath.</w:t>
      </w:r>
    </w:p>
    <w:p>
      <w:pPr>
        <w:keepNext w:val="0"/>
        <w:spacing w:before="0" w:after="160"/>
      </w:pPr>
      <w:r>
        <w:rPr>
          <w:rFonts w:ascii="Georgia" w:hAnsi="Georgia" w:cs="Georgia" w:eastAsia="Georgia"/>
          <w:b/>
          <w:i w:val="0"/>
          <w:color w:val="241F1C"/>
          <w:sz w:val="22"/>
        </w:rPr>
        <w:t>40 minutes.</w:t>
      </w:r>
      <w:r>
        <w:rPr>
          <w:rFonts w:ascii="Georgia" w:hAnsi="Georgia" w:cs="Georgia" w:eastAsia="Georgia"/>
          <w:b w:val="0"/>
          <w:i w:val="0"/>
          <w:color w:val="241F1C"/>
          <w:sz w:val="22"/>
        </w:rPr>
        <w:t xml:space="preserve"> About 20 minutes to write, both finished before either is shared. Then each person reads, hands over, or keeps. Thank you, and one question about a quality. This is the version with room to be specific and still stop.</w:t>
      </w:r>
    </w:p>
    <w:p>
      <w:pPr>
        <w:keepNext w:val="0"/>
        <w:spacing w:before="0" w:after="160"/>
      </w:pPr>
      <w:r>
        <w:rPr>
          <w:rFonts w:ascii="Georgia" w:hAnsi="Georgia" w:cs="Georgia" w:eastAsia="Georgia"/>
          <w:b/>
          <w:i w:val="0"/>
          <w:color w:val="241F1C"/>
          <w:sz w:val="22"/>
        </w:rPr>
        <w:t>55 minutes.</w:t>
      </w:r>
      <w:r>
        <w:rPr>
          <w:rFonts w:ascii="Georgia" w:hAnsi="Georgia" w:cs="Georgia" w:eastAsia="Georgia"/>
          <w:b w:val="0"/>
          <w:i w:val="0"/>
          <w:color w:val="241F1C"/>
          <w:sz w:val="22"/>
        </w:rPr>
        <w:t xml:space="preserve"> The standard letter, plus the postscript: one ordinary practice that could help a hoped-for quality through a dull year. Talk about the practice only as a practice. Leave the life-plan conversation for a meeting you schedule on purpose, if you need one.</w:t>
      </w:r>
    </w:p>
    <w:p>
      <w:pPr>
        <w:pStyle w:val="Heading2"/>
        <w:keepNext/>
        <w:spacing w:before="280" w:after="80"/>
      </w:pPr>
      <w:bookmarkStart w:id="387" w:name="chapter-031-going-deeper"/>
      <w:r>
        <w:rPr>
          <w:rFonts w:ascii="Palatino Linotype" w:hAnsi="Palatino Linotype" w:cs="Palatino Linotype" w:eastAsia="Palatino Linotype"/>
          <w:b w:val="0"/>
          <w:i w:val="0"/>
          <w:color w:val="7C3A46"/>
          <w:sz w:val="32"/>
        </w:rPr>
        <w:t>Going deeper</w:t>
      </w:r>
      <w:bookmarkEnd w:id="387"/>
    </w:p>
    <w:p>
      <w:pPr>
        <w:keepNext w:val="0"/>
        <w:spacing w:before="0" w:after="160"/>
      </w:pPr>
      <w:r>
        <w:rPr>
          <w:rFonts w:ascii="Georgia" w:hAnsi="Georgia" w:cs="Georgia" w:eastAsia="Georgia"/>
          <w:b w:val="0"/>
          <w:i w:val="0"/>
          <w:color w:val="241F1C"/>
          <w:sz w:val="22"/>
        </w:rPr>
        <w:t>A hope can be tender and still be a covert contract. Read your letter looking for verbs that assign the other person a transformation. If you find them, you have two choices. Rewrite in the key of hope you will carry yourself, or say out loud, "This sentence is my wish, and it is not a decision we made." Covert contracts spoil in drawers. They come out later as evidence. Better to label them while the ink is wet.</w:t>
      </w:r>
    </w:p>
    <w:p>
      <w:pPr>
        <w:keepNext w:val="0"/>
        <w:spacing w:before="0" w:after="160"/>
      </w:pPr>
      <w:r>
        <w:rPr>
          <w:rFonts w:ascii="Georgia" w:hAnsi="Georgia" w:cs="Georgia" w:eastAsia="Georgia"/>
          <w:b w:val="0"/>
          <w:i w:val="0"/>
          <w:color w:val="241F1C"/>
          <w:sz w:val="22"/>
        </w:rPr>
        <w:t>Some qualities you hope endure are qualities the present is currently failing. You can write them. You should not write them as if the failure is already resolved. "I hope we are still truthful" can sit beside "We have a truthful conversation due this week, and this letter does not count as having it." That pairing keeps the porch from becoming an escape hatch.</w:t>
      </w:r>
    </w:p>
    <w:p>
      <w:pPr>
        <w:keepNext w:val="0"/>
        <w:spacing w:before="0" w:after="160"/>
      </w:pPr>
      <w:r>
        <w:rPr>
          <w:rFonts w:ascii="Georgia" w:hAnsi="Georgia" w:cs="Georgia" w:eastAsia="Georgia"/>
          <w:b w:val="0"/>
          <w:i w:val="0"/>
          <w:color w:val="241F1C"/>
          <w:sz w:val="22"/>
        </w:rPr>
        <w:t>If sharing feels like too much, summarize two lines and keep the rest. Partial sharing is a real option. Date the letter. A hope that embarrasses you in three years was still a true hope on the night you wrote it, and you are allowed to write a different one later.</w:t>
      </w:r>
    </w:p>
    <w:p>
      <w:pPr>
        <w:pStyle w:val="Heading2"/>
        <w:keepNext/>
        <w:spacing w:before="280" w:after="80"/>
      </w:pPr>
      <w:bookmarkStart w:id="388" w:name="chapter-031-variations-and-replay"/>
      <w:r>
        <w:rPr>
          <w:rFonts w:ascii="Palatino Linotype" w:hAnsi="Palatino Linotype" w:cs="Palatino Linotype" w:eastAsia="Palatino Linotype"/>
          <w:b w:val="0"/>
          <w:i w:val="0"/>
          <w:color w:val="7C3A46"/>
          <w:sz w:val="32"/>
        </w:rPr>
        <w:t>Variations and replay</w:t>
      </w:r>
      <w:bookmarkEnd w:id="388"/>
    </w:p>
    <w:p>
      <w:pPr>
        <w:keepNext w:val="0"/>
        <w:spacing w:before="0" w:after="160"/>
      </w:pPr>
      <w:r>
        <w:rPr>
          <w:rFonts w:ascii="Georgia" w:hAnsi="Georgia" w:cs="Georgia" w:eastAsia="Georgia"/>
          <w:b w:val="0"/>
          <w:i w:val="0"/>
          <w:color w:val="241F1C"/>
          <w:sz w:val="22"/>
        </w:rPr>
        <w:t>Write by hand, type, or dictate. A voice note counts when you listen back and delete any sentence that turned into an order. If you write in different languages, keep both originals unless the writer prefers the translation.</w:t>
      </w:r>
    </w:p>
    <w:p>
      <w:pPr>
        <w:keepNext w:val="0"/>
        <w:spacing w:before="0" w:after="160"/>
      </w:pPr>
      <w:r>
        <w:rPr>
          <w:rFonts w:ascii="Georgia" w:hAnsi="Georgia" w:cs="Georgia" w:eastAsia="Georgia"/>
          <w:b w:val="0"/>
          <w:i w:val="0"/>
          <w:color w:val="241F1C"/>
          <w:sz w:val="22"/>
        </w:rPr>
        <w:t>Replay yearly. Read the qualities if the whole page is too much. Ask what is still hope, what has become a plan you should discuss in plan-language, and what you have outgrown. 090, The Future Memory, plays with a future scene in a different key. 095, A Promise I Actually Want to Keep, is for commitments you are ready to make in the present tense. 096, The Next Chapter, looks at the near stretch of the life you are already in. This letter stays in the tense of hope, years on, unsigned by fate.</w:t>
      </w:r>
    </w:p>
    <w:p>
      <w:pPr>
        <w:pStyle w:val="Heading2"/>
        <w:keepNext/>
        <w:spacing w:before="280" w:after="80"/>
      </w:pPr>
      <w:bookmarkStart w:id="389" w:name="chapter-031-examples"/>
      <w:r>
        <w:rPr>
          <w:rFonts w:ascii="Palatino Linotype" w:hAnsi="Palatino Linotype" w:cs="Palatino Linotype" w:eastAsia="Palatino Linotype"/>
          <w:b w:val="0"/>
          <w:i w:val="0"/>
          <w:color w:val="7C3A46"/>
          <w:sz w:val="32"/>
        </w:rPr>
        <w:t>Examples</w:t>
      </w:r>
      <w:bookmarkEnd w:id="389"/>
    </w:p>
    <w:p>
      <w:pPr>
        <w:keepNext w:val="0"/>
        <w:spacing w:before="0" w:after="160"/>
      </w:pPr>
      <w:r>
        <w:rPr>
          <w:rFonts w:ascii="Georgia" w:hAnsi="Georgia" w:cs="Georgia" w:eastAsia="Georgia"/>
          <w:b w:val="0"/>
          <w:i w:val="0"/>
          <w:color w:val="241F1C"/>
          <w:sz w:val="22"/>
        </w:rPr>
        <w:t>Fictional. Rowan and Vale are an illustration, not a portrait of you.</w:t>
      </w:r>
    </w:p>
    <w:p>
      <w:pPr>
        <w:keepNext w:val="0"/>
        <w:spacing w:before="0" w:after="160"/>
      </w:pPr>
      <w:r>
        <w:rPr>
          <w:rFonts w:ascii="Georgia" w:hAnsi="Georgia" w:cs="Georgia" w:eastAsia="Georgia"/>
          <w:b w:val="0"/>
          <w:i w:val="0"/>
          <w:color w:val="241F1C"/>
          <w:sz w:val="22"/>
        </w:rPr>
        <w:t>Rowan dates the letter 10 years on and addresses Vale. "I hope the love is still curious, and still funny on ordinary Tuesdays, including Tuesdays when the soup is from a box." The qualities Rowan hopes endure are Vale's stubborn kindness and Rowan's own willingness to say "I do not know" before filling the air. The postscript is the Sunday soup itself, kept even when nobody performs cooking. Rowan does not assign Vale a city, a job, a body, or a child. A sentence about wanting a shared home near water gets rewritten from "We live by the river" to "My hope is a home near water, and this letter did not decide it."</w:t>
      </w:r>
    </w:p>
    <w:p>
      <w:pPr>
        <w:keepNext w:val="0"/>
        <w:spacing w:before="0" w:after="160"/>
      </w:pPr>
      <w:r>
        <w:rPr>
          <w:rFonts w:ascii="Georgia" w:hAnsi="Georgia" w:cs="Georgia" w:eastAsia="Georgia"/>
          <w:b w:val="0"/>
          <w:i w:val="0"/>
          <w:color w:val="241F1C"/>
          <w:sz w:val="22"/>
        </w:rPr>
        <w:t>Vale writes to "we," five years on. The love, Vale hopes, still makes room for separate friendships, and still tells the truth without assembling a courtroom. The qualities are Rowan's tenderness with nervous people, and Vale's own habit of repairing before the night hardens into a policy. Vale's question from Rowan, after the reading, is: "When you say repairing, do you mean the same day, or before we sleep?" Vale says, "Before we sleep, on most nights. Same day if someone is bleeding from it." That is a conversation about a quality. Vale does not ask Rowan to confirm a move. The letters are dated. Vale's full page stays in an envelope. Rowan hears the four qualities and the repair line. Both are satisfied with that uneven sharing, because uneven was offered, not extracted.</w:t>
      </w:r>
    </w:p>
    <w:p>
      <w:pPr>
        <w:pStyle w:val="Heading2"/>
        <w:keepNext/>
        <w:spacing w:before="280" w:after="80"/>
      </w:pPr>
      <w:bookmarkStart w:id="390" w:name="chapter-031-afterward"/>
      <w:r>
        <w:rPr>
          <w:rFonts w:ascii="Palatino Linotype" w:hAnsi="Palatino Linotype" w:cs="Palatino Linotype" w:eastAsia="Palatino Linotype"/>
          <w:b w:val="0"/>
          <w:i w:val="0"/>
          <w:color w:val="7C3A46"/>
          <w:sz w:val="32"/>
        </w:rPr>
        <w:t>Afterward</w:t>
      </w:r>
      <w:bookmarkEnd w:id="390"/>
    </w:p>
    <w:p>
      <w:pPr>
        <w:keepNext w:val="0"/>
        <w:spacing w:before="0" w:after="160"/>
      </w:pPr>
      <w:r>
        <w:rPr>
          <w:rFonts w:ascii="Georgia" w:hAnsi="Georgia" w:cs="Georgia" w:eastAsia="Georgia"/>
          <w:b w:val="0"/>
          <w:i w:val="0"/>
          <w:color w:val="241F1C"/>
          <w:sz w:val="22"/>
        </w:rPr>
        <w:t>Say which quality surprised you, either in what you wrote or in what you heard.</w:t>
      </w:r>
    </w:p>
    <w:p>
      <w:pPr>
        <w:keepNext w:val="0"/>
        <w:spacing w:before="0" w:after="160"/>
      </w:pPr>
      <w:r>
        <w:rPr>
          <w:rFonts w:ascii="Georgia" w:hAnsi="Georgia" w:cs="Georgia" w:eastAsia="Georgia"/>
          <w:b w:val="0"/>
          <w:i w:val="0"/>
          <w:color w:val="241F1C"/>
          <w:sz w:val="22"/>
        </w:rPr>
        <w:t>Did any sentence try to smuggle a plan, a body, or a grievance? Which hope is yours alone, and did you label it? Is there a present injury this letter was about to step over? If yes, name the injury and the time you will actually address it. The letter can remain. It does not get to be the address.</w:t>
      </w:r>
    </w:p>
    <w:p>
      <w:pPr>
        <w:keepNext w:val="0"/>
        <w:spacing w:before="0" w:after="160"/>
      </w:pPr>
      <w:r>
        <w:rPr>
          <w:rFonts w:ascii="Georgia" w:hAnsi="Georgia" w:cs="Georgia" w:eastAsia="Georgia"/>
          <w:b w:val="0"/>
          <w:i w:val="0"/>
          <w:color w:val="241F1C"/>
          <w:sz w:val="22"/>
        </w:rPr>
        <w:t>You made a small monument to a hope. Monuments are allowed to be revised. They are not allowed to boss the living.</w:t>
      </w:r>
    </w:p>
    <w:p>
      <w:pPr>
        <w:pStyle w:val="Heading2"/>
        <w:keepNext/>
        <w:spacing w:before="280" w:after="80"/>
      </w:pPr>
      <w:bookmarkStart w:id="391" w:name="chapter-031-our-story"/>
      <w:r>
        <w:rPr>
          <w:rFonts w:ascii="Palatino Linotype" w:hAnsi="Palatino Linotype" w:cs="Palatino Linotype" w:eastAsia="Palatino Linotype"/>
          <w:b w:val="0"/>
          <w:i w:val="0"/>
          <w:color w:val="7C3A46"/>
          <w:sz w:val="32"/>
        </w:rPr>
        <w:t>Our Story</w:t>
      </w:r>
      <w:bookmarkEnd w:id="391"/>
    </w:p>
    <w:p>
      <w:pPr>
        <w:keepNext w:val="0"/>
        <w:spacing w:before="0" w:after="160"/>
      </w:pPr>
      <w:r>
        <w:rPr>
          <w:rFonts w:ascii="Georgia" w:hAnsi="Georgia" w:cs="Georgia" w:eastAsia="Georgia"/>
          <w:b w:val="0"/>
          <w:i w:val="0"/>
          <w:color w:val="241F1C"/>
          <w:sz w:val="22"/>
        </w:rPr>
        <w:t>Date the session, the vantage year, and whether the letter was read, summarized, sealed, or kept unread. Initials and mood are optional. The qualities are enough for the shared page. The full letter can live somewhere more private.</w:t>
      </w:r>
    </w:p>
    <w:p>
      <w:pPr>
        <w:keepNext w:val="0"/>
        <w:spacing w:before="0" w:after="160"/>
      </w:pPr>
      <w:r>
        <w:rPr>
          <w:rFonts w:ascii="Georgia" w:hAnsi="Georgia" w:cs="Georgia" w:eastAsia="Georgia"/>
          <w:b w:val="0"/>
          <w:i w:val="0"/>
          <w:color w:val="241F1C"/>
          <w:sz w:val="22"/>
        </w:rPr>
        <w:t>The two personal pages are yours. Share them, keep them, or leave them blank. Unread is a complete way to use them. The shared notes are the part you write together.</w:t>
      </w:r>
    </w:p>
    <w:tbl>
      <w:tblPr>
        <w:tblW w:type="dxa" w:w="8122"/>
        <w:tblLayout w:type="fixed"/>
        <w:tblLook w:firstColumn="1" w:firstRow="1" w:lastColumn="0" w:lastRow="0" w:noHBand="0" w:noVBand="1" w:val="04A0"/>
        <w:tblBorders>
          <w:top w:val="single" w:sz="8" w:space="0" w:color="D9CFC0"/>
          <w:left w:val="single" w:sz="8" w:space="0" w:color="D9CFC0"/>
          <w:bottom w:val="single" w:sz="8" w:space="0" w:color="D9CFC0"/>
          <w:right w:val="single" w:sz="8" w:space="0" w:color="D9CFC0"/>
          <w:insideH w:val="nil" w:sz="0" w:space="0" w:color="auto"/>
          <w:insideV w:val="nil" w:sz="0" w:space="0" w:color="auto"/>
        </w:tblBorders>
      </w:tblPr>
      <w:tblGrid>
        <w:gridCol w:w="8122"/>
      </w:tblGrid>
      <w:tr>
        <w:trPr>
          <w:cantSplit/>
        </w:trPr>
        <w:tc>
          <w:tcPr>
            <w:tcW w:type="dxa" w:w="8122"/>
            <w:shd w:val="clear" w:color="auto" w:fill="FBF8F2"/>
            <w:tcMar>
              <w:top w:w="80" w:type="dxa"/>
              <w:left w:w="140" w:type="dxa"/>
              <w:bottom w:w="80" w:type="dxa"/>
              <w:right w:w="140" w:type="dxa"/>
            </w:tcMar>
          </w:tcPr>
          <w:p>
            <w:pPr>
              <w:spacing w:after="40"/>
            </w:pPr>
            <w:r>
              <w:rPr>
                <w:rFonts w:ascii="Calibri" w:hAnsi="Calibri" w:cs="Calibri" w:eastAsia="Calibri"/>
                <w:b w:val="0"/>
                <w:i w:val="0"/>
                <w:color w:val="A85A32"/>
                <w:sz w:val="18"/>
              </w:rPr>
              <w:t>OUR STORY</w:t>
            </w:r>
          </w:p>
          <w:p>
            <w:pPr>
              <w:spacing w:after="80"/>
            </w:pPr>
            <w:r>
              <w:rPr>
                <w:rFonts w:ascii="Georgia" w:hAnsi="Georgia" w:cs="Georgia" w:eastAsia="Georgia"/>
                <w:b w:val="0"/>
                <w:i/>
                <w:color w:val="241F1C"/>
                <w:sz w:val="20"/>
              </w:rPr>
              <w:t>Sharing either private page is optional.</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Session</w:t>
            </w:r>
          </w:p>
          <w:p>
            <w:pPr>
              <w:spacing w:after="40"/>
            </w:pPr>
            <w:r>
              <w:rPr>
                <w:rFonts w:ascii="Georgia" w:hAnsi="Georgia" w:cs="Georgia" w:eastAsia="Georgia"/>
                <w:b w:val="0"/>
                <w:i/>
                <w:color w:val="241F1C"/>
                <w:sz w:val="20"/>
              </w:rPr>
              <w:t>date, time, place, version played, mood if wanted, intention, initials if wanted, done or paused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one of you</w:t>
            </w:r>
          </w:p>
          <w:p>
            <w:pPr>
              <w:keepNext/>
              <w:spacing w:before="120" w:after="20"/>
            </w:pPr>
            <w:r>
              <w:rPr>
                <w:rFonts w:ascii="Georgia" w:hAnsi="Georgia" w:cs="Georgia" w:eastAsia="Georgia"/>
                <w:b w:val="0"/>
                <w:i w:val="0"/>
                <w:color w:val="241F1C"/>
                <w:sz w:val="22"/>
              </w:rPr>
              <w:t>The vantage year I chose, and two qualities of the love I hope endure</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One hope I labeled as mine alone, if I had one, and the ordinary practice in my postscript if I wrote one</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the other</w:t>
            </w:r>
          </w:p>
          <w:p>
            <w:pPr>
              <w:keepNext/>
              <w:spacing w:before="120" w:after="20"/>
            </w:pPr>
            <w:r>
              <w:rPr>
                <w:rFonts w:ascii="Georgia" w:hAnsi="Georgia" w:cs="Georgia" w:eastAsia="Georgia"/>
                <w:b w:val="0"/>
                <w:i w:val="0"/>
                <w:color w:val="241F1C"/>
                <w:sz w:val="22"/>
              </w:rPr>
              <w:t>Two qualities, of my partner or of myself, that I hope are still recognizable years on</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Whether I shared the letter, sealed it, or kept it unread, and what that choice protected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Shared page</w:t>
            </w:r>
          </w:p>
          <w:p>
            <w:pPr>
              <w:keepNext/>
              <w:spacing w:before="120" w:after="20"/>
            </w:pPr>
            <w:r>
              <w:rPr>
                <w:rFonts w:ascii="Georgia" w:hAnsi="Georgia" w:cs="Georgia" w:eastAsia="Georgia"/>
                <w:b w:val="0"/>
                <w:i w:val="0"/>
                <w:color w:val="241F1C"/>
                <w:sz w:val="22"/>
              </w:rPr>
              <w:t>What actually happened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 line or moment worth keeping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we discovered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we might do next, if anything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Revisit</w:t>
            </w:r>
          </w:p>
          <w:p>
            <w:pPr>
              <w:keepNext/>
              <w:spacing w:before="120" w:after="20"/>
            </w:pPr>
            <w:r>
              <w:rPr>
                <w:rFonts w:ascii="Georgia" w:hAnsi="Georgia" w:cs="Georgia" w:eastAsia="Georgia"/>
                <w:b w:val="0"/>
                <w:i w:val="0"/>
                <w:color w:val="241F1C"/>
                <w:sz w:val="22"/>
              </w:rPr>
              <w:t>Attempt, date, and what changed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Then versus now</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bl>
    <w:p>
      <w:pPr>
        <w:spacing w:after="120"/>
      </w:pPr>
    </w:p>
    <w:p>
      <w:pPr>
        <w:pStyle w:val="Heading2"/>
        <w:keepNext/>
        <w:spacing w:before="280" w:after="80"/>
      </w:pPr>
      <w:bookmarkStart w:id="392" w:name="chapter-031-notes"/>
      <w:r>
        <w:rPr>
          <w:rFonts w:ascii="Palatino Linotype" w:hAnsi="Palatino Linotype" w:cs="Palatino Linotype" w:eastAsia="Palatino Linotype"/>
          <w:b w:val="0"/>
          <w:i w:val="0"/>
          <w:color w:val="7C3A46"/>
          <w:sz w:val="32"/>
        </w:rPr>
        <w:t>Notes</w:t>
      </w:r>
      <w:bookmarkEnd w:id="392"/>
    </w:p>
    <w:p>
      <w:pPr>
        <w:keepNext w:val="0"/>
        <w:spacing w:before="0" w:after="160"/>
      </w:pPr>
      <w:r>
        <w:rPr>
          <w:rFonts w:ascii="Georgia" w:hAnsi="Georgia" w:cs="Georgia" w:eastAsia="Georgia"/>
          <w:b w:val="0"/>
          <w:i w:val="0"/>
          <w:color w:val="241F1C"/>
          <w:sz w:val="22"/>
        </w:rPr>
        <w:t>Reimagined from future-self letters and partner-letter exercises. The years-ahead vantage is a design, not a validated intervention, and no optimism or future-self study is cited because none was opened. The letter does not manifest an outcome and does not require marriage, children, or permanence. Hope is not a decision, not a proposal, and not a substitute for addressing a present harm. Either person may write and decline to share.</w:t>
      </w:r>
    </w:p>
    <w:p>
      <w:r>
        <w:br w:type="page"/>
      </w:r>
    </w:p>
    <w:p>
      <w:pPr>
        <w:keepNext w:val="0"/>
        <w:spacing w:before="0" w:after="0"/>
      </w:pPr>
      <w:r>
        <w:rPr>
          <w:rFonts w:ascii="Calibri" w:hAnsi="Calibri" w:cs="Calibri" w:eastAsia="Calibri"/>
          <w:b w:val="0"/>
          <w:i w:val="0"/>
          <w:color w:val="A85A32"/>
          <w:sz w:val="18"/>
        </w:rPr>
        <w:t>PART 4 · LOVE, AFFECTION, AND FEELING CHOSEN</w:t>
      </w:r>
    </w:p>
    <w:p>
      <w:pPr>
        <w:keepNext w:val="0"/>
        <w:spacing w:before="0" w:after="40"/>
      </w:pPr>
      <w:r>
        <w:rPr>
          <w:rFonts w:ascii="Palatino Linotype" w:hAnsi="Palatino Linotype" w:cs="Palatino Linotype" w:eastAsia="Palatino Linotype"/>
          <w:b w:val="0"/>
          <w:i w:val="0"/>
          <w:color w:val="A85A32"/>
          <w:sz w:val="22"/>
        </w:rPr>
        <w:t>032</w:t>
      </w:r>
    </w:p>
    <w:p>
      <w:pPr>
        <w:pStyle w:val="Heading1"/>
        <w:keepNext/>
        <w:spacing w:before="0" w:after="120"/>
      </w:pPr>
      <w:bookmarkStart w:id="393" w:name="chapter-032"/>
      <w:r>
        <w:rPr>
          <w:rFonts w:ascii="Palatino Linotype" w:hAnsi="Palatino Linotype" w:cs="Palatino Linotype" w:eastAsia="Palatino Linotype"/>
          <w:b w:val="0"/>
          <w:i w:val="0"/>
          <w:color w:val="241F1C"/>
          <w:sz w:val="52"/>
        </w:rPr>
        <w:t>The Everyday Devotion Experiment</w:t>
      </w:r>
      <w:bookmarkEnd w:id="393"/>
    </w:p>
    <w:p>
      <w:pPr>
        <w:keepNext w:val="0"/>
        <w:spacing w:before="0" w:after="120"/>
      </w:pPr>
      <w:r>
        <w:rPr>
          <w:rFonts w:ascii="Georgia" w:hAnsi="Georgia" w:cs="Georgia" w:eastAsia="Georgia"/>
          <w:b w:val="0"/>
          <w:i/>
          <w:color w:val="241F1C"/>
          <w:sz w:val="24"/>
        </w:rPr>
        <w:t>Several ordinary days of small, requested affection, null results welcome.</w:t>
      </w:r>
    </w:p>
    <w:p>
      <w:r>
        <w:drawing>
          <wp:inline xmlns:a="http://schemas.openxmlformats.org/drawingml/2006/main" xmlns:pic="http://schemas.openxmlformats.org/drawingml/2006/picture">
            <wp:extent cx="4754880" cy="2674620"/>
            <wp:docPr id="37" name="Picture 37"/>
            <wp:cNvGraphicFramePr>
              <a:graphicFrameLocks noChangeAspect="1"/>
            </wp:cNvGraphicFramePr>
            <a:graphic>
              <a:graphicData uri="http://schemas.openxmlformats.org/drawingml/2006/picture">
                <pic:pic>
                  <pic:nvPicPr>
                    <pic:cNvPr id="0" name="illustration.jpg"/>
                    <pic:cNvPicPr/>
                  </pic:nvPicPr>
                  <pic:blipFill>
                    <a:blip r:embed="rId49"/>
                    <a:stretch>
                      <a:fillRect/>
                    </a:stretch>
                  </pic:blipFill>
                  <pic:spPr>
                    <a:xfrm>
                      <a:off x="0" y="0"/>
                      <a:ext cx="4754880" cy="2674620"/>
                    </a:xfrm>
                    <a:prstGeom prst="rect"/>
                  </pic:spPr>
                </pic:pic>
              </a:graphicData>
            </a:graphic>
          </wp:inline>
        </w:drawing>
      </w:r>
    </w:p>
    <w:p>
      <w:pPr>
        <w:keepNext w:val="0"/>
        <w:spacing w:before="0" w:after="80"/>
      </w:pPr>
      <w:r>
        <w:rPr>
          <w:rFonts w:ascii="Calibri" w:hAnsi="Calibri" w:cs="Calibri" w:eastAsia="Calibri"/>
          <w:b w:val="0"/>
          <w:i w:val="0"/>
          <w:color w:val="3E6464"/>
          <w:sz w:val="18"/>
        </w:rPr>
        <w:t>mixed · 20 minutes · personal · low energy · ordinary days, wherever you already are</w:t>
      </w:r>
    </w:p>
    <w:p>
      <w:pPr>
        <w:spacing w:after="160"/>
      </w:pPr>
      <w:r>
        <w:rPr>
          <w:rFonts w:ascii="Calibri" w:hAnsi="Calibri" w:cs="Calibri" w:eastAsia="Calibri"/>
          <w:b w:val="0"/>
          <w:i w:val="0"/>
          <w:color w:val="3E6464"/>
          <w:sz w:val="18"/>
        </w:rPr>
        <w:t xml:space="preserve">See also </w:t>
      </w:r>
      <w:hyperlink w:anchor="chapter-025">
        <w:r>
          <w:rPr>
            <w:rFonts w:ascii="Georgia" w:hAnsi="Georgia" w:cs="Georgia" w:eastAsia="Georgia"/>
            <w:sz w:val="18"/>
            <w:color w:val="3E6464"/>
            <w:u w:val="single"/>
          </w:rPr>
          <w:t xml:space="preserve">025</w:t>
        </w:r>
      </w:hyperlink>
      <w:r>
        <w:rPr>
          <w:rFonts w:ascii="Calibri" w:hAnsi="Calibri" w:cs="Calibri" w:eastAsia="Calibri"/>
          <w:b w:val="0"/>
          <w:i w:val="0"/>
          <w:color w:val="3E6464"/>
          <w:sz w:val="18"/>
        </w:rPr>
        <w:t xml:space="preserve">, </w:t>
      </w:r>
      <w:hyperlink w:anchor="chapter-026">
        <w:r>
          <w:rPr>
            <w:rFonts w:ascii="Georgia" w:hAnsi="Georgia" w:cs="Georgia" w:eastAsia="Georgia"/>
            <w:sz w:val="18"/>
            <w:color w:val="3E6464"/>
            <w:u w:val="single"/>
          </w:rPr>
          <w:t xml:space="preserve">026</w:t>
        </w:r>
      </w:hyperlink>
      <w:r>
        <w:rPr>
          <w:rFonts w:ascii="Calibri" w:hAnsi="Calibri" w:cs="Calibri" w:eastAsia="Calibri"/>
          <w:b w:val="0"/>
          <w:i w:val="0"/>
          <w:color w:val="3E6464"/>
          <w:sz w:val="18"/>
        </w:rPr>
        <w:t xml:space="preserve">, </w:t>
      </w:r>
      <w:hyperlink w:anchor="chapter-078">
        <w:r>
          <w:rPr>
            <w:rFonts w:ascii="Georgia" w:hAnsi="Georgia" w:cs="Georgia" w:eastAsia="Georgia"/>
            <w:sz w:val="18"/>
            <w:color w:val="3E6464"/>
            <w:u w:val="single"/>
          </w:rPr>
          <w:t xml:space="preserve">078</w:t>
        </w:r>
      </w:hyperlink>
    </w:p>
    <w:p>
      <w:pPr>
        <w:pStyle w:val="Heading2"/>
        <w:keepNext/>
        <w:spacing w:before="280" w:after="80"/>
      </w:pPr>
      <w:bookmarkStart w:id="394" w:name="chapter-032-the-hook"/>
      <w:r>
        <w:rPr>
          <w:rFonts w:ascii="Palatino Linotype" w:hAnsi="Palatino Linotype" w:cs="Palatino Linotype" w:eastAsia="Palatino Linotype"/>
          <w:b w:val="0"/>
          <w:i w:val="0"/>
          <w:color w:val="7C3A46"/>
          <w:sz w:val="32"/>
        </w:rPr>
        <w:t>The hook</w:t>
      </w:r>
      <w:bookmarkEnd w:id="394"/>
    </w:p>
    <w:p>
      <w:pPr>
        <w:keepNext w:val="0"/>
        <w:spacing w:before="0" w:after="160"/>
      </w:pPr>
      <w:r>
        <w:rPr>
          <w:rFonts w:ascii="Georgia" w:hAnsi="Georgia" w:cs="Georgia" w:eastAsia="Georgia"/>
          <w:b w:val="0"/>
          <w:i w:val="0"/>
          <w:color w:val="241F1C"/>
          <w:sz w:val="22"/>
        </w:rPr>
        <w:t>Devotion has a publicity problem. On screen it arrives with a grand gesture and a soundtrack, and then the credits roll before anyone has to rinse a mug. In a real week it is more likely to be a text that says "off," a tea made the way someone actually drinks it, or a laptop closed at the start of a short story. Those acts are easy to miss, and easy to counterfeit with something more expensive and less wanted.</w:t>
      </w:r>
    </w:p>
    <w:p>
      <w:pPr>
        <w:keepNext w:val="0"/>
        <w:spacing w:before="0" w:after="160"/>
      </w:pPr>
      <w:r>
        <w:rPr>
          <w:rFonts w:ascii="Georgia" w:hAnsi="Georgia" w:cs="Georgia" w:eastAsia="Georgia"/>
          <w:b w:val="0"/>
          <w:i w:val="0"/>
          <w:color w:val="241F1C"/>
          <w:sz w:val="22"/>
        </w:rPr>
        <w:t>This experiment lasts several days. Each of you offers small acts that the other person has already described as meaningful, and each of you notices what happens. The noticing includes the awkward landing and the landing that does not come. "Nothing in particular" is a complete entry. There is no chart, no total, and no winner.</w:t>
      </w:r>
    </w:p>
    <w:p>
      <w:pPr>
        <w:pStyle w:val="Heading2"/>
        <w:keepNext/>
        <w:spacing w:before="280" w:after="80"/>
      </w:pPr>
      <w:bookmarkStart w:id="395" w:name="chapter-032-why-it-might-matter"/>
      <w:r>
        <w:rPr>
          <w:rFonts w:ascii="Palatino Linotype" w:hAnsi="Palatino Linotype" w:cs="Palatino Linotype" w:eastAsia="Palatino Linotype"/>
          <w:b w:val="0"/>
          <w:i w:val="0"/>
          <w:color w:val="7C3A46"/>
          <w:sz w:val="32"/>
        </w:rPr>
        <w:t>Why it might matter</w:t>
      </w:r>
      <w:bookmarkEnd w:id="395"/>
    </w:p>
    <w:p>
      <w:pPr>
        <w:keepNext w:val="0"/>
        <w:spacing w:before="0" w:after="160"/>
      </w:pPr>
      <w:r>
        <w:rPr>
          <w:rFonts w:ascii="Georgia" w:hAnsi="Georgia" w:cs="Georgia" w:eastAsia="Georgia"/>
          <w:b w:val="0"/>
          <w:i w:val="0"/>
          <w:color w:val="241F1C"/>
          <w:sz w:val="22"/>
        </w:rPr>
        <w:t>A single generous night can be beautiful, and it can also be a performance you are too tired to repeat. Spread across days, a small act has a chance to meet you in different moods: rushed, tender, distracted, already fine. You find out which offerings survive contact with an ordinary Tuesday, and which ones only work when the evening has been staged.</w:t>
      </w:r>
    </w:p>
    <w:p>
      <w:pPr>
        <w:keepNext w:val="0"/>
        <w:spacing w:before="0" w:after="160"/>
      </w:pPr>
      <w:r>
        <w:rPr>
          <w:rFonts w:ascii="Georgia" w:hAnsi="Georgia" w:cs="Georgia" w:eastAsia="Georgia"/>
          <w:b w:val="0"/>
          <w:i w:val="0"/>
          <w:color w:val="241F1C"/>
          <w:sz w:val="22"/>
        </w:rPr>
        <w:t>The mechanism is the pair of moves, not the volume. The act is personally meaningful to the receiver, which means it comes from a known preference or from a question, not from a guess dressed up as romance. Then both of you notice effects, including weak ones. Noticing is the experiment. A follow-up survey you skip would leave you with a pile of gestures and a fog about what they did.</w:t>
      </w:r>
    </w:p>
    <w:p>
      <w:pPr>
        <w:keepNext w:val="0"/>
        <w:spacing w:before="0" w:after="160"/>
      </w:pPr>
      <w:r>
        <w:rPr>
          <w:rFonts w:ascii="Georgia" w:hAnsi="Georgia" w:cs="Georgia" w:eastAsia="Georgia"/>
          <w:b w:val="0"/>
          <w:i w:val="0"/>
          <w:color w:val="241F1C"/>
          <w:sz w:val="22"/>
        </w:rPr>
        <w:t>Gordon, Impett, Kogan, Oveis, and Keltner tied feeling appreciated, and feeling appreciative of a partner, to responsiveness, commitment, and relationship maintenance. They also describe appreciation as something that can show up in behavior. That is the neighboring evidence. It is not a trial of a multi-day kindness challenge, not a dose chart, and not a finding about hormones, happiness lifts, or permanent change. Several days of effort may be felt as devotion. They may also be felt as nothing in particular. The log has to make the second result easy to write, or the chapter will pressure you into fake gratitude.</w:t>
      </w:r>
    </w:p>
    <w:p>
      <w:pPr>
        <w:keepNext w:val="0"/>
        <w:spacing w:before="0" w:after="160"/>
      </w:pPr>
      <w:r>
        <w:rPr>
          <w:rFonts w:ascii="Georgia" w:hAnsi="Georgia" w:cs="Georgia" w:eastAsia="Georgia"/>
          <w:b w:val="0"/>
          <w:i w:val="0"/>
          <w:color w:val="241F1C"/>
          <w:sz w:val="22"/>
        </w:rPr>
        <w:t>This is a poor tool for repairing harm, and a worse tool for testing whether someone deserves love. If a present injury needs accountability, give it that conversation. Do not bury it under three days of tea.</w:t>
      </w:r>
    </w:p>
    <w:p>
      <w:pPr>
        <w:pStyle w:val="Heading2"/>
        <w:keepNext/>
        <w:spacing w:before="280" w:after="80"/>
      </w:pPr>
      <w:bookmarkStart w:id="396" w:name="chapter-032-before-you-begin"/>
      <w:r>
        <w:rPr>
          <w:rFonts w:ascii="Palatino Linotype" w:hAnsi="Palatino Linotype" w:cs="Palatino Linotype" w:eastAsia="Palatino Linotype"/>
          <w:b w:val="0"/>
          <w:i w:val="0"/>
          <w:color w:val="7C3A46"/>
          <w:sz w:val="32"/>
        </w:rPr>
        <w:t>Before you begin</w:t>
      </w:r>
      <w:bookmarkEnd w:id="396"/>
    </w:p>
    <w:p>
      <w:pPr>
        <w:keepNext w:val="0"/>
        <w:spacing w:before="0" w:after="160"/>
      </w:pPr>
      <w:r>
        <w:rPr>
          <w:rFonts w:ascii="Georgia" w:hAnsi="Georgia" w:cs="Georgia" w:eastAsia="Georgia"/>
          <w:b w:val="0"/>
          <w:i w:val="0"/>
          <w:color w:val="241F1C"/>
          <w:sz w:val="22"/>
        </w:rPr>
        <w:t>You need a shared window of three days, or five if you want the longer version, and a place to write four short lines at night. Sentences, not boxes that add up. Agree on a money ceiling before anyone gets creative. Zero is a respectable ceiling. Public performances are out. So are acts that cross a known limit.</w:t>
      </w:r>
    </w:p>
    <w:p>
      <w:pPr>
        <w:keepNext w:val="0"/>
        <w:spacing w:before="0" w:after="160"/>
      </w:pPr>
      <w:r>
        <w:rPr>
          <w:rFonts w:ascii="Georgia" w:hAnsi="Georgia" w:cs="Georgia" w:eastAsia="Georgia"/>
          <w:b w:val="0"/>
          <w:i w:val="0"/>
          <w:color w:val="241F1C"/>
          <w:sz w:val="22"/>
        </w:rPr>
        <w:t>The setup takes about 10 minutes, on the evening before the window or the morning of the first day. If you already know concrete preferences from daily life, or from a comparison like 025, What Loving Me Actually Looks Like, each person names two small acts that would actually land this week, and one act to avoid. If you do not know, the first move is the question. A guessed gift is how the experiment fails while looking romantic. Surprise is allowed inside the map you just drew. Surprise outside it, the scented candle nobody asked for, the sudden touch, the public speech, is a miss even when it cost effort.</w:t>
      </w:r>
    </w:p>
    <w:p>
      <w:pPr>
        <w:keepNext w:val="0"/>
        <w:spacing w:before="0" w:after="160"/>
      </w:pPr>
      <w:r>
        <w:rPr>
          <w:rFonts w:ascii="Georgia" w:hAnsi="Georgia" w:cs="Georgia" w:eastAsia="Georgia"/>
          <w:b w:val="0"/>
          <w:i w:val="0"/>
          <w:color w:val="241F1C"/>
          <w:sz w:val="22"/>
        </w:rPr>
        <w:t>Acts stay ordinary. A specific message. A chore the other person has said matters. A drink made the way they like. A touch they have already welcomed, which can still be declined in the moment. Anything sexual or public needs a prior yes. This chapter is not that negotiation.</w:t>
      </w:r>
    </w:p>
    <w:p>
      <w:pPr>
        <w:keepNext w:val="0"/>
        <w:spacing w:before="0" w:after="160"/>
      </w:pPr>
      <w:r>
        <w:rPr>
          <w:rFonts w:ascii="Georgia" w:hAnsi="Georgia" w:cs="Georgia" w:eastAsia="Georgia"/>
          <w:b w:val="0"/>
          <w:i w:val="0"/>
          <w:color w:val="241F1C"/>
          <w:sz w:val="22"/>
        </w:rPr>
        <w:t>Fatigue, pain, and caregiving are real conditions. An act can be a sentence. A missed day is a miss, not a moral event. Across distance, use a letter, a timed call, or a photo of an ordinary thing, in the channel you already use. Skip scented surprises, sudden touch, and errands a body cannot do. Do not ask anyone to buy their way across the distance.</w:t>
      </w:r>
    </w:p>
    <w:p>
      <w:pPr>
        <w:keepNext w:val="0"/>
        <w:spacing w:before="0" w:after="160"/>
      </w:pPr>
      <w:r>
        <w:rPr>
          <w:rFonts w:ascii="Georgia" w:hAnsi="Georgia" w:cs="Georgia" w:eastAsia="Georgia"/>
          <w:b w:val="0"/>
          <w:i w:val="0"/>
          <w:color w:val="241F1C"/>
          <w:sz w:val="22"/>
        </w:rPr>
        <w:t>Either of you may stop the window early. Stopping is data. Say "I am ending my side tonight" and let the other person decide whether to finish their notes or close the experiment with you.</w:t>
      </w:r>
    </w:p>
    <w:p>
      <w:pPr>
        <w:pStyle w:val="Heading2"/>
        <w:keepNext/>
        <w:spacing w:before="280" w:after="80"/>
      </w:pPr>
      <w:bookmarkStart w:id="397" w:name="chapter-032-the-experience"/>
      <w:r>
        <w:rPr>
          <w:rFonts w:ascii="Palatino Linotype" w:hAnsi="Palatino Linotype" w:cs="Palatino Linotype" w:eastAsia="Palatino Linotype"/>
          <w:b w:val="0"/>
          <w:i w:val="0"/>
          <w:color w:val="7C3A46"/>
          <w:sz w:val="32"/>
        </w:rPr>
        <w:t>The experience</w:t>
      </w:r>
      <w:bookmarkEnd w:id="397"/>
    </w:p>
    <w:p>
      <w:pPr>
        <w:keepNext w:val="0"/>
        <w:spacing w:before="0" w:after="160"/>
      </w:pPr>
      <w:r>
        <w:rPr>
          <w:rFonts w:ascii="Georgia" w:hAnsi="Georgia" w:cs="Georgia" w:eastAsia="Georgia"/>
          <w:b w:val="0"/>
          <w:i w:val="0"/>
          <w:color w:val="241F1C"/>
          <w:sz w:val="22"/>
        </w:rPr>
        <w:t>Day zero is the map. Two acts each that would land, one act each to avoid, a money ceiling, and the length of the window. Write the avoids where you will see them. "Do not reorganize my desk." "Do not buy flowers." "Do not praise me in front of your family." An avoided act, performed beautifully, is still a miss. Effort does not outrank the map.</w:t>
      </w:r>
    </w:p>
    <w:p>
      <w:pPr>
        <w:keepNext w:val="0"/>
        <w:spacing w:before="0" w:after="160"/>
      </w:pPr>
      <w:r>
        <w:rPr>
          <w:rFonts w:ascii="Georgia" w:hAnsi="Georgia" w:cs="Georgia" w:eastAsia="Georgia"/>
          <w:b w:val="0"/>
          <w:i w:val="0"/>
          <w:color w:val="241F1C"/>
          <w:sz w:val="22"/>
        </w:rPr>
        <w:t>Each day of the window, each of you does one act if you can. One. A second act, piled on because the first felt too small, starts to look like a campaign. If you cannot do one, write "missed" and keep the day in the record. The miss is a line, not a debt.</w:t>
      </w:r>
    </w:p>
    <w:p>
      <w:pPr>
        <w:keepNext w:val="0"/>
        <w:spacing w:before="0" w:after="160"/>
      </w:pPr>
      <w:r>
        <w:rPr>
          <w:rFonts w:ascii="Georgia" w:hAnsi="Georgia" w:cs="Georgia" w:eastAsia="Georgia"/>
          <w:b w:val="0"/>
          <w:i w:val="0"/>
          <w:color w:val="241F1C"/>
          <w:sz w:val="22"/>
        </w:rPr>
        <w:t>At night, four lines, in sentences.</w:t>
      </w:r>
    </w:p>
    <w:p>
      <w:pPr>
        <w:keepNext w:val="0"/>
        <w:spacing w:before="0" w:after="160"/>
      </w:pPr>
      <w:r>
        <w:rPr>
          <w:rFonts w:ascii="Georgia" w:hAnsi="Georgia" w:cs="Georgia" w:eastAsia="Georgia"/>
          <w:b w:val="0"/>
          <w:i w:val="0"/>
          <w:color w:val="241F1C"/>
          <w:sz w:val="22"/>
        </w:rPr>
        <w:t>What I offered. What I noticed from the other. What I felt. Nothing in particular, if that is the true fourth line, or a feeling if one showed up.</w:t>
      </w:r>
    </w:p>
    <w:p>
      <w:pPr>
        <w:keepNext w:val="0"/>
        <w:spacing w:before="0" w:after="160"/>
      </w:pPr>
      <w:r>
        <w:rPr>
          <w:rFonts w:ascii="Georgia" w:hAnsi="Georgia" w:cs="Georgia" w:eastAsia="Georgia"/>
          <w:b w:val="0"/>
          <w:i w:val="0"/>
          <w:color w:val="241F1C"/>
          <w:sz w:val="22"/>
        </w:rPr>
        <w:t>You may write "nothing in particular" in any of the last three lines. The phrase is printed in the instructions so you do not have to be the first person in the relationship to admit a flat day. Do not score the lines. Do not compare word counts. Do not keep a private tally of who did more. "I did it secretly and you failed to notice" is a test, and tests are banned. If you need an act to be recognizable, choose one they named, and let them notice or not. Their notice is an effect. It is not an obligation you get to prosecute.</w:t>
      </w:r>
    </w:p>
    <w:p>
      <w:pPr>
        <w:keepNext w:val="0"/>
        <w:spacing w:before="0" w:after="160"/>
      </w:pPr>
      <w:r>
        <w:rPr>
          <w:rFonts w:ascii="Georgia" w:hAnsi="Georgia" w:cs="Georgia" w:eastAsia="Georgia"/>
          <w:b w:val="0"/>
          <w:i w:val="0"/>
          <w:color w:val="241F1C"/>
          <w:sz w:val="22"/>
        </w:rPr>
        <w:t>On the last night, sit for about 20 minutes and read what you are willing to read. The question is what you noticed. Who offered more is not a question this experiment answers. Look for an act that landed and then vanished, an avoid that almost happened, a miss that left someone relieved, a sentence that mattered more than a chore. These notes are a bad exhibit in a later fight. Using them that way will teach you both to stop writing the truth. More days are a longer sample, not a higher score.</w:t>
      </w:r>
    </w:p>
    <w:p>
      <w:pPr>
        <w:pStyle w:val="Heading2"/>
        <w:keepNext/>
        <w:spacing w:before="280" w:after="80"/>
      </w:pPr>
      <w:bookmarkStart w:id="398" w:name="chapter-032-three-ways-to-play"/>
      <w:r>
        <w:rPr>
          <w:rFonts w:ascii="Palatino Linotype" w:hAnsi="Palatino Linotype" w:cs="Palatino Linotype" w:eastAsia="Palatino Linotype"/>
          <w:b w:val="0"/>
          <w:i w:val="0"/>
          <w:color w:val="7C3A46"/>
          <w:sz w:val="32"/>
        </w:rPr>
        <w:t>Three ways to play</w:t>
      </w:r>
      <w:bookmarkEnd w:id="398"/>
    </w:p>
    <w:p>
      <w:pPr>
        <w:keepNext w:val="0"/>
        <w:spacing w:before="0" w:after="160"/>
      </w:pPr>
      <w:r>
        <w:rPr>
          <w:rFonts w:ascii="Georgia" w:hAnsi="Georgia" w:cs="Georgia" w:eastAsia="Georgia"/>
          <w:b w:val="0"/>
          <w:i w:val="0"/>
          <w:color w:val="241F1C"/>
          <w:sz w:val="22"/>
        </w:rPr>
        <w:t>A single-evening version is omitted on purpose. One generous night becomes a gesture or a test of who noticed. The premise is several days, small acts, and effects that include the dull ones. There is no shortcut that keeps those pieces.</w:t>
      </w:r>
    </w:p>
    <w:p>
      <w:pPr>
        <w:keepNext w:val="0"/>
        <w:spacing w:before="0" w:after="160"/>
      </w:pPr>
      <w:r>
        <w:rPr>
          <w:rFonts w:ascii="Georgia" w:hAnsi="Georgia" w:cs="Georgia" w:eastAsia="Georgia"/>
          <w:b/>
          <w:i w:val="0"/>
          <w:color w:val="241F1C"/>
          <w:sz w:val="22"/>
        </w:rPr>
        <w:t>Three days.</w:t>
      </w:r>
      <w:r>
        <w:rPr>
          <w:rFonts w:ascii="Georgia" w:hAnsi="Georgia" w:cs="Georgia" w:eastAsia="Georgia"/>
          <w:b w:val="0"/>
          <w:i w:val="0"/>
          <w:color w:val="241F1C"/>
          <w:sz w:val="22"/>
        </w:rPr>
        <w:t xml:space="preserve"> Setup, one act each per day if you can, the four-line note, and a 20-minute close. This is the experiment. Three days is enough for a landing, a flat day, and a miss to all be possible.</w:t>
      </w:r>
    </w:p>
    <w:p>
      <w:pPr>
        <w:keepNext w:val="0"/>
        <w:spacing w:before="0" w:after="160"/>
      </w:pPr>
      <w:r>
        <w:rPr>
          <w:rFonts w:ascii="Georgia" w:hAnsi="Georgia" w:cs="Georgia" w:eastAsia="Georgia"/>
          <w:b/>
          <w:i w:val="0"/>
          <w:color w:val="241F1C"/>
          <w:sz w:val="22"/>
        </w:rPr>
        <w:t>Five days.</w:t>
      </w:r>
      <w:r>
        <w:rPr>
          <w:rFonts w:ascii="Georgia" w:hAnsi="Georgia" w:cs="Georgia" w:eastAsia="Georgia"/>
          <w:b w:val="0"/>
          <w:i w:val="0"/>
          <w:color w:val="241F1C"/>
          <w:sz w:val="22"/>
        </w:rPr>
        <w:t xml:space="preserve"> The same rules across a longer ordinary stretch, including a day when life is inconvenient. Still one act, still no totals, still "nothing in particular" available every night. Use the extra days to see whether an act keeps its meaning or starts to feel like a quota. If it starts to feel like a quota, say so at the close and retire it. That retirement is a successful observation.</w:t>
      </w:r>
    </w:p>
    <w:p>
      <w:pPr>
        <w:pStyle w:val="Heading2"/>
        <w:keepNext/>
        <w:spacing w:before="280" w:after="80"/>
      </w:pPr>
      <w:bookmarkStart w:id="399" w:name="chapter-032-going-deeper"/>
      <w:r>
        <w:rPr>
          <w:rFonts w:ascii="Palatino Linotype" w:hAnsi="Palatino Linotype" w:cs="Palatino Linotype" w:eastAsia="Palatino Linotype"/>
          <w:b w:val="0"/>
          <w:i w:val="0"/>
          <w:color w:val="7C3A46"/>
          <w:sz w:val="32"/>
        </w:rPr>
        <w:t>Going deeper</w:t>
      </w:r>
      <w:bookmarkEnd w:id="399"/>
    </w:p>
    <w:p>
      <w:pPr>
        <w:keepNext w:val="0"/>
        <w:spacing w:before="0" w:after="160"/>
      </w:pPr>
      <w:r>
        <w:rPr>
          <w:rFonts w:ascii="Georgia" w:hAnsi="Georgia" w:cs="Georgia" w:eastAsia="Georgia"/>
          <w:b w:val="0"/>
          <w:i w:val="0"/>
          <w:color w:val="241F1C"/>
          <w:sz w:val="22"/>
        </w:rPr>
        <w:t>Personally meaningful is the constraint that saves the week from generic romance. If the act to avoid is flowers because flowers make the counter a chore, then a beautiful bouquet is you admiring your own gesture. Ask again if the map is older than the season. Preferences move. A text that helped in January can grate in October. The setup conversation is allowed to update the old list.</w:t>
      </w:r>
    </w:p>
    <w:p>
      <w:pPr>
        <w:keepNext w:val="0"/>
        <w:spacing w:before="0" w:after="160"/>
      </w:pPr>
      <w:r>
        <w:rPr>
          <w:rFonts w:ascii="Georgia" w:hAnsi="Georgia" w:cs="Georgia" w:eastAsia="Georgia"/>
          <w:b w:val="0"/>
          <w:i w:val="0"/>
          <w:color w:val="241F1C"/>
          <w:sz w:val="22"/>
        </w:rPr>
        <w:t>Effects are allowed to be mixed. You can feel tended to and crowded on the same day. Write both, briefly. A log that only permits gratitude will fill up with gratitude, and then you will trust it less. The awkward entry is the one that makes the next map smarter.</w:t>
      </w:r>
    </w:p>
    <w:p>
      <w:pPr>
        <w:keepNext w:val="0"/>
        <w:spacing w:before="0" w:after="160"/>
      </w:pPr>
      <w:r>
        <w:rPr>
          <w:rFonts w:ascii="Georgia" w:hAnsi="Georgia" w:cs="Georgia" w:eastAsia="Georgia"/>
          <w:b w:val="0"/>
          <w:i w:val="0"/>
          <w:color w:val="241F1C"/>
          <w:sz w:val="22"/>
        </w:rPr>
        <w:t>Continuation can be the devotion. If a laptop has been closing for months and you stopped seeing it, name that on day zero and notice it once on purpose. Invention is not required every morning. If the notes start to look like a board you clear, scratch the grid and return to four sentences.</w:t>
      </w:r>
    </w:p>
    <w:p>
      <w:pPr>
        <w:pStyle w:val="Heading2"/>
        <w:keepNext/>
        <w:spacing w:before="280" w:after="80"/>
      </w:pPr>
      <w:bookmarkStart w:id="400" w:name="chapter-032-variations-and-replay"/>
      <w:r>
        <w:rPr>
          <w:rFonts w:ascii="Palatino Linotype" w:hAnsi="Palatino Linotype" w:cs="Palatino Linotype" w:eastAsia="Palatino Linotype"/>
          <w:b w:val="0"/>
          <w:i w:val="0"/>
          <w:color w:val="7C3A46"/>
          <w:sz w:val="32"/>
        </w:rPr>
        <w:t>Variations and replay</w:t>
      </w:r>
      <w:bookmarkEnd w:id="400"/>
    </w:p>
    <w:p>
      <w:pPr>
        <w:keepNext w:val="0"/>
        <w:spacing w:before="0" w:after="160"/>
      </w:pPr>
      <w:r>
        <w:rPr>
          <w:rFonts w:ascii="Georgia" w:hAnsi="Georgia" w:cs="Georgia" w:eastAsia="Georgia"/>
          <w:b w:val="0"/>
          <w:i w:val="0"/>
          <w:color w:val="241F1C"/>
          <w:sz w:val="22"/>
        </w:rPr>
        <w:t>Across distance, agree which midnight counts. A photo of an ordinary mug can be the act. A purchase cannot stand in for presence. In a caregiving week, "one true thing about my afternoon" is a complete act. Unasked heroics are not.</w:t>
      </w:r>
    </w:p>
    <w:p>
      <w:pPr>
        <w:keepNext w:val="0"/>
        <w:spacing w:before="0" w:after="160"/>
      </w:pPr>
      <w:r>
        <w:rPr>
          <w:rFonts w:ascii="Georgia" w:hAnsi="Georgia" w:cs="Georgia" w:eastAsia="Georgia"/>
          <w:b w:val="0"/>
          <w:i w:val="0"/>
          <w:color w:val="241F1C"/>
          <w:sz w:val="22"/>
        </w:rPr>
        <w:t>Replay in a different season, with a fresh map. You may keep one act that proved itself and retire the rest. Bring the old "nothing in particular" lines. They are often the most useful, because they show where effort and meaning failed to meet. 026, The Appreciation Avalanche, is a single sitting about specific thanks. 078, The Unspoken Thank-You, is for the thanks still in your pocket. This chapter is the multi-day practice of doing the small thing and telling the truth about its effect.</w:t>
      </w:r>
    </w:p>
    <w:p>
      <w:pPr>
        <w:keepNext w:val="0"/>
        <w:spacing w:before="0" w:after="160"/>
      </w:pPr>
      <w:r>
        <w:rPr>
          <w:rFonts w:ascii="Georgia" w:hAnsi="Georgia" w:cs="Georgia" w:eastAsia="Georgia"/>
          <w:b w:val="0"/>
          <w:i w:val="0"/>
          <w:color w:val="241F1C"/>
          <w:sz w:val="22"/>
        </w:rPr>
        <w:t>You can run the window with a zero-money rule the whole time, as a variation that keeps the experiment from sliding toward gifts. You can also run it with touch off the table entirely. Say so on day zero. A narrowed map is still a map.</w:t>
      </w:r>
    </w:p>
    <w:p>
      <w:pPr>
        <w:pStyle w:val="Heading2"/>
        <w:keepNext/>
        <w:spacing w:before="280" w:after="80"/>
      </w:pPr>
      <w:bookmarkStart w:id="401" w:name="chapter-032-examples"/>
      <w:r>
        <w:rPr>
          <w:rFonts w:ascii="Palatino Linotype" w:hAnsi="Palatino Linotype" w:cs="Palatino Linotype" w:eastAsia="Palatino Linotype"/>
          <w:b w:val="0"/>
          <w:i w:val="0"/>
          <w:color w:val="7C3A46"/>
          <w:sz w:val="32"/>
        </w:rPr>
        <w:t>Examples</w:t>
      </w:r>
      <w:bookmarkEnd w:id="401"/>
    </w:p>
    <w:p>
      <w:pPr>
        <w:keepNext w:val="0"/>
        <w:spacing w:before="0" w:after="160"/>
      </w:pPr>
      <w:r>
        <w:rPr>
          <w:rFonts w:ascii="Georgia" w:hAnsi="Georgia" w:cs="Georgia" w:eastAsia="Georgia"/>
          <w:b w:val="0"/>
          <w:i w:val="0"/>
          <w:color w:val="241F1C"/>
          <w:sz w:val="22"/>
        </w:rPr>
        <w:t>Fictional. Rowan and Vale are an illustration, not a portrait of you.</w:t>
      </w:r>
    </w:p>
    <w:p>
      <w:pPr>
        <w:keepNext w:val="0"/>
        <w:spacing w:before="0" w:after="160"/>
      </w:pPr>
      <w:r>
        <w:rPr>
          <w:rFonts w:ascii="Georgia" w:hAnsi="Georgia" w:cs="Georgia" w:eastAsia="Georgia"/>
          <w:b w:val="0"/>
          <w:i w:val="0"/>
          <w:color w:val="241F1C"/>
          <w:sz w:val="22"/>
        </w:rPr>
        <w:t>On the setup evening they set the ceiling at zero. Rowan asks to receive two things: a text that says "off" when Vale's train stops, and ginger tea rather than peppermint. The avoid is flowers, which become Rowan's chore on the counter. Vale asks to receive two things: the laptop closed when a story starts, and one ingredient named if Rowan cooked. The avoid is a reorganized desk. The knee is having a week, so nobody schedules a walk.</w:t>
      </w:r>
    </w:p>
    <w:p>
      <w:pPr>
        <w:keepNext w:val="0"/>
        <w:spacing w:before="0" w:after="160"/>
      </w:pPr>
      <w:r>
        <w:rPr>
          <w:rFonts w:ascii="Georgia" w:hAnsi="Georgia" w:cs="Georgia" w:eastAsia="Georgia"/>
          <w:b w:val="0"/>
          <w:i w:val="0"/>
          <w:color w:val="241F1C"/>
          <w:sz w:val="22"/>
        </w:rPr>
        <w:t>Day one, Vale sends "off." Rowan feels the evening settle and writes that down. Rowan closes the laptop for Vale's story about a neighbor's radiator. Vale feels it, a little exposed at being known this precisely, and writes both the gladness and the exposure.</w:t>
      </w:r>
    </w:p>
    <w:p>
      <w:pPr>
        <w:keepNext w:val="0"/>
        <w:spacing w:before="0" w:after="160"/>
      </w:pPr>
      <w:r>
        <w:rPr>
          <w:rFonts w:ascii="Georgia" w:hAnsi="Georgia" w:cs="Georgia" w:eastAsia="Georgia"/>
          <w:b w:val="0"/>
          <w:i w:val="0"/>
          <w:color w:val="241F1C"/>
          <w:sz w:val="22"/>
        </w:rPr>
        <w:t>Day two, Vale's phone dies. The line says "missed." Rowan receives no text, has a good day anyway, and writes "nothing in particular" without building a case. Rowan names the thyme in the soup, one ingredient, a little stiff and still true. Vale laughs and does not reorganize anything.</w:t>
      </w:r>
    </w:p>
    <w:p>
      <w:pPr>
        <w:keepNext w:val="0"/>
        <w:spacing w:before="0" w:after="160"/>
      </w:pPr>
      <w:r>
        <w:rPr>
          <w:rFonts w:ascii="Georgia" w:hAnsi="Georgia" w:cs="Georgia" w:eastAsia="Georgia"/>
          <w:b w:val="0"/>
          <w:i w:val="0"/>
          <w:color w:val="241F1C"/>
          <w:sz w:val="22"/>
        </w:rPr>
        <w:t>Day three, Vale makes the ginger tea and does not announce it. Rowan closes the laptop for a short story and notices the tea. Nobody adds a second gesture to balance a ledger. At the close they read the missed line and the flat line first. The acts they remember are the train text and the thyme. The effect they trust is Rowan's "nothing in particular," because it kept the experiment honest. The notes go in a drawer, dated, with no totals at the bottom.</w:t>
      </w:r>
    </w:p>
    <w:p>
      <w:pPr>
        <w:pStyle w:val="Heading2"/>
        <w:keepNext/>
        <w:spacing w:before="280" w:after="80"/>
      </w:pPr>
      <w:bookmarkStart w:id="402" w:name="chapter-032-afterward"/>
      <w:r>
        <w:rPr>
          <w:rFonts w:ascii="Palatino Linotype" w:hAnsi="Palatino Linotype" w:cs="Palatino Linotype" w:eastAsia="Palatino Linotype"/>
          <w:b w:val="0"/>
          <w:i w:val="0"/>
          <w:color w:val="7C3A46"/>
          <w:sz w:val="32"/>
        </w:rPr>
        <w:t>Afterward</w:t>
      </w:r>
      <w:bookmarkEnd w:id="402"/>
    </w:p>
    <w:p>
      <w:pPr>
        <w:keepNext w:val="0"/>
        <w:spacing w:before="0" w:after="160"/>
      </w:pPr>
      <w:r>
        <w:rPr>
          <w:rFonts w:ascii="Georgia" w:hAnsi="Georgia" w:cs="Georgia" w:eastAsia="Georgia"/>
          <w:b w:val="0"/>
          <w:i w:val="0"/>
          <w:color w:val="241F1C"/>
          <w:sz w:val="22"/>
        </w:rPr>
        <w:t>At the close, keep the conversation inside what the notes can support.</w:t>
      </w:r>
    </w:p>
    <w:p>
      <w:pPr>
        <w:keepNext w:val="0"/>
        <w:spacing w:before="0" w:after="160"/>
      </w:pPr>
      <w:r>
        <w:rPr>
          <w:rFonts w:ascii="Georgia" w:hAnsi="Georgia" w:cs="Georgia" w:eastAsia="Georgia"/>
          <w:b w:val="0"/>
          <w:i w:val="0"/>
          <w:color w:val="241F1C"/>
          <w:sz w:val="22"/>
        </w:rPr>
        <w:t>Which act was actually meaningful, and which act was only meaningful to the person who did it? Where did "nothing in particular" save you from inventing a feeling? Did either of you perform an avoid, or keep a secret test? Say it now and retire the trick. What, if anything, do you want to continue next week, at the same small size?</w:t>
      </w:r>
    </w:p>
    <w:p>
      <w:pPr>
        <w:keepNext w:val="0"/>
        <w:spacing w:before="0" w:after="160"/>
      </w:pPr>
      <w:r>
        <w:rPr>
          <w:rFonts w:ascii="Georgia" w:hAnsi="Georgia" w:cs="Georgia" w:eastAsia="Georgia"/>
          <w:b w:val="0"/>
          <w:i w:val="0"/>
          <w:color w:val="241F1C"/>
          <w:sz w:val="22"/>
        </w:rPr>
        <w:t>You ran a short field study on your own preferences. The sample is tiny. The honesty of the log matters more than the beauty of the acts. You can continue one thing. You can also continue nothing, and let the three days be a finished window.</w:t>
      </w:r>
    </w:p>
    <w:p>
      <w:pPr>
        <w:pStyle w:val="Heading2"/>
        <w:keepNext/>
        <w:spacing w:before="280" w:after="80"/>
      </w:pPr>
      <w:bookmarkStart w:id="403" w:name="chapter-032-our-story"/>
      <w:r>
        <w:rPr>
          <w:rFonts w:ascii="Palatino Linotype" w:hAnsi="Palatino Linotype" w:cs="Palatino Linotype" w:eastAsia="Palatino Linotype"/>
          <w:b w:val="0"/>
          <w:i w:val="0"/>
          <w:color w:val="7C3A46"/>
          <w:sz w:val="32"/>
        </w:rPr>
        <w:t>Our Story</w:t>
      </w:r>
      <w:bookmarkEnd w:id="403"/>
    </w:p>
    <w:p>
      <w:pPr>
        <w:keepNext w:val="0"/>
        <w:spacing w:before="0" w:after="160"/>
      </w:pPr>
      <w:r>
        <w:rPr>
          <w:rFonts w:ascii="Georgia" w:hAnsi="Georgia" w:cs="Georgia" w:eastAsia="Georgia"/>
          <w:b w:val="0"/>
          <w:i w:val="0"/>
          <w:color w:val="241F1C"/>
          <w:sz w:val="22"/>
        </w:rPr>
        <w:t>Date the first day and the last. Note the money ceiling and any miss. Record two acts worth remembering and one effect, and let the effect be null if it was null. No rankings. Initials and mood are optional.</w:t>
      </w:r>
    </w:p>
    <w:p>
      <w:pPr>
        <w:keepNext w:val="0"/>
        <w:spacing w:before="0" w:after="160"/>
      </w:pPr>
      <w:r>
        <w:rPr>
          <w:rFonts w:ascii="Georgia" w:hAnsi="Georgia" w:cs="Georgia" w:eastAsia="Georgia"/>
          <w:b w:val="0"/>
          <w:i w:val="0"/>
          <w:color w:val="241F1C"/>
          <w:sz w:val="22"/>
        </w:rPr>
        <w:t>The two personal pages are yours. Share them, keep them, or leave them blank. Unread is a complete way to use them. The shared notes are the part you write together.</w:t>
      </w:r>
    </w:p>
    <w:tbl>
      <w:tblPr>
        <w:tblW w:type="dxa" w:w="8122"/>
        <w:tblLayout w:type="fixed"/>
        <w:tblLook w:firstColumn="1" w:firstRow="1" w:lastColumn="0" w:lastRow="0" w:noHBand="0" w:noVBand="1" w:val="04A0"/>
        <w:tblBorders>
          <w:top w:val="single" w:sz="8" w:space="0" w:color="D9CFC0"/>
          <w:left w:val="single" w:sz="8" w:space="0" w:color="D9CFC0"/>
          <w:bottom w:val="single" w:sz="8" w:space="0" w:color="D9CFC0"/>
          <w:right w:val="single" w:sz="8" w:space="0" w:color="D9CFC0"/>
          <w:insideH w:val="nil" w:sz="0" w:space="0" w:color="auto"/>
          <w:insideV w:val="nil" w:sz="0" w:space="0" w:color="auto"/>
        </w:tblBorders>
      </w:tblPr>
      <w:tblGrid>
        <w:gridCol w:w="8122"/>
      </w:tblGrid>
      <w:tr>
        <w:trPr>
          <w:cantSplit/>
        </w:trPr>
        <w:tc>
          <w:tcPr>
            <w:tcW w:type="dxa" w:w="8122"/>
            <w:shd w:val="clear" w:color="auto" w:fill="FBF8F2"/>
            <w:tcMar>
              <w:top w:w="80" w:type="dxa"/>
              <w:left w:w="140" w:type="dxa"/>
              <w:bottom w:w="80" w:type="dxa"/>
              <w:right w:w="140" w:type="dxa"/>
            </w:tcMar>
          </w:tcPr>
          <w:p>
            <w:pPr>
              <w:spacing w:after="40"/>
            </w:pPr>
            <w:r>
              <w:rPr>
                <w:rFonts w:ascii="Calibri" w:hAnsi="Calibri" w:cs="Calibri" w:eastAsia="Calibri"/>
                <w:b w:val="0"/>
                <w:i w:val="0"/>
                <w:color w:val="A85A32"/>
                <w:sz w:val="18"/>
              </w:rPr>
              <w:t>OUR STORY</w:t>
            </w:r>
          </w:p>
          <w:p>
            <w:pPr>
              <w:spacing w:after="80"/>
            </w:pPr>
            <w:r>
              <w:rPr>
                <w:rFonts w:ascii="Georgia" w:hAnsi="Georgia" w:cs="Georgia" w:eastAsia="Georgia"/>
                <w:b w:val="0"/>
                <w:i/>
                <w:color w:val="241F1C"/>
                <w:sz w:val="20"/>
              </w:rPr>
              <w:t>Sharing either private page is optional.</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Session</w:t>
            </w:r>
          </w:p>
          <w:p>
            <w:pPr>
              <w:spacing w:after="40"/>
            </w:pPr>
            <w:r>
              <w:rPr>
                <w:rFonts w:ascii="Georgia" w:hAnsi="Georgia" w:cs="Georgia" w:eastAsia="Georgia"/>
                <w:b w:val="0"/>
                <w:i/>
                <w:color w:val="241F1C"/>
                <w:sz w:val="20"/>
              </w:rPr>
              <w:t>date, time, place, version played, mood if wanted, intention, initials if wanted, done or paused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one of you</w:t>
            </w:r>
          </w:p>
          <w:p>
            <w:pPr>
              <w:keepNext/>
              <w:spacing w:before="120" w:after="20"/>
            </w:pPr>
            <w:r>
              <w:rPr>
                <w:rFonts w:ascii="Georgia" w:hAnsi="Georgia" w:cs="Georgia" w:eastAsia="Georgia"/>
                <w:b w:val="0"/>
                <w:i w:val="0"/>
                <w:color w:val="241F1C"/>
                <w:sz w:val="22"/>
              </w:rPr>
              <w:t>The dates of our window, two acts worth remembering, and one effect, including a null if that is the truth</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A day I missed or an act I skipped, written without a score or a debt</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the other</w:t>
            </w:r>
          </w:p>
          <w:p>
            <w:pPr>
              <w:keepNext/>
              <w:spacing w:before="120" w:after="20"/>
            </w:pPr>
            <w:r>
              <w:rPr>
                <w:rFonts w:ascii="Georgia" w:hAnsi="Georgia" w:cs="Georgia" w:eastAsia="Georgia"/>
                <w:b w:val="0"/>
                <w:i w:val="0"/>
                <w:color w:val="241F1C"/>
                <w:sz w:val="22"/>
              </w:rPr>
              <w:t>What I asked for at the start, and what I asked to be avoided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I noticed while receiving, including "nothing in particular" if that was the day</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Shared page</w:t>
            </w:r>
          </w:p>
          <w:p>
            <w:pPr>
              <w:keepNext/>
              <w:spacing w:before="120" w:after="20"/>
            </w:pPr>
            <w:r>
              <w:rPr>
                <w:rFonts w:ascii="Georgia" w:hAnsi="Georgia" w:cs="Georgia" w:eastAsia="Georgia"/>
                <w:b w:val="0"/>
                <w:i w:val="0"/>
                <w:color w:val="241F1C"/>
                <w:sz w:val="22"/>
              </w:rPr>
              <w:t>What actually happened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 line or moment worth keeping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we discovered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we might do next, if anything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Revisit</w:t>
            </w:r>
          </w:p>
          <w:p>
            <w:pPr>
              <w:keepNext/>
              <w:spacing w:before="120" w:after="20"/>
            </w:pPr>
            <w:r>
              <w:rPr>
                <w:rFonts w:ascii="Georgia" w:hAnsi="Georgia" w:cs="Georgia" w:eastAsia="Georgia"/>
                <w:b w:val="0"/>
                <w:i w:val="0"/>
                <w:color w:val="241F1C"/>
                <w:sz w:val="22"/>
              </w:rPr>
              <w:t>Attempt, date, and what changed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Then versus now</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bl>
    <w:p>
      <w:pPr>
        <w:spacing w:after="120"/>
      </w:pPr>
    </w:p>
    <w:p>
      <w:pPr>
        <w:pStyle w:val="Heading2"/>
        <w:keepNext/>
        <w:spacing w:before="280" w:after="80"/>
      </w:pPr>
      <w:bookmarkStart w:id="404" w:name="chapter-032-notes"/>
      <w:r>
        <w:rPr>
          <w:rFonts w:ascii="Palatino Linotype" w:hAnsi="Palatino Linotype" w:cs="Palatino Linotype" w:eastAsia="Palatino Linotype"/>
          <w:b w:val="0"/>
          <w:i w:val="0"/>
          <w:color w:val="7C3A46"/>
          <w:sz w:val="32"/>
        </w:rPr>
        <w:t>Notes</w:t>
      </w:r>
      <w:bookmarkEnd w:id="404"/>
    </w:p>
    <w:p>
      <w:pPr>
        <w:keepNext w:val="0"/>
        <w:spacing w:before="0" w:after="160"/>
      </w:pPr>
      <w:r>
        <w:rPr>
          <w:rFonts w:ascii="Georgia" w:hAnsi="Georgia" w:cs="Georgia" w:eastAsia="Georgia"/>
          <w:b w:val="0"/>
          <w:i w:val="0"/>
          <w:color w:val="241F1C"/>
          <w:sz w:val="22"/>
        </w:rPr>
        <w:t>See G2012. Feeling appreciated and feeling appreciative were tied, across methods, to responsiveness, commitment, and relationship maintenance, and appreciation can be visible in behavior. G2012 did not test a multi-day devotion protocol, a dose of kind acts, or this experiment. No happiness lift, hormone change, or permanent maintenance effect is claimed. Null results are part of the design. The notes are not a ledger for a later argument, and the experiment is not a repair for harm or a test of deserving love.</w:t>
      </w:r>
    </w:p>
    <w:p>
      <w:r>
        <w:br w:type="page"/>
      </w:r>
    </w:p>
    <w:p>
      <w:pPr>
        <w:keepNext w:val="0"/>
        <w:spacing w:before="560" w:after="80"/>
      </w:pPr>
      <w:r>
        <w:rPr>
          <w:rFonts w:ascii="Calibri" w:hAnsi="Calibri" w:cs="Calibri" w:eastAsia="Calibri"/>
          <w:b w:val="0"/>
          <w:i w:val="0"/>
          <w:color w:val="A85A32"/>
          <w:sz w:val="20"/>
        </w:rPr>
        <w:t>PART 5</w:t>
      </w:r>
    </w:p>
    <w:p>
      <w:r>
        <w:drawing>
          <wp:inline xmlns:a="http://schemas.openxmlformats.org/drawingml/2006/main" xmlns:pic="http://schemas.openxmlformats.org/drawingml/2006/picture">
            <wp:extent cx="4754880" cy="2674620"/>
            <wp:docPr id="38" name="Picture 38"/>
            <wp:cNvGraphicFramePr>
              <a:graphicFrameLocks noChangeAspect="1"/>
            </wp:cNvGraphicFramePr>
            <a:graphic>
              <a:graphicData uri="http://schemas.openxmlformats.org/drawingml/2006/picture">
                <pic:pic>
                  <pic:nvPicPr>
                    <pic:cNvPr id="0" name="05-opener.jpg"/>
                    <pic:cNvPicPr/>
                  </pic:nvPicPr>
                  <pic:blipFill>
                    <a:blip r:embed="rId50"/>
                    <a:stretch>
                      <a:fillRect/>
                    </a:stretch>
                  </pic:blipFill>
                  <pic:spPr>
                    <a:xfrm>
                      <a:off x="0" y="0"/>
                      <a:ext cx="4754880" cy="2674620"/>
                    </a:xfrm>
                    <a:prstGeom prst="rect"/>
                  </pic:spPr>
                </pic:pic>
              </a:graphicData>
            </a:graphic>
          </wp:inline>
        </w:drawing>
      </w:r>
    </w:p>
    <w:p>
      <w:pPr>
        <w:pStyle w:val="Heading1"/>
        <w:keepNext w:val="0"/>
        <w:spacing w:before="0" w:after="160"/>
      </w:pPr>
      <w:bookmarkStart w:id="405" w:name="part-05"/>
      <w:r>
        <w:rPr>
          <w:rFonts w:ascii="Palatino Linotype" w:hAnsi="Palatino Linotype" w:cs="Palatino Linotype" w:eastAsia="Palatino Linotype"/>
          <w:b w:val="0"/>
          <w:i w:val="0"/>
          <w:color w:val="241F1C"/>
          <w:sz w:val="56"/>
        </w:rPr>
        <w:t>Desire, Attraction, and Sensual Intimacy</w:t>
      </w:r>
      <w:bookmarkEnd w:id="405"/>
    </w:p>
    <w:p>
      <w:pPr>
        <w:keepNext w:val="0"/>
        <w:spacing w:before="0" w:after="160"/>
      </w:pPr>
      <w:r>
        <w:rPr>
          <w:rFonts w:ascii="Georgia" w:hAnsi="Georgia" w:cs="Georgia" w:eastAsia="Georgia"/>
          <w:b w:val="0"/>
          <w:i w:val="0"/>
          <w:color w:val="241F1C"/>
          <w:sz w:val="24"/>
        </w:rPr>
        <w:t>Desire can be named without being scheduled. Every physical step waits for a yes that is still true in the moment. A wish, a dance, and a plan are different nights, and any of them can stop at talking.</w:t>
      </w:r>
    </w:p>
    <w:p>
      <w:r>
        <w:br w:type="page"/>
      </w:r>
    </w:p>
    <w:p>
      <w:pPr>
        <w:keepNext w:val="0"/>
        <w:spacing w:before="0" w:after="0"/>
      </w:pPr>
      <w:r>
        <w:rPr>
          <w:rFonts w:ascii="Calibri" w:hAnsi="Calibri" w:cs="Calibri" w:eastAsia="Calibri"/>
          <w:b w:val="0"/>
          <w:i w:val="0"/>
          <w:color w:val="A85A32"/>
          <w:sz w:val="18"/>
        </w:rPr>
        <w:t>PART 5 · DESIRE, ATTRACTION, AND SENSUAL INTIMACY</w:t>
      </w:r>
    </w:p>
    <w:p>
      <w:pPr>
        <w:keepNext w:val="0"/>
        <w:spacing w:before="0" w:after="40"/>
      </w:pPr>
      <w:r>
        <w:rPr>
          <w:rFonts w:ascii="Palatino Linotype" w:hAnsi="Palatino Linotype" w:cs="Palatino Linotype" w:eastAsia="Palatino Linotype"/>
          <w:b w:val="0"/>
          <w:i w:val="0"/>
          <w:color w:val="A85A32"/>
          <w:sz w:val="22"/>
        </w:rPr>
        <w:t>033</w:t>
      </w:r>
    </w:p>
    <w:p>
      <w:pPr>
        <w:pStyle w:val="Heading1"/>
        <w:keepNext/>
        <w:spacing w:before="0" w:after="120"/>
      </w:pPr>
      <w:bookmarkStart w:id="406" w:name="chapter-033"/>
      <w:r>
        <w:rPr>
          <w:rFonts w:ascii="Palatino Linotype" w:hAnsi="Palatino Linotype" w:cs="Palatino Linotype" w:eastAsia="Palatino Linotype"/>
          <w:b w:val="0"/>
          <w:i w:val="0"/>
          <w:color w:val="241F1C"/>
          <w:sz w:val="52"/>
        </w:rPr>
        <w:t>The Attraction Interview</w:t>
      </w:r>
      <w:bookmarkEnd w:id="406"/>
    </w:p>
    <w:p>
      <w:pPr>
        <w:keepNext w:val="0"/>
        <w:spacing w:before="0" w:after="120"/>
      </w:pPr>
      <w:r>
        <w:rPr>
          <w:rFonts w:ascii="Georgia" w:hAnsi="Georgia" w:cs="Georgia" w:eastAsia="Georgia"/>
          <w:b w:val="0"/>
          <w:i/>
          <w:color w:val="241F1C"/>
          <w:sz w:val="24"/>
        </w:rPr>
        <w:t>Ask what caught you first, what catches you on a Tuesday, and which old theory of chemistry you have retired.</w:t>
      </w:r>
    </w:p>
    <w:p>
      <w:r>
        <w:drawing>
          <wp:inline xmlns:a="http://schemas.openxmlformats.org/drawingml/2006/main" xmlns:pic="http://schemas.openxmlformats.org/drawingml/2006/picture">
            <wp:extent cx="4754880" cy="2674620"/>
            <wp:docPr id="39" name="Picture 39"/>
            <wp:cNvGraphicFramePr>
              <a:graphicFrameLocks noChangeAspect="1"/>
            </wp:cNvGraphicFramePr>
            <a:graphic>
              <a:graphicData uri="http://schemas.openxmlformats.org/drawingml/2006/picture">
                <pic:pic>
                  <pic:nvPicPr>
                    <pic:cNvPr id="0" name="illustration.jpg"/>
                    <pic:cNvPicPr/>
                  </pic:nvPicPr>
                  <pic:blipFill>
                    <a:blip r:embed="rId51"/>
                    <a:stretch>
                      <a:fillRect/>
                    </a:stretch>
                  </pic:blipFill>
                  <pic:spPr>
                    <a:xfrm>
                      <a:off x="0" y="0"/>
                      <a:ext cx="4754880" cy="2674620"/>
                    </a:xfrm>
                    <a:prstGeom prst="rect"/>
                  </pic:spPr>
                </pic:pic>
              </a:graphicData>
            </a:graphic>
          </wp:inline>
        </w:drawing>
      </w:r>
    </w:p>
    <w:p>
      <w:pPr>
        <w:keepNext w:val="0"/>
        <w:spacing w:before="0" w:after="80"/>
      </w:pPr>
      <w:r>
        <w:rPr>
          <w:rFonts w:ascii="Calibri" w:hAnsi="Calibri" w:cs="Calibri" w:eastAsia="Calibri"/>
          <w:b w:val="0"/>
          <w:i w:val="0"/>
          <w:color w:val="3E6464"/>
          <w:sz w:val="18"/>
        </w:rPr>
        <w:t>reimagined · 35 minutes · personal · low energy · indoors, seated, or on a call</w:t>
      </w:r>
    </w:p>
    <w:p>
      <w:pPr>
        <w:spacing w:after="160"/>
      </w:pPr>
      <w:r>
        <w:rPr>
          <w:rFonts w:ascii="Calibri" w:hAnsi="Calibri" w:cs="Calibri" w:eastAsia="Calibri"/>
          <w:b w:val="0"/>
          <w:i w:val="0"/>
          <w:color w:val="3E6464"/>
          <w:sz w:val="18"/>
        </w:rPr>
        <w:t xml:space="preserve">See also </w:t>
      </w:r>
      <w:hyperlink w:anchor="chapter-027">
        <w:r>
          <w:rPr>
            <w:rFonts w:ascii="Georgia" w:hAnsi="Georgia" w:cs="Georgia" w:eastAsia="Georgia"/>
            <w:sz w:val="18"/>
            <w:color w:val="3E6464"/>
            <w:u w:val="single"/>
          </w:rPr>
          <w:t xml:space="preserve">027</w:t>
        </w:r>
      </w:hyperlink>
      <w:r>
        <w:rPr>
          <w:rFonts w:ascii="Calibri" w:hAnsi="Calibri" w:cs="Calibri" w:eastAsia="Calibri"/>
          <w:b w:val="0"/>
          <w:i w:val="0"/>
          <w:color w:val="3E6464"/>
          <w:sz w:val="18"/>
        </w:rPr>
        <w:t xml:space="preserve">, </w:t>
      </w:r>
      <w:hyperlink w:anchor="chapter-034">
        <w:r>
          <w:rPr>
            <w:rFonts w:ascii="Georgia" w:hAnsi="Georgia" w:cs="Georgia" w:eastAsia="Georgia"/>
            <w:sz w:val="18"/>
            <w:color w:val="3E6464"/>
            <w:u w:val="single"/>
          </w:rPr>
          <w:t xml:space="preserve">034</w:t>
        </w:r>
      </w:hyperlink>
      <w:r>
        <w:rPr>
          <w:rFonts w:ascii="Calibri" w:hAnsi="Calibri" w:cs="Calibri" w:eastAsia="Calibri"/>
          <w:b w:val="0"/>
          <w:i w:val="0"/>
          <w:color w:val="3E6464"/>
          <w:sz w:val="18"/>
        </w:rPr>
        <w:t xml:space="preserve">, </w:t>
      </w:r>
      <w:hyperlink w:anchor="chapter-039">
        <w:r>
          <w:rPr>
            <w:rFonts w:ascii="Georgia" w:hAnsi="Georgia" w:cs="Georgia" w:eastAsia="Georgia"/>
            <w:sz w:val="18"/>
            <w:color w:val="3E6464"/>
            <w:u w:val="single"/>
          </w:rPr>
          <w:t xml:space="preserve">039</w:t>
        </w:r>
      </w:hyperlink>
    </w:p>
    <w:p>
      <w:pPr>
        <w:pStyle w:val="Heading2"/>
        <w:keepNext/>
        <w:spacing w:before="280" w:after="80"/>
      </w:pPr>
      <w:bookmarkStart w:id="407" w:name="chapter-033-the-hook"/>
      <w:r>
        <w:rPr>
          <w:rFonts w:ascii="Palatino Linotype" w:hAnsi="Palatino Linotype" w:cs="Palatino Linotype" w:eastAsia="Palatino Linotype"/>
          <w:b w:val="0"/>
          <w:i w:val="0"/>
          <w:color w:val="7C3A46"/>
          <w:sz w:val="32"/>
        </w:rPr>
        <w:t>The hook</w:t>
      </w:r>
      <w:bookmarkEnd w:id="407"/>
    </w:p>
    <w:p>
      <w:pPr>
        <w:keepNext w:val="0"/>
        <w:spacing w:before="0" w:after="160"/>
      </w:pPr>
      <w:r>
        <w:rPr>
          <w:rFonts w:ascii="Georgia" w:hAnsi="Georgia" w:cs="Georgia" w:eastAsia="Georgia"/>
          <w:b w:val="0"/>
          <w:i w:val="0"/>
          <w:color w:val="241F1C"/>
          <w:sz w:val="22"/>
        </w:rPr>
        <w:t>The meeting story gets smoother every year, and a little less true. You met at a party, a shift, a friend's crowded table. Someone was funny. Someone had a voice you still hear in other rooms. The retelling sands the hour down until it could belong to anyone pleasant.</w:t>
      </w:r>
    </w:p>
    <w:p>
      <w:pPr>
        <w:keepNext w:val="0"/>
        <w:spacing w:before="0" w:after="160"/>
      </w:pPr>
      <w:r>
        <w:rPr>
          <w:rFonts w:ascii="Georgia" w:hAnsi="Georgia" w:cs="Georgia" w:eastAsia="Georgia"/>
          <w:b w:val="0"/>
          <w:i w:val="0"/>
          <w:color w:val="241F1C"/>
          <w:sz w:val="22"/>
        </w:rPr>
        <w:t>Meanwhile the attraction that is actually in the house this month gets less practice, because it is harder to toast. It might be competence. It might be kindness with a spine. It might be want that is quieter than it was, and more exact. It might be complicated on a weekday morning, with one part still unmistakably alive.</w:t>
      </w:r>
    </w:p>
    <w:p>
      <w:pPr>
        <w:keepNext w:val="0"/>
        <w:spacing w:before="0" w:after="160"/>
      </w:pPr>
      <w:r>
        <w:rPr>
          <w:rFonts w:ascii="Georgia" w:hAnsi="Georgia" w:cs="Georgia" w:eastAsia="Georgia"/>
          <w:b w:val="0"/>
          <w:i w:val="0"/>
          <w:color w:val="241F1C"/>
          <w:sz w:val="22"/>
        </w:rPr>
        <w:t>This is an interview in three movements, in this order: first attraction, current attraction, and the way you understand chemistry now. Both of you sit in the guest chair. Leave the scorecard in the other room.</w:t>
      </w:r>
    </w:p>
    <w:p>
      <w:pPr>
        <w:pStyle w:val="Heading2"/>
        <w:keepNext/>
        <w:spacing w:before="280" w:after="80"/>
      </w:pPr>
      <w:bookmarkStart w:id="408" w:name="chapter-033-why-it-might-matter"/>
      <w:r>
        <w:rPr>
          <w:rFonts w:ascii="Palatino Linotype" w:hAnsi="Palatino Linotype" w:cs="Palatino Linotype" w:eastAsia="Palatino Linotype"/>
          <w:b w:val="0"/>
          <w:i w:val="0"/>
          <w:color w:val="7C3A46"/>
          <w:sz w:val="32"/>
        </w:rPr>
        <w:t>Why it might matter</w:t>
      </w:r>
      <w:bookmarkEnd w:id="408"/>
    </w:p>
    <w:p>
      <w:pPr>
        <w:keepNext w:val="0"/>
        <w:spacing w:before="0" w:after="160"/>
      </w:pPr>
      <w:r>
        <w:rPr>
          <w:rFonts w:ascii="Georgia" w:hAnsi="Georgia" w:cs="Georgia" w:eastAsia="Georgia"/>
          <w:b w:val="0"/>
          <w:i w:val="0"/>
          <w:color w:val="241F1C"/>
          <w:sz w:val="22"/>
        </w:rPr>
        <w:t>Three movements, in order: first attraction, current attraction, and the way you understand chemistry now. Praise can land on the portrait from the first month. Being accurately imagined is a different event. The current picture includes what draws you now: humor, mind, voice, kindness, competence, the way they handle a stranger, and straightforward want. A face can be part of it. A face is a thin account if it is the whole account.</w:t>
      </w:r>
    </w:p>
    <w:p>
      <w:pPr>
        <w:keepNext w:val="0"/>
        <w:spacing w:before="0" w:after="160"/>
      </w:pPr>
      <w:r>
        <w:rPr>
          <w:rFonts w:ascii="Georgia" w:hAnsi="Georgia" w:cs="Georgia" w:eastAsia="Georgia"/>
          <w:b w:val="0"/>
          <w:i w:val="0"/>
          <w:color w:val="241F1C"/>
          <w:sz w:val="22"/>
        </w:rPr>
        <w:t>"What first attracted you?" is folk conversation. People have asked it over dinner for longer than this book has been a book. Models of love and desire exist in relationship science. This interview does not use them as proof, and it does not claim that talking about chemistry increases it. A flat answer is information. A changed answer is information. Quieter, narrower, wider, or more specific can all be honest. None of them is a verdict on the relationship you are sitting inside.</w:t>
      </w:r>
    </w:p>
    <w:p>
      <w:pPr>
        <w:keepNext w:val="0"/>
        <w:spacing w:before="0" w:after="160"/>
      </w:pPr>
      <w:r>
        <w:rPr>
          <w:rFonts w:ascii="Georgia" w:hAnsi="Georgia" w:cs="Georgia" w:eastAsia="Georgia"/>
          <w:b w:val="0"/>
          <w:i w:val="0"/>
          <w:color w:val="241F1C"/>
          <w:sz w:val="22"/>
        </w:rPr>
        <w:t>What you can actually do is give each other a current account, with a beginning kept for contrast, and let the interviewer stay curious for 8 minutes.</w:t>
      </w:r>
    </w:p>
    <w:p>
      <w:pPr>
        <w:pStyle w:val="Heading2"/>
        <w:keepNext/>
        <w:spacing w:before="280" w:after="80"/>
      </w:pPr>
      <w:bookmarkStart w:id="409" w:name="chapter-033-before-you-begin"/>
      <w:r>
        <w:rPr>
          <w:rFonts w:ascii="Palatino Linotype" w:hAnsi="Palatino Linotype" w:cs="Palatino Linotype" w:eastAsia="Palatino Linotype"/>
          <w:b w:val="0"/>
          <w:i w:val="0"/>
          <w:color w:val="7C3A46"/>
          <w:sz w:val="32"/>
        </w:rPr>
        <w:t>Before you begin</w:t>
      </w:r>
      <w:bookmarkEnd w:id="409"/>
    </w:p>
    <w:p>
      <w:pPr>
        <w:keepNext w:val="0"/>
        <w:spacing w:before="0" w:after="160"/>
      </w:pPr>
      <w:r>
        <w:rPr>
          <w:rFonts w:ascii="Georgia" w:hAnsi="Georgia" w:cs="Georgia" w:eastAsia="Georgia"/>
          <w:b w:val="0"/>
          <w:i w:val="0"/>
          <w:color w:val="241F1C"/>
          <w:sz w:val="22"/>
        </w:rPr>
        <w:t>Sit where you can hear each other, set a call, or agree to trade letters. A timer helps the swap happen. Optional cards labeled First, Now, and How I understand it now keep the third movement from being eaten by a good story. Paper, large type, a screen reader, or a voice memo all work. You do not need to talk about appearance. If hearing is the hard channel, write the interview and pass the pages. If you live apart, the call is the whole room.</w:t>
      </w:r>
    </w:p>
    <w:p>
      <w:pPr>
        <w:keepNext w:val="0"/>
        <w:spacing w:before="0" w:after="160"/>
      </w:pPr>
      <w:r>
        <w:rPr>
          <w:rFonts w:ascii="Georgia" w:hAnsi="Georgia" w:cs="Georgia" w:eastAsia="Georgia"/>
          <w:b w:val="0"/>
          <w:i w:val="0"/>
          <w:color w:val="241F1C"/>
          <w:sz w:val="22"/>
        </w:rPr>
        <w:t>Phones face down if you are in the same place. "Pass," "pause," and "different question" are complete moves. The interviewer gets two follow-ups in a turn and does not grade what they hear. One follow-up is worth keeping in a pocket: "What do you notice now that you did not have language for then?"</w:t>
      </w:r>
    </w:p>
    <w:p>
      <w:pPr>
        <w:keepNext w:val="0"/>
        <w:spacing w:before="0" w:after="160"/>
      </w:pPr>
      <w:r>
        <w:rPr>
          <w:rFonts w:ascii="Georgia" w:hAnsi="Georgia" w:cs="Georgia" w:eastAsia="Georgia"/>
          <w:b w:val="0"/>
          <w:i w:val="0"/>
          <w:color w:val="241F1C"/>
          <w:sz w:val="22"/>
        </w:rPr>
        <w:t>Sexual detail and bodily detail are optional. Either of you may stay with humor, mind, voice, kindness, competence, and the feel of ordinary company. A comment about the other person's body is an offering. The person being described may redirect it, and the redirect ends that thread. You do not owe a history of other lovers. If current attraction is complicated, "complicated, and here is one true part" finishes the sentence. The interviewer does not repair that answer before the timer ends.</w:t>
      </w:r>
    </w:p>
    <w:p>
      <w:pPr>
        <w:keepNext w:val="0"/>
        <w:spacing w:before="0" w:after="160"/>
      </w:pPr>
      <w:r>
        <w:rPr>
          <w:rFonts w:ascii="Georgia" w:hAnsi="Georgia" w:cs="Georgia" w:eastAsia="Georgia"/>
          <w:b w:val="0"/>
          <w:i w:val="0"/>
          <w:color w:val="241F1C"/>
          <w:sz w:val="22"/>
        </w:rPr>
        <w:t>Include at least one question that can be answered with the lights off. Sound, humor, and action count as attraction.</w:t>
      </w:r>
    </w:p>
    <w:p>
      <w:pPr>
        <w:pStyle w:val="Heading2"/>
        <w:keepNext/>
        <w:spacing w:before="280" w:after="80"/>
      </w:pPr>
      <w:bookmarkStart w:id="410" w:name="chapter-033-the-experience"/>
      <w:r>
        <w:rPr>
          <w:rFonts w:ascii="Palatino Linotype" w:hAnsi="Palatino Linotype" w:cs="Palatino Linotype" w:eastAsia="Palatino Linotype"/>
          <w:b w:val="0"/>
          <w:i w:val="0"/>
          <w:color w:val="7C3A46"/>
          <w:sz w:val="32"/>
        </w:rPr>
        <w:t>The experience</w:t>
      </w:r>
      <w:bookmarkEnd w:id="410"/>
    </w:p>
    <w:p>
      <w:pPr>
        <w:keepNext w:val="0"/>
        <w:spacing w:before="0" w:after="160"/>
      </w:pPr>
      <w:r>
        <w:rPr>
          <w:rFonts w:ascii="Georgia" w:hAnsi="Georgia" w:cs="Georgia" w:eastAsia="Georgia"/>
          <w:b w:val="0"/>
          <w:i w:val="0"/>
          <w:color w:val="241F1C"/>
          <w:sz w:val="22"/>
        </w:rPr>
        <w:t>Choose who is interviewed first by a method more boring than flirting. A coin, or whoever has the colder drink. Open on the three movements, in order: first attraction, current attraction, and how you understand chemistry now. The limit on the turn is 8 minutes. The interviewer covers all three. Time need not be equal. A movement left out means the interview is unfinished, so ask a short version of it before those minutes end.</w:t>
      </w:r>
    </w:p>
    <w:p>
      <w:pPr>
        <w:keepNext w:val="0"/>
        <w:spacing w:before="0" w:after="160"/>
      </w:pPr>
      <w:r>
        <w:rPr>
          <w:rFonts w:ascii="Georgia" w:hAnsi="Georgia" w:cs="Georgia" w:eastAsia="Georgia"/>
          <w:b w:val="0"/>
          <w:i w:val="0"/>
          <w:color w:val="241F1C"/>
          <w:sz w:val="22"/>
        </w:rPr>
        <w:t>The guest answers in ordinary speech. Silence counts. A short answer counts. Performing desire you do not feel tonight misses the point. Say the true temperature.</w:t>
      </w:r>
    </w:p>
    <w:p>
      <w:pPr>
        <w:keepNext w:val="0"/>
        <w:spacing w:before="0" w:after="160"/>
      </w:pPr>
      <w:r>
        <w:rPr>
          <w:rFonts w:ascii="Georgia" w:hAnsi="Georgia" w:cs="Georgia" w:eastAsia="Georgia"/>
          <w:b/>
          <w:i w:val="0"/>
          <w:color w:val="241F1C"/>
          <w:sz w:val="22"/>
        </w:rPr>
        <w:t>First.</w:t>
      </w:r>
      <w:r>
        <w:rPr>
          <w:rFonts w:ascii="Georgia" w:hAnsi="Georgia" w:cs="Georgia" w:eastAsia="Georgia"/>
          <w:b w:val="0"/>
          <w:i w:val="0"/>
          <w:color w:val="241F1C"/>
          <w:sz w:val="22"/>
        </w:rPr>
        <w:t xml:space="preserve"> Stay near the beginning you actually remember. The first hour, if you have it. The first week, if the hour has gone blurry.</w:t>
      </w:r>
    </w:p>
    <w:p>
      <w:pPr>
        <w:pStyle w:val="ListBullet"/>
        <w:keepNext w:val="0"/>
        <w:spacing w:before="0" w:after="60"/>
      </w:pPr>
      <w:r>
        <w:rPr>
          <w:rFonts w:ascii="Georgia" w:hAnsi="Georgia" w:cs="Georgia" w:eastAsia="Georgia"/>
          <w:b w:val="0"/>
          <w:i w:val="0"/>
          <w:color w:val="241F1C"/>
          <w:sz w:val="22"/>
        </w:rPr>
        <w:t>What caught you before you had a speech about it?</w:t>
      </w:r>
    </w:p>
    <w:p>
      <w:pPr>
        <w:pStyle w:val="ListBullet"/>
        <w:keepNext w:val="0"/>
        <w:spacing w:before="0" w:after="60"/>
      </w:pPr>
      <w:r>
        <w:rPr>
          <w:rFonts w:ascii="Georgia" w:hAnsi="Georgia" w:cs="Georgia" w:eastAsia="Georgia"/>
          <w:b w:val="0"/>
          <w:i w:val="0"/>
          <w:color w:val="241F1C"/>
          <w:sz w:val="22"/>
        </w:rPr>
        <w:t>What did they do, say, or decide that pulled you, apart from how they looked?</w:t>
      </w:r>
    </w:p>
    <w:p>
      <w:pPr>
        <w:pStyle w:val="ListBullet"/>
        <w:keepNext w:val="0"/>
        <w:spacing w:before="0" w:after="60"/>
      </w:pPr>
      <w:r>
        <w:rPr>
          <w:rFonts w:ascii="Georgia" w:hAnsi="Georgia" w:cs="Georgia" w:eastAsia="Georgia"/>
          <w:b w:val="0"/>
          <w:i w:val="0"/>
          <w:color w:val="241F1C"/>
          <w:sz w:val="22"/>
        </w:rPr>
        <w:t>If you tell that stretch with the lights off, which detail remains?</w:t>
      </w:r>
    </w:p>
    <w:p>
      <w:pPr>
        <w:pStyle w:val="ListBullet"/>
        <w:keepNext w:val="0"/>
        <w:spacing w:before="0" w:after="60"/>
      </w:pPr>
      <w:r>
        <w:rPr>
          <w:rFonts w:ascii="Georgia" w:hAnsi="Georgia" w:cs="Georgia" w:eastAsia="Georgia"/>
          <w:b w:val="0"/>
          <w:i w:val="0"/>
          <w:color w:val="241F1C"/>
          <w:sz w:val="22"/>
        </w:rPr>
        <w:t>What did you call the feeling then, even if the word now seems clumsy?</w:t>
      </w:r>
    </w:p>
    <w:p>
      <w:pPr>
        <w:keepNext w:val="0"/>
        <w:spacing w:before="0" w:after="160"/>
      </w:pPr>
      <w:r>
        <w:rPr>
          <w:rFonts w:ascii="Georgia" w:hAnsi="Georgia" w:cs="Georgia" w:eastAsia="Georgia"/>
          <w:b/>
          <w:i w:val="0"/>
          <w:color w:val="241F1C"/>
          <w:sz w:val="22"/>
        </w:rPr>
        <w:t>Now.</w:t>
      </w:r>
      <w:r>
        <w:rPr>
          <w:rFonts w:ascii="Georgia" w:hAnsi="Georgia" w:cs="Georgia" w:eastAsia="Georgia"/>
          <w:b w:val="0"/>
          <w:i w:val="0"/>
          <w:color w:val="241F1C"/>
          <w:sz w:val="22"/>
        </w:rPr>
        <w:t xml:space="preserve"> An ordinary Tuesday is the point. A holiday can be a footnote.</w:t>
      </w:r>
    </w:p>
    <w:p>
      <w:pPr>
        <w:pStyle w:val="ListBullet"/>
        <w:keepNext w:val="0"/>
        <w:spacing w:before="0" w:after="60"/>
      </w:pPr>
      <w:r>
        <w:rPr>
          <w:rFonts w:ascii="Georgia" w:hAnsi="Georgia" w:cs="Georgia" w:eastAsia="Georgia"/>
          <w:b w:val="0"/>
          <w:i w:val="0"/>
          <w:color w:val="241F1C"/>
          <w:sz w:val="22"/>
        </w:rPr>
        <w:t>What draws you on a day that nobody arranged as a date?</w:t>
      </w:r>
    </w:p>
    <w:p>
      <w:pPr>
        <w:pStyle w:val="ListBullet"/>
        <w:keepNext w:val="0"/>
        <w:spacing w:before="0" w:after="60"/>
      </w:pPr>
      <w:r>
        <w:rPr>
          <w:rFonts w:ascii="Georgia" w:hAnsi="Georgia" w:cs="Georgia" w:eastAsia="Georgia"/>
          <w:b w:val="0"/>
          <w:i w:val="0"/>
          <w:color w:val="241F1C"/>
          <w:sz w:val="22"/>
        </w:rPr>
        <w:t>Where does ease show up, and where does want show up, if it does?</w:t>
      </w:r>
    </w:p>
    <w:p>
      <w:pPr>
        <w:pStyle w:val="ListBullet"/>
        <w:keepNext w:val="0"/>
        <w:spacing w:before="0" w:after="60"/>
      </w:pPr>
      <w:r>
        <w:rPr>
          <w:rFonts w:ascii="Georgia" w:hAnsi="Georgia" w:cs="Georgia" w:eastAsia="Georgia"/>
          <w:b w:val="0"/>
          <w:i w:val="0"/>
          <w:color w:val="241F1C"/>
          <w:sz w:val="22"/>
        </w:rPr>
        <w:t>What sound in the week would you miss if they were away? A laugh, a muttered explanation, the particular way a door closes.</w:t>
      </w:r>
    </w:p>
    <w:p>
      <w:pPr>
        <w:pStyle w:val="ListBullet"/>
        <w:keepNext w:val="0"/>
        <w:spacing w:before="0" w:after="60"/>
      </w:pPr>
      <w:r>
        <w:rPr>
          <w:rFonts w:ascii="Georgia" w:hAnsi="Georgia" w:cs="Georgia" w:eastAsia="Georgia"/>
          <w:b w:val="0"/>
          <w:i w:val="0"/>
          <w:color w:val="241F1C"/>
          <w:sz w:val="22"/>
        </w:rPr>
        <w:t>If pain, illness, or energy has changed how you want closeness, you may say what fits the body you have. One sentence can be the whole of that subject.</w:t>
      </w:r>
    </w:p>
    <w:p>
      <w:pPr>
        <w:keepNext w:val="0"/>
        <w:spacing w:before="0" w:after="160"/>
      </w:pPr>
      <w:r>
        <w:rPr>
          <w:rFonts w:ascii="Georgia" w:hAnsi="Georgia" w:cs="Georgia" w:eastAsia="Georgia"/>
          <w:b/>
          <w:i w:val="0"/>
          <w:color w:val="241F1C"/>
          <w:sz w:val="22"/>
        </w:rPr>
        <w:t>How I understand it now.</w:t>
      </w:r>
      <w:r>
        <w:rPr>
          <w:rFonts w:ascii="Georgia" w:hAnsi="Georgia" w:cs="Georgia" w:eastAsia="Georgia"/>
          <w:b w:val="0"/>
          <w:i w:val="0"/>
          <w:color w:val="241F1C"/>
          <w:sz w:val="22"/>
        </w:rPr>
        <w:t xml:space="preserve"> This movement keeps the hour from becoming a souvenir.</w:t>
      </w:r>
    </w:p>
    <w:p>
      <w:pPr>
        <w:pStyle w:val="ListBullet"/>
        <w:keepNext w:val="0"/>
        <w:spacing w:before="0" w:after="60"/>
      </w:pPr>
      <w:r>
        <w:rPr>
          <w:rFonts w:ascii="Georgia" w:hAnsi="Georgia" w:cs="Georgia" w:eastAsia="Georgia"/>
          <w:b w:val="0"/>
          <w:i w:val="0"/>
          <w:color w:val="241F1C"/>
          <w:sz w:val="22"/>
        </w:rPr>
        <w:t>Which early idea of chemistry have you retired?</w:t>
      </w:r>
    </w:p>
    <w:p>
      <w:pPr>
        <w:pStyle w:val="ListBullet"/>
        <w:keepNext w:val="0"/>
        <w:spacing w:before="0" w:after="60"/>
      </w:pPr>
      <w:r>
        <w:rPr>
          <w:rFonts w:ascii="Georgia" w:hAnsi="Georgia" w:cs="Georgia" w:eastAsia="Georgia"/>
          <w:b w:val="0"/>
          <w:i w:val="0"/>
          <w:color w:val="241F1C"/>
          <w:sz w:val="22"/>
        </w:rPr>
        <w:t>What do you notice now that you did not have language for then?</w:t>
      </w:r>
    </w:p>
    <w:p>
      <w:pPr>
        <w:pStyle w:val="ListBullet"/>
        <w:keepNext w:val="0"/>
        <w:spacing w:before="0" w:after="60"/>
      </w:pPr>
      <w:r>
        <w:rPr>
          <w:rFonts w:ascii="Georgia" w:hAnsi="Georgia" w:cs="Georgia" w:eastAsia="Georgia"/>
          <w:b w:val="0"/>
          <w:i w:val="0"/>
          <w:color w:val="241F1C"/>
          <w:sz w:val="22"/>
        </w:rPr>
        <w:t>Has the pull gotten quieter, narrower, wider, or more specific? Name one, and give it an example.</w:t>
      </w:r>
    </w:p>
    <w:p>
      <w:pPr>
        <w:pStyle w:val="ListBullet"/>
        <w:keepNext w:val="0"/>
        <w:spacing w:before="0" w:after="60"/>
      </w:pPr>
      <w:r>
        <w:rPr>
          <w:rFonts w:ascii="Georgia" w:hAnsi="Georgia" w:cs="Georgia" w:eastAsia="Georgia"/>
          <w:b w:val="0"/>
          <w:i w:val="0"/>
          <w:color w:val="241F1C"/>
          <w:sz w:val="22"/>
        </w:rPr>
        <w:t>What still feels like attraction that a stranger at a party would miss?</w:t>
      </w:r>
    </w:p>
    <w:p>
      <w:pPr>
        <w:keepNext w:val="0"/>
        <w:spacing w:before="0" w:after="160"/>
      </w:pPr>
      <w:r>
        <w:rPr>
          <w:rFonts w:ascii="Georgia" w:hAnsi="Georgia" w:cs="Georgia" w:eastAsia="Georgia"/>
          <w:b w:val="0"/>
          <w:i w:val="0"/>
          <w:color w:val="241F1C"/>
          <w:sz w:val="22"/>
        </w:rPr>
        <w:t>You can be as explicit as the room welcomes. "I wanted you to kiss me before we ordered" is a clean sentence. So is "I wanted the way you think." Match the detail to the privacy you actually have. Explicit is allowed. Required is a different interview.</w:t>
      </w:r>
    </w:p>
    <w:p>
      <w:pPr>
        <w:keepNext w:val="0"/>
        <w:spacing w:before="0" w:after="160"/>
      </w:pPr>
      <w:r>
        <w:rPr>
          <w:rFonts w:ascii="Georgia" w:hAnsi="Georgia" w:cs="Georgia" w:eastAsia="Georgia"/>
          <w:b w:val="0"/>
          <w:i w:val="0"/>
          <w:color w:val="241F1C"/>
          <w:sz w:val="22"/>
        </w:rPr>
        <w:t>Two follow-ups, then the timer wins, even if a movement was thin. Thank them in one sentence. Swap chairs and repeat, including the guest who just interviewed. A night when one person only asks has not played this chapter.</w:t>
      </w:r>
    </w:p>
    <w:p>
      <w:pPr>
        <w:keepNext w:val="0"/>
        <w:spacing w:before="0" w:after="160"/>
      </w:pPr>
      <w:r>
        <w:rPr>
          <w:rFonts w:ascii="Georgia" w:hAnsi="Georgia" w:cs="Georgia" w:eastAsia="Georgia"/>
          <w:b w:val="0"/>
          <w:i w:val="0"/>
          <w:color w:val="241F1C"/>
          <w:sz w:val="22"/>
        </w:rPr>
        <w:t xml:space="preserve">When both turns are done, take 2 minutes. Each of you names one sentence you heard and want the other person to know you kept. No rebuttal. No number. If you later want to sort particular ideas into yes, no, and maybe, that work lives in </w:t>
      </w:r>
      <w:hyperlink w:anchor="chapter-034">
        <w:r>
          <w:rPr>
            <w:rFonts w:ascii="Georgia" w:hAnsi="Georgia" w:cs="Georgia" w:eastAsia="Georgia"/>
            <w:sz w:val="22"/>
            <w:color w:val="3E6464"/>
            <w:u w:val="single"/>
          </w:rPr>
          <w:t xml:space="preserve">The Yes, No, Maybe Game</w:t>
        </w:r>
      </w:hyperlink>
      <w:r>
        <w:rPr>
          <w:rFonts w:ascii="Georgia" w:hAnsi="Georgia" w:cs="Georgia" w:eastAsia="Georgia"/>
          <w:b w:val="0"/>
          <w:i w:val="0"/>
          <w:color w:val="241F1C"/>
          <w:sz w:val="22"/>
        </w:rPr>
        <w:t>, on a different evening unless you both clearly want it now. This interview books nothing.</w:t>
      </w:r>
    </w:p>
    <w:p>
      <w:pPr>
        <w:pStyle w:val="Heading2"/>
        <w:keepNext/>
        <w:spacing w:before="280" w:after="80"/>
      </w:pPr>
      <w:bookmarkStart w:id="411" w:name="chapter-033-three-ways-to-play"/>
      <w:r>
        <w:rPr>
          <w:rFonts w:ascii="Palatino Linotype" w:hAnsi="Palatino Linotype" w:cs="Palatino Linotype" w:eastAsia="Palatino Linotype"/>
          <w:b w:val="0"/>
          <w:i w:val="0"/>
          <w:color w:val="7C3A46"/>
          <w:sz w:val="32"/>
        </w:rPr>
        <w:t>Three ways to play</w:t>
      </w:r>
      <w:bookmarkEnd w:id="411"/>
    </w:p>
    <w:p>
      <w:pPr>
        <w:keepNext w:val="0"/>
        <w:spacing w:before="0" w:after="160"/>
      </w:pPr>
      <w:r>
        <w:rPr>
          <w:rFonts w:ascii="Georgia" w:hAnsi="Georgia" w:cs="Georgia" w:eastAsia="Georgia"/>
          <w:b/>
          <w:i w:val="0"/>
          <w:color w:val="241F1C"/>
          <w:sz w:val="22"/>
        </w:rPr>
        <w:t>Short, 15 minutes.</w:t>
      </w:r>
      <w:r>
        <w:rPr>
          <w:rFonts w:ascii="Georgia" w:hAnsi="Georgia" w:cs="Georgia" w:eastAsia="Georgia"/>
          <w:b w:val="0"/>
          <w:i w:val="0"/>
          <w:color w:val="241F1C"/>
          <w:sz w:val="22"/>
        </w:rPr>
        <w:t xml:space="preserve"> Each of you chooses one movement and answers it properly. Then each of you adds one sentence on each of the other two. You still cover first, now, and the change in understanding. Both people answer. Skip the formal 8-minute clock. Keep the one-sentence echo if you want it.</w:t>
      </w:r>
    </w:p>
    <w:p>
      <w:pPr>
        <w:keepNext w:val="0"/>
        <w:spacing w:before="0" w:after="160"/>
      </w:pPr>
      <w:r>
        <w:rPr>
          <w:rFonts w:ascii="Georgia" w:hAnsi="Georgia" w:cs="Georgia" w:eastAsia="Georgia"/>
          <w:b/>
          <w:i w:val="0"/>
          <w:color w:val="241F1C"/>
          <w:sz w:val="22"/>
        </w:rPr>
        <w:t>Standard, 35 minutes.</w:t>
      </w:r>
      <w:r>
        <w:rPr>
          <w:rFonts w:ascii="Georgia" w:hAnsi="Georgia" w:cs="Georgia" w:eastAsia="Georgia"/>
          <w:b w:val="0"/>
          <w:i w:val="0"/>
          <w:color w:val="241F1C"/>
          <w:sz w:val="22"/>
        </w:rPr>
        <w:t xml:space="preserve"> 8 minutes each, two follow-ups inside the turn, then the echo. Use a card or a finger on the page so the third movement survives the first-hour story.</w:t>
      </w:r>
    </w:p>
    <w:p>
      <w:pPr>
        <w:keepNext w:val="0"/>
        <w:spacing w:before="0" w:after="160"/>
      </w:pPr>
      <w:r>
        <w:rPr>
          <w:rFonts w:ascii="Georgia" w:hAnsi="Georgia" w:cs="Georgia" w:eastAsia="Georgia"/>
          <w:b/>
          <w:i w:val="0"/>
          <w:color w:val="241F1C"/>
          <w:sz w:val="22"/>
        </w:rPr>
        <w:t>Extended, 60 minutes.</w:t>
      </w:r>
      <w:r>
        <w:rPr>
          <w:rFonts w:ascii="Georgia" w:hAnsi="Georgia" w:cs="Georgia" w:eastAsia="Georgia"/>
          <w:b w:val="0"/>
          <w:i w:val="0"/>
          <w:color w:val="241F1C"/>
          <w:sz w:val="22"/>
        </w:rPr>
        <w:t xml:space="preserve"> Play the standard interview. Then take a second pass of about 20 minutes on the third movement only. Trade the interviewer halfway through that pass. Quieter, narrower, and more specific are all available answers. The second pass is for better language. It is a poor courtroom in which to decide whether the relationship is "enough."</w:t>
      </w:r>
    </w:p>
    <w:p>
      <w:pPr>
        <w:pStyle w:val="Heading2"/>
        <w:keepNext/>
        <w:spacing w:before="280" w:after="80"/>
      </w:pPr>
      <w:bookmarkStart w:id="412" w:name="chapter-033-going-deeper"/>
      <w:r>
        <w:rPr>
          <w:rFonts w:ascii="Palatino Linotype" w:hAnsi="Palatino Linotype" w:cs="Palatino Linotype" w:eastAsia="Palatino Linotype"/>
          <w:b w:val="0"/>
          <w:i w:val="0"/>
          <w:color w:val="7C3A46"/>
          <w:sz w:val="32"/>
        </w:rPr>
        <w:t>Going deeper</w:t>
      </w:r>
      <w:bookmarkEnd w:id="412"/>
    </w:p>
    <w:p>
      <w:pPr>
        <w:keepNext w:val="0"/>
        <w:spacing w:before="0" w:after="160"/>
      </w:pPr>
      <w:r>
        <w:rPr>
          <w:rFonts w:ascii="Georgia" w:hAnsi="Georgia" w:cs="Georgia" w:eastAsia="Georgia"/>
          <w:b w:val="0"/>
          <w:i w:val="0"/>
          <w:color w:val="241F1C"/>
          <w:sz w:val="22"/>
        </w:rPr>
        <w:t>Write three lines before you speak, one per movement, and bring the paper. Some people tell the truth faster in handwriting. Read the lines and stop, or use them as a start and then talk past them.</w:t>
      </w:r>
    </w:p>
    <w:p>
      <w:pPr>
        <w:keepNext w:val="0"/>
        <w:spacing w:before="0" w:after="160"/>
      </w:pPr>
      <w:r>
        <w:rPr>
          <w:rFonts w:ascii="Georgia" w:hAnsi="Georgia" w:cs="Georgia" w:eastAsia="Georgia"/>
          <w:b w:val="0"/>
          <w:i w:val="0"/>
          <w:color w:val="241F1C"/>
          <w:sz w:val="22"/>
        </w:rPr>
        <w:t>If voice is the harder channel, trade letters over a day. The interviewer still gets two written follow-ups, sent after they have read. The guest may still pass a line.</w:t>
      </w:r>
    </w:p>
    <w:p>
      <w:pPr>
        <w:keepNext w:val="0"/>
        <w:spacing w:before="0" w:after="160"/>
      </w:pPr>
      <w:r>
        <w:rPr>
          <w:rFonts w:ascii="Georgia" w:hAnsi="Georgia" w:cs="Georgia" w:eastAsia="Georgia"/>
          <w:b w:val="0"/>
          <w:i w:val="0"/>
          <w:color w:val="241F1C"/>
          <w:sz w:val="22"/>
        </w:rPr>
        <w:t xml:space="preserve">One question can be about desire and still only be a description. "Lately I want more kissing in the kitchen. I am telling you that as a fact about me." If you both want facts to become a sort, leave the sort for 034. If you want the story of when the other person started to matter, which can rhyme with first attraction and is a different hour, use </w:t>
      </w:r>
      <w:hyperlink w:anchor="chapter-027">
        <w:r>
          <w:rPr>
            <w:rFonts w:ascii="Georgia" w:hAnsi="Georgia" w:cs="Georgia" w:eastAsia="Georgia"/>
            <w:sz w:val="22"/>
            <w:color w:val="3E6464"/>
            <w:u w:val="single"/>
          </w:rPr>
          <w:t xml:space="preserve">The Moment I Knew</w:t>
        </w:r>
      </w:hyperlink>
      <w:r>
        <w:rPr>
          <w:rFonts w:ascii="Georgia" w:hAnsi="Georgia" w:cs="Georgia" w:eastAsia="Georgia"/>
          <w:b w:val="0"/>
          <w:i w:val="0"/>
          <w:color w:val="241F1C"/>
          <w:sz w:val="22"/>
        </w:rPr>
        <w:t>.</w:t>
      </w:r>
    </w:p>
    <w:p>
      <w:pPr>
        <w:keepNext w:val="0"/>
        <w:spacing w:before="0" w:after="160"/>
      </w:pPr>
      <w:r>
        <w:rPr>
          <w:rFonts w:ascii="Georgia" w:hAnsi="Georgia" w:cs="Georgia" w:eastAsia="Georgia"/>
          <w:b w:val="0"/>
          <w:i w:val="0"/>
          <w:color w:val="241F1C"/>
          <w:sz w:val="22"/>
        </w:rPr>
        <w:t>When attraction and a body's limits are tangled, one honest sentence is enough. "I want closeness that does not ask me to be athletic." The interviewer receives it. They do not design a treatment in the chair.</w:t>
      </w:r>
    </w:p>
    <w:p>
      <w:pPr>
        <w:pStyle w:val="Heading2"/>
        <w:keepNext/>
        <w:spacing w:before="280" w:after="80"/>
      </w:pPr>
      <w:bookmarkStart w:id="413" w:name="chapter-033-variations-and-replay"/>
      <w:r>
        <w:rPr>
          <w:rFonts w:ascii="Palatino Linotype" w:hAnsi="Palatino Linotype" w:cs="Palatino Linotype" w:eastAsia="Palatino Linotype"/>
          <w:b w:val="0"/>
          <w:i w:val="0"/>
          <w:color w:val="7C3A46"/>
          <w:sz w:val="32"/>
        </w:rPr>
        <w:t>Variations and replay</w:t>
      </w:r>
      <w:bookmarkEnd w:id="413"/>
    </w:p>
    <w:p>
      <w:pPr>
        <w:keepNext w:val="0"/>
        <w:spacing w:before="0" w:after="160"/>
      </w:pPr>
      <w:r>
        <w:rPr>
          <w:rFonts w:ascii="Georgia" w:hAnsi="Georgia" w:cs="Georgia" w:eastAsia="Georgia"/>
          <w:b w:val="0"/>
          <w:i w:val="0"/>
          <w:color w:val="241F1C"/>
          <w:sz w:val="22"/>
        </w:rPr>
        <w:t>On a call, cameras are optional. The three movements still go in order. A written interview is a full version, not a lesser one, including when sensory overload makes speech expensive. On those nights, play the short version, and skip any flirtation game you were tempted to stack on top.</w:t>
      </w:r>
    </w:p>
    <w:p>
      <w:pPr>
        <w:keepNext w:val="0"/>
        <w:spacing w:before="0" w:after="160"/>
      </w:pPr>
      <w:r>
        <w:rPr>
          <w:rFonts w:ascii="Georgia" w:hAnsi="Georgia" w:cs="Georgia" w:eastAsia="Georgia"/>
          <w:b w:val="0"/>
          <w:i w:val="0"/>
          <w:color w:val="241F1C"/>
          <w:sz w:val="22"/>
        </w:rPr>
        <w:t>Walk if talking is easier in motion. Name the movements out loud so scenery does not retire the third one. Low energy belongs in the short version, on the couch, with the timer visible to one of you.</w:t>
      </w:r>
    </w:p>
    <w:p>
      <w:pPr>
        <w:keepNext w:val="0"/>
        <w:spacing w:before="0" w:after="160"/>
      </w:pPr>
      <w:r>
        <w:rPr>
          <w:rFonts w:ascii="Georgia" w:hAnsi="Georgia" w:cs="Georgia" w:eastAsia="Georgia"/>
          <w:b w:val="0"/>
          <w:i w:val="0"/>
          <w:color w:val="241F1C"/>
          <w:sz w:val="22"/>
        </w:rPr>
        <w:t xml:space="preserve">Replay it in a year. If you kept the third-movement lines, read only those before you begin, and notice what your understanding has done. </w:t>
      </w:r>
      <w:hyperlink w:anchor="chapter-039">
        <w:r>
          <w:rPr>
            <w:rFonts w:ascii="Georgia" w:hAnsi="Georgia" w:cs="Georgia" w:eastAsia="Georgia"/>
            <w:sz w:val="22"/>
            <w:color w:val="3E6464"/>
            <w:u w:val="single"/>
          </w:rPr>
          <w:t xml:space="preserve">The Romantic Time Machine</w:t>
        </w:r>
      </w:hyperlink>
      <w:r>
        <w:rPr>
          <w:rFonts w:ascii="Georgia" w:hAnsi="Georgia" w:cs="Georgia" w:eastAsia="Georgia"/>
          <w:b w:val="0"/>
          <w:i w:val="0"/>
          <w:color w:val="241F1C"/>
          <w:sz w:val="22"/>
        </w:rPr>
        <w:t xml:space="preserve"> asks a cousin question, what would still attract you in another era or circumstance, when you want imagination after this more local account.</w:t>
      </w:r>
    </w:p>
    <w:p>
      <w:pPr>
        <w:pStyle w:val="Heading2"/>
        <w:keepNext/>
        <w:spacing w:before="280" w:after="80"/>
      </w:pPr>
      <w:bookmarkStart w:id="414" w:name="chapter-033-examples"/>
      <w:r>
        <w:rPr>
          <w:rFonts w:ascii="Palatino Linotype" w:hAnsi="Palatino Linotype" w:cs="Palatino Linotype" w:eastAsia="Palatino Linotype"/>
          <w:b w:val="0"/>
          <w:i w:val="0"/>
          <w:color w:val="7C3A46"/>
          <w:sz w:val="32"/>
        </w:rPr>
        <w:t>Examples</w:t>
      </w:r>
      <w:bookmarkEnd w:id="414"/>
    </w:p>
    <w:p>
      <w:pPr>
        <w:keepNext w:val="0"/>
        <w:spacing w:before="0" w:after="160"/>
      </w:pPr>
      <w:r>
        <w:rPr>
          <w:rFonts w:ascii="Georgia" w:hAnsi="Georgia" w:cs="Georgia" w:eastAsia="Georgia"/>
          <w:b w:val="0"/>
          <w:i w:val="0"/>
          <w:color w:val="241F1C"/>
          <w:sz w:val="22"/>
        </w:rPr>
        <w:t>Rowan and Vale are fictional. They are not the two of you.</w:t>
      </w:r>
    </w:p>
    <w:p>
      <w:pPr>
        <w:keepNext w:val="0"/>
        <w:spacing w:before="0" w:after="160"/>
      </w:pPr>
      <w:r>
        <w:rPr>
          <w:rFonts w:ascii="Georgia" w:hAnsi="Georgia" w:cs="Georgia" w:eastAsia="Georgia"/>
          <w:b w:val="0"/>
          <w:i w:val="0"/>
          <w:color w:val="241F1C"/>
          <w:sz w:val="22"/>
        </w:rPr>
        <w:t>Vale is in the guest chair. Rowan asks what caught Vale in the first hour.</w:t>
      </w:r>
    </w:p>
    <w:p>
      <w:pPr>
        <w:keepNext w:val="0"/>
        <w:spacing w:before="0" w:after="160"/>
      </w:pPr>
      <w:r>
        <w:rPr>
          <w:rFonts w:ascii="Georgia" w:hAnsi="Georgia" w:cs="Georgia" w:eastAsia="Georgia"/>
          <w:b w:val="0"/>
          <w:i w:val="0"/>
          <w:color w:val="241F1C"/>
          <w:sz w:val="22"/>
        </w:rPr>
        <w:t>Vale says, "I barely filed your face. You were in a fight with a menu, and then you asked the server a real question instead of performing patience. I wanted the person who does that. I also wanted your voice. It dropped when you were interested, and I felt it in my ribs. I called the whole thing spark, which is a word I have retired for being useless."</w:t>
      </w:r>
    </w:p>
    <w:p>
      <w:pPr>
        <w:keepNext w:val="0"/>
        <w:spacing w:before="0" w:after="160"/>
      </w:pPr>
      <w:r>
        <w:rPr>
          <w:rFonts w:ascii="Georgia" w:hAnsi="Georgia" w:cs="Georgia" w:eastAsia="Georgia"/>
          <w:b w:val="0"/>
          <w:i w:val="0"/>
          <w:color w:val="241F1C"/>
          <w:sz w:val="22"/>
        </w:rPr>
        <w:t>Rowan spends one follow-up. "What do you notice now that you did not have language for then?"</w:t>
      </w:r>
    </w:p>
    <w:p>
      <w:pPr>
        <w:keepNext w:val="0"/>
        <w:spacing w:before="0" w:after="160"/>
      </w:pPr>
      <w:r>
        <w:rPr>
          <w:rFonts w:ascii="Georgia" w:hAnsi="Georgia" w:cs="Georgia" w:eastAsia="Georgia"/>
          <w:b w:val="0"/>
          <w:i w:val="0"/>
          <w:color w:val="241F1C"/>
          <w:sz w:val="22"/>
        </w:rPr>
        <w:t>Vale says, "Attention. On Tuesdays it is you in the other room, explaining a problem you are good at, muttering, then laughing at your own sentence. Want is in that. So is the relief of not performing. Some weeks the want is loud. I am not grading the week."</w:t>
      </w:r>
    </w:p>
    <w:p>
      <w:pPr>
        <w:keepNext w:val="0"/>
        <w:spacing w:before="0" w:after="160"/>
      </w:pPr>
      <w:r>
        <w:rPr>
          <w:rFonts w:ascii="Georgia" w:hAnsi="Georgia" w:cs="Georgia" w:eastAsia="Georgia"/>
          <w:b w:val="0"/>
          <w:i w:val="0"/>
          <w:color w:val="241F1C"/>
          <w:sz w:val="22"/>
        </w:rPr>
        <w:t>They swap. Rowan says, "My early idea was that chemistry had to feel like trouble, a little dangerous, a little like I might blow up my calendar. I have retired that. What I have with you is more specific. I want your hands. I want the quiet you get when you are thinking. I want the competence, and competence is not a polite substitute for the want. It is its own pull. Short version of now: complicated in the mornings, and here is one true part, I still turn toward your voice when you come in."</w:t>
      </w:r>
    </w:p>
    <w:p>
      <w:pPr>
        <w:keepNext w:val="0"/>
        <w:spacing w:before="0" w:after="160"/>
      </w:pPr>
      <w:r>
        <w:rPr>
          <w:rFonts w:ascii="Georgia" w:hAnsi="Georgia" w:cs="Georgia" w:eastAsia="Georgia"/>
          <w:b w:val="0"/>
          <w:i w:val="0"/>
          <w:color w:val="241F1C"/>
          <w:sz w:val="22"/>
        </w:rPr>
        <w:t>Vale asks, "Which early idea did I never actually fit?" Rowan says, "The one where attraction means we never feel ordinary. Ordinary is where I find you attractive now. The menu story can stay. It is no longer the whole portrait."</w:t>
      </w:r>
    </w:p>
    <w:p>
      <w:pPr>
        <w:keepNext w:val="0"/>
        <w:spacing w:before="0" w:after="160"/>
      </w:pPr>
      <w:r>
        <w:rPr>
          <w:rFonts w:ascii="Georgia" w:hAnsi="Georgia" w:cs="Georgia" w:eastAsia="Georgia"/>
          <w:b w:val="0"/>
          <w:i w:val="0"/>
          <w:color w:val="241F1C"/>
          <w:sz w:val="22"/>
        </w:rPr>
        <w:t>They each keep one sentence. Vale keeps "ordinary is where I find you attractive now." Rowan keeps "I am not grading the week." They stop. Nobody schedules sex to prove the interview succeeded.</w:t>
      </w:r>
    </w:p>
    <w:p>
      <w:pPr>
        <w:pStyle w:val="Heading2"/>
        <w:keepNext/>
        <w:spacing w:before="280" w:after="80"/>
      </w:pPr>
      <w:bookmarkStart w:id="415" w:name="chapter-033-afterward"/>
      <w:r>
        <w:rPr>
          <w:rFonts w:ascii="Palatino Linotype" w:hAnsi="Palatino Linotype" w:cs="Palatino Linotype" w:eastAsia="Palatino Linotype"/>
          <w:b w:val="0"/>
          <w:i w:val="0"/>
          <w:color w:val="7C3A46"/>
          <w:sz w:val="32"/>
        </w:rPr>
        <w:t>Afterward</w:t>
      </w:r>
      <w:bookmarkEnd w:id="415"/>
    </w:p>
    <w:p>
      <w:pPr>
        <w:keepNext w:val="0"/>
        <w:spacing w:before="0" w:after="160"/>
      </w:pPr>
      <w:r>
        <w:rPr>
          <w:rFonts w:ascii="Georgia" w:hAnsi="Georgia" w:cs="Georgia" w:eastAsia="Georgia"/>
          <w:b w:val="0"/>
          <w:i w:val="0"/>
          <w:color w:val="241F1C"/>
          <w:sz w:val="22"/>
        </w:rPr>
        <w:t>Stay for a minute. The echo can be the whole close. If you want questions, use a few of these.</w:t>
      </w:r>
    </w:p>
    <w:p>
      <w:pPr>
        <w:pStyle w:val="ListBullet"/>
        <w:keepNext w:val="0"/>
        <w:spacing w:before="0" w:after="60"/>
      </w:pPr>
      <w:r>
        <w:rPr>
          <w:rFonts w:ascii="Georgia" w:hAnsi="Georgia" w:cs="Georgia" w:eastAsia="Georgia"/>
          <w:b w:val="0"/>
          <w:i w:val="0"/>
          <w:color w:val="241F1C"/>
          <w:sz w:val="22"/>
        </w:rPr>
        <w:t>Which movement was easiest, and which one did you almost turn into a compliment?</w:t>
      </w:r>
    </w:p>
    <w:p>
      <w:pPr>
        <w:pStyle w:val="ListBullet"/>
        <w:keepNext w:val="0"/>
        <w:spacing w:before="0" w:after="60"/>
      </w:pPr>
      <w:r>
        <w:rPr>
          <w:rFonts w:ascii="Georgia" w:hAnsi="Georgia" w:cs="Georgia" w:eastAsia="Georgia"/>
          <w:b w:val="0"/>
          <w:i w:val="0"/>
          <w:color w:val="241F1C"/>
          <w:sz w:val="22"/>
        </w:rPr>
        <w:t>Did anything you heard update a picture you had been using without noticing?</w:t>
      </w:r>
    </w:p>
    <w:p>
      <w:pPr>
        <w:pStyle w:val="ListBullet"/>
        <w:keepNext w:val="0"/>
        <w:spacing w:before="0" w:after="60"/>
      </w:pPr>
      <w:r>
        <w:rPr>
          <w:rFonts w:ascii="Georgia" w:hAnsi="Georgia" w:cs="Georgia" w:eastAsia="Georgia"/>
          <w:b w:val="0"/>
          <w:i w:val="0"/>
          <w:color w:val="241F1C"/>
          <w:sz w:val="22"/>
        </w:rPr>
        <w:t>What one true part of current attraction do you want remembered, including a complicated part?</w:t>
      </w:r>
    </w:p>
    <w:p>
      <w:pPr>
        <w:pStyle w:val="ListBullet"/>
        <w:keepNext w:val="0"/>
        <w:spacing w:before="0" w:after="60"/>
      </w:pPr>
      <w:r>
        <w:rPr>
          <w:rFonts w:ascii="Georgia" w:hAnsi="Georgia" w:cs="Georgia" w:eastAsia="Georgia"/>
          <w:b w:val="0"/>
          <w:i w:val="0"/>
          <w:color w:val="241F1C"/>
          <w:sz w:val="22"/>
        </w:rPr>
        <w:t>Did either of you redirect a body comment, and did the redirect get respected?</w:t>
      </w:r>
    </w:p>
    <w:p>
      <w:pPr>
        <w:keepNext w:val="0"/>
        <w:spacing w:before="0" w:after="160"/>
      </w:pPr>
      <w:r>
        <w:rPr>
          <w:rFonts w:ascii="Georgia" w:hAnsi="Georgia" w:cs="Georgia" w:eastAsia="Georgia"/>
          <w:b w:val="0"/>
          <w:i w:val="0"/>
          <w:color w:val="241F1C"/>
          <w:sz w:val="22"/>
        </w:rPr>
        <w:t>A good interview can end without a moral. The sentence you repeated back is enough to carry into the kitchen.</w:t>
      </w:r>
    </w:p>
    <w:p>
      <w:pPr>
        <w:pStyle w:val="Heading2"/>
        <w:keepNext/>
        <w:spacing w:before="280" w:after="80"/>
      </w:pPr>
      <w:bookmarkStart w:id="416" w:name="chapter-033-our-story"/>
      <w:r>
        <w:rPr>
          <w:rFonts w:ascii="Palatino Linotype" w:hAnsi="Palatino Linotype" w:cs="Palatino Linotype" w:eastAsia="Palatino Linotype"/>
          <w:b w:val="0"/>
          <w:i w:val="0"/>
          <w:color w:val="7C3A46"/>
          <w:sz w:val="32"/>
        </w:rPr>
        <w:t>Our Story</w:t>
      </w:r>
      <w:bookmarkEnd w:id="416"/>
    </w:p>
    <w:p>
      <w:pPr>
        <w:keepNext w:val="0"/>
        <w:spacing w:before="0" w:after="160"/>
      </w:pPr>
      <w:r>
        <w:rPr>
          <w:rFonts w:ascii="Georgia" w:hAnsi="Georgia" w:cs="Georgia" w:eastAsia="Georgia"/>
          <w:b w:val="0"/>
          <w:i w:val="0"/>
          <w:color w:val="241F1C"/>
          <w:sz w:val="22"/>
        </w:rPr>
        <w:t>Use this spread for the interview you just had. Private pages are optional to share. Sexual detail stays off the shared page unless the person writing that page wants it there. One line each for first, now, and the shift is plenty.</w:t>
      </w:r>
    </w:p>
    <w:tbl>
      <w:tblPr>
        <w:tblW w:type="dxa" w:w="8122"/>
        <w:tblLayout w:type="fixed"/>
        <w:tblLook w:firstColumn="1" w:firstRow="1" w:lastColumn="0" w:lastRow="0" w:noHBand="0" w:noVBand="1" w:val="04A0"/>
        <w:tblBorders>
          <w:top w:val="single" w:sz="8" w:space="0" w:color="D9CFC0"/>
          <w:left w:val="single" w:sz="8" w:space="0" w:color="D9CFC0"/>
          <w:bottom w:val="single" w:sz="8" w:space="0" w:color="D9CFC0"/>
          <w:right w:val="single" w:sz="8" w:space="0" w:color="D9CFC0"/>
          <w:insideH w:val="nil" w:sz="0" w:space="0" w:color="auto"/>
          <w:insideV w:val="nil" w:sz="0" w:space="0" w:color="auto"/>
        </w:tblBorders>
      </w:tblPr>
      <w:tblGrid>
        <w:gridCol w:w="8122"/>
      </w:tblGrid>
      <w:tr>
        <w:trPr>
          <w:cantSplit/>
        </w:trPr>
        <w:tc>
          <w:tcPr>
            <w:tcW w:type="dxa" w:w="8122"/>
            <w:shd w:val="clear" w:color="auto" w:fill="FBF8F2"/>
            <w:tcMar>
              <w:top w:w="80" w:type="dxa"/>
              <w:left w:w="140" w:type="dxa"/>
              <w:bottom w:w="80" w:type="dxa"/>
              <w:right w:w="140" w:type="dxa"/>
            </w:tcMar>
          </w:tcPr>
          <w:p>
            <w:pPr>
              <w:spacing w:after="40"/>
            </w:pPr>
            <w:r>
              <w:rPr>
                <w:rFonts w:ascii="Calibri" w:hAnsi="Calibri" w:cs="Calibri" w:eastAsia="Calibri"/>
                <w:b w:val="0"/>
                <w:i w:val="0"/>
                <w:color w:val="A85A32"/>
                <w:sz w:val="18"/>
              </w:rPr>
              <w:t>OUR STORY</w:t>
            </w:r>
          </w:p>
          <w:p>
            <w:pPr>
              <w:spacing w:after="80"/>
            </w:pPr>
            <w:r>
              <w:rPr>
                <w:rFonts w:ascii="Georgia" w:hAnsi="Georgia" w:cs="Georgia" w:eastAsia="Georgia"/>
                <w:b w:val="0"/>
                <w:i/>
                <w:color w:val="241F1C"/>
                <w:sz w:val="20"/>
              </w:rPr>
              <w:t>Sharing either private page is optional.</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Session</w:t>
            </w:r>
          </w:p>
          <w:p>
            <w:pPr>
              <w:spacing w:after="40"/>
            </w:pPr>
            <w:r>
              <w:rPr>
                <w:rFonts w:ascii="Georgia" w:hAnsi="Georgia" w:cs="Georgia" w:eastAsia="Georgia"/>
                <w:b w:val="0"/>
                <w:i/>
                <w:color w:val="241F1C"/>
                <w:sz w:val="20"/>
              </w:rPr>
              <w:t>date, time, place, version played, mood if wanted, intention, initials if wanted, done or paused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one of you</w:t>
            </w:r>
          </w:p>
          <w:p>
            <w:pPr>
              <w:keepNext/>
              <w:spacing w:before="120" w:after="20"/>
            </w:pPr>
            <w:r>
              <w:rPr>
                <w:rFonts w:ascii="Georgia" w:hAnsi="Georgia" w:cs="Georgia" w:eastAsia="Georgia"/>
                <w:b w:val="0"/>
                <w:i w:val="0"/>
                <w:color w:val="241F1C"/>
                <w:sz w:val="22"/>
              </w:rPr>
              <w:t>The first-hour detail I still trust, without requiring a comment on my partner's appearance</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One early idea of chemistry I have retired, and what I notice now that I lacked language for then</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the other</w:t>
            </w:r>
          </w:p>
          <w:p>
            <w:pPr>
              <w:keepNext/>
              <w:spacing w:before="120" w:after="20"/>
            </w:pPr>
            <w:r>
              <w:rPr>
                <w:rFonts w:ascii="Georgia" w:hAnsi="Georgia" w:cs="Georgia" w:eastAsia="Georgia"/>
                <w:b w:val="0"/>
                <w:i w:val="0"/>
                <w:color w:val="241F1C"/>
                <w:sz w:val="22"/>
              </w:rPr>
              <w:t>What draws me on an ordinary day now: humor, mind, voice, competence, kindness, want, or some mix</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 true part of current attraction I can say, even if the fuller answer is complicated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Shared page</w:t>
            </w:r>
          </w:p>
          <w:p>
            <w:pPr>
              <w:keepNext/>
              <w:spacing w:before="120" w:after="20"/>
            </w:pPr>
            <w:r>
              <w:rPr>
                <w:rFonts w:ascii="Georgia" w:hAnsi="Georgia" w:cs="Georgia" w:eastAsia="Georgia"/>
                <w:b w:val="0"/>
                <w:i w:val="0"/>
                <w:color w:val="241F1C"/>
                <w:sz w:val="22"/>
              </w:rPr>
              <w:t>What actually happened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 line or moment worth keeping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we discovered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we might do next, if anything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Revisit</w:t>
            </w:r>
          </w:p>
          <w:p>
            <w:pPr>
              <w:keepNext/>
              <w:spacing w:before="120" w:after="20"/>
            </w:pPr>
            <w:r>
              <w:rPr>
                <w:rFonts w:ascii="Georgia" w:hAnsi="Georgia" w:cs="Georgia" w:eastAsia="Georgia"/>
                <w:b w:val="0"/>
                <w:i w:val="0"/>
                <w:color w:val="241F1C"/>
                <w:sz w:val="22"/>
              </w:rPr>
              <w:t>Attempt, date, and what changed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Then versus now</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bl>
    <w:p>
      <w:pPr>
        <w:spacing w:after="120"/>
      </w:pPr>
    </w:p>
    <w:p>
      <w:pPr>
        <w:pStyle w:val="Heading2"/>
        <w:keepNext/>
        <w:spacing w:before="280" w:after="80"/>
      </w:pPr>
      <w:bookmarkStart w:id="417" w:name="chapter-033-notes"/>
      <w:r>
        <w:rPr>
          <w:rFonts w:ascii="Palatino Linotype" w:hAnsi="Palatino Linotype" w:cs="Palatino Linotype" w:eastAsia="Palatino Linotype"/>
          <w:b w:val="0"/>
          <w:i w:val="0"/>
          <w:color w:val="7C3A46"/>
          <w:sz w:val="32"/>
        </w:rPr>
        <w:t>Notes</w:t>
      </w:r>
      <w:bookmarkEnd w:id="417"/>
    </w:p>
    <w:p>
      <w:pPr>
        <w:keepNext w:val="0"/>
        <w:spacing w:before="0" w:after="160"/>
      </w:pPr>
      <w:r>
        <w:rPr>
          <w:rFonts w:ascii="Georgia" w:hAnsi="Georgia" w:cs="Georgia" w:eastAsia="Georgia"/>
          <w:b w:val="0"/>
          <w:i w:val="0"/>
          <w:color w:val="241F1C"/>
          <w:sz w:val="22"/>
        </w:rPr>
        <w:t>No whitelist source is claimed. "What first attracted you?" is a folk question. The three-part interview, with both people in both roles, is a design for adults who already share a relationship. It is an assessment of chemistry in nobody's data. Talking about attraction is the activity. A rise in desire is not a result you are owed. No published question list is reprinted here.</w:t>
      </w:r>
    </w:p>
    <w:p>
      <w:r>
        <w:br w:type="page"/>
      </w:r>
    </w:p>
    <w:p>
      <w:pPr>
        <w:keepNext w:val="0"/>
        <w:spacing w:before="0" w:after="0"/>
      </w:pPr>
      <w:r>
        <w:rPr>
          <w:rFonts w:ascii="Calibri" w:hAnsi="Calibri" w:cs="Calibri" w:eastAsia="Calibri"/>
          <w:b w:val="0"/>
          <w:i w:val="0"/>
          <w:color w:val="A85A32"/>
          <w:sz w:val="18"/>
        </w:rPr>
        <w:t>PART 5 · DESIRE, ATTRACTION, AND SENSUAL INTIMACY</w:t>
      </w:r>
    </w:p>
    <w:p>
      <w:pPr>
        <w:keepNext w:val="0"/>
        <w:spacing w:before="0" w:after="40"/>
      </w:pPr>
      <w:r>
        <w:rPr>
          <w:rFonts w:ascii="Palatino Linotype" w:hAnsi="Palatino Linotype" w:cs="Palatino Linotype" w:eastAsia="Palatino Linotype"/>
          <w:b w:val="0"/>
          <w:i w:val="0"/>
          <w:color w:val="A85A32"/>
          <w:sz w:val="22"/>
        </w:rPr>
        <w:t>034</w:t>
      </w:r>
    </w:p>
    <w:p>
      <w:pPr>
        <w:pStyle w:val="Heading1"/>
        <w:keepNext/>
        <w:spacing w:before="0" w:after="120"/>
      </w:pPr>
      <w:bookmarkStart w:id="418" w:name="chapter-034"/>
      <w:r>
        <w:rPr>
          <w:rFonts w:ascii="Palatino Linotype" w:hAnsi="Palatino Linotype" w:cs="Palatino Linotype" w:eastAsia="Palatino Linotype"/>
          <w:b w:val="0"/>
          <w:i w:val="0"/>
          <w:color w:val="241F1C"/>
          <w:sz w:val="52"/>
        </w:rPr>
        <w:t>The Yes, No, Maybe Game</w:t>
      </w:r>
      <w:bookmarkEnd w:id="418"/>
    </w:p>
    <w:p>
      <w:pPr>
        <w:keepNext w:val="0"/>
        <w:spacing w:before="0" w:after="120"/>
      </w:pPr>
      <w:r>
        <w:rPr>
          <w:rFonts w:ascii="Georgia" w:hAnsi="Georgia" w:cs="Georgia" w:eastAsia="Georgia"/>
          <w:b w:val="0"/>
          <w:i/>
          <w:color w:val="241F1C"/>
          <w:sz w:val="24"/>
        </w:rPr>
        <w:t>Sort romantic, affectionate, sensual, and sexual ideas alone, then compare only what you star.</w:t>
      </w:r>
    </w:p>
    <w:p>
      <w:r>
        <w:drawing>
          <wp:inline xmlns:a="http://schemas.openxmlformats.org/drawingml/2006/main" xmlns:pic="http://schemas.openxmlformats.org/drawingml/2006/picture">
            <wp:extent cx="4754880" cy="2674620"/>
            <wp:docPr id="40" name="Picture 40"/>
            <wp:cNvGraphicFramePr>
              <a:graphicFrameLocks noChangeAspect="1"/>
            </wp:cNvGraphicFramePr>
            <a:graphic>
              <a:graphicData uri="http://schemas.openxmlformats.org/drawingml/2006/picture">
                <pic:pic>
                  <pic:nvPicPr>
                    <pic:cNvPr id="0" name="illustration.jpg"/>
                    <pic:cNvPicPr/>
                  </pic:nvPicPr>
                  <pic:blipFill>
                    <a:blip r:embed="rId52"/>
                    <a:stretch>
                      <a:fillRect/>
                    </a:stretch>
                  </pic:blipFill>
                  <pic:spPr>
                    <a:xfrm>
                      <a:off x="0" y="0"/>
                      <a:ext cx="4754880" cy="2674620"/>
                    </a:xfrm>
                    <a:prstGeom prst="rect"/>
                  </pic:spPr>
                </pic:pic>
              </a:graphicData>
            </a:graphic>
          </wp:inline>
        </w:drawing>
      </w:r>
    </w:p>
    <w:p>
      <w:pPr>
        <w:keepNext w:val="0"/>
        <w:spacing w:before="0" w:after="80"/>
      </w:pPr>
      <w:r>
        <w:rPr>
          <w:rFonts w:ascii="Calibri" w:hAnsi="Calibri" w:cs="Calibri" w:eastAsia="Calibri"/>
          <w:b w:val="0"/>
          <w:i w:val="0"/>
          <w:color w:val="3E6464"/>
          <w:sz w:val="18"/>
        </w:rPr>
        <w:t>reimagined · 45 minutes · deep · low energy · private seats, then together or on a call</w:t>
      </w:r>
    </w:p>
    <w:p>
      <w:pPr>
        <w:spacing w:after="160"/>
      </w:pPr>
      <w:r>
        <w:rPr>
          <w:rFonts w:ascii="Calibri" w:hAnsi="Calibri" w:cs="Calibri" w:eastAsia="Calibri"/>
          <w:b w:val="0"/>
          <w:i w:val="0"/>
          <w:color w:val="3E6464"/>
          <w:sz w:val="18"/>
        </w:rPr>
        <w:t xml:space="preserve">See also </w:t>
      </w:r>
      <w:hyperlink w:anchor="chapter-022">
        <w:r>
          <w:rPr>
            <w:rFonts w:ascii="Georgia" w:hAnsi="Georgia" w:cs="Georgia" w:eastAsia="Georgia"/>
            <w:sz w:val="18"/>
            <w:color w:val="3E6464"/>
            <w:u w:val="single"/>
          </w:rPr>
          <w:t xml:space="preserve">022</w:t>
        </w:r>
      </w:hyperlink>
      <w:r>
        <w:rPr>
          <w:rFonts w:ascii="Calibri" w:hAnsi="Calibri" w:cs="Calibri" w:eastAsia="Calibri"/>
          <w:b w:val="0"/>
          <w:i w:val="0"/>
          <w:color w:val="3E6464"/>
          <w:sz w:val="18"/>
        </w:rPr>
        <w:t xml:space="preserve">, </w:t>
      </w:r>
      <w:hyperlink w:anchor="chapter-033">
        <w:r>
          <w:rPr>
            <w:rFonts w:ascii="Georgia" w:hAnsi="Georgia" w:cs="Georgia" w:eastAsia="Georgia"/>
            <w:sz w:val="18"/>
            <w:color w:val="3E6464"/>
            <w:u w:val="single"/>
          </w:rPr>
          <w:t xml:space="preserve">033</w:t>
        </w:r>
      </w:hyperlink>
      <w:r>
        <w:rPr>
          <w:rFonts w:ascii="Calibri" w:hAnsi="Calibri" w:cs="Calibri" w:eastAsia="Calibri"/>
          <w:b w:val="0"/>
          <w:i w:val="0"/>
          <w:color w:val="3E6464"/>
          <w:sz w:val="18"/>
        </w:rPr>
        <w:t xml:space="preserve">, </w:t>
      </w:r>
      <w:hyperlink w:anchor="chapter-037">
        <w:r>
          <w:rPr>
            <w:rFonts w:ascii="Georgia" w:hAnsi="Georgia" w:cs="Georgia" w:eastAsia="Georgia"/>
            <w:sz w:val="18"/>
            <w:color w:val="3E6464"/>
            <w:u w:val="single"/>
          </w:rPr>
          <w:t xml:space="preserve">037</w:t>
        </w:r>
      </w:hyperlink>
    </w:p>
    <w:p>
      <w:pPr>
        <w:pStyle w:val="Heading2"/>
        <w:keepNext/>
        <w:spacing w:before="280" w:after="80"/>
      </w:pPr>
      <w:bookmarkStart w:id="419" w:name="chapter-034-the-hook"/>
      <w:r>
        <w:rPr>
          <w:rFonts w:ascii="Palatino Linotype" w:hAnsi="Palatino Linotype" w:cs="Palatino Linotype" w:eastAsia="Palatino Linotype"/>
          <w:b w:val="0"/>
          <w:i w:val="0"/>
          <w:color w:val="7C3A46"/>
          <w:sz w:val="32"/>
        </w:rPr>
        <w:t>The hook</w:t>
      </w:r>
      <w:bookmarkEnd w:id="419"/>
    </w:p>
    <w:p>
      <w:pPr>
        <w:keepNext w:val="0"/>
        <w:spacing w:before="0" w:after="160"/>
      </w:pPr>
      <w:r>
        <w:rPr>
          <w:rFonts w:ascii="Georgia" w:hAnsi="Georgia" w:cs="Georgia" w:eastAsia="Georgia"/>
          <w:b w:val="0"/>
          <w:i w:val="0"/>
          <w:color w:val="241F1C"/>
          <w:sz w:val="22"/>
        </w:rPr>
        <w:t>You can tell a stranger how you met and still hesitate over a plainer question: Do you want this, on purpose, with me? The hesitation is decent. Desire is specific, and a maybe said in a bright kitchen can get promoted, by optimism, into Thursday.</w:t>
      </w:r>
    </w:p>
    <w:p>
      <w:pPr>
        <w:keepNext w:val="0"/>
        <w:spacing w:before="0" w:after="160"/>
      </w:pPr>
      <w:r>
        <w:rPr>
          <w:rFonts w:ascii="Georgia" w:hAnsi="Georgia" w:cs="Georgia" w:eastAsia="Georgia"/>
          <w:b w:val="0"/>
          <w:i w:val="0"/>
          <w:color w:val="241F1C"/>
          <w:sz w:val="22"/>
        </w:rPr>
        <w:t>This game slows that promotion down. You classify alone first. Four lanes: romantic, affectionate, sensual, and sexual. Three columns: yes, no, maybe. Then you show a small starred portion. The rest of the paper can stay private. Maybe remains curiosity. No stands complete. A yes on a sheet still waits for a yes when the moment arrives.</w:t>
      </w:r>
    </w:p>
    <w:p>
      <w:pPr>
        <w:pStyle w:val="Heading2"/>
        <w:keepNext/>
        <w:spacing w:before="280" w:after="80"/>
      </w:pPr>
      <w:bookmarkStart w:id="420" w:name="chapter-034-why-it-might-matter"/>
      <w:r>
        <w:rPr>
          <w:rFonts w:ascii="Palatino Linotype" w:hAnsi="Palatino Linotype" w:cs="Palatino Linotype" w:eastAsia="Palatino Linotype"/>
          <w:b w:val="0"/>
          <w:i w:val="0"/>
          <w:color w:val="7C3A46"/>
          <w:sz w:val="32"/>
        </w:rPr>
        <w:t>Why it might matter</w:t>
      </w:r>
      <w:bookmarkEnd w:id="420"/>
    </w:p>
    <w:p>
      <w:pPr>
        <w:keepNext w:val="0"/>
        <w:spacing w:before="0" w:after="160"/>
      </w:pPr>
      <w:r>
        <w:rPr>
          <w:rFonts w:ascii="Georgia" w:hAnsi="Georgia" w:cs="Georgia" w:eastAsia="Georgia"/>
          <w:b w:val="0"/>
          <w:i w:val="0"/>
          <w:color w:val="241F1C"/>
          <w:sz w:val="22"/>
        </w:rPr>
        <w:t>A list lets you see your own edges before anyone else's hope is in the room. Yes, no, and maybe lists are a common consent practice in sexuality education and in kink negotiation. Many printed lists are copyrighted. This chapter does not copy one. The lanes here put romance and affection beside sensual and sexual ideas, because a life together is larger than a sex menu, and because a gentler lane is a real place to begin.</w:t>
      </w:r>
    </w:p>
    <w:p>
      <w:pPr>
        <w:keepNext w:val="0"/>
        <w:spacing w:before="0" w:after="160"/>
      </w:pPr>
      <w:r>
        <w:rPr>
          <w:rFonts w:ascii="Georgia" w:hAnsi="Georgia" w:cs="Georgia" w:eastAsia="Georgia"/>
          <w:b w:val="0"/>
          <w:i w:val="0"/>
          <w:color w:val="241F1C"/>
          <w:sz w:val="22"/>
        </w:rPr>
        <w:t>The sort predicts nothing about satisfaction or sexual harmony. It is a snapshot of appetite and limit, taken by the only person qualified to take it. Two sheets can reveal a painful gap. The evening is allowed to end with no plan attached. Neither of you owes comfort sex, a brighter mood, or a persuasive speech to close that gap.</w:t>
      </w:r>
    </w:p>
    <w:p>
      <w:pPr>
        <w:keepNext w:val="0"/>
        <w:spacing w:before="0" w:after="160"/>
      </w:pPr>
      <w:hyperlink w:anchor="chapter-033">
        <w:r>
          <w:rPr>
            <w:rFonts w:ascii="Georgia" w:hAnsi="Georgia" w:cs="Georgia" w:eastAsia="Georgia"/>
            <w:sz w:val="22"/>
            <w:color w:val="3E6464"/>
            <w:u w:val="single"/>
          </w:rPr>
          <w:t xml:space="preserve">The Attraction Interview</w:t>
        </w:r>
      </w:hyperlink>
      <w:r>
        <w:rPr>
          <w:rFonts w:ascii="Georgia" w:hAnsi="Georgia" w:cs="Georgia" w:eastAsia="Georgia"/>
          <w:b w:val="0"/>
          <w:i w:val="0"/>
          <w:color w:val="241F1C"/>
          <w:sz w:val="22"/>
        </w:rPr>
        <w:t xml:space="preserve"> is about how the pull has changed. This chapter sorts specific ideas and protects the nos. A wish you have never put on a list, with no obligation to act, belongs to </w:t>
      </w:r>
      <w:hyperlink w:anchor="chapter-037">
        <w:r>
          <w:rPr>
            <w:rFonts w:ascii="Georgia" w:hAnsi="Georgia" w:cs="Georgia" w:eastAsia="Georgia"/>
            <w:sz w:val="22"/>
            <w:color w:val="3E6464"/>
            <w:u w:val="single"/>
          </w:rPr>
          <w:t xml:space="preserve">The Desire Nobody Asked About</w:t>
        </w:r>
      </w:hyperlink>
      <w:r>
        <w:rPr>
          <w:rFonts w:ascii="Georgia" w:hAnsi="Georgia" w:cs="Georgia" w:eastAsia="Georgia"/>
          <w:b w:val="0"/>
          <w:i w:val="0"/>
          <w:color w:val="241F1C"/>
          <w:sz w:val="22"/>
        </w:rPr>
        <w:t>.</w:t>
      </w:r>
    </w:p>
    <w:p>
      <w:pPr>
        <w:pStyle w:val="Heading2"/>
        <w:keepNext/>
        <w:spacing w:before="280" w:after="80"/>
      </w:pPr>
      <w:bookmarkStart w:id="421" w:name="chapter-034-before-you-begin"/>
      <w:r>
        <w:rPr>
          <w:rFonts w:ascii="Palatino Linotype" w:hAnsi="Palatino Linotype" w:cs="Palatino Linotype" w:eastAsia="Palatino Linotype"/>
          <w:b w:val="0"/>
          <w:i w:val="0"/>
          <w:color w:val="7C3A46"/>
          <w:sz w:val="32"/>
        </w:rPr>
        <w:t>Before you begin</w:t>
      </w:r>
      <w:bookmarkEnd w:id="421"/>
    </w:p>
    <w:p>
      <w:pPr>
        <w:keepNext w:val="0"/>
        <w:spacing w:before="0" w:after="160"/>
      </w:pPr>
      <w:r>
        <w:rPr>
          <w:rFonts w:ascii="Georgia" w:hAnsi="Georgia" w:cs="Georgia" w:eastAsia="Georgia"/>
          <w:b w:val="0"/>
          <w:i w:val="0"/>
          <w:color w:val="241F1C"/>
          <w:sz w:val="22"/>
        </w:rPr>
        <w:t>You need two private sheets, four lane headings, three columns, and a pen. Large print counts. A voice memo on a device only you can open counts. No shared screen until the compare rules are done. No demonstration during the sort. You are classifying ideas. You are not having them tonight unless some later, separate yes says so.</w:t>
      </w:r>
    </w:p>
    <w:p>
      <w:pPr>
        <w:keepNext w:val="0"/>
        <w:spacing w:before="0" w:after="160"/>
      </w:pPr>
      <w:r>
        <w:rPr>
          <w:rFonts w:ascii="Georgia" w:hAnsi="Georgia" w:cs="Georgia" w:eastAsia="Georgia"/>
          <w:b w:val="0"/>
          <w:i w:val="0"/>
          <w:color w:val="241F1C"/>
          <w:sz w:val="22"/>
        </w:rPr>
        <w:t>If either of you has been drinking, or using anything that softens a limit, choose another night. Intoxication is not a lane.</w:t>
      </w:r>
    </w:p>
    <w:p>
      <w:pPr>
        <w:keepNext w:val="0"/>
        <w:spacing w:before="0" w:after="160"/>
      </w:pPr>
      <w:r>
        <w:rPr>
          <w:rFonts w:ascii="Georgia" w:hAnsi="Georgia" w:cs="Georgia" w:eastAsia="Georgia"/>
          <w:b w:val="0"/>
          <w:i w:val="0"/>
          <w:color w:val="241F1C"/>
          <w:sz w:val="22"/>
        </w:rPr>
        <w:t>Agree the rules out loud before anyone writes, so they exist outside a hopeful head.</w:t>
      </w:r>
    </w:p>
    <w:p>
      <w:pPr>
        <w:pStyle w:val="ListBullet"/>
        <w:keepNext w:val="0"/>
        <w:spacing w:before="0" w:after="60"/>
      </w:pPr>
      <w:r>
        <w:rPr>
          <w:rFonts w:ascii="Georgia" w:hAnsi="Georgia" w:cs="Georgia" w:eastAsia="Georgia"/>
          <w:b w:val="0"/>
          <w:i w:val="0"/>
          <w:color w:val="241F1C"/>
          <w:sz w:val="22"/>
        </w:rPr>
        <w:t>Blank is allowed. A blank is not a shy yes.</w:t>
      </w:r>
    </w:p>
    <w:p>
      <w:pPr>
        <w:pStyle w:val="ListBullet"/>
        <w:keepNext w:val="0"/>
        <w:spacing w:before="0" w:after="60"/>
      </w:pPr>
      <w:r>
        <w:rPr>
          <w:rFonts w:ascii="Georgia" w:hAnsi="Georgia" w:cs="Georgia" w:eastAsia="Georgia"/>
          <w:b w:val="0"/>
          <w:i w:val="0"/>
          <w:color w:val="241F1C"/>
          <w:sz w:val="22"/>
        </w:rPr>
        <w:t>You may add your own items. Every sample below is optional. Cross out the ones that are none of your business.</w:t>
      </w:r>
    </w:p>
    <w:p>
      <w:pPr>
        <w:pStyle w:val="ListBullet"/>
        <w:keepNext w:val="0"/>
        <w:spacing w:before="0" w:after="60"/>
      </w:pPr>
      <w:r>
        <w:rPr>
          <w:rFonts w:ascii="Georgia" w:hAnsi="Georgia" w:cs="Georgia" w:eastAsia="Georgia"/>
          <w:b w:val="0"/>
          <w:i w:val="0"/>
          <w:color w:val="241F1C"/>
          <w:sz w:val="22"/>
        </w:rPr>
        <w:t>Pain, fatigue, disability, and sensory limits can be nos. A clear no of that kind means the sheet did its job.</w:t>
      </w:r>
    </w:p>
    <w:p>
      <w:pPr>
        <w:pStyle w:val="ListBullet"/>
        <w:keepNext w:val="0"/>
        <w:spacing w:before="0" w:after="60"/>
      </w:pPr>
      <w:r>
        <w:rPr>
          <w:rFonts w:ascii="Georgia" w:hAnsi="Georgia" w:cs="Georgia" w:eastAsia="Georgia"/>
          <w:b w:val="0"/>
          <w:i w:val="0"/>
          <w:color w:val="241F1C"/>
          <w:sz w:val="22"/>
        </w:rPr>
        <w:t>The sheet is for these two adults. Leave every other person off it.</w:t>
      </w:r>
    </w:p>
    <w:p>
      <w:pPr>
        <w:pStyle w:val="ListBullet"/>
        <w:keepNext w:val="0"/>
        <w:spacing w:before="0" w:after="60"/>
      </w:pPr>
      <w:r>
        <w:rPr>
          <w:rFonts w:ascii="Georgia" w:hAnsi="Georgia" w:cs="Georgia" w:eastAsia="Georgia"/>
          <w:b w:val="0"/>
          <w:i w:val="0"/>
          <w:color w:val="241F1C"/>
          <w:sz w:val="22"/>
        </w:rPr>
        <w:t>A no about safer-sex practices stays a no. It does not become a maybe so the two of you can workshop it.</w:t>
      </w:r>
    </w:p>
    <w:p>
      <w:pPr>
        <w:pStyle w:val="ListBullet"/>
        <w:keepNext w:val="0"/>
        <w:spacing w:before="0" w:after="60"/>
      </w:pPr>
      <w:r>
        <w:rPr>
          <w:rFonts w:ascii="Georgia" w:hAnsi="Georgia" w:cs="Georgia" w:eastAsia="Georgia"/>
          <w:b w:val="0"/>
          <w:i w:val="0"/>
          <w:color w:val="241F1C"/>
          <w:sz w:val="22"/>
        </w:rPr>
        <w:t>You may pass a whole lane. Sexual items are skippable even in the standard game.</w:t>
      </w:r>
    </w:p>
    <w:p>
      <w:pPr>
        <w:keepNext w:val="0"/>
        <w:spacing w:before="0" w:after="160"/>
      </w:pPr>
      <w:r>
        <w:rPr>
          <w:rFonts w:ascii="Georgia" w:hAnsi="Georgia" w:cs="Georgia" w:eastAsia="Georgia"/>
          <w:b w:val="0"/>
          <w:i w:val="0"/>
          <w:color w:val="241F1C"/>
          <w:sz w:val="22"/>
        </w:rPr>
        <w:t>Compare rules, also said aloud: each person stars up to five yeses they are willing to discuss, and up to three nos they want known so they are not stumbled into. Unstarred nos stay unseen. You compare starred items only. If you want a gentler opening, affectionate and romantic stars come before sensual and sexual ones. A maybe can carry a condition. It cannot be spent later as consent. A smile does not edit a column.</w:t>
      </w:r>
    </w:p>
    <w:p>
      <w:pPr>
        <w:pStyle w:val="Heading2"/>
        <w:keepNext/>
        <w:spacing w:before="280" w:after="80"/>
      </w:pPr>
      <w:bookmarkStart w:id="422" w:name="chapter-034-the-experience"/>
      <w:r>
        <w:rPr>
          <w:rFonts w:ascii="Palatino Linotype" w:hAnsi="Palatino Linotype" w:cs="Palatino Linotype" w:eastAsia="Palatino Linotype"/>
          <w:b w:val="0"/>
          <w:i w:val="0"/>
          <w:color w:val="7C3A46"/>
          <w:sz w:val="32"/>
        </w:rPr>
        <w:t>The experience</w:t>
      </w:r>
      <w:bookmarkEnd w:id="422"/>
    </w:p>
    <w:p>
      <w:pPr>
        <w:keepNext w:val="0"/>
        <w:spacing w:before="0" w:after="160"/>
      </w:pPr>
      <w:r>
        <w:rPr>
          <w:rFonts w:ascii="Georgia" w:hAnsi="Georgia" w:cs="Georgia" w:eastAsia="Georgia"/>
          <w:b/>
          <w:i w:val="0"/>
          <w:color w:val="241F1C"/>
          <w:sz w:val="22"/>
        </w:rPr>
        <w:t>Private sort, about 15 minutes.</w:t>
      </w:r>
      <w:r>
        <w:rPr>
          <w:rFonts w:ascii="Georgia" w:hAnsi="Georgia" w:cs="Georgia" w:eastAsia="Georgia"/>
          <w:b w:val="0"/>
          <w:i w:val="0"/>
          <w:color w:val="241F1C"/>
          <w:sz w:val="22"/>
        </w:rPr>
        <w:t xml:space="preserve"> Separate rooms, or backs turned, or different hours in the same apartment. Write the four headings even if a lane stays nearly empty. If a lane is too much, write "skipping this lane" and move on.</w:t>
      </w:r>
    </w:p>
    <w:p>
      <w:pPr>
        <w:keepNext w:val="0"/>
        <w:spacing w:before="0" w:after="160"/>
      </w:pPr>
      <w:r>
        <w:rPr>
          <w:rFonts w:ascii="Georgia" w:hAnsi="Georgia" w:cs="Georgia" w:eastAsia="Georgia"/>
          <w:b w:val="0"/>
          <w:i w:val="0"/>
          <w:color w:val="241F1C"/>
          <w:sz w:val="22"/>
        </w:rPr>
        <w:t>These samples are original to this chapter, for a page that would otherwise stay blank. Ignore any line. Add lines the samples missed.</w:t>
      </w:r>
    </w:p>
    <w:p>
      <w:pPr>
        <w:keepNext w:val="0"/>
        <w:spacing w:before="0" w:after="160"/>
      </w:pPr>
      <w:r>
        <w:rPr>
          <w:rFonts w:ascii="Georgia" w:hAnsi="Georgia" w:cs="Georgia" w:eastAsia="Georgia"/>
          <w:b w:val="0"/>
          <w:i w:val="0"/>
          <w:color w:val="241F1C"/>
          <w:sz w:val="22"/>
        </w:rPr>
        <w:t>Romantic</w:t>
      </w:r>
    </w:p>
    <w:p>
      <w:pPr>
        <w:pStyle w:val="ListBullet"/>
        <w:keepNext w:val="0"/>
        <w:spacing w:before="0" w:after="60"/>
      </w:pPr>
      <w:r>
        <w:rPr>
          <w:rFonts w:ascii="Georgia" w:hAnsi="Georgia" w:cs="Georgia" w:eastAsia="Georgia"/>
          <w:b w:val="0"/>
          <w:i w:val="0"/>
          <w:color w:val="241F1C"/>
          <w:sz w:val="22"/>
        </w:rPr>
        <w:t>A weeknight walk with both phones left in a drawer</w:t>
      </w:r>
    </w:p>
    <w:p>
      <w:pPr>
        <w:pStyle w:val="ListBullet"/>
        <w:keepNext w:val="0"/>
        <w:spacing w:before="0" w:after="60"/>
      </w:pPr>
      <w:r>
        <w:rPr>
          <w:rFonts w:ascii="Georgia" w:hAnsi="Georgia" w:cs="Georgia" w:eastAsia="Georgia"/>
          <w:b w:val="0"/>
          <w:i w:val="0"/>
          <w:color w:val="241F1C"/>
          <w:sz w:val="22"/>
        </w:rPr>
        <w:t>Cooking one meal side by side, playlist already chosen</w:t>
      </w:r>
    </w:p>
    <w:p>
      <w:pPr>
        <w:pStyle w:val="ListBullet"/>
        <w:keepNext w:val="0"/>
        <w:spacing w:before="0" w:after="60"/>
      </w:pPr>
      <w:r>
        <w:rPr>
          <w:rFonts w:ascii="Georgia" w:hAnsi="Georgia" w:cs="Georgia" w:eastAsia="Georgia"/>
          <w:b w:val="0"/>
          <w:i w:val="0"/>
          <w:color w:val="241F1C"/>
          <w:sz w:val="22"/>
        </w:rPr>
        <w:t>Taking the long way home so a conversation can finish</w:t>
      </w:r>
    </w:p>
    <w:p>
      <w:pPr>
        <w:pStyle w:val="ListBullet"/>
        <w:keepNext w:val="0"/>
        <w:spacing w:before="0" w:after="60"/>
      </w:pPr>
      <w:r>
        <w:rPr>
          <w:rFonts w:ascii="Georgia" w:hAnsi="Georgia" w:cs="Georgia" w:eastAsia="Georgia"/>
          <w:b w:val="0"/>
          <w:i w:val="0"/>
          <w:color w:val="241F1C"/>
          <w:sz w:val="22"/>
        </w:rPr>
        <w:t>A morning note that says where you will be, and that you thought of them</w:t>
      </w:r>
    </w:p>
    <w:p>
      <w:pPr>
        <w:keepNext w:val="0"/>
        <w:spacing w:before="0" w:after="160"/>
      </w:pPr>
      <w:r>
        <w:rPr>
          <w:rFonts w:ascii="Georgia" w:hAnsi="Georgia" w:cs="Georgia" w:eastAsia="Georgia"/>
          <w:b w:val="0"/>
          <w:i w:val="0"/>
          <w:color w:val="241F1C"/>
          <w:sz w:val="22"/>
        </w:rPr>
        <w:t>Affectionate</w:t>
      </w:r>
    </w:p>
    <w:p>
      <w:pPr>
        <w:pStyle w:val="ListBullet"/>
        <w:keepNext w:val="0"/>
        <w:spacing w:before="0" w:after="60"/>
      </w:pPr>
      <w:r>
        <w:rPr>
          <w:rFonts w:ascii="Georgia" w:hAnsi="Georgia" w:cs="Georgia" w:eastAsia="Georgia"/>
          <w:b w:val="0"/>
          <w:i w:val="0"/>
          <w:color w:val="241F1C"/>
          <w:sz w:val="22"/>
        </w:rPr>
        <w:t>Sitting in comfortable silence, shoulders touching or not</w:t>
      </w:r>
    </w:p>
    <w:p>
      <w:pPr>
        <w:pStyle w:val="ListBullet"/>
        <w:keepNext w:val="0"/>
        <w:spacing w:before="0" w:after="60"/>
      </w:pPr>
      <w:r>
        <w:rPr>
          <w:rFonts w:ascii="Georgia" w:hAnsi="Georgia" w:cs="Georgia" w:eastAsia="Georgia"/>
          <w:b w:val="0"/>
          <w:i w:val="0"/>
          <w:color w:val="241F1C"/>
          <w:sz w:val="22"/>
        </w:rPr>
        <w:t>A kiss in the kitchen that is allowed to remain a kiss</w:t>
      </w:r>
    </w:p>
    <w:p>
      <w:pPr>
        <w:pStyle w:val="ListBullet"/>
        <w:keepNext w:val="0"/>
        <w:spacing w:before="0" w:after="60"/>
      </w:pPr>
      <w:r>
        <w:rPr>
          <w:rFonts w:ascii="Georgia" w:hAnsi="Georgia" w:cs="Georgia" w:eastAsia="Georgia"/>
          <w:b w:val="0"/>
          <w:i w:val="0"/>
          <w:color w:val="241F1C"/>
          <w:sz w:val="22"/>
        </w:rPr>
        <w:t>Hand-holding while one of you talks through an ordinary day</w:t>
      </w:r>
    </w:p>
    <w:p>
      <w:pPr>
        <w:pStyle w:val="ListBullet"/>
        <w:keepNext w:val="0"/>
        <w:spacing w:before="0" w:after="60"/>
      </w:pPr>
      <w:r>
        <w:rPr>
          <w:rFonts w:ascii="Georgia" w:hAnsi="Georgia" w:cs="Georgia" w:eastAsia="Georgia"/>
          <w:b w:val="0"/>
          <w:i w:val="0"/>
          <w:color w:val="241F1C"/>
          <w:sz w:val="22"/>
        </w:rPr>
        <w:t>Falling asleep with a hand on a wrist, pressure chosen by the person wearing the wrist</w:t>
      </w:r>
    </w:p>
    <w:p>
      <w:pPr>
        <w:keepNext w:val="0"/>
        <w:spacing w:before="0" w:after="160"/>
      </w:pPr>
      <w:r>
        <w:rPr>
          <w:rFonts w:ascii="Georgia" w:hAnsi="Georgia" w:cs="Georgia" w:eastAsia="Georgia"/>
          <w:b w:val="0"/>
          <w:i w:val="0"/>
          <w:color w:val="241F1C"/>
          <w:sz w:val="22"/>
        </w:rPr>
        <w:t>Sensual</w:t>
      </w:r>
    </w:p>
    <w:p>
      <w:pPr>
        <w:pStyle w:val="ListBullet"/>
        <w:keepNext w:val="0"/>
        <w:spacing w:before="0" w:after="60"/>
      </w:pPr>
      <w:r>
        <w:rPr>
          <w:rFonts w:ascii="Georgia" w:hAnsi="Georgia" w:cs="Georgia" w:eastAsia="Georgia"/>
          <w:b w:val="0"/>
          <w:i w:val="0"/>
          <w:color w:val="241F1C"/>
          <w:sz w:val="22"/>
        </w:rPr>
        <w:t>A massage that stays on ground you have already agreed, and stops at a word</w:t>
      </w:r>
    </w:p>
    <w:p>
      <w:pPr>
        <w:pStyle w:val="ListBullet"/>
        <w:keepNext w:val="0"/>
        <w:spacing w:before="0" w:after="60"/>
      </w:pPr>
      <w:r>
        <w:rPr>
          <w:rFonts w:ascii="Georgia" w:hAnsi="Georgia" w:cs="Georgia" w:eastAsia="Georgia"/>
          <w:b w:val="0"/>
          <w:i w:val="0"/>
          <w:color w:val="241F1C"/>
          <w:sz w:val="22"/>
        </w:rPr>
        <w:t>Slow kissing with a time limit and clothes on</w:t>
      </w:r>
    </w:p>
    <w:p>
      <w:pPr>
        <w:pStyle w:val="ListBullet"/>
        <w:keepNext w:val="0"/>
        <w:spacing w:before="0" w:after="60"/>
      </w:pPr>
      <w:r>
        <w:rPr>
          <w:rFonts w:ascii="Georgia" w:hAnsi="Georgia" w:cs="Georgia" w:eastAsia="Georgia"/>
          <w:b w:val="0"/>
          <w:i w:val="0"/>
          <w:color w:val="241F1C"/>
          <w:sz w:val="22"/>
        </w:rPr>
        <w:t>One of you describing a specific attraction out loud, while the other only listens</w:t>
      </w:r>
    </w:p>
    <w:p>
      <w:pPr>
        <w:pStyle w:val="ListBullet"/>
        <w:keepNext w:val="0"/>
        <w:spacing w:before="0" w:after="60"/>
      </w:pPr>
      <w:r>
        <w:rPr>
          <w:rFonts w:ascii="Georgia" w:hAnsi="Georgia" w:cs="Georgia" w:eastAsia="Georgia"/>
          <w:b w:val="0"/>
          <w:i w:val="0"/>
          <w:color w:val="241F1C"/>
          <w:sz w:val="22"/>
        </w:rPr>
        <w:t>A bath or shower together, lights at a level you both can stand, sex not included</w:t>
      </w:r>
    </w:p>
    <w:p>
      <w:pPr>
        <w:keepNext w:val="0"/>
        <w:spacing w:before="0" w:after="160"/>
      </w:pPr>
      <w:r>
        <w:rPr>
          <w:rFonts w:ascii="Georgia" w:hAnsi="Georgia" w:cs="Georgia" w:eastAsia="Georgia"/>
          <w:b w:val="0"/>
          <w:i w:val="0"/>
          <w:color w:val="241F1C"/>
          <w:sz w:val="22"/>
        </w:rPr>
        <w:t>Sexual</w:t>
      </w:r>
    </w:p>
    <w:p>
      <w:pPr>
        <w:pStyle w:val="ListBullet"/>
        <w:keepNext w:val="0"/>
        <w:spacing w:before="0" w:after="60"/>
      </w:pPr>
      <w:r>
        <w:rPr>
          <w:rFonts w:ascii="Georgia" w:hAnsi="Georgia" w:cs="Georgia" w:eastAsia="Georgia"/>
          <w:b w:val="0"/>
          <w:i w:val="0"/>
          <w:color w:val="241F1C"/>
          <w:sz w:val="22"/>
        </w:rPr>
        <w:t>A planned sexual evening with a start, a check-in partway, and a clear end</w:t>
      </w:r>
    </w:p>
    <w:p>
      <w:pPr>
        <w:pStyle w:val="ListBullet"/>
        <w:keepNext w:val="0"/>
        <w:spacing w:before="0" w:after="60"/>
      </w:pPr>
      <w:r>
        <w:rPr>
          <w:rFonts w:ascii="Georgia" w:hAnsi="Georgia" w:cs="Georgia" w:eastAsia="Georgia"/>
          <w:b w:val="0"/>
          <w:i w:val="0"/>
          <w:color w:val="241F1C"/>
          <w:sz w:val="22"/>
        </w:rPr>
        <w:t>A suggestive message during the day, answered only if the reader wants to answer</w:t>
      </w:r>
    </w:p>
    <w:p>
      <w:pPr>
        <w:pStyle w:val="ListBullet"/>
        <w:keepNext w:val="0"/>
        <w:spacing w:before="0" w:after="60"/>
      </w:pPr>
      <w:r>
        <w:rPr>
          <w:rFonts w:ascii="Georgia" w:hAnsi="Georgia" w:cs="Georgia" w:eastAsia="Georgia"/>
          <w:b w:val="0"/>
          <w:i w:val="0"/>
          <w:color w:val="241F1C"/>
          <w:sz w:val="22"/>
        </w:rPr>
        <w:t>A fantasy told as a story, with no plan to act it out</w:t>
      </w:r>
    </w:p>
    <w:p>
      <w:pPr>
        <w:pStyle w:val="ListBullet"/>
        <w:keepNext w:val="0"/>
        <w:spacing w:before="0" w:after="60"/>
      </w:pPr>
      <w:r>
        <w:rPr>
          <w:rFonts w:ascii="Georgia" w:hAnsi="Georgia" w:cs="Georgia" w:eastAsia="Georgia"/>
          <w:b w:val="0"/>
          <w:i w:val="0"/>
          <w:color w:val="241F1C"/>
          <w:sz w:val="22"/>
        </w:rPr>
        <w:t>Sex slower than your habit, either of you free to change course</w:t>
      </w:r>
    </w:p>
    <w:p>
      <w:pPr>
        <w:keepNext w:val="0"/>
        <w:spacing w:before="0" w:after="160"/>
      </w:pPr>
      <w:r>
        <w:rPr>
          <w:rFonts w:ascii="Georgia" w:hAnsi="Georgia" w:cs="Georgia" w:eastAsia="Georgia"/>
          <w:b w:val="0"/>
          <w:i w:val="0"/>
          <w:color w:val="241F1C"/>
          <w:sz w:val="22"/>
        </w:rPr>
        <w:t>Put conditions in the maybe column when the idea has an edge. "Only when I am not exhausted." "Not in public." "Only after we have talked the same day." "Only with a pause word we actually use." A maybe with no edge yet is still a maybe. Write "no edge yet" if you want that visible to yourself.</w:t>
      </w:r>
    </w:p>
    <w:p>
      <w:pPr>
        <w:keepNext w:val="0"/>
        <w:spacing w:before="0" w:after="160"/>
      </w:pPr>
      <w:r>
        <w:rPr>
          <w:rFonts w:ascii="Georgia" w:hAnsi="Georgia" w:cs="Georgia" w:eastAsia="Georgia"/>
          <w:b/>
          <w:i w:val="0"/>
          <w:color w:val="241F1C"/>
          <w:sz w:val="22"/>
        </w:rPr>
        <w:t>Starring, about 5 minutes, still private.</w:t>
      </w:r>
      <w:r>
        <w:rPr>
          <w:rFonts w:ascii="Georgia" w:hAnsi="Georgia" w:cs="Georgia" w:eastAsia="Georgia"/>
          <w:b w:val="0"/>
          <w:i w:val="0"/>
          <w:color w:val="241F1C"/>
          <w:sz w:val="22"/>
        </w:rPr>
        <w:t xml:space="preserve"> Star up to five yeses for discussion. Star up to three nos you want known. Starring a no means "please do not stumble into this." It does not mean "please persuade me." If you star zero nos, that choice stands. You will protect the unstated limits in the moment, because your partner will not have been told.</w:t>
      </w:r>
    </w:p>
    <w:p>
      <w:pPr>
        <w:keepNext w:val="0"/>
        <w:spacing w:before="0" w:after="160"/>
      </w:pPr>
      <w:r>
        <w:rPr>
          <w:rFonts w:ascii="Georgia" w:hAnsi="Georgia" w:cs="Georgia" w:eastAsia="Georgia"/>
          <w:b/>
          <w:i w:val="0"/>
          <w:color w:val="241F1C"/>
          <w:sz w:val="22"/>
        </w:rPr>
        <w:t>Compare, about 20 minutes.</w:t>
      </w:r>
      <w:r>
        <w:rPr>
          <w:rFonts w:ascii="Georgia" w:hAnsi="Georgia" w:cs="Georgia" w:eastAsia="Georgia"/>
          <w:b w:val="0"/>
          <w:i w:val="0"/>
          <w:color w:val="241F1C"/>
          <w:sz w:val="22"/>
        </w:rPr>
        <w:t xml:space="preserve"> Sit together, or place a call. Read starred items one at a time, yours and theirs. The listener says "heard," or asks one clarifying question. Then the listener stops.</w:t>
      </w:r>
    </w:p>
    <w:p>
      <w:pPr>
        <w:keepNext w:val="0"/>
        <w:spacing w:before="0" w:after="160"/>
      </w:pPr>
      <w:r>
        <w:rPr>
          <w:rFonts w:ascii="Georgia" w:hAnsi="Georgia" w:cs="Georgia" w:eastAsia="Georgia"/>
          <w:b w:val="0"/>
          <w:i w:val="0"/>
          <w:color w:val="241F1C"/>
          <w:sz w:val="22"/>
        </w:rPr>
        <w:t>A maybe allows two questions, if the writer wants them: "What is the curiosity?" and "What is the edge?" You do not follow with "So could we do it Thursday?" A no gets "heard." You do not offer a softer version unless the person who wrote the no offers it. A yes may be greeted. The greeting is not a calendar entry. If you notice yourself campaigning, return that item to the private sheet and leave it there.</w:t>
      </w:r>
    </w:p>
    <w:p>
      <w:pPr>
        <w:keepNext w:val="0"/>
        <w:spacing w:before="0" w:after="160"/>
      </w:pPr>
      <w:r>
        <w:rPr>
          <w:rFonts w:ascii="Georgia" w:hAnsi="Georgia" w:cs="Georgia" w:eastAsia="Georgia"/>
          <w:b w:val="0"/>
          <w:i w:val="0"/>
          <w:color w:val="241F1C"/>
          <w:sz w:val="22"/>
        </w:rPr>
        <w:t>Unstarred nos stay unseen. "Just so I know you" is a request to break the game. Decline it.</w:t>
      </w:r>
    </w:p>
    <w:p>
      <w:pPr>
        <w:keepNext w:val="0"/>
        <w:spacing w:before="0" w:after="160"/>
      </w:pPr>
      <w:r>
        <w:rPr>
          <w:rFonts w:ascii="Georgia" w:hAnsi="Georgia" w:cs="Georgia" w:eastAsia="Georgia"/>
          <w:b/>
          <w:i w:val="0"/>
          <w:color w:val="241F1C"/>
          <w:sz w:val="22"/>
        </w:rPr>
        <w:t>Close.</w:t>
      </w:r>
      <w:r>
        <w:rPr>
          <w:rFonts w:ascii="Georgia" w:hAnsi="Georgia" w:cs="Georgia" w:eastAsia="Georgia"/>
          <w:b w:val="0"/>
          <w:i w:val="0"/>
          <w:color w:val="241F1C"/>
          <w:sz w:val="22"/>
        </w:rPr>
        <w:t xml:space="preserve"> Name at most one shared yes that is easy and soon, and in the same breath say that you still ask and that nothing else is scheduled. Easy means both of you starred it, both of you still want it in the room, and it fits energy, privacy, and the bodies you have this month. A starred yes on paper is not the moment. One of you says, out loud, "Easy and soon, we still ask, and nothing else is scheduled." The other agrees, or corrects the record. When you reach that one easy thing, you still ask. Paper is not the moment.</w:t>
      </w:r>
    </w:p>
    <w:p>
      <w:pPr>
        <w:keepNext w:val="0"/>
        <w:spacing w:before="0" w:after="160"/>
      </w:pPr>
      <w:r>
        <w:rPr>
          <w:rFonts w:ascii="Georgia" w:hAnsi="Georgia" w:cs="Georgia" w:eastAsia="Georgia"/>
          <w:b w:val="0"/>
          <w:i w:val="0"/>
          <w:color w:val="241F1C"/>
          <w:sz w:val="22"/>
        </w:rPr>
        <w:t>If the stars show a gap that hurts, skip the easy yes. End without scheduling. Eat something, or say goodnight. The game is complete either way.</w:t>
      </w:r>
    </w:p>
    <w:p>
      <w:pPr>
        <w:pStyle w:val="Heading2"/>
        <w:keepNext/>
        <w:spacing w:before="280" w:after="80"/>
      </w:pPr>
      <w:bookmarkStart w:id="423" w:name="chapter-034-three-ways-to-play"/>
      <w:r>
        <w:rPr>
          <w:rFonts w:ascii="Palatino Linotype" w:hAnsi="Palatino Linotype" w:cs="Palatino Linotype" w:eastAsia="Palatino Linotype"/>
          <w:b w:val="0"/>
          <w:i w:val="0"/>
          <w:color w:val="7C3A46"/>
          <w:sz w:val="32"/>
        </w:rPr>
        <w:t>Three ways to play</w:t>
      </w:r>
      <w:bookmarkEnd w:id="423"/>
    </w:p>
    <w:p>
      <w:pPr>
        <w:keepNext w:val="0"/>
        <w:spacing w:before="0" w:after="160"/>
      </w:pPr>
      <w:r>
        <w:rPr>
          <w:rFonts w:ascii="Georgia" w:hAnsi="Georgia" w:cs="Georgia" w:eastAsia="Georgia"/>
          <w:b/>
          <w:i w:val="0"/>
          <w:color w:val="241F1C"/>
          <w:sz w:val="22"/>
        </w:rPr>
        <w:t>Short, 20 minutes.</w:t>
      </w:r>
      <w:r>
        <w:rPr>
          <w:rFonts w:ascii="Georgia" w:hAnsi="Georgia" w:cs="Georgia" w:eastAsia="Georgia"/>
          <w:b w:val="0"/>
          <w:i w:val="0"/>
          <w:color w:val="241F1C"/>
          <w:sz w:val="22"/>
        </w:rPr>
        <w:t xml:space="preserve"> Affectionate and romantic lanes only. Sort in private, star up to three yeses and up to two nos, compare those, and if you name one easy yes, keep "easy and soon" in the same breath as "you still ask" and "nothing else is scheduled." Sensual and sexual lanes can wait, or they can stay unplayed. The short game is a whole game.</w:t>
      </w:r>
    </w:p>
    <w:p>
      <w:pPr>
        <w:keepNext w:val="0"/>
        <w:spacing w:before="0" w:after="160"/>
      </w:pPr>
      <w:r>
        <w:rPr>
          <w:rFonts w:ascii="Georgia" w:hAnsi="Georgia" w:cs="Georgia" w:eastAsia="Georgia"/>
          <w:b/>
          <w:i w:val="0"/>
          <w:color w:val="241F1C"/>
          <w:sz w:val="22"/>
        </w:rPr>
        <w:t>Standard, 45 minutes.</w:t>
      </w:r>
      <w:r>
        <w:rPr>
          <w:rFonts w:ascii="Georgia" w:hAnsi="Georgia" w:cs="Georgia" w:eastAsia="Georgia"/>
          <w:b w:val="0"/>
          <w:i w:val="0"/>
          <w:color w:val="241F1C"/>
          <w:sz w:val="22"/>
        </w:rPr>
        <w:t xml:space="preserve"> All four lanes, sexual still skippable, including the private time. Use the star caps above. Compare. One easy yes, or none. If you name it, "easy and soon" stays in the same breath as "you still ask" and "nothing else is scheduled." The closing sentence is part of the game. If you skip it and wander into bargaining, you have started a different evening.</w:t>
      </w:r>
    </w:p>
    <w:p>
      <w:pPr>
        <w:keepNext w:val="0"/>
        <w:spacing w:before="0" w:after="160"/>
      </w:pPr>
      <w:r>
        <w:rPr>
          <w:rFonts w:ascii="Georgia" w:hAnsi="Georgia" w:cs="Georgia" w:eastAsia="Georgia"/>
          <w:b/>
          <w:i w:val="0"/>
          <w:color w:val="241F1C"/>
          <w:sz w:val="22"/>
        </w:rPr>
        <w:t>Extended, 75 minutes.</w:t>
      </w:r>
      <w:r>
        <w:rPr>
          <w:rFonts w:ascii="Georgia" w:hAnsi="Georgia" w:cs="Georgia" w:eastAsia="Georgia"/>
          <w:b w:val="0"/>
          <w:i w:val="0"/>
          <w:color w:val="241F1C"/>
          <w:sz w:val="22"/>
        </w:rPr>
        <w:t xml:space="preserve"> Play the standard sort. Then give every maybe you chose to show one written edge, or the words "no edge yet." Set a review date weeks or months out, and write it where you will see it. On that date you may sort again. You may also cancel. A review date is a calendar mark. It is a summons in no court.</w:t>
      </w:r>
    </w:p>
    <w:p>
      <w:pPr>
        <w:pStyle w:val="Heading2"/>
        <w:keepNext/>
        <w:spacing w:before="280" w:after="80"/>
      </w:pPr>
      <w:bookmarkStart w:id="424" w:name="chapter-034-going-deeper"/>
      <w:r>
        <w:rPr>
          <w:rFonts w:ascii="Palatino Linotype" w:hAnsi="Palatino Linotype" w:cs="Palatino Linotype" w:eastAsia="Palatino Linotype"/>
          <w:b w:val="0"/>
          <w:i w:val="0"/>
          <w:color w:val="7C3A46"/>
          <w:sz w:val="32"/>
        </w:rPr>
        <w:t>Going deeper</w:t>
      </w:r>
      <w:bookmarkEnd w:id="424"/>
    </w:p>
    <w:p>
      <w:pPr>
        <w:keepNext w:val="0"/>
        <w:spacing w:before="0" w:after="160"/>
      </w:pPr>
      <w:r>
        <w:rPr>
          <w:rFonts w:ascii="Georgia" w:hAnsi="Georgia" w:cs="Georgia" w:eastAsia="Georgia"/>
          <w:b w:val="0"/>
          <w:i w:val="0"/>
          <w:color w:val="241F1C"/>
          <w:sz w:val="22"/>
        </w:rPr>
        <w:t>After the close, each of you may add three items the samples missed, still in private. If your star caps are full, the new items wait for another night. They do not bump a no off the protected list.</w:t>
      </w:r>
    </w:p>
    <w:p>
      <w:pPr>
        <w:keepNext w:val="0"/>
        <w:spacing w:before="0" w:after="160"/>
      </w:pPr>
      <w:r>
        <w:rPr>
          <w:rFonts w:ascii="Georgia" w:hAnsi="Georgia" w:cs="Georgia" w:eastAsia="Georgia"/>
          <w:b w:val="0"/>
          <w:i w:val="0"/>
          <w:color w:val="241F1C"/>
          <w:sz w:val="22"/>
        </w:rPr>
        <w:t>You can mark time of day on a yes. "Yes on a weekend afternoon, and no on a weeknight after work" is cleaner than a vague yes. The no half can stay unstarred if you only want the yes discussed.</w:t>
      </w:r>
    </w:p>
    <w:p>
      <w:pPr>
        <w:keepNext w:val="0"/>
        <w:spacing w:before="0" w:after="160"/>
      </w:pPr>
      <w:r>
        <w:rPr>
          <w:rFonts w:ascii="Georgia" w:hAnsi="Georgia" w:cs="Georgia" w:eastAsia="Georgia"/>
          <w:b w:val="0"/>
          <w:i w:val="0"/>
          <w:color w:val="241F1C"/>
          <w:sz w:val="22"/>
        </w:rPr>
        <w:t>On a later day, you may take a single maybe and ask what would help you understand it better. Understanding can change. The column changes when the person who wrote it changes it, on a fresh private sort. There is no quota for moving maybe to yes.</w:t>
      </w:r>
    </w:p>
    <w:p>
      <w:pPr>
        <w:keepNext w:val="0"/>
        <w:spacing w:before="0" w:after="160"/>
      </w:pPr>
      <w:r>
        <w:rPr>
          <w:rFonts w:ascii="Georgia" w:hAnsi="Georgia" w:cs="Georgia" w:eastAsia="Georgia"/>
          <w:b w:val="0"/>
          <w:i w:val="0"/>
          <w:color w:val="241F1C"/>
          <w:sz w:val="22"/>
        </w:rPr>
        <w:t xml:space="preserve">If affectionate touch needs a wider vocabulary than four sample lines, </w:t>
      </w:r>
      <w:hyperlink w:anchor="chapter-022">
        <w:r>
          <w:rPr>
            <w:rFonts w:ascii="Georgia" w:hAnsi="Georgia" w:cs="Georgia" w:eastAsia="Georgia"/>
            <w:sz w:val="22"/>
            <w:color w:val="3E6464"/>
            <w:u w:val="single"/>
          </w:rPr>
          <w:t xml:space="preserve">The Language of Touch</w:t>
        </w:r>
      </w:hyperlink>
      <w:r>
        <w:rPr>
          <w:rFonts w:ascii="Georgia" w:hAnsi="Georgia" w:cs="Georgia" w:eastAsia="Georgia"/>
          <w:b w:val="0"/>
          <w:i w:val="0"/>
          <w:color w:val="241F1C"/>
          <w:sz w:val="22"/>
        </w:rPr>
        <w:t xml:space="preserve"> is a separate, nonsexual exploration. Bring nothing from that chapter back as an assignment.</w:t>
      </w:r>
    </w:p>
    <w:p>
      <w:pPr>
        <w:pStyle w:val="Heading2"/>
        <w:keepNext/>
        <w:spacing w:before="280" w:after="80"/>
      </w:pPr>
      <w:bookmarkStart w:id="425" w:name="chapter-034-variations-and-replay"/>
      <w:r>
        <w:rPr>
          <w:rFonts w:ascii="Palatino Linotype" w:hAnsi="Palatino Linotype" w:cs="Palatino Linotype" w:eastAsia="Palatino Linotype"/>
          <w:b w:val="0"/>
          <w:i w:val="0"/>
          <w:color w:val="7C3A46"/>
          <w:sz w:val="32"/>
        </w:rPr>
        <w:t>Variations and replay</w:t>
      </w:r>
      <w:bookmarkEnd w:id="425"/>
    </w:p>
    <w:p>
      <w:pPr>
        <w:keepNext w:val="0"/>
        <w:spacing w:before="0" w:after="160"/>
      </w:pPr>
      <w:r>
        <w:rPr>
          <w:rFonts w:ascii="Georgia" w:hAnsi="Georgia" w:cs="Georgia" w:eastAsia="Georgia"/>
          <w:b w:val="0"/>
          <w:i w:val="0"/>
          <w:color w:val="241F1C"/>
          <w:sz w:val="22"/>
        </w:rPr>
        <w:t>One lane, named before you write, is the right size when overload is high. A verbal sort works: record alone, then copy only your stars onto a fresh card. The recording stays sealed.</w:t>
      </w:r>
    </w:p>
    <w:p>
      <w:pPr>
        <w:keepNext w:val="0"/>
        <w:spacing w:before="0" w:after="160"/>
      </w:pPr>
      <w:r>
        <w:rPr>
          <w:rFonts w:ascii="Georgia" w:hAnsi="Georgia" w:cs="Georgia" w:eastAsia="Georgia"/>
          <w:b w:val="0"/>
          <w:i w:val="0"/>
          <w:color w:val="241F1C"/>
          <w:sz w:val="22"/>
        </w:rPr>
        <w:t>At a distance, sort apart and compare on a call with the same caps. Keep the sheets out of a shared photo roll. Low energy can be the short version, in bed, pens only.</w:t>
      </w:r>
    </w:p>
    <w:p>
      <w:pPr>
        <w:keepNext w:val="0"/>
        <w:spacing w:before="0" w:after="160"/>
      </w:pPr>
      <w:r>
        <w:rPr>
          <w:rFonts w:ascii="Georgia" w:hAnsi="Georgia" w:cs="Georgia" w:eastAsia="Georgia"/>
          <w:b w:val="0"/>
          <w:i w:val="0"/>
          <w:color w:val="241F1C"/>
          <w:sz w:val="22"/>
        </w:rPr>
        <w:t>Replay on the review date, or after a change in health, housing, privacy, or desire. Old private sheets can be destroyed. The shared journal keeps the one yes you meant to remember, and the review date if you set one. It does not archive your partner's nos.</w:t>
      </w:r>
    </w:p>
    <w:p>
      <w:pPr>
        <w:keepNext w:val="0"/>
        <w:spacing w:before="0" w:after="160"/>
      </w:pPr>
      <w:r>
        <w:rPr>
          <w:rFonts w:ascii="Georgia" w:hAnsi="Georgia" w:cs="Georgia" w:eastAsia="Georgia"/>
          <w:b w:val="0"/>
          <w:i w:val="0"/>
          <w:color w:val="241F1C"/>
          <w:sz w:val="22"/>
        </w:rPr>
        <w:t>House rule worth repeating on every replay: a result on paper is not consent to touch or sex. You ask again when you are in the room where it would happen. Easy and soon does not take the place of that ask, and nothing else is scheduled.</w:t>
      </w:r>
    </w:p>
    <w:p>
      <w:pPr>
        <w:pStyle w:val="Heading2"/>
        <w:keepNext/>
        <w:spacing w:before="280" w:after="80"/>
      </w:pPr>
      <w:bookmarkStart w:id="426" w:name="chapter-034-examples"/>
      <w:r>
        <w:rPr>
          <w:rFonts w:ascii="Palatino Linotype" w:hAnsi="Palatino Linotype" w:cs="Palatino Linotype" w:eastAsia="Palatino Linotype"/>
          <w:b w:val="0"/>
          <w:i w:val="0"/>
          <w:color w:val="7C3A46"/>
          <w:sz w:val="32"/>
        </w:rPr>
        <w:t>Examples</w:t>
      </w:r>
      <w:bookmarkEnd w:id="426"/>
    </w:p>
    <w:p>
      <w:pPr>
        <w:keepNext w:val="0"/>
        <w:spacing w:before="0" w:after="160"/>
      </w:pPr>
      <w:r>
        <w:rPr>
          <w:rFonts w:ascii="Georgia" w:hAnsi="Georgia" w:cs="Georgia" w:eastAsia="Georgia"/>
          <w:b w:val="0"/>
          <w:i w:val="0"/>
          <w:color w:val="241F1C"/>
          <w:sz w:val="22"/>
        </w:rPr>
        <w:t>Rowan and Vale are fictional. They are not the two of you.</w:t>
      </w:r>
    </w:p>
    <w:p>
      <w:pPr>
        <w:keepNext w:val="0"/>
        <w:spacing w:before="0" w:after="160"/>
      </w:pPr>
      <w:r>
        <w:rPr>
          <w:rFonts w:ascii="Georgia" w:hAnsi="Georgia" w:cs="Georgia" w:eastAsia="Georgia"/>
          <w:b w:val="0"/>
          <w:i w:val="0"/>
          <w:color w:val="241F1C"/>
          <w:sz w:val="22"/>
        </w:rPr>
        <w:t>They take 15 minutes in different rooms. Vale's romantic yeses include the weeknight walk and the long way home. In the sexual column, Vale marks yes beside a planned sexual evening, and maybe beside a suggestive message, with the edge "only on days I have said I want flirting." Several nos stay unstarred. Vale stars two nos to make known: sex when exhausted, and anything public.</w:t>
      </w:r>
    </w:p>
    <w:p>
      <w:pPr>
        <w:keepNext w:val="0"/>
        <w:spacing w:before="0" w:after="160"/>
      </w:pPr>
      <w:r>
        <w:rPr>
          <w:rFonts w:ascii="Georgia" w:hAnsi="Georgia" w:cs="Georgia" w:eastAsia="Georgia"/>
          <w:b w:val="0"/>
          <w:i w:val="0"/>
          <w:color w:val="241F1C"/>
          <w:sz w:val="22"/>
        </w:rPr>
        <w:t>Rowan stars a kitchen kiss, comfortable silence, slow kissing with clothes on, and a fantasy told as a story with no plan to enact it. Rowan stars one no: massage that wanders past the agreed map.</w:t>
      </w:r>
    </w:p>
    <w:p>
      <w:pPr>
        <w:keepNext w:val="0"/>
        <w:spacing w:before="0" w:after="160"/>
      </w:pPr>
      <w:r>
        <w:rPr>
          <w:rFonts w:ascii="Georgia" w:hAnsi="Georgia" w:cs="Georgia" w:eastAsia="Georgia"/>
          <w:b w:val="0"/>
          <w:i w:val="0"/>
          <w:color w:val="241F1C"/>
          <w:sz w:val="22"/>
        </w:rPr>
        <w:t>They compare in the kitchen with the sheets still angled away. Vale says the walk is a real yes. Rowan agrees. Vale's yes for a planned sexual evening stays on the private sheet and off the calendar, because they already have one easy yes and the cap is one. Vale says, "Easy and soon, we still ask, and nothing else is scheduled. A starred yes on paper is not the moment." Rowan says, "Agreed. If we kiss in the kitchen this week, that is a separate ask."</w:t>
      </w:r>
    </w:p>
    <w:p>
      <w:pPr>
        <w:keepNext w:val="0"/>
        <w:spacing w:before="0" w:after="160"/>
      </w:pPr>
      <w:r>
        <w:rPr>
          <w:rFonts w:ascii="Georgia" w:hAnsi="Georgia" w:cs="Georgia" w:eastAsia="Georgia"/>
          <w:b w:val="0"/>
          <w:i w:val="0"/>
          <w:color w:val="241F1C"/>
          <w:sz w:val="22"/>
        </w:rPr>
        <w:t>Vale's maybe about messages stays a maybe. Rowan feels the tug to treat a smile as a yes, says so, and puts the tug down. They do not book sex to smooth the moment. The walk can happen Sunday, phones in a drawer, and either of them may still cancel it that afternoon.</w:t>
      </w:r>
    </w:p>
    <w:p>
      <w:pPr>
        <w:pStyle w:val="Heading2"/>
        <w:keepNext/>
        <w:spacing w:before="280" w:after="80"/>
      </w:pPr>
      <w:bookmarkStart w:id="427" w:name="chapter-034-afterward"/>
      <w:r>
        <w:rPr>
          <w:rFonts w:ascii="Palatino Linotype" w:hAnsi="Palatino Linotype" w:cs="Palatino Linotype" w:eastAsia="Palatino Linotype"/>
          <w:b w:val="0"/>
          <w:i w:val="0"/>
          <w:color w:val="7C3A46"/>
          <w:sz w:val="32"/>
        </w:rPr>
        <w:t>Afterward</w:t>
      </w:r>
      <w:bookmarkEnd w:id="427"/>
    </w:p>
    <w:p>
      <w:pPr>
        <w:keepNext w:val="0"/>
        <w:spacing w:before="0" w:after="160"/>
      </w:pPr>
      <w:r>
        <w:rPr>
          <w:rFonts w:ascii="Georgia" w:hAnsi="Georgia" w:cs="Georgia" w:eastAsia="Georgia"/>
          <w:b w:val="0"/>
          <w:i w:val="0"/>
          <w:color w:val="241F1C"/>
          <w:sz w:val="22"/>
        </w:rPr>
        <w:t>A few questions, if you want them. You can also stop at the sentence about nothing else being scheduled.</w:t>
      </w:r>
    </w:p>
    <w:p>
      <w:pPr>
        <w:pStyle w:val="ListBullet"/>
        <w:keepNext w:val="0"/>
        <w:spacing w:before="0" w:after="60"/>
      </w:pPr>
      <w:r>
        <w:rPr>
          <w:rFonts w:ascii="Georgia" w:hAnsi="Georgia" w:cs="Georgia" w:eastAsia="Georgia"/>
          <w:b w:val="0"/>
          <w:i w:val="0"/>
          <w:color w:val="241F1C"/>
          <w:sz w:val="22"/>
        </w:rPr>
        <w:t>Did you leave a blank you are glad you left blank?</w:t>
      </w:r>
    </w:p>
    <w:p>
      <w:pPr>
        <w:pStyle w:val="ListBullet"/>
        <w:keepNext w:val="0"/>
        <w:spacing w:before="0" w:after="60"/>
      </w:pPr>
      <w:r>
        <w:rPr>
          <w:rFonts w:ascii="Georgia" w:hAnsi="Georgia" w:cs="Georgia" w:eastAsia="Georgia"/>
          <w:b w:val="0"/>
          <w:i w:val="0"/>
          <w:color w:val="241F1C"/>
          <w:sz w:val="22"/>
        </w:rPr>
        <w:t>Did the one easy yes still feel easy after you said it aloud?</w:t>
      </w:r>
    </w:p>
    <w:p>
      <w:pPr>
        <w:pStyle w:val="ListBullet"/>
        <w:keepNext w:val="0"/>
        <w:spacing w:before="0" w:after="60"/>
      </w:pPr>
      <w:r>
        <w:rPr>
          <w:rFonts w:ascii="Georgia" w:hAnsi="Georgia" w:cs="Georgia" w:eastAsia="Georgia"/>
          <w:b w:val="0"/>
          <w:i w:val="0"/>
          <w:color w:val="241F1C"/>
          <w:sz w:val="22"/>
        </w:rPr>
        <w:t>Where did you feel the tug to persuade, and what did you do with it?</w:t>
      </w:r>
    </w:p>
    <w:p>
      <w:pPr>
        <w:pStyle w:val="ListBullet"/>
        <w:keepNext w:val="0"/>
        <w:spacing w:before="0" w:after="60"/>
      </w:pPr>
      <w:r>
        <w:rPr>
          <w:rFonts w:ascii="Georgia" w:hAnsi="Georgia" w:cs="Georgia" w:eastAsia="Georgia"/>
          <w:b w:val="0"/>
          <w:i w:val="0"/>
          <w:color w:val="241F1C"/>
          <w:sz w:val="22"/>
        </w:rPr>
        <w:t>Which nos were offered as warnings, and which ones did you correctly never see?</w:t>
      </w:r>
    </w:p>
    <w:p>
      <w:pPr>
        <w:keepNext w:val="0"/>
        <w:spacing w:before="0" w:after="160"/>
      </w:pPr>
      <w:r>
        <w:rPr>
          <w:rFonts w:ascii="Georgia" w:hAnsi="Georgia" w:cs="Georgia" w:eastAsia="Georgia"/>
          <w:b w:val="0"/>
          <w:i w:val="0"/>
          <w:color w:val="241F1C"/>
          <w:sz w:val="22"/>
        </w:rPr>
        <w:t>If you saw a no you were not shown, hand it back to privacy. You do not get a second look as a prize for noticing.</w:t>
      </w:r>
    </w:p>
    <w:p>
      <w:pPr>
        <w:pStyle w:val="Heading2"/>
        <w:keepNext/>
        <w:spacing w:before="280" w:after="80"/>
      </w:pPr>
      <w:bookmarkStart w:id="428" w:name="chapter-034-our-story"/>
      <w:r>
        <w:rPr>
          <w:rFonts w:ascii="Palatino Linotype" w:hAnsi="Palatino Linotype" w:cs="Palatino Linotype" w:eastAsia="Palatino Linotype"/>
          <w:b w:val="0"/>
          <w:i w:val="0"/>
          <w:color w:val="7C3A46"/>
          <w:sz w:val="32"/>
        </w:rPr>
        <w:t>Our Story</w:t>
      </w:r>
      <w:bookmarkEnd w:id="428"/>
    </w:p>
    <w:p>
      <w:pPr>
        <w:keepNext w:val="0"/>
        <w:spacing w:before="0" w:after="160"/>
      </w:pPr>
      <w:r>
        <w:rPr>
          <w:rFonts w:ascii="Georgia" w:hAnsi="Georgia" w:cs="Georgia" w:eastAsia="Georgia"/>
          <w:b w:val="0"/>
          <w:i w:val="0"/>
          <w:color w:val="241F1C"/>
          <w:sz w:val="22"/>
        </w:rPr>
        <w:t>Use this spread for the sort you just played. Private pages are optional to share. Private sheets stay private. The shared page can hold the one yes and a review date. It does not hold your partner's nos.</w:t>
      </w:r>
    </w:p>
    <w:tbl>
      <w:tblPr>
        <w:tblW w:type="dxa" w:w="8122"/>
        <w:tblLayout w:type="fixed"/>
        <w:tblLook w:firstColumn="1" w:firstRow="1" w:lastColumn="0" w:lastRow="0" w:noHBand="0" w:noVBand="1" w:val="04A0"/>
        <w:tblBorders>
          <w:top w:val="single" w:sz="8" w:space="0" w:color="D9CFC0"/>
          <w:left w:val="single" w:sz="8" w:space="0" w:color="D9CFC0"/>
          <w:bottom w:val="single" w:sz="8" w:space="0" w:color="D9CFC0"/>
          <w:right w:val="single" w:sz="8" w:space="0" w:color="D9CFC0"/>
          <w:insideH w:val="nil" w:sz="0" w:space="0" w:color="auto"/>
          <w:insideV w:val="nil" w:sz="0" w:space="0" w:color="auto"/>
        </w:tblBorders>
      </w:tblPr>
      <w:tblGrid>
        <w:gridCol w:w="8122"/>
      </w:tblGrid>
      <w:tr>
        <w:trPr>
          <w:cantSplit/>
        </w:trPr>
        <w:tc>
          <w:tcPr>
            <w:tcW w:type="dxa" w:w="8122"/>
            <w:shd w:val="clear" w:color="auto" w:fill="FBF8F2"/>
            <w:tcMar>
              <w:top w:w="80" w:type="dxa"/>
              <w:left w:w="140" w:type="dxa"/>
              <w:bottom w:w="80" w:type="dxa"/>
              <w:right w:w="140" w:type="dxa"/>
            </w:tcMar>
          </w:tcPr>
          <w:p>
            <w:pPr>
              <w:spacing w:after="40"/>
            </w:pPr>
            <w:r>
              <w:rPr>
                <w:rFonts w:ascii="Calibri" w:hAnsi="Calibri" w:cs="Calibri" w:eastAsia="Calibri"/>
                <w:b w:val="0"/>
                <w:i w:val="0"/>
                <w:color w:val="A85A32"/>
                <w:sz w:val="18"/>
              </w:rPr>
              <w:t>OUR STORY</w:t>
            </w:r>
          </w:p>
          <w:p>
            <w:pPr>
              <w:spacing w:after="80"/>
            </w:pPr>
            <w:r>
              <w:rPr>
                <w:rFonts w:ascii="Georgia" w:hAnsi="Georgia" w:cs="Georgia" w:eastAsia="Georgia"/>
                <w:b w:val="0"/>
                <w:i/>
                <w:color w:val="241F1C"/>
                <w:sz w:val="20"/>
              </w:rPr>
              <w:t>Sharing either private page is optional.</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Session</w:t>
            </w:r>
          </w:p>
          <w:p>
            <w:pPr>
              <w:spacing w:after="40"/>
            </w:pPr>
            <w:r>
              <w:rPr>
                <w:rFonts w:ascii="Georgia" w:hAnsi="Georgia" w:cs="Georgia" w:eastAsia="Georgia"/>
                <w:b w:val="0"/>
                <w:i/>
                <w:color w:val="241F1C"/>
                <w:sz w:val="20"/>
              </w:rPr>
              <w:t>date, time, place, version played, mood if wanted, intention, initials if wanted, done or paused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one of you</w:t>
            </w:r>
          </w:p>
          <w:p>
            <w:pPr>
              <w:keepNext/>
              <w:spacing w:before="120" w:after="20"/>
            </w:pPr>
            <w:r>
              <w:rPr>
                <w:rFonts w:ascii="Georgia" w:hAnsi="Georgia" w:cs="Georgia" w:eastAsia="Georgia"/>
                <w:b w:val="0"/>
                <w:i w:val="0"/>
                <w:color w:val="241F1C"/>
                <w:sz w:val="22"/>
              </w:rPr>
              <w:t>A yes I was willing to show, what would make it easy and soon, and that I still ask, because nothing else is scheduled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A maybe I am keeping as curiosity, including its edge, or a blank I am glad I left blank</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the other</w:t>
            </w:r>
          </w:p>
          <w:p>
            <w:pPr>
              <w:keepNext/>
              <w:spacing w:before="120" w:after="20"/>
            </w:pPr>
            <w:r>
              <w:rPr>
                <w:rFonts w:ascii="Georgia" w:hAnsi="Georgia" w:cs="Georgia" w:eastAsia="Georgia"/>
                <w:b w:val="0"/>
                <w:i w:val="0"/>
                <w:color w:val="241F1C"/>
                <w:sz w:val="22"/>
              </w:rPr>
              <w:t>A no I chose to make known, with no case to argue, or my choice to keep my nos off this page</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I want us to remember about asking again when the moment actually arrives</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Shared page</w:t>
            </w:r>
          </w:p>
          <w:p>
            <w:pPr>
              <w:keepNext/>
              <w:spacing w:before="120" w:after="20"/>
            </w:pPr>
            <w:r>
              <w:rPr>
                <w:rFonts w:ascii="Georgia" w:hAnsi="Georgia" w:cs="Georgia" w:eastAsia="Georgia"/>
                <w:b w:val="0"/>
                <w:i w:val="0"/>
                <w:color w:val="241F1C"/>
                <w:sz w:val="22"/>
              </w:rPr>
              <w:t>What actually happened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 line or moment worth keeping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we discovered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we might do next, if anything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Revisit</w:t>
            </w:r>
          </w:p>
          <w:p>
            <w:pPr>
              <w:keepNext/>
              <w:spacing w:before="120" w:after="20"/>
            </w:pPr>
            <w:r>
              <w:rPr>
                <w:rFonts w:ascii="Georgia" w:hAnsi="Georgia" w:cs="Georgia" w:eastAsia="Georgia"/>
                <w:b w:val="0"/>
                <w:i w:val="0"/>
                <w:color w:val="241F1C"/>
                <w:sz w:val="22"/>
              </w:rPr>
              <w:t>Attempt, date, and what changed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Then versus now</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bl>
    <w:p>
      <w:pPr>
        <w:spacing w:after="120"/>
      </w:pPr>
    </w:p>
    <w:p>
      <w:pPr>
        <w:pStyle w:val="Heading2"/>
        <w:keepNext/>
        <w:spacing w:before="280" w:after="80"/>
      </w:pPr>
      <w:bookmarkStart w:id="429" w:name="chapter-034-notes"/>
      <w:r>
        <w:rPr>
          <w:rFonts w:ascii="Palatino Linotype" w:hAnsi="Palatino Linotype" w:cs="Palatino Linotype" w:eastAsia="Palatino Linotype"/>
          <w:b w:val="0"/>
          <w:i w:val="0"/>
          <w:color w:val="7C3A46"/>
          <w:sz w:val="32"/>
        </w:rPr>
        <w:t>Notes</w:t>
      </w:r>
      <w:bookmarkEnd w:id="429"/>
    </w:p>
    <w:p>
      <w:pPr>
        <w:keepNext w:val="0"/>
        <w:spacing w:before="0" w:after="160"/>
      </w:pPr>
      <w:r>
        <w:rPr>
          <w:rFonts w:ascii="Georgia" w:hAnsi="Georgia" w:cs="Georgia" w:eastAsia="Georgia"/>
          <w:b w:val="0"/>
          <w:i w:val="0"/>
          <w:color w:val="241F1C"/>
          <w:sz w:val="22"/>
        </w:rPr>
        <w:t>No empirical citation is claimed. Yes, no, and maybe lists are a common consent practice. This version is reimagined: four lanes, a private sort, a starred compare, and maybe left unspent. It is a compatibility test in no study. No published questionnaire is reproduced here. Adult partners only. Pressure, third parties, and intoxication have no role in moving a column.</w:t>
      </w:r>
    </w:p>
    <w:p>
      <w:r>
        <w:br w:type="page"/>
      </w:r>
    </w:p>
    <w:p>
      <w:pPr>
        <w:keepNext w:val="0"/>
        <w:spacing w:before="0" w:after="0"/>
      </w:pPr>
      <w:r>
        <w:rPr>
          <w:rFonts w:ascii="Calibri" w:hAnsi="Calibri" w:cs="Calibri" w:eastAsia="Calibri"/>
          <w:b w:val="0"/>
          <w:i w:val="0"/>
          <w:color w:val="A85A32"/>
          <w:sz w:val="18"/>
        </w:rPr>
        <w:t>PART 5 · DESIRE, ATTRACTION, AND SENSUAL INTIMACY</w:t>
      </w:r>
    </w:p>
    <w:p>
      <w:pPr>
        <w:keepNext w:val="0"/>
        <w:spacing w:before="0" w:after="40"/>
      </w:pPr>
      <w:r>
        <w:rPr>
          <w:rFonts w:ascii="Palatino Linotype" w:hAnsi="Palatino Linotype" w:cs="Palatino Linotype" w:eastAsia="Palatino Linotype"/>
          <w:b w:val="0"/>
          <w:i w:val="0"/>
          <w:color w:val="A85A32"/>
          <w:sz w:val="22"/>
        </w:rPr>
        <w:t>035</w:t>
      </w:r>
    </w:p>
    <w:p>
      <w:pPr>
        <w:pStyle w:val="Heading1"/>
        <w:keepNext/>
        <w:spacing w:before="0" w:after="120"/>
      </w:pPr>
      <w:bookmarkStart w:id="430" w:name="chapter-035"/>
      <w:r>
        <w:rPr>
          <w:rFonts w:ascii="Palatino Linotype" w:hAnsi="Palatino Linotype" w:cs="Palatino Linotype" w:eastAsia="Palatino Linotype"/>
          <w:b w:val="0"/>
          <w:i w:val="0"/>
          <w:color w:val="241F1C"/>
          <w:sz w:val="52"/>
        </w:rPr>
        <w:t>The Art of Anticipation</w:t>
      </w:r>
      <w:bookmarkEnd w:id="430"/>
    </w:p>
    <w:p>
      <w:pPr>
        <w:keepNext w:val="0"/>
        <w:spacing w:before="0" w:after="120"/>
      </w:pPr>
      <w:r>
        <w:rPr>
          <w:rFonts w:ascii="Georgia" w:hAnsi="Georgia" w:cs="Georgia" w:eastAsia="Georgia"/>
          <w:b w:val="0"/>
          <w:i/>
          <w:color w:val="241F1C"/>
          <w:sz w:val="24"/>
        </w:rPr>
        <w:t>Plan the evening together, then spend a few hints making the wait feel like part of it.</w:t>
      </w:r>
    </w:p>
    <w:p>
      <w:r>
        <w:drawing>
          <wp:inline xmlns:a="http://schemas.openxmlformats.org/drawingml/2006/main" xmlns:pic="http://schemas.openxmlformats.org/drawingml/2006/picture">
            <wp:extent cx="4754880" cy="2674620"/>
            <wp:docPr id="41" name="Picture 41"/>
            <wp:cNvGraphicFramePr>
              <a:graphicFrameLocks noChangeAspect="1"/>
            </wp:cNvGraphicFramePr>
            <a:graphic>
              <a:graphicData uri="http://schemas.openxmlformats.org/drawingml/2006/picture">
                <pic:pic>
                  <pic:nvPicPr>
                    <pic:cNvPr id="0" name="illustration.jpg"/>
                    <pic:cNvPicPr/>
                  </pic:nvPicPr>
                  <pic:blipFill>
                    <a:blip r:embed="rId53"/>
                    <a:stretch>
                      <a:fillRect/>
                    </a:stretch>
                  </pic:blipFill>
                  <pic:spPr>
                    <a:xfrm>
                      <a:off x="0" y="0"/>
                      <a:ext cx="4754880" cy="2674620"/>
                    </a:xfrm>
                    <a:prstGeom prst="rect"/>
                  </pic:spPr>
                </pic:pic>
              </a:graphicData>
            </a:graphic>
          </wp:inline>
        </w:drawing>
      </w:r>
    </w:p>
    <w:p>
      <w:pPr>
        <w:keepNext w:val="0"/>
        <w:spacing w:before="0" w:after="80"/>
      </w:pPr>
      <w:r>
        <w:rPr>
          <w:rFonts w:ascii="Calibri" w:hAnsi="Calibri" w:cs="Calibri" w:eastAsia="Calibri"/>
          <w:b w:val="0"/>
          <w:i w:val="0"/>
          <w:color w:val="3E6464"/>
          <w:sz w:val="18"/>
        </w:rPr>
        <w:t>reimagined · 120 minutes · personal · low energy · wherever the plan you both wrote actually is</w:t>
      </w:r>
    </w:p>
    <w:p>
      <w:pPr>
        <w:spacing w:after="160"/>
      </w:pPr>
      <w:r>
        <w:rPr>
          <w:rFonts w:ascii="Calibri" w:hAnsi="Calibri" w:cs="Calibri" w:eastAsia="Calibri"/>
          <w:b w:val="0"/>
          <w:i w:val="0"/>
          <w:color w:val="3E6464"/>
          <w:sz w:val="18"/>
        </w:rPr>
        <w:t xml:space="preserve">See also </w:t>
      </w:r>
      <w:hyperlink w:anchor="chapter-024">
        <w:r>
          <w:rPr>
            <w:rFonts w:ascii="Georgia" w:hAnsi="Georgia" w:cs="Georgia" w:eastAsia="Georgia"/>
            <w:sz w:val="18"/>
            <w:color w:val="3E6464"/>
            <w:u w:val="single"/>
          </w:rPr>
          <w:t xml:space="preserve">024</w:t>
        </w:r>
      </w:hyperlink>
      <w:r>
        <w:rPr>
          <w:rFonts w:ascii="Calibri" w:hAnsi="Calibri" w:cs="Calibri" w:eastAsia="Calibri"/>
          <w:b w:val="0"/>
          <w:i w:val="0"/>
          <w:color w:val="3E6464"/>
          <w:sz w:val="18"/>
        </w:rPr>
        <w:t xml:space="preserve">, </w:t>
      </w:r>
      <w:hyperlink w:anchor="chapter-032">
        <w:r>
          <w:rPr>
            <w:rFonts w:ascii="Georgia" w:hAnsi="Georgia" w:cs="Georgia" w:eastAsia="Georgia"/>
            <w:sz w:val="18"/>
            <w:color w:val="3E6464"/>
            <w:u w:val="single"/>
          </w:rPr>
          <w:t xml:space="preserve">032</w:t>
        </w:r>
      </w:hyperlink>
      <w:r>
        <w:rPr>
          <w:rFonts w:ascii="Calibri" w:hAnsi="Calibri" w:cs="Calibri" w:eastAsia="Calibri"/>
          <w:b w:val="0"/>
          <w:i w:val="0"/>
          <w:color w:val="3E6464"/>
          <w:sz w:val="18"/>
        </w:rPr>
        <w:t xml:space="preserve">, </w:t>
      </w:r>
      <w:hyperlink w:anchor="chapter-036">
        <w:r>
          <w:rPr>
            <w:rFonts w:ascii="Georgia" w:hAnsi="Georgia" w:cs="Georgia" w:eastAsia="Georgia"/>
            <w:sz w:val="18"/>
            <w:color w:val="3E6464"/>
            <w:u w:val="single"/>
          </w:rPr>
          <w:t xml:space="preserve">036</w:t>
        </w:r>
      </w:hyperlink>
    </w:p>
    <w:p>
      <w:pPr>
        <w:pStyle w:val="Heading2"/>
        <w:keepNext/>
        <w:spacing w:before="280" w:after="80"/>
      </w:pPr>
      <w:bookmarkStart w:id="431" w:name="chapter-035-the-hook"/>
      <w:r>
        <w:rPr>
          <w:rFonts w:ascii="Palatino Linotype" w:hAnsi="Palatino Linotype" w:cs="Palatino Linotype" w:eastAsia="Palatino Linotype"/>
          <w:b w:val="0"/>
          <w:i w:val="0"/>
          <w:color w:val="7C3A46"/>
          <w:sz w:val="32"/>
        </w:rPr>
        <w:t>The hook</w:t>
      </w:r>
      <w:bookmarkEnd w:id="431"/>
    </w:p>
    <w:p>
      <w:pPr>
        <w:keepNext w:val="0"/>
        <w:spacing w:before="0" w:after="160"/>
      </w:pPr>
      <w:r>
        <w:rPr>
          <w:rFonts w:ascii="Georgia" w:hAnsi="Georgia" w:cs="Georgia" w:eastAsia="Georgia"/>
          <w:b w:val="0"/>
          <w:i w:val="0"/>
          <w:color w:val="241F1C"/>
          <w:sz w:val="22"/>
        </w:rPr>
        <w:t>There is a particular pleasure in knowing something good is coming and knowing you helped choose it. A note at noon. A 20-second hum of a song already on the list. The shirt you already said you like, folded where you will see it. The art is the wait. The wait needs a landing both of you already built.</w:t>
      </w:r>
    </w:p>
    <w:p>
      <w:pPr>
        <w:keepNext w:val="0"/>
        <w:spacing w:before="0" w:after="160"/>
      </w:pPr>
      <w:r>
        <w:rPr>
          <w:rFonts w:ascii="Georgia" w:hAnsi="Georgia" w:cs="Georgia" w:eastAsia="Georgia"/>
          <w:b w:val="0"/>
          <w:i w:val="0"/>
          <w:color w:val="241F1C"/>
          <w:sz w:val="22"/>
        </w:rPr>
        <w:t>Courtship has always included the note before the meeting. This chapter keeps the note, and it puts the agreement first. Messages, hints, and gestures come after, inside lines you can say in a normal voice. A hint colors the plan. It does not assign new sex, new spending, or a new address.</w:t>
      </w:r>
    </w:p>
    <w:p>
      <w:pPr>
        <w:pStyle w:val="Heading2"/>
        <w:keepNext/>
        <w:spacing w:before="280" w:after="80"/>
      </w:pPr>
      <w:bookmarkStart w:id="432" w:name="chapter-035-why-it-might-matter"/>
      <w:r>
        <w:rPr>
          <w:rFonts w:ascii="Palatino Linotype" w:hAnsi="Palatino Linotype" w:cs="Palatino Linotype" w:eastAsia="Palatino Linotype"/>
          <w:b w:val="0"/>
          <w:i w:val="0"/>
          <w:color w:val="7C3A46"/>
          <w:sz w:val="32"/>
        </w:rPr>
        <w:t>Why it might matter</w:t>
      </w:r>
      <w:bookmarkEnd w:id="432"/>
    </w:p>
    <w:p>
      <w:pPr>
        <w:keepNext w:val="0"/>
        <w:spacing w:before="0" w:after="160"/>
      </w:pPr>
      <w:r>
        <w:rPr>
          <w:rFonts w:ascii="Georgia" w:hAnsi="Georgia" w:cs="Georgia" w:eastAsia="Georgia"/>
          <w:b w:val="0"/>
          <w:i w:val="0"/>
          <w:color w:val="241F1C"/>
          <w:sz w:val="22"/>
        </w:rPr>
        <w:t>Waiting with a shape you both chose can make an ordinary Thursday feel aimed at you. The olive oil is out because dinner is the dinner you named. The hum arrives because you already picked the song. Recognition is the pleasure. Guessing is a different sport.</w:t>
      </w:r>
    </w:p>
    <w:p>
      <w:pPr>
        <w:keepNext w:val="0"/>
        <w:spacing w:before="0" w:after="160"/>
      </w:pPr>
      <w:r>
        <w:rPr>
          <w:rFonts w:ascii="Georgia" w:hAnsi="Georgia" w:cs="Georgia" w:eastAsia="Georgia"/>
          <w:b w:val="0"/>
          <w:i w:val="0"/>
          <w:color w:val="241F1C"/>
          <w:sz w:val="22"/>
        </w:rPr>
        <w:t>Anticipation can also become a second job, a test, or a pressure campaign. The cap is there so the wait stays tasty. One person doing every gesture while the other receives a performance has left the experiment. Both of you get a small number of moves, and both of you may send fewer.</w:t>
      </w:r>
    </w:p>
    <w:p>
      <w:pPr>
        <w:keepNext w:val="0"/>
        <w:spacing w:before="0" w:after="160"/>
      </w:pPr>
      <w:r>
        <w:rPr>
          <w:rFonts w:ascii="Georgia" w:hAnsi="Georgia" w:cs="Georgia" w:eastAsia="Georgia"/>
          <w:b w:val="0"/>
          <w:i w:val="0"/>
          <w:color w:val="241F1C"/>
          <w:sz w:val="22"/>
        </w:rPr>
        <w:t>No result in this chapter claims that hints increase desire by a measured amount. Enjoy the lead-up if you enjoy it. Keep the landing if the hints were merely fine. A planned romantic experience is still not an obligation to have sex. The register you chose is a ceiling, and it can be lowered. It does not rise because a message got flirty past the outline.</w:t>
      </w:r>
    </w:p>
    <w:p>
      <w:pPr>
        <w:keepNext w:val="0"/>
        <w:spacing w:before="0" w:after="160"/>
      </w:pPr>
      <w:hyperlink w:anchor="chapter-032">
        <w:r>
          <w:rPr>
            <w:rFonts w:ascii="Georgia" w:hAnsi="Georgia" w:cs="Georgia" w:eastAsia="Georgia"/>
            <w:sz w:val="22"/>
            <w:color w:val="3E6464"/>
            <w:u w:val="single"/>
          </w:rPr>
          <w:t xml:space="preserve">The Everyday Devotion Experiment</w:t>
        </w:r>
      </w:hyperlink>
      <w:r>
        <w:rPr>
          <w:rFonts w:ascii="Georgia" w:hAnsi="Georgia" w:cs="Georgia" w:eastAsia="Georgia"/>
          <w:b w:val="0"/>
          <w:i w:val="0"/>
          <w:color w:val="241F1C"/>
          <w:sz w:val="22"/>
        </w:rPr>
        <w:t xml:space="preserve"> spreads small meaningful acts across several days and notices their effects. This chapter points at one planned experience and plays with the wait before it.</w:t>
      </w:r>
    </w:p>
    <w:p>
      <w:pPr>
        <w:pStyle w:val="Heading2"/>
        <w:keepNext/>
        <w:spacing w:before="280" w:after="80"/>
      </w:pPr>
      <w:bookmarkStart w:id="433" w:name="chapter-035-before-you-begin"/>
      <w:r>
        <w:rPr>
          <w:rFonts w:ascii="Palatino Linotype" w:hAnsi="Palatino Linotype" w:cs="Palatino Linotype" w:eastAsia="Palatino Linotype"/>
          <w:b w:val="0"/>
          <w:i w:val="0"/>
          <w:color w:val="7C3A46"/>
          <w:sz w:val="32"/>
        </w:rPr>
        <w:t>Before you begin</w:t>
      </w:r>
      <w:bookmarkEnd w:id="433"/>
    </w:p>
    <w:p>
      <w:pPr>
        <w:keepNext w:val="0"/>
        <w:spacing w:before="0" w:after="160"/>
      </w:pPr>
      <w:r>
        <w:rPr>
          <w:rFonts w:ascii="Georgia" w:hAnsi="Georgia" w:cs="Georgia" w:eastAsia="Georgia"/>
          <w:b w:val="0"/>
          <w:i w:val="0"/>
          <w:color w:val="241F1C"/>
          <w:sz w:val="22"/>
        </w:rPr>
        <w:t>You need the plan, a way to send a note, a calendar or a clock, and a stop word. Landing materials come from the agreement, including a version that costs nothing and uses what you already own.</w:t>
      </w:r>
    </w:p>
    <w:p>
      <w:pPr>
        <w:keepNext w:val="0"/>
        <w:spacing w:before="0" w:after="160"/>
      </w:pPr>
      <w:r>
        <w:rPr>
          <w:rFonts w:ascii="Georgia" w:hAnsi="Georgia" w:cs="Georgia" w:eastAsia="Georgia"/>
          <w:b w:val="0"/>
          <w:i w:val="0"/>
          <w:color w:val="241F1C"/>
          <w:sz w:val="22"/>
        </w:rPr>
        <w:t>Before any hint, agree in plain language. Write four lines both of you can see.</w:t>
      </w:r>
    </w:p>
    <w:p>
      <w:pPr>
        <w:pStyle w:val="ListBullet"/>
        <w:keepNext w:val="0"/>
        <w:spacing w:before="0" w:after="60"/>
      </w:pPr>
      <w:r>
        <w:rPr>
          <w:rFonts w:ascii="Georgia" w:hAnsi="Georgia" w:cs="Georgia" w:eastAsia="Georgia"/>
          <w:b w:val="0"/>
          <w:i w:val="0"/>
          <w:color w:val="241F1C"/>
          <w:sz w:val="22"/>
        </w:rPr>
        <w:t>The window of time.</w:t>
      </w:r>
    </w:p>
    <w:p>
      <w:pPr>
        <w:pStyle w:val="ListBullet"/>
        <w:keepNext w:val="0"/>
        <w:spacing w:before="0" w:after="60"/>
      </w:pPr>
      <w:r>
        <w:rPr>
          <w:rFonts w:ascii="Georgia" w:hAnsi="Georgia" w:cs="Georgia" w:eastAsia="Georgia"/>
          <w:b w:val="0"/>
          <w:i w:val="0"/>
          <w:color w:val="241F1C"/>
          <w:sz w:val="22"/>
        </w:rPr>
        <w:t>The budget ceiling. Zero is a respectable ceiling. Spend only what both of you can match.</w:t>
      </w:r>
    </w:p>
    <w:p>
      <w:pPr>
        <w:pStyle w:val="ListBullet"/>
        <w:keepNext w:val="0"/>
        <w:spacing w:before="0" w:after="60"/>
      </w:pPr>
      <w:r>
        <w:rPr>
          <w:rFonts w:ascii="Georgia" w:hAnsi="Georgia" w:cs="Georgia" w:eastAsia="Georgia"/>
          <w:b w:val="0"/>
          <w:i w:val="0"/>
          <w:color w:val="241F1C"/>
          <w:sz w:val="22"/>
        </w:rPr>
        <w:t>Public or private.</w:t>
      </w:r>
    </w:p>
    <w:p>
      <w:pPr>
        <w:pStyle w:val="ListBullet"/>
        <w:keepNext w:val="0"/>
        <w:spacing w:before="0" w:after="60"/>
      </w:pPr>
      <w:r>
        <w:rPr>
          <w:rFonts w:ascii="Georgia" w:hAnsi="Georgia" w:cs="Georgia" w:eastAsia="Georgia"/>
          <w:b w:val="0"/>
          <w:i w:val="0"/>
          <w:color w:val="241F1C"/>
          <w:sz w:val="22"/>
        </w:rPr>
        <w:t>Alcohol or not. The evening has to stand with nobody drinking. Do not build a plan that depends on alcohol, an audience, or a third person.</w:t>
      </w:r>
    </w:p>
    <w:p>
      <w:pPr>
        <w:pStyle w:val="ListBullet"/>
        <w:keepNext w:val="0"/>
        <w:spacing w:before="0" w:after="60"/>
      </w:pPr>
      <w:r>
        <w:rPr>
          <w:rFonts w:ascii="Georgia" w:hAnsi="Georgia" w:cs="Georgia" w:eastAsia="Georgia"/>
          <w:b w:val="0"/>
          <w:i w:val="0"/>
          <w:color w:val="241F1C"/>
          <w:sz w:val="22"/>
        </w:rPr>
        <w:t>The register: affectionate, sensual, or sexual.</w:t>
      </w:r>
    </w:p>
    <w:p>
      <w:pPr>
        <w:pStyle w:val="ListBullet"/>
        <w:keepNext w:val="0"/>
        <w:spacing w:before="0" w:after="60"/>
      </w:pPr>
      <w:r>
        <w:rPr>
          <w:rFonts w:ascii="Georgia" w:hAnsi="Georgia" w:cs="Georgia" w:eastAsia="Georgia"/>
          <w:b w:val="0"/>
          <w:i w:val="0"/>
          <w:color w:val="241F1C"/>
          <w:sz w:val="22"/>
        </w:rPr>
        <w:t>The stop word. It ends the lead-up and the landing. "Pause" is a fine stop word if you would rather skip a code.</w:t>
      </w:r>
    </w:p>
    <w:p>
      <w:pPr>
        <w:pStyle w:val="ListBullet"/>
        <w:keepNext w:val="0"/>
        <w:spacing w:before="0" w:after="60"/>
      </w:pPr>
      <w:r>
        <w:rPr>
          <w:rFonts w:ascii="Georgia" w:hAnsi="Georgia" w:cs="Georgia" w:eastAsia="Georgia"/>
          <w:b w:val="0"/>
          <w:i w:val="0"/>
          <w:color w:val="241F1C"/>
          <w:sz w:val="22"/>
        </w:rPr>
        <w:t>Which hint channels are welcome: text, voice, a physical gesture. Ask. One sense should not be the only door. If a channel is unwelcome, leave it off the list.</w:t>
      </w:r>
    </w:p>
    <w:p>
      <w:pPr>
        <w:keepNext w:val="0"/>
        <w:spacing w:before="0" w:after="160"/>
      </w:pPr>
      <w:r>
        <w:rPr>
          <w:rFonts w:ascii="Georgia" w:hAnsi="Georgia" w:cs="Georgia" w:eastAsia="Georgia"/>
          <w:b w:val="0"/>
          <w:i w:val="0"/>
          <w:color w:val="241F1C"/>
          <w:sz w:val="22"/>
        </w:rPr>
        <w:t>Color inside those lines can stay unspecified. Which song, if you already agreed there will be a song. Which dessert, if dessert was in the budget. Which route, if you are going to a place you already named. Which shirt, if shirts were already welcome. Location, company, budget, and register are not color. They are the plan.</w:t>
      </w:r>
    </w:p>
    <w:p>
      <w:pPr>
        <w:keepNext w:val="0"/>
        <w:spacing w:before="0" w:after="160"/>
      </w:pPr>
      <w:r>
        <w:rPr>
          <w:rFonts w:ascii="Georgia" w:hAnsi="Georgia" w:cs="Georgia" w:eastAsia="Georgia"/>
          <w:b w:val="0"/>
          <w:i w:val="0"/>
          <w:color w:val="241F1C"/>
          <w:sz w:val="22"/>
        </w:rPr>
        <w:t>Either of you can turn the register down at any time, including in the middle of a hint. If you want a higher register, stop, sit down, and make a new agreement with the same plain items as the first. Hints stay inside the outline. A wink does not raise the register, and it does not amend the outline.</w:t>
      </w:r>
    </w:p>
    <w:p>
      <w:pPr>
        <w:keepNext w:val="0"/>
        <w:spacing w:before="0" w:after="160"/>
      </w:pPr>
      <w:r>
        <w:rPr>
          <w:rFonts w:ascii="Georgia" w:hAnsi="Georgia" w:cs="Georgia" w:eastAsia="Georgia"/>
          <w:b w:val="0"/>
          <w:i w:val="0"/>
          <w:color w:val="241F1C"/>
          <w:sz w:val="22"/>
        </w:rPr>
        <w:t>Caregiving, shift work, and time zones belong in the cap. Fewer pings are the kinder version of the same game.</w:t>
      </w:r>
    </w:p>
    <w:p>
      <w:pPr>
        <w:pStyle w:val="Heading2"/>
        <w:keepNext/>
        <w:spacing w:before="280" w:after="80"/>
      </w:pPr>
      <w:bookmarkStart w:id="434" w:name="chapter-035-the-experience"/>
      <w:r>
        <w:rPr>
          <w:rFonts w:ascii="Palatino Linotype" w:hAnsi="Palatino Linotype" w:cs="Palatino Linotype" w:eastAsia="Palatino Linotype"/>
          <w:b w:val="0"/>
          <w:i w:val="0"/>
          <w:color w:val="7C3A46"/>
          <w:sz w:val="32"/>
        </w:rPr>
        <w:t>The experience</w:t>
      </w:r>
      <w:bookmarkEnd w:id="434"/>
    </w:p>
    <w:p>
      <w:pPr>
        <w:keepNext w:val="0"/>
        <w:spacing w:before="0" w:after="160"/>
      </w:pPr>
      <w:r>
        <w:rPr>
          <w:rFonts w:ascii="Georgia" w:hAnsi="Georgia" w:cs="Georgia" w:eastAsia="Georgia"/>
          <w:b/>
          <w:i w:val="0"/>
          <w:color w:val="241F1C"/>
          <w:sz w:val="22"/>
        </w:rPr>
        <w:t>Plan together, about 15 minutes.</w:t>
      </w:r>
      <w:r>
        <w:rPr>
          <w:rFonts w:ascii="Georgia" w:hAnsi="Georgia" w:cs="Georgia" w:eastAsia="Georgia"/>
          <w:b w:val="0"/>
          <w:i w:val="0"/>
          <w:color w:val="241F1C"/>
          <w:sz w:val="22"/>
        </w:rPr>
        <w:t xml:space="preserve"> Both people speak. One person drafting a surprise and asking for a nod at the end has skipped the premise. Write the outline: when, where, ceiling, register, stop word. Read it back. If you cannot say it plainly, you do not have a plan yet, and you do not start hinting.</w:t>
      </w:r>
    </w:p>
    <w:p>
      <w:pPr>
        <w:keepNext w:val="0"/>
        <w:spacing w:before="0" w:after="160"/>
      </w:pPr>
      <w:r>
        <w:rPr>
          <w:rFonts w:ascii="Georgia" w:hAnsi="Georgia" w:cs="Georgia" w:eastAsia="Georgia"/>
          <w:b/>
          <w:i w:val="0"/>
          <w:color w:val="241F1C"/>
          <w:sz w:val="22"/>
        </w:rPr>
        <w:t>Choose the span, then close the planning.</w:t>
      </w:r>
      <w:r>
        <w:rPr>
          <w:rFonts w:ascii="Georgia" w:hAnsi="Georgia" w:cs="Georgia" w:eastAsia="Georgia"/>
          <w:b w:val="0"/>
          <w:i w:val="0"/>
          <w:color w:val="241F1C"/>
          <w:sz w:val="22"/>
        </w:rPr>
        <w:t xml:space="preserve"> The standard span is hints earlier the same day, then the evening you named. Each of you may offer up to three hints or gestures across the whole span. Three is the cap, and it is a total. A fourth charming idea can stay in your pocket. Sending two is a success. Sending zero is allowed if the plan already feels like enough and you say so.</w:t>
      </w:r>
    </w:p>
    <w:p>
      <w:pPr>
        <w:keepNext w:val="0"/>
        <w:spacing w:before="0" w:after="160"/>
      </w:pPr>
      <w:r>
        <w:rPr>
          <w:rFonts w:ascii="Georgia" w:hAnsi="Georgia" w:cs="Georgia" w:eastAsia="Georgia"/>
          <w:b/>
          <w:i w:val="0"/>
          <w:color w:val="241F1C"/>
          <w:sz w:val="22"/>
        </w:rPr>
        <w:t>Hint inside the lines.</w:t>
      </w:r>
      <w:r>
        <w:rPr>
          <w:rFonts w:ascii="Georgia" w:hAnsi="Georgia" w:cs="Georgia" w:eastAsia="Georgia"/>
          <w:b w:val="0"/>
          <w:i w:val="0"/>
          <w:color w:val="241F1C"/>
          <w:sz w:val="22"/>
        </w:rPr>
        <w:t xml:space="preserve"> A hint points at what you already chose.</w:t>
      </w:r>
    </w:p>
    <w:p>
      <w:pPr>
        <w:pStyle w:val="ListBullet"/>
        <w:keepNext w:val="0"/>
        <w:spacing w:before="0" w:after="60"/>
      </w:pPr>
      <w:r>
        <w:rPr>
          <w:rFonts w:ascii="Georgia" w:hAnsi="Georgia" w:cs="Georgia" w:eastAsia="Georgia"/>
          <w:b w:val="0"/>
          <w:i w:val="0"/>
          <w:color w:val="241F1C"/>
          <w:sz w:val="22"/>
        </w:rPr>
        <w:t>"The olive oil is out. That is the whole mystery."</w:t>
      </w:r>
    </w:p>
    <w:p>
      <w:pPr>
        <w:pStyle w:val="ListBullet"/>
        <w:keepNext w:val="0"/>
        <w:spacing w:before="0" w:after="60"/>
      </w:pPr>
      <w:r>
        <w:rPr>
          <w:rFonts w:ascii="Georgia" w:hAnsi="Georgia" w:cs="Georgia" w:eastAsia="Georgia"/>
          <w:b w:val="0"/>
          <w:i w:val="0"/>
          <w:color w:val="241F1C"/>
          <w:sz w:val="22"/>
        </w:rPr>
        <w:t>"I am wearing the blue shirt to the place we picked."</w:t>
      </w:r>
    </w:p>
    <w:p>
      <w:pPr>
        <w:pStyle w:val="ListBullet"/>
        <w:keepNext w:val="0"/>
        <w:spacing w:before="0" w:after="60"/>
      </w:pPr>
      <w:r>
        <w:rPr>
          <w:rFonts w:ascii="Georgia" w:hAnsi="Georgia" w:cs="Georgia" w:eastAsia="Georgia"/>
          <w:b w:val="0"/>
          <w:i w:val="0"/>
          <w:color w:val="241F1C"/>
          <w:sz w:val="22"/>
        </w:rPr>
        <w:t>A 20-second voice memo humming the song already on the list.</w:t>
      </w:r>
    </w:p>
    <w:p>
      <w:pPr>
        <w:pStyle w:val="ListBullet"/>
        <w:keepNext w:val="0"/>
        <w:spacing w:before="0" w:after="60"/>
      </w:pPr>
      <w:r>
        <w:rPr>
          <w:rFonts w:ascii="Georgia" w:hAnsi="Georgia" w:cs="Georgia" w:eastAsia="Georgia"/>
          <w:b w:val="0"/>
          <w:i w:val="0"/>
          <w:color w:val="241F1C"/>
          <w:sz w:val="22"/>
        </w:rPr>
        <w:t>A note that says, "Seven. Our kitchen. Chocolate after, if we still want it."</w:t>
      </w:r>
    </w:p>
    <w:p>
      <w:pPr>
        <w:pStyle w:val="ListBullet"/>
        <w:keepNext w:val="0"/>
        <w:spacing w:before="0" w:after="60"/>
      </w:pPr>
      <w:r>
        <w:rPr>
          <w:rFonts w:ascii="Georgia" w:hAnsi="Georgia" w:cs="Georgia" w:eastAsia="Georgia"/>
          <w:b w:val="0"/>
          <w:i w:val="0"/>
          <w:color w:val="241F1C"/>
          <w:sz w:val="22"/>
        </w:rPr>
        <w:t>A practical kindness inside the register: "I moved the chair so your knee has room."</w:t>
      </w:r>
    </w:p>
    <w:p>
      <w:pPr>
        <w:keepNext w:val="0"/>
        <w:spacing w:before="0" w:after="160"/>
      </w:pPr>
      <w:r>
        <w:rPr>
          <w:rFonts w:ascii="Georgia" w:hAnsi="Georgia" w:cs="Georgia" w:eastAsia="Georgia"/>
          <w:b w:val="0"/>
          <w:i w:val="0"/>
          <w:color w:val="241F1C"/>
          <w:sz w:val="22"/>
        </w:rPr>
        <w:t>A hint leaves the game when it changes the deal. A new neighborhood. A gift over the ceiling. A sexual act the register did not include. A public gesture the other person did not agree to. A message so cryptic it feels like a test. A string of pings that turns the afternoon into a job. If you are unsure, the hint waits, or it becomes a plain sentence in the planning conversation you already finished.</w:t>
      </w:r>
    </w:p>
    <w:p>
      <w:pPr>
        <w:keepNext w:val="0"/>
        <w:spacing w:before="0" w:after="160"/>
      </w:pPr>
      <w:r>
        <w:rPr>
          <w:rFonts w:ascii="Georgia" w:hAnsi="Georgia" w:cs="Georgia" w:eastAsia="Georgia"/>
          <w:b/>
          <w:i w:val="0"/>
          <w:color w:val="241F1C"/>
          <w:sz w:val="22"/>
        </w:rPr>
        <w:t>Do the landing.</w:t>
      </w:r>
      <w:r>
        <w:rPr>
          <w:rFonts w:ascii="Georgia" w:hAnsi="Georgia" w:cs="Georgia" w:eastAsia="Georgia"/>
          <w:b w:val="0"/>
          <w:i w:val="0"/>
          <w:color w:val="241F1C"/>
          <w:sz w:val="22"/>
        </w:rPr>
        <w:t xml:space="preserve"> A yes to the written outline is not a yes to touch when the landing starts. Say the stop word, and beside it ask whether any kiss or contact in the outline is still wanted. Wait for that answer before anyone leans in. Unspecified color can still delight you. Follow a downward change in register without a debate about the mood you were supposed to be in. A sexual register means sex is on the map as a possibility you both named. Sex still needs a present yes when you reach it. A yes to a kiss is not that yes. Kissing that was allowed to stay kissing can stay kissing after the check. The check does not raise the register. The stop word ends the lead-up if you use it early, and it ends the landing if you use it there. Stopping is a way of having done the chapter, not a way of failing it.</w:t>
      </w:r>
    </w:p>
    <w:p>
      <w:pPr>
        <w:keepNext w:val="0"/>
        <w:spacing w:before="0" w:after="160"/>
      </w:pPr>
      <w:r>
        <w:rPr>
          <w:rFonts w:ascii="Georgia" w:hAnsi="Georgia" w:cs="Georgia" w:eastAsia="Georgia"/>
          <w:b/>
          <w:i w:val="0"/>
          <w:color w:val="241F1C"/>
          <w:sz w:val="22"/>
        </w:rPr>
        <w:t>5 minutes after.</w:t>
      </w:r>
      <w:r>
        <w:rPr>
          <w:rFonts w:ascii="Georgia" w:hAnsi="Georgia" w:cs="Georgia" w:eastAsia="Georgia"/>
          <w:b w:val="0"/>
          <w:i w:val="0"/>
          <w:color w:val="241F1C"/>
          <w:sz w:val="22"/>
        </w:rPr>
        <w:t xml:space="preserve"> Which hint added pleasure. Which added noise, cost, or pressure. Thank the one you want to remember. Let the noisy one teach the next cap, or the next channel. Sexual detail stays out of any shared note unless the person writing wants it there.</w:t>
      </w:r>
    </w:p>
    <w:p>
      <w:pPr>
        <w:pStyle w:val="Heading2"/>
        <w:keepNext/>
        <w:spacing w:before="280" w:after="80"/>
      </w:pPr>
      <w:bookmarkStart w:id="435" w:name="chapter-035-three-ways-to-play"/>
      <w:r>
        <w:rPr>
          <w:rFonts w:ascii="Palatino Linotype" w:hAnsi="Palatino Linotype" w:cs="Palatino Linotype" w:eastAsia="Palatino Linotype"/>
          <w:b w:val="0"/>
          <w:i w:val="0"/>
          <w:color w:val="7C3A46"/>
          <w:sz w:val="32"/>
        </w:rPr>
        <w:t>Three ways to play</w:t>
      </w:r>
      <w:bookmarkEnd w:id="435"/>
    </w:p>
    <w:p>
      <w:pPr>
        <w:keepNext w:val="0"/>
        <w:spacing w:before="0" w:after="160"/>
      </w:pPr>
      <w:r>
        <w:rPr>
          <w:rFonts w:ascii="Georgia" w:hAnsi="Georgia" w:cs="Georgia" w:eastAsia="Georgia"/>
          <w:b/>
          <w:i w:val="0"/>
          <w:color w:val="241F1C"/>
          <w:sz w:val="22"/>
        </w:rPr>
        <w:t>Short, about 75 minutes.</w:t>
      </w:r>
      <w:r>
        <w:rPr>
          <w:rFonts w:ascii="Georgia" w:hAnsi="Georgia" w:cs="Georgia" w:eastAsia="Georgia"/>
          <w:b w:val="0"/>
          <w:i w:val="0"/>
          <w:color w:val="241F1C"/>
          <w:sz w:val="22"/>
        </w:rPr>
        <w:t xml:space="preserve"> Take 10 minutes to write a modest plan you can finish at home. One message each. One small gesture in the hour before, and the gesture can be the message if a second move is too many. Then do the landing, about an hour, and take the 5-minute debrief. The short version thins the campaign. It still begins with an outline both of you wrote.</w:t>
      </w:r>
    </w:p>
    <w:p>
      <w:pPr>
        <w:keepNext w:val="0"/>
        <w:spacing w:before="0" w:after="160"/>
      </w:pPr>
      <w:r>
        <w:rPr>
          <w:rFonts w:ascii="Georgia" w:hAnsi="Georgia" w:cs="Georgia" w:eastAsia="Georgia"/>
          <w:b/>
          <w:i w:val="0"/>
          <w:color w:val="241F1C"/>
          <w:sz w:val="22"/>
        </w:rPr>
        <w:t>Standard, an evening, with hints earlier that day.</w:t>
      </w:r>
      <w:r>
        <w:rPr>
          <w:rFonts w:ascii="Georgia" w:hAnsi="Georgia" w:cs="Georgia" w:eastAsia="Georgia"/>
          <w:b w:val="0"/>
          <w:i w:val="0"/>
          <w:color w:val="241F1C"/>
          <w:sz w:val="22"/>
        </w:rPr>
        <w:t xml:space="preserve"> Planning, up to three hints each, the landing, the debrief. The block of time you protect is the evening itself, often around two hours, plus whatever attention the hints asked during the day. If your window is shorter, shrink the landing and keep the cap.</w:t>
      </w:r>
    </w:p>
    <w:p>
      <w:pPr>
        <w:keepNext w:val="0"/>
        <w:spacing w:before="0" w:after="160"/>
      </w:pPr>
      <w:r>
        <w:rPr>
          <w:rFonts w:ascii="Georgia" w:hAnsi="Georgia" w:cs="Georgia" w:eastAsia="Georgia"/>
          <w:b/>
          <w:i w:val="0"/>
          <w:color w:val="241F1C"/>
          <w:sz w:val="22"/>
        </w:rPr>
        <w:t>Extended, two or three days.</w:t>
      </w:r>
      <w:r>
        <w:rPr>
          <w:rFonts w:ascii="Georgia" w:hAnsi="Georgia" w:cs="Georgia" w:eastAsia="Georgia"/>
          <w:b w:val="0"/>
          <w:i w:val="0"/>
          <w:color w:val="241F1C"/>
          <w:sz w:val="22"/>
        </w:rPr>
        <w:t xml:space="preserve"> Write the outline before the first hint. Still three hints each across the whole span, not three per day. A daily drip becomes pressure. On the last marked day, do the landing you named. If you are apart, the landing is a call or a future visit, and the outline says which. A visit counts only when both of you planned the visit. Messages can carry the wait. They do not pretend to be the landing.</w:t>
      </w:r>
    </w:p>
    <w:p>
      <w:pPr>
        <w:pStyle w:val="Heading2"/>
        <w:keepNext/>
        <w:spacing w:before="280" w:after="80"/>
      </w:pPr>
      <w:bookmarkStart w:id="436" w:name="chapter-035-going-deeper"/>
      <w:r>
        <w:rPr>
          <w:rFonts w:ascii="Palatino Linotype" w:hAnsi="Palatino Linotype" w:cs="Palatino Linotype" w:eastAsia="Palatino Linotype"/>
          <w:b w:val="0"/>
          <w:i w:val="0"/>
          <w:color w:val="7C3A46"/>
          <w:sz w:val="32"/>
        </w:rPr>
        <w:t>Going deeper</w:t>
      </w:r>
      <w:bookmarkEnd w:id="436"/>
    </w:p>
    <w:p>
      <w:pPr>
        <w:keepNext w:val="0"/>
        <w:spacing w:before="0" w:after="160"/>
      </w:pPr>
      <w:r>
        <w:rPr>
          <w:rFonts w:ascii="Georgia" w:hAnsi="Georgia" w:cs="Georgia" w:eastAsia="Georgia"/>
          <w:b w:val="0"/>
          <w:i w:val="0"/>
          <w:color w:val="241F1C"/>
          <w:sz w:val="22"/>
        </w:rPr>
        <w:t>Write one hint by hand and leave it in a spot you both already use. A coat hook. The counter. Inside the book they are currently reading, if they said objects in the house are welcome. The spot is agreed. It is not a puzzle.</w:t>
      </w:r>
    </w:p>
    <w:p>
      <w:pPr>
        <w:keepNext w:val="0"/>
        <w:spacing w:before="0" w:after="160"/>
      </w:pPr>
      <w:r>
        <w:rPr>
          <w:rFonts w:ascii="Georgia" w:hAnsi="Georgia" w:cs="Georgia" w:eastAsia="Georgia"/>
          <w:b w:val="0"/>
          <w:i w:val="0"/>
          <w:color w:val="241F1C"/>
          <w:sz w:val="22"/>
        </w:rPr>
        <w:t xml:space="preserve">Choose one sensory detail as the open color, and keep every other channel quiet. If you want a whole evening built from music, scent, texture, taste, light, and welcome touch, that date is </w:t>
      </w:r>
      <w:hyperlink w:anchor="chapter-036">
        <w:r>
          <w:rPr>
            <w:rFonts w:ascii="Georgia" w:hAnsi="Georgia" w:cs="Georgia" w:eastAsia="Georgia"/>
            <w:sz w:val="22"/>
            <w:color w:val="3E6464"/>
            <w:u w:val="single"/>
          </w:rPr>
          <w:t xml:space="preserve">The Sensory Date</w:t>
        </w:r>
      </w:hyperlink>
      <w:r>
        <w:rPr>
          <w:rFonts w:ascii="Georgia" w:hAnsi="Georgia" w:cs="Georgia" w:eastAsia="Georgia"/>
          <w:b w:val="0"/>
          <w:i w:val="0"/>
          <w:color w:val="241F1C"/>
          <w:sz w:val="22"/>
        </w:rPr>
        <w:t>. It can be this landing when the outline names it, and the landing still starts with the spoken check beside the stop word.</w:t>
      </w:r>
    </w:p>
    <w:p>
      <w:pPr>
        <w:keepNext w:val="0"/>
        <w:spacing w:before="0" w:after="160"/>
      </w:pPr>
      <w:r>
        <w:rPr>
          <w:rFonts w:ascii="Georgia" w:hAnsi="Georgia" w:cs="Georgia" w:eastAsia="Georgia"/>
          <w:b w:val="0"/>
          <w:i w:val="0"/>
          <w:color w:val="241F1C"/>
          <w:sz w:val="22"/>
        </w:rPr>
        <w:t>One hint can be hospitality and another can be lace and a sentence. Both count, inside the lines. If the wait makes one of you anxious, say so and cut to the short version. A campaign that costs a night of sleep has left the art.</w:t>
      </w:r>
    </w:p>
    <w:p>
      <w:pPr>
        <w:keepNext w:val="0"/>
        <w:spacing w:before="0" w:after="160"/>
      </w:pPr>
      <w:r>
        <w:rPr>
          <w:rFonts w:ascii="Georgia" w:hAnsi="Georgia" w:cs="Georgia" w:eastAsia="Georgia"/>
          <w:b w:val="0"/>
          <w:i w:val="0"/>
          <w:color w:val="241F1C"/>
          <w:sz w:val="22"/>
        </w:rPr>
        <w:t xml:space="preserve">If the landing needs phones in another room, </w:t>
      </w:r>
      <w:hyperlink w:anchor="chapter-024">
        <w:r>
          <w:rPr>
            <w:rFonts w:ascii="Georgia" w:hAnsi="Georgia" w:cs="Georgia" w:eastAsia="Georgia"/>
            <w:sz w:val="22"/>
            <w:color w:val="3E6464"/>
            <w:u w:val="single"/>
          </w:rPr>
          <w:t xml:space="preserve">The Presence Challenge</w:t>
        </w:r>
      </w:hyperlink>
      <w:r>
        <w:rPr>
          <w:rFonts w:ascii="Georgia" w:hAnsi="Georgia" w:cs="Georgia" w:eastAsia="Georgia"/>
          <w:b w:val="0"/>
          <w:i w:val="0"/>
          <w:color w:val="241F1C"/>
          <w:sz w:val="22"/>
        </w:rPr>
        <w:t xml:space="preserve"> is a neighboring way to protect a stretch of attention. Use it as a tool, not as a second assignment stapled to the evening.</w:t>
      </w:r>
    </w:p>
    <w:p>
      <w:pPr>
        <w:pStyle w:val="Heading2"/>
        <w:keepNext/>
        <w:spacing w:before="280" w:after="80"/>
      </w:pPr>
      <w:bookmarkStart w:id="437" w:name="chapter-035-variations-and-replay"/>
      <w:r>
        <w:rPr>
          <w:rFonts w:ascii="Palatino Linotype" w:hAnsi="Palatino Linotype" w:cs="Palatino Linotype" w:eastAsia="Palatino Linotype"/>
          <w:b w:val="0"/>
          <w:i w:val="0"/>
          <w:color w:val="7C3A46"/>
          <w:sz w:val="32"/>
        </w:rPr>
        <w:t>Variations and replay</w:t>
      </w:r>
      <w:bookmarkEnd w:id="437"/>
    </w:p>
    <w:p>
      <w:pPr>
        <w:keepNext w:val="0"/>
        <w:spacing w:before="0" w:after="160"/>
      </w:pPr>
      <w:r>
        <w:rPr>
          <w:rFonts w:ascii="Georgia" w:hAnsi="Georgia" w:cs="Georgia" w:eastAsia="Georgia"/>
          <w:b w:val="0"/>
          <w:i w:val="0"/>
          <w:color w:val="241F1C"/>
          <w:sz w:val="22"/>
        </w:rPr>
        <w:t>Budget zero: home, what you own, the outline still written down. Low energy: the couch, an affectionate register, one hint each, a landing that does not require shoes. Pain, mobility, or limited energy: the landing fits the body that will actually be there. A walk is a choice. It is the default in no version of this chapter.</w:t>
      </w:r>
    </w:p>
    <w:p>
      <w:pPr>
        <w:keepNext w:val="0"/>
        <w:spacing w:before="0" w:after="160"/>
      </w:pPr>
      <w:r>
        <w:rPr>
          <w:rFonts w:ascii="Georgia" w:hAnsi="Georgia" w:cs="Georgia" w:eastAsia="Georgia"/>
          <w:b w:val="0"/>
          <w:i w:val="0"/>
          <w:color w:val="241F1C"/>
          <w:sz w:val="22"/>
        </w:rPr>
        <w:t>Public only if the outline says public, and only at the scale you named. A hand at a doorway you chose is a different event from a scene for strangers. The outline is still not the touch. Ask when you reach the doorway, beside the stop word.</w:t>
      </w:r>
    </w:p>
    <w:p>
      <w:pPr>
        <w:keepNext w:val="0"/>
        <w:spacing w:before="0" w:after="160"/>
      </w:pPr>
      <w:r>
        <w:rPr>
          <w:rFonts w:ascii="Georgia" w:hAnsi="Georgia" w:cs="Georgia" w:eastAsia="Georgia"/>
          <w:b w:val="0"/>
          <w:i w:val="0"/>
          <w:color w:val="241F1C"/>
          <w:sz w:val="22"/>
        </w:rPr>
        <w:t>Replay by keeping the outline's shape and changing the color. Same kind of Thursday, different dessert, different song, the same stop word if it worked. If a channel annoyed someone, retire it in the next agreement before anyone gets clever.</w:t>
      </w:r>
    </w:p>
    <w:p>
      <w:pPr>
        <w:pStyle w:val="Heading2"/>
        <w:keepNext/>
        <w:spacing w:before="280" w:after="80"/>
      </w:pPr>
      <w:bookmarkStart w:id="438" w:name="chapter-035-examples"/>
      <w:r>
        <w:rPr>
          <w:rFonts w:ascii="Palatino Linotype" w:hAnsi="Palatino Linotype" w:cs="Palatino Linotype" w:eastAsia="Palatino Linotype"/>
          <w:b w:val="0"/>
          <w:i w:val="0"/>
          <w:color w:val="7C3A46"/>
          <w:sz w:val="32"/>
        </w:rPr>
        <w:t>Examples</w:t>
      </w:r>
      <w:bookmarkEnd w:id="438"/>
    </w:p>
    <w:p>
      <w:pPr>
        <w:keepNext w:val="0"/>
        <w:spacing w:before="0" w:after="160"/>
      </w:pPr>
      <w:r>
        <w:rPr>
          <w:rFonts w:ascii="Georgia" w:hAnsi="Georgia" w:cs="Georgia" w:eastAsia="Georgia"/>
          <w:b w:val="0"/>
          <w:i w:val="0"/>
          <w:color w:val="241F1C"/>
          <w:sz w:val="22"/>
        </w:rPr>
        <w:t>Rowan and Vale are fictional. They are not the two of you.</w:t>
      </w:r>
    </w:p>
    <w:p>
      <w:pPr>
        <w:keepNext w:val="0"/>
        <w:spacing w:before="0" w:after="160"/>
      </w:pPr>
      <w:r>
        <w:rPr>
          <w:rFonts w:ascii="Georgia" w:hAnsi="Georgia" w:cs="Georgia" w:eastAsia="Georgia"/>
          <w:b w:val="0"/>
          <w:i w:val="0"/>
          <w:color w:val="241F1C"/>
          <w:sz w:val="22"/>
        </w:rPr>
        <w:t>On Tuesday they write: Thursday, 7 to 10, our kitchen, budget zero, private, no alcohol, register sensual, stop word "yellow." Landing: the pasta they both like, then half an hour of kissing that is allowed to remain kissing. They write the kissing as a plan, not as a yes. Open color: which playlist, and whether the chocolate is before or after. Sex is off the map. They say that twice. Hints stay inside that outline.</w:t>
      </w:r>
    </w:p>
    <w:p>
      <w:pPr>
        <w:keepNext w:val="0"/>
        <w:spacing w:before="0" w:after="160"/>
      </w:pPr>
      <w:r>
        <w:rPr>
          <w:rFonts w:ascii="Georgia" w:hAnsi="Georgia" w:cs="Georgia" w:eastAsia="Georgia"/>
          <w:b w:val="0"/>
          <w:i w:val="0"/>
          <w:color w:val="241F1C"/>
          <w:sz w:val="22"/>
        </w:rPr>
        <w:t>Thursday at noon, Rowan texts, "The good olive oil is out. That is the whole mystery." Vale sends a 20-second voice memo humming the song they already chose. Late afternoon, Rowan lays Vale's softer shirt on the bed, the one Vale had named as welcome on nights in. That is Rowan's third hint, so the candle idea stays in the pocket. Vale's second hint is a note on the counter: "Seven. Kissing can stay kissing." Vale does not send a third.</w:t>
      </w:r>
    </w:p>
    <w:p>
      <w:pPr>
        <w:keepNext w:val="0"/>
        <w:spacing w:before="0" w:after="160"/>
      </w:pPr>
      <w:r>
        <w:rPr>
          <w:rFonts w:ascii="Georgia" w:hAnsi="Georgia" w:cs="Georgia" w:eastAsia="Georgia"/>
          <w:b w:val="0"/>
          <w:i w:val="0"/>
          <w:color w:val="241F1C"/>
          <w:sz w:val="22"/>
        </w:rPr>
        <w:t>They cook. At the start of the landing, Vale says the stop word and the check in the same breath: "Yellow still ends it. Is the kissing we wrote still a yes?" Rowan says yes. They kiss, and it stays kissing. Vale says yellow when a hand starts to travel under the shirt. The evening already has enough sensation, and the register was kissing. Rowan stops, gets water, and they eat the chocolate on the couch. In the 5 minutes after, Vale says the hum added pleasure and the shirt felt slightly like a costume. Rowan says the counter note added pleasure because it repeated the plan in Vale's voice. They keep one line: a hint does not get to amend the outline. They do not add sex to prove the evening was romantic.</w:t>
      </w:r>
    </w:p>
    <w:p>
      <w:pPr>
        <w:pStyle w:val="Heading2"/>
        <w:keepNext/>
        <w:spacing w:before="280" w:after="80"/>
      </w:pPr>
      <w:bookmarkStart w:id="439" w:name="chapter-035-afterward"/>
      <w:r>
        <w:rPr>
          <w:rFonts w:ascii="Palatino Linotype" w:hAnsi="Palatino Linotype" w:cs="Palatino Linotype" w:eastAsia="Palatino Linotype"/>
          <w:b w:val="0"/>
          <w:i w:val="0"/>
          <w:color w:val="7C3A46"/>
          <w:sz w:val="32"/>
        </w:rPr>
        <w:t>Afterward</w:t>
      </w:r>
      <w:bookmarkEnd w:id="439"/>
    </w:p>
    <w:p>
      <w:pPr>
        <w:pStyle w:val="ListBullet"/>
        <w:keepNext w:val="0"/>
        <w:spacing w:before="0" w:after="60"/>
      </w:pPr>
      <w:r>
        <w:rPr>
          <w:rFonts w:ascii="Georgia" w:hAnsi="Georgia" w:cs="Georgia" w:eastAsia="Georgia"/>
          <w:b w:val="0"/>
          <w:i w:val="0"/>
          <w:color w:val="241F1C"/>
          <w:sz w:val="22"/>
        </w:rPr>
        <w:t>Which hint would you send again?</w:t>
      </w:r>
    </w:p>
    <w:p>
      <w:pPr>
        <w:pStyle w:val="ListBullet"/>
        <w:keepNext w:val="0"/>
        <w:spacing w:before="0" w:after="60"/>
      </w:pPr>
      <w:r>
        <w:rPr>
          <w:rFonts w:ascii="Georgia" w:hAnsi="Georgia" w:cs="Georgia" w:eastAsia="Georgia"/>
          <w:b w:val="0"/>
          <w:i w:val="0"/>
          <w:color w:val="241F1C"/>
          <w:sz w:val="22"/>
        </w:rPr>
        <w:t>Which one added noise, cost, or pressure?</w:t>
      </w:r>
    </w:p>
    <w:p>
      <w:pPr>
        <w:pStyle w:val="ListBullet"/>
        <w:keepNext w:val="0"/>
        <w:spacing w:before="0" w:after="60"/>
      </w:pPr>
      <w:r>
        <w:rPr>
          <w:rFonts w:ascii="Georgia" w:hAnsi="Georgia" w:cs="Georgia" w:eastAsia="Georgia"/>
          <w:b w:val="0"/>
          <w:i w:val="0"/>
          <w:color w:val="241F1C"/>
          <w:sz w:val="22"/>
        </w:rPr>
        <w:t>Did the landing match the register you chose, including any downward change?</w:t>
      </w:r>
    </w:p>
    <w:p>
      <w:pPr>
        <w:pStyle w:val="ListBullet"/>
        <w:keepNext w:val="0"/>
        <w:spacing w:before="0" w:after="60"/>
      </w:pPr>
      <w:r>
        <w:rPr>
          <w:rFonts w:ascii="Georgia" w:hAnsi="Georgia" w:cs="Georgia" w:eastAsia="Georgia"/>
          <w:b w:val="0"/>
          <w:i w:val="0"/>
          <w:color w:val="241F1C"/>
          <w:sz w:val="22"/>
        </w:rPr>
        <w:t>What color was worth leaving open, and what needs to be plain next time?</w:t>
      </w:r>
    </w:p>
    <w:p>
      <w:pPr>
        <w:keepNext w:val="0"/>
        <w:spacing w:before="0" w:after="160"/>
      </w:pPr>
      <w:r>
        <w:rPr>
          <w:rFonts w:ascii="Georgia" w:hAnsi="Georgia" w:cs="Georgia" w:eastAsia="Georgia"/>
          <w:b w:val="0"/>
          <w:i w:val="0"/>
          <w:color w:val="241F1C"/>
          <w:sz w:val="22"/>
        </w:rPr>
        <w:t>If the answer to the last one is "almost everything needs to be plain," believe it. Next time, write a longer outline and send fewer hints. The wait can be quiet and still be anticipation. You both know what is coming. That knowledge is the trick.</w:t>
      </w:r>
    </w:p>
    <w:p>
      <w:pPr>
        <w:pStyle w:val="Heading2"/>
        <w:keepNext/>
        <w:spacing w:before="280" w:after="80"/>
      </w:pPr>
      <w:bookmarkStart w:id="440" w:name="chapter-035-our-story"/>
      <w:r>
        <w:rPr>
          <w:rFonts w:ascii="Palatino Linotype" w:hAnsi="Palatino Linotype" w:cs="Palatino Linotype" w:eastAsia="Palatino Linotype"/>
          <w:b w:val="0"/>
          <w:i w:val="0"/>
          <w:color w:val="7C3A46"/>
          <w:sz w:val="32"/>
        </w:rPr>
        <w:t>Our Story</w:t>
      </w:r>
      <w:bookmarkEnd w:id="440"/>
    </w:p>
    <w:p>
      <w:pPr>
        <w:keepNext w:val="0"/>
        <w:spacing w:before="0" w:after="160"/>
      </w:pPr>
      <w:r>
        <w:rPr>
          <w:rFonts w:ascii="Georgia" w:hAnsi="Georgia" w:cs="Georgia" w:eastAsia="Georgia"/>
          <w:b w:val="0"/>
          <w:i w:val="0"/>
          <w:color w:val="241F1C"/>
          <w:sz w:val="22"/>
        </w:rPr>
        <w:t>Use this spread for the plan you just kept. Private pages are optional to share. The shared page can hold the outline, one hint, and whether the landing matched the register. Sexual detail stays off that page unless the writer wants it there.</w:t>
      </w:r>
    </w:p>
    <w:tbl>
      <w:tblPr>
        <w:tblW w:type="dxa" w:w="8122"/>
        <w:tblLayout w:type="fixed"/>
        <w:tblLook w:firstColumn="1" w:firstRow="1" w:lastColumn="0" w:lastRow="0" w:noHBand="0" w:noVBand="1" w:val="04A0"/>
        <w:tblBorders>
          <w:top w:val="single" w:sz="8" w:space="0" w:color="D9CFC0"/>
          <w:left w:val="single" w:sz="8" w:space="0" w:color="D9CFC0"/>
          <w:bottom w:val="single" w:sz="8" w:space="0" w:color="D9CFC0"/>
          <w:right w:val="single" w:sz="8" w:space="0" w:color="D9CFC0"/>
          <w:insideH w:val="nil" w:sz="0" w:space="0" w:color="auto"/>
          <w:insideV w:val="nil" w:sz="0" w:space="0" w:color="auto"/>
        </w:tblBorders>
      </w:tblPr>
      <w:tblGrid>
        <w:gridCol w:w="8122"/>
      </w:tblGrid>
      <w:tr>
        <w:trPr>
          <w:cantSplit/>
        </w:trPr>
        <w:tc>
          <w:tcPr>
            <w:tcW w:type="dxa" w:w="8122"/>
            <w:shd w:val="clear" w:color="auto" w:fill="FBF8F2"/>
            <w:tcMar>
              <w:top w:w="80" w:type="dxa"/>
              <w:left w:w="140" w:type="dxa"/>
              <w:bottom w:w="80" w:type="dxa"/>
              <w:right w:w="140" w:type="dxa"/>
            </w:tcMar>
          </w:tcPr>
          <w:p>
            <w:pPr>
              <w:spacing w:after="40"/>
            </w:pPr>
            <w:r>
              <w:rPr>
                <w:rFonts w:ascii="Calibri" w:hAnsi="Calibri" w:cs="Calibri" w:eastAsia="Calibri"/>
                <w:b w:val="0"/>
                <w:i w:val="0"/>
                <w:color w:val="A85A32"/>
                <w:sz w:val="18"/>
              </w:rPr>
              <w:t>OUR STORY</w:t>
            </w:r>
          </w:p>
          <w:p>
            <w:pPr>
              <w:spacing w:after="80"/>
            </w:pPr>
            <w:r>
              <w:rPr>
                <w:rFonts w:ascii="Georgia" w:hAnsi="Georgia" w:cs="Georgia" w:eastAsia="Georgia"/>
                <w:b w:val="0"/>
                <w:i/>
                <w:color w:val="241F1C"/>
                <w:sz w:val="20"/>
              </w:rPr>
              <w:t>Sharing either private page is optional.</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Session</w:t>
            </w:r>
          </w:p>
          <w:p>
            <w:pPr>
              <w:spacing w:after="40"/>
            </w:pPr>
            <w:r>
              <w:rPr>
                <w:rFonts w:ascii="Georgia" w:hAnsi="Georgia" w:cs="Georgia" w:eastAsia="Georgia"/>
                <w:b w:val="0"/>
                <w:i/>
                <w:color w:val="241F1C"/>
                <w:sz w:val="20"/>
              </w:rPr>
              <w:t>date, time, place, version played, mood if wanted, intention, initials if wanted, done or paused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one of you</w:t>
            </w:r>
          </w:p>
          <w:p>
            <w:pPr>
              <w:keepNext/>
              <w:spacing w:before="120" w:after="20"/>
            </w:pPr>
            <w:r>
              <w:rPr>
                <w:rFonts w:ascii="Georgia" w:hAnsi="Georgia" w:cs="Georgia" w:eastAsia="Georgia"/>
                <w:b w:val="0"/>
                <w:i w:val="0"/>
                <w:color w:val="241F1C"/>
                <w:sz w:val="22"/>
              </w:rPr>
              <w:t>The outline I agreed to, including register and stop word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A hint I sent, and whether I would send that kind again</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the other</w:t>
            </w:r>
          </w:p>
          <w:p>
            <w:pPr>
              <w:keepNext/>
              <w:spacing w:before="120" w:after="20"/>
            </w:pPr>
            <w:r>
              <w:rPr>
                <w:rFonts w:ascii="Georgia" w:hAnsi="Georgia" w:cs="Georgia" w:eastAsia="Georgia"/>
                <w:b w:val="0"/>
                <w:i w:val="0"/>
                <w:color w:val="241F1C"/>
                <w:sz w:val="22"/>
              </w:rPr>
              <w:t>Whether the landing matched the register I wanted, including any downward change</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A hint I received that added pleasure, and one that added noise, if there was one</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Shared page</w:t>
            </w:r>
          </w:p>
          <w:p>
            <w:pPr>
              <w:keepNext/>
              <w:spacing w:before="120" w:after="20"/>
            </w:pPr>
            <w:r>
              <w:rPr>
                <w:rFonts w:ascii="Georgia" w:hAnsi="Georgia" w:cs="Georgia" w:eastAsia="Georgia"/>
                <w:b w:val="0"/>
                <w:i w:val="0"/>
                <w:color w:val="241F1C"/>
                <w:sz w:val="22"/>
              </w:rPr>
              <w:t>What actually happened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 line or moment worth keeping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we discovered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we might do next, if anything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Revisit</w:t>
            </w:r>
          </w:p>
          <w:p>
            <w:pPr>
              <w:keepNext/>
              <w:spacing w:before="120" w:after="20"/>
            </w:pPr>
            <w:r>
              <w:rPr>
                <w:rFonts w:ascii="Georgia" w:hAnsi="Georgia" w:cs="Georgia" w:eastAsia="Georgia"/>
                <w:b w:val="0"/>
                <w:i w:val="0"/>
                <w:color w:val="241F1C"/>
                <w:sz w:val="22"/>
              </w:rPr>
              <w:t>Attempt, date, and what changed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Then versus now</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bl>
    <w:p>
      <w:pPr>
        <w:spacing w:after="120"/>
      </w:pPr>
    </w:p>
    <w:p>
      <w:pPr>
        <w:pStyle w:val="Heading2"/>
        <w:keepNext/>
        <w:spacing w:before="280" w:after="80"/>
      </w:pPr>
      <w:bookmarkStart w:id="441" w:name="chapter-035-notes"/>
      <w:r>
        <w:rPr>
          <w:rFonts w:ascii="Palatino Linotype" w:hAnsi="Palatino Linotype" w:cs="Palatino Linotype" w:eastAsia="Palatino Linotype"/>
          <w:b w:val="0"/>
          <w:i w:val="0"/>
          <w:color w:val="7C3A46"/>
          <w:sz w:val="32"/>
        </w:rPr>
        <w:t>Notes</w:t>
      </w:r>
      <w:bookmarkEnd w:id="441"/>
    </w:p>
    <w:p>
      <w:pPr>
        <w:keepNext w:val="0"/>
        <w:spacing w:before="0" w:after="160"/>
      </w:pPr>
      <w:r>
        <w:rPr>
          <w:rFonts w:ascii="Georgia" w:hAnsi="Georgia" w:cs="Georgia" w:eastAsia="Georgia"/>
          <w:b w:val="0"/>
          <w:i w:val="0"/>
          <w:color w:val="241F1C"/>
          <w:sz w:val="22"/>
        </w:rPr>
        <w:t>No empirical citation is claimed. Notes, countdowns, and flirtation before a date are ordinary. The design here is the order: a mutual plan, then a capped set of hints that stay inside it. Anticipation is not offered as a measured way to increase desire. The landing you agreed is the experience, and a yes to that outline is not a yes to touch when the landing starts. The wait is the experiment in front of it.</w:t>
      </w:r>
    </w:p>
    <w:p>
      <w:r>
        <w:br w:type="page"/>
      </w:r>
    </w:p>
    <w:p>
      <w:pPr>
        <w:keepNext w:val="0"/>
        <w:spacing w:before="0" w:after="0"/>
      </w:pPr>
      <w:r>
        <w:rPr>
          <w:rFonts w:ascii="Calibri" w:hAnsi="Calibri" w:cs="Calibri" w:eastAsia="Calibri"/>
          <w:b w:val="0"/>
          <w:i w:val="0"/>
          <w:color w:val="A85A32"/>
          <w:sz w:val="18"/>
        </w:rPr>
        <w:t>PART 5 · DESIRE, ATTRACTION, AND SENSUAL INTIMACY</w:t>
      </w:r>
    </w:p>
    <w:p>
      <w:pPr>
        <w:keepNext w:val="0"/>
        <w:spacing w:before="0" w:after="40"/>
      </w:pPr>
      <w:r>
        <w:rPr>
          <w:rFonts w:ascii="Palatino Linotype" w:hAnsi="Palatino Linotype" w:cs="Palatino Linotype" w:eastAsia="Palatino Linotype"/>
          <w:b w:val="0"/>
          <w:i w:val="0"/>
          <w:color w:val="A85A32"/>
          <w:sz w:val="22"/>
        </w:rPr>
        <w:t>036</w:t>
      </w:r>
    </w:p>
    <w:p>
      <w:pPr>
        <w:pStyle w:val="Heading1"/>
        <w:keepNext/>
        <w:spacing w:before="0" w:after="120"/>
      </w:pPr>
      <w:bookmarkStart w:id="442" w:name="chapter-036"/>
      <w:r>
        <w:rPr>
          <w:rFonts w:ascii="Palatino Linotype" w:hAnsi="Palatino Linotype" w:cs="Palatino Linotype" w:eastAsia="Palatino Linotype"/>
          <w:b w:val="0"/>
          <w:i w:val="0"/>
          <w:color w:val="241F1C"/>
          <w:sz w:val="52"/>
        </w:rPr>
        <w:t>The Sensory Date</w:t>
      </w:r>
      <w:bookmarkEnd w:id="442"/>
    </w:p>
    <w:p>
      <w:pPr>
        <w:keepNext w:val="0"/>
        <w:spacing w:before="0" w:after="120"/>
      </w:pPr>
      <w:r>
        <w:rPr>
          <w:rFonts w:ascii="Georgia" w:hAnsi="Georgia" w:cs="Georgia" w:eastAsia="Georgia"/>
          <w:b w:val="0"/>
          <w:i/>
          <w:color w:val="241F1C"/>
          <w:sz w:val="24"/>
        </w:rPr>
        <w:t>Sequence sound, scent, texture, taste, and light, and add only the touch you have both marked welcome.</w:t>
      </w:r>
    </w:p>
    <w:p>
      <w:r>
        <w:drawing>
          <wp:inline xmlns:a="http://schemas.openxmlformats.org/drawingml/2006/main" xmlns:pic="http://schemas.openxmlformats.org/drawingml/2006/picture">
            <wp:extent cx="4754880" cy="2674620"/>
            <wp:docPr id="42" name="Picture 42"/>
            <wp:cNvGraphicFramePr>
              <a:graphicFrameLocks noChangeAspect="1"/>
            </wp:cNvGraphicFramePr>
            <a:graphic>
              <a:graphicData uri="http://schemas.openxmlformats.org/drawingml/2006/picture">
                <pic:pic>
                  <pic:nvPicPr>
                    <pic:cNvPr id="0" name="illustration.jpg"/>
                    <pic:cNvPicPr/>
                  </pic:nvPicPr>
                  <pic:blipFill>
                    <a:blip r:embed="rId54"/>
                    <a:stretch>
                      <a:fillRect/>
                    </a:stretch>
                  </pic:blipFill>
                  <pic:spPr>
                    <a:xfrm>
                      <a:off x="0" y="0"/>
                      <a:ext cx="4754880" cy="2674620"/>
                    </a:xfrm>
                    <a:prstGeom prst="rect"/>
                  </pic:spPr>
                </pic:pic>
              </a:graphicData>
            </a:graphic>
          </wp:inline>
        </w:drawing>
      </w:r>
    </w:p>
    <w:p>
      <w:pPr>
        <w:keepNext w:val="0"/>
        <w:spacing w:before="0" w:after="80"/>
      </w:pPr>
      <w:r>
        <w:rPr>
          <w:rFonts w:ascii="Calibri" w:hAnsi="Calibri" w:cs="Calibri" w:eastAsia="Calibri"/>
          <w:b w:val="0"/>
          <w:i w:val="0"/>
          <w:color w:val="3E6464"/>
          <w:sz w:val="18"/>
        </w:rPr>
        <w:t>reimagined · 60 minutes · personal · low energy · a room you set together, or a reduced call</w:t>
      </w:r>
    </w:p>
    <w:p>
      <w:pPr>
        <w:spacing w:after="160"/>
      </w:pPr>
      <w:r>
        <w:rPr>
          <w:rFonts w:ascii="Calibri" w:hAnsi="Calibri" w:cs="Calibri" w:eastAsia="Calibri"/>
          <w:b w:val="0"/>
          <w:i w:val="0"/>
          <w:color w:val="3E6464"/>
          <w:sz w:val="18"/>
        </w:rPr>
        <w:t xml:space="preserve">See also </w:t>
      </w:r>
      <w:hyperlink w:anchor="chapter-022">
        <w:r>
          <w:rPr>
            <w:rFonts w:ascii="Georgia" w:hAnsi="Georgia" w:cs="Georgia" w:eastAsia="Georgia"/>
            <w:sz w:val="18"/>
            <w:color w:val="3E6464"/>
            <w:u w:val="single"/>
          </w:rPr>
          <w:t xml:space="preserve">022</w:t>
        </w:r>
      </w:hyperlink>
      <w:r>
        <w:rPr>
          <w:rFonts w:ascii="Calibri" w:hAnsi="Calibri" w:cs="Calibri" w:eastAsia="Calibri"/>
          <w:b w:val="0"/>
          <w:i w:val="0"/>
          <w:color w:val="3E6464"/>
          <w:sz w:val="18"/>
        </w:rPr>
        <w:t xml:space="preserve">, </w:t>
      </w:r>
      <w:hyperlink w:anchor="chapter-023">
        <w:r>
          <w:rPr>
            <w:rFonts w:ascii="Georgia" w:hAnsi="Georgia" w:cs="Georgia" w:eastAsia="Georgia"/>
            <w:sz w:val="18"/>
            <w:color w:val="3E6464"/>
            <w:u w:val="single"/>
          </w:rPr>
          <w:t xml:space="preserve">023</w:t>
        </w:r>
      </w:hyperlink>
      <w:r>
        <w:rPr>
          <w:rFonts w:ascii="Calibri" w:hAnsi="Calibri" w:cs="Calibri" w:eastAsia="Calibri"/>
          <w:b w:val="0"/>
          <w:i w:val="0"/>
          <w:color w:val="3E6464"/>
          <w:sz w:val="18"/>
        </w:rPr>
        <w:t xml:space="preserve">, </w:t>
      </w:r>
      <w:hyperlink w:anchor="chapter-035">
        <w:r>
          <w:rPr>
            <w:rFonts w:ascii="Georgia" w:hAnsi="Georgia" w:cs="Georgia" w:eastAsia="Georgia"/>
            <w:sz w:val="18"/>
            <w:color w:val="3E6464"/>
            <w:u w:val="single"/>
          </w:rPr>
          <w:t xml:space="preserve">035</w:t>
        </w:r>
      </w:hyperlink>
      <w:r>
        <w:rPr>
          <w:rFonts w:ascii="Calibri" w:hAnsi="Calibri" w:cs="Calibri" w:eastAsia="Calibri"/>
          <w:b w:val="0"/>
          <w:i w:val="0"/>
          <w:color w:val="3E6464"/>
          <w:sz w:val="18"/>
        </w:rPr>
        <w:t xml:space="preserve">, </w:t>
      </w:r>
      <w:hyperlink w:anchor="chapter-038">
        <w:r>
          <w:rPr>
            <w:rFonts w:ascii="Georgia" w:hAnsi="Georgia" w:cs="Georgia" w:eastAsia="Georgia"/>
            <w:sz w:val="18"/>
            <w:color w:val="3E6464"/>
            <w:u w:val="single"/>
          </w:rPr>
          <w:t xml:space="preserve">038</w:t>
        </w:r>
      </w:hyperlink>
    </w:p>
    <w:p>
      <w:pPr>
        <w:pStyle w:val="Heading2"/>
        <w:keepNext/>
        <w:spacing w:before="280" w:after="80"/>
      </w:pPr>
      <w:bookmarkStart w:id="443" w:name="chapter-036-the-hook"/>
      <w:r>
        <w:rPr>
          <w:rFonts w:ascii="Palatino Linotype" w:hAnsi="Palatino Linotype" w:cs="Palatino Linotype" w:eastAsia="Palatino Linotype"/>
          <w:b w:val="0"/>
          <w:i w:val="0"/>
          <w:color w:val="7C3A46"/>
          <w:sz w:val="32"/>
        </w:rPr>
        <w:t>The hook</w:t>
      </w:r>
      <w:bookmarkEnd w:id="443"/>
    </w:p>
    <w:p>
      <w:pPr>
        <w:keepNext w:val="0"/>
        <w:spacing w:before="0" w:after="160"/>
      </w:pPr>
      <w:r>
        <w:rPr>
          <w:rFonts w:ascii="Georgia" w:hAnsi="Georgia" w:cs="Georgia" w:eastAsia="Georgia"/>
          <w:b w:val="0"/>
          <w:i w:val="0"/>
          <w:color w:val="241F1C"/>
          <w:sz w:val="22"/>
        </w:rPr>
        <w:t>You can have a lovely dinner and still have skipped this chapter. A single candle on a restaurant table is atmosphere you happened to sit inside. The Sensory Date is built, before the room changes, from music, scent, texture, taste, light, and welcome touch. You use a few of those, in order, at an intensity you can both stand. You may retire a channel and stay on the date. You may skip touch and still be in the middle of it.</w:t>
      </w:r>
    </w:p>
    <w:p>
      <w:pPr>
        <w:keepNext w:val="0"/>
        <w:spacing w:before="0" w:after="160"/>
      </w:pPr>
      <w:r>
        <w:rPr>
          <w:rFonts w:ascii="Georgia" w:hAnsi="Georgia" w:cs="Georgia" w:eastAsia="Georgia"/>
          <w:b w:val="0"/>
          <w:i w:val="0"/>
          <w:color w:val="241F1C"/>
          <w:sz w:val="22"/>
        </w:rPr>
        <w:t>The other way to miss it is to turn every dial up at once. Bass, perfume, citrus, wool, dimness, and hands, all in the first minute, make a lobby with better intentions. Sequence is the courtesy.</w:t>
      </w:r>
    </w:p>
    <w:p>
      <w:pPr>
        <w:pStyle w:val="Heading2"/>
        <w:keepNext/>
        <w:spacing w:before="280" w:after="80"/>
      </w:pPr>
      <w:bookmarkStart w:id="444" w:name="chapter-036-why-it-might-matter"/>
      <w:r>
        <w:rPr>
          <w:rFonts w:ascii="Palatino Linotype" w:hAnsi="Palatino Linotype" w:cs="Palatino Linotype" w:eastAsia="Palatino Linotype"/>
          <w:b w:val="0"/>
          <w:i w:val="0"/>
          <w:color w:val="7C3A46"/>
          <w:sz w:val="32"/>
        </w:rPr>
        <w:t>Why it might matter</w:t>
      </w:r>
      <w:bookmarkEnd w:id="444"/>
    </w:p>
    <w:p>
      <w:pPr>
        <w:keepNext w:val="0"/>
        <w:spacing w:before="0" w:after="160"/>
      </w:pPr>
      <w:r>
        <w:rPr>
          <w:rFonts w:ascii="Georgia" w:hAnsi="Georgia" w:cs="Georgia" w:eastAsia="Georgia"/>
          <w:b w:val="0"/>
          <w:i w:val="0"/>
          <w:color w:val="241F1C"/>
          <w:sz w:val="22"/>
        </w:rPr>
        <w:t>An evening becomes specific when you decide what a body is being asked to notice. One piece of music. One temperature of fruit. A sleeve in the hand. A lamp you can still see by. Choice gives either of you an exit before the room is already full of oil and noise.</w:t>
      </w:r>
    </w:p>
    <w:p>
      <w:pPr>
        <w:keepNext w:val="0"/>
        <w:spacing w:before="0" w:after="160"/>
      </w:pPr>
      <w:r>
        <w:rPr>
          <w:rFonts w:ascii="Georgia" w:hAnsi="Georgia" w:cs="Georgia" w:eastAsia="Georgia"/>
          <w:b w:val="0"/>
          <w:i w:val="0"/>
          <w:color w:val="241F1C"/>
          <w:sz w:val="22"/>
        </w:rPr>
        <w:t>Wanted affectionate touch has a research neighbor, and only for that channel. J2017 is a review and a model arguing that wanted affectionate touch can relate to relational, psychological, and physical well-being, including stress-related pathways. Unwanted touch sits outside that claim. The review does not test the rest of this date. See the notes.</w:t>
      </w:r>
    </w:p>
    <w:p>
      <w:pPr>
        <w:keepNext w:val="0"/>
        <w:spacing w:before="0" w:after="160"/>
      </w:pPr>
      <w:r>
        <w:rPr>
          <w:rFonts w:ascii="Georgia" w:hAnsi="Georgia" w:cs="Georgia" w:eastAsia="Georgia"/>
          <w:b w:val="0"/>
          <w:i w:val="0"/>
          <w:color w:val="241F1C"/>
          <w:sz w:val="22"/>
        </w:rPr>
        <w:t>The evening as a whole is a design, not a treatment. Sex is a separate decision, made outside the sequence. If you want it on the map at all, you say so in plain language before the first station, and either of you can take it back off the map.</w:t>
      </w:r>
    </w:p>
    <w:p>
      <w:pPr>
        <w:keepNext w:val="0"/>
        <w:spacing w:before="0" w:after="160"/>
      </w:pPr>
      <w:r>
        <w:rPr>
          <w:rFonts w:ascii="Georgia" w:hAnsi="Georgia" w:cs="Georgia" w:eastAsia="Georgia"/>
          <w:b w:val="0"/>
          <w:i w:val="0"/>
          <w:color w:val="241F1C"/>
          <w:sz w:val="22"/>
        </w:rPr>
        <w:t xml:space="preserve">If the wait before a planned evening is the thing you want to play with, build that in </w:t>
      </w:r>
      <w:hyperlink w:anchor="chapter-035">
        <w:r>
          <w:rPr>
            <w:rFonts w:ascii="Georgia" w:hAnsi="Georgia" w:cs="Georgia" w:eastAsia="Georgia"/>
            <w:sz w:val="22"/>
            <w:color w:val="3E6464"/>
            <w:u w:val="single"/>
          </w:rPr>
          <w:t xml:space="preserve">The Art of Anticipation</w:t>
        </w:r>
      </w:hyperlink>
      <w:r>
        <w:rPr>
          <w:rFonts w:ascii="Georgia" w:hAnsi="Georgia" w:cs="Georgia" w:eastAsia="Georgia"/>
          <w:b w:val="0"/>
          <w:i w:val="0"/>
          <w:color w:val="241F1C"/>
          <w:sz w:val="22"/>
        </w:rPr>
        <w:t>, and let this date be the landing only when the outline says so.</w:t>
      </w:r>
    </w:p>
    <w:p>
      <w:pPr>
        <w:pStyle w:val="Heading2"/>
        <w:keepNext/>
        <w:spacing w:before="280" w:after="80"/>
      </w:pPr>
      <w:bookmarkStart w:id="445" w:name="chapter-036-before-you-begin"/>
      <w:r>
        <w:rPr>
          <w:rFonts w:ascii="Palatino Linotype" w:hAnsi="Palatino Linotype" w:cs="Palatino Linotype" w:eastAsia="Palatino Linotype"/>
          <w:b w:val="0"/>
          <w:i w:val="0"/>
          <w:color w:val="7C3A46"/>
          <w:sz w:val="32"/>
        </w:rPr>
        <w:t>Before you begin</w:t>
      </w:r>
      <w:bookmarkEnd w:id="445"/>
    </w:p>
    <w:p>
      <w:pPr>
        <w:keepNext w:val="0"/>
        <w:spacing w:before="0" w:after="160"/>
      </w:pPr>
      <w:r>
        <w:rPr>
          <w:rFonts w:ascii="Georgia" w:hAnsi="Georgia" w:cs="Georgia" w:eastAsia="Georgia"/>
          <w:b w:val="0"/>
          <w:i w:val="0"/>
          <w:color w:val="241F1C"/>
          <w:sz w:val="22"/>
        </w:rPr>
        <w:t>Choose the materials together, before anyone sets the scene. One person building a stage and inviting the other in at the end has prepared a different event.</w:t>
      </w:r>
    </w:p>
    <w:p>
      <w:pPr>
        <w:keepNext w:val="0"/>
        <w:spacing w:before="0" w:after="160"/>
      </w:pPr>
      <w:r>
        <w:rPr>
          <w:rFonts w:ascii="Georgia" w:hAnsi="Georgia" w:cs="Georgia" w:eastAsia="Georgia"/>
          <w:b w:val="0"/>
          <w:i w:val="0"/>
          <w:color w:val="241F1C"/>
          <w:sz w:val="22"/>
        </w:rPr>
        <w:t>Agree a budget, including a version that spends nothing and uses what is already home. Alcohol is not a material. Agree whether the evening stays nonsexual. The standing assumption is that it does, until both of you say otherwise before you start.</w:t>
      </w:r>
    </w:p>
    <w:p>
      <w:pPr>
        <w:keepNext w:val="0"/>
        <w:spacing w:before="0" w:after="160"/>
      </w:pPr>
      <w:r>
        <w:rPr>
          <w:rFonts w:ascii="Georgia" w:hAnsi="Georgia" w:cs="Georgia" w:eastAsia="Georgia"/>
          <w:b w:val="0"/>
          <w:i w:val="0"/>
          <w:color w:val="241F1C"/>
          <w:sz w:val="22"/>
        </w:rPr>
        <w:t>Gather only what you named.</w:t>
      </w:r>
    </w:p>
    <w:p>
      <w:pPr>
        <w:pStyle w:val="ListBullet"/>
        <w:keepNext w:val="0"/>
        <w:spacing w:before="0" w:after="60"/>
      </w:pPr>
      <w:r>
        <w:rPr>
          <w:rFonts w:ascii="Georgia" w:hAnsi="Georgia" w:cs="Georgia" w:eastAsia="Georgia"/>
          <w:b/>
          <w:i w:val="0"/>
          <w:color w:val="241F1C"/>
          <w:sz w:val="22"/>
        </w:rPr>
        <w:t>Music.</w:t>
      </w:r>
      <w:r>
        <w:rPr>
          <w:rFonts w:ascii="Georgia" w:hAnsi="Georgia" w:cs="Georgia" w:eastAsia="Georgia"/>
          <w:b w:val="0"/>
          <w:i w:val="0"/>
          <w:color w:val="241F1C"/>
          <w:sz w:val="22"/>
        </w:rPr>
        <w:t xml:space="preserve"> A short playlist you have the right to play, volume agreed in advance. Instrumental, if lyrics, hearing, or tinnitus make words a problem. Silence can stand in for music when another channel is being used on purpose.</w:t>
      </w:r>
    </w:p>
    <w:p>
      <w:pPr>
        <w:pStyle w:val="ListBullet"/>
        <w:keepNext w:val="0"/>
        <w:spacing w:before="0" w:after="60"/>
      </w:pPr>
      <w:r>
        <w:rPr>
          <w:rFonts w:ascii="Georgia" w:hAnsi="Georgia" w:cs="Georgia" w:eastAsia="Georgia"/>
          <w:b/>
          <w:i w:val="0"/>
          <w:color w:val="241F1C"/>
          <w:sz w:val="22"/>
        </w:rPr>
        <w:t>Scent.</w:t>
      </w:r>
      <w:r>
        <w:rPr>
          <w:rFonts w:ascii="Georgia" w:hAnsi="Georgia" w:cs="Georgia" w:eastAsia="Georgia"/>
          <w:b w:val="0"/>
          <w:i w:val="0"/>
          <w:color w:val="241F1C"/>
          <w:sz w:val="22"/>
        </w:rPr>
        <w:t xml:space="preserve"> Unscented is the default. Any scent is opt-in, low, and in a room you can air. Asthma, migraine, and allergy get the unscented room without a debate. A surprise oil breaks the agreement.</w:t>
      </w:r>
    </w:p>
    <w:p>
      <w:pPr>
        <w:pStyle w:val="ListBullet"/>
        <w:keepNext w:val="0"/>
        <w:spacing w:before="0" w:after="60"/>
      </w:pPr>
      <w:r>
        <w:rPr>
          <w:rFonts w:ascii="Georgia" w:hAnsi="Georgia" w:cs="Georgia" w:eastAsia="Georgia"/>
          <w:b/>
          <w:i w:val="0"/>
          <w:color w:val="241F1C"/>
          <w:sz w:val="22"/>
        </w:rPr>
        <w:t>Texture.</w:t>
      </w:r>
      <w:r>
        <w:rPr>
          <w:rFonts w:ascii="Georgia" w:hAnsi="Georgia" w:cs="Georgia" w:eastAsia="Georgia"/>
          <w:b w:val="0"/>
          <w:i w:val="0"/>
          <w:color w:val="241F1C"/>
          <w:sz w:val="22"/>
        </w:rPr>
        <w:t xml:space="preserve"> One or two: a blanket, a sleeve, a warm cup. Bring them to the seat. The date is not a search through closets.</w:t>
      </w:r>
    </w:p>
    <w:p>
      <w:pPr>
        <w:pStyle w:val="ListBullet"/>
        <w:keepNext w:val="0"/>
        <w:spacing w:before="0" w:after="60"/>
      </w:pPr>
      <w:r>
        <w:rPr>
          <w:rFonts w:ascii="Georgia" w:hAnsi="Georgia" w:cs="Georgia" w:eastAsia="Georgia"/>
          <w:b/>
          <w:i w:val="0"/>
          <w:color w:val="241F1C"/>
          <w:sz w:val="22"/>
        </w:rPr>
        <w:t>Taste.</w:t>
      </w:r>
      <w:r>
        <w:rPr>
          <w:rFonts w:ascii="Georgia" w:hAnsi="Georgia" w:cs="Georgia" w:eastAsia="Georgia"/>
          <w:b w:val="0"/>
          <w:i w:val="0"/>
          <w:color w:val="241F1C"/>
          <w:sz w:val="22"/>
        </w:rPr>
        <w:t xml:space="preserve"> A few bites that respect allergies, texture aversions, and diet. Water counts.</w:t>
      </w:r>
    </w:p>
    <w:p>
      <w:pPr>
        <w:pStyle w:val="ListBullet"/>
        <w:keepNext w:val="0"/>
        <w:spacing w:before="0" w:after="60"/>
      </w:pPr>
      <w:r>
        <w:rPr>
          <w:rFonts w:ascii="Georgia" w:hAnsi="Georgia" w:cs="Georgia" w:eastAsia="Georgia"/>
          <w:b/>
          <w:i w:val="0"/>
          <w:color w:val="241F1C"/>
          <w:sz w:val="22"/>
        </w:rPr>
        <w:t>Light.</w:t>
      </w:r>
      <w:r>
        <w:rPr>
          <w:rFonts w:ascii="Georgia" w:hAnsi="Georgia" w:cs="Georgia" w:eastAsia="Georgia"/>
          <w:b w:val="0"/>
          <w:i w:val="0"/>
          <w:color w:val="241F1C"/>
          <w:sz w:val="22"/>
        </w:rPr>
        <w:t xml:space="preserve"> Lamps you can raise as well as lower. Ordinary bulbs and high contrast are welcome. Dimness is optional. Strobing and near-darkness are not the house default. If seeing the room matters for comfort or balance, keep it seeable.</w:t>
      </w:r>
    </w:p>
    <w:p>
      <w:pPr>
        <w:pStyle w:val="ListBullet"/>
        <w:keepNext w:val="0"/>
        <w:spacing w:before="0" w:after="60"/>
      </w:pPr>
      <w:r>
        <w:rPr>
          <w:rFonts w:ascii="Georgia" w:hAnsi="Georgia" w:cs="Georgia" w:eastAsia="Georgia"/>
          <w:b/>
          <w:i w:val="0"/>
          <w:color w:val="241F1C"/>
          <w:sz w:val="22"/>
        </w:rPr>
        <w:t>Touch.</w:t>
      </w:r>
      <w:r>
        <w:rPr>
          <w:rFonts w:ascii="Georgia" w:hAnsi="Georgia" w:cs="Georgia" w:eastAsia="Georgia"/>
          <w:b w:val="0"/>
          <w:i w:val="0"/>
          <w:color w:val="241F1C"/>
          <w:sz w:val="22"/>
        </w:rPr>
        <w:t xml:space="preserve"> A plan that can be the word "none." If there is a plan, name forms in words: hands, a kiss on the hair, a palm between the shoulder blades, over clothes, for a few minutes. Only the overlap of what both of you marked will be on the table later.</w:t>
      </w:r>
    </w:p>
    <w:p>
      <w:pPr>
        <w:keepNext w:val="0"/>
        <w:spacing w:before="0" w:after="160"/>
      </w:pPr>
      <w:r>
        <w:rPr>
          <w:rFonts w:ascii="Georgia" w:hAnsi="Georgia" w:cs="Georgia" w:eastAsia="Georgia"/>
          <w:b w:val="0"/>
          <w:i w:val="0"/>
          <w:color w:val="241F1C"/>
          <w:sz w:val="22"/>
        </w:rPr>
        <w:t>"Stop" ends a station. "Less" is the useful smaller word when you need the volume down, the scent gone, the bite smaller, or the hand lighter. Practice saying both before the first station, once, so they exist as ordinary vocabulary.</w:t>
      </w:r>
    </w:p>
    <w:p>
      <w:pPr>
        <w:keepNext w:val="0"/>
        <w:spacing w:before="0" w:after="160"/>
      </w:pPr>
      <w:r>
        <w:rPr>
          <w:rFonts w:ascii="Georgia" w:hAnsi="Georgia" w:cs="Georgia" w:eastAsia="Georgia"/>
          <w:b w:val="0"/>
          <w:i w:val="0"/>
          <w:color w:val="241F1C"/>
          <w:sz w:val="22"/>
        </w:rPr>
        <w:t>If a sense is unavailable, sore, or simply unwelcome, substitute and continue.</w:t>
      </w:r>
    </w:p>
    <w:p>
      <w:pPr>
        <w:pStyle w:val="ListBullet"/>
        <w:keepNext w:val="0"/>
        <w:spacing w:before="0" w:after="60"/>
      </w:pPr>
      <w:r>
        <w:rPr>
          <w:rFonts w:ascii="Georgia" w:hAnsi="Georgia" w:cs="Georgia" w:eastAsia="Georgia"/>
          <w:b w:val="0"/>
          <w:i w:val="0"/>
          <w:color w:val="241F1C"/>
          <w:sz w:val="22"/>
        </w:rPr>
        <w:t>Sound can become captions, an instrumental, a line you read quietly to yourself, or a skipped station while you host taste or texture instead.</w:t>
      </w:r>
    </w:p>
    <w:p>
      <w:pPr>
        <w:pStyle w:val="ListBullet"/>
        <w:keepNext w:val="0"/>
        <w:spacing w:before="0" w:after="60"/>
      </w:pPr>
      <w:r>
        <w:rPr>
          <w:rFonts w:ascii="Georgia" w:hAnsi="Georgia" w:cs="Georgia" w:eastAsia="Georgia"/>
          <w:b w:val="0"/>
          <w:i w:val="0"/>
          <w:color w:val="241F1C"/>
          <w:sz w:val="22"/>
        </w:rPr>
        <w:t>Scent can become fresh air, a closed window, or a named decision to have no scent station.</w:t>
      </w:r>
    </w:p>
    <w:p>
      <w:pPr>
        <w:pStyle w:val="ListBullet"/>
        <w:keepNext w:val="0"/>
        <w:spacing w:before="0" w:after="60"/>
      </w:pPr>
      <w:r>
        <w:rPr>
          <w:rFonts w:ascii="Georgia" w:hAnsi="Georgia" w:cs="Georgia" w:eastAsia="Georgia"/>
          <w:b w:val="0"/>
          <w:i w:val="0"/>
          <w:color w:val="241F1C"/>
          <w:sz w:val="22"/>
        </w:rPr>
        <w:t>Taste can become a sip of water, a change in temperature, or the warm cup kept as texture when bites are off the table.</w:t>
      </w:r>
    </w:p>
    <w:p>
      <w:pPr>
        <w:pStyle w:val="ListBullet"/>
        <w:keepNext w:val="0"/>
        <w:spacing w:before="0" w:after="60"/>
      </w:pPr>
      <w:r>
        <w:rPr>
          <w:rFonts w:ascii="Georgia" w:hAnsi="Georgia" w:cs="Georgia" w:eastAsia="Georgia"/>
          <w:b w:val="0"/>
          <w:i w:val="0"/>
          <w:color w:val="241F1C"/>
          <w:sz w:val="22"/>
        </w:rPr>
        <w:t>Light can stay as the lamps already are. You can describe that choice in a sentence. You do not have to darken a room to make it count.</w:t>
      </w:r>
    </w:p>
    <w:p>
      <w:pPr>
        <w:pStyle w:val="ListBullet"/>
        <w:keepNext w:val="0"/>
        <w:spacing w:before="0" w:after="60"/>
      </w:pPr>
      <w:r>
        <w:rPr>
          <w:rFonts w:ascii="Georgia" w:hAnsi="Georgia" w:cs="Georgia" w:eastAsia="Georgia"/>
          <w:b w:val="0"/>
          <w:i w:val="0"/>
          <w:color w:val="241F1C"/>
          <w:sz w:val="22"/>
        </w:rPr>
        <w:t>Touch can be retired without retiring the date. Someone may put a blanket on their own body if they want pressure without a partner's hands. A partner's hands do not arrive as the substitute for a station that was declined.</w:t>
      </w:r>
    </w:p>
    <w:p>
      <w:pPr>
        <w:pStyle w:val="ListBullet"/>
        <w:keepNext w:val="0"/>
        <w:spacing w:before="0" w:after="60"/>
      </w:pPr>
      <w:r>
        <w:rPr>
          <w:rFonts w:ascii="Georgia" w:hAnsi="Georgia" w:cs="Georgia" w:eastAsia="Georgia"/>
          <w:b w:val="0"/>
          <w:i w:val="0"/>
          <w:color w:val="241F1C"/>
          <w:sz w:val="22"/>
        </w:rPr>
        <w:t>At a distance, a shared playlist and the same tea at the same time count as a reduced remote version. Call it reduced. It is not the touch station.</w:t>
      </w:r>
    </w:p>
    <w:p>
      <w:pPr>
        <w:keepNext w:val="0"/>
        <w:spacing w:before="0" w:after="160"/>
      </w:pPr>
      <w:r>
        <w:rPr>
          <w:rFonts w:ascii="Georgia" w:hAnsi="Georgia" w:cs="Georgia" w:eastAsia="Georgia"/>
          <w:b w:val="0"/>
          <w:i w:val="0"/>
          <w:color w:val="241F1C"/>
          <w:sz w:val="22"/>
        </w:rPr>
        <w:t>The date comes to the person who is seated or lying down. They do not tour the apartment to earn the evening.</w:t>
      </w:r>
    </w:p>
    <w:p>
      <w:pPr>
        <w:pStyle w:val="Heading2"/>
        <w:keepNext/>
        <w:spacing w:before="280" w:after="80"/>
      </w:pPr>
      <w:bookmarkStart w:id="446" w:name="chapter-036-the-experience"/>
      <w:r>
        <w:rPr>
          <w:rFonts w:ascii="Palatino Linotype" w:hAnsi="Palatino Linotype" w:cs="Palatino Linotype" w:eastAsia="Palatino Linotype"/>
          <w:b w:val="0"/>
          <w:i w:val="0"/>
          <w:color w:val="7C3A46"/>
          <w:sz w:val="32"/>
        </w:rPr>
        <w:t>The experience</w:t>
      </w:r>
      <w:bookmarkEnd w:id="446"/>
    </w:p>
    <w:p>
      <w:pPr>
        <w:keepNext w:val="0"/>
        <w:spacing w:before="0" w:after="160"/>
      </w:pPr>
      <w:r>
        <w:rPr>
          <w:rFonts w:ascii="Georgia" w:hAnsi="Georgia" w:cs="Georgia" w:eastAsia="Georgia"/>
          <w:b w:val="0"/>
          <w:i w:val="0"/>
          <w:color w:val="241F1C"/>
          <w:sz w:val="22"/>
        </w:rPr>
        <w:t>The standard date takes about 45 to 75 minutes.</w:t>
      </w:r>
    </w:p>
    <w:p>
      <w:pPr>
        <w:keepNext w:val="0"/>
        <w:spacing w:before="0" w:after="160"/>
      </w:pPr>
      <w:r>
        <w:rPr>
          <w:rFonts w:ascii="Georgia" w:hAnsi="Georgia" w:cs="Georgia" w:eastAsia="Georgia"/>
          <w:b/>
          <w:i w:val="0"/>
          <w:color w:val="241F1C"/>
          <w:sz w:val="22"/>
        </w:rPr>
        <w:t>Boundaries, about 10 minutes.</w:t>
      </w:r>
      <w:r>
        <w:rPr>
          <w:rFonts w:ascii="Georgia" w:hAnsi="Georgia" w:cs="Georgia" w:eastAsia="Georgia"/>
          <w:b w:val="0"/>
          <w:i w:val="0"/>
          <w:color w:val="241F1C"/>
          <w:sz w:val="22"/>
        </w:rPr>
        <w:t xml:space="preserve"> Read the touch plan. Read the agreement about sex, which is "off the map" unless you both put it on before this minute. Name any channel that is off for the night. "Maybe if the mood changes" is how a retired channel sneaks back in. Pick "off" or "on."</w:t>
      </w:r>
    </w:p>
    <w:p>
      <w:pPr>
        <w:keepNext w:val="0"/>
        <w:spacing w:before="0" w:after="160"/>
      </w:pPr>
      <w:r>
        <w:rPr>
          <w:rFonts w:ascii="Georgia" w:hAnsi="Georgia" w:cs="Georgia" w:eastAsia="Georgia"/>
          <w:b/>
          <w:i w:val="0"/>
          <w:color w:val="241F1C"/>
          <w:sz w:val="22"/>
        </w:rPr>
        <w:t>Choose hosts.</w:t>
      </w:r>
      <w:r>
        <w:rPr>
          <w:rFonts w:ascii="Georgia" w:hAnsi="Georgia" w:cs="Georgia" w:eastAsia="Georgia"/>
          <w:b w:val="0"/>
          <w:i w:val="0"/>
          <w:color w:val="241F1C"/>
          <w:sz w:val="22"/>
        </w:rPr>
        <w:t xml:space="preserve"> Each of you picks one channel to host. Choose a third station together, or let the third be quiet background: a lamp already at the agreed level, a texture within reach, one piece of music under everything else. Channels you did not choose are that background, or they are explicitly off. Three stations, in sequence. Six sensations at full strength mean you have left the design.</w:t>
      </w:r>
    </w:p>
    <w:p>
      <w:pPr>
        <w:keepNext w:val="0"/>
        <w:spacing w:before="0" w:after="160"/>
      </w:pPr>
      <w:r>
        <w:rPr>
          <w:rFonts w:ascii="Georgia" w:hAnsi="Georgia" w:cs="Georgia" w:eastAsia="Georgia"/>
          <w:b w:val="0"/>
          <w:i w:val="0"/>
          <w:color w:val="241F1C"/>
          <w:sz w:val="22"/>
        </w:rPr>
        <w:t>A workable arc: light at a level both of you can stand, one piece of music, one taste, one texture within reach. Touch, when it is welcome, is its own station afterward. It is not a sauce poured over the others.</w:t>
      </w:r>
    </w:p>
    <w:p>
      <w:pPr>
        <w:keepNext w:val="0"/>
        <w:spacing w:before="0" w:after="160"/>
      </w:pPr>
      <w:r>
        <w:rPr>
          <w:rFonts w:ascii="Georgia" w:hAnsi="Georgia" w:cs="Georgia" w:eastAsia="Georgia"/>
          <w:b/>
          <w:i w:val="0"/>
          <w:color w:val="241F1C"/>
          <w:sz w:val="22"/>
        </w:rPr>
        <w:t>Run the stations, about 10 to 15 minutes each.</w:t>
      </w:r>
      <w:r>
        <w:rPr>
          <w:rFonts w:ascii="Georgia" w:hAnsi="Georgia" w:cs="Georgia" w:eastAsia="Georgia"/>
          <w:b w:val="0"/>
          <w:i w:val="0"/>
          <w:color w:val="241F1C"/>
          <w:sz w:val="22"/>
        </w:rPr>
        <w:t xml:space="preserve"> Each hosted station stays behind a fresh offer from the host for that station. A yes to the date, or to the station you just finished, does not start the next one. If the third station is more than background, one of you offers it and waits for an answer. The host says what they chose and how to come down, in one or two sentences, and waits. "Orange slices, cold, four of them. Say less if you want them smaller. Say stop if you want them gone. Do you want this station?" The guest says yes, asks for a smaller version, or declines. A decline retires that station and leaves the date going. Then the guest notices, and uses those words. You may talk. You may be quiet. You do not score each other's bodies.</w:t>
      </w:r>
    </w:p>
    <w:p>
      <w:pPr>
        <w:keepNext w:val="0"/>
        <w:spacing w:before="0" w:after="160"/>
      </w:pPr>
      <w:r>
        <w:rPr>
          <w:rFonts w:ascii="Georgia" w:hAnsi="Georgia" w:cs="Georgia" w:eastAsia="Georgia"/>
          <w:b w:val="0"/>
          <w:i w:val="0"/>
          <w:color w:val="241F1C"/>
          <w:sz w:val="22"/>
        </w:rPr>
        <w:t>Host with a light hand.</w:t>
      </w:r>
    </w:p>
    <w:p>
      <w:pPr>
        <w:pStyle w:val="ListBullet"/>
        <w:keepNext w:val="0"/>
        <w:spacing w:before="0" w:after="60"/>
      </w:pPr>
      <w:r>
        <w:rPr>
          <w:rFonts w:ascii="Georgia" w:hAnsi="Georgia" w:cs="Georgia" w:eastAsia="Georgia"/>
          <w:b w:val="0"/>
          <w:i w:val="0"/>
          <w:color w:val="241F1C"/>
          <w:sz w:val="22"/>
        </w:rPr>
        <w:t>Music: one piece, or three short ones you named. Shuffle is a surprise. Skip it.</w:t>
      </w:r>
    </w:p>
    <w:p>
      <w:pPr>
        <w:pStyle w:val="ListBullet"/>
        <w:keepNext w:val="0"/>
        <w:spacing w:before="0" w:after="60"/>
      </w:pPr>
      <w:r>
        <w:rPr>
          <w:rFonts w:ascii="Georgia" w:hAnsi="Georgia" w:cs="Georgia" w:eastAsia="Georgia"/>
          <w:b w:val="0"/>
          <w:i w:val="0"/>
          <w:color w:val="241F1C"/>
          <w:sz w:val="22"/>
        </w:rPr>
        <w:t>Scent, only if opted in: a peel on a plate, a window, a single low note in the air. Not a diffuser you cannot shut off quickly.</w:t>
      </w:r>
    </w:p>
    <w:p>
      <w:pPr>
        <w:pStyle w:val="ListBullet"/>
        <w:keepNext w:val="0"/>
        <w:spacing w:before="0" w:after="60"/>
      </w:pPr>
      <w:r>
        <w:rPr>
          <w:rFonts w:ascii="Georgia" w:hAnsi="Georgia" w:cs="Georgia" w:eastAsia="Georgia"/>
          <w:b w:val="0"/>
          <w:i w:val="0"/>
          <w:color w:val="241F1C"/>
          <w:sz w:val="22"/>
        </w:rPr>
        <w:t>Texture: offer the choice. Linen or wool. Cup or blanket. The guest's hand decides.</w:t>
      </w:r>
    </w:p>
    <w:p>
      <w:pPr>
        <w:pStyle w:val="ListBullet"/>
        <w:keepNext w:val="0"/>
        <w:spacing w:before="0" w:after="60"/>
      </w:pPr>
      <w:r>
        <w:rPr>
          <w:rFonts w:ascii="Georgia" w:hAnsi="Georgia" w:cs="Georgia" w:eastAsia="Georgia"/>
          <w:b w:val="0"/>
          <w:i w:val="0"/>
          <w:color w:val="241F1C"/>
          <w:sz w:val="22"/>
        </w:rPr>
        <w:t>Taste: small, named, easy to refuse after one bite.</w:t>
      </w:r>
    </w:p>
    <w:p>
      <w:pPr>
        <w:pStyle w:val="ListBullet"/>
        <w:keepNext w:val="0"/>
        <w:spacing w:before="0" w:after="60"/>
      </w:pPr>
      <w:r>
        <w:rPr>
          <w:rFonts w:ascii="Georgia" w:hAnsi="Georgia" w:cs="Georgia" w:eastAsia="Georgia"/>
          <w:b w:val="0"/>
          <w:i w:val="0"/>
          <w:color w:val="241F1C"/>
          <w:sz w:val="22"/>
        </w:rPr>
        <w:t>Light: set it, then leave it. Ask once if it needs to come up.</w:t>
      </w:r>
    </w:p>
    <w:p>
      <w:pPr>
        <w:keepNext w:val="0"/>
        <w:spacing w:before="0" w:after="160"/>
      </w:pPr>
      <w:r>
        <w:rPr>
          <w:rFonts w:ascii="Georgia" w:hAnsi="Georgia" w:cs="Georgia" w:eastAsia="Georgia"/>
          <w:b/>
          <w:i w:val="0"/>
          <w:color w:val="241F1C"/>
          <w:sz w:val="22"/>
        </w:rPr>
        <w:t>Touch, only if you both marked at least one form welcome.</w:t>
      </w:r>
      <w:r>
        <w:rPr>
          <w:rFonts w:ascii="Georgia" w:hAnsi="Georgia" w:cs="Georgia" w:eastAsia="Georgia"/>
          <w:b w:val="0"/>
          <w:i w:val="0"/>
          <w:color w:val="241F1C"/>
          <w:sz w:val="22"/>
        </w:rPr>
        <w:t xml:space="preserve"> Restate the overlap before anyone moves. That restatement is a fresh offer for this station. Wait for a yes to the form you are about to use. A yes to music, scent, texture, taste, or light does not cover it. Whoever is being touched sets the pressure and the placement, and may shrink the menu again in the moment. Either of you can be that person. Stop ends it. If either of you marked none, skip the station, drink the water, and remain on the date. A skipped touch station is a finished one.</w:t>
      </w:r>
    </w:p>
    <w:p>
      <w:pPr>
        <w:keepNext w:val="0"/>
        <w:spacing w:before="0" w:after="160"/>
      </w:pPr>
      <w:r>
        <w:rPr>
          <w:rFonts w:ascii="Georgia" w:hAnsi="Georgia" w:cs="Georgia" w:eastAsia="Georgia"/>
          <w:b/>
          <w:i w:val="0"/>
          <w:color w:val="241F1C"/>
          <w:sz w:val="22"/>
        </w:rPr>
        <w:t>Close, about 5 minutes.</w:t>
      </w:r>
      <w:r>
        <w:rPr>
          <w:rFonts w:ascii="Georgia" w:hAnsi="Georgia" w:cs="Georgia" w:eastAsia="Georgia"/>
          <w:b w:val="0"/>
          <w:i w:val="0"/>
          <w:color w:val="241F1C"/>
          <w:sz w:val="22"/>
        </w:rPr>
        <w:t xml:space="preserve"> Name the channels you used, the ones you would repeat, and the touch decision: the forms that were welcome, or none. If desire showed up, you may say so as a fact about yourself. You do not owe it a sequel. If sex was never on the map, the close is not the moment it climbs on. If it was on the map, it still needs a present yes, after the stations, in a separate sentence. Momentum is not that sentence.</w:t>
      </w:r>
    </w:p>
    <w:p>
      <w:pPr>
        <w:pStyle w:val="Heading2"/>
        <w:keepNext/>
        <w:spacing w:before="280" w:after="80"/>
      </w:pPr>
      <w:bookmarkStart w:id="447" w:name="chapter-036-three-ways-to-play"/>
      <w:r>
        <w:rPr>
          <w:rFonts w:ascii="Palatino Linotype" w:hAnsi="Palatino Linotype" w:cs="Palatino Linotype" w:eastAsia="Palatino Linotype"/>
          <w:b w:val="0"/>
          <w:i w:val="0"/>
          <w:color w:val="7C3A46"/>
          <w:sz w:val="32"/>
        </w:rPr>
        <w:t>Three ways to play</w:t>
      </w:r>
      <w:bookmarkEnd w:id="447"/>
    </w:p>
    <w:p>
      <w:pPr>
        <w:keepNext w:val="0"/>
        <w:spacing w:before="0" w:after="160"/>
      </w:pPr>
      <w:r>
        <w:rPr>
          <w:rFonts w:ascii="Georgia" w:hAnsi="Georgia" w:cs="Georgia" w:eastAsia="Georgia"/>
          <w:b/>
          <w:i w:val="0"/>
          <w:color w:val="241F1C"/>
          <w:sz w:val="22"/>
        </w:rPr>
        <w:t>Short, 20 minutes.</w:t>
      </w:r>
      <w:r>
        <w:rPr>
          <w:rFonts w:ascii="Georgia" w:hAnsi="Georgia" w:cs="Georgia" w:eastAsia="Georgia"/>
          <w:b w:val="0"/>
          <w:i w:val="0"/>
          <w:color w:val="241F1C"/>
          <w:sz w:val="22"/>
        </w:rPr>
        <w:t xml:space="preserve"> One channel each. Agree the boundaries in a few sentences. Each hosted station waits for a fresh offer from its host. Run the two stations, and name what you would repeat. Background stays quiet. Touch waits, unless it was a channel someone chose and both of you had already marked that form welcome. Even then, the host offers that form and waits.</w:t>
      </w:r>
    </w:p>
    <w:p>
      <w:pPr>
        <w:keepNext w:val="0"/>
        <w:spacing w:before="0" w:after="160"/>
      </w:pPr>
      <w:r>
        <w:rPr>
          <w:rFonts w:ascii="Georgia" w:hAnsi="Georgia" w:cs="Georgia" w:eastAsia="Georgia"/>
          <w:b/>
          <w:i w:val="0"/>
          <w:color w:val="241F1C"/>
          <w:sz w:val="22"/>
        </w:rPr>
        <w:t>Standard, about 60 minutes.</w:t>
      </w:r>
      <w:r>
        <w:rPr>
          <w:rFonts w:ascii="Georgia" w:hAnsi="Georgia" w:cs="Georgia" w:eastAsia="Georgia"/>
          <w:b w:val="0"/>
          <w:i w:val="0"/>
          <w:color w:val="241F1C"/>
          <w:sz w:val="22"/>
        </w:rPr>
        <w:t xml:space="preserve"> Boundaries, two hosted stations, each behind a fresh offer from its host, one background or third station, the touch station under the overlap rule, and the close.</w:t>
      </w:r>
    </w:p>
    <w:p>
      <w:pPr>
        <w:keepNext w:val="0"/>
        <w:spacing w:before="0" w:after="160"/>
      </w:pPr>
      <w:r>
        <w:rPr>
          <w:rFonts w:ascii="Georgia" w:hAnsi="Georgia" w:cs="Georgia" w:eastAsia="Georgia"/>
          <w:b/>
          <w:i w:val="0"/>
          <w:color w:val="241F1C"/>
          <w:sz w:val="22"/>
        </w:rPr>
        <w:t>Extended, about 90 minutes.</w:t>
      </w:r>
      <w:r>
        <w:rPr>
          <w:rFonts w:ascii="Georgia" w:hAnsi="Georgia" w:cs="Georgia" w:eastAsia="Georgia"/>
          <w:b w:val="0"/>
          <w:i w:val="0"/>
          <w:color w:val="241F1C"/>
          <w:sz w:val="22"/>
        </w:rPr>
        <w:t xml:space="preserve"> After the first pass, take a second round. Repeat a channel only behind a fresh offer from the host. Retire one that was too much, and say why in a single sentence. The second round can be "Orange again?" and a yes, while the wool stays on the chair. That is a complete extended date.</w:t>
      </w:r>
    </w:p>
    <w:p>
      <w:pPr>
        <w:pStyle w:val="Heading2"/>
        <w:keepNext/>
        <w:spacing w:before="280" w:after="80"/>
      </w:pPr>
      <w:bookmarkStart w:id="448" w:name="chapter-036-going-deeper"/>
      <w:r>
        <w:rPr>
          <w:rFonts w:ascii="Palatino Linotype" w:hAnsi="Palatino Linotype" w:cs="Palatino Linotype" w:eastAsia="Palatino Linotype"/>
          <w:b w:val="0"/>
          <w:i w:val="0"/>
          <w:color w:val="7C3A46"/>
          <w:sz w:val="32"/>
        </w:rPr>
        <w:t>Going deeper</w:t>
      </w:r>
      <w:bookmarkEnd w:id="448"/>
    </w:p>
    <w:p>
      <w:pPr>
        <w:keepNext w:val="0"/>
        <w:spacing w:before="0" w:after="160"/>
      </w:pPr>
      <w:r>
        <w:rPr>
          <w:rFonts w:ascii="Georgia" w:hAnsi="Georgia" w:cs="Georgia" w:eastAsia="Georgia"/>
          <w:b w:val="0"/>
          <w:i w:val="0"/>
          <w:color w:val="241F1C"/>
          <w:sz w:val="22"/>
        </w:rPr>
        <w:t>If the first taste was welcome, offer one contrast. Salt after sweet, warm after cold, still inside diet and allergy. The contrast is its own offer. Wait for a yes. One contrast is enough.</w:t>
      </w:r>
    </w:p>
    <w:p>
      <w:pPr>
        <w:keepNext w:val="0"/>
        <w:spacing w:before="0" w:after="160"/>
      </w:pPr>
      <w:r>
        <w:rPr>
          <w:rFonts w:ascii="Georgia" w:hAnsi="Georgia" w:cs="Georgia" w:eastAsia="Georgia"/>
          <w:b w:val="0"/>
          <w:i w:val="0"/>
          <w:color w:val="241F1C"/>
          <w:sz w:val="22"/>
        </w:rPr>
        <w:t>Next time, swap hosts. The person who received the music chooses it. The person who plated the food gets to be offered a bite, and gets to refuse it.</w:t>
      </w:r>
    </w:p>
    <w:p>
      <w:pPr>
        <w:keepNext w:val="0"/>
        <w:spacing w:before="0" w:after="160"/>
      </w:pPr>
      <w:r>
        <w:rPr>
          <w:rFonts w:ascii="Georgia" w:hAnsi="Georgia" w:cs="Georgia" w:eastAsia="Georgia"/>
          <w:b w:val="0"/>
          <w:i w:val="0"/>
          <w:color w:val="241F1C"/>
          <w:sz w:val="22"/>
        </w:rPr>
        <w:t>During a station, one sentence of want is allowed. "I like your wrist in this light." It is attention. It does not book anything, and it does not expand the touch menu. "Thank you" is a complete reply.</w:t>
      </w:r>
    </w:p>
    <w:p>
      <w:pPr>
        <w:keepNext w:val="0"/>
        <w:spacing w:before="0" w:after="160"/>
      </w:pPr>
      <w:r>
        <w:rPr>
          <w:rFonts w:ascii="Georgia" w:hAnsi="Georgia" w:cs="Georgia" w:eastAsia="Georgia"/>
          <w:b w:val="0"/>
          <w:i w:val="0"/>
          <w:color w:val="241F1C"/>
          <w:sz w:val="22"/>
        </w:rPr>
        <w:t xml:space="preserve">Neighbors, on their own nights: </w:t>
      </w:r>
      <w:hyperlink w:anchor="chapter-022">
        <w:r>
          <w:rPr>
            <w:rFonts w:ascii="Georgia" w:hAnsi="Georgia" w:cs="Georgia" w:eastAsia="Georgia"/>
            <w:sz w:val="22"/>
            <w:color w:val="3E6464"/>
            <w:u w:val="single"/>
          </w:rPr>
          <w:t xml:space="preserve">The Language of Touch</w:t>
        </w:r>
      </w:hyperlink>
      <w:r>
        <w:rPr>
          <w:rFonts w:ascii="Georgia" w:hAnsi="Georgia" w:cs="Georgia" w:eastAsia="Georgia"/>
          <w:b w:val="0"/>
          <w:i w:val="0"/>
          <w:color w:val="241F1C"/>
          <w:sz w:val="22"/>
        </w:rPr>
        <w:t xml:space="preserve"> for a vocabulary of nonsexual touch, </w:t>
      </w:r>
      <w:hyperlink w:anchor="chapter-023">
        <w:r>
          <w:rPr>
            <w:rFonts w:ascii="Georgia" w:hAnsi="Georgia" w:cs="Georgia" w:eastAsia="Georgia"/>
            <w:sz w:val="22"/>
            <w:color w:val="3E6464"/>
            <w:u w:val="single"/>
          </w:rPr>
          <w:t xml:space="preserve">The Sixty-Second Embrace</w:t>
        </w:r>
      </w:hyperlink>
      <w:r>
        <w:rPr>
          <w:rFonts w:ascii="Georgia" w:hAnsi="Georgia" w:cs="Georgia" w:eastAsia="Georgia"/>
          <w:b w:val="0"/>
          <w:i w:val="0"/>
          <w:color w:val="241F1C"/>
          <w:sz w:val="22"/>
        </w:rPr>
        <w:t xml:space="preserve"> for one timed embrace, and </w:t>
      </w:r>
      <w:hyperlink w:anchor="chapter-038">
        <w:r>
          <w:rPr>
            <w:rFonts w:ascii="Georgia" w:hAnsi="Georgia" w:cs="Georgia" w:eastAsia="Georgia"/>
            <w:sz w:val="22"/>
            <w:color w:val="3E6464"/>
            <w:u w:val="single"/>
          </w:rPr>
          <w:t xml:space="preserve">The Slow Dance With No Music</w:t>
        </w:r>
      </w:hyperlink>
      <w:r>
        <w:rPr>
          <w:rFonts w:ascii="Georgia" w:hAnsi="Georgia" w:cs="Georgia" w:eastAsia="Georgia"/>
          <w:b w:val="0"/>
          <w:i w:val="0"/>
          <w:color w:val="241F1C"/>
          <w:sz w:val="22"/>
        </w:rPr>
        <w:t xml:space="preserve"> for a silent sway without stations.</w:t>
      </w:r>
    </w:p>
    <w:p>
      <w:pPr>
        <w:pStyle w:val="Heading2"/>
        <w:keepNext/>
        <w:spacing w:before="280" w:after="80"/>
      </w:pPr>
      <w:bookmarkStart w:id="449" w:name="chapter-036-variations-and-replay"/>
      <w:r>
        <w:rPr>
          <w:rFonts w:ascii="Palatino Linotype" w:hAnsi="Palatino Linotype" w:cs="Palatino Linotype" w:eastAsia="Palatino Linotype"/>
          <w:b w:val="0"/>
          <w:i w:val="0"/>
          <w:color w:val="7C3A46"/>
          <w:sz w:val="32"/>
        </w:rPr>
        <w:t>Variations and replay</w:t>
      </w:r>
      <w:bookmarkEnd w:id="449"/>
    </w:p>
    <w:p>
      <w:pPr>
        <w:keepNext w:val="0"/>
        <w:spacing w:before="0" w:after="160"/>
      </w:pPr>
      <w:r>
        <w:rPr>
          <w:rFonts w:ascii="Georgia" w:hAnsi="Georgia" w:cs="Georgia" w:eastAsia="Georgia"/>
          <w:b w:val="0"/>
          <w:i w:val="0"/>
          <w:color w:val="241F1C"/>
          <w:sz w:val="22"/>
        </w:rPr>
        <w:t>Zero budget, at home: water in a glass you like, a sleeve you already own, one lamp, one song you already have the right to play, touch none or hands only.</w:t>
      </w:r>
    </w:p>
    <w:p>
      <w:pPr>
        <w:keepNext w:val="0"/>
        <w:spacing w:before="0" w:after="160"/>
      </w:pPr>
      <w:r>
        <w:rPr>
          <w:rFonts w:ascii="Georgia" w:hAnsi="Georgia" w:cs="Georgia" w:eastAsia="Georgia"/>
          <w:b w:val="0"/>
          <w:i w:val="0"/>
          <w:color w:val="241F1C"/>
          <w:sz w:val="22"/>
        </w:rPr>
        <w:t>Outdoors, keep only the channels the place can hold. A shared piece of fruit and one song at an agreed volume can be the short version. Skip partner touch in public unless you both marked a public form in advance.</w:t>
      </w:r>
    </w:p>
    <w:p>
      <w:pPr>
        <w:keepNext w:val="0"/>
        <w:spacing w:before="0" w:after="160"/>
      </w:pPr>
      <w:r>
        <w:rPr>
          <w:rFonts w:ascii="Georgia" w:hAnsi="Georgia" w:cs="Georgia" w:eastAsia="Georgia"/>
          <w:b w:val="0"/>
          <w:i w:val="0"/>
          <w:color w:val="241F1C"/>
          <w:sz w:val="22"/>
        </w:rPr>
        <w:t>Pain and sensory aversion: retire the loud channel first. Low energy: the short version, materials already in the seat, host jobs of one sentence each.</w:t>
      </w:r>
    </w:p>
    <w:p>
      <w:pPr>
        <w:keepNext w:val="0"/>
        <w:spacing w:before="0" w:after="160"/>
      </w:pPr>
      <w:r>
        <w:rPr>
          <w:rFonts w:ascii="Georgia" w:hAnsi="Georgia" w:cs="Georgia" w:eastAsia="Georgia"/>
          <w:b w:val="0"/>
          <w:i w:val="0"/>
          <w:color w:val="241F1C"/>
          <w:sz w:val="22"/>
        </w:rPr>
        <w:t>Keep a private note of what you would repeat. Next time, start there. Add a retired channel back only if the person who retired it asks.</w:t>
      </w:r>
    </w:p>
    <w:p>
      <w:pPr>
        <w:keepNext w:val="0"/>
        <w:spacing w:before="0" w:after="160"/>
      </w:pPr>
      <w:r>
        <w:rPr>
          <w:rFonts w:ascii="Georgia" w:hAnsi="Georgia" w:cs="Georgia" w:eastAsia="Georgia"/>
          <w:b w:val="0"/>
          <w:i w:val="0"/>
          <w:color w:val="241F1C"/>
          <w:sz w:val="22"/>
        </w:rPr>
        <w:t>The reduced remote version stays labeled. Same playlist, same tea, cameras optional. Do not add a "touch the screen" substitute and call it the touch station. If you want the in-person date later, put it on a plan you both write. That plan can borrow its wait from 035.</w:t>
      </w:r>
    </w:p>
    <w:p>
      <w:pPr>
        <w:pStyle w:val="Heading2"/>
        <w:keepNext/>
        <w:spacing w:before="280" w:after="80"/>
      </w:pPr>
      <w:bookmarkStart w:id="450" w:name="chapter-036-examples"/>
      <w:r>
        <w:rPr>
          <w:rFonts w:ascii="Palatino Linotype" w:hAnsi="Palatino Linotype" w:cs="Palatino Linotype" w:eastAsia="Palatino Linotype"/>
          <w:b w:val="0"/>
          <w:i w:val="0"/>
          <w:color w:val="7C3A46"/>
          <w:sz w:val="32"/>
        </w:rPr>
        <w:t>Examples</w:t>
      </w:r>
      <w:bookmarkEnd w:id="450"/>
    </w:p>
    <w:p>
      <w:pPr>
        <w:keepNext w:val="0"/>
        <w:spacing w:before="0" w:after="160"/>
      </w:pPr>
      <w:r>
        <w:rPr>
          <w:rFonts w:ascii="Georgia" w:hAnsi="Georgia" w:cs="Georgia" w:eastAsia="Georgia"/>
          <w:b w:val="0"/>
          <w:i w:val="0"/>
          <w:color w:val="241F1C"/>
          <w:sz w:val="22"/>
        </w:rPr>
        <w:t>Rowan and Vale are fictional. They are not the two of you.</w:t>
      </w:r>
    </w:p>
    <w:p>
      <w:pPr>
        <w:keepNext w:val="0"/>
        <w:spacing w:before="0" w:after="160"/>
      </w:pPr>
      <w:r>
        <w:rPr>
          <w:rFonts w:ascii="Georgia" w:hAnsi="Georgia" w:cs="Georgia" w:eastAsia="Georgia"/>
          <w:b w:val="0"/>
          <w:i w:val="0"/>
          <w:color w:val="241F1C"/>
          <w:sz w:val="22"/>
        </w:rPr>
        <w:t>Before the room changes, they agree: nonsexual, unscented because Rowan gets headaches from fragrance, budget zero, "stop" and "less" as the words. The reading lamp stays bright enough to see a plate. Music is one instrumental they both already own, quiet, background, not a hosted station. Scent is off, and they say "off" so the absence is a choice.</w:t>
      </w:r>
    </w:p>
    <w:p>
      <w:pPr>
        <w:keepNext w:val="0"/>
        <w:spacing w:before="0" w:after="160"/>
      </w:pPr>
      <w:r>
        <w:rPr>
          <w:rFonts w:ascii="Georgia" w:hAnsi="Georgia" w:cs="Georgia" w:eastAsia="Georgia"/>
          <w:b w:val="0"/>
          <w:i w:val="0"/>
          <w:color w:val="241F1C"/>
          <w:sz w:val="22"/>
        </w:rPr>
        <w:t>Rowan hosts taste and offers it before the plate moves. "Four cold orange slices. Less if you want them smaller. Say stop if you want them gone. Do you want this station?" Vale says yes. Vale hosts texture and offers before either cloth is handed over. "Linen sleeve or wool throw, in your hand. Less, or stop. Do you want this station?" Rowan says yes to linen. The wool stays on the chair, available and not applied.</w:t>
      </w:r>
    </w:p>
    <w:p>
      <w:pPr>
        <w:keepNext w:val="0"/>
        <w:spacing w:before="0" w:after="160"/>
      </w:pPr>
      <w:r>
        <w:rPr>
          <w:rFonts w:ascii="Georgia" w:hAnsi="Georgia" w:cs="Georgia" w:eastAsia="Georgia"/>
          <w:b w:val="0"/>
          <w:i w:val="0"/>
          <w:color w:val="241F1C"/>
          <w:sz w:val="22"/>
        </w:rPr>
        <w:t>Touch uses the overlap only, offered again before anyone moves: hand-holding, and a kiss on the shoulder, over clothes. Vale says yes to both. Rowan sets light pressure. After the shoulder kiss, Vale says stop. The wool on the chair was already a lot to have in view, and the kiss tipped it. Rowan stops, refills the water, and they finish the orange. Nobody treats the stop as a failed seduction.</w:t>
      </w:r>
    </w:p>
    <w:p>
      <w:pPr>
        <w:keepNext w:val="0"/>
        <w:spacing w:before="0" w:after="160"/>
      </w:pPr>
      <w:r>
        <w:rPr>
          <w:rFonts w:ascii="Georgia" w:hAnsi="Georgia" w:cs="Georgia" w:eastAsia="Georgia"/>
          <w:b w:val="0"/>
          <w:i w:val="0"/>
          <w:color w:val="241F1C"/>
          <w:sz w:val="22"/>
        </w:rPr>
        <w:t>In the close, Rowan wants the orange again. Vale wants the linen again and wants the wool retired. Touch decision: hands yes another time, shoulder kiss not tonight, and not a promise. They leave sex where they put it, which was off the map. The orange was the sensation worth keeping. That is a successful date.</w:t>
      </w:r>
    </w:p>
    <w:p>
      <w:pPr>
        <w:pStyle w:val="Heading2"/>
        <w:keepNext/>
        <w:spacing w:before="280" w:after="80"/>
      </w:pPr>
      <w:bookmarkStart w:id="451" w:name="chapter-036-afterward"/>
      <w:r>
        <w:rPr>
          <w:rFonts w:ascii="Palatino Linotype" w:hAnsi="Palatino Linotype" w:cs="Palatino Linotype" w:eastAsia="Palatino Linotype"/>
          <w:b w:val="0"/>
          <w:i w:val="0"/>
          <w:color w:val="7C3A46"/>
          <w:sz w:val="32"/>
        </w:rPr>
        <w:t>Afterward</w:t>
      </w:r>
      <w:bookmarkEnd w:id="451"/>
    </w:p>
    <w:p>
      <w:pPr>
        <w:pStyle w:val="ListBullet"/>
        <w:keepNext w:val="0"/>
        <w:spacing w:before="0" w:after="60"/>
      </w:pPr>
      <w:r>
        <w:rPr>
          <w:rFonts w:ascii="Georgia" w:hAnsi="Georgia" w:cs="Georgia" w:eastAsia="Georgia"/>
          <w:b w:val="0"/>
          <w:i w:val="0"/>
          <w:color w:val="241F1C"/>
          <w:sz w:val="22"/>
        </w:rPr>
        <w:t>Which channel had the right intensity, and which needs to be smaller or gone?</w:t>
      </w:r>
    </w:p>
    <w:p>
      <w:pPr>
        <w:pStyle w:val="ListBullet"/>
        <w:keepNext w:val="0"/>
        <w:spacing w:before="0" w:after="60"/>
      </w:pPr>
      <w:r>
        <w:rPr>
          <w:rFonts w:ascii="Georgia" w:hAnsi="Georgia" w:cs="Georgia" w:eastAsia="Georgia"/>
          <w:b w:val="0"/>
          <w:i w:val="0"/>
          <w:color w:val="241F1C"/>
          <w:sz w:val="22"/>
        </w:rPr>
        <w:t>Did a substitute work, or do you need a different one next time?</w:t>
      </w:r>
    </w:p>
    <w:p>
      <w:pPr>
        <w:pStyle w:val="ListBullet"/>
        <w:keepNext w:val="0"/>
        <w:spacing w:before="0" w:after="60"/>
      </w:pPr>
      <w:r>
        <w:rPr>
          <w:rFonts w:ascii="Georgia" w:hAnsi="Georgia" w:cs="Georgia" w:eastAsia="Georgia"/>
          <w:b w:val="0"/>
          <w:i w:val="0"/>
          <w:color w:val="241F1C"/>
          <w:sz w:val="22"/>
        </w:rPr>
        <w:t>Did "stop" or "less" get used, and did the date continue after it?</w:t>
      </w:r>
    </w:p>
    <w:p>
      <w:pPr>
        <w:pStyle w:val="ListBullet"/>
        <w:keepNext w:val="0"/>
        <w:spacing w:before="0" w:after="60"/>
      </w:pPr>
      <w:r>
        <w:rPr>
          <w:rFonts w:ascii="Georgia" w:hAnsi="Georgia" w:cs="Georgia" w:eastAsia="Georgia"/>
          <w:b w:val="0"/>
          <w:i w:val="0"/>
          <w:color w:val="241F1C"/>
          <w:sz w:val="22"/>
        </w:rPr>
        <w:t>What do you want repeated, with no score attached to a body?</w:t>
      </w:r>
    </w:p>
    <w:p>
      <w:pPr>
        <w:keepNext w:val="0"/>
        <w:spacing w:before="0" w:after="160"/>
      </w:pPr>
      <w:r>
        <w:rPr>
          <w:rFonts w:ascii="Georgia" w:hAnsi="Georgia" w:cs="Georgia" w:eastAsia="Georgia"/>
          <w:b w:val="0"/>
          <w:i w:val="0"/>
          <w:color w:val="241F1C"/>
          <w:sz w:val="22"/>
        </w:rPr>
        <w:t>You can answer in four short lines, or you can sit in the lamp you already agreed on and let the orange be the answer. Both closes count.</w:t>
      </w:r>
    </w:p>
    <w:p>
      <w:pPr>
        <w:pStyle w:val="Heading2"/>
        <w:keepNext/>
        <w:spacing w:before="280" w:after="80"/>
      </w:pPr>
      <w:bookmarkStart w:id="452" w:name="chapter-036-our-story"/>
      <w:r>
        <w:rPr>
          <w:rFonts w:ascii="Palatino Linotype" w:hAnsi="Palatino Linotype" w:cs="Palatino Linotype" w:eastAsia="Palatino Linotype"/>
          <w:b w:val="0"/>
          <w:i w:val="0"/>
          <w:color w:val="7C3A46"/>
          <w:sz w:val="32"/>
        </w:rPr>
        <w:t>Our Story</w:t>
      </w:r>
      <w:bookmarkEnd w:id="452"/>
    </w:p>
    <w:p>
      <w:pPr>
        <w:keepNext w:val="0"/>
        <w:spacing w:before="0" w:after="160"/>
      </w:pPr>
      <w:r>
        <w:rPr>
          <w:rFonts w:ascii="Georgia" w:hAnsi="Georgia" w:cs="Georgia" w:eastAsia="Georgia"/>
          <w:b w:val="0"/>
          <w:i w:val="0"/>
          <w:color w:val="241F1C"/>
          <w:sz w:val="22"/>
        </w:rPr>
        <w:t>Use this spread for the date you just made. Private pages are optional to share. Record channels, what you would repeat, and the touch decision. Leave body scores off the page.</w:t>
      </w:r>
    </w:p>
    <w:tbl>
      <w:tblPr>
        <w:tblW w:type="dxa" w:w="8122"/>
        <w:tblLayout w:type="fixed"/>
        <w:tblLook w:firstColumn="1" w:firstRow="1" w:lastColumn="0" w:lastRow="0" w:noHBand="0" w:noVBand="1" w:val="04A0"/>
        <w:tblBorders>
          <w:top w:val="single" w:sz="8" w:space="0" w:color="D9CFC0"/>
          <w:left w:val="single" w:sz="8" w:space="0" w:color="D9CFC0"/>
          <w:bottom w:val="single" w:sz="8" w:space="0" w:color="D9CFC0"/>
          <w:right w:val="single" w:sz="8" w:space="0" w:color="D9CFC0"/>
          <w:insideH w:val="nil" w:sz="0" w:space="0" w:color="auto"/>
          <w:insideV w:val="nil" w:sz="0" w:space="0" w:color="auto"/>
        </w:tblBorders>
      </w:tblPr>
      <w:tblGrid>
        <w:gridCol w:w="8122"/>
      </w:tblGrid>
      <w:tr>
        <w:trPr>
          <w:cantSplit/>
        </w:trPr>
        <w:tc>
          <w:tcPr>
            <w:tcW w:type="dxa" w:w="8122"/>
            <w:shd w:val="clear" w:color="auto" w:fill="FBF8F2"/>
            <w:tcMar>
              <w:top w:w="80" w:type="dxa"/>
              <w:left w:w="140" w:type="dxa"/>
              <w:bottom w:w="80" w:type="dxa"/>
              <w:right w:w="140" w:type="dxa"/>
            </w:tcMar>
          </w:tcPr>
          <w:p>
            <w:pPr>
              <w:spacing w:after="40"/>
            </w:pPr>
            <w:r>
              <w:rPr>
                <w:rFonts w:ascii="Calibri" w:hAnsi="Calibri" w:cs="Calibri" w:eastAsia="Calibri"/>
                <w:b w:val="0"/>
                <w:i w:val="0"/>
                <w:color w:val="A85A32"/>
                <w:sz w:val="18"/>
              </w:rPr>
              <w:t>OUR STORY</w:t>
            </w:r>
          </w:p>
          <w:p>
            <w:pPr>
              <w:spacing w:after="80"/>
            </w:pPr>
            <w:r>
              <w:rPr>
                <w:rFonts w:ascii="Georgia" w:hAnsi="Georgia" w:cs="Georgia" w:eastAsia="Georgia"/>
                <w:b w:val="0"/>
                <w:i/>
                <w:color w:val="241F1C"/>
                <w:sz w:val="20"/>
              </w:rPr>
              <w:t>Sharing either private page is optional.</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Session</w:t>
            </w:r>
          </w:p>
          <w:p>
            <w:pPr>
              <w:spacing w:after="40"/>
            </w:pPr>
            <w:r>
              <w:rPr>
                <w:rFonts w:ascii="Georgia" w:hAnsi="Georgia" w:cs="Georgia" w:eastAsia="Georgia"/>
                <w:b w:val="0"/>
                <w:i/>
                <w:color w:val="241F1C"/>
                <w:sz w:val="20"/>
              </w:rPr>
              <w:t>date, time, place, version played, mood if wanted, intention, initials if wanted, done or paused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one of you</w:t>
            </w:r>
          </w:p>
          <w:p>
            <w:pPr>
              <w:keepNext/>
              <w:spacing w:before="120" w:after="20"/>
            </w:pPr>
            <w:r>
              <w:rPr>
                <w:rFonts w:ascii="Georgia" w:hAnsi="Georgia" w:cs="Georgia" w:eastAsia="Georgia"/>
                <w:b w:val="0"/>
                <w:i w:val="0"/>
                <w:color w:val="241F1C"/>
                <w:sz w:val="22"/>
              </w:rPr>
              <w:t>The channel I hosted, and how I chose its intensity</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 touch I wanted, in what form, or none, and whether the overlap matched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the other</w:t>
            </w:r>
          </w:p>
          <w:p>
            <w:pPr>
              <w:keepNext/>
              <w:spacing w:before="120" w:after="20"/>
            </w:pPr>
            <w:r>
              <w:rPr>
                <w:rFonts w:ascii="Georgia" w:hAnsi="Georgia" w:cs="Georgia" w:eastAsia="Georgia"/>
                <w:b w:val="0"/>
                <w:i w:val="0"/>
                <w:color w:val="241F1C"/>
                <w:sz w:val="22"/>
              </w:rPr>
              <w:t>The channel I hosted, and a sense that needed a substitute or a lower setting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I would repeat, and what I would retire, without grading my partner's body</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Shared page</w:t>
            </w:r>
          </w:p>
          <w:p>
            <w:pPr>
              <w:keepNext/>
              <w:spacing w:before="120" w:after="20"/>
            </w:pPr>
            <w:r>
              <w:rPr>
                <w:rFonts w:ascii="Georgia" w:hAnsi="Georgia" w:cs="Georgia" w:eastAsia="Georgia"/>
                <w:b w:val="0"/>
                <w:i w:val="0"/>
                <w:color w:val="241F1C"/>
                <w:sz w:val="22"/>
              </w:rPr>
              <w:t>What actually happened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 line or moment worth keeping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we discovered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we might do next, if anything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Revisit</w:t>
            </w:r>
          </w:p>
          <w:p>
            <w:pPr>
              <w:keepNext/>
              <w:spacing w:before="120" w:after="20"/>
            </w:pPr>
            <w:r>
              <w:rPr>
                <w:rFonts w:ascii="Georgia" w:hAnsi="Georgia" w:cs="Georgia" w:eastAsia="Georgia"/>
                <w:b w:val="0"/>
                <w:i w:val="0"/>
                <w:color w:val="241F1C"/>
                <w:sz w:val="22"/>
              </w:rPr>
              <w:t>Attempt, date, and what changed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Then versus now</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bl>
    <w:p>
      <w:pPr>
        <w:spacing w:after="120"/>
      </w:pPr>
    </w:p>
    <w:p>
      <w:pPr>
        <w:pStyle w:val="Heading2"/>
        <w:keepNext/>
        <w:spacing w:before="280" w:after="80"/>
      </w:pPr>
      <w:bookmarkStart w:id="453" w:name="chapter-036-notes"/>
      <w:r>
        <w:rPr>
          <w:rFonts w:ascii="Palatino Linotype" w:hAnsi="Palatino Linotype" w:cs="Palatino Linotype" w:eastAsia="Palatino Linotype"/>
          <w:b w:val="0"/>
          <w:i w:val="0"/>
          <w:color w:val="7C3A46"/>
          <w:sz w:val="32"/>
        </w:rPr>
        <w:t>Notes</w:t>
      </w:r>
      <w:bookmarkEnd w:id="453"/>
    </w:p>
    <w:p>
      <w:pPr>
        <w:keepNext w:val="0"/>
        <w:spacing w:before="0" w:after="160"/>
      </w:pPr>
      <w:r>
        <w:rPr>
          <w:rFonts w:ascii="Georgia" w:hAnsi="Georgia" w:cs="Georgia" w:eastAsia="Georgia"/>
          <w:b w:val="0"/>
          <w:i w:val="0"/>
          <w:color w:val="241F1C"/>
          <w:sz w:val="22"/>
        </w:rPr>
        <w:t>See J2017. Jakubiak and Feeney review wanted affectionate touch and offer a model arguing that it can relate to relational, psychological, and physical well-being, including stress-related pathways. Unwanted touch is outside that claim. Their paper is not a trial of a multi-sensory date, and it does not test music, scent, texture, taste, or lighting. No citation is claimed for those channels. The evening is a reimagined design. Clinical sensate focus is a different procedure and is not reproduced here.</w:t>
      </w:r>
    </w:p>
    <w:p>
      <w:r>
        <w:br w:type="page"/>
      </w:r>
    </w:p>
    <w:p>
      <w:pPr>
        <w:keepNext w:val="0"/>
        <w:spacing w:before="0" w:after="0"/>
      </w:pPr>
      <w:r>
        <w:rPr>
          <w:rFonts w:ascii="Calibri" w:hAnsi="Calibri" w:cs="Calibri" w:eastAsia="Calibri"/>
          <w:b w:val="0"/>
          <w:i w:val="0"/>
          <w:color w:val="A85A32"/>
          <w:sz w:val="18"/>
        </w:rPr>
        <w:t>PART 5 · DESIRE, ATTRACTION, AND SENSUAL INTIMACY</w:t>
      </w:r>
    </w:p>
    <w:p>
      <w:pPr>
        <w:keepNext w:val="0"/>
        <w:spacing w:before="0" w:after="40"/>
      </w:pPr>
      <w:r>
        <w:rPr>
          <w:rFonts w:ascii="Palatino Linotype" w:hAnsi="Palatino Linotype" w:cs="Palatino Linotype" w:eastAsia="Palatino Linotype"/>
          <w:b w:val="0"/>
          <w:i w:val="0"/>
          <w:color w:val="A85A32"/>
          <w:sz w:val="22"/>
        </w:rPr>
        <w:t>037</w:t>
      </w:r>
    </w:p>
    <w:p>
      <w:pPr>
        <w:pStyle w:val="Heading1"/>
        <w:keepNext/>
        <w:spacing w:before="0" w:after="120"/>
      </w:pPr>
      <w:bookmarkStart w:id="454" w:name="chapter-037"/>
      <w:r>
        <w:rPr>
          <w:rFonts w:ascii="Palatino Linotype" w:hAnsi="Palatino Linotype" w:cs="Palatino Linotype" w:eastAsia="Palatino Linotype"/>
          <w:b w:val="0"/>
          <w:i w:val="0"/>
          <w:color w:val="241F1C"/>
          <w:sz w:val="52"/>
        </w:rPr>
        <w:t>The Desire Nobody Asked About</w:t>
      </w:r>
      <w:bookmarkEnd w:id="454"/>
    </w:p>
    <w:p>
      <w:pPr>
        <w:keepNext w:val="0"/>
        <w:spacing w:before="0" w:after="120"/>
      </w:pPr>
      <w:r>
        <w:rPr>
          <w:rFonts w:ascii="Georgia" w:hAnsi="Georgia" w:cs="Georgia" w:eastAsia="Georgia"/>
          <w:b w:val="0"/>
          <w:i/>
          <w:color w:val="241F1C"/>
          <w:sz w:val="24"/>
        </w:rPr>
        <w:t>Name a wish you have never asked for, and let it stay a wish.</w:t>
      </w:r>
    </w:p>
    <w:p>
      <w:r>
        <w:drawing>
          <wp:inline xmlns:a="http://schemas.openxmlformats.org/drawingml/2006/main" xmlns:pic="http://schemas.openxmlformats.org/drawingml/2006/picture">
            <wp:extent cx="4754880" cy="2674620"/>
            <wp:docPr id="43" name="Picture 43"/>
            <wp:cNvGraphicFramePr>
              <a:graphicFrameLocks noChangeAspect="1"/>
            </wp:cNvGraphicFramePr>
            <a:graphic>
              <a:graphicData uri="http://schemas.openxmlformats.org/drawingml/2006/picture">
                <pic:pic>
                  <pic:nvPicPr>
                    <pic:cNvPr id="0" name="illustration.jpg"/>
                    <pic:cNvPicPr/>
                  </pic:nvPicPr>
                  <pic:blipFill>
                    <a:blip r:embed="rId55"/>
                    <a:stretch>
                      <a:fillRect/>
                    </a:stretch>
                  </pic:blipFill>
                  <pic:spPr>
                    <a:xfrm>
                      <a:off x="0" y="0"/>
                      <a:ext cx="4754880" cy="2674620"/>
                    </a:xfrm>
                    <a:prstGeom prst="rect"/>
                  </pic:spPr>
                </pic:pic>
              </a:graphicData>
            </a:graphic>
          </wp:inline>
        </w:drawing>
      </w:r>
    </w:p>
    <w:p>
      <w:pPr>
        <w:keepNext w:val="0"/>
        <w:spacing w:before="0" w:after="80"/>
      </w:pPr>
      <w:r>
        <w:rPr>
          <w:rFonts w:ascii="Calibri" w:hAnsi="Calibri" w:cs="Calibri" w:eastAsia="Calibri"/>
          <w:b w:val="0"/>
          <w:i w:val="0"/>
          <w:color w:val="3E6464"/>
          <w:sz w:val="18"/>
        </w:rPr>
        <w:t>reimagined · 40 minutes · deep · low energy · indoors, seated, or on a call</w:t>
      </w:r>
    </w:p>
    <w:p>
      <w:pPr>
        <w:spacing w:after="160"/>
      </w:pPr>
      <w:r>
        <w:rPr>
          <w:rFonts w:ascii="Calibri" w:hAnsi="Calibri" w:cs="Calibri" w:eastAsia="Calibri"/>
          <w:b w:val="0"/>
          <w:i w:val="0"/>
          <w:color w:val="3E6464"/>
          <w:sz w:val="18"/>
        </w:rPr>
        <w:t xml:space="preserve">See also </w:t>
      </w:r>
      <w:hyperlink w:anchor="chapter-013">
        <w:r>
          <w:rPr>
            <w:rFonts w:ascii="Georgia" w:hAnsi="Georgia" w:cs="Georgia" w:eastAsia="Georgia"/>
            <w:sz w:val="18"/>
            <w:color w:val="3E6464"/>
            <w:u w:val="single"/>
          </w:rPr>
          <w:t xml:space="preserve">013</w:t>
        </w:r>
      </w:hyperlink>
      <w:r>
        <w:rPr>
          <w:rFonts w:ascii="Calibri" w:hAnsi="Calibri" w:cs="Calibri" w:eastAsia="Calibri"/>
          <w:b w:val="0"/>
          <w:i w:val="0"/>
          <w:color w:val="3E6464"/>
          <w:sz w:val="18"/>
        </w:rPr>
        <w:t xml:space="preserve">, </w:t>
      </w:r>
      <w:hyperlink w:anchor="chapter-033">
        <w:r>
          <w:rPr>
            <w:rFonts w:ascii="Georgia" w:hAnsi="Georgia" w:cs="Georgia" w:eastAsia="Georgia"/>
            <w:sz w:val="18"/>
            <w:color w:val="3E6464"/>
            <w:u w:val="single"/>
          </w:rPr>
          <w:t xml:space="preserve">033</w:t>
        </w:r>
      </w:hyperlink>
      <w:r>
        <w:rPr>
          <w:rFonts w:ascii="Calibri" w:hAnsi="Calibri" w:cs="Calibri" w:eastAsia="Calibri"/>
          <w:b w:val="0"/>
          <w:i w:val="0"/>
          <w:color w:val="3E6464"/>
          <w:sz w:val="18"/>
        </w:rPr>
        <w:t xml:space="preserve">, </w:t>
      </w:r>
      <w:hyperlink w:anchor="chapter-034">
        <w:r>
          <w:rPr>
            <w:rFonts w:ascii="Georgia" w:hAnsi="Georgia" w:cs="Georgia" w:eastAsia="Georgia"/>
            <w:sz w:val="18"/>
            <w:color w:val="3E6464"/>
            <w:u w:val="single"/>
          </w:rPr>
          <w:t xml:space="preserve">034</w:t>
        </w:r>
      </w:hyperlink>
      <w:r>
        <w:rPr>
          <w:rFonts w:ascii="Calibri" w:hAnsi="Calibri" w:cs="Calibri" w:eastAsia="Calibri"/>
          <w:b w:val="0"/>
          <w:i w:val="0"/>
          <w:color w:val="3E6464"/>
          <w:sz w:val="18"/>
        </w:rPr>
        <w:t xml:space="preserve">, </w:t>
      </w:r>
      <w:hyperlink w:anchor="chapter-040">
        <w:r>
          <w:rPr>
            <w:rFonts w:ascii="Georgia" w:hAnsi="Georgia" w:cs="Georgia" w:eastAsia="Georgia"/>
            <w:sz w:val="18"/>
            <w:color w:val="3E6464"/>
            <w:u w:val="single"/>
          </w:rPr>
          <w:t xml:space="preserve">040</w:t>
        </w:r>
      </w:hyperlink>
    </w:p>
    <w:p>
      <w:pPr>
        <w:pStyle w:val="Heading2"/>
        <w:keepNext/>
        <w:spacing w:before="280" w:after="80"/>
      </w:pPr>
      <w:bookmarkStart w:id="455" w:name="chapter-037-the-hook"/>
      <w:r>
        <w:rPr>
          <w:rFonts w:ascii="Palatino Linotype" w:hAnsi="Palatino Linotype" w:cs="Palatino Linotype" w:eastAsia="Palatino Linotype"/>
          <w:b w:val="0"/>
          <w:i w:val="0"/>
          <w:color w:val="7C3A46"/>
          <w:sz w:val="32"/>
        </w:rPr>
        <w:t>The hook</w:t>
      </w:r>
      <w:bookmarkEnd w:id="455"/>
    </w:p>
    <w:p>
      <w:pPr>
        <w:keepNext w:val="0"/>
        <w:spacing w:before="0" w:after="160"/>
      </w:pPr>
      <w:r>
        <w:rPr>
          <w:rFonts w:ascii="Georgia" w:hAnsi="Georgia" w:cs="Georgia" w:eastAsia="Georgia"/>
          <w:b w:val="0"/>
          <w:i w:val="0"/>
          <w:color w:val="241F1C"/>
          <w:sz w:val="22"/>
        </w:rPr>
        <w:t>Some wants get good at waiting. They are not the tea, the ordinary kiss, or the show you both like. They are the ones nobody asked about, so they never had to survive a pause. This chapter takes one of them out and leaves it on the table.</w:t>
      </w:r>
    </w:p>
    <w:p>
      <w:pPr>
        <w:keepNext w:val="0"/>
        <w:spacing w:before="0" w:after="160"/>
      </w:pPr>
      <w:r>
        <w:rPr>
          <w:rFonts w:ascii="Georgia" w:hAnsi="Georgia" w:cs="Georgia" w:eastAsia="Georgia"/>
          <w:b w:val="0"/>
          <w:i w:val="0"/>
          <w:color w:val="241F1C"/>
          <w:sz w:val="22"/>
        </w:rPr>
        <w:t>You discuss previously unexpressed wishes, fantasies, or forms of affection without obligations to act. The wish is allowed to remain a wish. One of you names something previously unasked. The other receives it. Curiosity is the activity, plus one sentence said out loud: hearing it is not a yes. If the evening ends by scheduling the wish, the chapter has been replaced by a negotiation.</w:t>
      </w:r>
    </w:p>
    <w:p>
      <w:pPr>
        <w:pStyle w:val="Heading2"/>
        <w:keepNext/>
        <w:spacing w:before="280" w:after="80"/>
      </w:pPr>
      <w:bookmarkStart w:id="456" w:name="chapter-037-why-it-might-matter"/>
      <w:r>
        <w:rPr>
          <w:rFonts w:ascii="Palatino Linotype" w:hAnsi="Palatino Linotype" w:cs="Palatino Linotype" w:eastAsia="Palatino Linotype"/>
          <w:b w:val="0"/>
          <w:i w:val="0"/>
          <w:color w:val="7C3A46"/>
          <w:sz w:val="32"/>
        </w:rPr>
        <w:t>Why it might matter</w:t>
      </w:r>
      <w:bookmarkEnd w:id="456"/>
    </w:p>
    <w:p>
      <w:pPr>
        <w:keepNext w:val="0"/>
        <w:spacing w:before="0" w:after="160"/>
      </w:pPr>
      <w:r>
        <w:rPr>
          <w:rFonts w:ascii="Georgia" w:hAnsi="Georgia" w:cs="Georgia" w:eastAsia="Georgia"/>
          <w:b w:val="0"/>
          <w:i w:val="0"/>
          <w:color w:val="241F1C"/>
          <w:sz w:val="22"/>
        </w:rPr>
        <w:t>One wish, previously unasked, and a sentence said out loud: hearing it is not a yes. The wants that already fit the life you share are easy to schedule. This hour is for one that has been waiting. A clean hearing is a different event from a plan.</w:t>
      </w:r>
    </w:p>
    <w:p>
      <w:pPr>
        <w:keepNext w:val="0"/>
        <w:spacing w:before="0" w:after="160"/>
      </w:pPr>
      <w:r>
        <w:rPr>
          <w:rFonts w:ascii="Georgia" w:hAnsi="Georgia" w:cs="Georgia" w:eastAsia="Georgia"/>
          <w:b w:val="0"/>
          <w:i w:val="0"/>
          <w:color w:val="241F1C"/>
          <w:sz w:val="22"/>
        </w:rPr>
        <w:t>Diary studies of ordinary interactions found that intimacy tracked self-disclosure and partner disclosure, with perceived partner responsiveness as a partial mediator, and that in Study 2 emotional disclosure predicted intimacy more strongly than factual disclosure. See L1998 in the notes. Those diaries did not study fantasy, did not assign this conversation, and do not show that naming a desire changes a relationship. This chapter will not line your appetites up or repair a dry spell. It lets an unspoken want be heard without becoming a work order.</w:t>
      </w:r>
    </w:p>
    <w:p>
      <w:pPr>
        <w:keepNext w:val="0"/>
        <w:spacing w:before="0" w:after="160"/>
      </w:pPr>
      <w:r>
        <w:rPr>
          <w:rFonts w:ascii="Georgia" w:hAnsi="Georgia" w:cs="Georgia" w:eastAsia="Georgia"/>
          <w:b w:val="0"/>
          <w:i w:val="0"/>
          <w:color w:val="241F1C"/>
          <w:sz w:val="22"/>
        </w:rPr>
        <w:t>The Yes, No, Maybe Game sorts ideas and compares lists. This chapter handles what had not been asked, including wishes that will never be enacted. The Intimacy Blueprint maps conditions. Here you disclose one unasked wish. Confession Without Consequence is receptive listening. It is not immunity for harm, and it does not license you to ignore the mark on a desire.</w:t>
      </w:r>
    </w:p>
    <w:p>
      <w:pPr>
        <w:pStyle w:val="Heading2"/>
        <w:keepNext/>
        <w:spacing w:before="280" w:after="80"/>
      </w:pPr>
      <w:bookmarkStart w:id="457" w:name="chapter-037-before-you-begin"/>
      <w:r>
        <w:rPr>
          <w:rFonts w:ascii="Palatino Linotype" w:hAnsi="Palatino Linotype" w:cs="Palatino Linotype" w:eastAsia="Palatino Linotype"/>
          <w:b w:val="0"/>
          <w:i w:val="0"/>
          <w:color w:val="7C3A46"/>
          <w:sz w:val="32"/>
        </w:rPr>
        <w:t>Before you begin</w:t>
      </w:r>
      <w:bookmarkEnd w:id="457"/>
    </w:p>
    <w:p>
      <w:pPr>
        <w:keepNext w:val="0"/>
        <w:spacing w:before="0" w:after="160"/>
      </w:pPr>
      <w:r>
        <w:rPr>
          <w:rFonts w:ascii="Georgia" w:hAnsi="Georgia" w:cs="Georgia" w:eastAsia="Georgia"/>
          <w:b w:val="0"/>
          <w:i w:val="0"/>
          <w:color w:val="241F1C"/>
          <w:sz w:val="22"/>
        </w:rPr>
        <w:t>Sit where you can write, or set a voice note, or agree to speak. Any of those completes a turn. Eye contact is unnecessary. Phones can stay in the other room unless one of them is the paper.</w:t>
      </w:r>
    </w:p>
    <w:p>
      <w:pPr>
        <w:keepNext w:val="0"/>
        <w:spacing w:before="0" w:after="160"/>
      </w:pPr>
      <w:r>
        <w:rPr>
          <w:rFonts w:ascii="Georgia" w:hAnsi="Georgia" w:cs="Georgia" w:eastAsia="Georgia"/>
          <w:b w:val="0"/>
          <w:i w:val="0"/>
          <w:color w:val="241F1C"/>
          <w:sz w:val="22"/>
        </w:rPr>
        <w:t>You each get three lanes, and you do not have to use them all.</w:t>
      </w:r>
    </w:p>
    <w:p>
      <w:pPr>
        <w:pStyle w:val="ListNumber"/>
        <w:keepNext w:val="0"/>
        <w:spacing w:before="0" w:after="60"/>
      </w:pPr>
      <w:r>
        <w:rPr>
          <w:rFonts w:ascii="Georgia" w:hAnsi="Georgia" w:cs="Georgia" w:eastAsia="Georgia"/>
          <w:b w:val="0"/>
          <w:i w:val="0"/>
          <w:color w:val="241F1C"/>
          <w:sz w:val="22"/>
        </w:rPr>
        <w:t>An affectionate gesture nobody has requested. A greeting, a hand at the neck in public, an endearment, feet touching while you read.</w:t>
      </w:r>
    </w:p>
    <w:p>
      <w:pPr>
        <w:pStyle w:val="ListNumber"/>
        <w:keepNext w:val="0"/>
        <w:spacing w:before="0" w:after="60"/>
      </w:pPr>
      <w:r>
        <w:rPr>
          <w:rFonts w:ascii="Georgia" w:hAnsi="Georgia" w:cs="Georgia" w:eastAsia="Georgia"/>
          <w:b w:val="0"/>
          <w:i w:val="0"/>
          <w:color w:val="241F1C"/>
          <w:sz w:val="22"/>
        </w:rPr>
        <w:t>A fantasy that may stay imaginary. Sexual, romantic, or mild.</w:t>
      </w:r>
    </w:p>
    <w:p>
      <w:pPr>
        <w:pStyle w:val="ListNumber"/>
        <w:keepNext w:val="0"/>
        <w:spacing w:before="0" w:after="60"/>
      </w:pPr>
      <w:r>
        <w:rPr>
          <w:rFonts w:ascii="Georgia" w:hAnsi="Georgia" w:cs="Georgia" w:eastAsia="Georgia"/>
          <w:b w:val="0"/>
          <w:i w:val="0"/>
          <w:color w:val="241F1C"/>
          <w:sz w:val="22"/>
        </w:rPr>
        <w:t>A form of closeness you have edited out of ordinary talk. Pace, warmth, being desired while you are in pain or tired, a posture that does not hurt, silence or talk during sex, being left alone afterward.</w:t>
      </w:r>
    </w:p>
    <w:p>
      <w:pPr>
        <w:keepNext w:val="0"/>
        <w:spacing w:before="0" w:after="160"/>
      </w:pPr>
      <w:r>
        <w:rPr>
          <w:rFonts w:ascii="Georgia" w:hAnsi="Georgia" w:cs="Georgia" w:eastAsia="Georgia"/>
          <w:b w:val="0"/>
          <w:i w:val="0"/>
          <w:color w:val="241F1C"/>
          <w:sz w:val="22"/>
        </w:rPr>
        <w:t>Passing a lane is a complete turn. Say or write "pass." Sexual vocabulary is optional. Pain, fatigue, and limited mobility are full desires. If a wish needs someone who has not agreed, or if it depends on humiliation, mark it tell only and stop before any plan. This chapter will not supply a procedure for those acts. Long-distance works by voice or letter. Sensory overload means one wish and a planned pause. Either of you may pass the whole chapter.</w:t>
      </w:r>
    </w:p>
    <w:p>
      <w:pPr>
        <w:keepNext w:val="0"/>
        <w:spacing w:before="0" w:after="160"/>
      </w:pPr>
      <w:r>
        <w:rPr>
          <w:rFonts w:ascii="Georgia" w:hAnsi="Georgia" w:cs="Georgia" w:eastAsia="Georgia"/>
          <w:b w:val="0"/>
          <w:i w:val="0"/>
          <w:color w:val="241F1C"/>
          <w:sz w:val="22"/>
        </w:rPr>
        <w:t>Agree the listener's job before anyone shares. The listener restates what they heard, names something they appreciate about being told, and says, "Hearing this is not a yes." They do not solve, bargain, grade, or look to the speaker to take the wish back. The speaker then marks the item with one of three phrases: "tell only," "maybe another day," or "please do not ask me to do this."</w:t>
      </w:r>
    </w:p>
    <w:p>
      <w:pPr>
        <w:pStyle w:val="Heading2"/>
        <w:keepNext/>
        <w:spacing w:before="280" w:after="80"/>
      </w:pPr>
      <w:bookmarkStart w:id="458" w:name="chapter-037-the-experience"/>
      <w:r>
        <w:rPr>
          <w:rFonts w:ascii="Palatino Linotype" w:hAnsi="Palatino Linotype" w:cs="Palatino Linotype" w:eastAsia="Palatino Linotype"/>
          <w:b w:val="0"/>
          <w:i w:val="0"/>
          <w:color w:val="7C3A46"/>
          <w:sz w:val="32"/>
        </w:rPr>
        <w:t>The experience</w:t>
      </w:r>
      <w:bookmarkEnd w:id="458"/>
    </w:p>
    <w:p>
      <w:pPr>
        <w:keepNext w:val="0"/>
        <w:spacing w:before="0" w:after="160"/>
      </w:pPr>
      <w:r>
        <w:rPr>
          <w:rFonts w:ascii="Georgia" w:hAnsi="Georgia" w:cs="Georgia" w:eastAsia="Georgia"/>
          <w:b w:val="0"/>
          <w:i w:val="0"/>
          <w:color w:val="241F1C"/>
          <w:sz w:val="22"/>
        </w:rPr>
        <w:t>The move is one unasked wish, written before it is spoken. Give the standard version 40 minutes. The short and extended cuts are below.</w:t>
      </w:r>
    </w:p>
    <w:p>
      <w:pPr>
        <w:pStyle w:val="ListNumber"/>
        <w:keepNext w:val="0"/>
        <w:spacing w:before="0" w:after="60"/>
      </w:pPr>
      <w:r>
        <w:rPr>
          <w:rFonts w:ascii="Georgia" w:hAnsi="Georgia" w:cs="Georgia" w:eastAsia="Georgia"/>
          <w:b w:val="0"/>
          <w:i w:val="0"/>
          <w:color w:val="241F1C"/>
          <w:sz w:val="22"/>
        </w:rPr>
        <w:t>Apart, even if you are at the same table, write the wish before you speak. Two or three sentences are enough. Name the lane. A few minutes is the limit on the writing, if you want one. A voice note counts. If you are passing, the card says pass, and you can stop there.</w:t>
      </w:r>
    </w:p>
    <w:p>
      <w:pPr>
        <w:pStyle w:val="ListNumber"/>
        <w:keepNext w:val="0"/>
        <w:spacing w:before="0" w:after="60"/>
      </w:pPr>
      <w:r>
        <w:rPr>
          <w:rFonts w:ascii="Georgia" w:hAnsi="Georgia" w:cs="Georgia" w:eastAsia="Georgia"/>
          <w:b w:val="0"/>
          <w:i w:val="0"/>
          <w:color w:val="241F1C"/>
          <w:sz w:val="22"/>
        </w:rPr>
        <w:t>One lane at a time. The speaker reads the note or plays it. They leave the wish at the size they wrote. If they hear themselves shrinking it ("it's stupid, never mind"), they may pause and either finish the original sentence or mark the turn passed. Both are clean. Apologizing a wish down to nothing is a habit this chapter interrupts.</w:t>
      </w:r>
    </w:p>
    <w:p>
      <w:pPr>
        <w:pStyle w:val="ListNumber"/>
        <w:keepNext w:val="0"/>
        <w:spacing w:before="0" w:after="60"/>
      </w:pPr>
      <w:r>
        <w:rPr>
          <w:rFonts w:ascii="Georgia" w:hAnsi="Georgia" w:cs="Georgia" w:eastAsia="Georgia"/>
          <w:b w:val="0"/>
          <w:i w:val="0"/>
          <w:color w:val="241F1C"/>
          <w:sz w:val="22"/>
        </w:rPr>
        <w:t>The listener does three things, in order, and then stops.</w:t>
      </w:r>
    </w:p>
    <w:p>
      <w:pPr>
        <w:pStyle w:val="ListBullet"/>
        <w:keepNext w:val="0"/>
        <w:spacing w:before="0" w:after="60"/>
      </w:pPr>
      <w:r>
        <w:rPr>
          <w:rFonts w:ascii="Georgia" w:hAnsi="Georgia" w:cs="Georgia" w:eastAsia="Georgia"/>
          <w:b w:val="0"/>
          <w:i w:val="0"/>
          <w:color w:val="241F1C"/>
          <w:sz w:val="22"/>
        </w:rPr>
        <w:t>Restate what you heard in plain language. Pause for a correction. "I heard that you want to be kissed slowly and told something specific about your mouth. Did I miss a piece?"</w:t>
      </w:r>
    </w:p>
    <w:p>
      <w:pPr>
        <w:pStyle w:val="ListBullet"/>
        <w:keepNext w:val="0"/>
        <w:spacing w:before="0" w:after="60"/>
      </w:pPr>
      <w:r>
        <w:rPr>
          <w:rFonts w:ascii="Georgia" w:hAnsi="Georgia" w:cs="Georgia" w:eastAsia="Georgia"/>
          <w:b w:val="0"/>
          <w:i w:val="0"/>
          <w:color w:val="241F1C"/>
          <w:sz w:val="22"/>
        </w:rPr>
        <w:t>Name one thing you appreciate about being told. Appreciate the telling. A review of the wish is a different activity. "I appreciate that you let me hear the shy part without a joke glued to it" is the job. "We should do that on Thursday" is not.</w:t>
      </w:r>
    </w:p>
    <w:p>
      <w:pPr>
        <w:pStyle w:val="ListBullet"/>
        <w:keepNext w:val="0"/>
        <w:spacing w:before="0" w:after="60"/>
      </w:pPr>
      <w:r>
        <w:rPr>
          <w:rFonts w:ascii="Georgia" w:hAnsi="Georgia" w:cs="Georgia" w:eastAsia="Georgia"/>
          <w:b w:val="0"/>
          <w:i w:val="0"/>
          <w:color w:val="241F1C"/>
          <w:sz w:val="22"/>
        </w:rPr>
        <w:t>Say the sentence. "Hearing this is not a yes." Say it even if you would have said yes in some other conversation. Especially then. Your enthusiasm is not a signature.</w:t>
      </w:r>
    </w:p>
    <w:p>
      <w:pPr>
        <w:pStyle w:val="ListNumber"/>
        <w:keepNext w:val="0"/>
        <w:spacing w:before="0" w:after="60"/>
      </w:pPr>
      <w:r>
        <w:rPr>
          <w:rFonts w:ascii="Georgia" w:hAnsi="Georgia" w:cs="Georgia" w:eastAsia="Georgia"/>
          <w:b w:val="0"/>
          <w:i w:val="0"/>
          <w:color w:val="241F1C"/>
          <w:sz w:val="22"/>
        </w:rPr>
        <w:t>The speaker marks the item out loud. "Tell only." "Maybe another day." "Please do not ask me to do this." One mark. The listener does not haggle the mark up or down.</w:t>
      </w:r>
    </w:p>
    <w:p>
      <w:pPr>
        <w:pStyle w:val="ListNumber"/>
        <w:keepNext w:val="0"/>
        <w:spacing w:before="0" w:after="60"/>
      </w:pPr>
      <w:r>
        <w:rPr>
          <w:rFonts w:ascii="Georgia" w:hAnsi="Georgia" w:cs="Georgia" w:eastAsia="Georgia"/>
          <w:b w:val="0"/>
          <w:i w:val="0"/>
          <w:color w:val="241F1C"/>
          <w:sz w:val="22"/>
        </w:rPr>
        <w:t>Switch. The second wish does not have to use the same lane, the same heat, or the same amount of courage. A small affectionate want is a full turn beside a sexual fantasy.</w:t>
      </w:r>
    </w:p>
    <w:p>
      <w:pPr>
        <w:pStyle w:val="ListNumber"/>
        <w:keepNext w:val="0"/>
        <w:spacing w:before="0" w:after="60"/>
      </w:pPr>
      <w:r>
        <w:rPr>
          <w:rFonts w:ascii="Georgia" w:hAnsi="Georgia" w:cs="Georgia" w:eastAsia="Georgia"/>
          <w:b w:val="0"/>
          <w:i w:val="0"/>
          <w:color w:val="241F1C"/>
          <w:sz w:val="22"/>
        </w:rPr>
        <w:t>Silence is not assent. If the listener goes quiet, the speaker asks, "Do you want a moment, or are you done responding?" The listener picks one. A moment gets a minute. Done means they return to whichever of the three jobs they skipped, or they say "pause" and the turn waits. Quiet does not mean yes, no, or wounded. Those require words.</w:t>
      </w:r>
    </w:p>
    <w:p>
      <w:pPr>
        <w:keepNext w:val="0"/>
        <w:spacing w:before="0" w:after="160"/>
      </w:pPr>
      <w:r>
        <w:rPr>
          <w:rFonts w:ascii="Georgia" w:hAnsi="Georgia" w:cs="Georgia" w:eastAsia="Georgia"/>
          <w:b w:val="0"/>
          <w:i w:val="0"/>
          <w:color w:val="241F1C"/>
          <w:sz w:val="22"/>
        </w:rPr>
        <w:t>Three predictable misses have a repair.</w:t>
      </w:r>
    </w:p>
    <w:p>
      <w:pPr>
        <w:keepNext w:val="0"/>
        <w:spacing w:before="0" w:after="160"/>
      </w:pPr>
      <w:r>
        <w:rPr>
          <w:rFonts w:ascii="Georgia" w:hAnsi="Georgia" w:cs="Georgia" w:eastAsia="Georgia"/>
          <w:b w:val="0"/>
          <w:i w:val="0"/>
          <w:color w:val="241F1C"/>
          <w:sz w:val="22"/>
        </w:rPr>
        <w:t>If the listener starts solving, they stop and return to the restate. A pillow, a date, a toy, or a technique waits for another conversation, and only if the mark is "maybe another day" and the speaker brings it back. This chapter does not book the wish.</w:t>
      </w:r>
    </w:p>
    <w:p>
      <w:pPr>
        <w:keepNext w:val="0"/>
        <w:spacing w:before="0" w:after="160"/>
      </w:pPr>
      <w:r>
        <w:rPr>
          <w:rFonts w:ascii="Georgia" w:hAnsi="Georgia" w:cs="Georgia" w:eastAsia="Georgia"/>
          <w:b w:val="0"/>
          <w:i w:val="0"/>
          <w:color w:val="241F1C"/>
          <w:sz w:val="22"/>
        </w:rPr>
        <w:t>If the listener bargains ("I'll do yours if you do mine"), the turn ends. A wish is not a debt. Sit quietly, then continue with another lane or stop for the night.</w:t>
      </w:r>
    </w:p>
    <w:p>
      <w:pPr>
        <w:keepNext w:val="0"/>
        <w:spacing w:before="0" w:after="160"/>
      </w:pPr>
      <w:r>
        <w:rPr>
          <w:rFonts w:ascii="Georgia" w:hAnsi="Georgia" w:cs="Georgia" w:eastAsia="Georgia"/>
          <w:b w:val="0"/>
          <w:i w:val="0"/>
          <w:color w:val="241F1C"/>
          <w:sz w:val="22"/>
        </w:rPr>
        <w:t>If the listener looks hurt and the speaker rushes to retract, either person says "pause." The wish stays as told. The listener may say, "This landed in a sore place, and I can still do my three jobs," and then do them. Comfort after the mark is welcome. It is not a retraction.</w:t>
      </w:r>
    </w:p>
    <w:p>
      <w:pPr>
        <w:pStyle w:val="Heading2"/>
        <w:keepNext/>
        <w:spacing w:before="280" w:after="80"/>
      </w:pPr>
      <w:bookmarkStart w:id="459" w:name="chapter-037-three-ways-to-play"/>
      <w:r>
        <w:rPr>
          <w:rFonts w:ascii="Palatino Linotype" w:hAnsi="Palatino Linotype" w:cs="Palatino Linotype" w:eastAsia="Palatino Linotype"/>
          <w:b w:val="0"/>
          <w:i w:val="0"/>
          <w:color w:val="7C3A46"/>
          <w:sz w:val="32"/>
        </w:rPr>
        <w:t>Three ways to play</w:t>
      </w:r>
      <w:bookmarkEnd w:id="459"/>
    </w:p>
    <w:p>
      <w:pPr>
        <w:pStyle w:val="Heading3"/>
        <w:keepNext/>
        <w:spacing w:before="280" w:after="80"/>
      </w:pPr>
      <w:bookmarkStart w:id="460" w:name="chapter-037-short-20-minutes"/>
      <w:r>
        <w:rPr>
          <w:rFonts w:ascii="Palatino Linotype" w:hAnsi="Palatino Linotype" w:cs="Palatino Linotype" w:eastAsia="Palatino Linotype"/>
          <w:b w:val="0"/>
          <w:i w:val="0"/>
          <w:color w:val="241F1C"/>
          <w:sz w:val="26"/>
        </w:rPr>
        <w:t>Short, 20 minutes</w:t>
      </w:r>
      <w:bookmarkEnd w:id="460"/>
    </w:p>
    <w:p>
      <w:pPr>
        <w:keepNext w:val="0"/>
        <w:spacing w:before="0" w:after="160"/>
      </w:pPr>
      <w:r>
        <w:rPr>
          <w:rFonts w:ascii="Georgia" w:hAnsi="Georgia" w:cs="Georgia" w:eastAsia="Georgia"/>
          <w:b w:val="0"/>
          <w:i w:val="0"/>
          <w:color w:val="241F1C"/>
          <w:sz w:val="22"/>
        </w:rPr>
        <w:t>One lane each. Use 3 minutes to agree the listener's three jobs, 5 minutes to write in parallel, and 5 minutes per person to tell, restate, appreciate, say the sentence, and mark. The last 2 minutes repeat the marks. Stop. A single lane is the whole activity.</w:t>
      </w:r>
    </w:p>
    <w:p>
      <w:pPr>
        <w:pStyle w:val="Heading3"/>
        <w:keepNext/>
        <w:spacing w:before="280" w:after="80"/>
      </w:pPr>
      <w:bookmarkStart w:id="461" w:name="chapter-037-standard-40-minutes"/>
      <w:r>
        <w:rPr>
          <w:rFonts w:ascii="Palatino Linotype" w:hAnsi="Palatino Linotype" w:cs="Palatino Linotype" w:eastAsia="Palatino Linotype"/>
          <w:b w:val="0"/>
          <w:i w:val="0"/>
          <w:color w:val="241F1C"/>
          <w:sz w:val="26"/>
        </w:rPr>
        <w:t>Standard, 40 minutes</w:t>
      </w:r>
      <w:bookmarkEnd w:id="461"/>
    </w:p>
    <w:p>
      <w:pPr>
        <w:keepNext w:val="0"/>
        <w:spacing w:before="0" w:after="160"/>
      </w:pPr>
      <w:r>
        <w:rPr>
          <w:rFonts w:ascii="Georgia" w:hAnsi="Georgia" w:cs="Georgia" w:eastAsia="Georgia"/>
          <w:b w:val="0"/>
          <w:i w:val="0"/>
          <w:color w:val="241F1C"/>
          <w:sz w:val="22"/>
        </w:rPr>
        <w:t>Use 6 minutes on the rules and 8 minutes to write up to three lanes. Share one lane at a time, alternating, about 4 minutes a turn. Six turns plus a 2-minute close fill the 40 minutes. Fewer lanes end earlier, and that ending is correct. You may pass a lane. You still do not schedule anything.</w:t>
      </w:r>
    </w:p>
    <w:p>
      <w:pPr>
        <w:pStyle w:val="Heading3"/>
        <w:keepNext/>
        <w:spacing w:before="280" w:after="80"/>
      </w:pPr>
      <w:bookmarkStart w:id="462" w:name="chapter-037-extended-70-minutes"/>
      <w:r>
        <w:rPr>
          <w:rFonts w:ascii="Palatino Linotype" w:hAnsi="Palatino Linotype" w:cs="Palatino Linotype" w:eastAsia="Palatino Linotype"/>
          <w:b w:val="0"/>
          <w:i w:val="0"/>
          <w:color w:val="241F1C"/>
          <w:sz w:val="26"/>
        </w:rPr>
        <w:t>Extended, 70 minutes</w:t>
      </w:r>
      <w:bookmarkEnd w:id="462"/>
    </w:p>
    <w:p>
      <w:pPr>
        <w:keepNext w:val="0"/>
        <w:spacing w:before="0" w:after="160"/>
      </w:pPr>
      <w:r>
        <w:rPr>
          <w:rFonts w:ascii="Georgia" w:hAnsi="Georgia" w:cs="Georgia" w:eastAsia="Georgia"/>
          <w:b w:val="0"/>
          <w:i w:val="0"/>
          <w:color w:val="241F1C"/>
          <w:sz w:val="22"/>
        </w:rPr>
        <w:t>Do the standard sitting. Then leave the table for 10 minutes. Tea, a window, laundry, anything that is not this conversation. After the pause, a "maybe another day" returns only if the person who owns it brings it back, and only inside the remaining 20 minutes. The listener uses the same three jobs. The second pass still does not set a date. If nobody brings a maybe back, say, "That was the telling," and end. Ending because a wish stayed a wish is a correct use of the longer sitting.</w:t>
      </w:r>
    </w:p>
    <w:p>
      <w:pPr>
        <w:pStyle w:val="Heading2"/>
        <w:keepNext/>
        <w:spacing w:before="280" w:after="80"/>
      </w:pPr>
      <w:bookmarkStart w:id="463" w:name="chapter-037-going-deeper"/>
      <w:r>
        <w:rPr>
          <w:rFonts w:ascii="Palatino Linotype" w:hAnsi="Palatino Linotype" w:cs="Palatino Linotype" w:eastAsia="Palatino Linotype"/>
          <w:b w:val="0"/>
          <w:i w:val="0"/>
          <w:color w:val="7C3A46"/>
          <w:sz w:val="32"/>
        </w:rPr>
        <w:t>Going deeper</w:t>
      </w:r>
      <w:bookmarkEnd w:id="463"/>
    </w:p>
    <w:p>
      <w:pPr>
        <w:keepNext w:val="0"/>
        <w:spacing w:before="0" w:after="160"/>
      </w:pPr>
      <w:r>
        <w:rPr>
          <w:rFonts w:ascii="Georgia" w:hAnsi="Georgia" w:cs="Georgia" w:eastAsia="Georgia"/>
          <w:b w:val="0"/>
          <w:i w:val="0"/>
          <w:color w:val="241F1C"/>
          <w:sz w:val="22"/>
        </w:rPr>
        <w:t>A tell-only mark protects imagination. Some fantasies arouse because they stay stories: being watched while you undress, being wanted in a particular room, a kind of power you do not want imported into Tuesday. Your partner can find the story beautiful and still have no standing to request it later.</w:t>
      </w:r>
    </w:p>
    <w:p>
      <w:pPr>
        <w:keepNext w:val="0"/>
        <w:spacing w:before="0" w:after="160"/>
      </w:pPr>
      <w:r>
        <w:rPr>
          <w:rFonts w:ascii="Georgia" w:hAnsi="Georgia" w:cs="Georgia" w:eastAsia="Georgia"/>
          <w:b w:val="0"/>
          <w:i w:val="0"/>
          <w:color w:val="241F1C"/>
          <w:sz w:val="22"/>
        </w:rPr>
        <w:t>A maybe means the speaker may open a different conversation on another day. The listener does not circle back as a surprise. "Please do not ask me to do this" is a closed door. Curiosity about why is something the speaker may offer. It is not owed.</w:t>
      </w:r>
    </w:p>
    <w:p>
      <w:pPr>
        <w:keepNext w:val="0"/>
        <w:spacing w:before="0" w:after="160"/>
      </w:pPr>
      <w:r>
        <w:rPr>
          <w:rFonts w:ascii="Georgia" w:hAnsi="Georgia" w:cs="Georgia" w:eastAsia="Georgia"/>
          <w:b w:val="0"/>
          <w:i w:val="0"/>
          <w:color w:val="241F1C"/>
          <w:sz w:val="22"/>
        </w:rPr>
        <w:t>If a wish barely includes you, or stings, do the three jobs before you discuss your own feeling. After the mark you can ask for water or a walk. Plenty of unasked desires are small, and the relief is that the small one was allowed to stay small. "I want warmth and no required position" is a complete desire. So is "I want you to talk dirtier than we ever have, and I want that sentence to be the end of it tonight."</w:t>
      </w:r>
    </w:p>
    <w:p>
      <w:pPr>
        <w:pStyle w:val="Heading2"/>
        <w:keepNext/>
        <w:spacing w:before="280" w:after="80"/>
      </w:pPr>
      <w:bookmarkStart w:id="464" w:name="chapter-037-variations-and-replay"/>
      <w:r>
        <w:rPr>
          <w:rFonts w:ascii="Palatino Linotype" w:hAnsi="Palatino Linotype" w:cs="Palatino Linotype" w:eastAsia="Palatino Linotype"/>
          <w:b w:val="0"/>
          <w:i w:val="0"/>
          <w:color w:val="7C3A46"/>
          <w:sz w:val="32"/>
        </w:rPr>
        <w:t>Variations and replay</w:t>
      </w:r>
      <w:bookmarkEnd w:id="464"/>
    </w:p>
    <w:p>
      <w:pPr>
        <w:keepNext w:val="0"/>
        <w:spacing w:before="0" w:after="160"/>
      </w:pPr>
      <w:r>
        <w:rPr>
          <w:rFonts w:ascii="Georgia" w:hAnsi="Georgia" w:cs="Georgia" w:eastAsia="Georgia"/>
          <w:b w:val="0"/>
          <w:i w:val="0"/>
          <w:color w:val="241F1C"/>
          <w:sz w:val="22"/>
        </w:rPr>
        <w:t>A voice note works. The reply contains the restate, the appreciation, and the sentence. A letter works the same way: those three pieces on the back, and no logistics paragraph.</w:t>
      </w:r>
    </w:p>
    <w:p>
      <w:pPr>
        <w:keepNext w:val="0"/>
        <w:spacing w:before="0" w:after="160"/>
      </w:pPr>
      <w:r>
        <w:rPr>
          <w:rFonts w:ascii="Georgia" w:hAnsi="Georgia" w:cs="Georgia" w:eastAsia="Georgia"/>
          <w:b w:val="0"/>
          <w:i w:val="0"/>
          <w:color w:val="241F1C"/>
          <w:sz w:val="22"/>
        </w:rPr>
        <w:t>On a later month, bring a new lane. A past maybe expires unless the speaker reopens it. A passed wish is not a score. If you want sex the same night for your own reasons, that is a new conversation with its own yes. It does not borrow consent from what you just heard.</w:t>
      </w:r>
    </w:p>
    <w:p>
      <w:pPr>
        <w:pStyle w:val="Heading2"/>
        <w:keepNext/>
        <w:spacing w:before="280" w:after="80"/>
      </w:pPr>
      <w:bookmarkStart w:id="465" w:name="chapter-037-examples"/>
      <w:r>
        <w:rPr>
          <w:rFonts w:ascii="Palatino Linotype" w:hAnsi="Palatino Linotype" w:cs="Palatino Linotype" w:eastAsia="Palatino Linotype"/>
          <w:b w:val="0"/>
          <w:i w:val="0"/>
          <w:color w:val="7C3A46"/>
          <w:sz w:val="32"/>
        </w:rPr>
        <w:t>Examples</w:t>
      </w:r>
      <w:bookmarkEnd w:id="465"/>
    </w:p>
    <w:p>
      <w:pPr>
        <w:keepNext w:val="0"/>
        <w:spacing w:before="0" w:after="160"/>
      </w:pPr>
      <w:r>
        <w:rPr>
          <w:rFonts w:ascii="Georgia" w:hAnsi="Georgia" w:cs="Georgia" w:eastAsia="Georgia"/>
          <w:b w:val="0"/>
          <w:i w:val="0"/>
          <w:color w:val="241F1C"/>
          <w:sz w:val="22"/>
        </w:rPr>
        <w:t>Rowan and Vale are fictional. They are not the two of you.</w:t>
      </w:r>
    </w:p>
    <w:p>
      <w:pPr>
        <w:keepNext w:val="0"/>
        <w:spacing w:before="0" w:after="160"/>
      </w:pPr>
      <w:r>
        <w:rPr>
          <w:rFonts w:ascii="Georgia" w:hAnsi="Georgia" w:cs="Georgia" w:eastAsia="Georgia"/>
          <w:b w:val="0"/>
          <w:i w:val="0"/>
          <w:color w:val="241F1C"/>
          <w:sz w:val="22"/>
        </w:rPr>
        <w:t>They use the kitchen table and kill the overhead light. Rowan passes the affectionate-gesture lane and reads a fantasy. "I want to be kissed against the counter while the pan is still hot, and I want you to say what you like about my mouth. I have wanted that for a year. I am not asking you to do it." Vale puts both hands on a mug instead of becoming helpful. "I heard a kitchen kiss, the pan still going, and words about your mouth. About a year. You are not asking. I appreciate that you left it at its actual size. Hearing this is not a yes." Rowan marks it tell only. "If we turn it into a plan, I will start directing it. Directing is the part I keep editing out."</w:t>
      </w:r>
    </w:p>
    <w:p>
      <w:pPr>
        <w:keepNext w:val="0"/>
        <w:spacing w:before="0" w:after="160"/>
      </w:pPr>
      <w:r>
        <w:rPr>
          <w:rFonts w:ascii="Georgia" w:hAnsi="Georgia" w:cs="Georgia" w:eastAsia="Georgia"/>
          <w:b w:val="0"/>
          <w:i w:val="0"/>
          <w:color w:val="241F1C"/>
          <w:sz w:val="22"/>
        </w:rPr>
        <w:t>Vale's lane is a form of closeness. "When I am in pain I still want to be treated as someone you desire, not as a patient you are being good to. I don't have a position to request. I want the tone." Rowan almost offers a pillow arrangement for tonight, hears the solution forming, and stops. "I heard that pain doesn't cancel you as someone I might want, and that the tone matters more than a pose. This landed in a sore place, because I worry I have been careful in the wrong direction, and I can still do the three jobs. Thank you for trusting me with the part you usually translate into a joke. Hearing this is not a yes." Vale marks it maybe another day, and does not name the day.</w:t>
      </w:r>
    </w:p>
    <w:p>
      <w:pPr>
        <w:keepNext w:val="0"/>
        <w:spacing w:before="0" w:after="160"/>
      </w:pPr>
      <w:r>
        <w:rPr>
          <w:rFonts w:ascii="Georgia" w:hAnsi="Georgia" w:cs="Georgia" w:eastAsia="Georgia"/>
          <w:b w:val="0"/>
          <w:i w:val="0"/>
          <w:color w:val="241F1C"/>
          <w:sz w:val="22"/>
        </w:rPr>
        <w:t>Vale's last wish arrives tighter: being watched while undressing, slowly, with no commentary and no task. Vale marks it "please do not ask me to do this" before Rowan can fall in love with the image. Rowan restates it, thanks Vale for the boundary inside the telling, says the sentence, and does not ask why the door is closed. The closed door is the information. They put the notes in a drawer Rowan can empty alone.</w:t>
      </w:r>
    </w:p>
    <w:p>
      <w:pPr>
        <w:pStyle w:val="Heading2"/>
        <w:keepNext/>
        <w:spacing w:before="280" w:after="80"/>
      </w:pPr>
      <w:bookmarkStart w:id="466" w:name="chapter-037-afterward"/>
      <w:r>
        <w:rPr>
          <w:rFonts w:ascii="Palatino Linotype" w:hAnsi="Palatino Linotype" w:cs="Palatino Linotype" w:eastAsia="Palatino Linotype"/>
          <w:b w:val="0"/>
          <w:i w:val="0"/>
          <w:color w:val="7C3A46"/>
          <w:sz w:val="32"/>
        </w:rPr>
        <w:t>Afterward</w:t>
      </w:r>
      <w:bookmarkEnd w:id="466"/>
    </w:p>
    <w:p>
      <w:pPr>
        <w:keepNext w:val="0"/>
        <w:spacing w:before="0" w:after="160"/>
      </w:pPr>
      <w:r>
        <w:rPr>
          <w:rFonts w:ascii="Georgia" w:hAnsi="Georgia" w:cs="Georgia" w:eastAsia="Georgia"/>
          <w:b w:val="0"/>
          <w:i w:val="0"/>
          <w:color w:val="241F1C"/>
          <w:sz w:val="22"/>
        </w:rPr>
        <w:t>Repeat the marks if you want them said once more in a quieter voice. Thank each other for the three jobs, briefly. Then do something ordinary. Dishes, a show, sleep.</w:t>
      </w:r>
    </w:p>
    <w:p>
      <w:pPr>
        <w:keepNext w:val="0"/>
        <w:spacing w:before="0" w:after="160"/>
      </w:pPr>
      <w:r>
        <w:rPr>
          <w:rFonts w:ascii="Georgia" w:hAnsi="Georgia" w:cs="Georgia" w:eastAsia="Georgia"/>
          <w:b w:val="0"/>
          <w:i w:val="0"/>
          <w:color w:val="241F1C"/>
          <w:sz w:val="22"/>
        </w:rPr>
        <w:t>The paper is private unless the writer shares it. Shred it, or keep it somewhere the other person does not browse. A tell-only wish stays out of later flirtation. A maybe waits for the speaker. If it never returns, the hearing still counted.</w:t>
      </w:r>
    </w:p>
    <w:p>
      <w:pPr>
        <w:pStyle w:val="Heading2"/>
        <w:keepNext/>
        <w:spacing w:before="280" w:after="80"/>
      </w:pPr>
      <w:bookmarkStart w:id="467" w:name="chapter-037-our-story"/>
      <w:r>
        <w:rPr>
          <w:rFonts w:ascii="Palatino Linotype" w:hAnsi="Palatino Linotype" w:cs="Palatino Linotype" w:eastAsia="Palatino Linotype"/>
          <w:b w:val="0"/>
          <w:i w:val="0"/>
          <w:color w:val="7C3A46"/>
          <w:sz w:val="32"/>
        </w:rPr>
        <w:t>Our Story</w:t>
      </w:r>
      <w:bookmarkEnd w:id="467"/>
    </w:p>
    <w:p>
      <w:pPr>
        <w:keepNext w:val="0"/>
        <w:spacing w:before="0" w:after="160"/>
      </w:pPr>
      <w:r>
        <w:rPr>
          <w:rFonts w:ascii="Georgia" w:hAnsi="Georgia" w:cs="Georgia" w:eastAsia="Georgia"/>
          <w:b w:val="0"/>
          <w:i w:val="0"/>
          <w:color w:val="241F1C"/>
          <w:sz w:val="22"/>
        </w:rPr>
        <w:t>Use this spread for the sitting you just had. Private pages are optional to share. The person who wrote one decides. You can pass a prompt, change it, or leave it blank.</w:t>
      </w:r>
    </w:p>
    <w:tbl>
      <w:tblPr>
        <w:tblW w:type="dxa" w:w="8122"/>
        <w:tblLayout w:type="fixed"/>
        <w:tblLook w:firstColumn="1" w:firstRow="1" w:lastColumn="0" w:lastRow="0" w:noHBand="0" w:noVBand="1" w:val="04A0"/>
        <w:tblBorders>
          <w:top w:val="single" w:sz="8" w:space="0" w:color="D9CFC0"/>
          <w:left w:val="single" w:sz="8" w:space="0" w:color="D9CFC0"/>
          <w:bottom w:val="single" w:sz="8" w:space="0" w:color="D9CFC0"/>
          <w:right w:val="single" w:sz="8" w:space="0" w:color="D9CFC0"/>
          <w:insideH w:val="nil" w:sz="0" w:space="0" w:color="auto"/>
          <w:insideV w:val="nil" w:sz="0" w:space="0" w:color="auto"/>
        </w:tblBorders>
      </w:tblPr>
      <w:tblGrid>
        <w:gridCol w:w="8122"/>
      </w:tblGrid>
      <w:tr>
        <w:trPr>
          <w:cantSplit/>
        </w:trPr>
        <w:tc>
          <w:tcPr>
            <w:tcW w:type="dxa" w:w="8122"/>
            <w:shd w:val="clear" w:color="auto" w:fill="FBF8F2"/>
            <w:tcMar>
              <w:top w:w="80" w:type="dxa"/>
              <w:left w:w="140" w:type="dxa"/>
              <w:bottom w:w="80" w:type="dxa"/>
              <w:right w:w="140" w:type="dxa"/>
            </w:tcMar>
          </w:tcPr>
          <w:p>
            <w:pPr>
              <w:spacing w:after="40"/>
            </w:pPr>
            <w:r>
              <w:rPr>
                <w:rFonts w:ascii="Calibri" w:hAnsi="Calibri" w:cs="Calibri" w:eastAsia="Calibri"/>
                <w:b w:val="0"/>
                <w:i w:val="0"/>
                <w:color w:val="A85A32"/>
                <w:sz w:val="18"/>
              </w:rPr>
              <w:t>OUR STORY</w:t>
            </w:r>
          </w:p>
          <w:p>
            <w:pPr>
              <w:spacing w:after="80"/>
            </w:pPr>
            <w:r>
              <w:rPr>
                <w:rFonts w:ascii="Georgia" w:hAnsi="Georgia" w:cs="Georgia" w:eastAsia="Georgia"/>
                <w:b w:val="0"/>
                <w:i/>
                <w:color w:val="241F1C"/>
                <w:sz w:val="20"/>
              </w:rPr>
              <w:t>Sharing either private page is optional.</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Session</w:t>
            </w:r>
          </w:p>
          <w:p>
            <w:pPr>
              <w:spacing w:after="40"/>
            </w:pPr>
            <w:r>
              <w:rPr>
                <w:rFonts w:ascii="Georgia" w:hAnsi="Georgia" w:cs="Georgia" w:eastAsia="Georgia"/>
                <w:b w:val="0"/>
                <w:i/>
                <w:color w:val="241F1C"/>
                <w:sz w:val="20"/>
              </w:rPr>
              <w:t>date, time, place, version played, mood if wanted, intention, initials if wanted, done or paused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one of you</w:t>
            </w:r>
          </w:p>
          <w:p>
            <w:pPr>
              <w:keepNext/>
              <w:spacing w:before="120" w:after="20"/>
            </w:pPr>
            <w:r>
              <w:rPr>
                <w:rFonts w:ascii="Georgia" w:hAnsi="Georgia" w:cs="Georgia" w:eastAsia="Georgia"/>
                <w:b w:val="0"/>
                <w:i w:val="0"/>
                <w:color w:val="241F1C"/>
                <w:sz w:val="22"/>
              </w:rPr>
              <w:t>Which lane did you tell or pass, what was the wish in one sentence, and which mark did you give it?</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When you were the listener, what did you want to do with their wish, and what did you do instead?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the other</w:t>
            </w:r>
          </w:p>
          <w:p>
            <w:pPr>
              <w:keepNext/>
              <w:spacing w:before="120" w:after="20"/>
            </w:pPr>
            <w:r>
              <w:rPr>
                <w:rFonts w:ascii="Georgia" w:hAnsi="Georgia" w:cs="Georgia" w:eastAsia="Georgia"/>
                <w:b w:val="0"/>
                <w:i w:val="0"/>
                <w:color w:val="241F1C"/>
                <w:sz w:val="22"/>
              </w:rPr>
              <w:t>What was it like to hear a desire and leave it unanswered as a plan?</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Which wish of your own did you almost shrink, and what sentence did you manage to leave at full size?</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Shared page</w:t>
            </w:r>
          </w:p>
          <w:p>
            <w:pPr>
              <w:keepNext/>
              <w:spacing w:before="120" w:after="20"/>
            </w:pPr>
            <w:r>
              <w:rPr>
                <w:rFonts w:ascii="Georgia" w:hAnsi="Georgia" w:cs="Georgia" w:eastAsia="Georgia"/>
                <w:b w:val="0"/>
                <w:i w:val="0"/>
                <w:color w:val="241F1C"/>
                <w:sz w:val="22"/>
              </w:rPr>
              <w:t>What actually happened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 line or moment worth keeping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we discovered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we might do next, if anything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Revisit</w:t>
            </w:r>
          </w:p>
          <w:p>
            <w:pPr>
              <w:keepNext/>
              <w:spacing w:before="120" w:after="20"/>
            </w:pPr>
            <w:r>
              <w:rPr>
                <w:rFonts w:ascii="Georgia" w:hAnsi="Georgia" w:cs="Georgia" w:eastAsia="Georgia"/>
                <w:b w:val="0"/>
                <w:i w:val="0"/>
                <w:color w:val="241F1C"/>
                <w:sz w:val="22"/>
              </w:rPr>
              <w:t>Attempt, date, and what changed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Then versus now</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bl>
    <w:p>
      <w:pPr>
        <w:spacing w:after="120"/>
      </w:pPr>
    </w:p>
    <w:p>
      <w:pPr>
        <w:pStyle w:val="Heading2"/>
        <w:keepNext/>
        <w:spacing w:before="280" w:after="80"/>
      </w:pPr>
      <w:bookmarkStart w:id="468" w:name="chapter-037-notes"/>
      <w:r>
        <w:rPr>
          <w:rFonts w:ascii="Palatino Linotype" w:hAnsi="Palatino Linotype" w:cs="Palatino Linotype" w:eastAsia="Palatino Linotype"/>
          <w:b w:val="0"/>
          <w:i w:val="0"/>
          <w:color w:val="7C3A46"/>
          <w:sz w:val="32"/>
        </w:rPr>
        <w:t>Notes</w:t>
      </w:r>
      <w:bookmarkEnd w:id="468"/>
    </w:p>
    <w:p>
      <w:pPr>
        <w:keepNext w:val="0"/>
        <w:spacing w:before="0" w:after="160"/>
      </w:pPr>
      <w:r>
        <w:rPr>
          <w:rFonts w:ascii="Georgia" w:hAnsi="Georgia" w:cs="Georgia" w:eastAsia="Georgia"/>
          <w:b w:val="0"/>
          <w:i w:val="0"/>
          <w:color w:val="241F1C"/>
          <w:sz w:val="22"/>
        </w:rPr>
        <w:t>The catalog premise is the mechanism: discuss previously unexpressed wishes, fantasies, or forms of affection without obligations to act. Yes / no / maybe sorts are practices, not a validated protocol, and this chapter does not reproduce a questionnaire.</w:t>
      </w:r>
    </w:p>
    <w:p>
      <w:pPr>
        <w:keepNext w:val="0"/>
        <w:spacing w:before="0" w:after="160"/>
      </w:pPr>
      <w:r>
        <w:rPr>
          <w:rFonts w:ascii="Georgia" w:hAnsi="Georgia" w:cs="Georgia" w:eastAsia="Georgia"/>
          <w:b w:val="0"/>
          <w:i w:val="0"/>
          <w:color w:val="241F1C"/>
          <w:sz w:val="22"/>
        </w:rPr>
        <w:t>See L1998. In diary studies of daily interactions, intimacy tracked self-disclosure and partner disclosure, with perceived partner responsiveness as a partial mediator. In Study 2, emotional disclosure predicted intimacy more strongly than factual disclosure. That finding is a neighbor. It is not a test of this chapter, not a study of fantasy, and not evidence that saying a desire aloud will change your relationship. No clinical trial of this activity is claimed.</w:t>
      </w:r>
    </w:p>
    <w:p>
      <w:r>
        <w:br w:type="page"/>
      </w:r>
    </w:p>
    <w:p>
      <w:pPr>
        <w:keepNext w:val="0"/>
        <w:spacing w:before="0" w:after="0"/>
      </w:pPr>
      <w:r>
        <w:rPr>
          <w:rFonts w:ascii="Calibri" w:hAnsi="Calibri" w:cs="Calibri" w:eastAsia="Calibri"/>
          <w:b w:val="0"/>
          <w:i w:val="0"/>
          <w:color w:val="A85A32"/>
          <w:sz w:val="18"/>
        </w:rPr>
        <w:t>PART 5 · DESIRE, ATTRACTION, AND SENSUAL INTIMACY</w:t>
      </w:r>
    </w:p>
    <w:p>
      <w:pPr>
        <w:keepNext w:val="0"/>
        <w:spacing w:before="0" w:after="40"/>
      </w:pPr>
      <w:r>
        <w:rPr>
          <w:rFonts w:ascii="Palatino Linotype" w:hAnsi="Palatino Linotype" w:cs="Palatino Linotype" w:eastAsia="Palatino Linotype"/>
          <w:b w:val="0"/>
          <w:i w:val="0"/>
          <w:color w:val="A85A32"/>
          <w:sz w:val="22"/>
        </w:rPr>
        <w:t>038</w:t>
      </w:r>
    </w:p>
    <w:p>
      <w:pPr>
        <w:pStyle w:val="Heading1"/>
        <w:keepNext/>
        <w:spacing w:before="0" w:after="120"/>
      </w:pPr>
      <w:bookmarkStart w:id="469" w:name="chapter-038"/>
      <w:r>
        <w:rPr>
          <w:rFonts w:ascii="Palatino Linotype" w:hAnsi="Palatino Linotype" w:cs="Palatino Linotype" w:eastAsia="Palatino Linotype"/>
          <w:b w:val="0"/>
          <w:i w:val="0"/>
          <w:color w:val="241F1C"/>
          <w:sz w:val="52"/>
        </w:rPr>
        <w:t>The Slow Dance With No Music</w:t>
      </w:r>
      <w:bookmarkEnd w:id="469"/>
    </w:p>
    <w:p>
      <w:pPr>
        <w:keepNext w:val="0"/>
        <w:spacing w:before="0" w:after="120"/>
      </w:pPr>
      <w:r>
        <w:rPr>
          <w:rFonts w:ascii="Georgia" w:hAnsi="Georgia" w:cs="Georgia" w:eastAsia="Georgia"/>
          <w:b w:val="0"/>
          <w:i/>
          <w:color w:val="241F1C"/>
          <w:sz w:val="24"/>
        </w:rPr>
        <w:t>Sway together in silence, with no steps to get right.</w:t>
      </w:r>
    </w:p>
    <w:p>
      <w:r>
        <w:drawing>
          <wp:inline xmlns:a="http://schemas.openxmlformats.org/drawingml/2006/main" xmlns:pic="http://schemas.openxmlformats.org/drawingml/2006/picture">
            <wp:extent cx="4754880" cy="2674620"/>
            <wp:docPr id="44" name="Picture 44"/>
            <wp:cNvGraphicFramePr>
              <a:graphicFrameLocks noChangeAspect="1"/>
            </wp:cNvGraphicFramePr>
            <a:graphic>
              <a:graphicData uri="http://schemas.openxmlformats.org/drawingml/2006/picture">
                <pic:pic>
                  <pic:nvPicPr>
                    <pic:cNvPr id="0" name="illustration.jpg"/>
                    <pic:cNvPicPr/>
                  </pic:nvPicPr>
                  <pic:blipFill>
                    <a:blip r:embed="rId56"/>
                    <a:stretch>
                      <a:fillRect/>
                    </a:stretch>
                  </pic:blipFill>
                  <pic:spPr>
                    <a:xfrm>
                      <a:off x="0" y="0"/>
                      <a:ext cx="4754880" cy="2674620"/>
                    </a:xfrm>
                    <a:prstGeom prst="rect"/>
                  </pic:spPr>
                </pic:pic>
              </a:graphicData>
            </a:graphic>
          </wp:inline>
        </w:drawing>
      </w:r>
    </w:p>
    <w:p>
      <w:pPr>
        <w:keepNext w:val="0"/>
        <w:spacing w:before="0" w:after="80"/>
      </w:pPr>
      <w:r>
        <w:rPr>
          <w:rFonts w:ascii="Calibri" w:hAnsi="Calibri" w:cs="Calibri" w:eastAsia="Calibri"/>
          <w:b w:val="0"/>
          <w:i w:val="0"/>
          <w:color w:val="3E6464"/>
          <w:sz w:val="18"/>
        </w:rPr>
        <w:t>reimagined · 30 minutes · personal · low energy · indoors, with room to sway, sit, or lie down</w:t>
      </w:r>
    </w:p>
    <w:p>
      <w:pPr>
        <w:spacing w:after="160"/>
      </w:pPr>
      <w:r>
        <w:rPr>
          <w:rFonts w:ascii="Calibri" w:hAnsi="Calibri" w:cs="Calibri" w:eastAsia="Calibri"/>
          <w:b w:val="0"/>
          <w:i w:val="0"/>
          <w:color w:val="3E6464"/>
          <w:sz w:val="18"/>
        </w:rPr>
        <w:t xml:space="preserve">See also </w:t>
      </w:r>
      <w:hyperlink w:anchor="chapter-017">
        <w:r>
          <w:rPr>
            <w:rFonts w:ascii="Georgia" w:hAnsi="Georgia" w:cs="Georgia" w:eastAsia="Georgia"/>
            <w:sz w:val="18"/>
            <w:color w:val="3E6464"/>
            <w:u w:val="single"/>
          </w:rPr>
          <w:t xml:space="preserve">017</w:t>
        </w:r>
      </w:hyperlink>
      <w:r>
        <w:rPr>
          <w:rFonts w:ascii="Calibri" w:hAnsi="Calibri" w:cs="Calibri" w:eastAsia="Calibri"/>
          <w:b w:val="0"/>
          <w:i w:val="0"/>
          <w:color w:val="3E6464"/>
          <w:sz w:val="18"/>
        </w:rPr>
        <w:t xml:space="preserve">, </w:t>
      </w:r>
      <w:hyperlink w:anchor="chapter-018">
        <w:r>
          <w:rPr>
            <w:rFonts w:ascii="Georgia" w:hAnsi="Georgia" w:cs="Georgia" w:eastAsia="Georgia"/>
            <w:sz w:val="18"/>
            <w:color w:val="3E6464"/>
            <w:u w:val="single"/>
          </w:rPr>
          <w:t xml:space="preserve">018</w:t>
        </w:r>
      </w:hyperlink>
      <w:r>
        <w:rPr>
          <w:rFonts w:ascii="Calibri" w:hAnsi="Calibri" w:cs="Calibri" w:eastAsia="Calibri"/>
          <w:b w:val="0"/>
          <w:i w:val="0"/>
          <w:color w:val="3E6464"/>
          <w:sz w:val="18"/>
        </w:rPr>
        <w:t xml:space="preserve">, </w:t>
      </w:r>
      <w:hyperlink w:anchor="chapter-022">
        <w:r>
          <w:rPr>
            <w:rFonts w:ascii="Georgia" w:hAnsi="Georgia" w:cs="Georgia" w:eastAsia="Georgia"/>
            <w:sz w:val="18"/>
            <w:color w:val="3E6464"/>
            <w:u w:val="single"/>
          </w:rPr>
          <w:t xml:space="preserve">022</w:t>
        </w:r>
      </w:hyperlink>
      <w:r>
        <w:rPr>
          <w:rFonts w:ascii="Calibri" w:hAnsi="Calibri" w:cs="Calibri" w:eastAsia="Calibri"/>
          <w:b w:val="0"/>
          <w:i w:val="0"/>
          <w:color w:val="3E6464"/>
          <w:sz w:val="18"/>
        </w:rPr>
        <w:t xml:space="preserve">, </w:t>
      </w:r>
      <w:hyperlink w:anchor="chapter-023">
        <w:r>
          <w:rPr>
            <w:rFonts w:ascii="Georgia" w:hAnsi="Georgia" w:cs="Georgia" w:eastAsia="Georgia"/>
            <w:sz w:val="18"/>
            <w:color w:val="3E6464"/>
            <w:u w:val="single"/>
          </w:rPr>
          <w:t xml:space="preserve">023</w:t>
        </w:r>
      </w:hyperlink>
    </w:p>
    <w:p>
      <w:pPr>
        <w:pStyle w:val="Heading2"/>
        <w:keepNext/>
        <w:spacing w:before="280" w:after="80"/>
      </w:pPr>
      <w:bookmarkStart w:id="470" w:name="chapter-038-the-hook"/>
      <w:r>
        <w:rPr>
          <w:rFonts w:ascii="Palatino Linotype" w:hAnsi="Palatino Linotype" w:cs="Palatino Linotype" w:eastAsia="Palatino Linotype"/>
          <w:b w:val="0"/>
          <w:i w:val="0"/>
          <w:color w:val="7C3A46"/>
          <w:sz w:val="32"/>
        </w:rPr>
        <w:t>The hook</w:t>
      </w:r>
      <w:bookmarkEnd w:id="470"/>
    </w:p>
    <w:p>
      <w:pPr>
        <w:keepNext w:val="0"/>
        <w:spacing w:before="0" w:after="160"/>
      </w:pPr>
      <w:r>
        <w:rPr>
          <w:rFonts w:ascii="Georgia" w:hAnsi="Georgia" w:cs="Georgia" w:eastAsia="Georgia"/>
          <w:b w:val="0"/>
          <w:i w:val="0"/>
          <w:color w:val="241F1C"/>
          <w:sz w:val="22"/>
        </w:rPr>
        <w:t>Put the music stand in the corner and leave it empty. The song is the part people hide inside: a chorus to tell you when to feel something, a beat to get right, an audience of relatives doing the same box step. This chapter keeps the sway and drops the rest.</w:t>
      </w:r>
    </w:p>
    <w:p>
      <w:pPr>
        <w:keepNext w:val="0"/>
        <w:spacing w:before="0" w:after="160"/>
      </w:pPr>
      <w:r>
        <w:rPr>
          <w:rFonts w:ascii="Georgia" w:hAnsi="Georgia" w:cs="Georgia" w:eastAsia="Georgia"/>
          <w:b w:val="0"/>
          <w:i w:val="0"/>
          <w:color w:val="241F1C"/>
          <w:sz w:val="22"/>
        </w:rPr>
        <w:t>Move together slowly in silence and explore unstructured closeness, with nobody required to lead the meaning. The dance does not have to become a conversation, a performance, or a sexual sequence. Words can come after. During the minutes you agreed, the minutes are the whole event.</w:t>
      </w:r>
    </w:p>
    <w:p>
      <w:pPr>
        <w:pStyle w:val="Heading2"/>
        <w:keepNext/>
        <w:spacing w:before="280" w:after="80"/>
      </w:pPr>
      <w:bookmarkStart w:id="471" w:name="chapter-038-why-it-might-matter"/>
      <w:r>
        <w:rPr>
          <w:rFonts w:ascii="Palatino Linotype" w:hAnsi="Palatino Linotype" w:cs="Palatino Linotype" w:eastAsia="Palatino Linotype"/>
          <w:b w:val="0"/>
          <w:i w:val="0"/>
          <w:color w:val="7C3A46"/>
          <w:sz w:val="32"/>
        </w:rPr>
        <w:t>Why it might matter</w:t>
      </w:r>
      <w:bookmarkEnd w:id="471"/>
    </w:p>
    <w:p>
      <w:pPr>
        <w:keepNext w:val="0"/>
        <w:spacing w:before="0" w:after="160"/>
      </w:pPr>
      <w:r>
        <w:rPr>
          <w:rFonts w:ascii="Georgia" w:hAnsi="Georgia" w:cs="Georgia" w:eastAsia="Georgia"/>
          <w:b w:val="0"/>
          <w:i w:val="0"/>
          <w:color w:val="241F1C"/>
          <w:sz w:val="22"/>
        </w:rPr>
        <w:t>A lot of touch in a shared life is a doorway. Hello, goodbye, pass me that, squeeze past in the kitchen. A slow dance asks you to stay past the doorway, without a playlist supervising the mood.</w:t>
      </w:r>
    </w:p>
    <w:p>
      <w:pPr>
        <w:keepNext w:val="0"/>
        <w:spacing w:before="0" w:after="160"/>
      </w:pPr>
      <w:r>
        <w:rPr>
          <w:rFonts w:ascii="Georgia" w:hAnsi="Georgia" w:cs="Georgia" w:eastAsia="Georgia"/>
          <w:b w:val="0"/>
          <w:i w:val="0"/>
          <w:color w:val="241F1C"/>
          <w:sz w:val="22"/>
        </w:rPr>
        <w:t>A theoretical review argues that affectionate touch people actually want can relate to relational, psychological, and physical well-being, including pathways tied to stress. See J2017 in the notes. Unwanted contact sits outside that claim. The review is not a trial of silent dancing, and silence will not manufacture desire or reveal a couple's "real" chemistry. Tender, silly, or both at once can all happen inside the agreement you made about time and touch.</w:t>
      </w:r>
    </w:p>
    <w:p>
      <w:pPr>
        <w:keepNext w:val="0"/>
        <w:spacing w:before="0" w:after="160"/>
      </w:pPr>
      <w:r>
        <w:rPr>
          <w:rFonts w:ascii="Georgia" w:hAnsi="Georgia" w:cs="Georgia" w:eastAsia="Georgia"/>
          <w:b w:val="0"/>
          <w:i w:val="0"/>
          <w:color w:val="241F1C"/>
          <w:sz w:val="22"/>
        </w:rPr>
        <w:t>Slow dancing at a celebration is an ordinary custom. You are borrowing the sway, without a therapy protocol or a mindfulness course. The Silent Conversation sends meaning by gesture. The Sixty-Second Embrace is stillness on purpose. This is locomotion, however small, done together and without music. Eye contact belongs to Four Minutes of Forever. The Language of Touch is where you compare kinds of welcome contact. Here you choose a ceiling once, and then you move.</w:t>
      </w:r>
    </w:p>
    <w:p>
      <w:pPr>
        <w:pStyle w:val="Heading2"/>
        <w:keepNext/>
        <w:spacing w:before="280" w:after="80"/>
      </w:pPr>
      <w:bookmarkStart w:id="472" w:name="chapter-038-before-you-begin"/>
      <w:r>
        <w:rPr>
          <w:rFonts w:ascii="Palatino Linotype" w:hAnsi="Palatino Linotype" w:cs="Palatino Linotype" w:eastAsia="Palatino Linotype"/>
          <w:b w:val="0"/>
          <w:i w:val="0"/>
          <w:color w:val="7C3A46"/>
          <w:sz w:val="32"/>
        </w:rPr>
        <w:t>Before you begin</w:t>
      </w:r>
      <w:bookmarkEnd w:id="472"/>
    </w:p>
    <w:p>
      <w:pPr>
        <w:keepNext w:val="0"/>
        <w:spacing w:before="0" w:after="160"/>
      </w:pPr>
      <w:r>
        <w:rPr>
          <w:rFonts w:ascii="Georgia" w:hAnsi="Georgia" w:cs="Georgia" w:eastAsia="Georgia"/>
          <w:b w:val="0"/>
          <w:i w:val="0"/>
          <w:color w:val="241F1C"/>
          <w:sz w:val="22"/>
        </w:rPr>
        <w:t>Agree the length before anyone touches anyone. About 3 minutes, or up to 8 minutes. Agree it in words, then put the words down.</w:t>
      </w:r>
    </w:p>
    <w:p>
      <w:pPr>
        <w:keepNext w:val="0"/>
        <w:spacing w:before="0" w:after="160"/>
      </w:pPr>
      <w:r>
        <w:rPr>
          <w:rFonts w:ascii="Georgia" w:hAnsi="Georgia" w:cs="Georgia" w:eastAsia="Georgia"/>
          <w:b w:val="0"/>
          <w:i w:val="0"/>
          <w:color w:val="241F1C"/>
          <w:sz w:val="22"/>
        </w:rPr>
        <w:t>Choose a form. These are equal dances, not a ladder from lesser to real.</w:t>
      </w:r>
    </w:p>
    <w:p>
      <w:pPr>
        <w:pStyle w:val="ListBullet"/>
        <w:keepNext w:val="0"/>
        <w:spacing w:before="0" w:after="60"/>
      </w:pPr>
      <w:r>
        <w:rPr>
          <w:rFonts w:ascii="Georgia" w:hAnsi="Georgia" w:cs="Georgia" w:eastAsia="Georgia"/>
          <w:b w:val="0"/>
          <w:i w:val="0"/>
          <w:color w:val="241F1C"/>
          <w:sz w:val="22"/>
        </w:rPr>
        <w:t>A standing sway. Matching height is unnecessary. A ballroom frame is unnecessary. Hands at a waist, a shoulder, or each other's elbows are all complete.</w:t>
      </w:r>
    </w:p>
    <w:p>
      <w:pPr>
        <w:pStyle w:val="ListBullet"/>
        <w:keepNext w:val="0"/>
        <w:spacing w:before="0" w:after="60"/>
      </w:pPr>
      <w:r>
        <w:rPr>
          <w:rFonts w:ascii="Georgia" w:hAnsi="Georgia" w:cs="Georgia" w:eastAsia="Georgia"/>
          <w:b w:val="0"/>
          <w:i w:val="0"/>
          <w:color w:val="241F1C"/>
          <w:sz w:val="22"/>
        </w:rPr>
        <w:t>A seated sway, knee to knee, with hands joined or resting where you both already agreed.</w:t>
      </w:r>
    </w:p>
    <w:p>
      <w:pPr>
        <w:pStyle w:val="ListBullet"/>
        <w:keepNext w:val="0"/>
        <w:spacing w:before="0" w:after="60"/>
      </w:pPr>
      <w:r>
        <w:rPr>
          <w:rFonts w:ascii="Georgia" w:hAnsi="Georgia" w:cs="Georgia" w:eastAsia="Georgia"/>
          <w:b w:val="0"/>
          <w:i w:val="0"/>
          <w:color w:val="241F1C"/>
          <w:sz w:val="22"/>
        </w:rPr>
        <w:t>Hand contact between a wheelchair user and a standing or seated partner. The chair can move a little, or the standing person's weight can shift. Shared movement can be that small.</w:t>
      </w:r>
    </w:p>
    <w:p>
      <w:pPr>
        <w:pStyle w:val="ListBullet"/>
        <w:keepNext w:val="0"/>
        <w:spacing w:before="0" w:after="60"/>
      </w:pPr>
      <w:r>
        <w:rPr>
          <w:rFonts w:ascii="Georgia" w:hAnsi="Georgia" w:cs="Georgia" w:eastAsia="Georgia"/>
          <w:b w:val="0"/>
          <w:i w:val="0"/>
          <w:color w:val="241F1C"/>
          <w:sz w:val="22"/>
        </w:rPr>
        <w:t>A shared rocking rhythm while lying down, if standing or sitting hurts, or if the floor or the bed is simply where you want to be.</w:t>
      </w:r>
    </w:p>
    <w:p>
      <w:pPr>
        <w:keepNext w:val="0"/>
        <w:spacing w:before="0" w:after="160"/>
      </w:pPr>
      <w:r>
        <w:rPr>
          <w:rFonts w:ascii="Georgia" w:hAnsi="Georgia" w:cs="Georgia" w:eastAsia="Georgia"/>
          <w:b w:val="0"/>
          <w:i w:val="0"/>
          <w:color w:val="241F1C"/>
          <w:sz w:val="22"/>
        </w:rPr>
        <w:t>Hands-only is a complete dance. Vision is unnecessary. If one of you is deaf, or if music is overwhelming, the silence is already the right version. Do not rescue the moment with a surprise speaker.</w:t>
      </w:r>
    </w:p>
    <w:p>
      <w:pPr>
        <w:keepNext w:val="0"/>
        <w:spacing w:before="0" w:after="160"/>
      </w:pPr>
      <w:r>
        <w:rPr>
          <w:rFonts w:ascii="Georgia" w:hAnsi="Georgia" w:cs="Georgia" w:eastAsia="Georgia"/>
          <w:b w:val="0"/>
          <w:i w:val="0"/>
          <w:color w:val="241F1C"/>
          <w:sz w:val="22"/>
        </w:rPr>
        <w:t>Name the touch ceiling in a sentence each. "Hands and shoulders, and I can shrink to hands." "Waist and upper back, no lower." The ceiling can drop mid-dance. It rises only if you stop, speak, and both agree. Agreeing to sway is not an agreement to sex. Arousal can show up as a sensation. It is not an instruction.</w:t>
      </w:r>
    </w:p>
    <w:p>
      <w:pPr>
        <w:keepNext w:val="0"/>
        <w:spacing w:before="0" w:after="160"/>
      </w:pPr>
      <w:r>
        <w:rPr>
          <w:rFonts w:ascii="Georgia" w:hAnsi="Georgia" w:cs="Georgia" w:eastAsia="Georgia"/>
          <w:b w:val="0"/>
          <w:i w:val="0"/>
          <w:color w:val="241F1C"/>
          <w:sz w:val="22"/>
        </w:rPr>
        <w:t>Pick a stop signal that works without a speech: two hand squeezes, or the word "pause" if a squeeze is unclear. Practice it once before you start. Stopping is part of the design. Vertigo and pain are reasons to use the chair or the floor. You do not push through freezing, pain, or a wish to stop.</w:t>
      </w:r>
    </w:p>
    <w:p>
      <w:pPr>
        <w:keepNext w:val="0"/>
        <w:spacing w:before="0" w:after="160"/>
      </w:pPr>
      <w:r>
        <w:rPr>
          <w:rFonts w:ascii="Georgia" w:hAnsi="Georgia" w:cs="Georgia" w:eastAsia="Georgia"/>
          <w:b w:val="0"/>
          <w:i w:val="0"/>
          <w:color w:val="241F1C"/>
          <w:sz w:val="22"/>
        </w:rPr>
        <w:t>Decide the lead. One of you offers direction for the first half, then you switch. Or nobody leads, and you follow the slower body.</w:t>
      </w:r>
    </w:p>
    <w:p>
      <w:pPr>
        <w:keepNext w:val="0"/>
        <w:spacing w:before="0" w:after="160"/>
      </w:pPr>
      <w:r>
        <w:rPr>
          <w:rFonts w:ascii="Georgia" w:hAnsi="Georgia" w:cs="Georgia" w:eastAsia="Georgia"/>
          <w:b w:val="0"/>
          <w:i w:val="0"/>
          <w:color w:val="241F1C"/>
          <w:sz w:val="22"/>
        </w:rPr>
        <w:t>Long-distance cannot share weight. A timed sway on video, each of you with your own chair, is an adaptation with a stated limit: you are moving at the same time, not together. Either of you may skip the dance entirely.</w:t>
      </w:r>
    </w:p>
    <w:p>
      <w:pPr>
        <w:pStyle w:val="Heading2"/>
        <w:keepNext/>
        <w:spacing w:before="280" w:after="80"/>
      </w:pPr>
      <w:bookmarkStart w:id="473" w:name="chapter-038-the-experience"/>
      <w:r>
        <w:rPr>
          <w:rFonts w:ascii="Palatino Linotype" w:hAnsi="Palatino Linotype" w:cs="Palatino Linotype" w:eastAsia="Palatino Linotype"/>
          <w:b w:val="0"/>
          <w:i w:val="0"/>
          <w:color w:val="7C3A46"/>
          <w:sz w:val="32"/>
        </w:rPr>
        <w:t>The experience</w:t>
      </w:r>
      <w:bookmarkEnd w:id="473"/>
    </w:p>
    <w:p>
      <w:pPr>
        <w:keepNext w:val="0"/>
        <w:spacing w:before="0" w:after="160"/>
      </w:pPr>
      <w:r>
        <w:rPr>
          <w:rFonts w:ascii="Georgia" w:hAnsi="Georgia" w:cs="Georgia" w:eastAsia="Georgia"/>
          <w:b w:val="0"/>
          <w:i w:val="0"/>
          <w:color w:val="241F1C"/>
          <w:sz w:val="22"/>
        </w:rPr>
        <w:t>The standard version takes about 30 minutes: agreements, 8 minutes of dancing, then a short debrief. Phones go face down in another room. Shoes are optional. One person can see the timer so the other does not have to watch it.</w:t>
      </w:r>
    </w:p>
    <w:p>
      <w:pPr>
        <w:pStyle w:val="ListNumber"/>
        <w:keepNext w:val="0"/>
        <w:spacing w:before="0" w:after="60"/>
      </w:pPr>
      <w:r>
        <w:rPr>
          <w:rFonts w:ascii="Georgia" w:hAnsi="Georgia" w:cs="Georgia" w:eastAsia="Georgia"/>
          <w:b w:val="0"/>
          <w:i w:val="0"/>
          <w:color w:val="241F1C"/>
          <w:sz w:val="22"/>
        </w:rPr>
        <w:t>Each of you says the form and the ceiling in one sentence. If they differ, use the smaller ceiling and the form that both bodies can stay in. Write nothing down unless memory is unreliable. A note on the counter is enough.</w:t>
      </w:r>
    </w:p>
    <w:p>
      <w:pPr>
        <w:pStyle w:val="ListNumber"/>
        <w:keepNext w:val="0"/>
        <w:spacing w:before="0" w:after="60"/>
      </w:pPr>
      <w:r>
        <w:rPr>
          <w:rFonts w:ascii="Georgia" w:hAnsi="Georgia" w:cs="Georgia" w:eastAsia="Georgia"/>
          <w:b w:val="0"/>
          <w:i w:val="0"/>
          <w:color w:val="241F1C"/>
          <w:sz w:val="22"/>
        </w:rPr>
        <w:t>Name the stop signal and practice it. Two squeezes, then a full release of the hands, or the word "pause," then you actually step back a few inches. The practice is not a joke about the practice. It is the rehearsal of an exit.</w:t>
      </w:r>
    </w:p>
    <w:p>
      <w:pPr>
        <w:pStyle w:val="ListNumber"/>
        <w:keepNext w:val="0"/>
        <w:spacing w:before="0" w:after="60"/>
      </w:pPr>
      <w:r>
        <w:rPr>
          <w:rFonts w:ascii="Georgia" w:hAnsi="Georgia" w:cs="Georgia" w:eastAsia="Georgia"/>
          <w:b w:val="0"/>
          <w:i w:val="0"/>
          <w:color w:val="241F1C"/>
          <w:sz w:val="22"/>
        </w:rPr>
        <w:t>Say who leads the first half, or say that nobody does. If you are switching, agree the halfway cue now: a single tap on the hand, already defined, means "your half." The tap is not an invitation to talk.</w:t>
      </w:r>
    </w:p>
    <w:p>
      <w:pPr>
        <w:pStyle w:val="ListNumber"/>
        <w:keepNext w:val="0"/>
        <w:spacing w:before="0" w:after="60"/>
      </w:pPr>
      <w:r>
        <w:rPr>
          <w:rFonts w:ascii="Georgia" w:hAnsi="Georgia" w:cs="Georgia" w:eastAsia="Georgia"/>
          <w:b w:val="0"/>
          <w:i w:val="0"/>
          <w:color w:val="241F1C"/>
          <w:sz w:val="22"/>
        </w:rPr>
        <w:t>Start the timer. Be quiet. Move. Shift weight. Turn a wrist. Rock. Take one slow step and then another, or stay inside a single square foot and let the sway do the traveling. Small is the design, not a failure of nerve.</w:t>
      </w:r>
    </w:p>
    <w:p>
      <w:pPr>
        <w:pStyle w:val="ListNumber"/>
        <w:keepNext w:val="0"/>
        <w:spacing w:before="0" w:after="60"/>
      </w:pPr>
      <w:r>
        <w:rPr>
          <w:rFonts w:ascii="Georgia" w:hAnsi="Georgia" w:cs="Georgia" w:eastAsia="Georgia"/>
          <w:b w:val="0"/>
          <w:i w:val="0"/>
          <w:color w:val="241F1C"/>
          <w:sz w:val="22"/>
        </w:rPr>
        <w:t>If a joke shows up to keep the contact from settling, let one breath of it escape if it already has, then return to the movement. Commentary will hold the closeness at arm's length for the whole 3 or 8 minutes.</w:t>
      </w:r>
    </w:p>
    <w:p>
      <w:pPr>
        <w:pStyle w:val="ListNumber"/>
        <w:keepNext w:val="0"/>
        <w:spacing w:before="0" w:after="60"/>
      </w:pPr>
      <w:r>
        <w:rPr>
          <w:rFonts w:ascii="Georgia" w:hAnsi="Georgia" w:cs="Georgia" w:eastAsia="Georgia"/>
          <w:b w:val="0"/>
          <w:i w:val="0"/>
          <w:color w:val="241F1C"/>
          <w:sz w:val="22"/>
        </w:rPr>
        <w:t>If you start correcting the other person's posture, you have left the dance. Stop correcting.</w:t>
      </w:r>
    </w:p>
    <w:p>
      <w:pPr>
        <w:pStyle w:val="ListNumber"/>
        <w:keepNext w:val="0"/>
        <w:spacing w:before="0" w:after="60"/>
      </w:pPr>
      <w:r>
        <w:rPr>
          <w:rFonts w:ascii="Georgia" w:hAnsi="Georgia" w:cs="Georgia" w:eastAsia="Georgia"/>
          <w:b w:val="0"/>
          <w:i w:val="0"/>
          <w:color w:val="241F1C"/>
          <w:sz w:val="22"/>
        </w:rPr>
        <w:t>At halfway, switch with the cue you agreed, or keep following the slower body. No announcement.</w:t>
      </w:r>
    </w:p>
    <w:p>
      <w:pPr>
        <w:pStyle w:val="ListNumber"/>
        <w:keepNext w:val="0"/>
        <w:spacing w:before="0" w:after="60"/>
      </w:pPr>
      <w:r>
        <w:rPr>
          <w:rFonts w:ascii="Georgia" w:hAnsi="Georgia" w:cs="Georgia" w:eastAsia="Georgia"/>
          <w:b w:val="0"/>
          <w:i w:val="0"/>
          <w:color w:val="241F1C"/>
          <w:sz w:val="22"/>
        </w:rPr>
        <w:t>If the stop signal happens, you stop. The person who stopped is the only one who can ask to restart. "Let's just finish the timer" does not count as that ask. Ending is a finished dance.</w:t>
      </w:r>
    </w:p>
    <w:p>
      <w:pPr>
        <w:pStyle w:val="ListNumber"/>
        <w:keepNext w:val="0"/>
        <w:spacing w:before="0" w:after="60"/>
      </w:pPr>
      <w:r>
        <w:rPr>
          <w:rFonts w:ascii="Georgia" w:hAnsi="Georgia" w:cs="Georgia" w:eastAsia="Georgia"/>
          <w:b w:val="0"/>
          <w:i w:val="0"/>
          <w:color w:val="241F1C"/>
          <w:sz w:val="22"/>
        </w:rPr>
        <w:t>When the timer ends, separate by about a hand's width before anyone speaks. Those last seconds are still the dance.</w:t>
      </w:r>
    </w:p>
    <w:p>
      <w:pPr>
        <w:keepNext w:val="0"/>
        <w:spacing w:before="0" w:after="160"/>
      </w:pPr>
      <w:r>
        <w:rPr>
          <w:rFonts w:ascii="Georgia" w:hAnsi="Georgia" w:cs="Georgia" w:eastAsia="Georgia"/>
          <w:b w:val="0"/>
          <w:i w:val="0"/>
          <w:color w:val="241F1C"/>
          <w:sz w:val="22"/>
        </w:rPr>
        <w:t>The debrief can use words because the dance is over. Three questions are enough. What did you notice in the movement? Where was the touch too much, too little, or about right? Did you want to joke, stare, or turn it sexual, and what did you do with that? You do not grade chemistry. If you would rather stay quiet, nod, get water, and leave the questions for the journal. The dance still counts.</w:t>
      </w:r>
    </w:p>
    <w:p>
      <w:pPr>
        <w:pStyle w:val="Heading2"/>
        <w:keepNext/>
        <w:spacing w:before="280" w:after="80"/>
      </w:pPr>
      <w:bookmarkStart w:id="474" w:name="chapter-038-three-ways-to-play"/>
      <w:r>
        <w:rPr>
          <w:rFonts w:ascii="Palatino Linotype" w:hAnsi="Palatino Linotype" w:cs="Palatino Linotype" w:eastAsia="Palatino Linotype"/>
          <w:b w:val="0"/>
          <w:i w:val="0"/>
          <w:color w:val="7C3A46"/>
          <w:sz w:val="32"/>
        </w:rPr>
        <w:t>Three ways to play</w:t>
      </w:r>
      <w:bookmarkEnd w:id="474"/>
    </w:p>
    <w:p>
      <w:pPr>
        <w:pStyle w:val="Heading3"/>
        <w:keepNext/>
        <w:spacing w:before="280" w:after="80"/>
      </w:pPr>
      <w:bookmarkStart w:id="475" w:name="chapter-038-short-15-minutes"/>
      <w:r>
        <w:rPr>
          <w:rFonts w:ascii="Palatino Linotype" w:hAnsi="Palatino Linotype" w:cs="Palatino Linotype" w:eastAsia="Palatino Linotype"/>
          <w:b w:val="0"/>
          <w:i w:val="0"/>
          <w:color w:val="241F1C"/>
          <w:sz w:val="26"/>
        </w:rPr>
        <w:t>Short, 15 minutes</w:t>
      </w:r>
      <w:bookmarkEnd w:id="475"/>
    </w:p>
    <w:p>
      <w:pPr>
        <w:keepNext w:val="0"/>
        <w:spacing w:before="0" w:after="160"/>
      </w:pPr>
      <w:r>
        <w:rPr>
          <w:rFonts w:ascii="Georgia" w:hAnsi="Georgia" w:cs="Georgia" w:eastAsia="Georgia"/>
          <w:b w:val="0"/>
          <w:i w:val="0"/>
          <w:color w:val="241F1C"/>
          <w:sz w:val="22"/>
        </w:rPr>
        <w:t>Use 5 minutes to choose the form, the ceiling, and the stop signal, including one practice. Dance in silence for 3 minutes. Hands-only and a chair both count. Use 7 minutes for the debrief questions, or fewer. Sensory overload is a reason to choose this length and to reduce skin contact. A 3-minute dance is complete.</w:t>
      </w:r>
    </w:p>
    <w:p>
      <w:pPr>
        <w:pStyle w:val="Heading3"/>
        <w:keepNext/>
        <w:spacing w:before="280" w:after="80"/>
      </w:pPr>
      <w:bookmarkStart w:id="476" w:name="chapter-038-standard-30-minutes"/>
      <w:r>
        <w:rPr>
          <w:rFonts w:ascii="Palatino Linotype" w:hAnsi="Palatino Linotype" w:cs="Palatino Linotype" w:eastAsia="Palatino Linotype"/>
          <w:b w:val="0"/>
          <w:i w:val="0"/>
          <w:color w:val="241F1C"/>
          <w:sz w:val="26"/>
        </w:rPr>
        <w:t>Standard, 30 minutes</w:t>
      </w:r>
      <w:bookmarkEnd w:id="476"/>
    </w:p>
    <w:p>
      <w:pPr>
        <w:keepNext w:val="0"/>
        <w:spacing w:before="0" w:after="160"/>
      </w:pPr>
      <w:r>
        <w:rPr>
          <w:rFonts w:ascii="Georgia" w:hAnsi="Georgia" w:cs="Georgia" w:eastAsia="Georgia"/>
          <w:b w:val="0"/>
          <w:i w:val="0"/>
          <w:color w:val="241F1C"/>
          <w:sz w:val="22"/>
        </w:rPr>
        <w:t>Use 8 minutes to agree, practice the stop, and decide the lead. Dance for 8 minutes, and switch at 4 minutes if you are switching. Use about 14 minutes to separate, drink something, and answer the three questions. Up to 8 minutes is the long end of the dance itself. The rest of the half hour is preparation and words after.</w:t>
      </w:r>
    </w:p>
    <w:p>
      <w:pPr>
        <w:pStyle w:val="Heading3"/>
        <w:keepNext/>
        <w:spacing w:before="280" w:after="80"/>
      </w:pPr>
      <w:bookmarkStart w:id="477" w:name="chapter-038-why-there-is-no-extended-ver"/>
      <w:r>
        <w:rPr>
          <w:rFonts w:ascii="Palatino Linotype" w:hAnsi="Palatino Linotype" w:cs="Palatino Linotype" w:eastAsia="Palatino Linotype"/>
          <w:b w:val="0"/>
          <w:i w:val="0"/>
          <w:color w:val="241F1C"/>
          <w:sz w:val="26"/>
        </w:rPr>
        <w:t>Why there is no extended version</w:t>
      </w:r>
      <w:bookmarkEnd w:id="477"/>
    </w:p>
    <w:p>
      <w:pPr>
        <w:keepNext w:val="0"/>
        <w:spacing w:before="0" w:after="160"/>
      </w:pPr>
      <w:r>
        <w:rPr>
          <w:rFonts w:ascii="Georgia" w:hAnsi="Georgia" w:cs="Georgia" w:eastAsia="Georgia"/>
          <w:b w:val="0"/>
          <w:i w:val="0"/>
          <w:color w:val="241F1C"/>
          <w:sz w:val="22"/>
        </w:rPr>
        <w:t>A longer sway turns the silence into an endurance test. This chapter is a dance of about 3 minutes or up to 8 minutes. A still hold on purpose is The Sixty-Second Embrace. Messages sent by gesture are The Silent Conversation. Staying up until somebody "breaks" is a different game.</w:t>
      </w:r>
    </w:p>
    <w:p>
      <w:pPr>
        <w:pStyle w:val="Heading2"/>
        <w:keepNext/>
        <w:spacing w:before="280" w:after="80"/>
      </w:pPr>
      <w:bookmarkStart w:id="478" w:name="chapter-038-going-deeper"/>
      <w:r>
        <w:rPr>
          <w:rFonts w:ascii="Palatino Linotype" w:hAnsi="Palatino Linotype" w:cs="Palatino Linotype" w:eastAsia="Palatino Linotype"/>
          <w:b w:val="0"/>
          <w:i w:val="0"/>
          <w:color w:val="7C3A46"/>
          <w:sz w:val="32"/>
        </w:rPr>
        <w:t>Going deeper</w:t>
      </w:r>
      <w:bookmarkEnd w:id="478"/>
    </w:p>
    <w:p>
      <w:pPr>
        <w:keepNext w:val="0"/>
        <w:spacing w:before="0" w:after="160"/>
      </w:pPr>
      <w:r>
        <w:rPr>
          <w:rFonts w:ascii="Georgia" w:hAnsi="Georgia" w:cs="Georgia" w:eastAsia="Georgia"/>
          <w:b w:val="0"/>
          <w:i w:val="0"/>
          <w:color w:val="241F1C"/>
          <w:sz w:val="22"/>
        </w:rPr>
        <w:t>Awkwardness will offer a hum, a movie reference, a comment about a school gym. Let it pass and stay in the weight shift. The contact often gets more honest around minute 2, which is when people flee. You do not have to feel romantic for that minute to count.</w:t>
      </w:r>
    </w:p>
    <w:p>
      <w:pPr>
        <w:keepNext w:val="0"/>
        <w:spacing w:before="0" w:after="160"/>
      </w:pPr>
      <w:r>
        <w:rPr>
          <w:rFonts w:ascii="Georgia" w:hAnsi="Georgia" w:cs="Georgia" w:eastAsia="Georgia"/>
          <w:b w:val="0"/>
          <w:i w:val="0"/>
          <w:color w:val="241F1C"/>
          <w:sz w:val="22"/>
        </w:rPr>
        <w:t>Arousal may show up and stay unemployed. Warmth, breath, a hand, a familiar smell: bodies respond. Notice the wanting and let the timer finish. Sex, if anyone wants it, is a new agreement made in words after you have stepped apart. If only one of you feels it, you may say so in the debrief. The other person does not owe you their body in reply.</w:t>
      </w:r>
    </w:p>
    <w:p>
      <w:pPr>
        <w:keepNext w:val="0"/>
        <w:spacing w:before="0" w:after="160"/>
      </w:pPr>
      <w:r>
        <w:rPr>
          <w:rFonts w:ascii="Georgia" w:hAnsi="Georgia" w:cs="Georgia" w:eastAsia="Georgia"/>
          <w:b w:val="0"/>
          <w:i w:val="0"/>
          <w:color w:val="241F1C"/>
          <w:sz w:val="22"/>
        </w:rPr>
        <w:t>The shorter person does not get dipped. The person in pain does not get coached into a prettier line. If a hip complains, shrink the movement or sit, and continue at the new size. Freezing is a stop even before the squeezes. Say "pause," or open your hands. Save "this is nice" for after you have separated. During the timer, the sway can speak for itself.</w:t>
      </w:r>
    </w:p>
    <w:p>
      <w:pPr>
        <w:pStyle w:val="Heading2"/>
        <w:keepNext/>
        <w:spacing w:before="280" w:after="80"/>
      </w:pPr>
      <w:bookmarkStart w:id="479" w:name="chapter-038-variations-and-replay"/>
      <w:r>
        <w:rPr>
          <w:rFonts w:ascii="Palatino Linotype" w:hAnsi="Palatino Linotype" w:cs="Palatino Linotype" w:eastAsia="Palatino Linotype"/>
          <w:b w:val="0"/>
          <w:i w:val="0"/>
          <w:color w:val="7C3A46"/>
          <w:sz w:val="32"/>
        </w:rPr>
        <w:t>Variations and replay</w:t>
      </w:r>
      <w:bookmarkEnd w:id="479"/>
    </w:p>
    <w:p>
      <w:pPr>
        <w:keepNext w:val="0"/>
        <w:spacing w:before="0" w:after="160"/>
      </w:pPr>
      <w:r>
        <w:rPr>
          <w:rFonts w:ascii="Georgia" w:hAnsi="Georgia" w:cs="Georgia" w:eastAsia="Georgia"/>
          <w:b w:val="0"/>
          <w:i w:val="0"/>
          <w:color w:val="241F1C"/>
          <w:sz w:val="22"/>
        </w:rPr>
        <w:t>On another day you may add one quiet song, agreed in advance, volume low, either person free to cut it. That replay is a variation. The main version still has an empty music stand. If the song makes one of you perform, go back to silence next time.</w:t>
      </w:r>
    </w:p>
    <w:p>
      <w:pPr>
        <w:keepNext w:val="0"/>
        <w:spacing w:before="0" w:after="160"/>
      </w:pPr>
      <w:r>
        <w:rPr>
          <w:rFonts w:ascii="Georgia" w:hAnsi="Georgia" w:cs="Georgia" w:eastAsia="Georgia"/>
          <w:b w:val="0"/>
          <w:i w:val="0"/>
          <w:color w:val="241F1C"/>
          <w:sz w:val="22"/>
        </w:rPr>
        <w:t>Hands-only in a kitchen for 3 minutes, while the pasta water heats, is a legal replay. So is the lying-down rock on a morning when standing is a bad idea. The video adaptation stays labeled: each of you sways with your own chair for the same 3 or 8 minutes, and you say aloud that you cannot share weight. If the call drops, the dance is over. A roommate walking through is a reason to pause. An audience turns the sway into a show.</w:t>
      </w:r>
    </w:p>
    <w:p>
      <w:pPr>
        <w:pStyle w:val="Heading2"/>
        <w:keepNext/>
        <w:spacing w:before="280" w:after="80"/>
      </w:pPr>
      <w:bookmarkStart w:id="480" w:name="chapter-038-examples"/>
      <w:r>
        <w:rPr>
          <w:rFonts w:ascii="Palatino Linotype" w:hAnsi="Palatino Linotype" w:cs="Palatino Linotype" w:eastAsia="Palatino Linotype"/>
          <w:b w:val="0"/>
          <w:i w:val="0"/>
          <w:color w:val="7C3A46"/>
          <w:sz w:val="32"/>
        </w:rPr>
        <w:t>Examples</w:t>
      </w:r>
      <w:bookmarkEnd w:id="480"/>
    </w:p>
    <w:p>
      <w:pPr>
        <w:keepNext w:val="0"/>
        <w:spacing w:before="0" w:after="160"/>
      </w:pPr>
      <w:r>
        <w:rPr>
          <w:rFonts w:ascii="Georgia" w:hAnsi="Georgia" w:cs="Georgia" w:eastAsia="Georgia"/>
          <w:b w:val="0"/>
          <w:i w:val="0"/>
          <w:color w:val="241F1C"/>
          <w:sz w:val="22"/>
        </w:rPr>
        <w:t>Rowan and Vale are fictional. They are not the two of you.</w:t>
      </w:r>
    </w:p>
    <w:p>
      <w:pPr>
        <w:keepNext w:val="0"/>
        <w:spacing w:before="0" w:after="160"/>
      </w:pPr>
      <w:r>
        <w:rPr>
          <w:rFonts w:ascii="Georgia" w:hAnsi="Georgia" w:cs="Georgia" w:eastAsia="Georgia"/>
          <w:b w:val="0"/>
          <w:i w:val="0"/>
          <w:color w:val="241F1C"/>
          <w:sz w:val="22"/>
        </w:rPr>
        <w:t>They clear a rug. Vale wants a standing sway and a hand at the waist. Rowan wants hands and forearms only, because a waist hold tips Rowan forward into a kind of sex they have not agreed to. They take Rowan's ceiling. Stop signal: two squeezes. Nobody leads. The timer is 8 minutes, which they will later admit was ambitious.</w:t>
      </w:r>
    </w:p>
    <w:p>
      <w:pPr>
        <w:keepNext w:val="0"/>
        <w:spacing w:before="0" w:after="160"/>
      </w:pPr>
      <w:r>
        <w:rPr>
          <w:rFonts w:ascii="Georgia" w:hAnsi="Georgia" w:cs="Georgia" w:eastAsia="Georgia"/>
          <w:b w:val="0"/>
          <w:i w:val="0"/>
          <w:color w:val="241F1C"/>
          <w:sz w:val="22"/>
        </w:rPr>
        <w:t>At about 2 minutes Rowan gets dizzy. Two squeezes. They stop. Vale's mouth is already loading a joke about a school dance. Vale lets the joke die unsaid, because the contact has only just become actual. Rowan asks to restart seated, knees touching, hands the same. Vale agrees. The second half is smaller and, to both of them, more like a dance. Vale feels a flicker of arousal and does not steer Rowan's hand anywhere new. When the timer ends they separate by a hand's width. Vale says, "I wanted to fill the quiet, and I also got turned on, and I am not asking for anything else." Rowan says, "Heard. The forearms were right. The dizziness was the stop. I am not saying yes to anything further tonight." They eat the pasta. The dance is over, and it was a dance.</w:t>
      </w:r>
    </w:p>
    <w:p>
      <w:pPr>
        <w:pStyle w:val="Heading2"/>
        <w:keepNext/>
        <w:spacing w:before="280" w:after="80"/>
      </w:pPr>
      <w:bookmarkStart w:id="481" w:name="chapter-038-afterward"/>
      <w:r>
        <w:rPr>
          <w:rFonts w:ascii="Palatino Linotype" w:hAnsi="Palatino Linotype" w:cs="Palatino Linotype" w:eastAsia="Palatino Linotype"/>
          <w:b w:val="0"/>
          <w:i w:val="0"/>
          <w:color w:val="7C3A46"/>
          <w:sz w:val="32"/>
        </w:rPr>
        <w:t>Afterward</w:t>
      </w:r>
      <w:bookmarkEnd w:id="481"/>
    </w:p>
    <w:p>
      <w:pPr>
        <w:keepNext w:val="0"/>
        <w:spacing w:before="0" w:after="160"/>
      </w:pPr>
      <w:r>
        <w:rPr>
          <w:rFonts w:ascii="Georgia" w:hAnsi="Georgia" w:cs="Georgia" w:eastAsia="Georgia"/>
          <w:b w:val="0"/>
          <w:i w:val="0"/>
          <w:color w:val="241F1C"/>
          <w:sz w:val="22"/>
        </w:rPr>
        <w:t>Water, or whatever you drink. A normal conversation can start. If you want a kiss, ask for the kiss. If you want the evening to become sexual, ask for that in words, with the same freedom to hear no. The sway does not carry those requests inside it.</w:t>
      </w:r>
    </w:p>
    <w:p>
      <w:pPr>
        <w:keepNext w:val="0"/>
        <w:spacing w:before="0" w:after="160"/>
      </w:pPr>
      <w:r>
        <w:rPr>
          <w:rFonts w:ascii="Georgia" w:hAnsi="Georgia" w:cs="Georgia" w:eastAsia="Georgia"/>
          <w:b w:val="0"/>
          <w:i w:val="0"/>
          <w:color w:val="241F1C"/>
          <w:sz w:val="22"/>
        </w:rPr>
        <w:t>If the dance stopped early, you do not schedule a makeup performance as a debt. You can try again another day at a shorter time and a smaller ceiling. You can also decide you have done it and you know what you think.</w:t>
      </w:r>
    </w:p>
    <w:p>
      <w:pPr>
        <w:pStyle w:val="Heading2"/>
        <w:keepNext/>
        <w:spacing w:before="280" w:after="80"/>
      </w:pPr>
      <w:bookmarkStart w:id="482" w:name="chapter-038-our-story"/>
      <w:r>
        <w:rPr>
          <w:rFonts w:ascii="Palatino Linotype" w:hAnsi="Palatino Linotype" w:cs="Palatino Linotype" w:eastAsia="Palatino Linotype"/>
          <w:b w:val="0"/>
          <w:i w:val="0"/>
          <w:color w:val="7C3A46"/>
          <w:sz w:val="32"/>
        </w:rPr>
        <w:t>Our Story</w:t>
      </w:r>
      <w:bookmarkEnd w:id="482"/>
    </w:p>
    <w:p>
      <w:pPr>
        <w:keepNext w:val="0"/>
        <w:spacing w:before="0" w:after="160"/>
      </w:pPr>
      <w:r>
        <w:rPr>
          <w:rFonts w:ascii="Georgia" w:hAnsi="Georgia" w:cs="Georgia" w:eastAsia="Georgia"/>
          <w:b w:val="0"/>
          <w:i w:val="0"/>
          <w:color w:val="241F1C"/>
          <w:sz w:val="22"/>
        </w:rPr>
        <w:t>The journal can be spoken into a note later if writing feels wrong in the afterglow or the awkwardness. Private pages are optional to share. The person who wrote one decides. Pass a prompt, change it, or leave it blank.</w:t>
      </w:r>
    </w:p>
    <w:tbl>
      <w:tblPr>
        <w:tblW w:type="dxa" w:w="8122"/>
        <w:tblLayout w:type="fixed"/>
        <w:tblLook w:firstColumn="1" w:firstRow="1" w:lastColumn="0" w:lastRow="0" w:noHBand="0" w:noVBand="1" w:val="04A0"/>
        <w:tblBorders>
          <w:top w:val="single" w:sz="8" w:space="0" w:color="D9CFC0"/>
          <w:left w:val="single" w:sz="8" w:space="0" w:color="D9CFC0"/>
          <w:bottom w:val="single" w:sz="8" w:space="0" w:color="D9CFC0"/>
          <w:right w:val="single" w:sz="8" w:space="0" w:color="D9CFC0"/>
          <w:insideH w:val="nil" w:sz="0" w:space="0" w:color="auto"/>
          <w:insideV w:val="nil" w:sz="0" w:space="0" w:color="auto"/>
        </w:tblBorders>
      </w:tblPr>
      <w:tblGrid>
        <w:gridCol w:w="8122"/>
      </w:tblGrid>
      <w:tr>
        <w:trPr>
          <w:cantSplit/>
        </w:trPr>
        <w:tc>
          <w:tcPr>
            <w:tcW w:type="dxa" w:w="8122"/>
            <w:shd w:val="clear" w:color="auto" w:fill="FBF8F2"/>
            <w:tcMar>
              <w:top w:w="80" w:type="dxa"/>
              <w:left w:w="140" w:type="dxa"/>
              <w:bottom w:w="80" w:type="dxa"/>
              <w:right w:w="140" w:type="dxa"/>
            </w:tcMar>
          </w:tcPr>
          <w:p>
            <w:pPr>
              <w:spacing w:after="40"/>
            </w:pPr>
            <w:r>
              <w:rPr>
                <w:rFonts w:ascii="Calibri" w:hAnsi="Calibri" w:cs="Calibri" w:eastAsia="Calibri"/>
                <w:b w:val="0"/>
                <w:i w:val="0"/>
                <w:color w:val="A85A32"/>
                <w:sz w:val="18"/>
              </w:rPr>
              <w:t>OUR STORY</w:t>
            </w:r>
          </w:p>
          <w:p>
            <w:pPr>
              <w:spacing w:after="80"/>
            </w:pPr>
            <w:r>
              <w:rPr>
                <w:rFonts w:ascii="Georgia" w:hAnsi="Georgia" w:cs="Georgia" w:eastAsia="Georgia"/>
                <w:b w:val="0"/>
                <w:i/>
                <w:color w:val="241F1C"/>
                <w:sz w:val="20"/>
              </w:rPr>
              <w:t>Sharing either private page is optional.</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Session</w:t>
            </w:r>
          </w:p>
          <w:p>
            <w:pPr>
              <w:spacing w:after="40"/>
            </w:pPr>
            <w:r>
              <w:rPr>
                <w:rFonts w:ascii="Georgia" w:hAnsi="Georgia" w:cs="Georgia" w:eastAsia="Georgia"/>
                <w:b w:val="0"/>
                <w:i/>
                <w:color w:val="241F1C"/>
                <w:sz w:val="20"/>
              </w:rPr>
              <w:t>date, time, place, version played, mood if wanted, intention, initials if wanted, done or paused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one of you</w:t>
            </w:r>
          </w:p>
          <w:p>
            <w:pPr>
              <w:keepNext/>
              <w:spacing w:before="120" w:after="20"/>
            </w:pPr>
            <w:r>
              <w:rPr>
                <w:rFonts w:ascii="Georgia" w:hAnsi="Georgia" w:cs="Georgia" w:eastAsia="Georgia"/>
                <w:b w:val="0"/>
                <w:i w:val="0"/>
                <w:color w:val="241F1C"/>
                <w:sz w:val="22"/>
              </w:rPr>
              <w:t>Which form and touch ceiling did you choose, and where in your body did the sway actually live?</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did you do when you wanted to joke, correct a posture, or escalate?</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the other</w:t>
            </w:r>
          </w:p>
          <w:p>
            <w:pPr>
              <w:keepNext/>
              <w:spacing w:before="120" w:after="20"/>
            </w:pPr>
            <w:r>
              <w:rPr>
                <w:rFonts w:ascii="Georgia" w:hAnsi="Georgia" w:cs="Georgia" w:eastAsia="Georgia"/>
                <w:b w:val="0"/>
                <w:i w:val="0"/>
                <w:color w:val="241F1C"/>
                <w:sz w:val="22"/>
              </w:rPr>
              <w:t>How did the silence sit with you, and did the touch stay at the size you chose?</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changed at the halfway mark, or when the stop signal was used?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Shared page</w:t>
            </w:r>
          </w:p>
          <w:p>
            <w:pPr>
              <w:keepNext/>
              <w:spacing w:before="120" w:after="20"/>
            </w:pPr>
            <w:r>
              <w:rPr>
                <w:rFonts w:ascii="Georgia" w:hAnsi="Georgia" w:cs="Georgia" w:eastAsia="Georgia"/>
                <w:b w:val="0"/>
                <w:i w:val="0"/>
                <w:color w:val="241F1C"/>
                <w:sz w:val="22"/>
              </w:rPr>
              <w:t>What actually happened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 line or moment worth keeping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we discovered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we might do next, if anything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Revisit</w:t>
            </w:r>
          </w:p>
          <w:p>
            <w:pPr>
              <w:keepNext/>
              <w:spacing w:before="120" w:after="20"/>
            </w:pPr>
            <w:r>
              <w:rPr>
                <w:rFonts w:ascii="Georgia" w:hAnsi="Georgia" w:cs="Georgia" w:eastAsia="Georgia"/>
                <w:b w:val="0"/>
                <w:i w:val="0"/>
                <w:color w:val="241F1C"/>
                <w:sz w:val="22"/>
              </w:rPr>
              <w:t>Attempt, date, and what changed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Then versus now</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bl>
    <w:p>
      <w:pPr>
        <w:spacing w:after="120"/>
      </w:pPr>
    </w:p>
    <w:p>
      <w:pPr>
        <w:pStyle w:val="Heading2"/>
        <w:keepNext/>
        <w:spacing w:before="280" w:after="80"/>
      </w:pPr>
      <w:bookmarkStart w:id="483" w:name="chapter-038-notes"/>
      <w:r>
        <w:rPr>
          <w:rFonts w:ascii="Palatino Linotype" w:hAnsi="Palatino Linotype" w:cs="Palatino Linotype" w:eastAsia="Palatino Linotype"/>
          <w:b w:val="0"/>
          <w:i w:val="0"/>
          <w:color w:val="7C3A46"/>
          <w:sz w:val="32"/>
        </w:rPr>
        <w:t>Notes</w:t>
      </w:r>
      <w:bookmarkEnd w:id="483"/>
    </w:p>
    <w:p>
      <w:pPr>
        <w:keepNext w:val="0"/>
        <w:spacing w:before="0" w:after="160"/>
      </w:pPr>
      <w:r>
        <w:rPr>
          <w:rFonts w:ascii="Georgia" w:hAnsi="Georgia" w:cs="Georgia" w:eastAsia="Georgia"/>
          <w:b w:val="0"/>
          <w:i w:val="0"/>
          <w:color w:val="241F1C"/>
          <w:sz w:val="22"/>
        </w:rPr>
        <w:t>The catalog premise is the mechanism: move together slowly in silence and explore unstructured closeness. Slow dancing at a celebration is a social custom, not evidence. This chapter is not a dance-therapy protocol.</w:t>
      </w:r>
    </w:p>
    <w:p>
      <w:pPr>
        <w:keepNext w:val="0"/>
        <w:spacing w:before="0" w:after="160"/>
      </w:pPr>
      <w:r>
        <w:rPr>
          <w:rFonts w:ascii="Georgia" w:hAnsi="Georgia" w:cs="Georgia" w:eastAsia="Georgia"/>
          <w:b w:val="0"/>
          <w:i w:val="0"/>
          <w:color w:val="241F1C"/>
          <w:sz w:val="22"/>
        </w:rPr>
        <w:t>See J2017. Jakubiak and Feeney's review offers a theoretical model linking wanted affectionate touch in adulthood to relational, psychological, and physical well-being, including stress-related pathways. It is not a trial of silent dancing. Unwanted contact is outside the claim. No empirical citation is claimed for this dance as an intervention.</w:t>
      </w:r>
    </w:p>
    <w:p>
      <w:r>
        <w:br w:type="page"/>
      </w:r>
    </w:p>
    <w:p>
      <w:pPr>
        <w:keepNext w:val="0"/>
        <w:spacing w:before="0" w:after="0"/>
      </w:pPr>
      <w:r>
        <w:rPr>
          <w:rFonts w:ascii="Calibri" w:hAnsi="Calibri" w:cs="Calibri" w:eastAsia="Calibri"/>
          <w:b w:val="0"/>
          <w:i w:val="0"/>
          <w:color w:val="A85A32"/>
          <w:sz w:val="18"/>
        </w:rPr>
        <w:t>PART 5 · DESIRE, ATTRACTION, AND SENSUAL INTIMACY</w:t>
      </w:r>
    </w:p>
    <w:p>
      <w:pPr>
        <w:keepNext w:val="0"/>
        <w:spacing w:before="0" w:after="40"/>
      </w:pPr>
      <w:r>
        <w:rPr>
          <w:rFonts w:ascii="Palatino Linotype" w:hAnsi="Palatino Linotype" w:cs="Palatino Linotype" w:eastAsia="Palatino Linotype"/>
          <w:b w:val="0"/>
          <w:i w:val="0"/>
          <w:color w:val="A85A32"/>
          <w:sz w:val="22"/>
        </w:rPr>
        <w:t>039</w:t>
      </w:r>
    </w:p>
    <w:p>
      <w:pPr>
        <w:pStyle w:val="Heading1"/>
        <w:keepNext/>
        <w:spacing w:before="0" w:after="120"/>
      </w:pPr>
      <w:bookmarkStart w:id="484" w:name="chapter-039"/>
      <w:r>
        <w:rPr>
          <w:rFonts w:ascii="Palatino Linotype" w:hAnsi="Palatino Linotype" w:cs="Palatino Linotype" w:eastAsia="Palatino Linotype"/>
          <w:b w:val="0"/>
          <w:i w:val="0"/>
          <w:color w:val="241F1C"/>
          <w:sz w:val="52"/>
        </w:rPr>
        <w:t>The Romantic Time Machine</w:t>
      </w:r>
      <w:bookmarkEnd w:id="484"/>
    </w:p>
    <w:p>
      <w:pPr>
        <w:keepNext w:val="0"/>
        <w:spacing w:before="0" w:after="120"/>
      </w:pPr>
      <w:r>
        <w:rPr>
          <w:rFonts w:ascii="Georgia" w:hAnsi="Georgia" w:cs="Georgia" w:eastAsia="Georgia"/>
          <w:b w:val="0"/>
          <w:i/>
          <w:color w:val="241F1C"/>
          <w:sz w:val="24"/>
        </w:rPr>
        <w:t>Change the meeting, then name the attraction that is still this person.</w:t>
      </w:r>
    </w:p>
    <w:p>
      <w:r>
        <w:drawing>
          <wp:inline xmlns:a="http://schemas.openxmlformats.org/drawingml/2006/main" xmlns:pic="http://schemas.openxmlformats.org/drawingml/2006/picture">
            <wp:extent cx="4754880" cy="2674620"/>
            <wp:docPr id="45" name="Picture 45"/>
            <wp:cNvGraphicFramePr>
              <a:graphicFrameLocks noChangeAspect="1"/>
            </wp:cNvGraphicFramePr>
            <a:graphic>
              <a:graphicData uri="http://schemas.openxmlformats.org/drawingml/2006/picture">
                <pic:pic>
                  <pic:nvPicPr>
                    <pic:cNvPr id="0" name="illustration.jpg"/>
                    <pic:cNvPicPr/>
                  </pic:nvPicPr>
                  <pic:blipFill>
                    <a:blip r:embed="rId57"/>
                    <a:stretch>
                      <a:fillRect/>
                    </a:stretch>
                  </pic:blipFill>
                  <pic:spPr>
                    <a:xfrm>
                      <a:off x="0" y="0"/>
                      <a:ext cx="4754880" cy="2674620"/>
                    </a:xfrm>
                    <a:prstGeom prst="rect"/>
                  </pic:spPr>
                </pic:pic>
              </a:graphicData>
            </a:graphic>
          </wp:inline>
        </w:drawing>
      </w:r>
    </w:p>
    <w:p>
      <w:pPr>
        <w:keepNext w:val="0"/>
        <w:spacing w:before="0" w:after="80"/>
      </w:pPr>
      <w:r>
        <w:rPr>
          <w:rFonts w:ascii="Calibri" w:hAnsi="Calibri" w:cs="Calibri" w:eastAsia="Calibri"/>
          <w:b w:val="0"/>
          <w:i w:val="0"/>
          <w:color w:val="3E6464"/>
          <w:sz w:val="18"/>
        </w:rPr>
        <w:t>reimagined · 40 minutes · personal · low energy · anywhere you can talk or write</w:t>
      </w:r>
    </w:p>
    <w:p>
      <w:pPr>
        <w:spacing w:after="160"/>
      </w:pPr>
      <w:r>
        <w:rPr>
          <w:rFonts w:ascii="Calibri" w:hAnsi="Calibri" w:cs="Calibri" w:eastAsia="Calibri"/>
          <w:b w:val="0"/>
          <w:i w:val="0"/>
          <w:color w:val="3E6464"/>
          <w:sz w:val="18"/>
        </w:rPr>
        <w:t xml:space="preserve">See also </w:t>
      </w:r>
      <w:hyperlink w:anchor="chapter-027">
        <w:r>
          <w:rPr>
            <w:rFonts w:ascii="Georgia" w:hAnsi="Georgia" w:cs="Georgia" w:eastAsia="Georgia"/>
            <w:sz w:val="18"/>
            <w:color w:val="3E6464"/>
            <w:u w:val="single"/>
          </w:rPr>
          <w:t xml:space="preserve">027</w:t>
        </w:r>
      </w:hyperlink>
      <w:r>
        <w:rPr>
          <w:rFonts w:ascii="Calibri" w:hAnsi="Calibri" w:cs="Calibri" w:eastAsia="Calibri"/>
          <w:b w:val="0"/>
          <w:i w:val="0"/>
          <w:color w:val="3E6464"/>
          <w:sz w:val="18"/>
        </w:rPr>
        <w:t xml:space="preserve">, </w:t>
      </w:r>
      <w:hyperlink w:anchor="chapter-033">
        <w:r>
          <w:rPr>
            <w:rFonts w:ascii="Georgia" w:hAnsi="Georgia" w:cs="Georgia" w:eastAsia="Georgia"/>
            <w:sz w:val="18"/>
            <w:color w:val="3E6464"/>
            <w:u w:val="single"/>
          </w:rPr>
          <w:t xml:space="preserve">033</w:t>
        </w:r>
      </w:hyperlink>
      <w:r>
        <w:rPr>
          <w:rFonts w:ascii="Calibri" w:hAnsi="Calibri" w:cs="Calibri" w:eastAsia="Calibri"/>
          <w:b w:val="0"/>
          <w:i w:val="0"/>
          <w:color w:val="3E6464"/>
          <w:sz w:val="18"/>
        </w:rPr>
        <w:t xml:space="preserve">, </w:t>
      </w:r>
      <w:hyperlink w:anchor="chapter-046">
        <w:r>
          <w:rPr>
            <w:rFonts w:ascii="Georgia" w:hAnsi="Georgia" w:cs="Georgia" w:eastAsia="Georgia"/>
            <w:sz w:val="18"/>
            <w:color w:val="3E6464"/>
            <w:u w:val="single"/>
          </w:rPr>
          <w:t xml:space="preserve">046</w:t>
        </w:r>
      </w:hyperlink>
      <w:r>
        <w:rPr>
          <w:rFonts w:ascii="Calibri" w:hAnsi="Calibri" w:cs="Calibri" w:eastAsia="Calibri"/>
          <w:b w:val="0"/>
          <w:i w:val="0"/>
          <w:color w:val="3E6464"/>
          <w:sz w:val="18"/>
        </w:rPr>
        <w:t xml:space="preserve">, </w:t>
      </w:r>
      <w:hyperlink w:anchor="chapter-049">
        <w:r>
          <w:rPr>
            <w:rFonts w:ascii="Georgia" w:hAnsi="Georgia" w:cs="Georgia" w:eastAsia="Georgia"/>
            <w:sz w:val="18"/>
            <w:color w:val="3E6464"/>
            <w:u w:val="single"/>
          </w:rPr>
          <w:t xml:space="preserve">049</w:t>
        </w:r>
      </w:hyperlink>
    </w:p>
    <w:p>
      <w:pPr>
        <w:pStyle w:val="Heading2"/>
        <w:keepNext/>
        <w:spacing w:before="280" w:after="80"/>
      </w:pPr>
      <w:bookmarkStart w:id="485" w:name="chapter-039-the-hook"/>
      <w:r>
        <w:rPr>
          <w:rFonts w:ascii="Palatino Linotype" w:hAnsi="Palatino Linotype" w:cs="Palatino Linotype" w:eastAsia="Palatino Linotype"/>
          <w:b w:val="0"/>
          <w:i w:val="0"/>
          <w:color w:val="7C3A46"/>
          <w:sz w:val="32"/>
        </w:rPr>
        <w:t>The hook</w:t>
      </w:r>
      <w:bookmarkEnd w:id="485"/>
    </w:p>
    <w:p>
      <w:pPr>
        <w:keepNext w:val="0"/>
        <w:spacing w:before="0" w:after="160"/>
      </w:pPr>
      <w:r>
        <w:rPr>
          <w:rFonts w:ascii="Georgia" w:hAnsi="Georgia" w:cs="Georgia" w:eastAsia="Georgia"/>
          <w:b w:val="0"/>
          <w:i w:val="0"/>
          <w:color w:val="241F1C"/>
          <w:sz w:val="22"/>
        </w:rPr>
        <w:t>End on the quality that survives the costume. Move the two of you: a different century, a delayed train, a job neither of you has, a city you have only passed through. Keep your actual faces. The costume can be ridiculous. The question underneath is strict.</w:t>
      </w:r>
    </w:p>
    <w:p>
      <w:pPr>
        <w:keepNext w:val="0"/>
        <w:spacing w:before="0" w:after="160"/>
      </w:pPr>
      <w:r>
        <w:rPr>
          <w:rFonts w:ascii="Georgia" w:hAnsi="Georgia" w:cs="Georgia" w:eastAsia="Georgia"/>
          <w:b w:val="0"/>
          <w:i w:val="0"/>
          <w:color w:val="241F1C"/>
          <w:sz w:val="22"/>
        </w:rPr>
        <w:t>Imagine one meeting in a different era or circumstance. Once the hat, the trade, and the accident of timing come off, what is still this person, and would it still draw you? If the scene never arrives at that question, you have been to a costume party. Charming, and not this chapter. 046, The Alternate Universe Couple, ends on one trait carried back from a shared plot. This chapter does not found a caper.</w:t>
      </w:r>
    </w:p>
    <w:p>
      <w:pPr>
        <w:pStyle w:val="Heading2"/>
        <w:keepNext/>
        <w:spacing w:before="280" w:after="80"/>
      </w:pPr>
      <w:bookmarkStart w:id="486" w:name="chapter-039-why-it-might-matter"/>
      <w:r>
        <w:rPr>
          <w:rFonts w:ascii="Palatino Linotype" w:hAnsi="Palatino Linotype" w:cs="Palatino Linotype" w:eastAsia="Palatino Linotype"/>
          <w:b w:val="0"/>
          <w:i w:val="0"/>
          <w:color w:val="7C3A46"/>
          <w:sz w:val="32"/>
        </w:rPr>
        <w:t>Why it might matter</w:t>
      </w:r>
      <w:bookmarkEnd w:id="486"/>
    </w:p>
    <w:p>
      <w:pPr>
        <w:keepNext w:val="0"/>
        <w:spacing w:before="0" w:after="160"/>
      </w:pPr>
      <w:r>
        <w:rPr>
          <w:rFonts w:ascii="Georgia" w:hAnsi="Georgia" w:cs="Georgia" w:eastAsia="Georgia"/>
          <w:b w:val="0"/>
          <w:i w:val="0"/>
          <w:color w:val="241F1C"/>
          <w:sz w:val="22"/>
        </w:rPr>
        <w:t>The story of how you met is sticky. The bar, the app, the friend, the year the city felt a certain way. Attraction gets braided into that lighting until the person and the set are hard to separate. A changed meeting lifts the set. What remains is recognition, or a blank, and a blank is allowed.</w:t>
      </w:r>
    </w:p>
    <w:p>
      <w:pPr>
        <w:keepNext w:val="0"/>
        <w:spacing w:before="0" w:after="160"/>
      </w:pPr>
      <w:r>
        <w:rPr>
          <w:rFonts w:ascii="Georgia" w:hAnsi="Georgia" w:cs="Georgia" w:eastAsia="Georgia"/>
          <w:b w:val="0"/>
          <w:i w:val="0"/>
          <w:color w:val="241F1C"/>
          <w:sz w:val="22"/>
        </w:rPr>
        <w:t>"What if we had met another way" is a familiar romantic game. Treat it as imaginative play with a precise last question. It is not a clinical assessment, a past-life exercise, or a history exam. Nothing on this project's shelf shows that a counterfactual conversation increases desire or reveals a trait called chemistry, fate, or soulmates. The present relationship is not on trial. If the ferry is more charming than Tuesday, Tuesday is still the life you have. The chapter fails when the fantasy is used to call the real person a disappointment.</w:t>
      </w:r>
    </w:p>
    <w:p>
      <w:pPr>
        <w:keepNext w:val="0"/>
        <w:spacing w:before="0" w:after="160"/>
      </w:pPr>
      <w:r>
        <w:rPr>
          <w:rFonts w:ascii="Georgia" w:hAnsi="Georgia" w:cs="Georgia" w:eastAsia="Georgia"/>
          <w:b w:val="0"/>
          <w:i w:val="0"/>
          <w:color w:val="241F1C"/>
          <w:sz w:val="22"/>
        </w:rPr>
        <w:t>The Alternate Universe Couple invents other versions of you and follows their misadventures as a story. Keep that door shut. This chapter keeps the real persons and asks what would survive one changed meeting. The Moment I Knew, The Attraction Interview, and The Life Not Taken belong to other nights.</w:t>
      </w:r>
    </w:p>
    <w:p>
      <w:pPr>
        <w:pStyle w:val="Heading2"/>
        <w:keepNext/>
        <w:spacing w:before="280" w:after="80"/>
      </w:pPr>
      <w:bookmarkStart w:id="487" w:name="chapter-039-before-you-begin"/>
      <w:r>
        <w:rPr>
          <w:rFonts w:ascii="Palatino Linotype" w:hAnsi="Palatino Linotype" w:cs="Palatino Linotype" w:eastAsia="Palatino Linotype"/>
          <w:b w:val="0"/>
          <w:i w:val="0"/>
          <w:color w:val="7C3A46"/>
          <w:sz w:val="32"/>
        </w:rPr>
        <w:t>Before you begin</w:t>
      </w:r>
      <w:bookmarkEnd w:id="487"/>
    </w:p>
    <w:p>
      <w:pPr>
        <w:keepNext w:val="0"/>
        <w:spacing w:before="0" w:after="160"/>
      </w:pPr>
      <w:r>
        <w:rPr>
          <w:rFonts w:ascii="Georgia" w:hAnsi="Georgia" w:cs="Georgia" w:eastAsia="Georgia"/>
          <w:b w:val="0"/>
          <w:i w:val="0"/>
          <w:color w:val="241F1C"/>
          <w:sz w:val="22"/>
        </w:rPr>
        <w:t>Each person chooses one meeting condition. An era is allowed. So is a circumstance with no costume: a delayed train, a different trade, a festival, a city neither of you has lived in, a night shift, a flooded bookstore, a ferry, a language class, an animal shelter after hours. You do not need a bibliography. If someone starts scoring historical accuracy, they are at the wrong party.</w:t>
      </w:r>
    </w:p>
    <w:p>
      <w:pPr>
        <w:keepNext w:val="0"/>
        <w:spacing w:before="0" w:after="160"/>
      </w:pPr>
      <w:r>
        <w:rPr>
          <w:rFonts w:ascii="Georgia" w:hAnsi="Georgia" w:cs="Georgia" w:eastAsia="Georgia"/>
          <w:b w:val="0"/>
          <w:i w:val="0"/>
          <w:color w:val="241F1C"/>
          <w:sz w:val="22"/>
        </w:rPr>
        <w:t>Either of you may discard a door. Keep circumstance prompts beside eras so nobody has to role-play a time that carries family pain, political pain, or bodily pain. If a scene only works by making one of you smaller under the law, pick another door. An era of legal inequality was not a simpler or more passionate world. The question is which quality belongs to the person in the room.</w:t>
      </w:r>
    </w:p>
    <w:p>
      <w:pPr>
        <w:keepNext w:val="0"/>
        <w:spacing w:before="0" w:after="160"/>
      </w:pPr>
      <w:r>
        <w:rPr>
          <w:rFonts w:ascii="Georgia" w:hAnsi="Georgia" w:cs="Georgia" w:eastAsia="Georgia"/>
          <w:b w:val="0"/>
          <w:i w:val="0"/>
          <w:color w:val="241F1C"/>
          <w:sz w:val="22"/>
        </w:rPr>
        <w:t>The imagined meeting is not a request to act a sex scene or to adopt period gender roles. Flirtation inside the fiction can be specific and adult. When the scene ends, nobody owes the kiss or the undressing to the actual evening. Skip the stock picture of a woman and a man in formal clothes. A research ship, a print shop, a night market, or two people covered in flour will do.</w:t>
      </w:r>
    </w:p>
    <w:p>
      <w:pPr>
        <w:keepNext w:val="0"/>
        <w:spacing w:before="0" w:after="160"/>
      </w:pPr>
      <w:r>
        <w:rPr>
          <w:rFonts w:ascii="Georgia" w:hAnsi="Georgia" w:cs="Georgia" w:eastAsia="Georgia"/>
          <w:b w:val="0"/>
          <w:i w:val="0"/>
          <w:color w:val="241F1C"/>
          <w:sz w:val="22"/>
        </w:rPr>
        <w:t>Talk or write. Long-distance fits. There is no mobility demand. Fatigue means one condition each and shorter sentences, which is already the shape. Either of you may pass and suggest a walk.</w:t>
      </w:r>
    </w:p>
    <w:p>
      <w:pPr>
        <w:pStyle w:val="Heading2"/>
        <w:keepNext/>
        <w:spacing w:before="280" w:after="80"/>
      </w:pPr>
      <w:bookmarkStart w:id="488" w:name="chapter-039-the-experience"/>
      <w:r>
        <w:rPr>
          <w:rFonts w:ascii="Palatino Linotype" w:hAnsi="Palatino Linotype" w:cs="Palatino Linotype" w:eastAsia="Palatino Linotype"/>
          <w:b w:val="0"/>
          <w:i w:val="0"/>
          <w:color w:val="7C3A46"/>
          <w:sz w:val="32"/>
        </w:rPr>
        <w:t>The experience</w:t>
      </w:r>
      <w:bookmarkEnd w:id="488"/>
    </w:p>
    <w:p>
      <w:pPr>
        <w:keepNext w:val="0"/>
        <w:spacing w:before="0" w:after="160"/>
      </w:pPr>
      <w:r>
        <w:rPr>
          <w:rFonts w:ascii="Georgia" w:hAnsi="Georgia" w:cs="Georgia" w:eastAsia="Georgia"/>
          <w:b w:val="0"/>
          <w:i w:val="0"/>
          <w:color w:val="241F1C"/>
          <w:sz w:val="22"/>
        </w:rPr>
        <w:t>Use the standard version when you have about 40 minutes. The short version is the same skeleton without the private writing.</w:t>
      </w:r>
    </w:p>
    <w:p>
      <w:pPr>
        <w:pStyle w:val="ListNumber"/>
        <w:keepNext w:val="0"/>
        <w:spacing w:before="0" w:after="60"/>
      </w:pPr>
      <w:r>
        <w:rPr>
          <w:rFonts w:ascii="Georgia" w:hAnsi="Georgia" w:cs="Georgia" w:eastAsia="Georgia"/>
          <w:b w:val="0"/>
          <w:i w:val="0"/>
          <w:color w:val="241F1C"/>
          <w:sz w:val="22"/>
        </w:rPr>
        <w:t>Apart, choose the condition. In the standard sitting, take about 8 minutes and write five lines: where, when, what each of you is doing, one sensory detail, and the moment you notice the other person. You are both yourselves. Clothes may change. Personalities may not.</w:t>
      </w:r>
    </w:p>
    <w:p>
      <w:pPr>
        <w:pStyle w:val="ListNumber"/>
        <w:keepNext w:val="0"/>
        <w:spacing w:before="0" w:after="60"/>
      </w:pPr>
      <w:r>
        <w:rPr>
          <w:rFonts w:ascii="Georgia" w:hAnsi="Georgia" w:cs="Georgia" w:eastAsia="Georgia"/>
          <w:b w:val="0"/>
          <w:i w:val="0"/>
          <w:color w:val="241F1C"/>
          <w:sz w:val="22"/>
        </w:rPr>
        <w:t>Tell the scene in three beats, in this order, so the costume cannot eat the evening.</w:t>
      </w:r>
    </w:p>
    <w:p>
      <w:pPr>
        <w:pStyle w:val="ListBullet"/>
        <w:keepNext w:val="0"/>
        <w:spacing w:before="0" w:after="60"/>
      </w:pPr>
      <w:r>
        <w:rPr>
          <w:rFonts w:ascii="Georgia" w:hAnsi="Georgia" w:cs="Georgia" w:eastAsia="Georgia"/>
          <w:b w:val="0"/>
          <w:i w:val="0"/>
          <w:color w:val="241F1C"/>
          <w:sz w:val="22"/>
        </w:rPr>
        <w:t>How you notice each other. A competence, a tenderness, a shameless interest in the food, or a body. "I would still want your hands" is a legal sentence.</w:t>
      </w:r>
    </w:p>
    <w:p>
      <w:pPr>
        <w:pStyle w:val="ListBullet"/>
        <w:keepNext w:val="0"/>
        <w:spacing w:before="0" w:after="60"/>
      </w:pPr>
      <w:r>
        <w:rPr>
          <w:rFonts w:ascii="Georgia" w:hAnsi="Georgia" w:cs="Georgia" w:eastAsia="Georgia"/>
          <w:b w:val="0"/>
          <w:i w:val="0"/>
          <w:color w:val="241F1C"/>
          <w:sz w:val="22"/>
        </w:rPr>
        <w:t>Which quality is still this person, in language you could use on a Tuesday. "You still interrupt yourself when you get excited." "You still notice who has not been offered food." If the quality is stuck to the hat, take the hat off and try again.</w:t>
      </w:r>
    </w:p>
    <w:p>
      <w:pPr>
        <w:pStyle w:val="ListBullet"/>
        <w:keepNext w:val="0"/>
        <w:spacing w:before="0" w:after="60"/>
      </w:pPr>
      <w:r>
        <w:rPr>
          <w:rFonts w:ascii="Georgia" w:hAnsi="Georgia" w:cs="Georgia" w:eastAsia="Georgia"/>
          <w:b w:val="0"/>
          <w:i w:val="0"/>
          <w:color w:val="241F1C"/>
          <w:sz w:val="22"/>
        </w:rPr>
        <w:t>One thing that other life would have hidden, which you are glad you know now. Illness, a friendship, a sexual truth, a grief, the silence after work. This beat keeps the game from becoming nostalgia for a life that never paid a bill.</w:t>
      </w:r>
    </w:p>
    <w:p>
      <w:pPr>
        <w:pStyle w:val="ListNumber"/>
        <w:keepNext w:val="0"/>
        <w:spacing w:before="0" w:after="60"/>
      </w:pPr>
      <w:r>
        <w:rPr>
          <w:rFonts w:ascii="Georgia" w:hAnsi="Georgia" w:cs="Georgia" w:eastAsia="Georgia"/>
          <w:b w:val="0"/>
          <w:i w:val="0"/>
          <w:color w:val="241F1C"/>
          <w:sz w:val="22"/>
        </w:rPr>
        <w:t>If beat three becomes a complaint that real life is the dull version, return to beat two. The other meeting can be gorgeous, and you can still be glad you know the person who forgets lunch.</w:t>
      </w:r>
    </w:p>
    <w:p>
      <w:pPr>
        <w:pStyle w:val="ListNumber"/>
        <w:keepNext w:val="0"/>
        <w:spacing w:before="0" w:after="60"/>
      </w:pPr>
      <w:r>
        <w:rPr>
          <w:rFonts w:ascii="Georgia" w:hAnsi="Georgia" w:cs="Georgia" w:eastAsia="Georgia"/>
          <w:b w:val="0"/>
          <w:i w:val="0"/>
          <w:color w:val="241F1C"/>
          <w:sz w:val="22"/>
        </w:rPr>
        <w:t>The listener has two sentences and no critique. "The quality I heard was ______. One quality I would still notice, even in that meeting, is ______." Add a recognition. Do not correct their history.</w:t>
      </w:r>
    </w:p>
    <w:p>
      <w:pPr>
        <w:pStyle w:val="ListNumber"/>
        <w:keepNext w:val="0"/>
        <w:spacing w:before="0" w:after="60"/>
      </w:pPr>
      <w:r>
        <w:rPr>
          <w:rFonts w:ascii="Georgia" w:hAnsi="Georgia" w:cs="Georgia" w:eastAsia="Georgia"/>
          <w:b w:val="0"/>
          <w:i w:val="0"/>
          <w:color w:val="241F1C"/>
          <w:sz w:val="22"/>
        </w:rPr>
        <w:t>Switch. The second scene does not have to rhyme with the first. Comedy is welcome. Meanness is not.</w:t>
      </w:r>
    </w:p>
    <w:p>
      <w:pPr>
        <w:pStyle w:val="ListNumber"/>
        <w:keepNext w:val="0"/>
        <w:spacing w:before="0" w:after="60"/>
      </w:pPr>
      <w:r>
        <w:rPr>
          <w:rFonts w:ascii="Georgia" w:hAnsi="Georgia" w:cs="Georgia" w:eastAsia="Georgia"/>
          <w:b w:val="0"/>
          <w:i w:val="0"/>
          <w:color w:val="241F1C"/>
          <w:sz w:val="22"/>
        </w:rPr>
        <w:t>Close with one line each. "What would still attract me is ______." If you cannot fill it, say so. An honest blank is a result. You do not repair it before you leave.</w:t>
      </w:r>
    </w:p>
    <w:p>
      <w:pPr>
        <w:keepNext w:val="0"/>
        <w:spacing w:before="0" w:after="160"/>
      </w:pPr>
      <w:r>
        <w:rPr>
          <w:rFonts w:ascii="Georgia" w:hAnsi="Georgia" w:cs="Georgia" w:eastAsia="Georgia"/>
          <w:b w:val="0"/>
          <w:i w:val="0"/>
          <w:color w:val="241F1C"/>
          <w:sz w:val="22"/>
        </w:rPr>
        <w:t>See each other, then get out. A plot, a villain, or a second decade is how people avoid the question. Love a detail, and still refuse to live in the costume for the whole sitting.</w:t>
      </w:r>
    </w:p>
    <w:p>
      <w:pPr>
        <w:pStyle w:val="Heading2"/>
        <w:keepNext/>
        <w:spacing w:before="280" w:after="80"/>
      </w:pPr>
      <w:bookmarkStart w:id="489" w:name="chapter-039-three-ways-to-play"/>
      <w:r>
        <w:rPr>
          <w:rFonts w:ascii="Palatino Linotype" w:hAnsi="Palatino Linotype" w:cs="Palatino Linotype" w:eastAsia="Palatino Linotype"/>
          <w:b w:val="0"/>
          <w:i w:val="0"/>
          <w:color w:val="7C3A46"/>
          <w:sz w:val="32"/>
        </w:rPr>
        <w:t>Three ways to play</w:t>
      </w:r>
      <w:bookmarkEnd w:id="489"/>
    </w:p>
    <w:p>
      <w:pPr>
        <w:pStyle w:val="Heading3"/>
        <w:keepNext/>
        <w:spacing w:before="280" w:after="80"/>
      </w:pPr>
      <w:bookmarkStart w:id="490" w:name="chapter-039-short-20-minutes"/>
      <w:r>
        <w:rPr>
          <w:rFonts w:ascii="Palatino Linotype" w:hAnsi="Palatino Linotype" w:cs="Palatino Linotype" w:eastAsia="Palatino Linotype"/>
          <w:b w:val="0"/>
          <w:i w:val="0"/>
          <w:color w:val="241F1C"/>
          <w:sz w:val="26"/>
        </w:rPr>
        <w:t>Short, 20 minutes</w:t>
      </w:r>
      <w:bookmarkEnd w:id="490"/>
    </w:p>
    <w:p>
      <w:pPr>
        <w:keepNext w:val="0"/>
        <w:spacing w:before="0" w:after="160"/>
      </w:pPr>
      <w:r>
        <w:rPr>
          <w:rFonts w:ascii="Georgia" w:hAnsi="Georgia" w:cs="Georgia" w:eastAsia="Georgia"/>
          <w:b w:val="0"/>
          <w:i w:val="0"/>
          <w:color w:val="241F1C"/>
          <w:sz w:val="22"/>
        </w:rPr>
        <w:t>No writing. Take 3 minutes, total, to choose one condition each and discard any door that hurts. Give the first person 6 minutes for the three beats and the listener 2 minutes. Reverse that 8-minute block. Leave 1 minute for the closing lines. Short sentences still count. Use this for fatigue, a late night, or a bad connection.</w:t>
      </w:r>
    </w:p>
    <w:p>
      <w:pPr>
        <w:pStyle w:val="Heading3"/>
        <w:keepNext/>
        <w:spacing w:before="280" w:after="80"/>
      </w:pPr>
      <w:bookmarkStart w:id="491" w:name="chapter-039-standard-40-minutes"/>
      <w:r>
        <w:rPr>
          <w:rFonts w:ascii="Palatino Linotype" w:hAnsi="Palatino Linotype" w:cs="Palatino Linotype" w:eastAsia="Palatino Linotype"/>
          <w:b w:val="0"/>
          <w:i w:val="0"/>
          <w:color w:val="241F1C"/>
          <w:sz w:val="26"/>
        </w:rPr>
        <w:t>Standard, 40 minutes</w:t>
      </w:r>
      <w:bookmarkEnd w:id="491"/>
    </w:p>
    <w:p>
      <w:pPr>
        <w:keepNext w:val="0"/>
        <w:spacing w:before="0" w:after="160"/>
      </w:pPr>
      <w:r>
        <w:rPr>
          <w:rFonts w:ascii="Georgia" w:hAnsi="Georgia" w:cs="Georgia" w:eastAsia="Georgia"/>
          <w:b w:val="0"/>
          <w:i w:val="0"/>
          <w:color w:val="241F1C"/>
          <w:sz w:val="22"/>
        </w:rPr>
        <w:t>Use 4 minutes to agree that the real persons stay, and that the present relationship is not being graded. Write in private for 8 minutes. Give each scene about 10 minutes, including the listener's two sentences. Leave 8 minutes for the closing lines and a little quiet, in case someone wants to scrap a scene and use the train instead. A discard is in time if it happens before you have spent the whole 10 minutes defending the first idea.</w:t>
      </w:r>
    </w:p>
    <w:p>
      <w:pPr>
        <w:pStyle w:val="Heading3"/>
        <w:keepNext/>
        <w:spacing w:before="280" w:after="80"/>
      </w:pPr>
      <w:bookmarkStart w:id="492" w:name="chapter-039-why-there-is-no-extended-ver"/>
      <w:r>
        <w:rPr>
          <w:rFonts w:ascii="Palatino Linotype" w:hAnsi="Palatino Linotype" w:cs="Palatino Linotype" w:eastAsia="Palatino Linotype"/>
          <w:b w:val="0"/>
          <w:i w:val="0"/>
          <w:color w:val="241F1C"/>
          <w:sz w:val="26"/>
        </w:rPr>
        <w:t>Why there is no extended version</w:t>
      </w:r>
      <w:bookmarkEnd w:id="492"/>
    </w:p>
    <w:p>
      <w:pPr>
        <w:keepNext w:val="0"/>
        <w:spacing w:before="0" w:after="160"/>
      </w:pPr>
      <w:r>
        <w:rPr>
          <w:rFonts w:ascii="Georgia" w:hAnsi="Georgia" w:cs="Georgia" w:eastAsia="Georgia"/>
          <w:b w:val="0"/>
          <w:i w:val="0"/>
          <w:color w:val="241F1C"/>
          <w:sz w:val="22"/>
        </w:rPr>
        <w:t>A second era, a plot, and invented selves belong to The Alternate Universe Couple. Stretching the costume until the surviving-attractor question never arrives is the failure this design prevents. One meeting each is the chapter. If you are tired, shorten the sentences. Do not add doors.</w:t>
      </w:r>
    </w:p>
    <w:p>
      <w:pPr>
        <w:pStyle w:val="Heading2"/>
        <w:keepNext/>
        <w:spacing w:before="280" w:after="80"/>
      </w:pPr>
      <w:bookmarkStart w:id="493" w:name="chapter-039-going-deeper"/>
      <w:r>
        <w:rPr>
          <w:rFonts w:ascii="Palatino Linotype" w:hAnsi="Palatino Linotype" w:cs="Palatino Linotype" w:eastAsia="Palatino Linotype"/>
          <w:b w:val="0"/>
          <w:i w:val="0"/>
          <w:color w:val="7C3A46"/>
          <w:sz w:val="32"/>
        </w:rPr>
        <w:t>Going deeper</w:t>
      </w:r>
      <w:bookmarkEnd w:id="493"/>
    </w:p>
    <w:p>
      <w:pPr>
        <w:keepNext w:val="0"/>
        <w:spacing w:before="0" w:after="160"/>
      </w:pPr>
      <w:r>
        <w:rPr>
          <w:rFonts w:ascii="Georgia" w:hAnsi="Georgia" w:cs="Georgia" w:eastAsia="Georgia"/>
          <w:b w:val="0"/>
          <w:i w:val="0"/>
          <w:color w:val="241F1C"/>
          <w:sz w:val="22"/>
        </w:rPr>
        <w:t>Name the kind of attraction. Sexual, aesthetic, intellectual, moral, comic, or two of those on one ferry. "I would still want your mouth when you are concentrating" and "I would still trust you with a frightened stranger" can share a scene. A vague "you have a vibe" fails because a Tuesday cannot recognize it.</w:t>
      </w:r>
    </w:p>
    <w:p>
      <w:pPr>
        <w:keepNext w:val="0"/>
        <w:spacing w:before="0" w:after="160"/>
      </w:pPr>
      <w:r>
        <w:rPr>
          <w:rFonts w:ascii="Georgia" w:hAnsi="Georgia" w:cs="Georgia" w:eastAsia="Georgia"/>
          <w:b w:val="0"/>
          <w:i w:val="0"/>
          <w:color w:val="241F1C"/>
          <w:sz w:val="22"/>
        </w:rPr>
        <w:t>The hidden thing you are glad to know is where you choose a person rather than a poster. The other life might have kept the charm and hidden the illness, the debt, the kink, the temper, the faith, the way grief sits in the house. Gladness does not mean the hard thing is easy. It means attraction is allowed to include reality. If you are not glad, skip the performance of gladness. Say what was hidden, and say you are still learning what to do with knowing it.</w:t>
      </w:r>
    </w:p>
    <w:p>
      <w:pPr>
        <w:keepNext w:val="0"/>
        <w:spacing w:before="0" w:after="160"/>
      </w:pPr>
      <w:r>
        <w:rPr>
          <w:rFonts w:ascii="Georgia" w:hAnsi="Georgia" w:cs="Georgia" w:eastAsia="Georgia"/>
          <w:b w:val="0"/>
          <w:i w:val="0"/>
          <w:color w:val="241F1C"/>
          <w:sz w:val="22"/>
        </w:rPr>
        <w:t>Listener, add a quality you have actually seen. "I would still notice that you track the exits and the feelings at the same time" is anchored. A timeless soul is fog. If the scene stirs a real wish, let it stand as a wish. On another day you can take it to The Desire Nobody Asked About, where hearing it will not be a yes. You can also let it evaporate. The time machine does not issue tickets.</w:t>
      </w:r>
    </w:p>
    <w:p>
      <w:pPr>
        <w:pStyle w:val="Heading2"/>
        <w:keepNext/>
        <w:spacing w:before="280" w:after="80"/>
      </w:pPr>
      <w:bookmarkStart w:id="494" w:name="chapter-039-variations-and-replay"/>
      <w:r>
        <w:rPr>
          <w:rFonts w:ascii="Palatino Linotype" w:hAnsi="Palatino Linotype" w:cs="Palatino Linotype" w:eastAsia="Palatino Linotype"/>
          <w:b w:val="0"/>
          <w:i w:val="0"/>
          <w:color w:val="7C3A46"/>
          <w:sz w:val="32"/>
        </w:rPr>
        <w:t>Variations and replay</w:t>
      </w:r>
      <w:bookmarkEnd w:id="494"/>
    </w:p>
    <w:p>
      <w:pPr>
        <w:keepNext w:val="0"/>
        <w:spacing w:before="0" w:after="160"/>
      </w:pPr>
      <w:r>
        <w:rPr>
          <w:rFonts w:ascii="Georgia" w:hAnsi="Georgia" w:cs="Georgia" w:eastAsia="Georgia"/>
          <w:b w:val="0"/>
          <w:i w:val="0"/>
          <w:color w:val="241F1C"/>
          <w:sz w:val="22"/>
        </w:rPr>
        <w:t>Write the five lines as a short letter and read them on a call. The listener still gets two sentences before you switch.</w:t>
      </w:r>
    </w:p>
    <w:p>
      <w:pPr>
        <w:keepNext w:val="0"/>
        <w:spacing w:before="0" w:after="160"/>
      </w:pPr>
      <w:r>
        <w:rPr>
          <w:rFonts w:ascii="Georgia" w:hAnsi="Georgia" w:cs="Georgia" w:eastAsia="Georgia"/>
          <w:b w:val="0"/>
          <w:i w:val="0"/>
          <w:color w:val="241F1C"/>
          <w:sz w:val="22"/>
        </w:rPr>
        <w:t>Make circumstance cards: train, night shift, bookstore flood, election-night kitchen, ferry, hospital cafeteria as visitors, animal shelter, language class, fair, research ship. Draw one. If either of you hates it, discard and draw again.</w:t>
      </w:r>
    </w:p>
    <w:p>
      <w:pPr>
        <w:keepNext w:val="0"/>
        <w:spacing w:before="0" w:after="160"/>
      </w:pPr>
      <w:r>
        <w:rPr>
          <w:rFonts w:ascii="Georgia" w:hAnsi="Georgia" w:cs="Georgia" w:eastAsia="Georgia"/>
          <w:b w:val="0"/>
          <w:i w:val="0"/>
          <w:color w:val="241F1C"/>
          <w:sz w:val="22"/>
        </w:rPr>
        <w:t>Replay with a new door. If you want the same ferry again because it was fun, say you are repeating it for pleasure, and still ask the three beats. A do-over until the attraction sounds impressive is a different game.</w:t>
      </w:r>
    </w:p>
    <w:p>
      <w:pPr>
        <w:pStyle w:val="Heading2"/>
        <w:keepNext/>
        <w:spacing w:before="280" w:after="80"/>
      </w:pPr>
      <w:bookmarkStart w:id="495" w:name="chapter-039-examples"/>
      <w:r>
        <w:rPr>
          <w:rFonts w:ascii="Palatino Linotype" w:hAnsi="Palatino Linotype" w:cs="Palatino Linotype" w:eastAsia="Palatino Linotype"/>
          <w:b w:val="0"/>
          <w:i w:val="0"/>
          <w:color w:val="7C3A46"/>
          <w:sz w:val="32"/>
        </w:rPr>
        <w:t>Examples</w:t>
      </w:r>
      <w:bookmarkEnd w:id="495"/>
    </w:p>
    <w:p>
      <w:pPr>
        <w:keepNext w:val="0"/>
        <w:spacing w:before="0" w:after="160"/>
      </w:pPr>
      <w:r>
        <w:rPr>
          <w:rFonts w:ascii="Georgia" w:hAnsi="Georgia" w:cs="Georgia" w:eastAsia="Georgia"/>
          <w:b w:val="0"/>
          <w:i w:val="0"/>
          <w:color w:val="241F1C"/>
          <w:sz w:val="22"/>
        </w:rPr>
        <w:t>Rowan and Vale are fictional. They are not the two of you.</w:t>
      </w:r>
    </w:p>
    <w:p>
      <w:pPr>
        <w:keepNext w:val="0"/>
        <w:spacing w:before="0" w:after="160"/>
      </w:pPr>
      <w:r>
        <w:rPr>
          <w:rFonts w:ascii="Georgia" w:hAnsi="Georgia" w:cs="Georgia" w:eastAsia="Georgia"/>
          <w:b w:val="0"/>
          <w:i w:val="0"/>
          <w:color w:val="241F1C"/>
          <w:sz w:val="22"/>
        </w:rPr>
        <w:t>Rowan starts in a 1920s newsroom and scraps it almost at once. The scene wants Vale rescued, plus a quip about the hat, plus praise for a "simpler" era. New door: a night ferry between two cities neither of them has lived in, both of them covering someone else's shift. Rowan notices Vale giving the good blanket to a stranger and then looking embarrassed. The surviving quality is that Vale still hides a tenderness and gets shy about it. The ferry would have hidden Vale's ordinary silence after work, and Rowan is glad to know it, because that silence is how Vale comes back into a room. Vale answers, "The quality I heard was the hidden kindness. One quality I would still notice is that you track the exits and the feelings at the same time."</w:t>
      </w:r>
    </w:p>
    <w:p>
      <w:pPr>
        <w:keepNext w:val="0"/>
        <w:spacing w:before="0" w:after="160"/>
      </w:pPr>
      <w:r>
        <w:rPr>
          <w:rFonts w:ascii="Georgia" w:hAnsi="Georgia" w:cs="Georgia" w:eastAsia="Georgia"/>
          <w:b w:val="0"/>
          <w:i w:val="0"/>
          <w:color w:val="241F1C"/>
          <w:sz w:val="22"/>
        </w:rPr>
        <w:t>Vale's scene is an agricultural fair. Both of them are publicly bad at a pie. The noticing is sexual and comic at once: flour on Rowan's wrist, and the way Rowan loses without getting cruel. The surviving quality is competence failing in public while the person stays decent. The thing a pie contest would have hidden is Rowan's specific way of wanting, which Vale names in one plain sentence and does not ask to act out. Rowan reflects the decency, then adds a quality: "I would still notice that you narrate your own embarrassment before anyone else can use it."</w:t>
      </w:r>
    </w:p>
    <w:p>
      <w:pPr>
        <w:keepNext w:val="0"/>
        <w:spacing w:before="0" w:after="160"/>
      </w:pPr>
      <w:r>
        <w:rPr>
          <w:rFonts w:ascii="Georgia" w:hAnsi="Georgia" w:cs="Georgia" w:eastAsia="Georgia"/>
          <w:b w:val="0"/>
          <w:i w:val="0"/>
          <w:color w:val="241F1C"/>
          <w:sz w:val="22"/>
        </w:rPr>
        <w:t>They close. Rowan: "What would still attract me is the kindness you try to smuggle." Vale: "What would still attract me is the way you want, which I only know because this is the life we have." They do not grade the apartment against the ferry. They do the dishes that are actually in the sink.</w:t>
      </w:r>
    </w:p>
    <w:p>
      <w:pPr>
        <w:pStyle w:val="Heading2"/>
        <w:keepNext/>
        <w:spacing w:before="280" w:after="80"/>
      </w:pPr>
      <w:bookmarkStart w:id="496" w:name="chapter-039-afterward"/>
      <w:r>
        <w:rPr>
          <w:rFonts w:ascii="Palatino Linotype" w:hAnsi="Palatino Linotype" w:cs="Palatino Linotype" w:eastAsia="Palatino Linotype"/>
          <w:b w:val="0"/>
          <w:i w:val="0"/>
          <w:color w:val="7C3A46"/>
          <w:sz w:val="32"/>
        </w:rPr>
        <w:t>Afterward</w:t>
      </w:r>
      <w:bookmarkEnd w:id="496"/>
    </w:p>
    <w:p>
      <w:pPr>
        <w:keepNext w:val="0"/>
        <w:spacing w:before="0" w:after="160"/>
      </w:pPr>
      <w:r>
        <w:rPr>
          <w:rFonts w:ascii="Georgia" w:hAnsi="Georgia" w:cs="Georgia" w:eastAsia="Georgia"/>
          <w:b w:val="0"/>
          <w:i w:val="0"/>
          <w:color w:val="241F1C"/>
          <w:sz w:val="22"/>
        </w:rPr>
        <w:t>You can kiss if you both want a kiss. You can also make tea. The scene is not a request, and the more cinematic meeting does not get a vote on your evening.</w:t>
      </w:r>
    </w:p>
    <w:p>
      <w:pPr>
        <w:keepNext w:val="0"/>
        <w:spacing w:before="0" w:after="160"/>
      </w:pPr>
      <w:r>
        <w:rPr>
          <w:rFonts w:ascii="Georgia" w:hAnsi="Georgia" w:cs="Georgia" w:eastAsia="Georgia"/>
          <w:b w:val="0"/>
          <w:i w:val="0"/>
          <w:color w:val="241F1C"/>
          <w:sz w:val="22"/>
        </w:rPr>
        <w:t>If one of you feels a pang that real life is less scored with string quartets, say the pang in one sentence and then name the Tuesday quality again. The pang is human. Letting it steer the rest of the night turns the game into a complaint. You are allowed to prefer your actual person and still enjoy a ferry.</w:t>
      </w:r>
    </w:p>
    <w:p>
      <w:pPr>
        <w:pStyle w:val="Heading2"/>
        <w:keepNext/>
        <w:spacing w:before="280" w:after="80"/>
      </w:pPr>
      <w:bookmarkStart w:id="497" w:name="chapter-039-our-story"/>
      <w:r>
        <w:rPr>
          <w:rFonts w:ascii="Palatino Linotype" w:hAnsi="Palatino Linotype" w:cs="Palatino Linotype" w:eastAsia="Palatino Linotype"/>
          <w:b w:val="0"/>
          <w:i w:val="0"/>
          <w:color w:val="7C3A46"/>
          <w:sz w:val="32"/>
        </w:rPr>
        <w:t>Our Story</w:t>
      </w:r>
      <w:bookmarkEnd w:id="497"/>
    </w:p>
    <w:p>
      <w:pPr>
        <w:keepNext w:val="0"/>
        <w:spacing w:before="0" w:after="160"/>
      </w:pPr>
      <w:r>
        <w:rPr>
          <w:rFonts w:ascii="Georgia" w:hAnsi="Georgia" w:cs="Georgia" w:eastAsia="Georgia"/>
          <w:b w:val="0"/>
          <w:i w:val="0"/>
          <w:color w:val="241F1C"/>
          <w:sz w:val="22"/>
        </w:rPr>
        <w:t>Write while the scene is still warm, or the next morning. Private pages are optional to share. The person who wrote one decides. Pass a prompt, change it, or leave it blank.</w:t>
      </w:r>
    </w:p>
    <w:tbl>
      <w:tblPr>
        <w:tblW w:type="dxa" w:w="8122"/>
        <w:tblLayout w:type="fixed"/>
        <w:tblLook w:firstColumn="1" w:firstRow="1" w:lastColumn="0" w:lastRow="0" w:noHBand="0" w:noVBand="1" w:val="04A0"/>
        <w:tblBorders>
          <w:top w:val="single" w:sz="8" w:space="0" w:color="D9CFC0"/>
          <w:left w:val="single" w:sz="8" w:space="0" w:color="D9CFC0"/>
          <w:bottom w:val="single" w:sz="8" w:space="0" w:color="D9CFC0"/>
          <w:right w:val="single" w:sz="8" w:space="0" w:color="D9CFC0"/>
          <w:insideH w:val="nil" w:sz="0" w:space="0" w:color="auto"/>
          <w:insideV w:val="nil" w:sz="0" w:space="0" w:color="auto"/>
        </w:tblBorders>
      </w:tblPr>
      <w:tblGrid>
        <w:gridCol w:w="8122"/>
      </w:tblGrid>
      <w:tr>
        <w:trPr>
          <w:cantSplit/>
        </w:trPr>
        <w:tc>
          <w:tcPr>
            <w:tcW w:type="dxa" w:w="8122"/>
            <w:shd w:val="clear" w:color="auto" w:fill="FBF8F2"/>
            <w:tcMar>
              <w:top w:w="80" w:type="dxa"/>
              <w:left w:w="140" w:type="dxa"/>
              <w:bottom w:w="80" w:type="dxa"/>
              <w:right w:w="140" w:type="dxa"/>
            </w:tcMar>
          </w:tcPr>
          <w:p>
            <w:pPr>
              <w:spacing w:after="40"/>
            </w:pPr>
            <w:r>
              <w:rPr>
                <w:rFonts w:ascii="Calibri" w:hAnsi="Calibri" w:cs="Calibri" w:eastAsia="Calibri"/>
                <w:b w:val="0"/>
                <w:i w:val="0"/>
                <w:color w:val="A85A32"/>
                <w:sz w:val="18"/>
              </w:rPr>
              <w:t>OUR STORY</w:t>
            </w:r>
          </w:p>
          <w:p>
            <w:pPr>
              <w:spacing w:after="80"/>
            </w:pPr>
            <w:r>
              <w:rPr>
                <w:rFonts w:ascii="Georgia" w:hAnsi="Georgia" w:cs="Georgia" w:eastAsia="Georgia"/>
                <w:b w:val="0"/>
                <w:i/>
                <w:color w:val="241F1C"/>
                <w:sz w:val="20"/>
              </w:rPr>
              <w:t>Sharing either private page is optional.</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Session</w:t>
            </w:r>
          </w:p>
          <w:p>
            <w:pPr>
              <w:spacing w:after="40"/>
            </w:pPr>
            <w:r>
              <w:rPr>
                <w:rFonts w:ascii="Georgia" w:hAnsi="Georgia" w:cs="Georgia" w:eastAsia="Georgia"/>
                <w:b w:val="0"/>
                <w:i/>
                <w:color w:val="241F1C"/>
                <w:sz w:val="20"/>
              </w:rPr>
              <w:t>date, time, place, version played, mood if wanted, intention, initials if wanted, done or paused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one of you</w:t>
            </w:r>
          </w:p>
          <w:p>
            <w:pPr>
              <w:keepNext/>
              <w:spacing w:before="120" w:after="20"/>
            </w:pPr>
            <w:r>
              <w:rPr>
                <w:rFonts w:ascii="Georgia" w:hAnsi="Georgia" w:cs="Georgia" w:eastAsia="Georgia"/>
                <w:b w:val="0"/>
                <w:i w:val="0"/>
                <w:color w:val="241F1C"/>
                <w:sz w:val="22"/>
              </w:rPr>
              <w:t>What meeting did you choose, and what quality of this person survived the costume?</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would that other life have hidden, and are you glad you know it?</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the other</w:t>
            </w:r>
          </w:p>
          <w:p>
            <w:pPr>
              <w:keepNext/>
              <w:spacing w:before="120" w:after="20"/>
            </w:pPr>
            <w:r>
              <w:rPr>
                <w:rFonts w:ascii="Georgia" w:hAnsi="Georgia" w:cs="Georgia" w:eastAsia="Georgia"/>
                <w:b w:val="0"/>
                <w:i w:val="0"/>
                <w:color w:val="241F1C"/>
                <w:sz w:val="22"/>
              </w:rPr>
              <w:t>When you were listening, what quality did you reflect, and what quality did you add because you would still notice it?</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Which door did you discard, and what did the scene you kept let you say about attraction?</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Shared page</w:t>
            </w:r>
          </w:p>
          <w:p>
            <w:pPr>
              <w:keepNext/>
              <w:spacing w:before="120" w:after="20"/>
            </w:pPr>
            <w:r>
              <w:rPr>
                <w:rFonts w:ascii="Georgia" w:hAnsi="Georgia" w:cs="Georgia" w:eastAsia="Georgia"/>
                <w:b w:val="0"/>
                <w:i w:val="0"/>
                <w:color w:val="241F1C"/>
                <w:sz w:val="22"/>
              </w:rPr>
              <w:t>What actually happened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 line or moment worth keeping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we discovered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we might do next, if anything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Revisit</w:t>
            </w:r>
          </w:p>
          <w:p>
            <w:pPr>
              <w:keepNext/>
              <w:spacing w:before="120" w:after="20"/>
            </w:pPr>
            <w:r>
              <w:rPr>
                <w:rFonts w:ascii="Georgia" w:hAnsi="Georgia" w:cs="Georgia" w:eastAsia="Georgia"/>
                <w:b w:val="0"/>
                <w:i w:val="0"/>
                <w:color w:val="241F1C"/>
                <w:sz w:val="22"/>
              </w:rPr>
              <w:t>Attempt, date, and what changed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Then versus now</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bl>
    <w:p>
      <w:pPr>
        <w:spacing w:after="120"/>
      </w:pPr>
    </w:p>
    <w:p>
      <w:pPr>
        <w:pStyle w:val="Heading2"/>
        <w:keepNext/>
        <w:spacing w:before="280" w:after="80"/>
      </w:pPr>
      <w:bookmarkStart w:id="498" w:name="chapter-039-notes"/>
      <w:r>
        <w:rPr>
          <w:rFonts w:ascii="Palatino Linotype" w:hAnsi="Palatino Linotype" w:cs="Palatino Linotype" w:eastAsia="Palatino Linotype"/>
          <w:b w:val="0"/>
          <w:i w:val="0"/>
          <w:color w:val="7C3A46"/>
          <w:sz w:val="32"/>
        </w:rPr>
        <w:t>Notes</w:t>
      </w:r>
      <w:bookmarkEnd w:id="498"/>
    </w:p>
    <w:p>
      <w:pPr>
        <w:keepNext w:val="0"/>
        <w:spacing w:before="0" w:after="160"/>
      </w:pPr>
      <w:r>
        <w:rPr>
          <w:rFonts w:ascii="Georgia" w:hAnsi="Georgia" w:cs="Georgia" w:eastAsia="Georgia"/>
          <w:b w:val="0"/>
          <w:i w:val="0"/>
          <w:color w:val="241F1C"/>
          <w:sz w:val="22"/>
        </w:rPr>
        <w:t>The catalog premise is the mechanism: imagine meeting in a different era or circumstance and what would still attract you. No empirical citation is claimed. Counterfactual conversation has not been shown, in any source on the project whitelist, to increase desire or to reveal a stable trait called chemistry. No whitelist ID is cited for this chapter. The activity is imaginative play, not a study and not a past-life practice.</w:t>
      </w:r>
    </w:p>
    <w:p>
      <w:r>
        <w:br w:type="page"/>
      </w:r>
    </w:p>
    <w:p>
      <w:pPr>
        <w:keepNext w:val="0"/>
        <w:spacing w:before="0" w:after="0"/>
      </w:pPr>
      <w:r>
        <w:rPr>
          <w:rFonts w:ascii="Calibri" w:hAnsi="Calibri" w:cs="Calibri" w:eastAsia="Calibri"/>
          <w:b w:val="0"/>
          <w:i w:val="0"/>
          <w:color w:val="A85A32"/>
          <w:sz w:val="18"/>
        </w:rPr>
        <w:t>PART 5 · DESIRE, ATTRACTION, AND SENSUAL INTIMACY</w:t>
      </w:r>
    </w:p>
    <w:p>
      <w:pPr>
        <w:keepNext w:val="0"/>
        <w:spacing w:before="0" w:after="40"/>
      </w:pPr>
      <w:r>
        <w:rPr>
          <w:rFonts w:ascii="Palatino Linotype" w:hAnsi="Palatino Linotype" w:cs="Palatino Linotype" w:eastAsia="Palatino Linotype"/>
          <w:b w:val="0"/>
          <w:i w:val="0"/>
          <w:color w:val="A85A32"/>
          <w:sz w:val="22"/>
        </w:rPr>
        <w:t>040</w:t>
      </w:r>
    </w:p>
    <w:p>
      <w:pPr>
        <w:pStyle w:val="Heading1"/>
        <w:keepNext/>
        <w:spacing w:before="0" w:after="120"/>
      </w:pPr>
      <w:bookmarkStart w:id="499" w:name="chapter-040"/>
      <w:r>
        <w:rPr>
          <w:rFonts w:ascii="Palatino Linotype" w:hAnsi="Palatino Linotype" w:cs="Palatino Linotype" w:eastAsia="Palatino Linotype"/>
          <w:b w:val="0"/>
          <w:i w:val="0"/>
          <w:color w:val="241F1C"/>
          <w:sz w:val="52"/>
        </w:rPr>
        <w:t>The Intimacy Blueprint</w:t>
      </w:r>
      <w:bookmarkEnd w:id="499"/>
    </w:p>
    <w:p>
      <w:pPr>
        <w:keepNext w:val="0"/>
        <w:spacing w:before="0" w:after="120"/>
      </w:pPr>
      <w:r>
        <w:rPr>
          <w:rFonts w:ascii="Georgia" w:hAnsi="Georgia" w:cs="Georgia" w:eastAsia="Georgia"/>
          <w:b w:val="0"/>
          <w:i/>
          <w:color w:val="241F1C"/>
          <w:sz w:val="24"/>
        </w:rPr>
        <w:t>Draw what welcomes desire for each of you, then design one occasion as a hypothesis.</w:t>
      </w:r>
    </w:p>
    <w:p>
      <w:r>
        <w:drawing>
          <wp:inline xmlns:a="http://schemas.openxmlformats.org/drawingml/2006/main" xmlns:pic="http://schemas.openxmlformats.org/drawingml/2006/picture">
            <wp:extent cx="4754880" cy="2674620"/>
            <wp:docPr id="46" name="Picture 46"/>
            <wp:cNvGraphicFramePr>
              <a:graphicFrameLocks noChangeAspect="1"/>
            </wp:cNvGraphicFramePr>
            <a:graphic>
              <a:graphicData uri="http://schemas.openxmlformats.org/drawingml/2006/picture">
                <pic:pic>
                  <pic:nvPicPr>
                    <pic:cNvPr id="0" name="illustration.jpg"/>
                    <pic:cNvPicPr/>
                  </pic:nvPicPr>
                  <pic:blipFill>
                    <a:blip r:embed="rId58"/>
                    <a:stretch>
                      <a:fillRect/>
                    </a:stretch>
                  </pic:blipFill>
                  <pic:spPr>
                    <a:xfrm>
                      <a:off x="0" y="0"/>
                      <a:ext cx="4754880" cy="2674620"/>
                    </a:xfrm>
                    <a:prstGeom prst="rect"/>
                  </pic:spPr>
                </pic:pic>
              </a:graphicData>
            </a:graphic>
          </wp:inline>
        </w:drawing>
      </w:r>
    </w:p>
    <w:p>
      <w:pPr>
        <w:keepNext w:val="0"/>
        <w:spacing w:before="0" w:after="80"/>
      </w:pPr>
      <w:r>
        <w:rPr>
          <w:rFonts w:ascii="Calibri" w:hAnsi="Calibri" w:cs="Calibri" w:eastAsia="Calibri"/>
          <w:b w:val="0"/>
          <w:i w:val="0"/>
          <w:color w:val="3E6464"/>
          <w:sz w:val="18"/>
        </w:rPr>
        <w:t>reimagined · 50 minutes · personal · low energy · indoors, seated, or two rooms on a call</w:t>
      </w:r>
    </w:p>
    <w:p>
      <w:pPr>
        <w:spacing w:after="160"/>
      </w:pPr>
      <w:r>
        <w:rPr>
          <w:rFonts w:ascii="Calibri" w:hAnsi="Calibri" w:cs="Calibri" w:eastAsia="Calibri"/>
          <w:b w:val="0"/>
          <w:i w:val="0"/>
          <w:color w:val="3E6464"/>
          <w:sz w:val="18"/>
        </w:rPr>
        <w:t xml:space="preserve">See also </w:t>
      </w:r>
      <w:hyperlink w:anchor="chapter-025">
        <w:r>
          <w:rPr>
            <w:rFonts w:ascii="Georgia" w:hAnsi="Georgia" w:cs="Georgia" w:eastAsia="Georgia"/>
            <w:sz w:val="18"/>
            <w:color w:val="3E6464"/>
            <w:u w:val="single"/>
          </w:rPr>
          <w:t xml:space="preserve">025</w:t>
        </w:r>
      </w:hyperlink>
      <w:r>
        <w:rPr>
          <w:rFonts w:ascii="Calibri" w:hAnsi="Calibri" w:cs="Calibri" w:eastAsia="Calibri"/>
          <w:b w:val="0"/>
          <w:i w:val="0"/>
          <w:color w:val="3E6464"/>
          <w:sz w:val="18"/>
        </w:rPr>
        <w:t xml:space="preserve">, </w:t>
      </w:r>
      <w:hyperlink w:anchor="chapter-034">
        <w:r>
          <w:rPr>
            <w:rFonts w:ascii="Georgia" w:hAnsi="Georgia" w:cs="Georgia" w:eastAsia="Georgia"/>
            <w:sz w:val="18"/>
            <w:color w:val="3E6464"/>
            <w:u w:val="single"/>
          </w:rPr>
          <w:t xml:space="preserve">034</w:t>
        </w:r>
      </w:hyperlink>
      <w:r>
        <w:rPr>
          <w:rFonts w:ascii="Calibri" w:hAnsi="Calibri" w:cs="Calibri" w:eastAsia="Calibri"/>
          <w:b w:val="0"/>
          <w:i w:val="0"/>
          <w:color w:val="3E6464"/>
          <w:sz w:val="18"/>
        </w:rPr>
        <w:t xml:space="preserve">, </w:t>
      </w:r>
      <w:hyperlink w:anchor="chapter-036">
        <w:r>
          <w:rPr>
            <w:rFonts w:ascii="Georgia" w:hAnsi="Georgia" w:cs="Georgia" w:eastAsia="Georgia"/>
            <w:sz w:val="18"/>
            <w:color w:val="3E6464"/>
            <w:u w:val="single"/>
          </w:rPr>
          <w:t xml:space="preserve">036</w:t>
        </w:r>
      </w:hyperlink>
      <w:r>
        <w:rPr>
          <w:rFonts w:ascii="Calibri" w:hAnsi="Calibri" w:cs="Calibri" w:eastAsia="Calibri"/>
          <w:b w:val="0"/>
          <w:i w:val="0"/>
          <w:color w:val="3E6464"/>
          <w:sz w:val="18"/>
        </w:rPr>
        <w:t xml:space="preserve">, </w:t>
      </w:r>
      <w:hyperlink w:anchor="chapter-037">
        <w:r>
          <w:rPr>
            <w:rFonts w:ascii="Georgia" w:hAnsi="Georgia" w:cs="Georgia" w:eastAsia="Georgia"/>
            <w:sz w:val="18"/>
            <w:color w:val="3E6464"/>
            <w:u w:val="single"/>
          </w:rPr>
          <w:t xml:space="preserve">037</w:t>
        </w:r>
      </w:hyperlink>
    </w:p>
    <w:p>
      <w:pPr>
        <w:pStyle w:val="Heading2"/>
        <w:keepNext/>
        <w:spacing w:before="280" w:after="80"/>
      </w:pPr>
      <w:bookmarkStart w:id="500" w:name="chapter-040-the-hook"/>
      <w:r>
        <w:rPr>
          <w:rFonts w:ascii="Palatino Linotype" w:hAnsi="Palatino Linotype" w:cs="Palatino Linotype" w:eastAsia="Palatino Linotype"/>
          <w:b w:val="0"/>
          <w:i w:val="0"/>
          <w:color w:val="7C3A46"/>
          <w:sz w:val="32"/>
        </w:rPr>
        <w:t>The hook</w:t>
      </w:r>
      <w:bookmarkEnd w:id="500"/>
    </w:p>
    <w:p>
      <w:pPr>
        <w:keepNext w:val="0"/>
        <w:spacing w:before="0" w:after="160"/>
      </w:pPr>
      <w:r>
        <w:rPr>
          <w:rFonts w:ascii="Georgia" w:hAnsi="Georgia" w:cs="Georgia" w:eastAsia="Georgia"/>
          <w:b w:val="0"/>
          <w:i w:val="0"/>
          <w:color w:val="241F1C"/>
          <w:sz w:val="22"/>
        </w:rPr>
        <w:t>Desire has weather. Time of day, a closed door, a joke in the first 5 minutes, a hip that hurts, a sink of disputed dishes, a light that is too bright, a body that has not slept. You usually discuss it once the weather has already turned, which is a bad time for cartography.</w:t>
      </w:r>
    </w:p>
    <w:p>
      <w:pPr>
        <w:keepNext w:val="0"/>
        <w:spacing w:before="0" w:after="160"/>
      </w:pPr>
      <w:r>
        <w:rPr>
          <w:rFonts w:ascii="Georgia" w:hAnsi="Georgia" w:cs="Georgia" w:eastAsia="Georgia"/>
          <w:b w:val="0"/>
          <w:i w:val="0"/>
          <w:color w:val="241F1C"/>
          <w:sz w:val="22"/>
        </w:rPr>
        <w:t>Map the conditions that support romance and desire, what impedes them, and how to design for both partners. Both partners means two authors. A map with one handwriting is a preference list. When you are done, you will have designed one occasion that respects both maps. Call it a hypothesis. Designing it does not summon desire, and it does not book a sexual result.</w:t>
      </w:r>
    </w:p>
    <w:p>
      <w:pPr>
        <w:pStyle w:val="Heading2"/>
        <w:keepNext/>
        <w:spacing w:before="280" w:after="80"/>
      </w:pPr>
      <w:bookmarkStart w:id="501" w:name="chapter-040-why-it-might-matter"/>
      <w:r>
        <w:rPr>
          <w:rFonts w:ascii="Palatino Linotype" w:hAnsi="Palatino Linotype" w:cs="Palatino Linotype" w:eastAsia="Palatino Linotype"/>
          <w:b w:val="0"/>
          <w:i w:val="0"/>
          <w:color w:val="7C3A46"/>
          <w:sz w:val="32"/>
        </w:rPr>
        <w:t>Why it might matter</w:t>
      </w:r>
      <w:bookmarkEnd w:id="501"/>
    </w:p>
    <w:p>
      <w:pPr>
        <w:keepNext w:val="0"/>
        <w:spacing w:before="0" w:after="160"/>
      </w:pPr>
      <w:r>
        <w:rPr>
          <w:rFonts w:ascii="Georgia" w:hAnsi="Georgia" w:cs="Georgia" w:eastAsia="Georgia"/>
          <w:b w:val="0"/>
          <w:i w:val="0"/>
          <w:color w:val="241F1C"/>
          <w:sz w:val="22"/>
        </w:rPr>
        <w:t>People already talk about mood, timing, privacy, and what kills the mood. The blueprint gives that talk a shape before anyone is disappointed: two columns each, a joint map with three kinds of marks, and one next occasion. An impediment is a condition. Exhaustion, alcohol, and pain are design facts, not character reports.</w:t>
      </w:r>
    </w:p>
    <w:p>
      <w:pPr>
        <w:keepNext w:val="0"/>
        <w:spacing w:before="0" w:after="160"/>
      </w:pPr>
      <w:r>
        <w:rPr>
          <w:rFonts w:ascii="Georgia" w:hAnsi="Georgia" w:cs="Georgia" w:eastAsia="Georgia"/>
          <w:b w:val="0"/>
          <w:i w:val="0"/>
          <w:color w:val="241F1C"/>
          <w:sz w:val="22"/>
        </w:rPr>
        <w:t>If you were about to sort the columns into five love languages and crown a primary one, set the quiz down. A review found little support for one primary love language, for the idea that there are exactly five, and for matching as what predicts satisfaction. People do seem to benefit from a range of affectionate behavior. See I2024 in the notes. That review does not validate this map. It only keeps the map from shrinking into a type.</w:t>
      </w:r>
    </w:p>
    <w:p>
      <w:pPr>
        <w:keepNext w:val="0"/>
        <w:spacing w:before="0" w:after="160"/>
      </w:pPr>
      <w:r>
        <w:rPr>
          <w:rFonts w:ascii="Georgia" w:hAnsi="Georgia" w:cs="Georgia" w:eastAsia="Georgia"/>
          <w:b w:val="0"/>
          <w:i w:val="0"/>
          <w:color w:val="241F1C"/>
          <w:sz w:val="22"/>
        </w:rPr>
        <w:t>What Loving Me Actually Looks Like compares gestures that feel like love. The Yes, No, Maybe Game sorts ideas into yes, no, and maybe. The Desire Nobody Asked About lets one unasked wish stay a wish. The Sensory Date builds an evening from sensory materials. This chapter is the prior map of conditions and impediments. No study is claimed for the blueprint. You are designing a room, a time, and a way of starting. You are not diagnosing desire, and you are not treating it.</w:t>
      </w:r>
    </w:p>
    <w:p>
      <w:pPr>
        <w:pStyle w:val="Heading2"/>
        <w:keepNext/>
        <w:spacing w:before="280" w:after="80"/>
      </w:pPr>
      <w:bookmarkStart w:id="502" w:name="chapter-040-before-you-begin"/>
      <w:r>
        <w:rPr>
          <w:rFonts w:ascii="Palatino Linotype" w:hAnsi="Palatino Linotype" w:cs="Palatino Linotype" w:eastAsia="Palatino Linotype"/>
          <w:b w:val="0"/>
          <w:i w:val="0"/>
          <w:color w:val="7C3A46"/>
          <w:sz w:val="32"/>
        </w:rPr>
        <w:t>Before you begin</w:t>
      </w:r>
      <w:bookmarkEnd w:id="502"/>
    </w:p>
    <w:p>
      <w:pPr>
        <w:keepNext w:val="0"/>
        <w:spacing w:before="0" w:after="160"/>
      </w:pPr>
      <w:r>
        <w:rPr>
          <w:rFonts w:ascii="Georgia" w:hAnsi="Georgia" w:cs="Georgia" w:eastAsia="Georgia"/>
          <w:b w:val="0"/>
          <w:i w:val="0"/>
          <w:color w:val="241F1C"/>
          <w:sz w:val="22"/>
        </w:rPr>
        <w:t>Work separately first. Paper, index cards, large type, or a spoken list the other person writes only with permission. Two columns: conditions that support romance or desire for you, and conditions that shut them down.</w:t>
      </w:r>
    </w:p>
    <w:p>
      <w:pPr>
        <w:keepNext w:val="0"/>
        <w:spacing w:before="0" w:after="160"/>
      </w:pPr>
      <w:r>
        <w:rPr>
          <w:rFonts w:ascii="Georgia" w:hAnsi="Georgia" w:cs="Georgia" w:eastAsia="Georgia"/>
          <w:b w:val="0"/>
          <w:i w:val="0"/>
          <w:color w:val="241F1C"/>
          <w:sz w:val="22"/>
        </w:rPr>
        <w:t>Use what applies: time of day, privacy, humor, who initiates, rest, pain, alcohol, unfinished logistics, audience, lighting, noise, medication, caregiving, shift work, disability, delay on a call, whether a camera is on. Those are map entries, including the unglamorous ones.</w:t>
      </w:r>
    </w:p>
    <w:p>
      <w:pPr>
        <w:keepNext w:val="0"/>
        <w:spacing w:before="0" w:after="160"/>
      </w:pPr>
      <w:r>
        <w:rPr>
          <w:rFonts w:ascii="Georgia" w:hAnsi="Georgia" w:cs="Georgia" w:eastAsia="Georgia"/>
          <w:b w:val="0"/>
          <w:i w:val="0"/>
          <w:color w:val="241F1C"/>
          <w:sz w:val="22"/>
        </w:rPr>
        <w:t>You may leave any condition unnamed. Say "unnamed" aloud if you want the blank to stay blank. The other person does not pry.</w:t>
      </w:r>
    </w:p>
    <w:p>
      <w:pPr>
        <w:keepNext w:val="0"/>
        <w:spacing w:before="0" w:after="160"/>
      </w:pPr>
      <w:r>
        <w:rPr>
          <w:rFonts w:ascii="Georgia" w:hAnsi="Georgia" w:cs="Georgia" w:eastAsia="Georgia"/>
          <w:b w:val="0"/>
          <w:i w:val="0"/>
          <w:color w:val="241F1C"/>
          <w:sz w:val="22"/>
        </w:rPr>
        <w:t>A list that is only the other person's faults will wreck the hour. Rewrite an indictment as a condition before you bring it back. "I shut down when the dishes are still in dispute" can stay. "You never help" goes back to the pencil. "Two drinks make me far away" is a design fact, and so is fatigue.</w:t>
      </w:r>
    </w:p>
    <w:p>
      <w:pPr>
        <w:keepNext w:val="0"/>
        <w:spacing w:before="0" w:after="160"/>
      </w:pPr>
      <w:r>
        <w:rPr>
          <w:rFonts w:ascii="Georgia" w:hAnsi="Georgia" w:cs="Georgia" w:eastAsia="Georgia"/>
          <w:b w:val="0"/>
          <w:i w:val="0"/>
          <w:color w:val="241F1C"/>
          <w:sz w:val="22"/>
        </w:rPr>
        <w:t>Writing a condition is not a yes to sex on the night you design. Either of you may cancel. Canceling creates no debt and requires no replacement performance. Initiation has no gender. "I want to be asked," "I want to start," and "I want a window where either of us might move first, and no is a complete answer" are all usable. If welcome touch is one condition among others, keep it specific. Wanted affectionate touch has a research review behind it, and unwanted touch is outside that claim. See J2017. Your map may leave touch off entirely.</w:t>
      </w:r>
    </w:p>
    <w:p>
      <w:pPr>
        <w:pStyle w:val="Heading2"/>
        <w:keepNext/>
        <w:spacing w:before="280" w:after="80"/>
      </w:pPr>
      <w:bookmarkStart w:id="503" w:name="chapter-040-the-experience"/>
      <w:r>
        <w:rPr>
          <w:rFonts w:ascii="Palatino Linotype" w:hAnsi="Palatino Linotype" w:cs="Palatino Linotype" w:eastAsia="Palatino Linotype"/>
          <w:b w:val="0"/>
          <w:i w:val="0"/>
          <w:color w:val="7C3A46"/>
          <w:sz w:val="32"/>
        </w:rPr>
        <w:t>The experience</w:t>
      </w:r>
      <w:bookmarkEnd w:id="503"/>
    </w:p>
    <w:p>
      <w:pPr>
        <w:keepNext w:val="0"/>
        <w:spacing w:before="0" w:after="160"/>
      </w:pPr>
      <w:r>
        <w:rPr>
          <w:rFonts w:ascii="Georgia" w:hAnsi="Georgia" w:cs="Georgia" w:eastAsia="Georgia"/>
          <w:b w:val="0"/>
          <w:i w:val="0"/>
          <w:color w:val="241F1C"/>
          <w:sz w:val="22"/>
        </w:rPr>
        <w:t>The standard sitting is about 50 minutes. Phones start in another room, unless a shared note is the paper.</w:t>
      </w:r>
    </w:p>
    <w:p>
      <w:pPr>
        <w:pStyle w:val="ListNumber"/>
        <w:keepNext w:val="0"/>
        <w:spacing w:before="0" w:after="60"/>
      </w:pPr>
      <w:r>
        <w:rPr>
          <w:rFonts w:ascii="Georgia" w:hAnsi="Georgia" w:cs="Georgia" w:eastAsia="Georgia"/>
          <w:b w:val="0"/>
          <w:i w:val="0"/>
          <w:color w:val="241F1C"/>
          <w:sz w:val="22"/>
        </w:rPr>
        <w:t>Alone, fill both columns: what supports romance or desire, and what shuts them down. The limit on the draft is 12 minutes. Be concrete enough that a stranger could set the room. "Late evening, after I have eaten, door closed, a joke before any speech." "Overhead light, pain I will not perform through, being asked to decide every step." Five lines a column are plenty. Two is enough. Skip the polish.</w:t>
      </w:r>
    </w:p>
    <w:p>
      <w:pPr>
        <w:pStyle w:val="ListNumber"/>
        <w:keepNext w:val="0"/>
        <w:spacing w:before="0" w:after="60"/>
      </w:pPr>
      <w:r>
        <w:rPr>
          <w:rFonts w:ascii="Georgia" w:hAnsi="Georgia" w:cs="Georgia" w:eastAsia="Georgia"/>
          <w:b w:val="0"/>
          <w:i w:val="0"/>
          <w:color w:val="241F1C"/>
          <w:sz w:val="22"/>
        </w:rPr>
        <w:t>Read your own list. Skip any unnamed line. The listener copies the line onto the joint map and does not cross-examine it. "Did you say afternoon?" is a fair question. "Why can't you relax?" is a different genre. Drop it.</w:t>
      </w:r>
    </w:p>
    <w:p>
      <w:pPr>
        <w:pStyle w:val="ListNumber"/>
        <w:keepNext w:val="0"/>
        <w:spacing w:before="0" w:after="60"/>
      </w:pPr>
      <w:r>
        <w:rPr>
          <w:rFonts w:ascii="Georgia" w:hAnsi="Georgia" w:cs="Georgia" w:eastAsia="Georgia"/>
          <w:b w:val="0"/>
          <w:i w:val="0"/>
          <w:color w:val="241F1C"/>
          <w:sz w:val="22"/>
        </w:rPr>
        <w:t>Mark the joint map three ways.</w:t>
      </w:r>
    </w:p>
    <w:p>
      <w:pPr>
        <w:pStyle w:val="ListBullet"/>
        <w:keepNext w:val="0"/>
        <w:spacing w:before="0" w:after="60"/>
      </w:pPr>
      <w:r>
        <w:rPr>
          <w:rFonts w:ascii="Georgia" w:hAnsi="Georgia" w:cs="Georgia" w:eastAsia="Georgia"/>
          <w:b w:val="0"/>
          <w:i w:val="0"/>
          <w:color w:val="241F1C"/>
          <w:sz w:val="22"/>
        </w:rPr>
        <w:t>Shared: you both named something compatible, such as privacy or food first.</w:t>
      </w:r>
    </w:p>
    <w:p>
      <w:pPr>
        <w:pStyle w:val="ListBullet"/>
        <w:keepNext w:val="0"/>
        <w:spacing w:before="0" w:after="60"/>
      </w:pPr>
      <w:r>
        <w:rPr>
          <w:rFonts w:ascii="Georgia" w:hAnsi="Georgia" w:cs="Georgia" w:eastAsia="Georgia"/>
          <w:b w:val="0"/>
          <w:i w:val="0"/>
          <w:color w:val="241F1C"/>
          <w:sz w:val="22"/>
        </w:rPr>
        <w:t>Mine only: it matters on one map, and the other person can honor it without pretending it is their appetite.</w:t>
      </w:r>
    </w:p>
    <w:p>
      <w:pPr>
        <w:pStyle w:val="ListBullet"/>
        <w:keepNext w:val="0"/>
        <w:spacing w:before="0" w:after="60"/>
      </w:pPr>
      <w:r>
        <w:rPr>
          <w:rFonts w:ascii="Georgia" w:hAnsi="Georgia" w:cs="Georgia" w:eastAsia="Georgia"/>
          <w:b w:val="0"/>
          <w:i w:val="0"/>
          <w:color w:val="241F1C"/>
          <w:sz w:val="22"/>
        </w:rPr>
        <w:t>Yours only: the same dignity in the other direction.</w:t>
      </w:r>
    </w:p>
    <w:p>
      <w:pPr>
        <w:keepNext w:val="0"/>
        <w:spacing w:before="0" w:after="160"/>
      </w:pPr>
      <w:r>
        <w:rPr>
          <w:rFonts w:ascii="Georgia" w:hAnsi="Georgia" w:cs="Georgia" w:eastAsia="Georgia"/>
          <w:b w:val="0"/>
          <w:i w:val="0"/>
          <w:color w:val="241F1C"/>
          <w:sz w:val="22"/>
        </w:rPr>
        <w:t>Leave clashes visible. Bright humor and quiet can both stay. Morning and late night can both stay. This chapter designs one occasion, not a constitution. The other window can be another day. Averaging two bodies into one sad compromise erases the map.</w:t>
      </w:r>
    </w:p>
    <w:p>
      <w:pPr>
        <w:pStyle w:val="ListNumber"/>
        <w:keepNext w:val="0"/>
        <w:spacing w:before="0" w:after="60"/>
      </w:pPr>
      <w:r>
        <w:rPr>
          <w:rFonts w:ascii="Georgia" w:hAnsi="Georgia" w:cs="Georgia" w:eastAsia="Georgia"/>
          <w:b w:val="0"/>
          <w:i w:val="0"/>
          <w:color w:val="241F1C"/>
          <w:sz w:val="22"/>
        </w:rPr>
        <w:t>Write the occasion. Include at least one supporting condition for each person, and remove one impediment. Read it as a hypothesis. "Thursday after food, logistics list closed, lights low, either of us free to initiate or decline. We will know afterward whether that was true." Add the cancel line: "Either of us can call this off without owing a different night."</w:t>
      </w:r>
    </w:p>
    <w:p>
      <w:pPr>
        <w:pStyle w:val="ListNumber"/>
        <w:keepNext w:val="0"/>
        <w:spacing w:before="0" w:after="60"/>
      </w:pPr>
      <w:r>
        <w:rPr>
          <w:rFonts w:ascii="Georgia" w:hAnsi="Georgia" w:cs="Georgia" w:eastAsia="Georgia"/>
          <w:b w:val="0"/>
          <w:i w:val="0"/>
          <w:color w:val="241F1C"/>
          <w:sz w:val="22"/>
        </w:rPr>
        <w:t>The occasion can be romantic, sensual, sexual, or a quiet hour. Sex is not the proof the map worked. Record what the conditions did, including nothing. "Nothing stirred" is a finding, not a verdict and not a cue for a corrective performance.</w:t>
      </w:r>
    </w:p>
    <w:p>
      <w:pPr>
        <w:pStyle w:val="Heading2"/>
        <w:keepNext/>
        <w:spacing w:before="280" w:after="80"/>
      </w:pPr>
      <w:bookmarkStart w:id="504" w:name="chapter-040-three-ways-to-play"/>
      <w:r>
        <w:rPr>
          <w:rFonts w:ascii="Palatino Linotype" w:hAnsi="Palatino Linotype" w:cs="Palatino Linotype" w:eastAsia="Palatino Linotype"/>
          <w:b w:val="0"/>
          <w:i w:val="0"/>
          <w:color w:val="7C3A46"/>
          <w:sz w:val="32"/>
        </w:rPr>
        <w:t>Three ways to play</w:t>
      </w:r>
      <w:bookmarkEnd w:id="504"/>
    </w:p>
    <w:p>
      <w:pPr>
        <w:pStyle w:val="Heading3"/>
        <w:keepNext/>
        <w:spacing w:before="280" w:after="80"/>
      </w:pPr>
      <w:bookmarkStart w:id="505" w:name="chapter-040-short-25-minutes"/>
      <w:r>
        <w:rPr>
          <w:rFonts w:ascii="Palatino Linotype" w:hAnsi="Palatino Linotype" w:cs="Palatino Linotype" w:eastAsia="Palatino Linotype"/>
          <w:b w:val="0"/>
          <w:i w:val="0"/>
          <w:color w:val="241F1C"/>
          <w:sz w:val="26"/>
        </w:rPr>
        <w:t>Short, 25 minutes</w:t>
      </w:r>
      <w:bookmarkEnd w:id="505"/>
    </w:p>
    <w:p>
      <w:pPr>
        <w:keepNext w:val="0"/>
        <w:spacing w:before="0" w:after="160"/>
      </w:pPr>
      <w:r>
        <w:rPr>
          <w:rFonts w:ascii="Georgia" w:hAnsi="Georgia" w:cs="Georgia" w:eastAsia="Georgia"/>
          <w:b w:val="0"/>
          <w:i w:val="0"/>
          <w:color w:val="241F1C"/>
          <w:sz w:val="22"/>
        </w:rPr>
        <w:t>Use 3 minutes on the rules, especially the cancel line and the ban on indictments. Take 8 minutes apart for two supports and two impediments each. Use 8 minutes to mark those lines shared, mine only, or yours only. Use 6 minutes for one small hypothesis. "Saturday morning, no agenda, the group chat in a drawer" can be the whole design. A short map is complete.</w:t>
      </w:r>
    </w:p>
    <w:p>
      <w:pPr>
        <w:pStyle w:val="Heading3"/>
        <w:keepNext/>
        <w:spacing w:before="280" w:after="80"/>
      </w:pPr>
      <w:bookmarkStart w:id="506" w:name="chapter-040-standard-50-minutes"/>
      <w:r>
        <w:rPr>
          <w:rFonts w:ascii="Palatino Linotype" w:hAnsi="Palatino Linotype" w:cs="Palatino Linotype" w:eastAsia="Palatino Linotype"/>
          <w:b w:val="0"/>
          <w:i w:val="0"/>
          <w:color w:val="241F1C"/>
          <w:sz w:val="26"/>
        </w:rPr>
        <w:t>Standard, 50 minutes</w:t>
      </w:r>
      <w:bookmarkEnd w:id="506"/>
    </w:p>
    <w:p>
      <w:pPr>
        <w:keepNext w:val="0"/>
        <w:spacing w:before="0" w:after="160"/>
      </w:pPr>
      <w:r>
        <w:rPr>
          <w:rFonts w:ascii="Georgia" w:hAnsi="Georgia" w:cs="Georgia" w:eastAsia="Georgia"/>
          <w:b w:val="0"/>
          <w:i w:val="0"/>
          <w:color w:val="241F1C"/>
          <w:sz w:val="22"/>
        </w:rPr>
        <w:t>Use 5 minutes on rules and materials, 12 minutes on the private columns, 8 minutes to read them, 12 minutes on the three-mark map, and 13 minutes on the hypothesis, the cancel line, and one sentence about what counts as a finding. "If we are irritable, we stop and eat, and we do not call that a failed romance."</w:t>
      </w:r>
    </w:p>
    <w:p>
      <w:pPr>
        <w:pStyle w:val="Heading3"/>
        <w:keepNext/>
        <w:spacing w:before="280" w:after="80"/>
      </w:pPr>
      <w:bookmarkStart w:id="507" w:name="chapter-040-why-there-is-no-extended-ver"/>
      <w:r>
        <w:rPr>
          <w:rFonts w:ascii="Palatino Linotype" w:hAnsi="Palatino Linotype" w:cs="Palatino Linotype" w:eastAsia="Palatino Linotype"/>
          <w:b w:val="0"/>
          <w:i w:val="0"/>
          <w:color w:val="241F1C"/>
          <w:sz w:val="26"/>
        </w:rPr>
        <w:t>Why there is no extended version</w:t>
      </w:r>
      <w:bookmarkEnd w:id="507"/>
    </w:p>
    <w:p>
      <w:pPr>
        <w:keepNext w:val="0"/>
        <w:spacing w:before="0" w:after="160"/>
      </w:pPr>
      <w:r>
        <w:rPr>
          <w:rFonts w:ascii="Georgia" w:hAnsi="Georgia" w:cs="Georgia" w:eastAsia="Georgia"/>
          <w:b w:val="0"/>
          <w:i w:val="0"/>
          <w:color w:val="241F1C"/>
          <w:sz w:val="22"/>
        </w:rPr>
        <w:t>A longer sitting starts to look like a contract, then like a test of whether desire appears on cue. The map is done when one occasion respects both authors. Sensory materials belong to The Sensory Date, and still need a fresh yes. One unasked wish belongs to The Desire Nobody Asked About. Gestures that feel like love belong to What Loving Me Actually Looks Like. Extra time here makes the hypothesis heavier, not truer.</w:t>
      </w:r>
    </w:p>
    <w:p>
      <w:pPr>
        <w:pStyle w:val="Heading2"/>
        <w:keepNext/>
        <w:spacing w:before="280" w:after="80"/>
      </w:pPr>
      <w:bookmarkStart w:id="508" w:name="chapter-040-going-deeper"/>
      <w:r>
        <w:rPr>
          <w:rFonts w:ascii="Palatino Linotype" w:hAnsi="Palatino Linotype" w:cs="Palatino Linotype" w:eastAsia="Palatino Linotype"/>
          <w:b w:val="0"/>
          <w:i w:val="0"/>
          <w:color w:val="7C3A46"/>
          <w:sz w:val="32"/>
        </w:rPr>
        <w:t>Going deeper</w:t>
      </w:r>
      <w:bookmarkEnd w:id="508"/>
    </w:p>
    <w:p>
      <w:pPr>
        <w:keepNext w:val="0"/>
        <w:spacing w:before="0" w:after="160"/>
      </w:pPr>
      <w:r>
        <w:rPr>
          <w:rFonts w:ascii="Georgia" w:hAnsi="Georgia" w:cs="Georgia" w:eastAsia="Georgia"/>
          <w:b w:val="0"/>
          <w:i w:val="0"/>
          <w:color w:val="241F1C"/>
          <w:sz w:val="22"/>
        </w:rPr>
        <w:t>"Who starts" is a design variable. One of you may want pursuit and an easy no. The other may want a standing invitation they can decline without a speech. Write both. Inside the window you named, whoever is moved can move first, and "not this time" needs no story. If neither of you moves, the hypothesis still ran.</w:t>
      </w:r>
    </w:p>
    <w:p>
      <w:pPr>
        <w:keepNext w:val="0"/>
        <w:spacing w:before="0" w:after="160"/>
      </w:pPr>
      <w:r>
        <w:rPr>
          <w:rFonts w:ascii="Georgia" w:hAnsi="Georgia" w:cs="Georgia" w:eastAsia="Georgia"/>
          <w:b w:val="0"/>
          <w:i w:val="0"/>
          <w:color w:val="241F1C"/>
          <w:sz w:val="22"/>
        </w:rPr>
        <w:t>Pain, medication, and disability belong in the ink: posture, duration, a seat instead of a bed, a nap first, a position that stays optional. Lighting and sound are variables too. Dim, steady, no music, the fan left on because silence rings. That is the version that fits.</w:t>
      </w:r>
    </w:p>
    <w:p>
      <w:pPr>
        <w:keepNext w:val="0"/>
        <w:spacing w:before="0" w:after="160"/>
      </w:pPr>
      <w:r>
        <w:rPr>
          <w:rFonts w:ascii="Georgia" w:hAnsi="Georgia" w:cs="Georgia" w:eastAsia="Georgia"/>
          <w:b w:val="0"/>
          <w:i w:val="0"/>
          <w:color w:val="241F1C"/>
          <w:sz w:val="22"/>
        </w:rPr>
        <w:t>Long-distance maps name latency, cameras, and what privacy means in two rooms. "Camera off, both doors closed" is a real plan. So is "camera on the face, and either of us can end the call without a replacement scene." A shared mark is not more virtuous than mine only. A condition only one person needs still belongs on the map.</w:t>
      </w:r>
    </w:p>
    <w:p>
      <w:pPr>
        <w:pStyle w:val="Heading2"/>
        <w:keepNext/>
        <w:spacing w:before="280" w:after="80"/>
      </w:pPr>
      <w:bookmarkStart w:id="509" w:name="chapter-040-variations-and-replay"/>
      <w:r>
        <w:rPr>
          <w:rFonts w:ascii="Palatino Linotype" w:hAnsi="Palatino Linotype" w:cs="Palatino Linotype" w:eastAsia="Palatino Linotype"/>
          <w:b w:val="0"/>
          <w:i w:val="0"/>
          <w:color w:val="7C3A46"/>
          <w:sz w:val="32"/>
        </w:rPr>
        <w:t>Variations and replay</w:t>
      </w:r>
      <w:bookmarkEnd w:id="509"/>
    </w:p>
    <w:p>
      <w:pPr>
        <w:keepNext w:val="0"/>
        <w:spacing w:before="0" w:after="160"/>
      </w:pPr>
      <w:r>
        <w:rPr>
          <w:rFonts w:ascii="Georgia" w:hAnsi="Georgia" w:cs="Georgia" w:eastAsia="Georgia"/>
          <w:b w:val="0"/>
          <w:i w:val="0"/>
          <w:color w:val="241F1C"/>
          <w:sz w:val="22"/>
        </w:rPr>
        <w:t>Use three piles of cards: shared, mine only, yours only. On a call, name the pile. If combining clothed romance and sexual desire makes one of you go vague, draw those maps on different days. Say which map you are drawing. Both use the same marks and the same cancel line.</w:t>
      </w:r>
    </w:p>
    <w:p>
      <w:pPr>
        <w:keepNext w:val="0"/>
        <w:spacing w:before="0" w:after="160"/>
      </w:pPr>
      <w:r>
        <w:rPr>
          <w:rFonts w:ascii="Georgia" w:hAnsi="Georgia" w:cs="Georgia" w:eastAsia="Georgia"/>
          <w:b w:val="0"/>
          <w:i w:val="0"/>
          <w:color w:val="241F1C"/>
          <w:sz w:val="22"/>
        </w:rPr>
        <w:t>Replay when the season, the shift, the medication, or the last hypothesis changes. Old hypotheses expire. They do not become law. If you try the occasion, add one journal line for what the conditions did. Revise the card later. Leave each other's bodies as they are.</w:t>
      </w:r>
    </w:p>
    <w:p>
      <w:pPr>
        <w:pStyle w:val="Heading2"/>
        <w:keepNext/>
        <w:spacing w:before="280" w:after="80"/>
      </w:pPr>
      <w:bookmarkStart w:id="510" w:name="chapter-040-examples"/>
      <w:r>
        <w:rPr>
          <w:rFonts w:ascii="Palatino Linotype" w:hAnsi="Palatino Linotype" w:cs="Palatino Linotype" w:eastAsia="Palatino Linotype"/>
          <w:b w:val="0"/>
          <w:i w:val="0"/>
          <w:color w:val="7C3A46"/>
          <w:sz w:val="32"/>
        </w:rPr>
        <w:t>Examples</w:t>
      </w:r>
      <w:bookmarkEnd w:id="510"/>
    </w:p>
    <w:p>
      <w:pPr>
        <w:keepNext w:val="0"/>
        <w:spacing w:before="0" w:after="160"/>
      </w:pPr>
      <w:r>
        <w:rPr>
          <w:rFonts w:ascii="Georgia" w:hAnsi="Georgia" w:cs="Georgia" w:eastAsia="Georgia"/>
          <w:b w:val="0"/>
          <w:i w:val="0"/>
          <w:color w:val="241F1C"/>
          <w:sz w:val="22"/>
        </w:rPr>
        <w:t>Rowan and Vale are fictional. They are not the two of you.</w:t>
      </w:r>
    </w:p>
    <w:p>
      <w:pPr>
        <w:keepNext w:val="0"/>
        <w:spacing w:before="0" w:after="160"/>
      </w:pPr>
      <w:r>
        <w:rPr>
          <w:rFonts w:ascii="Georgia" w:hAnsi="Georgia" w:cs="Georgia" w:eastAsia="Georgia"/>
          <w:b w:val="0"/>
          <w:i w:val="0"/>
          <w:color w:val="241F1C"/>
          <w:sz w:val="22"/>
        </w:rPr>
        <w:t>Rowan's supports: late evening, a closed door, food already eaten, a joke rather than a speech. Impediments: hip pain, a bright overhead light, an unfinished money argument, alcohol past one glass because it makes Rowan sleepy and then guilty. Vale's supports: afternoon, little or no music, the dog walked, the morning not already waiting, permission both to start and to stop. Impediments: being rushed, a camera, the group chat as an audience, having to set the mood every time.</w:t>
      </w:r>
    </w:p>
    <w:p>
      <w:pPr>
        <w:keepNext w:val="0"/>
        <w:spacing w:before="0" w:after="160"/>
      </w:pPr>
      <w:r>
        <w:rPr>
          <w:rFonts w:ascii="Georgia" w:hAnsi="Georgia" w:cs="Georgia" w:eastAsia="Georgia"/>
          <w:b w:val="0"/>
          <w:i w:val="0"/>
          <w:color w:val="241F1C"/>
          <w:sz w:val="22"/>
        </w:rPr>
        <w:t>They mark privacy and a closed logistics loop as shared. Low light, food first, and hip pain as a reason to stay seated or lying down are Rowan's alone, and Vale does not pretend to share the hip in order to be a good partner. Afternoon, and initiation that can come from either of them, are Vale's alone. Rowan would still prefer late evening. They leave that clash on the map.</w:t>
      </w:r>
    </w:p>
    <w:p>
      <w:pPr>
        <w:keepNext w:val="0"/>
        <w:spacing w:before="0" w:after="160"/>
      </w:pPr>
      <w:r>
        <w:rPr>
          <w:rFonts w:ascii="Georgia" w:hAnsi="Georgia" w:cs="Georgia" w:eastAsia="Georgia"/>
          <w:b w:val="0"/>
          <w:i w:val="0"/>
          <w:color w:val="241F1C"/>
          <w:sz w:val="22"/>
        </w:rPr>
        <w:t>The hypothesis: Sunday after lunch, phones in a drawer, lights low, a joke first, the option to stay clothed and seated, either person may start or cancel. They do not write "and then we have sex." The cancel line is on the card. When they try a version of it, Rowan's pain is louder than expected. They stop. Vale does not ask for a replacement performance. Rowan does not apologize for the weather. In the journal they write that low light and the joke worked, the hour of day was Vale's condition and it was honored, and pain removed the rest. The map did what a hypothesis is for. It was testable, and it was allowed to be wrong without turning either of them into the problem.</w:t>
      </w:r>
    </w:p>
    <w:p>
      <w:pPr>
        <w:pStyle w:val="Heading2"/>
        <w:keepNext/>
        <w:spacing w:before="280" w:after="80"/>
      </w:pPr>
      <w:bookmarkStart w:id="511" w:name="chapter-040-afterward"/>
      <w:r>
        <w:rPr>
          <w:rFonts w:ascii="Palatino Linotype" w:hAnsi="Palatino Linotype" w:cs="Palatino Linotype" w:eastAsia="Palatino Linotype"/>
          <w:b w:val="0"/>
          <w:i w:val="0"/>
          <w:color w:val="7C3A46"/>
          <w:sz w:val="32"/>
        </w:rPr>
        <w:t>Afterward</w:t>
      </w:r>
      <w:bookmarkEnd w:id="511"/>
    </w:p>
    <w:p>
      <w:pPr>
        <w:keepNext w:val="0"/>
        <w:spacing w:before="0" w:after="160"/>
      </w:pPr>
      <w:r>
        <w:rPr>
          <w:rFonts w:ascii="Georgia" w:hAnsi="Georgia" w:cs="Georgia" w:eastAsia="Georgia"/>
          <w:b w:val="0"/>
          <w:i w:val="0"/>
          <w:color w:val="241F1C"/>
          <w:sz w:val="22"/>
        </w:rPr>
        <w:t>Read the hypothesis once more. Hang it where you will both see it, or fold it into the journal. A private condition stays on that person's page. The shared card carries only what you both agreed to know.</w:t>
      </w:r>
    </w:p>
    <w:p>
      <w:pPr>
        <w:keepNext w:val="0"/>
        <w:spacing w:before="0" w:after="160"/>
      </w:pPr>
      <w:r>
        <w:rPr>
          <w:rFonts w:ascii="Georgia" w:hAnsi="Georgia" w:cs="Georgia" w:eastAsia="Georgia"/>
          <w:b w:val="0"/>
          <w:i w:val="0"/>
          <w:color w:val="241F1C"/>
          <w:sz w:val="22"/>
        </w:rPr>
        <w:t>Before the occasion, one sentence is enough. "Still good," or "Canceling, no replacement owed." During it, the ceilings you wrote still apply, and a new no still works. Afterward, record the finding in ordinary language. Desire showed up, or it did not. The joke helped. The hour was wrong. The dog was not walked and you pretended otherwise, which was informative. Then leave the blueprint alone until you mean to redraw it.</w:t>
      </w:r>
    </w:p>
    <w:p>
      <w:pPr>
        <w:pStyle w:val="Heading2"/>
        <w:keepNext/>
        <w:spacing w:before="280" w:after="80"/>
      </w:pPr>
      <w:bookmarkStart w:id="512" w:name="chapter-040-our-story"/>
      <w:r>
        <w:rPr>
          <w:rFonts w:ascii="Palatino Linotype" w:hAnsi="Palatino Linotype" w:cs="Palatino Linotype" w:eastAsia="Palatino Linotype"/>
          <w:b w:val="0"/>
          <w:i w:val="0"/>
          <w:color w:val="7C3A46"/>
          <w:sz w:val="32"/>
        </w:rPr>
        <w:t>Our Story</w:t>
      </w:r>
      <w:bookmarkEnd w:id="512"/>
    </w:p>
    <w:p>
      <w:pPr>
        <w:keepNext w:val="0"/>
        <w:spacing w:before="0" w:after="160"/>
      </w:pPr>
      <w:r>
        <w:rPr>
          <w:rFonts w:ascii="Georgia" w:hAnsi="Georgia" w:cs="Georgia" w:eastAsia="Georgia"/>
          <w:b w:val="0"/>
          <w:i w:val="0"/>
          <w:color w:val="241F1C"/>
          <w:sz w:val="22"/>
        </w:rPr>
        <w:t>The columns can live on these pages, or on the cards you keep. Private pages are optional to share. The person who wrote one decides. Pass a prompt, change it, or leave it blank. A condition you left unnamed stays unnamed here too.</w:t>
      </w:r>
    </w:p>
    <w:tbl>
      <w:tblPr>
        <w:tblW w:type="dxa" w:w="8122"/>
        <w:tblLayout w:type="fixed"/>
        <w:tblLook w:firstColumn="1" w:firstRow="1" w:lastColumn="0" w:lastRow="0" w:noHBand="0" w:noVBand="1" w:val="04A0"/>
        <w:tblBorders>
          <w:top w:val="single" w:sz="8" w:space="0" w:color="D9CFC0"/>
          <w:left w:val="single" w:sz="8" w:space="0" w:color="D9CFC0"/>
          <w:bottom w:val="single" w:sz="8" w:space="0" w:color="D9CFC0"/>
          <w:right w:val="single" w:sz="8" w:space="0" w:color="D9CFC0"/>
          <w:insideH w:val="nil" w:sz="0" w:space="0" w:color="auto"/>
          <w:insideV w:val="nil" w:sz="0" w:space="0" w:color="auto"/>
        </w:tblBorders>
      </w:tblPr>
      <w:tblGrid>
        <w:gridCol w:w="8122"/>
      </w:tblGrid>
      <w:tr>
        <w:trPr>
          <w:cantSplit/>
        </w:trPr>
        <w:tc>
          <w:tcPr>
            <w:tcW w:type="dxa" w:w="8122"/>
            <w:shd w:val="clear" w:color="auto" w:fill="FBF8F2"/>
            <w:tcMar>
              <w:top w:w="80" w:type="dxa"/>
              <w:left w:w="140" w:type="dxa"/>
              <w:bottom w:w="80" w:type="dxa"/>
              <w:right w:w="140" w:type="dxa"/>
            </w:tcMar>
          </w:tcPr>
          <w:p>
            <w:pPr>
              <w:spacing w:after="40"/>
            </w:pPr>
            <w:r>
              <w:rPr>
                <w:rFonts w:ascii="Calibri" w:hAnsi="Calibri" w:cs="Calibri" w:eastAsia="Calibri"/>
                <w:b w:val="0"/>
                <w:i w:val="0"/>
                <w:color w:val="A85A32"/>
                <w:sz w:val="18"/>
              </w:rPr>
              <w:t>OUR STORY</w:t>
            </w:r>
          </w:p>
          <w:p>
            <w:pPr>
              <w:spacing w:after="80"/>
            </w:pPr>
            <w:r>
              <w:rPr>
                <w:rFonts w:ascii="Georgia" w:hAnsi="Georgia" w:cs="Georgia" w:eastAsia="Georgia"/>
                <w:b w:val="0"/>
                <w:i/>
                <w:color w:val="241F1C"/>
                <w:sz w:val="20"/>
              </w:rPr>
              <w:t>Sharing either private page is optional.</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Session</w:t>
            </w:r>
          </w:p>
          <w:p>
            <w:pPr>
              <w:spacing w:after="40"/>
            </w:pPr>
            <w:r>
              <w:rPr>
                <w:rFonts w:ascii="Georgia" w:hAnsi="Georgia" w:cs="Georgia" w:eastAsia="Georgia"/>
                <w:b w:val="0"/>
                <w:i/>
                <w:color w:val="241F1C"/>
                <w:sz w:val="20"/>
              </w:rPr>
              <w:t>date, time, place, version played, mood if wanted, intention, initials if wanted, done or paused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one of you</w:t>
            </w:r>
          </w:p>
          <w:p>
            <w:pPr>
              <w:keepNext/>
              <w:spacing w:before="120" w:after="20"/>
            </w:pPr>
            <w:r>
              <w:rPr>
                <w:rFonts w:ascii="Georgia" w:hAnsi="Georgia" w:cs="Georgia" w:eastAsia="Georgia"/>
                <w:b w:val="0"/>
                <w:i w:val="0"/>
                <w:color w:val="241F1C"/>
                <w:sz w:val="22"/>
              </w:rPr>
              <w:t>Which conditions support romance or desire for you, and which conditions shut them down?</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did you refuse to average away when you built the joint map?</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the other</w:t>
            </w:r>
          </w:p>
          <w:p>
            <w:pPr>
              <w:keepNext/>
              <w:spacing w:before="120" w:after="20"/>
            </w:pPr>
            <w:r>
              <w:rPr>
                <w:rFonts w:ascii="Georgia" w:hAnsi="Georgia" w:cs="Georgia" w:eastAsia="Georgia"/>
                <w:b w:val="0"/>
                <w:i w:val="0"/>
                <w:color w:val="241F1C"/>
                <w:sz w:val="22"/>
              </w:rPr>
              <w:t>Which of your conditions is easy to honor, and which one asks for a real change in the room?</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did you put in the hypothesis, and what will you treat as a finding rather than a verdict?</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Shared page</w:t>
            </w:r>
          </w:p>
          <w:p>
            <w:pPr>
              <w:keepNext/>
              <w:spacing w:before="120" w:after="20"/>
            </w:pPr>
            <w:r>
              <w:rPr>
                <w:rFonts w:ascii="Georgia" w:hAnsi="Georgia" w:cs="Georgia" w:eastAsia="Georgia"/>
                <w:b w:val="0"/>
                <w:i w:val="0"/>
                <w:color w:val="241F1C"/>
                <w:sz w:val="22"/>
              </w:rPr>
              <w:t>What actually happened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 line or moment worth keeping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we discovered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we might do next, if anything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Revisit</w:t>
            </w:r>
          </w:p>
          <w:p>
            <w:pPr>
              <w:keepNext/>
              <w:spacing w:before="120" w:after="20"/>
            </w:pPr>
            <w:r>
              <w:rPr>
                <w:rFonts w:ascii="Georgia" w:hAnsi="Georgia" w:cs="Georgia" w:eastAsia="Georgia"/>
                <w:b w:val="0"/>
                <w:i w:val="0"/>
                <w:color w:val="241F1C"/>
                <w:sz w:val="22"/>
              </w:rPr>
              <w:t>Attempt, date, and what changed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Then versus now</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bl>
    <w:p>
      <w:pPr>
        <w:spacing w:after="120"/>
      </w:pPr>
    </w:p>
    <w:p>
      <w:pPr>
        <w:pStyle w:val="Heading2"/>
        <w:keepNext/>
        <w:spacing w:before="280" w:after="80"/>
      </w:pPr>
      <w:bookmarkStart w:id="513" w:name="chapter-040-notes"/>
      <w:r>
        <w:rPr>
          <w:rFonts w:ascii="Palatino Linotype" w:hAnsi="Palatino Linotype" w:cs="Palatino Linotype" w:eastAsia="Palatino Linotype"/>
          <w:b w:val="0"/>
          <w:i w:val="0"/>
          <w:color w:val="7C3A46"/>
          <w:sz w:val="32"/>
        </w:rPr>
        <w:t>Notes</w:t>
      </w:r>
      <w:bookmarkEnd w:id="513"/>
    </w:p>
    <w:p>
      <w:pPr>
        <w:keepNext w:val="0"/>
        <w:spacing w:before="0" w:after="160"/>
      </w:pPr>
      <w:r>
        <w:rPr>
          <w:rFonts w:ascii="Georgia" w:hAnsi="Georgia" w:cs="Georgia" w:eastAsia="Georgia"/>
          <w:b w:val="0"/>
          <w:i w:val="0"/>
          <w:color w:val="241F1C"/>
          <w:sz w:val="22"/>
        </w:rPr>
        <w:t>The catalog premise is the mechanism: map conditions that support romance and desire, what impedes them, and how to design for both partners. Ordinary talk about mood and timing is the folk neighbor. This blueprint is not a sex-therapy protocol, a medical assessment of desire, or a five-language system. No empirical citation is claimed for the mapping itself.</w:t>
      </w:r>
    </w:p>
    <w:p>
      <w:pPr>
        <w:keepNext w:val="0"/>
        <w:spacing w:before="0" w:after="160"/>
      </w:pPr>
      <w:r>
        <w:rPr>
          <w:rFonts w:ascii="Georgia" w:hAnsi="Georgia" w:cs="Georgia" w:eastAsia="Georgia"/>
          <w:b w:val="0"/>
          <w:i w:val="0"/>
          <w:color w:val="241F1C"/>
          <w:sz w:val="22"/>
        </w:rPr>
        <w:t>See I2024. Impett, Park, and Muise's review finds little support for one primary love language, for exactly five languages, and for matching as what predicts satisfaction. People do seem to benefit from a range of affectionate behavior. The citation keeps this chapter from becoming that quiz. It does not validate the blueprint.</w:t>
      </w:r>
    </w:p>
    <w:p>
      <w:pPr>
        <w:keepNext w:val="0"/>
        <w:spacing w:before="0" w:after="160"/>
      </w:pPr>
      <w:r>
        <w:rPr>
          <w:rFonts w:ascii="Georgia" w:hAnsi="Georgia" w:cs="Georgia" w:eastAsia="Georgia"/>
          <w:b w:val="0"/>
          <w:i w:val="0"/>
          <w:color w:val="241F1C"/>
          <w:sz w:val="22"/>
        </w:rPr>
        <w:t>See J2017. The review of wanted affectionate touch applies only if touch is one condition among others. Unwanted touch is outside that claim. The review is not a trial of this map.</w:t>
      </w:r>
    </w:p>
    <w:p>
      <w:r>
        <w:br w:type="page"/>
      </w:r>
    </w:p>
    <w:p>
      <w:pPr>
        <w:keepNext w:val="0"/>
        <w:spacing w:before="560" w:after="80"/>
      </w:pPr>
      <w:r>
        <w:rPr>
          <w:rFonts w:ascii="Calibri" w:hAnsi="Calibri" w:cs="Calibri" w:eastAsia="Calibri"/>
          <w:b w:val="0"/>
          <w:i w:val="0"/>
          <w:color w:val="A85A32"/>
          <w:sz w:val="20"/>
        </w:rPr>
        <w:t>PART 6</w:t>
      </w:r>
    </w:p>
    <w:p>
      <w:r>
        <w:drawing>
          <wp:inline xmlns:a="http://schemas.openxmlformats.org/drawingml/2006/main" xmlns:pic="http://schemas.openxmlformats.org/drawingml/2006/picture">
            <wp:extent cx="4754880" cy="2674620"/>
            <wp:docPr id="47" name="Picture 47"/>
            <wp:cNvGraphicFramePr>
              <a:graphicFrameLocks noChangeAspect="1"/>
            </wp:cNvGraphicFramePr>
            <a:graphic>
              <a:graphicData uri="http://schemas.openxmlformats.org/drawingml/2006/picture">
                <pic:pic>
                  <pic:nvPicPr>
                    <pic:cNvPr id="0" name="06-opener.jpg"/>
                    <pic:cNvPicPr/>
                  </pic:nvPicPr>
                  <pic:blipFill>
                    <a:blip r:embed="rId59"/>
                    <a:stretch>
                      <a:fillRect/>
                    </a:stretch>
                  </pic:blipFill>
                  <pic:spPr>
                    <a:xfrm>
                      <a:off x="0" y="0"/>
                      <a:ext cx="4754880" cy="2674620"/>
                    </a:xfrm>
                    <a:prstGeom prst="rect"/>
                  </pic:spPr>
                </pic:pic>
              </a:graphicData>
            </a:graphic>
          </wp:inline>
        </w:drawing>
      </w:r>
    </w:p>
    <w:p>
      <w:pPr>
        <w:pStyle w:val="Heading1"/>
        <w:keepNext w:val="0"/>
        <w:spacing w:before="0" w:after="160"/>
      </w:pPr>
      <w:bookmarkStart w:id="514" w:name="part-06"/>
      <w:r>
        <w:rPr>
          <w:rFonts w:ascii="Palatino Linotype" w:hAnsi="Palatino Linotype" w:cs="Palatino Linotype" w:eastAsia="Palatino Linotype"/>
          <w:b w:val="0"/>
          <w:i w:val="0"/>
          <w:color w:val="241F1C"/>
          <w:sz w:val="56"/>
        </w:rPr>
        <w:t>Playfulness, Laughter, and a Little Mischief</w:t>
      </w:r>
      <w:bookmarkEnd w:id="514"/>
    </w:p>
    <w:p>
      <w:pPr>
        <w:keepNext w:val="0"/>
        <w:spacing w:before="0" w:after="160"/>
      </w:pPr>
      <w:r>
        <w:rPr>
          <w:rFonts w:ascii="Georgia" w:hAnsi="Georgia" w:cs="Georgia" w:eastAsia="Georgia"/>
          <w:b w:val="0"/>
          <w:i w:val="0"/>
          <w:color w:val="241F1C"/>
          <w:sz w:val="24"/>
        </w:rPr>
        <w:t>Games, dares, and ridiculous debates live here. The score is not the point, and a dare is not consent to touch or sex. If a round stops being fun, the round is over.</w:t>
      </w:r>
    </w:p>
    <w:p>
      <w:r>
        <w:br w:type="page"/>
      </w:r>
    </w:p>
    <w:p>
      <w:pPr>
        <w:keepNext w:val="0"/>
        <w:spacing w:before="0" w:after="0"/>
      </w:pPr>
      <w:r>
        <w:rPr>
          <w:rFonts w:ascii="Calibri" w:hAnsi="Calibri" w:cs="Calibri" w:eastAsia="Calibri"/>
          <w:b w:val="0"/>
          <w:i w:val="0"/>
          <w:color w:val="A85A32"/>
          <w:sz w:val="18"/>
        </w:rPr>
        <w:t>PART 6 · PLAYFULNESS, LAUGHTER, AND A LITTLE MISCHIEF</w:t>
      </w:r>
    </w:p>
    <w:p>
      <w:pPr>
        <w:keepNext w:val="0"/>
        <w:spacing w:before="0" w:after="40"/>
      </w:pPr>
      <w:r>
        <w:rPr>
          <w:rFonts w:ascii="Palatino Linotype" w:hAnsi="Palatino Linotype" w:cs="Palatino Linotype" w:eastAsia="Palatino Linotype"/>
          <w:b w:val="0"/>
          <w:i w:val="0"/>
          <w:color w:val="A85A32"/>
          <w:sz w:val="22"/>
        </w:rPr>
        <w:t>041</w:t>
      </w:r>
    </w:p>
    <w:p>
      <w:pPr>
        <w:pStyle w:val="Heading1"/>
        <w:keepNext/>
        <w:spacing w:before="0" w:after="120"/>
      </w:pPr>
      <w:bookmarkStart w:id="515" w:name="chapter-041"/>
      <w:r>
        <w:rPr>
          <w:rFonts w:ascii="Palatino Linotype" w:hAnsi="Palatino Linotype" w:cs="Palatino Linotype" w:eastAsia="Palatino Linotype"/>
          <w:b w:val="0"/>
          <w:i w:val="0"/>
          <w:color w:val="241F1C"/>
          <w:sz w:val="52"/>
        </w:rPr>
        <w:t>Two Truths and a Beautiful Lie</w:t>
      </w:r>
      <w:bookmarkEnd w:id="515"/>
    </w:p>
    <w:p>
      <w:pPr>
        <w:keepNext w:val="0"/>
        <w:spacing w:before="0" w:after="120"/>
      </w:pPr>
      <w:r>
        <w:rPr>
          <w:rFonts w:ascii="Georgia" w:hAnsi="Georgia" w:cs="Georgia" w:eastAsia="Georgia"/>
          <w:b w:val="0"/>
          <w:i/>
          <w:color w:val="241F1C"/>
          <w:sz w:val="24"/>
        </w:rPr>
        <w:t>Three short stories, one of them a generous fiction, and a second look at the two that really happened.</w:t>
      </w:r>
    </w:p>
    <w:p>
      <w:r>
        <w:drawing>
          <wp:inline xmlns:a="http://schemas.openxmlformats.org/drawingml/2006/main" xmlns:pic="http://schemas.openxmlformats.org/drawingml/2006/picture">
            <wp:extent cx="4754880" cy="2674620"/>
            <wp:docPr id="48" name="Picture 48"/>
            <wp:cNvGraphicFramePr>
              <a:graphicFrameLocks noChangeAspect="1"/>
            </wp:cNvGraphicFramePr>
            <a:graphic>
              <a:graphicData uri="http://schemas.openxmlformats.org/drawingml/2006/picture">
                <pic:pic>
                  <pic:nvPicPr>
                    <pic:cNvPr id="0" name="illustration.jpg"/>
                    <pic:cNvPicPr/>
                  </pic:nvPicPr>
                  <pic:blipFill>
                    <a:blip r:embed="rId60"/>
                    <a:stretch>
                      <a:fillRect/>
                    </a:stretch>
                  </pic:blipFill>
                  <pic:spPr>
                    <a:xfrm>
                      <a:off x="0" y="0"/>
                      <a:ext cx="4754880" cy="2674620"/>
                    </a:xfrm>
                    <a:prstGeom prst="rect"/>
                  </pic:spPr>
                </pic:pic>
              </a:graphicData>
            </a:graphic>
          </wp:inline>
        </w:drawing>
      </w:r>
    </w:p>
    <w:p>
      <w:pPr>
        <w:keepNext w:val="0"/>
        <w:spacing w:before="0" w:after="80"/>
      </w:pPr>
      <w:r>
        <w:rPr>
          <w:rFonts w:ascii="Calibri" w:hAnsi="Calibri" w:cs="Calibri" w:eastAsia="Calibri"/>
          <w:b w:val="0"/>
          <w:i w:val="0"/>
          <w:color w:val="3E6464"/>
          <w:sz w:val="18"/>
        </w:rPr>
        <w:t>reimagined · 40 minutes · personal · low energy · indoors, seated, or on a call</w:t>
      </w:r>
    </w:p>
    <w:p>
      <w:pPr>
        <w:spacing w:after="160"/>
      </w:pPr>
      <w:r>
        <w:rPr>
          <w:rFonts w:ascii="Calibri" w:hAnsi="Calibri" w:cs="Calibri" w:eastAsia="Calibri"/>
          <w:b w:val="0"/>
          <w:i w:val="0"/>
          <w:color w:val="3E6464"/>
          <w:sz w:val="18"/>
        </w:rPr>
        <w:t xml:space="preserve">See also </w:t>
      </w:r>
      <w:hyperlink w:anchor="chapter-047">
        <w:r>
          <w:rPr>
            <w:rFonts w:ascii="Georgia" w:hAnsi="Georgia" w:cs="Georgia" w:eastAsia="Georgia"/>
            <w:sz w:val="18"/>
            <w:color w:val="3E6464"/>
            <w:u w:val="single"/>
          </w:rPr>
          <w:t xml:space="preserve">047</w:t>
        </w:r>
      </w:hyperlink>
      <w:r>
        <w:rPr>
          <w:rFonts w:ascii="Calibri" w:hAnsi="Calibri" w:cs="Calibri" w:eastAsia="Calibri"/>
          <w:b w:val="0"/>
          <w:i w:val="0"/>
          <w:color w:val="3E6464"/>
          <w:sz w:val="18"/>
        </w:rPr>
        <w:t xml:space="preserve">, </w:t>
      </w:r>
      <w:hyperlink w:anchor="chapter-083">
        <w:r>
          <w:rPr>
            <w:rFonts w:ascii="Georgia" w:hAnsi="Georgia" w:cs="Georgia" w:eastAsia="Georgia"/>
            <w:sz w:val="18"/>
            <w:color w:val="3E6464"/>
            <w:u w:val="single"/>
          </w:rPr>
          <w:t xml:space="preserve">083</w:t>
        </w:r>
      </w:hyperlink>
      <w:r>
        <w:rPr>
          <w:rFonts w:ascii="Calibri" w:hAnsi="Calibri" w:cs="Calibri" w:eastAsia="Calibri"/>
          <w:b w:val="0"/>
          <w:i w:val="0"/>
          <w:color w:val="3E6464"/>
          <w:sz w:val="18"/>
        </w:rPr>
        <w:t xml:space="preserve">, </w:t>
      </w:r>
      <w:hyperlink w:anchor="chapter-107">
        <w:r>
          <w:rPr>
            <w:rFonts w:ascii="Georgia" w:hAnsi="Georgia" w:cs="Georgia" w:eastAsia="Georgia"/>
            <w:sz w:val="18"/>
            <w:color w:val="3E6464"/>
            <w:u w:val="single"/>
          </w:rPr>
          <w:t xml:space="preserve">107</w:t>
        </w:r>
      </w:hyperlink>
    </w:p>
    <w:p>
      <w:pPr>
        <w:pStyle w:val="Heading2"/>
        <w:keepNext/>
        <w:spacing w:before="280" w:after="80"/>
      </w:pPr>
      <w:bookmarkStart w:id="516" w:name="chapter-041-the-hook"/>
      <w:r>
        <w:rPr>
          <w:rFonts w:ascii="Palatino Linotype" w:hAnsi="Palatino Linotype" w:cs="Palatino Linotype" w:eastAsia="Palatino Linotype"/>
          <w:b w:val="0"/>
          <w:i w:val="0"/>
          <w:color w:val="7C3A46"/>
          <w:sz w:val="32"/>
        </w:rPr>
        <w:t>The hook</w:t>
      </w:r>
      <w:bookmarkEnd w:id="516"/>
    </w:p>
    <w:p>
      <w:pPr>
        <w:keepNext w:val="0"/>
        <w:spacing w:before="0" w:after="160"/>
      </w:pPr>
      <w:r>
        <w:rPr>
          <w:rFonts w:ascii="Georgia" w:hAnsi="Georgia" w:cs="Georgia" w:eastAsia="Georgia"/>
          <w:b w:val="0"/>
          <w:i w:val="0"/>
          <w:color w:val="241F1C"/>
          <w:sz w:val="22"/>
        </w:rPr>
        <w:t>Three peer stories, then a guess. Two of them happened. One is a beautiful fiction, artful, comic, or generous, and its own scene, not a symbol tucked into a real day. You will each tell them at about the same size. Then you uncover, and you spend the last minute of the round on the stories that are true.</w:t>
      </w:r>
    </w:p>
    <w:p>
      <w:pPr>
        <w:keepNext w:val="0"/>
        <w:spacing w:before="0" w:after="160"/>
      </w:pPr>
      <w:r>
        <w:rPr>
          <w:rFonts w:ascii="Georgia" w:hAnsi="Georgia" w:cs="Georgia" w:eastAsia="Georgia"/>
          <w:b w:val="0"/>
          <w:i w:val="0"/>
          <w:color w:val="241F1C"/>
          <w:sz w:val="22"/>
        </w:rPr>
        <w:t>107, The Memory Smuggler, is one true story with one symbolic seam, three guesses, and then the real version. This chapter does not hide a stitch. The guess is play. It is a grin across the table, a reason offered for the sport of it. It is a poor instrument for deciding whether someone really knows you. The truths are the part you keep.</w:t>
      </w:r>
    </w:p>
    <w:p>
      <w:pPr>
        <w:pStyle w:val="Heading2"/>
        <w:keepNext/>
        <w:spacing w:before="280" w:after="80"/>
      </w:pPr>
      <w:bookmarkStart w:id="517" w:name="chapter-041-why-it-might-matter"/>
      <w:r>
        <w:rPr>
          <w:rFonts w:ascii="Palatino Linotype" w:hAnsi="Palatino Linotype" w:cs="Palatino Linotype" w:eastAsia="Palatino Linotype"/>
          <w:b w:val="0"/>
          <w:i w:val="0"/>
          <w:color w:val="7C3A46"/>
          <w:sz w:val="32"/>
        </w:rPr>
        <w:t>Why it might matter</w:t>
      </w:r>
      <w:bookmarkEnd w:id="517"/>
    </w:p>
    <w:p>
      <w:pPr>
        <w:keepNext w:val="0"/>
        <w:spacing w:before="0" w:after="160"/>
      </w:pPr>
      <w:r>
        <w:rPr>
          <w:rFonts w:ascii="Georgia" w:hAnsi="Georgia" w:cs="Georgia" w:eastAsia="Georgia"/>
          <w:b w:val="0"/>
          <w:i w:val="0"/>
          <w:color w:val="241F1C"/>
          <w:sz w:val="22"/>
        </w:rPr>
        <w:t>Three stories of about the same size, two that happened and one made, give you something a fact cannot. You get the pace, the embarrassment, the detail they bother to include.</w:t>
      </w:r>
    </w:p>
    <w:p>
      <w:pPr>
        <w:keepNext w:val="0"/>
        <w:spacing w:before="0" w:after="160"/>
      </w:pPr>
      <w:r>
        <w:rPr>
          <w:rFonts w:ascii="Georgia" w:hAnsi="Georgia" w:cs="Georgia" w:eastAsia="Georgia"/>
          <w:b w:val="0"/>
          <w:i w:val="0"/>
          <w:color w:val="241F1C"/>
          <w:sz w:val="22"/>
        </w:rPr>
        <w:t>The beautiful lie has a job too. It lets the teller be inventive without spending a real secret. A flattering adventure that never occurred, a comic mishap in a city they have never visited, a tiny honor nobody awarded: these are fictions that can sit beside the truth without kicking it. When the fiction is uncovered in a single sentence, the two true stories get restated as things worth remembering. The evening ends on a life, not on a successful fraud.</w:t>
      </w:r>
    </w:p>
    <w:p>
      <w:pPr>
        <w:keepNext w:val="0"/>
        <w:spacing w:before="0" w:after="160"/>
      </w:pPr>
      <w:r>
        <w:rPr>
          <w:rFonts w:ascii="Georgia" w:hAnsi="Georgia" w:cs="Georgia" w:eastAsia="Georgia"/>
          <w:b w:val="0"/>
          <w:i w:val="0"/>
          <w:color w:val="241F1C"/>
          <w:sz w:val="22"/>
        </w:rPr>
        <w:t>Another chapter in this book, The Memory Smuggler, hides one invented detail inside an otherwise true memory. That detail stands for a wish, a fear, or a possibility that has not happened, and the listener tries to find it. Two Truths and a Beautiful Lie uses three separate stories. Two are wholly true. One is wholly made. The made story is its own scene, not a symbol tucked into a real day. Both games can live in the same season. They ask for different kinds of attention.</w:t>
      </w:r>
    </w:p>
    <w:p>
      <w:pPr>
        <w:pStyle w:val="Heading2"/>
        <w:keepNext/>
        <w:spacing w:before="280" w:after="80"/>
      </w:pPr>
      <w:bookmarkStart w:id="518" w:name="chapter-041-before-you-begin"/>
      <w:r>
        <w:rPr>
          <w:rFonts w:ascii="Palatino Linotype" w:hAnsi="Palatino Linotype" w:cs="Palatino Linotype" w:eastAsia="Palatino Linotype"/>
          <w:b w:val="0"/>
          <w:i w:val="0"/>
          <w:color w:val="7C3A46"/>
          <w:sz w:val="32"/>
        </w:rPr>
        <w:t>Before you begin</w:t>
      </w:r>
      <w:bookmarkEnd w:id="518"/>
    </w:p>
    <w:p>
      <w:pPr>
        <w:keepNext w:val="0"/>
        <w:spacing w:before="0" w:after="160"/>
      </w:pPr>
      <w:r>
        <w:rPr>
          <w:rFonts w:ascii="Georgia" w:hAnsi="Georgia" w:cs="Georgia" w:eastAsia="Georgia"/>
          <w:b w:val="0"/>
          <w:i w:val="0"/>
          <w:color w:val="241F1C"/>
          <w:sz w:val="22"/>
        </w:rPr>
        <w:t>Sit where you can hear each other, or open a note you can both read. You need a timer and a way to make three stories look alike. Paper, index cards, or three text messages all work. Speech and print are equal methods. If one of you would rather not perform aloud, read the cards in turn, or exchange them in a long-distance chat labeled only Story 1, Story 2, and Story 3.</w:t>
      </w:r>
    </w:p>
    <w:p>
      <w:pPr>
        <w:keepNext w:val="0"/>
        <w:spacing w:before="0" w:after="160"/>
      </w:pPr>
      <w:r>
        <w:rPr>
          <w:rFonts w:ascii="Georgia" w:hAnsi="Georgia" w:cs="Georgia" w:eastAsia="Georgia"/>
          <w:b w:val="0"/>
          <w:i w:val="0"/>
          <w:color w:val="241F1C"/>
          <w:sz w:val="22"/>
        </w:rPr>
        <w:t>Give yourselves a way to pass. The teller may throw out a story before it is told. The listener may pass on the guess. A pass is a finished move. You still uncover the round if the teller wants the truths heard, or you set the cards aside and take the other person's turn.</w:t>
      </w:r>
    </w:p>
    <w:p>
      <w:pPr>
        <w:keepNext w:val="0"/>
        <w:spacing w:before="0" w:after="160"/>
      </w:pPr>
      <w:r>
        <w:rPr>
          <w:rFonts w:ascii="Georgia" w:hAnsi="Georgia" w:cs="Georgia" w:eastAsia="Georgia"/>
          <w:b w:val="0"/>
          <w:i w:val="0"/>
          <w:color w:val="241F1C"/>
          <w:sz w:val="22"/>
        </w:rPr>
        <w:t>Leave sex, health, and other people's private lives off the cards. Leave out any story that would hurt if it were true, or hurt if it were false. A beautiful lie is a terrible place to hide a real betrayal. If a scene would matter in your actual life, it is the wrong scene. Replace it with a generous invention before the round starts.</w:t>
      </w:r>
    </w:p>
    <w:p>
      <w:pPr>
        <w:keepNext w:val="0"/>
        <w:spacing w:before="0" w:after="160"/>
      </w:pPr>
      <w:r>
        <w:rPr>
          <w:rFonts w:ascii="Georgia" w:hAnsi="Georgia" w:cs="Georgia" w:eastAsia="Georgia"/>
          <w:b w:val="0"/>
          <w:i w:val="0"/>
          <w:color w:val="241F1C"/>
          <w:sz w:val="22"/>
        </w:rPr>
        <w:t>Agree the length out loud: about 1 minute each, roughly 120 to 160 spoken words, or eight to 12 lines on a card. Similar length is the fairness. If one story runs long, the teller cuts it before anyone guesses, so duration is not a clue.</w:t>
      </w:r>
    </w:p>
    <w:p>
      <w:pPr>
        <w:pStyle w:val="Heading2"/>
        <w:keepNext/>
        <w:spacing w:before="280" w:after="80"/>
      </w:pPr>
      <w:bookmarkStart w:id="519" w:name="chapter-041-the-experience"/>
      <w:r>
        <w:rPr>
          <w:rFonts w:ascii="Palatino Linotype" w:hAnsi="Palatino Linotype" w:cs="Palatino Linotype" w:eastAsia="Palatino Linotype"/>
          <w:b w:val="0"/>
          <w:i w:val="0"/>
          <w:color w:val="7C3A46"/>
          <w:sz w:val="32"/>
        </w:rPr>
        <w:t>The experience</w:t>
      </w:r>
      <w:bookmarkEnd w:id="519"/>
    </w:p>
    <w:p>
      <w:pPr>
        <w:keepNext w:val="0"/>
        <w:spacing w:before="0" w:after="160"/>
      </w:pPr>
      <w:r>
        <w:rPr>
          <w:rFonts w:ascii="Georgia" w:hAnsi="Georgia" w:cs="Georgia" w:eastAsia="Georgia"/>
          <w:b w:val="0"/>
          <w:i w:val="0"/>
          <w:color w:val="241F1C"/>
          <w:sz w:val="22"/>
        </w:rPr>
        <w:t>Play at least two rounds, one telling from each of you. A round belongs to one teller.</w:t>
      </w:r>
    </w:p>
    <w:p>
      <w:pPr>
        <w:keepNext w:val="0"/>
        <w:spacing w:before="0" w:after="160"/>
      </w:pPr>
      <w:r>
        <w:rPr>
          <w:rFonts w:ascii="Georgia" w:hAnsi="Georgia" w:cs="Georgia" w:eastAsia="Georgia"/>
          <w:b/>
          <w:i w:val="0"/>
          <w:color w:val="241F1C"/>
          <w:sz w:val="22"/>
        </w:rPr>
        <w:t>Prepare, privately, for about 8 minutes.</w:t>
      </w:r>
      <w:r>
        <w:rPr>
          <w:rFonts w:ascii="Georgia" w:hAnsi="Georgia" w:cs="Georgia" w:eastAsia="Georgia"/>
          <w:b w:val="0"/>
          <w:i w:val="0"/>
          <w:color w:val="241F1C"/>
          <w:sz w:val="22"/>
        </w:rPr>
        <w:t xml:space="preserve"> The teller builds three stories from their own life and invention. The listener can make tea, or start drafting their own set for the next round, without peeking.</w:t>
      </w:r>
    </w:p>
    <w:p>
      <w:pPr>
        <w:keepNext w:val="0"/>
        <w:spacing w:before="0" w:after="160"/>
      </w:pPr>
      <w:r>
        <w:rPr>
          <w:rFonts w:ascii="Georgia" w:hAnsi="Georgia" w:cs="Georgia" w:eastAsia="Georgia"/>
          <w:b w:val="0"/>
          <w:i w:val="0"/>
          <w:color w:val="241F1C"/>
          <w:sz w:val="22"/>
        </w:rPr>
        <w:t>Each true story is a scene, not a trivia chip. "I once ate oysters" is too thin to stand beside a minute of narrative. Give the truth a place, a small trouble, and a detail you can picture: the borrowed coat, the bus that waited, the class where the clay refused to center. You are allowed to tell a story the other person has never heard. You are also allowed to tell one they know, if you tell it as a scene and not as a quiz.</w:t>
      </w:r>
    </w:p>
    <w:p>
      <w:pPr>
        <w:keepNext w:val="0"/>
        <w:spacing w:before="0" w:after="160"/>
      </w:pPr>
      <w:r>
        <w:rPr>
          <w:rFonts w:ascii="Georgia" w:hAnsi="Georgia" w:cs="Georgia" w:eastAsia="Georgia"/>
          <w:b w:val="0"/>
          <w:i w:val="0"/>
          <w:color w:val="241F1C"/>
          <w:sz w:val="22"/>
        </w:rPr>
        <w:t>The fiction is a whole story, invented from the first sentence to the last. It should be able to stand next to the truths without mocking them. Use one of these shapes if you want a pattern:</w:t>
      </w:r>
    </w:p>
    <w:p>
      <w:pPr>
        <w:pStyle w:val="ListBullet"/>
        <w:keepNext w:val="0"/>
        <w:spacing w:before="0" w:after="60"/>
      </w:pPr>
      <w:r>
        <w:rPr>
          <w:rFonts w:ascii="Georgia" w:hAnsi="Georgia" w:cs="Georgia" w:eastAsia="Georgia"/>
          <w:b w:val="0"/>
          <w:i w:val="0"/>
          <w:color w:val="241F1C"/>
          <w:sz w:val="22"/>
        </w:rPr>
        <w:t>A flattering adventure that did not happen. You were briefly mistaken for someone useful, you played along kindly, and the thanks were slightly absurd.</w:t>
      </w:r>
    </w:p>
    <w:p>
      <w:pPr>
        <w:pStyle w:val="ListBullet"/>
        <w:keepNext w:val="0"/>
        <w:spacing w:before="0" w:after="60"/>
      </w:pPr>
      <w:r>
        <w:rPr>
          <w:rFonts w:ascii="Georgia" w:hAnsi="Georgia" w:cs="Georgia" w:eastAsia="Georgia"/>
          <w:b w:val="0"/>
          <w:i w:val="0"/>
          <w:color w:val="241F1C"/>
          <w:sz w:val="22"/>
        </w:rPr>
        <w:t>A comic mishap in a city you have never visited. Name the city to yourself so you remember it is fiction. Keep the mishap small and survivable: a parade, a wrong train, a pastry bigger than the plan.</w:t>
      </w:r>
    </w:p>
    <w:p>
      <w:pPr>
        <w:pStyle w:val="ListBullet"/>
        <w:keepNext w:val="0"/>
        <w:spacing w:before="0" w:after="60"/>
      </w:pPr>
      <w:r>
        <w:rPr>
          <w:rFonts w:ascii="Georgia" w:hAnsi="Georgia" w:cs="Georgia" w:eastAsia="Georgia"/>
          <w:b w:val="0"/>
          <w:i w:val="0"/>
          <w:color w:val="241F1C"/>
          <w:sz w:val="22"/>
        </w:rPr>
        <w:t>A tiny honor that was never awarded. A prize for patience, a ceremonial spoon, a ribbon for returning a lost glove with unusual style. The honor should make the teller look human, not saintly, and it should not mock a real person in the room.</w:t>
      </w:r>
    </w:p>
    <w:p>
      <w:pPr>
        <w:keepNext w:val="0"/>
        <w:spacing w:before="0" w:after="160"/>
      </w:pPr>
      <w:r>
        <w:rPr>
          <w:rFonts w:ascii="Georgia" w:hAnsi="Georgia" w:cs="Georgia" w:eastAsia="Georgia"/>
          <w:b w:val="0"/>
          <w:i w:val="0"/>
          <w:color w:val="241F1C"/>
          <w:sz w:val="22"/>
        </w:rPr>
        <w:t>Apply this test before you speak. If the story mocks your partner or anyone else, replace it. If the "fiction" is actually a real undisclosed wound wearing a costume, replace it. If you would be ashamed for the story to be false, it is not beautiful yet. Cruelty does not qualify, however well it is told.</w:t>
      </w:r>
    </w:p>
    <w:p>
      <w:pPr>
        <w:keepNext w:val="0"/>
        <w:spacing w:before="0" w:after="160"/>
      </w:pPr>
      <w:r>
        <w:rPr>
          <w:rFonts w:ascii="Georgia" w:hAnsi="Georgia" w:cs="Georgia" w:eastAsia="Georgia"/>
          <w:b w:val="0"/>
          <w:i w:val="0"/>
          <w:color w:val="241F1C"/>
          <w:sz w:val="22"/>
        </w:rPr>
        <w:t>Label nothing. Mix the three so the fiction is not always in the middle. Number them only as Story 1, Story 2, and Story 3.</w:t>
      </w:r>
    </w:p>
    <w:p>
      <w:pPr>
        <w:keepNext w:val="0"/>
        <w:spacing w:before="0" w:after="160"/>
      </w:pPr>
      <w:r>
        <w:rPr>
          <w:rFonts w:ascii="Georgia" w:hAnsi="Georgia" w:cs="Georgia" w:eastAsia="Georgia"/>
          <w:b/>
          <w:i w:val="0"/>
          <w:color w:val="241F1C"/>
          <w:sz w:val="22"/>
        </w:rPr>
        <w:t>Tell.</w:t>
      </w:r>
      <w:r>
        <w:rPr>
          <w:rFonts w:ascii="Georgia" w:hAnsi="Georgia" w:cs="Georgia" w:eastAsia="Georgia"/>
          <w:b w:val="0"/>
          <w:i w:val="0"/>
          <w:color w:val="241F1C"/>
          <w:sz w:val="22"/>
        </w:rPr>
        <w:t xml:space="preserve"> Read or speak the three stories in order, with a short breath between them. The listener listens. No cross-examination in the middle. If you are playing by text, send them as three separate messages of similar length.</w:t>
      </w:r>
    </w:p>
    <w:p>
      <w:pPr>
        <w:keepNext w:val="0"/>
        <w:spacing w:before="0" w:after="160"/>
      </w:pPr>
      <w:r>
        <w:rPr>
          <w:rFonts w:ascii="Georgia" w:hAnsi="Georgia" w:cs="Georgia" w:eastAsia="Georgia"/>
          <w:b/>
          <w:i w:val="0"/>
          <w:color w:val="241F1C"/>
          <w:sz w:val="22"/>
        </w:rPr>
        <w:t>Guess.</w:t>
      </w:r>
      <w:r>
        <w:rPr>
          <w:rFonts w:ascii="Georgia" w:hAnsi="Georgia" w:cs="Georgia" w:eastAsia="Georgia"/>
          <w:b w:val="0"/>
          <w:i w:val="0"/>
          <w:color w:val="241F1C"/>
          <w:sz w:val="22"/>
        </w:rPr>
        <w:t xml:space="preserve"> The listener names which story they think is the fiction, and gives one reason. The reason can be structural ("that city arrived with too much scenery") or affectionate ("you would have told me about the spoon"). The listener may pass. If they pass, say so, and move to the uncovering. A confident guess is not a verdict on intimacy. A miss is not a hole in the relationship. You have lived a great many days, and some of them have not been reported.</w:t>
      </w:r>
    </w:p>
    <w:p>
      <w:pPr>
        <w:keepNext w:val="0"/>
        <w:spacing w:before="0" w:after="160"/>
      </w:pPr>
      <w:r>
        <w:rPr>
          <w:rFonts w:ascii="Georgia" w:hAnsi="Georgia" w:cs="Georgia" w:eastAsia="Georgia"/>
          <w:b/>
          <w:i w:val="0"/>
          <w:color w:val="241F1C"/>
          <w:sz w:val="22"/>
        </w:rPr>
        <w:t>Uncover.</w:t>
      </w:r>
      <w:r>
        <w:rPr>
          <w:rFonts w:ascii="Georgia" w:hAnsi="Georgia" w:cs="Georgia" w:eastAsia="Georgia"/>
          <w:b w:val="0"/>
          <w:i w:val="0"/>
          <w:color w:val="241F1C"/>
          <w:sz w:val="22"/>
        </w:rPr>
        <w:t xml:space="preserve"> The teller does this in a set order, so the truths get the last word.</w:t>
      </w:r>
    </w:p>
    <w:p>
      <w:pPr>
        <w:pStyle w:val="ListNumber"/>
        <w:keepNext w:val="0"/>
        <w:spacing w:before="0" w:after="60"/>
      </w:pPr>
      <w:r>
        <w:rPr>
          <w:rFonts w:ascii="Georgia" w:hAnsi="Georgia" w:cs="Georgia" w:eastAsia="Georgia"/>
          <w:b w:val="0"/>
          <w:i w:val="0"/>
          <w:color w:val="241F1C"/>
          <w:sz w:val="22"/>
        </w:rPr>
        <w:t>Name the fiction in one sentence. "The parade was the invention. I have never been to that city."</w:t>
      </w:r>
    </w:p>
    <w:p>
      <w:pPr>
        <w:pStyle w:val="ListNumber"/>
        <w:keepNext w:val="0"/>
        <w:spacing w:before="0" w:after="60"/>
      </w:pPr>
      <w:r>
        <w:rPr>
          <w:rFonts w:ascii="Georgia" w:hAnsi="Georgia" w:cs="Georgia" w:eastAsia="Georgia"/>
          <w:b w:val="0"/>
          <w:i w:val="0"/>
          <w:color w:val="241F1C"/>
          <w:sz w:val="22"/>
        </w:rPr>
        <w:t>Restate the first truth as something you want remembered. One or two sentences, in your ordinary voice.</w:t>
      </w:r>
    </w:p>
    <w:p>
      <w:pPr>
        <w:pStyle w:val="ListNumber"/>
        <w:keepNext w:val="0"/>
        <w:spacing w:before="0" w:after="60"/>
      </w:pPr>
      <w:r>
        <w:rPr>
          <w:rFonts w:ascii="Georgia" w:hAnsi="Georgia" w:cs="Georgia" w:eastAsia="Georgia"/>
          <w:b w:val="0"/>
          <w:i w:val="0"/>
          <w:color w:val="241F1C"/>
          <w:sz w:val="22"/>
        </w:rPr>
        <w:t>Restate the second truth the same way.</w:t>
      </w:r>
    </w:p>
    <w:p>
      <w:pPr>
        <w:keepNext w:val="0"/>
        <w:spacing w:before="0" w:after="160"/>
      </w:pPr>
      <w:r>
        <w:rPr>
          <w:rFonts w:ascii="Georgia" w:hAnsi="Georgia" w:cs="Georgia" w:eastAsia="Georgia"/>
          <w:b w:val="0"/>
          <w:i w:val="0"/>
          <w:color w:val="241F1C"/>
          <w:sz w:val="22"/>
        </w:rPr>
        <w:t>The listener does not grade the performance. They may say which detail they are keeping. If a story landed badly, the teller may retire it on the spot: "Leave that one here. Remember the other." Retired means retired. It does not become a topic for the rest of the night unless the teller opens it.</w:t>
      </w:r>
    </w:p>
    <w:p>
      <w:pPr>
        <w:keepNext w:val="0"/>
        <w:spacing w:before="0" w:after="160"/>
      </w:pPr>
      <w:r>
        <w:rPr>
          <w:rFonts w:ascii="Georgia" w:hAnsi="Georgia" w:cs="Georgia" w:eastAsia="Georgia"/>
          <w:b w:val="0"/>
          <w:i w:val="0"/>
          <w:color w:val="241F1C"/>
          <w:sz w:val="22"/>
        </w:rPr>
        <w:t>Then you switch. The second teller uses a fresh set of three. Do not reuse the first round's fiction as a template so obvious that the guess is automatic, unless you both think that is funny and you say so.</w:t>
      </w:r>
    </w:p>
    <w:p>
      <w:pPr>
        <w:keepNext w:val="0"/>
        <w:spacing w:before="0" w:after="160"/>
      </w:pPr>
      <w:r>
        <w:rPr>
          <w:rFonts w:ascii="Georgia" w:hAnsi="Georgia" w:cs="Georgia" w:eastAsia="Georgia"/>
          <w:b/>
          <w:i w:val="0"/>
          <w:color w:val="241F1C"/>
          <w:sz w:val="22"/>
        </w:rPr>
        <w:t>If the round snags.</w:t>
      </w:r>
      <w:r>
        <w:rPr>
          <w:rFonts w:ascii="Georgia" w:hAnsi="Georgia" w:cs="Georgia" w:eastAsia="Georgia"/>
          <w:b w:val="0"/>
          <w:i w:val="0"/>
          <w:color w:val="241F1C"/>
          <w:sz w:val="22"/>
        </w:rPr>
        <w:t xml:space="preserve"> Stories of wildly different lengths: stop and trim before the guess. The listener spots the lie in the first sentence: laugh, and still do the uncovering. The teller realizes, mid-story, that the lie has a sharp edge: stop, say "I am replacing that one," and tell a kinder fiction of the same length, or end the round with the two truths only. Tired: one round each is a complete game.</w:t>
      </w:r>
    </w:p>
    <w:p>
      <w:pPr>
        <w:keepNext w:val="0"/>
        <w:spacing w:before="0" w:after="160"/>
      </w:pPr>
      <w:r>
        <w:rPr>
          <w:rFonts w:ascii="Georgia" w:hAnsi="Georgia" w:cs="Georgia" w:eastAsia="Georgia"/>
          <w:b/>
          <w:i w:val="0"/>
          <w:color w:val="241F1C"/>
          <w:sz w:val="22"/>
        </w:rPr>
        <w:t>What you might print.</w:t>
      </w:r>
      <w:r>
        <w:rPr>
          <w:rFonts w:ascii="Georgia" w:hAnsi="Georgia" w:cs="Georgia" w:eastAsia="Georgia"/>
          <w:b w:val="0"/>
          <w:i w:val="0"/>
          <w:color w:val="241F1C"/>
          <w:sz w:val="22"/>
        </w:rPr>
        <w:t xml:space="preserve"> Three cards per person, blank on the face, with a small 1, 2, or 3 on the back if you want to keep order without labeling the lie. A shared slip titled "Keep" with two lines, one for each truth you restated. Large type if you are reading. No board and no score column. Matches are a pleasure. They are not a tally of who knows whom.</w:t>
      </w:r>
    </w:p>
    <w:p>
      <w:pPr>
        <w:keepNext w:val="0"/>
        <w:spacing w:before="0" w:after="160"/>
      </w:pPr>
      <w:r>
        <w:rPr>
          <w:rFonts w:ascii="Georgia" w:hAnsi="Georgia" w:cs="Georgia" w:eastAsia="Georgia"/>
          <w:b/>
          <w:i w:val="0"/>
          <w:color w:val="241F1C"/>
          <w:sz w:val="22"/>
        </w:rPr>
        <w:t>Ending.</w:t>
      </w:r>
      <w:r>
        <w:rPr>
          <w:rFonts w:ascii="Georgia" w:hAnsi="Georgia" w:cs="Georgia" w:eastAsia="Georgia"/>
          <w:b w:val="0"/>
          <w:i w:val="0"/>
          <w:color w:val="241F1C"/>
          <w:sz w:val="22"/>
        </w:rPr>
        <w:t xml:space="preserve"> The game ends when both of you have uncovered a set and each of you has named at least one truth you want kept. Close by reading those kept lines once, slowly, without voting on the fictions again.</w:t>
      </w:r>
    </w:p>
    <w:p>
      <w:pPr>
        <w:pStyle w:val="Heading2"/>
        <w:keepNext/>
        <w:spacing w:before="280" w:after="80"/>
      </w:pPr>
      <w:bookmarkStart w:id="520" w:name="chapter-041-three-ways-to-play"/>
      <w:r>
        <w:rPr>
          <w:rFonts w:ascii="Palatino Linotype" w:hAnsi="Palatino Linotype" w:cs="Palatino Linotype" w:eastAsia="Palatino Linotype"/>
          <w:b w:val="0"/>
          <w:i w:val="0"/>
          <w:color w:val="7C3A46"/>
          <w:sz w:val="32"/>
        </w:rPr>
        <w:t>Three ways to play</w:t>
      </w:r>
      <w:bookmarkEnd w:id="520"/>
    </w:p>
    <w:p>
      <w:pPr>
        <w:keepNext w:val="0"/>
        <w:spacing w:before="0" w:after="160"/>
      </w:pPr>
      <w:r>
        <w:rPr>
          <w:rFonts w:ascii="Georgia" w:hAnsi="Georgia" w:cs="Georgia" w:eastAsia="Georgia"/>
          <w:b/>
          <w:i w:val="0"/>
          <w:color w:val="241F1C"/>
          <w:sz w:val="22"/>
        </w:rPr>
        <w:t>Short, 15 minutes.</w:t>
      </w:r>
      <w:r>
        <w:rPr>
          <w:rFonts w:ascii="Georgia" w:hAnsi="Georgia" w:cs="Georgia" w:eastAsia="Georgia"/>
          <w:b w:val="0"/>
          <w:i w:val="0"/>
          <w:color w:val="241F1C"/>
          <w:sz w:val="22"/>
        </w:rPr>
        <w:t xml:space="preserve"> One round each. Keep every story near 30 seconds, four to six sentences, still a scene. Guess in a phrase. Uncover in three sentences total. This is the version for a weeknight or for fatigue. You still each tell, and you still restate the truths.</w:t>
      </w:r>
    </w:p>
    <w:p>
      <w:pPr>
        <w:keepNext w:val="0"/>
        <w:spacing w:before="0" w:after="160"/>
      </w:pPr>
      <w:r>
        <w:rPr>
          <w:rFonts w:ascii="Georgia" w:hAnsi="Georgia" w:cs="Georgia" w:eastAsia="Georgia"/>
          <w:b/>
          <w:i w:val="0"/>
          <w:color w:val="241F1C"/>
          <w:sz w:val="22"/>
        </w:rPr>
        <w:t>Standard, 40 minutes.</w:t>
      </w:r>
      <w:r>
        <w:rPr>
          <w:rFonts w:ascii="Georgia" w:hAnsi="Georgia" w:cs="Georgia" w:eastAsia="Georgia"/>
          <w:b w:val="0"/>
          <w:i w:val="0"/>
          <w:color w:val="241F1C"/>
          <w:sz w:val="22"/>
        </w:rPr>
        <w:t xml:space="preserve"> About 8 minutes of private drafting, then a full minute for each story, a guess with a reason, and a proper uncovering. Two rounds, one apiece. Leave a few minutes at the end to say which true detail you are glad entered the room.</w:t>
      </w:r>
    </w:p>
    <w:p>
      <w:pPr>
        <w:keepNext w:val="0"/>
        <w:spacing w:before="0" w:after="160"/>
      </w:pPr>
      <w:r>
        <w:rPr>
          <w:rFonts w:ascii="Georgia" w:hAnsi="Georgia" w:cs="Georgia" w:eastAsia="Georgia"/>
          <w:b/>
          <w:i w:val="0"/>
          <w:color w:val="241F1C"/>
          <w:sz w:val="22"/>
        </w:rPr>
        <w:t>Extended, 70 minutes.</w:t>
      </w:r>
      <w:r>
        <w:rPr>
          <w:rFonts w:ascii="Georgia" w:hAnsi="Georgia" w:cs="Georgia" w:eastAsia="Georgia"/>
          <w:b w:val="0"/>
          <w:i w:val="0"/>
          <w:color w:val="241F1C"/>
          <w:sz w:val="22"/>
        </w:rPr>
        <w:t xml:space="preserve"> Play the standard game, take a break, then each tell a second set. The second fiction should change shape: if the first was a fake honor, the next might be a comic mishap. After the second uncovering, choose one true story from the night and retell it in two sentences you would be willing to see in a letter later. The letter is optional. The two sentences are the souvenir.</w:t>
      </w:r>
    </w:p>
    <w:p>
      <w:pPr>
        <w:pStyle w:val="Heading2"/>
        <w:keepNext/>
        <w:spacing w:before="280" w:after="80"/>
      </w:pPr>
      <w:bookmarkStart w:id="521" w:name="chapter-041-going-deeper"/>
      <w:r>
        <w:rPr>
          <w:rFonts w:ascii="Palatino Linotype" w:hAnsi="Palatino Linotype" w:cs="Palatino Linotype" w:eastAsia="Palatino Linotype"/>
          <w:b w:val="0"/>
          <w:i w:val="0"/>
          <w:color w:val="7C3A46"/>
          <w:sz w:val="32"/>
        </w:rPr>
        <w:t>Going deeper</w:t>
      </w:r>
      <w:bookmarkEnd w:id="521"/>
    </w:p>
    <w:p>
      <w:pPr>
        <w:keepNext w:val="0"/>
        <w:spacing w:before="0" w:after="160"/>
      </w:pPr>
      <w:r>
        <w:rPr>
          <w:rFonts w:ascii="Georgia" w:hAnsi="Georgia" w:cs="Georgia" w:eastAsia="Georgia"/>
          <w:b w:val="0"/>
          <w:i w:val="0"/>
          <w:color w:val="241F1C"/>
          <w:sz w:val="22"/>
        </w:rPr>
        <w:t>Stay with stories, and raise the care, not the stakes. In a deeper round, each true story comes from a different decade or a different city, so the listener meets more than the current year. The fiction stays light. Depth in this chapter means a truer scene, a more specific sensory detail, a truth you had filed as too ordinary to tell. It does not mean a confession you have been avoiding, and it does not mean a fiction that confesses by disguise.</w:t>
      </w:r>
    </w:p>
    <w:p>
      <w:pPr>
        <w:keepNext w:val="0"/>
        <w:spacing w:before="0" w:after="160"/>
      </w:pPr>
      <w:r>
        <w:rPr>
          <w:rFonts w:ascii="Georgia" w:hAnsi="Georgia" w:cs="Georgia" w:eastAsia="Georgia"/>
          <w:b w:val="0"/>
          <w:i w:val="0"/>
          <w:color w:val="241F1C"/>
          <w:sz w:val="22"/>
        </w:rPr>
        <w:t>After the second set, you may each ask one question about a truth, not about the lie. "What did you do with the clay afterward?" is a fine question. "How did you keep a straight face?" is a question about craft, and it can wait. If a truth opens a door you would like to walk through on another night, name the door and leave it shut for now. Entry 083, The Secret Nobody Would Guess, is a place for a volunteered surprise. Entry 047, Truth, Dare, or Discover, is a place for a game with more than one kind of turn. This chapter's deeper round still ends by restating what was true.</w:t>
      </w:r>
    </w:p>
    <w:p>
      <w:pPr>
        <w:pStyle w:val="Heading2"/>
        <w:keepNext/>
        <w:spacing w:before="280" w:after="80"/>
      </w:pPr>
      <w:bookmarkStart w:id="522" w:name="chapter-041-variations-and-replay"/>
      <w:r>
        <w:rPr>
          <w:rFonts w:ascii="Palatino Linotype" w:hAnsi="Palatino Linotype" w:cs="Palatino Linotype" w:eastAsia="Palatino Linotype"/>
          <w:b w:val="0"/>
          <w:i w:val="0"/>
          <w:color w:val="7C3A46"/>
          <w:sz w:val="32"/>
        </w:rPr>
        <w:t>Variations and replay</w:t>
      </w:r>
      <w:bookmarkEnd w:id="522"/>
    </w:p>
    <w:p>
      <w:pPr>
        <w:keepNext w:val="0"/>
        <w:spacing w:before="0" w:after="160"/>
      </w:pPr>
      <w:r>
        <w:rPr>
          <w:rFonts w:ascii="Georgia" w:hAnsi="Georgia" w:cs="Georgia" w:eastAsia="Georgia"/>
          <w:b w:val="0"/>
          <w:i w:val="0"/>
          <w:color w:val="241F1C"/>
          <w:sz w:val="22"/>
        </w:rPr>
        <w:t>Replay whenever you have new scenes. A good interval is long enough that the last fiction is not still famous between you.</w:t>
      </w:r>
    </w:p>
    <w:p>
      <w:pPr>
        <w:keepNext w:val="0"/>
        <w:spacing w:before="0" w:after="160"/>
      </w:pPr>
      <w:r>
        <w:rPr>
          <w:rFonts w:ascii="Georgia" w:hAnsi="Georgia" w:cs="Georgia" w:eastAsia="Georgia"/>
          <w:b/>
          <w:i w:val="0"/>
          <w:color w:val="241F1C"/>
          <w:sz w:val="22"/>
        </w:rPr>
        <w:t>Postcard round.</w:t>
      </w:r>
      <w:r>
        <w:rPr>
          <w:rFonts w:ascii="Georgia" w:hAnsi="Georgia" w:cs="Georgia" w:eastAsia="Georgia"/>
          <w:b w:val="0"/>
          <w:i w:val="0"/>
          <w:color w:val="241F1C"/>
          <w:sz w:val="22"/>
        </w:rPr>
        <w:t xml:space="preserve"> Each story must fit on a postcard, about 80 words. Read them cold. The constraint makes the lie work harder and keeps the truths from wandering into speeches.</w:t>
      </w:r>
    </w:p>
    <w:p>
      <w:pPr>
        <w:keepNext w:val="0"/>
        <w:spacing w:before="0" w:after="160"/>
      </w:pPr>
      <w:r>
        <w:rPr>
          <w:rFonts w:ascii="Georgia" w:hAnsi="Georgia" w:cs="Georgia" w:eastAsia="Georgia"/>
          <w:b/>
          <w:i w:val="0"/>
          <w:color w:val="241F1C"/>
          <w:sz w:val="22"/>
        </w:rPr>
        <w:t>Decade tags.</w:t>
      </w:r>
      <w:r>
        <w:rPr>
          <w:rFonts w:ascii="Georgia" w:hAnsi="Georgia" w:cs="Georgia" w:eastAsia="Georgia"/>
          <w:b w:val="0"/>
          <w:i w:val="0"/>
          <w:color w:val="241F1C"/>
          <w:sz w:val="22"/>
        </w:rPr>
        <w:t xml:space="preserve"> Write the years on the cards after the uncovering, not before. Seeing that a truth came from age 19, or from last April, often does more than the guess did.</w:t>
      </w:r>
    </w:p>
    <w:p>
      <w:pPr>
        <w:keepNext w:val="0"/>
        <w:spacing w:before="0" w:after="160"/>
      </w:pPr>
      <w:r>
        <w:rPr>
          <w:rFonts w:ascii="Georgia" w:hAnsi="Georgia" w:cs="Georgia" w:eastAsia="Georgia"/>
          <w:b/>
          <w:i w:val="0"/>
          <w:color w:val="241F1C"/>
          <w:sz w:val="22"/>
        </w:rPr>
        <w:t>Swap reader.</w:t>
      </w:r>
      <w:r>
        <w:rPr>
          <w:rFonts w:ascii="Georgia" w:hAnsi="Georgia" w:cs="Georgia" w:eastAsia="Georgia"/>
          <w:b w:val="0"/>
          <w:i w:val="0"/>
          <w:color w:val="241F1C"/>
          <w:sz w:val="22"/>
        </w:rPr>
        <w:t xml:space="preserve"> One of you can read the other's cards aloud if a voice is tired, while the author remains the teller who uncovers. The guess is about the story, not about vocal performance.</w:t>
      </w:r>
    </w:p>
    <w:p>
      <w:pPr>
        <w:keepNext w:val="0"/>
        <w:spacing w:before="0" w:after="160"/>
      </w:pPr>
      <w:r>
        <w:rPr>
          <w:rFonts w:ascii="Georgia" w:hAnsi="Georgia" w:cs="Georgia" w:eastAsia="Georgia"/>
          <w:b/>
          <w:i w:val="0"/>
          <w:color w:val="241F1C"/>
          <w:sz w:val="22"/>
        </w:rPr>
        <w:t>Long-distance.</w:t>
      </w:r>
      <w:r>
        <w:rPr>
          <w:rFonts w:ascii="Georgia" w:hAnsi="Georgia" w:cs="Georgia" w:eastAsia="Georgia"/>
          <w:b w:val="0"/>
          <w:i w:val="0"/>
          <w:color w:val="241F1C"/>
          <w:sz w:val="22"/>
        </w:rPr>
        <w:t xml:space="preserve"> Three messages, a reply with the guess and the reason, a reply with the uncovering. You can do the two rounds on different evenings if the time zones are rude.</w:t>
      </w:r>
    </w:p>
    <w:p>
      <w:pPr>
        <w:keepNext w:val="0"/>
        <w:spacing w:before="0" w:after="160"/>
      </w:pPr>
      <w:r>
        <w:rPr>
          <w:rFonts w:ascii="Georgia" w:hAnsi="Georgia" w:cs="Georgia" w:eastAsia="Georgia"/>
          <w:b w:val="0"/>
          <w:i w:val="0"/>
          <w:color w:val="241F1C"/>
          <w:sz w:val="22"/>
        </w:rPr>
        <w:t>On a later attempt, notice which kinds of truth you reach for: travel, work, childhood, the last month. If every truth is a highlight, try one story whose scale is a single room. If every fiction is a hero tale, try a fiction in which you are slightly foolish and well treated.</w:t>
      </w:r>
    </w:p>
    <w:p>
      <w:pPr>
        <w:keepNext w:val="0"/>
        <w:spacing w:before="0" w:after="160"/>
      </w:pPr>
      <w:r>
        <w:rPr>
          <w:rFonts w:ascii="Georgia" w:hAnsi="Georgia" w:cs="Georgia" w:eastAsia="Georgia"/>
          <w:b w:val="0"/>
          <w:i w:val="0"/>
          <w:color w:val="241F1C"/>
          <w:sz w:val="22"/>
        </w:rPr>
        <w:t>The Memory Smuggler remains its own game when you want to plant one impossible detail inside a real memory and let your partner try to detect it. This chapter is here when you want three whole stories and a clean line between what happened and what you made.</w:t>
      </w:r>
    </w:p>
    <w:p>
      <w:pPr>
        <w:pStyle w:val="Heading2"/>
        <w:keepNext/>
        <w:spacing w:before="280" w:after="80"/>
      </w:pPr>
      <w:bookmarkStart w:id="523" w:name="chapter-041-examples"/>
      <w:r>
        <w:rPr>
          <w:rFonts w:ascii="Palatino Linotype" w:hAnsi="Palatino Linotype" w:cs="Palatino Linotype" w:eastAsia="Palatino Linotype"/>
          <w:b w:val="0"/>
          <w:i w:val="0"/>
          <w:color w:val="7C3A46"/>
          <w:sz w:val="32"/>
        </w:rPr>
        <w:t>Examples</w:t>
      </w:r>
      <w:bookmarkEnd w:id="523"/>
    </w:p>
    <w:p>
      <w:pPr>
        <w:keepNext w:val="0"/>
        <w:spacing w:before="0" w:after="160"/>
      </w:pPr>
      <w:r>
        <w:rPr>
          <w:rFonts w:ascii="Georgia" w:hAnsi="Georgia" w:cs="Georgia" w:eastAsia="Georgia"/>
          <w:b w:val="0"/>
          <w:i w:val="0"/>
          <w:color w:val="241F1C"/>
          <w:sz w:val="22"/>
        </w:rPr>
        <w:t>Rowan and Vale are fictional. They are not you. The stories below are illustrations, shortened a little for the page. At a real table, each one would run about 1 minute.</w:t>
      </w:r>
    </w:p>
    <w:p>
      <w:pPr>
        <w:keepNext w:val="0"/>
        <w:spacing w:before="0" w:after="160"/>
      </w:pPr>
      <w:r>
        <w:rPr>
          <w:rFonts w:ascii="Georgia" w:hAnsi="Georgia" w:cs="Georgia" w:eastAsia="Georgia"/>
          <w:b w:val="0"/>
          <w:i w:val="0"/>
          <w:color w:val="241F1C"/>
          <w:sz w:val="22"/>
        </w:rPr>
        <w:t>Rowan tells three stories.</w:t>
      </w:r>
    </w:p>
    <w:p>
      <w:pPr>
        <w:keepNext w:val="0"/>
        <w:spacing w:before="0" w:after="160"/>
      </w:pPr>
      <w:r>
        <w:rPr>
          <w:rFonts w:ascii="Georgia" w:hAnsi="Georgia" w:cs="Georgia" w:eastAsia="Georgia"/>
          <w:b w:val="0"/>
          <w:i w:val="0"/>
          <w:color w:val="241F1C"/>
          <w:sz w:val="22"/>
        </w:rPr>
        <w:t>Story 1. "In a pottery class I took on a dare from myself, the instructor said to keep my elbows soft. I kept them soft. The clay still fled the wheel, twice, and hit the apron of a stranger who bowed as if we had planned it. I never centered a bowl. I did bring home a lump that I dried on the radiator and still use as a doorstop."</w:t>
      </w:r>
    </w:p>
    <w:p>
      <w:pPr>
        <w:keepNext w:val="0"/>
        <w:spacing w:before="0" w:after="160"/>
      </w:pPr>
      <w:r>
        <w:rPr>
          <w:rFonts w:ascii="Georgia" w:hAnsi="Georgia" w:cs="Georgia" w:eastAsia="Georgia"/>
          <w:b w:val="0"/>
          <w:i w:val="0"/>
          <w:color w:val="241F1C"/>
          <w:sz w:val="22"/>
        </w:rPr>
        <w:t>Story 2. "The year the upstairs neighbor worked nights, their radio leaked a trumpet solo through the floor every evening at 9. I learned the chorus by accident. One Tuesday I met them on the stair and hummed it before I said hello. They looked relieved, as if the song had been a question. We never became close. The humming was the whole friendship."</w:t>
      </w:r>
    </w:p>
    <w:p>
      <w:pPr>
        <w:keepNext w:val="0"/>
        <w:spacing w:before="0" w:after="160"/>
      </w:pPr>
      <w:r>
        <w:rPr>
          <w:rFonts w:ascii="Georgia" w:hAnsi="Georgia" w:cs="Georgia" w:eastAsia="Georgia"/>
          <w:b w:val="0"/>
          <w:i w:val="0"/>
          <w:color w:val="241F1C"/>
          <w:sz w:val="22"/>
        </w:rPr>
        <w:t>Story 3. "In Lisbon, which I was visiting alone, a trumpet player missed a parade and asked me, in three languages, which way the drums had gone. I guessed, correctly, because a child was selling paper flags on the corner. The player put a doughnut the size of a hat in my hands and disappeared after the bass drum. I ate it on the steps of a closed museum."</w:t>
      </w:r>
    </w:p>
    <w:p>
      <w:pPr>
        <w:keepNext w:val="0"/>
        <w:spacing w:before="0" w:after="160"/>
      </w:pPr>
      <w:r>
        <w:rPr>
          <w:rFonts w:ascii="Georgia" w:hAnsi="Georgia" w:cs="Georgia" w:eastAsia="Georgia"/>
          <w:b w:val="0"/>
          <w:i w:val="0"/>
          <w:color w:val="241F1C"/>
          <w:sz w:val="22"/>
        </w:rPr>
        <w:t>Vale guesses Story 3. "You described the doughnut more carefully than the person. Also, you save real cities for stories with worse luck."</w:t>
      </w:r>
    </w:p>
    <w:p>
      <w:pPr>
        <w:keepNext w:val="0"/>
        <w:spacing w:before="0" w:after="160"/>
      </w:pPr>
      <w:r>
        <w:rPr>
          <w:rFonts w:ascii="Georgia" w:hAnsi="Georgia" w:cs="Georgia" w:eastAsia="Georgia"/>
          <w:b w:val="0"/>
          <w:i w:val="0"/>
          <w:color w:val="241F1C"/>
          <w:sz w:val="22"/>
        </w:rPr>
        <w:t>Rowan uncovers. "The parade was the fiction. I have never been to Lisbon. Please remember the pottery, because I still cannot center the clay, and the radio, because I still know that chorus."</w:t>
      </w:r>
    </w:p>
    <w:p>
      <w:pPr>
        <w:keepNext w:val="0"/>
        <w:spacing w:before="0" w:after="160"/>
      </w:pPr>
      <w:r>
        <w:rPr>
          <w:rFonts w:ascii="Georgia" w:hAnsi="Georgia" w:cs="Georgia" w:eastAsia="Georgia"/>
          <w:b w:val="0"/>
          <w:i w:val="0"/>
          <w:color w:val="241F1C"/>
          <w:sz w:val="22"/>
        </w:rPr>
        <w:t>Vale's set, same fictional evening, shows the other shape of a beautiful lie. The truths: a bus driver who waited while Vale ran, badly, from a pharmacy; and a song Vale can only remember as the bridge, never the verse. The fiction: Vale once won a county prize for polite queuing, and the trophy was a single perfect spoon. Vale names the spoon as the invention in one sentence, then asks Rowan to remember the bus and the bridge. Rowan had guessed the song, and was wrong, and both of them liked the miss.</w:t>
      </w:r>
    </w:p>
    <w:p>
      <w:pPr>
        <w:keepNext w:val="0"/>
        <w:spacing w:before="0" w:after="160"/>
      </w:pPr>
      <w:r>
        <w:rPr>
          <w:rFonts w:ascii="Georgia" w:hAnsi="Georgia" w:cs="Georgia" w:eastAsia="Georgia"/>
          <w:b w:val="0"/>
          <w:i w:val="0"/>
          <w:color w:val="241F1C"/>
          <w:sz w:val="22"/>
        </w:rPr>
        <w:t>Two more fictions, also fictional, if you want the tone without the full scene. A beautiful lie can be: you were mistaken for the person who had reserved the last sunny table, and you invited the real party to sit down with you anyway. A beautiful lie can be: in a city you have never seen, you returned a stranger's glove and they insisted on walking you to the corner as if you were the one who was lost. Neither story needs a victim.</w:t>
      </w:r>
    </w:p>
    <w:p>
      <w:pPr>
        <w:pStyle w:val="Heading2"/>
        <w:keepNext/>
        <w:spacing w:before="280" w:after="80"/>
      </w:pPr>
      <w:bookmarkStart w:id="524" w:name="chapter-041-afterward"/>
      <w:r>
        <w:rPr>
          <w:rFonts w:ascii="Palatino Linotype" w:hAnsi="Palatino Linotype" w:cs="Palatino Linotype" w:eastAsia="Palatino Linotype"/>
          <w:b w:val="0"/>
          <w:i w:val="0"/>
          <w:color w:val="7C3A46"/>
          <w:sz w:val="32"/>
        </w:rPr>
        <w:t>Afterward</w:t>
      </w:r>
      <w:bookmarkEnd w:id="524"/>
    </w:p>
    <w:p>
      <w:pPr>
        <w:keepNext w:val="0"/>
        <w:spacing w:before="0" w:after="160"/>
      </w:pPr>
      <w:r>
        <w:rPr>
          <w:rFonts w:ascii="Georgia" w:hAnsi="Georgia" w:cs="Georgia" w:eastAsia="Georgia"/>
          <w:b w:val="0"/>
          <w:i w:val="0"/>
          <w:color w:val="241F1C"/>
          <w:sz w:val="22"/>
        </w:rPr>
        <w:t>Stay with the kept lines for a few minutes. You might tell your partner which truth surprised you, and which one you want repeated someday at greater length. You might admit which fiction you admired as craft. Admiration of the craft is not a request to be deceived about anything that matters.</w:t>
      </w:r>
    </w:p>
    <w:p>
      <w:pPr>
        <w:keepNext w:val="0"/>
        <w:spacing w:before="0" w:after="160"/>
      </w:pPr>
      <w:r>
        <w:rPr>
          <w:rFonts w:ascii="Georgia" w:hAnsi="Georgia" w:cs="Georgia" w:eastAsia="Georgia"/>
          <w:b w:val="0"/>
          <w:i w:val="0"/>
          <w:color w:val="241F1C"/>
          <w:sz w:val="22"/>
        </w:rPr>
        <w:t>If a story stirred an actual tender spot, say so before you leave the table. "I do not want the bus story used as a joke later" is a complete request. So is "I liked being the person who hummed." If you would rather close the book and talk about dinner, that is a complete ending too.</w:t>
      </w:r>
    </w:p>
    <w:p>
      <w:pPr>
        <w:keepNext w:val="0"/>
        <w:spacing w:before="0" w:after="160"/>
      </w:pPr>
      <w:r>
        <w:rPr>
          <w:rFonts w:ascii="Georgia" w:hAnsi="Georgia" w:cs="Georgia" w:eastAsia="Georgia"/>
          <w:b w:val="0"/>
          <w:i w:val="0"/>
          <w:color w:val="241F1C"/>
          <w:sz w:val="22"/>
        </w:rPr>
        <w:t>A guess, correct or wild, changes nothing about consent, trust, or what you owe each other tonight. You played a storytelling game. You told the truth twice on purpose. That is enough to write down.</w:t>
      </w:r>
    </w:p>
    <w:p>
      <w:pPr>
        <w:pStyle w:val="Heading2"/>
        <w:keepNext/>
        <w:spacing w:before="280" w:after="80"/>
      </w:pPr>
      <w:bookmarkStart w:id="525" w:name="chapter-041-our-story"/>
      <w:r>
        <w:rPr>
          <w:rFonts w:ascii="Palatino Linotype" w:hAnsi="Palatino Linotype" w:cs="Palatino Linotype" w:eastAsia="Palatino Linotype"/>
          <w:b w:val="0"/>
          <w:i w:val="0"/>
          <w:color w:val="7C3A46"/>
          <w:sz w:val="32"/>
        </w:rPr>
        <w:t>Our Story</w:t>
      </w:r>
      <w:bookmarkEnd w:id="525"/>
    </w:p>
    <w:p>
      <w:pPr>
        <w:keepNext w:val="0"/>
        <w:spacing w:before="0" w:after="160"/>
      </w:pPr>
      <w:r>
        <w:rPr>
          <w:rFonts w:ascii="Georgia" w:hAnsi="Georgia" w:cs="Georgia" w:eastAsia="Georgia"/>
          <w:b w:val="0"/>
          <w:i w:val="0"/>
          <w:color w:val="241F1C"/>
          <w:sz w:val="22"/>
        </w:rPr>
        <w:t>Write what you want kept. Skip any line. The two private halves are for each of you. Sharing a private page is optional. Either of you can leave yours unread.</w:t>
      </w:r>
    </w:p>
    <w:p>
      <w:pPr>
        <w:keepNext w:val="0"/>
        <w:spacing w:before="0" w:after="160"/>
      </w:pPr>
      <w:r>
        <w:rPr>
          <w:rFonts w:ascii="Georgia" w:hAnsi="Georgia" w:cs="Georgia" w:eastAsia="Georgia"/>
          <w:b w:val="0"/>
          <w:i w:val="0"/>
          <w:color w:val="241F1C"/>
          <w:sz w:val="22"/>
        </w:rPr>
        <w:t>If you wrote on cards, date the two "keep" lines and tuck them here. They are a memento of the truths, not of the score you did not keep.</w:t>
      </w:r>
    </w:p>
    <w:tbl>
      <w:tblPr>
        <w:tblW w:type="dxa" w:w="8122"/>
        <w:tblLayout w:type="fixed"/>
        <w:tblLook w:firstColumn="1" w:firstRow="1" w:lastColumn="0" w:lastRow="0" w:noHBand="0" w:noVBand="1" w:val="04A0"/>
        <w:tblBorders>
          <w:top w:val="single" w:sz="8" w:space="0" w:color="D9CFC0"/>
          <w:left w:val="single" w:sz="8" w:space="0" w:color="D9CFC0"/>
          <w:bottom w:val="single" w:sz="8" w:space="0" w:color="D9CFC0"/>
          <w:right w:val="single" w:sz="8" w:space="0" w:color="D9CFC0"/>
          <w:insideH w:val="nil" w:sz="0" w:space="0" w:color="auto"/>
          <w:insideV w:val="nil" w:sz="0" w:space="0" w:color="auto"/>
        </w:tblBorders>
      </w:tblPr>
      <w:tblGrid>
        <w:gridCol w:w="8122"/>
      </w:tblGrid>
      <w:tr>
        <w:trPr>
          <w:cantSplit/>
        </w:trPr>
        <w:tc>
          <w:tcPr>
            <w:tcW w:type="dxa" w:w="8122"/>
            <w:shd w:val="clear" w:color="auto" w:fill="FBF8F2"/>
            <w:tcMar>
              <w:top w:w="80" w:type="dxa"/>
              <w:left w:w="140" w:type="dxa"/>
              <w:bottom w:w="80" w:type="dxa"/>
              <w:right w:w="140" w:type="dxa"/>
            </w:tcMar>
          </w:tcPr>
          <w:p>
            <w:pPr>
              <w:spacing w:after="40"/>
            </w:pPr>
            <w:r>
              <w:rPr>
                <w:rFonts w:ascii="Calibri" w:hAnsi="Calibri" w:cs="Calibri" w:eastAsia="Calibri"/>
                <w:b w:val="0"/>
                <w:i w:val="0"/>
                <w:color w:val="A85A32"/>
                <w:sz w:val="18"/>
              </w:rPr>
              <w:t>OUR STORY</w:t>
            </w:r>
          </w:p>
          <w:p>
            <w:pPr>
              <w:spacing w:after="80"/>
            </w:pPr>
            <w:r>
              <w:rPr>
                <w:rFonts w:ascii="Georgia" w:hAnsi="Georgia" w:cs="Georgia" w:eastAsia="Georgia"/>
                <w:b w:val="0"/>
                <w:i/>
                <w:color w:val="241F1C"/>
                <w:sz w:val="20"/>
              </w:rPr>
              <w:t>Sharing either private page is optional.</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Session</w:t>
            </w:r>
          </w:p>
          <w:p>
            <w:pPr>
              <w:spacing w:after="40"/>
            </w:pPr>
            <w:r>
              <w:rPr>
                <w:rFonts w:ascii="Georgia" w:hAnsi="Georgia" w:cs="Georgia" w:eastAsia="Georgia"/>
                <w:b w:val="0"/>
                <w:i/>
                <w:color w:val="241F1C"/>
                <w:sz w:val="20"/>
              </w:rPr>
              <w:t>date, time, place, version played, mood if wanted, intention, initials if wanted, done or paused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one of you</w:t>
            </w:r>
          </w:p>
          <w:p>
            <w:pPr>
              <w:keepNext/>
              <w:spacing w:before="120" w:after="20"/>
            </w:pPr>
            <w:r>
              <w:rPr>
                <w:rFonts w:ascii="Georgia" w:hAnsi="Georgia" w:cs="Georgia" w:eastAsia="Georgia"/>
                <w:b w:val="0"/>
                <w:i w:val="0"/>
                <w:color w:val="241F1C"/>
                <w:sz w:val="22"/>
              </w:rPr>
              <w:t>Which true story of mine do I want remembered, and what detail makes it mine?</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When I listened, which guess did I make, and which truth from my partner's round do I most want to keep straight?</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the other</w:t>
            </w:r>
          </w:p>
          <w:p>
            <w:pPr>
              <w:keepNext/>
              <w:spacing w:before="120" w:after="20"/>
            </w:pPr>
            <w:r>
              <w:rPr>
                <w:rFonts w:ascii="Georgia" w:hAnsi="Georgia" w:cs="Georgia" w:eastAsia="Georgia"/>
                <w:b w:val="0"/>
                <w:i w:val="0"/>
                <w:color w:val="241F1C"/>
                <w:sz w:val="22"/>
              </w:rPr>
              <w:t>Which fiction did I enjoy inventing, and which of my own truths almost felt too ordinary to tell?</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did I hear in my partner's true stories that I do not want filed under a joke?</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Shared page</w:t>
            </w:r>
          </w:p>
          <w:p>
            <w:pPr>
              <w:keepNext/>
              <w:spacing w:before="120" w:after="20"/>
            </w:pPr>
            <w:r>
              <w:rPr>
                <w:rFonts w:ascii="Georgia" w:hAnsi="Georgia" w:cs="Georgia" w:eastAsia="Georgia"/>
                <w:b w:val="0"/>
                <w:i w:val="0"/>
                <w:color w:val="241F1C"/>
                <w:sz w:val="22"/>
              </w:rPr>
              <w:t>What actually happened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 line or moment worth keeping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we discovered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we might do next, if anything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Revisit</w:t>
            </w:r>
          </w:p>
          <w:p>
            <w:pPr>
              <w:keepNext/>
              <w:spacing w:before="120" w:after="20"/>
            </w:pPr>
            <w:r>
              <w:rPr>
                <w:rFonts w:ascii="Georgia" w:hAnsi="Georgia" w:cs="Georgia" w:eastAsia="Georgia"/>
                <w:b w:val="0"/>
                <w:i w:val="0"/>
                <w:color w:val="241F1C"/>
                <w:sz w:val="22"/>
              </w:rPr>
              <w:t>Attempt, date, and what changed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Then versus now</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bl>
    <w:p>
      <w:pPr>
        <w:spacing w:after="120"/>
      </w:pPr>
    </w:p>
    <w:p>
      <w:pPr>
        <w:pStyle w:val="Heading2"/>
        <w:keepNext/>
        <w:spacing w:before="280" w:after="80"/>
      </w:pPr>
      <w:bookmarkStart w:id="526" w:name="chapter-041-notes"/>
      <w:r>
        <w:rPr>
          <w:rFonts w:ascii="Palatino Linotype" w:hAnsi="Palatino Linotype" w:cs="Palatino Linotype" w:eastAsia="Palatino Linotype"/>
          <w:b w:val="0"/>
          <w:i w:val="0"/>
          <w:color w:val="7C3A46"/>
          <w:sz w:val="32"/>
        </w:rPr>
        <w:t>Notes</w:t>
      </w:r>
      <w:bookmarkEnd w:id="526"/>
    </w:p>
    <w:p>
      <w:pPr>
        <w:keepNext w:val="0"/>
        <w:spacing w:before="0" w:after="160"/>
      </w:pPr>
      <w:r>
        <w:rPr>
          <w:rFonts w:ascii="Georgia" w:hAnsi="Georgia" w:cs="Georgia" w:eastAsia="Georgia"/>
          <w:b w:val="0"/>
          <w:i w:val="0"/>
          <w:color w:val="241F1C"/>
          <w:sz w:val="22"/>
        </w:rPr>
        <w:t>Two truths and a lie is a parlor game, common at parties and in classrooms. This chapter is a paired retelling with a kinder fiction and a second look at the truths. No research finding is claimed for it. Knowing which anecdote was invented is not, in this book, a measure of honesty, compatibility, or love. The fictional examples use Rowan and Vale and were written for these pages.</w:t>
      </w:r>
    </w:p>
    <w:p>
      <w:r>
        <w:br w:type="page"/>
      </w:r>
    </w:p>
    <w:p>
      <w:pPr>
        <w:keepNext w:val="0"/>
        <w:spacing w:before="0" w:after="0"/>
      </w:pPr>
      <w:r>
        <w:rPr>
          <w:rFonts w:ascii="Calibri" w:hAnsi="Calibri" w:cs="Calibri" w:eastAsia="Calibri"/>
          <w:b w:val="0"/>
          <w:i w:val="0"/>
          <w:color w:val="A85A32"/>
          <w:sz w:val="18"/>
        </w:rPr>
        <w:t>PART 6 · PLAYFULNESS, LAUGHTER, AND A LITTLE MISCHIEF</w:t>
      </w:r>
    </w:p>
    <w:p>
      <w:pPr>
        <w:keepNext w:val="0"/>
        <w:spacing w:before="0" w:after="40"/>
      </w:pPr>
      <w:r>
        <w:rPr>
          <w:rFonts w:ascii="Palatino Linotype" w:hAnsi="Palatino Linotype" w:cs="Palatino Linotype" w:eastAsia="Palatino Linotype"/>
          <w:b w:val="0"/>
          <w:i w:val="0"/>
          <w:color w:val="A85A32"/>
          <w:sz w:val="22"/>
        </w:rPr>
        <w:t>042</w:t>
      </w:r>
    </w:p>
    <w:p>
      <w:pPr>
        <w:pStyle w:val="Heading1"/>
        <w:keepNext/>
        <w:spacing w:before="0" w:after="120"/>
      </w:pPr>
      <w:bookmarkStart w:id="527" w:name="chapter-042"/>
      <w:r>
        <w:rPr>
          <w:rFonts w:ascii="Palatino Linotype" w:hAnsi="Palatino Linotype" w:cs="Palatino Linotype" w:eastAsia="Palatino Linotype"/>
          <w:b w:val="0"/>
          <w:i w:val="0"/>
          <w:color w:val="241F1C"/>
          <w:sz w:val="52"/>
        </w:rPr>
        <w:t>Would You Rather: Unhinged Edition</w:t>
      </w:r>
      <w:bookmarkEnd w:id="527"/>
    </w:p>
    <w:p>
      <w:pPr>
        <w:keepNext w:val="0"/>
        <w:spacing w:before="0" w:after="120"/>
      </w:pPr>
      <w:r>
        <w:rPr>
          <w:rFonts w:ascii="Georgia" w:hAnsi="Georgia" w:cs="Georgia" w:eastAsia="Georgia"/>
          <w:b w:val="0"/>
          <w:i/>
          <w:color w:val="241F1C"/>
          <w:sz w:val="24"/>
        </w:rPr>
        <w:t>A forced choice between two invented options, a one-sentence reason, and a third door if the question is a cage.</w:t>
      </w:r>
    </w:p>
    <w:p>
      <w:r>
        <w:drawing>
          <wp:inline xmlns:a="http://schemas.openxmlformats.org/drawingml/2006/main" xmlns:pic="http://schemas.openxmlformats.org/drawingml/2006/picture">
            <wp:extent cx="4754880" cy="2674620"/>
            <wp:docPr id="49" name="Picture 49"/>
            <wp:cNvGraphicFramePr>
              <a:graphicFrameLocks noChangeAspect="1"/>
            </wp:cNvGraphicFramePr>
            <a:graphic>
              <a:graphicData uri="http://schemas.openxmlformats.org/drawingml/2006/picture">
                <pic:pic>
                  <pic:nvPicPr>
                    <pic:cNvPr id="0" name="illustration.jpg"/>
                    <pic:cNvPicPr/>
                  </pic:nvPicPr>
                  <pic:blipFill>
                    <a:blip r:embed="rId61"/>
                    <a:stretch>
                      <a:fillRect/>
                    </a:stretch>
                  </pic:blipFill>
                  <pic:spPr>
                    <a:xfrm>
                      <a:off x="0" y="0"/>
                      <a:ext cx="4754880" cy="2674620"/>
                    </a:xfrm>
                    <a:prstGeom prst="rect"/>
                  </pic:spPr>
                </pic:pic>
              </a:graphicData>
            </a:graphic>
          </wp:inline>
        </w:drawing>
      </w:r>
    </w:p>
    <w:p>
      <w:pPr>
        <w:keepNext w:val="0"/>
        <w:spacing w:before="0" w:after="80"/>
      </w:pPr>
      <w:r>
        <w:rPr>
          <w:rFonts w:ascii="Calibri" w:hAnsi="Calibri" w:cs="Calibri" w:eastAsia="Calibri"/>
          <w:b w:val="0"/>
          <w:i w:val="0"/>
          <w:color w:val="3E6464"/>
          <w:sz w:val="18"/>
        </w:rPr>
        <w:t>reimagined · 35 minutes · light · low energy · indoors, seated, or on a call</w:t>
      </w:r>
    </w:p>
    <w:p>
      <w:pPr>
        <w:spacing w:after="160"/>
      </w:pPr>
      <w:r>
        <w:rPr>
          <w:rFonts w:ascii="Calibri" w:hAnsi="Calibri" w:cs="Calibri" w:eastAsia="Calibri"/>
          <w:b w:val="0"/>
          <w:i w:val="0"/>
          <w:color w:val="3E6464"/>
          <w:sz w:val="18"/>
        </w:rPr>
        <w:t xml:space="preserve">See also </w:t>
      </w:r>
      <w:hyperlink w:anchor="chapter-045">
        <w:r>
          <w:rPr>
            <w:rFonts w:ascii="Georgia" w:hAnsi="Georgia" w:cs="Georgia" w:eastAsia="Georgia"/>
            <w:sz w:val="18"/>
            <w:color w:val="3E6464"/>
            <w:u w:val="single"/>
          </w:rPr>
          <w:t xml:space="preserve">045</w:t>
        </w:r>
      </w:hyperlink>
      <w:r>
        <w:rPr>
          <w:rFonts w:ascii="Calibri" w:hAnsi="Calibri" w:cs="Calibri" w:eastAsia="Calibri"/>
          <w:b w:val="0"/>
          <w:i w:val="0"/>
          <w:color w:val="3E6464"/>
          <w:sz w:val="18"/>
        </w:rPr>
        <w:t xml:space="preserve">, </w:t>
      </w:r>
      <w:hyperlink w:anchor="chapter-082">
        <w:r>
          <w:rPr>
            <w:rFonts w:ascii="Georgia" w:hAnsi="Georgia" w:cs="Georgia" w:eastAsia="Georgia"/>
            <w:sz w:val="18"/>
            <w:color w:val="3E6464"/>
            <w:u w:val="single"/>
          </w:rPr>
          <w:t xml:space="preserve">082</w:t>
        </w:r>
      </w:hyperlink>
      <w:r>
        <w:rPr>
          <w:rFonts w:ascii="Calibri" w:hAnsi="Calibri" w:cs="Calibri" w:eastAsia="Calibri"/>
          <w:b w:val="0"/>
          <w:i w:val="0"/>
          <w:color w:val="3E6464"/>
          <w:sz w:val="18"/>
        </w:rPr>
        <w:t xml:space="preserve">, </w:t>
      </w:r>
      <w:hyperlink w:anchor="chapter-085">
        <w:r>
          <w:rPr>
            <w:rFonts w:ascii="Georgia" w:hAnsi="Georgia" w:cs="Georgia" w:eastAsia="Georgia"/>
            <w:sz w:val="18"/>
            <w:color w:val="3E6464"/>
            <w:u w:val="single"/>
          </w:rPr>
          <w:t xml:space="preserve">085</w:t>
        </w:r>
      </w:hyperlink>
    </w:p>
    <w:p>
      <w:pPr>
        <w:pStyle w:val="Heading2"/>
        <w:keepNext/>
        <w:spacing w:before="280" w:after="80"/>
      </w:pPr>
      <w:bookmarkStart w:id="528" w:name="chapter-042-the-hook"/>
      <w:r>
        <w:rPr>
          <w:rFonts w:ascii="Palatino Linotype" w:hAnsi="Palatino Linotype" w:cs="Palatino Linotype" w:eastAsia="Palatino Linotype"/>
          <w:b w:val="0"/>
          <w:i w:val="0"/>
          <w:color w:val="7C3A46"/>
          <w:sz w:val="32"/>
        </w:rPr>
        <w:t>The hook</w:t>
      </w:r>
      <w:bookmarkEnd w:id="528"/>
    </w:p>
    <w:p>
      <w:pPr>
        <w:keepNext w:val="0"/>
        <w:spacing w:before="0" w:after="160"/>
      </w:pPr>
      <w:r>
        <w:rPr>
          <w:rFonts w:ascii="Georgia" w:hAnsi="Georgia" w:cs="Georgia" w:eastAsia="Georgia"/>
          <w:b w:val="0"/>
          <w:i w:val="0"/>
          <w:color w:val="241F1C"/>
          <w:sz w:val="22"/>
        </w:rPr>
        <w:t>Some choices are too silly to be advice and too pointed to be small talk. You take them anyway. One of you reads two invented options. Both of you choose in secret, reveal at the same moment, and give a single sentence about why. Unhinged, here, means surprising. It means a goose with opinions, a year of only instrumental music, a last good peach with a guest in the doorway. It means you get to be strange on purpose.</w:t>
      </w:r>
    </w:p>
    <w:p>
      <w:pPr>
        <w:keepNext w:val="0"/>
        <w:spacing w:before="0" w:after="160"/>
      </w:pPr>
      <w:r>
        <w:rPr>
          <w:rFonts w:ascii="Georgia" w:hAnsi="Georgia" w:cs="Georgia" w:eastAsia="Georgia"/>
          <w:b w:val="0"/>
          <w:i w:val="0"/>
          <w:color w:val="241F1C"/>
          <w:sz w:val="22"/>
        </w:rPr>
        <w:t>It does not mean cruel. It does not mean a sexual dare, a jab at a body, or a question aimed at a real wound. The answer is hypothetical. You may not cash it later as consent, as a promise, or as a confession.</w:t>
      </w:r>
    </w:p>
    <w:p>
      <w:pPr>
        <w:pStyle w:val="Heading2"/>
        <w:keepNext/>
        <w:spacing w:before="280" w:after="80"/>
      </w:pPr>
      <w:bookmarkStart w:id="529" w:name="chapter-042-why-it-might-matter"/>
      <w:r>
        <w:rPr>
          <w:rFonts w:ascii="Palatino Linotype" w:hAnsi="Palatino Linotype" w:cs="Palatino Linotype" w:eastAsia="Palatino Linotype"/>
          <w:b w:val="0"/>
          <w:i w:val="0"/>
          <w:color w:val="7C3A46"/>
          <w:sz w:val="32"/>
        </w:rPr>
        <w:t>Why it might matter</w:t>
      </w:r>
      <w:bookmarkEnd w:id="529"/>
    </w:p>
    <w:p>
      <w:pPr>
        <w:keepNext w:val="0"/>
        <w:spacing w:before="0" w:after="160"/>
      </w:pPr>
      <w:r>
        <w:rPr>
          <w:rFonts w:ascii="Georgia" w:hAnsi="Georgia" w:cs="Georgia" w:eastAsia="Georgia"/>
          <w:b w:val="0"/>
          <w:i w:val="0"/>
          <w:color w:val="241F1C"/>
          <w:sz w:val="22"/>
        </w:rPr>
        <w:t>A forced choice is a toy. The reason sentence is where a person actually stands. "The unicycle, because the float would make me responsible for waving" tells you something a biography rarely bothers to include: how they handle dignity, inconvenience, and an audience.</w:t>
      </w:r>
    </w:p>
    <w:p>
      <w:pPr>
        <w:keepNext w:val="0"/>
        <w:spacing w:before="0" w:after="160"/>
      </w:pPr>
      <w:r>
        <w:rPr>
          <w:rFonts w:ascii="Georgia" w:hAnsi="Georgia" w:cs="Georgia" w:eastAsia="Georgia"/>
          <w:b w:val="0"/>
          <w:i w:val="0"/>
          <w:color w:val="241F1C"/>
          <w:sz w:val="22"/>
        </w:rPr>
        <w:t>Four tones keep the evening from collapsing into one joke. Ludicrous logistics let you laugh before anyone is brave. A revealing pair asks for self-knowledge at a safe altitude. A moral pair offers a value collision with no tragic victim and no real plan for harm. A romantic pair spends comfort or time in imagination, and stays in imagination unless you deliberately make a plan another day.</w:t>
      </w:r>
    </w:p>
    <w:p>
      <w:pPr>
        <w:keepNext w:val="0"/>
        <w:spacing w:before="0" w:after="160"/>
      </w:pPr>
      <w:r>
        <w:rPr>
          <w:rFonts w:ascii="Georgia" w:hAnsi="Georgia" w:cs="Georgia" w:eastAsia="Georgia"/>
          <w:b w:val="0"/>
          <w:i w:val="0"/>
          <w:color w:val="241F1C"/>
          <w:sz w:val="22"/>
        </w:rPr>
        <w:t>The third door is part of the mechanism. Either of you may reject the frame. A clever question can still be a bad frame, and saying so is a legal move, not a failed sense of play.</w:t>
      </w:r>
    </w:p>
    <w:p>
      <w:pPr>
        <w:keepNext w:val="0"/>
        <w:spacing w:before="0" w:after="160"/>
      </w:pPr>
      <w:r>
        <w:rPr>
          <w:rFonts w:ascii="Georgia" w:hAnsi="Georgia" w:cs="Georgia" w:eastAsia="Georgia"/>
          <w:b w:val="0"/>
          <w:i w:val="0"/>
          <w:color w:val="241F1C"/>
          <w:sz w:val="22"/>
        </w:rPr>
        <w:t>This is a game of paired hypotheticals, including silly ones. Entry 082, The Moral Gray Area, is a conversation about competing values with no obvious right answer. Entry 085, What Would You Do If…?, considers unexpected dilemmas in a life. Play those when you want the ethics at full size. Play this when you also want the goose.</w:t>
      </w:r>
    </w:p>
    <w:p>
      <w:pPr>
        <w:pStyle w:val="Heading2"/>
        <w:keepNext/>
        <w:spacing w:before="280" w:after="80"/>
      </w:pPr>
      <w:bookmarkStart w:id="530" w:name="chapter-042-before-you-begin"/>
      <w:r>
        <w:rPr>
          <w:rFonts w:ascii="Palatino Linotype" w:hAnsi="Palatino Linotype" w:cs="Palatino Linotype" w:eastAsia="Palatino Linotype"/>
          <w:b w:val="0"/>
          <w:i w:val="0"/>
          <w:color w:val="7C3A46"/>
          <w:sz w:val="32"/>
        </w:rPr>
        <w:t>Before you begin</w:t>
      </w:r>
      <w:bookmarkEnd w:id="530"/>
    </w:p>
    <w:p>
      <w:pPr>
        <w:keepNext w:val="0"/>
        <w:spacing w:before="0" w:after="160"/>
      </w:pPr>
      <w:r>
        <w:rPr>
          <w:rFonts w:ascii="Georgia" w:hAnsi="Georgia" w:cs="Georgia" w:eastAsia="Georgia"/>
          <w:b w:val="0"/>
          <w:i w:val="0"/>
          <w:color w:val="241F1C"/>
          <w:sz w:val="22"/>
        </w:rPr>
        <w:t>You need a way to choose privately. A coin under a hand works. Heads means the first option, the one before "or." Tails means the second. If coins feel fiddly, write L or R on a scrap, place it face down, and turn both scraps over together. On a call, type the letter into a note and send on a count of three.</w:t>
      </w:r>
    </w:p>
    <w:p>
      <w:pPr>
        <w:keepNext w:val="0"/>
        <w:spacing w:before="0" w:after="160"/>
      </w:pPr>
      <w:r>
        <w:rPr>
          <w:rFonts w:ascii="Georgia" w:hAnsi="Georgia" w:cs="Georgia" w:eastAsia="Georgia"/>
          <w:b w:val="0"/>
          <w:i w:val="0"/>
          <w:color w:val="241F1C"/>
          <w:sz w:val="22"/>
        </w:rPr>
        <w:t>Decide who speaks the reason first. A fair rule: the person seated on the left speaks first on odd cards, and the other person speaks first on even cards. On a call, alternate by card. Speaking first keeps the second reason from becoming an echo.</w:t>
      </w:r>
    </w:p>
    <w:p>
      <w:pPr>
        <w:keepNext w:val="0"/>
        <w:spacing w:before="0" w:after="160"/>
      </w:pPr>
      <w:r>
        <w:rPr>
          <w:rFonts w:ascii="Georgia" w:hAnsi="Georgia" w:cs="Georgia" w:eastAsia="Georgia"/>
          <w:b w:val="0"/>
          <w:i w:val="0"/>
          <w:color w:val="241F1C"/>
          <w:sz w:val="22"/>
        </w:rPr>
        <w:t>Agree on a small limit before you start. Standard play is eight cards, two from each suit. You may stop earlier. Discarding a card is allowed before the coins go down. A discarded card is not a forfeit, and it does not hand the turn to the other person's preference. Passing after you reveal is also allowed: say "pass" instead of a reason. The choice you showed can be forgotten. It is not evidence.</w:t>
      </w:r>
    </w:p>
    <w:p>
      <w:pPr>
        <w:keepNext w:val="0"/>
        <w:spacing w:before="0" w:after="160"/>
      </w:pPr>
      <w:r>
        <w:rPr>
          <w:rFonts w:ascii="Georgia" w:hAnsi="Georgia" w:cs="Georgia" w:eastAsia="Georgia"/>
          <w:b w:val="0"/>
          <w:i w:val="0"/>
          <w:color w:val="241F1C"/>
          <w:sz w:val="22"/>
        </w:rPr>
        <w:t>If the night is loud, tired, or raw, stay in the ludicrous suit. Hearing and reading are equal. Pass the options in text if one of you wants them in print. Large type helps. No one has to stand, travel, or touch.</w:t>
      </w:r>
    </w:p>
    <w:p>
      <w:pPr>
        <w:keepNext w:val="0"/>
        <w:spacing w:before="0" w:after="160"/>
      </w:pPr>
      <w:r>
        <w:rPr>
          <w:rFonts w:ascii="Georgia" w:hAnsi="Georgia" w:cs="Georgia" w:eastAsia="Georgia"/>
          <w:b w:val="0"/>
          <w:i w:val="0"/>
          <w:color w:val="241F1C"/>
          <w:sz w:val="22"/>
        </w:rPr>
        <w:t>A hypothetical yes is not consent to do the thing, spend the money, change a habit, or be touched. Romantic options stay imaginary unless, later and separately, you both make a plan in ordinary language.</w:t>
      </w:r>
    </w:p>
    <w:p>
      <w:pPr>
        <w:pStyle w:val="Heading2"/>
        <w:keepNext/>
        <w:spacing w:before="280" w:after="80"/>
      </w:pPr>
      <w:bookmarkStart w:id="531" w:name="chapter-042-the-experience"/>
      <w:r>
        <w:rPr>
          <w:rFonts w:ascii="Palatino Linotype" w:hAnsi="Palatino Linotype" w:cs="Palatino Linotype" w:eastAsia="Palatino Linotype"/>
          <w:b w:val="0"/>
          <w:i w:val="0"/>
          <w:color w:val="7C3A46"/>
          <w:sz w:val="32"/>
        </w:rPr>
        <w:t>The experience</w:t>
      </w:r>
      <w:bookmarkEnd w:id="531"/>
    </w:p>
    <w:p>
      <w:pPr>
        <w:keepNext w:val="0"/>
        <w:spacing w:before="0" w:after="160"/>
      </w:pPr>
      <w:r>
        <w:rPr>
          <w:rFonts w:ascii="Georgia" w:hAnsi="Georgia" w:cs="Georgia" w:eastAsia="Georgia"/>
          <w:b w:val="0"/>
          <w:i w:val="0"/>
          <w:color w:val="241F1C"/>
          <w:sz w:val="22"/>
        </w:rPr>
        <w:t>Shuffle each suit, or have one person read the numbers while the other says "stop." Draw so you do not always play the first card printed in the book.</w:t>
      </w:r>
    </w:p>
    <w:p>
      <w:pPr>
        <w:keepNext w:val="0"/>
        <w:spacing w:before="0" w:after="160"/>
      </w:pPr>
      <w:r>
        <w:rPr>
          <w:rFonts w:ascii="Georgia" w:hAnsi="Georgia" w:cs="Georgia" w:eastAsia="Georgia"/>
          <w:b/>
          <w:i w:val="0"/>
          <w:color w:val="241F1C"/>
          <w:sz w:val="22"/>
        </w:rPr>
        <w:t>A turn.</w:t>
      </w:r>
    </w:p>
    <w:p>
      <w:pPr>
        <w:pStyle w:val="ListNumber"/>
        <w:keepNext w:val="0"/>
        <w:spacing w:before="0" w:after="60"/>
      </w:pPr>
      <w:r>
        <w:rPr>
          <w:rFonts w:ascii="Georgia" w:hAnsi="Georgia" w:cs="Georgia" w:eastAsia="Georgia"/>
          <w:b w:val="0"/>
          <w:i w:val="0"/>
          <w:color w:val="241F1C"/>
          <w:sz w:val="22"/>
        </w:rPr>
        <w:t>Read the pair aloud, slowly enough that both options arrive intact. Point to which one is heads or Left, and which one is tails or Right.</w:t>
      </w:r>
    </w:p>
    <w:p>
      <w:pPr>
        <w:pStyle w:val="ListNumber"/>
        <w:keepNext w:val="0"/>
        <w:spacing w:before="0" w:after="60"/>
      </w:pPr>
      <w:r>
        <w:rPr>
          <w:rFonts w:ascii="Georgia" w:hAnsi="Georgia" w:cs="Georgia" w:eastAsia="Georgia"/>
          <w:b w:val="0"/>
          <w:i w:val="0"/>
          <w:color w:val="241F1C"/>
          <w:sz w:val="22"/>
        </w:rPr>
        <w:t>Sit with it in silence for up to 30 seconds. Choose privately.</w:t>
      </w:r>
    </w:p>
    <w:p>
      <w:pPr>
        <w:pStyle w:val="ListNumber"/>
        <w:keepNext w:val="0"/>
        <w:spacing w:before="0" w:after="60"/>
      </w:pPr>
      <w:r>
        <w:rPr>
          <w:rFonts w:ascii="Georgia" w:hAnsi="Georgia" w:cs="Georgia" w:eastAsia="Georgia"/>
          <w:b w:val="0"/>
          <w:i w:val="0"/>
          <w:color w:val="241F1C"/>
          <w:sz w:val="22"/>
        </w:rPr>
        <w:t>Count "three" and reveal.</w:t>
      </w:r>
    </w:p>
    <w:p>
      <w:pPr>
        <w:pStyle w:val="ListNumber"/>
        <w:keepNext w:val="0"/>
        <w:spacing w:before="0" w:after="60"/>
      </w:pPr>
      <w:r>
        <w:rPr>
          <w:rFonts w:ascii="Georgia" w:hAnsi="Georgia" w:cs="Georgia" w:eastAsia="Georgia"/>
          <w:b w:val="0"/>
          <w:i w:val="0"/>
          <w:color w:val="241F1C"/>
          <w:sz w:val="22"/>
        </w:rPr>
        <w:t>Each of you gives one sentence of reason, in the order you agreed. One sentence is the rule. A second sentence is a luxury you may skip. You are not building a case.</w:t>
      </w:r>
    </w:p>
    <w:p>
      <w:pPr>
        <w:pStyle w:val="ListNumber"/>
        <w:keepNext w:val="0"/>
        <w:spacing w:before="0" w:after="60"/>
      </w:pPr>
      <w:r>
        <w:rPr>
          <w:rFonts w:ascii="Georgia" w:hAnsi="Georgia" w:cs="Georgia" w:eastAsia="Georgia"/>
          <w:b w:val="0"/>
          <w:i w:val="0"/>
          <w:color w:val="241F1C"/>
          <w:sz w:val="22"/>
        </w:rPr>
        <w:t>If you want the third door, say "Third door" before your reason. Then reject the frame in one sentence, or offer a third option. You still listen to your partner's choice. Their choice does not stick to you.</w:t>
      </w:r>
    </w:p>
    <w:p>
      <w:pPr>
        <w:pStyle w:val="ListNumber"/>
        <w:keepNext w:val="0"/>
        <w:spacing w:before="0" w:after="60"/>
      </w:pPr>
      <w:r>
        <w:rPr>
          <w:rFonts w:ascii="Georgia" w:hAnsi="Georgia" w:cs="Georgia" w:eastAsia="Georgia"/>
          <w:b w:val="0"/>
          <w:i w:val="0"/>
          <w:color w:val="241F1C"/>
          <w:sz w:val="22"/>
        </w:rPr>
        <w:t>Optional, if you matched: the person who spoke second may add a condition, still one sentence. "Only if the goose pays rent." Conditions are jokes or clarifications. They are not negotiations you have agreed to live by.</w:t>
      </w:r>
    </w:p>
    <w:p>
      <w:pPr>
        <w:keepNext w:val="0"/>
        <w:spacing w:before="0" w:after="160"/>
      </w:pPr>
      <w:r>
        <w:rPr>
          <w:rFonts w:ascii="Georgia" w:hAnsi="Georgia" w:cs="Georgia" w:eastAsia="Georgia"/>
          <w:b w:val="0"/>
          <w:i w:val="0"/>
          <w:color w:val="241F1C"/>
          <w:sz w:val="22"/>
        </w:rPr>
        <w:t>Then draw the next card. Do not stack questions until someone is too tired to pass. The stop is part of the design. When the planned number is done, stop even if the deck is still funny.</w:t>
      </w:r>
    </w:p>
    <w:p>
      <w:pPr>
        <w:keepNext w:val="0"/>
        <w:spacing w:before="0" w:after="160"/>
      </w:pPr>
      <w:r>
        <w:rPr>
          <w:rFonts w:ascii="Georgia" w:hAnsi="Georgia" w:cs="Georgia" w:eastAsia="Georgia"/>
          <w:b/>
          <w:i w:val="0"/>
          <w:color w:val="241F1C"/>
          <w:sz w:val="22"/>
        </w:rPr>
        <w:t>What a third door sounds like.</w:t>
      </w:r>
      <w:r>
        <w:rPr>
          <w:rFonts w:ascii="Georgia" w:hAnsi="Georgia" w:cs="Georgia" w:eastAsia="Georgia"/>
          <w:b w:val="0"/>
          <w:i w:val="0"/>
          <w:color w:val="241F1C"/>
          <w:sz w:val="22"/>
        </w:rPr>
        <w:t xml:space="preserve"> "Third door: both options assume we want a performance." "Third door: I already live a version of the first, and the question is tired." "Third door: I want the walk and the evening, and I refuse the scarcity." All three are complete moves.</w:t>
      </w:r>
    </w:p>
    <w:p>
      <w:pPr>
        <w:keepNext w:val="0"/>
        <w:spacing w:before="0" w:after="160"/>
      </w:pPr>
      <w:r>
        <w:rPr>
          <w:rFonts w:ascii="Georgia" w:hAnsi="Georgia" w:cs="Georgia" w:eastAsia="Georgia"/>
          <w:b/>
          <w:i w:val="0"/>
          <w:color w:val="241F1C"/>
          <w:sz w:val="22"/>
        </w:rPr>
        <w:t>What you might print.</w:t>
      </w:r>
      <w:r>
        <w:rPr>
          <w:rFonts w:ascii="Georgia" w:hAnsi="Georgia" w:cs="Georgia" w:eastAsia="Georgia"/>
          <w:b w:val="0"/>
          <w:i w:val="0"/>
          <w:color w:val="241F1C"/>
          <w:sz w:val="22"/>
        </w:rPr>
        <w:t xml:space="preserve"> 24 cards, about four by six inches, one pair on each face. Suit name at the top. The two options labeled Left and Right. Footer on every card: "Third door is open. A choice is hypothetical." Backs show only the suit, so you can draw blind. 14-point type or larger. Four piles on the table. No score sheet. A match is interesting. It is not a compatibility result, and it does not reveal character. Do not total the matches. If you are curious how often you landed together, you may say the number once, as a remark, and then leave it.</w:t>
      </w:r>
    </w:p>
    <w:p>
      <w:pPr>
        <w:keepNext w:val="0"/>
        <w:spacing w:before="0" w:after="160"/>
      </w:pPr>
      <w:r>
        <w:rPr>
          <w:rFonts w:ascii="Georgia" w:hAnsi="Georgia" w:cs="Georgia" w:eastAsia="Georgia"/>
          <w:b/>
          <w:i w:val="0"/>
          <w:color w:val="241F1C"/>
          <w:sz w:val="22"/>
        </w:rPr>
        <w:t>Ending.</w:t>
      </w:r>
      <w:r>
        <w:rPr>
          <w:rFonts w:ascii="Georgia" w:hAnsi="Georgia" w:cs="Georgia" w:eastAsia="Georgia"/>
          <w:b w:val="0"/>
          <w:i w:val="0"/>
          <w:color w:val="241F1C"/>
          <w:sz w:val="22"/>
        </w:rPr>
        <w:t xml:space="preserve"> After the last card, each of you names one choice that should stay imaginary. That sentence seals the game. If a card made you want a real plan, say "I might want to talk about this later," and write the topic on a slip. Do not have the real conversation inside the game. The slip can wait for another night, or it can be thrown away.</w:t>
      </w:r>
    </w:p>
    <w:p>
      <w:pPr>
        <w:pStyle w:val="Heading3"/>
        <w:keepNext/>
        <w:spacing w:before="280" w:after="80"/>
      </w:pPr>
      <w:bookmarkStart w:id="532" w:name="chapter-042-ludicrous-logistics"/>
      <w:r>
        <w:rPr>
          <w:rFonts w:ascii="Palatino Linotype" w:hAnsi="Palatino Linotype" w:cs="Palatino Linotype" w:eastAsia="Palatino Linotype"/>
          <w:b w:val="0"/>
          <w:i w:val="0"/>
          <w:color w:val="241F1C"/>
          <w:sz w:val="26"/>
        </w:rPr>
        <w:t>Ludicrous logistics</w:t>
      </w:r>
      <w:bookmarkEnd w:id="532"/>
    </w:p>
    <w:p>
      <w:pPr>
        <w:keepNext w:val="0"/>
        <w:spacing w:before="0" w:after="160"/>
      </w:pPr>
      <w:r>
        <w:rPr>
          <w:rFonts w:ascii="Georgia" w:hAnsi="Georgia" w:cs="Georgia" w:eastAsia="Georgia"/>
          <w:b w:val="0"/>
          <w:i w:val="0"/>
          <w:color w:val="241F1C"/>
          <w:sz w:val="22"/>
        </w:rPr>
        <w:t>These six pairs are original to this book. They are the absurd suit, and they are ready to play.</w:t>
      </w:r>
    </w:p>
    <w:p>
      <w:pPr>
        <w:pStyle w:val="ListNumber"/>
        <w:keepNext w:val="0"/>
        <w:spacing w:before="0" w:after="60"/>
      </w:pPr>
      <w:r>
        <w:rPr>
          <w:rFonts w:ascii="Georgia" w:hAnsi="Georgia" w:cs="Georgia" w:eastAsia="Georgia"/>
          <w:b w:val="0"/>
          <w:i w:val="0"/>
          <w:color w:val="241F1C"/>
          <w:sz w:val="22"/>
        </w:rPr>
        <w:t>Would you rather live in a house where every door is a curtain, or a house where every curtain is a locked door?</w:t>
      </w:r>
    </w:p>
    <w:p>
      <w:pPr>
        <w:pStyle w:val="ListNumber"/>
        <w:keepNext w:val="0"/>
        <w:spacing w:before="0" w:after="60"/>
      </w:pPr>
      <w:r>
        <w:rPr>
          <w:rFonts w:ascii="Georgia" w:hAnsi="Georgia" w:cs="Georgia" w:eastAsia="Georgia"/>
          <w:b w:val="0"/>
          <w:i w:val="0"/>
          <w:color w:val="241F1C"/>
          <w:sz w:val="22"/>
        </w:rPr>
        <w:t>Would you rather commute by unicycle with a dignified basket, or on a parade float that travels only at walking speed?</w:t>
      </w:r>
    </w:p>
    <w:p>
      <w:pPr>
        <w:pStyle w:val="ListNumber"/>
        <w:keepNext w:val="0"/>
        <w:spacing w:before="0" w:after="60"/>
      </w:pPr>
      <w:r>
        <w:rPr>
          <w:rFonts w:ascii="Georgia" w:hAnsi="Georgia" w:cs="Georgia" w:eastAsia="Georgia"/>
          <w:b w:val="0"/>
          <w:i w:val="0"/>
          <w:color w:val="241F1C"/>
          <w:sz w:val="22"/>
        </w:rPr>
        <w:t>Would you rather carry a phone that speaks only in weather forecasts, or own a kettle that sings a full opera when it boils?</w:t>
      </w:r>
    </w:p>
    <w:p>
      <w:pPr>
        <w:pStyle w:val="ListNumber"/>
        <w:keepNext w:val="0"/>
        <w:spacing w:before="0" w:after="60"/>
      </w:pPr>
      <w:r>
        <w:rPr>
          <w:rFonts w:ascii="Georgia" w:hAnsi="Georgia" w:cs="Georgia" w:eastAsia="Georgia"/>
          <w:b w:val="0"/>
          <w:i w:val="0"/>
          <w:color w:val="241F1C"/>
          <w:sz w:val="22"/>
        </w:rPr>
        <w:t>Would you rather share the home with a well-mannered goose who has opinions, or with a houseplant that must be read to every night?</w:t>
      </w:r>
    </w:p>
    <w:p>
      <w:pPr>
        <w:pStyle w:val="ListNumber"/>
        <w:keepNext w:val="0"/>
        <w:spacing w:before="0" w:after="60"/>
      </w:pPr>
      <w:r>
        <w:rPr>
          <w:rFonts w:ascii="Georgia" w:hAnsi="Georgia" w:cs="Georgia" w:eastAsia="Georgia"/>
          <w:b w:val="0"/>
          <w:i w:val="0"/>
          <w:color w:val="241F1C"/>
          <w:sz w:val="22"/>
        </w:rPr>
        <w:t>Would you rather eat breakfast as soup, using a tiny fork, or eat dinner as a sandwich the size of a hardcover book?</w:t>
      </w:r>
    </w:p>
    <w:p>
      <w:pPr>
        <w:pStyle w:val="ListNumber"/>
        <w:keepNext w:val="0"/>
        <w:spacing w:before="0" w:after="60"/>
      </w:pPr>
      <w:r>
        <w:rPr>
          <w:rFonts w:ascii="Georgia" w:hAnsi="Georgia" w:cs="Georgia" w:eastAsia="Georgia"/>
          <w:b w:val="0"/>
          <w:i w:val="0"/>
          <w:color w:val="241F1C"/>
          <w:sz w:val="22"/>
        </w:rPr>
        <w:t>Would you rather wake each Sunday to find the furniture politely rearranged by an unseen helper, or discover each Monday that your two shoes are different sizes?</w:t>
      </w:r>
    </w:p>
    <w:p>
      <w:pPr>
        <w:pStyle w:val="Heading3"/>
        <w:keepNext/>
        <w:spacing w:before="280" w:after="80"/>
      </w:pPr>
      <w:bookmarkStart w:id="533" w:name="chapter-042-revealing-and-still-safe"/>
      <w:r>
        <w:rPr>
          <w:rFonts w:ascii="Palatino Linotype" w:hAnsi="Palatino Linotype" w:cs="Palatino Linotype" w:eastAsia="Palatino Linotype"/>
          <w:b w:val="0"/>
          <w:i w:val="0"/>
          <w:color w:val="241F1C"/>
          <w:sz w:val="26"/>
        </w:rPr>
        <w:t>Revealing, and still safe</w:t>
      </w:r>
      <w:bookmarkEnd w:id="533"/>
    </w:p>
    <w:p>
      <w:pPr>
        <w:keepNext w:val="0"/>
        <w:spacing w:before="0" w:after="160"/>
      </w:pPr>
      <w:r>
        <w:rPr>
          <w:rFonts w:ascii="Georgia" w:hAnsi="Georgia" w:cs="Georgia" w:eastAsia="Georgia"/>
          <w:b w:val="0"/>
          <w:i w:val="0"/>
          <w:color w:val="241F1C"/>
          <w:sz w:val="22"/>
        </w:rPr>
        <w:t>Self-knowledge at a humane volume. Either of you may discard any of these.</w:t>
      </w:r>
    </w:p>
    <w:p>
      <w:pPr>
        <w:pStyle w:val="ListNumber"/>
        <w:keepNext w:val="0"/>
        <w:spacing w:before="0" w:after="60"/>
      </w:pPr>
      <w:r>
        <w:rPr>
          <w:rFonts w:ascii="Georgia" w:hAnsi="Georgia" w:cs="Georgia" w:eastAsia="Georgia"/>
          <w:b w:val="0"/>
          <w:i w:val="0"/>
          <w:color w:val="241F1C"/>
          <w:sz w:val="22"/>
        </w:rPr>
        <w:t>Would you rather have a year of only instrumental music, or a year of only live conversation at dinner?</w:t>
      </w:r>
    </w:p>
    <w:p>
      <w:pPr>
        <w:pStyle w:val="ListNumber"/>
        <w:keepNext w:val="0"/>
        <w:spacing w:before="0" w:after="60"/>
      </w:pPr>
      <w:r>
        <w:rPr>
          <w:rFonts w:ascii="Georgia" w:hAnsi="Georgia" w:cs="Georgia" w:eastAsia="Georgia"/>
          <w:b w:val="0"/>
          <w:i w:val="0"/>
          <w:color w:val="241F1C"/>
          <w:sz w:val="22"/>
        </w:rPr>
        <w:t>Would you rather be known for your competence and rarely asked how you feel, or be known for your feelings and rarely asked to fix anything?</w:t>
      </w:r>
    </w:p>
    <w:p>
      <w:pPr>
        <w:pStyle w:val="ListNumber"/>
        <w:keepNext w:val="0"/>
        <w:spacing w:before="0" w:after="60"/>
      </w:pPr>
      <w:r>
        <w:rPr>
          <w:rFonts w:ascii="Georgia" w:hAnsi="Georgia" w:cs="Georgia" w:eastAsia="Georgia"/>
          <w:b w:val="0"/>
          <w:i w:val="0"/>
          <w:color w:val="241F1C"/>
          <w:sz w:val="22"/>
        </w:rPr>
        <w:t>Would you rather keep one hobby entirely unseen, or share every hobby and lose the private one?</w:t>
      </w:r>
    </w:p>
    <w:p>
      <w:pPr>
        <w:pStyle w:val="ListNumber"/>
        <w:keepNext w:val="0"/>
        <w:spacing w:before="0" w:after="60"/>
      </w:pPr>
      <w:r>
        <w:rPr>
          <w:rFonts w:ascii="Georgia" w:hAnsi="Georgia" w:cs="Georgia" w:eastAsia="Georgia"/>
          <w:b w:val="0"/>
          <w:i w:val="0"/>
          <w:color w:val="241F1C"/>
          <w:sz w:val="22"/>
        </w:rPr>
        <w:t>Would you rather spend a week saying every small appreciation out loud, or spend a week receiving appreciation without deflecting it?</w:t>
      </w:r>
    </w:p>
    <w:p>
      <w:pPr>
        <w:pStyle w:val="ListNumber"/>
        <w:keepNext w:val="0"/>
        <w:spacing w:before="0" w:after="60"/>
      </w:pPr>
      <w:r>
        <w:rPr>
          <w:rFonts w:ascii="Georgia" w:hAnsi="Georgia" w:cs="Georgia" w:eastAsia="Georgia"/>
          <w:b w:val="0"/>
          <w:i w:val="0"/>
          <w:color w:val="241F1C"/>
          <w:sz w:val="22"/>
        </w:rPr>
        <w:t>Would you rather wake with the sun and miss the morning's noise, or stay up late and own the quiet after midnight?</w:t>
      </w:r>
    </w:p>
    <w:p>
      <w:pPr>
        <w:pStyle w:val="ListNumber"/>
        <w:keepNext w:val="0"/>
        <w:spacing w:before="0" w:after="60"/>
      </w:pPr>
      <w:r>
        <w:rPr>
          <w:rFonts w:ascii="Georgia" w:hAnsi="Georgia" w:cs="Georgia" w:eastAsia="Georgia"/>
          <w:b w:val="0"/>
          <w:i w:val="0"/>
          <w:color w:val="241F1C"/>
          <w:sz w:val="22"/>
        </w:rPr>
        <w:t>Would you rather be the person who remembers everyone's drink order, or the person who remembers the sentence someone did not finish?</w:t>
      </w:r>
    </w:p>
    <w:p>
      <w:pPr>
        <w:pStyle w:val="Heading3"/>
        <w:keepNext/>
        <w:spacing w:before="280" w:after="80"/>
      </w:pPr>
      <w:bookmarkStart w:id="534" w:name="chapter-042-morally-complicated"/>
      <w:r>
        <w:rPr>
          <w:rFonts w:ascii="Palatino Linotype" w:hAnsi="Palatino Linotype" w:cs="Palatino Linotype" w:eastAsia="Palatino Linotype"/>
          <w:b w:val="0"/>
          <w:i w:val="0"/>
          <w:color w:val="241F1C"/>
          <w:sz w:val="26"/>
        </w:rPr>
        <w:t>Morally complicated</w:t>
      </w:r>
      <w:bookmarkEnd w:id="534"/>
    </w:p>
    <w:p>
      <w:pPr>
        <w:keepNext w:val="0"/>
        <w:spacing w:before="0" w:after="160"/>
      </w:pPr>
      <w:r>
        <w:rPr>
          <w:rFonts w:ascii="Georgia" w:hAnsi="Georgia" w:cs="Georgia" w:eastAsia="Georgia"/>
          <w:b w:val="0"/>
          <w:i w:val="0"/>
          <w:color w:val="241F1C"/>
          <w:sz w:val="22"/>
        </w:rPr>
        <w:t>Value collisions. No tragic victim. No real plan to harm anyone. If a card brushes an actual dilemma you are living, discard it and say "too close."</w:t>
      </w:r>
    </w:p>
    <w:p>
      <w:pPr>
        <w:pStyle w:val="ListNumber"/>
        <w:keepNext w:val="0"/>
        <w:spacing w:before="0" w:after="60"/>
      </w:pPr>
      <w:r>
        <w:rPr>
          <w:rFonts w:ascii="Georgia" w:hAnsi="Georgia" w:cs="Georgia" w:eastAsia="Georgia"/>
          <w:b w:val="0"/>
          <w:i w:val="0"/>
          <w:color w:val="241F1C"/>
          <w:sz w:val="22"/>
        </w:rPr>
        <w:t>Would you rather tell a friend their new haircut is "brave" when you dislike it, or stay warmly quiet and let them enjoy the mirror?</w:t>
      </w:r>
    </w:p>
    <w:p>
      <w:pPr>
        <w:pStyle w:val="ListNumber"/>
        <w:keepNext w:val="0"/>
        <w:spacing w:before="0" w:after="60"/>
      </w:pPr>
      <w:r>
        <w:rPr>
          <w:rFonts w:ascii="Georgia" w:hAnsi="Georgia" w:cs="Georgia" w:eastAsia="Georgia"/>
          <w:b w:val="0"/>
          <w:i w:val="0"/>
          <w:color w:val="241F1C"/>
          <w:sz w:val="22"/>
        </w:rPr>
        <w:t>Would you rather spend the last good peach on a guest, or save it for the person who bought it and serve the guest something else?</w:t>
      </w:r>
    </w:p>
    <w:p>
      <w:pPr>
        <w:pStyle w:val="ListNumber"/>
        <w:keepNext w:val="0"/>
        <w:spacing w:before="0" w:after="60"/>
      </w:pPr>
      <w:r>
        <w:rPr>
          <w:rFonts w:ascii="Georgia" w:hAnsi="Georgia" w:cs="Georgia" w:eastAsia="Georgia"/>
          <w:b w:val="0"/>
          <w:i w:val="0"/>
          <w:color w:val="241F1C"/>
          <w:sz w:val="22"/>
        </w:rPr>
        <w:t>Would you rather admit you broke the ugly mug everyone pretends to treasure, or buy a quiet replacement and let the mystery stand?</w:t>
      </w:r>
    </w:p>
    <w:p>
      <w:pPr>
        <w:pStyle w:val="ListNumber"/>
        <w:keepNext w:val="0"/>
        <w:spacing w:before="0" w:after="60"/>
      </w:pPr>
      <w:r>
        <w:rPr>
          <w:rFonts w:ascii="Georgia" w:hAnsi="Georgia" w:cs="Georgia" w:eastAsia="Georgia"/>
          <w:b w:val="0"/>
          <w:i w:val="0"/>
          <w:color w:val="241F1C"/>
          <w:sz w:val="22"/>
        </w:rPr>
        <w:t>Would you rather give up the better seat on a long ride, or keep it because you are the one who gets queasy?</w:t>
      </w:r>
    </w:p>
    <w:p>
      <w:pPr>
        <w:pStyle w:val="ListNumber"/>
        <w:keepNext w:val="0"/>
        <w:spacing w:before="0" w:after="60"/>
      </w:pPr>
      <w:r>
        <w:rPr>
          <w:rFonts w:ascii="Georgia" w:hAnsi="Georgia" w:cs="Georgia" w:eastAsia="Georgia"/>
          <w:b w:val="0"/>
          <w:i w:val="0"/>
          <w:color w:val="241F1C"/>
          <w:sz w:val="22"/>
        </w:rPr>
        <w:t>Would you rather correct a small public mistake that is making someone look clever, or let the cleverness stand because the correction would embarrass them?</w:t>
      </w:r>
    </w:p>
    <w:p>
      <w:pPr>
        <w:pStyle w:val="ListNumber"/>
        <w:keepNext w:val="0"/>
        <w:spacing w:before="0" w:after="60"/>
      </w:pPr>
      <w:r>
        <w:rPr>
          <w:rFonts w:ascii="Georgia" w:hAnsi="Georgia" w:cs="Georgia" w:eastAsia="Georgia"/>
          <w:b w:val="0"/>
          <w:i w:val="0"/>
          <w:color w:val="241F1C"/>
          <w:sz w:val="22"/>
        </w:rPr>
        <w:t>Would you rather do a promised favor you dread on the only free afternoon, or ask to move it and offer a better hour?</w:t>
      </w:r>
    </w:p>
    <w:p>
      <w:pPr>
        <w:pStyle w:val="Heading3"/>
        <w:keepNext/>
        <w:spacing w:before="280" w:after="80"/>
      </w:pPr>
      <w:bookmarkStart w:id="535" w:name="chapter-042-romantic-and-still-imaginary"/>
      <w:r>
        <w:rPr>
          <w:rFonts w:ascii="Palatino Linotype" w:hAnsi="Palatino Linotype" w:cs="Palatino Linotype" w:eastAsia="Palatino Linotype"/>
          <w:b w:val="0"/>
          <w:i w:val="0"/>
          <w:color w:val="241F1C"/>
          <w:sz w:val="26"/>
        </w:rPr>
        <w:t>Romantic, and still imaginary</w:t>
      </w:r>
      <w:bookmarkEnd w:id="535"/>
    </w:p>
    <w:p>
      <w:pPr>
        <w:keepNext w:val="0"/>
        <w:spacing w:before="0" w:after="160"/>
      </w:pPr>
      <w:r>
        <w:rPr>
          <w:rFonts w:ascii="Georgia" w:hAnsi="Georgia" w:cs="Georgia" w:eastAsia="Georgia"/>
          <w:b w:val="0"/>
          <w:i w:val="0"/>
          <w:color w:val="241F1C"/>
          <w:sz w:val="22"/>
        </w:rPr>
        <w:t>These cost comfort or time inside the fiction. They do not assume a script, a wedding, or a shared address. If you live apart, "home" means wherever you each start the evening.</w:t>
      </w:r>
    </w:p>
    <w:p>
      <w:pPr>
        <w:pStyle w:val="ListNumber"/>
        <w:keepNext w:val="0"/>
        <w:spacing w:before="0" w:after="60"/>
      </w:pPr>
      <w:r>
        <w:rPr>
          <w:rFonts w:ascii="Georgia" w:hAnsi="Georgia" w:cs="Georgia" w:eastAsia="Georgia"/>
          <w:b w:val="0"/>
          <w:i w:val="0"/>
          <w:color w:val="241F1C"/>
          <w:sz w:val="22"/>
        </w:rPr>
        <w:t>Would you rather keep a standing walk on Tuesdays in any weather, or protect one carefully planned evening a month?</w:t>
      </w:r>
    </w:p>
    <w:p>
      <w:pPr>
        <w:pStyle w:val="ListNumber"/>
        <w:keepNext w:val="0"/>
        <w:spacing w:before="0" w:after="60"/>
      </w:pPr>
      <w:r>
        <w:rPr>
          <w:rFonts w:ascii="Georgia" w:hAnsi="Georgia" w:cs="Georgia" w:eastAsia="Georgia"/>
          <w:b w:val="0"/>
          <w:i w:val="0"/>
          <w:color w:val="241F1C"/>
          <w:sz w:val="22"/>
        </w:rPr>
        <w:t>Would you rather learn a dance badly together for six weeks, or learn one favorite album well enough to talk about it for an hour?</w:t>
      </w:r>
    </w:p>
    <w:p>
      <w:pPr>
        <w:pStyle w:val="ListNumber"/>
        <w:keepNext w:val="0"/>
        <w:spacing w:before="0" w:after="60"/>
      </w:pPr>
      <w:r>
        <w:rPr>
          <w:rFonts w:ascii="Georgia" w:hAnsi="Georgia" w:cs="Georgia" w:eastAsia="Georgia"/>
          <w:b w:val="0"/>
          <w:i w:val="0"/>
          <w:color w:val="241F1C"/>
          <w:sz w:val="22"/>
        </w:rPr>
        <w:t>Would you rather trade one hour of solo screen time for a shared puzzle on most nights, or keep the hour and guard one unhurried morning each weekend?</w:t>
      </w:r>
    </w:p>
    <w:p>
      <w:pPr>
        <w:pStyle w:val="ListNumber"/>
        <w:keepNext w:val="0"/>
        <w:spacing w:before="0" w:after="60"/>
      </w:pPr>
      <w:r>
        <w:rPr>
          <w:rFonts w:ascii="Georgia" w:hAnsi="Georgia" w:cs="Georgia" w:eastAsia="Georgia"/>
          <w:b w:val="0"/>
          <w:i w:val="0"/>
          <w:color w:val="241F1C"/>
          <w:sz w:val="22"/>
        </w:rPr>
        <w:t>Would you rather leave a three-line note on ordinary Tuesdays, or cook one meal a week for pleasure rather than for logistics?</w:t>
      </w:r>
    </w:p>
    <w:p>
      <w:pPr>
        <w:pStyle w:val="ListNumber"/>
        <w:keepNext w:val="0"/>
        <w:spacing w:before="0" w:after="60"/>
      </w:pPr>
      <w:r>
        <w:rPr>
          <w:rFonts w:ascii="Georgia" w:hAnsi="Georgia" w:cs="Georgia" w:eastAsia="Georgia"/>
          <w:b w:val="0"/>
          <w:i w:val="0"/>
          <w:color w:val="241F1C"/>
          <w:sz w:val="22"/>
        </w:rPr>
        <w:t>Would you rather take the long way from where you usually part, twice a week, or stay in and keep a 20-minute ritual that uses no screen?</w:t>
      </w:r>
    </w:p>
    <w:p>
      <w:pPr>
        <w:pStyle w:val="ListNumber"/>
        <w:keepNext w:val="0"/>
        <w:spacing w:before="0" w:after="60"/>
      </w:pPr>
      <w:r>
        <w:rPr>
          <w:rFonts w:ascii="Georgia" w:hAnsi="Georgia" w:cs="Georgia" w:eastAsia="Georgia"/>
          <w:b w:val="0"/>
          <w:i w:val="0"/>
          <w:color w:val="241F1C"/>
          <w:sz w:val="22"/>
        </w:rPr>
        <w:t>Would you rather let your partner plan a surprise afternoon inside a budget you both already set, or plan it together and give up the surprise?</w:t>
      </w:r>
    </w:p>
    <w:p>
      <w:pPr>
        <w:pStyle w:val="Heading2"/>
        <w:keepNext/>
        <w:spacing w:before="280" w:after="80"/>
      </w:pPr>
      <w:bookmarkStart w:id="536" w:name="chapter-042-three-ways-to-play"/>
      <w:r>
        <w:rPr>
          <w:rFonts w:ascii="Palatino Linotype" w:hAnsi="Palatino Linotype" w:cs="Palatino Linotype" w:eastAsia="Palatino Linotype"/>
          <w:b w:val="0"/>
          <w:i w:val="0"/>
          <w:color w:val="7C3A46"/>
          <w:sz w:val="32"/>
        </w:rPr>
        <w:t>Three ways to play</w:t>
      </w:r>
      <w:bookmarkEnd w:id="536"/>
    </w:p>
    <w:p>
      <w:pPr>
        <w:keepNext w:val="0"/>
        <w:spacing w:before="0" w:after="160"/>
      </w:pPr>
      <w:r>
        <w:rPr>
          <w:rFonts w:ascii="Georgia" w:hAnsi="Georgia" w:cs="Georgia" w:eastAsia="Georgia"/>
          <w:b/>
          <w:i w:val="0"/>
          <w:color w:val="241F1C"/>
          <w:sz w:val="22"/>
        </w:rPr>
        <w:t>Short, 15 minutes.</w:t>
      </w:r>
      <w:r>
        <w:rPr>
          <w:rFonts w:ascii="Georgia" w:hAnsi="Georgia" w:cs="Georgia" w:eastAsia="Georgia"/>
          <w:b w:val="0"/>
          <w:i w:val="0"/>
          <w:color w:val="241F1C"/>
          <w:sz w:val="22"/>
        </w:rPr>
        <w:t xml:space="preserve"> Four cards, all from the ludicrous suit. Reasons stay one sentence. Skip the romantic and moral suits. This is the right cut for sensory overload, a short evening, or a mood that wants nonsense and nothing else.</w:t>
      </w:r>
    </w:p>
    <w:p>
      <w:pPr>
        <w:keepNext w:val="0"/>
        <w:spacing w:before="0" w:after="160"/>
      </w:pPr>
      <w:r>
        <w:rPr>
          <w:rFonts w:ascii="Georgia" w:hAnsi="Georgia" w:cs="Georgia" w:eastAsia="Georgia"/>
          <w:b/>
          <w:i w:val="0"/>
          <w:color w:val="241F1C"/>
          <w:sz w:val="22"/>
        </w:rPr>
        <w:t>Standard, 35 minutes.</w:t>
      </w:r>
      <w:r>
        <w:rPr>
          <w:rFonts w:ascii="Georgia" w:hAnsi="Georgia" w:cs="Georgia" w:eastAsia="Georgia"/>
          <w:b w:val="0"/>
          <w:i w:val="0"/>
          <w:color w:val="241F1C"/>
          <w:sz w:val="22"/>
        </w:rPr>
        <w:t xml:space="preserve"> Two cards from each suit, eight in all. Read, choose, reveal, one sentence each. Use the third door whenever the frame fails. End with the sealing line: one choice that stays imaginary.</w:t>
      </w:r>
    </w:p>
    <w:p>
      <w:pPr>
        <w:keepNext w:val="0"/>
        <w:spacing w:before="0" w:after="160"/>
      </w:pPr>
      <w:r>
        <w:rPr>
          <w:rFonts w:ascii="Georgia" w:hAnsi="Georgia" w:cs="Georgia" w:eastAsia="Georgia"/>
          <w:b/>
          <w:i w:val="0"/>
          <w:color w:val="241F1C"/>
          <w:sz w:val="22"/>
        </w:rPr>
        <w:t>Extended, 70 minutes.</w:t>
      </w:r>
      <w:r>
        <w:rPr>
          <w:rFonts w:ascii="Georgia" w:hAnsi="Georgia" w:cs="Georgia" w:eastAsia="Georgia"/>
          <w:b w:val="0"/>
          <w:i w:val="0"/>
          <w:color w:val="241F1C"/>
          <w:sz w:val="22"/>
        </w:rPr>
        <w:t xml:space="preserve"> Play 12 cards, three from each suit. After the eighth, pause and each rewrite one card you disliked into a fairer pair. Play the two rewrites with the same reveal rules. Rewriting is part of the fun. It is also how you teach the deck your actual boundaries. Close by naming the imaginary choice, and, if you wrote a "later" slip, decide whether it lives in a pocket or in the recycling.</w:t>
      </w:r>
    </w:p>
    <w:p>
      <w:pPr>
        <w:pStyle w:val="Heading2"/>
        <w:keepNext/>
        <w:spacing w:before="280" w:after="80"/>
      </w:pPr>
      <w:bookmarkStart w:id="537" w:name="chapter-042-going-deeper"/>
      <w:r>
        <w:rPr>
          <w:rFonts w:ascii="Palatino Linotype" w:hAnsi="Palatino Linotype" w:cs="Palatino Linotype" w:eastAsia="Palatino Linotype"/>
          <w:b w:val="0"/>
          <w:i w:val="0"/>
          <w:color w:val="7C3A46"/>
          <w:sz w:val="32"/>
        </w:rPr>
        <w:t>Going deeper</w:t>
      </w:r>
      <w:bookmarkEnd w:id="537"/>
    </w:p>
    <w:p>
      <w:pPr>
        <w:keepNext w:val="0"/>
        <w:spacing w:before="0" w:after="160"/>
      </w:pPr>
      <w:r>
        <w:rPr>
          <w:rFonts w:ascii="Georgia" w:hAnsi="Georgia" w:cs="Georgia" w:eastAsia="Georgia"/>
          <w:b w:val="0"/>
          <w:i w:val="0"/>
          <w:color w:val="241F1C"/>
          <w:sz w:val="22"/>
        </w:rPr>
        <w:t>A deeper round uses the revealing and romantic suits only, and it lengthens the reason from one sentence to three. The first sentence is the choice. The second is the cost you noticed. The third is whether the cost is interesting or merely annoying. You still reveal together, so nobody's longer speech becomes a lecture the other must survive.</w:t>
      </w:r>
    </w:p>
    <w:p>
      <w:pPr>
        <w:keepNext w:val="0"/>
        <w:spacing w:before="0" w:after="160"/>
      </w:pPr>
      <w:r>
        <w:rPr>
          <w:rFonts w:ascii="Georgia" w:hAnsi="Georgia" w:cs="Georgia" w:eastAsia="Georgia"/>
          <w:b w:val="0"/>
          <w:i w:val="0"/>
          <w:color w:val="241F1C"/>
          <w:sz w:val="22"/>
        </w:rPr>
        <w:t>You may ask one follow-up: "What would make the option you refused into a yes?" The answer stays hypothetical. If it starts to sound like a scheduled promise, move it to the later slip.</w:t>
      </w:r>
    </w:p>
    <w:p>
      <w:pPr>
        <w:keepNext w:val="0"/>
        <w:spacing w:before="0" w:after="160"/>
      </w:pPr>
      <w:r>
        <w:rPr>
          <w:rFonts w:ascii="Georgia" w:hAnsi="Georgia" w:cs="Georgia" w:eastAsia="Georgia"/>
          <w:b w:val="0"/>
          <w:i w:val="0"/>
          <w:color w:val="241F1C"/>
          <w:sz w:val="22"/>
        </w:rPr>
        <w:t>Do not deepen this game by pressing on a wound, by adding sexual stakes, or by treating a match as proof that you are the same kind of person. Sameness is not the prize. A clearly loved difference is often the better story. If you want dilemmas with no game clock, use The Moral Gray Area or What Would You Do If…? on a night when absurdity would get in the way.</w:t>
      </w:r>
    </w:p>
    <w:p>
      <w:pPr>
        <w:pStyle w:val="Heading2"/>
        <w:keepNext/>
        <w:spacing w:before="280" w:after="80"/>
      </w:pPr>
      <w:bookmarkStart w:id="538" w:name="chapter-042-variations-and-replay"/>
      <w:r>
        <w:rPr>
          <w:rFonts w:ascii="Palatino Linotype" w:hAnsi="Palatino Linotype" w:cs="Palatino Linotype" w:eastAsia="Palatino Linotype"/>
          <w:b w:val="0"/>
          <w:i w:val="0"/>
          <w:color w:val="7C3A46"/>
          <w:sz w:val="32"/>
        </w:rPr>
        <w:t>Variations and replay</w:t>
      </w:r>
      <w:bookmarkEnd w:id="538"/>
    </w:p>
    <w:p>
      <w:pPr>
        <w:keepNext w:val="0"/>
        <w:spacing w:before="0" w:after="160"/>
      </w:pPr>
      <w:r>
        <w:rPr>
          <w:rFonts w:ascii="Georgia" w:hAnsi="Georgia" w:cs="Georgia" w:eastAsia="Georgia"/>
          <w:b/>
          <w:i w:val="0"/>
          <w:color w:val="241F1C"/>
          <w:sz w:val="22"/>
        </w:rPr>
        <w:t>Single suit night.</w:t>
      </w:r>
      <w:r>
        <w:rPr>
          <w:rFonts w:ascii="Georgia" w:hAnsi="Georgia" w:cs="Georgia" w:eastAsia="Georgia"/>
          <w:b w:val="0"/>
          <w:i w:val="0"/>
          <w:color w:val="241F1C"/>
          <w:sz w:val="22"/>
        </w:rPr>
        <w:t xml:space="preserve"> All eight cards from one suit. A ludicrous night and a romantic night are different parties. Keep the third door in both.</w:t>
      </w:r>
    </w:p>
    <w:p>
      <w:pPr>
        <w:keepNext w:val="0"/>
        <w:spacing w:before="0" w:after="160"/>
      </w:pPr>
      <w:r>
        <w:rPr>
          <w:rFonts w:ascii="Georgia" w:hAnsi="Georgia" w:cs="Georgia" w:eastAsia="Georgia"/>
          <w:b/>
          <w:i w:val="0"/>
          <w:color w:val="241F1C"/>
          <w:sz w:val="22"/>
        </w:rPr>
        <w:t>Silent reasons.</w:t>
      </w:r>
      <w:r>
        <w:rPr>
          <w:rFonts w:ascii="Georgia" w:hAnsi="Georgia" w:cs="Georgia" w:eastAsia="Georgia"/>
          <w:b w:val="0"/>
          <w:i w:val="0"/>
          <w:color w:val="241F1C"/>
          <w:sz w:val="22"/>
        </w:rPr>
        <w:t xml:space="preserve"> Write the one-sentence reason, then read them aloud together. Useful when one of you thinks better on paper, and useful at a distance.</w:t>
      </w:r>
    </w:p>
    <w:p>
      <w:pPr>
        <w:keepNext w:val="0"/>
        <w:spacing w:before="0" w:after="160"/>
      </w:pPr>
      <w:r>
        <w:rPr>
          <w:rFonts w:ascii="Georgia" w:hAnsi="Georgia" w:cs="Georgia" w:eastAsia="Georgia"/>
          <w:b/>
          <w:i w:val="0"/>
          <w:color w:val="241F1C"/>
          <w:sz w:val="22"/>
        </w:rPr>
        <w:t>House rule card.</w:t>
      </w:r>
      <w:r>
        <w:rPr>
          <w:rFonts w:ascii="Georgia" w:hAnsi="Georgia" w:cs="Georgia" w:eastAsia="Georgia"/>
          <w:b w:val="0"/>
          <w:i w:val="0"/>
          <w:color w:val="241F1C"/>
          <w:sz w:val="22"/>
        </w:rPr>
        <w:t xml:space="preserve"> Once per night, either of you may replace a printed pair with one you invent on the spot, using the same tone as the suit you are in. Read it, then give the other person a veto before any coin goes down. A veto discards the house pair with no replacement penalty.</w:t>
      </w:r>
    </w:p>
    <w:p>
      <w:pPr>
        <w:keepNext w:val="0"/>
        <w:spacing w:before="0" w:after="160"/>
      </w:pPr>
      <w:r>
        <w:rPr>
          <w:rFonts w:ascii="Georgia" w:hAnsi="Georgia" w:cs="Georgia" w:eastAsia="Georgia"/>
          <w:b/>
          <w:i w:val="0"/>
          <w:color w:val="241F1C"/>
          <w:sz w:val="22"/>
        </w:rPr>
        <w:t>Replay.</w:t>
      </w:r>
      <w:r>
        <w:rPr>
          <w:rFonts w:ascii="Georgia" w:hAnsi="Georgia" w:cs="Georgia" w:eastAsia="Georgia"/>
          <w:b w:val="0"/>
          <w:i w:val="0"/>
          <w:color w:val="241F1C"/>
          <w:sz w:val="22"/>
        </w:rPr>
        <w:t xml:space="preserve"> The deck has 24 pairs so a second night can avoid the greatest hits. When a pair goes stale, retire it. Add a new one in the same tone if you want the pile to stay full. Retire any pair that starts to humiliate a body, an identity, or a real argument you are actually having.</w:t>
      </w:r>
    </w:p>
    <w:p>
      <w:pPr>
        <w:keepNext w:val="0"/>
        <w:spacing w:before="0" w:after="160"/>
      </w:pPr>
      <w:r>
        <w:rPr>
          <w:rFonts w:ascii="Georgia" w:hAnsi="Georgia" w:cs="Georgia" w:eastAsia="Georgia"/>
          <w:b w:val="0"/>
          <w:i w:val="0"/>
          <w:color w:val="241F1C"/>
          <w:sz w:val="22"/>
        </w:rPr>
        <w:t>If the moral suit stops feeling like play, you have learned something useful. Leave that suit in the box for a while. The ludicrous suit will still be there, wearing its ridiculous hat.</w:t>
      </w:r>
    </w:p>
    <w:p>
      <w:pPr>
        <w:pStyle w:val="Heading2"/>
        <w:keepNext/>
        <w:spacing w:before="280" w:after="80"/>
      </w:pPr>
      <w:bookmarkStart w:id="539" w:name="chapter-042-examples"/>
      <w:r>
        <w:rPr>
          <w:rFonts w:ascii="Palatino Linotype" w:hAnsi="Palatino Linotype" w:cs="Palatino Linotype" w:eastAsia="Palatino Linotype"/>
          <w:b w:val="0"/>
          <w:i w:val="0"/>
          <w:color w:val="7C3A46"/>
          <w:sz w:val="32"/>
        </w:rPr>
        <w:t>Examples</w:t>
      </w:r>
      <w:bookmarkEnd w:id="539"/>
    </w:p>
    <w:p>
      <w:pPr>
        <w:keepNext w:val="0"/>
        <w:spacing w:before="0" w:after="160"/>
      </w:pPr>
      <w:r>
        <w:rPr>
          <w:rFonts w:ascii="Georgia" w:hAnsi="Georgia" w:cs="Georgia" w:eastAsia="Georgia"/>
          <w:b w:val="0"/>
          <w:i w:val="0"/>
          <w:color w:val="241F1C"/>
          <w:sz w:val="22"/>
        </w:rPr>
        <w:t>Rowan and Vale are fictional. They are not you.</w:t>
      </w:r>
    </w:p>
    <w:p>
      <w:pPr>
        <w:keepNext w:val="0"/>
        <w:spacing w:before="0" w:after="160"/>
      </w:pPr>
      <w:r>
        <w:rPr>
          <w:rFonts w:ascii="Georgia" w:hAnsi="Georgia" w:cs="Georgia" w:eastAsia="Georgia"/>
          <w:b w:val="0"/>
          <w:i w:val="0"/>
          <w:color w:val="241F1C"/>
          <w:sz w:val="22"/>
        </w:rPr>
        <w:t>They draw card 4. Rowan covers heads. Vale covers tails. On three, Rowan has chosen the goose. Vale has chosen the houseplant.</w:t>
      </w:r>
    </w:p>
    <w:p>
      <w:pPr>
        <w:keepNext w:val="0"/>
        <w:spacing w:before="0" w:after="160"/>
      </w:pPr>
      <w:r>
        <w:rPr>
          <w:rFonts w:ascii="Georgia" w:hAnsi="Georgia" w:cs="Georgia" w:eastAsia="Georgia"/>
          <w:b w:val="0"/>
          <w:i w:val="0"/>
          <w:color w:val="241F1C"/>
          <w:sz w:val="22"/>
        </w:rPr>
        <w:t>Rowan, one sentence: "The goose can be negotiated with, and I respect a creature who states its opinions at the door."</w:t>
      </w:r>
    </w:p>
    <w:p>
      <w:pPr>
        <w:keepNext w:val="0"/>
        <w:spacing w:before="0" w:after="160"/>
      </w:pPr>
      <w:r>
        <w:rPr>
          <w:rFonts w:ascii="Georgia" w:hAnsi="Georgia" w:cs="Georgia" w:eastAsia="Georgia"/>
          <w:b w:val="0"/>
          <w:i w:val="0"/>
          <w:color w:val="241F1C"/>
          <w:sz w:val="22"/>
        </w:rPr>
        <w:t>Vale, one sentence: "I will read to a plant, because a plant does not follow me into the bathroom to continue the argument."</w:t>
      </w:r>
    </w:p>
    <w:p>
      <w:pPr>
        <w:keepNext w:val="0"/>
        <w:spacing w:before="0" w:after="160"/>
      </w:pPr>
      <w:r>
        <w:rPr>
          <w:rFonts w:ascii="Georgia" w:hAnsi="Georgia" w:cs="Georgia" w:eastAsia="Georgia"/>
          <w:b w:val="0"/>
          <w:i w:val="0"/>
          <w:color w:val="241F1C"/>
          <w:sz w:val="22"/>
        </w:rPr>
        <w:t>They do not total the split. They move on.</w:t>
      </w:r>
    </w:p>
    <w:p>
      <w:pPr>
        <w:keepNext w:val="0"/>
        <w:spacing w:before="0" w:after="160"/>
      </w:pPr>
      <w:r>
        <w:rPr>
          <w:rFonts w:ascii="Georgia" w:hAnsi="Georgia" w:cs="Georgia" w:eastAsia="Georgia"/>
          <w:b w:val="0"/>
          <w:i w:val="0"/>
          <w:color w:val="241F1C"/>
          <w:sz w:val="22"/>
        </w:rPr>
        <w:t>Later they draw card 7, the year of instrumental music or the year of live dinner conversation. Both coins show heads. Vale speaks second and adds a condition: "Only if percussion counts, and only if breakfast is allowed to be quiet." Rowan says, "Third door on the condition. I want some dinners with talking and some without a law." The third door closes the card. Nobody has agreed to a year of anything.</w:t>
      </w:r>
    </w:p>
    <w:p>
      <w:pPr>
        <w:keepNext w:val="0"/>
        <w:spacing w:before="0" w:after="160"/>
      </w:pPr>
      <w:r>
        <w:rPr>
          <w:rFonts w:ascii="Georgia" w:hAnsi="Georgia" w:cs="Georgia" w:eastAsia="Georgia"/>
          <w:b w:val="0"/>
          <w:i w:val="0"/>
          <w:color w:val="241F1C"/>
          <w:sz w:val="22"/>
        </w:rPr>
        <w:t>On card 19, Vale says "Third door" immediately. "I want the Tuesday walk and the planned evening. The question pretends we only get one kind of time." Rowan had chosen the walk, explains in one sentence that weather makes a plan feel real, and then writes nothing on a later slip. The walk remains imaginary. They get up to find out whether the actual kettle sings. It does not. This disappoints neither of them very much.</w:t>
      </w:r>
    </w:p>
    <w:p>
      <w:pPr>
        <w:pStyle w:val="Heading2"/>
        <w:keepNext/>
        <w:spacing w:before="280" w:after="80"/>
      </w:pPr>
      <w:bookmarkStart w:id="540" w:name="chapter-042-afterward"/>
      <w:r>
        <w:rPr>
          <w:rFonts w:ascii="Palatino Linotype" w:hAnsi="Palatino Linotype" w:cs="Palatino Linotype" w:eastAsia="Palatino Linotype"/>
          <w:b w:val="0"/>
          <w:i w:val="0"/>
          <w:color w:val="7C3A46"/>
          <w:sz w:val="32"/>
        </w:rPr>
        <w:t>Afterward</w:t>
      </w:r>
      <w:bookmarkEnd w:id="540"/>
    </w:p>
    <w:p>
      <w:pPr>
        <w:keepNext w:val="0"/>
        <w:spacing w:before="0" w:after="160"/>
      </w:pPr>
      <w:r>
        <w:rPr>
          <w:rFonts w:ascii="Georgia" w:hAnsi="Georgia" w:cs="Georgia" w:eastAsia="Georgia"/>
          <w:b w:val="0"/>
          <w:i w:val="0"/>
          <w:color w:val="241F1C"/>
          <w:sz w:val="22"/>
        </w:rPr>
        <w:t>If you are still quoting the goose at the sink, the game worked. If a card left a real wish sitting on the table, you already have a way to carry it: the later slip, in plain language, outside the rules. Wishes can wait. They do not have to be paid tonight.</w:t>
      </w:r>
    </w:p>
    <w:p>
      <w:pPr>
        <w:keepNext w:val="0"/>
        <w:spacing w:before="0" w:after="160"/>
      </w:pPr>
      <w:r>
        <w:rPr>
          <w:rFonts w:ascii="Georgia" w:hAnsi="Georgia" w:cs="Georgia" w:eastAsia="Georgia"/>
          <w:b w:val="0"/>
          <w:i w:val="0"/>
          <w:color w:val="241F1C"/>
          <w:sz w:val="22"/>
        </w:rPr>
        <w:t>Tell each other which suit you would play again, and which suit you would shelve. Shelving is information, not a disappointment. A night that stayed in the ludicrous suit is a complete night.</w:t>
      </w:r>
    </w:p>
    <w:p>
      <w:pPr>
        <w:keepNext w:val="0"/>
        <w:spacing w:before="0" w:after="160"/>
      </w:pPr>
      <w:r>
        <w:rPr>
          <w:rFonts w:ascii="Georgia" w:hAnsi="Georgia" w:cs="Georgia" w:eastAsia="Georgia"/>
          <w:b w:val="0"/>
          <w:i w:val="0"/>
          <w:color w:val="241F1C"/>
          <w:sz w:val="22"/>
        </w:rPr>
        <w:t>Nothing you chose under a coin is permission for the morning. If you want the puzzle, the note, or the long way, ask for it in a new conversation, where a yes can be about the real week and a no can be about the real week too.</w:t>
      </w:r>
    </w:p>
    <w:p>
      <w:pPr>
        <w:pStyle w:val="Heading2"/>
        <w:keepNext/>
        <w:spacing w:before="280" w:after="80"/>
      </w:pPr>
      <w:bookmarkStart w:id="541" w:name="chapter-042-our-story"/>
      <w:r>
        <w:rPr>
          <w:rFonts w:ascii="Palatino Linotype" w:hAnsi="Palatino Linotype" w:cs="Palatino Linotype" w:eastAsia="Palatino Linotype"/>
          <w:b w:val="0"/>
          <w:i w:val="0"/>
          <w:color w:val="7C3A46"/>
          <w:sz w:val="32"/>
        </w:rPr>
        <w:t>Our Story</w:t>
      </w:r>
      <w:bookmarkEnd w:id="541"/>
    </w:p>
    <w:p>
      <w:pPr>
        <w:keepNext w:val="0"/>
        <w:spacing w:before="0" w:after="160"/>
      </w:pPr>
      <w:r>
        <w:rPr>
          <w:rFonts w:ascii="Georgia" w:hAnsi="Georgia" w:cs="Georgia" w:eastAsia="Georgia"/>
          <w:b w:val="0"/>
          <w:i w:val="0"/>
          <w:color w:val="241F1C"/>
          <w:sz w:val="22"/>
        </w:rPr>
        <w:t>The private lines are for each of you. Sharing them is optional. A pocket full of later slips can be taped here, dated, and marked "imaginary" or "maybe a real plan." Either marking is allowed. Neither marking is a promise by itself.</w:t>
      </w:r>
    </w:p>
    <w:tbl>
      <w:tblPr>
        <w:tblW w:type="dxa" w:w="8122"/>
        <w:tblLayout w:type="fixed"/>
        <w:tblLook w:firstColumn="1" w:firstRow="1" w:lastColumn="0" w:lastRow="0" w:noHBand="0" w:noVBand="1" w:val="04A0"/>
        <w:tblBorders>
          <w:top w:val="single" w:sz="8" w:space="0" w:color="D9CFC0"/>
          <w:left w:val="single" w:sz="8" w:space="0" w:color="D9CFC0"/>
          <w:bottom w:val="single" w:sz="8" w:space="0" w:color="D9CFC0"/>
          <w:right w:val="single" w:sz="8" w:space="0" w:color="D9CFC0"/>
          <w:insideH w:val="nil" w:sz="0" w:space="0" w:color="auto"/>
          <w:insideV w:val="nil" w:sz="0" w:space="0" w:color="auto"/>
        </w:tblBorders>
      </w:tblPr>
      <w:tblGrid>
        <w:gridCol w:w="8122"/>
      </w:tblGrid>
      <w:tr>
        <w:trPr>
          <w:cantSplit/>
        </w:trPr>
        <w:tc>
          <w:tcPr>
            <w:tcW w:type="dxa" w:w="8122"/>
            <w:shd w:val="clear" w:color="auto" w:fill="FBF8F2"/>
            <w:tcMar>
              <w:top w:w="80" w:type="dxa"/>
              <w:left w:w="140" w:type="dxa"/>
              <w:bottom w:w="80" w:type="dxa"/>
              <w:right w:w="140" w:type="dxa"/>
            </w:tcMar>
          </w:tcPr>
          <w:p>
            <w:pPr>
              <w:spacing w:after="40"/>
            </w:pPr>
            <w:r>
              <w:rPr>
                <w:rFonts w:ascii="Calibri" w:hAnsi="Calibri" w:cs="Calibri" w:eastAsia="Calibri"/>
                <w:b w:val="0"/>
                <w:i w:val="0"/>
                <w:color w:val="A85A32"/>
                <w:sz w:val="18"/>
              </w:rPr>
              <w:t>OUR STORY</w:t>
            </w:r>
          </w:p>
          <w:p>
            <w:pPr>
              <w:spacing w:after="80"/>
            </w:pPr>
            <w:r>
              <w:rPr>
                <w:rFonts w:ascii="Georgia" w:hAnsi="Georgia" w:cs="Georgia" w:eastAsia="Georgia"/>
                <w:b w:val="0"/>
                <w:i/>
                <w:color w:val="241F1C"/>
                <w:sz w:val="20"/>
              </w:rPr>
              <w:t>Sharing either private page is optional.</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Session</w:t>
            </w:r>
          </w:p>
          <w:p>
            <w:pPr>
              <w:spacing w:after="40"/>
            </w:pPr>
            <w:r>
              <w:rPr>
                <w:rFonts w:ascii="Georgia" w:hAnsi="Georgia" w:cs="Georgia" w:eastAsia="Georgia"/>
                <w:b w:val="0"/>
                <w:i/>
                <w:color w:val="241F1C"/>
                <w:sz w:val="20"/>
              </w:rPr>
              <w:t>date, time, place, version played, mood if wanted, intention, initials if wanted, done or paused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one of you</w:t>
            </w:r>
          </w:p>
          <w:p>
            <w:pPr>
              <w:keepNext/>
              <w:spacing w:before="120" w:after="20"/>
            </w:pPr>
            <w:r>
              <w:rPr>
                <w:rFonts w:ascii="Georgia" w:hAnsi="Georgia" w:cs="Georgia" w:eastAsia="Georgia"/>
                <w:b w:val="0"/>
                <w:i w:val="0"/>
                <w:color w:val="241F1C"/>
                <w:sz w:val="22"/>
              </w:rPr>
              <w:t>Which suit was the most fun to choose in, and which suit made me reach for the third door?</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did my partner's reason sentence show that the coin by itself could not?</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the other</w:t>
            </w:r>
          </w:p>
          <w:p>
            <w:pPr>
              <w:keepNext/>
              <w:spacing w:before="120" w:after="20"/>
            </w:pPr>
            <w:r>
              <w:rPr>
                <w:rFonts w:ascii="Georgia" w:hAnsi="Georgia" w:cs="Georgia" w:eastAsia="Georgia"/>
                <w:b w:val="0"/>
                <w:i w:val="0"/>
                <w:color w:val="241F1C"/>
                <w:sz w:val="22"/>
              </w:rPr>
              <w:t>Where did my own choice surprise me once I heard the reason out loud?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Which of my partner's answers should stay play, and which, if any, do I want to discuss later as a separate plan?</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Shared page</w:t>
            </w:r>
          </w:p>
          <w:p>
            <w:pPr>
              <w:keepNext/>
              <w:spacing w:before="120" w:after="20"/>
            </w:pPr>
            <w:r>
              <w:rPr>
                <w:rFonts w:ascii="Georgia" w:hAnsi="Georgia" w:cs="Georgia" w:eastAsia="Georgia"/>
                <w:b w:val="0"/>
                <w:i w:val="0"/>
                <w:color w:val="241F1C"/>
                <w:sz w:val="22"/>
              </w:rPr>
              <w:t>What actually happened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 line or moment worth keeping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we discovered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we might do next, if anything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Revisit</w:t>
            </w:r>
          </w:p>
          <w:p>
            <w:pPr>
              <w:keepNext/>
              <w:spacing w:before="120" w:after="20"/>
            </w:pPr>
            <w:r>
              <w:rPr>
                <w:rFonts w:ascii="Georgia" w:hAnsi="Georgia" w:cs="Georgia" w:eastAsia="Georgia"/>
                <w:b w:val="0"/>
                <w:i w:val="0"/>
                <w:color w:val="241F1C"/>
                <w:sz w:val="22"/>
              </w:rPr>
              <w:t>Attempt, date, and what changed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Then versus now</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bl>
    <w:p>
      <w:pPr>
        <w:spacing w:after="120"/>
      </w:pPr>
    </w:p>
    <w:p>
      <w:pPr>
        <w:pStyle w:val="Heading2"/>
        <w:keepNext/>
        <w:spacing w:before="280" w:after="80"/>
      </w:pPr>
      <w:bookmarkStart w:id="542" w:name="chapter-042-notes"/>
      <w:r>
        <w:rPr>
          <w:rFonts w:ascii="Palatino Linotype" w:hAnsi="Palatino Linotype" w:cs="Palatino Linotype" w:eastAsia="Palatino Linotype"/>
          <w:b w:val="0"/>
          <w:i w:val="0"/>
          <w:color w:val="7C3A46"/>
          <w:sz w:val="32"/>
        </w:rPr>
        <w:t>Notes</w:t>
      </w:r>
      <w:bookmarkEnd w:id="542"/>
    </w:p>
    <w:p>
      <w:pPr>
        <w:keepNext w:val="0"/>
        <w:spacing w:before="0" w:after="160"/>
      </w:pPr>
      <w:r>
        <w:rPr>
          <w:rFonts w:ascii="Georgia" w:hAnsi="Georgia" w:cs="Georgia" w:eastAsia="Georgia"/>
          <w:b w:val="0"/>
          <w:i w:val="0"/>
          <w:color w:val="241F1C"/>
          <w:sz w:val="22"/>
        </w:rPr>
        <w:t>"Would you rather" is common speech and an old parlor habit. Commercial decks exist. This chapter does not use their prompts and is not affiliated with any branded set. The 24 pairs above were written for this book. No research finding is claimed. Choosing between absurd alternatives is not a moral assessment, a character test, or a clinical values protocol. Rowan and Vale are fictional.</w:t>
      </w:r>
    </w:p>
    <w:p>
      <w:r>
        <w:br w:type="page"/>
      </w:r>
    </w:p>
    <w:p>
      <w:pPr>
        <w:keepNext w:val="0"/>
        <w:spacing w:before="0" w:after="0"/>
      </w:pPr>
      <w:r>
        <w:rPr>
          <w:rFonts w:ascii="Calibri" w:hAnsi="Calibri" w:cs="Calibri" w:eastAsia="Calibri"/>
          <w:b w:val="0"/>
          <w:i w:val="0"/>
          <w:color w:val="A85A32"/>
          <w:sz w:val="18"/>
        </w:rPr>
        <w:t>PART 6 · PLAYFULNESS, LAUGHTER, AND A LITTLE MISCHIEF</w:t>
      </w:r>
    </w:p>
    <w:p>
      <w:pPr>
        <w:keepNext w:val="0"/>
        <w:spacing w:before="0" w:after="40"/>
      </w:pPr>
      <w:r>
        <w:rPr>
          <w:rFonts w:ascii="Palatino Linotype" w:hAnsi="Palatino Linotype" w:cs="Palatino Linotype" w:eastAsia="Palatino Linotype"/>
          <w:b w:val="0"/>
          <w:i w:val="0"/>
          <w:color w:val="A85A32"/>
          <w:sz w:val="22"/>
        </w:rPr>
        <w:t>043</w:t>
      </w:r>
    </w:p>
    <w:p>
      <w:pPr>
        <w:pStyle w:val="Heading1"/>
        <w:keepNext/>
        <w:spacing w:before="0" w:after="120"/>
      </w:pPr>
      <w:bookmarkStart w:id="543" w:name="chapter-043"/>
      <w:r>
        <w:rPr>
          <w:rFonts w:ascii="Palatino Linotype" w:hAnsi="Palatino Linotype" w:cs="Palatino Linotype" w:eastAsia="Palatino Linotype"/>
          <w:b w:val="0"/>
          <w:i w:val="0"/>
          <w:color w:val="241F1C"/>
          <w:sz w:val="52"/>
        </w:rPr>
        <w:t>The Newlywed Game, Without the Wedding</w:t>
      </w:r>
      <w:bookmarkEnd w:id="543"/>
    </w:p>
    <w:p>
      <w:pPr>
        <w:keepNext w:val="0"/>
        <w:spacing w:before="0" w:after="120"/>
      </w:pPr>
      <w:r>
        <w:rPr>
          <w:rFonts w:ascii="Georgia" w:hAnsi="Georgia" w:cs="Georgia" w:eastAsia="Georgia"/>
          <w:b w:val="0"/>
          <w:i/>
          <w:color w:val="241F1C"/>
          <w:sz w:val="24"/>
        </w:rPr>
        <w:t>Write what you think is true of each other, then see which guess describes the person in the room and which describes an older year.</w:t>
      </w:r>
    </w:p>
    <w:p>
      <w:r>
        <w:drawing>
          <wp:inline xmlns:a="http://schemas.openxmlformats.org/drawingml/2006/main" xmlns:pic="http://schemas.openxmlformats.org/drawingml/2006/picture">
            <wp:extent cx="4754880" cy="2674620"/>
            <wp:docPr id="50" name="Picture 50"/>
            <wp:cNvGraphicFramePr>
              <a:graphicFrameLocks noChangeAspect="1"/>
            </wp:cNvGraphicFramePr>
            <a:graphic>
              <a:graphicData uri="http://schemas.openxmlformats.org/drawingml/2006/picture">
                <pic:pic>
                  <pic:nvPicPr>
                    <pic:cNvPr id="0" name="illustration.jpg"/>
                    <pic:cNvPicPr/>
                  </pic:nvPicPr>
                  <pic:blipFill>
                    <a:blip r:embed="rId62"/>
                    <a:stretch>
                      <a:fillRect/>
                    </a:stretch>
                  </pic:blipFill>
                  <pic:spPr>
                    <a:xfrm>
                      <a:off x="0" y="0"/>
                      <a:ext cx="4754880" cy="2674620"/>
                    </a:xfrm>
                    <a:prstGeom prst="rect"/>
                  </pic:spPr>
                </pic:pic>
              </a:graphicData>
            </a:graphic>
          </wp:inline>
        </w:drawing>
      </w:r>
    </w:p>
    <w:p>
      <w:pPr>
        <w:keepNext w:val="0"/>
        <w:spacing w:before="0" w:after="80"/>
      </w:pPr>
      <w:r>
        <w:rPr>
          <w:rFonts w:ascii="Calibri" w:hAnsi="Calibri" w:cs="Calibri" w:eastAsia="Calibri"/>
          <w:b w:val="0"/>
          <w:i w:val="0"/>
          <w:color w:val="3E6464"/>
          <w:sz w:val="18"/>
        </w:rPr>
        <w:t>reimagined · 40 minutes · personal · low energy · indoors, seated, or on a call</w:t>
      </w:r>
    </w:p>
    <w:p>
      <w:pPr>
        <w:spacing w:after="160"/>
      </w:pPr>
      <w:r>
        <w:rPr>
          <w:rFonts w:ascii="Calibri" w:hAnsi="Calibri" w:cs="Calibri" w:eastAsia="Calibri"/>
          <w:b w:val="0"/>
          <w:i w:val="0"/>
          <w:color w:val="3E6464"/>
          <w:sz w:val="18"/>
        </w:rPr>
        <w:t xml:space="preserve">See also </w:t>
      </w:r>
      <w:hyperlink w:anchor="chapter-042">
        <w:r>
          <w:rPr>
            <w:rFonts w:ascii="Georgia" w:hAnsi="Georgia" w:cs="Georgia" w:eastAsia="Georgia"/>
            <w:sz w:val="18"/>
            <w:color w:val="3E6464"/>
            <w:u w:val="single"/>
          </w:rPr>
          <w:t xml:space="preserve">042</w:t>
        </w:r>
      </w:hyperlink>
      <w:r>
        <w:rPr>
          <w:rFonts w:ascii="Calibri" w:hAnsi="Calibri" w:cs="Calibri" w:eastAsia="Calibri"/>
          <w:b w:val="0"/>
          <w:i w:val="0"/>
          <w:color w:val="3E6464"/>
          <w:sz w:val="18"/>
        </w:rPr>
        <w:t xml:space="preserve">, </w:t>
      </w:r>
      <w:hyperlink w:anchor="chapter-083">
        <w:r>
          <w:rPr>
            <w:rFonts w:ascii="Georgia" w:hAnsi="Georgia" w:cs="Georgia" w:eastAsia="Georgia"/>
            <w:sz w:val="18"/>
            <w:color w:val="3E6464"/>
            <w:u w:val="single"/>
          </w:rPr>
          <w:t xml:space="preserve">083</w:t>
        </w:r>
      </w:hyperlink>
      <w:r>
        <w:rPr>
          <w:rFonts w:ascii="Calibri" w:hAnsi="Calibri" w:cs="Calibri" w:eastAsia="Calibri"/>
          <w:b w:val="0"/>
          <w:i w:val="0"/>
          <w:color w:val="3E6464"/>
          <w:sz w:val="18"/>
        </w:rPr>
        <w:t xml:space="preserve">, </w:t>
      </w:r>
      <w:hyperlink w:anchor="chapter-101">
        <w:r>
          <w:rPr>
            <w:rFonts w:ascii="Georgia" w:hAnsi="Georgia" w:cs="Georgia" w:eastAsia="Georgia"/>
            <w:sz w:val="18"/>
            <w:color w:val="3E6464"/>
            <w:u w:val="single"/>
          </w:rPr>
          <w:t xml:space="preserve">101</w:t>
        </w:r>
      </w:hyperlink>
    </w:p>
    <w:p>
      <w:pPr>
        <w:pStyle w:val="Heading2"/>
        <w:keepNext/>
        <w:spacing w:before="280" w:after="80"/>
      </w:pPr>
      <w:bookmarkStart w:id="544" w:name="chapter-043-the-hook"/>
      <w:r>
        <w:rPr>
          <w:rFonts w:ascii="Palatino Linotype" w:hAnsi="Palatino Linotype" w:cs="Palatino Linotype" w:eastAsia="Palatino Linotype"/>
          <w:b w:val="0"/>
          <w:i w:val="0"/>
          <w:color w:val="7C3A46"/>
          <w:sz w:val="32"/>
        </w:rPr>
        <w:t>The hook</w:t>
      </w:r>
      <w:bookmarkEnd w:id="544"/>
    </w:p>
    <w:p>
      <w:pPr>
        <w:keepNext w:val="0"/>
        <w:spacing w:before="0" w:after="160"/>
      </w:pPr>
      <w:r>
        <w:rPr>
          <w:rFonts w:ascii="Georgia" w:hAnsi="Georgia" w:cs="Georgia" w:eastAsia="Georgia"/>
          <w:b w:val="0"/>
          <w:i w:val="0"/>
          <w:color w:val="241F1C"/>
          <w:sz w:val="22"/>
        </w:rPr>
        <w:t>You can know the drink, the joke, and the way someone drops their keys, and still be describing a person they were three years ago. This is a trivia game about that gap. You each write, privately, what you believe is true of the other. You reveal one item at a time. You compare knowledge, assumptions, and surprises. The title is a joke you are allowed to enjoy: you do not need to be newly wed, or wed at all. You need to be two adults willing to update the file.</w:t>
      </w:r>
    </w:p>
    <w:p>
      <w:pPr>
        <w:keepNext w:val="0"/>
        <w:spacing w:before="0" w:after="160"/>
      </w:pPr>
      <w:r>
        <w:rPr>
          <w:rFonts w:ascii="Georgia" w:hAnsi="Georgia" w:cs="Georgia" w:eastAsia="Georgia"/>
          <w:b w:val="0"/>
          <w:i w:val="0"/>
          <w:color w:val="241F1C"/>
          <w:sz w:val="22"/>
        </w:rPr>
        <w:t>Nobody gets a podium. A match is a pleasure. A miss is information about an assumption, not an offense, and not a lack of love.</w:t>
      </w:r>
    </w:p>
    <w:p>
      <w:pPr>
        <w:pStyle w:val="Heading2"/>
        <w:keepNext/>
        <w:spacing w:before="280" w:after="80"/>
      </w:pPr>
      <w:bookmarkStart w:id="545" w:name="chapter-043-why-it-might-matter"/>
      <w:r>
        <w:rPr>
          <w:rFonts w:ascii="Palatino Linotype" w:hAnsi="Palatino Linotype" w:cs="Palatino Linotype" w:eastAsia="Palatino Linotype"/>
          <w:b w:val="0"/>
          <w:i w:val="0"/>
          <w:color w:val="7C3A46"/>
          <w:sz w:val="32"/>
        </w:rPr>
        <w:t>Why it might matter</w:t>
      </w:r>
      <w:bookmarkEnd w:id="545"/>
    </w:p>
    <w:p>
      <w:pPr>
        <w:keepNext w:val="0"/>
        <w:spacing w:before="0" w:after="160"/>
      </w:pPr>
      <w:r>
        <w:rPr>
          <w:rFonts w:ascii="Georgia" w:hAnsi="Georgia" w:cs="Georgia" w:eastAsia="Georgia"/>
          <w:b w:val="0"/>
          <w:i w:val="0"/>
          <w:color w:val="241F1C"/>
          <w:sz w:val="22"/>
        </w:rPr>
        <w:t>Everyone who loves someone carries a working model of them. Some of the model is current. Some of it is a season you liked and kept. Some of it was borrowed from their family, from an old story, or from your own habits, then quietly applied to the person across from you. The model is useful. It is also capable of lag.</w:t>
      </w:r>
    </w:p>
    <w:p>
      <w:pPr>
        <w:keepNext w:val="0"/>
        <w:spacing w:before="0" w:after="160"/>
      </w:pPr>
      <w:r>
        <w:rPr>
          <w:rFonts w:ascii="Georgia" w:hAnsi="Georgia" w:cs="Georgia" w:eastAsia="Georgia"/>
          <w:b w:val="0"/>
          <w:i w:val="0"/>
          <w:color w:val="241F1C"/>
          <w:sz w:val="22"/>
        </w:rPr>
        <w:t>Writing the guess down, before you hear the correction, makes the lag visible. Speech is slippery. A sentence on paper is easier to sort. When you reveal in pairs, you get three kinds of result, and all three are worth having. Knowledge: you were close, and the closeness is specific. Assumption: you answered for an older version, or for someone who is not in the room. Surprise: they have a stress, a comfort, or a wish you had not been told, and the blank is an invitation rather than a verdict.</w:t>
      </w:r>
    </w:p>
    <w:p>
      <w:pPr>
        <w:keepNext w:val="0"/>
        <w:spacing w:before="0" w:after="160"/>
      </w:pPr>
      <w:r>
        <w:rPr>
          <w:rFonts w:ascii="Georgia" w:hAnsi="Georgia" w:cs="Georgia" w:eastAsia="Georgia"/>
          <w:b w:val="0"/>
          <w:i w:val="0"/>
          <w:color w:val="241F1C"/>
          <w:sz w:val="22"/>
        </w:rPr>
        <w:t>Entry 101, The Borrowed Brain Experiment, asks you to answer a scenario as you think your partner would, then compare the reasoning, not only the final decision. This chapter compares trivia about habits, tastes, and knowledge, and it lingers on the surprises. One studies how a decision gets made. The other studies what you think you already know. They are neighbors, not the same room.</w:t>
      </w:r>
    </w:p>
    <w:p>
      <w:pPr>
        <w:pStyle w:val="Heading2"/>
        <w:keepNext/>
        <w:spacing w:before="280" w:after="80"/>
      </w:pPr>
      <w:bookmarkStart w:id="546" w:name="chapter-043-before-you-begin"/>
      <w:r>
        <w:rPr>
          <w:rFonts w:ascii="Palatino Linotype" w:hAnsi="Palatino Linotype" w:cs="Palatino Linotype" w:eastAsia="Palatino Linotype"/>
          <w:b w:val="0"/>
          <w:i w:val="0"/>
          <w:color w:val="7C3A46"/>
          <w:sz w:val="32"/>
        </w:rPr>
        <w:t>Before you begin</w:t>
      </w:r>
      <w:bookmarkEnd w:id="546"/>
    </w:p>
    <w:p>
      <w:pPr>
        <w:keepNext w:val="0"/>
        <w:spacing w:before="0" w:after="160"/>
      </w:pPr>
      <w:r>
        <w:rPr>
          <w:rFonts w:ascii="Georgia" w:hAnsi="Georgia" w:cs="Georgia" w:eastAsia="Georgia"/>
          <w:b w:val="0"/>
          <w:i w:val="0"/>
          <w:color w:val="241F1C"/>
          <w:sz w:val="22"/>
        </w:rPr>
        <w:t>Print or copy two answer sheets. Each sheet has a line for every question you plan to use, and three empty marks you will fill only at the reveal: Now, Older, Borrowed. You each write about the other person. You do not write about yourself until the reveal, and only if you want to correct the record.</w:t>
      </w:r>
    </w:p>
    <w:p>
      <w:pPr>
        <w:keepNext w:val="0"/>
        <w:spacing w:before="0" w:after="160"/>
      </w:pPr>
      <w:r>
        <w:rPr>
          <w:rFonts w:ascii="Georgia" w:hAnsi="Georgia" w:cs="Georgia" w:eastAsia="Georgia"/>
          <w:b w:val="0"/>
          <w:i w:val="0"/>
          <w:color w:val="241F1C"/>
          <w:sz w:val="22"/>
        </w:rPr>
        <w:t>Sit so you cannot read each other's pages. On a call, use two notes and share a screen only when that number is up. Large type is welcome. A screen reader is a fine way to hear your own guesses before you read them aloud. Speech is optional at the reveal. You may trade papers and read in silence, then talk.</w:t>
      </w:r>
    </w:p>
    <w:p>
      <w:pPr>
        <w:keepNext w:val="0"/>
        <w:spacing w:before="0" w:after="160"/>
      </w:pPr>
      <w:r>
        <w:rPr>
          <w:rFonts w:ascii="Georgia" w:hAnsi="Georgia" w:cs="Georgia" w:eastAsia="Georgia"/>
          <w:b w:val="0"/>
          <w:i w:val="0"/>
          <w:color w:val="241F1C"/>
          <w:sz w:val="22"/>
        </w:rPr>
        <w:t>Skip any item. Write "pass" on the line. A pass is read as a pass. Your partner does not fill the blank as a penalty, and does not owe you the answer. Leave sex, family secrets, money, and any third person's story off the sheet. If a question would require a fact you have never been told, the interesting result is "I have not said that," which you may follow with the fact if you want it known. An unknown fact is a gap in the conversation. It is not proof of neglect.</w:t>
      </w:r>
    </w:p>
    <w:p>
      <w:pPr>
        <w:keepNext w:val="0"/>
        <w:spacing w:before="0" w:after="160"/>
      </w:pPr>
      <w:r>
        <w:rPr>
          <w:rFonts w:ascii="Georgia" w:hAnsi="Georgia" w:cs="Georgia" w:eastAsia="Georgia"/>
          <w:b w:val="0"/>
          <w:i w:val="0"/>
          <w:color w:val="241F1C"/>
          <w:sz w:val="22"/>
        </w:rPr>
        <w:t>Optional: a small pile of paper stars, buttons, or torn slips. If a prediction matches, the person who was described may drop one star on the table. Stars stay scattered. You will not add them up. If a podium begins to form, sweep the stars into a pile and call them confetti. Confetti has no ranking.</w:t>
      </w:r>
    </w:p>
    <w:p>
      <w:pPr>
        <w:keepNext w:val="0"/>
        <w:spacing w:before="0" w:after="160"/>
      </w:pPr>
      <w:r>
        <w:rPr>
          <w:rFonts w:ascii="Georgia" w:hAnsi="Georgia" w:cs="Georgia" w:eastAsia="Georgia"/>
          <w:b w:val="0"/>
          <w:i w:val="0"/>
          <w:color w:val="241F1C"/>
          <w:sz w:val="22"/>
        </w:rPr>
        <w:t>Agree the set before you write. Short uses four questions. Standard uses eight. Extended uses 12. The questions below are original to this book.</w:t>
      </w:r>
    </w:p>
    <w:p>
      <w:pPr>
        <w:pStyle w:val="Heading2"/>
        <w:keepNext/>
        <w:spacing w:before="280" w:after="80"/>
      </w:pPr>
      <w:bookmarkStart w:id="547" w:name="chapter-043-the-experience"/>
      <w:r>
        <w:rPr>
          <w:rFonts w:ascii="Palatino Linotype" w:hAnsi="Palatino Linotype" w:cs="Palatino Linotype" w:eastAsia="Palatino Linotype"/>
          <w:b w:val="0"/>
          <w:i w:val="0"/>
          <w:color w:val="7C3A46"/>
          <w:sz w:val="32"/>
        </w:rPr>
        <w:t>The experience</w:t>
      </w:r>
      <w:bookmarkEnd w:id="547"/>
    </w:p>
    <w:p>
      <w:pPr>
        <w:keepNext w:val="0"/>
        <w:spacing w:before="0" w:after="160"/>
      </w:pPr>
      <w:r>
        <w:rPr>
          <w:rFonts w:ascii="Georgia" w:hAnsi="Georgia" w:cs="Georgia" w:eastAsia="Georgia"/>
          <w:b/>
          <w:i w:val="0"/>
          <w:color w:val="241F1C"/>
          <w:sz w:val="22"/>
        </w:rPr>
        <w:t>Write, privately, for 8 to 12 minutes.</w:t>
      </w:r>
      <w:r>
        <w:rPr>
          <w:rFonts w:ascii="Georgia" w:hAnsi="Georgia" w:cs="Georgia" w:eastAsia="Georgia"/>
          <w:b w:val="0"/>
          <w:i w:val="0"/>
          <w:color w:val="241F1C"/>
          <w:sz w:val="22"/>
        </w:rPr>
        <w:t xml:space="preserve"> Answer in a phrase or a sentence. Specific beats clever. "Tea, too hot, in the blue mug" will teach you more than "a drink." If you do not know, write your best current guess and add a question mark. The question mark is honest, and it still counts as a guess you are willing to check.</w:t>
      </w:r>
    </w:p>
    <w:p>
      <w:pPr>
        <w:keepNext w:val="0"/>
        <w:spacing w:before="0" w:after="160"/>
      </w:pPr>
      <w:r>
        <w:rPr>
          <w:rFonts w:ascii="Georgia" w:hAnsi="Georgia" w:cs="Georgia" w:eastAsia="Georgia"/>
          <w:b/>
          <w:i w:val="0"/>
          <w:color w:val="241F1C"/>
          <w:sz w:val="22"/>
        </w:rPr>
        <w:t>Reveal, one question at a time.</w:t>
      </w:r>
    </w:p>
    <w:p>
      <w:pPr>
        <w:pStyle w:val="ListNumber"/>
        <w:keepNext w:val="0"/>
        <w:spacing w:before="0" w:after="60"/>
      </w:pPr>
      <w:r>
        <w:rPr>
          <w:rFonts w:ascii="Georgia" w:hAnsi="Georgia" w:cs="Georgia" w:eastAsia="Georgia"/>
          <w:b w:val="0"/>
          <w:i w:val="0"/>
          <w:color w:val="241F1C"/>
          <w:sz w:val="22"/>
        </w:rPr>
        <w:t>One of you reads the question. Trade this job so nobody becomes a permanent host.</w:t>
      </w:r>
    </w:p>
    <w:p>
      <w:pPr>
        <w:pStyle w:val="ListNumber"/>
        <w:keepNext w:val="0"/>
        <w:spacing w:before="0" w:after="60"/>
      </w:pPr>
      <w:r>
        <w:rPr>
          <w:rFonts w:ascii="Georgia" w:hAnsi="Georgia" w:cs="Georgia" w:eastAsia="Georgia"/>
          <w:b w:val="0"/>
          <w:i w:val="0"/>
          <w:color w:val="241F1C"/>
          <w:sz w:val="22"/>
        </w:rPr>
        <w:t>Both of you read your prediction. If speaking is tiring, exchange the lines in print.</w:t>
      </w:r>
    </w:p>
    <w:p>
      <w:pPr>
        <w:pStyle w:val="ListNumber"/>
        <w:keepNext w:val="0"/>
        <w:spacing w:before="0" w:after="60"/>
      </w:pPr>
      <w:r>
        <w:rPr>
          <w:rFonts w:ascii="Georgia" w:hAnsi="Georgia" w:cs="Georgia" w:eastAsia="Georgia"/>
          <w:b w:val="0"/>
          <w:i w:val="0"/>
          <w:color w:val="241F1C"/>
          <w:sz w:val="22"/>
        </w:rPr>
        <w:t>The person being described speaks first, if they want to. They give the current answer in one sentence. They may add "that matches," "that is close," or "that surprises me."</w:t>
      </w:r>
    </w:p>
    <w:p>
      <w:pPr>
        <w:pStyle w:val="ListNumber"/>
        <w:keepNext w:val="0"/>
        <w:spacing w:before="0" w:after="60"/>
      </w:pPr>
      <w:r>
        <w:rPr>
          <w:rFonts w:ascii="Georgia" w:hAnsi="Georgia" w:cs="Georgia" w:eastAsia="Georgia"/>
          <w:b w:val="0"/>
          <w:i w:val="0"/>
          <w:color w:val="241F1C"/>
          <w:sz w:val="22"/>
        </w:rPr>
        <w:t>They mark the guess, out loud or on the sheet: Now, Older, or Borrowed. Now means it fits the person in the room this month. Older means it fit a previous season and has gone stale. Borrowed means it seems to come from someone else, or from the guesser's own life.</w:t>
      </w:r>
    </w:p>
    <w:p>
      <w:pPr>
        <w:pStyle w:val="ListNumber"/>
        <w:keepNext w:val="0"/>
        <w:spacing w:before="0" w:after="60"/>
      </w:pPr>
      <w:r>
        <w:rPr>
          <w:rFonts w:ascii="Georgia" w:hAnsi="Georgia" w:cs="Georgia" w:eastAsia="Georgia"/>
          <w:b w:val="0"/>
          <w:i w:val="0"/>
          <w:color w:val="241F1C"/>
          <w:sz w:val="22"/>
        </w:rPr>
        <w:t>If it matches and you are using stars, drop one. Do not applaud a miss into shame, and do not applaud a match into a trophy.</w:t>
      </w:r>
    </w:p>
    <w:p>
      <w:pPr>
        <w:pStyle w:val="ListNumber"/>
        <w:keepNext w:val="0"/>
        <w:spacing w:before="0" w:after="60"/>
      </w:pPr>
      <w:r>
        <w:rPr>
          <w:rFonts w:ascii="Georgia" w:hAnsi="Georgia" w:cs="Georgia" w:eastAsia="Georgia"/>
          <w:b w:val="0"/>
          <w:i w:val="0"/>
          <w:color w:val="241F1C"/>
          <w:sz w:val="22"/>
        </w:rPr>
        <w:t>If the described person wants to update the record, they do it in one sentence. "The annoyance this month is the flickering bulb, not the dishes." That sentence is the new knowledge. It retires the old guess.</w:t>
      </w:r>
    </w:p>
    <w:p>
      <w:pPr>
        <w:keepNext w:val="0"/>
        <w:spacing w:before="0" w:after="160"/>
      </w:pPr>
      <w:r>
        <w:rPr>
          <w:rFonts w:ascii="Georgia" w:hAnsi="Georgia" w:cs="Georgia" w:eastAsia="Georgia"/>
          <w:b w:val="0"/>
          <w:i w:val="0"/>
          <w:color w:val="241F1C"/>
          <w:sz w:val="22"/>
        </w:rPr>
        <w:t>Go to the next question. Either person may skip a reveal even after the words are written. Fold the line over and say "leaving this one." Folded lines stay folded.</w:t>
      </w:r>
    </w:p>
    <w:p>
      <w:pPr>
        <w:keepNext w:val="0"/>
        <w:spacing w:before="0" w:after="160"/>
      </w:pPr>
      <w:r>
        <w:rPr>
          <w:rFonts w:ascii="Georgia" w:hAnsi="Georgia" w:cs="Georgia" w:eastAsia="Georgia"/>
          <w:b/>
          <w:i w:val="0"/>
          <w:color w:val="241F1C"/>
          <w:sz w:val="22"/>
        </w:rPr>
        <w:t>The debrief, which is the point.</w:t>
      </w:r>
      <w:r>
        <w:rPr>
          <w:rFonts w:ascii="Georgia" w:hAnsi="Georgia" w:cs="Georgia" w:eastAsia="Georgia"/>
          <w:b w:val="0"/>
          <w:i w:val="0"/>
          <w:color w:val="241F1C"/>
          <w:sz w:val="22"/>
        </w:rPr>
        <w:t xml:space="preserve"> After the last question, each of you answers this once: "Which guess described an older version of me, or an assumption you borrowed from someone else?" Give the guesser a chance to say where the assumption came from, if they know. "I borrowed it from your sister's story about college" is a useful origin. "I borrowed it from my last relationship" is also useful, and it does not need a trial. Thank the correction. Do not defend the outdated file as if it were loyalty.</w:t>
      </w:r>
    </w:p>
    <w:p>
      <w:pPr>
        <w:keepNext w:val="0"/>
        <w:spacing w:before="0" w:after="160"/>
      </w:pPr>
      <w:r>
        <w:rPr>
          <w:rFonts w:ascii="Georgia" w:hAnsi="Georgia" w:cs="Georgia" w:eastAsia="Georgia"/>
          <w:b/>
          <w:i w:val="0"/>
          <w:color w:val="241F1C"/>
          <w:sz w:val="22"/>
        </w:rPr>
        <w:t>Questions.</w:t>
      </w:r>
      <w:r>
        <w:rPr>
          <w:rFonts w:ascii="Georgia" w:hAnsi="Georgia" w:cs="Georgia" w:eastAsia="Georgia"/>
          <w:b w:val="0"/>
          <w:i w:val="0"/>
          <w:color w:val="241F1C"/>
          <w:sz w:val="22"/>
        </w:rPr>
        <w:t xml:space="preserve"> Each line is something you write about your partner.</w:t>
      </w:r>
    </w:p>
    <w:p>
      <w:pPr>
        <w:pStyle w:val="ListNumber"/>
        <w:keepNext w:val="0"/>
        <w:spacing w:before="0" w:after="60"/>
      </w:pPr>
      <w:r>
        <w:rPr>
          <w:rFonts w:ascii="Georgia" w:hAnsi="Georgia" w:cs="Georgia" w:eastAsia="Georgia"/>
          <w:b w:val="0"/>
          <w:i w:val="0"/>
          <w:color w:val="241F1C"/>
          <w:sz w:val="22"/>
        </w:rPr>
        <w:t>In the first 10 minutes after getting home, my partner usually...</w:t>
      </w:r>
    </w:p>
    <w:p>
      <w:pPr>
        <w:pStyle w:val="ListNumber"/>
        <w:keepNext w:val="0"/>
        <w:spacing w:before="0" w:after="60"/>
      </w:pPr>
      <w:r>
        <w:rPr>
          <w:rFonts w:ascii="Georgia" w:hAnsi="Georgia" w:cs="Georgia" w:eastAsia="Georgia"/>
          <w:b w:val="0"/>
          <w:i w:val="0"/>
          <w:color w:val="241F1C"/>
          <w:sz w:val="22"/>
        </w:rPr>
        <w:t>The small household sound my partner notices before I do is...</w:t>
      </w:r>
    </w:p>
    <w:p>
      <w:pPr>
        <w:pStyle w:val="ListNumber"/>
        <w:keepNext w:val="0"/>
        <w:spacing w:before="0" w:after="60"/>
      </w:pPr>
      <w:r>
        <w:rPr>
          <w:rFonts w:ascii="Georgia" w:hAnsi="Georgia" w:cs="Georgia" w:eastAsia="Georgia"/>
          <w:b w:val="0"/>
          <w:i w:val="0"/>
          <w:color w:val="241F1C"/>
          <w:sz w:val="22"/>
        </w:rPr>
        <w:t>My partner's current low-grade stress, the one that is not a crisis, is...</w:t>
      </w:r>
    </w:p>
    <w:p>
      <w:pPr>
        <w:pStyle w:val="ListNumber"/>
        <w:keepNext w:val="0"/>
        <w:spacing w:before="0" w:after="60"/>
      </w:pPr>
      <w:r>
        <w:rPr>
          <w:rFonts w:ascii="Georgia" w:hAnsi="Georgia" w:cs="Georgia" w:eastAsia="Georgia"/>
          <w:b w:val="0"/>
          <w:i w:val="0"/>
          <w:color w:val="241F1C"/>
          <w:sz w:val="22"/>
        </w:rPr>
        <w:t>When the day has been long, the taste my partner wants is... (salt, sweet, sour, bitter, hot, or name another)</w:t>
      </w:r>
    </w:p>
    <w:p>
      <w:pPr>
        <w:pStyle w:val="ListNumber"/>
        <w:keepNext w:val="0"/>
        <w:spacing w:before="0" w:after="60"/>
      </w:pPr>
      <w:r>
        <w:rPr>
          <w:rFonts w:ascii="Georgia" w:hAnsi="Georgia" w:cs="Georgia" w:eastAsia="Georgia"/>
          <w:b w:val="0"/>
          <w:i w:val="0"/>
          <w:color w:val="241F1C"/>
          <w:sz w:val="22"/>
        </w:rPr>
        <w:t>The ordinary object that is currently my partner's comfort is...</w:t>
      </w:r>
    </w:p>
    <w:p>
      <w:pPr>
        <w:pStyle w:val="ListNumber"/>
        <w:keepNext w:val="0"/>
        <w:spacing w:before="0" w:after="60"/>
      </w:pPr>
      <w:r>
        <w:rPr>
          <w:rFonts w:ascii="Georgia" w:hAnsi="Georgia" w:cs="Georgia" w:eastAsia="Georgia"/>
          <w:b w:val="0"/>
          <w:i w:val="0"/>
          <w:color w:val="241F1C"/>
          <w:sz w:val="22"/>
        </w:rPr>
        <w:t>A petty annoyance my partner has mentioned more than once this month is...</w:t>
      </w:r>
    </w:p>
    <w:p>
      <w:pPr>
        <w:pStyle w:val="ListNumber"/>
        <w:keepNext w:val="0"/>
        <w:spacing w:before="0" w:after="60"/>
      </w:pPr>
      <w:r>
        <w:rPr>
          <w:rFonts w:ascii="Georgia" w:hAnsi="Georgia" w:cs="Georgia" w:eastAsia="Georgia"/>
          <w:b w:val="0"/>
          <w:i w:val="0"/>
          <w:color w:val="241F1C"/>
          <w:sz w:val="22"/>
        </w:rPr>
        <w:t>A wish my partner has for the coming month, small enough to actually happen, is...</w:t>
      </w:r>
    </w:p>
    <w:p>
      <w:pPr>
        <w:pStyle w:val="ListNumber"/>
        <w:keepNext w:val="0"/>
        <w:spacing w:before="0" w:after="60"/>
      </w:pPr>
      <w:r>
        <w:rPr>
          <w:rFonts w:ascii="Georgia" w:hAnsi="Georgia" w:cs="Georgia" w:eastAsia="Georgia"/>
          <w:b w:val="0"/>
          <w:i w:val="0"/>
          <w:color w:val="241F1C"/>
          <w:sz w:val="22"/>
        </w:rPr>
        <w:t>The joke or phrase my partner uses when stalling is...</w:t>
      </w:r>
    </w:p>
    <w:p>
      <w:pPr>
        <w:pStyle w:val="ListNumber"/>
        <w:keepNext w:val="0"/>
        <w:spacing w:before="0" w:after="60"/>
      </w:pPr>
      <w:r>
        <w:rPr>
          <w:rFonts w:ascii="Georgia" w:hAnsi="Georgia" w:cs="Georgia" w:eastAsia="Georgia"/>
          <w:b w:val="0"/>
          <w:i w:val="0"/>
          <w:color w:val="241F1C"/>
          <w:sz w:val="22"/>
        </w:rPr>
        <w:t>The time of day my partner is most like themselves is...</w:t>
      </w:r>
    </w:p>
    <w:p>
      <w:pPr>
        <w:pStyle w:val="ListNumber"/>
        <w:keepNext w:val="0"/>
        <w:spacing w:before="0" w:after="60"/>
      </w:pPr>
      <w:r>
        <w:rPr>
          <w:rFonts w:ascii="Georgia" w:hAnsi="Georgia" w:cs="Georgia" w:eastAsia="Georgia"/>
          <w:b w:val="0"/>
          <w:i w:val="0"/>
          <w:color w:val="241F1C"/>
          <w:sz w:val="22"/>
        </w:rPr>
        <w:t>What my partner rereads, rewatches, or replays when they want the world familiar is...</w:t>
      </w:r>
    </w:p>
    <w:p>
      <w:pPr>
        <w:pStyle w:val="ListNumber"/>
        <w:keepNext w:val="0"/>
        <w:spacing w:before="0" w:after="60"/>
      </w:pPr>
      <w:r>
        <w:rPr>
          <w:rFonts w:ascii="Georgia" w:hAnsi="Georgia" w:cs="Georgia" w:eastAsia="Georgia"/>
          <w:b w:val="0"/>
          <w:i w:val="0"/>
          <w:color w:val="241F1C"/>
          <w:sz w:val="22"/>
        </w:rPr>
        <w:t>My partner prefers good news delivered... (immediately, in person, after the bag is down, or another way)</w:t>
      </w:r>
    </w:p>
    <w:p>
      <w:pPr>
        <w:pStyle w:val="ListNumber"/>
        <w:keepNext w:val="0"/>
        <w:spacing w:before="0" w:after="60"/>
      </w:pPr>
      <w:r>
        <w:rPr>
          <w:rFonts w:ascii="Georgia" w:hAnsi="Georgia" w:cs="Georgia" w:eastAsia="Georgia"/>
          <w:b w:val="0"/>
          <w:i w:val="0"/>
          <w:color w:val="241F1C"/>
          <w:sz w:val="22"/>
        </w:rPr>
        <w:t>A skill my partner is quietly proud of, which rarely comes up, is...</w:t>
      </w:r>
    </w:p>
    <w:p>
      <w:pPr>
        <w:keepNext w:val="0"/>
        <w:spacing w:before="0" w:after="160"/>
      </w:pPr>
      <w:r>
        <w:rPr>
          <w:rFonts w:ascii="Georgia" w:hAnsi="Georgia" w:cs="Georgia" w:eastAsia="Georgia"/>
          <w:b w:val="0"/>
          <w:i w:val="0"/>
          <w:color w:val="241F1C"/>
          <w:sz w:val="22"/>
        </w:rPr>
        <w:t>If you do not share a home, read "getting home" as "arriving wherever they land at the end of the day," and read "household sound" as "a sound in the place they are today." The questions should still make sense.</w:t>
      </w:r>
    </w:p>
    <w:p>
      <w:pPr>
        <w:keepNext w:val="0"/>
        <w:spacing w:before="0" w:after="160"/>
      </w:pPr>
      <w:r>
        <w:rPr>
          <w:rFonts w:ascii="Georgia" w:hAnsi="Georgia" w:cs="Georgia" w:eastAsia="Georgia"/>
          <w:b/>
          <w:i w:val="0"/>
          <w:color w:val="241F1C"/>
          <w:sz w:val="22"/>
        </w:rPr>
        <w:t>What you might print.</w:t>
      </w:r>
      <w:r>
        <w:rPr>
          <w:rFonts w:ascii="Georgia" w:hAnsi="Georgia" w:cs="Georgia" w:eastAsia="Georgia"/>
          <w:b w:val="0"/>
          <w:i w:val="0"/>
          <w:color w:val="241F1C"/>
          <w:sz w:val="22"/>
        </w:rPr>
        <w:t xml:space="preserve"> Two identical sheets, 14-point type, with the question, a long blank, and three small circles labeled Now, Older, and Borrowed. A cover sheet so the pages can travel to a call unopened. No buzzer, no host's podium, no score box. If you want a header, use the chapter title and the date.</w:t>
      </w:r>
    </w:p>
    <w:p>
      <w:pPr>
        <w:keepNext w:val="0"/>
        <w:spacing w:before="0" w:after="160"/>
      </w:pPr>
      <w:r>
        <w:rPr>
          <w:rFonts w:ascii="Georgia" w:hAnsi="Georgia" w:cs="Georgia" w:eastAsia="Georgia"/>
          <w:b/>
          <w:i w:val="0"/>
          <w:color w:val="241F1C"/>
          <w:sz w:val="22"/>
        </w:rPr>
        <w:t>Ending.</w:t>
      </w:r>
      <w:r>
        <w:rPr>
          <w:rFonts w:ascii="Georgia" w:hAnsi="Georgia" w:cs="Georgia" w:eastAsia="Georgia"/>
          <w:b w:val="0"/>
          <w:i w:val="0"/>
          <w:color w:val="241F1C"/>
          <w:sz w:val="22"/>
        </w:rPr>
        <w:t xml:space="preserve"> The game ends when the debrief question has been answered by both of you, or gently declined. Close by each updating one fact in a sentence, if you want the record current. "This month, the comfort object is the gray sweater, not the radio." Then stop. Do not add a lightning round. Lightning rounds are how a friendly miss turns into an exam.</w:t>
      </w:r>
    </w:p>
    <w:p>
      <w:pPr>
        <w:pStyle w:val="Heading2"/>
        <w:keepNext/>
        <w:spacing w:before="280" w:after="80"/>
      </w:pPr>
      <w:bookmarkStart w:id="548" w:name="chapter-043-three-ways-to-play"/>
      <w:r>
        <w:rPr>
          <w:rFonts w:ascii="Palatino Linotype" w:hAnsi="Palatino Linotype" w:cs="Palatino Linotype" w:eastAsia="Palatino Linotype"/>
          <w:b w:val="0"/>
          <w:i w:val="0"/>
          <w:color w:val="7C3A46"/>
          <w:sz w:val="32"/>
        </w:rPr>
        <w:t>Three ways to play</w:t>
      </w:r>
      <w:bookmarkEnd w:id="548"/>
    </w:p>
    <w:p>
      <w:pPr>
        <w:keepNext w:val="0"/>
        <w:spacing w:before="0" w:after="160"/>
      </w:pPr>
      <w:r>
        <w:rPr>
          <w:rFonts w:ascii="Georgia" w:hAnsi="Georgia" w:cs="Georgia" w:eastAsia="Georgia"/>
          <w:b/>
          <w:i w:val="0"/>
          <w:color w:val="241F1C"/>
          <w:sz w:val="22"/>
        </w:rPr>
        <w:t>Short, 20 minutes.</w:t>
      </w:r>
      <w:r>
        <w:rPr>
          <w:rFonts w:ascii="Georgia" w:hAnsi="Georgia" w:cs="Georgia" w:eastAsia="Georgia"/>
          <w:b w:val="0"/>
          <w:i w:val="0"/>
          <w:color w:val="241F1C"/>
          <w:sz w:val="22"/>
        </w:rPr>
        <w:t xml:space="preserve"> Use questions 1, 4, 5, and 7: a habit, a taste, a comfort, and a wish. Write for about 6 minutes. Reveal with the marks. Ask the debrief question once each. This cut still includes a surprise and a possible older version. It drops the annoyance question on purpose, so a short night does not have to include a complaint.</w:t>
      </w:r>
    </w:p>
    <w:p>
      <w:pPr>
        <w:keepNext w:val="0"/>
        <w:spacing w:before="0" w:after="160"/>
      </w:pPr>
      <w:r>
        <w:rPr>
          <w:rFonts w:ascii="Georgia" w:hAnsi="Georgia" w:cs="Georgia" w:eastAsia="Georgia"/>
          <w:b/>
          <w:i w:val="0"/>
          <w:color w:val="241F1C"/>
          <w:sz w:val="22"/>
        </w:rPr>
        <w:t>Standard, 40 minutes.</w:t>
      </w:r>
      <w:r>
        <w:rPr>
          <w:rFonts w:ascii="Georgia" w:hAnsi="Georgia" w:cs="Georgia" w:eastAsia="Georgia"/>
          <w:b w:val="0"/>
          <w:i w:val="0"/>
          <w:color w:val="241F1C"/>
          <w:sz w:val="22"/>
        </w:rPr>
        <w:t xml:space="preserve"> Use questions 1 through 8. Write for about 10 minutes. Reveal in pairs with the three marks. Use stars if they stay a joke. Debrief. One updated fact each, if you want it.</w:t>
      </w:r>
    </w:p>
    <w:p>
      <w:pPr>
        <w:keepNext w:val="0"/>
        <w:spacing w:before="0" w:after="160"/>
      </w:pPr>
      <w:r>
        <w:rPr>
          <w:rFonts w:ascii="Georgia" w:hAnsi="Georgia" w:cs="Georgia" w:eastAsia="Georgia"/>
          <w:b/>
          <w:i w:val="0"/>
          <w:color w:val="241F1C"/>
          <w:sz w:val="22"/>
        </w:rPr>
        <w:t>Extended, 65 minutes.</w:t>
      </w:r>
      <w:r>
        <w:rPr>
          <w:rFonts w:ascii="Georgia" w:hAnsi="Georgia" w:cs="Georgia" w:eastAsia="Georgia"/>
          <w:b w:val="0"/>
          <w:i w:val="0"/>
          <w:color w:val="241F1C"/>
          <w:sz w:val="22"/>
        </w:rPr>
        <w:t xml:space="preserve"> Use all 12. After the debrief, each of you writes one new question the deck missed, still about a habit, a taste, a stress, a comfort, or a wish. Both of you answer that new question about the other, privately, then reveal it with the same marks. The new question has to be one the person being asked could know from ordinary life. If it depends on a secret they never offered, scrap it and enjoy the 12 you have.</w:t>
      </w:r>
    </w:p>
    <w:p>
      <w:pPr>
        <w:pStyle w:val="Heading2"/>
        <w:keepNext/>
        <w:spacing w:before="280" w:after="80"/>
      </w:pPr>
      <w:bookmarkStart w:id="549" w:name="chapter-043-going-deeper"/>
      <w:r>
        <w:rPr>
          <w:rFonts w:ascii="Palatino Linotype" w:hAnsi="Palatino Linotype" w:cs="Palatino Linotype" w:eastAsia="Palatino Linotype"/>
          <w:b w:val="0"/>
          <w:i w:val="0"/>
          <w:color w:val="7C3A46"/>
          <w:sz w:val="32"/>
        </w:rPr>
        <w:t>Going deeper</w:t>
      </w:r>
      <w:bookmarkEnd w:id="549"/>
    </w:p>
    <w:p>
      <w:pPr>
        <w:keepNext w:val="0"/>
        <w:spacing w:before="0" w:after="160"/>
      </w:pPr>
      <w:r>
        <w:rPr>
          <w:rFonts w:ascii="Georgia" w:hAnsi="Georgia" w:cs="Georgia" w:eastAsia="Georgia"/>
          <w:b w:val="0"/>
          <w:i w:val="0"/>
          <w:color w:val="241F1C"/>
          <w:sz w:val="22"/>
        </w:rPr>
        <w:t>Depth here is currency. Play the standard set, then ask, for two items only: "When did this become true?" A comfort object that arrived last winter is a different story from one that has survived three apartments. You are not digging for pain. You are dating the model.</w:t>
      </w:r>
    </w:p>
    <w:p>
      <w:pPr>
        <w:keepNext w:val="0"/>
        <w:spacing w:before="0" w:after="160"/>
      </w:pPr>
      <w:r>
        <w:rPr>
          <w:rFonts w:ascii="Georgia" w:hAnsi="Georgia" w:cs="Georgia" w:eastAsia="Georgia"/>
          <w:b w:val="0"/>
          <w:i w:val="0"/>
          <w:color w:val="241F1C"/>
          <w:sz w:val="22"/>
        </w:rPr>
        <w:t>A second deeper question, once each: "What do you wish I would stop assuming?" The answer can be as small as "that I want company the moment I get home." If the answer is larger than the evening, thank them and pick it up in a conversation that is not a game. Entry 083, The Secret Nobody Would Guess, is a better door for a volunteered surprise than a trivia sheet is.</w:t>
      </w:r>
    </w:p>
    <w:p>
      <w:pPr>
        <w:keepNext w:val="0"/>
        <w:spacing w:before="0" w:after="160"/>
      </w:pPr>
      <w:r>
        <w:rPr>
          <w:rFonts w:ascii="Georgia" w:hAnsi="Georgia" w:cs="Georgia" w:eastAsia="Georgia"/>
          <w:b w:val="0"/>
          <w:i w:val="0"/>
          <w:color w:val="241F1C"/>
          <w:sz w:val="22"/>
        </w:rPr>
        <w:t>Do not deepen the night by adding sexual-embarrassment questions, traps about fidelity, bodies, or ex-partners, or a final score. A high number of stars would still not mean you will stay together. A low number would not mean you have failed at love. You would have learned where the file is out of date. That is the whole prize.</w:t>
      </w:r>
    </w:p>
    <w:p>
      <w:pPr>
        <w:pStyle w:val="Heading2"/>
        <w:keepNext/>
        <w:spacing w:before="280" w:after="80"/>
      </w:pPr>
      <w:bookmarkStart w:id="550" w:name="chapter-043-variations-and-replay"/>
      <w:r>
        <w:rPr>
          <w:rFonts w:ascii="Palatino Linotype" w:hAnsi="Palatino Linotype" w:cs="Palatino Linotype" w:eastAsia="Palatino Linotype"/>
          <w:b w:val="0"/>
          <w:i w:val="0"/>
          <w:color w:val="7C3A46"/>
          <w:sz w:val="32"/>
        </w:rPr>
        <w:t>Variations and replay</w:t>
      </w:r>
      <w:bookmarkEnd w:id="550"/>
    </w:p>
    <w:p>
      <w:pPr>
        <w:keepNext w:val="0"/>
        <w:spacing w:before="0" w:after="160"/>
      </w:pPr>
      <w:r>
        <w:rPr>
          <w:rFonts w:ascii="Georgia" w:hAnsi="Georgia" w:cs="Georgia" w:eastAsia="Georgia"/>
          <w:b/>
          <w:i w:val="0"/>
          <w:color w:val="241F1C"/>
          <w:sz w:val="22"/>
        </w:rPr>
        <w:t>Month stamp.</w:t>
      </w:r>
      <w:r>
        <w:rPr>
          <w:rFonts w:ascii="Georgia" w:hAnsi="Georgia" w:cs="Georgia" w:eastAsia="Georgia"/>
          <w:b w:val="0"/>
          <w:i w:val="0"/>
          <w:color w:val="241F1C"/>
          <w:sz w:val="22"/>
        </w:rPr>
        <w:t xml:space="preserve"> Play on the first evening of a season. Date the sheets. When you play again, read one old sheet aloud before you write the new guesses. The comedy is watching last year's petty annoyance lose its job.</w:t>
      </w:r>
    </w:p>
    <w:p>
      <w:pPr>
        <w:keepNext w:val="0"/>
        <w:spacing w:before="0" w:after="160"/>
      </w:pPr>
      <w:r>
        <w:rPr>
          <w:rFonts w:ascii="Georgia" w:hAnsi="Georgia" w:cs="Georgia" w:eastAsia="Georgia"/>
          <w:b/>
          <w:i w:val="0"/>
          <w:color w:val="241F1C"/>
          <w:sz w:val="22"/>
        </w:rPr>
        <w:t>One-theme night.</w:t>
      </w:r>
      <w:r>
        <w:rPr>
          <w:rFonts w:ascii="Georgia" w:hAnsi="Georgia" w:cs="Georgia" w:eastAsia="Georgia"/>
          <w:b w:val="0"/>
          <w:i w:val="0"/>
          <w:color w:val="241F1C"/>
          <w:sz w:val="22"/>
        </w:rPr>
        <w:t xml:space="preserve"> All of the questions you use must be about comfort, or all about the coming month. Narrowing the theme keeps the game from feeling like a census.</w:t>
      </w:r>
    </w:p>
    <w:p>
      <w:pPr>
        <w:keepNext w:val="0"/>
        <w:spacing w:before="0" w:after="160"/>
      </w:pPr>
      <w:r>
        <w:rPr>
          <w:rFonts w:ascii="Georgia" w:hAnsi="Georgia" w:cs="Georgia" w:eastAsia="Georgia"/>
          <w:b/>
          <w:i w:val="0"/>
          <w:color w:val="241F1C"/>
          <w:sz w:val="22"/>
        </w:rPr>
        <w:t>Sealed notes.</w:t>
      </w:r>
      <w:r>
        <w:rPr>
          <w:rFonts w:ascii="Georgia" w:hAnsi="Georgia" w:cs="Georgia" w:eastAsia="Georgia"/>
          <w:b w:val="0"/>
          <w:i w:val="0"/>
          <w:color w:val="241F1C"/>
          <w:sz w:val="22"/>
        </w:rPr>
        <w:t xml:space="preserve"> Write in advance and open on a call. Useful across distance. Agree that either person may leave a seal unbroken.</w:t>
      </w:r>
    </w:p>
    <w:p>
      <w:pPr>
        <w:keepNext w:val="0"/>
        <w:spacing w:before="0" w:after="160"/>
      </w:pPr>
      <w:r>
        <w:rPr>
          <w:rFonts w:ascii="Georgia" w:hAnsi="Georgia" w:cs="Georgia" w:eastAsia="Georgia"/>
          <w:b/>
          <w:i w:val="0"/>
          <w:color w:val="241F1C"/>
          <w:sz w:val="22"/>
        </w:rPr>
        <w:t>No stars.</w:t>
      </w:r>
      <w:r>
        <w:rPr>
          <w:rFonts w:ascii="Georgia" w:hAnsi="Georgia" w:cs="Georgia" w:eastAsia="Georgia"/>
          <w:b w:val="0"/>
          <w:i w:val="0"/>
          <w:color w:val="241F1C"/>
          <w:sz w:val="22"/>
        </w:rPr>
        <w:t xml:space="preserve"> Some pairs will have more fun without tokens. The marks Now, Older, and Borrowed are the real score, and even they are labels, not points.</w:t>
      </w:r>
    </w:p>
    <w:p>
      <w:pPr>
        <w:keepNext w:val="0"/>
        <w:spacing w:before="0" w:after="160"/>
      </w:pPr>
      <w:r>
        <w:rPr>
          <w:rFonts w:ascii="Georgia" w:hAnsi="Georgia" w:cs="Georgia" w:eastAsia="Georgia"/>
          <w:b w:val="0"/>
          <w:i w:val="0"/>
          <w:color w:val="241F1C"/>
          <w:sz w:val="22"/>
        </w:rPr>
        <w:t>On replay, notice whether your guesses have moved closer to the present. If they have, you have been listening. If a borrowed assumption keeps returning, that assumption has a source worth naming once, kindly, so it can retire.</w:t>
      </w:r>
    </w:p>
    <w:p>
      <w:pPr>
        <w:keepNext w:val="0"/>
        <w:spacing w:before="0" w:after="160"/>
      </w:pPr>
      <w:r>
        <w:rPr>
          <w:rFonts w:ascii="Georgia" w:hAnsi="Georgia" w:cs="Georgia" w:eastAsia="Georgia"/>
          <w:b w:val="0"/>
          <w:i w:val="0"/>
          <w:color w:val="241F1C"/>
          <w:sz w:val="22"/>
        </w:rPr>
        <w:t>The Borrowed Brain Experiment is waiting when you want to compare how a decision gets made. Would You Rather: Unhinged Edition is waiting when you want hypothetical choices instead of facts. This chapter is for the ordinary, current, slightly messy record of a person you already like.</w:t>
      </w:r>
    </w:p>
    <w:p>
      <w:pPr>
        <w:pStyle w:val="Heading2"/>
        <w:keepNext/>
        <w:spacing w:before="280" w:after="80"/>
      </w:pPr>
      <w:bookmarkStart w:id="551" w:name="chapter-043-examples"/>
      <w:r>
        <w:rPr>
          <w:rFonts w:ascii="Palatino Linotype" w:hAnsi="Palatino Linotype" w:cs="Palatino Linotype" w:eastAsia="Palatino Linotype"/>
          <w:b w:val="0"/>
          <w:i w:val="0"/>
          <w:color w:val="7C3A46"/>
          <w:sz w:val="32"/>
        </w:rPr>
        <w:t>Examples</w:t>
      </w:r>
      <w:bookmarkEnd w:id="551"/>
    </w:p>
    <w:p>
      <w:pPr>
        <w:keepNext w:val="0"/>
        <w:spacing w:before="0" w:after="160"/>
      </w:pPr>
      <w:r>
        <w:rPr>
          <w:rFonts w:ascii="Georgia" w:hAnsi="Georgia" w:cs="Georgia" w:eastAsia="Georgia"/>
          <w:b w:val="0"/>
          <w:i w:val="0"/>
          <w:color w:val="241F1C"/>
          <w:sz w:val="22"/>
        </w:rPr>
        <w:t>Rowan and Vale are fictional. They are not you. They play the short set at a kitchen table.</w:t>
      </w:r>
    </w:p>
    <w:p>
      <w:pPr>
        <w:keepNext w:val="0"/>
        <w:spacing w:before="0" w:after="160"/>
      </w:pPr>
      <w:r>
        <w:rPr>
          <w:rFonts w:ascii="Georgia" w:hAnsi="Georgia" w:cs="Georgia" w:eastAsia="Georgia"/>
          <w:b w:val="0"/>
          <w:i w:val="0"/>
          <w:color w:val="241F1C"/>
          <w:sz w:val="22"/>
        </w:rPr>
        <w:t>Vale's guess for question 1: "Checks the mail, even when it is Sunday, then stands at the sink." Rowan's correction: "That matches the first apartment. Now I put the bag down, wash my hands, and see whether the sourdough has done anything dramatic." Mark: Older.</w:t>
      </w:r>
    </w:p>
    <w:p>
      <w:pPr>
        <w:keepNext w:val="0"/>
        <w:spacing w:before="0" w:after="160"/>
      </w:pPr>
      <w:r>
        <w:rPr>
          <w:rFonts w:ascii="Georgia" w:hAnsi="Georgia" w:cs="Georgia" w:eastAsia="Georgia"/>
          <w:b w:val="0"/>
          <w:i w:val="0"/>
          <w:color w:val="241F1C"/>
          <w:sz w:val="22"/>
        </w:rPr>
        <w:t>Rowan's guess for question 5: "The chipped blue mug." Vale's correction: "The mug is yours. My comfort this month is the window I open six inches, even in bad weather. I have never made a speech about it." Mark: Borrowed, and also a surprise. Vale drops no star. Vale looks pleased anyway. "You borrowed the mug from the way I use yours when I am cold."</w:t>
      </w:r>
    </w:p>
    <w:p>
      <w:pPr>
        <w:keepNext w:val="0"/>
        <w:spacing w:before="0" w:after="160"/>
      </w:pPr>
      <w:r>
        <w:rPr>
          <w:rFonts w:ascii="Georgia" w:hAnsi="Georgia" w:cs="Georgia" w:eastAsia="Georgia"/>
          <w:b w:val="0"/>
          <w:i w:val="0"/>
          <w:color w:val="241F1C"/>
          <w:sz w:val="22"/>
        </w:rPr>
        <w:t>Rowan's guess for question 7: "A weekday with no plans after 8." Vale: "That matches. That is the wish." A paper star goes onto the table. They do not make a second star compete with it.</w:t>
      </w:r>
    </w:p>
    <w:p>
      <w:pPr>
        <w:keepNext w:val="0"/>
        <w:spacing w:before="0" w:after="160"/>
      </w:pPr>
      <w:r>
        <w:rPr>
          <w:rFonts w:ascii="Georgia" w:hAnsi="Georgia" w:cs="Georgia" w:eastAsia="Georgia"/>
          <w:b w:val="0"/>
          <w:i w:val="0"/>
          <w:color w:val="241F1C"/>
          <w:sz w:val="22"/>
        </w:rPr>
        <w:t>In the debrief, Rowan says the mail-checking guess came from a story Vale's brother tells. Vale asks that the brother edition be retired. Rowan agrees in one sentence. The fictional evening ends there, with the window open six inches because Vale got up and did it, not because the game required a ceremony.</w:t>
      </w:r>
    </w:p>
    <w:p>
      <w:pPr>
        <w:pStyle w:val="Heading2"/>
        <w:keepNext/>
        <w:spacing w:before="280" w:after="80"/>
      </w:pPr>
      <w:bookmarkStart w:id="552" w:name="chapter-043-afterward"/>
      <w:r>
        <w:rPr>
          <w:rFonts w:ascii="Palatino Linotype" w:hAnsi="Palatino Linotype" w:cs="Palatino Linotype" w:eastAsia="Palatino Linotype"/>
          <w:b w:val="0"/>
          <w:i w:val="0"/>
          <w:color w:val="7C3A46"/>
          <w:sz w:val="32"/>
        </w:rPr>
        <w:t>Afterward</w:t>
      </w:r>
      <w:bookmarkEnd w:id="552"/>
    </w:p>
    <w:p>
      <w:pPr>
        <w:keepNext w:val="0"/>
        <w:spacing w:before="0" w:after="160"/>
      </w:pPr>
      <w:r>
        <w:rPr>
          <w:rFonts w:ascii="Georgia" w:hAnsi="Georgia" w:cs="Georgia" w:eastAsia="Georgia"/>
          <w:b w:val="0"/>
          <w:i w:val="0"/>
          <w:color w:val="241F1C"/>
          <w:sz w:val="22"/>
        </w:rPr>
        <w:t>Read one updated fact back, so the new version has been heard. If you want, thank your partner for a guess that was exact, and for a miss they corrected without a speech. Exactness is sweet. A clean correction is also sweet.</w:t>
      </w:r>
    </w:p>
    <w:p>
      <w:pPr>
        <w:keepNext w:val="0"/>
        <w:spacing w:before="0" w:after="160"/>
      </w:pPr>
      <w:r>
        <w:rPr>
          <w:rFonts w:ascii="Georgia" w:hAnsi="Georgia" w:cs="Georgia" w:eastAsia="Georgia"/>
          <w:b w:val="0"/>
          <w:i w:val="0"/>
          <w:color w:val="241F1C"/>
          <w:sz w:val="22"/>
        </w:rPr>
        <w:t>If you feel tender about an older version of yourself that your partner still loves, you can say that. "I like that you remember the mug era" and "please use the window era" can both be true. Neither sentence has to win.</w:t>
      </w:r>
    </w:p>
    <w:p>
      <w:pPr>
        <w:keepNext w:val="0"/>
        <w:spacing w:before="0" w:after="160"/>
      </w:pPr>
      <w:r>
        <w:rPr>
          <w:rFonts w:ascii="Georgia" w:hAnsi="Georgia" w:cs="Georgia" w:eastAsia="Georgia"/>
          <w:b w:val="0"/>
          <w:i w:val="0"/>
          <w:color w:val="241F1C"/>
          <w:sz w:val="22"/>
        </w:rPr>
        <w:t>Leave the stars on the table until you are done laughing at them. Then throw them away, or keep one with the date. A kept star means "we played," not "we scored."</w:t>
      </w:r>
    </w:p>
    <w:p>
      <w:pPr>
        <w:pStyle w:val="Heading2"/>
        <w:keepNext/>
        <w:spacing w:before="280" w:after="80"/>
      </w:pPr>
      <w:bookmarkStart w:id="553" w:name="chapter-043-our-story"/>
      <w:r>
        <w:rPr>
          <w:rFonts w:ascii="Palatino Linotype" w:hAnsi="Palatino Linotype" w:cs="Palatino Linotype" w:eastAsia="Palatino Linotype"/>
          <w:b w:val="0"/>
          <w:i w:val="0"/>
          <w:color w:val="7C3A46"/>
          <w:sz w:val="32"/>
        </w:rPr>
        <w:t>Our Story</w:t>
      </w:r>
      <w:bookmarkEnd w:id="553"/>
    </w:p>
    <w:p>
      <w:pPr>
        <w:keepNext w:val="0"/>
        <w:spacing w:before="0" w:after="160"/>
      </w:pPr>
      <w:r>
        <w:rPr>
          <w:rFonts w:ascii="Georgia" w:hAnsi="Georgia" w:cs="Georgia" w:eastAsia="Georgia"/>
          <w:b w:val="0"/>
          <w:i w:val="0"/>
          <w:color w:val="241F1C"/>
          <w:sz w:val="22"/>
        </w:rPr>
        <w:t>These pages can hold the guesses you want to remember and the corrections you want on record. The private halves do not have to be shown. Sharing them is optional.</w:t>
      </w:r>
    </w:p>
    <w:p>
      <w:pPr>
        <w:keepNext w:val="0"/>
        <w:spacing w:before="0" w:after="160"/>
      </w:pPr>
      <w:r>
        <w:rPr>
          <w:rFonts w:ascii="Georgia" w:hAnsi="Georgia" w:cs="Georgia" w:eastAsia="Georgia"/>
          <w:b w:val="0"/>
          <w:i w:val="0"/>
          <w:color w:val="241F1C"/>
          <w:sz w:val="22"/>
        </w:rPr>
        <w:t>If you keep an answer sheet, date it and note which version you played. An old sheet is a fine then-versus-now document. It is not a report card.</w:t>
      </w:r>
    </w:p>
    <w:tbl>
      <w:tblPr>
        <w:tblW w:type="dxa" w:w="8122"/>
        <w:tblLayout w:type="fixed"/>
        <w:tblLook w:firstColumn="1" w:firstRow="1" w:lastColumn="0" w:lastRow="0" w:noHBand="0" w:noVBand="1" w:val="04A0"/>
        <w:tblBorders>
          <w:top w:val="single" w:sz="8" w:space="0" w:color="D9CFC0"/>
          <w:left w:val="single" w:sz="8" w:space="0" w:color="D9CFC0"/>
          <w:bottom w:val="single" w:sz="8" w:space="0" w:color="D9CFC0"/>
          <w:right w:val="single" w:sz="8" w:space="0" w:color="D9CFC0"/>
          <w:insideH w:val="nil" w:sz="0" w:space="0" w:color="auto"/>
          <w:insideV w:val="nil" w:sz="0" w:space="0" w:color="auto"/>
        </w:tblBorders>
      </w:tblPr>
      <w:tblGrid>
        <w:gridCol w:w="8122"/>
      </w:tblGrid>
      <w:tr>
        <w:trPr>
          <w:cantSplit/>
        </w:trPr>
        <w:tc>
          <w:tcPr>
            <w:tcW w:type="dxa" w:w="8122"/>
            <w:shd w:val="clear" w:color="auto" w:fill="FBF8F2"/>
            <w:tcMar>
              <w:top w:w="80" w:type="dxa"/>
              <w:left w:w="140" w:type="dxa"/>
              <w:bottom w:w="80" w:type="dxa"/>
              <w:right w:w="140" w:type="dxa"/>
            </w:tcMar>
          </w:tcPr>
          <w:p>
            <w:pPr>
              <w:spacing w:after="40"/>
            </w:pPr>
            <w:r>
              <w:rPr>
                <w:rFonts w:ascii="Calibri" w:hAnsi="Calibri" w:cs="Calibri" w:eastAsia="Calibri"/>
                <w:b w:val="0"/>
                <w:i w:val="0"/>
                <w:color w:val="A85A32"/>
                <w:sz w:val="18"/>
              </w:rPr>
              <w:t>OUR STORY</w:t>
            </w:r>
          </w:p>
          <w:p>
            <w:pPr>
              <w:spacing w:after="80"/>
            </w:pPr>
            <w:r>
              <w:rPr>
                <w:rFonts w:ascii="Georgia" w:hAnsi="Georgia" w:cs="Georgia" w:eastAsia="Georgia"/>
                <w:b w:val="0"/>
                <w:i/>
                <w:color w:val="241F1C"/>
                <w:sz w:val="20"/>
              </w:rPr>
              <w:t>Sharing either private page is optional.</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Session</w:t>
            </w:r>
          </w:p>
          <w:p>
            <w:pPr>
              <w:spacing w:after="40"/>
            </w:pPr>
            <w:r>
              <w:rPr>
                <w:rFonts w:ascii="Georgia" w:hAnsi="Georgia" w:cs="Georgia" w:eastAsia="Georgia"/>
                <w:b w:val="0"/>
                <w:i/>
                <w:color w:val="241F1C"/>
                <w:sz w:val="20"/>
              </w:rPr>
              <w:t>date, time, place, version played, mood if wanted, intention, initials if wanted, done or paused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one of you</w:t>
            </w:r>
          </w:p>
          <w:p>
            <w:pPr>
              <w:keepNext/>
              <w:spacing w:before="120" w:after="20"/>
            </w:pPr>
            <w:r>
              <w:rPr>
                <w:rFonts w:ascii="Georgia" w:hAnsi="Georgia" w:cs="Georgia" w:eastAsia="Georgia"/>
                <w:b w:val="0"/>
                <w:i w:val="0"/>
                <w:color w:val="241F1C"/>
                <w:sz w:val="22"/>
              </w:rPr>
              <w:t>Which of my guesses described my partner now, and which described an older version?</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assumption did I borrow from someone else, from a past season, or from my own habits?</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the other</w:t>
            </w:r>
          </w:p>
          <w:p>
            <w:pPr>
              <w:keepNext/>
              <w:spacing w:before="120" w:after="20"/>
            </w:pPr>
            <w:r>
              <w:rPr>
                <w:rFonts w:ascii="Georgia" w:hAnsi="Georgia" w:cs="Georgia" w:eastAsia="Georgia"/>
                <w:b w:val="0"/>
                <w:i w:val="0"/>
                <w:color w:val="241F1C"/>
                <w:sz w:val="22"/>
              </w:rPr>
              <w:t>Which description of me was surprisingly exact, and which one missed the person I am this month?</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Where did I feel known, and what one-sentence update did I want entered into the record?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Shared page</w:t>
            </w:r>
          </w:p>
          <w:p>
            <w:pPr>
              <w:keepNext/>
              <w:spacing w:before="120" w:after="20"/>
            </w:pPr>
            <w:r>
              <w:rPr>
                <w:rFonts w:ascii="Georgia" w:hAnsi="Georgia" w:cs="Georgia" w:eastAsia="Georgia"/>
                <w:b w:val="0"/>
                <w:i w:val="0"/>
                <w:color w:val="241F1C"/>
                <w:sz w:val="22"/>
              </w:rPr>
              <w:t>What actually happened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 line or moment worth keeping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we discovered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we might do next, if anything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Revisit</w:t>
            </w:r>
          </w:p>
          <w:p>
            <w:pPr>
              <w:keepNext/>
              <w:spacing w:before="120" w:after="20"/>
            </w:pPr>
            <w:r>
              <w:rPr>
                <w:rFonts w:ascii="Georgia" w:hAnsi="Georgia" w:cs="Georgia" w:eastAsia="Georgia"/>
                <w:b w:val="0"/>
                <w:i w:val="0"/>
                <w:color w:val="241F1C"/>
                <w:sz w:val="22"/>
              </w:rPr>
              <w:t>Attempt, date, and what changed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Then versus now</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bl>
    <w:p>
      <w:pPr>
        <w:spacing w:after="120"/>
      </w:pPr>
    </w:p>
    <w:p>
      <w:pPr>
        <w:pStyle w:val="Heading2"/>
        <w:keepNext/>
        <w:spacing w:before="280" w:after="80"/>
      </w:pPr>
      <w:bookmarkStart w:id="554" w:name="chapter-043-notes"/>
      <w:r>
        <w:rPr>
          <w:rFonts w:ascii="Palatino Linotype" w:hAnsi="Palatino Linotype" w:cs="Palatino Linotype" w:eastAsia="Palatino Linotype"/>
          <w:b w:val="0"/>
          <w:i w:val="0"/>
          <w:color w:val="7C3A46"/>
          <w:sz w:val="32"/>
        </w:rPr>
        <w:t>Notes</w:t>
      </w:r>
      <w:bookmarkEnd w:id="554"/>
    </w:p>
    <w:p>
      <w:pPr>
        <w:keepNext w:val="0"/>
        <w:spacing w:before="0" w:after="160"/>
      </w:pPr>
      <w:r>
        <w:rPr>
          <w:rFonts w:ascii="Georgia" w:hAnsi="Georgia" w:cs="Georgia" w:eastAsia="Georgia"/>
          <w:b w:val="0"/>
          <w:i w:val="0"/>
          <w:color w:val="241F1C"/>
          <w:sz w:val="22"/>
        </w:rPr>
        <w:t>Predicting a partner for the pleasure of the comparison is an old party custom. A long-running television contest made a prize version of that custom famous. This chapter is a private game for any adult pair. It uses none of that show's questions, host, set, or branding, and the show has no role in these pages. No research finding is claimed. A wrong guess is an assumption you can see. It is not a score that predicts a future. Rowan and Vale are fictional.</w:t>
      </w:r>
    </w:p>
    <w:p>
      <w:r>
        <w:br w:type="page"/>
      </w:r>
    </w:p>
    <w:p>
      <w:pPr>
        <w:keepNext w:val="0"/>
        <w:spacing w:before="0" w:after="0"/>
      </w:pPr>
      <w:r>
        <w:rPr>
          <w:rFonts w:ascii="Calibri" w:hAnsi="Calibri" w:cs="Calibri" w:eastAsia="Calibri"/>
          <w:b w:val="0"/>
          <w:i w:val="0"/>
          <w:color w:val="A85A32"/>
          <w:sz w:val="18"/>
        </w:rPr>
        <w:t>PART 6 · PLAYFULNESS, LAUGHTER, AND A LITTLE MISCHIEF</w:t>
      </w:r>
    </w:p>
    <w:p>
      <w:pPr>
        <w:keepNext w:val="0"/>
        <w:spacing w:before="0" w:after="40"/>
      </w:pPr>
      <w:r>
        <w:rPr>
          <w:rFonts w:ascii="Palatino Linotype" w:hAnsi="Palatino Linotype" w:cs="Palatino Linotype" w:eastAsia="Palatino Linotype"/>
          <w:b w:val="0"/>
          <w:i w:val="0"/>
          <w:color w:val="A85A32"/>
          <w:sz w:val="22"/>
        </w:rPr>
        <w:t>044</w:t>
      </w:r>
    </w:p>
    <w:p>
      <w:pPr>
        <w:pStyle w:val="Heading1"/>
        <w:keepNext/>
        <w:spacing w:before="0" w:after="120"/>
      </w:pPr>
      <w:bookmarkStart w:id="555" w:name="chapter-044"/>
      <w:r>
        <w:rPr>
          <w:rFonts w:ascii="Palatino Linotype" w:hAnsi="Palatino Linotype" w:cs="Palatino Linotype" w:eastAsia="Palatino Linotype"/>
          <w:b w:val="0"/>
          <w:i w:val="0"/>
          <w:color w:val="241F1C"/>
          <w:sz w:val="52"/>
        </w:rPr>
        <w:t>The Ridiculous Role Reversal</w:t>
      </w:r>
      <w:bookmarkEnd w:id="555"/>
    </w:p>
    <w:p>
      <w:pPr>
        <w:keepNext w:val="0"/>
        <w:spacing w:before="0" w:after="120"/>
      </w:pPr>
      <w:r>
        <w:rPr>
          <w:rFonts w:ascii="Georgia" w:hAnsi="Georgia" w:cs="Georgia" w:eastAsia="Georgia"/>
          <w:b w:val="0"/>
          <w:i/>
          <w:color w:val="241F1C"/>
          <w:sz w:val="24"/>
        </w:rPr>
        <w:t>Play each other, lightly and too much, then let the person who was played sort the joke.</w:t>
      </w:r>
    </w:p>
    <w:p>
      <w:r>
        <w:drawing>
          <wp:inline xmlns:a="http://schemas.openxmlformats.org/drawingml/2006/main" xmlns:pic="http://schemas.openxmlformats.org/drawingml/2006/picture">
            <wp:extent cx="4754880" cy="2674620"/>
            <wp:docPr id="51" name="Picture 51"/>
            <wp:cNvGraphicFramePr>
              <a:graphicFrameLocks noChangeAspect="1"/>
            </wp:cNvGraphicFramePr>
            <a:graphic>
              <a:graphicData uri="http://schemas.openxmlformats.org/drawingml/2006/picture">
                <pic:pic>
                  <pic:nvPicPr>
                    <pic:cNvPr id="0" name="illustration.jpg"/>
                    <pic:cNvPicPr/>
                  </pic:nvPicPr>
                  <pic:blipFill>
                    <a:blip r:embed="rId63"/>
                    <a:stretch>
                      <a:fillRect/>
                    </a:stretch>
                  </pic:blipFill>
                  <pic:spPr>
                    <a:xfrm>
                      <a:off x="0" y="0"/>
                      <a:ext cx="4754880" cy="2674620"/>
                    </a:xfrm>
                    <a:prstGeom prst="rect"/>
                  </pic:spPr>
                </pic:pic>
              </a:graphicData>
            </a:graphic>
          </wp:inline>
        </w:drawing>
      </w:r>
    </w:p>
    <w:p>
      <w:pPr>
        <w:keepNext w:val="0"/>
        <w:spacing w:before="0" w:after="80"/>
      </w:pPr>
      <w:r>
        <w:rPr>
          <w:rFonts w:ascii="Calibri" w:hAnsi="Calibri" w:cs="Calibri" w:eastAsia="Calibri"/>
          <w:b w:val="0"/>
          <w:i w:val="0"/>
          <w:color w:val="3E6464"/>
          <w:sz w:val="18"/>
        </w:rPr>
        <w:t>reimagined · 30 minutes · light · medium energy · indoors, seated, or on a video call</w:t>
      </w:r>
    </w:p>
    <w:p>
      <w:pPr>
        <w:spacing w:after="160"/>
      </w:pPr>
      <w:r>
        <w:rPr>
          <w:rFonts w:ascii="Calibri" w:hAnsi="Calibri" w:cs="Calibri" w:eastAsia="Calibri"/>
          <w:b w:val="0"/>
          <w:i w:val="0"/>
          <w:color w:val="3E6464"/>
          <w:sz w:val="18"/>
        </w:rPr>
        <w:t xml:space="preserve">See also </w:t>
      </w:r>
      <w:hyperlink w:anchor="chapter-018">
        <w:r>
          <w:rPr>
            <w:rFonts w:ascii="Georgia" w:hAnsi="Georgia" w:cs="Georgia" w:eastAsia="Georgia"/>
            <w:sz w:val="18"/>
            <w:color w:val="3E6464"/>
            <w:u w:val="single"/>
          </w:rPr>
          <w:t xml:space="preserve">018</w:t>
        </w:r>
      </w:hyperlink>
      <w:r>
        <w:rPr>
          <w:rFonts w:ascii="Calibri" w:hAnsi="Calibri" w:cs="Calibri" w:eastAsia="Calibri"/>
          <w:b w:val="0"/>
          <w:i w:val="0"/>
          <w:color w:val="3E6464"/>
          <w:sz w:val="18"/>
        </w:rPr>
        <w:t xml:space="preserve">, </w:t>
      </w:r>
      <w:hyperlink w:anchor="chapter-045">
        <w:r>
          <w:rPr>
            <w:rFonts w:ascii="Georgia" w:hAnsi="Georgia" w:cs="Georgia" w:eastAsia="Georgia"/>
            <w:sz w:val="18"/>
            <w:color w:val="3E6464"/>
            <w:u w:val="single"/>
          </w:rPr>
          <w:t xml:space="preserve">045</w:t>
        </w:r>
      </w:hyperlink>
      <w:r>
        <w:rPr>
          <w:rFonts w:ascii="Calibri" w:hAnsi="Calibri" w:cs="Calibri" w:eastAsia="Calibri"/>
          <w:b w:val="0"/>
          <w:i w:val="0"/>
          <w:color w:val="3E6464"/>
          <w:sz w:val="18"/>
        </w:rPr>
        <w:t xml:space="preserve">, </w:t>
      </w:r>
      <w:hyperlink w:anchor="chapter-101">
        <w:r>
          <w:rPr>
            <w:rFonts w:ascii="Georgia" w:hAnsi="Georgia" w:cs="Georgia" w:eastAsia="Georgia"/>
            <w:sz w:val="18"/>
            <w:color w:val="3E6464"/>
            <w:u w:val="single"/>
          </w:rPr>
          <w:t xml:space="preserve">101</w:t>
        </w:r>
      </w:hyperlink>
    </w:p>
    <w:p>
      <w:pPr>
        <w:pStyle w:val="Heading2"/>
        <w:keepNext/>
        <w:spacing w:before="280" w:after="80"/>
      </w:pPr>
      <w:bookmarkStart w:id="556" w:name="chapter-044-the-hook"/>
      <w:r>
        <w:rPr>
          <w:rFonts w:ascii="Palatino Linotype" w:hAnsi="Palatino Linotype" w:cs="Palatino Linotype" w:eastAsia="Palatino Linotype"/>
          <w:b w:val="0"/>
          <w:i w:val="0"/>
          <w:color w:val="7C3A46"/>
          <w:sz w:val="32"/>
        </w:rPr>
        <w:t>The hook</w:t>
      </w:r>
      <w:bookmarkEnd w:id="556"/>
    </w:p>
    <w:p>
      <w:pPr>
        <w:keepNext w:val="0"/>
        <w:spacing w:before="0" w:after="160"/>
      </w:pPr>
      <w:r>
        <w:rPr>
          <w:rFonts w:ascii="Georgia" w:hAnsi="Georgia" w:cs="Georgia" w:eastAsia="Georgia"/>
          <w:b w:val="0"/>
          <w:i w:val="0"/>
          <w:color w:val="241F1C"/>
          <w:sz w:val="22"/>
        </w:rPr>
        <w:t>You already do a small impression of each other when you tell a story at dinner. The hands change. A phrase gets quoted with extra varnish. This chapter turns that varnish up until it squeaks, for 2 minutes, inside a scene you both agreed to. Then it hands the floor to the person who was played.</w:t>
      </w:r>
    </w:p>
    <w:p>
      <w:pPr>
        <w:keepNext w:val="0"/>
        <w:spacing w:before="0" w:after="160"/>
      </w:pPr>
      <w:r>
        <w:rPr>
          <w:rFonts w:ascii="Georgia" w:hAnsi="Georgia" w:cs="Georgia" w:eastAsia="Georgia"/>
          <w:b w:val="0"/>
          <w:i w:val="0"/>
          <w:color w:val="241F1C"/>
          <w:sz w:val="22"/>
        </w:rPr>
        <w:t>They sort what you did into three piles: accurate, flattering fiction, and that stung. The sort is half the game. Without it, you have a roast, and a roast is a different, worse party.</w:t>
      </w:r>
    </w:p>
    <w:p>
      <w:pPr>
        <w:pStyle w:val="Heading2"/>
        <w:keepNext/>
        <w:spacing w:before="280" w:after="80"/>
      </w:pPr>
      <w:bookmarkStart w:id="557" w:name="chapter-044-why-it-might-matter"/>
      <w:r>
        <w:rPr>
          <w:rFonts w:ascii="Palatino Linotype" w:hAnsi="Palatino Linotype" w:cs="Palatino Linotype" w:eastAsia="Palatino Linotype"/>
          <w:b w:val="0"/>
          <w:i w:val="0"/>
          <w:color w:val="7C3A46"/>
          <w:sz w:val="32"/>
        </w:rPr>
        <w:t>Why it might matter</w:t>
      </w:r>
      <w:bookmarkEnd w:id="557"/>
    </w:p>
    <w:p>
      <w:pPr>
        <w:keepNext w:val="0"/>
        <w:spacing w:before="0" w:after="160"/>
      </w:pPr>
      <w:r>
        <w:rPr>
          <w:rFonts w:ascii="Georgia" w:hAnsi="Georgia" w:cs="Georgia" w:eastAsia="Georgia"/>
          <w:b w:val="0"/>
          <w:i w:val="0"/>
          <w:color w:val="241F1C"/>
          <w:sz w:val="22"/>
        </w:rPr>
        <w:t>An affectionate impression says you have been paying attention to your style. Style is how you thank a server, how long you look at a menu, the gesture you make when you are stalling. Being recognized in those details can feel different from being praised. Praise says you are wonderful. Recognition says you are particular.</w:t>
      </w:r>
    </w:p>
    <w:p>
      <w:pPr>
        <w:keepNext w:val="0"/>
        <w:spacing w:before="0" w:after="160"/>
      </w:pPr>
      <w:r>
        <w:rPr>
          <w:rFonts w:ascii="Georgia" w:hAnsi="Georgia" w:cs="Georgia" w:eastAsia="Georgia"/>
          <w:b w:val="0"/>
          <w:i w:val="0"/>
          <w:color w:val="241F1C"/>
          <w:sz w:val="22"/>
        </w:rPr>
        <w:t>Exaggeration is the ridiculous part, and it needs a fence. You magnify a joke you already share. You do not invent a new sore spot for the sake of the scene. You do not borrow identity, a body, a disability, a family, or a distressed mood and call it comedy. The person portrayed gets the last sort, including the right to say that something stung. What stung is named before anyone explains that it was only a joke. The discussion is not a debate the impersonator wins.</w:t>
      </w:r>
    </w:p>
    <w:p>
      <w:pPr>
        <w:keepNext w:val="0"/>
        <w:spacing w:before="0" w:after="160"/>
      </w:pPr>
      <w:r>
        <w:rPr>
          <w:rFonts w:ascii="Georgia" w:hAnsi="Georgia" w:cs="Georgia" w:eastAsia="Georgia"/>
          <w:b w:val="0"/>
          <w:i w:val="0"/>
          <w:color w:val="241F1C"/>
          <w:sz w:val="22"/>
        </w:rPr>
        <w:t>Entry 018, The Silent Conversation, is communication by expression and gesture, with the words set down. Entry 101, The Borrowed Brain Experiment, compares reasoning on a scenario. This chapter is style and manner, deliberately enlarged, then corrected by the person who wears that manner on ordinary days.</w:t>
      </w:r>
    </w:p>
    <w:p>
      <w:pPr>
        <w:pStyle w:val="Heading2"/>
        <w:keepNext/>
        <w:spacing w:before="280" w:after="80"/>
      </w:pPr>
      <w:bookmarkStart w:id="558" w:name="chapter-044-before-you-begin"/>
      <w:r>
        <w:rPr>
          <w:rFonts w:ascii="Palatino Linotype" w:hAnsi="Palatino Linotype" w:cs="Palatino Linotype" w:eastAsia="Palatino Linotype"/>
          <w:b w:val="0"/>
          <w:i w:val="0"/>
          <w:color w:val="7C3A46"/>
          <w:sz w:val="32"/>
        </w:rPr>
        <w:t>Before you begin</w:t>
      </w:r>
      <w:bookmarkEnd w:id="558"/>
    </w:p>
    <w:p>
      <w:pPr>
        <w:keepNext w:val="0"/>
        <w:spacing w:before="0" w:after="160"/>
      </w:pPr>
      <w:r>
        <w:rPr>
          <w:rFonts w:ascii="Georgia" w:hAnsi="Georgia" w:cs="Georgia" w:eastAsia="Georgia"/>
          <w:b w:val="0"/>
          <w:i w:val="0"/>
          <w:color w:val="241F1C"/>
          <w:sz w:val="22"/>
        </w:rPr>
        <w:t>Agree that either of you can stop a portrayal mid-scene. A raised hand, or the word "stop," ends it. Stopping is a success of the rules. You move straight to the sort, or you drop the scene if the portrayed person would rather. No one owes a laugh.</w:t>
      </w:r>
    </w:p>
    <w:p>
      <w:pPr>
        <w:keepNext w:val="0"/>
        <w:spacing w:before="0" w:after="160"/>
      </w:pPr>
      <w:r>
        <w:rPr>
          <w:rFonts w:ascii="Georgia" w:hAnsi="Georgia" w:cs="Georgia" w:eastAsia="Georgia"/>
          <w:b w:val="0"/>
          <w:i w:val="0"/>
          <w:color w:val="241F1C"/>
          <w:sz w:val="22"/>
        </w:rPr>
        <w:t>Each of you writes one veto on a slip and shows it before the timer starts. A veto might be a family phrase, a speech pattern, a body habit, a sore mood, an accent, the way pain makes you move. The portrayal leaves the veto out. If it hits the veto anyway, stop. Do not imitate a stutter, a tic, an accent tied to ethnicity or place, or a mobility pattern. Do not perform your partner's anger, sadness, or desire. Do not use their body, their mental-health history, or their family as the material.</w:t>
      </w:r>
    </w:p>
    <w:p>
      <w:pPr>
        <w:keepNext w:val="0"/>
        <w:spacing w:before="0" w:after="160"/>
      </w:pPr>
      <w:r>
        <w:rPr>
          <w:rFonts w:ascii="Georgia" w:hAnsi="Georgia" w:cs="Georgia" w:eastAsia="Georgia"/>
          <w:b w:val="0"/>
          <w:i w:val="0"/>
          <w:color w:val="241F1C"/>
          <w:sz w:val="22"/>
        </w:rPr>
        <w:t>Name the inside joke you are willing to see enlarged. A phrase. A pace. A courtesy that runs slightly too long. If you cannot think of a joke, use manners only: how you order, how you pause, how you thank someone. Manners are enough to be funny.</w:t>
      </w:r>
    </w:p>
    <w:p>
      <w:pPr>
        <w:keepNext w:val="0"/>
        <w:spacing w:before="0" w:after="160"/>
      </w:pPr>
      <w:r>
        <w:rPr>
          <w:rFonts w:ascii="Georgia" w:hAnsi="Georgia" w:cs="Georgia" w:eastAsia="Georgia"/>
          <w:b w:val="0"/>
          <w:i w:val="0"/>
          <w:color w:val="241F1C"/>
          <w:sz w:val="22"/>
        </w:rPr>
        <w:t>Choose the scene together from the menu below, or invent a mundane one at the same altitude. Both of you will play the same scene as each other, so you are comparing style inside one situation.</w:t>
      </w:r>
    </w:p>
    <w:p>
      <w:pPr>
        <w:keepNext w:val="0"/>
        <w:spacing w:before="0" w:after="160"/>
      </w:pPr>
      <w:r>
        <w:rPr>
          <w:rFonts w:ascii="Georgia" w:hAnsi="Georgia" w:cs="Georgia" w:eastAsia="Georgia"/>
          <w:b w:val="0"/>
          <w:i w:val="0"/>
          <w:color w:val="241F1C"/>
          <w:sz w:val="22"/>
        </w:rPr>
        <w:t>If a voice impression is difficult, unwanted, or just not your instrument, write a short monologue in your partner's cadence, or play a single gesture while seated. Trade written dialogue if hearing makes audio hard. Long-distance works on video or as exchanged scripts. Nobody has to stand.</w:t>
      </w:r>
    </w:p>
    <w:p>
      <w:pPr>
        <w:pStyle w:val="Heading2"/>
        <w:keepNext/>
        <w:spacing w:before="280" w:after="80"/>
      </w:pPr>
      <w:bookmarkStart w:id="559" w:name="chapter-044-the-experience"/>
      <w:r>
        <w:rPr>
          <w:rFonts w:ascii="Palatino Linotype" w:hAnsi="Palatino Linotype" w:cs="Palatino Linotype" w:eastAsia="Palatino Linotype"/>
          <w:b w:val="0"/>
          <w:i w:val="0"/>
          <w:color w:val="7C3A46"/>
          <w:sz w:val="32"/>
        </w:rPr>
        <w:t>The experience</w:t>
      </w:r>
      <w:bookmarkEnd w:id="559"/>
    </w:p>
    <w:p>
      <w:pPr>
        <w:keepNext w:val="0"/>
        <w:spacing w:before="0" w:after="160"/>
      </w:pPr>
      <w:r>
        <w:rPr>
          <w:rFonts w:ascii="Georgia" w:hAnsi="Georgia" w:cs="Georgia" w:eastAsia="Georgia"/>
          <w:b/>
          <w:i w:val="0"/>
          <w:color w:val="241F1C"/>
          <w:sz w:val="22"/>
        </w:rPr>
        <w:t>Scenes.</w:t>
      </w:r>
      <w:r>
        <w:rPr>
          <w:rFonts w:ascii="Georgia" w:hAnsi="Georgia" w:cs="Georgia" w:eastAsia="Georgia"/>
          <w:b w:val="0"/>
          <w:i w:val="0"/>
          <w:color w:val="241F1C"/>
          <w:sz w:val="22"/>
        </w:rPr>
        <w:t xml:space="preserve"> Pick one.</w:t>
      </w:r>
    </w:p>
    <w:p>
      <w:pPr>
        <w:pStyle w:val="ListNumber"/>
        <w:keepNext w:val="0"/>
        <w:spacing w:before="0" w:after="60"/>
      </w:pPr>
      <w:r>
        <w:rPr>
          <w:rFonts w:ascii="Georgia" w:hAnsi="Georgia" w:cs="Georgia" w:eastAsia="Georgia"/>
          <w:b w:val="0"/>
          <w:i w:val="0"/>
          <w:color w:val="241F1C"/>
          <w:sz w:val="22"/>
        </w:rPr>
        <w:t>Ordering dinner while hungry and still trying to be polite to the menu.</w:t>
      </w:r>
    </w:p>
    <w:p>
      <w:pPr>
        <w:pStyle w:val="ListNumber"/>
        <w:keepNext w:val="0"/>
        <w:spacing w:before="0" w:after="60"/>
      </w:pPr>
      <w:r>
        <w:rPr>
          <w:rFonts w:ascii="Georgia" w:hAnsi="Georgia" w:cs="Georgia" w:eastAsia="Georgia"/>
          <w:b w:val="0"/>
          <w:i w:val="0"/>
          <w:color w:val="241F1C"/>
          <w:sz w:val="22"/>
        </w:rPr>
        <w:t>Narrating a weekday morning from the alarm to the door.</w:t>
      </w:r>
    </w:p>
    <w:p>
      <w:pPr>
        <w:pStyle w:val="ListNumber"/>
        <w:keepNext w:val="0"/>
        <w:spacing w:before="0" w:after="60"/>
      </w:pPr>
      <w:r>
        <w:rPr>
          <w:rFonts w:ascii="Georgia" w:hAnsi="Georgia" w:cs="Georgia" w:eastAsia="Georgia"/>
          <w:b w:val="0"/>
          <w:i w:val="0"/>
          <w:color w:val="241F1C"/>
          <w:sz w:val="22"/>
        </w:rPr>
        <w:t>Telling a harmless party story about a lost umbrella.</w:t>
      </w:r>
    </w:p>
    <w:p>
      <w:pPr>
        <w:pStyle w:val="ListNumber"/>
        <w:keepNext w:val="0"/>
        <w:spacing w:before="0" w:after="60"/>
      </w:pPr>
      <w:r>
        <w:rPr>
          <w:rFonts w:ascii="Georgia" w:hAnsi="Georgia" w:cs="Georgia" w:eastAsia="Georgia"/>
          <w:b w:val="0"/>
          <w:i w:val="0"/>
          <w:color w:val="241F1C"/>
          <w:sz w:val="22"/>
        </w:rPr>
        <w:t>Choosing a film, and taking slightly too long to do it.</w:t>
      </w:r>
    </w:p>
    <w:p>
      <w:pPr>
        <w:pStyle w:val="ListNumber"/>
        <w:keepNext w:val="0"/>
        <w:spacing w:before="0" w:after="60"/>
      </w:pPr>
      <w:r>
        <w:rPr>
          <w:rFonts w:ascii="Georgia" w:hAnsi="Georgia" w:cs="Georgia" w:eastAsia="Georgia"/>
          <w:b w:val="0"/>
          <w:i w:val="0"/>
          <w:color w:val="241F1C"/>
          <w:sz w:val="22"/>
        </w:rPr>
        <w:t>Returning a coffee order that is a little wrong, with excessive courtesy.</w:t>
      </w:r>
    </w:p>
    <w:p>
      <w:pPr>
        <w:pStyle w:val="ListNumber"/>
        <w:keepNext w:val="0"/>
        <w:spacing w:before="0" w:after="60"/>
      </w:pPr>
      <w:r>
        <w:rPr>
          <w:rFonts w:ascii="Georgia" w:hAnsi="Georgia" w:cs="Georgia" w:eastAsia="Georgia"/>
          <w:b w:val="0"/>
          <w:i w:val="0"/>
          <w:color w:val="241F1C"/>
          <w:sz w:val="22"/>
        </w:rPr>
        <w:t>Explaining a simple recipe while the pan is already hot.</w:t>
      </w:r>
    </w:p>
    <w:p>
      <w:pPr>
        <w:keepNext w:val="0"/>
        <w:spacing w:before="0" w:after="160"/>
      </w:pPr>
      <w:r>
        <w:rPr>
          <w:rFonts w:ascii="Georgia" w:hAnsi="Georgia" w:cs="Georgia" w:eastAsia="Georgia"/>
          <w:b/>
          <w:i w:val="0"/>
          <w:color w:val="241F1C"/>
          <w:sz w:val="22"/>
        </w:rPr>
        <w:t>The portrayal, 2 minutes.</w:t>
      </w:r>
      <w:r>
        <w:rPr>
          <w:rFonts w:ascii="Georgia" w:hAnsi="Georgia" w:cs="Georgia" w:eastAsia="Georgia"/>
          <w:b w:val="0"/>
          <w:i w:val="0"/>
          <w:color w:val="241F1C"/>
          <w:sz w:val="22"/>
        </w:rPr>
        <w:t xml:space="preserve"> The portrayer "is" the other person inside the scene. Seated. One gesture or one phrase, already an inside joke, gets enlarged. The rest can be ordinary. You may talk to an invisible server, an invisible door, or the actual partner as if they were the audience at that party. You may not leave the scene for a confession, a conflict, or a sexual caricature.</w:t>
      </w:r>
    </w:p>
    <w:p>
      <w:pPr>
        <w:keepNext w:val="0"/>
        <w:spacing w:before="0" w:after="160"/>
      </w:pPr>
      <w:r>
        <w:rPr>
          <w:rFonts w:ascii="Georgia" w:hAnsi="Georgia" w:cs="Georgia" w:eastAsia="Georgia"/>
          <w:b w:val="0"/>
          <w:i w:val="0"/>
          <w:color w:val="241F1C"/>
          <w:sz w:val="22"/>
        </w:rPr>
        <w:t>The person being portrayed watches without correcting. Laughing is allowed. A straight face is allowed. Notes are allowed if you want them for the sort. Interruptions wait, unless you need to stop the scene.</w:t>
      </w:r>
    </w:p>
    <w:p>
      <w:pPr>
        <w:keepNext w:val="0"/>
        <w:spacing w:before="0" w:after="160"/>
      </w:pPr>
      <w:r>
        <w:rPr>
          <w:rFonts w:ascii="Georgia" w:hAnsi="Georgia" w:cs="Georgia" w:eastAsia="Georgia"/>
          <w:b/>
          <w:i w:val="0"/>
          <w:color w:val="241F1C"/>
          <w:sz w:val="22"/>
        </w:rPr>
        <w:t>The monologue option.</w:t>
      </w:r>
      <w:r>
        <w:rPr>
          <w:rFonts w:ascii="Georgia" w:hAnsi="Georgia" w:cs="Georgia" w:eastAsia="Georgia"/>
          <w:b w:val="0"/>
          <w:i w:val="0"/>
          <w:color w:val="241F1C"/>
          <w:sz w:val="22"/>
        </w:rPr>
        <w:t xml:space="preserve"> Fill this shape in your partner's voice, on paper, about 120 words, then read it or hand it over:</w:t>
      </w:r>
    </w:p>
    <w:p>
      <w:pPr>
        <w:keepNext w:val="0"/>
        <w:spacing w:before="0" w:after="160"/>
      </w:pPr>
      <w:r>
        <w:rPr>
          <w:rFonts w:ascii="Georgia" w:hAnsi="Georgia" w:cs="Georgia" w:eastAsia="Georgia"/>
          <w:b w:val="0"/>
          <w:i w:val="0"/>
          <w:color w:val="241F1C"/>
          <w:sz w:val="22"/>
        </w:rPr>
        <w:t>"When I am in this scene, I tend to ___. The phrase I reach for is ___. What my hands do is ___. The story I think I am in is ___."</w:t>
      </w:r>
    </w:p>
    <w:p>
      <w:pPr>
        <w:keepNext w:val="0"/>
        <w:spacing w:before="0" w:after="160"/>
      </w:pPr>
      <w:r>
        <w:rPr>
          <w:rFonts w:ascii="Georgia" w:hAnsi="Georgia" w:cs="Georgia" w:eastAsia="Georgia"/>
          <w:b w:val="0"/>
          <w:i w:val="0"/>
          <w:color w:val="241F1C"/>
          <w:sz w:val="22"/>
        </w:rPr>
        <w:t>Exaggerate one of those four lines. Leave the veto untouched. Reading time still caps at 2 minutes.</w:t>
      </w:r>
    </w:p>
    <w:p>
      <w:pPr>
        <w:keepNext w:val="0"/>
        <w:spacing w:before="0" w:after="160"/>
      </w:pPr>
      <w:r>
        <w:rPr>
          <w:rFonts w:ascii="Georgia" w:hAnsi="Georgia" w:cs="Georgia" w:eastAsia="Georgia"/>
          <w:b/>
          <w:i w:val="0"/>
          <w:color w:val="241F1C"/>
          <w:sz w:val="22"/>
        </w:rPr>
        <w:t>The sort, about 4 minutes, and it is required.</w:t>
      </w:r>
      <w:r>
        <w:rPr>
          <w:rFonts w:ascii="Georgia" w:hAnsi="Georgia" w:cs="Georgia" w:eastAsia="Georgia"/>
          <w:b w:val="0"/>
          <w:i w:val="0"/>
          <w:color w:val="241F1C"/>
          <w:sz w:val="22"/>
        </w:rPr>
        <w:t xml:space="preserve"> The portrayed person has the floor. They sort lines into the three piles, in this order if anything stung, and in any order if nothing did.</w:t>
      </w:r>
    </w:p>
    <w:p>
      <w:pPr>
        <w:pStyle w:val="ListBullet"/>
        <w:keepNext w:val="0"/>
        <w:spacing w:before="0" w:after="60"/>
      </w:pPr>
      <w:r>
        <w:rPr>
          <w:rFonts w:ascii="Georgia" w:hAnsi="Georgia" w:cs="Georgia" w:eastAsia="Georgia"/>
          <w:b w:val="0"/>
          <w:i w:val="0"/>
          <w:color w:val="241F1C"/>
          <w:sz w:val="22"/>
        </w:rPr>
        <w:t>That stung. Name it in one sentence. "When you stretched my pause into a full minute, it felt like a comment on how slow I am." The portrayer listens. They apologize in one sentence, or they offer a redo of that single beat. They do not explain the joke until they are invited. What stung is information for an apology or a redo. It is not material for a second joke.</w:t>
      </w:r>
    </w:p>
    <w:p>
      <w:pPr>
        <w:pStyle w:val="ListBullet"/>
        <w:keepNext w:val="0"/>
        <w:spacing w:before="0" w:after="60"/>
      </w:pPr>
      <w:r>
        <w:rPr>
          <w:rFonts w:ascii="Georgia" w:hAnsi="Georgia" w:cs="Georgia" w:eastAsia="Georgia"/>
          <w:b w:val="0"/>
          <w:i w:val="0"/>
          <w:color w:val="241F1C"/>
          <w:sz w:val="22"/>
        </w:rPr>
        <w:t>Accurate. "That is me, and I claim it." One or two examples are enough.</w:t>
      </w:r>
    </w:p>
    <w:p>
      <w:pPr>
        <w:pStyle w:val="ListBullet"/>
        <w:keepNext w:val="0"/>
        <w:spacing w:before="0" w:after="60"/>
      </w:pPr>
      <w:r>
        <w:rPr>
          <w:rFonts w:ascii="Georgia" w:hAnsi="Georgia" w:cs="Georgia" w:eastAsia="Georgia"/>
          <w:b w:val="0"/>
          <w:i w:val="0"/>
          <w:color w:val="241F1C"/>
          <w:sz w:val="22"/>
        </w:rPr>
        <w:t>Flattering fiction. "That was kinder than the truth," or "I wish I were that polite to bread."</w:t>
      </w:r>
    </w:p>
    <w:p>
      <w:pPr>
        <w:keepNext w:val="0"/>
        <w:spacing w:before="0" w:after="160"/>
      </w:pPr>
      <w:r>
        <w:rPr>
          <w:rFonts w:ascii="Georgia" w:hAnsi="Georgia" w:cs="Georgia" w:eastAsia="Georgia"/>
          <w:b w:val="0"/>
          <w:i w:val="0"/>
          <w:color w:val="241F1C"/>
          <w:sz w:val="22"/>
        </w:rPr>
        <w:t>If nothing stung, the portrayed person still touches the category. They say, "Nothing stung. I checked." Skipping the category because the laugh was loud is how the roast sneaks out the side door. The check is the game.</w:t>
      </w:r>
    </w:p>
    <w:p>
      <w:pPr>
        <w:keepNext w:val="0"/>
        <w:spacing w:before="0" w:after="160"/>
      </w:pPr>
      <w:r>
        <w:rPr>
          <w:rFonts w:ascii="Georgia" w:hAnsi="Georgia" w:cs="Georgia" w:eastAsia="Georgia"/>
          <w:b w:val="0"/>
          <w:i w:val="0"/>
          <w:color w:val="241F1C"/>
          <w:sz w:val="22"/>
        </w:rPr>
        <w:t>The portrayer may ask, after the sort, "Is there a line you want retired?" They may not argue a sting into a compliment. If a redo is offered and accepted, it lasts 20 seconds, and then the sort stands.</w:t>
      </w:r>
    </w:p>
    <w:p>
      <w:pPr>
        <w:keepNext w:val="0"/>
        <w:spacing w:before="0" w:after="160"/>
      </w:pPr>
      <w:r>
        <w:rPr>
          <w:rFonts w:ascii="Georgia" w:hAnsi="Georgia" w:cs="Georgia" w:eastAsia="Georgia"/>
          <w:b/>
          <w:i w:val="0"/>
          <w:color w:val="241F1C"/>
          <w:sz w:val="22"/>
        </w:rPr>
        <w:t>Switch.</w:t>
      </w:r>
      <w:r>
        <w:rPr>
          <w:rFonts w:ascii="Georgia" w:hAnsi="Georgia" w:cs="Georgia" w:eastAsia="Georgia"/>
          <w:b w:val="0"/>
          <w:i w:val="0"/>
          <w:color w:val="241F1C"/>
          <w:sz w:val="22"/>
        </w:rPr>
        <w:t xml:space="preserve"> Same scene, reversed roles. The second portrayal does not "correct" the first. It is a new impression, followed by a new sort of equal length. Both people portray. Both people are sorted. That balance is the chapter.</w:t>
      </w:r>
    </w:p>
    <w:p>
      <w:pPr>
        <w:keepNext w:val="0"/>
        <w:spacing w:before="0" w:after="160"/>
      </w:pPr>
      <w:r>
        <w:rPr>
          <w:rFonts w:ascii="Georgia" w:hAnsi="Georgia" w:cs="Georgia" w:eastAsia="Georgia"/>
          <w:b/>
          <w:i w:val="0"/>
          <w:color w:val="241F1C"/>
          <w:sz w:val="22"/>
        </w:rPr>
        <w:t>If it snags.</w:t>
      </w:r>
      <w:r>
        <w:rPr>
          <w:rFonts w:ascii="Georgia" w:hAnsi="Georgia" w:cs="Georgia" w:eastAsia="Georgia"/>
          <w:b w:val="0"/>
          <w:i w:val="0"/>
          <w:color w:val="241F1C"/>
          <w:sz w:val="22"/>
        </w:rPr>
        <w:t xml:space="preserve"> The scene slides toward a real annoyance: stop, name the slide, and either return to the umbrella or end. The laugh is huge and the sort is about to be skipped: set a second timer for the sort and let it run. Someone feels too seen: they can retire a line, keep the accurate pile, and decline the redo. Someone cannot find an inside joke: manners, pace, and courtesy are a complete costume.</w:t>
      </w:r>
    </w:p>
    <w:p>
      <w:pPr>
        <w:keepNext w:val="0"/>
        <w:spacing w:before="0" w:after="160"/>
      </w:pPr>
      <w:r>
        <w:rPr>
          <w:rFonts w:ascii="Georgia" w:hAnsi="Georgia" w:cs="Georgia" w:eastAsia="Georgia"/>
          <w:b/>
          <w:i w:val="0"/>
          <w:color w:val="241F1C"/>
          <w:sz w:val="22"/>
        </w:rPr>
        <w:t>What you might print.</w:t>
      </w:r>
      <w:r>
        <w:rPr>
          <w:rFonts w:ascii="Georgia" w:hAnsi="Georgia" w:cs="Georgia" w:eastAsia="Georgia"/>
          <w:b w:val="0"/>
          <w:i w:val="0"/>
          <w:color w:val="241F1C"/>
          <w:sz w:val="22"/>
        </w:rPr>
        <w:t xml:space="preserve"> Two veto slips. One scene card with the six options. Three small cards labeled Accurate, Flattering fiction, and That stung, to place on the table as a sorting mat. A timer with a gentle end, not an alarm that sounds like a scolding. No score. Recognition is not a point.</w:t>
      </w:r>
    </w:p>
    <w:p>
      <w:pPr>
        <w:keepNext w:val="0"/>
        <w:spacing w:before="0" w:after="160"/>
      </w:pPr>
      <w:r>
        <w:rPr>
          <w:rFonts w:ascii="Georgia" w:hAnsi="Georgia" w:cs="Georgia" w:eastAsia="Georgia"/>
          <w:b/>
          <w:i w:val="0"/>
          <w:color w:val="241F1C"/>
          <w:sz w:val="22"/>
        </w:rPr>
        <w:t>Ending.</w:t>
      </w:r>
      <w:r>
        <w:rPr>
          <w:rFonts w:ascii="Georgia" w:hAnsi="Georgia" w:cs="Georgia" w:eastAsia="Georgia"/>
          <w:b w:val="0"/>
          <w:i w:val="0"/>
          <w:color w:val="241F1C"/>
          <w:sz w:val="22"/>
        </w:rPr>
        <w:t xml:space="preserve"> The game ends when both sorts are finished, including both sting checks. If you want a last beat, each of you may offer one accurate line you liked hearing, and the other person may accept it or wave it off. Then the coats, metaphorically, go back to their own sleeves.</w:t>
      </w:r>
    </w:p>
    <w:p>
      <w:pPr>
        <w:pStyle w:val="Heading2"/>
        <w:keepNext/>
        <w:spacing w:before="280" w:after="80"/>
      </w:pPr>
      <w:bookmarkStart w:id="560" w:name="chapter-044-three-ways-to-play"/>
      <w:r>
        <w:rPr>
          <w:rFonts w:ascii="Palatino Linotype" w:hAnsi="Palatino Linotype" w:cs="Palatino Linotype" w:eastAsia="Palatino Linotype"/>
          <w:b w:val="0"/>
          <w:i w:val="0"/>
          <w:color w:val="7C3A46"/>
          <w:sz w:val="32"/>
        </w:rPr>
        <w:t>Three ways to play</w:t>
      </w:r>
      <w:bookmarkEnd w:id="560"/>
    </w:p>
    <w:p>
      <w:pPr>
        <w:keepNext w:val="0"/>
        <w:spacing w:before="0" w:after="160"/>
      </w:pPr>
      <w:r>
        <w:rPr>
          <w:rFonts w:ascii="Georgia" w:hAnsi="Georgia" w:cs="Georgia" w:eastAsia="Georgia"/>
          <w:b/>
          <w:i w:val="0"/>
          <w:color w:val="241F1C"/>
          <w:sz w:val="22"/>
        </w:rPr>
        <w:t>Short, 15 minutes.</w:t>
      </w:r>
      <w:r>
        <w:rPr>
          <w:rFonts w:ascii="Georgia" w:hAnsi="Georgia" w:cs="Georgia" w:eastAsia="Georgia"/>
          <w:b w:val="0"/>
          <w:i w:val="0"/>
          <w:color w:val="241F1C"/>
          <w:sz w:val="22"/>
        </w:rPr>
        <w:t xml:space="preserve"> One scene. Each portrayal lasts 60 seconds. Each sort lasts 2 minutes. Veto slips still happen. Both directions still happen. This is a sketch, not a single impersonation of one partner while the other hosts.</w:t>
      </w:r>
    </w:p>
    <w:p>
      <w:pPr>
        <w:keepNext w:val="0"/>
        <w:spacing w:before="0" w:after="160"/>
      </w:pPr>
      <w:r>
        <w:rPr>
          <w:rFonts w:ascii="Georgia" w:hAnsi="Georgia" w:cs="Georgia" w:eastAsia="Georgia"/>
          <w:b/>
          <w:i w:val="0"/>
          <w:color w:val="241F1C"/>
          <w:sz w:val="22"/>
        </w:rPr>
        <w:t>Standard, 30 minutes.</w:t>
      </w:r>
      <w:r>
        <w:rPr>
          <w:rFonts w:ascii="Georgia" w:hAnsi="Georgia" w:cs="Georgia" w:eastAsia="Georgia"/>
          <w:b w:val="0"/>
          <w:i w:val="0"/>
          <w:color w:val="241F1C"/>
          <w:sz w:val="22"/>
        </w:rPr>
        <w:t xml:space="preserve"> Vetoes, one scene, 2 minutes of portrayal and about 4 minutes of sort, each direction. Leave a minute between directions so the second portrayer is not answering the first sketch like a rival.</w:t>
      </w:r>
    </w:p>
    <w:p>
      <w:pPr>
        <w:keepNext w:val="0"/>
        <w:spacing w:before="0" w:after="160"/>
      </w:pPr>
      <w:r>
        <w:rPr>
          <w:rFonts w:ascii="Georgia" w:hAnsi="Georgia" w:cs="Georgia" w:eastAsia="Georgia"/>
          <w:b/>
          <w:i w:val="0"/>
          <w:color w:val="241F1C"/>
          <w:sz w:val="22"/>
        </w:rPr>
        <w:t>Extended, 55 minutes.</w:t>
      </w:r>
      <w:r>
        <w:rPr>
          <w:rFonts w:ascii="Georgia" w:hAnsi="Georgia" w:cs="Georgia" w:eastAsia="Georgia"/>
          <w:b w:val="0"/>
          <w:i w:val="0"/>
          <w:color w:val="241F1C"/>
          <w:sz w:val="22"/>
        </w:rPr>
        <w:t xml:space="preserve"> Play the standard game. Take a short break. Choose a second scene from the menu. Before you start it, each of you may keep the same veto or write a new one. Use the monologue for one scene and the spoken impression for the other, if you want both instruments. The sorts stay the same length as the performances, or longer. Extended does not mean a sharper joke. It means a second situation, so a mannerism can turn out to be about menus and not about mornings.</w:t>
      </w:r>
    </w:p>
    <w:p>
      <w:pPr>
        <w:pStyle w:val="Heading2"/>
        <w:keepNext/>
        <w:spacing w:before="280" w:after="80"/>
      </w:pPr>
      <w:bookmarkStart w:id="561" w:name="chapter-044-going-deeper"/>
      <w:r>
        <w:rPr>
          <w:rFonts w:ascii="Palatino Linotype" w:hAnsi="Palatino Linotype" w:cs="Palatino Linotype" w:eastAsia="Palatino Linotype"/>
          <w:b w:val="0"/>
          <w:i w:val="0"/>
          <w:color w:val="7C3A46"/>
          <w:sz w:val="32"/>
        </w:rPr>
        <w:t>Going deeper</w:t>
      </w:r>
      <w:bookmarkEnd w:id="561"/>
    </w:p>
    <w:p>
      <w:pPr>
        <w:keepNext w:val="0"/>
        <w:spacing w:before="0" w:after="160"/>
      </w:pPr>
      <w:r>
        <w:rPr>
          <w:rFonts w:ascii="Georgia" w:hAnsi="Georgia" w:cs="Georgia" w:eastAsia="Georgia"/>
          <w:b w:val="0"/>
          <w:i w:val="0"/>
          <w:color w:val="241F1C"/>
          <w:sz w:val="22"/>
        </w:rPr>
        <w:t>Pick one accurate line from the sort and ask, only with permission, "Where did that habit come from?" The answer might be a job, a parent, a crowded house, a love of precision. Hear it. Do not turn the origin into a new impression on the same night.</w:t>
      </w:r>
    </w:p>
    <w:p>
      <w:pPr>
        <w:keepNext w:val="0"/>
        <w:spacing w:before="0" w:after="160"/>
      </w:pPr>
      <w:r>
        <w:rPr>
          <w:rFonts w:ascii="Georgia" w:hAnsi="Georgia" w:cs="Georgia" w:eastAsia="Georgia"/>
          <w:b w:val="0"/>
          <w:i w:val="0"/>
          <w:color w:val="241F1C"/>
          <w:sz w:val="22"/>
        </w:rPr>
        <w:t>You may also ask, "Which flattering fiction would you like me to keep as a private compliment, and which one should I drop?" Some exaggerated kindness is a gift. Some of it is a portrait of a person they are tired of pretending to be.</w:t>
      </w:r>
    </w:p>
    <w:p>
      <w:pPr>
        <w:keepNext w:val="0"/>
        <w:spacing w:before="0" w:after="160"/>
      </w:pPr>
      <w:r>
        <w:rPr>
          <w:rFonts w:ascii="Georgia" w:hAnsi="Georgia" w:cs="Georgia" w:eastAsia="Georgia"/>
          <w:b w:val="0"/>
          <w:i w:val="0"/>
          <w:color w:val="241F1C"/>
          <w:sz w:val="22"/>
        </w:rPr>
        <w:t>Leave real conflict in its own chapter. If the sting opens a recurring tenderness, apologize, retire the bit, and stop. You are not in a therapy exercise where partners switch positions inside a live fight. You are two people who borrowed each other's coats and then checked the fit.</w:t>
      </w:r>
    </w:p>
    <w:p>
      <w:pPr>
        <w:pStyle w:val="Heading2"/>
        <w:keepNext/>
        <w:spacing w:before="280" w:after="80"/>
      </w:pPr>
      <w:bookmarkStart w:id="562" w:name="chapter-044-variations-and-replay"/>
      <w:r>
        <w:rPr>
          <w:rFonts w:ascii="Palatino Linotype" w:hAnsi="Palatino Linotype" w:cs="Palatino Linotype" w:eastAsia="Palatino Linotype"/>
          <w:b w:val="0"/>
          <w:i w:val="0"/>
          <w:color w:val="7C3A46"/>
          <w:sz w:val="32"/>
        </w:rPr>
        <w:t>Variations and replay</w:t>
      </w:r>
      <w:bookmarkEnd w:id="562"/>
    </w:p>
    <w:p>
      <w:pPr>
        <w:keepNext w:val="0"/>
        <w:spacing w:before="0" w:after="160"/>
      </w:pPr>
      <w:r>
        <w:rPr>
          <w:rFonts w:ascii="Georgia" w:hAnsi="Georgia" w:cs="Georgia" w:eastAsia="Georgia"/>
          <w:b/>
          <w:i w:val="0"/>
          <w:color w:val="241F1C"/>
          <w:sz w:val="22"/>
        </w:rPr>
        <w:t>Gesture only.</w:t>
      </w:r>
      <w:r>
        <w:rPr>
          <w:rFonts w:ascii="Georgia" w:hAnsi="Georgia" w:cs="Georgia" w:eastAsia="Georgia"/>
          <w:b w:val="0"/>
          <w:i w:val="0"/>
          <w:color w:val="241F1C"/>
          <w:sz w:val="22"/>
        </w:rPr>
        <w:t xml:space="preserve"> 30 seconds. One seated gesture, enlarged. Then a full sort, which may be longer than the gesture. This is a good variation when voices are tired or when impressions of speech feel risky.</w:t>
      </w:r>
    </w:p>
    <w:p>
      <w:pPr>
        <w:keepNext w:val="0"/>
        <w:spacing w:before="0" w:after="160"/>
      </w:pPr>
      <w:r>
        <w:rPr>
          <w:rFonts w:ascii="Georgia" w:hAnsi="Georgia" w:cs="Georgia" w:eastAsia="Georgia"/>
          <w:b/>
          <w:i w:val="0"/>
          <w:color w:val="241F1C"/>
          <w:sz w:val="22"/>
        </w:rPr>
        <w:t>Script exchange.</w:t>
      </w:r>
      <w:r>
        <w:rPr>
          <w:rFonts w:ascii="Georgia" w:hAnsi="Georgia" w:cs="Georgia" w:eastAsia="Georgia"/>
          <w:b w:val="0"/>
          <w:i w:val="0"/>
          <w:color w:val="241F1C"/>
          <w:sz w:val="22"/>
        </w:rPr>
        <w:t xml:space="preserve"> Write the monologue in advance. Exchange sealed. Read silently. Sort on a call without performing at all.</w:t>
      </w:r>
    </w:p>
    <w:p>
      <w:pPr>
        <w:keepNext w:val="0"/>
        <w:spacing w:before="0" w:after="160"/>
      </w:pPr>
      <w:r>
        <w:rPr>
          <w:rFonts w:ascii="Georgia" w:hAnsi="Georgia" w:cs="Georgia" w:eastAsia="Georgia"/>
          <w:b/>
          <w:i w:val="0"/>
          <w:color w:val="241F1C"/>
          <w:sz w:val="22"/>
        </w:rPr>
        <w:t>Party-story limit.</w:t>
      </w:r>
      <w:r>
        <w:rPr>
          <w:rFonts w:ascii="Georgia" w:hAnsi="Georgia" w:cs="Georgia" w:eastAsia="Georgia"/>
          <w:b w:val="0"/>
          <w:i w:val="0"/>
          <w:color w:val="241F1C"/>
          <w:sz w:val="22"/>
        </w:rPr>
        <w:t xml:space="preserve"> Use only scene 3, the lost umbrella, so the content stays harmlessly plotless and the comedy has to live in the telling.</w:t>
      </w:r>
    </w:p>
    <w:p>
      <w:pPr>
        <w:keepNext w:val="0"/>
        <w:spacing w:before="0" w:after="160"/>
      </w:pPr>
      <w:r>
        <w:rPr>
          <w:rFonts w:ascii="Georgia" w:hAnsi="Georgia" w:cs="Georgia" w:eastAsia="Georgia"/>
          <w:b/>
          <w:i w:val="0"/>
          <w:color w:val="241F1C"/>
          <w:sz w:val="22"/>
        </w:rPr>
        <w:t>Replay.</w:t>
      </w:r>
      <w:r>
        <w:rPr>
          <w:rFonts w:ascii="Georgia" w:hAnsi="Georgia" w:cs="Georgia" w:eastAsia="Georgia"/>
          <w:b w:val="0"/>
          <w:i w:val="0"/>
          <w:color w:val="241F1C"/>
          <w:sz w:val="22"/>
        </w:rPr>
        <w:t xml:space="preserve"> New scene, same vetoes unless you lift one. Notice which accurate lines have become dear. Notice which joke has expired. An expired joke can be thanked and buried. Burying it is a form of attention too.</w:t>
      </w:r>
    </w:p>
    <w:p>
      <w:pPr>
        <w:keepNext w:val="0"/>
        <w:spacing w:before="0" w:after="160"/>
      </w:pPr>
      <w:r>
        <w:rPr>
          <w:rFonts w:ascii="Georgia" w:hAnsi="Georgia" w:cs="Georgia" w:eastAsia="Georgia"/>
          <w:b w:val="0"/>
          <w:i w:val="0"/>
          <w:color w:val="241F1C"/>
          <w:sz w:val="22"/>
        </w:rPr>
        <w:t>The Great Debate of Absolutely Nothing, entry 045, is the chapter for formal seriousness about empty subjects. Come to this one when the subject is each other's manner, and the correction belongs to the person portrayed.</w:t>
      </w:r>
    </w:p>
    <w:p>
      <w:pPr>
        <w:pStyle w:val="Heading2"/>
        <w:keepNext/>
        <w:spacing w:before="280" w:after="80"/>
      </w:pPr>
      <w:bookmarkStart w:id="563" w:name="chapter-044-examples"/>
      <w:r>
        <w:rPr>
          <w:rFonts w:ascii="Palatino Linotype" w:hAnsi="Palatino Linotype" w:cs="Palatino Linotype" w:eastAsia="Palatino Linotype"/>
          <w:b w:val="0"/>
          <w:i w:val="0"/>
          <w:color w:val="7C3A46"/>
          <w:sz w:val="32"/>
        </w:rPr>
        <w:t>Examples</w:t>
      </w:r>
      <w:bookmarkEnd w:id="563"/>
    </w:p>
    <w:p>
      <w:pPr>
        <w:keepNext w:val="0"/>
        <w:spacing w:before="0" w:after="160"/>
      </w:pPr>
      <w:r>
        <w:rPr>
          <w:rFonts w:ascii="Georgia" w:hAnsi="Georgia" w:cs="Georgia" w:eastAsia="Georgia"/>
          <w:b w:val="0"/>
          <w:i w:val="0"/>
          <w:color w:val="241F1C"/>
          <w:sz w:val="22"/>
        </w:rPr>
        <w:t>Rowan and Vale are fictional. They are not you.</w:t>
      </w:r>
    </w:p>
    <w:p>
      <w:pPr>
        <w:keepNext w:val="0"/>
        <w:spacing w:before="0" w:after="160"/>
      </w:pPr>
      <w:r>
        <w:rPr>
          <w:rFonts w:ascii="Georgia" w:hAnsi="Georgia" w:cs="Georgia" w:eastAsia="Georgia"/>
          <w:b w:val="0"/>
          <w:i w:val="0"/>
          <w:color w:val="241F1C"/>
          <w:sz w:val="22"/>
        </w:rPr>
        <w:t>They choose scene 1, ordering dinner. Vale's veto slip says "my shoulder when it hurts." Rowan's veto slip says "my mother's way of saying 'well.'" Those slips sit on the table, face up.</w:t>
      </w:r>
    </w:p>
    <w:p>
      <w:pPr>
        <w:keepNext w:val="0"/>
        <w:spacing w:before="0" w:after="160"/>
      </w:pPr>
      <w:r>
        <w:rPr>
          <w:rFonts w:ascii="Georgia" w:hAnsi="Georgia" w:cs="Georgia" w:eastAsia="Georgia"/>
          <w:b w:val="0"/>
          <w:i w:val="0"/>
          <w:color w:val="241F1C"/>
          <w:sz w:val="22"/>
        </w:rPr>
        <w:t>Vale portrays Rowan, seated, menu in hand. "Good evening. I will have the soup, provided the soup understands its responsibilities. If the menu disagrees, I am prepared to negotiate with it for a reasonable period. I will also thank the bread for waiting."</w:t>
      </w:r>
    </w:p>
    <w:p>
      <w:pPr>
        <w:keepNext w:val="0"/>
        <w:spacing w:before="0" w:after="160"/>
      </w:pPr>
      <w:r>
        <w:rPr>
          <w:rFonts w:ascii="Georgia" w:hAnsi="Georgia" w:cs="Georgia" w:eastAsia="Georgia"/>
          <w:b w:val="0"/>
          <w:i w:val="0"/>
          <w:color w:val="241F1C"/>
          <w:sz w:val="22"/>
        </w:rPr>
        <w:t>Rowan sorts. "Nothing stung. I checked. Accurate: I do interview the menu, and I do thank people a half-second longer than the moment requires. Flattering fiction: I am not that polite to bread. I would like the bread line retired, not because it hurt, because it makes me into a mascot."</w:t>
      </w:r>
    </w:p>
    <w:p>
      <w:pPr>
        <w:keepNext w:val="0"/>
        <w:spacing w:before="0" w:after="160"/>
      </w:pPr>
      <w:r>
        <w:rPr>
          <w:rFonts w:ascii="Georgia" w:hAnsi="Georgia" w:cs="Georgia" w:eastAsia="Georgia"/>
          <w:b w:val="0"/>
          <w:i w:val="0"/>
          <w:color w:val="241F1C"/>
          <w:sz w:val="22"/>
        </w:rPr>
        <w:t>Vale says, "Retired." Vale does not explain the joke.</w:t>
      </w:r>
    </w:p>
    <w:p>
      <w:pPr>
        <w:keepNext w:val="0"/>
        <w:spacing w:before="0" w:after="160"/>
      </w:pPr>
      <w:r>
        <w:rPr>
          <w:rFonts w:ascii="Georgia" w:hAnsi="Georgia" w:cs="Georgia" w:eastAsia="Georgia"/>
          <w:b w:val="0"/>
          <w:i w:val="0"/>
          <w:color w:val="241F1C"/>
          <w:sz w:val="22"/>
        </w:rPr>
        <w:t>Then Rowan portrays Vale in the same booth. Rowan taps the menu once, orders the first hearty thing, and adds, "And whatever you would eat if you were cold." Rowan almost reaches for a shoulder shrug, remembers the veto, and lets the hands stay on the table.</w:t>
      </w:r>
    </w:p>
    <w:p>
      <w:pPr>
        <w:keepNext w:val="0"/>
        <w:spacing w:before="0" w:after="160"/>
      </w:pPr>
      <w:r>
        <w:rPr>
          <w:rFonts w:ascii="Georgia" w:hAnsi="Georgia" w:cs="Georgia" w:eastAsia="Georgia"/>
          <w:b w:val="0"/>
          <w:i w:val="0"/>
          <w:color w:val="241F1C"/>
          <w:sz w:val="22"/>
        </w:rPr>
        <w:t>Vale sorts. "That stung, a little: 'whatever you would eat if you were cold' felt like a portrait of me as someone who cannot choose. Please retire it." Rowan says, "I am sorry. Retired." Only then does Vale continue. "Accurate: I decide fast when I am hungry. Flattering fiction: I am not that considerate of the server's imaginary inner life. The fast decision, you can keep."</w:t>
      </w:r>
    </w:p>
    <w:p>
      <w:pPr>
        <w:keepNext w:val="0"/>
        <w:spacing w:before="0" w:after="160"/>
      </w:pPr>
      <w:r>
        <w:rPr>
          <w:rFonts w:ascii="Georgia" w:hAnsi="Georgia" w:cs="Georgia" w:eastAsia="Georgia"/>
          <w:b w:val="0"/>
          <w:i w:val="0"/>
          <w:color w:val="241F1C"/>
          <w:sz w:val="22"/>
        </w:rPr>
        <w:t>They do not do a second joke about the sting. They eat, in the fiction of the example, something hearty. The bread is not thanked again.</w:t>
      </w:r>
    </w:p>
    <w:p>
      <w:pPr>
        <w:pStyle w:val="Heading2"/>
        <w:keepNext/>
        <w:spacing w:before="280" w:after="80"/>
      </w:pPr>
      <w:bookmarkStart w:id="564" w:name="chapter-044-afterward"/>
      <w:r>
        <w:rPr>
          <w:rFonts w:ascii="Palatino Linotype" w:hAnsi="Palatino Linotype" w:cs="Palatino Linotype" w:eastAsia="Palatino Linotype"/>
          <w:b w:val="0"/>
          <w:i w:val="0"/>
          <w:color w:val="7C3A46"/>
          <w:sz w:val="32"/>
        </w:rPr>
        <w:t>Afterward</w:t>
      </w:r>
      <w:bookmarkEnd w:id="564"/>
    </w:p>
    <w:p>
      <w:pPr>
        <w:keepNext w:val="0"/>
        <w:spacing w:before="0" w:after="160"/>
      </w:pPr>
      <w:r>
        <w:rPr>
          <w:rFonts w:ascii="Georgia" w:hAnsi="Georgia" w:cs="Georgia" w:eastAsia="Georgia"/>
          <w:b w:val="0"/>
          <w:i w:val="0"/>
          <w:color w:val="241F1C"/>
          <w:sz w:val="22"/>
        </w:rPr>
        <w:t>Say out loud which lines are retired. Retired lines do not become nicknames on the way to the car. If you want, each of you can repeat one accurate line you are happy to claim. Claiming it makes the recognition mutual.</w:t>
      </w:r>
    </w:p>
    <w:p>
      <w:pPr>
        <w:keepNext w:val="0"/>
        <w:spacing w:before="0" w:after="160"/>
      </w:pPr>
      <w:r>
        <w:rPr>
          <w:rFonts w:ascii="Georgia" w:hAnsi="Georgia" w:cs="Georgia" w:eastAsia="Georgia"/>
          <w:b w:val="0"/>
          <w:i w:val="0"/>
          <w:color w:val="241F1C"/>
          <w:sz w:val="22"/>
        </w:rPr>
        <w:t>If a sting is still warm, let the apology be the last word on it tonight. You can ask tomorrow whether the apology landed. You do not have to settle it by being funnier.</w:t>
      </w:r>
    </w:p>
    <w:p>
      <w:pPr>
        <w:keepNext w:val="0"/>
        <w:spacing w:before="0" w:after="160"/>
      </w:pPr>
      <w:r>
        <w:rPr>
          <w:rFonts w:ascii="Georgia" w:hAnsi="Georgia" w:cs="Georgia" w:eastAsia="Georgia"/>
          <w:b w:val="0"/>
          <w:i w:val="0"/>
          <w:color w:val="241F1C"/>
          <w:sz w:val="22"/>
        </w:rPr>
        <w:t>The game gives nobody permission to touch, to diagnose, or to perform the other person for an audience who was not in the room. If you retell the scene later, retell the sort as well. The sort is the part that makes the ridiculousness kind.</w:t>
      </w:r>
    </w:p>
    <w:p>
      <w:pPr>
        <w:pStyle w:val="Heading2"/>
        <w:keepNext/>
        <w:spacing w:before="280" w:after="80"/>
      </w:pPr>
      <w:bookmarkStart w:id="565" w:name="chapter-044-our-story"/>
      <w:r>
        <w:rPr>
          <w:rFonts w:ascii="Palatino Linotype" w:hAnsi="Palatino Linotype" w:cs="Palatino Linotype" w:eastAsia="Palatino Linotype"/>
          <w:b w:val="0"/>
          <w:i w:val="0"/>
          <w:color w:val="7C3A46"/>
          <w:sz w:val="32"/>
        </w:rPr>
        <w:t>Our Story</w:t>
      </w:r>
      <w:bookmarkEnd w:id="565"/>
    </w:p>
    <w:p>
      <w:pPr>
        <w:keepNext w:val="0"/>
        <w:spacing w:before="0" w:after="160"/>
      </w:pPr>
      <w:r>
        <w:rPr>
          <w:rFonts w:ascii="Georgia" w:hAnsi="Georgia" w:cs="Georgia" w:eastAsia="Georgia"/>
          <w:b w:val="0"/>
          <w:i w:val="0"/>
          <w:color w:val="241F1C"/>
          <w:sz w:val="22"/>
        </w:rPr>
        <w:t>Write the retired lines if you want them remembered as retired. The private pages are optional to share. A veto slip can be dated and kept, especially if the same veto should travel into the next time you play.</w:t>
      </w:r>
    </w:p>
    <w:tbl>
      <w:tblPr>
        <w:tblW w:type="dxa" w:w="8122"/>
        <w:tblLayout w:type="fixed"/>
        <w:tblLook w:firstColumn="1" w:firstRow="1" w:lastColumn="0" w:lastRow="0" w:noHBand="0" w:noVBand="1" w:val="04A0"/>
        <w:tblBorders>
          <w:top w:val="single" w:sz="8" w:space="0" w:color="D9CFC0"/>
          <w:left w:val="single" w:sz="8" w:space="0" w:color="D9CFC0"/>
          <w:bottom w:val="single" w:sz="8" w:space="0" w:color="D9CFC0"/>
          <w:right w:val="single" w:sz="8" w:space="0" w:color="D9CFC0"/>
          <w:insideH w:val="nil" w:sz="0" w:space="0" w:color="auto"/>
          <w:insideV w:val="nil" w:sz="0" w:space="0" w:color="auto"/>
        </w:tblBorders>
      </w:tblPr>
      <w:tblGrid>
        <w:gridCol w:w="8122"/>
      </w:tblGrid>
      <w:tr>
        <w:trPr>
          <w:cantSplit/>
        </w:trPr>
        <w:tc>
          <w:tcPr>
            <w:tcW w:type="dxa" w:w="8122"/>
            <w:shd w:val="clear" w:color="auto" w:fill="FBF8F2"/>
            <w:tcMar>
              <w:top w:w="80" w:type="dxa"/>
              <w:left w:w="140" w:type="dxa"/>
              <w:bottom w:w="80" w:type="dxa"/>
              <w:right w:w="140" w:type="dxa"/>
            </w:tcMar>
          </w:tcPr>
          <w:p>
            <w:pPr>
              <w:spacing w:after="40"/>
            </w:pPr>
            <w:r>
              <w:rPr>
                <w:rFonts w:ascii="Calibri" w:hAnsi="Calibri" w:cs="Calibri" w:eastAsia="Calibri"/>
                <w:b w:val="0"/>
                <w:i w:val="0"/>
                <w:color w:val="A85A32"/>
                <w:sz w:val="18"/>
              </w:rPr>
              <w:t>OUR STORY</w:t>
            </w:r>
          </w:p>
          <w:p>
            <w:pPr>
              <w:spacing w:after="80"/>
            </w:pPr>
            <w:r>
              <w:rPr>
                <w:rFonts w:ascii="Georgia" w:hAnsi="Georgia" w:cs="Georgia" w:eastAsia="Georgia"/>
                <w:b w:val="0"/>
                <w:i/>
                <w:color w:val="241F1C"/>
                <w:sz w:val="20"/>
              </w:rPr>
              <w:t>Sharing either private page is optional.</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Session</w:t>
            </w:r>
          </w:p>
          <w:p>
            <w:pPr>
              <w:spacing w:after="40"/>
            </w:pPr>
            <w:r>
              <w:rPr>
                <w:rFonts w:ascii="Georgia" w:hAnsi="Georgia" w:cs="Georgia" w:eastAsia="Georgia"/>
                <w:b w:val="0"/>
                <w:i/>
                <w:color w:val="241F1C"/>
                <w:sz w:val="20"/>
              </w:rPr>
              <w:t>date, time, place, version played, mood if wanted, intention, initials if wanted, done or paused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one of you</w:t>
            </w:r>
          </w:p>
          <w:p>
            <w:pPr>
              <w:keepNext/>
              <w:spacing w:before="120" w:after="20"/>
            </w:pPr>
            <w:r>
              <w:rPr>
                <w:rFonts w:ascii="Georgia" w:hAnsi="Georgia" w:cs="Georgia" w:eastAsia="Georgia"/>
                <w:b w:val="0"/>
                <w:i w:val="0"/>
                <w:color w:val="241F1C"/>
                <w:sz w:val="22"/>
              </w:rPr>
              <w:t>When I was portrayed, what was accurate, what was flattering fiction, and what, if anything, stung?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did I need after I named a sting, or after I confirmed there was none?</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the other</w:t>
            </w:r>
          </w:p>
          <w:p>
            <w:pPr>
              <w:keepNext/>
              <w:spacing w:before="120" w:after="20"/>
            </w:pPr>
            <w:r>
              <w:rPr>
                <w:rFonts w:ascii="Georgia" w:hAnsi="Georgia" w:cs="Georgia" w:eastAsia="Georgia"/>
                <w:b w:val="0"/>
                <w:i w:val="0"/>
                <w:color w:val="241F1C"/>
                <w:sz w:val="22"/>
              </w:rPr>
              <w:t>When I did the portraying, which inside joke did I enlarge, and what did the sort ask me to retire?</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Which gesture or phrase of my partner's felt like recognition I am glad I noticed?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Shared page</w:t>
            </w:r>
          </w:p>
          <w:p>
            <w:pPr>
              <w:keepNext/>
              <w:spacing w:before="120" w:after="20"/>
            </w:pPr>
            <w:r>
              <w:rPr>
                <w:rFonts w:ascii="Georgia" w:hAnsi="Georgia" w:cs="Georgia" w:eastAsia="Georgia"/>
                <w:b w:val="0"/>
                <w:i w:val="0"/>
                <w:color w:val="241F1C"/>
                <w:sz w:val="22"/>
              </w:rPr>
              <w:t>What actually happened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 line or moment worth keeping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we discovered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we might do next, if anything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Revisit</w:t>
            </w:r>
          </w:p>
          <w:p>
            <w:pPr>
              <w:keepNext/>
              <w:spacing w:before="120" w:after="20"/>
            </w:pPr>
            <w:r>
              <w:rPr>
                <w:rFonts w:ascii="Georgia" w:hAnsi="Georgia" w:cs="Georgia" w:eastAsia="Georgia"/>
                <w:b w:val="0"/>
                <w:i w:val="0"/>
                <w:color w:val="241F1C"/>
                <w:sz w:val="22"/>
              </w:rPr>
              <w:t>Attempt, date, and what changed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Then versus now</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bl>
    <w:p>
      <w:pPr>
        <w:spacing w:after="120"/>
      </w:pPr>
    </w:p>
    <w:p>
      <w:pPr>
        <w:pStyle w:val="Heading2"/>
        <w:keepNext/>
        <w:spacing w:before="280" w:after="80"/>
      </w:pPr>
      <w:bookmarkStart w:id="566" w:name="chapter-044-notes"/>
      <w:r>
        <w:rPr>
          <w:rFonts w:ascii="Palatino Linotype" w:hAnsi="Palatino Linotype" w:cs="Palatino Linotype" w:eastAsia="Palatino Linotype"/>
          <w:b w:val="0"/>
          <w:i w:val="0"/>
          <w:color w:val="7C3A46"/>
          <w:sz w:val="32"/>
        </w:rPr>
        <w:t>Notes</w:t>
      </w:r>
      <w:bookmarkEnd w:id="566"/>
    </w:p>
    <w:p>
      <w:pPr>
        <w:keepNext w:val="0"/>
        <w:spacing w:before="0" w:after="160"/>
      </w:pPr>
      <w:r>
        <w:rPr>
          <w:rFonts w:ascii="Georgia" w:hAnsi="Georgia" w:cs="Georgia" w:eastAsia="Georgia"/>
          <w:b w:val="0"/>
          <w:i w:val="0"/>
          <w:color w:val="241F1C"/>
          <w:sz w:val="22"/>
        </w:rPr>
        <w:t>Affectionate impressions are an ordinary comic custom among people who know each other. This chapter is that custom with a required sort. No research finding is claimed. Being imitated is not treated here as empathy training, a look into the unconscious, or a clinical role-play. Rowan and Vale are fictional. Any sample dialogue is an illustration, not a script you must perform.</w:t>
      </w:r>
    </w:p>
    <w:p>
      <w:r>
        <w:br w:type="page"/>
      </w:r>
    </w:p>
    <w:p>
      <w:pPr>
        <w:keepNext w:val="0"/>
        <w:spacing w:before="0" w:after="0"/>
      </w:pPr>
      <w:r>
        <w:rPr>
          <w:rFonts w:ascii="Calibri" w:hAnsi="Calibri" w:cs="Calibri" w:eastAsia="Calibri"/>
          <w:b w:val="0"/>
          <w:i w:val="0"/>
          <w:color w:val="A85A32"/>
          <w:sz w:val="18"/>
        </w:rPr>
        <w:t>PART 6 · PLAYFULNESS, LAUGHTER, AND A LITTLE MISCHIEF</w:t>
      </w:r>
    </w:p>
    <w:p>
      <w:pPr>
        <w:keepNext w:val="0"/>
        <w:spacing w:before="0" w:after="40"/>
      </w:pPr>
      <w:r>
        <w:rPr>
          <w:rFonts w:ascii="Palatino Linotype" w:hAnsi="Palatino Linotype" w:cs="Palatino Linotype" w:eastAsia="Palatino Linotype"/>
          <w:b w:val="0"/>
          <w:i w:val="0"/>
          <w:color w:val="A85A32"/>
          <w:sz w:val="22"/>
        </w:rPr>
        <w:t>045</w:t>
      </w:r>
    </w:p>
    <w:p>
      <w:pPr>
        <w:pStyle w:val="Heading1"/>
        <w:keepNext/>
        <w:spacing w:before="0" w:after="120"/>
      </w:pPr>
      <w:bookmarkStart w:id="567" w:name="chapter-045"/>
      <w:r>
        <w:rPr>
          <w:rFonts w:ascii="Palatino Linotype" w:hAnsi="Palatino Linotype" w:cs="Palatino Linotype" w:eastAsia="Palatino Linotype"/>
          <w:b w:val="0"/>
          <w:i w:val="0"/>
          <w:color w:val="241F1C"/>
          <w:sz w:val="52"/>
        </w:rPr>
        <w:t>The Great Debate of Absolutely Nothing</w:t>
      </w:r>
      <w:bookmarkEnd w:id="567"/>
    </w:p>
    <w:p>
      <w:pPr>
        <w:keepNext w:val="0"/>
        <w:spacing w:before="0" w:after="120"/>
      </w:pPr>
      <w:r>
        <w:rPr>
          <w:rFonts w:ascii="Georgia" w:hAnsi="Georgia" w:cs="Georgia" w:eastAsia="Georgia"/>
          <w:b w:val="0"/>
          <w:i/>
          <w:color w:val="241F1C"/>
          <w:sz w:val="24"/>
        </w:rPr>
        <w:t>Defend an empty proposition with a straight face, then set the opinion down in an ordinary voice.</w:t>
      </w:r>
    </w:p>
    <w:p>
      <w:r>
        <w:drawing>
          <wp:inline xmlns:a="http://schemas.openxmlformats.org/drawingml/2006/main" xmlns:pic="http://schemas.openxmlformats.org/drawingml/2006/picture">
            <wp:extent cx="4754880" cy="2674620"/>
            <wp:docPr id="52" name="Picture 52"/>
            <wp:cNvGraphicFramePr>
              <a:graphicFrameLocks noChangeAspect="1"/>
            </wp:cNvGraphicFramePr>
            <a:graphic>
              <a:graphicData uri="http://schemas.openxmlformats.org/drawingml/2006/picture">
                <pic:pic>
                  <pic:nvPicPr>
                    <pic:cNvPr id="0" name="illustration.jpg"/>
                    <pic:cNvPicPr/>
                  </pic:nvPicPr>
                  <pic:blipFill>
                    <a:blip r:embed="rId64"/>
                    <a:stretch>
                      <a:fillRect/>
                    </a:stretch>
                  </pic:blipFill>
                  <pic:spPr>
                    <a:xfrm>
                      <a:off x="0" y="0"/>
                      <a:ext cx="4754880" cy="2674620"/>
                    </a:xfrm>
                    <a:prstGeom prst="rect"/>
                  </pic:spPr>
                </pic:pic>
              </a:graphicData>
            </a:graphic>
          </wp:inline>
        </w:drawing>
      </w:r>
    </w:p>
    <w:p>
      <w:pPr>
        <w:keepNext w:val="0"/>
        <w:spacing w:before="0" w:after="80"/>
      </w:pPr>
      <w:r>
        <w:rPr>
          <w:rFonts w:ascii="Calibri" w:hAnsi="Calibri" w:cs="Calibri" w:eastAsia="Calibri"/>
          <w:b w:val="0"/>
          <w:i w:val="0"/>
          <w:color w:val="3E6464"/>
          <w:sz w:val="18"/>
        </w:rPr>
        <w:t>reimagined · 25 minutes · light · medium energy · indoors, seated, or on a call</w:t>
      </w:r>
    </w:p>
    <w:p>
      <w:pPr>
        <w:spacing w:after="160"/>
      </w:pPr>
      <w:r>
        <w:rPr>
          <w:rFonts w:ascii="Calibri" w:hAnsi="Calibri" w:cs="Calibri" w:eastAsia="Calibri"/>
          <w:b w:val="0"/>
          <w:i w:val="0"/>
          <w:color w:val="3E6464"/>
          <w:sz w:val="18"/>
        </w:rPr>
        <w:t xml:space="preserve">See also </w:t>
      </w:r>
      <w:hyperlink w:anchor="chapter-044">
        <w:r>
          <w:rPr>
            <w:rFonts w:ascii="Georgia" w:hAnsi="Georgia" w:cs="Georgia" w:eastAsia="Georgia"/>
            <w:sz w:val="18"/>
            <w:color w:val="3E6464"/>
            <w:u w:val="single"/>
          </w:rPr>
          <w:t xml:space="preserve">044</w:t>
        </w:r>
      </w:hyperlink>
      <w:r>
        <w:rPr>
          <w:rFonts w:ascii="Calibri" w:hAnsi="Calibri" w:cs="Calibri" w:eastAsia="Calibri"/>
          <w:b w:val="0"/>
          <w:i w:val="0"/>
          <w:color w:val="3E6464"/>
          <w:sz w:val="18"/>
        </w:rPr>
        <w:t xml:space="preserve">, </w:t>
      </w:r>
      <w:hyperlink w:anchor="chapter-059">
        <w:r>
          <w:rPr>
            <w:rFonts w:ascii="Georgia" w:hAnsi="Georgia" w:cs="Georgia" w:eastAsia="Georgia"/>
            <w:sz w:val="18"/>
            <w:color w:val="3E6464"/>
            <w:u w:val="single"/>
          </w:rPr>
          <w:t xml:space="preserve">059</w:t>
        </w:r>
      </w:hyperlink>
      <w:r>
        <w:rPr>
          <w:rFonts w:ascii="Calibri" w:hAnsi="Calibri" w:cs="Calibri" w:eastAsia="Calibri"/>
          <w:b w:val="0"/>
          <w:i w:val="0"/>
          <w:color w:val="3E6464"/>
          <w:sz w:val="18"/>
        </w:rPr>
        <w:t xml:space="preserve">, </w:t>
      </w:r>
      <w:hyperlink w:anchor="chapter-086">
        <w:r>
          <w:rPr>
            <w:rFonts w:ascii="Georgia" w:hAnsi="Georgia" w:cs="Georgia" w:eastAsia="Georgia"/>
            <w:sz w:val="18"/>
            <w:color w:val="3E6464"/>
            <w:u w:val="single"/>
          </w:rPr>
          <w:t xml:space="preserve">086</w:t>
        </w:r>
      </w:hyperlink>
    </w:p>
    <w:p>
      <w:pPr>
        <w:pStyle w:val="Heading2"/>
        <w:keepNext/>
        <w:spacing w:before="280" w:after="80"/>
      </w:pPr>
      <w:bookmarkStart w:id="568" w:name="chapter-045-the-hook"/>
      <w:r>
        <w:rPr>
          <w:rFonts w:ascii="Palatino Linotype" w:hAnsi="Palatino Linotype" w:cs="Palatino Linotype" w:eastAsia="Palatino Linotype"/>
          <w:b w:val="0"/>
          <w:i w:val="0"/>
          <w:color w:val="7C3A46"/>
          <w:sz w:val="32"/>
        </w:rPr>
        <w:t>The hook</w:t>
      </w:r>
      <w:bookmarkEnd w:id="568"/>
    </w:p>
    <w:p>
      <w:pPr>
        <w:keepNext w:val="0"/>
        <w:spacing w:before="0" w:after="160"/>
      </w:pPr>
      <w:r>
        <w:rPr>
          <w:rFonts w:ascii="Georgia" w:hAnsi="Georgia" w:cs="Georgia" w:eastAsia="Georgia"/>
          <w:b w:val="0"/>
          <w:i w:val="0"/>
          <w:color w:val="241F1C"/>
          <w:sz w:val="22"/>
        </w:rPr>
        <w:t>The moon has been showing off again, and someone must answer for it. You will argue opposite sides of a proposition that cannot matter, with exaggerated seriousness, for about 3 minutes. A coin decides who defends the moon. When the timer ends, you both put the opinion down in your ordinary voice and say that you do not hold it.</w:t>
      </w:r>
    </w:p>
    <w:p>
      <w:pPr>
        <w:keepNext w:val="0"/>
        <w:spacing w:before="0" w:after="160"/>
      </w:pPr>
      <w:r>
        <w:rPr>
          <w:rFonts w:ascii="Georgia" w:hAnsi="Georgia" w:cs="Georgia" w:eastAsia="Georgia"/>
          <w:b w:val="0"/>
          <w:i w:val="0"/>
          <w:color w:val="241F1C"/>
          <w:sz w:val="22"/>
        </w:rPr>
        <w:t>The seriousness is a costume. The content is nothing. Soup. Socks. Spoons. Tuesday. If a joke proposition is actually a complaint about your partner, the game has slipped, and the right move is to stop.</w:t>
      </w:r>
    </w:p>
    <w:p>
      <w:pPr>
        <w:pStyle w:val="Heading2"/>
        <w:keepNext/>
        <w:spacing w:before="280" w:after="80"/>
      </w:pPr>
      <w:bookmarkStart w:id="569" w:name="chapter-045-why-it-might-matter"/>
      <w:r>
        <w:rPr>
          <w:rFonts w:ascii="Palatino Linotype" w:hAnsi="Palatino Linotype" w:cs="Palatino Linotype" w:eastAsia="Palatino Linotype"/>
          <w:b w:val="0"/>
          <w:i w:val="0"/>
          <w:color w:val="7C3A46"/>
          <w:sz w:val="32"/>
        </w:rPr>
        <w:t>Why it might matter</w:t>
      </w:r>
      <w:bookmarkEnd w:id="569"/>
    </w:p>
    <w:p>
      <w:pPr>
        <w:keepNext w:val="0"/>
        <w:spacing w:before="0" w:after="160"/>
      </w:pPr>
      <w:r>
        <w:rPr>
          <w:rFonts w:ascii="Georgia" w:hAnsi="Georgia" w:cs="Georgia" w:eastAsia="Georgia"/>
          <w:b w:val="0"/>
          <w:i w:val="0"/>
          <w:color w:val="241F1C"/>
          <w:sz w:val="22"/>
        </w:rPr>
        <w:t>Shared absurdity is a cooperative game wearing the clothes of a fight. You practice picking up a position you did not choose, decorating it with fake evidence, and then abandoning it on purpose. Abandoning it is the closing move, and it is the part that keeps the joke from following you into the kitchen as a barb.</w:t>
      </w:r>
    </w:p>
    <w:p>
      <w:pPr>
        <w:keepNext w:val="0"/>
        <w:spacing w:before="0" w:after="160"/>
      </w:pPr>
      <w:r>
        <w:rPr>
          <w:rFonts w:ascii="Georgia" w:hAnsi="Georgia" w:cs="Georgia" w:eastAsia="Georgia"/>
          <w:b w:val="0"/>
          <w:i w:val="0"/>
          <w:color w:val="241F1C"/>
          <w:sz w:val="22"/>
        </w:rPr>
        <w:t>There is a particular pleasure in gravity spent on nothing. A definition, a fictional survey of spoons, a grave warning about the future of cereal: these are tools borrowed from real debate and used where they cannot do harm. You get the music of argument without a grievance.</w:t>
      </w:r>
    </w:p>
    <w:p>
      <w:pPr>
        <w:keepNext w:val="0"/>
        <w:spacing w:before="0" w:after="160"/>
      </w:pPr>
      <w:r>
        <w:rPr>
          <w:rFonts w:ascii="Georgia" w:hAnsi="Georgia" w:cs="Georgia" w:eastAsia="Georgia"/>
          <w:b w:val="0"/>
          <w:i w:val="0"/>
          <w:color w:val="241F1C"/>
          <w:sz w:val="22"/>
        </w:rPr>
        <w:t>Entry 059, The Gentle Disagreement, is where a manageable real disagreement goes, with warmth and curiosity. This chapter is allowed to sound serious only because the subject is empty. It is not a warm-up that slides into an unresolved fight. Entry 086, The Unpopular Opinion Club, is for actual opinions you hold and rarely air. If you truly care about the topic, it does not belong on these slips.</w:t>
      </w:r>
    </w:p>
    <w:p>
      <w:pPr>
        <w:pStyle w:val="Heading2"/>
        <w:keepNext/>
        <w:spacing w:before="280" w:after="80"/>
      </w:pPr>
      <w:bookmarkStart w:id="570" w:name="chapter-045-before-you-begin"/>
      <w:r>
        <w:rPr>
          <w:rFonts w:ascii="Palatino Linotype" w:hAnsi="Palatino Linotype" w:cs="Palatino Linotype" w:eastAsia="Palatino Linotype"/>
          <w:b w:val="0"/>
          <w:i w:val="0"/>
          <w:color w:val="7C3A46"/>
          <w:sz w:val="32"/>
        </w:rPr>
        <w:t>Before you begin</w:t>
      </w:r>
      <w:bookmarkEnd w:id="570"/>
    </w:p>
    <w:p>
      <w:pPr>
        <w:keepNext w:val="0"/>
        <w:spacing w:before="0" w:after="160"/>
      </w:pPr>
      <w:r>
        <w:rPr>
          <w:rFonts w:ascii="Georgia" w:hAnsi="Georgia" w:cs="Georgia" w:eastAsia="Georgia"/>
          <w:b w:val="0"/>
          <w:i w:val="0"/>
          <w:color w:val="241F1C"/>
          <w:sz w:val="22"/>
        </w:rPr>
        <w:t>You need six motion slips, a coin, a timer, and a little paper for notes. Sitting is the whole stage. There is no podium. On a call, read the motion aloud or paste it in text. If the room is easily overloaded, skip applause and keep the seriousness quiet. A grave whisper is still grave. Hearing differences are handled by text. One motion is a complete game if you are tired.</w:t>
      </w:r>
    </w:p>
    <w:p>
      <w:pPr>
        <w:keepNext w:val="0"/>
        <w:spacing w:before="0" w:after="160"/>
      </w:pPr>
      <w:r>
        <w:rPr>
          <w:rFonts w:ascii="Georgia" w:hAnsi="Georgia" w:cs="Georgia" w:eastAsia="Georgia"/>
          <w:b w:val="0"/>
          <w:i w:val="0"/>
          <w:color w:val="241F1C"/>
          <w:sz w:val="22"/>
        </w:rPr>
        <w:t>Either of you may throw out a proposition that lands on a real wound. Discarding is a success. Stopping a round mid-sentence is a success. You do not have to prove you can take a joke.</w:t>
      </w:r>
    </w:p>
    <w:p>
      <w:pPr>
        <w:keepNext w:val="0"/>
        <w:spacing w:before="0" w:after="160"/>
      </w:pPr>
      <w:r>
        <w:rPr>
          <w:rFonts w:ascii="Georgia" w:hAnsi="Georgia" w:cs="Georgia" w:eastAsia="Georgia"/>
          <w:b w:val="0"/>
          <w:i w:val="0"/>
          <w:color w:val="241F1C"/>
          <w:sz w:val="22"/>
        </w:rPr>
        <w:t>The proposition must be empty of real grievance. It cannot be about your partner's habits, body, family, work, or politics, and it cannot be a household chore in a funny hat. It cannot require an example from your actual week. If the best argument you can think of is something that happened on Thursday between the two of you, you are in the wrong sport.</w:t>
      </w:r>
    </w:p>
    <w:p>
      <w:pPr>
        <w:keepNext w:val="0"/>
        <w:spacing w:before="0" w:after="160"/>
      </w:pPr>
      <w:r>
        <w:rPr>
          <w:rFonts w:ascii="Georgia" w:hAnsi="Georgia" w:cs="Georgia" w:eastAsia="Georgia"/>
          <w:b w:val="0"/>
          <w:i w:val="0"/>
          <w:color w:val="241F1C"/>
          <w:sz w:val="22"/>
        </w:rPr>
        <w:t>No one is scored for intellect, persuasion, or rank. If you want a token for committed absurdity, use a piece of string as a ribbon. The ribbon is returned at the end. Nobody leaves the room wearing a title.</w:t>
      </w:r>
    </w:p>
    <w:p>
      <w:pPr>
        <w:pStyle w:val="Heading2"/>
        <w:keepNext/>
        <w:spacing w:before="280" w:after="80"/>
      </w:pPr>
      <w:bookmarkStart w:id="571" w:name="chapter-045-the-experience"/>
      <w:r>
        <w:rPr>
          <w:rFonts w:ascii="Palatino Linotype" w:hAnsi="Palatino Linotype" w:cs="Palatino Linotype" w:eastAsia="Palatino Linotype"/>
          <w:b w:val="0"/>
          <w:i w:val="0"/>
          <w:color w:val="7C3A46"/>
          <w:sz w:val="32"/>
        </w:rPr>
        <w:t>The experience</w:t>
      </w:r>
      <w:bookmarkEnd w:id="571"/>
    </w:p>
    <w:p>
      <w:pPr>
        <w:keepNext w:val="0"/>
        <w:spacing w:before="0" w:after="160"/>
      </w:pPr>
      <w:r>
        <w:rPr>
          <w:rFonts w:ascii="Georgia" w:hAnsi="Georgia" w:cs="Georgia" w:eastAsia="Georgia"/>
          <w:b/>
          <w:i w:val="0"/>
          <w:color w:val="241F1C"/>
          <w:sz w:val="22"/>
        </w:rPr>
        <w:t>Draw.</w:t>
      </w:r>
      <w:r>
        <w:rPr>
          <w:rFonts w:ascii="Georgia" w:hAnsi="Georgia" w:cs="Georgia" w:eastAsia="Georgia"/>
          <w:b w:val="0"/>
          <w:i w:val="0"/>
          <w:color w:val="241F1C"/>
          <w:sz w:val="22"/>
        </w:rPr>
        <w:t xml:space="preserve"> Put the six motions in a bowl, a hat, or a face-down pile. Draw one. Read it aloud. If either of you says "too close," bury it and draw again. If you bury three, stop for the night and play another time. The motions are trying to be nothing. Let them.</w:t>
      </w:r>
    </w:p>
    <w:p>
      <w:pPr>
        <w:keepNext w:val="0"/>
        <w:spacing w:before="0" w:after="160"/>
      </w:pPr>
      <w:r>
        <w:rPr>
          <w:rFonts w:ascii="Georgia" w:hAnsi="Georgia" w:cs="Georgia" w:eastAsia="Georgia"/>
          <w:b/>
          <w:i w:val="0"/>
          <w:color w:val="241F1C"/>
          <w:sz w:val="22"/>
        </w:rPr>
        <w:t>Assign sides with a coin.</w:t>
      </w:r>
      <w:r>
        <w:rPr>
          <w:rFonts w:ascii="Georgia" w:hAnsi="Georgia" w:cs="Georgia" w:eastAsia="Georgia"/>
          <w:b w:val="0"/>
          <w:i w:val="0"/>
          <w:color w:val="241F1C"/>
          <w:sz w:val="22"/>
        </w:rPr>
        <w:t xml:space="preserve"> One of you flips it. If you both reach for the coin, the person who did not draw the motion flips. Heads: the flipper defends the motion. Tails: the flipper opposes it. The other person takes the remaining side. You can end up sincerely attacking socks. That is the assignment working. You are not stuck defending a real pet peeve, because the motions do not contain one.</w:t>
      </w:r>
    </w:p>
    <w:p>
      <w:pPr>
        <w:keepNext w:val="0"/>
        <w:spacing w:before="0" w:after="160"/>
      </w:pPr>
      <w:r>
        <w:rPr>
          <w:rFonts w:ascii="Georgia" w:hAnsi="Georgia" w:cs="Georgia" w:eastAsia="Georgia"/>
          <w:b/>
          <w:i w:val="0"/>
          <w:color w:val="241F1C"/>
          <w:sz w:val="22"/>
        </w:rPr>
        <w:t>Notes, 30 seconds.</w:t>
      </w:r>
      <w:r>
        <w:rPr>
          <w:rFonts w:ascii="Georgia" w:hAnsi="Georgia" w:cs="Georgia" w:eastAsia="Georgia"/>
          <w:b w:val="0"/>
          <w:i w:val="0"/>
          <w:color w:val="241F1C"/>
          <w:sz w:val="22"/>
        </w:rPr>
        <w:t xml:space="preserve"> Each of you writes two serious points. Use the footholds printed under the motion if you go blank, then add one of your own. A point may be:</w:t>
      </w:r>
    </w:p>
    <w:p>
      <w:pPr>
        <w:pStyle w:val="ListBullet"/>
        <w:keepNext w:val="0"/>
        <w:spacing w:before="0" w:after="60"/>
      </w:pPr>
      <w:r>
        <w:rPr>
          <w:rFonts w:ascii="Georgia" w:hAnsi="Georgia" w:cs="Georgia" w:eastAsia="Georgia"/>
          <w:b w:val="0"/>
          <w:i w:val="0"/>
          <w:color w:val="241F1C"/>
          <w:sz w:val="22"/>
        </w:rPr>
        <w:t>a definition that favors your side,</w:t>
      </w:r>
    </w:p>
    <w:p>
      <w:pPr>
        <w:pStyle w:val="ListBullet"/>
        <w:keepNext w:val="0"/>
        <w:spacing w:before="0" w:after="60"/>
      </w:pPr>
      <w:r>
        <w:rPr>
          <w:rFonts w:ascii="Georgia" w:hAnsi="Georgia" w:cs="Georgia" w:eastAsia="Georgia"/>
          <w:b w:val="0"/>
          <w:i w:val="0"/>
          <w:color w:val="241F1C"/>
          <w:sz w:val="22"/>
        </w:rPr>
        <w:t>fake evidence, clearly fake ("a survey of spoons," "the minutes of a cloud"),</w:t>
      </w:r>
    </w:p>
    <w:p>
      <w:pPr>
        <w:pStyle w:val="ListBullet"/>
        <w:keepNext w:val="0"/>
        <w:spacing w:before="0" w:after="60"/>
      </w:pPr>
      <w:r>
        <w:rPr>
          <w:rFonts w:ascii="Georgia" w:hAnsi="Georgia" w:cs="Georgia" w:eastAsia="Georgia"/>
          <w:b w:val="0"/>
          <w:i w:val="0"/>
          <w:color w:val="241F1C"/>
          <w:sz w:val="22"/>
        </w:rPr>
        <w:t>a grave warning about what the other side will cause.</w:t>
      </w:r>
    </w:p>
    <w:p>
      <w:pPr>
        <w:keepNext w:val="0"/>
        <w:spacing w:before="0" w:after="160"/>
      </w:pPr>
      <w:r>
        <w:rPr>
          <w:rFonts w:ascii="Georgia" w:hAnsi="Georgia" w:cs="Georgia" w:eastAsia="Georgia"/>
          <w:b w:val="0"/>
          <w:i w:val="0"/>
          <w:color w:val="241F1C"/>
          <w:sz w:val="22"/>
        </w:rPr>
        <w:t>Ban anecdotes from your actual week, your families, and the news. If a real proper noun wants to enter, show it the door.</w:t>
      </w:r>
    </w:p>
    <w:p>
      <w:pPr>
        <w:keepNext w:val="0"/>
        <w:spacing w:before="0" w:after="160"/>
      </w:pPr>
      <w:r>
        <w:rPr>
          <w:rFonts w:ascii="Georgia" w:hAnsi="Georgia" w:cs="Georgia" w:eastAsia="Georgia"/>
          <w:b/>
          <w:i w:val="0"/>
          <w:color w:val="241F1C"/>
          <w:sz w:val="22"/>
        </w:rPr>
        <w:t>The debate, about 3 minutes.</w:t>
      </w:r>
      <w:r>
        <w:rPr>
          <w:rFonts w:ascii="Georgia" w:hAnsi="Georgia" w:cs="Georgia" w:eastAsia="Georgia"/>
          <w:b w:val="0"/>
          <w:i w:val="0"/>
          <w:color w:val="241F1C"/>
          <w:sz w:val="22"/>
        </w:rPr>
        <w:t xml:space="preserve"> Set a timer. The affirmative speaks for 70 seconds. The negative speaks for 70 seconds. If you want rebuttal, add 20 seconds each, and stop when the timer ends even if the warning about cereal is unfinished. Address the motion, not the person. Use your debate voice: formal, committed, slightly too dignified. Volume is optional. Interruptions are out. You may say "the honorable opposition." You may not say "you always."</w:t>
      </w:r>
    </w:p>
    <w:p>
      <w:pPr>
        <w:keepNext w:val="0"/>
        <w:spacing w:before="0" w:after="160"/>
      </w:pPr>
      <w:r>
        <w:rPr>
          <w:rFonts w:ascii="Georgia" w:hAnsi="Georgia" w:cs="Georgia" w:eastAsia="Georgia"/>
          <w:b/>
          <w:i w:val="0"/>
          <w:color w:val="241F1C"/>
          <w:sz w:val="22"/>
        </w:rPr>
        <w:t>Applause, optional.</w:t>
      </w:r>
      <w:r>
        <w:rPr>
          <w:rFonts w:ascii="Georgia" w:hAnsi="Georgia" w:cs="Georgia" w:eastAsia="Georgia"/>
          <w:b w:val="0"/>
          <w:i w:val="0"/>
          <w:color w:val="241F1C"/>
          <w:sz w:val="22"/>
        </w:rPr>
        <w:t xml:space="preserve"> When the timer ends, you may applaud the more committed absurdity. Commitment means they stayed inside the bit, used a straight face, and did not reach for a real complaint. If you cannot agree, applaud both. If sound is too much, a silent nod counts. This applause is not a ruling that one of you is smarter.</w:t>
      </w:r>
    </w:p>
    <w:p>
      <w:pPr>
        <w:keepNext w:val="0"/>
        <w:spacing w:before="0" w:after="160"/>
      </w:pPr>
      <w:r>
        <w:rPr>
          <w:rFonts w:ascii="Georgia" w:hAnsi="Georgia" w:cs="Georgia" w:eastAsia="Georgia"/>
          <w:b/>
          <w:i w:val="0"/>
          <w:color w:val="241F1C"/>
          <w:sz w:val="22"/>
        </w:rPr>
        <w:t>Abandonment, required.</w:t>
      </w:r>
      <w:r>
        <w:rPr>
          <w:rFonts w:ascii="Georgia" w:hAnsi="Georgia" w:cs="Georgia" w:eastAsia="Georgia"/>
          <w:b w:val="0"/>
          <w:i w:val="0"/>
          <w:color w:val="241F1C"/>
          <w:sz w:val="22"/>
        </w:rPr>
        <w:t xml:space="preserve"> Both of you, in an ordinary voice, not the debate voice, say this sentence: "I do not hold this position." Say it even if, by some accident, you do think soup is a beverage. Inside this game, the sentence means the bit is over. The costume comes off.</w:t>
      </w:r>
    </w:p>
    <w:p>
      <w:pPr>
        <w:keepNext w:val="0"/>
        <w:spacing w:before="0" w:after="160"/>
      </w:pPr>
      <w:r>
        <w:rPr>
          <w:rFonts w:ascii="Georgia" w:hAnsi="Georgia" w:cs="Georgia" w:eastAsia="Georgia"/>
          <w:b/>
          <w:i w:val="0"/>
          <w:color w:val="241F1C"/>
          <w:sz w:val="22"/>
        </w:rPr>
        <w:t>The glad list, required.</w:t>
      </w:r>
      <w:r>
        <w:rPr>
          <w:rFonts w:ascii="Georgia" w:hAnsi="Georgia" w:cs="Georgia" w:eastAsia="Georgia"/>
          <w:b w:val="0"/>
          <w:i w:val="0"/>
          <w:color w:val="241F1C"/>
          <w:sz w:val="22"/>
        </w:rPr>
        <w:t xml:space="preserve"> Each of you names one real topic you are glad was not on the card. Name it in a few words. Do not open it. Do not comfort it into a second debate. "I am glad the card was not about the dishes." "I am glad it was not about my family." Then leave those topics where they are. If the game has stirred an actual disagreement, stop playing and decide whether you want The Gentle Disagreement on another day. Do not convert this table into that one.</w:t>
      </w:r>
    </w:p>
    <w:p>
      <w:pPr>
        <w:keepNext w:val="0"/>
        <w:spacing w:before="0" w:after="160"/>
      </w:pPr>
      <w:r>
        <w:rPr>
          <w:rFonts w:ascii="Georgia" w:hAnsi="Georgia" w:cs="Georgia" w:eastAsia="Georgia"/>
          <w:b/>
          <w:i w:val="0"/>
          <w:color w:val="241F1C"/>
          <w:sz w:val="22"/>
        </w:rPr>
        <w:t>If a joke turns into a barb.</w:t>
      </w:r>
      <w:r>
        <w:rPr>
          <w:rFonts w:ascii="Georgia" w:hAnsi="Georgia" w:cs="Georgia" w:eastAsia="Georgia"/>
          <w:b w:val="0"/>
          <w:i w:val="0"/>
          <w:color w:val="241F1C"/>
          <w:sz w:val="22"/>
        </w:rPr>
        <w:t xml:space="preserve"> Stop. Say, "This has become a real complaint." The other person does not argue you out of that sentence. Tear the motion in half, or close the note, and do something plainly friendly that is not a debate: water, a window, a minute of quiet. Ending is the skill.</w:t>
      </w:r>
    </w:p>
    <w:p>
      <w:pPr>
        <w:keepNext w:val="0"/>
        <w:spacing w:before="0" w:after="160"/>
      </w:pPr>
      <w:r>
        <w:rPr>
          <w:rFonts w:ascii="Georgia" w:hAnsi="Georgia" w:cs="Georgia" w:eastAsia="Georgia"/>
          <w:b/>
          <w:i w:val="0"/>
          <w:color w:val="241F1C"/>
          <w:sz w:val="22"/>
        </w:rPr>
        <w:t>What you might print.</w:t>
      </w:r>
      <w:r>
        <w:rPr>
          <w:rFonts w:ascii="Georgia" w:hAnsi="Georgia" w:cs="Georgia" w:eastAsia="Georgia"/>
          <w:b w:val="0"/>
          <w:i w:val="0"/>
          <w:color w:val="241F1C"/>
          <w:sz w:val="22"/>
        </w:rPr>
        <w:t xml:space="preserve"> Six slips, large type, one motion each, with the affirmative foothold and the negative foothold underneath. A small card that reads, in ordinary type, "I do not hold this position." You can put it on the table and turn it face up when the timer ends, as a visual cue that the voice has to change. No score sheet. The string ribbon, if you use one, has a home in a pocket and a duty to be returned.</w:t>
      </w:r>
    </w:p>
    <w:p>
      <w:pPr>
        <w:keepNext w:val="0"/>
        <w:spacing w:before="0" w:after="160"/>
      </w:pPr>
      <w:r>
        <w:rPr>
          <w:rFonts w:ascii="Georgia" w:hAnsi="Georgia" w:cs="Georgia" w:eastAsia="Georgia"/>
          <w:b/>
          <w:i w:val="0"/>
          <w:color w:val="241F1C"/>
          <w:sz w:val="22"/>
        </w:rPr>
        <w:t>Ending.</w:t>
      </w:r>
      <w:r>
        <w:rPr>
          <w:rFonts w:ascii="Georgia" w:hAnsi="Georgia" w:cs="Georgia" w:eastAsia="Georgia"/>
          <w:b w:val="0"/>
          <w:i w:val="0"/>
          <w:color w:val="241F1C"/>
          <w:sz w:val="22"/>
        </w:rPr>
        <w:t xml:space="preserve"> The round ends when both abandonment lines have been spoken and both glad-list topics have been named and left closed. If you play a second motion, it is a new round with a new coin. It is not a chance to answer the first debate more cuttingly. When you are finished for the night, the last thing said in a debate voice should already be behind you. The last thing said in the room can be ordinary. "Tea?" is a perfect closing argument.</w:t>
      </w:r>
    </w:p>
    <w:p>
      <w:pPr>
        <w:pStyle w:val="Heading3"/>
        <w:keepNext/>
        <w:spacing w:before="280" w:after="80"/>
      </w:pPr>
      <w:bookmarkStart w:id="572" w:name="chapter-045-six-motions"/>
      <w:r>
        <w:rPr>
          <w:rFonts w:ascii="Palatino Linotype" w:hAnsi="Palatino Linotype" w:cs="Palatino Linotype" w:eastAsia="Palatino Linotype"/>
          <w:b w:val="0"/>
          <w:i w:val="0"/>
          <w:color w:val="241F1C"/>
          <w:sz w:val="26"/>
        </w:rPr>
        <w:t>Six motions</w:t>
      </w:r>
      <w:bookmarkEnd w:id="572"/>
    </w:p>
    <w:p>
      <w:pPr>
        <w:keepNext w:val="0"/>
        <w:spacing w:before="0" w:after="160"/>
      </w:pPr>
      <w:r>
        <w:rPr>
          <w:rFonts w:ascii="Georgia" w:hAnsi="Georgia" w:cs="Georgia" w:eastAsia="Georgia"/>
          <w:b w:val="0"/>
          <w:i w:val="0"/>
          <w:color w:val="241F1C"/>
          <w:sz w:val="22"/>
        </w:rPr>
        <w:t>These motions are original examples, written so you can play without inventing a single one. Footholds are optional handles. You may ignore them and build your own false evidence.</w:t>
      </w:r>
    </w:p>
    <w:p>
      <w:pPr>
        <w:keepNext w:val="0"/>
        <w:spacing w:before="0" w:after="160"/>
      </w:pPr>
      <w:r>
        <w:rPr>
          <w:rFonts w:ascii="Georgia" w:hAnsi="Georgia" w:cs="Georgia" w:eastAsia="Georgia"/>
          <w:b/>
          <w:i w:val="0"/>
          <w:color w:val="241F1C"/>
          <w:sz w:val="22"/>
        </w:rPr>
        <w:t>1. This house believes soup is a beverage.</w:t>
      </w:r>
      <w:r>
        <w:rPr>
          <w:rFonts w:ascii="Georgia" w:hAnsi="Georgia" w:cs="Georgia" w:eastAsia="Georgia"/>
          <w:b w:val="0"/>
          <w:i w:val="0"/>
          <w:color w:val="241F1C"/>
          <w:sz w:val="22"/>
        </w:rPr>
        <w:t xml:space="preserve"> Affirmative foothold: define a beverage as any liquid a person can drink from a mug when a spoon has left the room, and cite a fictional survey in which spoons reported feeling unemployed. Negative foothold: define soup as a food that requires a shoreline, and warn that beverage status will encourage cereal to file the same petition.</w:t>
      </w:r>
    </w:p>
    <w:p>
      <w:pPr>
        <w:keepNext w:val="0"/>
        <w:spacing w:before="0" w:after="160"/>
      </w:pPr>
      <w:r>
        <w:rPr>
          <w:rFonts w:ascii="Georgia" w:hAnsi="Georgia" w:cs="Georgia" w:eastAsia="Georgia"/>
          <w:b/>
          <w:i w:val="0"/>
          <w:color w:val="241F1C"/>
          <w:sz w:val="22"/>
        </w:rPr>
        <w:t>2. This house believes socks deserve opinions.</w:t>
      </w:r>
      <w:r>
        <w:rPr>
          <w:rFonts w:ascii="Georgia" w:hAnsi="Georgia" w:cs="Georgia" w:eastAsia="Georgia"/>
          <w:b w:val="0"/>
          <w:i w:val="0"/>
          <w:color w:val="241F1C"/>
          <w:sz w:val="22"/>
        </w:rPr>
        <w:t xml:space="preserve"> Affirmative foothold: define an opinion as a consistent preference, and submit the testimony of a left sock that has refused a sandal since April, in an April that does not need to be yours. Negative foothold: define opinion as something that can be revised in conversation, and warn that consulting socks will delay every departure until winter.</w:t>
      </w:r>
    </w:p>
    <w:p>
      <w:pPr>
        <w:keepNext w:val="0"/>
        <w:spacing w:before="0" w:after="160"/>
      </w:pPr>
      <w:r>
        <w:rPr>
          <w:rFonts w:ascii="Georgia" w:hAnsi="Georgia" w:cs="Georgia" w:eastAsia="Georgia"/>
          <w:b/>
          <w:i w:val="0"/>
          <w:color w:val="241F1C"/>
          <w:sz w:val="22"/>
        </w:rPr>
        <w:t>3. This house believes the moon is showing off.</w:t>
      </w:r>
      <w:r>
        <w:rPr>
          <w:rFonts w:ascii="Georgia" w:hAnsi="Georgia" w:cs="Georgia" w:eastAsia="Georgia"/>
          <w:b w:val="0"/>
          <w:i w:val="0"/>
          <w:color w:val="241F1C"/>
          <w:sz w:val="22"/>
        </w:rPr>
        <w:t xml:space="preserve"> Affirmative foothold: define showing off as appearing at parties uninvited and looking better than the lamps, and enter into evidence a fictional guest list kept by the tide. Negative foothold: define the moon as a rock with a schedule, and warn that flattery will make it late.</w:t>
      </w:r>
    </w:p>
    <w:p>
      <w:pPr>
        <w:keepNext w:val="0"/>
        <w:spacing w:before="0" w:after="160"/>
      </w:pPr>
      <w:r>
        <w:rPr>
          <w:rFonts w:ascii="Georgia" w:hAnsi="Georgia" w:cs="Georgia" w:eastAsia="Georgia"/>
          <w:b/>
          <w:i w:val="0"/>
          <w:color w:val="241F1C"/>
          <w:sz w:val="22"/>
        </w:rPr>
        <w:t>4. This house believes spoons are the only honest utensil.</w:t>
      </w:r>
      <w:r>
        <w:rPr>
          <w:rFonts w:ascii="Georgia" w:hAnsi="Georgia" w:cs="Georgia" w:eastAsia="Georgia"/>
          <w:b w:val="0"/>
          <w:i w:val="0"/>
          <w:color w:val="241F1C"/>
          <w:sz w:val="22"/>
        </w:rPr>
        <w:t xml:space="preserve"> Affirmative foothold: define honesty as the willingness to hold soup without stabbing it, and quote the minutes of a fork who confessed to drama. Negative foothold: define honesty as fitness for purpose, and warn that a spoon-only kitchen will be helpless before a steak, a steak that remains theoretical.</w:t>
      </w:r>
    </w:p>
    <w:p>
      <w:pPr>
        <w:keepNext w:val="0"/>
        <w:spacing w:before="0" w:after="160"/>
      </w:pPr>
      <w:r>
        <w:rPr>
          <w:rFonts w:ascii="Georgia" w:hAnsi="Georgia" w:cs="Georgia" w:eastAsia="Georgia"/>
          <w:b/>
          <w:i w:val="0"/>
          <w:color w:val="241F1C"/>
          <w:sz w:val="22"/>
        </w:rPr>
        <w:t>5. This house believes Tuesday is a fictional day kept for administrative reasons.</w:t>
      </w:r>
      <w:r>
        <w:rPr>
          <w:rFonts w:ascii="Georgia" w:hAnsi="Georgia" w:cs="Georgia" w:eastAsia="Georgia"/>
          <w:b w:val="0"/>
          <w:i w:val="0"/>
          <w:color w:val="241F1C"/>
          <w:sz w:val="22"/>
        </w:rPr>
        <w:t xml:space="preserve"> Affirmative foothold: define Tuesday as a rumor spread by calendars, and cite a survey of spoons who have never met one. Negative foothold: define Tuesday as the day that keeps Monday from running directly into Wednesday, and warn that abolishing it will create a crowd at the middle of the week.</w:t>
      </w:r>
    </w:p>
    <w:p>
      <w:pPr>
        <w:keepNext w:val="0"/>
        <w:spacing w:before="0" w:after="160"/>
      </w:pPr>
      <w:r>
        <w:rPr>
          <w:rFonts w:ascii="Georgia" w:hAnsi="Georgia" w:cs="Georgia" w:eastAsia="Georgia"/>
          <w:b/>
          <w:i w:val="0"/>
          <w:color w:val="241F1C"/>
          <w:sz w:val="22"/>
        </w:rPr>
        <w:t>6. This house believes houseplants should be consulted before guests are invited.</w:t>
      </w:r>
      <w:r>
        <w:rPr>
          <w:rFonts w:ascii="Georgia" w:hAnsi="Georgia" w:cs="Georgia" w:eastAsia="Georgia"/>
          <w:b w:val="0"/>
          <w:i w:val="0"/>
          <w:color w:val="241F1C"/>
          <w:sz w:val="22"/>
        </w:rPr>
        <w:t xml:space="preserve"> Affirmative foothold: define consultation as a decent pause in which the plant is told the guest's name, and present the fictional complaint of a fern that was surprised by a saxophone. Negative foothold: define hospitality as a human decision, and warn that plant vetoes will shrink the social circle to people the fern already likes.</w:t>
      </w:r>
    </w:p>
    <w:p>
      <w:pPr>
        <w:pStyle w:val="Heading2"/>
        <w:keepNext/>
        <w:spacing w:before="280" w:after="80"/>
      </w:pPr>
      <w:bookmarkStart w:id="573" w:name="chapter-045-three-ways-to-play"/>
      <w:r>
        <w:rPr>
          <w:rFonts w:ascii="Palatino Linotype" w:hAnsi="Palatino Linotype" w:cs="Palatino Linotype" w:eastAsia="Palatino Linotype"/>
          <w:b w:val="0"/>
          <w:i w:val="0"/>
          <w:color w:val="7C3A46"/>
          <w:sz w:val="32"/>
        </w:rPr>
        <w:t>Three ways to play</w:t>
      </w:r>
      <w:bookmarkEnd w:id="573"/>
    </w:p>
    <w:p>
      <w:pPr>
        <w:keepNext w:val="0"/>
        <w:spacing w:before="0" w:after="160"/>
      </w:pPr>
      <w:r>
        <w:rPr>
          <w:rFonts w:ascii="Georgia" w:hAnsi="Georgia" w:cs="Georgia" w:eastAsia="Georgia"/>
          <w:b/>
          <w:i w:val="0"/>
          <w:color w:val="241F1C"/>
          <w:sz w:val="22"/>
        </w:rPr>
        <w:t>Short, 12 minutes.</w:t>
      </w:r>
      <w:r>
        <w:rPr>
          <w:rFonts w:ascii="Georgia" w:hAnsi="Georgia" w:cs="Georgia" w:eastAsia="Georgia"/>
          <w:b w:val="0"/>
          <w:i w:val="0"/>
          <w:color w:val="241F1C"/>
          <w:sz w:val="22"/>
        </w:rPr>
        <w:t xml:space="preserve"> One motion. Coin, 30 seconds of notes, 70 seconds a side, no rebuttal, abandonment, glad list. Skip applause if you want the room quiet. One round is a full use of the rules.</w:t>
      </w:r>
    </w:p>
    <w:p>
      <w:pPr>
        <w:keepNext w:val="0"/>
        <w:spacing w:before="0" w:after="160"/>
      </w:pPr>
      <w:r>
        <w:rPr>
          <w:rFonts w:ascii="Georgia" w:hAnsi="Georgia" w:cs="Georgia" w:eastAsia="Georgia"/>
          <w:b/>
          <w:i w:val="0"/>
          <w:color w:val="241F1C"/>
          <w:sz w:val="22"/>
        </w:rPr>
        <w:t>Standard, 25 minutes.</w:t>
      </w:r>
      <w:r>
        <w:rPr>
          <w:rFonts w:ascii="Georgia" w:hAnsi="Georgia" w:cs="Georgia" w:eastAsia="Georgia"/>
          <w:b w:val="0"/>
          <w:i w:val="0"/>
          <w:color w:val="241F1C"/>
          <w:sz w:val="22"/>
        </w:rPr>
        <w:t xml:space="preserve"> Two motions, with a new coin each time. Include the 20-second rebuttals if you are having fun, and cut them if the bit is getting sharp. Applaud or nod. Abandon both positions. Two glad-list topics per person is plenty. Do not let the second topic become the first real argument of the night.</w:t>
      </w:r>
    </w:p>
    <w:p>
      <w:pPr>
        <w:keepNext w:val="0"/>
        <w:spacing w:before="0" w:after="160"/>
      </w:pPr>
      <w:r>
        <w:rPr>
          <w:rFonts w:ascii="Georgia" w:hAnsi="Georgia" w:cs="Georgia" w:eastAsia="Georgia"/>
          <w:b/>
          <w:i w:val="0"/>
          <w:color w:val="241F1C"/>
          <w:sz w:val="22"/>
        </w:rPr>
        <w:t>Extended, 50 minutes.</w:t>
      </w:r>
      <w:r>
        <w:rPr>
          <w:rFonts w:ascii="Georgia" w:hAnsi="Georgia" w:cs="Georgia" w:eastAsia="Georgia"/>
          <w:b w:val="0"/>
          <w:i w:val="0"/>
          <w:color w:val="241F1C"/>
          <w:sz w:val="22"/>
        </w:rPr>
        <w:t xml:space="preserve"> Three motions from the printed six, then a break in which you both invent one new motion that passes the emptiness test. Read the new one aloud and give either person a veto before the coin. If it survives, debate it under the same timer and end it with the same abandonment sentence. Extended play includes a deliberate return to ordinary voice between rounds. Sip water if you want it, speak as civilians for a minute, then put the costume on again. The game itself stays seated.</w:t>
      </w:r>
    </w:p>
    <w:p>
      <w:pPr>
        <w:pStyle w:val="Heading2"/>
        <w:keepNext/>
        <w:spacing w:before="280" w:after="80"/>
      </w:pPr>
      <w:bookmarkStart w:id="574" w:name="chapter-045-going-deeper"/>
      <w:r>
        <w:rPr>
          <w:rFonts w:ascii="Palatino Linotype" w:hAnsi="Palatino Linotype" w:cs="Palatino Linotype" w:eastAsia="Palatino Linotype"/>
          <w:b w:val="0"/>
          <w:i w:val="0"/>
          <w:color w:val="7C3A46"/>
          <w:sz w:val="32"/>
        </w:rPr>
        <w:t>Going deeper</w:t>
      </w:r>
      <w:bookmarkEnd w:id="574"/>
    </w:p>
    <w:p>
      <w:pPr>
        <w:keepNext w:val="0"/>
        <w:spacing w:before="0" w:after="160"/>
      </w:pPr>
      <w:r>
        <w:rPr>
          <w:rFonts w:ascii="Georgia" w:hAnsi="Georgia" w:cs="Georgia" w:eastAsia="Georgia"/>
          <w:b w:val="0"/>
          <w:i w:val="0"/>
          <w:color w:val="241F1C"/>
          <w:sz w:val="22"/>
        </w:rPr>
        <w:t>Depth, in a game about nothing, means better fake structure, not a hidden real topic. In a deeper round, each speech must contain a definition, a piece of fake evidence, and a warning, in that order. The constraint makes the comedy more formal and makes it harder to smuggle in a genuine irritant. If you cannot fill the three beats without using your real week, pass the speech and say, "I have only a real example, so I yield."</w:t>
      </w:r>
    </w:p>
    <w:p>
      <w:pPr>
        <w:keepNext w:val="0"/>
        <w:spacing w:before="0" w:after="160"/>
      </w:pPr>
      <w:r>
        <w:rPr>
          <w:rFonts w:ascii="Georgia" w:hAnsi="Georgia" w:cs="Georgia" w:eastAsia="Georgia"/>
          <w:b w:val="0"/>
          <w:i w:val="0"/>
          <w:color w:val="241F1C"/>
          <w:sz w:val="22"/>
        </w:rPr>
        <w:t>You may also switch sides halfway through a longer evening and argue the reverse. Switching teaches the costume as a costume. It is not training you to win against each other in the life you actually live. This book does not claim that absurd debate reduces conflict or improves persuasion at home. When you want real disagreement handled with care, use The Gentle Disagreement, on a day when you have both agreed to talk about something true.</w:t>
      </w:r>
    </w:p>
    <w:p>
      <w:pPr>
        <w:pStyle w:val="Heading2"/>
        <w:keepNext/>
        <w:spacing w:before="280" w:after="80"/>
      </w:pPr>
      <w:bookmarkStart w:id="575" w:name="chapter-045-variations-and-replay"/>
      <w:r>
        <w:rPr>
          <w:rFonts w:ascii="Palatino Linotype" w:hAnsi="Palatino Linotype" w:cs="Palatino Linotype" w:eastAsia="Palatino Linotype"/>
          <w:b w:val="0"/>
          <w:i w:val="0"/>
          <w:color w:val="7C3A46"/>
          <w:sz w:val="32"/>
        </w:rPr>
        <w:t>Variations and replay</w:t>
      </w:r>
      <w:bookmarkEnd w:id="575"/>
    </w:p>
    <w:p>
      <w:pPr>
        <w:keepNext w:val="0"/>
        <w:spacing w:before="0" w:after="160"/>
      </w:pPr>
      <w:r>
        <w:rPr>
          <w:rFonts w:ascii="Georgia" w:hAnsi="Georgia" w:cs="Georgia" w:eastAsia="Georgia"/>
          <w:b/>
          <w:i w:val="0"/>
          <w:color w:val="241F1C"/>
          <w:sz w:val="22"/>
        </w:rPr>
        <w:t>Written debate.</w:t>
      </w:r>
      <w:r>
        <w:rPr>
          <w:rFonts w:ascii="Georgia" w:hAnsi="Georgia" w:cs="Georgia" w:eastAsia="Georgia"/>
          <w:b w:val="0"/>
          <w:i w:val="0"/>
          <w:color w:val="241F1C"/>
          <w:sz w:val="22"/>
        </w:rPr>
        <w:t xml:space="preserve"> Exchange two paragraphs. Read them aloud in the formal voice, or read them silently and then speak only the abandonment line. The glad list still happens out loud or in text.</w:t>
      </w:r>
    </w:p>
    <w:p>
      <w:pPr>
        <w:keepNext w:val="0"/>
        <w:spacing w:before="0" w:after="160"/>
      </w:pPr>
      <w:r>
        <w:rPr>
          <w:rFonts w:ascii="Georgia" w:hAnsi="Georgia" w:cs="Georgia" w:eastAsia="Georgia"/>
          <w:b/>
          <w:i w:val="0"/>
          <w:color w:val="241F1C"/>
          <w:sz w:val="22"/>
        </w:rPr>
        <w:t>Quiet house.</w:t>
      </w:r>
      <w:r>
        <w:rPr>
          <w:rFonts w:ascii="Georgia" w:hAnsi="Georgia" w:cs="Georgia" w:eastAsia="Georgia"/>
          <w:b w:val="0"/>
          <w:i w:val="0"/>
          <w:color w:val="241F1C"/>
          <w:sz w:val="22"/>
        </w:rPr>
        <w:t xml:space="preserve"> No applause, no gavel, no raised voice. The exaggeration lives in word choice. "I tremble for the republic of cutlery" can be whispered.</w:t>
      </w:r>
    </w:p>
    <w:p>
      <w:pPr>
        <w:keepNext w:val="0"/>
        <w:spacing w:before="0" w:after="160"/>
      </w:pPr>
      <w:r>
        <w:rPr>
          <w:rFonts w:ascii="Georgia" w:hAnsi="Georgia" w:cs="Georgia" w:eastAsia="Georgia"/>
          <w:b/>
          <w:i w:val="0"/>
          <w:color w:val="241F1C"/>
          <w:sz w:val="22"/>
        </w:rPr>
        <w:t>Extra motions for another night.</w:t>
      </w:r>
      <w:r>
        <w:rPr>
          <w:rFonts w:ascii="Georgia" w:hAnsi="Georgia" w:cs="Georgia" w:eastAsia="Georgia"/>
          <w:b w:val="0"/>
          <w:i w:val="0"/>
          <w:color w:val="241F1C"/>
          <w:sz w:val="22"/>
        </w:rPr>
        <w:t xml:space="preserve"> This house believes clouds are loafing and ought to file a schedule. This house believes the alphabet should be rearranged by deliciousness. Use the same foothold pattern: a definition, fake evidence, a grave warning. Test each motion against the emptiness rule before it enters the hat.</w:t>
      </w:r>
    </w:p>
    <w:p>
      <w:pPr>
        <w:keepNext w:val="0"/>
        <w:spacing w:before="0" w:after="160"/>
      </w:pPr>
      <w:r>
        <w:rPr>
          <w:rFonts w:ascii="Georgia" w:hAnsi="Georgia" w:cs="Georgia" w:eastAsia="Georgia"/>
          <w:b/>
          <w:i w:val="0"/>
          <w:color w:val="241F1C"/>
          <w:sz w:val="22"/>
        </w:rPr>
        <w:t>Ribbon retired.</w:t>
      </w:r>
      <w:r>
        <w:rPr>
          <w:rFonts w:ascii="Georgia" w:hAnsi="Georgia" w:cs="Georgia" w:eastAsia="Georgia"/>
          <w:b w:val="0"/>
          <w:i w:val="0"/>
          <w:color w:val="241F1C"/>
          <w:sz w:val="22"/>
        </w:rPr>
        <w:t xml:space="preserve"> If the ribbon starts to feel like a prize with status, leave it in a drawer. The game is funnier without rank.</w:t>
      </w:r>
    </w:p>
    <w:p>
      <w:pPr>
        <w:keepNext w:val="0"/>
        <w:spacing w:before="0" w:after="160"/>
      </w:pPr>
      <w:r>
        <w:rPr>
          <w:rFonts w:ascii="Georgia" w:hAnsi="Georgia" w:cs="Georgia" w:eastAsia="Georgia"/>
          <w:b w:val="0"/>
          <w:i w:val="0"/>
          <w:color w:val="241F1C"/>
          <w:sz w:val="22"/>
        </w:rPr>
        <w:t>Replay when you want the music of argument and you do not want a winner. Retire any motion that picks up a real charge. Paper can hold a grudge. Fresh slips are cheap.</w:t>
      </w:r>
    </w:p>
    <w:p>
      <w:pPr>
        <w:keepNext w:val="0"/>
        <w:spacing w:before="0" w:after="160"/>
      </w:pPr>
      <w:r>
        <w:rPr>
          <w:rFonts w:ascii="Georgia" w:hAnsi="Georgia" w:cs="Georgia" w:eastAsia="Georgia"/>
          <w:b w:val="0"/>
          <w:i w:val="0"/>
          <w:color w:val="241F1C"/>
          <w:sz w:val="22"/>
        </w:rPr>
        <w:t>The Ridiculous Role Reversal is the nearby chapter if you would rather exaggerate each other's manner than a spoon. Keep the two games distinct. One corrects a portrait of a person. This one abandons a portrait of nothing.</w:t>
      </w:r>
    </w:p>
    <w:p>
      <w:pPr>
        <w:pStyle w:val="Heading2"/>
        <w:keepNext/>
        <w:spacing w:before="280" w:after="80"/>
      </w:pPr>
      <w:bookmarkStart w:id="576" w:name="chapter-045-examples"/>
      <w:r>
        <w:rPr>
          <w:rFonts w:ascii="Palatino Linotype" w:hAnsi="Palatino Linotype" w:cs="Palatino Linotype" w:eastAsia="Palatino Linotype"/>
          <w:b w:val="0"/>
          <w:i w:val="0"/>
          <w:color w:val="7C3A46"/>
          <w:sz w:val="32"/>
        </w:rPr>
        <w:t>Examples</w:t>
      </w:r>
      <w:bookmarkEnd w:id="576"/>
    </w:p>
    <w:p>
      <w:pPr>
        <w:keepNext w:val="0"/>
        <w:spacing w:before="0" w:after="160"/>
      </w:pPr>
      <w:r>
        <w:rPr>
          <w:rFonts w:ascii="Georgia" w:hAnsi="Georgia" w:cs="Georgia" w:eastAsia="Georgia"/>
          <w:b w:val="0"/>
          <w:i w:val="0"/>
          <w:color w:val="241F1C"/>
          <w:sz w:val="22"/>
        </w:rPr>
        <w:t>Rowan and Vale are fictional. They are not you.</w:t>
      </w:r>
    </w:p>
    <w:p>
      <w:pPr>
        <w:keepNext w:val="0"/>
        <w:spacing w:before="0" w:after="160"/>
      </w:pPr>
      <w:r>
        <w:rPr>
          <w:rFonts w:ascii="Georgia" w:hAnsi="Georgia" w:cs="Georgia" w:eastAsia="Georgia"/>
          <w:b w:val="0"/>
          <w:i w:val="0"/>
          <w:color w:val="241F1C"/>
          <w:sz w:val="22"/>
        </w:rPr>
        <w:t>They draw the moon. Vale flips tails and must oppose. Rowan, affirmative, 70 seconds, grave: "Showing off is the art of arriving uninvited and outshining the lamps. The moon has done this nightly, according to a guest list kept by the tide, which I have not brought because the tide asked for it back. If we fail to censure it, the lamps will unionize."</w:t>
      </w:r>
    </w:p>
    <w:p>
      <w:pPr>
        <w:keepNext w:val="0"/>
        <w:spacing w:before="0" w:after="160"/>
      </w:pPr>
      <w:r>
        <w:rPr>
          <w:rFonts w:ascii="Georgia" w:hAnsi="Georgia" w:cs="Georgia" w:eastAsia="Georgia"/>
          <w:b w:val="0"/>
          <w:i w:val="0"/>
          <w:color w:val="241F1C"/>
          <w:sz w:val="22"/>
        </w:rPr>
        <w:t>Vale, negative: "The moon is a rock with a timetable. Flattery will make it late, and lateness in a rock is how you get ships confused and poets unbearable. I move that we leave it alone."</w:t>
      </w:r>
    </w:p>
    <w:p>
      <w:pPr>
        <w:keepNext w:val="0"/>
        <w:spacing w:before="0" w:after="160"/>
      </w:pPr>
      <w:r>
        <w:rPr>
          <w:rFonts w:ascii="Georgia" w:hAnsi="Georgia" w:cs="Georgia" w:eastAsia="Georgia"/>
          <w:b w:val="0"/>
          <w:i w:val="0"/>
          <w:color w:val="241F1C"/>
          <w:sz w:val="22"/>
        </w:rPr>
        <w:t>They nod, because the apartment is small. Both say, in kitchen voices, "I do not hold this position." Rowan adds, "I am glad the card was not about how we load the dishwasher." Vale says, "I am glad it was not about my brother." They do not discuss dishwashers or brothers. Vale asks about tea. The moon, outside, continues its uninvited shift. In the fictional room, nobody takes it personally.</w:t>
      </w:r>
    </w:p>
    <w:p>
      <w:pPr>
        <w:keepNext w:val="0"/>
        <w:spacing w:before="0" w:after="160"/>
      </w:pPr>
      <w:r>
        <w:rPr>
          <w:rFonts w:ascii="Georgia" w:hAnsi="Georgia" w:cs="Georgia" w:eastAsia="Georgia"/>
          <w:b w:val="0"/>
          <w:i w:val="0"/>
          <w:color w:val="241F1C"/>
          <w:sz w:val="22"/>
        </w:rPr>
        <w:t>A second fictional beat, to show a stop. They once drew a slip Rowan had doodled that said, "This house believes people who hesitate at menus are a threat to supper." Vale said, "Too close." Rowan tore it in half before the coin left the table. They drew the spoons instead. The tear was the successful move.</w:t>
      </w:r>
    </w:p>
    <w:p>
      <w:pPr>
        <w:pStyle w:val="Heading2"/>
        <w:keepNext/>
        <w:spacing w:before="280" w:after="80"/>
      </w:pPr>
      <w:bookmarkStart w:id="577" w:name="chapter-045-afterward"/>
      <w:r>
        <w:rPr>
          <w:rFonts w:ascii="Palatino Linotype" w:hAnsi="Palatino Linotype" w:cs="Palatino Linotype" w:eastAsia="Palatino Linotype"/>
          <w:b w:val="0"/>
          <w:i w:val="0"/>
          <w:color w:val="7C3A46"/>
          <w:sz w:val="32"/>
        </w:rPr>
        <w:t>Afterward</w:t>
      </w:r>
      <w:bookmarkEnd w:id="577"/>
    </w:p>
    <w:p>
      <w:pPr>
        <w:keepNext w:val="0"/>
        <w:spacing w:before="0" w:after="160"/>
      </w:pPr>
      <w:r>
        <w:rPr>
          <w:rFonts w:ascii="Georgia" w:hAnsi="Georgia" w:cs="Georgia" w:eastAsia="Georgia"/>
          <w:b w:val="0"/>
          <w:i w:val="0"/>
          <w:color w:val="241F1C"/>
          <w:sz w:val="22"/>
        </w:rPr>
        <w:t>Make one fully ordinary remark each, so your ears can hear the difference. If the debate voice is still clinging to you, say the abandonment line once more, without an audience voice, and then talk about something with no sides at all.</w:t>
      </w:r>
    </w:p>
    <w:p>
      <w:pPr>
        <w:keepNext w:val="0"/>
        <w:spacing w:before="0" w:after="160"/>
      </w:pPr>
      <w:r>
        <w:rPr>
          <w:rFonts w:ascii="Georgia" w:hAnsi="Georgia" w:cs="Georgia" w:eastAsia="Georgia"/>
          <w:b w:val="0"/>
          <w:i w:val="0"/>
          <w:color w:val="241F1C"/>
          <w:sz w:val="22"/>
        </w:rPr>
        <w:t>If a glad-list topic is knocking, you have choices. You can leave it. You can agree to a real conversation later, with the rules of a real conversation. You can say, "I named that topic so it would stay off the card, and I still want it off the card." All three are complete.</w:t>
      </w:r>
    </w:p>
    <w:p>
      <w:pPr>
        <w:keepNext w:val="0"/>
        <w:spacing w:before="0" w:after="160"/>
      </w:pPr>
      <w:r>
        <w:rPr>
          <w:rFonts w:ascii="Georgia" w:hAnsi="Georgia" w:cs="Georgia" w:eastAsia="Georgia"/>
          <w:b w:val="0"/>
          <w:i w:val="0"/>
          <w:color w:val="241F1C"/>
          <w:sz w:val="22"/>
        </w:rPr>
        <w:t>Nothing in the debate is a position you may quote against each other tomorrow. The honorable opposition has been dissolved.</w:t>
      </w:r>
    </w:p>
    <w:p>
      <w:pPr>
        <w:pStyle w:val="Heading2"/>
        <w:keepNext/>
        <w:spacing w:before="280" w:after="80"/>
      </w:pPr>
      <w:bookmarkStart w:id="578" w:name="chapter-045-our-story"/>
      <w:r>
        <w:rPr>
          <w:rFonts w:ascii="Palatino Linotype" w:hAnsi="Palatino Linotype" w:cs="Palatino Linotype" w:eastAsia="Palatino Linotype"/>
          <w:b w:val="0"/>
          <w:i w:val="0"/>
          <w:color w:val="7C3A46"/>
          <w:sz w:val="32"/>
        </w:rPr>
        <w:t>Our Story</w:t>
      </w:r>
      <w:bookmarkEnd w:id="578"/>
    </w:p>
    <w:p>
      <w:pPr>
        <w:keepNext w:val="0"/>
        <w:spacing w:before="0" w:after="160"/>
      </w:pPr>
      <w:r>
        <w:rPr>
          <w:rFonts w:ascii="Georgia" w:hAnsi="Georgia" w:cs="Georgia" w:eastAsia="Georgia"/>
          <w:b w:val="0"/>
          <w:i w:val="0"/>
          <w:color w:val="241F1C"/>
          <w:sz w:val="22"/>
        </w:rPr>
        <w:t>Date the motions you actually debated. If you tore one up, you may note that you tore it up, without pasting the grievance back onto the page. Private notes stay private unless you choose to share them.</w:t>
      </w:r>
    </w:p>
    <w:tbl>
      <w:tblPr>
        <w:tblW w:type="dxa" w:w="8122"/>
        <w:tblLayout w:type="fixed"/>
        <w:tblLook w:firstColumn="1" w:firstRow="1" w:lastColumn="0" w:lastRow="0" w:noHBand="0" w:noVBand="1" w:val="04A0"/>
        <w:tblBorders>
          <w:top w:val="single" w:sz="8" w:space="0" w:color="D9CFC0"/>
          <w:left w:val="single" w:sz="8" w:space="0" w:color="D9CFC0"/>
          <w:bottom w:val="single" w:sz="8" w:space="0" w:color="D9CFC0"/>
          <w:right w:val="single" w:sz="8" w:space="0" w:color="D9CFC0"/>
          <w:insideH w:val="nil" w:sz="0" w:space="0" w:color="auto"/>
          <w:insideV w:val="nil" w:sz="0" w:space="0" w:color="auto"/>
        </w:tblBorders>
      </w:tblPr>
      <w:tblGrid>
        <w:gridCol w:w="8122"/>
      </w:tblGrid>
      <w:tr>
        <w:trPr>
          <w:cantSplit/>
        </w:trPr>
        <w:tc>
          <w:tcPr>
            <w:tcW w:type="dxa" w:w="8122"/>
            <w:shd w:val="clear" w:color="auto" w:fill="FBF8F2"/>
            <w:tcMar>
              <w:top w:w="80" w:type="dxa"/>
              <w:left w:w="140" w:type="dxa"/>
              <w:bottom w:w="80" w:type="dxa"/>
              <w:right w:w="140" w:type="dxa"/>
            </w:tcMar>
          </w:tcPr>
          <w:p>
            <w:pPr>
              <w:spacing w:after="40"/>
            </w:pPr>
            <w:r>
              <w:rPr>
                <w:rFonts w:ascii="Calibri" w:hAnsi="Calibri" w:cs="Calibri" w:eastAsia="Calibri"/>
                <w:b w:val="0"/>
                <w:i w:val="0"/>
                <w:color w:val="A85A32"/>
                <w:sz w:val="18"/>
              </w:rPr>
              <w:t>OUR STORY</w:t>
            </w:r>
          </w:p>
          <w:p>
            <w:pPr>
              <w:spacing w:after="80"/>
            </w:pPr>
            <w:r>
              <w:rPr>
                <w:rFonts w:ascii="Georgia" w:hAnsi="Georgia" w:cs="Georgia" w:eastAsia="Georgia"/>
                <w:b w:val="0"/>
                <w:i/>
                <w:color w:val="241F1C"/>
                <w:sz w:val="20"/>
              </w:rPr>
              <w:t>Sharing either private page is optional.</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Session</w:t>
            </w:r>
          </w:p>
          <w:p>
            <w:pPr>
              <w:spacing w:after="40"/>
            </w:pPr>
            <w:r>
              <w:rPr>
                <w:rFonts w:ascii="Georgia" w:hAnsi="Georgia" w:cs="Georgia" w:eastAsia="Georgia"/>
                <w:b w:val="0"/>
                <w:i/>
                <w:color w:val="241F1C"/>
                <w:sz w:val="20"/>
              </w:rPr>
              <w:t>date, time, place, version played, mood if wanted, intention, initials if wanted, done or paused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one of you</w:t>
            </w:r>
          </w:p>
          <w:p>
            <w:pPr>
              <w:keepNext/>
              <w:spacing w:before="120" w:after="20"/>
            </w:pPr>
            <w:r>
              <w:rPr>
                <w:rFonts w:ascii="Georgia" w:hAnsi="Georgia" w:cs="Georgia" w:eastAsia="Georgia"/>
                <w:b w:val="0"/>
                <w:i w:val="0"/>
                <w:color w:val="241F1C"/>
                <w:sz w:val="22"/>
              </w:rPr>
              <w:t>Which motion was the most fun to defend or oppose, and what did I enjoy about the seriousness?</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Which real topic was I glad stayed off the card?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the other</w:t>
            </w:r>
          </w:p>
          <w:p>
            <w:pPr>
              <w:keepNext/>
              <w:spacing w:before="120" w:after="20"/>
            </w:pPr>
            <w:r>
              <w:rPr>
                <w:rFonts w:ascii="Georgia" w:hAnsi="Georgia" w:cs="Georgia" w:eastAsia="Georgia"/>
                <w:b w:val="0"/>
                <w:i w:val="0"/>
                <w:color w:val="241F1C"/>
                <w:sz w:val="22"/>
              </w:rPr>
              <w:t>What was it like to argue a position a coin handed me, and how did it feel to put that position down?</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When the ordinary voices came back, what did I want the rest of the evening to be?</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Shared page</w:t>
            </w:r>
          </w:p>
          <w:p>
            <w:pPr>
              <w:keepNext/>
              <w:spacing w:before="120" w:after="20"/>
            </w:pPr>
            <w:r>
              <w:rPr>
                <w:rFonts w:ascii="Georgia" w:hAnsi="Georgia" w:cs="Georgia" w:eastAsia="Georgia"/>
                <w:b w:val="0"/>
                <w:i w:val="0"/>
                <w:color w:val="241F1C"/>
                <w:sz w:val="22"/>
              </w:rPr>
              <w:t>What actually happened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 line or moment worth keeping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we discovered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we might do next, if anything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Revisit</w:t>
            </w:r>
          </w:p>
          <w:p>
            <w:pPr>
              <w:keepNext/>
              <w:spacing w:before="120" w:after="20"/>
            </w:pPr>
            <w:r>
              <w:rPr>
                <w:rFonts w:ascii="Georgia" w:hAnsi="Georgia" w:cs="Georgia" w:eastAsia="Georgia"/>
                <w:b w:val="0"/>
                <w:i w:val="0"/>
                <w:color w:val="241F1C"/>
                <w:sz w:val="22"/>
              </w:rPr>
              <w:t>Attempt, date, and what changed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Then versus now</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bl>
    <w:p>
      <w:pPr>
        <w:spacing w:after="120"/>
      </w:pPr>
    </w:p>
    <w:p>
      <w:pPr>
        <w:pStyle w:val="Heading2"/>
        <w:keepNext/>
        <w:spacing w:before="280" w:after="80"/>
      </w:pPr>
      <w:bookmarkStart w:id="579" w:name="chapter-045-notes"/>
      <w:r>
        <w:rPr>
          <w:rFonts w:ascii="Palatino Linotype" w:hAnsi="Palatino Linotype" w:cs="Palatino Linotype" w:eastAsia="Palatino Linotype"/>
          <w:b w:val="0"/>
          <w:i w:val="0"/>
          <w:color w:val="7C3A46"/>
          <w:sz w:val="32"/>
        </w:rPr>
        <w:t>Notes</w:t>
      </w:r>
      <w:bookmarkEnd w:id="579"/>
    </w:p>
    <w:p>
      <w:pPr>
        <w:keepNext w:val="0"/>
        <w:spacing w:before="0" w:after="160"/>
      </w:pPr>
      <w:r>
        <w:rPr>
          <w:rFonts w:ascii="Georgia" w:hAnsi="Georgia" w:cs="Georgia" w:eastAsia="Georgia"/>
          <w:b w:val="0"/>
          <w:i w:val="0"/>
          <w:color w:val="241F1C"/>
          <w:sz w:val="22"/>
        </w:rPr>
        <w:t>Formal debate, dinner-table absurdity, and parlor motions ("this house believes") are the tradition this game borrows. The six motions are original. No research finding is claimed. Absurd debate is not offered here as conflict coaching, as a way to reduce real arguments, or as practice for persuading a partner. Rowan and Vale are fictional.</w:t>
      </w:r>
    </w:p>
    <w:p>
      <w:r>
        <w:br w:type="page"/>
      </w:r>
    </w:p>
    <w:p>
      <w:pPr>
        <w:keepNext w:val="0"/>
        <w:spacing w:before="0" w:after="0"/>
      </w:pPr>
      <w:r>
        <w:rPr>
          <w:rFonts w:ascii="Calibri" w:hAnsi="Calibri" w:cs="Calibri" w:eastAsia="Calibri"/>
          <w:b w:val="0"/>
          <w:i w:val="0"/>
          <w:color w:val="A85A32"/>
          <w:sz w:val="18"/>
        </w:rPr>
        <w:t>PART 6 · PLAYFULNESS, LAUGHTER, AND A LITTLE MISCHIEF</w:t>
      </w:r>
    </w:p>
    <w:p>
      <w:pPr>
        <w:keepNext w:val="0"/>
        <w:spacing w:before="0" w:after="40"/>
      </w:pPr>
      <w:r>
        <w:rPr>
          <w:rFonts w:ascii="Palatino Linotype" w:hAnsi="Palatino Linotype" w:cs="Palatino Linotype" w:eastAsia="Palatino Linotype"/>
          <w:b w:val="0"/>
          <w:i w:val="0"/>
          <w:color w:val="A85A32"/>
          <w:sz w:val="22"/>
        </w:rPr>
        <w:t>046</w:t>
      </w:r>
    </w:p>
    <w:p>
      <w:pPr>
        <w:pStyle w:val="Heading1"/>
        <w:keepNext/>
        <w:spacing w:before="0" w:after="120"/>
      </w:pPr>
      <w:bookmarkStart w:id="580" w:name="chapter-046"/>
      <w:r>
        <w:rPr>
          <w:rFonts w:ascii="Palatino Linotype" w:hAnsi="Palatino Linotype" w:cs="Palatino Linotype" w:eastAsia="Palatino Linotype"/>
          <w:b w:val="0"/>
          <w:i w:val="0"/>
          <w:color w:val="241F1C"/>
          <w:sz w:val="52"/>
        </w:rPr>
        <w:t>The Alternate Universe Couple</w:t>
      </w:r>
      <w:bookmarkEnd w:id="580"/>
    </w:p>
    <w:p>
      <w:pPr>
        <w:keepNext w:val="0"/>
        <w:spacing w:before="0" w:after="120"/>
      </w:pPr>
      <w:r>
        <w:rPr>
          <w:rFonts w:ascii="Georgia" w:hAnsi="Georgia" w:cs="Georgia" w:eastAsia="Georgia"/>
          <w:b w:val="0"/>
          <w:i/>
          <w:color w:val="241F1C"/>
          <w:sz w:val="24"/>
        </w:rPr>
        <w:t>Keep your names, change the world, and get your alternates through a meeting, a spark, and a fixable mess.</w:t>
      </w:r>
    </w:p>
    <w:p>
      <w:r>
        <w:drawing>
          <wp:inline xmlns:a="http://schemas.openxmlformats.org/drawingml/2006/main" xmlns:pic="http://schemas.openxmlformats.org/drawingml/2006/picture">
            <wp:extent cx="4754880" cy="2674620"/>
            <wp:docPr id="53" name="Picture 53"/>
            <wp:cNvGraphicFramePr>
              <a:graphicFrameLocks noChangeAspect="1"/>
            </wp:cNvGraphicFramePr>
            <a:graphic>
              <a:graphicData uri="http://schemas.openxmlformats.org/drawingml/2006/picture">
                <pic:pic>
                  <pic:nvPicPr>
                    <pic:cNvPr id="0" name="illustration.jpg"/>
                    <pic:cNvPicPr/>
                  </pic:nvPicPr>
                  <pic:blipFill>
                    <a:blip r:embed="rId65"/>
                    <a:stretch>
                      <a:fillRect/>
                    </a:stretch>
                  </pic:blipFill>
                  <pic:spPr>
                    <a:xfrm>
                      <a:off x="0" y="0"/>
                      <a:ext cx="4754880" cy="2674620"/>
                    </a:xfrm>
                    <a:prstGeom prst="rect"/>
                  </pic:spPr>
                </pic:pic>
              </a:graphicData>
            </a:graphic>
          </wp:inline>
        </w:drawing>
      </w:r>
    </w:p>
    <w:p>
      <w:pPr>
        <w:keepNext w:val="0"/>
        <w:spacing w:before="0" w:after="80"/>
      </w:pPr>
      <w:r>
        <w:rPr>
          <w:rFonts w:ascii="Calibri" w:hAnsi="Calibri" w:cs="Calibri" w:eastAsia="Calibri"/>
          <w:b w:val="0"/>
          <w:i w:val="0"/>
          <w:color w:val="3E6464"/>
          <w:sz w:val="18"/>
        </w:rPr>
        <w:t>reimagined · 35 minutes · light · low energy · indoors, seated, low light fine, or on a call</w:t>
      </w:r>
    </w:p>
    <w:p>
      <w:pPr>
        <w:spacing w:after="160"/>
      </w:pPr>
      <w:r>
        <w:rPr>
          <w:rFonts w:ascii="Calibri" w:hAnsi="Calibri" w:cs="Calibri" w:eastAsia="Calibri"/>
          <w:b w:val="0"/>
          <w:i w:val="0"/>
          <w:color w:val="3E6464"/>
          <w:sz w:val="18"/>
        </w:rPr>
        <w:t xml:space="preserve">See also </w:t>
      </w:r>
      <w:hyperlink w:anchor="chapter-039">
        <w:r>
          <w:rPr>
            <w:rFonts w:ascii="Georgia" w:hAnsi="Georgia" w:cs="Georgia" w:eastAsia="Georgia"/>
            <w:sz w:val="18"/>
            <w:color w:val="3E6464"/>
            <w:u w:val="single"/>
          </w:rPr>
          <w:t xml:space="preserve">039</w:t>
        </w:r>
      </w:hyperlink>
      <w:r>
        <w:rPr>
          <w:rFonts w:ascii="Calibri" w:hAnsi="Calibri" w:cs="Calibri" w:eastAsia="Calibri"/>
          <w:b w:val="0"/>
          <w:i w:val="0"/>
          <w:color w:val="3E6464"/>
          <w:sz w:val="18"/>
        </w:rPr>
        <w:t xml:space="preserve">, </w:t>
      </w:r>
      <w:hyperlink w:anchor="chapter-041">
        <w:r>
          <w:rPr>
            <w:rFonts w:ascii="Georgia" w:hAnsi="Georgia" w:cs="Georgia" w:eastAsia="Georgia"/>
            <w:sz w:val="18"/>
            <w:color w:val="3E6464"/>
            <w:u w:val="single"/>
          </w:rPr>
          <w:t xml:space="preserve">041</w:t>
        </w:r>
      </w:hyperlink>
      <w:r>
        <w:rPr>
          <w:rFonts w:ascii="Calibri" w:hAnsi="Calibri" w:cs="Calibri" w:eastAsia="Calibri"/>
          <w:b w:val="0"/>
          <w:i w:val="0"/>
          <w:color w:val="3E6464"/>
          <w:sz w:val="18"/>
        </w:rPr>
        <w:t xml:space="preserve">, </w:t>
      </w:r>
      <w:hyperlink w:anchor="chapter-104">
        <w:r>
          <w:rPr>
            <w:rFonts w:ascii="Georgia" w:hAnsi="Georgia" w:cs="Georgia" w:eastAsia="Georgia"/>
            <w:sz w:val="18"/>
            <w:color w:val="3E6464"/>
            <w:u w:val="single"/>
          </w:rPr>
          <w:t xml:space="preserve">104</w:t>
        </w:r>
      </w:hyperlink>
    </w:p>
    <w:p>
      <w:pPr>
        <w:pStyle w:val="Heading2"/>
        <w:keepNext/>
        <w:spacing w:before="280" w:after="80"/>
      </w:pPr>
      <w:bookmarkStart w:id="581" w:name="chapter-046-the-hook"/>
      <w:r>
        <w:rPr>
          <w:rFonts w:ascii="Palatino Linotype" w:hAnsi="Palatino Linotype" w:cs="Palatino Linotype" w:eastAsia="Palatino Linotype"/>
          <w:b w:val="0"/>
          <w:i w:val="0"/>
          <w:color w:val="7C3A46"/>
          <w:sz w:val="32"/>
        </w:rPr>
        <w:t>The hook</w:t>
      </w:r>
      <w:bookmarkEnd w:id="581"/>
    </w:p>
    <w:p>
      <w:pPr>
        <w:keepNext w:val="0"/>
        <w:spacing w:before="0" w:after="160"/>
      </w:pPr>
      <w:r>
        <w:rPr>
          <w:rFonts w:ascii="Georgia" w:hAnsi="Georgia" w:cs="Georgia" w:eastAsia="Georgia"/>
          <w:b w:val="0"/>
          <w:i w:val="0"/>
          <w:color w:val="241F1C"/>
          <w:sz w:val="22"/>
        </w:rPr>
        <w:t>End on one trait carried back from a shared plot. Keep the names you already call each other. Change the job, the gravity, and the century. In one sentence you will choose a world. In about 10 minutes you will find out how these versions meet, what they find attractive, and what small disaster they repair together. Then you will come back to the room and name that trait in the person who is actually here.</w:t>
      </w:r>
    </w:p>
    <w:p>
      <w:pPr>
        <w:keepNext w:val="0"/>
        <w:spacing w:before="0" w:after="160"/>
      </w:pPr>
      <w:r>
        <w:rPr>
          <w:rFonts w:ascii="Georgia" w:hAnsi="Georgia" w:cs="Georgia" w:eastAsia="Georgia"/>
          <w:b w:val="0"/>
          <w:i w:val="0"/>
          <w:color w:val="241F1C"/>
          <w:sz w:val="22"/>
        </w:rPr>
        <w:t>Without the plot, this is only a costume. Without the return, it is only collaborative fiction. 039, The Romantic Time Machine, ends on the quality that survives a different meeting, and it keeps your real selves in the costume. This chapter wants the mishap, and then one trait brought home. The misadventure should be funny or tender. It should be solvable. It is not a coded retelling of a real injury, and it is not a chance to build a better spouse.</w:t>
      </w:r>
    </w:p>
    <w:p>
      <w:pPr>
        <w:pStyle w:val="Heading2"/>
        <w:keepNext/>
        <w:spacing w:before="280" w:after="80"/>
      </w:pPr>
      <w:bookmarkStart w:id="582" w:name="chapter-046-why-it-might-matter"/>
      <w:r>
        <w:rPr>
          <w:rFonts w:ascii="Palatino Linotype" w:hAnsi="Palatino Linotype" w:cs="Palatino Linotype" w:eastAsia="Palatino Linotype"/>
          <w:b w:val="0"/>
          <w:i w:val="0"/>
          <w:color w:val="7C3A46"/>
          <w:sz w:val="32"/>
        </w:rPr>
        <w:t>Why it might matter</w:t>
      </w:r>
      <w:bookmarkEnd w:id="582"/>
    </w:p>
    <w:p>
      <w:pPr>
        <w:keepNext w:val="0"/>
        <w:spacing w:before="0" w:after="160"/>
      </w:pPr>
      <w:r>
        <w:rPr>
          <w:rFonts w:ascii="Georgia" w:hAnsi="Georgia" w:cs="Georgia" w:eastAsia="Georgia"/>
          <w:b w:val="0"/>
          <w:i w:val="0"/>
          <w:color w:val="241F1C"/>
          <w:sz w:val="22"/>
        </w:rPr>
        <w:t>Plotting is a low-stakes way to watch which traits you already trust. When the cake collapses, the map is upside down, or the ticket has vanished, the repair inside the story can borrow something true: calm hands, a memory for steps, humor when the plan frays, the willingness to ask a clear question. You feel that trait in costume first, then you name it in ordinary life, where it already lives.</w:t>
      </w:r>
    </w:p>
    <w:p>
      <w:pPr>
        <w:keepNext w:val="0"/>
        <w:spacing w:before="0" w:after="160"/>
      </w:pPr>
      <w:r>
        <w:rPr>
          <w:rFonts w:ascii="Georgia" w:hAnsi="Georgia" w:cs="Georgia" w:eastAsia="Georgia"/>
          <w:b w:val="0"/>
          <w:i w:val="0"/>
          <w:color w:val="241F1C"/>
          <w:sz w:val="22"/>
        </w:rPr>
        <w:t>Attraction, in the story, is specific. Not "they are perfect." A way of apologizing to a tray of buns. Letters that lean forward. A voice on a radio that works only at dusk. Specific attraction is more interesting than a halo, and it gives you language you can bring home if you want it.</w:t>
      </w:r>
    </w:p>
    <w:p>
      <w:pPr>
        <w:keepNext w:val="0"/>
        <w:spacing w:before="0" w:after="160"/>
      </w:pPr>
      <w:r>
        <w:rPr>
          <w:rFonts w:ascii="Georgia" w:hAnsi="Georgia" w:cs="Georgia" w:eastAsia="Georgia"/>
          <w:b w:val="0"/>
          <w:i w:val="0"/>
          <w:color w:val="241F1C"/>
          <w:sz w:val="22"/>
        </w:rPr>
        <w:t>Entry 039, The Romantic Time Machine, keeps your real selves and asks what would still draw you if you met under other circumstances. This chapter changes the versions and wants a plot, including a mishap. Entry 104, The Two-Person Civilization, invents a society's principles and then stresses them. This chapter is a couple's caper, not a constitution. Entry 041 tells true stories with one beautiful fiction beside them. Here, the whole scene is invented, and the truth arrives only at the end, as a trait you recognize.</w:t>
      </w:r>
    </w:p>
    <w:p>
      <w:pPr>
        <w:pStyle w:val="Heading2"/>
        <w:keepNext/>
        <w:spacing w:before="280" w:after="80"/>
      </w:pPr>
      <w:bookmarkStart w:id="583" w:name="chapter-046-before-you-begin"/>
      <w:r>
        <w:rPr>
          <w:rFonts w:ascii="Palatino Linotype" w:hAnsi="Palatino Linotype" w:cs="Palatino Linotype" w:eastAsia="Palatino Linotype"/>
          <w:b w:val="0"/>
          <w:i w:val="0"/>
          <w:color w:val="7C3A46"/>
          <w:sz w:val="32"/>
        </w:rPr>
        <w:t>Before you begin</w:t>
      </w:r>
      <w:bookmarkEnd w:id="583"/>
    </w:p>
    <w:p>
      <w:pPr>
        <w:keepNext w:val="0"/>
        <w:spacing w:before="0" w:after="160"/>
      </w:pPr>
      <w:r>
        <w:rPr>
          <w:rFonts w:ascii="Georgia" w:hAnsi="Georgia" w:cs="Georgia" w:eastAsia="Georgia"/>
          <w:b w:val="0"/>
          <w:i w:val="0"/>
          <w:color w:val="241F1C"/>
          <w:sz w:val="22"/>
        </w:rPr>
        <w:t>You need a timer and a willingness to trade sentences. Paper is optional. Oral telling and alternating written paragraphs are equal. Cameras can be off. Low light is welcome. Long-distance is a natural fit. No props are required, and no one has to act the disaster out. Language can be plain. Mythic diction is not the price of admission.</w:t>
      </w:r>
    </w:p>
    <w:p>
      <w:pPr>
        <w:keepNext w:val="0"/>
        <w:spacing w:before="0" w:after="160"/>
      </w:pPr>
      <w:r>
        <w:rPr>
          <w:rFonts w:ascii="Georgia" w:hAnsi="Georgia" w:cs="Georgia" w:eastAsia="Georgia"/>
          <w:b w:val="0"/>
          <w:i w:val="0"/>
          <w:color w:val="241F1C"/>
          <w:sz w:val="22"/>
        </w:rPr>
        <w:t>Either of you may reject a world. "Another world" is a complete sentence. Draw again. If you reject three, take the undersea library and make the plot very small. Do not cast a real third person as a villain. If the story needs a stranger, invent one and give them a gentle exit.</w:t>
      </w:r>
    </w:p>
    <w:p>
      <w:pPr>
        <w:keepNext w:val="0"/>
        <w:spacing w:before="0" w:after="160"/>
      </w:pPr>
      <w:r>
        <w:rPr>
          <w:rFonts w:ascii="Georgia" w:hAnsi="Georgia" w:cs="Georgia" w:eastAsia="Georgia"/>
          <w:b w:val="0"/>
          <w:i w:val="0"/>
          <w:color w:val="241F1C"/>
          <w:sz w:val="22"/>
        </w:rPr>
        <w:t>Romance in the story is fictional. It is not a request to reenact a meeting, a kiss, or anything else. Either of you can steer a beat toward tenderness and comedy and away from sex. If a beat starts to accuse the real partner ("and then, like always, you forgot the tickets"), stop and rewind the sentence until the fault belongs to the fictional situation. A lost ticket is a situation. A character indictment is a different conversation, and it does not belong in the caper.</w:t>
      </w:r>
    </w:p>
    <w:p>
      <w:pPr>
        <w:keepNext w:val="0"/>
        <w:spacing w:before="0" w:after="160"/>
      </w:pPr>
      <w:r>
        <w:rPr>
          <w:rFonts w:ascii="Georgia" w:hAnsi="Georgia" w:cs="Georgia" w:eastAsia="Georgia"/>
          <w:b w:val="0"/>
          <w:i w:val="0"/>
          <w:color w:val="241F1C"/>
          <w:sz w:val="22"/>
        </w:rPr>
        <w:t>Use the first names you use for each other. If you would rather not put those names into a story, initials are enough. Add a role each. The role is a job in the world, not a personality transplant.</w:t>
      </w:r>
    </w:p>
    <w:p>
      <w:pPr>
        <w:pStyle w:val="Heading2"/>
        <w:keepNext/>
        <w:spacing w:before="280" w:after="80"/>
      </w:pPr>
      <w:bookmarkStart w:id="584" w:name="chapter-046-the-experience"/>
      <w:r>
        <w:rPr>
          <w:rFonts w:ascii="Palatino Linotype" w:hAnsi="Palatino Linotype" w:cs="Palatino Linotype" w:eastAsia="Palatino Linotype"/>
          <w:b w:val="0"/>
          <w:i w:val="0"/>
          <w:color w:val="7C3A46"/>
          <w:sz w:val="32"/>
        </w:rPr>
        <w:t>The experience</w:t>
      </w:r>
      <w:bookmarkEnd w:id="584"/>
    </w:p>
    <w:p>
      <w:pPr>
        <w:keepNext w:val="0"/>
        <w:spacing w:before="0" w:after="160"/>
      </w:pPr>
      <w:r>
        <w:rPr>
          <w:rFonts w:ascii="Georgia" w:hAnsi="Georgia" w:cs="Georgia" w:eastAsia="Georgia"/>
          <w:b/>
          <w:i w:val="0"/>
          <w:color w:val="241F1C"/>
          <w:sz w:val="22"/>
        </w:rPr>
        <w:t>Choose the world, one sentence.</w:t>
      </w:r>
      <w:r>
        <w:rPr>
          <w:rFonts w:ascii="Georgia" w:hAnsi="Georgia" w:cs="Georgia" w:eastAsia="Georgia"/>
          <w:b w:val="0"/>
          <w:i w:val="0"/>
          <w:color w:val="241F1C"/>
          <w:sz w:val="22"/>
        </w:rPr>
        <w:t xml:space="preserve"> Read the menu and pick one, or write a sentence of your own at the same scale. The world should be describable before anyone falls in love or breaks anything.</w:t>
      </w:r>
    </w:p>
    <w:p>
      <w:pPr>
        <w:pStyle w:val="ListNumber"/>
        <w:keepNext w:val="0"/>
        <w:spacing w:before="0" w:after="60"/>
      </w:pPr>
      <w:r>
        <w:rPr>
          <w:rFonts w:ascii="Georgia" w:hAnsi="Georgia" w:cs="Georgia" w:eastAsia="Georgia"/>
          <w:b w:val="0"/>
          <w:i w:val="0"/>
          <w:color w:val="241F1C"/>
          <w:sz w:val="22"/>
        </w:rPr>
        <w:t>An undersea library where the books are sealed in glass and the librarians negotiate with fish.</w:t>
      </w:r>
    </w:p>
    <w:p>
      <w:pPr>
        <w:pStyle w:val="ListNumber"/>
        <w:keepNext w:val="0"/>
        <w:spacing w:before="0" w:after="60"/>
      </w:pPr>
      <w:r>
        <w:rPr>
          <w:rFonts w:ascii="Georgia" w:hAnsi="Georgia" w:cs="Georgia" w:eastAsia="Georgia"/>
          <w:b w:val="0"/>
          <w:i w:val="0"/>
          <w:color w:val="241F1C"/>
          <w:sz w:val="22"/>
        </w:rPr>
        <w:t>A failing bakery during a festival, with one working oven and a line around the block.</w:t>
      </w:r>
    </w:p>
    <w:p>
      <w:pPr>
        <w:pStyle w:val="ListNumber"/>
        <w:keepNext w:val="0"/>
        <w:spacing w:before="0" w:after="60"/>
      </w:pPr>
      <w:r>
        <w:rPr>
          <w:rFonts w:ascii="Georgia" w:hAnsi="Georgia" w:cs="Georgia" w:eastAsia="Georgia"/>
          <w:b w:val="0"/>
          <w:i w:val="0"/>
          <w:color w:val="241F1C"/>
          <w:sz w:val="22"/>
        </w:rPr>
        <w:t>A small research outpost on a windy plateau where the radio works only at dusk.</w:t>
      </w:r>
    </w:p>
    <w:p>
      <w:pPr>
        <w:pStyle w:val="ListNumber"/>
        <w:keepNext w:val="0"/>
        <w:spacing w:before="0" w:after="60"/>
      </w:pPr>
      <w:r>
        <w:rPr>
          <w:rFonts w:ascii="Georgia" w:hAnsi="Georgia" w:cs="Georgia" w:eastAsia="Georgia"/>
          <w:b w:val="0"/>
          <w:i w:val="0"/>
          <w:color w:val="241F1C"/>
          <w:sz w:val="22"/>
        </w:rPr>
        <w:t>A night train whose dining car serves only breakfast.</w:t>
      </w:r>
    </w:p>
    <w:p>
      <w:pPr>
        <w:pStyle w:val="ListNumber"/>
        <w:keepNext w:val="0"/>
        <w:spacing w:before="0" w:after="60"/>
      </w:pPr>
      <w:r>
        <w:rPr>
          <w:rFonts w:ascii="Georgia" w:hAnsi="Georgia" w:cs="Georgia" w:eastAsia="Georgia"/>
          <w:b w:val="0"/>
          <w:i w:val="0"/>
          <w:color w:val="241F1C"/>
          <w:sz w:val="22"/>
        </w:rPr>
        <w:t>A lighthouse supply shop that also rents umbrellas during storms.</w:t>
      </w:r>
    </w:p>
    <w:p>
      <w:pPr>
        <w:pStyle w:val="ListNumber"/>
        <w:keepNext w:val="0"/>
        <w:spacing w:before="0" w:after="60"/>
      </w:pPr>
      <w:r>
        <w:rPr>
          <w:rFonts w:ascii="Georgia" w:hAnsi="Georgia" w:cs="Georgia" w:eastAsia="Georgia"/>
          <w:b w:val="0"/>
          <w:i w:val="0"/>
          <w:color w:val="241F1C"/>
          <w:sz w:val="22"/>
        </w:rPr>
        <w:t>A map room in a city that moves its streets on Thursdays.</w:t>
      </w:r>
    </w:p>
    <w:p>
      <w:pPr>
        <w:keepNext w:val="0"/>
        <w:spacing w:before="0" w:after="160"/>
      </w:pPr>
      <w:r>
        <w:rPr>
          <w:rFonts w:ascii="Georgia" w:hAnsi="Georgia" w:cs="Georgia" w:eastAsia="Georgia"/>
          <w:b w:val="0"/>
          <w:i w:val="0"/>
          <w:color w:val="241F1C"/>
          <w:sz w:val="22"/>
        </w:rPr>
        <w:t>Reject any world whose joke depends on oppression, cruelty, or a real harm. Reject any world that requires combat. The menu above is built to avoid those plots. If your own sentence drifts there, thank it and take the bakery.</w:t>
      </w:r>
    </w:p>
    <w:p>
      <w:pPr>
        <w:keepNext w:val="0"/>
        <w:spacing w:before="0" w:after="160"/>
      </w:pPr>
      <w:r>
        <w:rPr>
          <w:rFonts w:ascii="Georgia" w:hAnsi="Georgia" w:cs="Georgia" w:eastAsia="Georgia"/>
          <w:b/>
          <w:i w:val="0"/>
          <w:color w:val="241F1C"/>
          <w:sz w:val="22"/>
        </w:rPr>
        <w:t>Assign roles.</w:t>
      </w:r>
      <w:r>
        <w:rPr>
          <w:rFonts w:ascii="Georgia" w:hAnsi="Georgia" w:cs="Georgia" w:eastAsia="Georgia"/>
          <w:b w:val="0"/>
          <w:i w:val="0"/>
          <w:color w:val="241F1C"/>
          <w:sz w:val="22"/>
        </w:rPr>
        <w:t xml:space="preserve"> Keep your names. Add a job that could exist in the sentence. Oven-minder. Window-letterer. Dusk-radio technician. Breakfast conductor. Umbrella clerk. Thursday cartographer. Say the full title once, in the name you use: "I am ____, window-letterer." Then keep using your names. The illustration later in this chapter is fictional. It is not the role you play.</w:t>
      </w:r>
    </w:p>
    <w:p>
      <w:pPr>
        <w:keepNext w:val="0"/>
        <w:spacing w:before="0" w:after="160"/>
      </w:pPr>
      <w:r>
        <w:rPr>
          <w:rFonts w:ascii="Georgia" w:hAnsi="Georgia" w:cs="Georgia" w:eastAsia="Georgia"/>
          <w:b/>
          <w:i w:val="0"/>
          <w:color w:val="241F1C"/>
          <w:sz w:val="22"/>
        </w:rPr>
        <w:t>Three beats, about 10 minutes, trading sentences.</w:t>
      </w:r>
      <w:r>
        <w:rPr>
          <w:rFonts w:ascii="Georgia" w:hAnsi="Georgia" w:cs="Georgia" w:eastAsia="Georgia"/>
          <w:b w:val="0"/>
          <w:i w:val="0"/>
          <w:color w:val="241F1C"/>
          <w:sz w:val="22"/>
        </w:rPr>
        <w:t xml:space="preserve"> Set a timer. You are aiming to arrive at all three beats, not to finish a novel.</w:t>
      </w:r>
    </w:p>
    <w:p>
      <w:pPr>
        <w:pStyle w:val="ListNumber"/>
        <w:keepNext w:val="0"/>
        <w:spacing w:before="0" w:after="60"/>
      </w:pPr>
      <w:r>
        <w:rPr>
          <w:rFonts w:ascii="Georgia" w:hAnsi="Georgia" w:cs="Georgia" w:eastAsia="Georgia"/>
          <w:b w:val="0"/>
          <w:i w:val="0"/>
          <w:color w:val="241F1C"/>
          <w:sz w:val="22"/>
        </w:rPr>
        <w:t>How these versions meet.</w:t>
      </w:r>
    </w:p>
    <w:p>
      <w:pPr>
        <w:pStyle w:val="ListNumber"/>
        <w:keepNext w:val="0"/>
        <w:spacing w:before="0" w:after="60"/>
      </w:pPr>
      <w:r>
        <w:rPr>
          <w:rFonts w:ascii="Georgia" w:hAnsi="Georgia" w:cs="Georgia" w:eastAsia="Georgia"/>
          <w:b w:val="0"/>
          <w:i w:val="0"/>
          <w:color w:val="241F1C"/>
          <w:sz w:val="22"/>
        </w:rPr>
        <w:t>What attracts them. Each of you should say what your own alternate notices. Attraction can be competence, humor, a moral choice, a voice, a kindness. It does not have to be a body, and it does not have to be mutual in the same way.</w:t>
      </w:r>
    </w:p>
    <w:p>
      <w:pPr>
        <w:pStyle w:val="ListNumber"/>
        <w:keepNext w:val="0"/>
        <w:spacing w:before="0" w:after="60"/>
      </w:pPr>
      <w:r>
        <w:rPr>
          <w:rFonts w:ascii="Georgia" w:hAnsi="Georgia" w:cs="Georgia" w:eastAsia="Georgia"/>
          <w:b w:val="0"/>
          <w:i w:val="0"/>
          <w:color w:val="241F1C"/>
          <w:sz w:val="22"/>
        </w:rPr>
        <w:t>A misadventure they get through together, with a repair inside the fiction.</w:t>
      </w:r>
    </w:p>
    <w:p>
      <w:pPr>
        <w:keepNext w:val="0"/>
        <w:spacing w:before="0" w:after="160"/>
      </w:pPr>
      <w:r>
        <w:rPr>
          <w:rFonts w:ascii="Georgia" w:hAnsi="Georgia" w:cs="Georgia" w:eastAsia="Georgia"/>
          <w:b w:val="0"/>
          <w:i w:val="0"/>
          <w:color w:val="241F1C"/>
          <w:sz w:val="22"/>
        </w:rPr>
        <w:t>If the story stalls, use this handoff, which is enough to finish:</w:t>
      </w:r>
    </w:p>
    <w:p>
      <w:pPr>
        <w:pStyle w:val="ListBullet"/>
        <w:keepNext w:val="0"/>
        <w:spacing w:before="0" w:after="60"/>
      </w:pPr>
      <w:r>
        <w:rPr>
          <w:rFonts w:ascii="Georgia" w:hAnsi="Georgia" w:cs="Georgia" w:eastAsia="Georgia"/>
          <w:b w:val="0"/>
          <w:i w:val="0"/>
          <w:color w:val="241F1C"/>
          <w:sz w:val="22"/>
        </w:rPr>
        <w:t>One of you says how you meet.</w:t>
      </w:r>
    </w:p>
    <w:p>
      <w:pPr>
        <w:pStyle w:val="ListBullet"/>
        <w:keepNext w:val="0"/>
        <w:spacing w:before="0" w:after="60"/>
      </w:pPr>
      <w:r>
        <w:rPr>
          <w:rFonts w:ascii="Georgia" w:hAnsi="Georgia" w:cs="Georgia" w:eastAsia="Georgia"/>
          <w:b w:val="0"/>
          <w:i w:val="0"/>
          <w:color w:val="241F1C"/>
          <w:sz w:val="22"/>
        </w:rPr>
        <w:t>The other says what they notice.</w:t>
      </w:r>
    </w:p>
    <w:p>
      <w:pPr>
        <w:pStyle w:val="ListBullet"/>
        <w:keepNext w:val="0"/>
        <w:spacing w:before="0" w:after="60"/>
      </w:pPr>
      <w:r>
        <w:rPr>
          <w:rFonts w:ascii="Georgia" w:hAnsi="Georgia" w:cs="Georgia" w:eastAsia="Georgia"/>
          <w:b w:val="0"/>
          <w:i w:val="0"/>
          <w:color w:val="241F1C"/>
          <w:sz w:val="22"/>
        </w:rPr>
        <w:t>The first breaks something small.</w:t>
      </w:r>
    </w:p>
    <w:p>
      <w:pPr>
        <w:pStyle w:val="ListBullet"/>
        <w:keepNext w:val="0"/>
        <w:spacing w:before="0" w:after="60"/>
      </w:pPr>
      <w:r>
        <w:rPr>
          <w:rFonts w:ascii="Georgia" w:hAnsi="Georgia" w:cs="Georgia" w:eastAsia="Georgia"/>
          <w:b w:val="0"/>
          <w:i w:val="0"/>
          <w:color w:val="241F1C"/>
          <w:sz w:val="22"/>
        </w:rPr>
        <w:t>The second gets you out, using a trait the real partner actually has.</w:t>
      </w:r>
    </w:p>
    <w:p>
      <w:pPr>
        <w:keepNext w:val="0"/>
        <w:spacing w:before="0" w:after="160"/>
      </w:pPr>
      <w:r>
        <w:rPr>
          <w:rFonts w:ascii="Georgia" w:hAnsi="Georgia" w:cs="Georgia" w:eastAsia="Georgia"/>
          <w:b/>
          <w:i w:val="0"/>
          <w:color w:val="241F1C"/>
          <w:sz w:val="22"/>
        </w:rPr>
        <w:t>Misadventures that stay the right size.</w:t>
      </w:r>
      <w:r>
        <w:rPr>
          <w:rFonts w:ascii="Georgia" w:hAnsi="Georgia" w:cs="Georgia" w:eastAsia="Georgia"/>
          <w:b w:val="0"/>
          <w:i w:val="0"/>
          <w:color w:val="241F1C"/>
          <w:sz w:val="22"/>
        </w:rPr>
        <w:t xml:space="preserve"> Pick one if you are staring at the timer.</w:t>
      </w:r>
    </w:p>
    <w:p>
      <w:pPr>
        <w:pStyle w:val="ListBullet"/>
        <w:keepNext w:val="0"/>
        <w:spacing w:before="0" w:after="60"/>
      </w:pPr>
      <w:r>
        <w:rPr>
          <w:rFonts w:ascii="Georgia" w:hAnsi="Georgia" w:cs="Georgia" w:eastAsia="Georgia"/>
          <w:b w:val="0"/>
          <w:i w:val="0"/>
          <w:color w:val="241F1C"/>
          <w:sz w:val="22"/>
        </w:rPr>
        <w:t>A lost ticket, found in a book that was shelved by color.</w:t>
      </w:r>
    </w:p>
    <w:p>
      <w:pPr>
        <w:pStyle w:val="ListBullet"/>
        <w:keepNext w:val="0"/>
        <w:spacing w:before="0" w:after="60"/>
      </w:pPr>
      <w:r>
        <w:rPr>
          <w:rFonts w:ascii="Georgia" w:hAnsi="Georgia" w:cs="Georgia" w:eastAsia="Georgia"/>
          <w:b w:val="0"/>
          <w:i w:val="0"/>
          <w:color w:val="241F1C"/>
          <w:sz w:val="22"/>
        </w:rPr>
        <w:t>A collapsed cake, rebuilt into something shorter and honest.</w:t>
      </w:r>
    </w:p>
    <w:p>
      <w:pPr>
        <w:pStyle w:val="ListBullet"/>
        <w:keepNext w:val="0"/>
        <w:spacing w:before="0" w:after="60"/>
      </w:pPr>
      <w:r>
        <w:rPr>
          <w:rFonts w:ascii="Georgia" w:hAnsi="Georgia" w:cs="Georgia" w:eastAsia="Georgia"/>
          <w:b w:val="0"/>
          <w:i w:val="0"/>
          <w:color w:val="241F1C"/>
          <w:sz w:val="22"/>
        </w:rPr>
        <w:t>A map read upside down until someone starts again from the title.</w:t>
      </w:r>
    </w:p>
    <w:p>
      <w:pPr>
        <w:pStyle w:val="ListBullet"/>
        <w:keepNext w:val="0"/>
        <w:spacing w:before="0" w:after="60"/>
      </w:pPr>
      <w:r>
        <w:rPr>
          <w:rFonts w:ascii="Georgia" w:hAnsi="Georgia" w:cs="Georgia" w:eastAsia="Georgia"/>
          <w:b w:val="0"/>
          <w:i w:val="0"/>
          <w:color w:val="241F1C"/>
          <w:sz w:val="22"/>
        </w:rPr>
        <w:t>A radio that works only when someone hums the first note.</w:t>
      </w:r>
    </w:p>
    <w:p>
      <w:pPr>
        <w:pStyle w:val="ListBullet"/>
        <w:keepNext w:val="0"/>
        <w:spacing w:before="0" w:after="60"/>
      </w:pPr>
      <w:r>
        <w:rPr>
          <w:rFonts w:ascii="Georgia" w:hAnsi="Georgia" w:cs="Georgia" w:eastAsia="Georgia"/>
          <w:b w:val="0"/>
          <w:i w:val="0"/>
          <w:color w:val="241F1C"/>
          <w:sz w:val="22"/>
        </w:rPr>
        <w:t>Two invitations for the same hour, solved by combining them into one peculiar event.</w:t>
      </w:r>
    </w:p>
    <w:p>
      <w:pPr>
        <w:pStyle w:val="ListBullet"/>
        <w:keepNext w:val="0"/>
        <w:spacing w:before="0" w:after="60"/>
      </w:pPr>
      <w:r>
        <w:rPr>
          <w:rFonts w:ascii="Georgia" w:hAnsi="Georgia" w:cs="Georgia" w:eastAsia="Georgia"/>
          <w:b w:val="0"/>
          <w:i w:val="0"/>
          <w:color w:val="241F1C"/>
          <w:sz w:val="22"/>
        </w:rPr>
        <w:t>An order written in butter, legible only when the page is tilted toward the oven light.</w:t>
      </w:r>
    </w:p>
    <w:p>
      <w:pPr>
        <w:keepNext w:val="0"/>
        <w:spacing w:before="0" w:after="160"/>
      </w:pPr>
      <w:r>
        <w:rPr>
          <w:rFonts w:ascii="Georgia" w:hAnsi="Georgia" w:cs="Georgia" w:eastAsia="Georgia"/>
          <w:b w:val="0"/>
          <w:i w:val="0"/>
          <w:color w:val="241F1C"/>
          <w:sz w:val="22"/>
        </w:rPr>
        <w:t>The repair should borrow a real trait: patience with instructions, memory for names, calm hands, humor under mild chaos, a good eye for the next step, the ability to ask a stranger one clear question. Name the trait lightly inside the story. You will name it again, plainly, at the end.</w:t>
      </w:r>
    </w:p>
    <w:p>
      <w:pPr>
        <w:keepNext w:val="0"/>
        <w:spacing w:before="0" w:after="160"/>
      </w:pPr>
      <w:r>
        <w:rPr>
          <w:rFonts w:ascii="Georgia" w:hAnsi="Georgia" w:cs="Georgia" w:eastAsia="Georgia"/>
          <w:b/>
          <w:i w:val="0"/>
          <w:color w:val="241F1C"/>
          <w:sz w:val="22"/>
        </w:rPr>
        <w:t>The return, required.</w:t>
      </w:r>
      <w:r>
        <w:rPr>
          <w:rFonts w:ascii="Georgia" w:hAnsi="Georgia" w:cs="Georgia" w:eastAsia="Georgia"/>
          <w:b w:val="0"/>
          <w:i w:val="0"/>
          <w:color w:val="241F1C"/>
          <w:sz w:val="22"/>
        </w:rPr>
        <w:t xml:space="preserve"> When the timer ends, even if the cake is only half rebuilt, stop the fiction. Each of you tells the other, "One trait your alternate shares with you, the person in this room, is ___." If the story made an alternate into an improved partner, correct it in this sentence. The trait should be one the real person already has, not one you wish they would develop. If you cannot find a shared trait, say so, and name a detail you liked in the fiction that you are willing to leave in the fiction.</w:t>
      </w:r>
    </w:p>
    <w:p>
      <w:pPr>
        <w:keepNext w:val="0"/>
        <w:spacing w:before="0" w:after="160"/>
      </w:pPr>
      <w:r>
        <w:rPr>
          <w:rFonts w:ascii="Georgia" w:hAnsi="Georgia" w:cs="Georgia" w:eastAsia="Georgia"/>
          <w:b/>
          <w:i w:val="0"/>
          <w:color w:val="241F1C"/>
          <w:sz w:val="22"/>
        </w:rPr>
        <w:t>Fatigue cut inside the rules.</w:t>
      </w:r>
      <w:r>
        <w:rPr>
          <w:rFonts w:ascii="Georgia" w:hAnsi="Georgia" w:cs="Georgia" w:eastAsia="Georgia"/>
          <w:b w:val="0"/>
          <w:i w:val="0"/>
          <w:color w:val="241F1C"/>
          <w:sz w:val="22"/>
        </w:rPr>
        <w:t xml:space="preserve"> Hit the three beats in 5 minutes: one sentence per beat from each of you, then the return. The short version of the whole chapter is built on this cut.</w:t>
      </w:r>
    </w:p>
    <w:p>
      <w:pPr>
        <w:keepNext w:val="0"/>
        <w:spacing w:before="0" w:after="160"/>
      </w:pPr>
      <w:r>
        <w:rPr>
          <w:rFonts w:ascii="Georgia" w:hAnsi="Georgia" w:cs="Georgia" w:eastAsia="Georgia"/>
          <w:b/>
          <w:i w:val="0"/>
          <w:color w:val="241F1C"/>
          <w:sz w:val="22"/>
        </w:rPr>
        <w:t>What you might print.</w:t>
      </w:r>
      <w:r>
        <w:rPr>
          <w:rFonts w:ascii="Georgia" w:hAnsi="Georgia" w:cs="Georgia" w:eastAsia="Georgia"/>
          <w:b w:val="0"/>
          <w:i w:val="0"/>
          <w:color w:val="241F1C"/>
          <w:sz w:val="22"/>
        </w:rPr>
        <w:t xml:space="preserve"> A half-page with the six worlds, the handoff lines, and the return sentence with a blank. No map to follow, no objects to gather, no costume. If you write the story, alternating paragraphs on one page is enough. Date it if you want it kept.</w:t>
      </w:r>
    </w:p>
    <w:p>
      <w:pPr>
        <w:keepNext w:val="0"/>
        <w:spacing w:before="0" w:after="160"/>
      </w:pPr>
      <w:r>
        <w:rPr>
          <w:rFonts w:ascii="Georgia" w:hAnsi="Georgia" w:cs="Georgia" w:eastAsia="Georgia"/>
          <w:b/>
          <w:i w:val="0"/>
          <w:color w:val="241F1C"/>
          <w:sz w:val="22"/>
        </w:rPr>
        <w:t>Ending.</w:t>
      </w:r>
      <w:r>
        <w:rPr>
          <w:rFonts w:ascii="Georgia" w:hAnsi="Georgia" w:cs="Georgia" w:eastAsia="Georgia"/>
          <w:b w:val="0"/>
          <w:i w:val="0"/>
          <w:color w:val="241F1C"/>
          <w:sz w:val="22"/>
        </w:rPr>
        <w:t xml:space="preserve"> The game ends when both return sentences have been spoken. Close by repeating the two traits in ordinary language, without the job titles. "Calm hands. Reads the instructions." Those phrases, or whatever yours are, are the souvenir. The undersea library can close.</w:t>
      </w:r>
    </w:p>
    <w:p>
      <w:pPr>
        <w:pStyle w:val="Heading2"/>
        <w:keepNext/>
        <w:spacing w:before="280" w:after="80"/>
      </w:pPr>
      <w:bookmarkStart w:id="585" w:name="chapter-046-three-ways-to-play"/>
      <w:r>
        <w:rPr>
          <w:rFonts w:ascii="Palatino Linotype" w:hAnsi="Palatino Linotype" w:cs="Palatino Linotype" w:eastAsia="Palatino Linotype"/>
          <w:b w:val="0"/>
          <w:i w:val="0"/>
          <w:color w:val="7C3A46"/>
          <w:sz w:val="32"/>
        </w:rPr>
        <w:t>Three ways to play</w:t>
      </w:r>
      <w:bookmarkEnd w:id="585"/>
    </w:p>
    <w:p>
      <w:pPr>
        <w:keepNext w:val="0"/>
        <w:spacing w:before="0" w:after="160"/>
      </w:pPr>
      <w:r>
        <w:rPr>
          <w:rFonts w:ascii="Georgia" w:hAnsi="Georgia" w:cs="Georgia" w:eastAsia="Georgia"/>
          <w:b/>
          <w:i w:val="0"/>
          <w:color w:val="241F1C"/>
          <w:sz w:val="22"/>
        </w:rPr>
        <w:t>Short, 15 minutes.</w:t>
      </w:r>
      <w:r>
        <w:rPr>
          <w:rFonts w:ascii="Georgia" w:hAnsi="Georgia" w:cs="Georgia" w:eastAsia="Georgia"/>
          <w:b w:val="0"/>
          <w:i w:val="0"/>
          <w:color w:val="241F1C"/>
          <w:sz w:val="22"/>
        </w:rPr>
        <w:t xml:space="preserve"> Pick a world with almost no debate. Use the 5-minute, one-sentence-per-beat version, including the handoff if you stall. Speak both return lines. This still has a meeting, a spark, a mishap, and a way back. It is the right length when language feels heavy.</w:t>
      </w:r>
    </w:p>
    <w:p>
      <w:pPr>
        <w:keepNext w:val="0"/>
        <w:spacing w:before="0" w:after="160"/>
      </w:pPr>
      <w:r>
        <w:rPr>
          <w:rFonts w:ascii="Georgia" w:hAnsi="Georgia" w:cs="Georgia" w:eastAsia="Georgia"/>
          <w:b/>
          <w:i w:val="0"/>
          <w:color w:val="241F1C"/>
          <w:sz w:val="22"/>
        </w:rPr>
        <w:t>Standard, 35 minutes.</w:t>
      </w:r>
      <w:r>
        <w:rPr>
          <w:rFonts w:ascii="Georgia" w:hAnsi="Georgia" w:cs="Georgia" w:eastAsia="Georgia"/>
          <w:b w:val="0"/>
          <w:i w:val="0"/>
          <w:color w:val="241F1C"/>
          <w:sz w:val="22"/>
        </w:rPr>
        <w:t xml:space="preserve"> A minute or two on the world and the roles, about 10 minutes of traded sentences, then the return, then a few minutes to say which beat you liked telling. If a beat was thin, you may add three sentences to it before the return, not after. The return stays last.</w:t>
      </w:r>
    </w:p>
    <w:p>
      <w:pPr>
        <w:keepNext w:val="0"/>
        <w:spacing w:before="0" w:after="160"/>
      </w:pPr>
      <w:r>
        <w:rPr>
          <w:rFonts w:ascii="Georgia" w:hAnsi="Georgia" w:cs="Georgia" w:eastAsia="Georgia"/>
          <w:b/>
          <w:i w:val="0"/>
          <w:color w:val="241F1C"/>
          <w:sz w:val="22"/>
        </w:rPr>
        <w:t>Extended, 60 minutes.</w:t>
      </w:r>
      <w:r>
        <w:rPr>
          <w:rFonts w:ascii="Georgia" w:hAnsi="Georgia" w:cs="Georgia" w:eastAsia="Georgia"/>
          <w:b w:val="0"/>
          <w:i w:val="0"/>
          <w:color w:val="241F1C"/>
          <w:sz w:val="22"/>
        </w:rPr>
        <w:t xml:space="preserve"> Play a full caper. After the return, take a break, choose a second world, and play a shorter caper of about 8 minutes. The second misadventure must use a different real trait, so you are not telling the same compliment in a new hat. End by choosing which of the two stories, if either, is worth writing down in a page. Writing it down is optional. The traits are not.</w:t>
      </w:r>
    </w:p>
    <w:p>
      <w:pPr>
        <w:pStyle w:val="Heading2"/>
        <w:keepNext/>
        <w:spacing w:before="280" w:after="80"/>
      </w:pPr>
      <w:bookmarkStart w:id="586" w:name="chapter-046-going-deeper"/>
      <w:r>
        <w:rPr>
          <w:rFonts w:ascii="Palatino Linotype" w:hAnsi="Palatino Linotype" w:cs="Palatino Linotype" w:eastAsia="Palatino Linotype"/>
          <w:b w:val="0"/>
          <w:i w:val="0"/>
          <w:color w:val="7C3A46"/>
          <w:sz w:val="32"/>
        </w:rPr>
        <w:t>Going deeper</w:t>
      </w:r>
      <w:bookmarkEnd w:id="586"/>
    </w:p>
    <w:p>
      <w:pPr>
        <w:keepNext w:val="0"/>
        <w:spacing w:before="0" w:after="160"/>
      </w:pPr>
      <w:r>
        <w:rPr>
          <w:rFonts w:ascii="Georgia" w:hAnsi="Georgia" w:cs="Georgia" w:eastAsia="Georgia"/>
          <w:b w:val="0"/>
          <w:i w:val="0"/>
          <w:color w:val="241F1C"/>
          <w:sz w:val="22"/>
        </w:rPr>
        <w:t>A deeper round keeps the three beats and adds a constraint: the misadventure is solved without a special skill the alternate just acquired. The repair has to use something the real person could do this week. That constraint prevents the story from handing your partner a fantasy upgrade.</w:t>
      </w:r>
    </w:p>
    <w:p>
      <w:pPr>
        <w:keepNext w:val="0"/>
        <w:spacing w:before="0" w:after="160"/>
      </w:pPr>
      <w:r>
        <w:rPr>
          <w:rFonts w:ascii="Georgia" w:hAnsi="Georgia" w:cs="Georgia" w:eastAsia="Georgia"/>
          <w:b w:val="0"/>
          <w:i w:val="0"/>
          <w:color w:val="241F1C"/>
          <w:sz w:val="22"/>
        </w:rPr>
        <w:t>You may also retell the attraction beat more slowly. Each of you adds two concrete details. What did they notice first? What did they respect? Leave the details in the fiction unless you want to offer one of them as a real compliment, in which case offer it in your own voice after the return, where it can be accepted or declined.</w:t>
      </w:r>
    </w:p>
    <w:p>
      <w:pPr>
        <w:keepNext w:val="0"/>
        <w:spacing w:before="0" w:after="160"/>
      </w:pPr>
      <w:r>
        <w:rPr>
          <w:rFonts w:ascii="Georgia" w:hAnsi="Georgia" w:cs="Georgia" w:eastAsia="Georgia"/>
          <w:b w:val="0"/>
          <w:i w:val="0"/>
          <w:color w:val="241F1C"/>
          <w:sz w:val="22"/>
        </w:rPr>
        <w:t>Do not deepen the plot by adding a villain who resembles a real person, a sexual scene you expect to reenact, or a conflict from your actual history with the serial numbers filed off. If that material shows up, say "that belongs to us, not to them," and give the alternates their lost ticket back.</w:t>
      </w:r>
    </w:p>
    <w:p>
      <w:pPr>
        <w:pStyle w:val="Heading2"/>
        <w:keepNext/>
        <w:spacing w:before="280" w:after="80"/>
      </w:pPr>
      <w:bookmarkStart w:id="587" w:name="chapter-046-variations-and-replay"/>
      <w:r>
        <w:rPr>
          <w:rFonts w:ascii="Palatino Linotype" w:hAnsi="Palatino Linotype" w:cs="Palatino Linotype" w:eastAsia="Palatino Linotype"/>
          <w:b w:val="0"/>
          <w:i w:val="0"/>
          <w:color w:val="7C3A46"/>
          <w:sz w:val="32"/>
        </w:rPr>
        <w:t>Variations and replay</w:t>
      </w:r>
      <w:bookmarkEnd w:id="587"/>
    </w:p>
    <w:p>
      <w:pPr>
        <w:keepNext w:val="0"/>
        <w:spacing w:before="0" w:after="160"/>
      </w:pPr>
      <w:r>
        <w:rPr>
          <w:rFonts w:ascii="Georgia" w:hAnsi="Georgia" w:cs="Georgia" w:eastAsia="Georgia"/>
          <w:b/>
          <w:i w:val="0"/>
          <w:color w:val="241F1C"/>
          <w:sz w:val="22"/>
        </w:rPr>
        <w:t>Paragraph pass.</w:t>
      </w:r>
      <w:r>
        <w:rPr>
          <w:rFonts w:ascii="Georgia" w:hAnsi="Georgia" w:cs="Georgia" w:eastAsia="Georgia"/>
          <w:b w:val="0"/>
          <w:i w:val="0"/>
          <w:color w:val="241F1C"/>
          <w:sz w:val="22"/>
        </w:rPr>
        <w:t xml:space="preserve"> Set a 3-minute timer three times, once per beat. Each of you writes a short paragraph during the timer. Read the meeting, then the attraction, then the mishap. The return is spoken.</w:t>
      </w:r>
    </w:p>
    <w:p>
      <w:pPr>
        <w:keepNext w:val="0"/>
        <w:spacing w:before="0" w:after="160"/>
      </w:pPr>
      <w:r>
        <w:rPr>
          <w:rFonts w:ascii="Georgia" w:hAnsi="Georgia" w:cs="Georgia" w:eastAsia="Georgia"/>
          <w:b/>
          <w:i w:val="0"/>
          <w:color w:val="241F1C"/>
          <w:sz w:val="22"/>
        </w:rPr>
        <w:t>Single-sentence world from a hat.</w:t>
      </w:r>
      <w:r>
        <w:rPr>
          <w:rFonts w:ascii="Georgia" w:hAnsi="Georgia" w:cs="Georgia" w:eastAsia="Georgia"/>
          <w:b w:val="0"/>
          <w:i w:val="0"/>
          <w:color w:val="241F1C"/>
          <w:sz w:val="22"/>
        </w:rPr>
        <w:t xml:space="preserve"> Write three original worlds on slips, draw one, and allow one rejection. A good original world is still one sentence and still free of a real wound.</w:t>
      </w:r>
    </w:p>
    <w:p>
      <w:pPr>
        <w:keepNext w:val="0"/>
        <w:spacing w:before="0" w:after="160"/>
      </w:pPr>
      <w:r>
        <w:rPr>
          <w:rFonts w:ascii="Georgia" w:hAnsi="Georgia" w:cs="Georgia" w:eastAsia="Georgia"/>
          <w:b/>
          <w:i w:val="0"/>
          <w:color w:val="241F1C"/>
          <w:sz w:val="22"/>
        </w:rPr>
        <w:t>Low-plot evening.</w:t>
      </w:r>
      <w:r>
        <w:rPr>
          <w:rFonts w:ascii="Georgia" w:hAnsi="Georgia" w:cs="Georgia" w:eastAsia="Georgia"/>
          <w:b w:val="0"/>
          <w:i w:val="0"/>
          <w:color w:val="241F1C"/>
          <w:sz w:val="22"/>
        </w:rPr>
        <w:t xml:space="preserve"> If invention feels like work, use the handoff exactly, then sit with the return. A complete game can be four sentences and two traits.</w:t>
      </w:r>
    </w:p>
    <w:p>
      <w:pPr>
        <w:keepNext w:val="0"/>
        <w:spacing w:before="0" w:after="160"/>
      </w:pPr>
      <w:r>
        <w:rPr>
          <w:rFonts w:ascii="Georgia" w:hAnsi="Georgia" w:cs="Georgia" w:eastAsia="Georgia"/>
          <w:b/>
          <w:i w:val="0"/>
          <w:color w:val="241F1C"/>
          <w:sz w:val="22"/>
        </w:rPr>
        <w:t>Replay.</w:t>
      </w:r>
      <w:r>
        <w:rPr>
          <w:rFonts w:ascii="Georgia" w:hAnsi="Georgia" w:cs="Georgia" w:eastAsia="Georgia"/>
          <w:b w:val="0"/>
          <w:i w:val="0"/>
          <w:color w:val="241F1C"/>
          <w:sz w:val="22"/>
        </w:rPr>
        <w:t xml:space="preserve"> New world, same names, different trait. Over time you may collect a small list of traits you have been willing to call true. That list is a nicer artifact than a single perfect story. If a world stops being fun, retire it. The bakery will not be offended. It was already failing.</w:t>
      </w:r>
    </w:p>
    <w:p>
      <w:pPr>
        <w:keepNext w:val="0"/>
        <w:spacing w:before="0" w:after="160"/>
      </w:pPr>
      <w:r>
        <w:rPr>
          <w:rFonts w:ascii="Georgia" w:hAnsi="Georgia" w:cs="Georgia" w:eastAsia="Georgia"/>
          <w:b w:val="0"/>
          <w:i w:val="0"/>
          <w:color w:val="241F1C"/>
          <w:sz w:val="22"/>
        </w:rPr>
        <w:t>The Romantic Time Machine is the chapter for real selves in an altered meeting. The Two-Person Civilization is the chapter for laws and pressure. Use this one when you want a caper and a way home.</w:t>
      </w:r>
    </w:p>
    <w:p>
      <w:pPr>
        <w:pStyle w:val="Heading2"/>
        <w:keepNext/>
        <w:spacing w:before="280" w:after="80"/>
      </w:pPr>
      <w:bookmarkStart w:id="588" w:name="chapter-046-examples"/>
      <w:r>
        <w:rPr>
          <w:rFonts w:ascii="Palatino Linotype" w:hAnsi="Palatino Linotype" w:cs="Palatino Linotype" w:eastAsia="Palatino Linotype"/>
          <w:b w:val="0"/>
          <w:i w:val="0"/>
          <w:color w:val="7C3A46"/>
          <w:sz w:val="32"/>
        </w:rPr>
        <w:t>Examples</w:t>
      </w:r>
      <w:bookmarkEnd w:id="588"/>
    </w:p>
    <w:p>
      <w:pPr>
        <w:keepNext w:val="0"/>
        <w:spacing w:before="0" w:after="160"/>
      </w:pPr>
      <w:r>
        <w:rPr>
          <w:rFonts w:ascii="Georgia" w:hAnsi="Georgia" w:cs="Georgia" w:eastAsia="Georgia"/>
          <w:b w:val="0"/>
          <w:i w:val="0"/>
          <w:color w:val="241F1C"/>
          <w:sz w:val="22"/>
        </w:rPr>
        <w:t>Rowan and Vale are fictional. They are not you. The traits in the example were chosen so the tone is obvious. They are not a hint about your household.</w:t>
      </w:r>
    </w:p>
    <w:p>
      <w:pPr>
        <w:keepNext w:val="0"/>
        <w:spacing w:before="0" w:after="160"/>
      </w:pPr>
      <w:r>
        <w:rPr>
          <w:rFonts w:ascii="Georgia" w:hAnsi="Georgia" w:cs="Georgia" w:eastAsia="Georgia"/>
          <w:b w:val="0"/>
          <w:i w:val="0"/>
          <w:color w:val="241F1C"/>
          <w:sz w:val="22"/>
        </w:rPr>
        <w:t>World: a failing bakery during a festival, one working oven, a line around the block.</w:t>
      </w:r>
    </w:p>
    <w:p>
      <w:pPr>
        <w:keepNext w:val="0"/>
        <w:spacing w:before="0" w:after="160"/>
      </w:pPr>
      <w:r>
        <w:rPr>
          <w:rFonts w:ascii="Georgia" w:hAnsi="Georgia" w:cs="Georgia" w:eastAsia="Georgia"/>
          <w:b w:val="0"/>
          <w:i w:val="0"/>
          <w:color w:val="241F1C"/>
          <w:sz w:val="22"/>
        </w:rPr>
        <w:t>"I am Rowan, oven-minder." "I am Vale, window-letterer."</w:t>
      </w:r>
    </w:p>
    <w:p>
      <w:pPr>
        <w:keepNext w:val="0"/>
        <w:spacing w:before="0" w:after="160"/>
      </w:pPr>
      <w:r>
        <w:rPr>
          <w:rFonts w:ascii="Georgia" w:hAnsi="Georgia" w:cs="Georgia" w:eastAsia="Georgia"/>
          <w:b w:val="0"/>
          <w:i w:val="0"/>
          <w:color w:val="241F1C"/>
          <w:sz w:val="22"/>
        </w:rPr>
        <w:t>Meeting. Vale is hired at noon because the regular letterer has gone to a quieter festival. Rowan is already apologizing to a tray of buns that rose with too much ambition.</w:t>
      </w:r>
    </w:p>
    <w:p>
      <w:pPr>
        <w:keepNext w:val="0"/>
        <w:spacing w:before="0" w:after="160"/>
      </w:pPr>
      <w:r>
        <w:rPr>
          <w:rFonts w:ascii="Georgia" w:hAnsi="Georgia" w:cs="Georgia" w:eastAsia="Georgia"/>
          <w:b w:val="0"/>
          <w:i w:val="0"/>
          <w:color w:val="241F1C"/>
          <w:sz w:val="22"/>
        </w:rPr>
        <w:t>Attraction. Vale's alternate notices that Rowan apologizes to the buns as if they had feelings worth respecting. Rowan's alternate notices that Vale's letters lean slightly forward, as if the words were eager to be read from the street.</w:t>
      </w:r>
    </w:p>
    <w:p>
      <w:pPr>
        <w:keepNext w:val="0"/>
        <w:spacing w:before="0" w:after="160"/>
      </w:pPr>
      <w:r>
        <w:rPr>
          <w:rFonts w:ascii="Georgia" w:hAnsi="Georgia" w:cs="Georgia" w:eastAsia="Georgia"/>
          <w:b w:val="0"/>
          <w:i w:val="0"/>
          <w:color w:val="241F1C"/>
          <w:sz w:val="22"/>
        </w:rPr>
        <w:t>Misadventure. The festival cake collapses into a sweet landslide. They have been reading the butter-smeared recipe from the bottom. Vale turns the card and starts from the top. In this illustration, that move is Vale's habit of reading the steps when everyone else has begun to improvise. Rowan rebuilds the cake with calm hands into something shorter and honest. They sell it as a festival pavilion. The line around the block decides that pavilions are a known dessert.</w:t>
      </w:r>
    </w:p>
    <w:p>
      <w:pPr>
        <w:keepNext w:val="0"/>
        <w:spacing w:before="0" w:after="160"/>
      </w:pPr>
      <w:r>
        <w:rPr>
          <w:rFonts w:ascii="Georgia" w:hAnsi="Georgia" w:cs="Georgia" w:eastAsia="Georgia"/>
          <w:b w:val="0"/>
          <w:i w:val="0"/>
          <w:color w:val="241F1C"/>
          <w:sz w:val="22"/>
        </w:rPr>
        <w:t>Return. Vale says, "One trait your alternate shares with you, the person in this room, is calm hands." Rowan says, "One trait your alternate shares with you is that you read the instructions when the rest of us are already guessing." They drop the bakery titles. Calm hands. Reads the instructions. The fictional oven cools.</w:t>
      </w:r>
    </w:p>
    <w:p>
      <w:pPr>
        <w:keepNext w:val="0"/>
        <w:spacing w:before="0" w:after="160"/>
      </w:pPr>
      <w:r>
        <w:rPr>
          <w:rFonts w:ascii="Georgia" w:hAnsi="Georgia" w:cs="Georgia" w:eastAsia="Georgia"/>
          <w:b w:val="0"/>
          <w:i w:val="0"/>
          <w:color w:val="241F1C"/>
          <w:sz w:val="22"/>
        </w:rPr>
        <w:t>A stall, also fictional, from another evening: they chose the night train and went silent after the meeting. They used the handoff. Vale said they met when the dining car ran out of forks at dawn. Rowan said they noticed that Vale asked the cook one clear question instead of a speech. Vale broke the plot by losing both tickets in a teapot. Rowan got them out by remembering the car numbers, a memory-for-detail trait Rowan actually has in the illustration. The story took 4 minutes. It still counted.</w:t>
      </w:r>
    </w:p>
    <w:p>
      <w:pPr>
        <w:pStyle w:val="Heading2"/>
        <w:keepNext/>
        <w:spacing w:before="280" w:after="80"/>
      </w:pPr>
      <w:bookmarkStart w:id="589" w:name="chapter-046-afterward"/>
      <w:r>
        <w:rPr>
          <w:rFonts w:ascii="Palatino Linotype" w:hAnsi="Palatino Linotype" w:cs="Palatino Linotype" w:eastAsia="Palatino Linotype"/>
          <w:b w:val="0"/>
          <w:i w:val="0"/>
          <w:color w:val="7C3A46"/>
          <w:sz w:val="32"/>
        </w:rPr>
        <w:t>Afterward</w:t>
      </w:r>
      <w:bookmarkEnd w:id="589"/>
    </w:p>
    <w:p>
      <w:pPr>
        <w:keepNext w:val="0"/>
        <w:spacing w:before="0" w:after="160"/>
      </w:pPr>
      <w:r>
        <w:rPr>
          <w:rFonts w:ascii="Georgia" w:hAnsi="Georgia" w:cs="Georgia" w:eastAsia="Georgia"/>
          <w:b w:val="0"/>
          <w:i w:val="0"/>
          <w:color w:val="241F1C"/>
          <w:sz w:val="22"/>
        </w:rPr>
        <w:t>Say the two traits once more if they pleased you, and leave the world in the world. If one trait felt like pressure ("you are the person who always fixes things"), revise it before you sleep. "Calm hands when a cake falls" is kinder and truer than "responsible for every disaster."</w:t>
      </w:r>
    </w:p>
    <w:p>
      <w:pPr>
        <w:keepNext w:val="0"/>
        <w:spacing w:before="0" w:after="160"/>
      </w:pPr>
      <w:r>
        <w:rPr>
          <w:rFonts w:ascii="Georgia" w:hAnsi="Georgia" w:cs="Georgia" w:eastAsia="Georgia"/>
          <w:b w:val="0"/>
          <w:i w:val="0"/>
          <w:color w:val="241F1C"/>
          <w:sz w:val="22"/>
        </w:rPr>
        <w:t>If you want to keep the story, write a half page while it is fresh. If you want to keep only the traits, write those and let the fish and the festival go.</w:t>
      </w:r>
    </w:p>
    <w:p>
      <w:pPr>
        <w:keepNext w:val="0"/>
        <w:spacing w:before="0" w:after="160"/>
      </w:pPr>
      <w:r>
        <w:rPr>
          <w:rFonts w:ascii="Georgia" w:hAnsi="Georgia" w:cs="Georgia" w:eastAsia="Georgia"/>
          <w:b w:val="0"/>
          <w:i w:val="0"/>
          <w:color w:val="241F1C"/>
          <w:sz w:val="22"/>
        </w:rPr>
        <w:t>The caper is not evidence of destiny, compatibility, or an unresolved fight. It is a story you built, plus two qualities you were willing to recognize. Recognition can be thanked. It does not have to be repaid in plot.</w:t>
      </w:r>
    </w:p>
    <w:p>
      <w:pPr>
        <w:pStyle w:val="Heading2"/>
        <w:keepNext/>
        <w:spacing w:before="280" w:after="80"/>
      </w:pPr>
      <w:bookmarkStart w:id="590" w:name="chapter-046-our-story"/>
      <w:r>
        <w:rPr>
          <w:rFonts w:ascii="Palatino Linotype" w:hAnsi="Palatino Linotype" w:cs="Palatino Linotype" w:eastAsia="Palatino Linotype"/>
          <w:b w:val="0"/>
          <w:i w:val="0"/>
          <w:color w:val="7C3A46"/>
          <w:sz w:val="32"/>
        </w:rPr>
        <w:t>Our Story</w:t>
      </w:r>
      <w:bookmarkEnd w:id="590"/>
    </w:p>
    <w:p>
      <w:pPr>
        <w:keepNext w:val="0"/>
        <w:spacing w:before="0" w:after="160"/>
      </w:pPr>
      <w:r>
        <w:rPr>
          <w:rFonts w:ascii="Georgia" w:hAnsi="Georgia" w:cs="Georgia" w:eastAsia="Georgia"/>
          <w:b w:val="0"/>
          <w:i w:val="0"/>
          <w:color w:val="241F1C"/>
          <w:sz w:val="22"/>
        </w:rPr>
        <w:t>The shared page can hold the world sentence, the three beats in miniature, and the two traits. Private pages are optional to share. A doodle of a collapsed cake is a legitimate memento. Date it if it stays.</w:t>
      </w:r>
    </w:p>
    <w:tbl>
      <w:tblPr>
        <w:tblW w:type="dxa" w:w="8122"/>
        <w:tblLayout w:type="fixed"/>
        <w:tblLook w:firstColumn="1" w:firstRow="1" w:lastColumn="0" w:lastRow="0" w:noHBand="0" w:noVBand="1" w:val="04A0"/>
        <w:tblBorders>
          <w:top w:val="single" w:sz="8" w:space="0" w:color="D9CFC0"/>
          <w:left w:val="single" w:sz="8" w:space="0" w:color="D9CFC0"/>
          <w:bottom w:val="single" w:sz="8" w:space="0" w:color="D9CFC0"/>
          <w:right w:val="single" w:sz="8" w:space="0" w:color="D9CFC0"/>
          <w:insideH w:val="nil" w:sz="0" w:space="0" w:color="auto"/>
          <w:insideV w:val="nil" w:sz="0" w:space="0" w:color="auto"/>
        </w:tblBorders>
      </w:tblPr>
      <w:tblGrid>
        <w:gridCol w:w="8122"/>
      </w:tblGrid>
      <w:tr>
        <w:trPr>
          <w:cantSplit/>
        </w:trPr>
        <w:tc>
          <w:tcPr>
            <w:tcW w:type="dxa" w:w="8122"/>
            <w:shd w:val="clear" w:color="auto" w:fill="FBF8F2"/>
            <w:tcMar>
              <w:top w:w="80" w:type="dxa"/>
              <w:left w:w="140" w:type="dxa"/>
              <w:bottom w:w="80" w:type="dxa"/>
              <w:right w:w="140" w:type="dxa"/>
            </w:tcMar>
          </w:tcPr>
          <w:p>
            <w:pPr>
              <w:spacing w:after="40"/>
            </w:pPr>
            <w:r>
              <w:rPr>
                <w:rFonts w:ascii="Calibri" w:hAnsi="Calibri" w:cs="Calibri" w:eastAsia="Calibri"/>
                <w:b w:val="0"/>
                <w:i w:val="0"/>
                <w:color w:val="A85A32"/>
                <w:sz w:val="18"/>
              </w:rPr>
              <w:t>OUR STORY</w:t>
            </w:r>
          </w:p>
          <w:p>
            <w:pPr>
              <w:spacing w:after="80"/>
            </w:pPr>
            <w:r>
              <w:rPr>
                <w:rFonts w:ascii="Georgia" w:hAnsi="Georgia" w:cs="Georgia" w:eastAsia="Georgia"/>
                <w:b w:val="0"/>
                <w:i/>
                <w:color w:val="241F1C"/>
                <w:sz w:val="20"/>
              </w:rPr>
              <w:t>Sharing either private page is optional.</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Session</w:t>
            </w:r>
          </w:p>
          <w:p>
            <w:pPr>
              <w:spacing w:after="40"/>
            </w:pPr>
            <w:r>
              <w:rPr>
                <w:rFonts w:ascii="Georgia" w:hAnsi="Georgia" w:cs="Georgia" w:eastAsia="Georgia"/>
                <w:b w:val="0"/>
                <w:i/>
                <w:color w:val="241F1C"/>
                <w:sz w:val="20"/>
              </w:rPr>
              <w:t>date, time, place, version played, mood if wanted, intention, initials if wanted, done or paused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one of you</w:t>
            </w:r>
          </w:p>
          <w:p>
            <w:pPr>
              <w:keepNext/>
              <w:spacing w:before="120" w:after="20"/>
            </w:pPr>
            <w:r>
              <w:rPr>
                <w:rFonts w:ascii="Georgia" w:hAnsi="Georgia" w:cs="Georgia" w:eastAsia="Georgia"/>
                <w:b w:val="0"/>
                <w:i w:val="0"/>
                <w:color w:val="241F1C"/>
                <w:sz w:val="22"/>
              </w:rPr>
              <w:t>How did our alternates meet, and what did mine find attractive in yours?</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Which trait in the story belongs to the actual person beside me?</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the other</w:t>
            </w:r>
          </w:p>
          <w:p>
            <w:pPr>
              <w:keepNext/>
              <w:spacing w:before="120" w:after="20"/>
            </w:pPr>
            <w:r>
              <w:rPr>
                <w:rFonts w:ascii="Georgia" w:hAnsi="Georgia" w:cs="Georgia" w:eastAsia="Georgia"/>
                <w:b w:val="0"/>
                <w:i w:val="0"/>
                <w:color w:val="241F1C"/>
                <w:sz w:val="22"/>
              </w:rPr>
              <w:t>What misadventure did we repair, and which real trait did the repair borrow?</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did I enjoy about this version of myself that I also recognize in ordinary life?</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Shared page</w:t>
            </w:r>
          </w:p>
          <w:p>
            <w:pPr>
              <w:keepNext/>
              <w:spacing w:before="120" w:after="20"/>
            </w:pPr>
            <w:r>
              <w:rPr>
                <w:rFonts w:ascii="Georgia" w:hAnsi="Georgia" w:cs="Georgia" w:eastAsia="Georgia"/>
                <w:b w:val="0"/>
                <w:i w:val="0"/>
                <w:color w:val="241F1C"/>
                <w:sz w:val="22"/>
              </w:rPr>
              <w:t>What actually happened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 line or moment worth keeping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we discovered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we might do next, if anything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Revisit</w:t>
            </w:r>
          </w:p>
          <w:p>
            <w:pPr>
              <w:keepNext/>
              <w:spacing w:before="120" w:after="20"/>
            </w:pPr>
            <w:r>
              <w:rPr>
                <w:rFonts w:ascii="Georgia" w:hAnsi="Georgia" w:cs="Georgia" w:eastAsia="Georgia"/>
                <w:b w:val="0"/>
                <w:i w:val="0"/>
                <w:color w:val="241F1C"/>
                <w:sz w:val="22"/>
              </w:rPr>
              <w:t>Attempt, date, and what changed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Then versus now</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bl>
    <w:p>
      <w:pPr>
        <w:spacing w:after="120"/>
      </w:pPr>
    </w:p>
    <w:p>
      <w:pPr>
        <w:pStyle w:val="Heading2"/>
        <w:keepNext/>
        <w:spacing w:before="280" w:after="80"/>
      </w:pPr>
      <w:bookmarkStart w:id="591" w:name="chapter-046-notes"/>
      <w:r>
        <w:rPr>
          <w:rFonts w:ascii="Palatino Linotype" w:hAnsi="Palatino Linotype" w:cs="Palatino Linotype" w:eastAsia="Palatino Linotype"/>
          <w:b w:val="0"/>
          <w:i w:val="0"/>
          <w:color w:val="7C3A46"/>
          <w:sz w:val="32"/>
        </w:rPr>
        <w:t>Notes</w:t>
      </w:r>
      <w:bookmarkEnd w:id="591"/>
    </w:p>
    <w:p>
      <w:pPr>
        <w:keepNext w:val="0"/>
        <w:spacing w:before="0" w:after="160"/>
      </w:pPr>
      <w:r>
        <w:rPr>
          <w:rFonts w:ascii="Georgia" w:hAnsi="Georgia" w:cs="Georgia" w:eastAsia="Georgia"/>
          <w:b w:val="0"/>
          <w:i w:val="0"/>
          <w:color w:val="241F1C"/>
          <w:sz w:val="22"/>
        </w:rPr>
        <w:t>Collaborative make-believe, bakers and outposts and night trains included, is a folk form of play. This chapter uses that form for a three-beat caper and a return to a real trait. No research finding is claimed. Shared storytelling is not offered as narrative therapy, a compatibility test, or proof of destiny. Rowan and Vale are fictional, and their bakery is fictional too.</w:t>
      </w:r>
    </w:p>
    <w:p>
      <w:r>
        <w:br w:type="page"/>
      </w:r>
    </w:p>
    <w:p>
      <w:pPr>
        <w:keepNext w:val="0"/>
        <w:spacing w:before="0" w:after="0"/>
      </w:pPr>
      <w:r>
        <w:rPr>
          <w:rFonts w:ascii="Calibri" w:hAnsi="Calibri" w:cs="Calibri" w:eastAsia="Calibri"/>
          <w:b w:val="0"/>
          <w:i w:val="0"/>
          <w:color w:val="A85A32"/>
          <w:sz w:val="18"/>
        </w:rPr>
        <w:t>PART 6 · PLAYFULNESS, LAUGHTER, AND A LITTLE MISCHIEF</w:t>
      </w:r>
    </w:p>
    <w:p>
      <w:pPr>
        <w:keepNext w:val="0"/>
        <w:spacing w:before="0" w:after="40"/>
      </w:pPr>
      <w:r>
        <w:rPr>
          <w:rFonts w:ascii="Palatino Linotype" w:hAnsi="Palatino Linotype" w:cs="Palatino Linotype" w:eastAsia="Palatino Linotype"/>
          <w:b w:val="0"/>
          <w:i w:val="0"/>
          <w:color w:val="A85A32"/>
          <w:sz w:val="22"/>
        </w:rPr>
        <w:t>047</w:t>
      </w:r>
    </w:p>
    <w:p>
      <w:pPr>
        <w:pStyle w:val="Heading1"/>
        <w:keepNext/>
        <w:spacing w:before="0" w:after="120"/>
      </w:pPr>
      <w:bookmarkStart w:id="592" w:name="chapter-047"/>
      <w:r>
        <w:rPr>
          <w:rFonts w:ascii="Palatino Linotype" w:hAnsi="Palatino Linotype" w:cs="Palatino Linotype" w:eastAsia="Palatino Linotype"/>
          <w:b w:val="0"/>
          <w:i w:val="0"/>
          <w:color w:val="241F1C"/>
          <w:sz w:val="52"/>
        </w:rPr>
        <w:t>Truth, Dare, or Discover</w:t>
      </w:r>
      <w:bookmarkEnd w:id="592"/>
    </w:p>
    <w:p>
      <w:pPr>
        <w:keepNext w:val="0"/>
        <w:spacing w:before="0" w:after="120"/>
      </w:pPr>
      <w:r>
        <w:rPr>
          <w:rFonts w:ascii="Georgia" w:hAnsi="Georgia" w:cs="Georgia" w:eastAsia="Georgia"/>
          <w:b w:val="0"/>
          <w:i/>
          <w:color w:val="241F1C"/>
          <w:sz w:val="24"/>
        </w:rPr>
        <w:t>On your turn, choose a truth, a funny dare, or a tiny discovery, and count a pass as a finished move.</w:t>
      </w:r>
    </w:p>
    <w:p>
      <w:r>
        <w:drawing>
          <wp:inline xmlns:a="http://schemas.openxmlformats.org/drawingml/2006/main" xmlns:pic="http://schemas.openxmlformats.org/drawingml/2006/picture">
            <wp:extent cx="4754880" cy="2674620"/>
            <wp:docPr id="54" name="Picture 54"/>
            <wp:cNvGraphicFramePr>
              <a:graphicFrameLocks noChangeAspect="1"/>
            </wp:cNvGraphicFramePr>
            <a:graphic>
              <a:graphicData uri="http://schemas.openxmlformats.org/drawingml/2006/picture">
                <pic:pic>
                  <pic:nvPicPr>
                    <pic:cNvPr id="0" name="illustration.jpg"/>
                    <pic:cNvPicPr/>
                  </pic:nvPicPr>
                  <pic:blipFill>
                    <a:blip r:embed="rId66"/>
                    <a:stretch>
                      <a:fillRect/>
                    </a:stretch>
                  </pic:blipFill>
                  <pic:spPr>
                    <a:xfrm>
                      <a:off x="0" y="0"/>
                      <a:ext cx="4754880" cy="2674620"/>
                    </a:xfrm>
                    <a:prstGeom prst="rect"/>
                  </pic:spPr>
                </pic:pic>
              </a:graphicData>
            </a:graphic>
          </wp:inline>
        </w:drawing>
      </w:r>
    </w:p>
    <w:p>
      <w:pPr>
        <w:keepNext w:val="0"/>
        <w:spacing w:before="0" w:after="80"/>
      </w:pPr>
      <w:r>
        <w:rPr>
          <w:rFonts w:ascii="Calibri" w:hAnsi="Calibri" w:cs="Calibri" w:eastAsia="Calibri"/>
          <w:b w:val="0"/>
          <w:i w:val="0"/>
          <w:color w:val="3E6464"/>
          <w:sz w:val="18"/>
        </w:rPr>
        <w:t>reimagined · 40 minutes · personal · medium energy · indoors, seated, or on a call</w:t>
      </w:r>
    </w:p>
    <w:p>
      <w:pPr>
        <w:spacing w:after="160"/>
      </w:pPr>
      <w:r>
        <w:rPr>
          <w:rFonts w:ascii="Calibri" w:hAnsi="Calibri" w:cs="Calibri" w:eastAsia="Calibri"/>
          <w:b w:val="0"/>
          <w:i w:val="0"/>
          <w:color w:val="3E6464"/>
          <w:sz w:val="18"/>
        </w:rPr>
        <w:t xml:space="preserve">See also </w:t>
      </w:r>
      <w:hyperlink w:anchor="chapter-013">
        <w:r>
          <w:rPr>
            <w:rFonts w:ascii="Georgia" w:hAnsi="Georgia" w:cs="Georgia" w:eastAsia="Georgia"/>
            <w:sz w:val="18"/>
            <w:color w:val="3E6464"/>
            <w:u w:val="single"/>
          </w:rPr>
          <w:t xml:space="preserve">013</w:t>
        </w:r>
      </w:hyperlink>
      <w:r>
        <w:rPr>
          <w:rFonts w:ascii="Calibri" w:hAnsi="Calibri" w:cs="Calibri" w:eastAsia="Calibri"/>
          <w:b w:val="0"/>
          <w:i w:val="0"/>
          <w:color w:val="3E6464"/>
          <w:sz w:val="18"/>
        </w:rPr>
        <w:t xml:space="preserve">, </w:t>
      </w:r>
      <w:hyperlink w:anchor="chapter-048">
        <w:r>
          <w:rPr>
            <w:rFonts w:ascii="Georgia" w:hAnsi="Georgia" w:cs="Georgia" w:eastAsia="Georgia"/>
            <w:sz w:val="18"/>
            <w:color w:val="3E6464"/>
            <w:u w:val="single"/>
          </w:rPr>
          <w:t xml:space="preserve">048</w:t>
        </w:r>
      </w:hyperlink>
      <w:r>
        <w:rPr>
          <w:rFonts w:ascii="Calibri" w:hAnsi="Calibri" w:cs="Calibri" w:eastAsia="Calibri"/>
          <w:b w:val="0"/>
          <w:i w:val="0"/>
          <w:color w:val="3E6464"/>
          <w:sz w:val="18"/>
        </w:rPr>
        <w:t xml:space="preserve">, </w:t>
      </w:r>
      <w:hyperlink w:anchor="chapter-081">
        <w:r>
          <w:rPr>
            <w:rFonts w:ascii="Georgia" w:hAnsi="Georgia" w:cs="Georgia" w:eastAsia="Georgia"/>
            <w:sz w:val="18"/>
            <w:color w:val="3E6464"/>
            <w:u w:val="single"/>
          </w:rPr>
          <w:t xml:space="preserve">081</w:t>
        </w:r>
      </w:hyperlink>
    </w:p>
    <w:p>
      <w:pPr>
        <w:pStyle w:val="Heading2"/>
        <w:keepNext/>
        <w:spacing w:before="280" w:after="80"/>
      </w:pPr>
      <w:bookmarkStart w:id="593" w:name="chapter-047-the-hook"/>
      <w:r>
        <w:rPr>
          <w:rFonts w:ascii="Palatino Linotype" w:hAnsi="Palatino Linotype" w:cs="Palatino Linotype" w:eastAsia="Palatino Linotype"/>
          <w:b w:val="0"/>
          <w:i w:val="0"/>
          <w:color w:val="7C3A46"/>
          <w:sz w:val="32"/>
        </w:rPr>
        <w:t>The hook</w:t>
      </w:r>
      <w:bookmarkEnd w:id="593"/>
    </w:p>
    <w:p>
      <w:pPr>
        <w:keepNext w:val="0"/>
        <w:spacing w:before="0" w:after="160"/>
      </w:pPr>
      <w:r>
        <w:rPr>
          <w:rFonts w:ascii="Georgia" w:hAnsi="Georgia" w:cs="Georgia" w:eastAsia="Georgia"/>
          <w:b w:val="0"/>
          <w:i w:val="0"/>
          <w:color w:val="241F1C"/>
          <w:sz w:val="22"/>
        </w:rPr>
        <w:t>Truth or dare usually pretends there are two brave doors and a coward's exit. This game has three doors with the same dignity. On your turn you choose Truth, Dare, or Discover. Truth is a short question you may answer or pass. Dare is a funny, reversible, seated bit from a printed deck that never humiliates you. Discover is a joint micro-exploration, so you can stay in the game without performing bravery or handing over a disclosure.</w:t>
      </w:r>
    </w:p>
    <w:p>
      <w:pPr>
        <w:keepNext w:val="0"/>
        <w:spacing w:before="0" w:after="160"/>
      </w:pPr>
      <w:r>
        <w:rPr>
          <w:rFonts w:ascii="Georgia" w:hAnsi="Georgia" w:cs="Georgia" w:eastAsia="Georgia"/>
          <w:b w:val="0"/>
          <w:i w:val="0"/>
          <w:color w:val="241F1C"/>
          <w:sz w:val="22"/>
        </w:rPr>
        <w:t>The choice of mode is the mechanism. Pressure to pick the "spicy" option ends the game you came to play. A pass returns the turn with no penalty. A declined dare is complete. Discover is not a consolation prize.</w:t>
      </w:r>
    </w:p>
    <w:p>
      <w:pPr>
        <w:pStyle w:val="Heading2"/>
        <w:keepNext/>
        <w:spacing w:before="280" w:after="80"/>
      </w:pPr>
      <w:bookmarkStart w:id="594" w:name="chapter-047-why-it-might-matter"/>
      <w:r>
        <w:rPr>
          <w:rFonts w:ascii="Palatino Linotype" w:hAnsi="Palatino Linotype" w:cs="Palatino Linotype" w:eastAsia="Palatino Linotype"/>
          <w:b w:val="0"/>
          <w:i w:val="0"/>
          <w:color w:val="7C3A46"/>
          <w:sz w:val="32"/>
        </w:rPr>
        <w:t>Why it might matter</w:t>
      </w:r>
      <w:bookmarkEnd w:id="594"/>
    </w:p>
    <w:p>
      <w:pPr>
        <w:keepNext w:val="0"/>
        <w:spacing w:before="0" w:after="160"/>
      </w:pPr>
      <w:r>
        <w:rPr>
          <w:rFonts w:ascii="Georgia" w:hAnsi="Georgia" w:cs="Georgia" w:eastAsia="Georgia"/>
          <w:b w:val="0"/>
          <w:i w:val="0"/>
          <w:color w:val="241F1C"/>
          <w:sz w:val="22"/>
        </w:rPr>
        <w:t>Some evenings want a secret. Some want a performance. Some want a shared glance at the room you are already in: a meal you both remember, a 10-second skill, the texture of a sleeve. A game that offers only confession and stunts teaches people to equate intimacy with exposure. Adding Discover keeps curiosity available when exposure is the wrong tool.</w:t>
      </w:r>
    </w:p>
    <w:p>
      <w:pPr>
        <w:keepNext w:val="0"/>
        <w:spacing w:before="0" w:after="160"/>
      </w:pPr>
      <w:r>
        <w:rPr>
          <w:rFonts w:ascii="Georgia" w:hAnsi="Georgia" w:cs="Georgia" w:eastAsia="Georgia"/>
          <w:b w:val="0"/>
          <w:i w:val="0"/>
          <w:color w:val="241F1C"/>
          <w:sz w:val="22"/>
        </w:rPr>
        <w:t>The dare deck in this chapter is optional in a stronger sense than most party games allow. You can play an entire night on Truth and Discover and still be playing Truth, Dare, or Discover. You chose. The third pile can sit untouched and be proud of itself.</w:t>
      </w:r>
    </w:p>
    <w:p>
      <w:pPr>
        <w:keepNext w:val="0"/>
        <w:spacing w:before="0" w:after="160"/>
      </w:pPr>
      <w:r>
        <w:rPr>
          <w:rFonts w:ascii="Georgia" w:hAnsi="Georgia" w:cs="Georgia" w:eastAsia="Georgia"/>
          <w:b w:val="0"/>
          <w:i w:val="0"/>
          <w:color w:val="241F1C"/>
          <w:sz w:val="22"/>
        </w:rPr>
        <w:t>Playful affection, if you want it at all, comes from a menu you both accept before the first turn. A hand squeeze, a short compliment, a 10-second hug, sitting closer for one turn. Any item can be declined in the moment, with no replacement penalty. Sexual dares are outside the default rules. If you want a sexual version someday, that requires a separate, explicit agreement in your own words, and it can be withdrawn. This chapter does not print that deck. A yes to a truth is not a yes to a dare, and a dare is not consent to sex or to a harder dare.</w:t>
      </w:r>
    </w:p>
    <w:p>
      <w:pPr>
        <w:keepNext w:val="0"/>
        <w:spacing w:before="0" w:after="160"/>
      </w:pPr>
      <w:r>
        <w:rPr>
          <w:rFonts w:ascii="Georgia" w:hAnsi="Georgia" w:cs="Georgia" w:eastAsia="Georgia"/>
          <w:b w:val="0"/>
          <w:i w:val="0"/>
          <w:color w:val="241F1C"/>
          <w:sz w:val="22"/>
        </w:rPr>
        <w:t>Entry 013, Confession Without Consequence, is one chosen disclosure, received with curiosity, with no dare attached. Entry 081, The Forbidden Question Box, is a pile of rarely asked questions and a free pass. This chapter is a three-mode party structure. All three can exist in a life. They do different jobs.</w:t>
      </w:r>
    </w:p>
    <w:p>
      <w:pPr>
        <w:pStyle w:val="Heading2"/>
        <w:keepNext/>
        <w:spacing w:before="280" w:after="80"/>
      </w:pPr>
      <w:bookmarkStart w:id="595" w:name="chapter-047-before-you-begin"/>
      <w:r>
        <w:rPr>
          <w:rFonts w:ascii="Palatino Linotype" w:hAnsi="Palatino Linotype" w:cs="Palatino Linotype" w:eastAsia="Palatino Linotype"/>
          <w:b w:val="0"/>
          <w:i w:val="0"/>
          <w:color w:val="7C3A46"/>
          <w:sz w:val="32"/>
        </w:rPr>
        <w:t>Before you begin</w:t>
      </w:r>
      <w:bookmarkEnd w:id="595"/>
    </w:p>
    <w:p>
      <w:pPr>
        <w:keepNext w:val="0"/>
        <w:spacing w:before="0" w:after="160"/>
      </w:pPr>
      <w:r>
        <w:rPr>
          <w:rFonts w:ascii="Georgia" w:hAnsi="Georgia" w:cs="Georgia" w:eastAsia="Georgia"/>
          <w:b w:val="0"/>
          <w:i w:val="0"/>
          <w:color w:val="241F1C"/>
          <w:sz w:val="22"/>
        </w:rPr>
        <w:t>Sit. Put three piles where you can both reach them, or simply agree to read from the lists below and cross off what you use. On a call, number the items and have the chooser say a number, or send the card in text. Speech and text are equal. If the night is bright and loud in the wrong way, keep Discover at "name a texture you like," and keep dares at whisper volume.</w:t>
      </w:r>
    </w:p>
    <w:p>
      <w:pPr>
        <w:keepNext w:val="0"/>
        <w:spacing w:before="0" w:after="160"/>
      </w:pPr>
      <w:r>
        <w:rPr>
          <w:rFonts w:ascii="Georgia" w:hAnsi="Georgia" w:cs="Georgia" w:eastAsia="Georgia"/>
          <w:b w:val="0"/>
          <w:i w:val="0"/>
          <w:color w:val="241F1C"/>
          <w:sz w:val="22"/>
        </w:rPr>
        <w:t>Agree, or explicitly decline, the affection menu. Write the accepted items on one card. An empty card is a valid menu. If the card is empty, dare 12 becomes an automatic complete turn should it appear, and you move on. Read the menu aloud so both of you hear the same limits.</w:t>
      </w:r>
    </w:p>
    <w:p>
      <w:pPr>
        <w:keepNext w:val="0"/>
        <w:spacing w:before="0" w:after="160"/>
      </w:pPr>
      <w:r>
        <w:rPr>
          <w:rFonts w:ascii="Georgia" w:hAnsi="Georgia" w:cs="Georgia" w:eastAsia="Georgia"/>
          <w:b w:val="0"/>
          <w:i w:val="0"/>
          <w:color w:val="241F1C"/>
          <w:sz w:val="22"/>
        </w:rPr>
        <w:t>Who starts: flip a coin, or let the person who most recently laughed go first. Then alternate. The person whose turn it is announces the mode before drawing. They choose Truth, Dare, or Discover. Their partner does not assign the mode. After hearing the card, the chooser may pass. A passed card is set aside. It is not inherited by the partner. Passing does not cost a turn, a point, or a kiss, because this game has no points and no forfeits.</w:t>
      </w:r>
    </w:p>
    <w:p>
      <w:pPr>
        <w:keepNext w:val="0"/>
        <w:spacing w:before="0" w:after="160"/>
      </w:pPr>
      <w:r>
        <w:rPr>
          <w:rFonts w:ascii="Georgia" w:hAnsi="Georgia" w:cs="Georgia" w:eastAsia="Georgia"/>
          <w:b w:val="0"/>
          <w:i w:val="0"/>
          <w:color w:val="241F1C"/>
          <w:sz w:val="22"/>
        </w:rPr>
        <w:t>Leave alcohol out of the rules. Leave audiences out. Nothing in the deck asks you to post, perform in public, involve an ex-partner, endure pain, or mock a body. If a card feels humiliating in your particular life, treat it as declined. Declined is complete.</w:t>
      </w:r>
    </w:p>
    <w:p>
      <w:pPr>
        <w:keepNext w:val="0"/>
        <w:spacing w:before="0" w:after="160"/>
      </w:pPr>
      <w:r>
        <w:rPr>
          <w:rFonts w:ascii="Georgia" w:hAnsi="Georgia" w:cs="Georgia" w:eastAsia="Georgia"/>
          <w:b w:val="0"/>
          <w:i w:val="0"/>
          <w:color w:val="241F1C"/>
          <w:sz w:val="22"/>
        </w:rPr>
        <w:t>Long-distance favors truths and discovers. Dares stay inside the call: a silly face, a sung line, a written toast. No errands, no "go to the store," no dark-room searching, no balance feats. Every printed dare includes a seated, low-pain alternative that does not require you to get up.</w:t>
      </w:r>
    </w:p>
    <w:p>
      <w:pPr>
        <w:pStyle w:val="Heading2"/>
        <w:keepNext/>
        <w:spacing w:before="280" w:after="80"/>
      </w:pPr>
      <w:bookmarkStart w:id="596" w:name="chapter-047-the-experience"/>
      <w:r>
        <w:rPr>
          <w:rFonts w:ascii="Palatino Linotype" w:hAnsi="Palatino Linotype" w:cs="Palatino Linotype" w:eastAsia="Palatino Linotype"/>
          <w:b w:val="0"/>
          <w:i w:val="0"/>
          <w:color w:val="7C3A46"/>
          <w:sz w:val="32"/>
        </w:rPr>
        <w:t>The experience</w:t>
      </w:r>
      <w:bookmarkEnd w:id="596"/>
    </w:p>
    <w:p>
      <w:pPr>
        <w:keepNext w:val="0"/>
        <w:spacing w:before="0" w:after="160"/>
      </w:pPr>
      <w:r>
        <w:rPr>
          <w:rFonts w:ascii="Georgia" w:hAnsi="Georgia" w:cs="Georgia" w:eastAsia="Georgia"/>
          <w:b/>
          <w:i w:val="0"/>
          <w:color w:val="241F1C"/>
          <w:sz w:val="22"/>
        </w:rPr>
        <w:t>A turn.</w:t>
      </w:r>
    </w:p>
    <w:p>
      <w:pPr>
        <w:pStyle w:val="ListNumber"/>
        <w:keepNext w:val="0"/>
        <w:spacing w:before="0" w:after="60"/>
      </w:pPr>
      <w:r>
        <w:rPr>
          <w:rFonts w:ascii="Georgia" w:hAnsi="Georgia" w:cs="Georgia" w:eastAsia="Georgia"/>
          <w:b w:val="0"/>
          <w:i w:val="0"/>
          <w:color w:val="241F1C"/>
          <w:sz w:val="22"/>
        </w:rPr>
        <w:t>Announce the mode.</w:t>
      </w:r>
    </w:p>
    <w:p>
      <w:pPr>
        <w:pStyle w:val="ListNumber"/>
        <w:keepNext w:val="0"/>
        <w:spacing w:before="0" w:after="60"/>
      </w:pPr>
      <w:r>
        <w:rPr>
          <w:rFonts w:ascii="Georgia" w:hAnsi="Georgia" w:cs="Georgia" w:eastAsia="Georgia"/>
          <w:b w:val="0"/>
          <w:i w:val="0"/>
          <w:color w:val="241F1C"/>
          <w:sz w:val="22"/>
        </w:rPr>
        <w:t>Draw one card from that pile only, or pick a number your partner reads aloud if you would rather be surprised within the mode you chose. You may change mode before the card is read. After it is read, your options are do it, use the seated alternative, or pass.</w:t>
      </w:r>
    </w:p>
    <w:p>
      <w:pPr>
        <w:pStyle w:val="ListNumber"/>
        <w:keepNext w:val="0"/>
        <w:spacing w:before="0" w:after="60"/>
      </w:pPr>
      <w:r>
        <w:rPr>
          <w:rFonts w:ascii="Georgia" w:hAnsi="Georgia" w:cs="Georgia" w:eastAsia="Georgia"/>
          <w:b w:val="0"/>
          <w:i w:val="0"/>
          <w:color w:val="241F1C"/>
          <w:sz w:val="22"/>
        </w:rPr>
        <w:t>If you pass, say "pass." The turn ends. Your partner does not answer the card for you.</w:t>
      </w:r>
    </w:p>
    <w:p>
      <w:pPr>
        <w:pStyle w:val="ListNumber"/>
        <w:keepNext w:val="0"/>
        <w:spacing w:before="0" w:after="60"/>
      </w:pPr>
      <w:r>
        <w:rPr>
          <w:rFonts w:ascii="Georgia" w:hAnsi="Georgia" w:cs="Georgia" w:eastAsia="Georgia"/>
          <w:b w:val="0"/>
          <w:i w:val="0"/>
          <w:color w:val="241F1C"/>
          <w:sz w:val="22"/>
        </w:rPr>
        <w:t>If it is a Discover, both of you take part. It still counts as the chooser's turn. The partner's next turn remains theirs.</w:t>
      </w:r>
    </w:p>
    <w:p>
      <w:pPr>
        <w:pStyle w:val="ListNumber"/>
        <w:keepNext w:val="0"/>
        <w:spacing w:before="0" w:after="60"/>
      </w:pPr>
      <w:r>
        <w:rPr>
          <w:rFonts w:ascii="Georgia" w:hAnsi="Georgia" w:cs="Georgia" w:eastAsia="Georgia"/>
          <w:b w:val="0"/>
          <w:i w:val="0"/>
          <w:color w:val="241F1C"/>
          <w:sz w:val="22"/>
        </w:rPr>
        <w:t>Stop when you reach the turn limit for the version you chose, or earlier if someone is done. Ending early is a clean finish.</w:t>
      </w:r>
    </w:p>
    <w:p>
      <w:pPr>
        <w:keepNext w:val="0"/>
        <w:spacing w:before="0" w:after="160"/>
      </w:pPr>
      <w:r>
        <w:rPr>
          <w:rFonts w:ascii="Georgia" w:hAnsi="Georgia" w:cs="Georgia" w:eastAsia="Georgia"/>
          <w:b w:val="0"/>
          <w:i w:val="0"/>
          <w:color w:val="241F1C"/>
          <w:sz w:val="22"/>
        </w:rPr>
        <w:t>There is no escalation. The decks do not get harder, hotter, or more revealing as the night goes on. Shuffle. There is no spicy tier hiding at the bottom.</w:t>
      </w:r>
    </w:p>
    <w:p>
      <w:pPr>
        <w:keepNext w:val="0"/>
        <w:spacing w:before="0" w:after="160"/>
      </w:pPr>
      <w:r>
        <w:rPr>
          <w:rFonts w:ascii="Georgia" w:hAnsi="Georgia" w:cs="Georgia" w:eastAsia="Georgia"/>
          <w:b/>
          <w:i w:val="0"/>
          <w:color w:val="241F1C"/>
          <w:sz w:val="22"/>
        </w:rPr>
        <w:t>Affection, only from the menu.</w:t>
      </w:r>
      <w:r>
        <w:rPr>
          <w:rFonts w:ascii="Georgia" w:hAnsi="Georgia" w:cs="Georgia" w:eastAsia="Georgia"/>
          <w:b w:val="0"/>
          <w:i w:val="0"/>
          <w:color w:val="241F1C"/>
          <w:sz w:val="22"/>
        </w:rPr>
        <w:t xml:space="preserve"> Dare 12 points at the menu. Any other dare stays nonsexual and non-affectionate unless you both, in the moment, want to add a menu item, and either of you can still decline it. A declined hug is a completed moment. You do not owe a substitute hug, a joke, or an explanation.</w:t>
      </w:r>
    </w:p>
    <w:p>
      <w:pPr>
        <w:keepNext w:val="0"/>
        <w:spacing w:before="0" w:after="160"/>
      </w:pPr>
      <w:r>
        <w:rPr>
          <w:rFonts w:ascii="Georgia" w:hAnsi="Georgia" w:cs="Georgia" w:eastAsia="Georgia"/>
          <w:b/>
          <w:i w:val="0"/>
          <w:color w:val="241F1C"/>
          <w:sz w:val="22"/>
        </w:rPr>
        <w:t>What you might print.</w:t>
      </w:r>
      <w:r>
        <w:rPr>
          <w:rFonts w:ascii="Georgia" w:hAnsi="Georgia" w:cs="Georgia" w:eastAsia="Georgia"/>
          <w:b w:val="0"/>
          <w:i w:val="0"/>
          <w:color w:val="241F1C"/>
          <w:sz w:val="22"/>
        </w:rPr>
        <w:t xml:space="preserve"> Three piles of 12 cards, about three by five inches, 14-point type. Truth cards are questions. Dare cards print the dare and the seated alternative on the same face. Discover cards print a joint action of 1 minute or less. One extra card titled Affection menu, mostly blank. No score column. No "level two." A pass token, if you want something physical, can be a paper clip you move back to the center after each pass, so it never accumulates into shame.</w:t>
      </w:r>
    </w:p>
    <w:p>
      <w:pPr>
        <w:keepNext w:val="0"/>
        <w:spacing w:before="0" w:after="160"/>
      </w:pPr>
      <w:r>
        <w:rPr>
          <w:rFonts w:ascii="Georgia" w:hAnsi="Georgia" w:cs="Georgia" w:eastAsia="Georgia"/>
          <w:b/>
          <w:i w:val="0"/>
          <w:color w:val="241F1C"/>
          <w:sz w:val="22"/>
        </w:rPr>
        <w:t>Ending.</w:t>
      </w:r>
      <w:r>
        <w:rPr>
          <w:rFonts w:ascii="Georgia" w:hAnsi="Georgia" w:cs="Georgia" w:eastAsia="Georgia"/>
          <w:b w:val="0"/>
          <w:i w:val="0"/>
          <w:color w:val="241F1C"/>
          <w:sz w:val="22"/>
        </w:rPr>
        <w:t xml:space="preserve"> The game ends at the turn limit or at the first "let's stop." The last move, if you want a shared close, is one Discover you both choose from the pile, or a simple goodnight if you are tired. Do not finish on a dare. Do not add a final truth that "proves" anything. Trust is not measured by which door you used.</w:t>
      </w:r>
    </w:p>
    <w:p>
      <w:pPr>
        <w:pStyle w:val="Heading3"/>
        <w:keepNext/>
        <w:spacing w:before="280" w:after="80"/>
      </w:pPr>
      <w:bookmarkStart w:id="597" w:name="chapter-047-truth"/>
      <w:r>
        <w:rPr>
          <w:rFonts w:ascii="Palatino Linotype" w:hAnsi="Palatino Linotype" w:cs="Palatino Linotype" w:eastAsia="Palatino Linotype"/>
          <w:b w:val="0"/>
          <w:i w:val="0"/>
          <w:color w:val="241F1C"/>
          <w:sz w:val="26"/>
        </w:rPr>
        <w:t>Truth</w:t>
      </w:r>
      <w:bookmarkEnd w:id="597"/>
    </w:p>
    <w:p>
      <w:pPr>
        <w:keepNext w:val="0"/>
        <w:spacing w:before="0" w:after="160"/>
      </w:pPr>
      <w:r>
        <w:rPr>
          <w:rFonts w:ascii="Georgia" w:hAnsi="Georgia" w:cs="Georgia" w:eastAsia="Georgia"/>
          <w:b w:val="0"/>
          <w:i w:val="0"/>
          <w:color w:val="241F1C"/>
          <w:sz w:val="22"/>
        </w:rPr>
        <w:t>Answer in a few sentences, or pass. These questions are original to this book.</w:t>
      </w:r>
    </w:p>
    <w:p>
      <w:pPr>
        <w:pStyle w:val="ListNumber"/>
        <w:keepNext w:val="0"/>
        <w:spacing w:before="0" w:after="60"/>
      </w:pPr>
      <w:r>
        <w:rPr>
          <w:rFonts w:ascii="Georgia" w:hAnsi="Georgia" w:cs="Georgia" w:eastAsia="Georgia"/>
          <w:b w:val="0"/>
          <w:i w:val="0"/>
          <w:color w:val="241F1C"/>
          <w:sz w:val="22"/>
        </w:rPr>
        <w:t>What is a compliment you remember because you almost waved it off?</w:t>
      </w:r>
    </w:p>
    <w:p>
      <w:pPr>
        <w:pStyle w:val="ListNumber"/>
        <w:keepNext w:val="0"/>
        <w:spacing w:before="0" w:after="60"/>
      </w:pPr>
      <w:r>
        <w:rPr>
          <w:rFonts w:ascii="Georgia" w:hAnsi="Georgia" w:cs="Georgia" w:eastAsia="Georgia"/>
          <w:b w:val="0"/>
          <w:i w:val="0"/>
          <w:color w:val="241F1C"/>
          <w:sz w:val="22"/>
        </w:rPr>
        <w:t>What small competence are you proud of that rarely gets mentioned?</w:t>
      </w:r>
    </w:p>
    <w:p>
      <w:pPr>
        <w:pStyle w:val="ListNumber"/>
        <w:keepNext w:val="0"/>
        <w:spacing w:before="0" w:after="60"/>
      </w:pPr>
      <w:r>
        <w:rPr>
          <w:rFonts w:ascii="Georgia" w:hAnsi="Georgia" w:cs="Georgia" w:eastAsia="Georgia"/>
          <w:b w:val="0"/>
          <w:i w:val="0"/>
          <w:color w:val="241F1C"/>
          <w:sz w:val="22"/>
        </w:rPr>
        <w:t>What did you believe as a child about adulthood that turned out charmingly wrong?</w:t>
      </w:r>
    </w:p>
    <w:p>
      <w:pPr>
        <w:pStyle w:val="ListNumber"/>
        <w:keepNext w:val="0"/>
        <w:spacing w:before="0" w:after="60"/>
      </w:pPr>
      <w:r>
        <w:rPr>
          <w:rFonts w:ascii="Georgia" w:hAnsi="Georgia" w:cs="Georgia" w:eastAsia="Georgia"/>
          <w:b w:val="0"/>
          <w:i w:val="0"/>
          <w:color w:val="241F1C"/>
          <w:sz w:val="22"/>
        </w:rPr>
        <w:t>What preference of yours has changed in the last year?</w:t>
      </w:r>
    </w:p>
    <w:p>
      <w:pPr>
        <w:pStyle w:val="ListNumber"/>
        <w:keepNext w:val="0"/>
        <w:spacing w:before="0" w:after="60"/>
      </w:pPr>
      <w:r>
        <w:rPr>
          <w:rFonts w:ascii="Georgia" w:hAnsi="Georgia" w:cs="Georgia" w:eastAsia="Georgia"/>
          <w:b w:val="0"/>
          <w:i w:val="0"/>
          <w:color w:val="241F1C"/>
          <w:sz w:val="22"/>
        </w:rPr>
        <w:t>When, in an ordinary week, do you feel most like yourself?</w:t>
      </w:r>
    </w:p>
    <w:p>
      <w:pPr>
        <w:pStyle w:val="ListNumber"/>
        <w:keepNext w:val="0"/>
        <w:spacing w:before="0" w:after="60"/>
      </w:pPr>
      <w:r>
        <w:rPr>
          <w:rFonts w:ascii="Georgia" w:hAnsi="Georgia" w:cs="Georgia" w:eastAsia="Georgia"/>
          <w:b w:val="0"/>
          <w:i w:val="0"/>
          <w:color w:val="241F1C"/>
          <w:sz w:val="22"/>
        </w:rPr>
        <w:t>What kindness do you hope you repeat without announcing it?</w:t>
      </w:r>
    </w:p>
    <w:p>
      <w:pPr>
        <w:pStyle w:val="ListNumber"/>
        <w:keepNext w:val="0"/>
        <w:spacing w:before="0" w:after="60"/>
      </w:pPr>
      <w:r>
        <w:rPr>
          <w:rFonts w:ascii="Georgia" w:hAnsi="Georgia" w:cs="Georgia" w:eastAsia="Georgia"/>
          <w:b w:val="0"/>
          <w:i w:val="0"/>
          <w:color w:val="241F1C"/>
          <w:sz w:val="22"/>
        </w:rPr>
        <w:t>What sound, taste, or smell steadies you?</w:t>
      </w:r>
    </w:p>
    <w:p>
      <w:pPr>
        <w:pStyle w:val="ListNumber"/>
        <w:keepNext w:val="0"/>
        <w:spacing w:before="0" w:after="60"/>
      </w:pPr>
      <w:r>
        <w:rPr>
          <w:rFonts w:ascii="Georgia" w:hAnsi="Georgia" w:cs="Georgia" w:eastAsia="Georgia"/>
          <w:b w:val="0"/>
          <w:i w:val="0"/>
          <w:color w:val="241F1C"/>
          <w:sz w:val="22"/>
        </w:rPr>
        <w:t>What rule do you keep for yourself that nobody else assigned?</w:t>
      </w:r>
    </w:p>
    <w:p>
      <w:pPr>
        <w:pStyle w:val="ListNumber"/>
        <w:keepNext w:val="0"/>
        <w:spacing w:before="0" w:after="60"/>
      </w:pPr>
      <w:r>
        <w:rPr>
          <w:rFonts w:ascii="Georgia" w:hAnsi="Georgia" w:cs="Georgia" w:eastAsia="Georgia"/>
          <w:b w:val="0"/>
          <w:i w:val="0"/>
          <w:color w:val="241F1C"/>
          <w:sz w:val="22"/>
        </w:rPr>
        <w:t>What are you looking forward to that would sound minor if you said it at a party?</w:t>
      </w:r>
    </w:p>
    <w:p>
      <w:pPr>
        <w:pStyle w:val="ListNumber"/>
        <w:keepNext w:val="0"/>
        <w:spacing w:before="0" w:after="60"/>
      </w:pPr>
      <w:r>
        <w:rPr>
          <w:rFonts w:ascii="Georgia" w:hAnsi="Georgia" w:cs="Georgia" w:eastAsia="Georgia"/>
          <w:b w:val="0"/>
          <w:i w:val="0"/>
          <w:color w:val="241F1C"/>
          <w:sz w:val="22"/>
        </w:rPr>
        <w:t>What story about you do people tell slightly wrong?</w:t>
      </w:r>
    </w:p>
    <w:p>
      <w:pPr>
        <w:pStyle w:val="ListNumber"/>
        <w:keepNext w:val="0"/>
        <w:spacing w:before="0" w:after="60"/>
      </w:pPr>
      <w:r>
        <w:rPr>
          <w:rFonts w:ascii="Georgia" w:hAnsi="Georgia" w:cs="Georgia" w:eastAsia="Georgia"/>
          <w:b w:val="0"/>
          <w:i w:val="0"/>
          <w:color w:val="241F1C"/>
          <w:sz w:val="22"/>
        </w:rPr>
        <w:t>What do you want more of in the next month that is not a purchase?</w:t>
      </w:r>
    </w:p>
    <w:p>
      <w:pPr>
        <w:pStyle w:val="ListNumber"/>
        <w:keepNext w:val="0"/>
        <w:spacing w:before="0" w:after="60"/>
      </w:pPr>
      <w:r>
        <w:rPr>
          <w:rFonts w:ascii="Georgia" w:hAnsi="Georgia" w:cs="Georgia" w:eastAsia="Georgia"/>
          <w:b w:val="0"/>
          <w:i w:val="0"/>
          <w:color w:val="241F1C"/>
          <w:sz w:val="22"/>
        </w:rPr>
        <w:t>What do you like about our life that you have not said aloud this week?</w:t>
      </w:r>
    </w:p>
    <w:p>
      <w:pPr>
        <w:pStyle w:val="Heading3"/>
        <w:keepNext/>
        <w:spacing w:before="280" w:after="80"/>
      </w:pPr>
      <w:bookmarkStart w:id="598" w:name="chapter-047-dare"/>
      <w:r>
        <w:rPr>
          <w:rFonts w:ascii="Palatino Linotype" w:hAnsi="Palatino Linotype" w:cs="Palatino Linotype" w:eastAsia="Palatino Linotype"/>
          <w:b w:val="0"/>
          <w:i w:val="0"/>
          <w:color w:val="241F1C"/>
          <w:sz w:val="26"/>
        </w:rPr>
        <w:t>Dare</w:t>
      </w:r>
      <w:bookmarkEnd w:id="598"/>
    </w:p>
    <w:p>
      <w:pPr>
        <w:keepNext w:val="0"/>
        <w:spacing w:before="0" w:after="160"/>
      </w:pPr>
      <w:r>
        <w:rPr>
          <w:rFonts w:ascii="Georgia" w:hAnsi="Georgia" w:cs="Georgia" w:eastAsia="Georgia"/>
          <w:b w:val="0"/>
          <w:i w:val="0"/>
          <w:color w:val="241F1C"/>
          <w:sz w:val="22"/>
        </w:rPr>
        <w:t>Funny, reversible, and optional. The seated alternative is part of the card, not a lesser version you must apologize for using.</w:t>
      </w:r>
    </w:p>
    <w:p>
      <w:pPr>
        <w:pStyle w:val="ListNumber"/>
        <w:keepNext w:val="0"/>
        <w:spacing w:before="0" w:after="60"/>
      </w:pPr>
      <w:r>
        <w:rPr>
          <w:rFonts w:ascii="Georgia" w:hAnsi="Georgia" w:cs="Georgia" w:eastAsia="Georgia"/>
          <w:b w:val="0"/>
          <w:i w:val="0"/>
          <w:color w:val="241F1C"/>
          <w:sz w:val="22"/>
        </w:rPr>
        <w:t>Speak in a whisper for 2 minutes. Seated alternative: the same whisper, or write the whispers and pass the note.</w:t>
      </w:r>
    </w:p>
    <w:p>
      <w:pPr>
        <w:pStyle w:val="ListNumber"/>
        <w:keepNext w:val="0"/>
        <w:spacing w:before="0" w:after="60"/>
      </w:pPr>
      <w:r>
        <w:rPr>
          <w:rFonts w:ascii="Georgia" w:hAnsi="Georgia" w:cs="Georgia" w:eastAsia="Georgia"/>
          <w:b w:val="0"/>
          <w:i w:val="0"/>
          <w:color w:val="241F1C"/>
          <w:sz w:val="22"/>
        </w:rPr>
        <w:t>Invent a ridiculous toast to the nearest piece of furniture and deliver it from your chair. Seated alternative: write the toast and let either of you read it.</w:t>
      </w:r>
    </w:p>
    <w:p>
      <w:pPr>
        <w:pStyle w:val="ListNumber"/>
        <w:keepNext w:val="0"/>
        <w:spacing w:before="0" w:after="60"/>
      </w:pPr>
      <w:r>
        <w:rPr>
          <w:rFonts w:ascii="Georgia" w:hAnsi="Georgia" w:cs="Georgia" w:eastAsia="Georgia"/>
          <w:b w:val="0"/>
          <w:i w:val="0"/>
          <w:color w:val="241F1C"/>
          <w:sz w:val="22"/>
        </w:rPr>
        <w:t>Swap seats. Seated alternative: swap cushions, or swap which side of the table your cup is on. On a call, lean to the other side of the frame, or rename your chair aloud. If changing seats would hurt, the alternative is the dare.</w:t>
      </w:r>
    </w:p>
    <w:p>
      <w:pPr>
        <w:pStyle w:val="ListNumber"/>
        <w:keepNext w:val="0"/>
        <w:spacing w:before="0" w:after="60"/>
      </w:pPr>
      <w:r>
        <w:rPr>
          <w:rFonts w:ascii="Georgia" w:hAnsi="Georgia" w:cs="Georgia" w:eastAsia="Georgia"/>
          <w:b w:val="0"/>
          <w:i w:val="0"/>
          <w:color w:val="241F1C"/>
          <w:sz w:val="22"/>
        </w:rPr>
        <w:t>Narrate the next minute as a nature documentary, hushed and admiring. Seated alternative: write three documentary sentences about the room.</w:t>
      </w:r>
    </w:p>
    <w:p>
      <w:pPr>
        <w:pStyle w:val="ListNumber"/>
        <w:keepNext w:val="0"/>
        <w:spacing w:before="0" w:after="60"/>
      </w:pPr>
      <w:r>
        <w:rPr>
          <w:rFonts w:ascii="Georgia" w:hAnsi="Georgia" w:cs="Georgia" w:eastAsia="Georgia"/>
          <w:b w:val="0"/>
          <w:i w:val="0"/>
          <w:color w:val="241F1C"/>
          <w:sz w:val="22"/>
        </w:rPr>
        <w:t>Give a sports-announcer call of pouring a glass of water. Seated alternative: type the call in three lines and send it.</w:t>
      </w:r>
    </w:p>
    <w:p>
      <w:pPr>
        <w:pStyle w:val="ListNumber"/>
        <w:keepNext w:val="0"/>
        <w:spacing w:before="0" w:after="60"/>
      </w:pPr>
      <w:r>
        <w:rPr>
          <w:rFonts w:ascii="Georgia" w:hAnsi="Georgia" w:cs="Georgia" w:eastAsia="Georgia"/>
          <w:b w:val="0"/>
          <w:i w:val="0"/>
          <w:color w:val="241F1C"/>
          <w:sz w:val="22"/>
        </w:rPr>
        <w:t>Invent a kind, ridiculous title for your partner based on a real kindness, and use it once. "Patron of the Second Cup" is the altitude. Seated alternative: write the title on a card. A title that mocks a body, a mood, or a flaw is a declined dare, and declined is complete.</w:t>
      </w:r>
    </w:p>
    <w:p>
      <w:pPr>
        <w:pStyle w:val="ListNumber"/>
        <w:keepNext w:val="0"/>
        <w:spacing w:before="0" w:after="60"/>
      </w:pPr>
      <w:r>
        <w:rPr>
          <w:rFonts w:ascii="Georgia" w:hAnsi="Georgia" w:cs="Georgia" w:eastAsia="Georgia"/>
          <w:b w:val="0"/>
          <w:i w:val="0"/>
          <w:color w:val="241F1C"/>
          <w:sz w:val="22"/>
        </w:rPr>
        <w:t>Hum an original tune of six notes. Seated alternative: tap the rhythm on the table or on your own knee.</w:t>
      </w:r>
    </w:p>
    <w:p>
      <w:pPr>
        <w:pStyle w:val="ListNumber"/>
        <w:keepNext w:val="0"/>
        <w:spacing w:before="0" w:after="60"/>
      </w:pPr>
      <w:r>
        <w:rPr>
          <w:rFonts w:ascii="Georgia" w:hAnsi="Georgia" w:cs="Georgia" w:eastAsia="Georgia"/>
          <w:b w:val="0"/>
          <w:i w:val="0"/>
          <w:color w:val="241F1C"/>
          <w:sz w:val="22"/>
        </w:rPr>
        <w:t>Describe a mug, a book, or a pair of shoes in the room as if a museum had acquired it, kindly and in under 30 seconds. Seated alternative: describe a sound you can hear right now in the same museum voice.</w:t>
      </w:r>
    </w:p>
    <w:p>
      <w:pPr>
        <w:pStyle w:val="ListNumber"/>
        <w:keepNext w:val="0"/>
        <w:spacing w:before="0" w:after="60"/>
      </w:pPr>
      <w:r>
        <w:rPr>
          <w:rFonts w:ascii="Georgia" w:hAnsi="Georgia" w:cs="Georgia" w:eastAsia="Georgia"/>
          <w:b w:val="0"/>
          <w:i w:val="0"/>
          <w:color w:val="241F1C"/>
          <w:sz w:val="22"/>
        </w:rPr>
        <w:t>Give a sincere weather report about the mood of the room. Seated alternative: write the forecast in two sentences.</w:t>
      </w:r>
    </w:p>
    <w:p>
      <w:pPr>
        <w:pStyle w:val="ListNumber"/>
        <w:keepNext w:val="0"/>
        <w:spacing w:before="0" w:after="60"/>
      </w:pPr>
      <w:r>
        <w:rPr>
          <w:rFonts w:ascii="Georgia" w:hAnsi="Georgia" w:cs="Georgia" w:eastAsia="Georgia"/>
          <w:b w:val="0"/>
          <w:i w:val="0"/>
          <w:color w:val="241F1C"/>
          <w:sz w:val="22"/>
        </w:rPr>
        <w:t>Applaud an ordinary object for 10 seconds. Seated alternative: a quiet nod and one sentence of praise aimed at the object.</w:t>
      </w:r>
    </w:p>
    <w:p>
      <w:pPr>
        <w:pStyle w:val="ListNumber"/>
        <w:keepNext w:val="0"/>
        <w:spacing w:before="0" w:after="60"/>
      </w:pPr>
      <w:r>
        <w:rPr>
          <w:rFonts w:ascii="Georgia" w:hAnsi="Georgia" w:cs="Georgia" w:eastAsia="Georgia"/>
          <w:b w:val="0"/>
          <w:i w:val="0"/>
          <w:color w:val="241F1C"/>
          <w:sz w:val="22"/>
        </w:rPr>
        <w:t>Tell the plot of today in exactly four words, then translate them into one ordinary sentence. Seated alternative: write the four words and the translation.</w:t>
      </w:r>
    </w:p>
    <w:p>
      <w:pPr>
        <w:pStyle w:val="ListNumber"/>
        <w:keepNext w:val="0"/>
        <w:spacing w:before="0" w:after="60"/>
      </w:pPr>
      <w:r>
        <w:rPr>
          <w:rFonts w:ascii="Georgia" w:hAnsi="Georgia" w:cs="Georgia" w:eastAsia="Georgia"/>
          <w:b w:val="0"/>
          <w:i w:val="0"/>
          <w:color w:val="241F1C"/>
          <w:sz w:val="22"/>
        </w:rPr>
        <w:t>Offer one item from the affection menu you both already accepted. If the menu is empty or you decline, the turn is complete. Seated alternative: a compliment already on the menu, spoken from where you sit. No substitute is required if you pass.</w:t>
      </w:r>
    </w:p>
    <w:p>
      <w:pPr>
        <w:pStyle w:val="Heading3"/>
        <w:keepNext/>
        <w:spacing w:before="280" w:after="80"/>
      </w:pPr>
      <w:bookmarkStart w:id="599" w:name="chapter-047-discover"/>
      <w:r>
        <w:rPr>
          <w:rFonts w:ascii="Palatino Linotype" w:hAnsi="Palatino Linotype" w:cs="Palatino Linotype" w:eastAsia="Palatino Linotype"/>
          <w:b w:val="0"/>
          <w:i w:val="0"/>
          <w:color w:val="241F1C"/>
          <w:sz w:val="26"/>
        </w:rPr>
        <w:t>Discover</w:t>
      </w:r>
      <w:bookmarkEnd w:id="599"/>
    </w:p>
    <w:p>
      <w:pPr>
        <w:keepNext w:val="0"/>
        <w:spacing w:before="0" w:after="160"/>
      </w:pPr>
      <w:r>
        <w:rPr>
          <w:rFonts w:ascii="Georgia" w:hAnsi="Georgia" w:cs="Georgia" w:eastAsia="Georgia"/>
          <w:b w:val="0"/>
          <w:i w:val="0"/>
          <w:color w:val="241F1C"/>
          <w:sz w:val="22"/>
        </w:rPr>
        <w:t>A Discover is something you do together, in the seats you already occupy. It is not a trail, a list of objects to collect, or a set of errands.</w:t>
      </w:r>
    </w:p>
    <w:p>
      <w:pPr>
        <w:pStyle w:val="ListNumber"/>
        <w:keepNext w:val="0"/>
        <w:spacing w:before="0" w:after="60"/>
      </w:pPr>
      <w:r>
        <w:rPr>
          <w:rFonts w:ascii="Georgia" w:hAnsi="Georgia" w:cs="Georgia" w:eastAsia="Georgia"/>
          <w:b w:val="0"/>
          <w:i w:val="0"/>
          <w:color w:val="241F1C"/>
          <w:sz w:val="22"/>
        </w:rPr>
        <w:t>Recall a shared meal. Each of you names one detail.</w:t>
      </w:r>
    </w:p>
    <w:p>
      <w:pPr>
        <w:pStyle w:val="ListNumber"/>
        <w:keepNext w:val="0"/>
        <w:spacing w:before="0" w:after="60"/>
      </w:pPr>
      <w:r>
        <w:rPr>
          <w:rFonts w:ascii="Georgia" w:hAnsi="Georgia" w:cs="Georgia" w:eastAsia="Georgia"/>
          <w:b w:val="0"/>
          <w:i w:val="0"/>
          <w:color w:val="241F1C"/>
          <w:sz w:val="22"/>
        </w:rPr>
        <w:t>Teach a 10-second skill: a word in another language, the way you fold a sleeve, a knot demonstrated in the air with no need to stand.</w:t>
      </w:r>
    </w:p>
    <w:p>
      <w:pPr>
        <w:pStyle w:val="ListNumber"/>
        <w:keepNext w:val="0"/>
        <w:spacing w:before="0" w:after="60"/>
      </w:pPr>
      <w:r>
        <w:rPr>
          <w:rFonts w:ascii="Georgia" w:hAnsi="Georgia" w:cs="Georgia" w:eastAsia="Georgia"/>
          <w:b w:val="0"/>
          <w:i w:val="0"/>
          <w:color w:val="241F1C"/>
          <w:sz w:val="22"/>
        </w:rPr>
        <w:t>Describe a texture you can touch without getting up, without naming the object. The other person guesses. If guessing is tiresome, skip the guess and both name a texture you like.</w:t>
      </w:r>
    </w:p>
    <w:p>
      <w:pPr>
        <w:pStyle w:val="ListNumber"/>
        <w:keepNext w:val="0"/>
        <w:spacing w:before="0" w:after="60"/>
      </w:pPr>
      <w:r>
        <w:rPr>
          <w:rFonts w:ascii="Georgia" w:hAnsi="Georgia" w:cs="Georgia" w:eastAsia="Georgia"/>
          <w:b w:val="0"/>
          <w:i w:val="0"/>
          <w:color w:val="241F1C"/>
          <w:sz w:val="22"/>
        </w:rPr>
        <w:t>Name a texture you like. That can be the whole discover.</w:t>
      </w:r>
    </w:p>
    <w:p>
      <w:pPr>
        <w:pStyle w:val="ListNumber"/>
        <w:keepNext w:val="0"/>
        <w:spacing w:before="0" w:after="60"/>
      </w:pPr>
      <w:r>
        <w:rPr>
          <w:rFonts w:ascii="Georgia" w:hAnsi="Georgia" w:cs="Georgia" w:eastAsia="Georgia"/>
          <w:b w:val="0"/>
          <w:i w:val="0"/>
          <w:color w:val="241F1C"/>
          <w:sz w:val="22"/>
        </w:rPr>
        <w:t>Each name a song you both already know. Hum one line if you want. Silence after the titles still counts.</w:t>
      </w:r>
    </w:p>
    <w:p>
      <w:pPr>
        <w:pStyle w:val="ListNumber"/>
        <w:keepNext w:val="0"/>
        <w:spacing w:before="0" w:after="60"/>
      </w:pPr>
      <w:r>
        <w:rPr>
          <w:rFonts w:ascii="Georgia" w:hAnsi="Georgia" w:cs="Georgia" w:eastAsia="Georgia"/>
          <w:b w:val="0"/>
          <w:i w:val="0"/>
          <w:color w:val="241F1C"/>
          <w:sz w:val="22"/>
        </w:rPr>
        <w:t>From where you sit, name the warmest color you can both see, and each say why it appeals, in one sentence.</w:t>
      </w:r>
    </w:p>
    <w:p>
      <w:pPr>
        <w:pStyle w:val="ListNumber"/>
        <w:keepNext w:val="0"/>
        <w:spacing w:before="0" w:after="60"/>
      </w:pPr>
      <w:r>
        <w:rPr>
          <w:rFonts w:ascii="Georgia" w:hAnsi="Georgia" w:cs="Georgia" w:eastAsia="Georgia"/>
          <w:b w:val="0"/>
          <w:i w:val="0"/>
          <w:color w:val="241F1C"/>
          <w:sz w:val="22"/>
        </w:rPr>
        <w:t>Teach your current tea or coffee order as if your partner might order it for you tomorrow. They repeat it back. Nobody has to leave and buy it.</w:t>
      </w:r>
    </w:p>
    <w:p>
      <w:pPr>
        <w:pStyle w:val="ListNumber"/>
        <w:keepNext w:val="0"/>
        <w:spacing w:before="0" w:after="60"/>
      </w:pPr>
      <w:r>
        <w:rPr>
          <w:rFonts w:ascii="Georgia" w:hAnsi="Georgia" w:cs="Georgia" w:eastAsia="Georgia"/>
          <w:b w:val="0"/>
          <w:i w:val="0"/>
          <w:color w:val="241F1C"/>
          <w:sz w:val="22"/>
        </w:rPr>
        <w:t>Build a two-sentence story about a polite dragon who is bad at queues. One sentence each.</w:t>
      </w:r>
    </w:p>
    <w:p>
      <w:pPr>
        <w:pStyle w:val="ListNumber"/>
        <w:keepNext w:val="0"/>
        <w:spacing w:before="0" w:after="60"/>
      </w:pPr>
      <w:r>
        <w:rPr>
          <w:rFonts w:ascii="Georgia" w:hAnsi="Georgia" w:cs="Georgia" w:eastAsia="Georgia"/>
          <w:b w:val="0"/>
          <w:i w:val="0"/>
          <w:color w:val="241F1C"/>
          <w:sz w:val="22"/>
        </w:rPr>
        <w:t>Notice how you each hold a cup or a pen. Name one difference without ranking it.</w:t>
      </w:r>
    </w:p>
    <w:p>
      <w:pPr>
        <w:pStyle w:val="ListNumber"/>
        <w:keepNext w:val="0"/>
        <w:spacing w:before="0" w:after="60"/>
      </w:pPr>
      <w:r>
        <w:rPr>
          <w:rFonts w:ascii="Georgia" w:hAnsi="Georgia" w:cs="Georgia" w:eastAsia="Georgia"/>
          <w:b w:val="0"/>
          <w:i w:val="0"/>
          <w:color w:val="241F1C"/>
          <w:sz w:val="22"/>
        </w:rPr>
        <w:t>Each say, in one sentence, the last time you laughed at the same thing. If neither of you can recall it, invent a laugh you would like to share later. You do not go looking through photos unless you both feel like it, and even then it is optional reminiscing, not a search with a list.</w:t>
      </w:r>
    </w:p>
    <w:p>
      <w:pPr>
        <w:pStyle w:val="ListNumber"/>
        <w:keepNext w:val="0"/>
        <w:spacing w:before="0" w:after="60"/>
      </w:pPr>
      <w:r>
        <w:rPr>
          <w:rFonts w:ascii="Georgia" w:hAnsi="Georgia" w:cs="Georgia" w:eastAsia="Georgia"/>
          <w:b w:val="0"/>
          <w:i w:val="0"/>
          <w:color w:val="241F1C"/>
          <w:sz w:val="22"/>
        </w:rPr>
        <w:t>Name a tool you can already see without getting up, and describe its least dignified use. If nothing is in view, name a tool you used today and let it stay offstage.</w:t>
      </w:r>
    </w:p>
    <w:p>
      <w:pPr>
        <w:pStyle w:val="ListNumber"/>
        <w:keepNext w:val="0"/>
        <w:spacing w:before="0" w:after="60"/>
      </w:pPr>
      <w:r>
        <w:rPr>
          <w:rFonts w:ascii="Georgia" w:hAnsi="Georgia" w:cs="Georgia" w:eastAsia="Georgia"/>
          <w:b w:val="0"/>
          <w:i w:val="0"/>
          <w:color w:val="241F1C"/>
          <w:sz w:val="22"/>
        </w:rPr>
        <w:t>Each offer a word you like the sound of. Put both words in one shared sentence.</w:t>
      </w:r>
    </w:p>
    <w:p>
      <w:pPr>
        <w:pStyle w:val="Heading2"/>
        <w:keepNext/>
        <w:spacing w:before="280" w:after="80"/>
      </w:pPr>
      <w:bookmarkStart w:id="600" w:name="chapter-047-three-ways-to-play"/>
      <w:r>
        <w:rPr>
          <w:rFonts w:ascii="Palatino Linotype" w:hAnsi="Palatino Linotype" w:cs="Palatino Linotype" w:eastAsia="Palatino Linotype"/>
          <w:b w:val="0"/>
          <w:i w:val="0"/>
          <w:color w:val="7C3A46"/>
          <w:sz w:val="32"/>
        </w:rPr>
        <w:t>Three ways to play</w:t>
      </w:r>
      <w:bookmarkEnd w:id="600"/>
    </w:p>
    <w:p>
      <w:pPr>
        <w:keepNext w:val="0"/>
        <w:spacing w:before="0" w:after="160"/>
      </w:pPr>
      <w:r>
        <w:rPr>
          <w:rFonts w:ascii="Georgia" w:hAnsi="Georgia" w:cs="Georgia" w:eastAsia="Georgia"/>
          <w:b/>
          <w:i w:val="0"/>
          <w:color w:val="241F1C"/>
          <w:sz w:val="22"/>
        </w:rPr>
        <w:t>Short, 20 minutes.</w:t>
      </w:r>
      <w:r>
        <w:rPr>
          <w:rFonts w:ascii="Georgia" w:hAnsi="Georgia" w:cs="Georgia" w:eastAsia="Georgia"/>
          <w:b w:val="0"/>
          <w:i w:val="0"/>
          <w:color w:val="241F1C"/>
          <w:sz w:val="22"/>
        </w:rPr>
        <w:t xml:space="preserve"> Four turns each. Modes are free, including four Discovers in a row. Use the whisper dare only if you want it. Close with a goodnight or with Discover 4, a texture you like.</w:t>
      </w:r>
    </w:p>
    <w:p>
      <w:pPr>
        <w:keepNext w:val="0"/>
        <w:spacing w:before="0" w:after="160"/>
      </w:pPr>
      <w:r>
        <w:rPr>
          <w:rFonts w:ascii="Georgia" w:hAnsi="Georgia" w:cs="Georgia" w:eastAsia="Georgia"/>
          <w:b/>
          <w:i w:val="0"/>
          <w:color w:val="241F1C"/>
          <w:sz w:val="22"/>
        </w:rPr>
        <w:t>Standard, 40 minutes.</w:t>
      </w:r>
      <w:r>
        <w:rPr>
          <w:rFonts w:ascii="Georgia" w:hAnsi="Georgia" w:cs="Georgia" w:eastAsia="Georgia"/>
          <w:b w:val="0"/>
          <w:i w:val="0"/>
          <w:color w:val="241F1C"/>
          <w:sz w:val="22"/>
        </w:rPr>
        <w:t xml:space="preserve"> Six turns each. The affection menu is settled before turn one. Passes count as turns taken, so a person who passes twice has still played. End on a Discover you choose together, or end in the middle of the six if the room is full.</w:t>
      </w:r>
    </w:p>
    <w:p>
      <w:pPr>
        <w:keepNext w:val="0"/>
        <w:spacing w:before="0" w:after="160"/>
      </w:pPr>
      <w:r>
        <w:rPr>
          <w:rFonts w:ascii="Georgia" w:hAnsi="Georgia" w:cs="Georgia" w:eastAsia="Georgia"/>
          <w:b/>
          <w:i w:val="0"/>
          <w:color w:val="241F1C"/>
          <w:sz w:val="22"/>
        </w:rPr>
        <w:t>Extended, 70 minutes.</w:t>
      </w:r>
      <w:r>
        <w:rPr>
          <w:rFonts w:ascii="Georgia" w:hAnsi="Georgia" w:cs="Georgia" w:eastAsia="Georgia"/>
          <w:b w:val="0"/>
          <w:i w:val="0"/>
          <w:color w:val="241F1C"/>
          <w:sz w:val="22"/>
        </w:rPr>
        <w:t xml:space="preserve"> Eight turns each, with a pause around the middle for water and a check: "Do we still want the dare pile?" If the answer is no, the remaining turns are Truth and Discover only. That check is allowed to change the evening. After the last turn, do one extra Discover and stop. Do not open a second, secret deck.</w:t>
      </w:r>
    </w:p>
    <w:p>
      <w:pPr>
        <w:pStyle w:val="Heading2"/>
        <w:keepNext/>
        <w:spacing w:before="280" w:after="80"/>
      </w:pPr>
      <w:bookmarkStart w:id="601" w:name="chapter-047-going-deeper"/>
      <w:r>
        <w:rPr>
          <w:rFonts w:ascii="Palatino Linotype" w:hAnsi="Palatino Linotype" w:cs="Palatino Linotype" w:eastAsia="Palatino Linotype"/>
          <w:b w:val="0"/>
          <w:i w:val="0"/>
          <w:color w:val="7C3A46"/>
          <w:sz w:val="32"/>
        </w:rPr>
        <w:t>Going deeper</w:t>
      </w:r>
      <w:bookmarkEnd w:id="601"/>
    </w:p>
    <w:p>
      <w:pPr>
        <w:keepNext w:val="0"/>
        <w:spacing w:before="0" w:after="160"/>
      </w:pPr>
      <w:r>
        <w:rPr>
          <w:rFonts w:ascii="Georgia" w:hAnsi="Georgia" w:cs="Georgia" w:eastAsia="Georgia"/>
          <w:b w:val="0"/>
          <w:i w:val="0"/>
          <w:color w:val="241F1C"/>
          <w:sz w:val="22"/>
        </w:rPr>
        <w:t>A deeper round stays inside Truth, and it changes the listening, not the stakes. After an answer, the listener may ask one curious question. They may not attach a dare to the answer. They may not say "prove it." If the truth was small, let it be small. "I feel most like myself on the walk between the bus and the door" does not need a childhood excavation.</w:t>
      </w:r>
    </w:p>
    <w:p>
      <w:pPr>
        <w:keepNext w:val="0"/>
        <w:spacing w:before="0" w:after="160"/>
      </w:pPr>
      <w:r>
        <w:rPr>
          <w:rFonts w:ascii="Georgia" w:hAnsi="Georgia" w:cs="Georgia" w:eastAsia="Georgia"/>
          <w:b w:val="0"/>
          <w:i w:val="0"/>
          <w:color w:val="241F1C"/>
          <w:sz w:val="22"/>
        </w:rPr>
        <w:t>You may also play a Discover-only round in which each card is done slowly, at 2 minutes instead of 30 seconds. Slowness is a form of attention. It is a poor form of courage contest, so do not keep score of who chose the "harder" mode. There is no harder mode.</w:t>
      </w:r>
    </w:p>
    <w:p>
      <w:pPr>
        <w:keepNext w:val="0"/>
        <w:spacing w:before="0" w:after="160"/>
      </w:pPr>
      <w:r>
        <w:rPr>
          <w:rFonts w:ascii="Georgia" w:hAnsi="Georgia" w:cs="Georgia" w:eastAsia="Georgia"/>
          <w:b w:val="0"/>
          <w:i w:val="0"/>
          <w:color w:val="241F1C"/>
          <w:sz w:val="22"/>
        </w:rPr>
        <w:t>If what you want is a single disclosure with a careful listener, use Confession Without Consequence. If what you want is a box of questions you both filled in advance, use The Forbidden Question Box. Come back to these three piles when the choosing itself is the part you like.</w:t>
      </w:r>
    </w:p>
    <w:p>
      <w:pPr>
        <w:pStyle w:val="Heading2"/>
        <w:keepNext/>
        <w:spacing w:before="280" w:after="80"/>
      </w:pPr>
      <w:bookmarkStart w:id="602" w:name="chapter-047-variations-and-replay"/>
      <w:r>
        <w:rPr>
          <w:rFonts w:ascii="Palatino Linotype" w:hAnsi="Palatino Linotype" w:cs="Palatino Linotype" w:eastAsia="Palatino Linotype"/>
          <w:b w:val="0"/>
          <w:i w:val="0"/>
          <w:color w:val="7C3A46"/>
          <w:sz w:val="32"/>
        </w:rPr>
        <w:t>Variations and replay</w:t>
      </w:r>
      <w:bookmarkEnd w:id="602"/>
    </w:p>
    <w:p>
      <w:pPr>
        <w:keepNext w:val="0"/>
        <w:spacing w:before="0" w:after="160"/>
      </w:pPr>
      <w:r>
        <w:rPr>
          <w:rFonts w:ascii="Georgia" w:hAnsi="Georgia" w:cs="Georgia" w:eastAsia="Georgia"/>
          <w:b/>
          <w:i w:val="0"/>
          <w:color w:val="241F1C"/>
          <w:sz w:val="22"/>
        </w:rPr>
        <w:t>Two-pile night.</w:t>
      </w:r>
      <w:r>
        <w:rPr>
          <w:rFonts w:ascii="Georgia" w:hAnsi="Georgia" w:cs="Georgia" w:eastAsia="Georgia"/>
          <w:b w:val="0"/>
          <w:i w:val="0"/>
          <w:color w:val="241F1C"/>
          <w:sz w:val="22"/>
        </w:rPr>
        <w:t xml:space="preserve"> Remove Dare from the table at the start and say so. The chapter still works. Put the pile back on another evening if you miss the toast to the furniture.</w:t>
      </w:r>
    </w:p>
    <w:p>
      <w:pPr>
        <w:keepNext w:val="0"/>
        <w:spacing w:before="0" w:after="160"/>
      </w:pPr>
      <w:r>
        <w:rPr>
          <w:rFonts w:ascii="Georgia" w:hAnsi="Georgia" w:cs="Georgia" w:eastAsia="Georgia"/>
          <w:b/>
          <w:i w:val="0"/>
          <w:color w:val="241F1C"/>
          <w:sz w:val="22"/>
        </w:rPr>
        <w:t>Text-only.</w:t>
      </w:r>
      <w:r>
        <w:rPr>
          <w:rFonts w:ascii="Georgia" w:hAnsi="Georgia" w:cs="Georgia" w:eastAsia="Georgia"/>
          <w:b w:val="0"/>
          <w:i w:val="0"/>
          <w:color w:val="241F1C"/>
          <w:sz w:val="22"/>
        </w:rPr>
        <w:t xml:space="preserve"> Send mode, card, and response in a thread. Discover 8, the dragon, is surprisingly good in writing. Dare 3's call alternative is the lean or the renamed chair.</w:t>
      </w:r>
    </w:p>
    <w:p>
      <w:pPr>
        <w:keepNext w:val="0"/>
        <w:spacing w:before="0" w:after="160"/>
      </w:pPr>
      <w:r>
        <w:rPr>
          <w:rFonts w:ascii="Georgia" w:hAnsi="Georgia" w:cs="Georgia" w:eastAsia="Georgia"/>
          <w:b/>
          <w:i w:val="0"/>
          <w:color w:val="241F1C"/>
          <w:sz w:val="22"/>
        </w:rPr>
        <w:t>Receiver's choice of card, chooser's choice of mode.</w:t>
      </w:r>
      <w:r>
        <w:rPr>
          <w:rFonts w:ascii="Georgia" w:hAnsi="Georgia" w:cs="Georgia" w:eastAsia="Georgia"/>
          <w:b w:val="0"/>
          <w:i w:val="0"/>
          <w:color w:val="241F1C"/>
          <w:sz w:val="22"/>
        </w:rPr>
        <w:t xml:space="preserve"> If you want more surprise, the partner can pick the number inside the mode you named. They still cannot move you from Discover to Dare. That border is the game.</w:t>
      </w:r>
    </w:p>
    <w:p>
      <w:pPr>
        <w:keepNext w:val="0"/>
        <w:spacing w:before="0" w:after="160"/>
      </w:pPr>
      <w:r>
        <w:rPr>
          <w:rFonts w:ascii="Georgia" w:hAnsi="Georgia" w:cs="Georgia" w:eastAsia="Georgia"/>
          <w:b/>
          <w:i w:val="0"/>
          <w:color w:val="241F1C"/>
          <w:sz w:val="22"/>
        </w:rPr>
        <w:t>Replay.</w:t>
      </w:r>
      <w:r>
        <w:rPr>
          <w:rFonts w:ascii="Georgia" w:hAnsi="Georgia" w:cs="Georgia" w:eastAsia="Georgia"/>
          <w:b w:val="0"/>
          <w:i w:val="0"/>
          <w:color w:val="241F1C"/>
          <w:sz w:val="22"/>
        </w:rPr>
        <w:t xml:space="preserve"> Retire any card that landed wrong. Write a replacement in the same mode, with a seated alternative if it is a dare. Replacements that humiliate, that require an audience, or that turn Discover into a list of stops do not enter the pile. A good replacement dare can be done in a chair, undone by sitting back, and laughed about without a flinch.</w:t>
      </w:r>
    </w:p>
    <w:p>
      <w:pPr>
        <w:keepNext w:val="0"/>
        <w:spacing w:before="0" w:after="160"/>
      </w:pPr>
      <w:r>
        <w:rPr>
          <w:rFonts w:ascii="Georgia" w:hAnsi="Georgia" w:cs="Georgia" w:eastAsia="Georgia"/>
          <w:b w:val="0"/>
          <w:i w:val="0"/>
          <w:color w:val="241F1C"/>
          <w:sz w:val="22"/>
        </w:rPr>
        <w:t>The Secret Mission Exchange, entry 048, is the multi-day cousin if you want assigned kindness rather than a parlor round. It is not a dare that escaped into the week.</w:t>
      </w:r>
    </w:p>
    <w:p>
      <w:pPr>
        <w:pStyle w:val="Heading2"/>
        <w:keepNext/>
        <w:spacing w:before="280" w:after="80"/>
      </w:pPr>
      <w:bookmarkStart w:id="603" w:name="chapter-047-examples"/>
      <w:r>
        <w:rPr>
          <w:rFonts w:ascii="Palatino Linotype" w:hAnsi="Palatino Linotype" w:cs="Palatino Linotype" w:eastAsia="Palatino Linotype"/>
          <w:b w:val="0"/>
          <w:i w:val="0"/>
          <w:color w:val="7C3A46"/>
          <w:sz w:val="32"/>
        </w:rPr>
        <w:t>Examples</w:t>
      </w:r>
      <w:bookmarkEnd w:id="603"/>
    </w:p>
    <w:p>
      <w:pPr>
        <w:keepNext w:val="0"/>
        <w:spacing w:before="0" w:after="160"/>
      </w:pPr>
      <w:r>
        <w:rPr>
          <w:rFonts w:ascii="Georgia" w:hAnsi="Georgia" w:cs="Georgia" w:eastAsia="Georgia"/>
          <w:b w:val="0"/>
          <w:i w:val="0"/>
          <w:color w:val="241F1C"/>
          <w:sz w:val="22"/>
        </w:rPr>
        <w:t>Rowan and Vale are fictional. They are not you.</w:t>
      </w:r>
    </w:p>
    <w:p>
      <w:pPr>
        <w:keepNext w:val="0"/>
        <w:spacing w:before="0" w:after="160"/>
      </w:pPr>
      <w:r>
        <w:rPr>
          <w:rFonts w:ascii="Georgia" w:hAnsi="Georgia" w:cs="Georgia" w:eastAsia="Georgia"/>
          <w:b w:val="0"/>
          <w:i w:val="0"/>
          <w:color w:val="241F1C"/>
          <w:sz w:val="22"/>
        </w:rPr>
        <w:t>Their affection menu contains one item: a compliment of 10 words or fewer. The hug line is blank. They say the blank aloud so it is a decision.</w:t>
      </w:r>
    </w:p>
    <w:p>
      <w:pPr>
        <w:keepNext w:val="0"/>
        <w:spacing w:before="0" w:after="160"/>
      </w:pPr>
      <w:r>
        <w:rPr>
          <w:rFonts w:ascii="Georgia" w:hAnsi="Georgia" w:cs="Georgia" w:eastAsia="Georgia"/>
          <w:b w:val="0"/>
          <w:i w:val="0"/>
          <w:color w:val="241F1C"/>
          <w:sz w:val="22"/>
        </w:rPr>
        <w:t>Vale's first turn: "Discover." They draw the shared meal. Vale remembers orange slices on a wet park bench. Rowan remembers that the sandwiches were cut badly and eaten anyway. The turn ends. Nobody upgrades it into a confession.</w:t>
      </w:r>
    </w:p>
    <w:p>
      <w:pPr>
        <w:keepNext w:val="0"/>
        <w:spacing w:before="0" w:after="160"/>
      </w:pPr>
      <w:r>
        <w:rPr>
          <w:rFonts w:ascii="Georgia" w:hAnsi="Georgia" w:cs="Georgia" w:eastAsia="Georgia"/>
          <w:b w:val="0"/>
          <w:i w:val="0"/>
          <w:color w:val="241F1C"/>
          <w:sz w:val="22"/>
        </w:rPr>
        <w:t>Rowan's first turn: "Dare." The card is the furniture toast. Rowan stays seated and addresses a lamp. "To this lamp, which has seen us lose our keys and has never filed a report." Vale uses the quiet nod from dare 10 on a later turn, not as a punishment, as a choice. When dare 12 appears, Rowan offers a nine-word compliment about Vale's patience with a tangled charger. Vale accepts it and does not repay it. Repayment was never in the rules.</w:t>
      </w:r>
    </w:p>
    <w:p>
      <w:pPr>
        <w:keepNext w:val="0"/>
        <w:spacing w:before="0" w:after="160"/>
      </w:pPr>
      <w:r>
        <w:rPr>
          <w:rFonts w:ascii="Georgia" w:hAnsi="Georgia" w:cs="Georgia" w:eastAsia="Georgia"/>
          <w:b w:val="0"/>
          <w:i w:val="0"/>
          <w:color w:val="241F1C"/>
          <w:sz w:val="22"/>
        </w:rPr>
        <w:t>Near the end, Vale draws a truth about a childhood theory of adulthood, laughs, and says "pass." Rowan does not take the question. They play one more Discover, the polite dragon, and stop. In the fictional room the dragon is still bad at queues, and both of them are still in the game they chose, which includes the pass.</w:t>
      </w:r>
    </w:p>
    <w:p>
      <w:pPr>
        <w:pStyle w:val="Heading2"/>
        <w:keepNext/>
        <w:spacing w:before="280" w:after="80"/>
      </w:pPr>
      <w:bookmarkStart w:id="604" w:name="chapter-047-afterward"/>
      <w:r>
        <w:rPr>
          <w:rFonts w:ascii="Palatino Linotype" w:hAnsi="Palatino Linotype" w:cs="Palatino Linotype" w:eastAsia="Palatino Linotype"/>
          <w:b w:val="0"/>
          <w:i w:val="0"/>
          <w:color w:val="7C3A46"/>
          <w:sz w:val="32"/>
        </w:rPr>
        <w:t>Afterward</w:t>
      </w:r>
      <w:bookmarkEnd w:id="604"/>
    </w:p>
    <w:p>
      <w:pPr>
        <w:keepNext w:val="0"/>
        <w:spacing w:before="0" w:after="160"/>
      </w:pPr>
      <w:r>
        <w:rPr>
          <w:rFonts w:ascii="Georgia" w:hAnsi="Georgia" w:cs="Georgia" w:eastAsia="Georgia"/>
          <w:b w:val="0"/>
          <w:i w:val="0"/>
          <w:color w:val="241F1C"/>
          <w:sz w:val="22"/>
        </w:rPr>
        <w:t>Name the mode you were glad existed. If it was Discover, that is a fine report. If a truth is still glowing and you want it held carefully, say whether it can be referred to later. Some truths are for the minute they were spoken.</w:t>
      </w:r>
    </w:p>
    <w:p>
      <w:pPr>
        <w:keepNext w:val="0"/>
        <w:spacing w:before="0" w:after="160"/>
      </w:pPr>
      <w:r>
        <w:rPr>
          <w:rFonts w:ascii="Georgia" w:hAnsi="Georgia" w:cs="Georgia" w:eastAsia="Georgia"/>
          <w:b w:val="0"/>
          <w:i w:val="0"/>
          <w:color w:val="241F1C"/>
          <w:sz w:val="22"/>
        </w:rPr>
        <w:t>If a dare is still funny, quote it once, kindly. If it stung, retire the card before you leave the chairs. Sting is not the point of this deck, and a card that stings has failed its job.</w:t>
      </w:r>
    </w:p>
    <w:p>
      <w:pPr>
        <w:keepNext w:val="0"/>
        <w:spacing w:before="0" w:after="160"/>
      </w:pPr>
      <w:r>
        <w:rPr>
          <w:rFonts w:ascii="Georgia" w:hAnsi="Georgia" w:cs="Georgia" w:eastAsia="Georgia"/>
          <w:b w:val="0"/>
          <w:i w:val="0"/>
          <w:color w:val="241F1C"/>
          <w:sz w:val="22"/>
        </w:rPr>
        <w:t>Nothing you did tonight is a standing permission. The menu expires when the evening ends, or when you close the call. Next time, you write it again.</w:t>
      </w:r>
    </w:p>
    <w:p>
      <w:pPr>
        <w:pStyle w:val="Heading2"/>
        <w:keepNext/>
        <w:spacing w:before="280" w:after="80"/>
      </w:pPr>
      <w:bookmarkStart w:id="605" w:name="chapter-047-our-story"/>
      <w:r>
        <w:rPr>
          <w:rFonts w:ascii="Palatino Linotype" w:hAnsi="Palatino Linotype" w:cs="Palatino Linotype" w:eastAsia="Palatino Linotype"/>
          <w:b w:val="0"/>
          <w:i w:val="0"/>
          <w:color w:val="7C3A46"/>
          <w:sz w:val="32"/>
        </w:rPr>
        <w:t>Our Story</w:t>
      </w:r>
      <w:bookmarkEnd w:id="605"/>
    </w:p>
    <w:p>
      <w:pPr>
        <w:keepNext w:val="0"/>
        <w:spacing w:before="0" w:after="160"/>
      </w:pPr>
      <w:r>
        <w:rPr>
          <w:rFonts w:ascii="Georgia" w:hAnsi="Georgia" w:cs="Georgia" w:eastAsia="Georgia"/>
          <w:b w:val="0"/>
          <w:i w:val="0"/>
          <w:color w:val="241F1C"/>
          <w:sz w:val="22"/>
        </w:rPr>
        <w:t>Note the modes you chose and any card you retired. You do not have to transcribe a truth in full. A phrase is enough, and a blank is enough. Private pages are optional to share.</w:t>
      </w:r>
    </w:p>
    <w:tbl>
      <w:tblPr>
        <w:tblW w:type="dxa" w:w="8122"/>
        <w:tblLayout w:type="fixed"/>
        <w:tblLook w:firstColumn="1" w:firstRow="1" w:lastColumn="0" w:lastRow="0" w:noHBand="0" w:noVBand="1" w:val="04A0"/>
        <w:tblBorders>
          <w:top w:val="single" w:sz="8" w:space="0" w:color="D9CFC0"/>
          <w:left w:val="single" w:sz="8" w:space="0" w:color="D9CFC0"/>
          <w:bottom w:val="single" w:sz="8" w:space="0" w:color="D9CFC0"/>
          <w:right w:val="single" w:sz="8" w:space="0" w:color="D9CFC0"/>
          <w:insideH w:val="nil" w:sz="0" w:space="0" w:color="auto"/>
          <w:insideV w:val="nil" w:sz="0" w:space="0" w:color="auto"/>
        </w:tblBorders>
      </w:tblPr>
      <w:tblGrid>
        <w:gridCol w:w="8122"/>
      </w:tblGrid>
      <w:tr>
        <w:trPr>
          <w:cantSplit/>
        </w:trPr>
        <w:tc>
          <w:tcPr>
            <w:tcW w:type="dxa" w:w="8122"/>
            <w:shd w:val="clear" w:color="auto" w:fill="FBF8F2"/>
            <w:tcMar>
              <w:top w:w="80" w:type="dxa"/>
              <w:left w:w="140" w:type="dxa"/>
              <w:bottom w:w="80" w:type="dxa"/>
              <w:right w:w="140" w:type="dxa"/>
            </w:tcMar>
          </w:tcPr>
          <w:p>
            <w:pPr>
              <w:spacing w:after="40"/>
            </w:pPr>
            <w:r>
              <w:rPr>
                <w:rFonts w:ascii="Calibri" w:hAnsi="Calibri" w:cs="Calibri" w:eastAsia="Calibri"/>
                <w:b w:val="0"/>
                <w:i w:val="0"/>
                <w:color w:val="A85A32"/>
                <w:sz w:val="18"/>
              </w:rPr>
              <w:t>OUR STORY</w:t>
            </w:r>
          </w:p>
          <w:p>
            <w:pPr>
              <w:spacing w:after="80"/>
            </w:pPr>
            <w:r>
              <w:rPr>
                <w:rFonts w:ascii="Georgia" w:hAnsi="Georgia" w:cs="Georgia" w:eastAsia="Georgia"/>
                <w:b w:val="0"/>
                <w:i/>
                <w:color w:val="241F1C"/>
                <w:sz w:val="20"/>
              </w:rPr>
              <w:t>Sharing either private page is optional.</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Session</w:t>
            </w:r>
          </w:p>
          <w:p>
            <w:pPr>
              <w:spacing w:after="40"/>
            </w:pPr>
            <w:r>
              <w:rPr>
                <w:rFonts w:ascii="Georgia" w:hAnsi="Georgia" w:cs="Georgia" w:eastAsia="Georgia"/>
                <w:b w:val="0"/>
                <w:i/>
                <w:color w:val="241F1C"/>
                <w:sz w:val="20"/>
              </w:rPr>
              <w:t>date, time, place, version played, mood if wanted, intention, initials if wanted, done or paused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one of you</w:t>
            </w:r>
          </w:p>
          <w:p>
            <w:pPr>
              <w:keepNext/>
              <w:spacing w:before="120" w:after="20"/>
            </w:pPr>
            <w:r>
              <w:rPr>
                <w:rFonts w:ascii="Georgia" w:hAnsi="Georgia" w:cs="Georgia" w:eastAsia="Georgia"/>
                <w:b w:val="0"/>
                <w:i w:val="0"/>
                <w:color w:val="241F1C"/>
                <w:sz w:val="22"/>
              </w:rPr>
              <w:t>Which mode did I choose most, and what did that choice make easy?</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Which card do I want to remember, and did I pass on anything I am glad I passed?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the other</w:t>
            </w:r>
          </w:p>
          <w:p>
            <w:pPr>
              <w:keepNext/>
              <w:spacing w:before="120" w:after="20"/>
            </w:pPr>
            <w:r>
              <w:rPr>
                <w:rFonts w:ascii="Georgia" w:hAnsi="Georgia" w:cs="Georgia" w:eastAsia="Georgia"/>
                <w:b w:val="0"/>
                <w:i w:val="0"/>
                <w:color w:val="241F1C"/>
                <w:sz w:val="22"/>
              </w:rPr>
              <w:t>When did Discover suit me, and what did we actually notice?</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did we put on the affection menu, what did I decline, and what should stay off the menu next time?</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Shared page</w:t>
            </w:r>
          </w:p>
          <w:p>
            <w:pPr>
              <w:keepNext/>
              <w:spacing w:before="120" w:after="20"/>
            </w:pPr>
            <w:r>
              <w:rPr>
                <w:rFonts w:ascii="Georgia" w:hAnsi="Georgia" w:cs="Georgia" w:eastAsia="Georgia"/>
                <w:b w:val="0"/>
                <w:i w:val="0"/>
                <w:color w:val="241F1C"/>
                <w:sz w:val="22"/>
              </w:rPr>
              <w:t>What actually happened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 line or moment worth keeping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we discovered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we might do next, if anything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Revisit</w:t>
            </w:r>
          </w:p>
          <w:p>
            <w:pPr>
              <w:keepNext/>
              <w:spacing w:before="120" w:after="20"/>
            </w:pPr>
            <w:r>
              <w:rPr>
                <w:rFonts w:ascii="Georgia" w:hAnsi="Georgia" w:cs="Georgia" w:eastAsia="Georgia"/>
                <w:b w:val="0"/>
                <w:i w:val="0"/>
                <w:color w:val="241F1C"/>
                <w:sz w:val="22"/>
              </w:rPr>
              <w:t>Attempt, date, and what changed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Then versus now</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bl>
    <w:p>
      <w:pPr>
        <w:spacing w:after="120"/>
      </w:pPr>
    </w:p>
    <w:p>
      <w:pPr>
        <w:pStyle w:val="Heading2"/>
        <w:keepNext/>
        <w:spacing w:before="280" w:after="80"/>
      </w:pPr>
      <w:bookmarkStart w:id="606" w:name="chapter-047-notes"/>
      <w:r>
        <w:rPr>
          <w:rFonts w:ascii="Palatino Linotype" w:hAnsi="Palatino Linotype" w:cs="Palatino Linotype" w:eastAsia="Palatino Linotype"/>
          <w:b w:val="0"/>
          <w:i w:val="0"/>
          <w:color w:val="7C3A46"/>
          <w:sz w:val="32"/>
        </w:rPr>
        <w:t>Notes</w:t>
      </w:r>
      <w:bookmarkEnd w:id="606"/>
    </w:p>
    <w:p>
      <w:pPr>
        <w:keepNext w:val="0"/>
        <w:spacing w:before="0" w:after="160"/>
      </w:pPr>
      <w:r>
        <w:rPr>
          <w:rFonts w:ascii="Georgia" w:hAnsi="Georgia" w:cs="Georgia" w:eastAsia="Georgia"/>
          <w:b w:val="0"/>
          <w:i w:val="0"/>
          <w:color w:val="241F1C"/>
          <w:sz w:val="22"/>
        </w:rPr>
        <w:t>Truth or dare is a folk party game. This chapter adds Discover and tightens the dare rules. The questions, dares, and discovers above are original. No research finding is claimed, and no disclosure study is attached to a dare. The game does not measure trust or courage. Rowan and Vale are fictional.</w:t>
      </w:r>
    </w:p>
    <w:p>
      <w:r>
        <w:br w:type="page"/>
      </w:r>
    </w:p>
    <w:p>
      <w:pPr>
        <w:keepNext w:val="0"/>
        <w:spacing w:before="0" w:after="0"/>
      </w:pPr>
      <w:r>
        <w:rPr>
          <w:rFonts w:ascii="Calibri" w:hAnsi="Calibri" w:cs="Calibri" w:eastAsia="Calibri"/>
          <w:b w:val="0"/>
          <w:i w:val="0"/>
          <w:color w:val="A85A32"/>
          <w:sz w:val="18"/>
        </w:rPr>
        <w:t>PART 6 · PLAYFULNESS, LAUGHTER, AND A LITTLE MISCHIEF</w:t>
      </w:r>
    </w:p>
    <w:p>
      <w:pPr>
        <w:keepNext w:val="0"/>
        <w:spacing w:before="0" w:after="40"/>
      </w:pPr>
      <w:r>
        <w:rPr>
          <w:rFonts w:ascii="Palatino Linotype" w:hAnsi="Palatino Linotype" w:cs="Palatino Linotype" w:eastAsia="Palatino Linotype"/>
          <w:b w:val="0"/>
          <w:i w:val="0"/>
          <w:color w:val="A85A32"/>
          <w:sz w:val="22"/>
        </w:rPr>
        <w:t>048</w:t>
      </w:r>
    </w:p>
    <w:p>
      <w:pPr>
        <w:pStyle w:val="Heading1"/>
        <w:keepNext/>
        <w:spacing w:before="0" w:after="120"/>
      </w:pPr>
      <w:bookmarkStart w:id="607" w:name="chapter-048"/>
      <w:r>
        <w:rPr>
          <w:rFonts w:ascii="Palatino Linotype" w:hAnsi="Palatino Linotype" w:cs="Palatino Linotype" w:eastAsia="Palatino Linotype"/>
          <w:b w:val="0"/>
          <w:i w:val="0"/>
          <w:color w:val="241F1C"/>
          <w:sz w:val="52"/>
        </w:rPr>
        <w:t>The Secret Mission Exchange</w:t>
      </w:r>
      <w:bookmarkEnd w:id="607"/>
    </w:p>
    <w:p>
      <w:pPr>
        <w:keepNext w:val="0"/>
        <w:spacing w:before="0" w:after="120"/>
      </w:pPr>
      <w:r>
        <w:rPr>
          <w:rFonts w:ascii="Georgia" w:hAnsi="Georgia" w:cs="Georgia" w:eastAsia="Georgia"/>
          <w:b w:val="0"/>
          <w:i/>
          <w:color w:val="241F1C"/>
          <w:sz w:val="24"/>
        </w:rPr>
        <w:t>Trade three small missions for the week, thoughtful, funny, and affectionate, and treat a pass as a finished report.</w:t>
      </w:r>
    </w:p>
    <w:p>
      <w:r>
        <w:drawing>
          <wp:inline xmlns:a="http://schemas.openxmlformats.org/drawingml/2006/main" xmlns:pic="http://schemas.openxmlformats.org/drawingml/2006/picture">
            <wp:extent cx="4754880" cy="2674620"/>
            <wp:docPr id="55" name="Picture 55"/>
            <wp:cNvGraphicFramePr>
              <a:graphicFrameLocks noChangeAspect="1"/>
            </wp:cNvGraphicFramePr>
            <a:graphic>
              <a:graphicData uri="http://schemas.openxmlformats.org/drawingml/2006/picture">
                <pic:pic>
                  <pic:nvPicPr>
                    <pic:cNvPr id="0" name="illustration.jpg"/>
                    <pic:cNvPicPr/>
                  </pic:nvPicPr>
                  <pic:blipFill>
                    <a:blip r:embed="rId67"/>
                    <a:stretch>
                      <a:fillRect/>
                    </a:stretch>
                  </pic:blipFill>
                  <pic:spPr>
                    <a:xfrm>
                      <a:off x="0" y="0"/>
                      <a:ext cx="4754880" cy="2674620"/>
                    </a:xfrm>
                    <a:prstGeom prst="rect"/>
                  </pic:spPr>
                </pic:pic>
              </a:graphicData>
            </a:graphic>
          </wp:inline>
        </w:drawing>
      </w:r>
    </w:p>
    <w:p>
      <w:pPr>
        <w:keepNext w:val="0"/>
        <w:spacing w:before="0" w:after="80"/>
      </w:pPr>
      <w:r>
        <w:rPr>
          <w:rFonts w:ascii="Calibri" w:hAnsi="Calibri" w:cs="Calibri" w:eastAsia="Calibri"/>
          <w:b w:val="0"/>
          <w:i w:val="0"/>
          <w:color w:val="3E6464"/>
          <w:sz w:val="18"/>
        </w:rPr>
        <w:t>reimagined · 30 minutes · personal · low energy · wherever the week already goes, then a seated reunion</w:t>
      </w:r>
    </w:p>
    <w:p>
      <w:pPr>
        <w:spacing w:after="160"/>
      </w:pPr>
      <w:r>
        <w:rPr>
          <w:rFonts w:ascii="Calibri" w:hAnsi="Calibri" w:cs="Calibri" w:eastAsia="Calibri"/>
          <w:b w:val="0"/>
          <w:i w:val="0"/>
          <w:color w:val="3E6464"/>
          <w:sz w:val="18"/>
        </w:rPr>
        <w:t xml:space="preserve">See also </w:t>
      </w:r>
      <w:hyperlink w:anchor="chapter-032">
        <w:r>
          <w:rPr>
            <w:rFonts w:ascii="Georgia" w:hAnsi="Georgia" w:cs="Georgia" w:eastAsia="Georgia"/>
            <w:sz w:val="18"/>
            <w:color w:val="3E6464"/>
            <w:u w:val="single"/>
          </w:rPr>
          <w:t xml:space="preserve">032</w:t>
        </w:r>
      </w:hyperlink>
      <w:r>
        <w:rPr>
          <w:rFonts w:ascii="Calibri" w:hAnsi="Calibri" w:cs="Calibri" w:eastAsia="Calibri"/>
          <w:b w:val="0"/>
          <w:i w:val="0"/>
          <w:color w:val="3E6464"/>
          <w:sz w:val="18"/>
        </w:rPr>
        <w:t xml:space="preserve">, </w:t>
      </w:r>
      <w:hyperlink w:anchor="chapter-047">
        <w:r>
          <w:rPr>
            <w:rFonts w:ascii="Georgia" w:hAnsi="Georgia" w:cs="Georgia" w:eastAsia="Georgia"/>
            <w:sz w:val="18"/>
            <w:color w:val="3E6464"/>
            <w:u w:val="single"/>
          </w:rPr>
          <w:t xml:space="preserve">047</w:t>
        </w:r>
      </w:hyperlink>
      <w:r>
        <w:rPr>
          <w:rFonts w:ascii="Calibri" w:hAnsi="Calibri" w:cs="Calibri" w:eastAsia="Calibri"/>
          <w:b w:val="0"/>
          <w:i w:val="0"/>
          <w:color w:val="3E6464"/>
          <w:sz w:val="18"/>
        </w:rPr>
        <w:t xml:space="preserve">, </w:t>
      </w:r>
      <w:hyperlink w:anchor="chapter-099">
        <w:r>
          <w:rPr>
            <w:rFonts w:ascii="Georgia" w:hAnsi="Georgia" w:cs="Georgia" w:eastAsia="Georgia"/>
            <w:sz w:val="18"/>
            <w:color w:val="3E6464"/>
            <w:u w:val="single"/>
          </w:rPr>
          <w:t xml:space="preserve">099</w:t>
        </w:r>
      </w:hyperlink>
    </w:p>
    <w:p>
      <w:pPr>
        <w:pStyle w:val="Heading2"/>
        <w:keepNext/>
        <w:spacing w:before="280" w:after="80"/>
      </w:pPr>
      <w:bookmarkStart w:id="608" w:name="chapter-048-the-hook"/>
      <w:r>
        <w:rPr>
          <w:rFonts w:ascii="Palatino Linotype" w:hAnsi="Palatino Linotype" w:cs="Palatino Linotype" w:eastAsia="Palatino Linotype"/>
          <w:b w:val="0"/>
          <w:i w:val="0"/>
          <w:color w:val="7C3A46"/>
          <w:sz w:val="32"/>
        </w:rPr>
        <w:t>The hook</w:t>
      </w:r>
      <w:bookmarkEnd w:id="608"/>
    </w:p>
    <w:p>
      <w:pPr>
        <w:keepNext w:val="0"/>
        <w:spacing w:before="0" w:after="160"/>
      </w:pPr>
      <w:r>
        <w:rPr>
          <w:rFonts w:ascii="Georgia" w:hAnsi="Georgia" w:cs="Georgia" w:eastAsia="Georgia"/>
          <w:b w:val="0"/>
          <w:i w:val="0"/>
          <w:color w:val="241F1C"/>
          <w:sz w:val="22"/>
        </w:rPr>
        <w:t>A mission, in this chapter, is a small action you hand to someone you like. You each write three: one thoughtful, one funny, one affectionate. You exchange them sealed. Over several days the receiver carries a mission out, shrinks it, or declines it. Then you sit down and compare notes, not scores.</w:t>
      </w:r>
    </w:p>
    <w:p>
      <w:pPr>
        <w:keepNext w:val="0"/>
        <w:spacing w:before="0" w:after="160"/>
      </w:pPr>
      <w:r>
        <w:rPr>
          <w:rFonts w:ascii="Georgia" w:hAnsi="Georgia" w:cs="Georgia" w:eastAsia="Georgia"/>
          <w:b w:val="0"/>
          <w:i w:val="0"/>
          <w:color w:val="241F1C"/>
          <w:sz w:val="22"/>
        </w:rPr>
        <w:t>Privacy means the assignment lives between the two of you. It does not mean one of you is watched. A declined mission is a successful use of the rules. The funny mission is playful. It is not a prank. Nothing in the default set is sexual, expensive, or owed to an audience.</w:t>
      </w:r>
    </w:p>
    <w:p>
      <w:pPr>
        <w:pStyle w:val="Heading2"/>
        <w:keepNext/>
        <w:spacing w:before="280" w:after="80"/>
      </w:pPr>
      <w:bookmarkStart w:id="609" w:name="chapter-048-why-it-might-matter"/>
      <w:r>
        <w:rPr>
          <w:rFonts w:ascii="Palatino Linotype" w:hAnsi="Palatino Linotype" w:cs="Palatino Linotype" w:eastAsia="Palatino Linotype"/>
          <w:b w:val="0"/>
          <w:i w:val="0"/>
          <w:color w:val="7C3A46"/>
          <w:sz w:val="32"/>
        </w:rPr>
        <w:t>Why it might matter</w:t>
      </w:r>
      <w:bookmarkEnd w:id="609"/>
    </w:p>
    <w:p>
      <w:pPr>
        <w:keepNext w:val="0"/>
        <w:spacing w:before="0" w:after="160"/>
      </w:pPr>
      <w:r>
        <w:rPr>
          <w:rFonts w:ascii="Georgia" w:hAnsi="Georgia" w:cs="Georgia" w:eastAsia="Georgia"/>
          <w:b w:val="0"/>
          <w:i w:val="0"/>
          <w:color w:val="241F1C"/>
          <w:sz w:val="22"/>
        </w:rPr>
        <w:t>Being given a specific kindness can feel different from being generally appreciated. A note on the tea tin, a radio-bulletin version of an ordinary errand, a sentence about a quality someone noticed: these are concrete. They also land on a real week, with a real body, a real budget, and a real desire to be left alone sometimes. The shrink and the pass are how the receiver stays the author of their days. The giver learns what it was like to offer care, including care that was returned unopened.</w:t>
      </w:r>
    </w:p>
    <w:p>
      <w:pPr>
        <w:keepNext w:val="0"/>
        <w:spacing w:before="0" w:after="160"/>
      </w:pPr>
      <w:r>
        <w:rPr>
          <w:rFonts w:ascii="Georgia" w:hAnsi="Georgia" w:cs="Georgia" w:eastAsia="Georgia"/>
          <w:b w:val="0"/>
          <w:i w:val="0"/>
          <w:color w:val="241F1C"/>
          <w:sz w:val="22"/>
        </w:rPr>
        <w:t>This is an action you assign. Entry 099, The Invisible Postcards, is a different instrument. Over several days you secretly collect short notes about moments your partner already helped, impressed, or delighted you, then you exchange the notes. You are gathering observations, not handing over tasks. Entry 032, The Everyday Devotion Experiment, is a stretch of days in which each of you chooses your own affectionate acts. Nobody assigns them. The Secret Mission Exchange is the one where a mission crosses the pair and the receiver may complete it, shrink it, or pass. A couple can use all three in a season. They do not replace one another.</w:t>
      </w:r>
    </w:p>
    <w:p>
      <w:pPr>
        <w:keepNext w:val="0"/>
        <w:spacing w:before="0" w:after="160"/>
      </w:pPr>
      <w:r>
        <w:rPr>
          <w:rFonts w:ascii="Georgia" w:hAnsi="Georgia" w:cs="Georgia" w:eastAsia="Georgia"/>
          <w:b w:val="0"/>
          <w:i w:val="0"/>
          <w:color w:val="241F1C"/>
          <w:sz w:val="22"/>
        </w:rPr>
        <w:t>The mischief is light. You are not building a trail of clues, a race, or a checklist of places and objects. There is no hidden monitoring, no location check, no reading of message logs to see whether the mission "really" happened. At the reunion you talk about what it was like to be given care. Performance quality is not the subject.</w:t>
      </w:r>
    </w:p>
    <w:p>
      <w:pPr>
        <w:pStyle w:val="Heading2"/>
        <w:keepNext/>
        <w:spacing w:before="280" w:after="80"/>
      </w:pPr>
      <w:bookmarkStart w:id="610" w:name="chapter-048-before-you-begin"/>
      <w:r>
        <w:rPr>
          <w:rFonts w:ascii="Palatino Linotype" w:hAnsi="Palatino Linotype" w:cs="Palatino Linotype" w:eastAsia="Palatino Linotype"/>
          <w:b w:val="0"/>
          <w:i w:val="0"/>
          <w:color w:val="7C3A46"/>
          <w:sz w:val="32"/>
        </w:rPr>
        <w:t>Before you begin</w:t>
      </w:r>
      <w:bookmarkEnd w:id="610"/>
    </w:p>
    <w:p>
      <w:pPr>
        <w:keepNext w:val="0"/>
        <w:spacing w:before="0" w:after="160"/>
      </w:pPr>
      <w:r>
        <w:rPr>
          <w:rFonts w:ascii="Georgia" w:hAnsi="Georgia" w:cs="Georgia" w:eastAsia="Georgia"/>
          <w:b w:val="0"/>
          <w:i w:val="0"/>
          <w:color w:val="241F1C"/>
          <w:sz w:val="22"/>
        </w:rPr>
        <w:t>Pick the length. Short is two days and one mission each, any tone. Standard is four days and three missions each. Extended is seven days, the three missions, and one optional encore that the receiver may request. All three lengths are multi-day. The reunion is the seated part: about 20, 30, or 45 minutes.</w:t>
      </w:r>
    </w:p>
    <w:p>
      <w:pPr>
        <w:keepNext w:val="0"/>
        <w:spacing w:before="0" w:after="160"/>
      </w:pPr>
      <w:r>
        <w:rPr>
          <w:rFonts w:ascii="Georgia" w:hAnsi="Georgia" w:cs="Georgia" w:eastAsia="Georgia"/>
          <w:b w:val="0"/>
          <w:i w:val="0"/>
          <w:color w:val="241F1C"/>
          <w:sz w:val="22"/>
        </w:rPr>
        <w:t>You need paper, a pen, and a way to seal the exchange: an envelope, a folded note, a delayed message you do not read until the hour you agreed. Agree the hour you will open, or agree that each person opens on their own schedule. Agree the reunion time now, while you are still in the same conversation. A mission without a reunion turns into homework.</w:t>
      </w:r>
    </w:p>
    <w:p>
      <w:pPr>
        <w:keepNext w:val="0"/>
        <w:spacing w:before="0" w:after="160"/>
      </w:pPr>
      <w:r>
        <w:rPr>
          <w:rFonts w:ascii="Georgia" w:hAnsi="Georgia" w:cs="Georgia" w:eastAsia="Georgia"/>
          <w:b w:val="0"/>
          <w:i w:val="0"/>
          <w:color w:val="241F1C"/>
          <w:sz w:val="22"/>
        </w:rPr>
        <w:t>Each mission has to fit the receiver's week, budget, body, and privacy. Use the fit test before you seal anything. Every answer should be yes.</w:t>
      </w:r>
    </w:p>
    <w:p>
      <w:pPr>
        <w:pStyle w:val="ListBullet"/>
        <w:keepNext w:val="0"/>
        <w:spacing w:before="0" w:after="60"/>
      </w:pPr>
      <w:r>
        <w:rPr>
          <w:rFonts w:ascii="Georgia" w:hAnsi="Georgia" w:cs="Georgia" w:eastAsia="Georgia"/>
          <w:b w:val="0"/>
          <w:i w:val="0"/>
          <w:color w:val="241F1C"/>
          <w:sz w:val="22"/>
        </w:rPr>
        <w:t>Can this happen inside the week they are already having?</w:t>
      </w:r>
    </w:p>
    <w:p>
      <w:pPr>
        <w:pStyle w:val="ListBullet"/>
        <w:keepNext w:val="0"/>
        <w:spacing w:before="0" w:after="60"/>
      </w:pPr>
      <w:r>
        <w:rPr>
          <w:rFonts w:ascii="Georgia" w:hAnsi="Georgia" w:cs="Georgia" w:eastAsia="Georgia"/>
          <w:b w:val="0"/>
          <w:i w:val="0"/>
          <w:color w:val="241F1C"/>
          <w:sz w:val="22"/>
        </w:rPr>
        <w:t>Can they do it without spending money you have not handed them, in cash or as the object itself?</w:t>
      </w:r>
    </w:p>
    <w:p>
      <w:pPr>
        <w:pStyle w:val="ListBullet"/>
        <w:keepNext w:val="0"/>
        <w:spacing w:before="0" w:after="60"/>
      </w:pPr>
      <w:r>
        <w:rPr>
          <w:rFonts w:ascii="Georgia" w:hAnsi="Georgia" w:cs="Georgia" w:eastAsia="Georgia"/>
          <w:b w:val="0"/>
          <w:i w:val="0"/>
          <w:color w:val="241F1C"/>
          <w:sz w:val="22"/>
        </w:rPr>
        <w:t>Can they do it without driving, staying up late, or lifting, unless they have already told you that particular effort is easy?</w:t>
      </w:r>
    </w:p>
    <w:p>
      <w:pPr>
        <w:pStyle w:val="ListBullet"/>
        <w:keepNext w:val="0"/>
        <w:spacing w:before="0" w:after="60"/>
      </w:pPr>
      <w:r>
        <w:rPr>
          <w:rFonts w:ascii="Georgia" w:hAnsi="Georgia" w:cs="Georgia" w:eastAsia="Georgia"/>
          <w:b w:val="0"/>
          <w:i w:val="0"/>
          <w:color w:val="241F1C"/>
          <w:sz w:val="22"/>
        </w:rPr>
        <w:t>Can they do it without an audience, a post, or an unbriefed third person?</w:t>
      </w:r>
    </w:p>
    <w:p>
      <w:pPr>
        <w:pStyle w:val="ListBullet"/>
        <w:keepNext w:val="0"/>
        <w:spacing w:before="0" w:after="60"/>
      </w:pPr>
      <w:r>
        <w:rPr>
          <w:rFonts w:ascii="Georgia" w:hAnsi="Georgia" w:cs="Georgia" w:eastAsia="Georgia"/>
          <w:b w:val="0"/>
          <w:i w:val="0"/>
          <w:color w:val="241F1C"/>
          <w:sz w:val="22"/>
        </w:rPr>
        <w:t>Is there a smaller version written on the card?</w:t>
      </w:r>
    </w:p>
    <w:p>
      <w:pPr>
        <w:pStyle w:val="ListBullet"/>
        <w:keepNext w:val="0"/>
        <w:spacing w:before="0" w:after="60"/>
      </w:pPr>
      <w:r>
        <w:rPr>
          <w:rFonts w:ascii="Georgia" w:hAnsi="Georgia" w:cs="Georgia" w:eastAsia="Georgia"/>
          <w:b w:val="0"/>
          <w:i w:val="0"/>
          <w:color w:val="241F1C"/>
          <w:sz w:val="22"/>
        </w:rPr>
        <w:t>Is the funny one free of embarrassment, mess, and "got you"?</w:t>
      </w:r>
    </w:p>
    <w:p>
      <w:pPr>
        <w:pStyle w:val="ListBullet"/>
        <w:keepNext w:val="0"/>
        <w:spacing w:before="0" w:after="60"/>
      </w:pPr>
      <w:r>
        <w:rPr>
          <w:rFonts w:ascii="Georgia" w:hAnsi="Georgia" w:cs="Georgia" w:eastAsia="Georgia"/>
          <w:b w:val="0"/>
          <w:i w:val="0"/>
          <w:color w:val="241F1C"/>
          <w:sz w:val="22"/>
        </w:rPr>
        <w:t>Would you be willing to receive this exact mission yourself?</w:t>
      </w:r>
    </w:p>
    <w:p>
      <w:pPr>
        <w:keepNext w:val="0"/>
        <w:spacing w:before="0" w:after="160"/>
      </w:pPr>
      <w:r>
        <w:rPr>
          <w:rFonts w:ascii="Georgia" w:hAnsi="Georgia" w:cs="Georgia" w:eastAsia="Georgia"/>
          <w:b w:val="0"/>
          <w:i w:val="0"/>
          <w:color w:val="241F1C"/>
          <w:sz w:val="22"/>
        </w:rPr>
        <w:t>If any answer is no, rewrite. Sensory limits belong on the card when you know them: "no strong scent," "daytime only," "text rather than a call." When you do not know, write the mission so it can be done in daylight, in quiet, without a surprise of smell or noise.</w:t>
      </w:r>
    </w:p>
    <w:p>
      <w:pPr>
        <w:keepNext w:val="0"/>
        <w:spacing w:before="0" w:after="160"/>
      </w:pPr>
      <w:r>
        <w:rPr>
          <w:rFonts w:ascii="Georgia" w:hAnsi="Georgia" w:cs="Georgia" w:eastAsia="Georgia"/>
          <w:b w:val="0"/>
          <w:i w:val="0"/>
          <w:color w:val="241F1C"/>
          <w:sz w:val="22"/>
        </w:rPr>
        <w:t>No sexual mission in the default set. No mission that outs your partner. No prank. No list of stops to visit in order. A pass, later, will be reported as a pass, not as a failed grade. Tell each other that out loud before you write, so the pass exists before anyone is tempted to be heroic.</w:t>
      </w:r>
    </w:p>
    <w:p>
      <w:pPr>
        <w:pStyle w:val="Heading2"/>
        <w:keepNext/>
        <w:spacing w:before="280" w:after="80"/>
      </w:pPr>
      <w:bookmarkStart w:id="611" w:name="chapter-048-the-experience"/>
      <w:r>
        <w:rPr>
          <w:rFonts w:ascii="Palatino Linotype" w:hAnsi="Palatino Linotype" w:cs="Palatino Linotype" w:eastAsia="Palatino Linotype"/>
          <w:b w:val="0"/>
          <w:i w:val="0"/>
          <w:color w:val="7C3A46"/>
          <w:sz w:val="32"/>
        </w:rPr>
        <w:t>The experience</w:t>
      </w:r>
      <w:bookmarkEnd w:id="611"/>
    </w:p>
    <w:p>
      <w:pPr>
        <w:keepNext w:val="0"/>
        <w:spacing w:before="0" w:after="160"/>
      </w:pPr>
      <w:r>
        <w:rPr>
          <w:rFonts w:ascii="Georgia" w:hAnsi="Georgia" w:cs="Georgia" w:eastAsia="Georgia"/>
          <w:b/>
          <w:i w:val="0"/>
          <w:color w:val="241F1C"/>
          <w:sz w:val="22"/>
        </w:rPr>
        <w:t>Day 0, about 25 minutes, together and then private.</w:t>
      </w:r>
      <w:r>
        <w:rPr>
          <w:rFonts w:ascii="Georgia" w:hAnsi="Georgia" w:cs="Georgia" w:eastAsia="Georgia"/>
          <w:b w:val="0"/>
          <w:i w:val="0"/>
          <w:color w:val="241F1C"/>
          <w:sz w:val="22"/>
        </w:rPr>
        <w:t xml:space="preserve"> Sit long enough to agree the calendar. Then write apart so the missions stay sealed.</w:t>
      </w:r>
    </w:p>
    <w:p>
      <w:pPr>
        <w:keepNext w:val="0"/>
        <w:spacing w:before="0" w:after="160"/>
      </w:pPr>
      <w:r>
        <w:rPr>
          <w:rFonts w:ascii="Georgia" w:hAnsi="Georgia" w:cs="Georgia" w:eastAsia="Georgia"/>
          <w:b w:val="0"/>
          <w:i w:val="0"/>
          <w:color w:val="241F1C"/>
          <w:sz w:val="22"/>
        </w:rPr>
        <w:t>Each person produces three cards, or one card with three short blocks.</w:t>
      </w:r>
    </w:p>
    <w:p>
      <w:pPr>
        <w:keepNext w:val="0"/>
        <w:spacing w:before="0" w:after="160"/>
      </w:pPr>
      <w:r>
        <w:rPr>
          <w:rFonts w:ascii="Georgia" w:hAnsi="Georgia" w:cs="Georgia" w:eastAsia="Georgia"/>
          <w:b w:val="0"/>
          <w:i w:val="0"/>
          <w:color w:val="241F1C"/>
          <w:sz w:val="22"/>
        </w:rPr>
        <w:t>Tone: thoughtful, funny, or affectionate. The mission, in one or two sentences. The limits you already know. A smaller version, already authorized. What you hope it feels like, in one line. Hope is not a grade.</w:t>
      </w:r>
    </w:p>
    <w:p>
      <w:pPr>
        <w:keepNext w:val="0"/>
        <w:spacing w:before="0" w:after="160"/>
      </w:pPr>
      <w:r>
        <w:rPr>
          <w:rFonts w:ascii="Georgia" w:hAnsi="Georgia" w:cs="Georgia" w:eastAsia="Georgia"/>
          <w:b w:val="0"/>
          <w:i w:val="0"/>
          <w:color w:val="241F1C"/>
          <w:sz w:val="22"/>
        </w:rPr>
        <w:t>At least one of the three may be written as "receive this" rather than "perform this," for pain, fatigue, or a week that is already full. "Receive a note and do nothing else." "Be brought tea, and you do not get up." "Hear one compliment, and you are not required to deflect it or repay it." A receive-this mission is still a mission. It counts as thoughtful or affectionate, whichever it truly is.</w:t>
      </w:r>
    </w:p>
    <w:p>
      <w:pPr>
        <w:keepNext w:val="0"/>
        <w:spacing w:before="0" w:after="160"/>
      </w:pPr>
      <w:r>
        <w:rPr>
          <w:rFonts w:ascii="Georgia" w:hAnsi="Georgia" w:cs="Georgia" w:eastAsia="Georgia"/>
          <w:b w:val="0"/>
          <w:i w:val="0"/>
          <w:color w:val="241F1C"/>
          <w:sz w:val="22"/>
        </w:rPr>
        <w:t>If you go blank, adapt from the sample bank below. The bank is a set of examples, not an assignment you must use. Check the fit test even when the line looks charming. A charming mission that ignores a bad knee is a badly written card.</w:t>
      </w:r>
    </w:p>
    <w:p>
      <w:pPr>
        <w:keepNext w:val="0"/>
        <w:spacing w:before="0" w:after="160"/>
      </w:pPr>
      <w:r>
        <w:rPr>
          <w:rFonts w:ascii="Georgia" w:hAnsi="Georgia" w:cs="Georgia" w:eastAsia="Georgia"/>
          <w:b w:val="0"/>
          <w:i w:val="0"/>
          <w:color w:val="241F1C"/>
          <w:sz w:val="22"/>
        </w:rPr>
        <w:t>Seal and exchange. Do not explain your intentions yet. Do not add a verbal footnote that turns the funny card into a warning. If it needs a warning, it needs a rewrite.</w:t>
      </w:r>
    </w:p>
    <w:p>
      <w:pPr>
        <w:keepNext w:val="0"/>
        <w:spacing w:before="0" w:after="160"/>
      </w:pPr>
      <w:r>
        <w:rPr>
          <w:rFonts w:ascii="Georgia" w:hAnsi="Georgia" w:cs="Georgia" w:eastAsia="Georgia"/>
          <w:b/>
          <w:i w:val="0"/>
          <w:color w:val="241F1C"/>
          <w:sz w:val="22"/>
        </w:rPr>
        <w:t>The days in between.</w:t>
      </w:r>
      <w:r>
        <w:rPr>
          <w:rFonts w:ascii="Georgia" w:hAnsi="Georgia" w:cs="Georgia" w:eastAsia="Georgia"/>
          <w:b w:val="0"/>
          <w:i w:val="0"/>
          <w:color w:val="241F1C"/>
          <w:sz w:val="22"/>
        </w:rPr>
        <w:t xml:space="preserve"> The receiver opens on the agreed schedule, all at once or one a day. For each mission they choose:</w:t>
      </w:r>
    </w:p>
    <w:p>
      <w:pPr>
        <w:pStyle w:val="ListBullet"/>
        <w:keepNext w:val="0"/>
        <w:spacing w:before="0" w:after="60"/>
      </w:pPr>
      <w:r>
        <w:rPr>
          <w:rFonts w:ascii="Georgia" w:hAnsi="Georgia" w:cs="Georgia" w:eastAsia="Georgia"/>
          <w:b w:val="0"/>
          <w:i w:val="0"/>
          <w:color w:val="241F1C"/>
          <w:sz w:val="22"/>
        </w:rPr>
        <w:t>Did: they carried it out, at its written size or close to it.</w:t>
      </w:r>
    </w:p>
    <w:p>
      <w:pPr>
        <w:pStyle w:val="ListBullet"/>
        <w:keepNext w:val="0"/>
        <w:spacing w:before="0" w:after="60"/>
      </w:pPr>
      <w:r>
        <w:rPr>
          <w:rFonts w:ascii="Georgia" w:hAnsi="Georgia" w:cs="Georgia" w:eastAsia="Georgia"/>
          <w:b w:val="0"/>
          <w:i w:val="0"/>
          <w:color w:val="241F1C"/>
          <w:sz w:val="22"/>
        </w:rPr>
        <w:t>Shrank: they used the smaller version, or a smaller version they invented. A note on the tea tin becomes a text. A 30-second voice bulletin becomes two sentences. Shrinking is success.</w:t>
      </w:r>
    </w:p>
    <w:p>
      <w:pPr>
        <w:pStyle w:val="ListBullet"/>
        <w:keepNext w:val="0"/>
        <w:spacing w:before="0" w:after="60"/>
      </w:pPr>
      <w:r>
        <w:rPr>
          <w:rFonts w:ascii="Georgia" w:hAnsi="Georgia" w:cs="Georgia" w:eastAsia="Georgia"/>
          <w:b w:val="0"/>
          <w:i w:val="0"/>
          <w:color w:val="241F1C"/>
          <w:sz w:val="22"/>
        </w:rPr>
        <w:t>Passed: they returned it, in a sentence, whenever they like before the reunion. "I am passing the proclamation." A pass does not require a reason. A reason is a gift, not a fee.</w:t>
      </w:r>
    </w:p>
    <w:p>
      <w:pPr>
        <w:keepNext w:val="0"/>
        <w:spacing w:before="0" w:after="160"/>
      </w:pPr>
      <w:r>
        <w:rPr>
          <w:rFonts w:ascii="Georgia" w:hAnsi="Georgia" w:cs="Georgia" w:eastAsia="Georgia"/>
          <w:b w:val="0"/>
          <w:i w:val="0"/>
          <w:color w:val="241F1C"/>
          <w:sz w:val="22"/>
        </w:rPr>
        <w:t>They may tell the giver in the moment, or save the report for the reunion. The giver does not prompt, ping, or investigate. No asking a friend whether the note appeared. No treating silence as a clue to be followed. Silence until the reunion is an allowed pace.</w:t>
      </w:r>
    </w:p>
    <w:p>
      <w:pPr>
        <w:keepNext w:val="0"/>
        <w:spacing w:before="0" w:after="160"/>
      </w:pPr>
      <w:r>
        <w:rPr>
          <w:rFonts w:ascii="Georgia" w:hAnsi="Georgia" w:cs="Georgia" w:eastAsia="Georgia"/>
          <w:b w:val="0"/>
          <w:i w:val="0"/>
          <w:color w:val="241F1C"/>
          <w:sz w:val="22"/>
        </w:rPr>
        <w:t>The giver, during these days, does their own receiving. You are both on missions. There is no handler and no agent in the field.</w:t>
      </w:r>
    </w:p>
    <w:p>
      <w:pPr>
        <w:keepNext w:val="0"/>
        <w:spacing w:before="0" w:after="160"/>
      </w:pPr>
      <w:r>
        <w:rPr>
          <w:rFonts w:ascii="Georgia" w:hAnsi="Georgia" w:cs="Georgia" w:eastAsia="Georgia"/>
          <w:b/>
          <w:i w:val="0"/>
          <w:color w:val="241F1C"/>
          <w:sz w:val="22"/>
        </w:rPr>
        <w:t>Sample bank.</w:t>
      </w:r>
      <w:r>
        <w:rPr>
          <w:rFonts w:ascii="Georgia" w:hAnsi="Georgia" w:cs="Georgia" w:eastAsia="Georgia"/>
          <w:b w:val="0"/>
          <w:i w:val="0"/>
          <w:color w:val="241F1C"/>
          <w:sz w:val="22"/>
        </w:rPr>
        <w:t xml:space="preserve"> Original examples. Rewrite the details so they fit a real week.</w:t>
      </w:r>
    </w:p>
    <w:p>
      <w:pPr>
        <w:keepNext w:val="0"/>
        <w:spacing w:before="0" w:after="160"/>
      </w:pPr>
      <w:r>
        <w:rPr>
          <w:rFonts w:ascii="Georgia" w:hAnsi="Georgia" w:cs="Georgia" w:eastAsia="Georgia"/>
          <w:b w:val="0"/>
          <w:i w:val="0"/>
          <w:color w:val="241F1C"/>
          <w:sz w:val="22"/>
        </w:rPr>
        <w:t>Thoughtful:</w:t>
      </w:r>
    </w:p>
    <w:p>
      <w:pPr>
        <w:pStyle w:val="ListBullet"/>
        <w:keepNext w:val="0"/>
        <w:spacing w:before="0" w:after="60"/>
      </w:pPr>
      <w:r>
        <w:rPr>
          <w:rFonts w:ascii="Georgia" w:hAnsi="Georgia" w:cs="Georgia" w:eastAsia="Georgia"/>
          <w:b w:val="0"/>
          <w:i w:val="0"/>
          <w:color w:val="241F1C"/>
          <w:sz w:val="22"/>
        </w:rPr>
        <w:t>Leave a note on the tea tin, or on the place they first stand in the morning, naming a quality you noticed this week. Smaller: send the sentence by text in daylight.</w:t>
      </w:r>
    </w:p>
    <w:p>
      <w:pPr>
        <w:pStyle w:val="ListBullet"/>
        <w:keepNext w:val="0"/>
        <w:spacing w:before="0" w:after="60"/>
      </w:pPr>
      <w:r>
        <w:rPr>
          <w:rFonts w:ascii="Georgia" w:hAnsi="Georgia" w:cs="Georgia" w:eastAsia="Georgia"/>
          <w:b w:val="0"/>
          <w:i w:val="0"/>
          <w:color w:val="241F1C"/>
          <w:sz w:val="22"/>
        </w:rPr>
        <w:t>Set out the thing they reach for first, then leave. Smaller: name the thing in a message so they can set it out themselves.</w:t>
      </w:r>
    </w:p>
    <w:p>
      <w:pPr>
        <w:pStyle w:val="ListBullet"/>
        <w:keepNext w:val="0"/>
        <w:spacing w:before="0" w:after="60"/>
      </w:pPr>
      <w:r>
        <w:rPr>
          <w:rFonts w:ascii="Georgia" w:hAnsi="Georgia" w:cs="Georgia" w:eastAsia="Georgia"/>
          <w:b w:val="0"/>
          <w:i w:val="0"/>
          <w:color w:val="241F1C"/>
          <w:sz w:val="22"/>
        </w:rPr>
        <w:t>Send one sentence about a difficulty you know they are carrying, with no advice attached. Smaller: "I remember this is a heavy week," and nothing more.</w:t>
      </w:r>
    </w:p>
    <w:p>
      <w:pPr>
        <w:pStyle w:val="ListBullet"/>
        <w:keepNext w:val="0"/>
        <w:spacing w:before="0" w:after="60"/>
      </w:pPr>
      <w:r>
        <w:rPr>
          <w:rFonts w:ascii="Georgia" w:hAnsi="Georgia" w:cs="Georgia" w:eastAsia="Georgia"/>
          <w:b w:val="0"/>
          <w:i w:val="0"/>
          <w:color w:val="241F1C"/>
          <w:sz w:val="22"/>
        </w:rPr>
        <w:t>Receive-this: a glass of water and the show they rewatch, with you out of the room if they want solitude.</w:t>
      </w:r>
    </w:p>
    <w:p>
      <w:pPr>
        <w:keepNext w:val="0"/>
        <w:spacing w:before="0" w:after="160"/>
      </w:pPr>
      <w:r>
        <w:rPr>
          <w:rFonts w:ascii="Georgia" w:hAnsi="Georgia" w:cs="Georgia" w:eastAsia="Georgia"/>
          <w:b w:val="0"/>
          <w:i w:val="0"/>
          <w:color w:val="241F1C"/>
          <w:sz w:val="22"/>
        </w:rPr>
        <w:t>Funny:</w:t>
      </w:r>
    </w:p>
    <w:p>
      <w:pPr>
        <w:pStyle w:val="ListBullet"/>
        <w:keepNext w:val="0"/>
        <w:spacing w:before="0" w:after="60"/>
      </w:pPr>
      <w:r>
        <w:rPr>
          <w:rFonts w:ascii="Georgia" w:hAnsi="Georgia" w:cs="Georgia" w:eastAsia="Georgia"/>
          <w:b w:val="0"/>
          <w:i w:val="0"/>
          <w:color w:val="241F1C"/>
          <w:sz w:val="22"/>
        </w:rPr>
        <w:t>Retell an ordinary errand as a radio bulletin in a voice message under 30 seconds. Smaller: two sentences in text, still in bulletin voice.</w:t>
      </w:r>
    </w:p>
    <w:p>
      <w:pPr>
        <w:pStyle w:val="ListBullet"/>
        <w:keepNext w:val="0"/>
        <w:spacing w:before="0" w:after="60"/>
      </w:pPr>
      <w:r>
        <w:rPr>
          <w:rFonts w:ascii="Georgia" w:hAnsi="Georgia" w:cs="Georgia" w:eastAsia="Georgia"/>
          <w:b w:val="0"/>
          <w:i w:val="0"/>
          <w:color w:val="241F1C"/>
          <w:sz w:val="22"/>
        </w:rPr>
        <w:t>Rename three leftovers, or three ordinary objects, as if they were on a grand hotel menu. Smaller: rename one.</w:t>
      </w:r>
    </w:p>
    <w:p>
      <w:pPr>
        <w:pStyle w:val="ListBullet"/>
        <w:keepNext w:val="0"/>
        <w:spacing w:before="0" w:after="60"/>
      </w:pPr>
      <w:r>
        <w:rPr>
          <w:rFonts w:ascii="Georgia" w:hAnsi="Georgia" w:cs="Georgia" w:eastAsia="Georgia"/>
          <w:b w:val="0"/>
          <w:i w:val="0"/>
          <w:color w:val="241F1C"/>
          <w:sz w:val="22"/>
        </w:rPr>
        <w:t>Issue a one-sentence proclamation that the dishes, or the inbox, have been pardoned for the evening. Smaller: pardon one mug.</w:t>
      </w:r>
    </w:p>
    <w:p>
      <w:pPr>
        <w:pStyle w:val="ListBullet"/>
        <w:keepNext w:val="0"/>
        <w:spacing w:before="0" w:after="60"/>
      </w:pPr>
      <w:r>
        <w:rPr>
          <w:rFonts w:ascii="Georgia" w:hAnsi="Georgia" w:cs="Georgia" w:eastAsia="Georgia"/>
          <w:b w:val="0"/>
          <w:i w:val="0"/>
          <w:color w:val="241F1C"/>
          <w:sz w:val="22"/>
        </w:rPr>
        <w:t>Narrate making toast, or pouring water, as breaking news. Smaller: a headline only.</w:t>
      </w:r>
    </w:p>
    <w:p>
      <w:pPr>
        <w:keepNext w:val="0"/>
        <w:spacing w:before="0" w:after="160"/>
      </w:pPr>
      <w:r>
        <w:rPr>
          <w:rFonts w:ascii="Georgia" w:hAnsi="Georgia" w:cs="Georgia" w:eastAsia="Georgia"/>
          <w:b w:val="0"/>
          <w:i w:val="0"/>
          <w:color w:val="241F1C"/>
          <w:sz w:val="22"/>
        </w:rPr>
        <w:t>Affectionate:</w:t>
      </w:r>
    </w:p>
    <w:p>
      <w:pPr>
        <w:pStyle w:val="ListBullet"/>
        <w:keepNext w:val="0"/>
        <w:spacing w:before="0" w:after="60"/>
      </w:pPr>
      <w:r>
        <w:rPr>
          <w:rFonts w:ascii="Georgia" w:hAnsi="Georgia" w:cs="Georgia" w:eastAsia="Georgia"/>
          <w:b w:val="0"/>
          <w:i w:val="0"/>
          <w:color w:val="241F1C"/>
          <w:sz w:val="22"/>
        </w:rPr>
        <w:t>A handwritten sentence about a quality you noticed, left where they will find it in daylight. Smaller: the same sentence aloud, once, easy to nod at and keep moving.</w:t>
      </w:r>
    </w:p>
    <w:p>
      <w:pPr>
        <w:pStyle w:val="ListBullet"/>
        <w:keepNext w:val="0"/>
        <w:spacing w:before="0" w:after="60"/>
      </w:pPr>
      <w:r>
        <w:rPr>
          <w:rFonts w:ascii="Georgia" w:hAnsi="Georgia" w:cs="Georgia" w:eastAsia="Georgia"/>
          <w:b w:val="0"/>
          <w:i w:val="0"/>
          <w:color w:val="241F1C"/>
          <w:sz w:val="22"/>
        </w:rPr>
        <w:t>Offer a 10-second hug once, easy to decline. Smaller, and fully sufficient: a hand squeeze, or no touch at all, replaced by the sentence "I am glad you are here." Declining the hug completes the affectionate mission.</w:t>
      </w:r>
    </w:p>
    <w:p>
      <w:pPr>
        <w:pStyle w:val="ListBullet"/>
        <w:keepNext w:val="0"/>
        <w:spacing w:before="0" w:after="60"/>
      </w:pPr>
      <w:r>
        <w:rPr>
          <w:rFonts w:ascii="Georgia" w:hAnsi="Georgia" w:cs="Georgia" w:eastAsia="Georgia"/>
          <w:b w:val="0"/>
          <w:i w:val="0"/>
          <w:color w:val="241F1C"/>
          <w:sz w:val="22"/>
        </w:rPr>
        <w:t>Sit nearby for 10 minutes while they do something ordinary, without improving it. Smaller: 3 minutes, or a message that says you are thinking of them at an agreed hour without requiring a reply.</w:t>
      </w:r>
    </w:p>
    <w:p>
      <w:pPr>
        <w:pStyle w:val="ListBullet"/>
        <w:keepNext w:val="0"/>
        <w:spacing w:before="0" w:after="60"/>
      </w:pPr>
      <w:r>
        <w:rPr>
          <w:rFonts w:ascii="Georgia" w:hAnsi="Georgia" w:cs="Georgia" w:eastAsia="Georgia"/>
          <w:b w:val="0"/>
          <w:i w:val="0"/>
          <w:color w:val="241F1C"/>
          <w:sz w:val="22"/>
        </w:rPr>
        <w:t>A voice note that says only "I like how you ___," with a true detail. Smaller: the same words in writing.</w:t>
      </w:r>
    </w:p>
    <w:p>
      <w:pPr>
        <w:keepNext w:val="0"/>
        <w:spacing w:before="0" w:after="160"/>
      </w:pPr>
      <w:r>
        <w:rPr>
          <w:rFonts w:ascii="Georgia" w:hAnsi="Georgia" w:cs="Georgia" w:eastAsia="Georgia"/>
          <w:b w:val="0"/>
          <w:i w:val="0"/>
          <w:color w:val="241F1C"/>
          <w:sz w:val="22"/>
        </w:rPr>
        <w:t>Long-distance, still not a trail:</w:t>
      </w:r>
    </w:p>
    <w:p>
      <w:pPr>
        <w:pStyle w:val="ListBullet"/>
        <w:keepNext w:val="0"/>
        <w:spacing w:before="0" w:after="60"/>
      </w:pPr>
      <w:r>
        <w:rPr>
          <w:rFonts w:ascii="Georgia" w:hAnsi="Georgia" w:cs="Georgia" w:eastAsia="Georgia"/>
          <w:b w:val="0"/>
          <w:i w:val="0"/>
          <w:color w:val="241F1C"/>
          <w:sz w:val="22"/>
        </w:rPr>
        <w:t>A mailed note that will arrive when it arrives. The mission is the sending, and the receiver may pass before it arrives by saying so.</w:t>
      </w:r>
    </w:p>
    <w:p>
      <w:pPr>
        <w:pStyle w:val="ListBullet"/>
        <w:keepNext w:val="0"/>
        <w:spacing w:before="0" w:after="60"/>
      </w:pPr>
      <w:r>
        <w:rPr>
          <w:rFonts w:ascii="Georgia" w:hAnsi="Georgia" w:cs="Georgia" w:eastAsia="Georgia"/>
          <w:b w:val="0"/>
          <w:i w:val="0"/>
          <w:color w:val="241F1C"/>
          <w:sz w:val="22"/>
        </w:rPr>
        <w:t>A parallel action: both make a warm drink at an agreed hour and, if you want, describe the mug. Skip photos if location feels exposed. A description is enough.</w:t>
      </w:r>
    </w:p>
    <w:p>
      <w:pPr>
        <w:pStyle w:val="ListBullet"/>
        <w:keepNext w:val="0"/>
        <w:spacing w:before="0" w:after="60"/>
      </w:pPr>
      <w:r>
        <w:rPr>
          <w:rFonts w:ascii="Georgia" w:hAnsi="Georgia" w:cs="Georgia" w:eastAsia="Georgia"/>
          <w:b w:val="0"/>
          <w:i w:val="0"/>
          <w:color w:val="241F1C"/>
          <w:sz w:val="22"/>
        </w:rPr>
        <w:t>A voice message the receiver plays when they choose.</w:t>
      </w:r>
    </w:p>
    <w:p>
      <w:pPr>
        <w:keepNext w:val="0"/>
        <w:spacing w:before="0" w:after="160"/>
      </w:pPr>
      <w:r>
        <w:rPr>
          <w:rFonts w:ascii="Georgia" w:hAnsi="Georgia" w:cs="Georgia" w:eastAsia="Georgia"/>
          <w:b/>
          <w:i w:val="0"/>
          <w:color w:val="241F1C"/>
          <w:sz w:val="22"/>
        </w:rPr>
        <w:t>A tiny log, not a chart of virtue.</w:t>
      </w:r>
      <w:r>
        <w:rPr>
          <w:rFonts w:ascii="Georgia" w:hAnsi="Georgia" w:cs="Georgia" w:eastAsia="Georgia"/>
          <w:b w:val="0"/>
          <w:i w:val="0"/>
          <w:color w:val="241F1C"/>
          <w:sz w:val="22"/>
        </w:rPr>
        <w:t xml:space="preserve"> For each mission, the receiver may jot:</w:t>
      </w:r>
    </w:p>
    <w:p>
      <w:pPr>
        <w:keepNext w:val="0"/>
        <w:spacing w:before="0" w:after="160"/>
      </w:pPr>
      <w:r>
        <w:rPr>
          <w:rFonts w:ascii="Georgia" w:hAnsi="Georgia" w:cs="Georgia" w:eastAsia="Georgia"/>
          <w:b w:val="0"/>
          <w:i w:val="0"/>
          <w:color w:val="241F1C"/>
          <w:sz w:val="22"/>
        </w:rPr>
        <w:t>Date opened | tone | did, shrank, or passed | one line about being given it</w:t>
      </w:r>
    </w:p>
    <w:p>
      <w:pPr>
        <w:keepNext w:val="0"/>
        <w:spacing w:before="0" w:after="160"/>
      </w:pPr>
      <w:r>
        <w:rPr>
          <w:rFonts w:ascii="Georgia" w:hAnsi="Georgia" w:cs="Georgia" w:eastAsia="Georgia"/>
          <w:b w:val="0"/>
          <w:i w:val="0"/>
          <w:color w:val="241F1C"/>
          <w:sz w:val="22"/>
        </w:rPr>
        <w:t>The line is about the experience of being offered care. "The pardon made me laugh." "The hug was too much on Tuesday, and the sentence was right." "I passed the bulletin because my voice was gone." None of these lines is a grade. You do not assign points, streaks, or a winner. Incomplete is not a category you need. Passed and shrank already cover it.</w:t>
      </w:r>
    </w:p>
    <w:p>
      <w:pPr>
        <w:keepNext w:val="0"/>
        <w:spacing w:before="0" w:after="160"/>
      </w:pPr>
      <w:r>
        <w:rPr>
          <w:rFonts w:ascii="Georgia" w:hAnsi="Georgia" w:cs="Georgia" w:eastAsia="Georgia"/>
          <w:b/>
          <w:i w:val="0"/>
          <w:color w:val="241F1C"/>
          <w:sz w:val="22"/>
        </w:rPr>
        <w:t>Reunion.</w:t>
      </w:r>
      <w:r>
        <w:rPr>
          <w:rFonts w:ascii="Georgia" w:hAnsi="Georgia" w:cs="Georgia" w:eastAsia="Georgia"/>
          <w:b w:val="0"/>
          <w:i w:val="0"/>
          <w:color w:val="241F1C"/>
          <w:sz w:val="22"/>
        </w:rPr>
        <w:t xml:space="preserve"> Receiver speaks first, one mission at a time.</w:t>
      </w:r>
    </w:p>
    <w:p>
      <w:pPr>
        <w:pStyle w:val="ListNumber"/>
        <w:keepNext w:val="0"/>
        <w:spacing w:before="0" w:after="60"/>
      </w:pPr>
      <w:r>
        <w:rPr>
          <w:rFonts w:ascii="Georgia" w:hAnsi="Georgia" w:cs="Georgia" w:eastAsia="Georgia"/>
          <w:b w:val="0"/>
          <w:i w:val="0"/>
          <w:color w:val="241F1C"/>
          <w:sz w:val="22"/>
        </w:rPr>
        <w:t>Did, shrank, or passed.</w:t>
      </w:r>
    </w:p>
    <w:p>
      <w:pPr>
        <w:pStyle w:val="ListNumber"/>
        <w:keepNext w:val="0"/>
        <w:spacing w:before="0" w:after="60"/>
      </w:pPr>
      <w:r>
        <w:rPr>
          <w:rFonts w:ascii="Georgia" w:hAnsi="Georgia" w:cs="Georgia" w:eastAsia="Georgia"/>
          <w:b w:val="0"/>
          <w:i w:val="0"/>
          <w:color w:val="241F1C"/>
          <w:sz w:val="22"/>
        </w:rPr>
        <w:t>What it was like to be given that card.</w:t>
      </w:r>
    </w:p>
    <w:p>
      <w:pPr>
        <w:pStyle w:val="ListNumber"/>
        <w:keepNext w:val="0"/>
        <w:spacing w:before="0" w:after="60"/>
      </w:pPr>
      <w:r>
        <w:rPr>
          <w:rFonts w:ascii="Georgia" w:hAnsi="Georgia" w:cs="Georgia" w:eastAsia="Georgia"/>
          <w:b w:val="0"/>
          <w:i w:val="0"/>
          <w:color w:val="241F1C"/>
          <w:sz w:val="22"/>
        </w:rPr>
        <w:t>Anything they want retired next time.</w:t>
      </w:r>
    </w:p>
    <w:p>
      <w:pPr>
        <w:keepNext w:val="0"/>
        <w:spacing w:before="0" w:after="160"/>
      </w:pPr>
      <w:r>
        <w:rPr>
          <w:rFonts w:ascii="Georgia" w:hAnsi="Georgia" w:cs="Georgia" w:eastAsia="Georgia"/>
          <w:b w:val="0"/>
          <w:i w:val="0"/>
          <w:color w:val="241F1C"/>
          <w:sz w:val="22"/>
        </w:rPr>
        <w:t>Then the giver speaks.</w:t>
      </w:r>
    </w:p>
    <w:p>
      <w:pPr>
        <w:pStyle w:val="ListNumber"/>
        <w:keepNext w:val="0"/>
        <w:spacing w:before="0" w:after="60"/>
      </w:pPr>
      <w:r>
        <w:rPr>
          <w:rFonts w:ascii="Georgia" w:hAnsi="Georgia" w:cs="Georgia" w:eastAsia="Georgia"/>
          <w:b w:val="0"/>
          <w:i w:val="0"/>
          <w:color w:val="241F1C"/>
          <w:sz w:val="22"/>
        </w:rPr>
        <w:t>What they hoped the mission would feel like.</w:t>
      </w:r>
    </w:p>
    <w:p>
      <w:pPr>
        <w:pStyle w:val="ListNumber"/>
        <w:keepNext w:val="0"/>
        <w:spacing w:before="0" w:after="60"/>
      </w:pPr>
      <w:r>
        <w:rPr>
          <w:rFonts w:ascii="Georgia" w:hAnsi="Georgia" w:cs="Georgia" w:eastAsia="Georgia"/>
          <w:b w:val="0"/>
          <w:i w:val="0"/>
          <w:color w:val="241F1C"/>
          <w:sz w:val="22"/>
        </w:rPr>
        <w:t>What the response taught them.</w:t>
      </w:r>
    </w:p>
    <w:p>
      <w:pPr>
        <w:pStyle w:val="ListNumber"/>
        <w:keepNext w:val="0"/>
        <w:spacing w:before="0" w:after="60"/>
      </w:pPr>
      <w:r>
        <w:rPr>
          <w:rFonts w:ascii="Georgia" w:hAnsi="Georgia" w:cs="Georgia" w:eastAsia="Georgia"/>
          <w:b w:val="0"/>
          <w:i w:val="0"/>
          <w:color w:val="241F1C"/>
          <w:sz w:val="22"/>
        </w:rPr>
        <w:t>If it was a pass, a thank-you for the pass. No makeup mission unless the receiver asks for one.</w:t>
      </w:r>
    </w:p>
    <w:p>
      <w:pPr>
        <w:keepNext w:val="0"/>
        <w:spacing w:before="0" w:after="160"/>
      </w:pPr>
      <w:r>
        <w:rPr>
          <w:rFonts w:ascii="Georgia" w:hAnsi="Georgia" w:cs="Georgia" w:eastAsia="Georgia"/>
          <w:b w:val="0"/>
          <w:i w:val="0"/>
          <w:color w:val="241F1C"/>
          <w:sz w:val="22"/>
        </w:rPr>
        <w:t>Go through all the cards this way. If a mission involved touch, a pass or a flinch still ends in thanks, not in a second attempt that evening. Touch in this chapter is never the price of the game. The default affectionate mission can always be words.</w:t>
      </w:r>
    </w:p>
    <w:p>
      <w:pPr>
        <w:keepNext w:val="0"/>
        <w:spacing w:before="0" w:after="160"/>
      </w:pPr>
      <w:r>
        <w:rPr>
          <w:rFonts w:ascii="Georgia" w:hAnsi="Georgia" w:cs="Georgia" w:eastAsia="Georgia"/>
          <w:b/>
          <w:i w:val="0"/>
          <w:color w:val="241F1C"/>
          <w:sz w:val="22"/>
        </w:rPr>
        <w:t>Ending.</w:t>
      </w:r>
      <w:r>
        <w:rPr>
          <w:rFonts w:ascii="Georgia" w:hAnsi="Georgia" w:cs="Georgia" w:eastAsia="Georgia"/>
          <w:b w:val="0"/>
          <w:i w:val="0"/>
          <w:color w:val="241F1C"/>
          <w:sz w:val="22"/>
        </w:rPr>
        <w:t xml:space="preserve"> Each of you names one mission you would like again, or says "none this round." The game ends when every mission has been reported as did, shrank, or passed. You do not leave one card in a mysterious unfinished state so the mischief can linger. Lingering, here, would feel like surveillance. Close the envelopes. Keep a card only if both of you like it as a memento.</w:t>
      </w:r>
    </w:p>
    <w:p>
      <w:pPr>
        <w:pStyle w:val="Heading2"/>
        <w:keepNext/>
        <w:spacing w:before="280" w:after="80"/>
      </w:pPr>
      <w:bookmarkStart w:id="612" w:name="chapter-048-three-ways-to-play"/>
      <w:r>
        <w:rPr>
          <w:rFonts w:ascii="Palatino Linotype" w:hAnsi="Palatino Linotype" w:cs="Palatino Linotype" w:eastAsia="Palatino Linotype"/>
          <w:b w:val="0"/>
          <w:i w:val="0"/>
          <w:color w:val="7C3A46"/>
          <w:sz w:val="32"/>
        </w:rPr>
        <w:t>Three ways to play</w:t>
      </w:r>
      <w:bookmarkEnd w:id="612"/>
    </w:p>
    <w:p>
      <w:pPr>
        <w:keepNext w:val="0"/>
        <w:spacing w:before="0" w:after="160"/>
      </w:pPr>
      <w:r>
        <w:rPr>
          <w:rFonts w:ascii="Georgia" w:hAnsi="Georgia" w:cs="Georgia" w:eastAsia="Georgia"/>
          <w:b/>
          <w:i w:val="0"/>
          <w:color w:val="241F1C"/>
          <w:sz w:val="22"/>
        </w:rPr>
        <w:t>Short, two days, 20-minute reunion.</w:t>
      </w:r>
      <w:r>
        <w:rPr>
          <w:rFonts w:ascii="Georgia" w:hAnsi="Georgia" w:cs="Georgia" w:eastAsia="Georgia"/>
          <w:b w:val="0"/>
          <w:i w:val="0"/>
          <w:color w:val="241F1C"/>
          <w:sz w:val="22"/>
        </w:rPr>
        <w:t xml:space="preserve"> On day 0, each of you writes one mission. Agree the tone in advance if you want both to be funny, or let each giver choose. Open on day 1. Reunion on day 2, even if the mission was passed in the first hour. Report it anyway. A two-day pass is a complete short game.</w:t>
      </w:r>
    </w:p>
    <w:p>
      <w:pPr>
        <w:keepNext w:val="0"/>
        <w:spacing w:before="0" w:after="160"/>
      </w:pPr>
      <w:r>
        <w:rPr>
          <w:rFonts w:ascii="Georgia" w:hAnsi="Georgia" w:cs="Georgia" w:eastAsia="Georgia"/>
          <w:b/>
          <w:i w:val="0"/>
          <w:color w:val="241F1C"/>
          <w:sz w:val="22"/>
        </w:rPr>
        <w:t>Standard, four days, 30-minute reunion.</w:t>
      </w:r>
      <w:r>
        <w:rPr>
          <w:rFonts w:ascii="Georgia" w:hAnsi="Georgia" w:cs="Georgia" w:eastAsia="Georgia"/>
          <w:b w:val="0"/>
          <w:i w:val="0"/>
          <w:color w:val="241F1C"/>
          <w:sz w:val="22"/>
        </w:rPr>
        <w:t xml:space="preserve"> Three missions each, sealed on day 0. The receiver opens at their pace across the next few days. Reunion on day 4 or on the morning of day 5 if the week slipped, which it may. Slipping the reunion by a day is still the standard game. Skipping the reunion is the thing to avoid. If you must delay, set the new time before you hang up.</w:t>
      </w:r>
    </w:p>
    <w:p>
      <w:pPr>
        <w:keepNext w:val="0"/>
        <w:spacing w:before="0" w:after="160"/>
      </w:pPr>
      <w:r>
        <w:rPr>
          <w:rFonts w:ascii="Georgia" w:hAnsi="Georgia" w:cs="Georgia" w:eastAsia="Georgia"/>
          <w:b/>
          <w:i w:val="0"/>
          <w:color w:val="241F1C"/>
          <w:sz w:val="22"/>
        </w:rPr>
        <w:t>Extended, seven days, 45-minute reunion.</w:t>
      </w:r>
      <w:r>
        <w:rPr>
          <w:rFonts w:ascii="Georgia" w:hAnsi="Georgia" w:cs="Georgia" w:eastAsia="Georgia"/>
          <w:b w:val="0"/>
          <w:i w:val="0"/>
          <w:color w:val="241F1C"/>
          <w:sz w:val="22"/>
        </w:rPr>
        <w:t xml:space="preserve"> The same three missions, with more air around them. Midweek, either of you may send a one-line check that is not a status demand: "Still a good week for these?" The other person may say "yes," "shrink everything," or "pause until reunion." On the last day, the receiver may request one encore, built from a mission they actually liked, at the same size or smaller. The giver may also pass on creating an encore. No encore is required to complete the week. The reunion includes the encore only if it happened.</w:t>
      </w:r>
    </w:p>
    <w:p>
      <w:pPr>
        <w:pStyle w:val="Heading2"/>
        <w:keepNext/>
        <w:spacing w:before="280" w:after="80"/>
      </w:pPr>
      <w:bookmarkStart w:id="613" w:name="chapter-048-going-deeper"/>
      <w:r>
        <w:rPr>
          <w:rFonts w:ascii="Palatino Linotype" w:hAnsi="Palatino Linotype" w:cs="Palatino Linotype" w:eastAsia="Palatino Linotype"/>
          <w:b w:val="0"/>
          <w:i w:val="0"/>
          <w:color w:val="7C3A46"/>
          <w:sz w:val="32"/>
        </w:rPr>
        <w:t>Going deeper</w:t>
      </w:r>
      <w:bookmarkEnd w:id="613"/>
    </w:p>
    <w:p>
      <w:pPr>
        <w:keepNext w:val="0"/>
        <w:spacing w:before="0" w:after="160"/>
      </w:pPr>
      <w:r>
        <w:rPr>
          <w:rFonts w:ascii="Georgia" w:hAnsi="Georgia" w:cs="Georgia" w:eastAsia="Georgia"/>
          <w:b w:val="0"/>
          <w:i w:val="0"/>
          <w:color w:val="241F1C"/>
          <w:sz w:val="22"/>
        </w:rPr>
        <w:t>Depth is specificity, not difficulty. In a deeper round, the thoughtful mission must refer to something true of this month, not a generic romance. "You have been carrying the Tuesday appointment" beats "you are amazing." The funny mission must be shareable in the reunion without a wince. The affectionate mission must include its smaller version on the same card, so a tired day is already provided for.</w:t>
      </w:r>
    </w:p>
    <w:p>
      <w:pPr>
        <w:keepNext w:val="0"/>
        <w:spacing w:before="0" w:after="160"/>
      </w:pPr>
      <w:r>
        <w:rPr>
          <w:rFonts w:ascii="Georgia" w:hAnsi="Georgia" w:cs="Georgia" w:eastAsia="Georgia"/>
          <w:b w:val="0"/>
          <w:i w:val="0"/>
          <w:color w:val="241F1C"/>
          <w:sz w:val="22"/>
        </w:rPr>
        <w:t>You may add, on each card, "A version that is receive-only." That gives the receiver two legal sizes plus a pass. More options make refusal easier to say, which makes acceptance mean more.</w:t>
      </w:r>
    </w:p>
    <w:p>
      <w:pPr>
        <w:keepNext w:val="0"/>
        <w:spacing w:before="0" w:after="160"/>
      </w:pPr>
      <w:r>
        <w:rPr>
          <w:rFonts w:ascii="Georgia" w:hAnsi="Georgia" w:cs="Georgia" w:eastAsia="Georgia"/>
          <w:b w:val="0"/>
          <w:i w:val="0"/>
          <w:color w:val="241F1C"/>
          <w:sz w:val="22"/>
        </w:rPr>
        <w:t>Do not deepen the week by making the missions grander, more public, or more like tests of devotion. Grandeur is how a kind note becomes a production. If what you want is to notice what your partner already does, The Invisible Postcards is the fitting chapter. If what you want is to choose your own acts without receiving an assignment, The Everyday Devotion Experiment is the fitting one. Play this chapter when the gift is the assignment, and the freedom inside it is the right to shrink or return it.</w:t>
      </w:r>
    </w:p>
    <w:p>
      <w:pPr>
        <w:pStyle w:val="Heading2"/>
        <w:keepNext/>
        <w:spacing w:before="280" w:after="80"/>
      </w:pPr>
      <w:bookmarkStart w:id="614" w:name="chapter-048-variations-and-replay"/>
      <w:r>
        <w:rPr>
          <w:rFonts w:ascii="Palatino Linotype" w:hAnsi="Palatino Linotype" w:cs="Palatino Linotype" w:eastAsia="Palatino Linotype"/>
          <w:b w:val="0"/>
          <w:i w:val="0"/>
          <w:color w:val="7C3A46"/>
          <w:sz w:val="32"/>
        </w:rPr>
        <w:t>Variations and replay</w:t>
      </w:r>
      <w:bookmarkEnd w:id="614"/>
    </w:p>
    <w:p>
      <w:pPr>
        <w:keepNext w:val="0"/>
        <w:spacing w:before="0" w:after="160"/>
      </w:pPr>
      <w:r>
        <w:rPr>
          <w:rFonts w:ascii="Georgia" w:hAnsi="Georgia" w:cs="Georgia" w:eastAsia="Georgia"/>
          <w:b/>
          <w:i w:val="0"/>
          <w:color w:val="241F1C"/>
          <w:sz w:val="22"/>
        </w:rPr>
        <w:t>One tone.</w:t>
      </w:r>
      <w:r>
        <w:rPr>
          <w:rFonts w:ascii="Georgia" w:hAnsi="Georgia" w:cs="Georgia" w:eastAsia="Georgia"/>
          <w:b w:val="0"/>
          <w:i w:val="0"/>
          <w:color w:val="241F1C"/>
          <w:sz w:val="22"/>
        </w:rPr>
        <w:t xml:space="preserve"> A funny-only week, or an affectionate-only week, if three tones feel like too many costumes. Say so on day 0. The fit test remains.</w:t>
      </w:r>
    </w:p>
    <w:p>
      <w:pPr>
        <w:keepNext w:val="0"/>
        <w:spacing w:before="0" w:after="160"/>
      </w:pPr>
      <w:r>
        <w:rPr>
          <w:rFonts w:ascii="Georgia" w:hAnsi="Georgia" w:cs="Georgia" w:eastAsia="Georgia"/>
          <w:b/>
          <w:i w:val="0"/>
          <w:color w:val="241F1C"/>
          <w:sz w:val="22"/>
        </w:rPr>
        <w:t>Parallel distance.</w:t>
      </w:r>
      <w:r>
        <w:rPr>
          <w:rFonts w:ascii="Georgia" w:hAnsi="Georgia" w:cs="Georgia" w:eastAsia="Georgia"/>
          <w:b w:val="0"/>
          <w:i w:val="0"/>
          <w:color w:val="241F1C"/>
          <w:sz w:val="22"/>
        </w:rPr>
        <w:t xml:space="preserve"> You never see the execution. You hear about it at the reunion. This variation suits pairs who like a reveal and pairs who do not want to be observed.</w:t>
      </w:r>
    </w:p>
    <w:p>
      <w:pPr>
        <w:keepNext w:val="0"/>
        <w:spacing w:before="0" w:after="160"/>
      </w:pPr>
      <w:r>
        <w:rPr>
          <w:rFonts w:ascii="Georgia" w:hAnsi="Georgia" w:cs="Georgia" w:eastAsia="Georgia"/>
          <w:b/>
          <w:i w:val="0"/>
          <w:color w:val="241F1C"/>
          <w:sz w:val="22"/>
        </w:rPr>
        <w:t>Receiver drafts the limit line.</w:t>
      </w:r>
      <w:r>
        <w:rPr>
          <w:rFonts w:ascii="Georgia" w:hAnsi="Georgia" w:cs="Georgia" w:eastAsia="Georgia"/>
          <w:b w:val="0"/>
          <w:i w:val="0"/>
          <w:color w:val="241F1C"/>
          <w:sz w:val="22"/>
        </w:rPr>
        <w:t xml:space="preserve"> Before day 0 ends, each of you writes limits the other must respect: bedtime, scent, budget, no surprise guests, no voice notes after 8. The giver writes inside those limits. This is often kinder than guessing.</w:t>
      </w:r>
    </w:p>
    <w:p>
      <w:pPr>
        <w:keepNext w:val="0"/>
        <w:spacing w:before="0" w:after="160"/>
      </w:pPr>
      <w:r>
        <w:rPr>
          <w:rFonts w:ascii="Georgia" w:hAnsi="Georgia" w:cs="Georgia" w:eastAsia="Georgia"/>
          <w:b/>
          <w:i w:val="0"/>
          <w:color w:val="241F1C"/>
          <w:sz w:val="22"/>
        </w:rPr>
        <w:t>Replay.</w:t>
      </w:r>
      <w:r>
        <w:rPr>
          <w:rFonts w:ascii="Georgia" w:hAnsi="Georgia" w:cs="Georgia" w:eastAsia="Georgia"/>
          <w:b w:val="0"/>
          <w:i w:val="0"/>
          <w:color w:val="241F1C"/>
          <w:sz w:val="22"/>
        </w:rPr>
        <w:t xml:space="preserve"> Once in a season is plenty for many pairs. When you play again, read the retired lines first. A mission that delighted in April may be noise in November. Let November win. Keep one card that aged well, if you have one, and rewrite the other two from scratch.</w:t>
      </w:r>
    </w:p>
    <w:p>
      <w:pPr>
        <w:keepNext w:val="0"/>
        <w:spacing w:before="0" w:after="160"/>
      </w:pPr>
      <w:r>
        <w:rPr>
          <w:rFonts w:ascii="Georgia" w:hAnsi="Georgia" w:cs="Georgia" w:eastAsia="Georgia"/>
          <w:b w:val="0"/>
          <w:i w:val="0"/>
          <w:color w:val="241F1C"/>
          <w:sz w:val="22"/>
        </w:rPr>
        <w:t>Entry 047, Truth, Dare, or Discover, is a same-evening game with a pass inside the hour. This one spreads the pass across days. Use both if you like both clocks.</w:t>
      </w:r>
    </w:p>
    <w:p>
      <w:pPr>
        <w:pStyle w:val="Heading2"/>
        <w:keepNext/>
        <w:spacing w:before="280" w:after="80"/>
      </w:pPr>
      <w:bookmarkStart w:id="615" w:name="chapter-048-examples"/>
      <w:r>
        <w:rPr>
          <w:rFonts w:ascii="Palatino Linotype" w:hAnsi="Palatino Linotype" w:cs="Palatino Linotype" w:eastAsia="Palatino Linotype"/>
          <w:b w:val="0"/>
          <w:i w:val="0"/>
          <w:color w:val="7C3A46"/>
          <w:sz w:val="32"/>
        </w:rPr>
        <w:t>Examples</w:t>
      </w:r>
      <w:bookmarkEnd w:id="615"/>
    </w:p>
    <w:p>
      <w:pPr>
        <w:keepNext w:val="0"/>
        <w:spacing w:before="0" w:after="160"/>
      </w:pPr>
      <w:r>
        <w:rPr>
          <w:rFonts w:ascii="Georgia" w:hAnsi="Georgia" w:cs="Georgia" w:eastAsia="Georgia"/>
          <w:b w:val="0"/>
          <w:i w:val="0"/>
          <w:color w:val="241F1C"/>
          <w:sz w:val="22"/>
        </w:rPr>
        <w:t>Rowan and Vale are fictional. They are not you.</w:t>
      </w:r>
    </w:p>
    <w:p>
      <w:pPr>
        <w:keepNext w:val="0"/>
        <w:spacing w:before="0" w:after="160"/>
      </w:pPr>
      <w:r>
        <w:rPr>
          <w:rFonts w:ascii="Georgia" w:hAnsi="Georgia" w:cs="Georgia" w:eastAsia="Georgia"/>
          <w:b w:val="0"/>
          <w:i w:val="0"/>
          <w:color w:val="241F1C"/>
          <w:sz w:val="22"/>
        </w:rPr>
        <w:t>On a Sunday they seal three missions each and agree to a Thursday reunion. Vale's thoughtful card for Rowan says: "Receive a note on the tea tin that names a quality from this week. You do not have to perform anything. Smaller: I will text the sentence if the tin is a bad place. Daytime. No scent." The hope line says, "I hope it feels like being seen on an ordinary morning."</w:t>
      </w:r>
    </w:p>
    <w:p>
      <w:pPr>
        <w:keepNext w:val="0"/>
        <w:spacing w:before="0" w:after="160"/>
      </w:pPr>
      <w:r>
        <w:rPr>
          <w:rFonts w:ascii="Georgia" w:hAnsi="Georgia" w:cs="Georgia" w:eastAsia="Georgia"/>
          <w:b w:val="0"/>
          <w:i w:val="0"/>
          <w:color w:val="241F1C"/>
          <w:sz w:val="22"/>
        </w:rPr>
        <w:t>Rowan opens it Tuesday, reads a sentence about the way Rowan talks to a worried neighbor, and leaves the note on the counter because the tin is empty. Shrank, slightly, by moving the paper. The log line: "It was good to be caught being decent when I thought nobody was scoring decency." They will say at reunion that they do not want a score. Vale will agree, and will be glad the sentence landed.</w:t>
      </w:r>
    </w:p>
    <w:p>
      <w:pPr>
        <w:keepNext w:val="0"/>
        <w:spacing w:before="0" w:after="160"/>
      </w:pPr>
      <w:r>
        <w:rPr>
          <w:rFonts w:ascii="Georgia" w:hAnsi="Georgia" w:cs="Georgia" w:eastAsia="Georgia"/>
          <w:b w:val="0"/>
          <w:i w:val="0"/>
          <w:color w:val="241F1C"/>
          <w:sz w:val="22"/>
        </w:rPr>
        <w:t>Vale's funny card: "Send a radio bulletin, under 30 seconds, about your walk to the mailbox." Rowan passes on Wednesday. "Voice is tired. Passing the bulletin." Vale does not send a follow-up. At reunion Vale says, "Thank you for the pass," and means it. The fictional pass is not a crack in the week.</w:t>
      </w:r>
    </w:p>
    <w:p>
      <w:pPr>
        <w:keepNext w:val="0"/>
        <w:spacing w:before="0" w:after="160"/>
      </w:pPr>
      <w:r>
        <w:rPr>
          <w:rFonts w:ascii="Georgia" w:hAnsi="Georgia" w:cs="Georgia" w:eastAsia="Georgia"/>
          <w:b w:val="0"/>
          <w:i w:val="0"/>
          <w:color w:val="241F1C"/>
          <w:sz w:val="22"/>
        </w:rPr>
        <w:t>Rowan's affectionate card for Vale: "A 10-second hug on a day you choose, easy to decline. Smaller: the sentence 'I like how you read instructions when I am already guessing,' spoken once." Vale takes the sentence on Thursday morning and declines the hug because the day is hot and touch is too much. The decline completes the mission. Rowan does not offer a second hug at the reunion to "finish." It is already finished.</w:t>
      </w:r>
    </w:p>
    <w:p>
      <w:pPr>
        <w:keepNext w:val="0"/>
        <w:spacing w:before="0" w:after="160"/>
      </w:pPr>
      <w:r>
        <w:rPr>
          <w:rFonts w:ascii="Georgia" w:hAnsi="Georgia" w:cs="Georgia" w:eastAsia="Georgia"/>
          <w:b w:val="0"/>
          <w:i w:val="0"/>
          <w:color w:val="241F1C"/>
          <w:sz w:val="22"/>
        </w:rPr>
        <w:t>They do not check each other's phones to confirm the bulletin was never recorded. There is nothing to confirm. The report was the game.</w:t>
      </w:r>
    </w:p>
    <w:p>
      <w:pPr>
        <w:pStyle w:val="Heading2"/>
        <w:keepNext/>
        <w:spacing w:before="280" w:after="80"/>
      </w:pPr>
      <w:bookmarkStart w:id="616" w:name="chapter-048-afterward"/>
      <w:r>
        <w:rPr>
          <w:rFonts w:ascii="Palatino Linotype" w:hAnsi="Palatino Linotype" w:cs="Palatino Linotype" w:eastAsia="Palatino Linotype"/>
          <w:b w:val="0"/>
          <w:i w:val="0"/>
          <w:color w:val="7C3A46"/>
          <w:sz w:val="32"/>
        </w:rPr>
        <w:t>Afterward</w:t>
      </w:r>
      <w:bookmarkEnd w:id="616"/>
    </w:p>
    <w:p>
      <w:pPr>
        <w:keepNext w:val="0"/>
        <w:spacing w:before="0" w:after="160"/>
      </w:pPr>
      <w:r>
        <w:rPr>
          <w:rFonts w:ascii="Georgia" w:hAnsi="Georgia" w:cs="Georgia" w:eastAsia="Georgia"/>
          <w:b w:val="0"/>
          <w:i w:val="0"/>
          <w:color w:val="241F1C"/>
          <w:sz w:val="22"/>
        </w:rPr>
        <w:t>Thank each other for one thing: a mission that fit, a shrink that showed good sense, or a pass that kept the week honest. If you want a repeat, name the tone, not a permanent program. "Another funny one next month" is enough. A weekly quota would turn care into a chart, and this chapter is not a chart.</w:t>
      </w:r>
    </w:p>
    <w:p>
      <w:pPr>
        <w:keepNext w:val="0"/>
        <w:spacing w:before="0" w:after="160"/>
      </w:pPr>
      <w:r>
        <w:rPr>
          <w:rFonts w:ascii="Georgia" w:hAnsi="Georgia" w:cs="Georgia" w:eastAsia="Georgia"/>
          <w:b w:val="0"/>
          <w:i w:val="0"/>
          <w:color w:val="241F1C"/>
          <w:sz w:val="22"/>
        </w:rPr>
        <w:t>If a mission uncovered a preference you did not know, write it where you will see it before the next exchange. "No voice notes after 8." "Tea-tin notes are welcome." Preferences are the real souvenir.</w:t>
      </w:r>
    </w:p>
    <w:p>
      <w:pPr>
        <w:keepNext w:val="0"/>
        <w:spacing w:before="0" w:after="160"/>
      </w:pPr>
      <w:r>
        <w:rPr>
          <w:rFonts w:ascii="Georgia" w:hAnsi="Georgia" w:cs="Georgia" w:eastAsia="Georgia"/>
          <w:b w:val="0"/>
          <w:i w:val="0"/>
          <w:color w:val="241F1C"/>
          <w:sz w:val="22"/>
        </w:rPr>
        <w:t>A mission is not consent to touch, to spend money, or to be watched. The reunion closes the file.</w:t>
      </w:r>
    </w:p>
    <w:p>
      <w:pPr>
        <w:pStyle w:val="Heading2"/>
        <w:keepNext/>
        <w:spacing w:before="280" w:after="80"/>
      </w:pPr>
      <w:bookmarkStart w:id="617" w:name="chapter-048-our-story"/>
      <w:r>
        <w:rPr>
          <w:rFonts w:ascii="Palatino Linotype" w:hAnsi="Palatino Linotype" w:cs="Palatino Linotype" w:eastAsia="Palatino Linotype"/>
          <w:b w:val="0"/>
          <w:i w:val="0"/>
          <w:color w:val="7C3A46"/>
          <w:sz w:val="32"/>
        </w:rPr>
        <w:t>Our Story</w:t>
      </w:r>
      <w:bookmarkEnd w:id="617"/>
    </w:p>
    <w:p>
      <w:pPr>
        <w:keepNext w:val="0"/>
        <w:spacing w:before="0" w:after="160"/>
      </w:pPr>
      <w:r>
        <w:rPr>
          <w:rFonts w:ascii="Georgia" w:hAnsi="Georgia" w:cs="Georgia" w:eastAsia="Georgia"/>
          <w:b w:val="0"/>
          <w:i w:val="0"/>
          <w:color w:val="241F1C"/>
          <w:sz w:val="22"/>
        </w:rPr>
        <w:t>Keep a line per mission in the log below if you want a record of the days, not a productivity tally. The private prompts ask about giving and receiving from two angles. Sharing a private page is optional.</w:t>
      </w:r>
    </w:p>
    <w:p>
      <w:pPr>
        <w:keepNext w:val="0"/>
        <w:spacing w:before="0" w:after="160"/>
      </w:pPr>
      <w:r>
        <w:rPr>
          <w:rFonts w:ascii="Georgia" w:hAnsi="Georgia" w:cs="Georgia" w:eastAsia="Georgia"/>
          <w:b w:val="0"/>
          <w:i w:val="0"/>
          <w:color w:val="241F1C"/>
          <w:sz w:val="22"/>
        </w:rPr>
        <w:t>Log, as many rows as you used:</w:t>
      </w:r>
    </w:p>
    <w:p>
      <w:pPr>
        <w:keepNext w:val="0"/>
        <w:spacing w:before="0" w:after="160"/>
      </w:pPr>
      <w:r>
        <w:rPr>
          <w:rFonts w:ascii="Georgia" w:hAnsi="Georgia" w:cs="Georgia" w:eastAsia="Georgia"/>
          <w:b w:val="0"/>
          <w:i w:val="0"/>
          <w:color w:val="241F1C"/>
          <w:sz w:val="22"/>
        </w:rPr>
        <w:t>Date opened | tone | did, shrank, or passed | what it was like to be given it</w:t>
      </w:r>
    </w:p>
    <w:tbl>
      <w:tblPr>
        <w:tblW w:type="dxa" w:w="8122"/>
        <w:tblLayout w:type="fixed"/>
        <w:tblLook w:firstColumn="1" w:firstRow="1" w:lastColumn="0" w:lastRow="0" w:noHBand="0" w:noVBand="1" w:val="04A0"/>
        <w:tblBorders>
          <w:top w:val="single" w:sz="8" w:space="0" w:color="D9CFC0"/>
          <w:left w:val="single" w:sz="8" w:space="0" w:color="D9CFC0"/>
          <w:bottom w:val="single" w:sz="8" w:space="0" w:color="D9CFC0"/>
          <w:right w:val="single" w:sz="8" w:space="0" w:color="D9CFC0"/>
          <w:insideH w:val="nil" w:sz="0" w:space="0" w:color="auto"/>
          <w:insideV w:val="nil" w:sz="0" w:space="0" w:color="auto"/>
        </w:tblBorders>
      </w:tblPr>
      <w:tblGrid>
        <w:gridCol w:w="8122"/>
      </w:tblGrid>
      <w:tr>
        <w:trPr>
          <w:cantSplit/>
        </w:trPr>
        <w:tc>
          <w:tcPr>
            <w:tcW w:type="dxa" w:w="8122"/>
            <w:shd w:val="clear" w:color="auto" w:fill="FBF8F2"/>
            <w:tcMar>
              <w:top w:w="80" w:type="dxa"/>
              <w:left w:w="140" w:type="dxa"/>
              <w:bottom w:w="80" w:type="dxa"/>
              <w:right w:w="140" w:type="dxa"/>
            </w:tcMar>
          </w:tcPr>
          <w:p>
            <w:pPr>
              <w:spacing w:after="40"/>
            </w:pPr>
            <w:r>
              <w:rPr>
                <w:rFonts w:ascii="Calibri" w:hAnsi="Calibri" w:cs="Calibri" w:eastAsia="Calibri"/>
                <w:b w:val="0"/>
                <w:i w:val="0"/>
                <w:color w:val="A85A32"/>
                <w:sz w:val="18"/>
              </w:rPr>
              <w:t>OUR STORY</w:t>
            </w:r>
          </w:p>
          <w:p>
            <w:pPr>
              <w:spacing w:after="80"/>
            </w:pPr>
            <w:r>
              <w:rPr>
                <w:rFonts w:ascii="Georgia" w:hAnsi="Georgia" w:cs="Georgia" w:eastAsia="Georgia"/>
                <w:b w:val="0"/>
                <w:i/>
                <w:color w:val="241F1C"/>
                <w:sz w:val="20"/>
              </w:rPr>
              <w:t>Sharing either private page is optional.</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Session</w:t>
            </w:r>
          </w:p>
          <w:p>
            <w:pPr>
              <w:spacing w:after="40"/>
            </w:pPr>
            <w:r>
              <w:rPr>
                <w:rFonts w:ascii="Georgia" w:hAnsi="Georgia" w:cs="Georgia" w:eastAsia="Georgia"/>
                <w:b w:val="0"/>
                <w:i/>
                <w:color w:val="241F1C"/>
                <w:sz w:val="20"/>
              </w:rPr>
              <w:t>date, time, place, version played, mood if wanted, intention, initials if wanted, done or paused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one of you</w:t>
            </w:r>
          </w:p>
          <w:p>
            <w:pPr>
              <w:keepNext/>
              <w:spacing w:before="120" w:after="20"/>
            </w:pPr>
            <w:r>
              <w:rPr>
                <w:rFonts w:ascii="Georgia" w:hAnsi="Georgia" w:cs="Georgia" w:eastAsia="Georgia"/>
                <w:b w:val="0"/>
                <w:i w:val="0"/>
                <w:color w:val="241F1C"/>
                <w:sz w:val="22"/>
              </w:rPr>
              <w:t>What was it like to receive a mission I did not choose, including any I shrank or passed?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Which mission I assigned came closest to the care I meant, and what did the response teach me?</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the other</w:t>
            </w:r>
          </w:p>
          <w:p>
            <w:pPr>
              <w:keepNext/>
              <w:spacing w:before="120" w:after="20"/>
            </w:pPr>
            <w:r>
              <w:rPr>
                <w:rFonts w:ascii="Georgia" w:hAnsi="Georgia" w:cs="Georgia" w:eastAsia="Georgia"/>
                <w:b w:val="0"/>
                <w:i w:val="0"/>
                <w:color w:val="241F1C"/>
                <w:sz w:val="22"/>
              </w:rPr>
              <w:t>What did I learn about giving an assignment, rather than only choosing an act for myself?</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Which mission I received felt like being known, and which did I change so it would fit the week?</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Shared page</w:t>
            </w:r>
          </w:p>
          <w:p>
            <w:pPr>
              <w:keepNext/>
              <w:spacing w:before="120" w:after="20"/>
            </w:pPr>
            <w:r>
              <w:rPr>
                <w:rFonts w:ascii="Georgia" w:hAnsi="Georgia" w:cs="Georgia" w:eastAsia="Georgia"/>
                <w:b w:val="0"/>
                <w:i w:val="0"/>
                <w:color w:val="241F1C"/>
                <w:sz w:val="22"/>
              </w:rPr>
              <w:t>What actually happened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 line or moment worth keeping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we discovered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we might do next, if anything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Revisit</w:t>
            </w:r>
          </w:p>
          <w:p>
            <w:pPr>
              <w:keepNext/>
              <w:spacing w:before="120" w:after="20"/>
            </w:pPr>
            <w:r>
              <w:rPr>
                <w:rFonts w:ascii="Georgia" w:hAnsi="Georgia" w:cs="Georgia" w:eastAsia="Georgia"/>
                <w:b w:val="0"/>
                <w:i w:val="0"/>
                <w:color w:val="241F1C"/>
                <w:sz w:val="22"/>
              </w:rPr>
              <w:t>Attempt, date, and what changed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Then versus now</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bl>
    <w:p>
      <w:pPr>
        <w:spacing w:after="120"/>
      </w:pPr>
    </w:p>
    <w:p>
      <w:pPr>
        <w:pStyle w:val="Heading2"/>
        <w:keepNext/>
        <w:spacing w:before="280" w:after="80"/>
      </w:pPr>
      <w:bookmarkStart w:id="618" w:name="chapter-048-notes"/>
      <w:r>
        <w:rPr>
          <w:rFonts w:ascii="Palatino Linotype" w:hAnsi="Palatino Linotype" w:cs="Palatino Linotype" w:eastAsia="Palatino Linotype"/>
          <w:b w:val="0"/>
          <w:i w:val="0"/>
          <w:color w:val="7C3A46"/>
          <w:sz w:val="32"/>
        </w:rPr>
        <w:t>Notes</w:t>
      </w:r>
      <w:bookmarkEnd w:id="618"/>
    </w:p>
    <w:p>
      <w:pPr>
        <w:keepNext w:val="0"/>
        <w:spacing w:before="0" w:after="160"/>
      </w:pPr>
      <w:r>
        <w:rPr>
          <w:rFonts w:ascii="Georgia" w:hAnsi="Georgia" w:cs="Georgia" w:eastAsia="Georgia"/>
          <w:b w:val="0"/>
          <w:i w:val="0"/>
          <w:color w:val="241F1C"/>
          <w:sz w:val="22"/>
        </w:rPr>
        <w:t>Friend groups sometimes draw names for small acts of care. This chapter narrows that custom to a pair, with three tones and an explicit decline. See G2012 only as a boundary. That paper linked feeling appreciative and feeling appreciated with responsiveness, commitment, and relationship maintenance, and it noted that appreciation can show up in behavior. It did not test assigned missions. A scripted task sits outside its claim. Nothing in this chapter is evidence that a relationship has improved. Rowan and Vale are fictional.</w:t>
      </w:r>
    </w:p>
    <w:p>
      <w:r>
        <w:br w:type="page"/>
      </w:r>
    </w:p>
    <w:p>
      <w:pPr>
        <w:keepNext w:val="0"/>
        <w:spacing w:before="560" w:after="80"/>
      </w:pPr>
      <w:r>
        <w:rPr>
          <w:rFonts w:ascii="Calibri" w:hAnsi="Calibri" w:cs="Calibri" w:eastAsia="Calibri"/>
          <w:b w:val="0"/>
          <w:i w:val="0"/>
          <w:color w:val="A85A32"/>
          <w:sz w:val="20"/>
        </w:rPr>
        <w:t>PART 7</w:t>
      </w:r>
    </w:p>
    <w:p>
      <w:r>
        <w:drawing>
          <wp:inline xmlns:a="http://schemas.openxmlformats.org/drawingml/2006/main" xmlns:pic="http://schemas.openxmlformats.org/drawingml/2006/picture">
            <wp:extent cx="4754880" cy="3874347"/>
            <wp:docPr id="56" name="Picture 56"/>
            <wp:cNvGraphicFramePr>
              <a:graphicFrameLocks noChangeAspect="1"/>
            </wp:cNvGraphicFramePr>
            <a:graphic>
              <a:graphicData uri="http://schemas.openxmlformats.org/drawingml/2006/picture">
                <pic:pic>
                  <pic:nvPicPr>
                    <pic:cNvPr id="0" name="67290bc2f24e1efa.png"/>
                    <pic:cNvPicPr/>
                  </pic:nvPicPr>
                  <pic:blipFill>
                    <a:blip r:embed="rId68"/>
                    <a:stretch>
                      <a:fillRect/>
                    </a:stretch>
                  </pic:blipFill>
                  <pic:spPr>
                    <a:xfrm>
                      <a:off x="0" y="0"/>
                      <a:ext cx="4754880" cy="3874347"/>
                    </a:xfrm>
                    <a:prstGeom prst="rect"/>
                  </pic:spPr>
                </pic:pic>
              </a:graphicData>
            </a:graphic>
          </wp:inline>
        </w:drawing>
      </w:r>
    </w:p>
    <w:p>
      <w:pPr>
        <w:pStyle w:val="Heading1"/>
        <w:keepNext w:val="0"/>
        <w:spacing w:before="0" w:after="160"/>
      </w:pPr>
      <w:bookmarkStart w:id="619" w:name="part-07"/>
      <w:r>
        <w:rPr>
          <w:rFonts w:ascii="Palatino Linotype" w:hAnsi="Palatino Linotype" w:cs="Palatino Linotype" w:eastAsia="Palatino Linotype"/>
          <w:b w:val="0"/>
          <w:i w:val="0"/>
          <w:color w:val="241F1C"/>
          <w:sz w:val="56"/>
        </w:rPr>
        <w:t>The Inner World: Dreams, Meaning, and Identity</w:t>
      </w:r>
      <w:bookmarkEnd w:id="619"/>
    </w:p>
    <w:p>
      <w:pPr>
        <w:keepNext w:val="0"/>
        <w:spacing w:before="0" w:after="160"/>
      </w:pPr>
      <w:r>
        <w:rPr>
          <w:rFonts w:ascii="Georgia" w:hAnsi="Georgia" w:cs="Georgia" w:eastAsia="Georgia"/>
          <w:b w:val="0"/>
          <w:i w:val="0"/>
          <w:color w:val="241F1C"/>
          <w:sz w:val="24"/>
        </w:rPr>
        <w:t>Beliefs, unfinished selves, and the questions that do not need an answer tonight. You are not fixing each other. You are hearing the version of a life that does not get much airtime.</w:t>
      </w:r>
    </w:p>
    <w:p>
      <w:r>
        <w:br w:type="page"/>
      </w:r>
    </w:p>
    <w:p>
      <w:pPr>
        <w:keepNext w:val="0"/>
        <w:spacing w:before="0" w:after="0"/>
      </w:pPr>
      <w:r>
        <w:rPr>
          <w:rFonts w:ascii="Calibri" w:hAnsi="Calibri" w:cs="Calibri" w:eastAsia="Calibri"/>
          <w:b w:val="0"/>
          <w:i w:val="0"/>
          <w:color w:val="A85A32"/>
          <w:sz w:val="18"/>
        </w:rPr>
        <w:t>PART 7 · THE INNER WORLD: DREAMS, MEANING, AND IDENTITY</w:t>
      </w:r>
    </w:p>
    <w:p>
      <w:pPr>
        <w:keepNext w:val="0"/>
        <w:spacing w:before="0" w:after="40"/>
      </w:pPr>
      <w:r>
        <w:rPr>
          <w:rFonts w:ascii="Palatino Linotype" w:hAnsi="Palatino Linotype" w:cs="Palatino Linotype" w:eastAsia="Palatino Linotype"/>
          <w:b w:val="0"/>
          <w:i w:val="0"/>
          <w:color w:val="A85A32"/>
          <w:sz w:val="22"/>
        </w:rPr>
        <w:t>049</w:t>
      </w:r>
    </w:p>
    <w:p>
      <w:pPr>
        <w:pStyle w:val="Heading1"/>
        <w:keepNext/>
        <w:spacing w:before="0" w:after="120"/>
      </w:pPr>
      <w:bookmarkStart w:id="620" w:name="chapter-049"/>
      <w:r>
        <w:rPr>
          <w:rFonts w:ascii="Palatino Linotype" w:hAnsi="Palatino Linotype" w:cs="Palatino Linotype" w:eastAsia="Palatino Linotype"/>
          <w:b w:val="0"/>
          <w:i w:val="0"/>
          <w:color w:val="241F1C"/>
          <w:sz w:val="52"/>
        </w:rPr>
        <w:t>The Life Not Taken</w:t>
      </w:r>
      <w:bookmarkEnd w:id="620"/>
    </w:p>
    <w:p>
      <w:pPr>
        <w:keepNext w:val="0"/>
        <w:spacing w:before="0" w:after="120"/>
      </w:pPr>
      <w:r>
        <w:rPr>
          <w:rFonts w:ascii="Georgia" w:hAnsi="Georgia" w:cs="Georgia" w:eastAsia="Georgia"/>
          <w:b w:val="0"/>
          <w:i/>
          <w:color w:val="241F1C"/>
          <w:sz w:val="24"/>
        </w:rPr>
        <w:t>One real fork, an ordinary day on the other side, and the desire that never quite left.</w:t>
      </w:r>
    </w:p>
    <w:p>
      <w:r>
        <w:drawing>
          <wp:inline xmlns:a="http://schemas.openxmlformats.org/drawingml/2006/main" xmlns:pic="http://schemas.openxmlformats.org/drawingml/2006/picture">
            <wp:extent cx="4754880" cy="2674620"/>
            <wp:docPr id="57" name="Picture 57"/>
            <wp:cNvGraphicFramePr>
              <a:graphicFrameLocks noChangeAspect="1"/>
            </wp:cNvGraphicFramePr>
            <a:graphic>
              <a:graphicData uri="http://schemas.openxmlformats.org/drawingml/2006/picture">
                <pic:pic>
                  <pic:nvPicPr>
                    <pic:cNvPr id="0" name="illustration.jpg"/>
                    <pic:cNvPicPr/>
                  </pic:nvPicPr>
                  <pic:blipFill>
                    <a:blip r:embed="rId69"/>
                    <a:stretch>
                      <a:fillRect/>
                    </a:stretch>
                  </pic:blipFill>
                  <pic:spPr>
                    <a:xfrm>
                      <a:off x="0" y="0"/>
                      <a:ext cx="4754880" cy="2674620"/>
                    </a:xfrm>
                    <a:prstGeom prst="rect"/>
                  </pic:spPr>
                </pic:pic>
              </a:graphicData>
            </a:graphic>
          </wp:inline>
        </w:drawing>
      </w:r>
    </w:p>
    <w:p>
      <w:pPr>
        <w:keepNext w:val="0"/>
        <w:spacing w:before="0" w:after="80"/>
      </w:pPr>
      <w:r>
        <w:rPr>
          <w:rFonts w:ascii="Calibri" w:hAnsi="Calibri" w:cs="Calibri" w:eastAsia="Calibri"/>
          <w:b w:val="0"/>
          <w:i w:val="0"/>
          <w:color w:val="3E6464"/>
          <w:sz w:val="18"/>
        </w:rPr>
        <w:t>reimagined · 40 minutes · deep · low energy · indoors, seated, or by letter</w:t>
      </w:r>
    </w:p>
    <w:p>
      <w:pPr>
        <w:spacing w:after="160"/>
      </w:pPr>
      <w:r>
        <w:rPr>
          <w:rFonts w:ascii="Calibri" w:hAnsi="Calibri" w:cs="Calibri" w:eastAsia="Calibri"/>
          <w:b w:val="0"/>
          <w:i w:val="0"/>
          <w:color w:val="3E6464"/>
          <w:sz w:val="18"/>
        </w:rPr>
        <w:t xml:space="preserve">See also </w:t>
      </w:r>
      <w:hyperlink w:anchor="chapter-003">
        <w:r>
          <w:rPr>
            <w:rFonts w:ascii="Georgia" w:hAnsi="Georgia" w:cs="Georgia" w:eastAsia="Georgia"/>
            <w:sz w:val="18"/>
            <w:color w:val="3E6464"/>
            <w:u w:val="single"/>
          </w:rPr>
          <w:t xml:space="preserve">003</w:t>
        </w:r>
      </w:hyperlink>
      <w:r>
        <w:rPr>
          <w:rFonts w:ascii="Calibri" w:hAnsi="Calibri" w:cs="Calibri" w:eastAsia="Calibri"/>
          <w:b w:val="0"/>
          <w:i w:val="0"/>
          <w:color w:val="3E6464"/>
          <w:sz w:val="18"/>
        </w:rPr>
        <w:t xml:space="preserve">, </w:t>
      </w:r>
      <w:hyperlink w:anchor="chapter-004">
        <w:r>
          <w:rPr>
            <w:rFonts w:ascii="Georgia" w:hAnsi="Georgia" w:cs="Georgia" w:eastAsia="Georgia"/>
            <w:sz w:val="18"/>
            <w:color w:val="3E6464"/>
            <w:u w:val="single"/>
          </w:rPr>
          <w:t xml:space="preserve">004</w:t>
        </w:r>
      </w:hyperlink>
      <w:r>
        <w:rPr>
          <w:rFonts w:ascii="Calibri" w:hAnsi="Calibri" w:cs="Calibri" w:eastAsia="Calibri"/>
          <w:b w:val="0"/>
          <w:i w:val="0"/>
          <w:color w:val="3E6464"/>
          <w:sz w:val="18"/>
        </w:rPr>
        <w:t xml:space="preserve">, </w:t>
      </w:r>
      <w:hyperlink w:anchor="chapter-053">
        <w:r>
          <w:rPr>
            <w:rFonts w:ascii="Georgia" w:hAnsi="Georgia" w:cs="Georgia" w:eastAsia="Georgia"/>
            <w:sz w:val="18"/>
            <w:color w:val="3E6464"/>
            <w:u w:val="single"/>
          </w:rPr>
          <w:t xml:space="preserve">053</w:t>
        </w:r>
      </w:hyperlink>
    </w:p>
    <w:p>
      <w:pPr>
        <w:pStyle w:val="Heading2"/>
        <w:keepNext/>
        <w:spacing w:before="280" w:after="80"/>
      </w:pPr>
      <w:bookmarkStart w:id="621" w:name="chapter-049-the-hook"/>
      <w:r>
        <w:rPr>
          <w:rFonts w:ascii="Palatino Linotype" w:hAnsi="Palatino Linotype" w:cs="Palatino Linotype" w:eastAsia="Palatino Linotype"/>
          <w:b w:val="0"/>
          <w:i w:val="0"/>
          <w:color w:val="7C3A46"/>
          <w:sz w:val="32"/>
        </w:rPr>
        <w:t>The hook</w:t>
      </w:r>
      <w:bookmarkEnd w:id="621"/>
    </w:p>
    <w:p>
      <w:pPr>
        <w:keepNext w:val="0"/>
        <w:spacing w:before="0" w:after="160"/>
      </w:pPr>
      <w:r>
        <w:rPr>
          <w:rFonts w:ascii="Georgia" w:hAnsi="Georgia" w:cs="Georgia" w:eastAsia="Georgia"/>
          <w:b w:val="0"/>
          <w:i w:val="0"/>
          <w:color w:val="241F1C"/>
          <w:sz w:val="22"/>
        </w:rPr>
        <w:t>Name one real fork. A training you did not start. A move you priced and then did not make. A timing that closed while you were looking at it. The choice got made. The other road still has an ordinary day on it.</w:t>
      </w:r>
    </w:p>
    <w:p>
      <w:pPr>
        <w:keepNext w:val="0"/>
        <w:spacing w:before="0" w:after="160"/>
      </w:pPr>
      <w:r>
        <w:rPr>
          <w:rFonts w:ascii="Georgia" w:hAnsi="Georgia" w:cs="Georgia" w:eastAsia="Georgia"/>
          <w:b w:val="0"/>
          <w:i w:val="0"/>
          <w:color w:val="241F1C"/>
          <w:sz w:val="22"/>
        </w:rPr>
        <w:t>This hour is for one of those forks. A real one, from a life this person might have entered. You each pick one. You describe an ordinary day over there, the desire that still has a pulse over here, and one thing in the present you would not trade away. The listener's work is small and specific. Hear the desire, and say it back in a sentence.</w:t>
      </w:r>
    </w:p>
    <w:p>
      <w:pPr>
        <w:pStyle w:val="Heading2"/>
        <w:keepNext/>
        <w:spacing w:before="280" w:after="80"/>
      </w:pPr>
      <w:bookmarkStart w:id="622" w:name="chapter-049-why-it-might-matter"/>
      <w:r>
        <w:rPr>
          <w:rFonts w:ascii="Palatino Linotype" w:hAnsi="Palatino Linotype" w:cs="Palatino Linotype" w:eastAsia="Palatino Linotype"/>
          <w:b w:val="0"/>
          <w:i w:val="0"/>
          <w:color w:val="7C3A46"/>
          <w:sz w:val="32"/>
        </w:rPr>
        <w:t>Why it might matter</w:t>
      </w:r>
      <w:bookmarkEnd w:id="622"/>
    </w:p>
    <w:p>
      <w:pPr>
        <w:keepNext w:val="0"/>
        <w:spacing w:before="0" w:after="160"/>
      </w:pPr>
      <w:r>
        <w:rPr>
          <w:rFonts w:ascii="Georgia" w:hAnsi="Georgia" w:cs="Georgia" w:eastAsia="Georgia"/>
          <w:b w:val="0"/>
          <w:i w:val="0"/>
          <w:color w:val="241F1C"/>
          <w:sz w:val="22"/>
        </w:rPr>
        <w:t>People edit a history until it leads neatly to now. Roads that stayed open for a while, then closed, fall out of the story because they complicate the plot. They still shape taste. Someone who almost became a field biologist may care about weather in a way the résumé does not explain. Someone who almost stayed in a city may go quiet when a certain train line comes up.</w:t>
      </w:r>
    </w:p>
    <w:p>
      <w:pPr>
        <w:keepNext w:val="0"/>
        <w:spacing w:before="0" w:after="160"/>
      </w:pPr>
      <w:r>
        <w:rPr>
          <w:rFonts w:ascii="Georgia" w:hAnsi="Georgia" w:cs="Georgia" w:eastAsia="Georgia"/>
          <w:b w:val="0"/>
          <w:i w:val="0"/>
          <w:color w:val="241F1C"/>
          <w:sz w:val="22"/>
        </w:rPr>
        <w:t>The mechanism is narrow. You are letting one alternate become imaginable, then noticing which desire survived the decision. A desire can be heard without being obeyed. Hearing it is different from agreeing to chase it, and different from congratulating the speaker for staying. The partner is not the prosecutor, and the speaker is not being recruited back onto the old path.</w:t>
      </w:r>
    </w:p>
    <w:p>
      <w:pPr>
        <w:keepNext w:val="0"/>
        <w:spacing w:before="0" w:after="160"/>
      </w:pPr>
      <w:r>
        <w:rPr>
          <w:rFonts w:ascii="Georgia" w:hAnsi="Georgia" w:cs="Georgia" w:eastAsia="Georgia"/>
          <w:b w:val="0"/>
          <w:i w:val="0"/>
          <w:color w:val="241F1C"/>
          <w:sz w:val="22"/>
        </w:rPr>
        <w:t>Wondering about a road not taken is an old kitchen-table habit. This chapter gives that habit a shape. It is a conversation or a letter, and it stops at one fork each. It is not a grief protocol, not career counseling, and not a clinical life review. If the fork that wants to be told is a death, an illness, or another loss, set it down. Choose a milder fork, or pass. Nobody here is required to mourn.</w:t>
      </w:r>
    </w:p>
    <w:p>
      <w:pPr>
        <w:pStyle w:val="Heading2"/>
        <w:keepNext/>
        <w:spacing w:before="280" w:after="80"/>
      </w:pPr>
      <w:bookmarkStart w:id="623" w:name="chapter-049-before-you-begin"/>
      <w:r>
        <w:rPr>
          <w:rFonts w:ascii="Palatino Linotype" w:hAnsi="Palatino Linotype" w:cs="Palatino Linotype" w:eastAsia="Palatino Linotype"/>
          <w:b w:val="0"/>
          <w:i w:val="0"/>
          <w:color w:val="7C3A46"/>
          <w:sz w:val="32"/>
        </w:rPr>
        <w:t>Before you begin</w:t>
      </w:r>
      <w:bookmarkEnd w:id="623"/>
    </w:p>
    <w:p>
      <w:pPr>
        <w:keepNext w:val="0"/>
        <w:spacing w:before="0" w:after="160"/>
      </w:pPr>
      <w:r>
        <w:rPr>
          <w:rFonts w:ascii="Georgia" w:hAnsi="Georgia" w:cs="Georgia" w:eastAsia="Georgia"/>
          <w:b w:val="0"/>
          <w:i w:val="0"/>
          <w:color w:val="241F1C"/>
          <w:sz w:val="22"/>
        </w:rPr>
        <w:t>Sit where you can hear each other, or agree to exchange letters. Phones facedown. If you are tired, the short version is the honest one.</w:t>
      </w:r>
    </w:p>
    <w:p>
      <w:pPr>
        <w:keepNext w:val="0"/>
        <w:spacing w:before="0" w:after="160"/>
      </w:pPr>
      <w:r>
        <w:rPr>
          <w:rFonts w:ascii="Georgia" w:hAnsi="Georgia" w:cs="Georgia" w:eastAsia="Georgia"/>
          <w:b w:val="0"/>
          <w:i w:val="0"/>
          <w:color w:val="241F1C"/>
          <w:sz w:val="22"/>
        </w:rPr>
        <w:t>A usable fork was imaginable from the speaker's own life: a city, a vocation, a timing, a course of training. "If I had been born someone else" is a different game. The person on the other side of the fork should still be recognizable as the person speaking.</w:t>
      </w:r>
    </w:p>
    <w:p>
      <w:pPr>
        <w:keepNext w:val="0"/>
        <w:spacing w:before="0" w:after="160"/>
      </w:pPr>
      <w:r>
        <w:rPr>
          <w:rFonts w:ascii="Georgia" w:hAnsi="Georgia" w:cs="Georgia" w:eastAsia="Georgia"/>
          <w:b w:val="0"/>
          <w:i w:val="0"/>
          <w:color w:val="241F1C"/>
          <w:sz w:val="22"/>
        </w:rPr>
        <w:t>Three agreements, said once, before anyone performs a past:</w:t>
      </w:r>
    </w:p>
    <w:p>
      <w:pPr>
        <w:keepNext w:val="0"/>
        <w:spacing w:before="0" w:after="160"/>
      </w:pPr>
      <w:r>
        <w:rPr>
          <w:rFonts w:ascii="Georgia" w:hAnsi="Georgia" w:cs="Georgia" w:eastAsia="Georgia"/>
          <w:b w:val="0"/>
          <w:i w:val="0"/>
          <w:color w:val="241F1C"/>
          <w:sz w:val="22"/>
        </w:rPr>
        <w:t>You may pass, pause, or trade the fork for a milder one. The historical choice is not on trial. Skip the speech about how it all worked out, and skip the speech about how it did not. If what you are about to describe is a decision you have already made that changes the other person's life, say that in plain language and pause. An imagined day is a poor hiding place for a plan to leave.</w:t>
      </w:r>
    </w:p>
    <w:p>
      <w:pPr>
        <w:keepNext w:val="0"/>
        <w:spacing w:before="0" w:after="160"/>
      </w:pPr>
      <w:r>
        <w:rPr>
          <w:rFonts w:ascii="Georgia" w:hAnsi="Georgia" w:cs="Georgia" w:eastAsia="Georgia"/>
          <w:b w:val="0"/>
          <w:i w:val="0"/>
          <w:color w:val="241F1C"/>
          <w:sz w:val="22"/>
        </w:rPr>
        <w:t>Paper or a notes app. A timer, if you want the day to stay ordinary instead of becoming a film.</w:t>
      </w:r>
    </w:p>
    <w:p>
      <w:pPr>
        <w:pStyle w:val="Heading2"/>
        <w:keepNext/>
        <w:spacing w:before="280" w:after="80"/>
      </w:pPr>
      <w:bookmarkStart w:id="624" w:name="chapter-049-the-experience"/>
      <w:r>
        <w:rPr>
          <w:rFonts w:ascii="Palatino Linotype" w:hAnsi="Palatino Linotype" w:cs="Palatino Linotype" w:eastAsia="Palatino Linotype"/>
          <w:b w:val="0"/>
          <w:i w:val="0"/>
          <w:color w:val="7C3A46"/>
          <w:sz w:val="32"/>
        </w:rPr>
        <w:t>The experience</w:t>
      </w:r>
      <w:bookmarkEnd w:id="624"/>
    </w:p>
    <w:p>
      <w:pPr>
        <w:keepNext w:val="0"/>
        <w:spacing w:before="0" w:after="160"/>
      </w:pPr>
      <w:r>
        <w:rPr>
          <w:rFonts w:ascii="Georgia" w:hAnsi="Georgia" w:cs="Georgia" w:eastAsia="Georgia"/>
          <w:b w:val="0"/>
          <w:i w:val="0"/>
          <w:color w:val="241F1C"/>
          <w:sz w:val="22"/>
        </w:rPr>
        <w:t>Take 5 minutes of quiet. Each person writes four lines. You can say them later instead of reading them. The writing is there so the third line does not get swallowed by the first.</w:t>
      </w:r>
    </w:p>
    <w:p>
      <w:pPr>
        <w:keepNext w:val="0"/>
        <w:spacing w:before="0" w:after="160"/>
      </w:pPr>
      <w:r>
        <w:rPr>
          <w:rFonts w:ascii="Georgia" w:hAnsi="Georgia" w:cs="Georgia" w:eastAsia="Georgia"/>
          <w:b w:val="0"/>
          <w:i w:val="0"/>
          <w:color w:val="241F1C"/>
          <w:sz w:val="22"/>
        </w:rPr>
        <w:t>The fork. One sentence. Name the choice and the year as well as memory allows.</w:t>
      </w:r>
    </w:p>
    <w:p>
      <w:pPr>
        <w:keepNext w:val="0"/>
        <w:spacing w:before="0" w:after="160"/>
      </w:pPr>
      <w:r>
        <w:rPr>
          <w:rFonts w:ascii="Georgia" w:hAnsi="Georgia" w:cs="Georgia" w:eastAsia="Georgia"/>
          <w:b w:val="0"/>
          <w:i w:val="0"/>
          <w:color w:val="241F1C"/>
          <w:sz w:val="22"/>
        </w:rPr>
        <w:t>One ordinary day on the other side. Breakfast, the first tool, the commute, the sound of the place at 4 p.m. Keep the heroics out. If the day only works as a montage of triumph, the desire will be harder to see.</w:t>
      </w:r>
    </w:p>
    <w:p>
      <w:pPr>
        <w:keepNext w:val="0"/>
        <w:spacing w:before="0" w:after="160"/>
      </w:pPr>
      <w:r>
        <w:rPr>
          <w:rFonts w:ascii="Georgia" w:hAnsi="Georgia" w:cs="Georgia" w:eastAsia="Georgia"/>
          <w:b w:val="0"/>
          <w:i w:val="0"/>
          <w:color w:val="241F1C"/>
          <w:sz w:val="22"/>
        </w:rPr>
        <w:t>The desire that still lives in this life. Say it as a want. "I still want work that ends with an object in my hands." You do not owe an explanation of whether the want is practical.</w:t>
      </w:r>
    </w:p>
    <w:p>
      <w:pPr>
        <w:keepNext w:val="0"/>
        <w:spacing w:before="0" w:after="160"/>
      </w:pPr>
      <w:r>
        <w:rPr>
          <w:rFonts w:ascii="Georgia" w:hAnsi="Georgia" w:cs="Georgia" w:eastAsia="Georgia"/>
          <w:b w:val="0"/>
          <w:i w:val="0"/>
          <w:color w:val="241F1C"/>
          <w:sz w:val="22"/>
        </w:rPr>
        <w:t>One thing from the present life you would not trade away. A person, a skill, a street, a joke, a kind of morning. If the only available feeling is a grievance, choose a different fork.</w:t>
      </w:r>
    </w:p>
    <w:p>
      <w:pPr>
        <w:keepNext w:val="0"/>
        <w:spacing w:before="0" w:after="160"/>
      </w:pPr>
      <w:r>
        <w:rPr>
          <w:rFonts w:ascii="Georgia" w:hAnsi="Georgia" w:cs="Georgia" w:eastAsia="Georgia"/>
          <w:b w:val="0"/>
          <w:i w:val="0"/>
          <w:color w:val="241F1C"/>
          <w:sz w:val="22"/>
        </w:rPr>
        <w:t>The speaker goes first, about 4 minutes. Read the lines or tell them. The listener does not answer with a parallel story yet.</w:t>
      </w:r>
    </w:p>
    <w:p>
      <w:pPr>
        <w:keepNext w:val="0"/>
        <w:spacing w:before="0" w:after="160"/>
      </w:pPr>
      <w:r>
        <w:rPr>
          <w:rFonts w:ascii="Georgia" w:hAnsi="Georgia" w:cs="Georgia" w:eastAsia="Georgia"/>
          <w:b w:val="0"/>
          <w:i w:val="0"/>
          <w:color w:val="241F1C"/>
          <w:sz w:val="22"/>
        </w:rPr>
        <w:t>Then the listener reflects the desire in one sentence. A clean shape sounds like this: "What I hear still wanting a place is work that ends with an object in your hands." Stop. You may ask one question, and the question belongs to the desire. "Where does that want show up on a normal Tuesday?" is fair. A question that asks the speaker to ratify the old choice is a verdict, and this hour has no verdicts.</w:t>
      </w:r>
    </w:p>
    <w:p>
      <w:pPr>
        <w:keepNext w:val="0"/>
        <w:spacing w:before="0" w:after="160"/>
      </w:pPr>
      <w:r>
        <w:rPr>
          <w:rFonts w:ascii="Georgia" w:hAnsi="Georgia" w:cs="Georgia" w:eastAsia="Georgia"/>
          <w:b w:val="0"/>
          <w:i w:val="0"/>
          <w:color w:val="241F1C"/>
          <w:sz w:val="22"/>
        </w:rPr>
        <w:t>If the speaker cannot find the desire, they may say, "The day is vivid and the want is blurry." That finishes the turn. The listener repeats the blur. They do not install a more satisfying dream.</w:t>
      </w:r>
    </w:p>
    <w:p>
      <w:pPr>
        <w:keepNext w:val="0"/>
        <w:spacing w:before="0" w:after="160"/>
      </w:pPr>
      <w:r>
        <w:rPr>
          <w:rFonts w:ascii="Georgia" w:hAnsi="Georgia" w:cs="Georgia" w:eastAsia="Georgia"/>
          <w:b w:val="0"/>
          <w:i w:val="0"/>
          <w:color w:val="241F1C"/>
          <w:sz w:val="22"/>
        </w:rPr>
        <w:t>Switch. One fork each. A stack of almost-lives turns the hour into a catalog, and the desire disappears into the list.</w:t>
      </w:r>
    </w:p>
    <w:p>
      <w:pPr>
        <w:keepNext w:val="0"/>
        <w:spacing w:before="0" w:after="160"/>
      </w:pPr>
      <w:r>
        <w:rPr>
          <w:rFonts w:ascii="Georgia" w:hAnsi="Georgia" w:cs="Georgia" w:eastAsia="Georgia"/>
          <w:b w:val="0"/>
          <w:i w:val="0"/>
          <w:color w:val="241F1C"/>
          <w:sz w:val="22"/>
        </w:rPr>
        <w:t>Close with a sorting word from the speaker, said out loud so the imagining does not silently become a plan.</w:t>
      </w:r>
    </w:p>
    <w:p>
      <w:pPr>
        <w:keepNext w:val="0"/>
        <w:spacing w:before="0" w:after="160"/>
      </w:pPr>
      <w:r>
        <w:rPr>
          <w:rFonts w:ascii="Georgia" w:hAnsi="Georgia" w:cs="Georgia" w:eastAsia="Georgia"/>
          <w:b w:val="0"/>
          <w:i w:val="0"/>
          <w:color w:val="241F1C"/>
          <w:sz w:val="22"/>
        </w:rPr>
        <w:t>Keep. The story was good to tell, and it can stay a story. Borrow. Some piece of the other day might fit inside this life. You are not deciding that tonight. Leave. The fork was worth naming, and you are setting it back down.</w:t>
      </w:r>
    </w:p>
    <w:p>
      <w:pPr>
        <w:keepNext w:val="0"/>
        <w:spacing w:before="0" w:after="160"/>
      </w:pPr>
      <w:r>
        <w:rPr>
          <w:rFonts w:ascii="Georgia" w:hAnsi="Georgia" w:cs="Georgia" w:eastAsia="Georgia"/>
          <w:b w:val="0"/>
          <w:i w:val="0"/>
          <w:color w:val="241F1C"/>
          <w:sz w:val="22"/>
        </w:rPr>
        <w:t>Imagining a path is not agreeing to pursue it.</w:t>
      </w:r>
    </w:p>
    <w:p>
      <w:pPr>
        <w:keepNext w:val="0"/>
        <w:spacing w:before="0" w:after="160"/>
      </w:pPr>
      <w:r>
        <w:rPr>
          <w:rFonts w:ascii="Georgia" w:hAnsi="Georgia" w:cs="Georgia" w:eastAsia="Georgia"/>
          <w:b w:val="0"/>
          <w:i w:val="0"/>
          <w:color w:val="241F1C"/>
          <w:sz w:val="22"/>
        </w:rPr>
        <w:t>One hard case, handled in the open. Sometimes a person names their partner, or a child, as the reason a life was lost. If that sentence arrives, pause. The listener does not defend their existence, and does not agree to play the cost. The speaker either adds, with care, the thing they would not trade, or they pass and pick another fork later. Grief about a closed road can sit in the same life as love for the people in the room. This exercise has room for the grief when it is not being used as a blade.</w:t>
      </w:r>
    </w:p>
    <w:p>
      <w:pPr>
        <w:pStyle w:val="Heading2"/>
        <w:keepNext/>
        <w:spacing w:before="280" w:after="80"/>
      </w:pPr>
      <w:bookmarkStart w:id="625" w:name="chapter-049-three-ways-to-play"/>
      <w:r>
        <w:rPr>
          <w:rFonts w:ascii="Palatino Linotype" w:hAnsi="Palatino Linotype" w:cs="Palatino Linotype" w:eastAsia="Palatino Linotype"/>
          <w:b w:val="0"/>
          <w:i w:val="0"/>
          <w:color w:val="7C3A46"/>
          <w:sz w:val="32"/>
        </w:rPr>
        <w:t>Three ways to play</w:t>
      </w:r>
      <w:bookmarkEnd w:id="625"/>
    </w:p>
    <w:p>
      <w:pPr>
        <w:keepNext w:val="0"/>
        <w:spacing w:before="0" w:after="160"/>
      </w:pPr>
      <w:r>
        <w:rPr>
          <w:rFonts w:ascii="Georgia" w:hAnsi="Georgia" w:cs="Georgia" w:eastAsia="Georgia"/>
          <w:b/>
          <w:i w:val="0"/>
          <w:color w:val="241F1C"/>
          <w:sz w:val="22"/>
        </w:rPr>
        <w:t>15 minutes.</w:t>
      </w:r>
      <w:r>
        <w:rPr>
          <w:rFonts w:ascii="Georgia" w:hAnsi="Georgia" w:cs="Georgia" w:eastAsia="Georgia"/>
          <w:b w:val="0"/>
          <w:i w:val="0"/>
          <w:color w:val="241F1C"/>
          <w:sz w:val="22"/>
        </w:rPr>
        <w:t xml:space="preserve"> One fork in the room, or one each if you are both already clear. Skip the written day. Say the fork, the desire, and the thing you would not trade. The listener gives the one-sentence reflection. A single fork is a finished session.</w:t>
      </w:r>
    </w:p>
    <w:p>
      <w:pPr>
        <w:keepNext w:val="0"/>
        <w:spacing w:before="0" w:after="160"/>
      </w:pPr>
      <w:r>
        <w:rPr>
          <w:rFonts w:ascii="Georgia" w:hAnsi="Georgia" w:cs="Georgia" w:eastAsia="Georgia"/>
          <w:b/>
          <w:i w:val="0"/>
          <w:color w:val="241F1C"/>
          <w:sz w:val="22"/>
        </w:rPr>
        <w:t>40 minutes.</w:t>
      </w:r>
      <w:r>
        <w:rPr>
          <w:rFonts w:ascii="Georgia" w:hAnsi="Georgia" w:cs="Georgia" w:eastAsia="Georgia"/>
          <w:b w:val="0"/>
          <w:i w:val="0"/>
          <w:color w:val="241F1C"/>
          <w:sz w:val="22"/>
        </w:rPr>
        <w:t xml:space="preserve"> 5 minutes to write the four lines. Each person speaks for about 4 minutes and receives the reflection and, if they want it, one question. End with keep, borrow, or leave. This is the version that lets the ordinary day do its work.</w:t>
      </w:r>
    </w:p>
    <w:p>
      <w:pPr>
        <w:keepNext w:val="0"/>
        <w:spacing w:before="0" w:after="160"/>
      </w:pPr>
      <w:r>
        <w:rPr>
          <w:rFonts w:ascii="Georgia" w:hAnsi="Georgia" w:cs="Georgia" w:eastAsia="Georgia"/>
          <w:b/>
          <w:i w:val="0"/>
          <w:color w:val="241F1C"/>
          <w:sz w:val="22"/>
        </w:rPr>
        <w:t>75 minutes.</w:t>
      </w:r>
      <w:r>
        <w:rPr>
          <w:rFonts w:ascii="Georgia" w:hAnsi="Georgia" w:cs="Georgia" w:eastAsia="Georgia"/>
          <w:b w:val="0"/>
          <w:i w:val="0"/>
          <w:color w:val="241F1C"/>
          <w:sz w:val="22"/>
        </w:rPr>
        <w:t xml:space="preserve"> Write the other day as a short letter, a page at most, and trade the letters before you speak. Read in silence. Then the same reflection, plus a little time to say which detail felt like the speaker and which detail felt like costume. Still one fork each. The extra minutes are for accuracy.</w:t>
      </w:r>
    </w:p>
    <w:p>
      <w:pPr>
        <w:pStyle w:val="Heading2"/>
        <w:keepNext/>
        <w:spacing w:before="280" w:after="80"/>
      </w:pPr>
      <w:bookmarkStart w:id="626" w:name="chapter-049-going-deeper"/>
      <w:r>
        <w:rPr>
          <w:rFonts w:ascii="Palatino Linotype" w:hAnsi="Palatino Linotype" w:cs="Palatino Linotype" w:eastAsia="Palatino Linotype"/>
          <w:b w:val="0"/>
          <w:i w:val="0"/>
          <w:color w:val="7C3A46"/>
          <w:sz w:val="32"/>
        </w:rPr>
        <w:t>Going deeper</w:t>
      </w:r>
      <w:bookmarkEnd w:id="626"/>
    </w:p>
    <w:p>
      <w:pPr>
        <w:keepNext w:val="0"/>
        <w:spacing w:before="0" w:after="160"/>
      </w:pPr>
      <w:r>
        <w:rPr>
          <w:rFonts w:ascii="Georgia" w:hAnsi="Georgia" w:cs="Georgia" w:eastAsia="Georgia"/>
          <w:b w:val="0"/>
          <w:i w:val="0"/>
          <w:color w:val="241F1C"/>
          <w:sz w:val="22"/>
        </w:rPr>
        <w:t>On a later day, if you both want another round, choose a fork of a different kind. A vocation the first time, a city or a timing the next. Same four lines. Leave the second round out of this sitting unless you are genuinely fresh. Tired people reach for the most dramatic road, which is rarely the truest one.</w:t>
      </w:r>
    </w:p>
    <w:p>
      <w:pPr>
        <w:keepNext w:val="0"/>
        <w:spacing w:before="0" w:after="160"/>
      </w:pPr>
      <w:r>
        <w:rPr>
          <w:rFonts w:ascii="Georgia" w:hAnsi="Georgia" w:cs="Georgia" w:eastAsia="Georgia"/>
          <w:b w:val="0"/>
          <w:i w:val="0"/>
          <w:color w:val="241F1C"/>
          <w:sz w:val="22"/>
        </w:rPr>
        <w:t>You can ask the speaker for one sensory detail from the other day that still appeals, and one detail that would have grated by week three. That question keeps the alternate from becoming a shrine.</w:t>
      </w:r>
    </w:p>
    <w:p>
      <w:pPr>
        <w:keepNext w:val="0"/>
        <w:spacing w:before="0" w:after="160"/>
      </w:pPr>
      <w:r>
        <w:rPr>
          <w:rFonts w:ascii="Georgia" w:hAnsi="Georgia" w:cs="Georgia" w:eastAsia="Georgia"/>
          <w:b w:val="0"/>
          <w:i w:val="0"/>
          <w:color w:val="241F1C"/>
          <w:sz w:val="22"/>
        </w:rPr>
        <w:t>A further question, only if the speaker invites it: "Is any small piece of that desire already present, in a form I might be walking past?" The listener may offer an observation. They do not assign a project.</w:t>
      </w:r>
    </w:p>
    <w:p>
      <w:pPr>
        <w:pStyle w:val="Heading2"/>
        <w:keepNext/>
        <w:spacing w:before="280" w:after="80"/>
      </w:pPr>
      <w:bookmarkStart w:id="627" w:name="chapter-049-variations-and-replay"/>
      <w:r>
        <w:rPr>
          <w:rFonts w:ascii="Palatino Linotype" w:hAnsi="Palatino Linotype" w:cs="Palatino Linotype" w:eastAsia="Palatino Linotype"/>
          <w:b w:val="0"/>
          <w:i w:val="0"/>
          <w:color w:val="7C3A46"/>
          <w:sz w:val="32"/>
        </w:rPr>
        <w:t>Variations and replay</w:t>
      </w:r>
      <w:bookmarkEnd w:id="627"/>
    </w:p>
    <w:p>
      <w:pPr>
        <w:keepNext w:val="0"/>
        <w:spacing w:before="0" w:after="160"/>
      </w:pPr>
      <w:r>
        <w:rPr>
          <w:rFonts w:ascii="Georgia" w:hAnsi="Georgia" w:cs="Georgia" w:eastAsia="Georgia"/>
          <w:b w:val="0"/>
          <w:i w:val="0"/>
          <w:color w:val="241F1C"/>
          <w:sz w:val="22"/>
        </w:rPr>
        <w:t>By letter or voice note, the exercise travels. The reply is still one sentence about the desire, sent after the letter is read, not a debate in the margins.</w:t>
      </w:r>
    </w:p>
    <w:p>
      <w:pPr>
        <w:keepNext w:val="0"/>
        <w:spacing w:before="0" w:after="160"/>
      </w:pPr>
      <w:r>
        <w:rPr>
          <w:rFonts w:ascii="Georgia" w:hAnsi="Georgia" w:cs="Georgia" w:eastAsia="Georgia"/>
          <w:b w:val="0"/>
          <w:i w:val="0"/>
          <w:color w:val="241F1C"/>
          <w:sz w:val="22"/>
        </w:rPr>
        <w:t>If speech is tiring, stay on the page. If writing is tiring, tell the four lines and let the listener jot the desire so the sentence stays accurate. No map, photograph, or walk is required. The motif for this chapter is a second road drawn faintly beside the lived one. A private sketch of your own fork is optional, and it stays private unless you show it.</w:t>
      </w:r>
    </w:p>
    <w:p>
      <w:pPr>
        <w:keepNext w:val="0"/>
        <w:spacing w:before="0" w:after="160"/>
      </w:pPr>
      <w:r>
        <w:rPr>
          <w:rFonts w:ascii="Georgia" w:hAnsi="Georgia" w:cs="Georgia" w:eastAsia="Georgia"/>
          <w:b w:val="0"/>
          <w:i w:val="0"/>
          <w:color w:val="241F1C"/>
          <w:sz w:val="22"/>
        </w:rPr>
        <w:t>Replay when a new fork becomes visible, or when an old one changes temperature. The same town, described years apart, is often a different desire wearing the same place name. Date the page so the later version has something to meet.</w:t>
      </w:r>
    </w:p>
    <w:p>
      <w:pPr>
        <w:keepNext w:val="0"/>
        <w:spacing w:before="0" w:after="160"/>
      </w:pPr>
      <w:r>
        <w:rPr>
          <w:rFonts w:ascii="Georgia" w:hAnsi="Georgia" w:cs="Georgia" w:eastAsia="Georgia"/>
          <w:b w:val="0"/>
          <w:i w:val="0"/>
          <w:color w:val="241F1C"/>
          <w:sz w:val="22"/>
        </w:rPr>
        <w:t>003, The Five Defining Moments, is for experiences that did happen. 004, Before I Was Me, looks at younger selves that are still in the room. 053, If Nobody Were Watching, starts in the present and asks what you would pursue, express, or abandon if the usual audiences stepped outside. Different tools. Leave them different.</w:t>
      </w:r>
    </w:p>
    <w:p>
      <w:pPr>
        <w:pStyle w:val="Heading2"/>
        <w:keepNext/>
        <w:spacing w:before="280" w:after="80"/>
      </w:pPr>
      <w:bookmarkStart w:id="628" w:name="chapter-049-examples"/>
      <w:r>
        <w:rPr>
          <w:rFonts w:ascii="Palatino Linotype" w:hAnsi="Palatino Linotype" w:cs="Palatino Linotype" w:eastAsia="Palatino Linotype"/>
          <w:b w:val="0"/>
          <w:i w:val="0"/>
          <w:color w:val="7C3A46"/>
          <w:sz w:val="32"/>
        </w:rPr>
        <w:t>Examples</w:t>
      </w:r>
      <w:bookmarkEnd w:id="628"/>
    </w:p>
    <w:p>
      <w:pPr>
        <w:keepNext w:val="0"/>
        <w:spacing w:before="0" w:after="160"/>
      </w:pPr>
      <w:r>
        <w:rPr>
          <w:rFonts w:ascii="Georgia" w:hAnsi="Georgia" w:cs="Georgia" w:eastAsia="Georgia"/>
          <w:b w:val="0"/>
          <w:i w:val="0"/>
          <w:color w:val="241F1C"/>
          <w:sz w:val="22"/>
        </w:rPr>
        <w:t>Fictional. Rowan and Vale are an illustration, not a portrait of you.</w:t>
      </w:r>
    </w:p>
    <w:p>
      <w:pPr>
        <w:keepNext w:val="0"/>
        <w:spacing w:before="0" w:after="160"/>
      </w:pPr>
      <w:r>
        <w:rPr>
          <w:rFonts w:ascii="Georgia" w:hAnsi="Georgia" w:cs="Georgia" w:eastAsia="Georgia"/>
          <w:b w:val="0"/>
          <w:i w:val="0"/>
          <w:color w:val="241F1C"/>
          <w:sz w:val="22"/>
        </w:rPr>
        <w:t>Rowan writes: "In 2011 I was offered a two-year boat-repair apprenticeship in a yard I already knew. I took a salaried coordinator job because the apprenticeship paid almost nothing and the lease was real."</w:t>
      </w:r>
    </w:p>
    <w:p>
      <w:pPr>
        <w:keepNext w:val="0"/>
        <w:spacing w:before="0" w:after="160"/>
      </w:pPr>
      <w:r>
        <w:rPr>
          <w:rFonts w:ascii="Georgia" w:hAnsi="Georgia" w:cs="Georgia" w:eastAsia="Georgia"/>
          <w:b w:val="0"/>
          <w:i w:val="0"/>
          <w:color w:val="241F1C"/>
          <w:sz w:val="22"/>
        </w:rPr>
        <w:t>The ordinary day is up before light, coffee from a thermos, a skiff that needs a seam worked, hands cold until ten, lunch on the dock steps, the particular pleasure of a joint that fits. There is no regatta and no speech about the sea.</w:t>
      </w:r>
    </w:p>
    <w:p>
      <w:pPr>
        <w:keepNext w:val="0"/>
        <w:spacing w:before="0" w:after="160"/>
      </w:pPr>
      <w:r>
        <w:rPr>
          <w:rFonts w:ascii="Georgia" w:hAnsi="Georgia" w:cs="Georgia" w:eastAsia="Georgia"/>
          <w:b w:val="0"/>
          <w:i w:val="0"/>
          <w:color w:val="241F1C"/>
          <w:sz w:val="22"/>
        </w:rPr>
        <w:t>The desire: "I still want a kind of competence you can see. I want to fix a physical thing and have it hold."</w:t>
      </w:r>
    </w:p>
    <w:p>
      <w:pPr>
        <w:keepNext w:val="0"/>
        <w:spacing w:before="0" w:after="160"/>
      </w:pPr>
      <w:r>
        <w:rPr>
          <w:rFonts w:ascii="Georgia" w:hAnsi="Georgia" w:cs="Georgia" w:eastAsia="Georgia"/>
          <w:b w:val="0"/>
          <w:i w:val="0"/>
          <w:color w:val="241F1C"/>
          <w:sz w:val="22"/>
        </w:rPr>
        <w:t>Would not trade: "Sunday breakfast in our kitchen, and a sick day I can take without asking a boss."</w:t>
      </w:r>
    </w:p>
    <w:p>
      <w:pPr>
        <w:keepNext w:val="0"/>
        <w:spacing w:before="0" w:after="160"/>
      </w:pPr>
      <w:r>
        <w:rPr>
          <w:rFonts w:ascii="Georgia" w:hAnsi="Georgia" w:cs="Georgia" w:eastAsia="Georgia"/>
          <w:b w:val="0"/>
          <w:i w:val="0"/>
          <w:color w:val="241F1C"/>
          <w:sz w:val="22"/>
        </w:rPr>
        <w:t>Vale says: "What I hear still wanting a place is competence you can see. Work that leaves a thing repaired." Vale does not add that the city job was wise. Rowan says, "borrow," and means a maybe, not a career change announced before dessert.</w:t>
      </w:r>
    </w:p>
    <w:p>
      <w:pPr>
        <w:keepNext w:val="0"/>
        <w:spacing w:before="0" w:after="160"/>
      </w:pPr>
      <w:r>
        <w:rPr>
          <w:rFonts w:ascii="Georgia" w:hAnsi="Georgia" w:cs="Georgia" w:eastAsia="Georgia"/>
          <w:b w:val="0"/>
          <w:i w:val="0"/>
          <w:color w:val="241F1C"/>
          <w:sz w:val="22"/>
        </w:rPr>
        <w:t>Vale's fork is smaller. "I left a linguistics program after a year. I still sometimes want a life organized around sentences other people have not domesticated." The ordinary day is a library carrel, a bad sandwich, and an argument about a suffix. The thing Vale would not trade is a neighbor who knows nothing about suffixes and shows up with soup. Rowan reflects the want for undomesticated sentences and asks nothing else. Vale says, "keep."</w:t>
      </w:r>
    </w:p>
    <w:p>
      <w:pPr>
        <w:pStyle w:val="Heading2"/>
        <w:keepNext/>
        <w:spacing w:before="280" w:after="80"/>
      </w:pPr>
      <w:bookmarkStart w:id="629" w:name="chapter-049-afterward"/>
      <w:r>
        <w:rPr>
          <w:rFonts w:ascii="Palatino Linotype" w:hAnsi="Palatino Linotype" w:cs="Palatino Linotype" w:eastAsia="Palatino Linotype"/>
          <w:b w:val="0"/>
          <w:i w:val="0"/>
          <w:color w:val="7C3A46"/>
          <w:sz w:val="32"/>
        </w:rPr>
        <w:t>Afterward</w:t>
      </w:r>
      <w:bookmarkEnd w:id="629"/>
    </w:p>
    <w:p>
      <w:pPr>
        <w:keepNext w:val="0"/>
        <w:spacing w:before="0" w:after="160"/>
      </w:pPr>
      <w:r>
        <w:rPr>
          <w:rFonts w:ascii="Georgia" w:hAnsi="Georgia" w:cs="Georgia" w:eastAsia="Georgia"/>
          <w:b w:val="0"/>
          <w:i w:val="0"/>
          <w:color w:val="241F1C"/>
          <w:sz w:val="22"/>
        </w:rPr>
        <w:t>Sit for a minute before you tidy the evening into a lesson.</w:t>
      </w:r>
    </w:p>
    <w:p>
      <w:pPr>
        <w:keepNext w:val="0"/>
        <w:spacing w:before="0" w:after="160"/>
      </w:pPr>
      <w:r>
        <w:rPr>
          <w:rFonts w:ascii="Georgia" w:hAnsi="Georgia" w:cs="Georgia" w:eastAsia="Georgia"/>
          <w:b w:val="0"/>
          <w:i w:val="0"/>
          <w:color w:val="241F1C"/>
          <w:sz w:val="22"/>
        </w:rPr>
        <w:t>What did you hear about a desire, separate from the question of whether the old choice was right? Did the ordinary day make the alternate life more human, or did it swell into a poster? Where did you want to defend a choice, yours or your partner's? Did either of you use the story to float a real decision? If yes, name it now, outside the exercise.</w:t>
      </w:r>
    </w:p>
    <w:p>
      <w:pPr>
        <w:keepNext w:val="0"/>
        <w:spacing w:before="0" w:after="160"/>
      </w:pPr>
      <w:r>
        <w:rPr>
          <w:rFonts w:ascii="Georgia" w:hAnsi="Georgia" w:cs="Georgia" w:eastAsia="Georgia"/>
          <w:b w:val="0"/>
          <w:i w:val="0"/>
          <w:color w:val="241F1C"/>
          <w:sz w:val="22"/>
        </w:rPr>
        <w:t>You do not owe each other a plan. You can keep the sentence about the desire, and you can keep it accurate.</w:t>
      </w:r>
    </w:p>
    <w:p>
      <w:pPr>
        <w:pStyle w:val="Heading2"/>
        <w:keepNext/>
        <w:spacing w:before="280" w:after="80"/>
      </w:pPr>
      <w:bookmarkStart w:id="630" w:name="chapter-049-our-story"/>
      <w:r>
        <w:rPr>
          <w:rFonts w:ascii="Palatino Linotype" w:hAnsi="Palatino Linotype" w:cs="Palatino Linotype" w:eastAsia="Palatino Linotype"/>
          <w:b w:val="0"/>
          <w:i w:val="0"/>
          <w:color w:val="7C3A46"/>
          <w:sz w:val="32"/>
        </w:rPr>
        <w:t>Our Story</w:t>
      </w:r>
      <w:bookmarkEnd w:id="630"/>
    </w:p>
    <w:p>
      <w:pPr>
        <w:keepNext w:val="0"/>
        <w:spacing w:before="0" w:after="160"/>
      </w:pPr>
      <w:r>
        <w:rPr>
          <w:rFonts w:ascii="Georgia" w:hAnsi="Georgia" w:cs="Georgia" w:eastAsia="Georgia"/>
          <w:b w:val="0"/>
          <w:i w:val="0"/>
          <w:color w:val="241F1C"/>
          <w:sz w:val="22"/>
        </w:rPr>
        <w:t>Date the session. Note the version, the place, and whether you finished or paused. Initials and mood are optional. Write what you are willing to reread in a year.</w:t>
      </w:r>
    </w:p>
    <w:p>
      <w:pPr>
        <w:keepNext w:val="0"/>
        <w:spacing w:before="0" w:after="160"/>
      </w:pPr>
      <w:r>
        <w:rPr>
          <w:rFonts w:ascii="Georgia" w:hAnsi="Georgia" w:cs="Georgia" w:eastAsia="Georgia"/>
          <w:b w:val="0"/>
          <w:i w:val="0"/>
          <w:color w:val="241F1C"/>
          <w:sz w:val="22"/>
        </w:rPr>
        <w:t>The two personal pages are yours. Share them, keep them, or leave them blank. Unread is a complete way to use them. The shared notes are the part you write together.</w:t>
      </w:r>
    </w:p>
    <w:tbl>
      <w:tblPr>
        <w:tblW w:type="dxa" w:w="8122"/>
        <w:tblLayout w:type="fixed"/>
        <w:tblLook w:firstColumn="1" w:firstRow="1" w:lastColumn="0" w:lastRow="0" w:noHBand="0" w:noVBand="1" w:val="04A0"/>
        <w:tblBorders>
          <w:top w:val="single" w:sz="8" w:space="0" w:color="D9CFC0"/>
          <w:left w:val="single" w:sz="8" w:space="0" w:color="D9CFC0"/>
          <w:bottom w:val="single" w:sz="8" w:space="0" w:color="D9CFC0"/>
          <w:right w:val="single" w:sz="8" w:space="0" w:color="D9CFC0"/>
          <w:insideH w:val="nil" w:sz="0" w:space="0" w:color="auto"/>
          <w:insideV w:val="nil" w:sz="0" w:space="0" w:color="auto"/>
        </w:tblBorders>
      </w:tblPr>
      <w:tblGrid>
        <w:gridCol w:w="8122"/>
      </w:tblGrid>
      <w:tr>
        <w:trPr>
          <w:cantSplit/>
        </w:trPr>
        <w:tc>
          <w:tcPr>
            <w:tcW w:type="dxa" w:w="8122"/>
            <w:shd w:val="clear" w:color="auto" w:fill="FBF8F2"/>
            <w:tcMar>
              <w:top w:w="80" w:type="dxa"/>
              <w:left w:w="140" w:type="dxa"/>
              <w:bottom w:w="80" w:type="dxa"/>
              <w:right w:w="140" w:type="dxa"/>
            </w:tcMar>
          </w:tcPr>
          <w:p>
            <w:pPr>
              <w:spacing w:after="40"/>
            </w:pPr>
            <w:r>
              <w:rPr>
                <w:rFonts w:ascii="Calibri" w:hAnsi="Calibri" w:cs="Calibri" w:eastAsia="Calibri"/>
                <w:b w:val="0"/>
                <w:i w:val="0"/>
                <w:color w:val="A85A32"/>
                <w:sz w:val="18"/>
              </w:rPr>
              <w:t>OUR STORY</w:t>
            </w:r>
          </w:p>
          <w:p>
            <w:pPr>
              <w:spacing w:after="80"/>
            </w:pPr>
            <w:r>
              <w:rPr>
                <w:rFonts w:ascii="Georgia" w:hAnsi="Georgia" w:cs="Georgia" w:eastAsia="Georgia"/>
                <w:b w:val="0"/>
                <w:i/>
                <w:color w:val="241F1C"/>
                <w:sz w:val="20"/>
              </w:rPr>
              <w:t>Sharing either private page is optional.</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Session</w:t>
            </w:r>
          </w:p>
          <w:p>
            <w:pPr>
              <w:spacing w:after="40"/>
            </w:pPr>
            <w:r>
              <w:rPr>
                <w:rFonts w:ascii="Georgia" w:hAnsi="Georgia" w:cs="Georgia" w:eastAsia="Georgia"/>
                <w:b w:val="0"/>
                <w:i/>
                <w:color w:val="241F1C"/>
                <w:sz w:val="20"/>
              </w:rPr>
              <w:t>date, time, place, version played, mood if wanted, intention, initials if wanted, done or paused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one of you</w:t>
            </w:r>
          </w:p>
          <w:p>
            <w:pPr>
              <w:keepNext/>
              <w:spacing w:before="120" w:after="20"/>
            </w:pPr>
            <w:r>
              <w:rPr>
                <w:rFonts w:ascii="Georgia" w:hAnsi="Georgia" w:cs="Georgia" w:eastAsia="Georgia"/>
                <w:b w:val="0"/>
                <w:i w:val="0"/>
                <w:color w:val="241F1C"/>
                <w:sz w:val="22"/>
              </w:rPr>
              <w:t>The fork I chose to describe, and the desire that is still attached to it</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One thing in this life I would not trade, and why it held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the other</w:t>
            </w:r>
          </w:p>
          <w:p>
            <w:pPr>
              <w:keepNext/>
              <w:spacing w:before="120" w:after="20"/>
            </w:pPr>
            <w:r>
              <w:rPr>
                <w:rFonts w:ascii="Georgia" w:hAnsi="Georgia" w:cs="Georgia" w:eastAsia="Georgia"/>
                <w:b w:val="0"/>
                <w:i w:val="0"/>
                <w:color w:val="241F1C"/>
                <w:sz w:val="22"/>
              </w:rPr>
              <w:t>The ordinary day I pictured on the other side of my fork</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I hoped my partner heard, and what I was glad they did not try to settle</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Shared page</w:t>
            </w:r>
          </w:p>
          <w:p>
            <w:pPr>
              <w:keepNext/>
              <w:spacing w:before="120" w:after="20"/>
            </w:pPr>
            <w:r>
              <w:rPr>
                <w:rFonts w:ascii="Georgia" w:hAnsi="Georgia" w:cs="Georgia" w:eastAsia="Georgia"/>
                <w:b w:val="0"/>
                <w:i w:val="0"/>
                <w:color w:val="241F1C"/>
                <w:sz w:val="22"/>
              </w:rPr>
              <w:t>What actually happened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 line or moment worth keeping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we discovered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we might do next, if anything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Revisit</w:t>
            </w:r>
          </w:p>
          <w:p>
            <w:pPr>
              <w:keepNext/>
              <w:spacing w:before="120" w:after="20"/>
            </w:pPr>
            <w:r>
              <w:rPr>
                <w:rFonts w:ascii="Georgia" w:hAnsi="Georgia" w:cs="Georgia" w:eastAsia="Georgia"/>
                <w:b w:val="0"/>
                <w:i w:val="0"/>
                <w:color w:val="241F1C"/>
                <w:sz w:val="22"/>
              </w:rPr>
              <w:t>Attempt, date, and what changed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Then versus now</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bl>
    <w:p>
      <w:pPr>
        <w:spacing w:after="120"/>
      </w:pPr>
    </w:p>
    <w:p>
      <w:pPr>
        <w:pStyle w:val="Heading2"/>
        <w:keepNext/>
        <w:spacing w:before="280" w:after="80"/>
      </w:pPr>
      <w:bookmarkStart w:id="631" w:name="chapter-049-notes"/>
      <w:r>
        <w:rPr>
          <w:rFonts w:ascii="Palatino Linotype" w:hAnsi="Palatino Linotype" w:cs="Palatino Linotype" w:eastAsia="Palatino Linotype"/>
          <w:b w:val="0"/>
          <w:i w:val="0"/>
          <w:color w:val="7C3A46"/>
          <w:sz w:val="32"/>
        </w:rPr>
        <w:t>Notes</w:t>
      </w:r>
      <w:bookmarkEnd w:id="631"/>
    </w:p>
    <w:p>
      <w:pPr>
        <w:keepNext w:val="0"/>
        <w:spacing w:before="0" w:after="160"/>
      </w:pPr>
      <w:r>
        <w:rPr>
          <w:rFonts w:ascii="Georgia" w:hAnsi="Georgia" w:cs="Georgia" w:eastAsia="Georgia"/>
          <w:b w:val="0"/>
          <w:i w:val="0"/>
          <w:color w:val="241F1C"/>
          <w:sz w:val="22"/>
        </w:rPr>
        <w:t>Reimagined from a common habit of wondering about a road not taken, given a structure: one real fork, an imagined ordinary day, and the dream still attached. No empirical claim is made. The whitelist has no study of counterfactual life review as a couple exercise, and none is invented here. Imagining a path is not a commitment to take it. A fork that is mostly trauma may be declined.</w:t>
      </w:r>
    </w:p>
    <w:p>
      <w:r>
        <w:br w:type="page"/>
      </w:r>
    </w:p>
    <w:p>
      <w:pPr>
        <w:keepNext w:val="0"/>
        <w:spacing w:before="0" w:after="0"/>
      </w:pPr>
      <w:r>
        <w:rPr>
          <w:rFonts w:ascii="Calibri" w:hAnsi="Calibri" w:cs="Calibri" w:eastAsia="Calibri"/>
          <w:b w:val="0"/>
          <w:i w:val="0"/>
          <w:color w:val="A85A32"/>
          <w:sz w:val="18"/>
        </w:rPr>
        <w:t>PART 7 · THE INNER WORLD: DREAMS, MEANING, AND IDENTITY</w:t>
      </w:r>
    </w:p>
    <w:p>
      <w:pPr>
        <w:keepNext w:val="0"/>
        <w:spacing w:before="0" w:after="40"/>
      </w:pPr>
      <w:r>
        <w:rPr>
          <w:rFonts w:ascii="Palatino Linotype" w:hAnsi="Palatino Linotype" w:cs="Palatino Linotype" w:eastAsia="Palatino Linotype"/>
          <w:b w:val="0"/>
          <w:i w:val="0"/>
          <w:color w:val="A85A32"/>
          <w:sz w:val="22"/>
        </w:rPr>
        <w:t>050</w:t>
      </w:r>
    </w:p>
    <w:p>
      <w:pPr>
        <w:pStyle w:val="Heading1"/>
        <w:keepNext/>
        <w:spacing w:before="0" w:after="120"/>
      </w:pPr>
      <w:bookmarkStart w:id="632" w:name="chapter-050"/>
      <w:r>
        <w:rPr>
          <w:rFonts w:ascii="Palatino Linotype" w:hAnsi="Palatino Linotype" w:cs="Palatino Linotype" w:eastAsia="Palatino Linotype"/>
          <w:b w:val="0"/>
          <w:i w:val="0"/>
          <w:color w:val="241F1C"/>
          <w:sz w:val="52"/>
        </w:rPr>
        <w:t>The Things That Make Life Worth Living</w:t>
      </w:r>
      <w:bookmarkEnd w:id="632"/>
    </w:p>
    <w:p>
      <w:pPr>
        <w:keepNext w:val="0"/>
        <w:spacing w:before="0" w:after="120"/>
      </w:pPr>
      <w:r>
        <w:rPr>
          <w:rFonts w:ascii="Georgia" w:hAnsi="Georgia" w:cs="Georgia" w:eastAsia="Georgia"/>
          <w:b w:val="0"/>
          <w:i/>
          <w:color w:val="241F1C"/>
          <w:sz w:val="24"/>
        </w:rPr>
        <w:t>Six kinds of worth, each one a scene from a real day, and no prize for the noblest answer.</w:t>
      </w:r>
    </w:p>
    <w:p>
      <w:r>
        <w:drawing>
          <wp:inline xmlns:a="http://schemas.openxmlformats.org/drawingml/2006/main" xmlns:pic="http://schemas.openxmlformats.org/drawingml/2006/picture">
            <wp:extent cx="4754880" cy="2674620"/>
            <wp:docPr id="58" name="Picture 58"/>
            <wp:cNvGraphicFramePr>
              <a:graphicFrameLocks noChangeAspect="1"/>
            </wp:cNvGraphicFramePr>
            <a:graphic>
              <a:graphicData uri="http://schemas.openxmlformats.org/drawingml/2006/picture">
                <pic:pic>
                  <pic:nvPicPr>
                    <pic:cNvPr id="0" name="illustration.jpg"/>
                    <pic:cNvPicPr/>
                  </pic:nvPicPr>
                  <pic:blipFill>
                    <a:blip r:embed="rId70"/>
                    <a:stretch>
                      <a:fillRect/>
                    </a:stretch>
                  </pic:blipFill>
                  <pic:spPr>
                    <a:xfrm>
                      <a:off x="0" y="0"/>
                      <a:ext cx="4754880" cy="2674620"/>
                    </a:xfrm>
                    <a:prstGeom prst="rect"/>
                  </pic:spPr>
                </pic:pic>
              </a:graphicData>
            </a:graphic>
          </wp:inline>
        </w:drawing>
      </w:r>
    </w:p>
    <w:p>
      <w:pPr>
        <w:keepNext w:val="0"/>
        <w:spacing w:before="0" w:after="80"/>
      </w:pPr>
      <w:r>
        <w:rPr>
          <w:rFonts w:ascii="Calibri" w:hAnsi="Calibri" w:cs="Calibri" w:eastAsia="Calibri"/>
          <w:b w:val="0"/>
          <w:i w:val="0"/>
          <w:color w:val="3E6464"/>
          <w:sz w:val="18"/>
        </w:rPr>
        <w:t>reimagined · 50 minutes · personal · low energy · indoors, seated, or by letter</w:t>
      </w:r>
    </w:p>
    <w:p>
      <w:pPr>
        <w:spacing w:after="160"/>
      </w:pPr>
      <w:r>
        <w:rPr>
          <w:rFonts w:ascii="Calibri" w:hAnsi="Calibri" w:cs="Calibri" w:eastAsia="Calibri"/>
          <w:b w:val="0"/>
          <w:i w:val="0"/>
          <w:color w:val="3E6464"/>
          <w:sz w:val="18"/>
        </w:rPr>
        <w:t xml:space="preserve">See also </w:t>
      </w:r>
      <w:hyperlink w:anchor="chapter-055">
        <w:r>
          <w:rPr>
            <w:rFonts w:ascii="Georgia" w:hAnsi="Georgia" w:cs="Georgia" w:eastAsia="Georgia"/>
            <w:sz w:val="18"/>
            <w:color w:val="3E6464"/>
            <w:u w:val="single"/>
          </w:rPr>
          <w:t xml:space="preserve">055</w:t>
        </w:r>
      </w:hyperlink>
      <w:r>
        <w:rPr>
          <w:rFonts w:ascii="Calibri" w:hAnsi="Calibri" w:cs="Calibri" w:eastAsia="Calibri"/>
          <w:b w:val="0"/>
          <w:i w:val="0"/>
          <w:color w:val="3E6464"/>
          <w:sz w:val="18"/>
        </w:rPr>
        <w:t xml:space="preserve">, </w:t>
      </w:r>
      <w:hyperlink w:anchor="chapter-056">
        <w:r>
          <w:rPr>
            <w:rFonts w:ascii="Georgia" w:hAnsi="Georgia" w:cs="Georgia" w:eastAsia="Georgia"/>
            <w:sz w:val="18"/>
            <w:color w:val="3E6464"/>
            <w:u w:val="single"/>
          </w:rPr>
          <w:t xml:space="preserve">056</w:t>
        </w:r>
      </w:hyperlink>
      <w:r>
        <w:rPr>
          <w:rFonts w:ascii="Calibri" w:hAnsi="Calibri" w:cs="Calibri" w:eastAsia="Calibri"/>
          <w:b w:val="0"/>
          <w:i w:val="0"/>
          <w:color w:val="3E6464"/>
          <w:sz w:val="18"/>
        </w:rPr>
        <w:t xml:space="preserve">, </w:t>
      </w:r>
      <w:hyperlink w:anchor="chapter-091">
        <w:r>
          <w:rPr>
            <w:rFonts w:ascii="Georgia" w:hAnsi="Georgia" w:cs="Georgia" w:eastAsia="Georgia"/>
            <w:sz w:val="18"/>
            <w:color w:val="3E6464"/>
            <w:u w:val="single"/>
          </w:rPr>
          <w:t xml:space="preserve">091</w:t>
        </w:r>
      </w:hyperlink>
    </w:p>
    <w:p>
      <w:pPr>
        <w:pStyle w:val="Heading2"/>
        <w:keepNext/>
        <w:spacing w:before="280" w:after="80"/>
      </w:pPr>
      <w:bookmarkStart w:id="633" w:name="chapter-050-the-hook"/>
      <w:r>
        <w:rPr>
          <w:rFonts w:ascii="Palatino Linotype" w:hAnsi="Palatino Linotype" w:cs="Palatino Linotype" w:eastAsia="Palatino Linotype"/>
          <w:b w:val="0"/>
          <w:i w:val="0"/>
          <w:color w:val="7C3A46"/>
          <w:sz w:val="32"/>
        </w:rPr>
        <w:t>The hook</w:t>
      </w:r>
      <w:bookmarkEnd w:id="633"/>
    </w:p>
    <w:p>
      <w:pPr>
        <w:keepNext w:val="0"/>
        <w:spacing w:before="0" w:after="160"/>
      </w:pPr>
      <w:r>
        <w:rPr>
          <w:rFonts w:ascii="Georgia" w:hAnsi="Georgia" w:cs="Georgia" w:eastAsia="Georgia"/>
          <w:b w:val="0"/>
          <w:i w:val="0"/>
          <w:color w:val="241F1C"/>
          <w:sz w:val="22"/>
        </w:rPr>
        <w:t>Worth is a terrible essay topic and a very good table. Meaning, freedom, beauty, pleasure, contribution, and whatever refuses those five headings. If the answers have to inspire someone, the honest scenes leave the room. A repeated breakfast is shy around a speech about purpose. A party left early looks trivial next to a favor done for a neighbor. Both belong on the table. So does the shrug of a person who, for one card, does not know.</w:t>
      </w:r>
    </w:p>
    <w:p>
      <w:pPr>
        <w:keepNext w:val="0"/>
        <w:spacing w:before="0" w:after="160"/>
      </w:pPr>
      <w:r>
        <w:rPr>
          <w:rFonts w:ascii="Georgia" w:hAnsi="Georgia" w:cs="Georgia" w:eastAsia="Georgia"/>
          <w:b w:val="0"/>
          <w:i w:val="0"/>
          <w:color w:val="241F1C"/>
          <w:sz w:val="22"/>
        </w:rPr>
        <w:t>This conversation asks for scenes, not a doctrine the two of you must share.</w:t>
      </w:r>
    </w:p>
    <w:p>
      <w:pPr>
        <w:pStyle w:val="Heading2"/>
        <w:keepNext/>
        <w:spacing w:before="280" w:after="80"/>
      </w:pPr>
      <w:bookmarkStart w:id="634" w:name="chapter-050-why-it-might-matter"/>
      <w:r>
        <w:rPr>
          <w:rFonts w:ascii="Palatino Linotype" w:hAnsi="Palatino Linotype" w:cs="Palatino Linotype" w:eastAsia="Palatino Linotype"/>
          <w:b w:val="0"/>
          <w:i w:val="0"/>
          <w:color w:val="7C3A46"/>
          <w:sz w:val="32"/>
        </w:rPr>
        <w:t>Why it might matter</w:t>
      </w:r>
      <w:bookmarkEnd w:id="634"/>
    </w:p>
    <w:p>
      <w:pPr>
        <w:keepNext w:val="0"/>
        <w:spacing w:before="0" w:after="160"/>
      </w:pPr>
      <w:r>
        <w:rPr>
          <w:rFonts w:ascii="Georgia" w:hAnsi="Georgia" w:cs="Georgia" w:eastAsia="Georgia"/>
          <w:b w:val="0"/>
          <w:i w:val="0"/>
          <w:color w:val="241F1C"/>
          <w:sz w:val="22"/>
        </w:rPr>
        <w:t>People often treat a worthwhile life as a single moral, usually contribution, and then feel slightly fraudulent about the rest. Pleasure gets joked away. Beauty gets assigned to people with better eyes or better cameras. Freedom gets reserved for a sabbatical. Meaning gets postponed until the feeling is large enough to frame.</w:t>
      </w:r>
    </w:p>
    <w:p>
      <w:pPr>
        <w:keepNext w:val="0"/>
        <w:spacing w:before="0" w:after="160"/>
      </w:pPr>
      <w:r>
        <w:rPr>
          <w:rFonts w:ascii="Georgia" w:hAnsi="Georgia" w:cs="Georgia" w:eastAsia="Georgia"/>
          <w:b w:val="0"/>
          <w:i w:val="0"/>
          <w:color w:val="241F1C"/>
          <w:sz w:val="22"/>
        </w:rPr>
        <w:t>The mechanism here is the opposite of a ranking. Each of the six on that table gets a concrete scene from the speaker's own life, at the size it actually occurs. Then you talk about what makes life worthwhile without forcing a shared creed. A scene is doing the work a definition would fake. "Freedom is the absence of constraint" tells your partner nothing about Tuesday. "I left the party at 9:40, while I still liked everyone" tells them a lot.</w:t>
      </w:r>
    </w:p>
    <w:p>
      <w:pPr>
        <w:keepNext w:val="0"/>
        <w:spacing w:before="0" w:after="160"/>
      </w:pPr>
      <w:r>
        <w:rPr>
          <w:rFonts w:ascii="Georgia" w:hAnsi="Georgia" w:cs="Georgia" w:eastAsia="Georgia"/>
          <w:b w:val="0"/>
          <w:i w:val="0"/>
          <w:color w:val="241F1C"/>
          <w:sz w:val="22"/>
        </w:rPr>
        <w:t>"I don't know" is a complete answer. The partner's job is to leave it standing. Repairing a blank with a kinder interpretation is a different, unwanted skill.</w:t>
      </w:r>
    </w:p>
    <w:p>
      <w:pPr>
        <w:keepNext w:val="0"/>
        <w:spacing w:before="0" w:after="160"/>
      </w:pPr>
      <w:r>
        <w:rPr>
          <w:rFonts w:ascii="Georgia" w:hAnsi="Georgia" w:cs="Georgia" w:eastAsia="Georgia"/>
          <w:b w:val="0"/>
          <w:i w:val="0"/>
          <w:color w:val="241F1C"/>
          <w:sz w:val="22"/>
        </w:rPr>
        <w:t>Nobody owes an inspiring philosophy. A person who cannot name meaning on a given night is having an ordinary human evening. Mortality can sit this one out. Lists of experiences still wanted live in 055. Questions that may stay open live in 056. This chapter is about sources of worth already recognizable in a life.</w:t>
      </w:r>
    </w:p>
    <w:p>
      <w:pPr>
        <w:pStyle w:val="Heading2"/>
        <w:keepNext/>
        <w:spacing w:before="280" w:after="80"/>
      </w:pPr>
      <w:bookmarkStart w:id="635" w:name="chapter-050-before-you-begin"/>
      <w:r>
        <w:rPr>
          <w:rFonts w:ascii="Palatino Linotype" w:hAnsi="Palatino Linotype" w:cs="Palatino Linotype" w:eastAsia="Palatino Linotype"/>
          <w:b w:val="0"/>
          <w:i w:val="0"/>
          <w:color w:val="7C3A46"/>
          <w:sz w:val="32"/>
        </w:rPr>
        <w:t>Before you begin</w:t>
      </w:r>
      <w:bookmarkEnd w:id="635"/>
    </w:p>
    <w:p>
      <w:pPr>
        <w:keepNext w:val="0"/>
        <w:spacing w:before="0" w:after="160"/>
      </w:pPr>
      <w:r>
        <w:rPr>
          <w:rFonts w:ascii="Georgia" w:hAnsi="Georgia" w:cs="Georgia" w:eastAsia="Georgia"/>
          <w:b w:val="0"/>
          <w:i w:val="0"/>
          <w:color w:val="241F1C"/>
          <w:sz w:val="22"/>
        </w:rPr>
        <w:t>Make six cards, or six headings on a page.</w:t>
      </w:r>
    </w:p>
    <w:p>
      <w:pPr>
        <w:keepNext w:val="0"/>
        <w:spacing w:before="0" w:after="160"/>
      </w:pPr>
      <w:r>
        <w:rPr>
          <w:rFonts w:ascii="Georgia" w:hAnsi="Georgia" w:cs="Georgia" w:eastAsia="Georgia"/>
          <w:b w:val="0"/>
          <w:i w:val="0"/>
          <w:color w:val="241F1C"/>
          <w:sz w:val="22"/>
        </w:rPr>
        <w:t>Meaning. Freedom. Beauty. Pleasure. Contribution. A blank the speaker will name.</w:t>
      </w:r>
    </w:p>
    <w:p>
      <w:pPr>
        <w:keepNext w:val="0"/>
        <w:spacing w:before="0" w:after="160"/>
      </w:pPr>
      <w:r>
        <w:rPr>
          <w:rFonts w:ascii="Georgia" w:hAnsi="Georgia" w:cs="Georgia" w:eastAsia="Georgia"/>
          <w:b w:val="0"/>
          <w:i w:val="0"/>
          <w:color w:val="241F1C"/>
          <w:sz w:val="22"/>
        </w:rPr>
        <w:t>Beauty is allowed to be sound, taste, motion, or a moral beauty, the kind that shows up as someone telling the truth without making a meal of it. Pleasure is allowed to be small and repeated. Contribution is allowed to be a skill used once for a neighbor. None of these is the adult answer that demotes the others.</w:t>
      </w:r>
    </w:p>
    <w:p>
      <w:pPr>
        <w:keepNext w:val="0"/>
        <w:spacing w:before="0" w:after="160"/>
      </w:pPr>
      <w:r>
        <w:rPr>
          <w:rFonts w:ascii="Georgia" w:hAnsi="Georgia" w:cs="Georgia" w:eastAsia="Georgia"/>
          <w:b w:val="0"/>
          <w:i w:val="0"/>
          <w:color w:val="241F1C"/>
          <w:sz w:val="22"/>
        </w:rPr>
        <w:t>You may pass a card, pause, or stop after two. Low mood is a reason to play the short version, not a reason for the partner to coach a scene into existence.</w:t>
      </w:r>
    </w:p>
    <w:p>
      <w:pPr>
        <w:keepNext w:val="0"/>
        <w:spacing w:before="0" w:after="160"/>
      </w:pPr>
      <w:r>
        <w:rPr>
          <w:rFonts w:ascii="Georgia" w:hAnsi="Georgia" w:cs="Georgia" w:eastAsia="Georgia"/>
          <w:b w:val="0"/>
          <w:i w:val="0"/>
          <w:color w:val="241F1C"/>
          <w:sz w:val="22"/>
        </w:rPr>
        <w:t>Agree that you will not rank the answers, and that you will not turn the month-ahead note into a performance target. One scene to repeat is a wish with a calendar. It is not a new identity.</w:t>
      </w:r>
    </w:p>
    <w:p>
      <w:pPr>
        <w:pStyle w:val="Heading2"/>
        <w:keepNext/>
        <w:spacing w:before="280" w:after="80"/>
      </w:pPr>
      <w:bookmarkStart w:id="636" w:name="chapter-050-the-experience"/>
      <w:r>
        <w:rPr>
          <w:rFonts w:ascii="Palatino Linotype" w:hAnsi="Palatino Linotype" w:cs="Palatino Linotype" w:eastAsia="Palatino Linotype"/>
          <w:b w:val="0"/>
          <w:i w:val="0"/>
          <w:color w:val="7C3A46"/>
          <w:sz w:val="32"/>
        </w:rPr>
        <w:t>The experience</w:t>
      </w:r>
      <w:bookmarkEnd w:id="636"/>
    </w:p>
    <w:p>
      <w:pPr>
        <w:keepNext w:val="0"/>
        <w:spacing w:before="0" w:after="160"/>
      </w:pPr>
      <w:r>
        <w:rPr>
          <w:rFonts w:ascii="Georgia" w:hAnsi="Georgia" w:cs="Georgia" w:eastAsia="Georgia"/>
          <w:b w:val="0"/>
          <w:i w:val="0"/>
          <w:color w:val="241F1C"/>
          <w:sz w:val="22"/>
        </w:rPr>
        <w:t>Write before you talk, 10 minutes. For each card, one scene. A scene has a place and at least one detail a camera or a microphone could catch, or a moral detail you could point to. Definitions are out. "Meaning is connection" does not count. "Thursday, the neighbor's kid, the bike tire, my refusal to turn it into a lesson" counts.</w:t>
      </w:r>
    </w:p>
    <w:p>
      <w:pPr>
        <w:keepNext w:val="0"/>
        <w:spacing w:before="0" w:after="160"/>
      </w:pPr>
      <w:r>
        <w:rPr>
          <w:rFonts w:ascii="Georgia" w:hAnsi="Georgia" w:cs="Georgia" w:eastAsia="Georgia"/>
          <w:b w:val="0"/>
          <w:i w:val="0"/>
          <w:color w:val="241F1C"/>
          <w:sz w:val="22"/>
        </w:rPr>
        <w:t>If a card draws a blank, write "I don't know" and leave the line. You may add what the blank feels like, a restlessness, a boredom with the question, or a privacy. Your partner does not fill it.</w:t>
      </w:r>
    </w:p>
    <w:p>
      <w:pPr>
        <w:keepNext w:val="0"/>
        <w:spacing w:before="0" w:after="160"/>
      </w:pPr>
      <w:r>
        <w:rPr>
          <w:rFonts w:ascii="Georgia" w:hAnsi="Georgia" w:cs="Georgia" w:eastAsia="Georgia"/>
          <w:b w:val="0"/>
          <w:i w:val="0"/>
          <w:color w:val="241F1C"/>
          <w:sz w:val="22"/>
        </w:rPr>
        <w:t>The sixth card has no printed name until you give it one. Competence, repetition, useless delight, solitude, mischief, worship, or none of the above. If no name comes, title it "unfiled" and still offer a scene, or leave it blank on purpose.</w:t>
      </w:r>
    </w:p>
    <w:p>
      <w:pPr>
        <w:keepNext w:val="0"/>
        <w:spacing w:before="0" w:after="160"/>
      </w:pPr>
      <w:r>
        <w:rPr>
          <w:rFonts w:ascii="Georgia" w:hAnsi="Georgia" w:cs="Georgia" w:eastAsia="Georgia"/>
          <w:b w:val="0"/>
          <w:i w:val="0"/>
          <w:color w:val="241F1C"/>
          <w:sz w:val="22"/>
        </w:rPr>
        <w:t>Under the six, leave one extra line: a scene that did not fit any card, including the one you named. It may stay empty. Emptiness there is information, not a failure.</w:t>
      </w:r>
    </w:p>
    <w:p>
      <w:pPr>
        <w:keepNext w:val="0"/>
        <w:spacing w:before="0" w:after="160"/>
      </w:pPr>
      <w:r>
        <w:rPr>
          <w:rFonts w:ascii="Georgia" w:hAnsi="Georgia" w:cs="Georgia" w:eastAsia="Georgia"/>
          <w:b w:val="0"/>
          <w:i w:val="0"/>
          <w:color w:val="241F1C"/>
          <w:sz w:val="22"/>
        </w:rPr>
        <w:t>Share one card at a time, taking turns, so nobody delivers a sermon while the other holds six scenes in their mouth. After each scene, the listener may say what they pictured. They do not upgrade it. "That seems too small" is a violation of the scale. The scale is the life.</w:t>
      </w:r>
    </w:p>
    <w:p>
      <w:pPr>
        <w:keepNext w:val="0"/>
        <w:spacing w:before="0" w:after="160"/>
      </w:pPr>
      <w:r>
        <w:rPr>
          <w:rFonts w:ascii="Georgia" w:hAnsi="Georgia" w:cs="Georgia" w:eastAsia="Georgia"/>
          <w:b w:val="0"/>
          <w:i w:val="0"/>
          <w:color w:val="241F1C"/>
          <w:sz w:val="22"/>
        </w:rPr>
        <w:t>When both lists have been heard, each person names two follow-ups, modest on purpose.</w:t>
      </w:r>
    </w:p>
    <w:p>
      <w:pPr>
        <w:keepNext w:val="0"/>
        <w:spacing w:before="0" w:after="160"/>
      </w:pPr>
      <w:r>
        <w:rPr>
          <w:rFonts w:ascii="Georgia" w:hAnsi="Georgia" w:cs="Georgia" w:eastAsia="Georgia"/>
          <w:b w:val="0"/>
          <w:i w:val="0"/>
          <w:color w:val="241F1C"/>
          <w:sz w:val="22"/>
        </w:rPr>
        <w:t>One card they want more of in the next month. Attach a single scene small enough to schedule. Repeat the Tuesday eggs. Leave one party early. Put the good record on while the dishes happen. The month-ahead choice is that scene, once or a few times. It is not a reinvention.</w:t>
      </w:r>
    </w:p>
    <w:p>
      <w:pPr>
        <w:keepNext w:val="0"/>
        <w:spacing w:before="0" w:after="160"/>
      </w:pPr>
      <w:r>
        <w:rPr>
          <w:rFonts w:ascii="Georgia" w:hAnsi="Georgia" w:cs="Georgia" w:eastAsia="Georgia"/>
          <w:b w:val="0"/>
          <w:i w:val="0"/>
          <w:color w:val="241F1C"/>
          <w:sz w:val="22"/>
        </w:rPr>
        <w:t>One card they are content to leave as appreciation only. Name it, and say nothing about improving it. Some worth is already doing its job by being noticed.</w:t>
      </w:r>
    </w:p>
    <w:p>
      <w:pPr>
        <w:keepNext w:val="0"/>
        <w:spacing w:before="0" w:after="160"/>
      </w:pPr>
      <w:r>
        <w:rPr>
          <w:rFonts w:ascii="Georgia" w:hAnsi="Georgia" w:cs="Georgia" w:eastAsia="Georgia"/>
          <w:b w:val="0"/>
          <w:i w:val="0"/>
          <w:color w:val="241F1C"/>
          <w:sz w:val="22"/>
        </w:rPr>
        <w:t>If you want a closing question that does not require agreement, try this: "Where did our scenes overlap, and where did they refuse to?" Overlap is pleasant. Refusal is also a result. You are not assembling a joint philosophy.</w:t>
      </w:r>
    </w:p>
    <w:p>
      <w:pPr>
        <w:pStyle w:val="Heading2"/>
        <w:keepNext/>
        <w:spacing w:before="280" w:after="80"/>
      </w:pPr>
      <w:bookmarkStart w:id="637" w:name="chapter-050-three-ways-to-play"/>
      <w:r>
        <w:rPr>
          <w:rFonts w:ascii="Palatino Linotype" w:hAnsi="Palatino Linotype" w:cs="Palatino Linotype" w:eastAsia="Palatino Linotype"/>
          <w:b w:val="0"/>
          <w:i w:val="0"/>
          <w:color w:val="7C3A46"/>
          <w:sz w:val="32"/>
        </w:rPr>
        <w:t>Three ways to play</w:t>
      </w:r>
      <w:bookmarkEnd w:id="637"/>
    </w:p>
    <w:p>
      <w:pPr>
        <w:keepNext w:val="0"/>
        <w:spacing w:before="0" w:after="160"/>
      </w:pPr>
      <w:r>
        <w:rPr>
          <w:rFonts w:ascii="Georgia" w:hAnsi="Georgia" w:cs="Georgia" w:eastAsia="Georgia"/>
          <w:b/>
          <w:i w:val="0"/>
          <w:color w:val="241F1C"/>
          <w:sz w:val="22"/>
        </w:rPr>
        <w:t>20 minutes.</w:t>
      </w:r>
      <w:r>
        <w:rPr>
          <w:rFonts w:ascii="Georgia" w:hAnsi="Georgia" w:cs="Georgia" w:eastAsia="Georgia"/>
          <w:b w:val="0"/>
          <w:i w:val="0"/>
          <w:color w:val="241F1C"/>
          <w:sz w:val="22"/>
        </w:rPr>
        <w:t xml:space="preserve"> Two cards each, chosen by the speaker. One scene per card. Skip the month-ahead plan if energy is thin. Say "I don't know" if that is the truth, and let it stand. Two cards are a finished session on a tired day.</w:t>
      </w:r>
    </w:p>
    <w:p>
      <w:pPr>
        <w:keepNext w:val="0"/>
        <w:spacing w:before="0" w:after="160"/>
      </w:pPr>
      <w:r>
        <w:rPr>
          <w:rFonts w:ascii="Georgia" w:hAnsi="Georgia" w:cs="Georgia" w:eastAsia="Georgia"/>
          <w:b/>
          <w:i w:val="0"/>
          <w:color w:val="241F1C"/>
          <w:sz w:val="22"/>
        </w:rPr>
        <w:t>50 minutes.</w:t>
      </w:r>
      <w:r>
        <w:rPr>
          <w:rFonts w:ascii="Georgia" w:hAnsi="Georgia" w:cs="Georgia" w:eastAsia="Georgia"/>
          <w:b w:val="0"/>
          <w:i w:val="0"/>
          <w:color w:val="241F1C"/>
          <w:sz w:val="22"/>
        </w:rPr>
        <w:t xml:space="preserve"> All six cards, the extra unfitted line, then the two follow-ups: more of, and appreciation only. This is the version that keeps contribution from eating the table.</w:t>
      </w:r>
    </w:p>
    <w:p>
      <w:pPr>
        <w:keepNext w:val="0"/>
        <w:spacing w:before="0" w:after="160"/>
      </w:pPr>
      <w:r>
        <w:rPr>
          <w:rFonts w:ascii="Georgia" w:hAnsi="Georgia" w:cs="Georgia" w:eastAsia="Georgia"/>
          <w:b/>
          <w:i w:val="0"/>
          <w:color w:val="241F1C"/>
          <w:sz w:val="22"/>
        </w:rPr>
        <w:t>80 minutes.</w:t>
      </w:r>
      <w:r>
        <w:rPr>
          <w:rFonts w:ascii="Georgia" w:hAnsi="Georgia" w:cs="Georgia" w:eastAsia="Georgia"/>
          <w:b w:val="0"/>
          <w:i w:val="0"/>
          <w:color w:val="241F1C"/>
          <w:sz w:val="22"/>
        </w:rPr>
        <w:t xml:space="preserve"> Write the scenes as tiny paragraphs, three or four sentences, and read them the way you would read a letter. After the follow-ups, each person may ask for one scene to be told again more slowly. Still no ranking, and still no shared doctrine unless one actually appears on its own.</w:t>
      </w:r>
    </w:p>
    <w:p>
      <w:pPr>
        <w:pStyle w:val="Heading2"/>
        <w:keepNext/>
        <w:spacing w:before="280" w:after="80"/>
      </w:pPr>
      <w:bookmarkStart w:id="638" w:name="chapter-050-going-deeper"/>
      <w:r>
        <w:rPr>
          <w:rFonts w:ascii="Palatino Linotype" w:hAnsi="Palatino Linotype" w:cs="Palatino Linotype" w:eastAsia="Palatino Linotype"/>
          <w:b w:val="0"/>
          <w:i w:val="0"/>
          <w:color w:val="7C3A46"/>
          <w:sz w:val="32"/>
        </w:rPr>
        <w:t>Going deeper</w:t>
      </w:r>
      <w:bookmarkEnd w:id="638"/>
    </w:p>
    <w:p>
      <w:pPr>
        <w:keepNext w:val="0"/>
        <w:spacing w:before="0" w:after="160"/>
      </w:pPr>
      <w:r>
        <w:rPr>
          <w:rFonts w:ascii="Georgia" w:hAnsi="Georgia" w:cs="Georgia" w:eastAsia="Georgia"/>
          <w:b w:val="0"/>
          <w:i w:val="0"/>
          <w:color w:val="241F1C"/>
          <w:sz w:val="22"/>
        </w:rPr>
        <w:t>Pick one scene and ask what it cost, in the plain sense. The party left early may have cost a ride home with friends. The gate repaired may have cost an hour you wanted for nothing. Cost is not a reason to disqualify the scene. It keeps worth from sounding free.</w:t>
      </w:r>
    </w:p>
    <w:p>
      <w:pPr>
        <w:keepNext w:val="0"/>
        <w:spacing w:before="0" w:after="160"/>
      </w:pPr>
      <w:r>
        <w:rPr>
          <w:rFonts w:ascii="Georgia" w:hAnsi="Georgia" w:cs="Georgia" w:eastAsia="Georgia"/>
          <w:b w:val="0"/>
          <w:i w:val="0"/>
          <w:color w:val="241F1C"/>
          <w:sz w:val="22"/>
        </w:rPr>
        <w:t>On another evening, replay a single card across a decade. Pleasure at nineteen, pleasure now. You are listening for change in texture, not for progress.</w:t>
      </w:r>
    </w:p>
    <w:p>
      <w:pPr>
        <w:keepNext w:val="0"/>
        <w:spacing w:before="0" w:after="160"/>
      </w:pPr>
      <w:r>
        <w:rPr>
          <w:rFonts w:ascii="Georgia" w:hAnsi="Georgia" w:cs="Georgia" w:eastAsia="Georgia"/>
          <w:b w:val="0"/>
          <w:i w:val="0"/>
          <w:color w:val="241F1C"/>
          <w:sz w:val="22"/>
        </w:rPr>
        <w:t>If a scene surprises you by mattering, you may ask your partner, "What do you see me protect when I talk about this?" They answer with a guess and a question mark. You get to correct the guess. Uncorrected guesses do not get to become the official meaning.</w:t>
      </w:r>
    </w:p>
    <w:p>
      <w:pPr>
        <w:pStyle w:val="Heading2"/>
        <w:keepNext/>
        <w:spacing w:before="280" w:after="80"/>
      </w:pPr>
      <w:bookmarkStart w:id="639" w:name="chapter-050-variations-and-replay"/>
      <w:r>
        <w:rPr>
          <w:rFonts w:ascii="Palatino Linotype" w:hAnsi="Palatino Linotype" w:cs="Palatino Linotype" w:eastAsia="Palatino Linotype"/>
          <w:b w:val="0"/>
          <w:i w:val="0"/>
          <w:color w:val="7C3A46"/>
          <w:sz w:val="32"/>
        </w:rPr>
        <w:t>Variations and replay</w:t>
      </w:r>
      <w:bookmarkEnd w:id="639"/>
    </w:p>
    <w:p>
      <w:pPr>
        <w:keepNext w:val="0"/>
        <w:spacing w:before="0" w:after="160"/>
      </w:pPr>
      <w:r>
        <w:rPr>
          <w:rFonts w:ascii="Georgia" w:hAnsi="Georgia" w:cs="Georgia" w:eastAsia="Georgia"/>
          <w:b w:val="0"/>
          <w:i w:val="0"/>
          <w:color w:val="241F1C"/>
          <w:sz w:val="22"/>
        </w:rPr>
        <w:t>Long-distance works on paper or aloud. The listener still does not repair an "I don't know," even by a very loving text.</w:t>
      </w:r>
    </w:p>
    <w:p>
      <w:pPr>
        <w:keepNext w:val="0"/>
        <w:spacing w:before="0" w:after="160"/>
      </w:pPr>
      <w:r>
        <w:rPr>
          <w:rFonts w:ascii="Georgia" w:hAnsi="Georgia" w:cs="Georgia" w:eastAsia="Georgia"/>
          <w:b w:val="0"/>
          <w:i w:val="0"/>
          <w:color w:val="241F1C"/>
          <w:sz w:val="22"/>
        </w:rPr>
        <w:t>Scenes can be tiny. A window, a meal, a skill, a favor, the weight of a mug. If standing to fetch cards is a bad idea, use one page with six printed words. Speech and print are equal. If a sense is out of reach, use another. Beauty does not have to be visual.</w:t>
      </w:r>
    </w:p>
    <w:p>
      <w:pPr>
        <w:keepNext w:val="0"/>
        <w:spacing w:before="0" w:after="160"/>
      </w:pPr>
      <w:r>
        <w:rPr>
          <w:rFonts w:ascii="Georgia" w:hAnsi="Georgia" w:cs="Georgia" w:eastAsia="Georgia"/>
          <w:b w:val="0"/>
          <w:i w:val="0"/>
          <w:color w:val="241F1C"/>
          <w:sz w:val="22"/>
        </w:rPr>
        <w:t>Outdoors, the cards can be spoken at a table or a bench. Do not require a scenic view in order to discuss beauty. A bus window has settled this question for a lot of people.</w:t>
      </w:r>
    </w:p>
    <w:p>
      <w:pPr>
        <w:keepNext w:val="0"/>
        <w:spacing w:before="0" w:after="160"/>
      </w:pPr>
      <w:r>
        <w:rPr>
          <w:rFonts w:ascii="Georgia" w:hAnsi="Georgia" w:cs="Georgia" w:eastAsia="Georgia"/>
          <w:b w:val="0"/>
          <w:i w:val="0"/>
          <w:color w:val="241F1C"/>
          <w:sz w:val="22"/>
        </w:rPr>
        <w:t>Replay in a different season, or after a hard month, when the cards may have traded places. Date both versions. The interest is in what moved, not in whether the second list is wiser.</w:t>
      </w:r>
    </w:p>
    <w:p>
      <w:pPr>
        <w:keepNext w:val="0"/>
        <w:spacing w:before="0" w:after="160"/>
      </w:pPr>
      <w:r>
        <w:rPr>
          <w:rFonts w:ascii="Georgia" w:hAnsi="Georgia" w:cs="Georgia" w:eastAsia="Georgia"/>
          <w:b w:val="0"/>
          <w:i w:val="0"/>
          <w:color w:val="241F1C"/>
          <w:sz w:val="22"/>
        </w:rPr>
        <w:t>055, What I Want to Experience Before I Die, is a personal list of experiences still wanted, ordinary and grand. 056, The Questions Without Answers, is inquiry you may not resolve. 091, What We Want More Of, looks at what the pair wants to increase together. This chapter stays with worth already recognizable, one scene at a time.</w:t>
      </w:r>
    </w:p>
    <w:p>
      <w:pPr>
        <w:pStyle w:val="Heading2"/>
        <w:keepNext/>
        <w:spacing w:before="280" w:after="80"/>
      </w:pPr>
      <w:bookmarkStart w:id="640" w:name="chapter-050-examples"/>
      <w:r>
        <w:rPr>
          <w:rFonts w:ascii="Palatino Linotype" w:hAnsi="Palatino Linotype" w:cs="Palatino Linotype" w:eastAsia="Palatino Linotype"/>
          <w:b w:val="0"/>
          <w:i w:val="0"/>
          <w:color w:val="7C3A46"/>
          <w:sz w:val="32"/>
        </w:rPr>
        <w:t>Examples</w:t>
      </w:r>
      <w:bookmarkEnd w:id="640"/>
    </w:p>
    <w:p>
      <w:pPr>
        <w:keepNext w:val="0"/>
        <w:spacing w:before="0" w:after="160"/>
      </w:pPr>
      <w:r>
        <w:rPr>
          <w:rFonts w:ascii="Georgia" w:hAnsi="Georgia" w:cs="Georgia" w:eastAsia="Georgia"/>
          <w:b w:val="0"/>
          <w:i w:val="0"/>
          <w:color w:val="241F1C"/>
          <w:sz w:val="22"/>
        </w:rPr>
        <w:t>Fictional. Rowan and Vale are here so the scale is visible. They are not a model couple and not a scoring key.</w:t>
      </w:r>
    </w:p>
    <w:p>
      <w:pPr>
        <w:keepNext w:val="0"/>
        <w:spacing w:before="0" w:after="160"/>
      </w:pPr>
      <w:r>
        <w:rPr>
          <w:rFonts w:ascii="Georgia" w:hAnsi="Georgia" w:cs="Georgia" w:eastAsia="Georgia"/>
          <w:b w:val="0"/>
          <w:i w:val="0"/>
          <w:color w:val="241F1C"/>
          <w:sz w:val="22"/>
        </w:rPr>
        <w:t>Rowan, meaning: "Thursday, 20 minutes, the kid from downstairs and a bike tire. I like the part where I do not make a speech about community."</w:t>
      </w:r>
    </w:p>
    <w:p>
      <w:pPr>
        <w:keepNext w:val="0"/>
        <w:spacing w:before="0" w:after="160"/>
      </w:pPr>
      <w:r>
        <w:rPr>
          <w:rFonts w:ascii="Georgia" w:hAnsi="Georgia" w:cs="Georgia" w:eastAsia="Georgia"/>
          <w:b w:val="0"/>
          <w:i w:val="0"/>
          <w:color w:val="241F1C"/>
          <w:sz w:val="22"/>
        </w:rPr>
        <w:t>Freedom: "I left Mara's party at 9:40. I was still glad I had come. The freedom was the leaving, not the invitation."</w:t>
      </w:r>
    </w:p>
    <w:p>
      <w:pPr>
        <w:keepNext w:val="0"/>
        <w:spacing w:before="0" w:after="160"/>
      </w:pPr>
      <w:r>
        <w:rPr>
          <w:rFonts w:ascii="Georgia" w:hAnsi="Georgia" w:cs="Georgia" w:eastAsia="Georgia"/>
          <w:b w:val="0"/>
          <w:i w:val="0"/>
          <w:color w:val="241F1C"/>
          <w:sz w:val="22"/>
        </w:rPr>
        <w:t>Beauty: "Rain on the metal awning outside the stairwell. I stood there and did not film it."</w:t>
      </w:r>
    </w:p>
    <w:p>
      <w:pPr>
        <w:keepNext w:val="0"/>
        <w:spacing w:before="0" w:after="160"/>
      </w:pPr>
      <w:r>
        <w:rPr>
          <w:rFonts w:ascii="Georgia" w:hAnsi="Georgia" w:cs="Georgia" w:eastAsia="Georgia"/>
          <w:b w:val="0"/>
          <w:i w:val="0"/>
          <w:color w:val="241F1C"/>
          <w:sz w:val="22"/>
        </w:rPr>
        <w:t>Pleasure: "Eggs and hot sauce, most Tuesdays, eaten standing up, too hot, exactly enough."</w:t>
      </w:r>
    </w:p>
    <w:p>
      <w:pPr>
        <w:keepNext w:val="0"/>
        <w:spacing w:before="0" w:after="160"/>
      </w:pPr>
      <w:r>
        <w:rPr>
          <w:rFonts w:ascii="Georgia" w:hAnsi="Georgia" w:cs="Georgia" w:eastAsia="Georgia"/>
          <w:b w:val="0"/>
          <w:i w:val="0"/>
          <w:color w:val="241F1C"/>
          <w:sz w:val="22"/>
        </w:rPr>
        <w:t>Contribution: "I recut the latch on the neighbor's gate so it would catch. She did not need a new gate. She needed the old one to close."</w:t>
      </w:r>
    </w:p>
    <w:p>
      <w:pPr>
        <w:keepNext w:val="0"/>
        <w:spacing w:before="0" w:after="160"/>
      </w:pPr>
      <w:r>
        <w:rPr>
          <w:rFonts w:ascii="Georgia" w:hAnsi="Georgia" w:cs="Georgia" w:eastAsia="Georgia"/>
          <w:b w:val="0"/>
          <w:i w:val="0"/>
          <w:color w:val="241F1C"/>
          <w:sz w:val="22"/>
        </w:rPr>
        <w:t>The named blank, which Rowan calls repetition: "The walk to the mailbox and back. The point is that it is the same walk."</w:t>
      </w:r>
    </w:p>
    <w:p>
      <w:pPr>
        <w:keepNext w:val="0"/>
        <w:spacing w:before="0" w:after="160"/>
      </w:pPr>
      <w:r>
        <w:rPr>
          <w:rFonts w:ascii="Georgia" w:hAnsi="Georgia" w:cs="Georgia" w:eastAsia="Georgia"/>
          <w:b w:val="0"/>
          <w:i w:val="0"/>
          <w:color w:val="241F1C"/>
          <w:sz w:val="22"/>
        </w:rPr>
        <w:t>The unfitted line stays blank. Rowan has nothing left over, and says so.</w:t>
      </w:r>
    </w:p>
    <w:p>
      <w:pPr>
        <w:keepNext w:val="0"/>
        <w:spacing w:before="0" w:after="160"/>
      </w:pPr>
      <w:r>
        <w:rPr>
          <w:rFonts w:ascii="Georgia" w:hAnsi="Georgia" w:cs="Georgia" w:eastAsia="Georgia"/>
          <w:b w:val="0"/>
          <w:i w:val="0"/>
          <w:color w:val="241F1C"/>
          <w:sz w:val="22"/>
        </w:rPr>
        <w:t>Vale stares at meaning and writes "I don't know." Rowan does not offer a scene on Vale's behalf. Vale's pleasure card is the same eggs, which is funny and also true, because Vale is the one who buys the hot sauce. Vale's named blank is "after": "The particular quiet when a good argument is finished and nobody is performing the recovery." Vale will not file that quiet under meaning or pleasure. The extra unfitted line stays empty, and nobody treats the empty line as a missed insight.</w:t>
      </w:r>
    </w:p>
    <w:p>
      <w:pPr>
        <w:keepNext w:val="0"/>
        <w:spacing w:before="0" w:after="160"/>
      </w:pPr>
      <w:r>
        <w:rPr>
          <w:rFonts w:ascii="Georgia" w:hAnsi="Georgia" w:cs="Georgia" w:eastAsia="Georgia"/>
          <w:b w:val="0"/>
          <w:i w:val="0"/>
          <w:color w:val="241F1C"/>
          <w:sz w:val="22"/>
        </w:rPr>
        <w:t>For the month ahead, Vale wants more pleasure, in the form of those eggs on two Tuesdays, cooked on purpose. Contribution stays appreciation only. "I already fixed the printer for my brother. I do not need a quota." Rowan wants more freedom, one early exit from something that is fine but long. Meaning stays appreciation only, because the bike tire does not need a program.</w:t>
      </w:r>
    </w:p>
    <w:p>
      <w:pPr>
        <w:pStyle w:val="Heading2"/>
        <w:keepNext/>
        <w:spacing w:before="280" w:after="80"/>
      </w:pPr>
      <w:bookmarkStart w:id="641" w:name="chapter-050-afterward"/>
      <w:r>
        <w:rPr>
          <w:rFonts w:ascii="Palatino Linotype" w:hAnsi="Palatino Linotype" w:cs="Palatino Linotype" w:eastAsia="Palatino Linotype"/>
          <w:b w:val="0"/>
          <w:i w:val="0"/>
          <w:color w:val="7C3A46"/>
          <w:sz w:val="32"/>
        </w:rPr>
        <w:t>Afterward</w:t>
      </w:r>
      <w:bookmarkEnd w:id="641"/>
    </w:p>
    <w:p>
      <w:pPr>
        <w:keepNext w:val="0"/>
        <w:spacing w:before="0" w:after="160"/>
      </w:pPr>
      <w:r>
        <w:rPr>
          <w:rFonts w:ascii="Georgia" w:hAnsi="Georgia" w:cs="Georgia" w:eastAsia="Georgia"/>
          <w:b w:val="0"/>
          <w:i w:val="0"/>
          <w:color w:val="241F1C"/>
          <w:sz w:val="22"/>
        </w:rPr>
        <w:t>A few questions, none of which require a moral.</w:t>
      </w:r>
    </w:p>
    <w:p>
      <w:pPr>
        <w:keepNext w:val="0"/>
        <w:spacing w:before="0" w:after="160"/>
      </w:pPr>
      <w:r>
        <w:rPr>
          <w:rFonts w:ascii="Georgia" w:hAnsi="Georgia" w:cs="Georgia" w:eastAsia="Georgia"/>
          <w:b w:val="0"/>
          <w:i w:val="0"/>
          <w:color w:val="241F1C"/>
          <w:sz w:val="22"/>
        </w:rPr>
        <w:t>Which scene would have embarrassed you if you had been trying to sound deep? Where did "I don't know" show up, and did the room leave it alone? Which follow-up is a scene you might actually repeat, and which card are you glad to leave unimproved? Did either of you start arguing for a theory of a worthwhile life? If a theory appeared, did you both want it?</w:t>
      </w:r>
    </w:p>
    <w:p>
      <w:pPr>
        <w:keepNext w:val="0"/>
        <w:spacing w:before="0" w:after="160"/>
      </w:pPr>
      <w:r>
        <w:rPr>
          <w:rFonts w:ascii="Georgia" w:hAnsi="Georgia" w:cs="Georgia" w:eastAsia="Georgia"/>
          <w:b w:val="0"/>
          <w:i w:val="0"/>
          <w:color w:val="241F1C"/>
          <w:sz w:val="22"/>
        </w:rPr>
        <w:t>You can like each other's scenes and still not share a doctrine. That is a successful evening.</w:t>
      </w:r>
    </w:p>
    <w:p>
      <w:pPr>
        <w:pStyle w:val="Heading2"/>
        <w:keepNext/>
        <w:spacing w:before="280" w:after="80"/>
      </w:pPr>
      <w:bookmarkStart w:id="642" w:name="chapter-050-our-story"/>
      <w:r>
        <w:rPr>
          <w:rFonts w:ascii="Palatino Linotype" w:hAnsi="Palatino Linotype" w:cs="Palatino Linotype" w:eastAsia="Palatino Linotype"/>
          <w:b w:val="0"/>
          <w:i w:val="0"/>
          <w:color w:val="7C3A46"/>
          <w:sz w:val="32"/>
        </w:rPr>
        <w:t>Our Story</w:t>
      </w:r>
      <w:bookmarkEnd w:id="642"/>
    </w:p>
    <w:p>
      <w:pPr>
        <w:keepNext w:val="0"/>
        <w:spacing w:before="0" w:after="160"/>
      </w:pPr>
      <w:r>
        <w:rPr>
          <w:rFonts w:ascii="Georgia" w:hAnsi="Georgia" w:cs="Georgia" w:eastAsia="Georgia"/>
          <w:b w:val="0"/>
          <w:i w:val="0"/>
          <w:color w:val="241F1C"/>
          <w:sz w:val="22"/>
        </w:rPr>
        <w:t>Date the session, the version, and the place. Note a mood if you want one. The personal pages can hold scenes you would rather not read aloud. They do not have to be shown. The shared page is for what you are willing to keep together.</w:t>
      </w:r>
    </w:p>
    <w:tbl>
      <w:tblPr>
        <w:tblW w:type="dxa" w:w="8122"/>
        <w:tblLayout w:type="fixed"/>
        <w:tblLook w:firstColumn="1" w:firstRow="1" w:lastColumn="0" w:lastRow="0" w:noHBand="0" w:noVBand="1" w:val="04A0"/>
        <w:tblBorders>
          <w:top w:val="single" w:sz="8" w:space="0" w:color="D9CFC0"/>
          <w:left w:val="single" w:sz="8" w:space="0" w:color="D9CFC0"/>
          <w:bottom w:val="single" w:sz="8" w:space="0" w:color="D9CFC0"/>
          <w:right w:val="single" w:sz="8" w:space="0" w:color="D9CFC0"/>
          <w:insideH w:val="nil" w:sz="0" w:space="0" w:color="auto"/>
          <w:insideV w:val="nil" w:sz="0" w:space="0" w:color="auto"/>
        </w:tblBorders>
      </w:tblPr>
      <w:tblGrid>
        <w:gridCol w:w="8122"/>
      </w:tblGrid>
      <w:tr>
        <w:trPr>
          <w:cantSplit/>
        </w:trPr>
        <w:tc>
          <w:tcPr>
            <w:tcW w:type="dxa" w:w="8122"/>
            <w:shd w:val="clear" w:color="auto" w:fill="FBF8F2"/>
            <w:tcMar>
              <w:top w:w="80" w:type="dxa"/>
              <w:left w:w="140" w:type="dxa"/>
              <w:bottom w:w="80" w:type="dxa"/>
              <w:right w:w="140" w:type="dxa"/>
            </w:tcMar>
          </w:tcPr>
          <w:p>
            <w:pPr>
              <w:spacing w:after="40"/>
            </w:pPr>
            <w:r>
              <w:rPr>
                <w:rFonts w:ascii="Calibri" w:hAnsi="Calibri" w:cs="Calibri" w:eastAsia="Calibri"/>
                <w:b w:val="0"/>
                <w:i w:val="0"/>
                <w:color w:val="A85A32"/>
                <w:sz w:val="18"/>
              </w:rPr>
              <w:t>OUR STORY</w:t>
            </w:r>
          </w:p>
          <w:p>
            <w:pPr>
              <w:spacing w:after="80"/>
            </w:pPr>
            <w:r>
              <w:rPr>
                <w:rFonts w:ascii="Georgia" w:hAnsi="Georgia" w:cs="Georgia" w:eastAsia="Georgia"/>
                <w:b w:val="0"/>
                <w:i/>
                <w:color w:val="241F1C"/>
                <w:sz w:val="20"/>
              </w:rPr>
              <w:t>Sharing either private page is optional.</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Session</w:t>
            </w:r>
          </w:p>
          <w:p>
            <w:pPr>
              <w:spacing w:after="40"/>
            </w:pPr>
            <w:r>
              <w:rPr>
                <w:rFonts w:ascii="Georgia" w:hAnsi="Georgia" w:cs="Georgia" w:eastAsia="Georgia"/>
                <w:b w:val="0"/>
                <w:i/>
                <w:color w:val="241F1C"/>
                <w:sz w:val="20"/>
              </w:rPr>
              <w:t>date, time, place, version played, mood if wanted, intention, initials if wanted, done or paused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one of you</w:t>
            </w:r>
          </w:p>
          <w:p>
            <w:pPr>
              <w:keepNext/>
              <w:spacing w:before="120" w:after="20"/>
            </w:pPr>
            <w:r>
              <w:rPr>
                <w:rFonts w:ascii="Georgia" w:hAnsi="Georgia" w:cs="Georgia" w:eastAsia="Georgia"/>
                <w:b w:val="0"/>
                <w:i w:val="0"/>
                <w:color w:val="241F1C"/>
                <w:sz w:val="22"/>
              </w:rPr>
              <w:t>The scene that surprised me by counting, and the card it landed on</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 card I want more of this month, as one repeatable scene, and the card I am content to leave as appreciation</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the other</w:t>
            </w:r>
          </w:p>
          <w:p>
            <w:pPr>
              <w:keepNext/>
              <w:spacing w:before="120" w:after="20"/>
            </w:pPr>
            <w:r>
              <w:rPr>
                <w:rFonts w:ascii="Georgia" w:hAnsi="Georgia" w:cs="Georgia" w:eastAsia="Georgia"/>
                <w:b w:val="0"/>
                <w:i w:val="0"/>
                <w:color w:val="241F1C"/>
                <w:sz w:val="22"/>
              </w:rPr>
              <w:t>A scene I almost skipped because it seemed too small, and where it belonged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Where I wrote "I don't know," if I did, and what it was like to leave that answer standing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Shared page</w:t>
            </w:r>
          </w:p>
          <w:p>
            <w:pPr>
              <w:keepNext/>
              <w:spacing w:before="120" w:after="20"/>
            </w:pPr>
            <w:r>
              <w:rPr>
                <w:rFonts w:ascii="Georgia" w:hAnsi="Georgia" w:cs="Georgia" w:eastAsia="Georgia"/>
                <w:b w:val="0"/>
                <w:i w:val="0"/>
                <w:color w:val="241F1C"/>
                <w:sz w:val="22"/>
              </w:rPr>
              <w:t>What actually happened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 line or moment worth keeping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we discovered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we might do next, if anything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Revisit</w:t>
            </w:r>
          </w:p>
          <w:p>
            <w:pPr>
              <w:keepNext/>
              <w:spacing w:before="120" w:after="20"/>
            </w:pPr>
            <w:r>
              <w:rPr>
                <w:rFonts w:ascii="Georgia" w:hAnsi="Georgia" w:cs="Georgia" w:eastAsia="Georgia"/>
                <w:b w:val="0"/>
                <w:i w:val="0"/>
                <w:color w:val="241F1C"/>
                <w:sz w:val="22"/>
              </w:rPr>
              <w:t>Attempt, date, and what changed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Then versus now</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bl>
    <w:p>
      <w:pPr>
        <w:spacing w:after="120"/>
      </w:pPr>
    </w:p>
    <w:p>
      <w:pPr>
        <w:pStyle w:val="Heading2"/>
        <w:keepNext/>
        <w:spacing w:before="280" w:after="80"/>
      </w:pPr>
      <w:bookmarkStart w:id="643" w:name="chapter-050-notes"/>
      <w:r>
        <w:rPr>
          <w:rFonts w:ascii="Palatino Linotype" w:hAnsi="Palatino Linotype" w:cs="Palatino Linotype" w:eastAsia="Palatino Linotype"/>
          <w:b w:val="0"/>
          <w:i w:val="0"/>
          <w:color w:val="7C3A46"/>
          <w:sz w:val="32"/>
        </w:rPr>
        <w:t>Notes</w:t>
      </w:r>
      <w:bookmarkEnd w:id="643"/>
    </w:p>
    <w:p>
      <w:pPr>
        <w:keepNext w:val="0"/>
        <w:spacing w:before="0" w:after="160"/>
      </w:pPr>
      <w:r>
        <w:rPr>
          <w:rFonts w:ascii="Georgia" w:hAnsi="Georgia" w:cs="Georgia" w:eastAsia="Georgia"/>
          <w:b w:val="0"/>
          <w:i w:val="0"/>
          <w:color w:val="241F1C"/>
          <w:sz w:val="22"/>
        </w:rPr>
        <w:t>Reimagined from ordinary talk about a worthwhile life. The premise keeps six notes in play: meaning, freedom, beauty, pleasure, contribution, and what makes life worthwhile, the last of these discussed without a required creed. No empirical claim is made. No meaning scale, mortality theory, or happiness finding on the whitelist applies, and none is invented here. A month-ahead note is one scene to repeat, not a target.</w:t>
      </w:r>
    </w:p>
    <w:p>
      <w:r>
        <w:br w:type="page"/>
      </w:r>
    </w:p>
    <w:p>
      <w:pPr>
        <w:keepNext w:val="0"/>
        <w:spacing w:before="0" w:after="0"/>
      </w:pPr>
      <w:r>
        <w:rPr>
          <w:rFonts w:ascii="Calibri" w:hAnsi="Calibri" w:cs="Calibri" w:eastAsia="Calibri"/>
          <w:b w:val="0"/>
          <w:i w:val="0"/>
          <w:color w:val="A85A32"/>
          <w:sz w:val="18"/>
        </w:rPr>
        <w:t>PART 7 · THE INNER WORLD: DREAMS, MEANING, AND IDENTITY</w:t>
      </w:r>
    </w:p>
    <w:p>
      <w:pPr>
        <w:keepNext w:val="0"/>
        <w:spacing w:before="0" w:after="40"/>
      </w:pPr>
      <w:r>
        <w:rPr>
          <w:rFonts w:ascii="Palatino Linotype" w:hAnsi="Palatino Linotype" w:cs="Palatino Linotype" w:eastAsia="Palatino Linotype"/>
          <w:b w:val="0"/>
          <w:i w:val="0"/>
          <w:color w:val="A85A32"/>
          <w:sz w:val="22"/>
        </w:rPr>
        <w:t>051</w:t>
      </w:r>
    </w:p>
    <w:p>
      <w:pPr>
        <w:pStyle w:val="Heading1"/>
        <w:keepNext/>
        <w:spacing w:before="0" w:after="120"/>
      </w:pPr>
      <w:bookmarkStart w:id="644" w:name="chapter-051"/>
      <w:r>
        <w:rPr>
          <w:rFonts w:ascii="Palatino Linotype" w:hAnsi="Palatino Linotype" w:cs="Palatino Linotype" w:eastAsia="Palatino Linotype"/>
          <w:b w:val="0"/>
          <w:i w:val="0"/>
          <w:color w:val="241F1C"/>
          <w:sz w:val="52"/>
        </w:rPr>
        <w:t>The Unfinished Version of Me</w:t>
      </w:r>
      <w:bookmarkEnd w:id="644"/>
    </w:p>
    <w:p>
      <w:pPr>
        <w:keepNext w:val="0"/>
        <w:spacing w:before="0" w:after="120"/>
      </w:pPr>
      <w:r>
        <w:rPr>
          <w:rFonts w:ascii="Georgia" w:hAnsi="Georgia" w:cs="Georgia" w:eastAsia="Georgia"/>
          <w:b w:val="0"/>
          <w:i/>
          <w:color w:val="241F1C"/>
          <w:sz w:val="24"/>
        </w:rPr>
        <w:t>A quality still in practice, a mystery still unsolved, and a portrait that stays in pencil on purpose.</w:t>
      </w:r>
    </w:p>
    <w:p>
      <w:r>
        <w:drawing>
          <wp:inline xmlns:a="http://schemas.openxmlformats.org/drawingml/2006/main" xmlns:pic="http://schemas.openxmlformats.org/drawingml/2006/picture">
            <wp:extent cx="4754880" cy="2674620"/>
            <wp:docPr id="59" name="Picture 59"/>
            <wp:cNvGraphicFramePr>
              <a:graphicFrameLocks noChangeAspect="1"/>
            </wp:cNvGraphicFramePr>
            <a:graphic>
              <a:graphicData uri="http://schemas.openxmlformats.org/drawingml/2006/picture">
                <pic:pic>
                  <pic:nvPicPr>
                    <pic:cNvPr id="0" name="illustration.jpg"/>
                    <pic:cNvPicPr/>
                  </pic:nvPicPr>
                  <pic:blipFill>
                    <a:blip r:embed="rId71"/>
                    <a:stretch>
                      <a:fillRect/>
                    </a:stretch>
                  </pic:blipFill>
                  <pic:spPr>
                    <a:xfrm>
                      <a:off x="0" y="0"/>
                      <a:ext cx="4754880" cy="2674620"/>
                    </a:xfrm>
                    <a:prstGeom prst="rect"/>
                  </pic:spPr>
                </pic:pic>
              </a:graphicData>
            </a:graphic>
          </wp:inline>
        </w:drawing>
      </w:r>
    </w:p>
    <w:p>
      <w:pPr>
        <w:keepNext w:val="0"/>
        <w:spacing w:before="0" w:after="80"/>
      </w:pPr>
      <w:r>
        <w:rPr>
          <w:rFonts w:ascii="Calibri" w:hAnsi="Calibri" w:cs="Calibri" w:eastAsia="Calibri"/>
          <w:b w:val="0"/>
          <w:i w:val="0"/>
          <w:color w:val="3E6464"/>
          <w:sz w:val="18"/>
        </w:rPr>
        <w:t>reimagined · 40 minutes · personal · low energy · indoors, seated, or by letter</w:t>
      </w:r>
    </w:p>
    <w:p>
      <w:pPr>
        <w:spacing w:after="160"/>
      </w:pPr>
      <w:r>
        <w:rPr>
          <w:rFonts w:ascii="Calibri" w:hAnsi="Calibri" w:cs="Calibri" w:eastAsia="Calibri"/>
          <w:b w:val="0"/>
          <w:i w:val="0"/>
          <w:color w:val="3E6464"/>
          <w:sz w:val="18"/>
        </w:rPr>
        <w:t xml:space="preserve">See also </w:t>
      </w:r>
      <w:hyperlink w:anchor="chapter-008">
        <w:r>
          <w:rPr>
            <w:rFonts w:ascii="Georgia" w:hAnsi="Georgia" w:cs="Georgia" w:eastAsia="Georgia"/>
            <w:sz w:val="18"/>
            <w:color w:val="3E6464"/>
            <w:u w:val="single"/>
          </w:rPr>
          <w:t xml:space="preserve">008</w:t>
        </w:r>
      </w:hyperlink>
      <w:r>
        <w:rPr>
          <w:rFonts w:ascii="Calibri" w:hAnsi="Calibri" w:cs="Calibri" w:eastAsia="Calibri"/>
          <w:b w:val="0"/>
          <w:i w:val="0"/>
          <w:color w:val="3E6464"/>
          <w:sz w:val="18"/>
        </w:rPr>
        <w:t xml:space="preserve">, </w:t>
      </w:r>
      <w:hyperlink w:anchor="chapter-084">
        <w:r>
          <w:rPr>
            <w:rFonts w:ascii="Georgia" w:hAnsi="Georgia" w:cs="Georgia" w:eastAsia="Georgia"/>
            <w:sz w:val="18"/>
            <w:color w:val="3E6464"/>
            <w:u w:val="single"/>
          </w:rPr>
          <w:t xml:space="preserve">084</w:t>
        </w:r>
      </w:hyperlink>
      <w:r>
        <w:rPr>
          <w:rFonts w:ascii="Calibri" w:hAnsi="Calibri" w:cs="Calibri" w:eastAsia="Calibri"/>
          <w:b w:val="0"/>
          <w:i w:val="0"/>
          <w:color w:val="3E6464"/>
          <w:sz w:val="18"/>
        </w:rPr>
        <w:t xml:space="preserve">, </w:t>
      </w:r>
      <w:hyperlink w:anchor="chapter-088">
        <w:r>
          <w:rPr>
            <w:rFonts w:ascii="Georgia" w:hAnsi="Georgia" w:cs="Georgia" w:eastAsia="Georgia"/>
            <w:sz w:val="18"/>
            <w:color w:val="3E6464"/>
            <w:u w:val="single"/>
          </w:rPr>
          <w:t xml:space="preserve">088</w:t>
        </w:r>
      </w:hyperlink>
    </w:p>
    <w:p>
      <w:pPr>
        <w:pStyle w:val="Heading2"/>
        <w:keepNext/>
        <w:spacing w:before="280" w:after="80"/>
      </w:pPr>
      <w:bookmarkStart w:id="645" w:name="chapter-051-the-hook"/>
      <w:r>
        <w:rPr>
          <w:rFonts w:ascii="Palatino Linotype" w:hAnsi="Palatino Linotype" w:cs="Palatino Linotype" w:eastAsia="Palatino Linotype"/>
          <w:b w:val="0"/>
          <w:i w:val="0"/>
          <w:color w:val="7C3A46"/>
          <w:sz w:val="32"/>
        </w:rPr>
        <w:t>The hook</w:t>
      </w:r>
      <w:bookmarkEnd w:id="645"/>
    </w:p>
    <w:p>
      <w:pPr>
        <w:keepNext w:val="0"/>
        <w:spacing w:before="0" w:after="160"/>
      </w:pPr>
      <w:r>
        <w:rPr>
          <w:rFonts w:ascii="Georgia" w:hAnsi="Georgia" w:cs="Georgia" w:eastAsia="Georgia"/>
          <w:b w:val="0"/>
          <w:i w:val="0"/>
          <w:color w:val="241F1C"/>
          <w:sz w:val="22"/>
        </w:rPr>
        <w:t>Some portraits get finished and framed. This one stays in pencil. You are not delivering a self-improvement plan, and you are not handing your partner a riddle to solve. You are showing two different kinds of unfinished.</w:t>
      </w:r>
    </w:p>
    <w:p>
      <w:pPr>
        <w:keepNext w:val="0"/>
        <w:spacing w:before="0" w:after="160"/>
      </w:pPr>
      <w:r>
        <w:rPr>
          <w:rFonts w:ascii="Georgia" w:hAnsi="Georgia" w:cs="Georgia" w:eastAsia="Georgia"/>
          <w:b w:val="0"/>
          <w:i w:val="0"/>
          <w:color w:val="241F1C"/>
          <w:sz w:val="22"/>
        </w:rPr>
        <w:t>One is a quality you are still practicing, with a recent day attached so it cannot float off into a slogan. The other is a mystery about yourself you have not solved. The listener may be curious. The listener may not close the file.</w:t>
      </w:r>
    </w:p>
    <w:p>
      <w:pPr>
        <w:pStyle w:val="Heading2"/>
        <w:keepNext/>
        <w:spacing w:before="280" w:after="80"/>
      </w:pPr>
      <w:bookmarkStart w:id="646" w:name="chapter-051-why-it-might-matter"/>
      <w:r>
        <w:rPr>
          <w:rFonts w:ascii="Palatino Linotype" w:hAnsi="Palatino Linotype" w:cs="Palatino Linotype" w:eastAsia="Palatino Linotype"/>
          <w:b w:val="0"/>
          <w:i w:val="0"/>
          <w:color w:val="7C3A46"/>
          <w:sz w:val="32"/>
        </w:rPr>
        <w:t>Why it might matter</w:t>
      </w:r>
      <w:bookmarkEnd w:id="646"/>
    </w:p>
    <w:p>
      <w:pPr>
        <w:keepNext w:val="0"/>
        <w:spacing w:before="0" w:after="160"/>
      </w:pPr>
      <w:r>
        <w:rPr>
          <w:rFonts w:ascii="Georgia" w:hAnsi="Georgia" w:cs="Georgia" w:eastAsia="Georgia"/>
          <w:b w:val="0"/>
          <w:i w:val="0"/>
          <w:color w:val="241F1C"/>
          <w:sz w:val="22"/>
        </w:rPr>
        <w:t>Partners get used to a finished sketch. Reliable, funny, bad at mornings, good in a crisis. The sketch is often affectionate and slightly out of date. It misses the skill that is only half learned, and it misses the question the person is living with on purpose.</w:t>
      </w:r>
    </w:p>
    <w:p>
      <w:pPr>
        <w:keepNext w:val="0"/>
        <w:spacing w:before="0" w:after="160"/>
      </w:pPr>
      <w:r>
        <w:rPr>
          <w:rFonts w:ascii="Georgia" w:hAnsi="Georgia" w:cs="Georgia" w:eastAsia="Georgia"/>
          <w:b w:val="0"/>
          <w:i w:val="0"/>
          <w:color w:val="241F1C"/>
          <w:sz w:val="22"/>
        </w:rPr>
        <w:t>The mechanism uses two lists because they do different work. "Still practicing" needs a behavior and a recent example, or it turns into a compliment you pay yourself. "Still mysterious" needs a question you cannot yet answer, or the partner's theory will rush in to be helpful. Help, in this hour, is a question. Advice waits for an invitation that may not come.</w:t>
      </w:r>
    </w:p>
    <w:p>
      <w:pPr>
        <w:keepNext w:val="0"/>
        <w:spacing w:before="0" w:after="160"/>
      </w:pPr>
      <w:r>
        <w:rPr>
          <w:rFonts w:ascii="Georgia" w:hAnsi="Georgia" w:cs="Georgia" w:eastAsia="Georgia"/>
          <w:b w:val="0"/>
          <w:i w:val="0"/>
          <w:color w:val="241F1C"/>
          <w:sz w:val="22"/>
        </w:rPr>
        <w:t>The portrait stays unfinished on purpose. A second pass names one mystery you are content not to solve this year. That sentence is the guardrail. Without it, every unknown starts to look like homework.</w:t>
      </w:r>
    </w:p>
    <w:p>
      <w:pPr>
        <w:keepNext w:val="0"/>
        <w:spacing w:before="0" w:after="160"/>
      </w:pPr>
      <w:r>
        <w:rPr>
          <w:rFonts w:ascii="Georgia" w:hAnsi="Georgia" w:cs="Georgia" w:eastAsia="Georgia"/>
          <w:b w:val="0"/>
          <w:i w:val="0"/>
          <w:color w:val="241F1C"/>
          <w:sz w:val="22"/>
        </w:rPr>
        <w:t>Talking about who you are still becoming is an ordinary custom. Personality inventories and type labels are a different custom, and they are not invited. There is no score. There is no finished state you are behind on. A mystery may stay partly closed because you prefer it that way, or because you do not know it well enough to share the whole of it. You choose what is sayable.</w:t>
      </w:r>
    </w:p>
    <w:p>
      <w:pPr>
        <w:pStyle w:val="Heading2"/>
        <w:keepNext/>
        <w:spacing w:before="280" w:after="80"/>
      </w:pPr>
      <w:bookmarkStart w:id="647" w:name="chapter-051-before-you-begin"/>
      <w:r>
        <w:rPr>
          <w:rFonts w:ascii="Palatino Linotype" w:hAnsi="Palatino Linotype" w:cs="Palatino Linotype" w:eastAsia="Palatino Linotype"/>
          <w:b w:val="0"/>
          <w:i w:val="0"/>
          <w:color w:val="7C3A46"/>
          <w:sz w:val="32"/>
        </w:rPr>
        <w:t>Before you begin</w:t>
      </w:r>
      <w:bookmarkEnd w:id="647"/>
    </w:p>
    <w:p>
      <w:pPr>
        <w:keepNext w:val="0"/>
        <w:spacing w:before="0" w:after="160"/>
      </w:pPr>
      <w:r>
        <w:rPr>
          <w:rFonts w:ascii="Georgia" w:hAnsi="Georgia" w:cs="Georgia" w:eastAsia="Georgia"/>
          <w:b w:val="0"/>
          <w:i w:val="0"/>
          <w:color w:val="241F1C"/>
          <w:sz w:val="22"/>
        </w:rPr>
        <w:t>Write first, even if the writing is two lines. Speech from a cold start tends to produce the flattering version: growth, insight, a lesson already learned. The page is allowed to be plainer than that.</w:t>
      </w:r>
    </w:p>
    <w:p>
      <w:pPr>
        <w:keepNext w:val="0"/>
        <w:spacing w:before="0" w:after="160"/>
      </w:pPr>
      <w:r>
        <w:rPr>
          <w:rFonts w:ascii="Georgia" w:hAnsi="Georgia" w:cs="Georgia" w:eastAsia="Georgia"/>
          <w:b w:val="0"/>
          <w:i w:val="0"/>
          <w:color w:val="241F1C"/>
          <w:sz w:val="22"/>
        </w:rPr>
        <w:t>You may pass, change a prompt, or keep a mystery at the level of a hint. Fatigue means one quality and one mystery, then stop. Long-distance is a natural fit. If trait language irritates you, stay with scenes. "I am still learning how to leave a party before I am miserable" is enough psychology for anyone.</w:t>
      </w:r>
    </w:p>
    <w:p>
      <w:pPr>
        <w:keepNext w:val="0"/>
        <w:spacing w:before="0" w:after="160"/>
      </w:pPr>
      <w:r>
        <w:rPr>
          <w:rFonts w:ascii="Georgia" w:hAnsi="Georgia" w:cs="Georgia" w:eastAsia="Georgia"/>
          <w:b w:val="0"/>
          <w:i w:val="0"/>
          <w:color w:val="241F1C"/>
          <w:sz w:val="22"/>
        </w:rPr>
        <w:t>Agree, out loud, that the listener will not diagnose, type, or finish the sentence. Two curious questions are the allowance. A third question is fine only if the speaker asks for it. Advice is allowed when the speaker says, "I want a suggestion." Until that sentence, suggestions stay in the listener's mouth.</w:t>
      </w:r>
    </w:p>
    <w:p>
      <w:pPr>
        <w:keepNext w:val="0"/>
        <w:spacing w:before="0" w:after="160"/>
      </w:pPr>
      <w:r>
        <w:rPr>
          <w:rFonts w:ascii="Georgia" w:hAnsi="Georgia" w:cs="Georgia" w:eastAsia="Georgia"/>
          <w:b w:val="0"/>
          <w:i w:val="0"/>
          <w:color w:val="241F1C"/>
          <w:sz w:val="22"/>
        </w:rPr>
        <w:t>This is not a demand to improve, and it is not a tour of flaws. Less flattering tendencies have their own chapter, 084, for a different day.</w:t>
      </w:r>
    </w:p>
    <w:p>
      <w:pPr>
        <w:pStyle w:val="Heading2"/>
        <w:keepNext/>
        <w:spacing w:before="280" w:after="80"/>
      </w:pPr>
      <w:bookmarkStart w:id="648" w:name="chapter-051-the-experience"/>
      <w:r>
        <w:rPr>
          <w:rFonts w:ascii="Palatino Linotype" w:hAnsi="Palatino Linotype" w:cs="Palatino Linotype" w:eastAsia="Palatino Linotype"/>
          <w:b w:val="0"/>
          <w:i w:val="0"/>
          <w:color w:val="7C3A46"/>
          <w:sz w:val="32"/>
        </w:rPr>
        <w:t>The experience</w:t>
      </w:r>
      <w:bookmarkEnd w:id="648"/>
    </w:p>
    <w:p>
      <w:pPr>
        <w:keepNext w:val="0"/>
        <w:spacing w:before="0" w:after="160"/>
      </w:pPr>
      <w:r>
        <w:rPr>
          <w:rFonts w:ascii="Georgia" w:hAnsi="Georgia" w:cs="Georgia" w:eastAsia="Georgia"/>
          <w:b w:val="0"/>
          <w:i w:val="0"/>
          <w:color w:val="241F1C"/>
          <w:sz w:val="22"/>
        </w:rPr>
        <w:t>Two headings. Write one item under each. If you think of more, keep the extras in the margin. You will share one of each.</w:t>
      </w:r>
    </w:p>
    <w:p>
      <w:pPr>
        <w:keepNext w:val="0"/>
        <w:spacing w:before="0" w:after="160"/>
      </w:pPr>
      <w:r>
        <w:rPr>
          <w:rFonts w:ascii="Georgia" w:hAnsi="Georgia" w:cs="Georgia" w:eastAsia="Georgia"/>
          <w:b w:val="0"/>
          <w:i w:val="0"/>
          <w:color w:val="241F1C"/>
          <w:sz w:val="22"/>
        </w:rPr>
        <w:t>Still practicing. A quality, plus a recent concrete example. Recent means a week, a month, a season you can still picture. "I am getting better at patience" is a poster. "On Wednesday I put the argument down long enough to get a glass of water before I answered" is a practice. The example can be clumsy. Clumsy is evidence that the practice is alive.</w:t>
      </w:r>
    </w:p>
    <w:p>
      <w:pPr>
        <w:keepNext w:val="0"/>
        <w:spacing w:before="0" w:after="160"/>
      </w:pPr>
      <w:r>
        <w:rPr>
          <w:rFonts w:ascii="Georgia" w:hAnsi="Georgia" w:cs="Georgia" w:eastAsia="Georgia"/>
          <w:b w:val="0"/>
          <w:i w:val="0"/>
          <w:color w:val="241F1C"/>
          <w:sz w:val="22"/>
        </w:rPr>
        <w:t>Still mysterious. A question you cannot yet answer about yourself. Not a problem you are assigning your partner. "I don't know whether the ambition I had at 12 still fits, or whether I am keeping it as a souvenir." "I don't know why praise makes me want to leave the room." If you can already answer it, it belongs in a different conversation.</w:t>
      </w:r>
    </w:p>
    <w:p>
      <w:pPr>
        <w:keepNext w:val="0"/>
        <w:spacing w:before="0" w:after="160"/>
      </w:pPr>
      <w:r>
        <w:rPr>
          <w:rFonts w:ascii="Georgia" w:hAnsi="Georgia" w:cs="Georgia" w:eastAsia="Georgia"/>
          <w:b w:val="0"/>
          <w:i w:val="0"/>
          <w:color w:val="241F1C"/>
          <w:sz w:val="22"/>
        </w:rPr>
        <w:t>Read them. Speaker first. A few minutes is enough. Then the listener asks up to two questions. Useful shapes:</w:t>
      </w:r>
    </w:p>
    <w:p>
      <w:pPr>
        <w:keepNext w:val="0"/>
        <w:spacing w:before="0" w:after="160"/>
      </w:pPr>
      <w:r>
        <w:rPr>
          <w:rFonts w:ascii="Georgia" w:hAnsi="Georgia" w:cs="Georgia" w:eastAsia="Georgia"/>
          <w:b w:val="0"/>
          <w:i w:val="0"/>
          <w:color w:val="241F1C"/>
          <w:sz w:val="22"/>
        </w:rPr>
        <w:t>"When did you last notice that, besides the example you gave?" "What does the mystery feel like on an ordinary afternoon?" "Is this something you want company with, or company near?"</w:t>
      </w:r>
    </w:p>
    <w:p>
      <w:pPr>
        <w:keepNext w:val="0"/>
        <w:spacing w:before="0" w:after="160"/>
      </w:pPr>
      <w:r>
        <w:rPr>
          <w:rFonts w:ascii="Georgia" w:hAnsi="Georgia" w:cs="Georgia" w:eastAsia="Georgia"/>
          <w:b w:val="0"/>
          <w:i w:val="0"/>
          <w:color w:val="241F1C"/>
          <w:sz w:val="22"/>
        </w:rPr>
        <w:t>Less useful, and out of bounds unless invited: "I think what you are really doing is..." and any sentence that begins by naming a type.</w:t>
      </w:r>
    </w:p>
    <w:p>
      <w:pPr>
        <w:keepNext w:val="0"/>
        <w:spacing w:before="0" w:after="160"/>
      </w:pPr>
      <w:r>
        <w:rPr>
          <w:rFonts w:ascii="Georgia" w:hAnsi="Georgia" w:cs="Georgia" w:eastAsia="Georgia"/>
          <w:b w:val="0"/>
          <w:i w:val="0"/>
          <w:color w:val="241F1C"/>
          <w:sz w:val="22"/>
        </w:rPr>
        <w:t>Switch.</w:t>
      </w:r>
    </w:p>
    <w:p>
      <w:pPr>
        <w:keepNext w:val="0"/>
        <w:spacing w:before="0" w:after="160"/>
      </w:pPr>
      <w:r>
        <w:rPr>
          <w:rFonts w:ascii="Georgia" w:hAnsi="Georgia" w:cs="Georgia" w:eastAsia="Georgia"/>
          <w:b w:val="0"/>
          <w:i w:val="0"/>
          <w:color w:val="241F1C"/>
          <w:sz w:val="22"/>
        </w:rPr>
        <w:t>Then the second pass, called still unfinished on purpose. Each speaker names one mystery they are content not to solve this year. It may be the mystery they just told, or a different one they do not want pried at. The listener repeats it back as a closed door they will respect. "You're leaving the question about the old ambition unanswered this year. I'll leave it there too." No improvement plan gets attached. No deadline. If the only mystery you feel is one you do want to work on, you may say that, and you still do not have to schedule it tonight.</w:t>
      </w:r>
    </w:p>
    <w:p>
      <w:pPr>
        <w:keepNext w:val="0"/>
        <w:spacing w:before="0" w:after="160"/>
      </w:pPr>
      <w:r>
        <w:rPr>
          <w:rFonts w:ascii="Georgia" w:hAnsi="Georgia" w:cs="Georgia" w:eastAsia="Georgia"/>
          <w:b w:val="0"/>
          <w:i w:val="0"/>
          <w:color w:val="241F1C"/>
          <w:sz w:val="22"/>
        </w:rPr>
        <w:t>The session ends when both doors have been named. You do not compare whose unfinishedness is more interesting. That comparison is a contest, and this portrait is not a contest.</w:t>
      </w:r>
    </w:p>
    <w:p>
      <w:pPr>
        <w:pStyle w:val="Heading2"/>
        <w:keepNext/>
        <w:spacing w:before="280" w:after="80"/>
      </w:pPr>
      <w:bookmarkStart w:id="649" w:name="chapter-051-three-ways-to-play"/>
      <w:r>
        <w:rPr>
          <w:rFonts w:ascii="Palatino Linotype" w:hAnsi="Palatino Linotype" w:cs="Palatino Linotype" w:eastAsia="Palatino Linotype"/>
          <w:b w:val="0"/>
          <w:i w:val="0"/>
          <w:color w:val="7C3A46"/>
          <w:sz w:val="32"/>
        </w:rPr>
        <w:t>Three ways to play</w:t>
      </w:r>
      <w:bookmarkEnd w:id="649"/>
    </w:p>
    <w:p>
      <w:pPr>
        <w:keepNext w:val="0"/>
        <w:spacing w:before="0" w:after="160"/>
      </w:pPr>
      <w:r>
        <w:rPr>
          <w:rFonts w:ascii="Georgia" w:hAnsi="Georgia" w:cs="Georgia" w:eastAsia="Georgia"/>
          <w:b/>
          <w:i w:val="0"/>
          <w:color w:val="241F1C"/>
          <w:sz w:val="22"/>
        </w:rPr>
        <w:t>15 minutes.</w:t>
      </w:r>
      <w:r>
        <w:rPr>
          <w:rFonts w:ascii="Georgia" w:hAnsi="Georgia" w:cs="Georgia" w:eastAsia="Georgia"/>
          <w:b w:val="0"/>
          <w:i w:val="0"/>
          <w:color w:val="241F1C"/>
          <w:sz w:val="22"/>
        </w:rPr>
        <w:t xml:space="preserve"> One quality and one mystery each, spoken, with the recent example included. The listener asks one question or none. Skip the second pass if you are spent, and say so. One of each is a complete short session.</w:t>
      </w:r>
    </w:p>
    <w:p>
      <w:pPr>
        <w:keepNext w:val="0"/>
        <w:spacing w:before="0" w:after="160"/>
      </w:pPr>
      <w:r>
        <w:rPr>
          <w:rFonts w:ascii="Georgia" w:hAnsi="Georgia" w:cs="Georgia" w:eastAsia="Georgia"/>
          <w:b/>
          <w:i w:val="0"/>
          <w:color w:val="241F1C"/>
          <w:sz w:val="22"/>
        </w:rPr>
        <w:t>40 minutes.</w:t>
      </w:r>
      <w:r>
        <w:rPr>
          <w:rFonts w:ascii="Georgia" w:hAnsi="Georgia" w:cs="Georgia" w:eastAsia="Georgia"/>
          <w:b w:val="0"/>
          <w:i w:val="0"/>
          <w:color w:val="241F1C"/>
          <w:sz w:val="22"/>
        </w:rPr>
        <w:t xml:space="preserve"> Write first. Share one of each. Two curious questions. Then the unfinished-on-purpose sentence, repeated back. This is the version that keeps the portrait from collapsing into a plan.</w:t>
      </w:r>
    </w:p>
    <w:p>
      <w:pPr>
        <w:keepNext w:val="0"/>
        <w:spacing w:before="0" w:after="160"/>
      </w:pPr>
      <w:r>
        <w:rPr>
          <w:rFonts w:ascii="Georgia" w:hAnsi="Georgia" w:cs="Georgia" w:eastAsia="Georgia"/>
          <w:b/>
          <w:i w:val="0"/>
          <w:color w:val="241F1C"/>
          <w:sz w:val="22"/>
        </w:rPr>
        <w:t>70 minutes.</w:t>
      </w:r>
      <w:r>
        <w:rPr>
          <w:rFonts w:ascii="Georgia" w:hAnsi="Georgia" w:cs="Georgia" w:eastAsia="Georgia"/>
          <w:b w:val="0"/>
          <w:i w:val="0"/>
          <w:color w:val="241F1C"/>
          <w:sz w:val="22"/>
        </w:rPr>
        <w:t xml:space="preserve"> Write a little more slowly. After the questions, the speaker may add a second quality or a second mystery from the margin, still without a deadline. End with the same closed door. The extra time is for accuracy and for silence. It is not for a workshop.</w:t>
      </w:r>
    </w:p>
    <w:p>
      <w:pPr>
        <w:pStyle w:val="Heading2"/>
        <w:keepNext/>
        <w:spacing w:before="280" w:after="80"/>
      </w:pPr>
      <w:bookmarkStart w:id="650" w:name="chapter-051-going-deeper"/>
      <w:r>
        <w:rPr>
          <w:rFonts w:ascii="Palatino Linotype" w:hAnsi="Palatino Linotype" w:cs="Palatino Linotype" w:eastAsia="Palatino Linotype"/>
          <w:b w:val="0"/>
          <w:i w:val="0"/>
          <w:color w:val="7C3A46"/>
          <w:sz w:val="32"/>
        </w:rPr>
        <w:t>Going deeper</w:t>
      </w:r>
      <w:bookmarkEnd w:id="650"/>
    </w:p>
    <w:p>
      <w:pPr>
        <w:keepNext w:val="0"/>
        <w:spacing w:before="0" w:after="160"/>
      </w:pPr>
      <w:r>
        <w:rPr>
          <w:rFonts w:ascii="Georgia" w:hAnsi="Georgia" w:cs="Georgia" w:eastAsia="Georgia"/>
          <w:b w:val="0"/>
          <w:i w:val="0"/>
          <w:color w:val="241F1C"/>
          <w:sz w:val="22"/>
        </w:rPr>
        <w:t>If both of you want a later session, trade roles of emphasis. One evening leans on practices. Another leans on mysteries. Keep the rule that the listener does not solve what the speaker has left open.</w:t>
      </w:r>
    </w:p>
    <w:p>
      <w:pPr>
        <w:keepNext w:val="0"/>
        <w:spacing w:before="0" w:after="160"/>
      </w:pPr>
      <w:r>
        <w:rPr>
          <w:rFonts w:ascii="Georgia" w:hAnsi="Georgia" w:cs="Georgia" w:eastAsia="Georgia"/>
          <w:b w:val="0"/>
          <w:i w:val="0"/>
          <w:color w:val="241F1C"/>
          <w:sz w:val="22"/>
        </w:rPr>
        <w:t>You may ask, once, "What would count as practicing this badly, in a way I might misread as not caring?" That question is practical. It gives your partner a way to see the attempt. It still does not set a quota.</w:t>
      </w:r>
    </w:p>
    <w:p>
      <w:pPr>
        <w:keepNext w:val="0"/>
        <w:spacing w:before="0" w:after="160"/>
      </w:pPr>
      <w:r>
        <w:rPr>
          <w:rFonts w:ascii="Georgia" w:hAnsi="Georgia" w:cs="Georgia" w:eastAsia="Georgia"/>
          <w:b w:val="0"/>
          <w:i w:val="0"/>
          <w:color w:val="241F1C"/>
          <w:sz w:val="22"/>
        </w:rPr>
        <w:t>A mystery that touches the relationship can be named here if it is genuinely about the speaker. "I don't know why I go formal when I am scared" belongs. A mutual knot you are trying to untangle together belongs in a different chapter, on a day you both choose it. 088 can range across self, life, intimacy, identity, or the relationship. This one stays on the speaker's becoming.</w:t>
      </w:r>
    </w:p>
    <w:p>
      <w:pPr>
        <w:pStyle w:val="Heading2"/>
        <w:keepNext/>
        <w:spacing w:before="280" w:after="80"/>
      </w:pPr>
      <w:bookmarkStart w:id="651" w:name="chapter-051-variations-and-replay"/>
      <w:r>
        <w:rPr>
          <w:rFonts w:ascii="Palatino Linotype" w:hAnsi="Palatino Linotype" w:cs="Palatino Linotype" w:eastAsia="Palatino Linotype"/>
          <w:b w:val="0"/>
          <w:i w:val="0"/>
          <w:color w:val="7C3A46"/>
          <w:sz w:val="32"/>
        </w:rPr>
        <w:t>Variations and replay</w:t>
      </w:r>
      <w:bookmarkEnd w:id="651"/>
    </w:p>
    <w:p>
      <w:pPr>
        <w:keepNext w:val="0"/>
        <w:spacing w:before="0" w:after="160"/>
      </w:pPr>
      <w:r>
        <w:rPr>
          <w:rFonts w:ascii="Georgia" w:hAnsi="Georgia" w:cs="Georgia" w:eastAsia="Georgia"/>
          <w:b w:val="0"/>
          <w:i w:val="0"/>
          <w:color w:val="241F1C"/>
          <w:sz w:val="22"/>
        </w:rPr>
        <w:t>Letters work. The listener's reply is two questions at most, and a repetition of the door the speaker wants left shut. No paragraph of insight.</w:t>
      </w:r>
    </w:p>
    <w:p>
      <w:pPr>
        <w:keepNext w:val="0"/>
        <w:spacing w:before="0" w:after="160"/>
      </w:pPr>
      <w:r>
        <w:rPr>
          <w:rFonts w:ascii="Georgia" w:hAnsi="Georgia" w:cs="Georgia" w:eastAsia="Georgia"/>
          <w:b w:val="0"/>
          <w:i w:val="0"/>
          <w:color w:val="241F1C"/>
          <w:sz w:val="22"/>
        </w:rPr>
        <w:t>If writing is hard, talk the two headings into a voice note and play it back before you share, so you can delete the slogan and keep the scene. If a recent example would expose someone else's private life, use a smaller example. Asking for help with the jar you could not open is a legitimate practice. Heroic examples are not more advanced.</w:t>
      </w:r>
    </w:p>
    <w:p>
      <w:pPr>
        <w:keepNext w:val="0"/>
        <w:spacing w:before="0" w:after="160"/>
      </w:pPr>
      <w:r>
        <w:rPr>
          <w:rFonts w:ascii="Georgia" w:hAnsi="Georgia" w:cs="Georgia" w:eastAsia="Georgia"/>
          <w:b w:val="0"/>
          <w:i w:val="0"/>
          <w:color w:val="241F1C"/>
          <w:sz w:val="22"/>
        </w:rPr>
        <w:t>Replay every so often. A quality that was "still practicing" may have become ordinary, which is worth noticing, or it may have stalled, which is also worth noticing without a lecture. A mystery may have answered itself in the dark. You may retire it. You may also find it unchanged and be glad you did not force it.</w:t>
      </w:r>
    </w:p>
    <w:p>
      <w:pPr>
        <w:keepNext w:val="0"/>
        <w:spacing w:before="0" w:after="160"/>
      </w:pPr>
      <w:r>
        <w:rPr>
          <w:rFonts w:ascii="Georgia" w:hAnsi="Georgia" w:cs="Georgia" w:eastAsia="Georgia"/>
          <w:b w:val="0"/>
          <w:i w:val="0"/>
          <w:color w:val="241F1C"/>
          <w:sz w:val="22"/>
        </w:rPr>
        <w:t>008, The Secret Biography, is a written portrait of contradictions and less visible motives. 084, The Dark Side of Me, is for tendencies you do not admire. 088, The Thing I’m Still Figuring Out, can land on the relationship as easily as on the self. Use those when you want them. Tonight the pencil stays on one person's unfinished edges.</w:t>
      </w:r>
    </w:p>
    <w:p>
      <w:pPr>
        <w:pStyle w:val="Heading2"/>
        <w:keepNext/>
        <w:spacing w:before="280" w:after="80"/>
      </w:pPr>
      <w:bookmarkStart w:id="652" w:name="chapter-051-examples"/>
      <w:r>
        <w:rPr>
          <w:rFonts w:ascii="Palatino Linotype" w:hAnsi="Palatino Linotype" w:cs="Palatino Linotype" w:eastAsia="Palatino Linotype"/>
          <w:b w:val="0"/>
          <w:i w:val="0"/>
          <w:color w:val="7C3A46"/>
          <w:sz w:val="32"/>
        </w:rPr>
        <w:t>Examples</w:t>
      </w:r>
      <w:bookmarkEnd w:id="652"/>
    </w:p>
    <w:p>
      <w:pPr>
        <w:keepNext w:val="0"/>
        <w:spacing w:before="0" w:after="160"/>
      </w:pPr>
      <w:r>
        <w:rPr>
          <w:rFonts w:ascii="Georgia" w:hAnsi="Georgia" w:cs="Georgia" w:eastAsia="Georgia"/>
          <w:b w:val="0"/>
          <w:i w:val="0"/>
          <w:color w:val="241F1C"/>
          <w:sz w:val="22"/>
        </w:rPr>
        <w:t>Fictional. Rowan and Vale are sample portraits, not a diagnosis and not you.</w:t>
      </w:r>
    </w:p>
    <w:p>
      <w:pPr>
        <w:keepNext w:val="0"/>
        <w:spacing w:before="0" w:after="160"/>
      </w:pPr>
      <w:r>
        <w:rPr>
          <w:rFonts w:ascii="Georgia" w:hAnsi="Georgia" w:cs="Georgia" w:eastAsia="Georgia"/>
          <w:b w:val="0"/>
          <w:i w:val="0"/>
          <w:color w:val="241F1C"/>
          <w:sz w:val="22"/>
        </w:rPr>
        <w:t>Rowan, still practicing: "I am still learning to ask for help with ordinary things. Last Sunday the pickle jar beat me, and I stood in the kitchen being proud and slightly furious until I said, out loud, 'Will you open this?' It was a small sentence and it took a while."</w:t>
      </w:r>
    </w:p>
    <w:p>
      <w:pPr>
        <w:keepNext w:val="0"/>
        <w:spacing w:before="0" w:after="160"/>
      </w:pPr>
      <w:r>
        <w:rPr>
          <w:rFonts w:ascii="Georgia" w:hAnsi="Georgia" w:cs="Georgia" w:eastAsia="Georgia"/>
          <w:b w:val="0"/>
          <w:i w:val="0"/>
          <w:color w:val="241F1C"/>
          <w:sz w:val="22"/>
        </w:rPr>
        <w:t>Still mysterious: "I don't know whether I like being the competent one, or whether I learned it so early that I never checked."</w:t>
      </w:r>
    </w:p>
    <w:p>
      <w:pPr>
        <w:keepNext w:val="0"/>
        <w:spacing w:before="0" w:after="160"/>
      </w:pPr>
      <w:r>
        <w:rPr>
          <w:rFonts w:ascii="Georgia" w:hAnsi="Georgia" w:cs="Georgia" w:eastAsia="Georgia"/>
          <w:b w:val="0"/>
          <w:i w:val="0"/>
          <w:color w:val="241F1C"/>
          <w:sz w:val="22"/>
        </w:rPr>
        <w:t>Vale's two questions: "Was there a moment after the jar when you wanted to take the sentence back?" and "Does the mystery show up more at home or at work?" Rowan answers the first. "Yes. I made a joke immediately." Rowan leaves the second half-open. "Both, and I don't want a theory about my childhood tonight." Vale stops.</w:t>
      </w:r>
    </w:p>
    <w:p>
      <w:pPr>
        <w:keepNext w:val="0"/>
        <w:spacing w:before="0" w:after="160"/>
      </w:pPr>
      <w:r>
        <w:rPr>
          <w:rFonts w:ascii="Georgia" w:hAnsi="Georgia" w:cs="Georgia" w:eastAsia="Georgia"/>
          <w:b w:val="0"/>
          <w:i w:val="0"/>
          <w:color w:val="241F1C"/>
          <w:sz w:val="22"/>
        </w:rPr>
        <w:t>Unfinished on purpose, Rowan: "The competent-one question stays unanswered this year." Vale repeats that, and does not add a hunch.</w:t>
      </w:r>
    </w:p>
    <w:p>
      <w:pPr>
        <w:keepNext w:val="0"/>
        <w:spacing w:before="0" w:after="160"/>
      </w:pPr>
      <w:r>
        <w:rPr>
          <w:rFonts w:ascii="Georgia" w:hAnsi="Georgia" w:cs="Georgia" w:eastAsia="Georgia"/>
          <w:b w:val="0"/>
          <w:i w:val="0"/>
          <w:color w:val="241F1C"/>
          <w:sz w:val="22"/>
        </w:rPr>
        <w:t>Vale, still practicing: "I am still learning a calmer exit from an argument. On Tuesday I said, 'I am going to the other room for 10 minutes,' and I actually came back. I used to disappear into a task and call it perspective."</w:t>
      </w:r>
    </w:p>
    <w:p>
      <w:pPr>
        <w:keepNext w:val="0"/>
        <w:spacing w:before="0" w:after="160"/>
      </w:pPr>
      <w:r>
        <w:rPr>
          <w:rFonts w:ascii="Georgia" w:hAnsi="Georgia" w:cs="Georgia" w:eastAsia="Georgia"/>
          <w:b w:val="0"/>
          <w:i w:val="0"/>
          <w:color w:val="241F1C"/>
          <w:sz w:val="22"/>
        </w:rPr>
        <w:t>Still mysterious: "I don't know if the mapmaking ambition from when I was 12 still fits, or if I like the idea of being a person who once wanted that."</w:t>
      </w:r>
    </w:p>
    <w:p>
      <w:pPr>
        <w:keepNext w:val="0"/>
        <w:spacing w:before="0" w:after="160"/>
      </w:pPr>
      <w:r>
        <w:rPr>
          <w:rFonts w:ascii="Georgia" w:hAnsi="Georgia" w:cs="Georgia" w:eastAsia="Georgia"/>
          <w:b w:val="0"/>
          <w:i w:val="0"/>
          <w:color w:val="241F1C"/>
          <w:sz w:val="22"/>
        </w:rPr>
        <w:t>Rowan asks: "What did the 12-year-old actually do, maps or daydreams?" and "Do you want that question touched, or named and left?" Vale says the 12-year-old drew bus routes on scrap paper, and that the question is for the door. They leave it. Nobody builds a five-year plan about cartography. The portrait remains unfinished, which is the point of the hour.</w:t>
      </w:r>
    </w:p>
    <w:p>
      <w:pPr>
        <w:pStyle w:val="Heading2"/>
        <w:keepNext/>
        <w:spacing w:before="280" w:after="80"/>
      </w:pPr>
      <w:bookmarkStart w:id="653" w:name="chapter-051-afterward"/>
      <w:r>
        <w:rPr>
          <w:rFonts w:ascii="Palatino Linotype" w:hAnsi="Palatino Linotype" w:cs="Palatino Linotype" w:eastAsia="Palatino Linotype"/>
          <w:b w:val="0"/>
          <w:i w:val="0"/>
          <w:color w:val="7C3A46"/>
          <w:sz w:val="32"/>
        </w:rPr>
        <w:t>Afterward</w:t>
      </w:r>
      <w:bookmarkEnd w:id="653"/>
    </w:p>
    <w:p>
      <w:pPr>
        <w:keepNext w:val="0"/>
        <w:spacing w:before="0" w:after="160"/>
      </w:pPr>
      <w:r>
        <w:rPr>
          <w:rFonts w:ascii="Georgia" w:hAnsi="Georgia" w:cs="Georgia" w:eastAsia="Georgia"/>
          <w:b w:val="0"/>
          <w:i w:val="0"/>
          <w:color w:val="241F1C"/>
          <w:sz w:val="22"/>
        </w:rPr>
        <w:t>What did the recent example show that the quality-word would have hidden? Which question from your partner was curious, and which one, if any, tried to finish you? What are you content to leave unknown this year? Did advice arrive uninvited? If it did, you can say so without staging a trial.</w:t>
      </w:r>
    </w:p>
    <w:p>
      <w:pPr>
        <w:keepNext w:val="0"/>
        <w:spacing w:before="0" w:after="160"/>
      </w:pPr>
      <w:r>
        <w:rPr>
          <w:rFonts w:ascii="Georgia" w:hAnsi="Georgia" w:cs="Georgia" w:eastAsia="Georgia"/>
          <w:b w:val="0"/>
          <w:i w:val="0"/>
          <w:color w:val="241F1C"/>
          <w:sz w:val="22"/>
        </w:rPr>
        <w:t>You are allowed to be in the middle of a skill and in the middle of a question at the same time. Neither condition is a problem your partner has to solve before bed.</w:t>
      </w:r>
    </w:p>
    <w:p>
      <w:pPr>
        <w:pStyle w:val="Heading2"/>
        <w:keepNext/>
        <w:spacing w:before="280" w:after="80"/>
      </w:pPr>
      <w:bookmarkStart w:id="654" w:name="chapter-051-our-story"/>
      <w:r>
        <w:rPr>
          <w:rFonts w:ascii="Palatino Linotype" w:hAnsi="Palatino Linotype" w:cs="Palatino Linotype" w:eastAsia="Palatino Linotype"/>
          <w:b w:val="0"/>
          <w:i w:val="0"/>
          <w:color w:val="7C3A46"/>
          <w:sz w:val="32"/>
        </w:rPr>
        <w:t>Our Story</w:t>
      </w:r>
      <w:bookmarkEnd w:id="654"/>
    </w:p>
    <w:p>
      <w:pPr>
        <w:keepNext w:val="0"/>
        <w:spacing w:before="0" w:after="160"/>
      </w:pPr>
      <w:r>
        <w:rPr>
          <w:rFonts w:ascii="Georgia" w:hAnsi="Georgia" w:cs="Georgia" w:eastAsia="Georgia"/>
          <w:b w:val="0"/>
          <w:i w:val="0"/>
          <w:color w:val="241F1C"/>
          <w:sz w:val="22"/>
        </w:rPr>
        <w:t>Date the session and the version. The personal pages can hold the mystery you did not say aloud. They are optional to share, including with each other. The shared notes keep the door you both agreed to leave shut, so a later reread does not turn into a surprise investigation.</w:t>
      </w:r>
    </w:p>
    <w:tbl>
      <w:tblPr>
        <w:tblW w:type="dxa" w:w="8122"/>
        <w:tblLayout w:type="fixed"/>
        <w:tblLook w:firstColumn="1" w:firstRow="1" w:lastColumn="0" w:lastRow="0" w:noHBand="0" w:noVBand="1" w:val="04A0"/>
        <w:tblBorders>
          <w:top w:val="single" w:sz="8" w:space="0" w:color="D9CFC0"/>
          <w:left w:val="single" w:sz="8" w:space="0" w:color="D9CFC0"/>
          <w:bottom w:val="single" w:sz="8" w:space="0" w:color="D9CFC0"/>
          <w:right w:val="single" w:sz="8" w:space="0" w:color="D9CFC0"/>
          <w:insideH w:val="nil" w:sz="0" w:space="0" w:color="auto"/>
          <w:insideV w:val="nil" w:sz="0" w:space="0" w:color="auto"/>
        </w:tblBorders>
      </w:tblPr>
      <w:tblGrid>
        <w:gridCol w:w="8122"/>
      </w:tblGrid>
      <w:tr>
        <w:trPr>
          <w:cantSplit/>
        </w:trPr>
        <w:tc>
          <w:tcPr>
            <w:tcW w:type="dxa" w:w="8122"/>
            <w:shd w:val="clear" w:color="auto" w:fill="FBF8F2"/>
            <w:tcMar>
              <w:top w:w="80" w:type="dxa"/>
              <w:left w:w="140" w:type="dxa"/>
              <w:bottom w:w="80" w:type="dxa"/>
              <w:right w:w="140" w:type="dxa"/>
            </w:tcMar>
          </w:tcPr>
          <w:p>
            <w:pPr>
              <w:spacing w:after="40"/>
            </w:pPr>
            <w:r>
              <w:rPr>
                <w:rFonts w:ascii="Calibri" w:hAnsi="Calibri" w:cs="Calibri" w:eastAsia="Calibri"/>
                <w:b w:val="0"/>
                <w:i w:val="0"/>
                <w:color w:val="A85A32"/>
                <w:sz w:val="18"/>
              </w:rPr>
              <w:t>OUR STORY</w:t>
            </w:r>
          </w:p>
          <w:p>
            <w:pPr>
              <w:spacing w:after="80"/>
            </w:pPr>
            <w:r>
              <w:rPr>
                <w:rFonts w:ascii="Georgia" w:hAnsi="Georgia" w:cs="Georgia" w:eastAsia="Georgia"/>
                <w:b w:val="0"/>
                <w:i/>
                <w:color w:val="241F1C"/>
                <w:sz w:val="20"/>
              </w:rPr>
              <w:t>Sharing either private page is optional.</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Session</w:t>
            </w:r>
          </w:p>
          <w:p>
            <w:pPr>
              <w:spacing w:after="40"/>
            </w:pPr>
            <w:r>
              <w:rPr>
                <w:rFonts w:ascii="Georgia" w:hAnsi="Georgia" w:cs="Georgia" w:eastAsia="Georgia"/>
                <w:b w:val="0"/>
                <w:i/>
                <w:color w:val="241F1C"/>
                <w:sz w:val="20"/>
              </w:rPr>
              <w:t>date, time, place, version played, mood if wanted, intention, initials if wanted, done or paused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one of you</w:t>
            </w:r>
          </w:p>
          <w:p>
            <w:pPr>
              <w:keepNext/>
              <w:spacing w:before="120" w:after="20"/>
            </w:pPr>
            <w:r>
              <w:rPr>
                <w:rFonts w:ascii="Georgia" w:hAnsi="Georgia" w:cs="Georgia" w:eastAsia="Georgia"/>
                <w:b w:val="0"/>
                <w:i w:val="0"/>
                <w:color w:val="241F1C"/>
                <w:sz w:val="22"/>
              </w:rPr>
              <w:t>The quality I am still practicing, with the recent example I actually told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A mystery I am content not to solve this year</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the other</w:t>
            </w:r>
          </w:p>
          <w:p>
            <w:pPr>
              <w:keepNext/>
              <w:spacing w:before="120" w:after="20"/>
            </w:pPr>
            <w:r>
              <w:rPr>
                <w:rFonts w:ascii="Georgia" w:hAnsi="Georgia" w:cs="Georgia" w:eastAsia="Georgia"/>
                <w:b w:val="0"/>
                <w:i w:val="0"/>
                <w:color w:val="241F1C"/>
                <w:sz w:val="22"/>
              </w:rPr>
              <w:t>The question about myself I cannot yet answer</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it was like to be asked about, and to have the question left open</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Shared page</w:t>
            </w:r>
          </w:p>
          <w:p>
            <w:pPr>
              <w:keepNext/>
              <w:spacing w:before="120" w:after="20"/>
            </w:pPr>
            <w:r>
              <w:rPr>
                <w:rFonts w:ascii="Georgia" w:hAnsi="Georgia" w:cs="Georgia" w:eastAsia="Georgia"/>
                <w:b w:val="0"/>
                <w:i w:val="0"/>
                <w:color w:val="241F1C"/>
                <w:sz w:val="22"/>
              </w:rPr>
              <w:t>What actually happened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 line or moment worth keeping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we discovered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we might do next, if anything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Revisit</w:t>
            </w:r>
          </w:p>
          <w:p>
            <w:pPr>
              <w:keepNext/>
              <w:spacing w:before="120" w:after="20"/>
            </w:pPr>
            <w:r>
              <w:rPr>
                <w:rFonts w:ascii="Georgia" w:hAnsi="Georgia" w:cs="Georgia" w:eastAsia="Georgia"/>
                <w:b w:val="0"/>
                <w:i w:val="0"/>
                <w:color w:val="241F1C"/>
                <w:sz w:val="22"/>
              </w:rPr>
              <w:t>Attempt, date, and what changed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Then versus now</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bl>
    <w:p>
      <w:pPr>
        <w:spacing w:after="120"/>
      </w:pPr>
    </w:p>
    <w:p>
      <w:pPr>
        <w:pStyle w:val="Heading2"/>
        <w:keepNext/>
        <w:spacing w:before="280" w:after="80"/>
      </w:pPr>
      <w:bookmarkStart w:id="655" w:name="chapter-051-notes"/>
      <w:r>
        <w:rPr>
          <w:rFonts w:ascii="Palatino Linotype" w:hAnsi="Palatino Linotype" w:cs="Palatino Linotype" w:eastAsia="Palatino Linotype"/>
          <w:b w:val="0"/>
          <w:i w:val="0"/>
          <w:color w:val="7C3A46"/>
          <w:sz w:val="32"/>
        </w:rPr>
        <w:t>Notes</w:t>
      </w:r>
      <w:bookmarkEnd w:id="655"/>
    </w:p>
    <w:p>
      <w:pPr>
        <w:keepNext w:val="0"/>
        <w:spacing w:before="0" w:after="160"/>
      </w:pPr>
      <w:r>
        <w:rPr>
          <w:rFonts w:ascii="Georgia" w:hAnsi="Georgia" w:cs="Georgia" w:eastAsia="Georgia"/>
          <w:b w:val="0"/>
          <w:i w:val="0"/>
          <w:color w:val="241F1C"/>
          <w:sz w:val="22"/>
        </w:rPr>
        <w:t>Reimagined from the ordinary custom of talking about who one is still becoming. Two lists do the work: a quality in progress, with a recent example, and a mystery the speaker has not solved. No empirical claim is made. The whitelist is not cited, because no study there tested this portrait. Personality types are not treated as science. The listener's insight does not outrank the speaker's unknown.</w:t>
      </w:r>
    </w:p>
    <w:p>
      <w:r>
        <w:br w:type="page"/>
      </w:r>
    </w:p>
    <w:p>
      <w:pPr>
        <w:keepNext w:val="0"/>
        <w:spacing w:before="0" w:after="0"/>
      </w:pPr>
      <w:r>
        <w:rPr>
          <w:rFonts w:ascii="Calibri" w:hAnsi="Calibri" w:cs="Calibri" w:eastAsia="Calibri"/>
          <w:b w:val="0"/>
          <w:i w:val="0"/>
          <w:color w:val="A85A32"/>
          <w:sz w:val="18"/>
        </w:rPr>
        <w:t>PART 7 · THE INNER WORLD: DREAMS, MEANING, AND IDENTITY</w:t>
      </w:r>
    </w:p>
    <w:p>
      <w:pPr>
        <w:keepNext w:val="0"/>
        <w:spacing w:before="0" w:after="40"/>
      </w:pPr>
      <w:r>
        <w:rPr>
          <w:rFonts w:ascii="Palatino Linotype" w:hAnsi="Palatino Linotype" w:cs="Palatino Linotype" w:eastAsia="Palatino Linotype"/>
          <w:b w:val="0"/>
          <w:i w:val="0"/>
          <w:color w:val="A85A32"/>
          <w:sz w:val="22"/>
        </w:rPr>
        <w:t>052</w:t>
      </w:r>
    </w:p>
    <w:p>
      <w:pPr>
        <w:pStyle w:val="Heading1"/>
        <w:keepNext/>
        <w:spacing w:before="0" w:after="120"/>
      </w:pPr>
      <w:bookmarkStart w:id="656" w:name="chapter-052"/>
      <w:r>
        <w:rPr>
          <w:rFonts w:ascii="Palatino Linotype" w:hAnsi="Palatino Linotype" w:cs="Palatino Linotype" w:eastAsia="Palatino Linotype"/>
          <w:b w:val="0"/>
          <w:i w:val="0"/>
          <w:color w:val="241F1C"/>
          <w:sz w:val="52"/>
        </w:rPr>
        <w:t>The Belief Beneath the Belief</w:t>
      </w:r>
      <w:bookmarkEnd w:id="656"/>
    </w:p>
    <w:p>
      <w:pPr>
        <w:keepNext w:val="0"/>
        <w:spacing w:before="0" w:after="120"/>
      </w:pPr>
      <w:r>
        <w:rPr>
          <w:rFonts w:ascii="Georgia" w:hAnsi="Georgia" w:cs="Georgia" w:eastAsia="Georgia"/>
          <w:b w:val="0"/>
          <w:i/>
          <w:color w:val="241F1C"/>
          <w:sz w:val="24"/>
        </w:rPr>
        <w:t>One conviction you actually hold, told in three layers: where it came from, why it matters, and what might revise it.</w:t>
      </w:r>
    </w:p>
    <w:p>
      <w:r>
        <w:drawing>
          <wp:inline xmlns:a="http://schemas.openxmlformats.org/drawingml/2006/main" xmlns:pic="http://schemas.openxmlformats.org/drawingml/2006/picture">
            <wp:extent cx="4754880" cy="2674620"/>
            <wp:docPr id="60" name="Picture 60"/>
            <wp:cNvGraphicFramePr>
              <a:graphicFrameLocks noChangeAspect="1"/>
            </wp:cNvGraphicFramePr>
            <a:graphic>
              <a:graphicData uri="http://schemas.openxmlformats.org/drawingml/2006/picture">
                <pic:pic>
                  <pic:nvPicPr>
                    <pic:cNvPr id="0" name="illustration.jpg"/>
                    <pic:cNvPicPr/>
                  </pic:nvPicPr>
                  <pic:blipFill>
                    <a:blip r:embed="rId72"/>
                    <a:stretch>
                      <a:fillRect/>
                    </a:stretch>
                  </pic:blipFill>
                  <pic:spPr>
                    <a:xfrm>
                      <a:off x="0" y="0"/>
                      <a:ext cx="4754880" cy="2674620"/>
                    </a:xfrm>
                    <a:prstGeom prst="rect"/>
                  </pic:spPr>
                </pic:pic>
              </a:graphicData>
            </a:graphic>
          </wp:inline>
        </w:drawing>
      </w:r>
    </w:p>
    <w:p>
      <w:pPr>
        <w:keepNext w:val="0"/>
        <w:spacing w:before="0" w:after="80"/>
      </w:pPr>
      <w:r>
        <w:rPr>
          <w:rFonts w:ascii="Calibri" w:hAnsi="Calibri" w:cs="Calibri" w:eastAsia="Calibri"/>
          <w:b w:val="0"/>
          <w:i w:val="0"/>
          <w:color w:val="3E6464"/>
          <w:sz w:val="18"/>
        </w:rPr>
        <w:t>reimagined · 35 minutes · personal · low energy · indoors, seated, or by letter</w:t>
      </w:r>
    </w:p>
    <w:p>
      <w:pPr>
        <w:spacing w:after="160"/>
      </w:pPr>
      <w:r>
        <w:rPr>
          <w:rFonts w:ascii="Calibri" w:hAnsi="Calibri" w:cs="Calibri" w:eastAsia="Calibri"/>
          <w:b w:val="0"/>
          <w:i w:val="0"/>
          <w:color w:val="3E6464"/>
          <w:sz w:val="18"/>
        </w:rPr>
        <w:t xml:space="preserve">See also </w:t>
      </w:r>
      <w:hyperlink w:anchor="chapter-007">
        <w:r>
          <w:rPr>
            <w:rFonts w:ascii="Georgia" w:hAnsi="Georgia" w:cs="Georgia" w:eastAsia="Georgia"/>
            <w:sz w:val="18"/>
            <w:color w:val="3E6464"/>
            <w:u w:val="single"/>
          </w:rPr>
          <w:t xml:space="preserve">007</w:t>
        </w:r>
      </w:hyperlink>
      <w:r>
        <w:rPr>
          <w:rFonts w:ascii="Calibri" w:hAnsi="Calibri" w:cs="Calibri" w:eastAsia="Calibri"/>
          <w:b w:val="0"/>
          <w:i w:val="0"/>
          <w:color w:val="3E6464"/>
          <w:sz w:val="18"/>
        </w:rPr>
        <w:t xml:space="preserve">, </w:t>
      </w:r>
      <w:hyperlink w:anchor="chapter-059">
        <w:r>
          <w:rPr>
            <w:rFonts w:ascii="Georgia" w:hAnsi="Georgia" w:cs="Georgia" w:eastAsia="Georgia"/>
            <w:sz w:val="18"/>
            <w:color w:val="3E6464"/>
            <w:u w:val="single"/>
          </w:rPr>
          <w:t xml:space="preserve">059</w:t>
        </w:r>
      </w:hyperlink>
      <w:r>
        <w:rPr>
          <w:rFonts w:ascii="Calibri" w:hAnsi="Calibri" w:cs="Calibri" w:eastAsia="Calibri"/>
          <w:b w:val="0"/>
          <w:i w:val="0"/>
          <w:color w:val="3E6464"/>
          <w:sz w:val="18"/>
        </w:rPr>
        <w:t xml:space="preserve">, </w:t>
      </w:r>
      <w:hyperlink w:anchor="chapter-086">
        <w:r>
          <w:rPr>
            <w:rFonts w:ascii="Georgia" w:hAnsi="Georgia" w:cs="Georgia" w:eastAsia="Georgia"/>
            <w:sz w:val="18"/>
            <w:color w:val="3E6464"/>
            <w:u w:val="single"/>
          </w:rPr>
          <w:t xml:space="preserve">086</w:t>
        </w:r>
      </w:hyperlink>
    </w:p>
    <w:p>
      <w:pPr>
        <w:pStyle w:val="Heading2"/>
        <w:keepNext/>
        <w:spacing w:before="280" w:after="80"/>
      </w:pPr>
      <w:bookmarkStart w:id="657" w:name="chapter-052-the-hook"/>
      <w:r>
        <w:rPr>
          <w:rFonts w:ascii="Palatino Linotype" w:hAnsi="Palatino Linotype" w:cs="Palatino Linotype" w:eastAsia="Palatino Linotype"/>
          <w:b w:val="0"/>
          <w:i w:val="0"/>
          <w:color w:val="7C3A46"/>
          <w:sz w:val="32"/>
        </w:rPr>
        <w:t>The hook</w:t>
      </w:r>
      <w:bookmarkEnd w:id="657"/>
    </w:p>
    <w:p>
      <w:pPr>
        <w:keepNext w:val="0"/>
        <w:spacing w:before="0" w:after="160"/>
      </w:pPr>
      <w:r>
        <w:rPr>
          <w:rFonts w:ascii="Georgia" w:hAnsi="Georgia" w:cs="Georgia" w:eastAsia="Georgia"/>
          <w:b w:val="0"/>
          <w:i w:val="0"/>
          <w:color w:val="241F1C"/>
          <w:sz w:val="22"/>
        </w:rPr>
        <w:t>Start from a belief you actually hold: a rule about money, manners, loyalty, work, or pleasure. Under it there is often an older layer. A person. A punishment. A reward. Sometimes a blank, where memory will not perform on request. The interesting object is the layer, not a winner.</w:t>
      </w:r>
    </w:p>
    <w:p>
      <w:pPr>
        <w:keepNext w:val="0"/>
        <w:spacing w:before="0" w:after="160"/>
      </w:pPr>
      <w:r>
        <w:rPr>
          <w:rFonts w:ascii="Georgia" w:hAnsi="Georgia" w:cs="Georgia" w:eastAsia="Georgia"/>
          <w:b w:val="0"/>
          <w:i w:val="0"/>
          <w:color w:val="241F1C"/>
          <w:sz w:val="22"/>
        </w:rPr>
        <w:t>This is geology. You look at one belief you actually hold. Your partner does not pick it, does not debate it, and does not have to come away sharing it. "Nothing would change it" is an allowed finding. Curiosity is the response. Cross-examination is a different sport.</w:t>
      </w:r>
    </w:p>
    <w:p>
      <w:pPr>
        <w:pStyle w:val="Heading2"/>
        <w:keepNext/>
        <w:spacing w:before="280" w:after="80"/>
      </w:pPr>
      <w:bookmarkStart w:id="658" w:name="chapter-052-why-it-might-matter"/>
      <w:r>
        <w:rPr>
          <w:rFonts w:ascii="Palatino Linotype" w:hAnsi="Palatino Linotype" w:cs="Palatino Linotype" w:eastAsia="Palatino Linotype"/>
          <w:b w:val="0"/>
          <w:i w:val="0"/>
          <w:color w:val="7C3A46"/>
          <w:sz w:val="32"/>
        </w:rPr>
        <w:t>Why it might matter</w:t>
      </w:r>
      <w:bookmarkEnd w:id="658"/>
    </w:p>
    <w:p>
      <w:pPr>
        <w:keepNext w:val="0"/>
        <w:spacing w:before="0" w:after="160"/>
      </w:pPr>
      <w:r>
        <w:rPr>
          <w:rFonts w:ascii="Georgia" w:hAnsi="Georgia" w:cs="Georgia" w:eastAsia="Georgia"/>
          <w:b w:val="0"/>
          <w:i w:val="0"/>
          <w:color w:val="241F1C"/>
          <w:sz w:val="22"/>
        </w:rPr>
        <w:t>Couples can live for years beside a rule and only meet it when it bumps the furniture. Who pays for what. How fast a message deserves an answer. Whether leaving a party early is rude. The bump produces a position. The position arrives looking like common sense, which is what convictions feel like from the inside.</w:t>
      </w:r>
    </w:p>
    <w:p>
      <w:pPr>
        <w:keepNext w:val="0"/>
        <w:spacing w:before="0" w:after="160"/>
      </w:pPr>
      <w:r>
        <w:rPr>
          <w:rFonts w:ascii="Georgia" w:hAnsi="Georgia" w:cs="Georgia" w:eastAsia="Georgia"/>
          <w:b w:val="0"/>
          <w:i w:val="0"/>
          <w:color w:val="241F1C"/>
          <w:sz w:val="22"/>
        </w:rPr>
        <w:t>The mechanism is three layers, in order, of one conviction small enough for a single sitting. Where it came from. Why it matters now. What might revise it. Origin can be specific or empty. Present importance can carry the hour if memory is a blank. The third layer asks what evidence or experience would move the belief, and it accepts a no.</w:t>
      </w:r>
    </w:p>
    <w:p>
      <w:pPr>
        <w:keepNext w:val="0"/>
        <w:spacing w:before="0" w:after="160"/>
      </w:pPr>
      <w:r>
        <w:rPr>
          <w:rFonts w:ascii="Georgia" w:hAnsi="Georgia" w:cs="Georgia" w:eastAsia="Georgia"/>
          <w:b w:val="0"/>
          <w:i w:val="0"/>
          <w:color w:val="241F1C"/>
          <w:sz w:val="22"/>
        </w:rPr>
        <w:t>Certainty is not a flaw to be corrected. A belief that has survived contact with the world is allowed to say so. The listener repeats why it matters, in one sentence, and asks one question. A useful question sounds like, "What does this belief protect?" A question designed to prove the speaker wrong is contempt with better posture. Leave it out.</w:t>
      </w:r>
    </w:p>
    <w:p>
      <w:pPr>
        <w:keepNext w:val="0"/>
        <w:spacing w:before="0" w:after="160"/>
      </w:pPr>
      <w:r>
        <w:rPr>
          <w:rFonts w:ascii="Georgia" w:hAnsi="Georgia" w:cs="Georgia" w:eastAsia="Georgia"/>
          <w:b w:val="0"/>
          <w:i w:val="0"/>
          <w:color w:val="241F1C"/>
          <w:sz w:val="22"/>
        </w:rPr>
        <w:t>Asking where a conviction came from resembles ordinary serious conversation. It is not a de-biasing protocol, not a therapy worksheet, and not a test of open-mindedness. Nobody fails by remaining convinced.</w:t>
      </w:r>
    </w:p>
    <w:p>
      <w:pPr>
        <w:pStyle w:val="Heading2"/>
        <w:keepNext/>
        <w:spacing w:before="280" w:after="80"/>
      </w:pPr>
      <w:bookmarkStart w:id="659" w:name="chapter-052-before-you-begin"/>
      <w:r>
        <w:rPr>
          <w:rFonts w:ascii="Palatino Linotype" w:hAnsi="Palatino Linotype" w:cs="Palatino Linotype" w:eastAsia="Palatino Linotype"/>
          <w:b w:val="0"/>
          <w:i w:val="0"/>
          <w:color w:val="7C3A46"/>
          <w:sz w:val="32"/>
        </w:rPr>
        <w:t>Before you begin</w:t>
      </w:r>
      <w:bookmarkEnd w:id="659"/>
    </w:p>
    <w:p>
      <w:pPr>
        <w:keepNext w:val="0"/>
        <w:spacing w:before="0" w:after="160"/>
      </w:pPr>
      <w:r>
        <w:rPr>
          <w:rFonts w:ascii="Georgia" w:hAnsi="Georgia" w:cs="Georgia" w:eastAsia="Georgia"/>
          <w:b w:val="0"/>
          <w:i w:val="0"/>
          <w:color w:val="241F1C"/>
          <w:sz w:val="22"/>
        </w:rPr>
        <w:t>Each person selects their own conviction. Small enough to examine without recruiting a whole worldview. A rule you could explain with a scene. If the only candidates are religion, politics, or family, you may decline the topic. Those subjects are allowed when you choose them. They are not homework.</w:t>
      </w:r>
    </w:p>
    <w:p>
      <w:pPr>
        <w:keepNext w:val="0"/>
        <w:spacing w:before="0" w:after="160"/>
      </w:pPr>
      <w:r>
        <w:rPr>
          <w:rFonts w:ascii="Georgia" w:hAnsi="Georgia" w:cs="Georgia" w:eastAsia="Georgia"/>
          <w:b w:val="0"/>
          <w:i w:val="0"/>
          <w:color w:val="241F1C"/>
          <w:sz w:val="22"/>
        </w:rPr>
        <w:t>One more gate. A conviction that guards someone else's safety is not a puzzle to loosen for the sake of intimacy. If loosening it would put a person at risk, pick a different belief. You do not owe access to the lock.</w:t>
      </w:r>
    </w:p>
    <w:p>
      <w:pPr>
        <w:keepNext w:val="0"/>
        <w:spacing w:before="0" w:after="160"/>
      </w:pPr>
      <w:r>
        <w:rPr>
          <w:rFonts w:ascii="Georgia" w:hAnsi="Georgia" w:cs="Georgia" w:eastAsia="Georgia"/>
          <w:b w:val="0"/>
          <w:i w:val="0"/>
          <w:color w:val="241F1C"/>
          <w:sz w:val="22"/>
        </w:rPr>
        <w:t>You may pass, pause, or shrink the topic. One conviction each. Stacking five rules until the layers collapse is how this hour goes muddy.</w:t>
      </w:r>
    </w:p>
    <w:p>
      <w:pPr>
        <w:keepNext w:val="0"/>
        <w:spacing w:before="0" w:after="160"/>
      </w:pPr>
      <w:r>
        <w:rPr>
          <w:rFonts w:ascii="Georgia" w:hAnsi="Georgia" w:cs="Georgia" w:eastAsia="Georgia"/>
          <w:b w:val="0"/>
          <w:i w:val="0"/>
          <w:color w:val="241F1C"/>
          <w:sz w:val="22"/>
        </w:rPr>
        <w:t>The partner does not have to agree, update, or play devil's advocate. If you want a disagreement, 059 and 086 are built for that, on another day, with their own rules. Tonight the second person is a geologist with a light.</w:t>
      </w:r>
    </w:p>
    <w:p>
      <w:pPr>
        <w:pStyle w:val="Heading2"/>
        <w:keepNext/>
        <w:spacing w:before="280" w:after="80"/>
      </w:pPr>
      <w:bookmarkStart w:id="660" w:name="chapter-052-the-experience"/>
      <w:r>
        <w:rPr>
          <w:rFonts w:ascii="Palatino Linotype" w:hAnsi="Palatino Linotype" w:cs="Palatino Linotype" w:eastAsia="Palatino Linotype"/>
          <w:b w:val="0"/>
          <w:i w:val="0"/>
          <w:color w:val="7C3A46"/>
          <w:sz w:val="32"/>
        </w:rPr>
        <w:t>The experience</w:t>
      </w:r>
      <w:bookmarkEnd w:id="660"/>
    </w:p>
    <w:p>
      <w:pPr>
        <w:keepNext w:val="0"/>
        <w:spacing w:before="0" w:after="160"/>
      </w:pPr>
      <w:r>
        <w:rPr>
          <w:rFonts w:ascii="Georgia" w:hAnsi="Georgia" w:cs="Georgia" w:eastAsia="Georgia"/>
          <w:b w:val="0"/>
          <w:i w:val="0"/>
          <w:color w:val="241F1C"/>
          <w:sz w:val="22"/>
        </w:rPr>
        <w:t>Write a three-line card before you speak. The card keeps the middle layer from being skipped, which is where people hide.</w:t>
      </w:r>
    </w:p>
    <w:p>
      <w:pPr>
        <w:keepNext w:val="0"/>
        <w:spacing w:before="0" w:after="160"/>
      </w:pPr>
      <w:r>
        <w:rPr>
          <w:rFonts w:ascii="Georgia" w:hAnsi="Georgia" w:cs="Georgia" w:eastAsia="Georgia"/>
          <w:b w:val="0"/>
          <w:i w:val="0"/>
          <w:color w:val="241F1C"/>
          <w:sz w:val="22"/>
        </w:rPr>
        <w:t>Origin. A person, a punishment, a reward, or a blank. "My aunt made me return a borrowed $10 in person, in front of the lender, and I was 12." Or, "I cannot find a first scene. The rule feels older than my reasons." If memory is empty, say so and begin with importance. Do not invent a childhood to satisfy the prompt. If the origin is a parent or a culture, you decide how much of that story is shareable. A hint is a full answer.</w:t>
      </w:r>
    </w:p>
    <w:p>
      <w:pPr>
        <w:keepNext w:val="0"/>
        <w:spacing w:before="0" w:after="160"/>
      </w:pPr>
      <w:r>
        <w:rPr>
          <w:rFonts w:ascii="Georgia" w:hAnsi="Georgia" w:cs="Georgia" w:eastAsia="Georgia"/>
          <w:b w:val="0"/>
          <w:i w:val="0"/>
          <w:color w:val="241F1C"/>
          <w:sz w:val="22"/>
        </w:rPr>
        <w:t>Importance now. A present scene, not a manifesto. "When a friend asks for a loan, I feel my shoulders go up, and I would rather lose the evening than wire the money." Why it matters should be hearable as a stake: pride, solvency, fairness, rest, loyalty, pleasure, fear of being a fool. You can name the stake in plain words.</w:t>
      </w:r>
    </w:p>
    <w:p>
      <w:pPr>
        <w:keepNext w:val="0"/>
        <w:spacing w:before="0" w:after="160"/>
      </w:pPr>
      <w:r>
        <w:rPr>
          <w:rFonts w:ascii="Georgia" w:hAnsi="Georgia" w:cs="Georgia" w:eastAsia="Georgia"/>
          <w:b w:val="0"/>
          <w:i w:val="0"/>
          <w:color w:val="241F1C"/>
          <w:sz w:val="22"/>
        </w:rPr>
        <w:t>Revision. What evidence or experience would change the belief? "I would rethink the loan rule if I watched someone lend freely for 10 years and remain both solvent and unbitter." You may also write, "I do not see that happening." That sentence is complete. You may name a small experiment, "I would rethink this if I saw X," without putting the experiment on a calendar. Naming a condition is not scheduling a conversion.</w:t>
      </w:r>
    </w:p>
    <w:p>
      <w:pPr>
        <w:keepNext w:val="0"/>
        <w:spacing w:before="0" w:after="160"/>
      </w:pPr>
      <w:r>
        <w:rPr>
          <w:rFonts w:ascii="Georgia" w:hAnsi="Georgia" w:cs="Georgia" w:eastAsia="Georgia"/>
          <w:b w:val="0"/>
          <w:i w:val="0"/>
          <w:color w:val="241F1C"/>
          <w:sz w:val="22"/>
        </w:rPr>
        <w:t>Read the card. Then the listener does two things and stops.</w:t>
      </w:r>
    </w:p>
    <w:p>
      <w:pPr>
        <w:keepNext w:val="0"/>
        <w:spacing w:before="0" w:after="160"/>
      </w:pPr>
      <w:r>
        <w:rPr>
          <w:rFonts w:ascii="Georgia" w:hAnsi="Georgia" w:cs="Georgia" w:eastAsia="Georgia"/>
          <w:b w:val="0"/>
          <w:i w:val="0"/>
          <w:color w:val="241F1C"/>
          <w:sz w:val="22"/>
        </w:rPr>
        <w:t>Repeats the importance in one sentence. "What I hear is that the rule protects you from feeling like a fool with an empty account, and that the cost shows up in your shoulders before it shows up in the budget."</w:t>
      </w:r>
    </w:p>
    <w:p>
      <w:pPr>
        <w:keepNext w:val="0"/>
        <w:spacing w:before="0" w:after="160"/>
      </w:pPr>
      <w:r>
        <w:rPr>
          <w:rFonts w:ascii="Georgia" w:hAnsi="Georgia" w:cs="Georgia" w:eastAsia="Georgia"/>
          <w:b w:val="0"/>
          <w:i w:val="0"/>
          <w:color w:val="241F1C"/>
          <w:sz w:val="22"/>
        </w:rPr>
        <w:t>Asks one question. Prefer the protective layer. "What does this belief protect that the rule itself does not name?" Other fair questions: "Is the origin still in the room when the rule fires, or has the rule outgrown it?" and "If nothing would change it, what is the belief loyal to?"</w:t>
      </w:r>
    </w:p>
    <w:p>
      <w:pPr>
        <w:keepNext w:val="0"/>
        <w:spacing w:before="0" w:after="160"/>
      </w:pPr>
      <w:r>
        <w:rPr>
          <w:rFonts w:ascii="Georgia" w:hAnsi="Georgia" w:cs="Georgia" w:eastAsia="Georgia"/>
          <w:b w:val="0"/>
          <w:i w:val="0"/>
          <w:color w:val="241F1C"/>
          <w:sz w:val="22"/>
        </w:rPr>
        <w:t>Out of bounds: "Have you considered you might be wrong?" Also out of bounds: picking a better belief and offering it as a gift.</w:t>
      </w:r>
    </w:p>
    <w:p>
      <w:pPr>
        <w:keepNext w:val="0"/>
        <w:spacing w:before="0" w:after="160"/>
      </w:pPr>
      <w:r>
        <w:rPr>
          <w:rFonts w:ascii="Georgia" w:hAnsi="Georgia" w:cs="Georgia" w:eastAsia="Georgia"/>
          <w:b w:val="0"/>
          <w:i w:val="0"/>
          <w:color w:val="241F1C"/>
          <w:sz w:val="22"/>
        </w:rPr>
        <w:t>The speaker may correct the repeated sentence. The correction is part of the exercise. A mistold importance is how private rules get replaced by the partner's summary.</w:t>
      </w:r>
    </w:p>
    <w:p>
      <w:pPr>
        <w:keepNext w:val="0"/>
        <w:spacing w:before="0" w:after="160"/>
      </w:pPr>
      <w:r>
        <w:rPr>
          <w:rFonts w:ascii="Georgia" w:hAnsi="Georgia" w:cs="Georgia" w:eastAsia="Georgia"/>
          <w:b w:val="0"/>
          <w:i w:val="0"/>
          <w:color w:val="241F1C"/>
          <w:sz w:val="22"/>
        </w:rPr>
        <w:t>Switch. Still one conviction each.</w:t>
      </w:r>
    </w:p>
    <w:p>
      <w:pPr>
        <w:keepNext w:val="0"/>
        <w:spacing w:before="0" w:after="160"/>
      </w:pPr>
      <w:r>
        <w:rPr>
          <w:rFonts w:ascii="Georgia" w:hAnsi="Georgia" w:cs="Georgia" w:eastAsia="Georgia"/>
          <w:b w:val="0"/>
          <w:i w:val="0"/>
          <w:color w:val="241F1C"/>
          <w:sz w:val="22"/>
        </w:rPr>
        <w:t>Close by saying, each of you, whether the belief feels more rooted, more puzzling, or simply better described. You do not announce a change you do not mean. Performing open-mindedness is a waste of a perfectly good card.</w:t>
      </w:r>
    </w:p>
    <w:p>
      <w:pPr>
        <w:pStyle w:val="Heading2"/>
        <w:keepNext/>
        <w:spacing w:before="280" w:after="80"/>
      </w:pPr>
      <w:bookmarkStart w:id="661" w:name="chapter-052-three-ways-to-play"/>
      <w:r>
        <w:rPr>
          <w:rFonts w:ascii="Palatino Linotype" w:hAnsi="Palatino Linotype" w:cs="Palatino Linotype" w:eastAsia="Palatino Linotype"/>
          <w:b w:val="0"/>
          <w:i w:val="0"/>
          <w:color w:val="7C3A46"/>
          <w:sz w:val="32"/>
        </w:rPr>
        <w:t>Three ways to play</w:t>
      </w:r>
      <w:bookmarkEnd w:id="661"/>
    </w:p>
    <w:p>
      <w:pPr>
        <w:keepNext w:val="0"/>
        <w:spacing w:before="0" w:after="160"/>
      </w:pPr>
      <w:r>
        <w:rPr>
          <w:rFonts w:ascii="Georgia" w:hAnsi="Georgia" w:cs="Georgia" w:eastAsia="Georgia"/>
          <w:b/>
          <w:i w:val="0"/>
          <w:color w:val="241F1C"/>
          <w:sz w:val="22"/>
        </w:rPr>
        <w:t>15 minutes.</w:t>
      </w:r>
      <w:r>
        <w:rPr>
          <w:rFonts w:ascii="Georgia" w:hAnsi="Georgia" w:cs="Georgia" w:eastAsia="Georgia"/>
          <w:b w:val="0"/>
          <w:i w:val="0"/>
          <w:color w:val="241F1C"/>
          <w:sz w:val="22"/>
        </w:rPr>
        <w:t xml:space="preserve"> One conviction each, three spoken lines, the repeated sentence, no extra question unless it is already in the air. Use this when the topic is tender or the day is short. One layer done honestly beats three layers rushed.</w:t>
      </w:r>
    </w:p>
    <w:p>
      <w:pPr>
        <w:keepNext w:val="0"/>
        <w:spacing w:before="0" w:after="160"/>
      </w:pPr>
      <w:r>
        <w:rPr>
          <w:rFonts w:ascii="Georgia" w:hAnsi="Georgia" w:cs="Georgia" w:eastAsia="Georgia"/>
          <w:b/>
          <w:i w:val="0"/>
          <w:color w:val="241F1C"/>
          <w:sz w:val="22"/>
        </w:rPr>
        <w:t>35 minutes.</w:t>
      </w:r>
      <w:r>
        <w:rPr>
          <w:rFonts w:ascii="Georgia" w:hAnsi="Georgia" w:cs="Georgia" w:eastAsia="Georgia"/>
          <w:b w:val="0"/>
          <w:i w:val="0"/>
          <w:color w:val="241F1C"/>
          <w:sz w:val="22"/>
        </w:rPr>
        <w:t xml:space="preserve"> The cards, both turns, the repetition, and the one question. Leave a little silence after the origin, especially if it was a punishment or a blank. This is the standard dig.</w:t>
      </w:r>
    </w:p>
    <w:p>
      <w:pPr>
        <w:keepNext w:val="0"/>
        <w:spacing w:before="0" w:after="160"/>
      </w:pPr>
      <w:r>
        <w:rPr>
          <w:rFonts w:ascii="Georgia" w:hAnsi="Georgia" w:cs="Georgia" w:eastAsia="Georgia"/>
          <w:b/>
          <w:i w:val="0"/>
          <w:color w:val="241F1C"/>
          <w:sz w:val="22"/>
        </w:rPr>
        <w:t>65 minutes.</w:t>
      </w:r>
      <w:r>
        <w:rPr>
          <w:rFonts w:ascii="Georgia" w:hAnsi="Georgia" w:cs="Georgia" w:eastAsia="Georgia"/>
          <w:b w:val="0"/>
          <w:i w:val="0"/>
          <w:color w:val="241F1C"/>
          <w:sz w:val="22"/>
        </w:rPr>
        <w:t xml:space="preserve"> Write the cards and trade them to read in silence before anyone talks. The listener marks, with a pencil, the phrase in the importance line they most want to repeat accurately. Then the same two moves. If energy remains, each person may add one story of a time the belief cost them something, without asking the other to condemn it. Still no debate.</w:t>
      </w:r>
    </w:p>
    <w:p>
      <w:pPr>
        <w:pStyle w:val="Heading2"/>
        <w:keepNext/>
        <w:spacing w:before="280" w:after="80"/>
      </w:pPr>
      <w:bookmarkStart w:id="662" w:name="chapter-052-going-deeper"/>
      <w:r>
        <w:rPr>
          <w:rFonts w:ascii="Palatino Linotype" w:hAnsi="Palatino Linotype" w:cs="Palatino Linotype" w:eastAsia="Palatino Linotype"/>
          <w:b w:val="0"/>
          <w:i w:val="0"/>
          <w:color w:val="7C3A46"/>
          <w:sz w:val="32"/>
        </w:rPr>
        <w:t>Going deeper</w:t>
      </w:r>
      <w:bookmarkEnd w:id="662"/>
    </w:p>
    <w:p>
      <w:pPr>
        <w:keepNext w:val="0"/>
        <w:spacing w:before="0" w:after="160"/>
      </w:pPr>
      <w:r>
        <w:rPr>
          <w:rFonts w:ascii="Georgia" w:hAnsi="Georgia" w:cs="Georgia" w:eastAsia="Georgia"/>
          <w:b w:val="0"/>
          <w:i w:val="0"/>
          <w:color w:val="241F1C"/>
          <w:sz w:val="22"/>
        </w:rPr>
        <w:t>On a later day, take the same belief and tell only the protection, without the rule. Sometimes the rule is a coat the protection has outgrown. Sometimes the coat still fits. You are not required to take it off.</w:t>
      </w:r>
    </w:p>
    <w:p>
      <w:pPr>
        <w:keepNext w:val="0"/>
        <w:spacing w:before="0" w:after="160"/>
      </w:pPr>
      <w:r>
        <w:rPr>
          <w:rFonts w:ascii="Georgia" w:hAnsi="Georgia" w:cs="Georgia" w:eastAsia="Georgia"/>
          <w:b w:val="0"/>
          <w:i w:val="0"/>
          <w:color w:val="241F1C"/>
          <w:sz w:val="22"/>
        </w:rPr>
        <w:t>If both of you hold a belief about the same topic, you may each examine your own, in separate sittings or back to back, and then notice the difference in origin. That is still not a debate. The moment it becomes "therefore you should," the exercise is over and a different one has begun. Stop and say so.</w:t>
      </w:r>
    </w:p>
    <w:p>
      <w:pPr>
        <w:keepNext w:val="0"/>
        <w:spacing w:before="0" w:after="160"/>
      </w:pPr>
      <w:r>
        <w:rPr>
          <w:rFonts w:ascii="Georgia" w:hAnsi="Georgia" w:cs="Georgia" w:eastAsia="Georgia"/>
          <w:b w:val="0"/>
          <w:i w:val="0"/>
          <w:color w:val="241F1C"/>
          <w:sz w:val="22"/>
        </w:rPr>
        <w:t>007, The Opinion I Changed, is the chapter for a change that already happened. This one stays with a current conviction and a revision that is possible, not required. If, while digging, you discover you already changed your mind last year, you may smile and switch chapters another night. You may also stay and describe the belief you hold now.</w:t>
      </w:r>
    </w:p>
    <w:p>
      <w:pPr>
        <w:pStyle w:val="Heading2"/>
        <w:keepNext/>
        <w:spacing w:before="280" w:after="80"/>
      </w:pPr>
      <w:bookmarkStart w:id="663" w:name="chapter-052-variations-and-replay"/>
      <w:r>
        <w:rPr>
          <w:rFonts w:ascii="Palatino Linotype" w:hAnsi="Palatino Linotype" w:cs="Palatino Linotype" w:eastAsia="Palatino Linotype"/>
          <w:b w:val="0"/>
          <w:i w:val="0"/>
          <w:color w:val="7C3A46"/>
          <w:sz w:val="32"/>
        </w:rPr>
        <w:t>Variations and replay</w:t>
      </w:r>
      <w:bookmarkEnd w:id="663"/>
    </w:p>
    <w:p>
      <w:pPr>
        <w:keepNext w:val="0"/>
        <w:spacing w:before="0" w:after="160"/>
      </w:pPr>
      <w:r>
        <w:rPr>
          <w:rFonts w:ascii="Georgia" w:hAnsi="Georgia" w:cs="Georgia" w:eastAsia="Georgia"/>
          <w:b w:val="0"/>
          <w:i w:val="0"/>
          <w:color w:val="241F1C"/>
          <w:sz w:val="22"/>
        </w:rPr>
        <w:t>A three-line card travels well. Read it over a call. The repetition still has to be a sentence about importance, not a rebuttal.</w:t>
      </w:r>
    </w:p>
    <w:p>
      <w:pPr>
        <w:keepNext w:val="0"/>
        <w:spacing w:before="0" w:after="160"/>
      </w:pPr>
      <w:r>
        <w:rPr>
          <w:rFonts w:ascii="Georgia" w:hAnsi="Georgia" w:cs="Georgia" w:eastAsia="Georgia"/>
          <w:b w:val="0"/>
          <w:i w:val="0"/>
          <w:color w:val="241F1C"/>
          <w:sz w:val="22"/>
        </w:rPr>
        <w:t>Speech or text both work. No theory chapter has to be read first. If family stories are off limits tonight, start at importance and mark origin as "not for this room." That is a clean blank.</w:t>
      </w:r>
    </w:p>
    <w:p>
      <w:pPr>
        <w:keepNext w:val="0"/>
        <w:spacing w:before="0" w:after="160"/>
      </w:pPr>
      <w:r>
        <w:rPr>
          <w:rFonts w:ascii="Georgia" w:hAnsi="Georgia" w:cs="Georgia" w:eastAsia="Georgia"/>
          <w:b w:val="0"/>
          <w:i w:val="0"/>
          <w:color w:val="241F1C"/>
          <w:sz w:val="22"/>
        </w:rPr>
        <w:t>Choose a lighter subject when you are depleted. Pleasure is a good geology site. "Dessert is not a reward" and "a day without a walk is a failed day" are convictions with layers, and they do not require anyone to unpack a congregation.</w:t>
      </w:r>
    </w:p>
    <w:p>
      <w:pPr>
        <w:keepNext w:val="0"/>
        <w:spacing w:before="0" w:after="160"/>
      </w:pPr>
      <w:r>
        <w:rPr>
          <w:rFonts w:ascii="Georgia" w:hAnsi="Georgia" w:cs="Georgia" w:eastAsia="Georgia"/>
          <w:b w:val="0"/>
          <w:i w:val="0"/>
          <w:color w:val="241F1C"/>
          <w:sz w:val="22"/>
        </w:rPr>
        <w:t>Replay with a new belief, or with the same one after a year. The revisit page is for whether the origin story shifted, whether the stake is the same, and whether "nothing would change it" softened, hardened, or held. Change is not the success condition. A clearer map is.</w:t>
      </w:r>
    </w:p>
    <w:p>
      <w:pPr>
        <w:keepNext w:val="0"/>
        <w:spacing w:before="0" w:after="160"/>
      </w:pPr>
      <w:r>
        <w:rPr>
          <w:rFonts w:ascii="Georgia" w:hAnsi="Georgia" w:cs="Georgia" w:eastAsia="Georgia"/>
          <w:b w:val="0"/>
          <w:i w:val="0"/>
          <w:color w:val="241F1C"/>
          <w:sz w:val="22"/>
        </w:rPr>
        <w:t>059, The Gentle Disagreement, is for a manageable difference you actually need to work through. 086, The Unpopular Opinion Club, is for a view you rarely get to say, heard without a contest. Use those when the point is a difference between you. This chapter is a dig.</w:t>
      </w:r>
    </w:p>
    <w:p>
      <w:pPr>
        <w:pStyle w:val="Heading2"/>
        <w:keepNext/>
        <w:spacing w:before="280" w:after="80"/>
      </w:pPr>
      <w:bookmarkStart w:id="664" w:name="chapter-052-examples"/>
      <w:r>
        <w:rPr>
          <w:rFonts w:ascii="Palatino Linotype" w:hAnsi="Palatino Linotype" w:cs="Palatino Linotype" w:eastAsia="Palatino Linotype"/>
          <w:b w:val="0"/>
          <w:i w:val="0"/>
          <w:color w:val="7C3A46"/>
          <w:sz w:val="32"/>
        </w:rPr>
        <w:t>Examples</w:t>
      </w:r>
      <w:bookmarkEnd w:id="664"/>
    </w:p>
    <w:p>
      <w:pPr>
        <w:keepNext w:val="0"/>
        <w:spacing w:before="0" w:after="160"/>
      </w:pPr>
      <w:r>
        <w:rPr>
          <w:rFonts w:ascii="Georgia" w:hAnsi="Georgia" w:cs="Georgia" w:eastAsia="Georgia"/>
          <w:b w:val="0"/>
          <w:i w:val="0"/>
          <w:color w:val="241F1C"/>
          <w:sz w:val="22"/>
        </w:rPr>
        <w:t>Fictional. Rowan and Vale are demonstrating the three layers. Their beliefs are not recommendations.</w:t>
      </w:r>
    </w:p>
    <w:p>
      <w:pPr>
        <w:keepNext w:val="0"/>
        <w:spacing w:before="0" w:after="160"/>
      </w:pPr>
      <w:r>
        <w:rPr>
          <w:rFonts w:ascii="Georgia" w:hAnsi="Georgia" w:cs="Georgia" w:eastAsia="Georgia"/>
          <w:b w:val="0"/>
          <w:i w:val="0"/>
          <w:color w:val="241F1C"/>
          <w:sz w:val="22"/>
        </w:rPr>
        <w:t>Rowan's card. Origin: "When I was 22 I covered a roommate's rent 'just this once' and ate badly for two months. The punishment was mine and it stuck." Importance: "If a friend asks for money now, I feel tricked in advance, even by people who have never tricked me. The belief matters because I am afraid of resenting someone I love." Revision: "I would rethink it if I made one small loan, with a date, and discovered I could survive them being late without writing them off as a person. I am not scheduling that loan tonight."</w:t>
      </w:r>
    </w:p>
    <w:p>
      <w:pPr>
        <w:keepNext w:val="0"/>
        <w:spacing w:before="0" w:after="160"/>
      </w:pPr>
      <w:r>
        <w:rPr>
          <w:rFonts w:ascii="Georgia" w:hAnsi="Georgia" w:cs="Georgia" w:eastAsia="Georgia"/>
          <w:b w:val="0"/>
          <w:i w:val="0"/>
          <w:color w:val="241F1C"/>
          <w:sz w:val="22"/>
        </w:rPr>
        <w:t>Vale repeats: "What matters is not the budget line. It is the fear that lending would turn love into a ledger you cannot stop reading." Then Vale asks, "What does the belief protect that 'I don't lend' leaves out?" Rowan says, "It protects the friend from a version of me that keeps score out loud." They leave it there. Vale does not suggest a lending policy.</w:t>
      </w:r>
    </w:p>
    <w:p>
      <w:pPr>
        <w:keepNext w:val="0"/>
        <w:spacing w:before="0" w:after="160"/>
      </w:pPr>
      <w:r>
        <w:rPr>
          <w:rFonts w:ascii="Georgia" w:hAnsi="Georgia" w:cs="Georgia" w:eastAsia="Georgia"/>
          <w:b w:val="0"/>
          <w:i w:val="0"/>
          <w:color w:val="241F1C"/>
          <w:sz w:val="22"/>
        </w:rPr>
        <w:t>Vale's card is about manners. Origin: "A boss once praised me, in public, for answering every message the same day. The reward was warmth, and I swallowed it whole." Importance: "A slow reply still feels like a moral stain, even when the message is a meme." Revision: "I do not see a deep change coming. I might loosen a notch if I watched a week of slower replies cost me nothing I actually value. I am not running that week as an assignment."</w:t>
      </w:r>
    </w:p>
    <w:p>
      <w:pPr>
        <w:keepNext w:val="0"/>
        <w:spacing w:before="0" w:after="160"/>
      </w:pPr>
      <w:r>
        <w:rPr>
          <w:rFonts w:ascii="Georgia" w:hAnsi="Georgia" w:cs="Georgia" w:eastAsia="Georgia"/>
          <w:b w:val="0"/>
          <w:i w:val="0"/>
          <w:color w:val="241F1C"/>
          <w:sz w:val="22"/>
        </w:rPr>
        <w:t>Rowan repeats the importance, the stain, the meme, the old praise, and asks what the speed protects. Vale says, "Being experienced as good." Rowan does not ask Vale to consider being less good. The belief stays. It is better described than it was an hour ago, which was the dig.</w:t>
      </w:r>
    </w:p>
    <w:p>
      <w:pPr>
        <w:pStyle w:val="Heading2"/>
        <w:keepNext/>
        <w:spacing w:before="280" w:after="80"/>
      </w:pPr>
      <w:bookmarkStart w:id="665" w:name="chapter-052-afterward"/>
      <w:r>
        <w:rPr>
          <w:rFonts w:ascii="Palatino Linotype" w:hAnsi="Palatino Linotype" w:cs="Palatino Linotype" w:eastAsia="Palatino Linotype"/>
          <w:b w:val="0"/>
          <w:i w:val="0"/>
          <w:color w:val="7C3A46"/>
          <w:sz w:val="32"/>
        </w:rPr>
        <w:t>Afterward</w:t>
      </w:r>
      <w:bookmarkEnd w:id="665"/>
    </w:p>
    <w:p>
      <w:pPr>
        <w:keepNext w:val="0"/>
        <w:spacing w:before="0" w:after="160"/>
      </w:pPr>
      <w:r>
        <w:rPr>
          <w:rFonts w:ascii="Georgia" w:hAnsi="Georgia" w:cs="Georgia" w:eastAsia="Georgia"/>
          <w:b w:val="0"/>
          <w:i w:val="0"/>
          <w:color w:val="241F1C"/>
          <w:sz w:val="22"/>
        </w:rPr>
        <w:t>Where did the origin surprise you, and where was it a blank you refused to decorate? Did the repeated sentence match the stake you meant? If it missed, did you correct it? What, if anything, would revise the belief? If the answer is nothing, how did it feel to say that and remain unprosecuted? Did either of you leave with a borrowed opinion? Return it. The exercise does not require an update.</w:t>
      </w:r>
    </w:p>
    <w:p>
      <w:pPr>
        <w:keepNext w:val="0"/>
        <w:spacing w:before="0" w:after="160"/>
      </w:pPr>
      <w:r>
        <w:rPr>
          <w:rFonts w:ascii="Georgia" w:hAnsi="Georgia" w:cs="Georgia" w:eastAsia="Georgia"/>
          <w:b w:val="0"/>
          <w:i w:val="0"/>
          <w:color w:val="241F1C"/>
          <w:sz w:val="22"/>
        </w:rPr>
        <w:t>You can understand a rule and still live by it. You can also notice that the rule is protecting something the rule never mentions. Both are respectable outcomes.</w:t>
      </w:r>
    </w:p>
    <w:p>
      <w:pPr>
        <w:pStyle w:val="Heading2"/>
        <w:keepNext/>
        <w:spacing w:before="280" w:after="80"/>
      </w:pPr>
      <w:bookmarkStart w:id="666" w:name="chapter-052-our-story"/>
      <w:r>
        <w:rPr>
          <w:rFonts w:ascii="Palatino Linotype" w:hAnsi="Palatino Linotype" w:cs="Palatino Linotype" w:eastAsia="Palatino Linotype"/>
          <w:b w:val="0"/>
          <w:i w:val="0"/>
          <w:color w:val="7C3A46"/>
          <w:sz w:val="32"/>
        </w:rPr>
        <w:t>Our Story</w:t>
      </w:r>
      <w:bookmarkEnd w:id="666"/>
    </w:p>
    <w:p>
      <w:pPr>
        <w:keepNext w:val="0"/>
        <w:spacing w:before="0" w:after="160"/>
      </w:pPr>
      <w:r>
        <w:rPr>
          <w:rFonts w:ascii="Georgia" w:hAnsi="Georgia" w:cs="Georgia" w:eastAsia="Georgia"/>
          <w:b w:val="0"/>
          <w:i w:val="0"/>
          <w:color w:val="241F1C"/>
          <w:sz w:val="22"/>
        </w:rPr>
        <w:t>Record the date, the version, and the conviction's topic in terms you would not mind rereading. Leave the sharp family details on the personal pages if they belong there. Those pages are optional to share. A partner who was in the room has still not automatically been handed the private write-up.</w:t>
      </w:r>
    </w:p>
    <w:tbl>
      <w:tblPr>
        <w:tblW w:type="dxa" w:w="8122"/>
        <w:tblLayout w:type="fixed"/>
        <w:tblLook w:firstColumn="1" w:firstRow="1" w:lastColumn="0" w:lastRow="0" w:noHBand="0" w:noVBand="1" w:val="04A0"/>
        <w:tblBorders>
          <w:top w:val="single" w:sz="8" w:space="0" w:color="D9CFC0"/>
          <w:left w:val="single" w:sz="8" w:space="0" w:color="D9CFC0"/>
          <w:bottom w:val="single" w:sz="8" w:space="0" w:color="D9CFC0"/>
          <w:right w:val="single" w:sz="8" w:space="0" w:color="D9CFC0"/>
          <w:insideH w:val="nil" w:sz="0" w:space="0" w:color="auto"/>
          <w:insideV w:val="nil" w:sz="0" w:space="0" w:color="auto"/>
        </w:tblBorders>
      </w:tblPr>
      <w:tblGrid>
        <w:gridCol w:w="8122"/>
      </w:tblGrid>
      <w:tr>
        <w:trPr>
          <w:cantSplit/>
        </w:trPr>
        <w:tc>
          <w:tcPr>
            <w:tcW w:type="dxa" w:w="8122"/>
            <w:shd w:val="clear" w:color="auto" w:fill="FBF8F2"/>
            <w:tcMar>
              <w:top w:w="80" w:type="dxa"/>
              <w:left w:w="140" w:type="dxa"/>
              <w:bottom w:w="80" w:type="dxa"/>
              <w:right w:w="140" w:type="dxa"/>
            </w:tcMar>
          </w:tcPr>
          <w:p>
            <w:pPr>
              <w:spacing w:after="40"/>
            </w:pPr>
            <w:r>
              <w:rPr>
                <w:rFonts w:ascii="Calibri" w:hAnsi="Calibri" w:cs="Calibri" w:eastAsia="Calibri"/>
                <w:b w:val="0"/>
                <w:i w:val="0"/>
                <w:color w:val="A85A32"/>
                <w:sz w:val="18"/>
              </w:rPr>
              <w:t>OUR STORY</w:t>
            </w:r>
          </w:p>
          <w:p>
            <w:pPr>
              <w:spacing w:after="80"/>
            </w:pPr>
            <w:r>
              <w:rPr>
                <w:rFonts w:ascii="Georgia" w:hAnsi="Georgia" w:cs="Georgia" w:eastAsia="Georgia"/>
                <w:b w:val="0"/>
                <w:i/>
                <w:color w:val="241F1C"/>
                <w:sz w:val="20"/>
              </w:rPr>
              <w:t>Sharing either private page is optional.</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Session</w:t>
            </w:r>
          </w:p>
          <w:p>
            <w:pPr>
              <w:spacing w:after="40"/>
            </w:pPr>
            <w:r>
              <w:rPr>
                <w:rFonts w:ascii="Georgia" w:hAnsi="Georgia" w:cs="Georgia" w:eastAsia="Georgia"/>
                <w:b w:val="0"/>
                <w:i/>
                <w:color w:val="241F1C"/>
                <w:sz w:val="20"/>
              </w:rPr>
              <w:t>date, time, place, version played, mood if wanted, intention, initials if wanted, done or paused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one of you</w:t>
            </w:r>
          </w:p>
          <w:p>
            <w:pPr>
              <w:keepNext/>
              <w:spacing w:before="120" w:after="20"/>
            </w:pPr>
            <w:r>
              <w:rPr>
                <w:rFonts w:ascii="Georgia" w:hAnsi="Georgia" w:cs="Georgia" w:eastAsia="Georgia"/>
                <w:b w:val="0"/>
                <w:i w:val="0"/>
                <w:color w:val="241F1C"/>
                <w:sz w:val="22"/>
              </w:rPr>
              <w:t>The conviction I examined, where I think it came from, and why it matters now</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might revise it, or the fact that I do not see that happening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the other</w:t>
            </w:r>
          </w:p>
          <w:p>
            <w:pPr>
              <w:keepNext/>
              <w:spacing w:before="120" w:after="20"/>
            </w:pPr>
            <w:r>
              <w:rPr>
                <w:rFonts w:ascii="Georgia" w:hAnsi="Georgia" w:cs="Georgia" w:eastAsia="Georgia"/>
                <w:b w:val="0"/>
                <w:i w:val="0"/>
                <w:color w:val="241F1C"/>
                <w:sz w:val="22"/>
              </w:rPr>
              <w:t>What my conviction protects, in the words I actually used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Whether my partner's sentence about why it matters matched my meaning, and how I corrected it if it did not</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Shared page</w:t>
            </w:r>
          </w:p>
          <w:p>
            <w:pPr>
              <w:keepNext/>
              <w:spacing w:before="120" w:after="20"/>
            </w:pPr>
            <w:r>
              <w:rPr>
                <w:rFonts w:ascii="Georgia" w:hAnsi="Georgia" w:cs="Georgia" w:eastAsia="Georgia"/>
                <w:b w:val="0"/>
                <w:i w:val="0"/>
                <w:color w:val="241F1C"/>
                <w:sz w:val="22"/>
              </w:rPr>
              <w:t>What actually happened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 line or moment worth keeping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we discovered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we might do next, if anything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Revisit</w:t>
            </w:r>
          </w:p>
          <w:p>
            <w:pPr>
              <w:keepNext/>
              <w:spacing w:before="120" w:after="20"/>
            </w:pPr>
            <w:r>
              <w:rPr>
                <w:rFonts w:ascii="Georgia" w:hAnsi="Georgia" w:cs="Georgia" w:eastAsia="Georgia"/>
                <w:b w:val="0"/>
                <w:i w:val="0"/>
                <w:color w:val="241F1C"/>
                <w:sz w:val="22"/>
              </w:rPr>
              <w:t>Attempt, date, and what changed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Then versus now</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bl>
    <w:p>
      <w:pPr>
        <w:spacing w:after="120"/>
      </w:pPr>
    </w:p>
    <w:p>
      <w:pPr>
        <w:pStyle w:val="Heading2"/>
        <w:keepNext/>
        <w:spacing w:before="280" w:after="80"/>
      </w:pPr>
      <w:bookmarkStart w:id="667" w:name="chapter-052-notes"/>
      <w:r>
        <w:rPr>
          <w:rFonts w:ascii="Palatino Linotype" w:hAnsi="Palatino Linotype" w:cs="Palatino Linotype" w:eastAsia="Palatino Linotype"/>
          <w:b w:val="0"/>
          <w:i w:val="0"/>
          <w:color w:val="7C3A46"/>
          <w:sz w:val="32"/>
        </w:rPr>
        <w:t>Notes</w:t>
      </w:r>
      <w:bookmarkEnd w:id="667"/>
    </w:p>
    <w:p>
      <w:pPr>
        <w:keepNext w:val="0"/>
        <w:spacing w:before="0" w:after="160"/>
      </w:pPr>
      <w:r>
        <w:rPr>
          <w:rFonts w:ascii="Georgia" w:hAnsi="Georgia" w:cs="Georgia" w:eastAsia="Georgia"/>
          <w:b w:val="0"/>
          <w:i w:val="0"/>
          <w:color w:val="241F1C"/>
          <w:sz w:val="22"/>
        </w:rPr>
        <w:t>Reimagined from ordinary questions about where a conviction came from and what it protects. Three layers, in order: origin, present importance, and what might revise it. "I do not see that happening" is a complete answer. No empirical claim is made. No whitelist study shows that examining a belief's origin changes the belief or improves a relationship, and no such finding is invented here. The exercise does not correct false beliefs and does not exist to convert a partner.</w:t>
      </w:r>
    </w:p>
    <w:p>
      <w:r>
        <w:br w:type="page"/>
      </w:r>
    </w:p>
    <w:p>
      <w:pPr>
        <w:keepNext w:val="0"/>
        <w:spacing w:before="0" w:after="0"/>
      </w:pPr>
      <w:r>
        <w:rPr>
          <w:rFonts w:ascii="Calibri" w:hAnsi="Calibri" w:cs="Calibri" w:eastAsia="Calibri"/>
          <w:b w:val="0"/>
          <w:i w:val="0"/>
          <w:color w:val="A85A32"/>
          <w:sz w:val="18"/>
        </w:rPr>
        <w:t>PART 7 · THE INNER WORLD: DREAMS, MEANING, AND IDENTITY</w:t>
      </w:r>
    </w:p>
    <w:p>
      <w:pPr>
        <w:keepNext w:val="0"/>
        <w:spacing w:before="0" w:after="40"/>
      </w:pPr>
      <w:r>
        <w:rPr>
          <w:rFonts w:ascii="Palatino Linotype" w:hAnsi="Palatino Linotype" w:cs="Palatino Linotype" w:eastAsia="Palatino Linotype"/>
          <w:b w:val="0"/>
          <w:i w:val="0"/>
          <w:color w:val="A85A32"/>
          <w:sz w:val="22"/>
        </w:rPr>
        <w:t>053</w:t>
      </w:r>
    </w:p>
    <w:p>
      <w:pPr>
        <w:pStyle w:val="Heading1"/>
        <w:keepNext/>
        <w:spacing w:before="0" w:after="120"/>
      </w:pPr>
      <w:bookmarkStart w:id="668" w:name="chapter-053"/>
      <w:r>
        <w:rPr>
          <w:rFonts w:ascii="Palatino Linotype" w:hAnsi="Palatino Linotype" w:cs="Palatino Linotype" w:eastAsia="Palatino Linotype"/>
          <w:b w:val="0"/>
          <w:i w:val="0"/>
          <w:color w:val="241F1C"/>
          <w:sz w:val="52"/>
        </w:rPr>
        <w:t>If Nobody Were Watching</w:t>
      </w:r>
      <w:bookmarkEnd w:id="668"/>
    </w:p>
    <w:p>
      <w:pPr>
        <w:keepNext w:val="0"/>
        <w:spacing w:before="0" w:after="120"/>
      </w:pPr>
      <w:r>
        <w:rPr>
          <w:rFonts w:ascii="Georgia" w:hAnsi="Georgia" w:cs="Georgia" w:eastAsia="Georgia"/>
          <w:b w:val="0"/>
          <w:i/>
          <w:color w:val="241F1C"/>
          <w:sz w:val="24"/>
        </w:rPr>
        <w:t>Name the audiences, send them outside, and then say what you would pursue, express, or abandon.</w:t>
      </w:r>
    </w:p>
    <w:p>
      <w:r>
        <w:drawing>
          <wp:inline xmlns:a="http://schemas.openxmlformats.org/drawingml/2006/main" xmlns:pic="http://schemas.openxmlformats.org/drawingml/2006/picture">
            <wp:extent cx="4754880" cy="2674620"/>
            <wp:docPr id="61" name="Picture 61"/>
            <wp:cNvGraphicFramePr>
              <a:graphicFrameLocks noChangeAspect="1"/>
            </wp:cNvGraphicFramePr>
            <a:graphic>
              <a:graphicData uri="http://schemas.openxmlformats.org/drawingml/2006/picture">
                <pic:pic>
                  <pic:nvPicPr>
                    <pic:cNvPr id="0" name="illustration.jpg"/>
                    <pic:cNvPicPr/>
                  </pic:nvPicPr>
                  <pic:blipFill>
                    <a:blip r:embed="rId73"/>
                    <a:stretch>
                      <a:fillRect/>
                    </a:stretch>
                  </pic:blipFill>
                  <pic:spPr>
                    <a:xfrm>
                      <a:off x="0" y="0"/>
                      <a:ext cx="4754880" cy="2674620"/>
                    </a:xfrm>
                    <a:prstGeom prst="rect"/>
                  </pic:spPr>
                </pic:pic>
              </a:graphicData>
            </a:graphic>
          </wp:inline>
        </w:drawing>
      </w:r>
    </w:p>
    <w:p>
      <w:pPr>
        <w:keepNext w:val="0"/>
        <w:spacing w:before="0" w:after="80"/>
      </w:pPr>
      <w:r>
        <w:rPr>
          <w:rFonts w:ascii="Calibri" w:hAnsi="Calibri" w:cs="Calibri" w:eastAsia="Calibri"/>
          <w:b w:val="0"/>
          <w:i w:val="0"/>
          <w:color w:val="3E6464"/>
          <w:sz w:val="18"/>
        </w:rPr>
        <w:t>reimagined · 40 minutes · deep · low energy · indoors, seated, or by letter</w:t>
      </w:r>
    </w:p>
    <w:p>
      <w:pPr>
        <w:spacing w:after="160"/>
      </w:pPr>
      <w:r>
        <w:rPr>
          <w:rFonts w:ascii="Calibri" w:hAnsi="Calibri" w:cs="Calibri" w:eastAsia="Calibri"/>
          <w:b w:val="0"/>
          <w:i w:val="0"/>
          <w:color w:val="3E6464"/>
          <w:sz w:val="18"/>
        </w:rPr>
        <w:t xml:space="preserve">See also </w:t>
      </w:r>
      <w:hyperlink w:anchor="chapter-049">
        <w:r>
          <w:rPr>
            <w:rFonts w:ascii="Georgia" w:hAnsi="Georgia" w:cs="Georgia" w:eastAsia="Georgia"/>
            <w:sz w:val="18"/>
            <w:color w:val="3E6464"/>
            <w:u w:val="single"/>
          </w:rPr>
          <w:t xml:space="preserve">049</w:t>
        </w:r>
      </w:hyperlink>
      <w:r>
        <w:rPr>
          <w:rFonts w:ascii="Calibri" w:hAnsi="Calibri" w:cs="Calibri" w:eastAsia="Calibri"/>
          <w:b w:val="0"/>
          <w:i w:val="0"/>
          <w:color w:val="3E6464"/>
          <w:sz w:val="18"/>
        </w:rPr>
        <w:t xml:space="preserve">, </w:t>
      </w:r>
      <w:hyperlink w:anchor="chapter-083">
        <w:r>
          <w:rPr>
            <w:rFonts w:ascii="Georgia" w:hAnsi="Georgia" w:cs="Georgia" w:eastAsia="Georgia"/>
            <w:sz w:val="18"/>
            <w:color w:val="3E6464"/>
            <w:u w:val="single"/>
          </w:rPr>
          <w:t xml:space="preserve">083</w:t>
        </w:r>
      </w:hyperlink>
      <w:r>
        <w:rPr>
          <w:rFonts w:ascii="Calibri" w:hAnsi="Calibri" w:cs="Calibri" w:eastAsia="Calibri"/>
          <w:b w:val="0"/>
          <w:i w:val="0"/>
          <w:color w:val="3E6464"/>
          <w:sz w:val="18"/>
        </w:rPr>
        <w:t xml:space="preserve">, </w:t>
      </w:r>
      <w:hyperlink w:anchor="chapter-092">
        <w:r>
          <w:rPr>
            <w:rFonts w:ascii="Georgia" w:hAnsi="Georgia" w:cs="Georgia" w:eastAsia="Georgia"/>
            <w:sz w:val="18"/>
            <w:color w:val="3E6464"/>
            <w:u w:val="single"/>
          </w:rPr>
          <w:t xml:space="preserve">092</w:t>
        </w:r>
      </w:hyperlink>
    </w:p>
    <w:p>
      <w:pPr>
        <w:pStyle w:val="Heading2"/>
        <w:keepNext/>
        <w:spacing w:before="280" w:after="80"/>
      </w:pPr>
      <w:bookmarkStart w:id="669" w:name="chapter-053-the-hook"/>
      <w:r>
        <w:rPr>
          <w:rFonts w:ascii="Palatino Linotype" w:hAnsi="Palatino Linotype" w:cs="Palatino Linotype" w:eastAsia="Palatino Linotype"/>
          <w:b w:val="0"/>
          <w:i w:val="0"/>
          <w:color w:val="7C3A46"/>
          <w:sz w:val="32"/>
        </w:rPr>
        <w:t>The hook</w:t>
      </w:r>
      <w:bookmarkEnd w:id="669"/>
    </w:p>
    <w:p>
      <w:pPr>
        <w:keepNext w:val="0"/>
        <w:spacing w:before="0" w:after="160"/>
      </w:pPr>
      <w:r>
        <w:rPr>
          <w:rFonts w:ascii="Georgia" w:hAnsi="Georgia" w:cs="Georgia" w:eastAsia="Georgia"/>
          <w:b w:val="0"/>
          <w:i w:val="0"/>
          <w:color w:val="241F1C"/>
          <w:sz w:val="22"/>
        </w:rPr>
        <w:t>Most days arrive with an audience already seated. Family, with its long memory. Coworkers, with their sense of what is professional. Friends, who know the version of you that gets invited back. The person across from you, who is not an audience except when you treat them as one. And a former self, still unimpressed, still taking notes.</w:t>
      </w:r>
    </w:p>
    <w:p>
      <w:pPr>
        <w:keepNext w:val="0"/>
        <w:spacing w:before="0" w:after="160"/>
      </w:pPr>
      <w:r>
        <w:rPr>
          <w:rFonts w:ascii="Georgia" w:hAnsi="Georgia" w:cs="Georgia" w:eastAsia="Georgia"/>
          <w:b w:val="0"/>
          <w:i w:val="0"/>
          <w:color w:val="241F1C"/>
          <w:sz w:val="22"/>
        </w:rPr>
        <w:t>This hour asks those spectators to wait outside. Then three verbs, no more than one answer each. Pursue. Express. Abandon. At least one of the three should be ordinary, so the evening is not required to produce a revelation. Afterward you sort the items. Some you might want help with. Some must stay yours alone.</w:t>
      </w:r>
    </w:p>
    <w:p>
      <w:pPr>
        <w:pStyle w:val="Heading2"/>
        <w:keepNext/>
        <w:spacing w:before="280" w:after="80"/>
      </w:pPr>
      <w:bookmarkStart w:id="670" w:name="chapter-053-why-it-might-matter"/>
      <w:r>
        <w:rPr>
          <w:rFonts w:ascii="Palatino Linotype" w:hAnsi="Palatino Linotype" w:cs="Palatino Linotype" w:eastAsia="Palatino Linotype"/>
          <w:b w:val="0"/>
          <w:i w:val="0"/>
          <w:color w:val="7C3A46"/>
          <w:sz w:val="32"/>
        </w:rPr>
        <w:t>Why it might matter</w:t>
      </w:r>
      <w:bookmarkEnd w:id="670"/>
    </w:p>
    <w:p>
      <w:pPr>
        <w:keepNext w:val="0"/>
        <w:spacing w:before="0" w:after="160"/>
      </w:pPr>
      <w:r>
        <w:rPr>
          <w:rFonts w:ascii="Georgia" w:hAnsi="Georgia" w:cs="Georgia" w:eastAsia="Georgia"/>
          <w:b w:val="0"/>
          <w:i w:val="0"/>
          <w:color w:val="241F1C"/>
          <w:sz w:val="22"/>
        </w:rPr>
        <w:t>A life without spectators is a daydream almost everyone has already had, usually in a car or a shower, and usually without telling the person it would affect. The daydream mixes harmless wishes with relief fantasies and, sometimes, with real requests wearing a costume. Left unsorted, the mix is how a partner hears "I would quit being reliable" and cannot tell whether to laugh, to worry, or to start a budget.</w:t>
      </w:r>
    </w:p>
    <w:p>
      <w:pPr>
        <w:keepNext w:val="0"/>
        <w:spacing w:before="0" w:after="160"/>
      </w:pPr>
      <w:r>
        <w:rPr>
          <w:rFonts w:ascii="Georgia" w:hAnsi="Georgia" w:cs="Georgia" w:eastAsia="Georgia"/>
          <w:b w:val="0"/>
          <w:i w:val="0"/>
          <w:color w:val="241F1C"/>
          <w:sz w:val="22"/>
        </w:rPr>
        <w:t>The mechanism separates the mix. First the audiences are named, so the freedom is specific. A blank "if nobody judged me" tends to produce a poster about authenticity. A named audience produces a particular flinch. Then three verbs. Pursue, something you would go toward. Express, something you would say, make, wear, or stop translating into acceptable language. Abandon, something you would set down.</w:t>
      </w:r>
    </w:p>
    <w:p>
      <w:pPr>
        <w:keepNext w:val="0"/>
        <w:spacing w:before="0" w:after="160"/>
      </w:pPr>
      <w:r>
        <w:rPr>
          <w:rFonts w:ascii="Georgia" w:hAnsi="Georgia" w:cs="Georgia" w:eastAsia="Georgia"/>
          <w:b w:val="0"/>
          <w:i w:val="0"/>
          <w:color w:val="241F1C"/>
          <w:sz w:val="22"/>
        </w:rPr>
        <w:t>Abandon is the verb that needs a fork, because it is the one a partner can reasonably hear as a threat. If the item is a private habit or a costume of politeness, it can stay a wish. If it would drop a duty that affects the partner, whether care, money, fidelity, or safety, you label it before the sentence cools. Two labels exist. "Fantasy of relief." "An actual request." You do not leave the ambiguity standing.</w:t>
      </w:r>
    </w:p>
    <w:p>
      <w:pPr>
        <w:keepNext w:val="0"/>
        <w:spacing w:before="0" w:after="160"/>
      </w:pPr>
      <w:r>
        <w:rPr>
          <w:rFonts w:ascii="Georgia" w:hAnsi="Georgia" w:cs="Georgia" w:eastAsia="Georgia"/>
          <w:b w:val="0"/>
          <w:i w:val="0"/>
          <w:color w:val="241F1C"/>
          <w:sz w:val="22"/>
        </w:rPr>
        <w:t>The partner's needs are not external judgment. Sending the partner outside applies to their role as spectator, not to their role as a person with a stake. Imagined privacy is not permission to harm anyone, and it is not permission to drop care for a dependent. Nothing in the hour has to be acted out.</w:t>
      </w:r>
    </w:p>
    <w:p>
      <w:pPr>
        <w:keepNext w:val="0"/>
        <w:spacing w:before="0" w:after="160"/>
      </w:pPr>
      <w:r>
        <w:rPr>
          <w:rFonts w:ascii="Georgia" w:hAnsi="Georgia" w:cs="Georgia" w:eastAsia="Georgia"/>
          <w:b w:val="0"/>
          <w:i w:val="0"/>
          <w:color w:val="241F1C"/>
          <w:sz w:val="22"/>
        </w:rPr>
        <w:t>This is not an authenticity test. You can discover a wish and still decline to live it. You can also discover that a so-called obligation was mostly a costume, and decide, later, with your eyes open, to wear something else.</w:t>
      </w:r>
    </w:p>
    <w:p>
      <w:pPr>
        <w:pStyle w:val="Heading2"/>
        <w:keepNext/>
        <w:spacing w:before="280" w:after="80"/>
      </w:pPr>
      <w:bookmarkStart w:id="671" w:name="chapter-053-before-you-begin"/>
      <w:r>
        <w:rPr>
          <w:rFonts w:ascii="Palatino Linotype" w:hAnsi="Palatino Linotype" w:cs="Palatino Linotype" w:eastAsia="Palatino Linotype"/>
          <w:b w:val="0"/>
          <w:i w:val="0"/>
          <w:color w:val="7C3A46"/>
          <w:sz w:val="32"/>
        </w:rPr>
        <w:t>Before you begin</w:t>
      </w:r>
      <w:bookmarkEnd w:id="671"/>
    </w:p>
    <w:p>
      <w:pPr>
        <w:keepNext w:val="0"/>
        <w:spacing w:before="0" w:after="160"/>
      </w:pPr>
      <w:r>
        <w:rPr>
          <w:rFonts w:ascii="Georgia" w:hAnsi="Georgia" w:cs="Georgia" w:eastAsia="Georgia"/>
          <w:b w:val="0"/>
          <w:i w:val="0"/>
          <w:color w:val="241F1C"/>
          <w:sz w:val="22"/>
        </w:rPr>
        <w:t>Write first if shame makes speech clumsy. You may pass any verb. One verb is a complete short session. Long-distance works. No mobility is required, and no performance is required. The empty theater in this chapter's motif is a picture, not a stage you have to stand on.</w:t>
      </w:r>
    </w:p>
    <w:p>
      <w:pPr>
        <w:keepNext w:val="0"/>
        <w:spacing w:before="0" w:after="160"/>
      </w:pPr>
      <w:r>
        <w:rPr>
          <w:rFonts w:ascii="Georgia" w:hAnsi="Georgia" w:cs="Georgia" w:eastAsia="Georgia"/>
          <w:b w:val="0"/>
          <w:i w:val="0"/>
          <w:color w:val="241F1C"/>
          <w:sz w:val="22"/>
        </w:rPr>
        <w:t>Name the audiences you are setting outside, using whatever fits.</w:t>
      </w:r>
    </w:p>
    <w:p>
      <w:pPr>
        <w:keepNext w:val="0"/>
        <w:spacing w:before="0" w:after="160"/>
      </w:pPr>
      <w:r>
        <w:rPr>
          <w:rFonts w:ascii="Georgia" w:hAnsi="Georgia" w:cs="Georgia" w:eastAsia="Georgia"/>
          <w:b w:val="0"/>
          <w:i w:val="0"/>
          <w:color w:val="241F1C"/>
          <w:sz w:val="22"/>
        </w:rPr>
        <w:t>Family. Coworkers. Friends. A former self. The partner, as judge only.</w:t>
      </w:r>
    </w:p>
    <w:p>
      <w:pPr>
        <w:keepNext w:val="0"/>
        <w:spacing w:before="0" w:after="160"/>
      </w:pPr>
      <w:r>
        <w:rPr>
          <w:rFonts w:ascii="Georgia" w:hAnsi="Georgia" w:cs="Georgia" w:eastAsia="Georgia"/>
          <w:b w:val="0"/>
          <w:i w:val="0"/>
          <w:color w:val="241F1C"/>
          <w:sz w:val="22"/>
        </w:rPr>
        <w:t>You may add one audience of your own, a teacher, a group chat, a town. You may also say, "My partner stays in the room as themselves. I am only asking the score-keeping version to step out."</w:t>
      </w:r>
    </w:p>
    <w:p>
      <w:pPr>
        <w:keepNext w:val="0"/>
        <w:spacing w:before="0" w:after="160"/>
      </w:pPr>
      <w:r>
        <w:rPr>
          <w:rFonts w:ascii="Georgia" w:hAnsi="Georgia" w:cs="Georgia" w:eastAsia="Georgia"/>
          <w:b w:val="0"/>
          <w:i w:val="0"/>
          <w:color w:val="241F1C"/>
          <w:sz w:val="22"/>
        </w:rPr>
        <w:t>Agree on the fork before anyone reads an abandonment. If a wish would change care, money, fidelity, or safety, it gets one of the two labels, said in ordinary words. The partner may ask which fork an abandonment sits on. The partner may say what they need if the label is "an actual request." Either of you may stop.</w:t>
      </w:r>
    </w:p>
    <w:p>
      <w:pPr>
        <w:keepNext w:val="0"/>
        <w:spacing w:before="0" w:after="160"/>
      </w:pPr>
      <w:r>
        <w:rPr>
          <w:rFonts w:ascii="Georgia" w:hAnsi="Georgia" w:cs="Georgia" w:eastAsia="Georgia"/>
          <w:b w:val="0"/>
          <w:i w:val="0"/>
          <w:color w:val="241F1C"/>
          <w:sz w:val="22"/>
        </w:rPr>
        <w:t>One more kindness. Do not argue a harmless wish out of the speaker. The loud shirt, the bad singing, the night class, and the unsent style of sentence can survive your taste. And do not perform a bravery you do not mean. A daring item offered for applause is still an audience, just a nearer one.</w:t>
      </w:r>
    </w:p>
    <w:p>
      <w:pPr>
        <w:pStyle w:val="Heading2"/>
        <w:keepNext/>
        <w:spacing w:before="280" w:after="80"/>
      </w:pPr>
      <w:bookmarkStart w:id="672" w:name="chapter-053-the-experience"/>
      <w:r>
        <w:rPr>
          <w:rFonts w:ascii="Palatino Linotype" w:hAnsi="Palatino Linotype" w:cs="Palatino Linotype" w:eastAsia="Palatino Linotype"/>
          <w:b w:val="0"/>
          <w:i w:val="0"/>
          <w:color w:val="7C3A46"/>
          <w:sz w:val="32"/>
        </w:rPr>
        <w:t>The experience</w:t>
      </w:r>
      <w:bookmarkEnd w:id="672"/>
    </w:p>
    <w:p>
      <w:pPr>
        <w:keepNext w:val="0"/>
        <w:spacing w:before="0" w:after="160"/>
      </w:pPr>
      <w:r>
        <w:rPr>
          <w:rFonts w:ascii="Georgia" w:hAnsi="Georgia" w:cs="Georgia" w:eastAsia="Georgia"/>
          <w:b w:val="0"/>
          <w:i w:val="0"/>
          <w:color w:val="241F1C"/>
          <w:sz w:val="22"/>
        </w:rPr>
        <w:t>List the audiences in a column. Read the column aloud. Then imagine them in the hall, not annihilated, not defeated. Waiting. You are allowed to notice which one is hardest to send out. You do not have to expel that one if the exercise would become a lie without them. Say, "This one stays," and adjust.</w:t>
      </w:r>
    </w:p>
    <w:p>
      <w:pPr>
        <w:keepNext w:val="0"/>
        <w:spacing w:before="0" w:after="160"/>
      </w:pPr>
      <w:r>
        <w:rPr>
          <w:rFonts w:ascii="Georgia" w:hAnsi="Georgia" w:cs="Georgia" w:eastAsia="Georgia"/>
          <w:b w:val="0"/>
          <w:i w:val="0"/>
          <w:color w:val="241F1C"/>
          <w:sz w:val="22"/>
        </w:rPr>
        <w:t>Write three lines.</w:t>
      </w:r>
    </w:p>
    <w:p>
      <w:pPr>
        <w:keepNext w:val="0"/>
        <w:spacing w:before="0" w:after="160"/>
      </w:pPr>
      <w:r>
        <w:rPr>
          <w:rFonts w:ascii="Georgia" w:hAnsi="Georgia" w:cs="Georgia" w:eastAsia="Georgia"/>
          <w:b w:val="0"/>
          <w:i w:val="0"/>
          <w:color w:val="241F1C"/>
          <w:sz w:val="22"/>
        </w:rPr>
        <w:t>Pursue. One thing you would go toward with those spectators in the hall. Express. One thing you would let be visible. Abandon. One thing you would set down.</w:t>
      </w:r>
    </w:p>
    <w:p>
      <w:pPr>
        <w:keepNext w:val="0"/>
        <w:spacing w:before="0" w:after="160"/>
      </w:pPr>
      <w:r>
        <w:rPr>
          <w:rFonts w:ascii="Georgia" w:hAnsi="Georgia" w:cs="Georgia" w:eastAsia="Georgia"/>
          <w:b w:val="0"/>
          <w:i w:val="0"/>
          <w:color w:val="241F1C"/>
          <w:sz w:val="22"/>
        </w:rPr>
        <w:t>At least one line should be ordinary enough to say without a drum roll. A hobby, a garment, a sentence, a social reflex. If all three lines are life-altering, revise one downward until it sounds like you on a Wednesday.</w:t>
      </w:r>
    </w:p>
    <w:p>
      <w:pPr>
        <w:keepNext w:val="0"/>
        <w:spacing w:before="0" w:after="160"/>
      </w:pPr>
      <w:r>
        <w:rPr>
          <w:rFonts w:ascii="Georgia" w:hAnsi="Georgia" w:cs="Georgia" w:eastAsia="Georgia"/>
          <w:b w:val="0"/>
          <w:i w:val="0"/>
          <w:color w:val="241F1C"/>
          <w:sz w:val="22"/>
        </w:rPr>
        <w:t>Read them. After each person, sort every item into one of two piles, spoken or marked on the page.</w:t>
      </w:r>
    </w:p>
    <w:p>
      <w:pPr>
        <w:keepNext w:val="0"/>
        <w:spacing w:before="0" w:after="160"/>
      </w:pPr>
      <w:r>
        <w:rPr>
          <w:rFonts w:ascii="Georgia" w:hAnsi="Georgia" w:cs="Georgia" w:eastAsia="Georgia"/>
          <w:b w:val="0"/>
          <w:i w:val="0"/>
          <w:color w:val="241F1C"/>
          <w:sz w:val="22"/>
        </w:rPr>
        <w:t>Help wanted. You would like your partner's practical company, a ride, a reminder, a witness, a bit of money you will discuss as money and not as a vow made inside a fantasy. Mine alone. The wish stays yours. Company would turn it into a performance or a joint project you did not ask for.</w:t>
      </w:r>
    </w:p>
    <w:p>
      <w:pPr>
        <w:keepNext w:val="0"/>
        <w:spacing w:before="0" w:after="160"/>
      </w:pPr>
      <w:r>
        <w:rPr>
          <w:rFonts w:ascii="Georgia" w:hAnsi="Georgia" w:cs="Georgia" w:eastAsia="Georgia"/>
          <w:b w:val="0"/>
          <w:i w:val="0"/>
          <w:color w:val="241F1C"/>
          <w:sz w:val="22"/>
        </w:rPr>
        <w:t>Then the abandon fork, item by item, even when the item seems harmless. Say which side it is on.</w:t>
      </w:r>
    </w:p>
    <w:p>
      <w:pPr>
        <w:keepNext w:val="0"/>
        <w:spacing w:before="0" w:after="160"/>
      </w:pPr>
      <w:r>
        <w:rPr>
          <w:rFonts w:ascii="Georgia" w:hAnsi="Georgia" w:cs="Georgia" w:eastAsia="Georgia"/>
          <w:b w:val="0"/>
          <w:i w:val="0"/>
          <w:color w:val="241F1C"/>
          <w:sz w:val="22"/>
        </w:rPr>
        <w:t>A private habit or a costume of politeness can remain a wish. "I would stop narrating my plans until someone approves them." That can sit in mine alone, or in help wanted if what you want is a raised eyebrow when the old narration starts.</w:t>
      </w:r>
    </w:p>
    <w:p>
      <w:pPr>
        <w:keepNext w:val="0"/>
        <w:spacing w:before="0" w:after="160"/>
      </w:pPr>
      <w:r>
        <w:rPr>
          <w:rFonts w:ascii="Georgia" w:hAnsi="Georgia" w:cs="Georgia" w:eastAsia="Georgia"/>
          <w:b w:val="0"/>
          <w:i w:val="0"/>
          <w:color w:val="241F1C"/>
          <w:sz w:val="22"/>
        </w:rPr>
        <w:t>A duty that touches the partner cannot remain atmospheric. "I would stop managing our calendar" is either a fantasy of relief, said so the other person can hear the tiredness without hearing a resignation, or an actual request, said so they can answer. If you do not know which, say "I don't know yet, so I am labeling it fantasy of relief for tonight, and I will not act on it under this spell." That sentence is how you keep the ambiguity from standing up and walking into the week.</w:t>
      </w:r>
    </w:p>
    <w:p>
      <w:pPr>
        <w:keepNext w:val="0"/>
        <w:spacing w:before="0" w:after="160"/>
      </w:pPr>
      <w:r>
        <w:rPr>
          <w:rFonts w:ascii="Georgia" w:hAnsi="Georgia" w:cs="Georgia" w:eastAsia="Georgia"/>
          <w:b w:val="0"/>
          <w:i w:val="0"/>
          <w:color w:val="241F1C"/>
          <w:sz w:val="22"/>
        </w:rPr>
        <w:t>The partner responds to an actual request as themselves, with a stake, not as a judge you failed to expel. They can say what they need. They can ask for time. They do not have to solve it before the evening ends.</w:t>
      </w:r>
    </w:p>
    <w:p>
      <w:pPr>
        <w:keepNext w:val="0"/>
        <w:spacing w:before="0" w:after="160"/>
      </w:pPr>
      <w:r>
        <w:rPr>
          <w:rFonts w:ascii="Georgia" w:hAnsi="Georgia" w:cs="Georgia" w:eastAsia="Georgia"/>
          <w:b w:val="0"/>
          <w:i w:val="0"/>
          <w:color w:val="241F1C"/>
          <w:sz w:val="22"/>
        </w:rPr>
        <w:t>Close by returning the audiences to ordinary life on purpose. "They can come back. I still want one of these." Or, "They can come back. I was visiting." The visit is not a contract.</w:t>
      </w:r>
    </w:p>
    <w:p>
      <w:pPr>
        <w:pStyle w:val="Heading2"/>
        <w:keepNext/>
        <w:spacing w:before="280" w:after="80"/>
      </w:pPr>
      <w:bookmarkStart w:id="673" w:name="chapter-053-three-ways-to-play"/>
      <w:r>
        <w:rPr>
          <w:rFonts w:ascii="Palatino Linotype" w:hAnsi="Palatino Linotype" w:cs="Palatino Linotype" w:eastAsia="Palatino Linotype"/>
          <w:b w:val="0"/>
          <w:i w:val="0"/>
          <w:color w:val="7C3A46"/>
          <w:sz w:val="32"/>
        </w:rPr>
        <w:t>Three ways to play</w:t>
      </w:r>
      <w:bookmarkEnd w:id="673"/>
    </w:p>
    <w:p>
      <w:pPr>
        <w:keepNext w:val="0"/>
        <w:spacing w:before="0" w:after="160"/>
      </w:pPr>
      <w:r>
        <w:rPr>
          <w:rFonts w:ascii="Georgia" w:hAnsi="Georgia" w:cs="Georgia" w:eastAsia="Georgia"/>
          <w:b/>
          <w:i w:val="0"/>
          <w:color w:val="241F1C"/>
          <w:sz w:val="22"/>
        </w:rPr>
        <w:t>15 minutes.</w:t>
      </w:r>
      <w:r>
        <w:rPr>
          <w:rFonts w:ascii="Georgia" w:hAnsi="Georgia" w:cs="Georgia" w:eastAsia="Georgia"/>
          <w:b w:val="0"/>
          <w:i w:val="0"/>
          <w:color w:val="241F1C"/>
          <w:sz w:val="22"/>
        </w:rPr>
        <w:t xml:space="preserve"> Name the audiences in a sentence. One verb each, speaker's choice. If the verb is abandon, use the fork before you move on. Sort help wanted or mine alone in a single phrase. One verb is enough when you are tired.</w:t>
      </w:r>
    </w:p>
    <w:p>
      <w:pPr>
        <w:keepNext w:val="0"/>
        <w:spacing w:before="0" w:after="160"/>
      </w:pPr>
      <w:r>
        <w:rPr>
          <w:rFonts w:ascii="Georgia" w:hAnsi="Georgia" w:cs="Georgia" w:eastAsia="Georgia"/>
          <w:b/>
          <w:i w:val="0"/>
          <w:color w:val="241F1C"/>
          <w:sz w:val="22"/>
        </w:rPr>
        <w:t>40 minutes.</w:t>
      </w:r>
      <w:r>
        <w:rPr>
          <w:rFonts w:ascii="Georgia" w:hAnsi="Georgia" w:cs="Georgia" w:eastAsia="Georgia"/>
          <w:b w:val="0"/>
          <w:i w:val="0"/>
          <w:color w:val="241F1C"/>
          <w:sz w:val="22"/>
        </w:rPr>
        <w:t xml:space="preserve"> The column of audiences, three lines each, the sort, and the fork wherever abandon touches a shared stake. Leave time for the partner to answer an actual request with something other than instant agreement. This is the standard hour.</w:t>
      </w:r>
    </w:p>
    <w:p>
      <w:pPr>
        <w:keepNext w:val="0"/>
        <w:spacing w:before="0" w:after="160"/>
      </w:pPr>
      <w:r>
        <w:rPr>
          <w:rFonts w:ascii="Georgia" w:hAnsi="Georgia" w:cs="Georgia" w:eastAsia="Georgia"/>
          <w:b/>
          <w:i w:val="0"/>
          <w:color w:val="241F1C"/>
          <w:sz w:val="22"/>
        </w:rPr>
        <w:t>70 minutes.</w:t>
      </w:r>
      <w:r>
        <w:rPr>
          <w:rFonts w:ascii="Georgia" w:hAnsi="Georgia" w:cs="Georgia" w:eastAsia="Georgia"/>
          <w:b w:val="0"/>
          <w:i w:val="0"/>
          <w:color w:val="241F1C"/>
          <w:sz w:val="22"/>
        </w:rPr>
        <w:t xml:space="preserve"> Write the three lines as short notes, a few sentences each, and exchange them to read in silence. Then talk. The extra time is for the fork and for harmless wishes that deserve to be enjoyed rather than analyzed. You may add a second ordinary item if the first pass came out grander than you meant. You may not add a second abandonment of a shared duty in order to seem thorough.</w:t>
      </w:r>
    </w:p>
    <w:p>
      <w:pPr>
        <w:pStyle w:val="Heading2"/>
        <w:keepNext/>
        <w:spacing w:before="280" w:after="80"/>
      </w:pPr>
      <w:bookmarkStart w:id="674" w:name="chapter-053-going-deeper"/>
      <w:r>
        <w:rPr>
          <w:rFonts w:ascii="Palatino Linotype" w:hAnsi="Palatino Linotype" w:cs="Palatino Linotype" w:eastAsia="Palatino Linotype"/>
          <w:b w:val="0"/>
          <w:i w:val="0"/>
          <w:color w:val="7C3A46"/>
          <w:sz w:val="32"/>
        </w:rPr>
        <w:t>Going deeper</w:t>
      </w:r>
      <w:bookmarkEnd w:id="674"/>
    </w:p>
    <w:p>
      <w:pPr>
        <w:keepNext w:val="0"/>
        <w:spacing w:before="0" w:after="160"/>
      </w:pPr>
      <w:r>
        <w:rPr>
          <w:rFonts w:ascii="Georgia" w:hAnsi="Georgia" w:cs="Georgia" w:eastAsia="Georgia"/>
          <w:b w:val="0"/>
          <w:i w:val="0"/>
          <w:color w:val="241F1C"/>
          <w:sz w:val="22"/>
        </w:rPr>
        <w:t>If a harmless pursuit interests you both, 092, The Dream Exchange, is where support can be designed without the partner taking ownership. Save the design for then. Tonight, "help wanted" can stay a sticky note.</w:t>
      </w:r>
    </w:p>
    <w:p>
      <w:pPr>
        <w:keepNext w:val="0"/>
        <w:spacing w:before="0" w:after="160"/>
      </w:pPr>
      <w:r>
        <w:rPr>
          <w:rFonts w:ascii="Georgia" w:hAnsi="Georgia" w:cs="Georgia" w:eastAsia="Georgia"/>
          <w:b w:val="0"/>
          <w:i w:val="0"/>
          <w:color w:val="241F1C"/>
          <w:sz w:val="22"/>
        </w:rPr>
        <w:t>You may each name the audience whose absence changed your answers the most. That is often more revealing than the wish. A person who becomes suddenly specific when coworkers leave the room is telling you about a costume. A person who cannot set their partner-as-judge outside, even imaginatively, is telling you the exercise has found a limit. Respect the limit.</w:t>
      </w:r>
    </w:p>
    <w:p>
      <w:pPr>
        <w:keepNext w:val="0"/>
        <w:spacing w:before="0" w:after="160"/>
      </w:pPr>
      <w:r>
        <w:rPr>
          <w:rFonts w:ascii="Georgia" w:hAnsi="Georgia" w:cs="Georgia" w:eastAsia="Georgia"/>
          <w:b w:val="0"/>
          <w:i w:val="0"/>
          <w:color w:val="241F1C"/>
          <w:sz w:val="22"/>
        </w:rPr>
        <w:t>A later replay can change the audiences. Family out, former self in. The wishes move. You are not trying to find the one true unwatched self. You are trying to see which spectator has been holding the pen.</w:t>
      </w:r>
    </w:p>
    <w:p>
      <w:pPr>
        <w:pStyle w:val="Heading2"/>
        <w:keepNext/>
        <w:spacing w:before="280" w:after="80"/>
      </w:pPr>
      <w:bookmarkStart w:id="675" w:name="chapter-053-variations-and-replay"/>
      <w:r>
        <w:rPr>
          <w:rFonts w:ascii="Palatino Linotype" w:hAnsi="Palatino Linotype" w:cs="Palatino Linotype" w:eastAsia="Palatino Linotype"/>
          <w:b w:val="0"/>
          <w:i w:val="0"/>
          <w:color w:val="7C3A46"/>
          <w:sz w:val="32"/>
        </w:rPr>
        <w:t>Variations and replay</w:t>
      </w:r>
      <w:bookmarkEnd w:id="675"/>
    </w:p>
    <w:p>
      <w:pPr>
        <w:keepNext w:val="0"/>
        <w:spacing w:before="0" w:after="160"/>
      </w:pPr>
      <w:r>
        <w:rPr>
          <w:rFonts w:ascii="Georgia" w:hAnsi="Georgia" w:cs="Georgia" w:eastAsia="Georgia"/>
          <w:b w:val="0"/>
          <w:i w:val="0"/>
          <w:color w:val="241F1C"/>
          <w:sz w:val="22"/>
        </w:rPr>
        <w:t>Shame-heavy topics can stay on paper, slid across a table or sent as a letter, with the sort written at the bottom so nobody has to perform the label. Speech is equal when speech is easier.</w:t>
      </w:r>
    </w:p>
    <w:p>
      <w:pPr>
        <w:keepNext w:val="0"/>
        <w:spacing w:before="0" w:after="160"/>
      </w:pPr>
      <w:r>
        <w:rPr>
          <w:rFonts w:ascii="Georgia" w:hAnsi="Georgia" w:cs="Georgia" w:eastAsia="Georgia"/>
          <w:b w:val="0"/>
          <w:i w:val="0"/>
          <w:color w:val="241F1C"/>
          <w:sz w:val="22"/>
        </w:rPr>
        <w:t>If you are depleted, pursue is often the gentlest verb, and abandon the heaviest. Choose accordingly. Nothing must be acted out, including the expressive one. Wanting to sing badly in the kitchen is not a dare.</w:t>
      </w:r>
    </w:p>
    <w:p>
      <w:pPr>
        <w:keepNext w:val="0"/>
        <w:spacing w:before="0" w:after="160"/>
      </w:pPr>
      <w:r>
        <w:rPr>
          <w:rFonts w:ascii="Georgia" w:hAnsi="Georgia" w:cs="Georgia" w:eastAsia="Georgia"/>
          <w:b w:val="0"/>
          <w:i w:val="0"/>
          <w:color w:val="241F1C"/>
          <w:sz w:val="22"/>
        </w:rPr>
        <w:t>Do not use this chapter to coach anyone out of safety, caregiving, or consent. A fantasy of dropping those things can be spoken only with the label on it, and even then you may pass. The partner is allowed to say, "I can hear the relief, and I still need the care to continue."</w:t>
      </w:r>
    </w:p>
    <w:p>
      <w:pPr>
        <w:keepNext w:val="0"/>
        <w:spacing w:before="0" w:after="160"/>
      </w:pPr>
      <w:r>
        <w:rPr>
          <w:rFonts w:ascii="Georgia" w:hAnsi="Georgia" w:cs="Georgia" w:eastAsia="Georgia"/>
          <w:b w:val="0"/>
          <w:i w:val="0"/>
          <w:color w:val="241F1C"/>
          <w:sz w:val="22"/>
        </w:rPr>
        <w:t>049 starts from a past fork and the dream still stuck to it. 083, The Secret Nobody Would Guess, is a surprising fact you volunteer. This chapter is a present-tense counterfactual about judgment. Let the three stay unmixed. Replay when the audiences change, after a new job, a move, a death in the family of expectations. Date the column. The old spectators are part of the record.</w:t>
      </w:r>
    </w:p>
    <w:p>
      <w:pPr>
        <w:pStyle w:val="Heading2"/>
        <w:keepNext/>
        <w:spacing w:before="280" w:after="80"/>
      </w:pPr>
      <w:bookmarkStart w:id="676" w:name="chapter-053-examples"/>
      <w:r>
        <w:rPr>
          <w:rFonts w:ascii="Palatino Linotype" w:hAnsi="Palatino Linotype" w:cs="Palatino Linotype" w:eastAsia="Palatino Linotype"/>
          <w:b w:val="0"/>
          <w:i w:val="0"/>
          <w:color w:val="7C3A46"/>
          <w:sz w:val="32"/>
        </w:rPr>
        <w:t>Examples</w:t>
      </w:r>
      <w:bookmarkEnd w:id="676"/>
    </w:p>
    <w:p>
      <w:pPr>
        <w:keepNext w:val="0"/>
        <w:spacing w:before="0" w:after="160"/>
      </w:pPr>
      <w:r>
        <w:rPr>
          <w:rFonts w:ascii="Georgia" w:hAnsi="Georgia" w:cs="Georgia" w:eastAsia="Georgia"/>
          <w:b w:val="0"/>
          <w:i w:val="0"/>
          <w:color w:val="241F1C"/>
          <w:sz w:val="22"/>
        </w:rPr>
        <w:t>Fictional. Rowan and Vale are not confessing for you, and their wishes are not instructions.</w:t>
      </w:r>
    </w:p>
    <w:p>
      <w:pPr>
        <w:keepNext w:val="0"/>
        <w:spacing w:before="0" w:after="160"/>
      </w:pPr>
      <w:r>
        <w:rPr>
          <w:rFonts w:ascii="Georgia" w:hAnsi="Georgia" w:cs="Georgia" w:eastAsia="Georgia"/>
          <w:b w:val="0"/>
          <w:i w:val="0"/>
          <w:color w:val="241F1C"/>
          <w:sz w:val="22"/>
        </w:rPr>
        <w:t>Rowan's audiences: a competent older sibling, a team at work, Vale-as-judge, and a 24-year-old self who thought taste was a moral achievement. Rowan sends them into the hall, with a note that Vale-as-person stays.</w:t>
      </w:r>
    </w:p>
    <w:p>
      <w:pPr>
        <w:keepNext w:val="0"/>
        <w:spacing w:before="0" w:after="160"/>
      </w:pPr>
      <w:r>
        <w:rPr>
          <w:rFonts w:ascii="Georgia" w:hAnsi="Georgia" w:cs="Georgia" w:eastAsia="Georgia"/>
          <w:b w:val="0"/>
          <w:i w:val="0"/>
          <w:color w:val="241F1C"/>
          <w:sz w:val="22"/>
        </w:rPr>
        <w:t>Pursue: a beginner ceramics class on Wednesday nights, ordinary and a little muddy. Express: the loud shirt already owned and never worn outside the bedroom. Abandon: "the reflex to narrate every plan until someone nods."</w:t>
      </w:r>
    </w:p>
    <w:p>
      <w:pPr>
        <w:keepNext w:val="0"/>
        <w:spacing w:before="0" w:after="160"/>
      </w:pPr>
      <w:r>
        <w:rPr>
          <w:rFonts w:ascii="Georgia" w:hAnsi="Georgia" w:cs="Georgia" w:eastAsia="Georgia"/>
          <w:b w:val="0"/>
          <w:i w:val="0"/>
          <w:color w:val="241F1C"/>
          <w:sz w:val="22"/>
        </w:rPr>
        <w:t>Sort. Ceramics is help wanted, in the form of company on the first night only. The shirt is mine alone. The narration reflex is a wish, a costume of politeness, and Rowan would like a friendly signal when it starts, so help wanted.</w:t>
      </w:r>
    </w:p>
    <w:p>
      <w:pPr>
        <w:keepNext w:val="0"/>
        <w:spacing w:before="0" w:after="160"/>
      </w:pPr>
      <w:r>
        <w:rPr>
          <w:rFonts w:ascii="Georgia" w:hAnsi="Georgia" w:cs="Georgia" w:eastAsia="Georgia"/>
          <w:b w:val="0"/>
          <w:i w:val="0"/>
          <w:color w:val="241F1C"/>
          <w:sz w:val="22"/>
        </w:rPr>
        <w:t>Vale does not talk Rowan out of the shirt.</w:t>
      </w:r>
    </w:p>
    <w:p>
      <w:pPr>
        <w:keepNext w:val="0"/>
        <w:spacing w:before="0" w:after="160"/>
      </w:pPr>
      <w:r>
        <w:rPr>
          <w:rFonts w:ascii="Georgia" w:hAnsi="Georgia" w:cs="Georgia" w:eastAsia="Georgia"/>
          <w:b w:val="0"/>
          <w:i w:val="0"/>
          <w:color w:val="241F1C"/>
          <w:sz w:val="22"/>
        </w:rPr>
        <w:t>Vale's lines. Pursue: nothing grand, a weekly hour with a pencil and bad drawings of street trees. Express: anger in a complete sentence, instead of a joke that arrives first. Abandon: "being the easy one about our calendar, the person who always absorbs the change."</w:t>
      </w:r>
    </w:p>
    <w:p>
      <w:pPr>
        <w:keepNext w:val="0"/>
        <w:spacing w:before="0" w:after="160"/>
      </w:pPr>
      <w:r>
        <w:rPr>
          <w:rFonts w:ascii="Georgia" w:hAnsi="Georgia" w:cs="Georgia" w:eastAsia="Georgia"/>
          <w:b w:val="0"/>
          <w:i w:val="0"/>
          <w:color w:val="241F1C"/>
          <w:sz w:val="22"/>
        </w:rPr>
        <w:t>The abandon touches a shared duty. Vale labels it before Rowan has to guess. "Tonight this is a fantasy of relief. I am tired, and I am not requesting that you take the calendar over. If I want that, I will ask on a different day, in request language, not in a spell." Rowan says what they need anyway, briefly. "If it becomes a request, I need a specific piece, not the whole year." They leave it labeled and unenacted.</w:t>
      </w:r>
    </w:p>
    <w:p>
      <w:pPr>
        <w:keepNext w:val="0"/>
        <w:spacing w:before="0" w:after="160"/>
      </w:pPr>
      <w:r>
        <w:rPr>
          <w:rFonts w:ascii="Georgia" w:hAnsi="Georgia" w:cs="Georgia" w:eastAsia="Georgia"/>
          <w:b w:val="0"/>
          <w:i w:val="0"/>
          <w:color w:val="241F1C"/>
          <w:sz w:val="22"/>
        </w:rPr>
        <w:t>The ordinary item did its job. Nobody had to unveil a secret life in order to have a true hour. The street trees and the loud shirt were enough to keep the conversation from becoming a confession contest.</w:t>
      </w:r>
    </w:p>
    <w:p>
      <w:pPr>
        <w:pStyle w:val="Heading2"/>
        <w:keepNext/>
        <w:spacing w:before="280" w:after="80"/>
      </w:pPr>
      <w:bookmarkStart w:id="677" w:name="chapter-053-afterward"/>
      <w:r>
        <w:rPr>
          <w:rFonts w:ascii="Palatino Linotype" w:hAnsi="Palatino Linotype" w:cs="Palatino Linotype" w:eastAsia="Palatino Linotype"/>
          <w:b w:val="0"/>
          <w:i w:val="0"/>
          <w:color w:val="7C3A46"/>
          <w:sz w:val="32"/>
        </w:rPr>
        <w:t>Afterward</w:t>
      </w:r>
      <w:bookmarkEnd w:id="677"/>
    </w:p>
    <w:p>
      <w:pPr>
        <w:keepNext w:val="0"/>
        <w:spacing w:before="0" w:after="160"/>
      </w:pPr>
      <w:r>
        <w:rPr>
          <w:rFonts w:ascii="Georgia" w:hAnsi="Georgia" w:cs="Georgia" w:eastAsia="Georgia"/>
          <w:b w:val="0"/>
          <w:i w:val="0"/>
          <w:color w:val="241F1C"/>
          <w:sz w:val="22"/>
        </w:rPr>
        <w:t>Which audience was hardest to send outside, and did you let them stay? Which item was ordinary, and did you trust it to count? Where did abandon need a label, and did the label actually get said? What is help wanted, what is mine alone, and did either of you agree to a help you do not mean?</w:t>
      </w:r>
    </w:p>
    <w:p>
      <w:pPr>
        <w:keepNext w:val="0"/>
        <w:spacing w:before="0" w:after="160"/>
      </w:pPr>
      <w:r>
        <w:rPr>
          <w:rFonts w:ascii="Georgia" w:hAnsi="Georgia" w:cs="Georgia" w:eastAsia="Georgia"/>
          <w:b w:val="0"/>
          <w:i w:val="0"/>
          <w:color w:val="241F1C"/>
          <w:sz w:val="22"/>
        </w:rPr>
        <w:t>A wish can be real and still be a visit. An actual request can be real and still wait for a clearer day. The audiences can have their seats back without pretending they were never in the hall.</w:t>
      </w:r>
    </w:p>
    <w:p>
      <w:pPr>
        <w:pStyle w:val="Heading2"/>
        <w:keepNext/>
        <w:spacing w:before="280" w:after="80"/>
      </w:pPr>
      <w:bookmarkStart w:id="678" w:name="chapter-053-our-story"/>
      <w:r>
        <w:rPr>
          <w:rFonts w:ascii="Palatino Linotype" w:hAnsi="Palatino Linotype" w:cs="Palatino Linotype" w:eastAsia="Palatino Linotype"/>
          <w:b w:val="0"/>
          <w:i w:val="0"/>
          <w:color w:val="7C3A46"/>
          <w:sz w:val="32"/>
        </w:rPr>
        <w:t>Our Story</w:t>
      </w:r>
      <w:bookmarkEnd w:id="678"/>
    </w:p>
    <w:p>
      <w:pPr>
        <w:keepNext w:val="0"/>
        <w:spacing w:before="0" w:after="160"/>
      </w:pPr>
      <w:r>
        <w:rPr>
          <w:rFonts w:ascii="Georgia" w:hAnsi="Georgia" w:cs="Georgia" w:eastAsia="Georgia"/>
          <w:b w:val="0"/>
          <w:i w:val="0"/>
          <w:color w:val="241F1C"/>
          <w:sz w:val="22"/>
        </w:rPr>
        <w:t>Date the session. If an abandonment was labeled, note the label on the shared page so memory does not upgrade a fantasy into a decision. The personal pages can hold wishes you do not want acted on or even reread together. Sharing those pages is optional. Silence there is not a hidden request.</w:t>
      </w:r>
    </w:p>
    <w:tbl>
      <w:tblPr>
        <w:tblW w:type="dxa" w:w="8122"/>
        <w:tblLayout w:type="fixed"/>
        <w:tblLook w:firstColumn="1" w:firstRow="1" w:lastColumn="0" w:lastRow="0" w:noHBand="0" w:noVBand="1" w:val="04A0"/>
        <w:tblBorders>
          <w:top w:val="single" w:sz="8" w:space="0" w:color="D9CFC0"/>
          <w:left w:val="single" w:sz="8" w:space="0" w:color="D9CFC0"/>
          <w:bottom w:val="single" w:sz="8" w:space="0" w:color="D9CFC0"/>
          <w:right w:val="single" w:sz="8" w:space="0" w:color="D9CFC0"/>
          <w:insideH w:val="nil" w:sz="0" w:space="0" w:color="auto"/>
          <w:insideV w:val="nil" w:sz="0" w:space="0" w:color="auto"/>
        </w:tblBorders>
      </w:tblPr>
      <w:tblGrid>
        <w:gridCol w:w="8122"/>
      </w:tblGrid>
      <w:tr>
        <w:trPr>
          <w:cantSplit/>
        </w:trPr>
        <w:tc>
          <w:tcPr>
            <w:tcW w:type="dxa" w:w="8122"/>
            <w:shd w:val="clear" w:color="auto" w:fill="FBF8F2"/>
            <w:tcMar>
              <w:top w:w="80" w:type="dxa"/>
              <w:left w:w="140" w:type="dxa"/>
              <w:bottom w:w="80" w:type="dxa"/>
              <w:right w:w="140" w:type="dxa"/>
            </w:tcMar>
          </w:tcPr>
          <w:p>
            <w:pPr>
              <w:spacing w:after="40"/>
            </w:pPr>
            <w:r>
              <w:rPr>
                <w:rFonts w:ascii="Calibri" w:hAnsi="Calibri" w:cs="Calibri" w:eastAsia="Calibri"/>
                <w:b w:val="0"/>
                <w:i w:val="0"/>
                <w:color w:val="A85A32"/>
                <w:sz w:val="18"/>
              </w:rPr>
              <w:t>OUR STORY</w:t>
            </w:r>
          </w:p>
          <w:p>
            <w:pPr>
              <w:spacing w:after="80"/>
            </w:pPr>
            <w:r>
              <w:rPr>
                <w:rFonts w:ascii="Georgia" w:hAnsi="Georgia" w:cs="Georgia" w:eastAsia="Georgia"/>
                <w:b w:val="0"/>
                <w:i/>
                <w:color w:val="241F1C"/>
                <w:sz w:val="20"/>
              </w:rPr>
              <w:t>Sharing either private page is optional.</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Session</w:t>
            </w:r>
          </w:p>
          <w:p>
            <w:pPr>
              <w:spacing w:after="40"/>
            </w:pPr>
            <w:r>
              <w:rPr>
                <w:rFonts w:ascii="Georgia" w:hAnsi="Georgia" w:cs="Georgia" w:eastAsia="Georgia"/>
                <w:b w:val="0"/>
                <w:i/>
                <w:color w:val="241F1C"/>
                <w:sz w:val="20"/>
              </w:rPr>
              <w:t>date, time, place, version played, mood if wanted, intention, initials if wanted, done or paused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one of you</w:t>
            </w:r>
          </w:p>
          <w:p>
            <w:pPr>
              <w:keepNext/>
              <w:spacing w:before="120" w:after="20"/>
            </w:pPr>
            <w:r>
              <w:rPr>
                <w:rFonts w:ascii="Georgia" w:hAnsi="Georgia" w:cs="Georgia" w:eastAsia="Georgia"/>
                <w:b w:val="0"/>
                <w:i w:val="0"/>
                <w:color w:val="241F1C"/>
                <w:sz w:val="22"/>
              </w:rPr>
              <w:t>What I would pursue, express, and abandon with the usual audiences outside</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Which items are help wanted, which are mine alone, and how I labeled any abandonment that touches my partner</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the other</w:t>
            </w:r>
          </w:p>
          <w:p>
            <w:pPr>
              <w:keepNext/>
              <w:spacing w:before="120" w:after="20"/>
            </w:pPr>
            <w:r>
              <w:rPr>
                <w:rFonts w:ascii="Georgia" w:hAnsi="Georgia" w:cs="Georgia" w:eastAsia="Georgia"/>
                <w:b w:val="0"/>
                <w:i w:val="0"/>
                <w:color w:val="241F1C"/>
                <w:sz w:val="22"/>
              </w:rPr>
              <w:t>The ordinary item I included, and the audience whose absence changed my answer</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I needed to say if an abandonment was an actual request, or what I was glad to leave as a wish</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Shared page</w:t>
            </w:r>
          </w:p>
          <w:p>
            <w:pPr>
              <w:keepNext/>
              <w:spacing w:before="120" w:after="20"/>
            </w:pPr>
            <w:r>
              <w:rPr>
                <w:rFonts w:ascii="Georgia" w:hAnsi="Georgia" w:cs="Georgia" w:eastAsia="Georgia"/>
                <w:b w:val="0"/>
                <w:i w:val="0"/>
                <w:color w:val="241F1C"/>
                <w:sz w:val="22"/>
              </w:rPr>
              <w:t>What actually happened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 line or moment worth keeping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we discovered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we might do next, if anything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Revisit</w:t>
            </w:r>
          </w:p>
          <w:p>
            <w:pPr>
              <w:keepNext/>
              <w:spacing w:before="120" w:after="20"/>
            </w:pPr>
            <w:r>
              <w:rPr>
                <w:rFonts w:ascii="Georgia" w:hAnsi="Georgia" w:cs="Georgia" w:eastAsia="Georgia"/>
                <w:b w:val="0"/>
                <w:i w:val="0"/>
                <w:color w:val="241F1C"/>
                <w:sz w:val="22"/>
              </w:rPr>
              <w:t>Attempt, date, and what changed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Then versus now</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bl>
    <w:p>
      <w:pPr>
        <w:spacing w:after="120"/>
      </w:pPr>
    </w:p>
    <w:p>
      <w:pPr>
        <w:pStyle w:val="Heading2"/>
        <w:keepNext/>
        <w:spacing w:before="280" w:after="80"/>
      </w:pPr>
      <w:bookmarkStart w:id="679" w:name="chapter-053-notes"/>
      <w:r>
        <w:rPr>
          <w:rFonts w:ascii="Palatino Linotype" w:hAnsi="Palatino Linotype" w:cs="Palatino Linotype" w:eastAsia="Palatino Linotype"/>
          <w:b w:val="0"/>
          <w:i w:val="0"/>
          <w:color w:val="7C3A46"/>
          <w:sz w:val="32"/>
        </w:rPr>
        <w:t>Notes</w:t>
      </w:r>
      <w:bookmarkEnd w:id="679"/>
    </w:p>
    <w:p>
      <w:pPr>
        <w:keepNext w:val="0"/>
        <w:spacing w:before="0" w:after="160"/>
      </w:pPr>
      <w:r>
        <w:rPr>
          <w:rFonts w:ascii="Georgia" w:hAnsi="Georgia" w:cs="Georgia" w:eastAsia="Georgia"/>
          <w:b w:val="0"/>
          <w:i w:val="0"/>
          <w:color w:val="241F1C"/>
          <w:sz w:val="22"/>
        </w:rPr>
        <w:t>Reimagined from the private habit of imagining a life without spectators. Three verbs structure it: pursue, express, and abandon. Audiences are named first. Shared stakes get an explicit label, fantasy of relief or an actual request. No empirical claim is made. Imagining the absence of judgment has no outcome study on the whitelist, and none is invented here. A judgment-free life is not promised, and it is not assumed to be kinder.</w:t>
      </w:r>
    </w:p>
    <w:p>
      <w:r>
        <w:br w:type="page"/>
      </w:r>
    </w:p>
    <w:p>
      <w:pPr>
        <w:keepNext w:val="0"/>
        <w:spacing w:before="0" w:after="0"/>
      </w:pPr>
      <w:r>
        <w:rPr>
          <w:rFonts w:ascii="Calibri" w:hAnsi="Calibri" w:cs="Calibri" w:eastAsia="Calibri"/>
          <w:b w:val="0"/>
          <w:i w:val="0"/>
          <w:color w:val="A85A32"/>
          <w:sz w:val="18"/>
        </w:rPr>
        <w:t>PART 7 · THE INNER WORLD: DREAMS, MEANING, AND IDENTITY</w:t>
      </w:r>
    </w:p>
    <w:p>
      <w:pPr>
        <w:keepNext w:val="0"/>
        <w:spacing w:before="0" w:after="40"/>
      </w:pPr>
      <w:r>
        <w:rPr>
          <w:rFonts w:ascii="Palatino Linotype" w:hAnsi="Palatino Linotype" w:cs="Palatino Linotype" w:eastAsia="Palatino Linotype"/>
          <w:b w:val="0"/>
          <w:i w:val="0"/>
          <w:color w:val="A85A32"/>
          <w:sz w:val="22"/>
        </w:rPr>
        <w:t>054</w:t>
      </w:r>
    </w:p>
    <w:p>
      <w:pPr>
        <w:pStyle w:val="Heading1"/>
        <w:keepNext/>
        <w:spacing w:before="0" w:after="120"/>
      </w:pPr>
      <w:bookmarkStart w:id="680" w:name="chapter-054"/>
      <w:r>
        <w:rPr>
          <w:rFonts w:ascii="Palatino Linotype" w:hAnsi="Palatino Linotype" w:cs="Palatino Linotype" w:eastAsia="Palatino Linotype"/>
          <w:b w:val="0"/>
          <w:i w:val="0"/>
          <w:color w:val="241F1C"/>
          <w:sz w:val="52"/>
        </w:rPr>
        <w:t>The Personal Mythology</w:t>
      </w:r>
      <w:bookmarkEnd w:id="680"/>
    </w:p>
    <w:p>
      <w:pPr>
        <w:keepNext w:val="0"/>
        <w:spacing w:before="0" w:after="120"/>
      </w:pPr>
      <w:r>
        <w:rPr>
          <w:rFonts w:ascii="Georgia" w:hAnsi="Georgia" w:cs="Georgia" w:eastAsia="Georgia"/>
          <w:b w:val="0"/>
          <w:i/>
          <w:color w:val="241F1C"/>
          <w:sz w:val="24"/>
        </w:rPr>
        <w:t>Tell one life as a plot: a theme, a cast, an antagonist, a twist, and a chapter you are not ready to end.</w:t>
      </w:r>
    </w:p>
    <w:p>
      <w:r>
        <w:drawing>
          <wp:inline xmlns:a="http://schemas.openxmlformats.org/drawingml/2006/main" xmlns:pic="http://schemas.openxmlformats.org/drawingml/2006/picture">
            <wp:extent cx="4754880" cy="2674620"/>
            <wp:docPr id="62" name="Picture 62"/>
            <wp:cNvGraphicFramePr>
              <a:graphicFrameLocks noChangeAspect="1"/>
            </wp:cNvGraphicFramePr>
            <a:graphic>
              <a:graphicData uri="http://schemas.openxmlformats.org/drawingml/2006/picture">
                <pic:pic>
                  <pic:nvPicPr>
                    <pic:cNvPr id="0" name="illustration.jpg"/>
                    <pic:cNvPicPr/>
                  </pic:nvPicPr>
                  <pic:blipFill>
                    <a:blip r:embed="rId74"/>
                    <a:stretch>
                      <a:fillRect/>
                    </a:stretch>
                  </pic:blipFill>
                  <pic:spPr>
                    <a:xfrm>
                      <a:off x="0" y="0"/>
                      <a:ext cx="4754880" cy="2674620"/>
                    </a:xfrm>
                    <a:prstGeom prst="rect"/>
                  </pic:spPr>
                </pic:pic>
              </a:graphicData>
            </a:graphic>
          </wp:inline>
        </w:drawing>
      </w:r>
    </w:p>
    <w:p>
      <w:pPr>
        <w:keepNext w:val="0"/>
        <w:spacing w:before="0" w:after="80"/>
      </w:pPr>
      <w:r>
        <w:rPr>
          <w:rFonts w:ascii="Calibri" w:hAnsi="Calibri" w:cs="Calibri" w:eastAsia="Calibri"/>
          <w:b w:val="0"/>
          <w:i w:val="0"/>
          <w:color w:val="3E6464"/>
          <w:sz w:val="18"/>
        </w:rPr>
        <w:t>reimagined · 40 minutes · personal · low energy · indoors, seated, or by letter</w:t>
      </w:r>
    </w:p>
    <w:p>
      <w:pPr>
        <w:spacing w:after="160"/>
      </w:pPr>
      <w:r>
        <w:rPr>
          <w:rFonts w:ascii="Calibri" w:hAnsi="Calibri" w:cs="Calibri" w:eastAsia="Calibri"/>
          <w:b w:val="0"/>
          <w:i w:val="0"/>
          <w:color w:val="3E6464"/>
          <w:sz w:val="18"/>
        </w:rPr>
        <w:t xml:space="preserve">See also </w:t>
      </w:r>
      <w:hyperlink w:anchor="chapter-002">
        <w:r>
          <w:rPr>
            <w:rFonts w:ascii="Georgia" w:hAnsi="Georgia" w:cs="Georgia" w:eastAsia="Georgia"/>
            <w:sz w:val="18"/>
            <w:color w:val="3E6464"/>
            <w:u w:val="single"/>
          </w:rPr>
          <w:t xml:space="preserve">002</w:t>
        </w:r>
      </w:hyperlink>
      <w:r>
        <w:rPr>
          <w:rFonts w:ascii="Calibri" w:hAnsi="Calibri" w:cs="Calibri" w:eastAsia="Calibri"/>
          <w:b w:val="0"/>
          <w:i w:val="0"/>
          <w:color w:val="3E6464"/>
          <w:sz w:val="18"/>
        </w:rPr>
        <w:t xml:space="preserve">, </w:t>
      </w:r>
      <w:hyperlink w:anchor="chapter-006">
        <w:r>
          <w:rPr>
            <w:rFonts w:ascii="Georgia" w:hAnsi="Georgia" w:cs="Georgia" w:eastAsia="Georgia"/>
            <w:sz w:val="18"/>
            <w:color w:val="3E6464"/>
            <w:u w:val="single"/>
          </w:rPr>
          <w:t xml:space="preserve">006</w:t>
        </w:r>
      </w:hyperlink>
      <w:r>
        <w:rPr>
          <w:rFonts w:ascii="Calibri" w:hAnsi="Calibri" w:cs="Calibri" w:eastAsia="Calibri"/>
          <w:b w:val="0"/>
          <w:i w:val="0"/>
          <w:color w:val="3E6464"/>
          <w:sz w:val="18"/>
        </w:rPr>
        <w:t xml:space="preserve">, </w:t>
      </w:r>
      <w:hyperlink w:anchor="chapter-077">
        <w:r>
          <w:rPr>
            <w:rFonts w:ascii="Georgia" w:hAnsi="Georgia" w:cs="Georgia" w:eastAsia="Georgia"/>
            <w:sz w:val="18"/>
            <w:color w:val="3E6464"/>
            <w:u w:val="single"/>
          </w:rPr>
          <w:t xml:space="preserve">077</w:t>
        </w:r>
      </w:hyperlink>
    </w:p>
    <w:p>
      <w:pPr>
        <w:pStyle w:val="Heading2"/>
        <w:keepNext/>
        <w:spacing w:before="280" w:after="80"/>
      </w:pPr>
      <w:bookmarkStart w:id="681" w:name="chapter-054-the-hook"/>
      <w:r>
        <w:rPr>
          <w:rFonts w:ascii="Palatino Linotype" w:hAnsi="Palatino Linotype" w:cs="Palatino Linotype" w:eastAsia="Palatino Linotype"/>
          <w:b w:val="0"/>
          <w:i w:val="0"/>
          <w:color w:val="7C3A46"/>
          <w:sz w:val="32"/>
        </w:rPr>
        <w:t>The hook</w:t>
      </w:r>
      <w:bookmarkEnd w:id="681"/>
    </w:p>
    <w:p>
      <w:pPr>
        <w:keepNext w:val="0"/>
        <w:spacing w:before="0" w:after="160"/>
      </w:pPr>
      <w:r>
        <w:rPr>
          <w:rFonts w:ascii="Georgia" w:hAnsi="Georgia" w:cs="Georgia" w:eastAsia="Georgia"/>
          <w:b w:val="0"/>
          <w:i w:val="0"/>
          <w:color w:val="241F1C"/>
          <w:sz w:val="22"/>
        </w:rPr>
        <w:t>A timeline is a list of what happened. A mythology is a plot. It wants a title, a theme, a few characters, something that pushed back, a turn you did not order, and a chapter still open on the desk. The antagonist can be a year. It can be an illness, a habit, a season of bad sleep. It does not have to be a villain with a name you can boo.</w:t>
      </w:r>
    </w:p>
    <w:p>
      <w:pPr>
        <w:keepNext w:val="0"/>
        <w:spacing w:before="0" w:after="160"/>
      </w:pPr>
      <w:r>
        <w:rPr>
          <w:rFonts w:ascii="Georgia" w:hAnsi="Georgia" w:cs="Georgia" w:eastAsia="Georgia"/>
          <w:b w:val="0"/>
          <w:i w:val="0"/>
          <w:color w:val="241F1C"/>
          <w:sz w:val="22"/>
        </w:rPr>
        <w:t>You will tell this in under 6 minutes. Your partner will hand the theme back in one sentence and ask which part is metaphor. They will not close the unfinished chapter, and they will not treat the story as a symptom.</w:t>
      </w:r>
    </w:p>
    <w:p>
      <w:pPr>
        <w:pStyle w:val="Heading2"/>
        <w:keepNext/>
        <w:spacing w:before="280" w:after="80"/>
      </w:pPr>
      <w:bookmarkStart w:id="682" w:name="chapter-054-why-it-might-matter"/>
      <w:r>
        <w:rPr>
          <w:rFonts w:ascii="Palatino Linotype" w:hAnsi="Palatino Linotype" w:cs="Palatino Linotype" w:eastAsia="Palatino Linotype"/>
          <w:b w:val="0"/>
          <w:i w:val="0"/>
          <w:color w:val="7C3A46"/>
          <w:sz w:val="32"/>
        </w:rPr>
        <w:t>Why it might matter</w:t>
      </w:r>
      <w:bookmarkEnd w:id="682"/>
    </w:p>
    <w:p>
      <w:pPr>
        <w:keepNext w:val="0"/>
        <w:spacing w:before="0" w:after="160"/>
      </w:pPr>
      <w:r>
        <w:rPr>
          <w:rFonts w:ascii="Georgia" w:hAnsi="Georgia" w:cs="Georgia" w:eastAsia="Georgia"/>
          <w:b w:val="0"/>
          <w:i w:val="0"/>
          <w:color w:val="241F1C"/>
          <w:sz w:val="22"/>
        </w:rPr>
        <w:t>People already tell their lives as stories, in families and in the versions they use to get through dinner. The told version tends to flatten into events in order. First this city, then that job, then you. Order is useful. It is also how a life starts to sound like a form. Giving the life a plot asks ruder, kinder questions. What was the story doing? What kept opposing it? Where did it turn? What is still unfinished, on purpose, in the teller's hands?</w:t>
      </w:r>
    </w:p>
    <w:p>
      <w:pPr>
        <w:keepNext w:val="0"/>
        <w:spacing w:before="0" w:after="160"/>
      </w:pPr>
      <w:r>
        <w:rPr>
          <w:rFonts w:ascii="Georgia" w:hAnsi="Georgia" w:cs="Georgia" w:eastAsia="Georgia"/>
          <w:b w:val="0"/>
          <w:i w:val="0"/>
          <w:color w:val="241F1C"/>
          <w:sz w:val="22"/>
        </w:rPr>
        <w:t>The mechanism is a one-page structure, not a required hero's journey and not a set of imported stages. A plain novel outline does that job as well as a legend does. Mythic language is optional. If you would rather say "a gatekeeper" than invent a beast, say gatekeeper. The motif for this chapter happens to be a beast in the margin. The beast is decoration. Your outline does not have to include one.</w:t>
      </w:r>
    </w:p>
    <w:p>
      <w:pPr>
        <w:keepNext w:val="0"/>
        <w:spacing w:before="0" w:after="160"/>
      </w:pPr>
      <w:r>
        <w:rPr>
          <w:rFonts w:ascii="Georgia" w:hAnsi="Georgia" w:cs="Georgia" w:eastAsia="Georgia"/>
          <w:b w:val="0"/>
          <w:i w:val="0"/>
          <w:color w:val="241F1C"/>
          <w:sz w:val="22"/>
        </w:rPr>
        <w:t>The partner's moves are small because interpretation is where this exercise goes wrong. Retell the theme in one sentence. Ask which part is metaphor. Accept the answer. A story can hold a hard year without becoming a diagnosis, and retelling it is not treatment. This chapter claims no therapeutic effect. It is a way of hearing the plot a person is currently using, including the part they refuse to resolve for your comfort.</w:t>
      </w:r>
    </w:p>
    <w:p>
      <w:pPr>
        <w:pStyle w:val="Heading2"/>
        <w:keepNext/>
        <w:spacing w:before="280" w:after="80"/>
      </w:pPr>
      <w:bookmarkStart w:id="683" w:name="chapter-054-before-you-begin"/>
      <w:r>
        <w:rPr>
          <w:rFonts w:ascii="Palatino Linotype" w:hAnsi="Palatino Linotype" w:cs="Palatino Linotype" w:eastAsia="Palatino Linotype"/>
          <w:b w:val="0"/>
          <w:i w:val="0"/>
          <w:color w:val="7C3A46"/>
          <w:sz w:val="32"/>
        </w:rPr>
        <w:t>Before you begin</w:t>
      </w:r>
      <w:bookmarkEnd w:id="683"/>
    </w:p>
    <w:p>
      <w:pPr>
        <w:keepNext w:val="0"/>
        <w:spacing w:before="0" w:after="160"/>
      </w:pPr>
      <w:r>
        <w:rPr>
          <w:rFonts w:ascii="Georgia" w:hAnsi="Georgia" w:cs="Georgia" w:eastAsia="Georgia"/>
          <w:b w:val="0"/>
          <w:i w:val="0"/>
          <w:color w:val="241F1C"/>
          <w:sz w:val="22"/>
        </w:rPr>
        <w:t>You need a page and, ideally, a timer. Oral, written, or a few drawn symbols with captions all count. If you are tired, the short form is title, twist, and unfinished chapter. Grief can be in the story. An antagonist can be a season. You do not have to make the season mean something redemptive before the timer ends.</w:t>
      </w:r>
    </w:p>
    <w:p>
      <w:pPr>
        <w:keepNext w:val="0"/>
        <w:spacing w:before="0" w:after="160"/>
      </w:pPr>
      <w:r>
        <w:rPr>
          <w:rFonts w:ascii="Georgia" w:hAnsi="Georgia" w:cs="Georgia" w:eastAsia="Georgia"/>
          <w:b w:val="0"/>
          <w:i w:val="0"/>
          <w:color w:val="241F1C"/>
          <w:sz w:val="22"/>
        </w:rPr>
        <w:t>Living people appear only in words you would say to their face, or as abstracted roles. "A gatekeeper." "A teacher who was kind once." "Someone I loved and will not characterize tonight." Casting a living person as a caricatured villain is out. If the only way you can tell the story is by burning someone, choose a different antagonist, a circumstance, an illness, a habit, a year.</w:t>
      </w:r>
    </w:p>
    <w:p>
      <w:pPr>
        <w:keepNext w:val="0"/>
        <w:spacing w:before="0" w:after="160"/>
      </w:pPr>
      <w:r>
        <w:rPr>
          <w:rFonts w:ascii="Georgia" w:hAnsi="Georgia" w:cs="Georgia" w:eastAsia="Georgia"/>
          <w:b w:val="0"/>
          <w:i w:val="0"/>
          <w:color w:val="241F1C"/>
          <w:sz w:val="22"/>
        </w:rPr>
        <w:t>You may pass, stop the timer, or leave the unfinished chapter as a title with no synopsis. The teller controls which chapter stays open. The partner does not interpret the myth clinically and does not supply the ending.</w:t>
      </w:r>
    </w:p>
    <w:p>
      <w:pPr>
        <w:keepNext w:val="0"/>
        <w:spacing w:before="0" w:after="160"/>
      </w:pPr>
      <w:r>
        <w:rPr>
          <w:rFonts w:ascii="Georgia" w:hAnsi="Georgia" w:cs="Georgia" w:eastAsia="Georgia"/>
          <w:b w:val="0"/>
          <w:i w:val="0"/>
          <w:color w:val="241F1C"/>
          <w:sz w:val="22"/>
        </w:rPr>
        <w:t>Agree that tragic is not a required genre. Comic, flat, odd, and half-finished are legal. You are also allowed to revise the role if you hear yourself locked in a part you cannot stand. "That came out more doomed than I mean. I am changing the theme before we continue." Good. The story is yours to retitle in the room.</w:t>
      </w:r>
    </w:p>
    <w:p>
      <w:pPr>
        <w:pStyle w:val="Heading2"/>
        <w:keepNext/>
        <w:spacing w:before="280" w:after="80"/>
      </w:pPr>
      <w:bookmarkStart w:id="684" w:name="chapter-054-the-experience"/>
      <w:r>
        <w:rPr>
          <w:rFonts w:ascii="Palatino Linotype" w:hAnsi="Palatino Linotype" w:cs="Palatino Linotype" w:eastAsia="Palatino Linotype"/>
          <w:b w:val="0"/>
          <w:i w:val="0"/>
          <w:color w:val="7C3A46"/>
          <w:sz w:val="32"/>
        </w:rPr>
        <w:t>The experience</w:t>
      </w:r>
      <w:bookmarkEnd w:id="684"/>
    </w:p>
    <w:p>
      <w:pPr>
        <w:keepNext w:val="0"/>
        <w:spacing w:before="0" w:after="160"/>
      </w:pPr>
      <w:r>
        <w:rPr>
          <w:rFonts w:ascii="Georgia" w:hAnsi="Georgia" w:cs="Georgia" w:eastAsia="Georgia"/>
          <w:b w:val="0"/>
          <w:i w:val="0"/>
          <w:color w:val="241F1C"/>
          <w:sz w:val="22"/>
        </w:rPr>
        <w:t>Fill a one-page outline. Keep each line short enough that the telling can survive contact with a clock.</w:t>
      </w:r>
    </w:p>
    <w:p>
      <w:pPr>
        <w:keepNext w:val="0"/>
        <w:spacing w:before="0" w:after="160"/>
      </w:pPr>
      <w:r>
        <w:rPr>
          <w:rFonts w:ascii="Georgia" w:hAnsi="Georgia" w:cs="Georgia" w:eastAsia="Georgia"/>
          <w:b w:val="0"/>
          <w:i w:val="0"/>
          <w:color w:val="241F1C"/>
          <w:sz w:val="22"/>
        </w:rPr>
        <w:t>Title. It can be plain. "Three Apartments and a Reputation." It can be plainer. "The Year I Became Easy to Schedule."</w:t>
      </w:r>
    </w:p>
    <w:p>
      <w:pPr>
        <w:keepNext w:val="0"/>
        <w:spacing w:before="0" w:after="160"/>
      </w:pPr>
      <w:r>
        <w:rPr>
          <w:rFonts w:ascii="Georgia" w:hAnsi="Georgia" w:cs="Georgia" w:eastAsia="Georgia"/>
          <w:b w:val="0"/>
          <w:i w:val="0"/>
          <w:color w:val="241F1C"/>
          <w:sz w:val="22"/>
        </w:rPr>
        <w:t>Theme. One sentence about what the story seems to be doing. Devotion to a craft. Flight from a reputation. Learning to stay in a room. You may not know yet. "Theme unclear, possibly stubbornness" is a real theme line.</w:t>
      </w:r>
    </w:p>
    <w:p>
      <w:pPr>
        <w:keepNext w:val="0"/>
        <w:spacing w:before="0" w:after="160"/>
      </w:pPr>
      <w:r>
        <w:rPr>
          <w:rFonts w:ascii="Georgia" w:hAnsi="Georgia" w:cs="Georgia" w:eastAsia="Georgia"/>
          <w:b w:val="0"/>
          <w:i w:val="0"/>
          <w:color w:val="241F1C"/>
          <w:sz w:val="22"/>
        </w:rPr>
        <w:t>Three characters. Ages of the self are allowed, and they are often the best cast. The 19-year-old who said yes too fast. The self who became the person everyone could count on. The person speaking, who does not yet have a final name. Other people enter as roles you would say aloud.</w:t>
      </w:r>
    </w:p>
    <w:p>
      <w:pPr>
        <w:keepNext w:val="0"/>
        <w:spacing w:before="0" w:after="160"/>
      </w:pPr>
      <w:r>
        <w:rPr>
          <w:rFonts w:ascii="Georgia" w:hAnsi="Georgia" w:cs="Georgia" w:eastAsia="Georgia"/>
          <w:b w:val="0"/>
          <w:i w:val="0"/>
          <w:color w:val="241F1C"/>
          <w:sz w:val="22"/>
        </w:rPr>
        <w:t>One antagonist. Circumstance, illness, year, habit, or a person held to the rule above. "A stretch of insomnia that edited my personality." "My habit of explaining a feeling until it dies." Both are antagonists. Neither needs a moral.</w:t>
      </w:r>
    </w:p>
    <w:p>
      <w:pPr>
        <w:keepNext w:val="0"/>
        <w:spacing w:before="0" w:after="160"/>
      </w:pPr>
      <w:r>
        <w:rPr>
          <w:rFonts w:ascii="Georgia" w:hAnsi="Georgia" w:cs="Georgia" w:eastAsia="Georgia"/>
          <w:b w:val="0"/>
          <w:i w:val="0"/>
          <w:color w:val="241F1C"/>
          <w:sz w:val="22"/>
        </w:rPr>
        <w:t>One twist. A turn the earlier chapters did not predict. A job that ended sideways. A friendship that carried more of the plot than the romance did. A success that removed a story you were enjoying. The twist can be quiet.</w:t>
      </w:r>
    </w:p>
    <w:p>
      <w:pPr>
        <w:keepNext w:val="0"/>
        <w:spacing w:before="0" w:after="160"/>
      </w:pPr>
      <w:r>
        <w:rPr>
          <w:rFonts w:ascii="Georgia" w:hAnsi="Georgia" w:cs="Georgia" w:eastAsia="Georgia"/>
          <w:b w:val="0"/>
          <w:i w:val="0"/>
          <w:color w:val="241F1C"/>
          <w:sz w:val="22"/>
        </w:rPr>
        <w:t>One unfinished chapter. A situation still in motion, or a question the story is not ready to answer. You will say it, and your partner will leave it unfinished. If they feel the itch to resolve it, that itch is theirs to sit on.</w:t>
      </w:r>
    </w:p>
    <w:p>
      <w:pPr>
        <w:keepNext w:val="0"/>
        <w:spacing w:before="0" w:after="160"/>
      </w:pPr>
      <w:r>
        <w:rPr>
          <w:rFonts w:ascii="Georgia" w:hAnsi="Georgia" w:cs="Georgia" w:eastAsia="Georgia"/>
          <w:b w:val="0"/>
          <w:i w:val="0"/>
          <w:color w:val="241F1C"/>
          <w:sz w:val="22"/>
        </w:rPr>
        <w:t>Set a timer for 6 minutes or less. Tell the outline as a story, not as a commentary on the outline. Present tense or past, legend voice or kitchen voice. Stop when the timer goes off, even if the ending is mid-sentence. Mid-sentence is a kind of honesty.</w:t>
      </w:r>
    </w:p>
    <w:p>
      <w:pPr>
        <w:keepNext w:val="0"/>
        <w:spacing w:before="0" w:after="160"/>
      </w:pPr>
      <w:r>
        <w:rPr>
          <w:rFonts w:ascii="Georgia" w:hAnsi="Georgia" w:cs="Georgia" w:eastAsia="Georgia"/>
          <w:b w:val="0"/>
          <w:i w:val="0"/>
          <w:color w:val="241F1C"/>
          <w:sz w:val="22"/>
        </w:rPr>
        <w:t>The listener then does exactly two things.</w:t>
      </w:r>
    </w:p>
    <w:p>
      <w:pPr>
        <w:keepNext w:val="0"/>
        <w:spacing w:before="0" w:after="160"/>
      </w:pPr>
      <w:r>
        <w:rPr>
          <w:rFonts w:ascii="Georgia" w:hAnsi="Georgia" w:cs="Georgia" w:eastAsia="Georgia"/>
          <w:b w:val="0"/>
          <w:i w:val="0"/>
          <w:color w:val="241F1C"/>
          <w:sz w:val="22"/>
        </w:rPr>
        <w:t>Retells the theme in one sentence. "What I heard is a story about someone trying to keep a craft alive through a year that scrambled their sleep." The teller may correct it. The correction wins.</w:t>
      </w:r>
    </w:p>
    <w:p>
      <w:pPr>
        <w:keepNext w:val="0"/>
        <w:spacing w:before="0" w:after="160"/>
      </w:pPr>
      <w:r>
        <w:rPr>
          <w:rFonts w:ascii="Georgia" w:hAnsi="Georgia" w:cs="Georgia" w:eastAsia="Georgia"/>
          <w:b w:val="0"/>
          <w:i w:val="0"/>
          <w:color w:val="241F1C"/>
          <w:sz w:val="22"/>
        </w:rPr>
        <w:t>Asks, "Which part is metaphor?" The teller answers. The insomnia may be literal and the lost pencil may be metaphor. The gatekeeper may be a real office and also a picture of caution. Take the answer as the map. Do not translate it into a symptom, a type, or a prediction.</w:t>
      </w:r>
    </w:p>
    <w:p>
      <w:pPr>
        <w:keepNext w:val="0"/>
        <w:spacing w:before="0" w:after="160"/>
      </w:pPr>
      <w:r>
        <w:rPr>
          <w:rFonts w:ascii="Georgia" w:hAnsi="Georgia" w:cs="Georgia" w:eastAsia="Georgia"/>
          <w:b w:val="0"/>
          <w:i w:val="0"/>
          <w:color w:val="241F1C"/>
          <w:sz w:val="22"/>
        </w:rPr>
        <w:t>Switch. If the first telling ran hot, the second teller may use the short form instead. That is not a lesser mythology. It is a fit mythology.</w:t>
      </w:r>
    </w:p>
    <w:p>
      <w:pPr>
        <w:keepNext w:val="0"/>
        <w:spacing w:before="0" w:after="160"/>
      </w:pPr>
      <w:r>
        <w:rPr>
          <w:rFonts w:ascii="Georgia" w:hAnsi="Georgia" w:cs="Georgia" w:eastAsia="Georgia"/>
          <w:b w:val="0"/>
          <w:i w:val="0"/>
          <w:color w:val="241F1C"/>
          <w:sz w:val="22"/>
        </w:rPr>
        <w:t>Close by reading the unfinished chapter titles once more, in a list, with no discussion of how they ought to come out. The list is the closing ritual. It keeps the partner's hope from sealing the book.</w:t>
      </w:r>
    </w:p>
    <w:p>
      <w:pPr>
        <w:pStyle w:val="Heading2"/>
        <w:keepNext/>
        <w:spacing w:before="280" w:after="80"/>
      </w:pPr>
      <w:bookmarkStart w:id="685" w:name="chapter-054-three-ways-to-play"/>
      <w:r>
        <w:rPr>
          <w:rFonts w:ascii="Palatino Linotype" w:hAnsi="Palatino Linotype" w:cs="Palatino Linotype" w:eastAsia="Palatino Linotype"/>
          <w:b w:val="0"/>
          <w:i w:val="0"/>
          <w:color w:val="7C3A46"/>
          <w:sz w:val="32"/>
        </w:rPr>
        <w:t>Three ways to play</w:t>
      </w:r>
      <w:bookmarkEnd w:id="685"/>
    </w:p>
    <w:p>
      <w:pPr>
        <w:keepNext w:val="0"/>
        <w:spacing w:before="0" w:after="160"/>
      </w:pPr>
      <w:r>
        <w:rPr>
          <w:rFonts w:ascii="Georgia" w:hAnsi="Georgia" w:cs="Georgia" w:eastAsia="Georgia"/>
          <w:b/>
          <w:i w:val="0"/>
          <w:color w:val="241F1C"/>
          <w:sz w:val="22"/>
        </w:rPr>
        <w:t>15 minutes.</w:t>
      </w:r>
      <w:r>
        <w:rPr>
          <w:rFonts w:ascii="Georgia" w:hAnsi="Georgia" w:cs="Georgia" w:eastAsia="Georgia"/>
          <w:b w:val="0"/>
          <w:i w:val="0"/>
          <w:color w:val="241F1C"/>
          <w:sz w:val="22"/>
        </w:rPr>
        <w:t xml:space="preserve"> Title, twist, and unfinished chapter, told in a few minutes each. The listener still reflects a theme, even a provisional one, and still asks what is metaphor. This is the right version on a depleted day, and it is a valid telling.</w:t>
      </w:r>
    </w:p>
    <w:p>
      <w:pPr>
        <w:keepNext w:val="0"/>
        <w:spacing w:before="0" w:after="160"/>
      </w:pPr>
      <w:r>
        <w:rPr>
          <w:rFonts w:ascii="Georgia" w:hAnsi="Georgia" w:cs="Georgia" w:eastAsia="Georgia"/>
          <w:b/>
          <w:i w:val="0"/>
          <w:color w:val="241F1C"/>
          <w:sz w:val="22"/>
        </w:rPr>
        <w:t>40 minutes.</w:t>
      </w:r>
      <w:r>
        <w:rPr>
          <w:rFonts w:ascii="Georgia" w:hAnsi="Georgia" w:cs="Georgia" w:eastAsia="Georgia"/>
          <w:b w:val="0"/>
          <w:i w:val="0"/>
          <w:color w:val="241F1C"/>
          <w:sz w:val="22"/>
        </w:rPr>
        <w:t xml:space="preserve"> The full one-page outline, a telling under 6 minutes each, the theme sentence, the metaphor question, and the closing list of unfinished titles. This is the standard plot.</w:t>
      </w:r>
    </w:p>
    <w:p>
      <w:pPr>
        <w:keepNext w:val="0"/>
        <w:spacing w:before="0" w:after="160"/>
      </w:pPr>
      <w:r>
        <w:rPr>
          <w:rFonts w:ascii="Georgia" w:hAnsi="Georgia" w:cs="Georgia" w:eastAsia="Georgia"/>
          <w:b/>
          <w:i w:val="0"/>
          <w:color w:val="241F1C"/>
          <w:sz w:val="22"/>
        </w:rPr>
        <w:t>75 minutes.</w:t>
      </w:r>
      <w:r>
        <w:rPr>
          <w:rFonts w:ascii="Georgia" w:hAnsi="Georgia" w:cs="Georgia" w:eastAsia="Georgia"/>
          <w:b w:val="0"/>
          <w:i w:val="0"/>
          <w:color w:val="241F1C"/>
          <w:sz w:val="22"/>
        </w:rPr>
        <w:t xml:space="preserve"> Write the outline as a tiny novel sketch, then tell it without reading every line, so the spoken version can breathe. After the metaphor question, you may revise the title once. You may not revise the other person's unfinished chapter. Extra time can also hold a second, shorter telling in a different genre, the same facts as a comedy, if the teller wants to see what the facts do in a lighter coat. Only if they want it.</w:t>
      </w:r>
    </w:p>
    <w:p>
      <w:pPr>
        <w:pStyle w:val="Heading2"/>
        <w:keepNext/>
        <w:spacing w:before="280" w:after="80"/>
      </w:pPr>
      <w:bookmarkStart w:id="686" w:name="chapter-054-going-deeper"/>
      <w:r>
        <w:rPr>
          <w:rFonts w:ascii="Palatino Linotype" w:hAnsi="Palatino Linotype" w:cs="Palatino Linotype" w:eastAsia="Palatino Linotype"/>
          <w:b w:val="0"/>
          <w:i w:val="0"/>
          <w:color w:val="7C3A46"/>
          <w:sz w:val="32"/>
        </w:rPr>
        <w:t>Going deeper</w:t>
      </w:r>
      <w:bookmarkEnd w:id="686"/>
    </w:p>
    <w:p>
      <w:pPr>
        <w:keepNext w:val="0"/>
        <w:spacing w:before="0" w:after="160"/>
      </w:pPr>
      <w:r>
        <w:rPr>
          <w:rFonts w:ascii="Georgia" w:hAnsi="Georgia" w:cs="Georgia" w:eastAsia="Georgia"/>
          <w:b w:val="0"/>
          <w:i w:val="0"/>
          <w:color w:val="241F1C"/>
          <w:sz w:val="22"/>
        </w:rPr>
        <w:t>Ask one more question, if invited: "Who is telling this, the age in the story or the person in the chair?" Sometimes the theme belongs to an earlier self, and the person in the chair has a different one trying to get a word in. If both themes are true, write both. Do not force a single moral.</w:t>
      </w:r>
    </w:p>
    <w:p>
      <w:pPr>
        <w:keepNext w:val="0"/>
        <w:spacing w:before="0" w:after="160"/>
      </w:pPr>
      <w:r>
        <w:rPr>
          <w:rFonts w:ascii="Georgia" w:hAnsi="Georgia" w:cs="Georgia" w:eastAsia="Georgia"/>
          <w:b w:val="0"/>
          <w:i w:val="0"/>
          <w:color w:val="241F1C"/>
          <w:sz w:val="22"/>
        </w:rPr>
        <w:t>You may mark, in the margin, one scene you would cut if the story were a novel and you were a ruthless editor. Cutting is not betrayal. It shows you which episodes are doing thematic work and which are only chronological. Chronology has its own chapter.</w:t>
      </w:r>
    </w:p>
    <w:p>
      <w:pPr>
        <w:keepNext w:val="0"/>
        <w:spacing w:before="0" w:after="160"/>
      </w:pPr>
      <w:r>
        <w:rPr>
          <w:rFonts w:ascii="Georgia" w:hAnsi="Georgia" w:cs="Georgia" w:eastAsia="Georgia"/>
          <w:b w:val="0"/>
          <w:i w:val="0"/>
          <w:color w:val="241F1C"/>
          <w:sz w:val="22"/>
        </w:rPr>
        <w:t>A later session can take the unfinished chapter and retitle it without advancing it. Titles are cheap and reversible. Endings, in this exercise, are not required.</w:t>
      </w:r>
    </w:p>
    <w:p>
      <w:pPr>
        <w:pStyle w:val="Heading2"/>
        <w:keepNext/>
        <w:spacing w:before="280" w:after="80"/>
      </w:pPr>
      <w:bookmarkStart w:id="687" w:name="chapter-054-variations-and-replay"/>
      <w:r>
        <w:rPr>
          <w:rFonts w:ascii="Palatino Linotype" w:hAnsi="Palatino Linotype" w:cs="Palatino Linotype" w:eastAsia="Palatino Linotype"/>
          <w:b w:val="0"/>
          <w:i w:val="0"/>
          <w:color w:val="7C3A46"/>
          <w:sz w:val="32"/>
        </w:rPr>
        <w:t>Variations and replay</w:t>
      </w:r>
      <w:bookmarkEnd w:id="687"/>
    </w:p>
    <w:p>
      <w:pPr>
        <w:keepNext w:val="0"/>
        <w:spacing w:before="0" w:after="160"/>
      </w:pPr>
      <w:r>
        <w:rPr>
          <w:rFonts w:ascii="Georgia" w:hAnsi="Georgia" w:cs="Georgia" w:eastAsia="Georgia"/>
          <w:b w:val="0"/>
          <w:i w:val="0"/>
          <w:color w:val="241F1C"/>
          <w:sz w:val="22"/>
        </w:rPr>
        <w:t>By letter, send the outline and ask for the two moves back: one sentence of theme, one question about metaphor. No critical essay.</w:t>
      </w:r>
    </w:p>
    <w:p>
      <w:pPr>
        <w:keepNext w:val="0"/>
        <w:spacing w:before="0" w:after="160"/>
      </w:pPr>
      <w:r>
        <w:rPr>
          <w:rFonts w:ascii="Georgia" w:hAnsi="Georgia" w:cs="Georgia" w:eastAsia="Georgia"/>
          <w:b w:val="0"/>
          <w:i w:val="0"/>
          <w:color w:val="241F1C"/>
          <w:sz w:val="22"/>
        </w:rPr>
        <w:t>Drawn symbols with captions are a full version. A square for an apartment, a dark bar for the insomniac year, a question mark for the open chapter. Explain the marks in words so the listener is not left to psychoanalyze a doodle.</w:t>
      </w:r>
    </w:p>
    <w:p>
      <w:pPr>
        <w:keepNext w:val="0"/>
        <w:spacing w:before="0" w:after="160"/>
      </w:pPr>
      <w:r>
        <w:rPr>
          <w:rFonts w:ascii="Georgia" w:hAnsi="Georgia" w:cs="Georgia" w:eastAsia="Georgia"/>
          <w:b w:val="0"/>
          <w:i w:val="0"/>
          <w:color w:val="241F1C"/>
          <w:sz w:val="22"/>
        </w:rPr>
        <w:t>Cultural variety is already built in, because no quest stages are required. Tell it as a family anecdote, a fable, a case note, a comic strip in six panels. If mythic language feels like a costume, take it off.</w:t>
      </w:r>
    </w:p>
    <w:p>
      <w:pPr>
        <w:keepNext w:val="0"/>
        <w:spacing w:before="0" w:after="160"/>
      </w:pPr>
      <w:r>
        <w:rPr>
          <w:rFonts w:ascii="Georgia" w:hAnsi="Georgia" w:cs="Georgia" w:eastAsia="Georgia"/>
          <w:b w:val="0"/>
          <w:i w:val="0"/>
          <w:color w:val="241F1C"/>
          <w:sz w:val="22"/>
        </w:rPr>
        <w:t>If speech is hard, read the outline aloud as notes and let that count as the telling. If the timer is stressful, use a rough sense of 6 minutes and stop when the unfinished chapter has been named. The timer serves the shortness. It is not a test.</w:t>
      </w:r>
    </w:p>
    <w:p>
      <w:pPr>
        <w:keepNext w:val="0"/>
        <w:spacing w:before="0" w:after="160"/>
      </w:pPr>
      <w:r>
        <w:rPr>
          <w:rFonts w:ascii="Georgia" w:hAnsi="Georgia" w:cs="Georgia" w:eastAsia="Georgia"/>
          <w:b w:val="0"/>
          <w:i w:val="0"/>
          <w:color w:val="241F1C"/>
          <w:sz w:val="22"/>
        </w:rPr>
        <w:t>006, The Museum of Me, tours objects, people, songs, and events as exhibits. 002, The Life You’ve Never Told Me, is one episode in detail. 077, The Relationship Timeline, maps the two of you in time. This chapter is a plotted story of a single life. Replay it when the twist looks different, or when an unfinished chapter has changed its title. Keep the old outline. Then versus now is the point of saving it.</w:t>
      </w:r>
    </w:p>
    <w:p>
      <w:pPr>
        <w:pStyle w:val="Heading2"/>
        <w:keepNext/>
        <w:spacing w:before="280" w:after="80"/>
      </w:pPr>
      <w:bookmarkStart w:id="688" w:name="chapter-054-examples"/>
      <w:r>
        <w:rPr>
          <w:rFonts w:ascii="Palatino Linotype" w:hAnsi="Palatino Linotype" w:cs="Palatino Linotype" w:eastAsia="Palatino Linotype"/>
          <w:b w:val="0"/>
          <w:i w:val="0"/>
          <w:color w:val="7C3A46"/>
          <w:sz w:val="32"/>
        </w:rPr>
        <w:t>Examples</w:t>
      </w:r>
      <w:bookmarkEnd w:id="688"/>
    </w:p>
    <w:p>
      <w:pPr>
        <w:keepNext w:val="0"/>
        <w:spacing w:before="0" w:after="160"/>
      </w:pPr>
      <w:r>
        <w:rPr>
          <w:rFonts w:ascii="Georgia" w:hAnsi="Georgia" w:cs="Georgia" w:eastAsia="Georgia"/>
          <w:b w:val="0"/>
          <w:i w:val="0"/>
          <w:color w:val="241F1C"/>
          <w:sz w:val="22"/>
        </w:rPr>
        <w:t>Fictional. This mythology belongs to Vale, with Rowan listening. It is an illustration of tone, not a template you have to match, and not a reading of anyone's life.</w:t>
      </w:r>
    </w:p>
    <w:p>
      <w:pPr>
        <w:keepNext w:val="0"/>
        <w:spacing w:before="0" w:after="160"/>
      </w:pPr>
      <w:r>
        <w:rPr>
          <w:rFonts w:ascii="Georgia" w:hAnsi="Georgia" w:cs="Georgia" w:eastAsia="Georgia"/>
          <w:b w:val="0"/>
          <w:i w:val="0"/>
          <w:color w:val="241F1C"/>
          <w:sz w:val="22"/>
        </w:rPr>
        <w:t>Title: "Low Maintenance."</w:t>
      </w:r>
    </w:p>
    <w:p>
      <w:pPr>
        <w:keepNext w:val="0"/>
        <w:spacing w:before="0" w:after="160"/>
      </w:pPr>
      <w:r>
        <w:rPr>
          <w:rFonts w:ascii="Georgia" w:hAnsi="Georgia" w:cs="Georgia" w:eastAsia="Georgia"/>
          <w:b w:val="0"/>
          <w:i w:val="0"/>
          <w:color w:val="241F1C"/>
          <w:sz w:val="22"/>
        </w:rPr>
        <w:t>Theme: being easy to keep around did the work of a personality for a long time, and the person telling the story has not decided which rooms still deserve that ease.</w:t>
      </w:r>
    </w:p>
    <w:p>
      <w:pPr>
        <w:keepNext w:val="0"/>
        <w:spacing w:before="0" w:after="160"/>
      </w:pPr>
      <w:r>
        <w:rPr>
          <w:rFonts w:ascii="Georgia" w:hAnsi="Georgia" w:cs="Georgia" w:eastAsia="Georgia"/>
          <w:b w:val="0"/>
          <w:i w:val="0"/>
          <w:color w:val="241F1C"/>
          <w:sz w:val="22"/>
        </w:rPr>
        <w:t>Characters: the 25-year-old who got praised for answering every message the same day. The friend who shows up with soup and does not require a speech. The person at the table, fond of the reputation and tired of it.</w:t>
      </w:r>
    </w:p>
    <w:p>
      <w:pPr>
        <w:keepNext w:val="0"/>
        <w:spacing w:before="0" w:after="160"/>
      </w:pPr>
      <w:r>
        <w:rPr>
          <w:rFonts w:ascii="Georgia" w:hAnsi="Georgia" w:cs="Georgia" w:eastAsia="Georgia"/>
          <w:b w:val="0"/>
          <w:i w:val="0"/>
          <w:color w:val="241F1C"/>
          <w:sz w:val="22"/>
        </w:rPr>
        <w:t>Antagonist: a habit of explaining a want until the want leaves, and a dull year of bad sleep. No relative is cast as a monster.</w:t>
      </w:r>
    </w:p>
    <w:p>
      <w:pPr>
        <w:keepNext w:val="0"/>
        <w:spacing w:before="0" w:after="160"/>
      </w:pPr>
      <w:r>
        <w:rPr>
          <w:rFonts w:ascii="Georgia" w:hAnsi="Georgia" w:cs="Georgia" w:eastAsia="Georgia"/>
          <w:b w:val="0"/>
          <w:i w:val="0"/>
          <w:color w:val="241F1C"/>
          <w:sz w:val="22"/>
        </w:rPr>
        <w:t>Twist: a job that was supposed to last a season lasted years, because the people in charge loved someone who did not make a fuss. The ease that felt like kindness became the plot.</w:t>
      </w:r>
    </w:p>
    <w:p>
      <w:pPr>
        <w:keepNext w:val="0"/>
        <w:spacing w:before="0" w:after="160"/>
      </w:pPr>
      <w:r>
        <w:rPr>
          <w:rFonts w:ascii="Georgia" w:hAnsi="Georgia" w:cs="Georgia" w:eastAsia="Georgia"/>
          <w:b w:val="0"/>
          <w:i w:val="0"/>
          <w:color w:val="241F1C"/>
          <w:sz w:val="22"/>
        </w:rPr>
        <w:t>Unfinished chapter: "Which rooms, if any, still deserve the easy version." Vale stops. The chapter stays open.</w:t>
      </w:r>
    </w:p>
    <w:p>
      <w:pPr>
        <w:keepNext w:val="0"/>
        <w:spacing w:before="0" w:after="160"/>
      </w:pPr>
      <w:r>
        <w:rPr>
          <w:rFonts w:ascii="Georgia" w:hAnsi="Georgia" w:cs="Georgia" w:eastAsia="Georgia"/>
          <w:b w:val="0"/>
          <w:i w:val="0"/>
          <w:color w:val="241F1C"/>
          <w:sz w:val="22"/>
        </w:rPr>
        <w:t>Rowan retells: "I heard a story about a reputation for being low-friction, useful enough to trap the person inside it, with the question of where to keep that ease still open." Vale corrects one word. "Not trap. Delay. I am not ready for trap." Rowan takes the correction.</w:t>
      </w:r>
    </w:p>
    <w:p>
      <w:pPr>
        <w:keepNext w:val="0"/>
        <w:spacing w:before="0" w:after="160"/>
      </w:pPr>
      <w:r>
        <w:rPr>
          <w:rFonts w:ascii="Georgia" w:hAnsi="Georgia" w:cs="Georgia" w:eastAsia="Georgia"/>
          <w:b w:val="0"/>
          <w:i w:val="0"/>
          <w:color w:val="241F1C"/>
          <w:sz w:val="22"/>
        </w:rPr>
        <w:t>Rowan asks which part is metaphor. Vale says the bad sleep was literal, "low maintenance" is a phrase people actually used, and the soup-bringer is a real neighbor described kindly. Rowan does not turn the bad sleep into a symbol. Rowan does not write the ending in which Vale becomes difficult on purpose. The unfinished chapter remains a question.</w:t>
      </w:r>
    </w:p>
    <w:p>
      <w:pPr>
        <w:keepNext w:val="0"/>
        <w:spacing w:before="0" w:after="160"/>
      </w:pPr>
      <w:r>
        <w:rPr>
          <w:rFonts w:ascii="Georgia" w:hAnsi="Georgia" w:cs="Georgia" w:eastAsia="Georgia"/>
          <w:b w:val="0"/>
          <w:i w:val="0"/>
          <w:color w:val="241F1C"/>
          <w:sz w:val="22"/>
        </w:rPr>
        <w:t>Rowan's own telling, after, uses only a title, a twist, and an open chapter, because the first story took the air. That choice fits the rules. A mythology does not have to be epic to be one.</w:t>
      </w:r>
    </w:p>
    <w:p>
      <w:pPr>
        <w:pStyle w:val="Heading2"/>
        <w:keepNext/>
        <w:spacing w:before="280" w:after="80"/>
      </w:pPr>
      <w:bookmarkStart w:id="689" w:name="chapter-054-afterward"/>
      <w:r>
        <w:rPr>
          <w:rFonts w:ascii="Palatino Linotype" w:hAnsi="Palatino Linotype" w:cs="Palatino Linotype" w:eastAsia="Palatino Linotype"/>
          <w:b w:val="0"/>
          <w:i w:val="0"/>
          <w:color w:val="7C3A46"/>
          <w:sz w:val="32"/>
        </w:rPr>
        <w:t>Afterward</w:t>
      </w:r>
      <w:bookmarkEnd w:id="689"/>
    </w:p>
    <w:p>
      <w:pPr>
        <w:keepNext w:val="0"/>
        <w:spacing w:before="0" w:after="160"/>
      </w:pPr>
      <w:r>
        <w:rPr>
          <w:rFonts w:ascii="Georgia" w:hAnsi="Georgia" w:cs="Georgia" w:eastAsia="Georgia"/>
          <w:b w:val="0"/>
          <w:i w:val="0"/>
          <w:color w:val="241F1C"/>
          <w:sz w:val="22"/>
        </w:rPr>
        <w:t>What did the plot make visible that a timeline would have left in order? Did the theme sentence survive contact with the teller, and where did it need a correction? Which part was metaphor, and did the listener leave the literal parts literal? What did it take to keep the unfinished chapter unfinished?</w:t>
      </w:r>
    </w:p>
    <w:p>
      <w:pPr>
        <w:keepNext w:val="0"/>
        <w:spacing w:before="0" w:after="160"/>
      </w:pPr>
      <w:r>
        <w:rPr>
          <w:rFonts w:ascii="Georgia" w:hAnsi="Georgia" w:cs="Georgia" w:eastAsia="Georgia"/>
          <w:b w:val="0"/>
          <w:i w:val="0"/>
          <w:color w:val="241F1C"/>
          <w:sz w:val="22"/>
        </w:rPr>
        <w:t>You can love a person's story and still not be its editor. The open chapter is not a problem you failed to solve.</w:t>
      </w:r>
    </w:p>
    <w:p>
      <w:pPr>
        <w:pStyle w:val="Heading2"/>
        <w:keepNext/>
        <w:spacing w:before="280" w:after="80"/>
      </w:pPr>
      <w:bookmarkStart w:id="690" w:name="chapter-054-our-story"/>
      <w:r>
        <w:rPr>
          <w:rFonts w:ascii="Palatino Linotype" w:hAnsi="Palatino Linotype" w:cs="Palatino Linotype" w:eastAsia="Palatino Linotype"/>
          <w:b w:val="0"/>
          <w:i w:val="0"/>
          <w:color w:val="7C3A46"/>
          <w:sz w:val="32"/>
        </w:rPr>
        <w:t>Our Story</w:t>
      </w:r>
      <w:bookmarkEnd w:id="690"/>
    </w:p>
    <w:p>
      <w:pPr>
        <w:keepNext w:val="0"/>
        <w:spacing w:before="0" w:after="160"/>
      </w:pPr>
      <w:r>
        <w:rPr>
          <w:rFonts w:ascii="Georgia" w:hAnsi="Georgia" w:cs="Georgia" w:eastAsia="Georgia"/>
          <w:b w:val="0"/>
          <w:i w:val="0"/>
          <w:color w:val="241F1C"/>
          <w:sz w:val="22"/>
        </w:rPr>
        <w:t>Date the session and write the titles down, even if you write nothing else. Personal pages can hold the details you would not put in a story told at a dinner. They are optional to share. The shared page is a good place for the corrected theme sentence, the version you both agree was heard.</w:t>
      </w:r>
    </w:p>
    <w:tbl>
      <w:tblPr>
        <w:tblW w:type="dxa" w:w="8122"/>
        <w:tblLayout w:type="fixed"/>
        <w:tblLook w:firstColumn="1" w:firstRow="1" w:lastColumn="0" w:lastRow="0" w:noHBand="0" w:noVBand="1" w:val="04A0"/>
        <w:tblBorders>
          <w:top w:val="single" w:sz="8" w:space="0" w:color="D9CFC0"/>
          <w:left w:val="single" w:sz="8" w:space="0" w:color="D9CFC0"/>
          <w:bottom w:val="single" w:sz="8" w:space="0" w:color="D9CFC0"/>
          <w:right w:val="single" w:sz="8" w:space="0" w:color="D9CFC0"/>
          <w:insideH w:val="nil" w:sz="0" w:space="0" w:color="auto"/>
          <w:insideV w:val="nil" w:sz="0" w:space="0" w:color="auto"/>
        </w:tblBorders>
      </w:tblPr>
      <w:tblGrid>
        <w:gridCol w:w="8122"/>
      </w:tblGrid>
      <w:tr>
        <w:trPr>
          <w:cantSplit/>
        </w:trPr>
        <w:tc>
          <w:tcPr>
            <w:tcW w:type="dxa" w:w="8122"/>
            <w:shd w:val="clear" w:color="auto" w:fill="FBF8F2"/>
            <w:tcMar>
              <w:top w:w="80" w:type="dxa"/>
              <w:left w:w="140" w:type="dxa"/>
              <w:bottom w:w="80" w:type="dxa"/>
              <w:right w:w="140" w:type="dxa"/>
            </w:tcMar>
          </w:tcPr>
          <w:p>
            <w:pPr>
              <w:spacing w:after="40"/>
            </w:pPr>
            <w:r>
              <w:rPr>
                <w:rFonts w:ascii="Calibri" w:hAnsi="Calibri" w:cs="Calibri" w:eastAsia="Calibri"/>
                <w:b w:val="0"/>
                <w:i w:val="0"/>
                <w:color w:val="A85A32"/>
                <w:sz w:val="18"/>
              </w:rPr>
              <w:t>OUR STORY</w:t>
            </w:r>
          </w:p>
          <w:p>
            <w:pPr>
              <w:spacing w:after="80"/>
            </w:pPr>
            <w:r>
              <w:rPr>
                <w:rFonts w:ascii="Georgia" w:hAnsi="Georgia" w:cs="Georgia" w:eastAsia="Georgia"/>
                <w:b w:val="0"/>
                <w:i/>
                <w:color w:val="241F1C"/>
                <w:sz w:val="20"/>
              </w:rPr>
              <w:t>Sharing either private page is optional.</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Session</w:t>
            </w:r>
          </w:p>
          <w:p>
            <w:pPr>
              <w:spacing w:after="40"/>
            </w:pPr>
            <w:r>
              <w:rPr>
                <w:rFonts w:ascii="Georgia" w:hAnsi="Georgia" w:cs="Georgia" w:eastAsia="Georgia"/>
                <w:b w:val="0"/>
                <w:i/>
                <w:color w:val="241F1C"/>
                <w:sz w:val="20"/>
              </w:rPr>
              <w:t>date, time, place, version played, mood if wanted, intention, initials if wanted, done or paused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one of you</w:t>
            </w:r>
          </w:p>
          <w:p>
            <w:pPr>
              <w:keepNext/>
              <w:spacing w:before="120" w:after="20"/>
            </w:pPr>
            <w:r>
              <w:rPr>
                <w:rFonts w:ascii="Georgia" w:hAnsi="Georgia" w:cs="Georgia" w:eastAsia="Georgia"/>
                <w:b w:val="0"/>
                <w:i w:val="0"/>
                <w:color w:val="241F1C"/>
                <w:sz w:val="22"/>
              </w:rPr>
              <w:t>My title, my theme, and the chapter I left unfinished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Which part was metaphor, in my own words</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the other</w:t>
            </w:r>
          </w:p>
          <w:p>
            <w:pPr>
              <w:keepNext/>
              <w:spacing w:before="120" w:after="20"/>
            </w:pPr>
            <w:r>
              <w:rPr>
                <w:rFonts w:ascii="Georgia" w:hAnsi="Georgia" w:cs="Georgia" w:eastAsia="Georgia"/>
                <w:b w:val="0"/>
                <w:i w:val="0"/>
                <w:color w:val="241F1C"/>
                <w:sz w:val="22"/>
              </w:rPr>
              <w:t>The antagonist in my story, named as a circumstance, a season, a habit, or a role I would say aloud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 sentence my partner used for my theme, and the correction I made if it missed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Shared page</w:t>
            </w:r>
          </w:p>
          <w:p>
            <w:pPr>
              <w:keepNext/>
              <w:spacing w:before="120" w:after="20"/>
            </w:pPr>
            <w:r>
              <w:rPr>
                <w:rFonts w:ascii="Georgia" w:hAnsi="Georgia" w:cs="Georgia" w:eastAsia="Georgia"/>
                <w:b w:val="0"/>
                <w:i w:val="0"/>
                <w:color w:val="241F1C"/>
                <w:sz w:val="22"/>
              </w:rPr>
              <w:t>What actually happened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 line or moment worth keeping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we discovered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we might do next, if anything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Revisit</w:t>
            </w:r>
          </w:p>
          <w:p>
            <w:pPr>
              <w:keepNext/>
              <w:spacing w:before="120" w:after="20"/>
            </w:pPr>
            <w:r>
              <w:rPr>
                <w:rFonts w:ascii="Georgia" w:hAnsi="Georgia" w:cs="Georgia" w:eastAsia="Georgia"/>
                <w:b w:val="0"/>
                <w:i w:val="0"/>
                <w:color w:val="241F1C"/>
                <w:sz w:val="22"/>
              </w:rPr>
              <w:t>Attempt, date, and what changed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Then versus now</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bl>
    <w:p>
      <w:pPr>
        <w:spacing w:after="120"/>
      </w:pPr>
    </w:p>
    <w:p>
      <w:pPr>
        <w:pStyle w:val="Heading2"/>
        <w:keepNext/>
        <w:spacing w:before="280" w:after="80"/>
      </w:pPr>
      <w:bookmarkStart w:id="691" w:name="chapter-054-notes"/>
      <w:r>
        <w:rPr>
          <w:rFonts w:ascii="Palatino Linotype" w:hAnsi="Palatino Linotype" w:cs="Palatino Linotype" w:eastAsia="Palatino Linotype"/>
          <w:b w:val="0"/>
          <w:i w:val="0"/>
          <w:color w:val="7C3A46"/>
          <w:sz w:val="32"/>
        </w:rPr>
        <w:t>Notes</w:t>
      </w:r>
      <w:bookmarkEnd w:id="691"/>
    </w:p>
    <w:p>
      <w:pPr>
        <w:keepNext w:val="0"/>
        <w:spacing w:before="0" w:after="160"/>
      </w:pPr>
      <w:r>
        <w:rPr>
          <w:rFonts w:ascii="Georgia" w:hAnsi="Georgia" w:cs="Georgia" w:eastAsia="Georgia"/>
          <w:b w:val="0"/>
          <w:i w:val="0"/>
          <w:color w:val="241F1C"/>
          <w:sz w:val="22"/>
        </w:rPr>
        <w:t>Reimagined from the ordinary custom of telling a life as a story. The chapter asks for a plot: theme, characters, antagonist, twist, and an unfinished chapter. A plain outline is enough. No empirical claim is made, and no therapeutic effect is claimed for retelling a life. Literature on life stories outside this project's whitelist was not used. Living people stay speakable, or they stay abstract. The teller keeps the unfinished chapter open.</w:t>
      </w:r>
    </w:p>
    <w:p>
      <w:r>
        <w:br w:type="page"/>
      </w:r>
    </w:p>
    <w:p>
      <w:pPr>
        <w:keepNext w:val="0"/>
        <w:spacing w:before="0" w:after="0"/>
      </w:pPr>
      <w:r>
        <w:rPr>
          <w:rFonts w:ascii="Calibri" w:hAnsi="Calibri" w:cs="Calibri" w:eastAsia="Calibri"/>
          <w:b w:val="0"/>
          <w:i w:val="0"/>
          <w:color w:val="A85A32"/>
          <w:sz w:val="18"/>
        </w:rPr>
        <w:t>PART 7 · THE INNER WORLD: DREAMS, MEANING, AND IDENTITY</w:t>
      </w:r>
    </w:p>
    <w:p>
      <w:pPr>
        <w:keepNext w:val="0"/>
        <w:spacing w:before="0" w:after="40"/>
      </w:pPr>
      <w:r>
        <w:rPr>
          <w:rFonts w:ascii="Palatino Linotype" w:hAnsi="Palatino Linotype" w:cs="Palatino Linotype" w:eastAsia="Palatino Linotype"/>
          <w:b w:val="0"/>
          <w:i w:val="0"/>
          <w:color w:val="A85A32"/>
          <w:sz w:val="22"/>
        </w:rPr>
        <w:t>055</w:t>
      </w:r>
    </w:p>
    <w:p>
      <w:pPr>
        <w:pStyle w:val="Heading1"/>
        <w:keepNext/>
        <w:spacing w:before="0" w:after="120"/>
      </w:pPr>
      <w:bookmarkStart w:id="692" w:name="chapter-055"/>
      <w:r>
        <w:rPr>
          <w:rFonts w:ascii="Palatino Linotype" w:hAnsi="Palatino Linotype" w:cs="Palatino Linotype" w:eastAsia="Palatino Linotype"/>
          <w:b w:val="0"/>
          <w:i w:val="0"/>
          <w:color w:val="241F1C"/>
          <w:sz w:val="52"/>
        </w:rPr>
        <w:t>What I Want to Experience Before I Die</w:t>
      </w:r>
      <w:bookmarkEnd w:id="692"/>
    </w:p>
    <w:p>
      <w:pPr>
        <w:keepNext w:val="0"/>
        <w:spacing w:before="0" w:after="120"/>
      </w:pPr>
      <w:r>
        <w:rPr>
          <w:rFonts w:ascii="Georgia" w:hAnsi="Georgia" w:cs="Georgia" w:eastAsia="Georgia"/>
          <w:b w:val="0"/>
          <w:i/>
          <w:color w:val="241F1C"/>
          <w:sz w:val="24"/>
        </w:rPr>
        <w:t>A personal list with Tuesday on it as well as the far-off adventure, witnessed, and not co-owned.</w:t>
      </w:r>
    </w:p>
    <w:p>
      <w:r>
        <w:drawing>
          <wp:inline xmlns:a="http://schemas.openxmlformats.org/drawingml/2006/main" xmlns:pic="http://schemas.openxmlformats.org/drawingml/2006/picture">
            <wp:extent cx="4754880" cy="2674620"/>
            <wp:docPr id="63" name="Picture 63"/>
            <wp:cNvGraphicFramePr>
              <a:graphicFrameLocks noChangeAspect="1"/>
            </wp:cNvGraphicFramePr>
            <a:graphic>
              <a:graphicData uri="http://schemas.openxmlformats.org/drawingml/2006/picture">
                <pic:pic>
                  <pic:nvPicPr>
                    <pic:cNvPr id="0" name="illustration.jpg"/>
                    <pic:cNvPicPr/>
                  </pic:nvPicPr>
                  <pic:blipFill>
                    <a:blip r:embed="rId75"/>
                    <a:stretch>
                      <a:fillRect/>
                    </a:stretch>
                  </pic:blipFill>
                  <pic:spPr>
                    <a:xfrm>
                      <a:off x="0" y="0"/>
                      <a:ext cx="4754880" cy="2674620"/>
                    </a:xfrm>
                    <a:prstGeom prst="rect"/>
                  </pic:spPr>
                </pic:pic>
              </a:graphicData>
            </a:graphic>
          </wp:inline>
        </w:drawing>
      </w:r>
    </w:p>
    <w:p>
      <w:pPr>
        <w:keepNext w:val="0"/>
        <w:spacing w:before="0" w:after="80"/>
      </w:pPr>
      <w:r>
        <w:rPr>
          <w:rFonts w:ascii="Calibri" w:hAnsi="Calibri" w:cs="Calibri" w:eastAsia="Calibri"/>
          <w:b w:val="0"/>
          <w:i w:val="0"/>
          <w:color w:val="3E6464"/>
          <w:sz w:val="18"/>
        </w:rPr>
        <w:t>reimagined · 50 minutes · deep · low energy · indoors, seated, or by letter</w:t>
      </w:r>
    </w:p>
    <w:p>
      <w:pPr>
        <w:spacing w:after="160"/>
      </w:pPr>
      <w:r>
        <w:rPr>
          <w:rFonts w:ascii="Calibri" w:hAnsi="Calibri" w:cs="Calibri" w:eastAsia="Calibri"/>
          <w:b w:val="0"/>
          <w:i w:val="0"/>
          <w:color w:val="3E6464"/>
          <w:sz w:val="18"/>
        </w:rPr>
        <w:t xml:space="preserve">See also </w:t>
      </w:r>
      <w:hyperlink w:anchor="chapter-050">
        <w:r>
          <w:rPr>
            <w:rFonts w:ascii="Georgia" w:hAnsi="Georgia" w:cs="Georgia" w:eastAsia="Georgia"/>
            <w:sz w:val="18"/>
            <w:color w:val="3E6464"/>
            <w:u w:val="single"/>
          </w:rPr>
          <w:t xml:space="preserve">050</w:t>
        </w:r>
      </w:hyperlink>
      <w:r>
        <w:rPr>
          <w:rFonts w:ascii="Calibri" w:hAnsi="Calibri" w:cs="Calibri" w:eastAsia="Calibri"/>
          <w:b w:val="0"/>
          <w:i w:val="0"/>
          <w:color w:val="3E6464"/>
          <w:sz w:val="18"/>
        </w:rPr>
        <w:t xml:space="preserve">, </w:t>
      </w:r>
      <w:hyperlink w:anchor="chapter-090">
        <w:r>
          <w:rPr>
            <w:rFonts w:ascii="Georgia" w:hAnsi="Georgia" w:cs="Georgia" w:eastAsia="Georgia"/>
            <w:sz w:val="18"/>
            <w:color w:val="3E6464"/>
            <w:u w:val="single"/>
          </w:rPr>
          <w:t xml:space="preserve">090</w:t>
        </w:r>
      </w:hyperlink>
      <w:r>
        <w:rPr>
          <w:rFonts w:ascii="Calibri" w:hAnsi="Calibri" w:cs="Calibri" w:eastAsia="Calibri"/>
          <w:b w:val="0"/>
          <w:i w:val="0"/>
          <w:color w:val="3E6464"/>
          <w:sz w:val="18"/>
        </w:rPr>
        <w:t xml:space="preserve">, </w:t>
      </w:r>
      <w:hyperlink w:anchor="chapter-093">
        <w:r>
          <w:rPr>
            <w:rFonts w:ascii="Georgia" w:hAnsi="Georgia" w:cs="Georgia" w:eastAsia="Georgia"/>
            <w:sz w:val="18"/>
            <w:color w:val="3E6464"/>
            <w:u w:val="single"/>
          </w:rPr>
          <w:t xml:space="preserve">093</w:t>
        </w:r>
      </w:hyperlink>
    </w:p>
    <w:p>
      <w:pPr>
        <w:pStyle w:val="Heading2"/>
        <w:keepNext/>
        <w:spacing w:before="280" w:after="80"/>
      </w:pPr>
      <w:bookmarkStart w:id="693" w:name="chapter-055-the-hook"/>
      <w:r>
        <w:rPr>
          <w:rFonts w:ascii="Palatino Linotype" w:hAnsi="Palatino Linotype" w:cs="Palatino Linotype" w:eastAsia="Palatino Linotype"/>
          <w:b w:val="0"/>
          <w:i w:val="0"/>
          <w:color w:val="7C3A46"/>
          <w:sz w:val="32"/>
        </w:rPr>
        <w:t>The hook</w:t>
      </w:r>
      <w:bookmarkEnd w:id="693"/>
    </w:p>
    <w:p>
      <w:pPr>
        <w:keepNext w:val="0"/>
        <w:spacing w:before="0" w:after="160"/>
      </w:pPr>
      <w:r>
        <w:rPr>
          <w:rFonts w:ascii="Georgia" w:hAnsi="Georgia" w:cs="Georgia" w:eastAsia="Georgia"/>
          <w:b w:val="0"/>
          <w:i w:val="0"/>
          <w:color w:val="241F1C"/>
          <w:sz w:val="22"/>
        </w:rPr>
        <w:t>A list of only summits is a press release. The experiences worth naming before you die include the repeated Tuesday pleasure and the trip you may never afford, the conversation, the skill, the nearby street, the mountain if you want a mountain. This list is personal. Your partner witnesses it. They may offer help with one item. They leave at least one item entirely yours. "Someday, and maybe never" still counts as worth saying.</w:t>
      </w:r>
    </w:p>
    <w:p>
      <w:pPr>
        <w:keepNext w:val="0"/>
        <w:spacing w:before="0" w:after="160"/>
      </w:pPr>
      <w:r>
        <w:rPr>
          <w:rFonts w:ascii="Georgia" w:hAnsi="Georgia" w:cs="Georgia" w:eastAsia="Georgia"/>
          <w:b w:val="0"/>
          <w:i w:val="0"/>
          <w:color w:val="241F1C"/>
          <w:sz w:val="22"/>
        </w:rPr>
        <w:t>Hearing a wish is not a budget, a safety waiver, or a joint plan.</w:t>
      </w:r>
    </w:p>
    <w:p>
      <w:pPr>
        <w:pStyle w:val="Heading2"/>
        <w:keepNext/>
        <w:spacing w:before="280" w:after="80"/>
      </w:pPr>
      <w:bookmarkStart w:id="694" w:name="chapter-055-why-it-might-matter"/>
      <w:r>
        <w:rPr>
          <w:rFonts w:ascii="Palatino Linotype" w:hAnsi="Palatino Linotype" w:cs="Palatino Linotype" w:eastAsia="Palatino Linotype"/>
          <w:b w:val="0"/>
          <w:i w:val="0"/>
          <w:color w:val="7C3A46"/>
          <w:sz w:val="32"/>
        </w:rPr>
        <w:t>Why it might matter</w:t>
      </w:r>
      <w:bookmarkEnd w:id="694"/>
    </w:p>
    <w:p>
      <w:pPr>
        <w:keepNext w:val="0"/>
        <w:spacing w:before="0" w:after="160"/>
      </w:pPr>
      <w:r>
        <w:rPr>
          <w:rFonts w:ascii="Georgia" w:hAnsi="Georgia" w:cs="Georgia" w:eastAsia="Georgia"/>
          <w:b w:val="0"/>
          <w:i w:val="0"/>
          <w:color w:val="241F1C"/>
          <w:sz w:val="22"/>
        </w:rPr>
        <w:t>The popular custom of a bucket list drifted toward the spectacular, which is a shame, because spectacle is a small slice of what people actually hope to meet. A last-meal conversation, a song learned badly, a tomato sandwich in a specific month, a train window. Those items tell the truth about appetite. Grand items tell a truth too, including the truth that some hopes are allowed to stay unlikely.</w:t>
      </w:r>
    </w:p>
    <w:p>
      <w:pPr>
        <w:keepNext w:val="0"/>
        <w:spacing w:before="0" w:after="160"/>
      </w:pPr>
      <w:r>
        <w:rPr>
          <w:rFonts w:ascii="Georgia" w:hAnsi="Georgia" w:cs="Georgia" w:eastAsia="Georgia"/>
          <w:b w:val="0"/>
          <w:i w:val="0"/>
          <w:color w:val="241F1C"/>
          <w:sz w:val="22"/>
        </w:rPr>
        <w:t>The mechanism protects the list from becoming a couple's contract. You draft your own. At least half the items are ordinary or cheap. Grand items are labeled grand, so they do not quietly set the standard for what counts. You share. Your partner marks one item they would truly like to help with, and one they will not take over. Then you sort with three marks: ordinary and soon, grand and maybe never, help welcome. The partner initials only the help-welcome items they mean. Warmth is not a pledge of money.</w:t>
      </w:r>
    </w:p>
    <w:p>
      <w:pPr>
        <w:keepNext w:val="0"/>
        <w:spacing w:before="0" w:after="160"/>
      </w:pPr>
      <w:r>
        <w:rPr>
          <w:rFonts w:ascii="Georgia" w:hAnsi="Georgia" w:cs="Georgia" w:eastAsia="Georgia"/>
          <w:b w:val="0"/>
          <w:i w:val="0"/>
          <w:color w:val="241F1C"/>
          <w:sz w:val="22"/>
        </w:rPr>
        <w:t>Items need not assume walking, travel, or a long future. From this chair, in this city, and this year are legitimate horizons. Illness and pain can shape a list around company, taste, and texture without anyone treating that shape as a smaller life. If mortality talk floods the speaker, the list gets shorter or the speaker passes. The partner does not push for more items in order to be brave on someone else's behalf.</w:t>
      </w:r>
    </w:p>
    <w:p>
      <w:pPr>
        <w:keepNext w:val="0"/>
        <w:spacing w:before="0" w:after="160"/>
      </w:pPr>
      <w:r>
        <w:rPr>
          <w:rFonts w:ascii="Georgia" w:hAnsi="Georgia" w:cs="Georgia" w:eastAsia="Georgia"/>
          <w:b w:val="0"/>
          <w:i w:val="0"/>
          <w:color w:val="241F1C"/>
          <w:sz w:val="22"/>
        </w:rPr>
        <w:t>No pressure attaches to sexual, parental, or legacy items. You may include them. You may keep them off the page. Private items can remain private and still be part of your real list, unperformed for the exercise.</w:t>
      </w:r>
    </w:p>
    <w:p>
      <w:pPr>
        <w:pStyle w:val="Heading2"/>
        <w:keepNext/>
        <w:spacing w:before="280" w:after="80"/>
      </w:pPr>
      <w:bookmarkStart w:id="695" w:name="chapter-055-before-you-begin"/>
      <w:r>
        <w:rPr>
          <w:rFonts w:ascii="Palatino Linotype" w:hAnsi="Palatino Linotype" w:cs="Palatino Linotype" w:eastAsia="Palatino Linotype"/>
          <w:b w:val="0"/>
          <w:i w:val="0"/>
          <w:color w:val="7C3A46"/>
          <w:sz w:val="32"/>
        </w:rPr>
        <w:t>Before you begin</w:t>
      </w:r>
      <w:bookmarkEnd w:id="695"/>
    </w:p>
    <w:p>
      <w:pPr>
        <w:keepNext w:val="0"/>
        <w:spacing w:before="0" w:after="160"/>
      </w:pPr>
      <w:r>
        <w:rPr>
          <w:rFonts w:ascii="Georgia" w:hAnsi="Georgia" w:cs="Georgia" w:eastAsia="Georgia"/>
          <w:b w:val="0"/>
          <w:i w:val="0"/>
          <w:color w:val="241F1C"/>
          <w:sz w:val="22"/>
        </w:rPr>
        <w:t>Paper, or large type, or speech if hands and eyes would rather not do the writing. You are making a personal list, not a shared itinerary. Say that once so the warmth of the conversation does not start signing checks.</w:t>
      </w:r>
    </w:p>
    <w:p>
      <w:pPr>
        <w:keepNext w:val="0"/>
        <w:spacing w:before="0" w:after="160"/>
      </w:pPr>
      <w:r>
        <w:rPr>
          <w:rFonts w:ascii="Georgia" w:hAnsi="Georgia" w:cs="Georgia" w:eastAsia="Georgia"/>
          <w:b w:val="0"/>
          <w:i w:val="0"/>
          <w:color w:val="241F1C"/>
          <w:sz w:val="22"/>
        </w:rPr>
        <w:t>You may pass the whole chapter, shorten the list, or keep any item unspoken. A short list is a finished list. A local list is a finished list. Nothing on it has to be impressive, photogenic, or survivable as a story at dinner.</w:t>
      </w:r>
    </w:p>
    <w:p>
      <w:pPr>
        <w:keepNext w:val="0"/>
        <w:spacing w:before="0" w:after="160"/>
      </w:pPr>
      <w:r>
        <w:rPr>
          <w:rFonts w:ascii="Georgia" w:hAnsi="Georgia" w:cs="Georgia" w:eastAsia="Georgia"/>
          <w:b w:val="0"/>
          <w:i w:val="0"/>
          <w:color w:val="241F1C"/>
          <w:sz w:val="22"/>
        </w:rPr>
        <w:t>If a recent death or a scary diagnosis has made this title feel like a trap, switch to ordinary pleasures only, or move to 050, which asks what already makes a life feel worthwhile, without the horizon of death. You can also simply close the book. The partner's job in that moment is to stop, not to coax one more dream into the open.</w:t>
      </w:r>
    </w:p>
    <w:p>
      <w:pPr>
        <w:keepNext w:val="0"/>
        <w:spacing w:before="0" w:after="160"/>
      </w:pPr>
      <w:r>
        <w:rPr>
          <w:rFonts w:ascii="Georgia" w:hAnsi="Georgia" w:cs="Georgia" w:eastAsia="Georgia"/>
          <w:b w:val="0"/>
          <w:i w:val="0"/>
          <w:color w:val="241F1C"/>
          <w:sz w:val="22"/>
        </w:rPr>
        <w:t>Agree on the help rule before the lists are read. An offer of help is specific and declineable. An item without an initial stays the speaker's. Dangerous wishes do not become plans because they were said beside someone you love.</w:t>
      </w:r>
    </w:p>
    <w:p>
      <w:pPr>
        <w:pStyle w:val="Heading2"/>
        <w:keepNext/>
        <w:spacing w:before="280" w:after="80"/>
      </w:pPr>
      <w:bookmarkStart w:id="696" w:name="chapter-055-the-experience"/>
      <w:r>
        <w:rPr>
          <w:rFonts w:ascii="Palatino Linotype" w:hAnsi="Palatino Linotype" w:cs="Palatino Linotype" w:eastAsia="Palatino Linotype"/>
          <w:b w:val="0"/>
          <w:i w:val="0"/>
          <w:color w:val="7C3A46"/>
          <w:sz w:val="32"/>
        </w:rPr>
        <w:t>The experience</w:t>
      </w:r>
      <w:bookmarkEnd w:id="696"/>
    </w:p>
    <w:p>
      <w:pPr>
        <w:keepNext w:val="0"/>
        <w:spacing w:before="0" w:after="160"/>
      </w:pPr>
      <w:r>
        <w:rPr>
          <w:rFonts w:ascii="Georgia" w:hAnsi="Georgia" w:cs="Georgia" w:eastAsia="Georgia"/>
          <w:b w:val="0"/>
          <w:i w:val="0"/>
          <w:color w:val="241F1C"/>
          <w:sz w:val="22"/>
        </w:rPr>
        <w:t>Draft at least eight items. At least four are ordinary or cheap: a meal, a skill, a conversation, a nearby place, a repeated pleasure. If eight is too many today, the short version below is the honest count. Do not pad with summits in order to look alive.</w:t>
      </w:r>
    </w:p>
    <w:p>
      <w:pPr>
        <w:keepNext w:val="0"/>
        <w:spacing w:before="0" w:after="160"/>
      </w:pPr>
      <w:r>
        <w:rPr>
          <w:rFonts w:ascii="Georgia" w:hAnsi="Georgia" w:cs="Georgia" w:eastAsia="Georgia"/>
          <w:b w:val="0"/>
          <w:i w:val="0"/>
          <w:color w:val="241F1C"/>
          <w:sz w:val="22"/>
        </w:rPr>
        <w:t>When you stall, use the prompts as a tray, not as extra obligations.</w:t>
      </w:r>
    </w:p>
    <w:p>
      <w:pPr>
        <w:keepNext w:val="0"/>
        <w:spacing w:before="0" w:after="160"/>
      </w:pPr>
      <w:r>
        <w:rPr>
          <w:rFonts w:ascii="Georgia" w:hAnsi="Georgia" w:cs="Georgia" w:eastAsia="Georgia"/>
          <w:b w:val="0"/>
          <w:i w:val="0"/>
          <w:color w:val="241F1C"/>
          <w:sz w:val="22"/>
        </w:rPr>
        <w:t>From this chair. A taste, a texture, a voice, a record, a person's company in the room you are already in. In this city. A street, a kitchen, a body of water you can reach without turning the wish into a production. This year. Something with a season attached, small enough that "soon" is not a fantasy of a different life.</w:t>
      </w:r>
    </w:p>
    <w:p>
      <w:pPr>
        <w:keepNext w:val="0"/>
        <w:spacing w:before="0" w:after="160"/>
      </w:pPr>
      <w:r>
        <w:rPr>
          <w:rFonts w:ascii="Georgia" w:hAnsi="Georgia" w:cs="Georgia" w:eastAsia="Georgia"/>
          <w:b w:val="0"/>
          <w:i w:val="0"/>
          <w:color w:val="241F1C"/>
          <w:sz w:val="22"/>
        </w:rPr>
        <w:t>Grand items are welcome. Mark them grand in the margin as you write, so the eye can see the proportion. A list that tips into expeditions gets one more ordinary item before it is shared, until the ordinary half is real.</w:t>
      </w:r>
    </w:p>
    <w:p>
      <w:pPr>
        <w:keepNext w:val="0"/>
        <w:spacing w:before="0" w:after="160"/>
      </w:pPr>
      <w:r>
        <w:rPr>
          <w:rFonts w:ascii="Georgia" w:hAnsi="Georgia" w:cs="Georgia" w:eastAsia="Georgia"/>
          <w:b w:val="0"/>
          <w:i w:val="0"/>
          <w:color w:val="241F1C"/>
          <w:sz w:val="22"/>
        </w:rPr>
        <w:t>Mark any item that is "someday, and maybe never." Those words are a respectful category, not a failure of nerve. Say them without a nervous laugh that asks your partner to talk you into hope.</w:t>
      </w:r>
    </w:p>
    <w:p>
      <w:pPr>
        <w:keepNext w:val="0"/>
        <w:spacing w:before="0" w:after="160"/>
      </w:pPr>
      <w:r>
        <w:rPr>
          <w:rFonts w:ascii="Georgia" w:hAnsi="Georgia" w:cs="Georgia" w:eastAsia="Georgia"/>
          <w:b w:val="0"/>
          <w:i w:val="0"/>
          <w:color w:val="241F1C"/>
          <w:sz w:val="22"/>
        </w:rPr>
        <w:t>Share the lists by reading them at human speed. The witness listens. The witness does not upgrade a sandwich into a metaphor, and does not downgrade a mountain into a joke about your knees, unless you have invited the joke. Questions are for understanding the item. "Is the train the point, or the being gone?" is fair. "We should book it" is a takeover.</w:t>
      </w:r>
    </w:p>
    <w:p>
      <w:pPr>
        <w:keepNext w:val="0"/>
        <w:spacing w:before="0" w:after="160"/>
      </w:pPr>
      <w:r>
        <w:rPr>
          <w:rFonts w:ascii="Georgia" w:hAnsi="Georgia" w:cs="Georgia" w:eastAsia="Georgia"/>
          <w:b w:val="0"/>
          <w:i w:val="0"/>
          <w:color w:val="241F1C"/>
          <w:sz w:val="22"/>
        </w:rPr>
        <w:t>After both lists are heard, each partner makes two marks on the other's page, and only two.</w:t>
      </w:r>
    </w:p>
    <w:p>
      <w:pPr>
        <w:keepNext w:val="0"/>
        <w:spacing w:before="0" w:after="160"/>
      </w:pPr>
      <w:r>
        <w:rPr>
          <w:rFonts w:ascii="Georgia" w:hAnsi="Georgia" w:cs="Georgia" w:eastAsia="Georgia"/>
          <w:b w:val="0"/>
          <w:i w:val="0"/>
          <w:color w:val="241F1C"/>
          <w:sz w:val="22"/>
        </w:rPr>
        <w:t>One item you would like to help with. Be concrete about the help. Company, a reminder, a ride, a search for the cheap version, sitting beside the attempt. If the help would cost money or risk, say the cost out loud and let it remain an offer, not a decision.</w:t>
      </w:r>
    </w:p>
    <w:p>
      <w:pPr>
        <w:keepNext w:val="0"/>
        <w:spacing w:before="0" w:after="160"/>
      </w:pPr>
      <w:r>
        <w:rPr>
          <w:rFonts w:ascii="Georgia" w:hAnsi="Georgia" w:cs="Georgia" w:eastAsia="Georgia"/>
          <w:b w:val="0"/>
          <w:i w:val="0"/>
          <w:color w:val="241F1C"/>
          <w:sz w:val="22"/>
        </w:rPr>
        <w:t>One item you will not take over. Choose it kindly. Often it should be the item that is most clearly theirs, the one your enthusiasm would dent. Say, "I am leaving this one entirely with you." That sentence is part of the gift.</w:t>
      </w:r>
    </w:p>
    <w:p>
      <w:pPr>
        <w:keepNext w:val="0"/>
        <w:spacing w:before="0" w:after="160"/>
      </w:pPr>
      <w:r>
        <w:rPr>
          <w:rFonts w:ascii="Georgia" w:hAnsi="Georgia" w:cs="Georgia" w:eastAsia="Georgia"/>
          <w:b w:val="0"/>
          <w:i w:val="0"/>
          <w:color w:val="241F1C"/>
          <w:sz w:val="22"/>
        </w:rPr>
        <w:t>Then the speaker sorts the finished list with three handwritten marks, or spoken ones if writing is a bad tool.</w:t>
      </w:r>
    </w:p>
    <w:p>
      <w:pPr>
        <w:keepNext w:val="0"/>
        <w:spacing w:before="0" w:after="160"/>
      </w:pPr>
      <w:r>
        <w:rPr>
          <w:rFonts w:ascii="Georgia" w:hAnsi="Georgia" w:cs="Georgia" w:eastAsia="Georgia"/>
          <w:b w:val="0"/>
          <w:i w:val="0"/>
          <w:color w:val="241F1C"/>
          <w:sz w:val="22"/>
        </w:rPr>
        <w:t>Ordinary and soon. Grand and maybe never. Help welcome.</w:t>
      </w:r>
    </w:p>
    <w:p>
      <w:pPr>
        <w:keepNext w:val="0"/>
        <w:spacing w:before="0" w:after="160"/>
      </w:pPr>
      <w:r>
        <w:rPr>
          <w:rFonts w:ascii="Georgia" w:hAnsi="Georgia" w:cs="Georgia" w:eastAsia="Georgia"/>
          <w:b w:val="0"/>
          <w:i w:val="0"/>
          <w:color w:val="241F1C"/>
          <w:sz w:val="22"/>
        </w:rPr>
        <w:t>An item can wear one mark or two, if that is true. Tuesday lunch can be ordinary and soon, and also help welcome if what you want is someone to make it with you once. A desert night can be grand and maybe never, and not help welcome, because help would turn it into a project with a deadline and a witness you did not order.</w:t>
      </w:r>
    </w:p>
    <w:p>
      <w:pPr>
        <w:keepNext w:val="0"/>
        <w:spacing w:before="0" w:after="160"/>
      </w:pPr>
      <w:r>
        <w:rPr>
          <w:rFonts w:ascii="Georgia" w:hAnsi="Georgia" w:cs="Georgia" w:eastAsia="Georgia"/>
          <w:b w:val="0"/>
          <w:i w:val="0"/>
          <w:color w:val="241F1C"/>
          <w:sz w:val="22"/>
        </w:rPr>
        <w:t>The partner may initial only the help-welcome items they truly mean. No initial, no obligation. Do not initial in the warmth and renegotiate in the morning. If you need a night to know whether you mean it, say that, and leave the blank.</w:t>
      </w:r>
    </w:p>
    <w:p>
      <w:pPr>
        <w:keepNext w:val="0"/>
        <w:spacing w:before="0" w:after="160"/>
      </w:pPr>
      <w:r>
        <w:rPr>
          <w:rFonts w:ascii="Georgia" w:hAnsi="Georgia" w:cs="Georgia" w:eastAsia="Georgia"/>
          <w:b w:val="0"/>
          <w:i w:val="0"/>
          <w:color w:val="241F1C"/>
          <w:sz w:val="22"/>
        </w:rPr>
        <w:t>Close by reading aloud one ordinary item and one maybe-never item, so the proportion stays in the air. Then stop. The list is not a planning meeting.</w:t>
      </w:r>
    </w:p>
    <w:p>
      <w:pPr>
        <w:pStyle w:val="Heading2"/>
        <w:keepNext/>
        <w:spacing w:before="280" w:after="80"/>
      </w:pPr>
      <w:bookmarkStart w:id="697" w:name="chapter-055-three-ways-to-play"/>
      <w:r>
        <w:rPr>
          <w:rFonts w:ascii="Palatino Linotype" w:hAnsi="Palatino Linotype" w:cs="Palatino Linotype" w:eastAsia="Palatino Linotype"/>
          <w:b w:val="0"/>
          <w:i w:val="0"/>
          <w:color w:val="7C3A46"/>
          <w:sz w:val="32"/>
        </w:rPr>
        <w:t>Three ways to play</w:t>
      </w:r>
      <w:bookmarkEnd w:id="697"/>
    </w:p>
    <w:p>
      <w:pPr>
        <w:keepNext w:val="0"/>
        <w:spacing w:before="0" w:after="160"/>
      </w:pPr>
      <w:r>
        <w:rPr>
          <w:rFonts w:ascii="Georgia" w:hAnsi="Georgia" w:cs="Georgia" w:eastAsia="Georgia"/>
          <w:b/>
          <w:i w:val="0"/>
          <w:color w:val="241F1C"/>
          <w:sz w:val="22"/>
        </w:rPr>
        <w:t>20 minutes.</w:t>
      </w:r>
      <w:r>
        <w:rPr>
          <w:rFonts w:ascii="Georgia" w:hAnsi="Georgia" w:cs="Georgia" w:eastAsia="Georgia"/>
          <w:b w:val="0"/>
          <w:i w:val="0"/>
          <w:color w:val="241F1C"/>
          <w:sz w:val="22"/>
        </w:rPr>
        <w:t xml:space="preserve"> Four items each, at least two ordinary. Read them. Each partner names one help and one hands-off item, in a sentence. Skip the full three-mark sort if talk of dying has gotten loud. A shortened list is complete. The partner does not ask for the missing four.</w:t>
      </w:r>
    </w:p>
    <w:p>
      <w:pPr>
        <w:keepNext w:val="0"/>
        <w:spacing w:before="0" w:after="160"/>
      </w:pPr>
      <w:r>
        <w:rPr>
          <w:rFonts w:ascii="Georgia" w:hAnsi="Georgia" w:cs="Georgia" w:eastAsia="Georgia"/>
          <w:b/>
          <w:i w:val="0"/>
          <w:color w:val="241F1C"/>
          <w:sz w:val="22"/>
        </w:rPr>
        <w:t>50 minutes.</w:t>
      </w:r>
      <w:r>
        <w:rPr>
          <w:rFonts w:ascii="Georgia" w:hAnsi="Georgia" w:cs="Georgia" w:eastAsia="Georgia"/>
          <w:b w:val="0"/>
          <w:i w:val="0"/>
          <w:color w:val="241F1C"/>
          <w:sz w:val="22"/>
        </w:rPr>
        <w:t xml:space="preserve"> Eight items, the ordinary half guarded, the grand items labeled, the two partner marks, and the three-way sort. This is the standard list.</w:t>
      </w:r>
    </w:p>
    <w:p>
      <w:pPr>
        <w:keepNext w:val="0"/>
        <w:spacing w:before="0" w:after="160"/>
      </w:pPr>
      <w:r>
        <w:rPr>
          <w:rFonts w:ascii="Georgia" w:hAnsi="Georgia" w:cs="Georgia" w:eastAsia="Georgia"/>
          <w:b/>
          <w:i w:val="0"/>
          <w:color w:val="241F1C"/>
          <w:sz w:val="22"/>
        </w:rPr>
        <w:t>85 minutes.</w:t>
      </w:r>
      <w:r>
        <w:rPr>
          <w:rFonts w:ascii="Georgia" w:hAnsi="Georgia" w:cs="Georgia" w:eastAsia="Georgia"/>
          <w:b w:val="0"/>
          <w:i w:val="0"/>
          <w:color w:val="241F1C"/>
          <w:sz w:val="22"/>
        </w:rPr>
        <w:t xml:space="preserve"> Draft in silence a little longer. Include the prompts from this chair, in this city, and this year if any of those horizons were empty. After the sort, each person may tell the story of one item, why it has lasted, without turning the telling into a commitment. Still no funding votes. If you want a shared collection of adventures, that is 093, on a day when co-ownership is the actual point.</w:t>
      </w:r>
    </w:p>
    <w:p>
      <w:pPr>
        <w:pStyle w:val="Heading2"/>
        <w:keepNext/>
        <w:spacing w:before="280" w:after="80"/>
      </w:pPr>
      <w:bookmarkStart w:id="698" w:name="chapter-055-going-deeper"/>
      <w:r>
        <w:rPr>
          <w:rFonts w:ascii="Palatino Linotype" w:hAnsi="Palatino Linotype" w:cs="Palatino Linotype" w:eastAsia="Palatino Linotype"/>
          <w:b w:val="0"/>
          <w:i w:val="0"/>
          <w:color w:val="7C3A46"/>
          <w:sz w:val="32"/>
        </w:rPr>
        <w:t>Going deeper</w:t>
      </w:r>
      <w:bookmarkEnd w:id="698"/>
    </w:p>
    <w:p>
      <w:pPr>
        <w:keepNext w:val="0"/>
        <w:spacing w:before="0" w:after="160"/>
      </w:pPr>
      <w:r>
        <w:rPr>
          <w:rFonts w:ascii="Georgia" w:hAnsi="Georgia" w:cs="Georgia" w:eastAsia="Georgia"/>
          <w:b w:val="0"/>
          <w:i w:val="0"/>
          <w:color w:val="241F1C"/>
          <w:sz w:val="22"/>
        </w:rPr>
        <w:t>Separate "I want to taste this once" from "I want this to become a rhythm." Both can sit on a list before death. They ask different things of a partner. A once-only meal is easy to crush with too much ceremony. A rhythm is easy to crush by helping so hard it becomes their project.</w:t>
      </w:r>
    </w:p>
    <w:p>
      <w:pPr>
        <w:keepNext w:val="0"/>
        <w:spacing w:before="0" w:after="160"/>
      </w:pPr>
      <w:r>
        <w:rPr>
          <w:rFonts w:ascii="Georgia" w:hAnsi="Georgia" w:cs="Georgia" w:eastAsia="Georgia"/>
          <w:b w:val="0"/>
          <w:i w:val="0"/>
          <w:color w:val="241F1C"/>
          <w:sz w:val="22"/>
        </w:rPr>
        <w:t>You may star one item that would still matter if your body or your budget stayed exactly as it is. That star keeps the list from depending on a miracle. The grand items remain grand and maybe never.</w:t>
      </w:r>
    </w:p>
    <w:p>
      <w:pPr>
        <w:keepNext w:val="0"/>
        <w:spacing w:before="0" w:after="160"/>
      </w:pPr>
      <w:r>
        <w:rPr>
          <w:rFonts w:ascii="Georgia" w:hAnsi="Georgia" w:cs="Georgia" w:eastAsia="Georgia"/>
          <w:b w:val="0"/>
          <w:i w:val="0"/>
          <w:color w:val="241F1C"/>
          <w:sz w:val="22"/>
        </w:rPr>
        <w:t>090, The Future Memory, is a different tool. There you describe a happy future scene as if it had already happened. Here you do not have to pretend the item is likely. Likelihood is not the entrance fee.</w:t>
      </w:r>
    </w:p>
    <w:p>
      <w:pPr>
        <w:pStyle w:val="Heading2"/>
        <w:keepNext/>
        <w:spacing w:before="280" w:after="80"/>
      </w:pPr>
      <w:bookmarkStart w:id="699" w:name="chapter-055-variations-and-replay"/>
      <w:r>
        <w:rPr>
          <w:rFonts w:ascii="Palatino Linotype" w:hAnsi="Palatino Linotype" w:cs="Palatino Linotype" w:eastAsia="Palatino Linotype"/>
          <w:b w:val="0"/>
          <w:i w:val="0"/>
          <w:color w:val="7C3A46"/>
          <w:sz w:val="32"/>
        </w:rPr>
        <w:t>Variations and replay</w:t>
      </w:r>
      <w:bookmarkEnd w:id="699"/>
    </w:p>
    <w:p>
      <w:pPr>
        <w:keepNext w:val="0"/>
        <w:spacing w:before="0" w:after="160"/>
      </w:pPr>
      <w:r>
        <w:rPr>
          <w:rFonts w:ascii="Georgia" w:hAnsi="Georgia" w:cs="Georgia" w:eastAsia="Georgia"/>
          <w:b w:val="0"/>
          <w:i w:val="0"/>
          <w:color w:val="241F1C"/>
          <w:sz w:val="22"/>
        </w:rPr>
        <w:t>Long-distance sharing is native to lists. Read it, or send it, and wait for the two marks before you discuss. The marks are the witness.</w:t>
      </w:r>
    </w:p>
    <w:p>
      <w:pPr>
        <w:keepNext w:val="0"/>
        <w:spacing w:before="0" w:after="160"/>
      </w:pPr>
      <w:r>
        <w:rPr>
          <w:rFonts w:ascii="Georgia" w:hAnsi="Georgia" w:cs="Georgia" w:eastAsia="Georgia"/>
          <w:b w:val="0"/>
          <w:i w:val="0"/>
          <w:color w:val="241F1C"/>
          <w:sz w:val="22"/>
        </w:rPr>
        <w:t>Speech, large type, and a single column on a phone are equal. If a hand cannot write the three phrases, the speaker says them and the partner writes only what they are asked to initial.</w:t>
      </w:r>
    </w:p>
    <w:p>
      <w:pPr>
        <w:keepNext w:val="0"/>
        <w:spacing w:before="0" w:after="160"/>
      </w:pPr>
      <w:r>
        <w:rPr>
          <w:rFonts w:ascii="Georgia" w:hAnsi="Georgia" w:cs="Georgia" w:eastAsia="Georgia"/>
          <w:b w:val="0"/>
          <w:i w:val="0"/>
          <w:color w:val="241F1C"/>
          <w:sz w:val="22"/>
        </w:rPr>
        <w:t>Chronic pain and limited travel are not problems for the list to overcome. Company, taste, texture, a window, a song, a conversation you want while you are both awake. Put those on the page without an apology clause.</w:t>
      </w:r>
    </w:p>
    <w:p>
      <w:pPr>
        <w:keepNext w:val="0"/>
        <w:spacing w:before="0" w:after="160"/>
      </w:pPr>
      <w:r>
        <w:rPr>
          <w:rFonts w:ascii="Georgia" w:hAnsi="Georgia" w:cs="Georgia" w:eastAsia="Georgia"/>
          <w:b w:val="0"/>
          <w:i w:val="0"/>
          <w:color w:val="241F1C"/>
          <w:sz w:val="22"/>
        </w:rPr>
        <w:t>Replay annually, or after a big change, and keep the old list. Items fall off because they happened, because they lost their charge, or because they were someone else's idea of a daring life.</w:t>
      </w:r>
    </w:p>
    <w:p>
      <w:pPr>
        <w:keepNext w:val="0"/>
        <w:spacing w:before="0" w:after="160"/>
      </w:pPr>
      <w:r>
        <w:rPr>
          <w:rFonts w:ascii="Georgia" w:hAnsi="Georgia" w:cs="Georgia" w:eastAsia="Georgia"/>
          <w:b w:val="0"/>
          <w:i w:val="0"/>
          <w:color w:val="241F1C"/>
          <w:sz w:val="22"/>
        </w:rPr>
        <w:t>050 looks at worth already present in scenes. 093, The Relationship Bucket List, builds a shared collection of adventures, traditions, and goals. Leave shared plans there. This list remains personally owned, even the items that receive an initial.</w:t>
      </w:r>
    </w:p>
    <w:p>
      <w:pPr>
        <w:pStyle w:val="Heading2"/>
        <w:keepNext/>
        <w:spacing w:before="280" w:after="80"/>
      </w:pPr>
      <w:bookmarkStart w:id="700" w:name="chapter-055-examples"/>
      <w:r>
        <w:rPr>
          <w:rFonts w:ascii="Palatino Linotype" w:hAnsi="Palatino Linotype" w:cs="Palatino Linotype" w:eastAsia="Palatino Linotype"/>
          <w:b w:val="0"/>
          <w:i w:val="0"/>
          <w:color w:val="7C3A46"/>
          <w:sz w:val="32"/>
        </w:rPr>
        <w:t>Examples</w:t>
      </w:r>
      <w:bookmarkEnd w:id="700"/>
    </w:p>
    <w:p>
      <w:pPr>
        <w:keepNext w:val="0"/>
        <w:spacing w:before="0" w:after="160"/>
      </w:pPr>
      <w:r>
        <w:rPr>
          <w:rFonts w:ascii="Georgia" w:hAnsi="Georgia" w:cs="Georgia" w:eastAsia="Georgia"/>
          <w:b w:val="0"/>
          <w:i w:val="0"/>
          <w:color w:val="241F1C"/>
          <w:sz w:val="22"/>
        </w:rPr>
        <w:t>Fictional. Rowan and Vale's lists show the proportion. They are not a challenge and not your homework.</w:t>
      </w:r>
    </w:p>
    <w:p>
      <w:pPr>
        <w:keepNext w:val="0"/>
        <w:spacing w:before="0" w:after="160"/>
      </w:pPr>
      <w:r>
        <w:rPr>
          <w:rFonts w:ascii="Georgia" w:hAnsi="Georgia" w:cs="Georgia" w:eastAsia="Georgia"/>
          <w:b w:val="0"/>
          <w:i w:val="0"/>
          <w:color w:val="241F1C"/>
          <w:sz w:val="22"/>
        </w:rPr>
        <w:t>Rowan writes eight. Ordinary: a tomato sandwich in August, eaten over the sink, at least once more with the good salt. Learning the names of 10 trees on the block. A phone call with an old friend that is not about logistics. Sitting through one full album without a second task. Grand, labeled grand: a long train ride through a country Rowan has not seen, window seat, no agenda. Someday and maybe never: sleeping outside in a desert. Also ordinary, and soon if someone will do it too: Tuesday lunch that is just lunch, not a meeting. From the chair: tea hot enough to matter, with a record on.</w:t>
      </w:r>
    </w:p>
    <w:p>
      <w:pPr>
        <w:keepNext w:val="0"/>
        <w:spacing w:before="0" w:after="160"/>
      </w:pPr>
      <w:r>
        <w:rPr>
          <w:rFonts w:ascii="Georgia" w:hAnsi="Georgia" w:cs="Georgia" w:eastAsia="Georgia"/>
          <w:b w:val="0"/>
          <w:i w:val="0"/>
          <w:color w:val="241F1C"/>
          <w:sz w:val="22"/>
        </w:rPr>
        <w:t>Vale marks help on the album, company on the couch, one time, phones in the other room. Vale will not take over the desert. "That one is yours, including the possibility that it never happens." Vale does not offer to price the train. Rowan did not mark the train help welcome.</w:t>
      </w:r>
    </w:p>
    <w:p>
      <w:pPr>
        <w:keepNext w:val="0"/>
        <w:spacing w:before="0" w:after="160"/>
      </w:pPr>
      <w:r>
        <w:rPr>
          <w:rFonts w:ascii="Georgia" w:hAnsi="Georgia" w:cs="Georgia" w:eastAsia="Georgia"/>
          <w:b w:val="0"/>
          <w:i w:val="0"/>
          <w:color w:val="241F1C"/>
          <w:sz w:val="22"/>
        </w:rPr>
        <w:t>Vale's list leans local. Three songs learned well enough to sing without wincing. The bakery on Pine on a weekday morning. Hemming one pair of pants. A Tuesday photo of the sky, kept and sent to no one. A conversation with a sibling that includes an apology Vale has been editing for too long, marked private enough that the content stays off the shared page. Grand and maybe never: seeing the northern lights, cold counted as a real barrier. From this chair: someone's hand in Vale's hair while the news is off. This year: a single swim, if the summer allows, and no program of swims.</w:t>
      </w:r>
    </w:p>
    <w:p>
      <w:pPr>
        <w:keepNext w:val="0"/>
        <w:spacing w:before="0" w:after="160"/>
      </w:pPr>
      <w:r>
        <w:rPr>
          <w:rFonts w:ascii="Georgia" w:hAnsi="Georgia" w:cs="Georgia" w:eastAsia="Georgia"/>
          <w:b w:val="0"/>
          <w:i w:val="0"/>
          <w:color w:val="241F1C"/>
          <w:sz w:val="22"/>
        </w:rPr>
        <w:t>Rowan offers help with the three songs, as a listener who will not coach, and leaves the sibling conversation entirely alone. The northern lights get no initial. Vale sorts the songs as ordinary and soon, and as help welcome. The lights are grand and maybe never. The apology conversation is not help welcome, even though it matters. Rowan initials the songs only.</w:t>
      </w:r>
    </w:p>
    <w:p>
      <w:pPr>
        <w:keepNext w:val="0"/>
        <w:spacing w:before="0" w:after="160"/>
      </w:pPr>
      <w:r>
        <w:rPr>
          <w:rFonts w:ascii="Georgia" w:hAnsi="Georgia" w:cs="Georgia" w:eastAsia="Georgia"/>
          <w:b w:val="0"/>
          <w:i w:val="0"/>
          <w:color w:val="241F1C"/>
          <w:sz w:val="22"/>
        </w:rPr>
        <w:t>Nobody books a desert. Nobody treats the sandwich as trivial. The maybe-never items were said, which was the whole requirement.</w:t>
      </w:r>
    </w:p>
    <w:p>
      <w:pPr>
        <w:pStyle w:val="Heading2"/>
        <w:keepNext/>
        <w:spacing w:before="280" w:after="80"/>
      </w:pPr>
      <w:bookmarkStart w:id="701" w:name="chapter-055-afterward"/>
      <w:r>
        <w:rPr>
          <w:rFonts w:ascii="Palatino Linotype" w:hAnsi="Palatino Linotype" w:cs="Palatino Linotype" w:eastAsia="Palatino Linotype"/>
          <w:b w:val="0"/>
          <w:i w:val="0"/>
          <w:color w:val="7C3A46"/>
          <w:sz w:val="32"/>
        </w:rPr>
        <w:t>Afterward</w:t>
      </w:r>
      <w:bookmarkEnd w:id="701"/>
    </w:p>
    <w:p>
      <w:pPr>
        <w:keepNext w:val="0"/>
        <w:spacing w:before="0" w:after="160"/>
      </w:pPr>
      <w:r>
        <w:rPr>
          <w:rFonts w:ascii="Georgia" w:hAnsi="Georgia" w:cs="Georgia" w:eastAsia="Georgia"/>
          <w:b w:val="0"/>
          <w:i w:val="0"/>
          <w:color w:val="241F1C"/>
          <w:sz w:val="22"/>
        </w:rPr>
        <w:t>Which ordinary item felt strangely exposing? Which grand item were you glad you did not have to justify? Did any offer of help get bigger than you meant? Shrink it before you sleep, in words. What did you leave entirely with your partner, and did they look relieved?</w:t>
      </w:r>
    </w:p>
    <w:p>
      <w:pPr>
        <w:keepNext w:val="0"/>
        <w:spacing w:before="0" w:after="160"/>
      </w:pPr>
      <w:r>
        <w:rPr>
          <w:rFonts w:ascii="Georgia" w:hAnsi="Georgia" w:cs="Georgia" w:eastAsia="Georgia"/>
          <w:b w:val="0"/>
          <w:i w:val="0"/>
          <w:color w:val="241F1C"/>
          <w:sz w:val="22"/>
        </w:rPr>
        <w:t>A list can be tender without becoming a plan. You witnessed an appetite. Appetite is not a contract.</w:t>
      </w:r>
    </w:p>
    <w:p>
      <w:pPr>
        <w:pStyle w:val="Heading2"/>
        <w:keepNext/>
        <w:spacing w:before="280" w:after="80"/>
      </w:pPr>
      <w:bookmarkStart w:id="702" w:name="chapter-055-our-story"/>
      <w:r>
        <w:rPr>
          <w:rFonts w:ascii="Palatino Linotype" w:hAnsi="Palatino Linotype" w:cs="Palatino Linotype" w:eastAsia="Palatino Linotype"/>
          <w:b w:val="0"/>
          <w:i w:val="0"/>
          <w:color w:val="7C3A46"/>
          <w:sz w:val="32"/>
        </w:rPr>
        <w:t>Our Story</w:t>
      </w:r>
      <w:bookmarkEnd w:id="702"/>
    </w:p>
    <w:p>
      <w:pPr>
        <w:keepNext w:val="0"/>
        <w:spacing w:before="0" w:after="160"/>
      </w:pPr>
      <w:r>
        <w:rPr>
          <w:rFonts w:ascii="Georgia" w:hAnsi="Georgia" w:cs="Georgia" w:eastAsia="Georgia"/>
          <w:b w:val="0"/>
          <w:i w:val="0"/>
          <w:color w:val="241F1C"/>
          <w:sz w:val="22"/>
        </w:rPr>
        <w:t>Date the list. If you initialed help, write what the help actually is, in one concrete phrase, so memory cannot inflate it. Personal pages hold items you did not read aloud. You do not have to share those pages, and an unspoken item is not a test you failed. The shared page is only for what both of you are willing to keep in the common record.</w:t>
      </w:r>
    </w:p>
    <w:tbl>
      <w:tblPr>
        <w:tblW w:type="dxa" w:w="8122"/>
        <w:tblLayout w:type="fixed"/>
        <w:tblLook w:firstColumn="1" w:firstRow="1" w:lastColumn="0" w:lastRow="0" w:noHBand="0" w:noVBand="1" w:val="04A0"/>
        <w:tblBorders>
          <w:top w:val="single" w:sz="8" w:space="0" w:color="D9CFC0"/>
          <w:left w:val="single" w:sz="8" w:space="0" w:color="D9CFC0"/>
          <w:bottom w:val="single" w:sz="8" w:space="0" w:color="D9CFC0"/>
          <w:right w:val="single" w:sz="8" w:space="0" w:color="D9CFC0"/>
          <w:insideH w:val="nil" w:sz="0" w:space="0" w:color="auto"/>
          <w:insideV w:val="nil" w:sz="0" w:space="0" w:color="auto"/>
        </w:tblBorders>
      </w:tblPr>
      <w:tblGrid>
        <w:gridCol w:w="8122"/>
      </w:tblGrid>
      <w:tr>
        <w:trPr>
          <w:cantSplit/>
        </w:trPr>
        <w:tc>
          <w:tcPr>
            <w:tcW w:type="dxa" w:w="8122"/>
            <w:shd w:val="clear" w:color="auto" w:fill="FBF8F2"/>
            <w:tcMar>
              <w:top w:w="80" w:type="dxa"/>
              <w:left w:w="140" w:type="dxa"/>
              <w:bottom w:w="80" w:type="dxa"/>
              <w:right w:w="140" w:type="dxa"/>
            </w:tcMar>
          </w:tcPr>
          <w:p>
            <w:pPr>
              <w:spacing w:after="40"/>
            </w:pPr>
            <w:r>
              <w:rPr>
                <w:rFonts w:ascii="Calibri" w:hAnsi="Calibri" w:cs="Calibri" w:eastAsia="Calibri"/>
                <w:b w:val="0"/>
                <w:i w:val="0"/>
                <w:color w:val="A85A32"/>
                <w:sz w:val="18"/>
              </w:rPr>
              <w:t>OUR STORY</w:t>
            </w:r>
          </w:p>
          <w:p>
            <w:pPr>
              <w:spacing w:after="80"/>
            </w:pPr>
            <w:r>
              <w:rPr>
                <w:rFonts w:ascii="Georgia" w:hAnsi="Georgia" w:cs="Georgia" w:eastAsia="Georgia"/>
                <w:b w:val="0"/>
                <w:i/>
                <w:color w:val="241F1C"/>
                <w:sz w:val="20"/>
              </w:rPr>
              <w:t>Sharing either private page is optional.</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Session</w:t>
            </w:r>
          </w:p>
          <w:p>
            <w:pPr>
              <w:spacing w:after="40"/>
            </w:pPr>
            <w:r>
              <w:rPr>
                <w:rFonts w:ascii="Georgia" w:hAnsi="Georgia" w:cs="Georgia" w:eastAsia="Georgia"/>
                <w:b w:val="0"/>
                <w:i/>
                <w:color w:val="241F1C"/>
                <w:sz w:val="20"/>
              </w:rPr>
              <w:t>date, time, place, version played, mood if wanted, intention, initials if wanted, done or paused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one of you</w:t>
            </w:r>
          </w:p>
          <w:p>
            <w:pPr>
              <w:keepNext/>
              <w:spacing w:before="120" w:after="20"/>
            </w:pPr>
            <w:r>
              <w:rPr>
                <w:rFonts w:ascii="Georgia" w:hAnsi="Georgia" w:cs="Georgia" w:eastAsia="Georgia"/>
                <w:b w:val="0"/>
                <w:i w:val="0"/>
                <w:color w:val="241F1C"/>
                <w:sz w:val="22"/>
              </w:rPr>
              <w:t>The ordinary items I was willing to say, and the grand one I labeled as grand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Which item I marked help welcome, and which I want left entirely mine</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the other</w:t>
            </w:r>
          </w:p>
          <w:p>
            <w:pPr>
              <w:keepNext/>
              <w:spacing w:before="120" w:after="20"/>
            </w:pPr>
            <w:r>
              <w:rPr>
                <w:rFonts w:ascii="Georgia" w:hAnsi="Georgia" w:cs="Georgia" w:eastAsia="Georgia"/>
                <w:b w:val="0"/>
                <w:i w:val="0"/>
                <w:color w:val="241F1C"/>
                <w:sz w:val="22"/>
              </w:rPr>
              <w:t>An item I marked someday and maybe never, and why it was still worth saying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 one item I offered to help with, including the limit of that help, and the one I will not take over</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Shared page</w:t>
            </w:r>
          </w:p>
          <w:p>
            <w:pPr>
              <w:keepNext/>
              <w:spacing w:before="120" w:after="20"/>
            </w:pPr>
            <w:r>
              <w:rPr>
                <w:rFonts w:ascii="Georgia" w:hAnsi="Georgia" w:cs="Georgia" w:eastAsia="Georgia"/>
                <w:b w:val="0"/>
                <w:i w:val="0"/>
                <w:color w:val="241F1C"/>
                <w:sz w:val="22"/>
              </w:rPr>
              <w:t>What actually happened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 line or moment worth keeping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we discovered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we might do next, if anything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Revisit</w:t>
            </w:r>
          </w:p>
          <w:p>
            <w:pPr>
              <w:keepNext/>
              <w:spacing w:before="120" w:after="20"/>
            </w:pPr>
            <w:r>
              <w:rPr>
                <w:rFonts w:ascii="Georgia" w:hAnsi="Georgia" w:cs="Georgia" w:eastAsia="Georgia"/>
                <w:b w:val="0"/>
                <w:i w:val="0"/>
                <w:color w:val="241F1C"/>
                <w:sz w:val="22"/>
              </w:rPr>
              <w:t>Attempt, date, and what changed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Then versus now</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bl>
    <w:p>
      <w:pPr>
        <w:spacing w:after="120"/>
      </w:pPr>
    </w:p>
    <w:p>
      <w:pPr>
        <w:pStyle w:val="Heading2"/>
        <w:keepNext/>
        <w:spacing w:before="280" w:after="80"/>
      </w:pPr>
      <w:bookmarkStart w:id="703" w:name="chapter-055-notes"/>
      <w:r>
        <w:rPr>
          <w:rFonts w:ascii="Palatino Linotype" w:hAnsi="Palatino Linotype" w:cs="Palatino Linotype" w:eastAsia="Palatino Linotype"/>
          <w:b w:val="0"/>
          <w:i w:val="0"/>
          <w:color w:val="7C3A46"/>
          <w:sz w:val="32"/>
        </w:rPr>
        <w:t>Notes</w:t>
      </w:r>
      <w:bookmarkEnd w:id="703"/>
    </w:p>
    <w:p>
      <w:pPr>
        <w:keepNext w:val="0"/>
        <w:spacing w:before="0" w:after="160"/>
      </w:pPr>
      <w:r>
        <w:rPr>
          <w:rFonts w:ascii="Georgia" w:hAnsi="Georgia" w:cs="Georgia" w:eastAsia="Georgia"/>
          <w:b w:val="0"/>
          <w:i w:val="0"/>
          <w:color w:val="241F1C"/>
          <w:sz w:val="22"/>
        </w:rPr>
        <w:t>Reimagined from the popular custom of a bucket list, with ordinary pleasures required beside grand adventures. The list is personal. The partner witnesses, may help with one item, and leaves at least one item alone. No empirical claim is made. No mortality, bucket-list, or goal study on the whitelist applies, and none is invented here. Listing experiences is not presented as a way to extend life, reduce fear, or organize grief. Hearing a wish is not agreeing to fund it, to do something dangerous, or to adopt it as a couple's plan.</w:t>
      </w:r>
    </w:p>
    <w:p>
      <w:r>
        <w:br w:type="page"/>
      </w:r>
    </w:p>
    <w:p>
      <w:pPr>
        <w:keepNext w:val="0"/>
        <w:spacing w:before="0" w:after="0"/>
      </w:pPr>
      <w:r>
        <w:rPr>
          <w:rFonts w:ascii="Calibri" w:hAnsi="Calibri" w:cs="Calibri" w:eastAsia="Calibri"/>
          <w:b w:val="0"/>
          <w:i w:val="0"/>
          <w:color w:val="A85A32"/>
          <w:sz w:val="18"/>
        </w:rPr>
        <w:t>PART 7 · THE INNER WORLD: DREAMS, MEANING, AND IDENTITY</w:t>
      </w:r>
    </w:p>
    <w:p>
      <w:pPr>
        <w:keepNext w:val="0"/>
        <w:spacing w:before="0" w:after="40"/>
      </w:pPr>
      <w:r>
        <w:rPr>
          <w:rFonts w:ascii="Palatino Linotype" w:hAnsi="Palatino Linotype" w:cs="Palatino Linotype" w:eastAsia="Palatino Linotype"/>
          <w:b w:val="0"/>
          <w:i w:val="0"/>
          <w:color w:val="A85A32"/>
          <w:sz w:val="22"/>
        </w:rPr>
        <w:t>056</w:t>
      </w:r>
    </w:p>
    <w:p>
      <w:pPr>
        <w:pStyle w:val="Heading1"/>
        <w:keepNext/>
        <w:spacing w:before="0" w:after="120"/>
      </w:pPr>
      <w:bookmarkStart w:id="704" w:name="chapter-056"/>
      <w:r>
        <w:rPr>
          <w:rFonts w:ascii="Palatino Linotype" w:hAnsi="Palatino Linotype" w:cs="Palatino Linotype" w:eastAsia="Palatino Linotype"/>
          <w:b w:val="0"/>
          <w:i w:val="0"/>
          <w:color w:val="241F1C"/>
          <w:sz w:val="52"/>
        </w:rPr>
        <w:t>The Questions Without Answers</w:t>
      </w:r>
      <w:bookmarkEnd w:id="704"/>
    </w:p>
    <w:p>
      <w:pPr>
        <w:keepNext w:val="0"/>
        <w:spacing w:before="0" w:after="120"/>
      </w:pPr>
      <w:r>
        <w:rPr>
          <w:rFonts w:ascii="Georgia" w:hAnsi="Georgia" w:cs="Georgia" w:eastAsia="Georgia"/>
          <w:b w:val="0"/>
          <w:i/>
          <w:color w:val="241F1C"/>
          <w:sz w:val="24"/>
        </w:rPr>
        <w:t>Six open questions, a blank if you need one, and a closing move that refuses the last word.</w:t>
      </w:r>
    </w:p>
    <w:p>
      <w:r>
        <w:drawing>
          <wp:inline xmlns:a="http://schemas.openxmlformats.org/drawingml/2006/main" xmlns:pic="http://schemas.openxmlformats.org/drawingml/2006/picture">
            <wp:extent cx="4754880" cy="2674620"/>
            <wp:docPr id="64" name="Picture 64"/>
            <wp:cNvGraphicFramePr>
              <a:graphicFrameLocks noChangeAspect="1"/>
            </wp:cNvGraphicFramePr>
            <a:graphic>
              <a:graphicData uri="http://schemas.openxmlformats.org/drawingml/2006/picture">
                <pic:pic>
                  <pic:nvPicPr>
                    <pic:cNvPr id="0" name="illustration.jpg"/>
                    <pic:cNvPicPr/>
                  </pic:nvPicPr>
                  <pic:blipFill>
                    <a:blip r:embed="rId76"/>
                    <a:stretch>
                      <a:fillRect/>
                    </a:stretch>
                  </pic:blipFill>
                  <pic:spPr>
                    <a:xfrm>
                      <a:off x="0" y="0"/>
                      <a:ext cx="4754880" cy="2674620"/>
                    </a:xfrm>
                    <a:prstGeom prst="rect"/>
                  </pic:spPr>
                </pic:pic>
              </a:graphicData>
            </a:graphic>
          </wp:inline>
        </w:drawing>
      </w:r>
    </w:p>
    <w:p>
      <w:pPr>
        <w:keepNext w:val="0"/>
        <w:spacing w:before="0" w:after="80"/>
      </w:pPr>
      <w:r>
        <w:rPr>
          <w:rFonts w:ascii="Calibri" w:hAnsi="Calibri" w:cs="Calibri" w:eastAsia="Calibri"/>
          <w:b w:val="0"/>
          <w:i w:val="0"/>
          <w:color w:val="3E6464"/>
          <w:sz w:val="18"/>
        </w:rPr>
        <w:t>reimagined · 45 minutes · deep · low energy · a quiet room, seated; walking optional</w:t>
      </w:r>
    </w:p>
    <w:p>
      <w:pPr>
        <w:spacing w:after="160"/>
      </w:pPr>
      <w:r>
        <w:rPr>
          <w:rFonts w:ascii="Calibri" w:hAnsi="Calibri" w:cs="Calibri" w:eastAsia="Calibri"/>
          <w:b w:val="0"/>
          <w:i w:val="0"/>
          <w:color w:val="3E6464"/>
          <w:sz w:val="18"/>
        </w:rPr>
        <w:t xml:space="preserve">See also </w:t>
      </w:r>
      <w:hyperlink w:anchor="chapter-045">
        <w:r>
          <w:rPr>
            <w:rFonts w:ascii="Georgia" w:hAnsi="Georgia" w:cs="Georgia" w:eastAsia="Georgia"/>
            <w:sz w:val="18"/>
            <w:color w:val="3E6464"/>
            <w:u w:val="single"/>
          </w:rPr>
          <w:t xml:space="preserve">045</w:t>
        </w:r>
      </w:hyperlink>
      <w:r>
        <w:rPr>
          <w:rFonts w:ascii="Calibri" w:hAnsi="Calibri" w:cs="Calibri" w:eastAsia="Calibri"/>
          <w:b w:val="0"/>
          <w:i w:val="0"/>
          <w:color w:val="3E6464"/>
          <w:sz w:val="18"/>
        </w:rPr>
        <w:t xml:space="preserve">, </w:t>
      </w:r>
      <w:hyperlink w:anchor="chapter-050">
        <w:r>
          <w:rPr>
            <w:rFonts w:ascii="Georgia" w:hAnsi="Georgia" w:cs="Georgia" w:eastAsia="Georgia"/>
            <w:sz w:val="18"/>
            <w:color w:val="3E6464"/>
            <w:u w:val="single"/>
          </w:rPr>
          <w:t xml:space="preserve">050</w:t>
        </w:r>
      </w:hyperlink>
      <w:r>
        <w:rPr>
          <w:rFonts w:ascii="Calibri" w:hAnsi="Calibri" w:cs="Calibri" w:eastAsia="Calibri"/>
          <w:b w:val="0"/>
          <w:i w:val="0"/>
          <w:color w:val="3E6464"/>
          <w:sz w:val="18"/>
        </w:rPr>
        <w:t xml:space="preserve">, </w:t>
      </w:r>
      <w:hyperlink w:anchor="chapter-082">
        <w:r>
          <w:rPr>
            <w:rFonts w:ascii="Georgia" w:hAnsi="Georgia" w:cs="Georgia" w:eastAsia="Georgia"/>
            <w:sz w:val="18"/>
            <w:color w:val="3E6464"/>
            <w:u w:val="single"/>
          </w:rPr>
          <w:t xml:space="preserve">082</w:t>
        </w:r>
      </w:hyperlink>
    </w:p>
    <w:p>
      <w:pPr>
        <w:pStyle w:val="Heading2"/>
        <w:keepNext/>
        <w:spacing w:before="280" w:after="80"/>
      </w:pPr>
      <w:bookmarkStart w:id="705" w:name="chapter-056-the-hook"/>
      <w:r>
        <w:rPr>
          <w:rFonts w:ascii="Palatino Linotype" w:hAnsi="Palatino Linotype" w:cs="Palatino Linotype" w:eastAsia="Palatino Linotype"/>
          <w:b w:val="0"/>
          <w:i w:val="0"/>
          <w:color w:val="7C3A46"/>
          <w:sz w:val="32"/>
        </w:rPr>
        <w:t>The hook</w:t>
      </w:r>
      <w:bookmarkEnd w:id="705"/>
    </w:p>
    <w:p>
      <w:pPr>
        <w:keepNext w:val="0"/>
        <w:spacing w:before="0" w:after="160"/>
      </w:pPr>
      <w:r>
        <w:rPr>
          <w:rFonts w:ascii="Georgia" w:hAnsi="Georgia" w:cs="Georgia" w:eastAsia="Georgia"/>
          <w:b w:val="0"/>
          <w:i w:val="0"/>
          <w:color w:val="241F1C"/>
          <w:sz w:val="22"/>
        </w:rPr>
        <w:t>Some questions are ruined by a winner. What, if anything, is going on when you are simply aware. What, if anything, persists. What love is doing when it is quiet. What a hard choice was loyal to. Whether a turn in your life was yours. What you hope never gets fully explained.</w:t>
      </w:r>
    </w:p>
    <w:p>
      <w:pPr>
        <w:keepNext w:val="0"/>
        <w:spacing w:before="0" w:after="160"/>
      </w:pPr>
      <w:r>
        <w:rPr>
          <w:rFonts w:ascii="Georgia" w:hAnsi="Georgia" w:cs="Georgia" w:eastAsia="Georgia"/>
          <w:b w:val="0"/>
          <w:i w:val="0"/>
          <w:color w:val="241F1C"/>
          <w:sz w:val="22"/>
        </w:rPr>
        <w:t>You can answer any of these with "I don't know," and then say what the question feels like. Your partner's required reply is what they heard. Agreement is not the close. The close is each of you naming a question you want to keep unfinished.</w:t>
      </w:r>
    </w:p>
    <w:p>
      <w:pPr>
        <w:pStyle w:val="Heading2"/>
        <w:keepNext/>
        <w:spacing w:before="280" w:after="80"/>
      </w:pPr>
      <w:bookmarkStart w:id="706" w:name="chapter-056-why-it-might-matter"/>
      <w:r>
        <w:rPr>
          <w:rFonts w:ascii="Palatino Linotype" w:hAnsi="Palatino Linotype" w:cs="Palatino Linotype" w:eastAsia="Palatino Linotype"/>
          <w:b w:val="0"/>
          <w:i w:val="0"/>
          <w:color w:val="7C3A46"/>
          <w:sz w:val="32"/>
        </w:rPr>
        <w:t>Why it might matter</w:t>
      </w:r>
      <w:bookmarkEnd w:id="706"/>
    </w:p>
    <w:p>
      <w:pPr>
        <w:keepNext w:val="0"/>
        <w:spacing w:before="0" w:after="160"/>
      </w:pPr>
      <w:r>
        <w:rPr>
          <w:rFonts w:ascii="Georgia" w:hAnsi="Georgia" w:cs="Georgia" w:eastAsia="Georgia"/>
          <w:b w:val="0"/>
          <w:i w:val="0"/>
          <w:color w:val="241F1C"/>
          <w:sz w:val="22"/>
        </w:rPr>
        <w:t>Late conversation already knows how to do this, and it also knows how to ruin it. Someone states a view. Someone improves the view. A theology gets corrected, an atheism gets teased, a hunch about fate gets turned into a debate with a score. The feeling of the question, which was the interesting part, leaves the table.</w:t>
      </w:r>
    </w:p>
    <w:p>
      <w:pPr>
        <w:keepNext w:val="0"/>
        <w:spacing w:before="0" w:after="160"/>
      </w:pPr>
      <w:r>
        <w:rPr>
          <w:rFonts w:ascii="Georgia" w:hAnsi="Georgia" w:cs="Georgia" w:eastAsia="Georgia"/>
          <w:b w:val="0"/>
          <w:i w:val="0"/>
          <w:color w:val="241F1C"/>
          <w:sz w:val="22"/>
        </w:rPr>
        <w:t>The mechanism is an explicit ban on forced agreement. The field is consciousness, mortality, love, morality, fate, and mystery, plus a blank for what that list missed. Each person may take a position. Each person may refuse one. Success is not a shared creed, a victor, or a braver answer. The listener does not correct. "What I heard" is the whole required move, and it is harder than it sounds, because most people hear a pause as an invitation to improve.</w:t>
      </w:r>
    </w:p>
    <w:p>
      <w:pPr>
        <w:keepNext w:val="0"/>
        <w:spacing w:before="0" w:after="160"/>
      </w:pPr>
      <w:r>
        <w:rPr>
          <w:rFonts w:ascii="Georgia" w:hAnsi="Georgia" w:cs="Georgia" w:eastAsia="Georgia"/>
          <w:b w:val="0"/>
          <w:i w:val="0"/>
          <w:color w:val="241F1C"/>
          <w:sz w:val="22"/>
        </w:rPr>
        <w:t>Unresolvable questions are the ordinary business of philosophy, religion, and the hour when the dishes are done and nobody has to be anywhere. This chapter borrows that custom and adds a few rails. It is not a debate round, not a catechism, and not therapy. Nothing here measures whose metaphysics is healthier. Faith and the absence of faith are both legitimate content. Neither is the punchline.</w:t>
      </w:r>
    </w:p>
    <w:p>
      <w:pPr>
        <w:keepNext w:val="0"/>
        <w:spacing w:before="0" w:after="160"/>
      </w:pPr>
      <w:r>
        <w:rPr>
          <w:rFonts w:ascii="Georgia" w:hAnsi="Georgia" w:cs="Georgia" w:eastAsia="Georgia"/>
          <w:b w:val="0"/>
          <w:i w:val="0"/>
          <w:color w:val="241F1C"/>
          <w:sz w:val="22"/>
        </w:rPr>
        <w:t>If a recent death or illness has made mortality raw, switch themes without a speech about avoidance. The switch is the skill. You can love a person and leave their afterlife, or their lack of one, unrevised.</w:t>
      </w:r>
    </w:p>
    <w:p>
      <w:pPr>
        <w:pStyle w:val="Heading2"/>
        <w:keepNext/>
        <w:spacing w:before="280" w:after="80"/>
      </w:pPr>
      <w:bookmarkStart w:id="707" w:name="chapter-056-before-you-begin"/>
      <w:r>
        <w:rPr>
          <w:rFonts w:ascii="Palatino Linotype" w:hAnsi="Palatino Linotype" w:cs="Palatino Linotype" w:eastAsia="Palatino Linotype"/>
          <w:b w:val="0"/>
          <w:i w:val="0"/>
          <w:color w:val="7C3A46"/>
          <w:sz w:val="32"/>
        </w:rPr>
        <w:t>Before you begin</w:t>
      </w:r>
      <w:bookmarkEnd w:id="707"/>
    </w:p>
    <w:p>
      <w:pPr>
        <w:keepNext w:val="0"/>
        <w:spacing w:before="0" w:after="160"/>
      </w:pPr>
      <w:r>
        <w:rPr>
          <w:rFonts w:ascii="Georgia" w:hAnsi="Georgia" w:cs="Georgia" w:eastAsia="Georgia"/>
          <w:b w:val="0"/>
          <w:i w:val="0"/>
          <w:color w:val="241F1C"/>
          <w:sz w:val="22"/>
        </w:rPr>
        <w:t>A quiet room helps. Walking is optional and never required. Keep the session short if grief, illness, or fatigue is in the room. Long-distance works if you can hear the difference between a finished sentence and a person still thinking.</w:t>
      </w:r>
    </w:p>
    <w:p>
      <w:pPr>
        <w:keepNext w:val="0"/>
        <w:spacing w:before="0" w:after="160"/>
      </w:pPr>
      <w:r>
        <w:rPr>
          <w:rFonts w:ascii="Georgia" w:hAnsi="Georgia" w:cs="Georgia" w:eastAsia="Georgia"/>
          <w:b w:val="0"/>
          <w:i w:val="0"/>
          <w:color w:val="241F1C"/>
          <w:sz w:val="22"/>
        </w:rPr>
        <w:t>You may pass on any theme. You may replace any printed question with a plainer one of your own, as long as it can be met with uncertainty. You may say "I don't know" and stop, or "I don't know" and describe the sensation: a tightness, a pleasure, a shrug, a blank, a laugh you do not quite mean.</w:t>
      </w:r>
    </w:p>
    <w:p>
      <w:pPr>
        <w:keepNext w:val="0"/>
        <w:spacing w:before="0" w:after="160"/>
      </w:pPr>
      <w:r>
        <w:rPr>
          <w:rFonts w:ascii="Georgia" w:hAnsi="Georgia" w:cs="Georgia" w:eastAsia="Georgia"/>
          <w:b w:val="0"/>
          <w:i w:val="0"/>
          <w:color w:val="241F1C"/>
          <w:sz w:val="22"/>
        </w:rPr>
        <w:t>Agree that nobody has to land on the other person's view. Agree that mortality talk will not be used to pressure a promise, a confession, or a plan. If the conversation starts recruiting commitment, name it and step back to the question, or end.</w:t>
      </w:r>
    </w:p>
    <w:p>
      <w:pPr>
        <w:keepNext w:val="0"/>
        <w:spacing w:before="0" w:after="160"/>
      </w:pPr>
      <w:r>
        <w:rPr>
          <w:rFonts w:ascii="Georgia" w:hAnsi="Georgia" w:cs="Georgia" w:eastAsia="Georgia"/>
          <w:b w:val="0"/>
          <w:i w:val="0"/>
          <w:color w:val="241F1C"/>
          <w:sz w:val="22"/>
        </w:rPr>
        <w:t>The questions below are original to this book. They are not a scripture and not a philosopher's exam. If a sacred sentence or a famous line comes to mind, you may say that it matters to you. You may not install it as the couple's answer.</w:t>
      </w:r>
    </w:p>
    <w:p>
      <w:pPr>
        <w:pStyle w:val="Heading2"/>
        <w:keepNext/>
        <w:spacing w:before="280" w:after="80"/>
      </w:pPr>
      <w:bookmarkStart w:id="708" w:name="chapter-056-the-experience"/>
      <w:r>
        <w:rPr>
          <w:rFonts w:ascii="Palatino Linotype" w:hAnsi="Palatino Linotype" w:cs="Palatino Linotype" w:eastAsia="Palatino Linotype"/>
          <w:b w:val="0"/>
          <w:i w:val="0"/>
          <w:color w:val="7C3A46"/>
          <w:sz w:val="32"/>
        </w:rPr>
        <w:t>The experience</w:t>
      </w:r>
      <w:bookmarkEnd w:id="708"/>
    </w:p>
    <w:p>
      <w:pPr>
        <w:keepNext w:val="0"/>
        <w:spacing w:before="0" w:after="160"/>
      </w:pPr>
      <w:r>
        <w:rPr>
          <w:rFonts w:ascii="Georgia" w:hAnsi="Georgia" w:cs="Georgia" w:eastAsia="Georgia"/>
          <w:b w:val="0"/>
          <w:i w:val="0"/>
          <w:color w:val="241F1C"/>
          <w:sz w:val="22"/>
        </w:rPr>
        <w:t>Write the questions down, or use these. One plain question for each theme.</w:t>
      </w:r>
    </w:p>
    <w:p>
      <w:pPr>
        <w:keepNext w:val="0"/>
        <w:spacing w:before="0" w:after="160"/>
      </w:pPr>
      <w:r>
        <w:rPr>
          <w:rFonts w:ascii="Georgia" w:hAnsi="Georgia" w:cs="Georgia" w:eastAsia="Georgia"/>
          <w:b w:val="0"/>
          <w:i w:val="0"/>
          <w:color w:val="241F1C"/>
          <w:sz w:val="22"/>
        </w:rPr>
        <w:t>Consciousness. When you are awake and nobody needs anything from you, what do you think is happening, if you think anything is?</w:t>
      </w:r>
    </w:p>
    <w:p>
      <w:pPr>
        <w:keepNext w:val="0"/>
        <w:spacing w:before="0" w:after="160"/>
      </w:pPr>
      <w:r>
        <w:rPr>
          <w:rFonts w:ascii="Georgia" w:hAnsi="Georgia" w:cs="Georgia" w:eastAsia="Georgia"/>
          <w:b w:val="0"/>
          <w:i w:val="0"/>
          <w:color w:val="241F1C"/>
          <w:sz w:val="22"/>
        </w:rPr>
        <w:t>Mortality. What, if anything, do you think persists after a life ends, and what does that question feel like when you are not trying to win it?</w:t>
      </w:r>
    </w:p>
    <w:p>
      <w:pPr>
        <w:keepNext w:val="0"/>
        <w:spacing w:before="0" w:after="160"/>
      </w:pPr>
      <w:r>
        <w:rPr>
          <w:rFonts w:ascii="Georgia" w:hAnsi="Georgia" w:cs="Georgia" w:eastAsia="Georgia"/>
          <w:b w:val="0"/>
          <w:i w:val="0"/>
          <w:color w:val="241F1C"/>
          <w:sz w:val="22"/>
        </w:rPr>
        <w:t>Love. What is love doing on a quiet ordinary day, when it is not proving itself?</w:t>
      </w:r>
    </w:p>
    <w:p>
      <w:pPr>
        <w:keepNext w:val="0"/>
        <w:spacing w:before="0" w:after="160"/>
      </w:pPr>
      <w:r>
        <w:rPr>
          <w:rFonts w:ascii="Georgia" w:hAnsi="Georgia" w:cs="Georgia" w:eastAsia="Georgia"/>
          <w:b w:val="0"/>
          <w:i w:val="0"/>
          <w:color w:val="241F1C"/>
          <w:sz w:val="22"/>
        </w:rPr>
        <w:t>Morality. When you made a hard choice you still respect, whose good were you trying not to spend?</w:t>
      </w:r>
    </w:p>
    <w:p>
      <w:pPr>
        <w:keepNext w:val="0"/>
        <w:spacing w:before="0" w:after="160"/>
      </w:pPr>
      <w:r>
        <w:rPr>
          <w:rFonts w:ascii="Georgia" w:hAnsi="Georgia" w:cs="Georgia" w:eastAsia="Georgia"/>
          <w:b w:val="0"/>
          <w:i w:val="0"/>
          <w:color w:val="241F1C"/>
          <w:sz w:val="22"/>
        </w:rPr>
        <w:t>Fate. Looking at one hard choice, do you experience it as yours, as something that arrived already shaped, or as a mix you cannot sort?</w:t>
      </w:r>
    </w:p>
    <w:p>
      <w:pPr>
        <w:keepNext w:val="0"/>
        <w:spacing w:before="0" w:after="160"/>
      </w:pPr>
      <w:r>
        <w:rPr>
          <w:rFonts w:ascii="Georgia" w:hAnsi="Georgia" w:cs="Georgia" w:eastAsia="Georgia"/>
          <w:b w:val="0"/>
          <w:i w:val="0"/>
          <w:color w:val="241F1C"/>
          <w:sz w:val="22"/>
        </w:rPr>
        <w:t>Mystery. What do you hope never gets fully explained?</w:t>
      </w:r>
    </w:p>
    <w:p>
      <w:pPr>
        <w:keepNext w:val="0"/>
        <w:spacing w:before="0" w:after="160"/>
      </w:pPr>
      <w:r>
        <w:rPr>
          <w:rFonts w:ascii="Georgia" w:hAnsi="Georgia" w:cs="Georgia" w:eastAsia="Georgia"/>
          <w:b w:val="0"/>
          <w:i w:val="0"/>
          <w:color w:val="241F1C"/>
          <w:sz w:val="22"/>
        </w:rPr>
        <w:t>Blank. A question the list missed, in your own words. It may stay blank.</w:t>
      </w:r>
    </w:p>
    <w:p>
      <w:pPr>
        <w:keepNext w:val="0"/>
        <w:spacing w:before="0" w:after="160"/>
      </w:pPr>
      <w:r>
        <w:rPr>
          <w:rFonts w:ascii="Georgia" w:hAnsi="Georgia" w:cs="Georgia" w:eastAsia="Georgia"/>
          <w:b w:val="0"/>
          <w:i w:val="0"/>
          <w:color w:val="241F1C"/>
          <w:sz w:val="22"/>
        </w:rPr>
        <w:t>Choose who begins. Read one question. Each person responds. A response can be a position, a fragment, or a description of the feeling. 2 minutes is plenty. Silence counts as response if the speaker then says, "That one is quiet in me."</w:t>
      </w:r>
    </w:p>
    <w:p>
      <w:pPr>
        <w:keepNext w:val="0"/>
        <w:spacing w:before="0" w:after="160"/>
      </w:pPr>
      <w:r>
        <w:rPr>
          <w:rFonts w:ascii="Georgia" w:hAnsi="Georgia" w:cs="Georgia" w:eastAsia="Georgia"/>
          <w:b w:val="0"/>
          <w:i w:val="0"/>
          <w:color w:val="241F1C"/>
          <w:sz w:val="22"/>
        </w:rPr>
        <w:t>The listener's only required move: "What I heard." One or two sentences. No improvement, no "yes, but," no verse supplied to complete the thought. If you heard uncertainty, reflect the uncertainty. Do not promote it into a position the speaker did not take. The speaker may correct you. The correction is the response that matters.</w:t>
      </w:r>
    </w:p>
    <w:p>
      <w:pPr>
        <w:keepNext w:val="0"/>
        <w:spacing w:before="0" w:after="160"/>
      </w:pPr>
      <w:r>
        <w:rPr>
          <w:rFonts w:ascii="Georgia" w:hAnsi="Georgia" w:cs="Georgia" w:eastAsia="Georgia"/>
          <w:b w:val="0"/>
          <w:i w:val="0"/>
          <w:color w:val="241F1C"/>
          <w:sz w:val="22"/>
        </w:rPr>
        <w:t>Then switch roles on the same question, if the second person has not already answered. Some pairs prefer both answers first, then both reflections. Use that order if interruptions make reflection slippery. The rule survives either sequence. Reflection is not correction.</w:t>
      </w:r>
    </w:p>
    <w:p>
      <w:pPr>
        <w:keepNext w:val="0"/>
        <w:spacing w:before="0" w:after="160"/>
      </w:pPr>
      <w:r>
        <w:rPr>
          <w:rFonts w:ascii="Georgia" w:hAnsi="Georgia" w:cs="Georgia" w:eastAsia="Georgia"/>
          <w:b w:val="0"/>
          <w:i w:val="0"/>
          <w:color w:val="241F1C"/>
          <w:sz w:val="22"/>
        </w:rPr>
        <w:t>Walk as many themes as the version you chose. Between themes, you may say "pass" with no explanation. If mortality is the one that floods, move to love or mystery and do not circle back unless the person who passed asks to.</w:t>
      </w:r>
    </w:p>
    <w:p>
      <w:pPr>
        <w:keepNext w:val="0"/>
        <w:spacing w:before="0" w:after="160"/>
      </w:pPr>
      <w:r>
        <w:rPr>
          <w:rFonts w:ascii="Georgia" w:hAnsi="Georgia" w:cs="Georgia" w:eastAsia="Georgia"/>
          <w:b w:val="0"/>
          <w:i w:val="0"/>
          <w:color w:val="241F1C"/>
          <w:sz w:val="22"/>
        </w:rPr>
        <w:t>The closing move, which you do not skip: each person names one question they want to keep unfinished. It can be one you discussed or one you passed. Say it, and let it be last. No clarifying speech. No "well, actually, what I think we both mean." The unfinished question is carried out of the room on purpose.</w:t>
      </w:r>
    </w:p>
    <w:p>
      <w:pPr>
        <w:keepNext w:val="0"/>
        <w:spacing w:before="0" w:after="160"/>
      </w:pPr>
      <w:r>
        <w:rPr>
          <w:rFonts w:ascii="Georgia" w:hAnsi="Georgia" w:cs="Georgia" w:eastAsia="Georgia"/>
          <w:b w:val="0"/>
          <w:i w:val="0"/>
          <w:color w:val="241F1C"/>
          <w:sz w:val="22"/>
        </w:rPr>
        <w:t>If you want a single sentence to end on, use this, and then actually stop. "We do not have to agree, and we do not have to finish."</w:t>
      </w:r>
    </w:p>
    <w:p>
      <w:pPr>
        <w:pStyle w:val="Heading2"/>
        <w:keepNext/>
        <w:spacing w:before="280" w:after="80"/>
      </w:pPr>
      <w:bookmarkStart w:id="709" w:name="chapter-056-three-ways-to-play"/>
      <w:r>
        <w:rPr>
          <w:rFonts w:ascii="Palatino Linotype" w:hAnsi="Palatino Linotype" w:cs="Palatino Linotype" w:eastAsia="Palatino Linotype"/>
          <w:b w:val="0"/>
          <w:i w:val="0"/>
          <w:color w:val="7C3A46"/>
          <w:sz w:val="32"/>
        </w:rPr>
        <w:t>Three ways to play</w:t>
      </w:r>
      <w:bookmarkEnd w:id="709"/>
    </w:p>
    <w:p>
      <w:pPr>
        <w:keepNext w:val="0"/>
        <w:spacing w:before="0" w:after="160"/>
      </w:pPr>
      <w:r>
        <w:rPr>
          <w:rFonts w:ascii="Georgia" w:hAnsi="Georgia" w:cs="Georgia" w:eastAsia="Georgia"/>
          <w:b/>
          <w:i w:val="0"/>
          <w:color w:val="241F1C"/>
          <w:sz w:val="22"/>
        </w:rPr>
        <w:t>20 minutes.</w:t>
      </w:r>
      <w:r>
        <w:rPr>
          <w:rFonts w:ascii="Georgia" w:hAnsi="Georgia" w:cs="Georgia" w:eastAsia="Georgia"/>
          <w:b w:val="0"/>
          <w:i w:val="0"/>
          <w:color w:val="241F1C"/>
          <w:sz w:val="22"/>
        </w:rPr>
        <w:t xml:space="preserve"> Two themes, chosen before you start, or chosen by discarding the ones that feel crowded tonight. Each of you answers. Each of you says what you heard. Name one question to keep unfinished, even if it was not one of the two. Two themes are a full short session.</w:t>
      </w:r>
    </w:p>
    <w:p>
      <w:pPr>
        <w:keepNext w:val="0"/>
        <w:spacing w:before="0" w:after="160"/>
      </w:pPr>
      <w:r>
        <w:rPr>
          <w:rFonts w:ascii="Georgia" w:hAnsi="Georgia" w:cs="Georgia" w:eastAsia="Georgia"/>
          <w:b/>
          <w:i w:val="0"/>
          <w:color w:val="241F1C"/>
          <w:sz w:val="22"/>
        </w:rPr>
        <w:t>45 minutes.</w:t>
      </w:r>
      <w:r>
        <w:rPr>
          <w:rFonts w:ascii="Georgia" w:hAnsi="Georgia" w:cs="Georgia" w:eastAsia="Georgia"/>
          <w:b w:val="0"/>
          <w:i w:val="0"/>
          <w:color w:val="241F1C"/>
          <w:sz w:val="22"/>
        </w:rPr>
        <w:t xml:space="preserve"> The field, at human speed, passing freely. Blank included if anyone has one. Reflections kept short. End with the unfinished question each person will carry. This is the standard conversation.</w:t>
      </w:r>
    </w:p>
    <w:p>
      <w:pPr>
        <w:keepNext w:val="0"/>
        <w:spacing w:before="0" w:after="160"/>
      </w:pPr>
      <w:r>
        <w:rPr>
          <w:rFonts w:ascii="Georgia" w:hAnsi="Georgia" w:cs="Georgia" w:eastAsia="Georgia"/>
          <w:b/>
          <w:i w:val="0"/>
          <w:color w:val="241F1C"/>
          <w:sz w:val="22"/>
        </w:rPr>
        <w:t>75 minutes.</w:t>
      </w:r>
      <w:r>
        <w:rPr>
          <w:rFonts w:ascii="Georgia" w:hAnsi="Georgia" w:cs="Georgia" w:eastAsia="Georgia"/>
          <w:b w:val="0"/>
          <w:i w:val="0"/>
          <w:color w:val="241F1C"/>
          <w:sz w:val="22"/>
        </w:rPr>
        <w:t xml:space="preserve"> Write your first responses in a few lines before you speak, so the spoken hour is not doing the thinking and the listening at once. Walk the set. After each reflection, the speaker may add what the question feels like in the body, a heat, a softness, or nothing at all. Still no winner. The extra time is for pauses. If you use it to build a unified theory, you have changed the game, and you can change it back by returning to "what I heard."</w:t>
      </w:r>
    </w:p>
    <w:p>
      <w:pPr>
        <w:pStyle w:val="Heading2"/>
        <w:keepNext/>
        <w:spacing w:before="280" w:after="80"/>
      </w:pPr>
      <w:bookmarkStart w:id="710" w:name="chapter-056-going-deeper"/>
      <w:r>
        <w:rPr>
          <w:rFonts w:ascii="Palatino Linotype" w:hAnsi="Palatino Linotype" w:cs="Palatino Linotype" w:eastAsia="Palatino Linotype"/>
          <w:b w:val="0"/>
          <w:i w:val="0"/>
          <w:color w:val="7C3A46"/>
          <w:sz w:val="32"/>
        </w:rPr>
        <w:t>Going deeper</w:t>
      </w:r>
      <w:bookmarkEnd w:id="710"/>
    </w:p>
    <w:p>
      <w:pPr>
        <w:keepNext w:val="0"/>
        <w:spacing w:before="0" w:after="160"/>
      </w:pPr>
      <w:r>
        <w:rPr>
          <w:rFonts w:ascii="Georgia" w:hAnsi="Georgia" w:cs="Georgia" w:eastAsia="Georgia"/>
          <w:b w:val="0"/>
          <w:i w:val="0"/>
          <w:color w:val="241F1C"/>
          <w:sz w:val="22"/>
        </w:rPr>
        <w:t>Take one theme and tell a scene instead of a position. Love, on a quiet day, might be the way someone puts a cup down where the other can reach it. Morality might be a specific choice and the person whose good you refused to spend. Scenes keep the talk from becoming a seminar. They are still allowed to end in "I don't know."</w:t>
      </w:r>
    </w:p>
    <w:p>
      <w:pPr>
        <w:keepNext w:val="0"/>
        <w:spacing w:before="0" w:after="160"/>
      </w:pPr>
      <w:r>
        <w:rPr>
          <w:rFonts w:ascii="Georgia" w:hAnsi="Georgia" w:cs="Georgia" w:eastAsia="Georgia"/>
          <w:b w:val="0"/>
          <w:i w:val="0"/>
          <w:color w:val="241F1C"/>
          <w:sz w:val="22"/>
        </w:rPr>
        <w:t>You may each name a question you used to have an answer to, and do not have in the same way now. That is a change in weather, not a score. Your partner reflects the weather. They do not welcome you to their side.</w:t>
      </w:r>
    </w:p>
    <w:p>
      <w:pPr>
        <w:keepNext w:val="0"/>
        <w:spacing w:before="0" w:after="160"/>
      </w:pPr>
      <w:r>
        <w:rPr>
          <w:rFonts w:ascii="Georgia" w:hAnsi="Georgia" w:cs="Georgia" w:eastAsia="Georgia"/>
          <w:b w:val="0"/>
          <w:i w:val="0"/>
          <w:color w:val="241F1C"/>
          <w:sz w:val="22"/>
        </w:rPr>
        <w:t>A later night can be one question only, lived with for the length of a walk or a dish rack. Walking remains optional. The dish rack is a legitimate philosophical instrument.</w:t>
      </w:r>
    </w:p>
    <w:p>
      <w:pPr>
        <w:pStyle w:val="Heading2"/>
        <w:keepNext/>
        <w:spacing w:before="280" w:after="80"/>
      </w:pPr>
      <w:bookmarkStart w:id="711" w:name="chapter-056-variations-and-replay"/>
      <w:r>
        <w:rPr>
          <w:rFonts w:ascii="Palatino Linotype" w:hAnsi="Palatino Linotype" w:cs="Palatino Linotype" w:eastAsia="Palatino Linotype"/>
          <w:b w:val="0"/>
          <w:i w:val="0"/>
          <w:color w:val="7C3A46"/>
          <w:sz w:val="32"/>
        </w:rPr>
        <w:t>Variations and replay</w:t>
      </w:r>
      <w:bookmarkEnd w:id="711"/>
    </w:p>
    <w:p>
      <w:pPr>
        <w:keepNext w:val="0"/>
        <w:spacing w:before="0" w:after="160"/>
      </w:pPr>
      <w:r>
        <w:rPr>
          <w:rFonts w:ascii="Georgia" w:hAnsi="Georgia" w:cs="Georgia" w:eastAsia="Georgia"/>
          <w:b w:val="0"/>
          <w:i w:val="0"/>
          <w:color w:val="241F1C"/>
          <w:sz w:val="22"/>
        </w:rPr>
        <w:t>If the room is wrong for this, try morning, or letters. A letter that ends "I am leaving this unfinished" is a correct use of the chapter. The reply is what the reader heard, plus their own unfinished question. It is not a rebuttal.</w:t>
      </w:r>
    </w:p>
    <w:p>
      <w:pPr>
        <w:keepNext w:val="0"/>
        <w:spacing w:before="0" w:after="160"/>
      </w:pPr>
      <w:r>
        <w:rPr>
          <w:rFonts w:ascii="Georgia" w:hAnsi="Georgia" w:cs="Georgia" w:eastAsia="Georgia"/>
          <w:b w:val="0"/>
          <w:i w:val="0"/>
          <w:color w:val="241F1C"/>
          <w:sz w:val="22"/>
        </w:rPr>
        <w:t>Faith, doubt, a named tradition, and a clear no thank you are all speakable. Mockery is not a variation. If you cannot reflect a view you do not share, say so and trade themes, rather than performing a respect you are about to break.</w:t>
      </w:r>
    </w:p>
    <w:p>
      <w:pPr>
        <w:keepNext w:val="0"/>
        <w:spacing w:before="0" w:after="160"/>
      </w:pPr>
      <w:r>
        <w:rPr>
          <w:rFonts w:ascii="Georgia" w:hAnsi="Georgia" w:cs="Georgia" w:eastAsia="Georgia"/>
          <w:b w:val="0"/>
          <w:i w:val="0"/>
          <w:color w:val="241F1C"/>
          <w:sz w:val="22"/>
        </w:rPr>
        <w:t>When grief is present, mystery or love is often a kinder door than mortality, and consciousness can be surprisingly gentle, because it can stay with the next 10 minutes. Use the kinder door without ranking it as avoidance.</w:t>
      </w:r>
    </w:p>
    <w:p>
      <w:pPr>
        <w:keepNext w:val="0"/>
        <w:spacing w:before="0" w:after="160"/>
      </w:pPr>
      <w:r>
        <w:rPr>
          <w:rFonts w:ascii="Georgia" w:hAnsi="Georgia" w:cs="Georgia" w:eastAsia="Georgia"/>
          <w:b w:val="0"/>
          <w:i w:val="0"/>
          <w:color w:val="241F1C"/>
          <w:sz w:val="22"/>
        </w:rPr>
        <w:t>045, The Great Debate of Absolutely Nothing, argues absurd propositions on purpose, with heat as play. 082, The Moral Gray Area, weighs dilemmas where values compete. 050, The Things That Make Life Worth Living, asks what makes a life worthwhile through concrete scenes. This chapter may stay unresolved on purpose. Replay it years later. The interest is which question you still refuse to finish, and whether "what I heard" got any better.</w:t>
      </w:r>
    </w:p>
    <w:p>
      <w:pPr>
        <w:pStyle w:val="Heading2"/>
        <w:keepNext/>
        <w:spacing w:before="280" w:after="80"/>
      </w:pPr>
      <w:bookmarkStart w:id="712" w:name="chapter-056-examples"/>
      <w:r>
        <w:rPr>
          <w:rFonts w:ascii="Palatino Linotype" w:hAnsi="Palatino Linotype" w:cs="Palatino Linotype" w:eastAsia="Palatino Linotype"/>
          <w:b w:val="0"/>
          <w:i w:val="0"/>
          <w:color w:val="7C3A46"/>
          <w:sz w:val="32"/>
        </w:rPr>
        <w:t>Examples</w:t>
      </w:r>
      <w:bookmarkEnd w:id="712"/>
    </w:p>
    <w:p>
      <w:pPr>
        <w:keepNext w:val="0"/>
        <w:spacing w:before="0" w:after="160"/>
      </w:pPr>
      <w:r>
        <w:rPr>
          <w:rFonts w:ascii="Georgia" w:hAnsi="Georgia" w:cs="Georgia" w:eastAsia="Georgia"/>
          <w:b w:val="0"/>
          <w:i w:val="0"/>
          <w:color w:val="241F1C"/>
          <w:sz w:val="22"/>
        </w:rPr>
        <w:t>Fictional. Rowan and Vale do not settle anything. That is the example.</w:t>
      </w:r>
    </w:p>
    <w:p>
      <w:pPr>
        <w:keepNext w:val="0"/>
        <w:spacing w:before="0" w:after="160"/>
      </w:pPr>
      <w:r>
        <w:rPr>
          <w:rFonts w:ascii="Georgia" w:hAnsi="Georgia" w:cs="Georgia" w:eastAsia="Georgia"/>
          <w:b w:val="0"/>
          <w:i w:val="0"/>
          <w:color w:val="241F1C"/>
          <w:sz w:val="22"/>
        </w:rPr>
        <w:t>Mortality. Vale says, "I don't know. When I try to picture persistence I get a kind of politeness, like I should have a view, and under the politeness there is nothing I can check. The feeling is a shrug I don't fully trust." Rowan says, "What I heard is that you won't invent a picture, and that the pressure to have one is more vivid than any claim about an after." Vale nods. The nod is not a conversion.</w:t>
      </w:r>
    </w:p>
    <w:p>
      <w:pPr>
        <w:keepNext w:val="0"/>
        <w:spacing w:before="0" w:after="160"/>
      </w:pPr>
      <w:r>
        <w:rPr>
          <w:rFonts w:ascii="Georgia" w:hAnsi="Georgia" w:cs="Georgia" w:eastAsia="Georgia"/>
          <w:b w:val="0"/>
          <w:i w:val="0"/>
          <w:color w:val="241F1C"/>
          <w:sz w:val="22"/>
        </w:rPr>
        <w:t>Rowan says, "I have a hunch that a life leaves a residue in other people, and I don't know if that is a hope or a belief. I don't want it argued into a doctrine." Vale says, "What I heard is a hunch about residue in the living, held loosely, and a request that I leave it loose." Vale does not call the hunch sweet, or insufficient, or evidence of anything.</w:t>
      </w:r>
    </w:p>
    <w:p>
      <w:pPr>
        <w:keepNext w:val="0"/>
        <w:spacing w:before="0" w:after="160"/>
      </w:pPr>
      <w:r>
        <w:rPr>
          <w:rFonts w:ascii="Georgia" w:hAnsi="Georgia" w:cs="Georgia" w:eastAsia="Georgia"/>
          <w:b w:val="0"/>
          <w:i w:val="0"/>
          <w:color w:val="241F1C"/>
          <w:sz w:val="22"/>
        </w:rPr>
        <w:t>Fate. Rowan takes a hard choice, the job, and says, "It felt like mine and also like the rent had already shaped it. I cannot sort the mix." Vale, on a different choice, says, "Mine. I hate that answer a little, because it gives me no one to share the blame with, and it still feels accurate." Each reflects the other. Nobody proves a theory of will.</w:t>
      </w:r>
    </w:p>
    <w:p>
      <w:pPr>
        <w:keepNext w:val="0"/>
        <w:spacing w:before="0" w:after="160"/>
      </w:pPr>
      <w:r>
        <w:rPr>
          <w:rFonts w:ascii="Georgia" w:hAnsi="Georgia" w:cs="Georgia" w:eastAsia="Georgia"/>
          <w:b w:val="0"/>
          <w:i w:val="0"/>
          <w:color w:val="241F1C"/>
          <w:sz w:val="22"/>
        </w:rPr>
        <w:t>They skip a contest about who was braver. For the closing move, Vale keeps mortality unfinished. Rowan keeps fate unfinished, specifically the unsplittable mix. They say so, and they do not add a coda in the kitchen later. The questions leave with them, still open, which was the design.</w:t>
      </w:r>
    </w:p>
    <w:p>
      <w:pPr>
        <w:pStyle w:val="Heading2"/>
        <w:keepNext/>
        <w:spacing w:before="280" w:after="80"/>
      </w:pPr>
      <w:bookmarkStart w:id="713" w:name="chapter-056-afterward"/>
      <w:r>
        <w:rPr>
          <w:rFonts w:ascii="Palatino Linotype" w:hAnsi="Palatino Linotype" w:cs="Palatino Linotype" w:eastAsia="Palatino Linotype"/>
          <w:b w:val="0"/>
          <w:i w:val="0"/>
          <w:color w:val="7C3A46"/>
          <w:sz w:val="32"/>
        </w:rPr>
        <w:t>Afterward</w:t>
      </w:r>
      <w:bookmarkEnd w:id="713"/>
    </w:p>
    <w:p>
      <w:pPr>
        <w:keepNext w:val="0"/>
        <w:spacing w:before="0" w:after="160"/>
      </w:pPr>
      <w:r>
        <w:rPr>
          <w:rFonts w:ascii="Georgia" w:hAnsi="Georgia" w:cs="Georgia" w:eastAsia="Georgia"/>
          <w:b w:val="0"/>
          <w:i w:val="0"/>
          <w:color w:val="241F1C"/>
          <w:sz w:val="22"/>
        </w:rPr>
        <w:t>Where did "I don't know" need a feeling attached, and where was the not-knowing itself enough? Did "what I heard" match, and did the correction get to stand? Where were you tempted to improve a theology, an atheism, or a hunch? Which question are you carrying out unfinished, and did your partner leave it alone?</w:t>
      </w:r>
    </w:p>
    <w:p>
      <w:pPr>
        <w:keepNext w:val="0"/>
        <w:spacing w:before="0" w:after="160"/>
      </w:pPr>
      <w:r>
        <w:rPr>
          <w:rFonts w:ascii="Georgia" w:hAnsi="Georgia" w:cs="Georgia" w:eastAsia="Georgia"/>
          <w:b w:val="0"/>
          <w:i w:val="0"/>
          <w:color w:val="241F1C"/>
          <w:sz w:val="22"/>
        </w:rPr>
        <w:t>You can be moved by a view you do not share. You can be unmoved and still be kind. The chapter does not prefer a conclusion. The constellation on its motif has no answer key for a reason.</w:t>
      </w:r>
    </w:p>
    <w:p>
      <w:pPr>
        <w:pStyle w:val="Heading2"/>
        <w:keepNext/>
        <w:spacing w:before="280" w:after="80"/>
      </w:pPr>
      <w:bookmarkStart w:id="714" w:name="chapter-056-our-story"/>
      <w:r>
        <w:rPr>
          <w:rFonts w:ascii="Palatino Linotype" w:hAnsi="Palatino Linotype" w:cs="Palatino Linotype" w:eastAsia="Palatino Linotype"/>
          <w:b w:val="0"/>
          <w:i w:val="0"/>
          <w:color w:val="7C3A46"/>
          <w:sz w:val="32"/>
        </w:rPr>
        <w:t>Our Story</w:t>
      </w:r>
      <w:bookmarkEnd w:id="714"/>
    </w:p>
    <w:p>
      <w:pPr>
        <w:keepNext w:val="0"/>
        <w:spacing w:before="0" w:after="160"/>
      </w:pPr>
      <w:r>
        <w:rPr>
          <w:rFonts w:ascii="Georgia" w:hAnsi="Georgia" w:cs="Georgia" w:eastAsia="Georgia"/>
          <w:b w:val="0"/>
          <w:i w:val="0"/>
          <w:color w:val="241F1C"/>
          <w:sz w:val="22"/>
        </w:rPr>
        <w:t>Date the session and write down the question each of you kept unfinished. That line is the one worth finding in five years. Personal pages can hold the answer you are not ready to say, or the faith you did not want summarized. Those pages are optional to share. The shared notes do not need a winner's column, because there is not one.</w:t>
      </w:r>
    </w:p>
    <w:tbl>
      <w:tblPr>
        <w:tblW w:type="dxa" w:w="8122"/>
        <w:tblLayout w:type="fixed"/>
        <w:tblLook w:firstColumn="1" w:firstRow="1" w:lastColumn="0" w:lastRow="0" w:noHBand="0" w:noVBand="1" w:val="04A0"/>
        <w:tblBorders>
          <w:top w:val="single" w:sz="8" w:space="0" w:color="D9CFC0"/>
          <w:left w:val="single" w:sz="8" w:space="0" w:color="D9CFC0"/>
          <w:bottom w:val="single" w:sz="8" w:space="0" w:color="D9CFC0"/>
          <w:right w:val="single" w:sz="8" w:space="0" w:color="D9CFC0"/>
          <w:insideH w:val="nil" w:sz="0" w:space="0" w:color="auto"/>
          <w:insideV w:val="nil" w:sz="0" w:space="0" w:color="auto"/>
        </w:tblBorders>
      </w:tblPr>
      <w:tblGrid>
        <w:gridCol w:w="8122"/>
      </w:tblGrid>
      <w:tr>
        <w:trPr>
          <w:cantSplit/>
        </w:trPr>
        <w:tc>
          <w:tcPr>
            <w:tcW w:type="dxa" w:w="8122"/>
            <w:shd w:val="clear" w:color="auto" w:fill="FBF8F2"/>
            <w:tcMar>
              <w:top w:w="80" w:type="dxa"/>
              <w:left w:w="140" w:type="dxa"/>
              <w:bottom w:w="80" w:type="dxa"/>
              <w:right w:w="140" w:type="dxa"/>
            </w:tcMar>
          </w:tcPr>
          <w:p>
            <w:pPr>
              <w:spacing w:after="40"/>
            </w:pPr>
            <w:r>
              <w:rPr>
                <w:rFonts w:ascii="Calibri" w:hAnsi="Calibri" w:cs="Calibri" w:eastAsia="Calibri"/>
                <w:b w:val="0"/>
                <w:i w:val="0"/>
                <w:color w:val="A85A32"/>
                <w:sz w:val="18"/>
              </w:rPr>
              <w:t>OUR STORY</w:t>
            </w:r>
          </w:p>
          <w:p>
            <w:pPr>
              <w:spacing w:after="80"/>
            </w:pPr>
            <w:r>
              <w:rPr>
                <w:rFonts w:ascii="Georgia" w:hAnsi="Georgia" w:cs="Georgia" w:eastAsia="Georgia"/>
                <w:b w:val="0"/>
                <w:i/>
                <w:color w:val="241F1C"/>
                <w:sz w:val="20"/>
              </w:rPr>
              <w:t>Sharing either private page is optional.</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Session</w:t>
            </w:r>
          </w:p>
          <w:p>
            <w:pPr>
              <w:spacing w:after="40"/>
            </w:pPr>
            <w:r>
              <w:rPr>
                <w:rFonts w:ascii="Georgia" w:hAnsi="Georgia" w:cs="Georgia" w:eastAsia="Georgia"/>
                <w:b w:val="0"/>
                <w:i/>
                <w:color w:val="241F1C"/>
                <w:sz w:val="20"/>
              </w:rPr>
              <w:t>date, time, place, version played, mood if wanted, intention, initials if wanted, done or paused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one of you</w:t>
            </w:r>
          </w:p>
          <w:p>
            <w:pPr>
              <w:keepNext/>
              <w:spacing w:before="120" w:after="20"/>
            </w:pPr>
            <w:r>
              <w:rPr>
                <w:rFonts w:ascii="Georgia" w:hAnsi="Georgia" w:cs="Georgia" w:eastAsia="Georgia"/>
                <w:b w:val="0"/>
                <w:i w:val="0"/>
                <w:color w:val="241F1C"/>
                <w:sz w:val="22"/>
              </w:rPr>
              <w:t>The question I could not answer, and what it felt like to leave it open</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 question I want to keep unfinished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the other</w:t>
            </w:r>
          </w:p>
          <w:p>
            <w:pPr>
              <w:keepNext/>
              <w:spacing w:before="120" w:after="20"/>
            </w:pPr>
            <w:r>
              <w:rPr>
                <w:rFonts w:ascii="Georgia" w:hAnsi="Georgia" w:cs="Georgia" w:eastAsia="Georgia"/>
                <w:b w:val="0"/>
                <w:i w:val="0"/>
                <w:color w:val="241F1C"/>
                <w:sz w:val="22"/>
              </w:rPr>
              <w:t>Where my view differed from my partner's, and the "what I heard" sentence I offered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A theme I passed on, if I passed, and the theme I stayed with</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Shared page</w:t>
            </w:r>
          </w:p>
          <w:p>
            <w:pPr>
              <w:keepNext/>
              <w:spacing w:before="120" w:after="20"/>
            </w:pPr>
            <w:r>
              <w:rPr>
                <w:rFonts w:ascii="Georgia" w:hAnsi="Georgia" w:cs="Georgia" w:eastAsia="Georgia"/>
                <w:b w:val="0"/>
                <w:i w:val="0"/>
                <w:color w:val="241F1C"/>
                <w:sz w:val="22"/>
              </w:rPr>
              <w:t>What actually happened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 line or moment worth keeping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we discovered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we might do next, if anything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Revisit</w:t>
            </w:r>
          </w:p>
          <w:p>
            <w:pPr>
              <w:keepNext/>
              <w:spacing w:before="120" w:after="20"/>
            </w:pPr>
            <w:r>
              <w:rPr>
                <w:rFonts w:ascii="Georgia" w:hAnsi="Georgia" w:cs="Georgia" w:eastAsia="Georgia"/>
                <w:b w:val="0"/>
                <w:i w:val="0"/>
                <w:color w:val="241F1C"/>
                <w:sz w:val="22"/>
              </w:rPr>
              <w:t>Attempt, date, and what changed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Then versus now</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bl>
    <w:p>
      <w:pPr>
        <w:spacing w:after="120"/>
      </w:pPr>
    </w:p>
    <w:p>
      <w:pPr>
        <w:pStyle w:val="Heading2"/>
        <w:keepNext/>
        <w:spacing w:before="280" w:after="80"/>
      </w:pPr>
      <w:bookmarkStart w:id="715" w:name="chapter-056-notes"/>
      <w:r>
        <w:rPr>
          <w:rFonts w:ascii="Palatino Linotype" w:hAnsi="Palatino Linotype" w:cs="Palatino Linotype" w:eastAsia="Palatino Linotype"/>
          <w:b w:val="0"/>
          <w:i w:val="0"/>
          <w:color w:val="7C3A46"/>
          <w:sz w:val="32"/>
        </w:rPr>
        <w:t>Notes</w:t>
      </w:r>
      <w:bookmarkEnd w:id="715"/>
    </w:p>
    <w:p>
      <w:pPr>
        <w:keepNext w:val="0"/>
        <w:spacing w:before="0" w:after="160"/>
      </w:pPr>
      <w:r>
        <w:rPr>
          <w:rFonts w:ascii="Georgia" w:hAnsi="Georgia" w:cs="Georgia" w:eastAsia="Georgia"/>
          <w:b w:val="0"/>
          <w:i w:val="0"/>
          <w:color w:val="241F1C"/>
          <w:sz w:val="22"/>
        </w:rPr>
        <w:t>Reimagined from the ordinary business of unresolvable questions, with an explicit refusal of forced agreement. The field is consciousness, mortality, love, morality, fate, and mystery. No empirical claim is made. Nothing on the whitelist measures philosophical conversation between partners, and no finding about consciousness, fate, or destiny is invented here. Faith and the absence of faith are both legitimate, and neither is treated as the point of the chapter.</w:t>
      </w:r>
    </w:p>
    <w:p>
      <w:r>
        <w:br w:type="page"/>
      </w:r>
    </w:p>
    <w:p>
      <w:pPr>
        <w:keepNext w:val="0"/>
        <w:spacing w:before="560" w:after="80"/>
      </w:pPr>
      <w:r>
        <w:rPr>
          <w:rFonts w:ascii="Calibri" w:hAnsi="Calibri" w:cs="Calibri" w:eastAsia="Calibri"/>
          <w:b w:val="0"/>
          <w:i w:val="0"/>
          <w:color w:val="A85A32"/>
          <w:sz w:val="20"/>
        </w:rPr>
        <w:t>PART 8</w:t>
      </w:r>
    </w:p>
    <w:p>
      <w:r>
        <w:drawing>
          <wp:inline xmlns:a="http://schemas.openxmlformats.org/drawingml/2006/main" xmlns:pic="http://schemas.openxmlformats.org/drawingml/2006/picture">
            <wp:extent cx="4754880" cy="3874347"/>
            <wp:docPr id="65" name="Picture 65"/>
            <wp:cNvGraphicFramePr>
              <a:graphicFrameLocks noChangeAspect="1"/>
            </wp:cNvGraphicFramePr>
            <a:graphic>
              <a:graphicData uri="http://schemas.openxmlformats.org/drawingml/2006/picture">
                <pic:pic>
                  <pic:nvPicPr>
                    <pic:cNvPr id="0" name="a57ea8706724b12f.png"/>
                    <pic:cNvPicPr/>
                  </pic:nvPicPr>
                  <pic:blipFill>
                    <a:blip r:embed="rId77"/>
                    <a:stretch>
                      <a:fillRect/>
                    </a:stretch>
                  </pic:blipFill>
                  <pic:spPr>
                    <a:xfrm>
                      <a:off x="0" y="0"/>
                      <a:ext cx="4754880" cy="3874347"/>
                    </a:xfrm>
                    <a:prstGeom prst="rect"/>
                  </pic:spPr>
                </pic:pic>
              </a:graphicData>
            </a:graphic>
          </wp:inline>
        </w:drawing>
      </w:r>
    </w:p>
    <w:p>
      <w:pPr>
        <w:pStyle w:val="Heading1"/>
        <w:keepNext w:val="0"/>
        <w:spacing w:before="0" w:after="160"/>
      </w:pPr>
      <w:bookmarkStart w:id="716" w:name="part-08"/>
      <w:r>
        <w:rPr>
          <w:rFonts w:ascii="Palatino Linotype" w:hAnsi="Palatino Linotype" w:cs="Palatino Linotype" w:eastAsia="Palatino Linotype"/>
          <w:b w:val="0"/>
          <w:i w:val="0"/>
          <w:color w:val="241F1C"/>
          <w:sz w:val="56"/>
        </w:rPr>
        <w:t>Trust, Communication, and Emotional Safety</w:t>
      </w:r>
      <w:bookmarkEnd w:id="716"/>
    </w:p>
    <w:p>
      <w:pPr>
        <w:keepNext w:val="0"/>
        <w:spacing w:before="0" w:after="160"/>
      </w:pPr>
      <w:r>
        <w:rPr>
          <w:rFonts w:ascii="Georgia" w:hAnsi="Georgia" w:cs="Georgia" w:eastAsia="Georgia"/>
          <w:b w:val="0"/>
          <w:i w:val="0"/>
          <w:color w:val="241F1C"/>
          <w:sz w:val="24"/>
        </w:rPr>
        <w:t>Repair, disagreement, and the map of what feels safe. A complaint can become a wish without anyone being put on trial. Stopping is part of the skill.</w:t>
      </w:r>
    </w:p>
    <w:p>
      <w:r>
        <w:br w:type="page"/>
      </w:r>
    </w:p>
    <w:p>
      <w:pPr>
        <w:keepNext w:val="0"/>
        <w:spacing w:before="0" w:after="0"/>
      </w:pPr>
      <w:r>
        <w:rPr>
          <w:rFonts w:ascii="Calibri" w:hAnsi="Calibri" w:cs="Calibri" w:eastAsia="Calibri"/>
          <w:b w:val="0"/>
          <w:i w:val="0"/>
          <w:color w:val="A85A32"/>
          <w:sz w:val="18"/>
        </w:rPr>
        <w:t>PART 8 · TRUST, COMMUNICATION, AND EMOTIONAL SAFETY</w:t>
      </w:r>
    </w:p>
    <w:p>
      <w:pPr>
        <w:keepNext w:val="0"/>
        <w:spacing w:before="0" w:after="40"/>
      </w:pPr>
      <w:r>
        <w:rPr>
          <w:rFonts w:ascii="Palatino Linotype" w:hAnsi="Palatino Linotype" w:cs="Palatino Linotype" w:eastAsia="Palatino Linotype"/>
          <w:b w:val="0"/>
          <w:i w:val="0"/>
          <w:color w:val="A85A32"/>
          <w:sz w:val="22"/>
        </w:rPr>
        <w:t>057</w:t>
      </w:r>
    </w:p>
    <w:p>
      <w:pPr>
        <w:pStyle w:val="Heading1"/>
        <w:keepNext/>
        <w:spacing w:before="0" w:after="120"/>
      </w:pPr>
      <w:bookmarkStart w:id="717" w:name="chapter-057"/>
      <w:r>
        <w:rPr>
          <w:rFonts w:ascii="Palatino Linotype" w:hAnsi="Palatino Linotype" w:cs="Palatino Linotype" w:eastAsia="Palatino Linotype"/>
          <w:b w:val="0"/>
          <w:i w:val="0"/>
          <w:color w:val="241F1C"/>
          <w:sz w:val="52"/>
        </w:rPr>
        <w:t>The Instruction Manual for My Bad Days</w:t>
      </w:r>
      <w:bookmarkEnd w:id="717"/>
    </w:p>
    <w:p>
      <w:pPr>
        <w:keepNext w:val="0"/>
        <w:spacing w:before="0" w:after="120"/>
      </w:pPr>
      <w:r>
        <w:rPr>
          <w:rFonts w:ascii="Georgia" w:hAnsi="Georgia" w:cs="Georgia" w:eastAsia="Georgia"/>
          <w:b w:val="0"/>
          <w:i/>
          <w:color w:val="241F1C"/>
          <w:sz w:val="24"/>
        </w:rPr>
        <w:t>Write the way a hard day looks on you, and the kinds of help that actually help.</w:t>
      </w:r>
    </w:p>
    <w:p>
      <w:r>
        <w:drawing>
          <wp:inline xmlns:a="http://schemas.openxmlformats.org/drawingml/2006/main" xmlns:pic="http://schemas.openxmlformats.org/drawingml/2006/picture">
            <wp:extent cx="4754880" cy="2674620"/>
            <wp:docPr id="66" name="Picture 66"/>
            <wp:cNvGraphicFramePr>
              <a:graphicFrameLocks noChangeAspect="1"/>
            </wp:cNvGraphicFramePr>
            <a:graphic>
              <a:graphicData uri="http://schemas.openxmlformats.org/drawingml/2006/picture">
                <pic:pic>
                  <pic:nvPicPr>
                    <pic:cNvPr id="0" name="illustration.jpg"/>
                    <pic:cNvPicPr/>
                  </pic:nvPicPr>
                  <pic:blipFill>
                    <a:blip r:embed="rId78"/>
                    <a:stretch>
                      <a:fillRect/>
                    </a:stretch>
                  </pic:blipFill>
                  <pic:spPr>
                    <a:xfrm>
                      <a:off x="0" y="0"/>
                      <a:ext cx="4754880" cy="2674620"/>
                    </a:xfrm>
                    <a:prstGeom prst="rect"/>
                  </pic:spPr>
                </pic:pic>
              </a:graphicData>
            </a:graphic>
          </wp:inline>
        </w:drawing>
      </w:r>
    </w:p>
    <w:p>
      <w:pPr>
        <w:keepNext w:val="0"/>
        <w:spacing w:before="0" w:after="80"/>
      </w:pPr>
      <w:r>
        <w:rPr>
          <w:rFonts w:ascii="Calibri" w:hAnsi="Calibri" w:cs="Calibri" w:eastAsia="Calibri"/>
          <w:b w:val="0"/>
          <w:i w:val="0"/>
          <w:color w:val="3E6464"/>
          <w:sz w:val="18"/>
        </w:rPr>
        <w:t>reimagined · 40 minutes · personal · low energy · indoors, seated</w:t>
      </w:r>
    </w:p>
    <w:p>
      <w:pPr>
        <w:spacing w:after="160"/>
      </w:pPr>
      <w:r>
        <w:rPr>
          <w:rFonts w:ascii="Calibri" w:hAnsi="Calibri" w:cs="Calibri" w:eastAsia="Calibri"/>
          <w:b w:val="0"/>
          <w:i w:val="0"/>
          <w:color w:val="3E6464"/>
          <w:sz w:val="18"/>
        </w:rPr>
        <w:t xml:space="preserve">See also </w:t>
      </w:r>
      <w:hyperlink w:anchor="chapter-028">
        <w:r>
          <w:rPr>
            <w:rFonts w:ascii="Georgia" w:hAnsi="Georgia" w:cs="Georgia" w:eastAsia="Georgia"/>
            <w:sz w:val="18"/>
            <w:color w:val="3E6464"/>
            <w:u w:val="single"/>
          </w:rPr>
          <w:t xml:space="preserve">028</w:t>
        </w:r>
      </w:hyperlink>
      <w:r>
        <w:rPr>
          <w:rFonts w:ascii="Calibri" w:hAnsi="Calibri" w:cs="Calibri" w:eastAsia="Calibri"/>
          <w:b w:val="0"/>
          <w:i w:val="0"/>
          <w:color w:val="3E6464"/>
          <w:sz w:val="18"/>
        </w:rPr>
        <w:t xml:space="preserve">, </w:t>
      </w:r>
      <w:hyperlink w:anchor="chapter-029">
        <w:r>
          <w:rPr>
            <w:rFonts w:ascii="Georgia" w:hAnsi="Georgia" w:cs="Georgia" w:eastAsia="Georgia"/>
            <w:sz w:val="18"/>
            <w:color w:val="3E6464"/>
            <w:u w:val="single"/>
          </w:rPr>
          <w:t xml:space="preserve">029</w:t>
        </w:r>
      </w:hyperlink>
      <w:r>
        <w:rPr>
          <w:rFonts w:ascii="Calibri" w:hAnsi="Calibri" w:cs="Calibri" w:eastAsia="Calibri"/>
          <w:b w:val="0"/>
          <w:i w:val="0"/>
          <w:color w:val="3E6464"/>
          <w:sz w:val="18"/>
        </w:rPr>
        <w:t xml:space="preserve">, </w:t>
      </w:r>
      <w:hyperlink w:anchor="chapter-062">
        <w:r>
          <w:rPr>
            <w:rFonts w:ascii="Georgia" w:hAnsi="Georgia" w:cs="Georgia" w:eastAsia="Georgia"/>
            <w:sz w:val="18"/>
            <w:color w:val="3E6464"/>
            <w:u w:val="single"/>
          </w:rPr>
          <w:t xml:space="preserve">062</w:t>
        </w:r>
      </w:hyperlink>
    </w:p>
    <w:p>
      <w:pPr>
        <w:pStyle w:val="Heading2"/>
        <w:keepNext/>
        <w:spacing w:before="280" w:after="80"/>
      </w:pPr>
      <w:bookmarkStart w:id="718" w:name="chapter-057-the-hook"/>
      <w:r>
        <w:rPr>
          <w:rFonts w:ascii="Palatino Linotype" w:hAnsi="Palatino Linotype" w:cs="Palatino Linotype" w:eastAsia="Palatino Linotype"/>
          <w:b w:val="0"/>
          <w:i w:val="0"/>
          <w:color w:val="7C3A46"/>
          <w:sz w:val="32"/>
        </w:rPr>
        <w:t>The hook</w:t>
      </w:r>
      <w:bookmarkEnd w:id="718"/>
    </w:p>
    <w:p>
      <w:pPr>
        <w:keepNext w:val="0"/>
        <w:spacing w:before="0" w:after="160"/>
      </w:pPr>
      <w:r>
        <w:rPr>
          <w:rFonts w:ascii="Georgia" w:hAnsi="Georgia" w:cs="Georgia" w:eastAsia="Georgia"/>
          <w:b w:val="0"/>
          <w:i w:val="0"/>
          <w:color w:val="241F1C"/>
          <w:sz w:val="22"/>
        </w:rPr>
        <w:t>The job is the first 10 minutes of a hard day: what shows up, what helps, and what makes that window worse. 028, Instructions for Loving Me, is operating notes, warning signs, and maintenance, for ordinary weeks. This page is the day that has already gone wrong.</w:t>
      </w:r>
    </w:p>
    <w:p>
      <w:pPr>
        <w:keepNext w:val="0"/>
        <w:spacing w:before="0" w:after="160"/>
      </w:pPr>
      <w:r>
        <w:rPr>
          <w:rFonts w:ascii="Georgia" w:hAnsi="Georgia" w:cs="Georgia" w:eastAsia="Georgia"/>
          <w:b w:val="0"/>
          <w:i w:val="0"/>
          <w:color w:val="241F1C"/>
          <w:sz w:val="22"/>
        </w:rPr>
        <w:t>A hard day rarely introduces itself. It comes in wearing your face and doing something slightly off. One of you reorganizes a drawer that was minding its own business. One of you answers in three-word sentences and then apologizes for the three words. One of you gets sharp about a light, which is a strange hill at 6:40 p.m. unless the day has already spent the polite part of the mind.</w:t>
      </w:r>
    </w:p>
    <w:p>
      <w:pPr>
        <w:keepNext w:val="0"/>
        <w:spacing w:before="0" w:after="160"/>
      </w:pPr>
      <w:r>
        <w:rPr>
          <w:rFonts w:ascii="Georgia" w:hAnsi="Georgia" w:cs="Georgia" w:eastAsia="Georgia"/>
          <w:b w:val="0"/>
          <w:i w:val="0"/>
          <w:color w:val="241F1C"/>
          <w:sz w:val="22"/>
        </w:rPr>
        <w:t>The person who loves you meets that behavior first. The explanation, if it arrives, arrives later. This chapter asks each of you to write the behavior down on an ordinary day, and to put beside it the supports that help and the ones that make the hour worse. You are making a current description. You may revise it the next time you learn something. Your partner may follow it as care. They may also say an instruction is more than they can do.</w:t>
      </w:r>
    </w:p>
    <w:p>
      <w:pPr>
        <w:keepNext w:val="0"/>
        <w:spacing w:before="0" w:after="160"/>
      </w:pPr>
      <w:r>
        <w:rPr>
          <w:rFonts w:ascii="Georgia" w:hAnsi="Georgia" w:cs="Georgia" w:eastAsia="Georgia"/>
          <w:b w:val="0"/>
          <w:i w:val="0"/>
          <w:color w:val="241F1C"/>
          <w:sz w:val="22"/>
        </w:rPr>
        <w:t>Bring a frayed day, the kind that still lets you get home. Leave danger and self-harm off this page. If someone is at risk, stop and use urgent local help. Do not describe methods of harm here.</w:t>
      </w:r>
    </w:p>
    <w:p>
      <w:pPr>
        <w:pStyle w:val="Heading2"/>
        <w:keepNext/>
        <w:spacing w:before="280" w:after="80"/>
      </w:pPr>
      <w:bookmarkStart w:id="719" w:name="chapter-057-why-it-might-matter"/>
      <w:r>
        <w:rPr>
          <w:rFonts w:ascii="Palatino Linotype" w:hAnsi="Palatino Linotype" w:cs="Palatino Linotype" w:eastAsia="Palatino Linotype"/>
          <w:b w:val="0"/>
          <w:i w:val="0"/>
          <w:color w:val="7C3A46"/>
          <w:sz w:val="32"/>
        </w:rPr>
        <w:t>Why it might matter</w:t>
      </w:r>
      <w:bookmarkEnd w:id="719"/>
    </w:p>
    <w:p>
      <w:pPr>
        <w:keepNext w:val="0"/>
        <w:spacing w:before="0" w:after="160"/>
      </w:pPr>
      <w:r>
        <w:rPr>
          <w:rFonts w:ascii="Georgia" w:hAnsi="Georgia" w:cs="Georgia" w:eastAsia="Georgia"/>
          <w:b w:val="0"/>
          <w:i w:val="0"/>
          <w:color w:val="241F1C"/>
          <w:sz w:val="22"/>
        </w:rPr>
        <w:t>You have seen each other tired, so silence gets labeled anger, a short tone gets labeled "mad at me," and a pain flare gets labeled mood. Sometimes the label is right. Often it is a story invented to fill a gap. The manual puts the writer's own account in that gap: what the pattern tends to look like, and what they want in the first 10 minutes, which is usually when the other person is deciding whether to talk, touch, fix, or vanish.</w:t>
      </w:r>
    </w:p>
    <w:p>
      <w:pPr>
        <w:keepNext w:val="0"/>
        <w:spacing w:before="0" w:after="160"/>
      </w:pPr>
      <w:r>
        <w:rPr>
          <w:rFonts w:ascii="Georgia" w:hAnsi="Georgia" w:cs="Georgia" w:eastAsia="Georgia"/>
          <w:b w:val="0"/>
          <w:i w:val="0"/>
          <w:color w:val="241F1C"/>
          <w:sz w:val="22"/>
        </w:rPr>
        <w:t>Clinicians who work with couples sometimes speak of love maps, bids, and repair, metaphors for staying oriented to each other under strain. That is practitioner language. It is a neighborhood this page lives near. It is a study of nothing on this page, and there is no success rate to borrow. What you can use is plainer. A short written account gives your partner a better first move than a guess, on a day when you may have few spare words.</w:t>
      </w:r>
    </w:p>
    <w:p>
      <w:pPr>
        <w:keepNext w:val="0"/>
        <w:spacing w:before="0" w:after="160"/>
      </w:pPr>
      <w:r>
        <w:rPr>
          <w:rFonts w:ascii="Georgia" w:hAnsi="Georgia" w:cs="Georgia" w:eastAsia="Georgia"/>
          <w:b w:val="0"/>
          <w:i w:val="0"/>
          <w:color w:val="241F1C"/>
          <w:sz w:val="22"/>
        </w:rPr>
        <w:t>Two nearby chapters do other jobs. Instructions for Loving Me (028) is a broader, playful manual of needs and upkeep. The Reassurance Menu (029) sorts helps for lonely, stressed, insecure, sad, or disconnected hours. Stay here with the bad-day pattern itself: how you act, what misleads, what helps, and what worsens it.</w:t>
      </w:r>
    </w:p>
    <w:p>
      <w:pPr>
        <w:pStyle w:val="Heading2"/>
        <w:keepNext/>
        <w:spacing w:before="280" w:after="80"/>
      </w:pPr>
      <w:bookmarkStart w:id="720" w:name="chapter-057-before-you-begin"/>
      <w:r>
        <w:rPr>
          <w:rFonts w:ascii="Palatino Linotype" w:hAnsi="Palatino Linotype" w:cs="Palatino Linotype" w:eastAsia="Palatino Linotype"/>
          <w:b w:val="0"/>
          <w:i w:val="0"/>
          <w:color w:val="7C3A46"/>
          <w:sz w:val="32"/>
        </w:rPr>
        <w:t>Before you begin</w:t>
      </w:r>
      <w:bookmarkEnd w:id="720"/>
    </w:p>
    <w:p>
      <w:pPr>
        <w:keepNext w:val="0"/>
        <w:spacing w:before="0" w:after="160"/>
      </w:pPr>
      <w:r>
        <w:rPr>
          <w:rFonts w:ascii="Georgia" w:hAnsi="Georgia" w:cs="Georgia" w:eastAsia="Georgia"/>
          <w:b w:val="0"/>
          <w:i w:val="0"/>
          <w:color w:val="241F1C"/>
          <w:sz w:val="22"/>
        </w:rPr>
        <w:t>Sit where you can write. Paper, a notes app, large type, or a screen reader all work. Keep the lines short enough to read when someone is tired.</w:t>
      </w:r>
    </w:p>
    <w:p>
      <w:pPr>
        <w:keepNext w:val="0"/>
        <w:spacing w:before="0" w:after="160"/>
      </w:pPr>
      <w:r>
        <w:rPr>
          <w:rFonts w:ascii="Georgia" w:hAnsi="Georgia" w:cs="Georgia" w:eastAsia="Georgia"/>
          <w:b w:val="0"/>
          <w:i w:val="0"/>
          <w:color w:val="241F1C"/>
          <w:sz w:val="22"/>
        </w:rPr>
        <w:t>Each of you writes your own page. Then you read the other person's page back. You leave their sentences in their voice. A more convenient version, edited by the reader, is a different document.</w:t>
      </w:r>
    </w:p>
    <w:p>
      <w:pPr>
        <w:keepNext w:val="0"/>
        <w:spacing w:before="0" w:after="160"/>
      </w:pPr>
      <w:r>
        <w:rPr>
          <w:rFonts w:ascii="Georgia" w:hAnsi="Georgia" w:cs="Georgia" w:eastAsia="Georgia"/>
          <w:b w:val="0"/>
          <w:i w:val="0"/>
          <w:color w:val="241F1C"/>
          <w:sz w:val="22"/>
        </w:rPr>
        <w:t>Choose an ordinary hard day as the subject. A rough meeting. A pain flare. Too much noise. A short night. Grief that is present and still allows this conversation. If the only scenes you can picture are dangerous or violent, this chapter is the wrong room.</w:t>
      </w:r>
    </w:p>
    <w:p>
      <w:pPr>
        <w:keepNext w:val="0"/>
        <w:spacing w:before="0" w:after="160"/>
      </w:pPr>
      <w:r>
        <w:rPr>
          <w:rFonts w:ascii="Georgia" w:hAnsi="Georgia" w:cs="Georgia" w:eastAsia="Georgia"/>
          <w:b w:val="0"/>
          <w:i w:val="0"/>
          <w:color w:val="241F1C"/>
          <w:sz w:val="22"/>
        </w:rPr>
        <w:t>Agree that "pause" ends a line, a page, or the sitting. Passing is a complete answer. Changing a prompt is allowed.</w:t>
      </w:r>
    </w:p>
    <w:p>
      <w:pPr>
        <w:keepNext w:val="0"/>
        <w:spacing w:before="0" w:after="160"/>
      </w:pPr>
      <w:r>
        <w:rPr>
          <w:rFonts w:ascii="Georgia" w:hAnsi="Georgia" w:cs="Georgia" w:eastAsia="Georgia"/>
          <w:b w:val="0"/>
          <w:i w:val="0"/>
          <w:color w:val="241F1C"/>
          <w:sz w:val="22"/>
        </w:rPr>
        <w:t>A few limits belong on the table before anyone gets noble:</w:t>
      </w:r>
    </w:p>
    <w:p>
      <w:pPr>
        <w:pStyle w:val="ListBullet"/>
        <w:keepNext w:val="0"/>
        <w:spacing w:before="0" w:after="60"/>
      </w:pPr>
      <w:r>
        <w:rPr>
          <w:rFonts w:ascii="Georgia" w:hAnsi="Georgia" w:cs="Georgia" w:eastAsia="Georgia"/>
          <w:b w:val="0"/>
          <w:i w:val="0"/>
          <w:color w:val="241F1C"/>
          <w:sz w:val="22"/>
        </w:rPr>
        <w:t>The page is revocable. Next month's version may be wiser.</w:t>
      </w:r>
    </w:p>
    <w:p>
      <w:pPr>
        <w:pStyle w:val="ListBullet"/>
        <w:keepNext w:val="0"/>
        <w:spacing w:before="0" w:after="60"/>
      </w:pPr>
      <w:r>
        <w:rPr>
          <w:rFonts w:ascii="Georgia" w:hAnsi="Georgia" w:cs="Georgia" w:eastAsia="Georgia"/>
          <w:b w:val="0"/>
          <w:i w:val="0"/>
          <w:color w:val="241F1C"/>
          <w:sz w:val="22"/>
        </w:rPr>
        <w:t>Following it is care. The reader may decline an instruction they cannot carry.</w:t>
      </w:r>
    </w:p>
    <w:p>
      <w:pPr>
        <w:pStyle w:val="ListBullet"/>
        <w:keepNext w:val="0"/>
        <w:spacing w:before="0" w:after="60"/>
      </w:pPr>
      <w:r>
        <w:rPr>
          <w:rFonts w:ascii="Georgia" w:hAnsi="Georgia" w:cs="Georgia" w:eastAsia="Georgia"/>
          <w:b w:val="0"/>
          <w:i w:val="0"/>
          <w:color w:val="241F1C"/>
          <w:sz w:val="22"/>
        </w:rPr>
        <w:t>A line saved for later ammunition has left the spirit of the exercise. "Your sheet says you shut down" is a misuse of a page written in good faith.</w:t>
      </w:r>
    </w:p>
    <w:p>
      <w:pPr>
        <w:pStyle w:val="ListBullet"/>
        <w:keepNext w:val="0"/>
        <w:spacing w:before="0" w:after="60"/>
      </w:pPr>
      <w:r>
        <w:rPr>
          <w:rFonts w:ascii="Georgia" w:hAnsi="Georgia" w:cs="Georgia" w:eastAsia="Georgia"/>
          <w:b w:val="0"/>
          <w:i w:val="0"/>
          <w:color w:val="241F1C"/>
          <w:sz w:val="22"/>
        </w:rPr>
        <w:t>Write the inconvenient truth. A help list no one could actually do is a wish list.</w:t>
      </w:r>
    </w:p>
    <w:p>
      <w:pPr>
        <w:pStyle w:val="ListBullet"/>
        <w:keepNext w:val="0"/>
        <w:spacing w:before="0" w:after="60"/>
      </w:pPr>
      <w:r>
        <w:rPr>
          <w:rFonts w:ascii="Georgia" w:hAnsi="Georgia" w:cs="Georgia" w:eastAsia="Georgia"/>
          <w:b w:val="0"/>
          <w:i w:val="0"/>
          <w:color w:val="241F1C"/>
          <w:sz w:val="22"/>
        </w:rPr>
        <w:t>Rest is a real support. Lying down counts as being in the day with someone.</w:t>
      </w:r>
    </w:p>
    <w:p>
      <w:pPr>
        <w:keepNext w:val="0"/>
        <w:spacing w:before="0" w:after="160"/>
      </w:pPr>
      <w:r>
        <w:rPr>
          <w:rFonts w:ascii="Georgia" w:hAnsi="Georgia" w:cs="Georgia" w:eastAsia="Georgia"/>
          <w:b w:val="0"/>
          <w:i w:val="0"/>
          <w:color w:val="241F1C"/>
          <w:sz w:val="22"/>
        </w:rPr>
        <w:t>Distress wears more than one coat. It can look like silence, irritability, a joke with a blade in it, a sudden exit, or a body that hurts. Fair instructions include "do not touch," "do not talk yet," "text me," and "sit in the next room." If you live apart, leave room for a call script and a no-call option. Any touch named on the page can still be declined in the moment.</w:t>
      </w:r>
    </w:p>
    <w:p>
      <w:pPr>
        <w:pStyle w:val="Heading2"/>
        <w:keepNext/>
        <w:spacing w:before="280" w:after="80"/>
      </w:pPr>
      <w:bookmarkStart w:id="721" w:name="chapter-057-the-experience"/>
      <w:r>
        <w:rPr>
          <w:rFonts w:ascii="Palatino Linotype" w:hAnsi="Palatino Linotype" w:cs="Palatino Linotype" w:eastAsia="Palatino Linotype"/>
          <w:b w:val="0"/>
          <w:i w:val="0"/>
          <w:color w:val="7C3A46"/>
          <w:sz w:val="32"/>
        </w:rPr>
        <w:t>The experience</w:t>
      </w:r>
      <w:bookmarkEnd w:id="721"/>
    </w:p>
    <w:p>
      <w:pPr>
        <w:keepNext w:val="0"/>
        <w:spacing w:before="0" w:after="160"/>
      </w:pPr>
      <w:r>
        <w:rPr>
          <w:rFonts w:ascii="Georgia" w:hAnsi="Georgia" w:cs="Georgia" w:eastAsia="Georgia"/>
          <w:b w:val="0"/>
          <w:i w:val="0"/>
          <w:color w:val="241F1C"/>
          <w:sz w:val="22"/>
        </w:rPr>
        <w:t>If you are playing the standard version, write the pattern of a hard day under the headings below. About 15 minutes is the limit on that draft. You can write at the same time. Title the page with your name and today's date. One to three short lines under each heading is enough.</w:t>
      </w:r>
    </w:p>
    <w:p>
      <w:pPr>
        <w:pStyle w:val="ListNumber"/>
        <w:keepNext w:val="0"/>
        <w:spacing w:before="0" w:after="60"/>
      </w:pPr>
      <w:r>
        <w:rPr>
          <w:rFonts w:ascii="Georgia" w:hAnsi="Georgia" w:cs="Georgia" w:eastAsia="Georgia"/>
          <w:b/>
          <w:i w:val="0"/>
          <w:color w:val="241F1C"/>
          <w:sz w:val="22"/>
        </w:rPr>
        <w:t>Early signs.</w:t>
      </w:r>
      <w:r>
        <w:rPr>
          <w:rFonts w:ascii="Georgia" w:hAnsi="Georgia" w:cs="Georgia" w:eastAsia="Georgia"/>
          <w:b w:val="0"/>
          <w:i w:val="0"/>
          <w:color w:val="241F1C"/>
          <w:sz w:val="22"/>
        </w:rPr>
        <w:t xml:space="preserve"> What shows up before you have a speech. A quieter voice. A particular sigh. A reach for your phone. A jaw. A way of standing at the sink as if the sink had opinions.</w:t>
      </w:r>
    </w:p>
    <w:p>
      <w:pPr>
        <w:pStyle w:val="ListNumber"/>
        <w:keepNext w:val="0"/>
        <w:spacing w:before="0" w:after="60"/>
      </w:pPr>
      <w:r>
        <w:rPr>
          <w:rFonts w:ascii="Georgia" w:hAnsi="Georgia" w:cs="Georgia" w:eastAsia="Georgia"/>
          <w:b/>
          <w:i w:val="0"/>
          <w:color w:val="241F1C"/>
          <w:sz w:val="22"/>
        </w:rPr>
        <w:t>What I do that can mislead you.</w:t>
      </w:r>
      <w:r>
        <w:rPr>
          <w:rFonts w:ascii="Georgia" w:hAnsi="Georgia" w:cs="Georgia" w:eastAsia="Georgia"/>
          <w:b w:val="0"/>
          <w:i w:val="0"/>
          <w:color w:val="241F1C"/>
          <w:sz w:val="22"/>
        </w:rPr>
        <w:t xml:space="preserve"> The behavior that looks like one story and means another. "I get efficient and bossy, and it can look like fury at you." "I go blank, and it can look like I have left the building."</w:t>
      </w:r>
    </w:p>
    <w:p>
      <w:pPr>
        <w:pStyle w:val="ListNumber"/>
        <w:keepNext w:val="0"/>
        <w:spacing w:before="0" w:after="60"/>
      </w:pPr>
      <w:r>
        <w:rPr>
          <w:rFonts w:ascii="Georgia" w:hAnsi="Georgia" w:cs="Georgia" w:eastAsia="Georgia"/>
          <w:b/>
          <w:i w:val="0"/>
          <w:color w:val="241F1C"/>
          <w:sz w:val="22"/>
        </w:rPr>
        <w:t>What helps in the first 10 minutes.</w:t>
      </w:r>
      <w:r>
        <w:rPr>
          <w:rFonts w:ascii="Georgia" w:hAnsi="Georgia" w:cs="Georgia" w:eastAsia="Georgia"/>
          <w:b w:val="0"/>
          <w:i w:val="0"/>
          <w:color w:val="241F1C"/>
          <w:sz w:val="22"/>
        </w:rPr>
        <w:t xml:space="preserve"> Specific enough to do on a weekday. Tea started in the next room. A text that needs no answer. Lights down. Questions waiting until you ask for them. Company without a plot.</w:t>
      </w:r>
    </w:p>
    <w:p>
      <w:pPr>
        <w:pStyle w:val="ListNumber"/>
        <w:keepNext w:val="0"/>
        <w:spacing w:before="0" w:after="60"/>
      </w:pPr>
      <w:r>
        <w:rPr>
          <w:rFonts w:ascii="Georgia" w:hAnsi="Georgia" w:cs="Georgia" w:eastAsia="Georgia"/>
          <w:b/>
          <w:i w:val="0"/>
          <w:color w:val="241F1C"/>
          <w:sz w:val="22"/>
        </w:rPr>
        <w:t>What makes it worse.</w:t>
      </w:r>
      <w:r>
        <w:rPr>
          <w:rFonts w:ascii="Georgia" w:hAnsi="Georgia" w:cs="Georgia" w:eastAsia="Georgia"/>
          <w:b w:val="0"/>
          <w:i w:val="0"/>
          <w:color w:val="241F1C"/>
          <w:sz w:val="22"/>
        </w:rPr>
        <w:t xml:space="preserve"> Cheerful interrogation. A stack of solutions. Being touched when your skin is loud. Being left with no word at all, if that is your version of worse. A joke at your expense. Being asked to choose dinner while you are still in the doorway.</w:t>
      </w:r>
    </w:p>
    <w:p>
      <w:pPr>
        <w:pStyle w:val="ListNumber"/>
        <w:keepNext w:val="0"/>
        <w:spacing w:before="0" w:after="60"/>
      </w:pPr>
      <w:r>
        <w:rPr>
          <w:rFonts w:ascii="Georgia" w:hAnsi="Georgia" w:cs="Georgia" w:eastAsia="Georgia"/>
          <w:b/>
          <w:i w:val="0"/>
          <w:color w:val="241F1C"/>
          <w:sz w:val="22"/>
        </w:rPr>
        <w:t>What is not about you.</w:t>
      </w:r>
      <w:r>
        <w:rPr>
          <w:rFonts w:ascii="Georgia" w:hAnsi="Georgia" w:cs="Georgia" w:eastAsia="Georgia"/>
          <w:b w:val="0"/>
          <w:i w:val="0"/>
          <w:color w:val="241F1C"/>
          <w:sz w:val="22"/>
        </w:rPr>
        <w:t xml:space="preserve"> The sentence your partner is allowed to keep. "A sharp tone after a shift is usually the shift." "Quiet in the car is often overload, and you did not schedule the overload."</w:t>
      </w:r>
    </w:p>
    <w:p>
      <w:pPr>
        <w:pStyle w:val="ListNumber"/>
        <w:keepNext w:val="0"/>
        <w:spacing w:before="0" w:after="60"/>
      </w:pPr>
      <w:r>
        <w:rPr>
          <w:rFonts w:ascii="Georgia" w:hAnsi="Georgia" w:cs="Georgia" w:eastAsia="Georgia"/>
          <w:b/>
          <w:i w:val="0"/>
          <w:color w:val="241F1C"/>
          <w:sz w:val="22"/>
        </w:rPr>
        <w:t>When to give space.</w:t>
      </w:r>
      <w:r>
        <w:rPr>
          <w:rFonts w:ascii="Georgia" w:hAnsi="Georgia" w:cs="Georgia" w:eastAsia="Georgia"/>
          <w:b w:val="0"/>
          <w:i w:val="0"/>
          <w:color w:val="241F1C"/>
          <w:sz w:val="22"/>
        </w:rPr>
        <w:t xml:space="preserve"> How space looks. A closed door and a time you will reappear. A text: "Quiet room until 8." Space with a return, when you can name one.</w:t>
      </w:r>
    </w:p>
    <w:p>
      <w:pPr>
        <w:pStyle w:val="ListNumber"/>
        <w:keepNext w:val="0"/>
        <w:spacing w:before="0" w:after="60"/>
      </w:pPr>
      <w:r>
        <w:rPr>
          <w:rFonts w:ascii="Georgia" w:hAnsi="Georgia" w:cs="Georgia" w:eastAsia="Georgia"/>
          <w:b/>
          <w:i w:val="0"/>
          <w:color w:val="241F1C"/>
          <w:sz w:val="22"/>
        </w:rPr>
        <w:t>When to stay nearby.</w:t>
      </w:r>
      <w:r>
        <w:rPr>
          <w:rFonts w:ascii="Georgia" w:hAnsi="Georgia" w:cs="Georgia" w:eastAsia="Georgia"/>
          <w:b w:val="0"/>
          <w:i w:val="0"/>
          <w:color w:val="241F1C"/>
          <w:sz w:val="22"/>
        </w:rPr>
        <w:t xml:space="preserve"> The other chair. The next room with the door open. A shared silence. A show neither of you has to follow.</w:t>
      </w:r>
    </w:p>
    <w:p>
      <w:pPr>
        <w:keepNext w:val="0"/>
        <w:spacing w:before="0" w:after="160"/>
      </w:pPr>
      <w:r>
        <w:rPr>
          <w:rFonts w:ascii="Georgia" w:hAnsi="Georgia" w:cs="Georgia" w:eastAsia="Georgia"/>
          <w:b w:val="0"/>
          <w:i w:val="0"/>
          <w:color w:val="241F1C"/>
          <w:sz w:val="22"/>
        </w:rPr>
        <w:t>Trade pages. The reader reads the writer's page aloud, or the writer reads and the reader follows along. Then the reader asks one clarifying question. One. "When you say nearby, do you want me in the room or in earshot?" "Does the no-questions rule last 10 minutes, or until you speak?" The writer answers, passes, or revises a line on the spot.</w:t>
      </w:r>
    </w:p>
    <w:p>
      <w:pPr>
        <w:keepNext w:val="0"/>
        <w:spacing w:before="0" w:after="160"/>
      </w:pPr>
      <w:r>
        <w:rPr>
          <w:rFonts w:ascii="Georgia" w:hAnsi="Georgia" w:cs="Georgia" w:eastAsia="Georgia"/>
          <w:b w:val="0"/>
          <w:i w:val="0"/>
          <w:color w:val="241F1C"/>
          <w:sz w:val="22"/>
        </w:rPr>
        <w:t>The reader does not bargain the writer's inner life into a handier shape. They may say, "I can do the tea and the quiet. I miss jaw changes on days when I am also fried. Can we use a word?" That is a capacity limit, and it belongs in the talk. Shrink the instruction, or leave it as information the reader will sometimes miss. Missing it is human. The page is a guide, and a missed cue is a moment to repair later, in The Repair Shop (060) if you want that structure. The page is a poor scorecard.</w:t>
      </w:r>
    </w:p>
    <w:p>
      <w:pPr>
        <w:keepNext w:val="0"/>
        <w:spacing w:before="0" w:after="160"/>
      </w:pPr>
      <w:r>
        <w:rPr>
          <w:rFonts w:ascii="Georgia" w:hAnsi="Georgia" w:cs="Georgia" w:eastAsia="Georgia"/>
          <w:b w:val="0"/>
          <w:i w:val="0"/>
          <w:color w:val="241F1C"/>
          <w:sz w:val="22"/>
        </w:rPr>
        <w:t>If you want a practice round, use a mild hypothetical after both pages exist. "Suppose I walk in and start cleaning a clean counter. Using my page, what is your first move?" Answer from the page. The writer says whether it caught the instruction. Keep the scene mild. Do not manufacture a live bad day to grade each other.</w:t>
      </w:r>
    </w:p>
    <w:p>
      <w:pPr>
        <w:pStyle w:val="Heading2"/>
        <w:keepNext/>
        <w:spacing w:before="280" w:after="80"/>
      </w:pPr>
      <w:bookmarkStart w:id="722" w:name="chapter-057-three-ways-to-play"/>
      <w:r>
        <w:rPr>
          <w:rFonts w:ascii="Palatino Linotype" w:hAnsi="Palatino Linotype" w:cs="Palatino Linotype" w:eastAsia="Palatino Linotype"/>
          <w:b w:val="0"/>
          <w:i w:val="0"/>
          <w:color w:val="7C3A46"/>
          <w:sz w:val="32"/>
        </w:rPr>
        <w:t>Three ways to play</w:t>
      </w:r>
      <w:bookmarkEnd w:id="722"/>
    </w:p>
    <w:p>
      <w:pPr>
        <w:keepNext w:val="0"/>
        <w:spacing w:before="0" w:after="160"/>
      </w:pPr>
      <w:r>
        <w:rPr>
          <w:rFonts w:ascii="Georgia" w:hAnsi="Georgia" w:cs="Georgia" w:eastAsia="Georgia"/>
          <w:b/>
          <w:i w:val="0"/>
          <w:color w:val="241F1C"/>
          <w:sz w:val="22"/>
        </w:rPr>
        <w:t>Short, 15 minutes.</w:t>
      </w:r>
      <w:r>
        <w:rPr>
          <w:rFonts w:ascii="Georgia" w:hAnsi="Georgia" w:cs="Georgia" w:eastAsia="Georgia"/>
          <w:b w:val="0"/>
          <w:i w:val="0"/>
          <w:color w:val="241F1C"/>
          <w:sz w:val="22"/>
        </w:rPr>
        <w:t xml:space="preserve"> Each of you writes five lines: early sign, what misleads, what helps in the first 10 minutes, what makes it worse, and what is not about you. Trade. Each reader asks one question. Skip the hypothetical. Both halves are still here, the visible pattern and the supports, in smaller handwriting.</w:t>
      </w:r>
    </w:p>
    <w:p>
      <w:pPr>
        <w:keepNext w:val="0"/>
        <w:spacing w:before="0" w:after="160"/>
      </w:pPr>
      <w:r>
        <w:rPr>
          <w:rFonts w:ascii="Georgia" w:hAnsi="Georgia" w:cs="Georgia" w:eastAsia="Georgia"/>
          <w:b/>
          <w:i w:val="0"/>
          <w:color w:val="241F1C"/>
          <w:sz w:val="22"/>
        </w:rPr>
        <w:t>Standard, 40 minutes.</w:t>
      </w:r>
      <w:r>
        <w:rPr>
          <w:rFonts w:ascii="Georgia" w:hAnsi="Georgia" w:cs="Georgia" w:eastAsia="Georgia"/>
          <w:b w:val="0"/>
          <w:i w:val="0"/>
          <w:color w:val="241F1C"/>
          <w:sz w:val="22"/>
        </w:rPr>
        <w:t xml:space="preserve"> All seven headings, a read-back, one question each, and a short talk about any instruction the reader cannot carry. Revise one line if the talk taught you something. Date the page.</w:t>
      </w:r>
    </w:p>
    <w:p>
      <w:pPr>
        <w:keepNext w:val="0"/>
        <w:spacing w:before="0" w:after="160"/>
      </w:pPr>
      <w:r>
        <w:rPr>
          <w:rFonts w:ascii="Georgia" w:hAnsi="Georgia" w:cs="Georgia" w:eastAsia="Georgia"/>
          <w:b/>
          <w:i w:val="0"/>
          <w:color w:val="241F1C"/>
          <w:sz w:val="22"/>
        </w:rPr>
        <w:t>Extended, 70 minutes.</w:t>
      </w:r>
      <w:r>
        <w:rPr>
          <w:rFonts w:ascii="Georgia" w:hAnsi="Georgia" w:cs="Georgia" w:eastAsia="Georgia"/>
          <w:b w:val="0"/>
          <w:i w:val="0"/>
          <w:color w:val="241F1C"/>
          <w:sz w:val="22"/>
        </w:rPr>
        <w:t xml:space="preserve"> The standard page, then the mild hypothetical, then a margin note for distance or pain. If you are often apart, add a call script ("I am at my limit; I want 10 quiet minutes, cameras off") and a no-call line ("I will text 'landed' and talk tomorrow"). If pain or overload is common, add where you want your body, and whether speech is available. Close by naming one line you want remembered this month.</w:t>
      </w:r>
    </w:p>
    <w:p>
      <w:pPr>
        <w:pStyle w:val="Heading2"/>
        <w:keepNext/>
        <w:spacing w:before="280" w:after="80"/>
      </w:pPr>
      <w:bookmarkStart w:id="723" w:name="chapter-057-going-deeper"/>
      <w:r>
        <w:rPr>
          <w:rFonts w:ascii="Palatino Linotype" w:hAnsi="Palatino Linotype" w:cs="Palatino Linotype" w:eastAsia="Palatino Linotype"/>
          <w:b w:val="0"/>
          <w:i w:val="0"/>
          <w:color w:val="7C3A46"/>
          <w:sz w:val="32"/>
        </w:rPr>
        <w:t>Going deeper</w:t>
      </w:r>
      <w:bookmarkEnd w:id="723"/>
    </w:p>
    <w:p>
      <w:pPr>
        <w:keepNext w:val="0"/>
        <w:spacing w:before="0" w:after="160"/>
      </w:pPr>
      <w:r>
        <w:rPr>
          <w:rFonts w:ascii="Georgia" w:hAnsi="Georgia" w:cs="Georgia" w:eastAsia="Georgia"/>
          <w:b w:val="0"/>
          <w:i w:val="0"/>
          <w:color w:val="241F1C"/>
          <w:sz w:val="22"/>
        </w:rPr>
        <w:t>If the first page came out polite, write a smaller note called "The part I skip." This is still an ordinary hard day. You might write, "I pick a fight about the dishes because 'I am disappointed' feels too bare," or "I become extremely reasonable, and the reasonableness keeps you at the door." Share it only if you want it shared. The same rules apply: specific, doable, revocable, and useless as a later exhibit.</w:t>
      </w:r>
    </w:p>
    <w:p>
      <w:pPr>
        <w:keepNext w:val="0"/>
        <w:spacing w:before="0" w:after="160"/>
      </w:pPr>
      <w:r>
        <w:rPr>
          <w:rFonts w:ascii="Georgia" w:hAnsi="Georgia" w:cs="Georgia" w:eastAsia="Georgia"/>
          <w:b w:val="0"/>
          <w:i w:val="0"/>
          <w:color w:val="241F1C"/>
          <w:sz w:val="22"/>
        </w:rPr>
        <w:t>You can also mark the page with the clock. Some people can be reached at noon and are gone at 10 p.m. A manual that ignores the hour will be followed badly. Add the hour.</w:t>
      </w:r>
    </w:p>
    <w:p>
      <w:pPr>
        <w:keepNext w:val="0"/>
        <w:spacing w:before="0" w:after="160"/>
      </w:pPr>
      <w:r>
        <w:rPr>
          <w:rFonts w:ascii="Georgia" w:hAnsi="Georgia" w:cs="Georgia" w:eastAsia="Georgia"/>
          <w:b w:val="0"/>
          <w:i w:val="0"/>
          <w:color w:val="241F1C"/>
          <w:sz w:val="22"/>
        </w:rPr>
        <w:t>A second pass, weeks later, can record what your partner did that matched the page, and what you wish you had written. Praise the match in one concrete sentence. Edit the page. Skip the performance review.</w:t>
      </w:r>
    </w:p>
    <w:p>
      <w:pPr>
        <w:pStyle w:val="Heading2"/>
        <w:keepNext/>
        <w:spacing w:before="280" w:after="80"/>
      </w:pPr>
      <w:bookmarkStart w:id="724" w:name="chapter-057-variations-and-replay"/>
      <w:r>
        <w:rPr>
          <w:rFonts w:ascii="Palatino Linotype" w:hAnsi="Palatino Linotype" w:cs="Palatino Linotype" w:eastAsia="Palatino Linotype"/>
          <w:b w:val="0"/>
          <w:i w:val="0"/>
          <w:color w:val="7C3A46"/>
          <w:sz w:val="32"/>
        </w:rPr>
        <w:t>Variations and replay</w:t>
      </w:r>
      <w:bookmarkEnd w:id="724"/>
    </w:p>
    <w:p>
      <w:pPr>
        <w:keepNext w:val="0"/>
        <w:spacing w:before="0" w:after="160"/>
      </w:pPr>
      <w:r>
        <w:rPr>
          <w:rFonts w:ascii="Georgia" w:hAnsi="Georgia" w:cs="Georgia" w:eastAsia="Georgia"/>
          <w:b w:val="0"/>
          <w:i w:val="0"/>
          <w:color w:val="241F1C"/>
          <w:sz w:val="22"/>
        </w:rPr>
        <w:t>Rewrite when a season changes: a new job, a new pain pattern, a grief, a month of travel. The date at the top lets the old version retire without a speech.</w:t>
      </w:r>
    </w:p>
    <w:p>
      <w:pPr>
        <w:keepNext w:val="0"/>
        <w:spacing w:before="0" w:after="160"/>
      </w:pPr>
      <w:r>
        <w:rPr>
          <w:rFonts w:ascii="Georgia" w:hAnsi="Georgia" w:cs="Georgia" w:eastAsia="Georgia"/>
          <w:b w:val="0"/>
          <w:i w:val="0"/>
          <w:color w:val="241F1C"/>
          <w:sz w:val="22"/>
        </w:rPr>
        <w:t>If writing is the easier channel, the whole exchange can stay on the page. Reading aloud is optional. Eye contact is optional. If speech is difficult, the clarifying question goes underneath in writing, and the answer goes on the next line.</w:t>
      </w:r>
    </w:p>
    <w:p>
      <w:pPr>
        <w:keepNext w:val="0"/>
        <w:spacing w:before="0" w:after="160"/>
      </w:pPr>
      <w:r>
        <w:rPr>
          <w:rFonts w:ascii="Georgia" w:hAnsi="Georgia" w:cs="Georgia" w:eastAsia="Georgia"/>
          <w:b w:val="0"/>
          <w:i w:val="0"/>
          <w:color w:val="241F1C"/>
          <w:sz w:val="22"/>
        </w:rPr>
        <w:t>At a distance, use a shared note. Agree whether the read-back is a call or a written echo. A written echo is a full version of this chapter. Include the no-call option on purpose, so silence after a hard day has a shape instead of a panic.</w:t>
      </w:r>
    </w:p>
    <w:p>
      <w:pPr>
        <w:keepNext w:val="0"/>
        <w:spacing w:before="0" w:after="160"/>
      </w:pPr>
      <w:r>
        <w:rPr>
          <w:rFonts w:ascii="Georgia" w:hAnsi="Georgia" w:cs="Georgia" w:eastAsia="Georgia"/>
          <w:b w:val="0"/>
          <w:i w:val="0"/>
          <w:color w:val="241F1C"/>
          <w:sz w:val="22"/>
        </w:rPr>
        <w:t>After the next ordinary hard day, add one line while it is still recent and still small: what the page got right, and what you wish had been on it. That revision is the replay. The first manual is a draft from memory, and memory flatters.</w:t>
      </w:r>
    </w:p>
    <w:p>
      <w:pPr>
        <w:keepNext w:val="0"/>
        <w:spacing w:before="0" w:after="160"/>
      </w:pPr>
      <w:r>
        <w:rPr>
          <w:rFonts w:ascii="Georgia" w:hAnsi="Georgia" w:cs="Georgia" w:eastAsia="Georgia"/>
          <w:b w:val="0"/>
          <w:i w:val="0"/>
          <w:color w:val="241F1C"/>
          <w:sz w:val="22"/>
        </w:rPr>
        <w:t>When the question is wider than a bad day, The Safety Map (062) charts cues that open you or bring your guard up, including on days that are going fine.</w:t>
      </w:r>
    </w:p>
    <w:p>
      <w:pPr>
        <w:pStyle w:val="Heading2"/>
        <w:keepNext/>
        <w:spacing w:before="280" w:after="80"/>
      </w:pPr>
      <w:bookmarkStart w:id="725" w:name="chapter-057-examples"/>
      <w:r>
        <w:rPr>
          <w:rFonts w:ascii="Palatino Linotype" w:hAnsi="Palatino Linotype" w:cs="Palatino Linotype" w:eastAsia="Palatino Linotype"/>
          <w:b w:val="0"/>
          <w:i w:val="0"/>
          <w:color w:val="7C3A46"/>
          <w:sz w:val="32"/>
        </w:rPr>
        <w:t>Examples</w:t>
      </w:r>
      <w:bookmarkEnd w:id="725"/>
    </w:p>
    <w:p>
      <w:pPr>
        <w:keepNext w:val="0"/>
        <w:spacing w:before="0" w:after="160"/>
      </w:pPr>
      <w:r>
        <w:rPr>
          <w:rFonts w:ascii="Georgia" w:hAnsi="Georgia" w:cs="Georgia" w:eastAsia="Georgia"/>
          <w:b w:val="0"/>
          <w:i w:val="0"/>
          <w:color w:val="241F1C"/>
          <w:sz w:val="22"/>
        </w:rPr>
        <w:t>Rowan and Vale are fictional. They are a demonstration, and they are not the two of you.</w:t>
      </w:r>
    </w:p>
    <w:p>
      <w:pPr>
        <w:keepNext w:val="0"/>
        <w:spacing w:before="0" w:after="160"/>
      </w:pPr>
      <w:r>
        <w:rPr>
          <w:rFonts w:ascii="Georgia" w:hAnsi="Georgia" w:cs="Georgia" w:eastAsia="Georgia"/>
          <w:b w:val="0"/>
          <w:i w:val="0"/>
          <w:color w:val="241F1C"/>
          <w:sz w:val="22"/>
        </w:rPr>
        <w:t>Vale writes on a Wednesday when nothing is on fire.</w:t>
      </w:r>
    </w:p>
    <w:p>
      <w:pPr>
        <w:keepNext w:val="0"/>
        <w:spacing w:before="0" w:after="160"/>
      </w:pPr>
      <w:r>
        <w:rPr>
          <w:rFonts w:ascii="Georgia" w:hAnsi="Georgia" w:cs="Georgia" w:eastAsia="Georgia"/>
          <w:b w:val="0"/>
          <w:i w:val="0"/>
          <w:color w:val="241F1C"/>
          <w:sz w:val="22"/>
        </w:rPr>
        <w:t>Early signs: I answer with "yep" and start wiping counters that are already clean.</w:t>
      </w:r>
    </w:p>
    <w:p>
      <w:pPr>
        <w:keepNext w:val="0"/>
        <w:spacing w:before="0" w:after="160"/>
      </w:pPr>
      <w:r>
        <w:rPr>
          <w:rFonts w:ascii="Georgia" w:hAnsi="Georgia" w:cs="Georgia" w:eastAsia="Georgia"/>
          <w:b w:val="0"/>
          <w:i w:val="0"/>
          <w:color w:val="241F1C"/>
          <w:sz w:val="22"/>
        </w:rPr>
        <w:t>What I do that can mislead you: The wiping looks like a verdict on the house, and sometimes on you. It is usually a meeting that went sideways and a body that wants a task.</w:t>
      </w:r>
    </w:p>
    <w:p>
      <w:pPr>
        <w:keepNext w:val="0"/>
        <w:spacing w:before="0" w:after="160"/>
      </w:pPr>
      <w:r>
        <w:rPr>
          <w:rFonts w:ascii="Georgia" w:hAnsi="Georgia" w:cs="Georgia" w:eastAsia="Georgia"/>
          <w:b w:val="0"/>
          <w:i w:val="0"/>
          <w:color w:val="241F1C"/>
          <w:sz w:val="22"/>
        </w:rPr>
        <w:t>What helps in the first 10 minutes: Start the kettle. Say, "I am in the kitchen. No questions." Leave my phone alone.</w:t>
      </w:r>
    </w:p>
    <w:p>
      <w:pPr>
        <w:keepNext w:val="0"/>
        <w:spacing w:before="0" w:after="160"/>
      </w:pPr>
      <w:r>
        <w:rPr>
          <w:rFonts w:ascii="Georgia" w:hAnsi="Georgia" w:cs="Georgia" w:eastAsia="Georgia"/>
          <w:b w:val="0"/>
          <w:i w:val="0"/>
          <w:color w:val="241F1C"/>
          <w:sz w:val="22"/>
        </w:rPr>
        <w:t>What makes it worse: "What happened?" three times. A hug from behind while my hands are wet and my shoulders are up by my ears. A plan for how I should have handled the meeting.</w:t>
      </w:r>
    </w:p>
    <w:p>
      <w:pPr>
        <w:keepNext w:val="0"/>
        <w:spacing w:before="0" w:after="160"/>
      </w:pPr>
      <w:r>
        <w:rPr>
          <w:rFonts w:ascii="Georgia" w:hAnsi="Georgia" w:cs="Georgia" w:eastAsia="Georgia"/>
          <w:b w:val="0"/>
          <w:i w:val="0"/>
          <w:color w:val="241F1C"/>
          <w:sz w:val="22"/>
        </w:rPr>
        <w:t>What is not about you: The counter is a review of my afternoon.</w:t>
      </w:r>
    </w:p>
    <w:p>
      <w:pPr>
        <w:keepNext w:val="0"/>
        <w:spacing w:before="0" w:after="160"/>
      </w:pPr>
      <w:r>
        <w:rPr>
          <w:rFonts w:ascii="Georgia" w:hAnsi="Georgia" w:cs="Georgia" w:eastAsia="Georgia"/>
          <w:b w:val="0"/>
          <w:i w:val="0"/>
          <w:color w:val="241F1C"/>
          <w:sz w:val="22"/>
        </w:rPr>
        <w:t>When to give space: If I say "ten," give me 10 minutes with the door open.</w:t>
      </w:r>
    </w:p>
    <w:p>
      <w:pPr>
        <w:keepNext w:val="0"/>
        <w:spacing w:before="0" w:after="160"/>
      </w:pPr>
      <w:r>
        <w:rPr>
          <w:rFonts w:ascii="Georgia" w:hAnsi="Georgia" w:cs="Georgia" w:eastAsia="Georgia"/>
          <w:b w:val="0"/>
          <w:i w:val="0"/>
          <w:color w:val="241F1C"/>
          <w:sz w:val="22"/>
        </w:rPr>
        <w:t>When to stay nearby: After that, sit and read. I may talk. I may not.</w:t>
      </w:r>
    </w:p>
    <w:p>
      <w:pPr>
        <w:keepNext w:val="0"/>
        <w:spacing w:before="0" w:after="160"/>
      </w:pPr>
      <w:r>
        <w:rPr>
          <w:rFonts w:ascii="Georgia" w:hAnsi="Georgia" w:cs="Georgia" w:eastAsia="Georgia"/>
          <w:b w:val="0"/>
          <w:i w:val="0"/>
          <w:color w:val="241F1C"/>
          <w:sz w:val="22"/>
        </w:rPr>
        <w:t>Rowan reads it back and spends the one question carefully. "Is the kettle for drinking, or is the sound the help?" Vale says, "The sound. I will pour it if I want it." Rowan adds a limit. "I can do the kettle and the quiet. On my own bad days I may still ask one question out of habit. You can point at the page." Vale says that pointing is allowed and that perfection is not the assignment.</w:t>
      </w:r>
    </w:p>
    <w:p>
      <w:pPr>
        <w:keepNext w:val="0"/>
        <w:spacing w:before="0" w:after="160"/>
      </w:pPr>
      <w:r>
        <w:rPr>
          <w:rFonts w:ascii="Georgia" w:hAnsi="Georgia" w:cs="Georgia" w:eastAsia="Georgia"/>
          <w:b w:val="0"/>
          <w:i w:val="0"/>
          <w:color w:val="241F1C"/>
          <w:sz w:val="22"/>
        </w:rPr>
        <w:t>They try one hypothetical. Vale mimes the counter. Rowan says, "Kettle. I am in the kitchen. No questions." Vale says, "Yes. And if you forget and ask, I can say 'page' without making it a trial." They stop there. They do not stage a crisis to see if the manual survives it.</w:t>
      </w:r>
    </w:p>
    <w:p>
      <w:pPr>
        <w:pStyle w:val="Heading2"/>
        <w:keepNext/>
        <w:spacing w:before="280" w:after="80"/>
      </w:pPr>
      <w:bookmarkStart w:id="726" w:name="chapter-057-afterward"/>
      <w:r>
        <w:rPr>
          <w:rFonts w:ascii="Palatino Linotype" w:hAnsi="Palatino Linotype" w:cs="Palatino Linotype" w:eastAsia="Palatino Linotype"/>
          <w:b w:val="0"/>
          <w:i w:val="0"/>
          <w:color w:val="7C3A46"/>
          <w:sz w:val="32"/>
        </w:rPr>
        <w:t>Afterward</w:t>
      </w:r>
      <w:bookmarkEnd w:id="726"/>
    </w:p>
    <w:p>
      <w:pPr>
        <w:keepNext w:val="0"/>
        <w:spacing w:before="0" w:after="160"/>
      </w:pPr>
      <w:r>
        <w:rPr>
          <w:rFonts w:ascii="Georgia" w:hAnsi="Georgia" w:cs="Georgia" w:eastAsia="Georgia"/>
          <w:b w:val="0"/>
          <w:i w:val="0"/>
          <w:color w:val="241F1C"/>
          <w:sz w:val="22"/>
        </w:rPr>
        <w:t>Stay with the pages for a few minutes. You do not need a lesson statement.</w:t>
      </w:r>
    </w:p>
    <w:p>
      <w:pPr>
        <w:keepNext w:val="0"/>
        <w:spacing w:before="0" w:after="160"/>
      </w:pPr>
      <w:r>
        <w:rPr>
          <w:rFonts w:ascii="Georgia" w:hAnsi="Georgia" w:cs="Georgia" w:eastAsia="Georgia"/>
          <w:b w:val="0"/>
          <w:i w:val="0"/>
          <w:color w:val="241F1C"/>
          <w:sz w:val="22"/>
        </w:rPr>
        <w:t>If you want questions, use these:</w:t>
      </w:r>
    </w:p>
    <w:p>
      <w:pPr>
        <w:pStyle w:val="ListBullet"/>
        <w:keepNext w:val="0"/>
        <w:spacing w:before="0" w:after="60"/>
      </w:pPr>
      <w:r>
        <w:rPr>
          <w:rFonts w:ascii="Georgia" w:hAnsi="Georgia" w:cs="Georgia" w:eastAsia="Georgia"/>
          <w:b w:val="0"/>
          <w:i w:val="0"/>
          <w:color w:val="241F1C"/>
          <w:sz w:val="22"/>
        </w:rPr>
        <w:t>Which line on your own page was the one you almost smoothed over?</w:t>
      </w:r>
    </w:p>
    <w:p>
      <w:pPr>
        <w:pStyle w:val="ListBullet"/>
        <w:keepNext w:val="0"/>
        <w:spacing w:before="0" w:after="60"/>
      </w:pPr>
      <w:r>
        <w:rPr>
          <w:rFonts w:ascii="Georgia" w:hAnsi="Georgia" w:cs="Georgia" w:eastAsia="Georgia"/>
          <w:b w:val="0"/>
          <w:i w:val="0"/>
          <w:color w:val="241F1C"/>
          <w:sz w:val="22"/>
        </w:rPr>
        <w:t>Which line on your partner's page changes your first 10 minutes?</w:t>
      </w:r>
    </w:p>
    <w:p>
      <w:pPr>
        <w:pStyle w:val="ListBullet"/>
        <w:keepNext w:val="0"/>
        <w:spacing w:before="0" w:after="60"/>
      </w:pPr>
      <w:r>
        <w:rPr>
          <w:rFonts w:ascii="Georgia" w:hAnsi="Georgia" w:cs="Georgia" w:eastAsia="Georgia"/>
          <w:b w:val="0"/>
          <w:i w:val="0"/>
          <w:color w:val="241F1C"/>
          <w:sz w:val="22"/>
        </w:rPr>
        <w:t>Which instruction needs a smaller, more possible version?</w:t>
      </w:r>
    </w:p>
    <w:p>
      <w:pPr>
        <w:pStyle w:val="ListBullet"/>
        <w:keepNext w:val="0"/>
        <w:spacing w:before="0" w:after="60"/>
      </w:pPr>
      <w:r>
        <w:rPr>
          <w:rFonts w:ascii="Georgia" w:hAnsi="Georgia" w:cs="Georgia" w:eastAsia="Georgia"/>
          <w:b w:val="0"/>
          <w:i w:val="0"/>
          <w:color w:val="241F1C"/>
          <w:sz w:val="22"/>
        </w:rPr>
        <w:t>Where will the page live so you can find it, and so it will not be waved in an argument?</w:t>
      </w:r>
    </w:p>
    <w:p>
      <w:pPr>
        <w:keepNext w:val="0"/>
        <w:spacing w:before="0" w:after="160"/>
      </w:pPr>
      <w:r>
        <w:rPr>
          <w:rFonts w:ascii="Georgia" w:hAnsi="Georgia" w:cs="Georgia" w:eastAsia="Georgia"/>
          <w:b w:val="0"/>
          <w:i w:val="0"/>
          <w:color w:val="241F1C"/>
          <w:sz w:val="22"/>
        </w:rPr>
        <w:t>A shared note, a folder, the back of a cookbook. A manual in a drawer no one opens is handsome stationery.</w:t>
      </w:r>
    </w:p>
    <w:p>
      <w:pPr>
        <w:pStyle w:val="Heading2"/>
        <w:keepNext/>
        <w:spacing w:before="280" w:after="80"/>
      </w:pPr>
      <w:bookmarkStart w:id="727" w:name="chapter-057-our-story"/>
      <w:r>
        <w:rPr>
          <w:rFonts w:ascii="Palatino Linotype" w:hAnsi="Palatino Linotype" w:cs="Palatino Linotype" w:eastAsia="Palatino Linotype"/>
          <w:b w:val="0"/>
          <w:i w:val="0"/>
          <w:color w:val="7C3A46"/>
          <w:sz w:val="32"/>
        </w:rPr>
        <w:t>Our Story</w:t>
      </w:r>
      <w:bookmarkEnd w:id="727"/>
    </w:p>
    <w:p>
      <w:pPr>
        <w:keepNext w:val="0"/>
        <w:spacing w:before="0" w:after="160"/>
      </w:pPr>
      <w:r>
        <w:rPr>
          <w:rFonts w:ascii="Georgia" w:hAnsi="Georgia" w:cs="Georgia" w:eastAsia="Georgia"/>
          <w:b w:val="0"/>
          <w:i w:val="0"/>
          <w:color w:val="241F1C"/>
          <w:sz w:val="22"/>
        </w:rPr>
        <w:t>The pages can live in this journal or on their own sheet. Private memoir pages are optional to share. One of you may keep a line the other never reads. Say that if you need to, then treat it as ordinary.</w:t>
      </w:r>
    </w:p>
    <w:p>
      <w:pPr>
        <w:keepNext w:val="0"/>
        <w:spacing w:before="0" w:after="160"/>
      </w:pPr>
      <w:r>
        <w:rPr>
          <w:rFonts w:ascii="Georgia" w:hAnsi="Georgia" w:cs="Georgia" w:eastAsia="Georgia"/>
          <w:b w:val="0"/>
          <w:i w:val="0"/>
          <w:color w:val="241F1C"/>
          <w:sz w:val="22"/>
        </w:rPr>
        <w:t>Date the entry. Note which version you played, and whether you finished or paused.</w:t>
      </w:r>
    </w:p>
    <w:tbl>
      <w:tblPr>
        <w:tblW w:type="dxa" w:w="8122"/>
        <w:tblLayout w:type="fixed"/>
        <w:tblLook w:firstColumn="1" w:firstRow="1" w:lastColumn="0" w:lastRow="0" w:noHBand="0" w:noVBand="1" w:val="04A0"/>
        <w:tblBorders>
          <w:top w:val="single" w:sz="8" w:space="0" w:color="D9CFC0"/>
          <w:left w:val="single" w:sz="8" w:space="0" w:color="D9CFC0"/>
          <w:bottom w:val="single" w:sz="8" w:space="0" w:color="D9CFC0"/>
          <w:right w:val="single" w:sz="8" w:space="0" w:color="D9CFC0"/>
          <w:insideH w:val="nil" w:sz="0" w:space="0" w:color="auto"/>
          <w:insideV w:val="nil" w:sz="0" w:space="0" w:color="auto"/>
        </w:tblBorders>
      </w:tblPr>
      <w:tblGrid>
        <w:gridCol w:w="8122"/>
      </w:tblGrid>
      <w:tr>
        <w:trPr>
          <w:cantSplit/>
        </w:trPr>
        <w:tc>
          <w:tcPr>
            <w:tcW w:type="dxa" w:w="8122"/>
            <w:shd w:val="clear" w:color="auto" w:fill="FBF8F2"/>
            <w:tcMar>
              <w:top w:w="80" w:type="dxa"/>
              <w:left w:w="140" w:type="dxa"/>
              <w:bottom w:w="80" w:type="dxa"/>
              <w:right w:w="140" w:type="dxa"/>
            </w:tcMar>
          </w:tcPr>
          <w:p>
            <w:pPr>
              <w:spacing w:after="40"/>
            </w:pPr>
            <w:r>
              <w:rPr>
                <w:rFonts w:ascii="Calibri" w:hAnsi="Calibri" w:cs="Calibri" w:eastAsia="Calibri"/>
                <w:b w:val="0"/>
                <w:i w:val="0"/>
                <w:color w:val="A85A32"/>
                <w:sz w:val="18"/>
              </w:rPr>
              <w:t>OUR STORY</w:t>
            </w:r>
          </w:p>
          <w:p>
            <w:pPr>
              <w:spacing w:after="80"/>
            </w:pPr>
            <w:r>
              <w:rPr>
                <w:rFonts w:ascii="Georgia" w:hAnsi="Georgia" w:cs="Georgia" w:eastAsia="Georgia"/>
                <w:b w:val="0"/>
                <w:i/>
                <w:color w:val="241F1C"/>
                <w:sz w:val="20"/>
              </w:rPr>
              <w:t>Sharing either private page is optional.</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Session</w:t>
            </w:r>
          </w:p>
          <w:p>
            <w:pPr>
              <w:spacing w:after="40"/>
            </w:pPr>
            <w:r>
              <w:rPr>
                <w:rFonts w:ascii="Georgia" w:hAnsi="Georgia" w:cs="Georgia" w:eastAsia="Georgia"/>
                <w:b w:val="0"/>
                <w:i/>
                <w:color w:val="241F1C"/>
                <w:sz w:val="20"/>
              </w:rPr>
              <w:t>date, time, place, version played, mood if wanted, intention, initials if wanted, done or paused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one of you</w:t>
            </w:r>
          </w:p>
          <w:p>
            <w:pPr>
              <w:keepNext/>
              <w:spacing w:before="120" w:after="20"/>
            </w:pPr>
            <w:r>
              <w:rPr>
                <w:rFonts w:ascii="Georgia" w:hAnsi="Georgia" w:cs="Georgia" w:eastAsia="Georgia"/>
                <w:b w:val="0"/>
                <w:i w:val="0"/>
                <w:color w:val="241F1C"/>
                <w:sz w:val="22"/>
              </w:rPr>
              <w:t>The early sign and the misleading behavior I most want understood on an ordinary hard day</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One support I can offer from my partner's manual, and one instruction I need to resize or decline</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the other</w:t>
            </w:r>
          </w:p>
          <w:p>
            <w:pPr>
              <w:keepNext/>
              <w:spacing w:before="120" w:after="20"/>
            </w:pPr>
            <w:r>
              <w:rPr>
                <w:rFonts w:ascii="Georgia" w:hAnsi="Georgia" w:cs="Georgia" w:eastAsia="Georgia"/>
                <w:b w:val="0"/>
                <w:i w:val="0"/>
                <w:color w:val="241F1C"/>
                <w:sz w:val="22"/>
              </w:rPr>
              <w:t>What helps in my first 10 minutes, what makes it worse, and what is not about my partner</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A line in my partner's manual that surprised me, and the clarifying question I still want answered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Shared page</w:t>
            </w:r>
          </w:p>
          <w:p>
            <w:pPr>
              <w:keepNext/>
              <w:spacing w:before="120" w:after="20"/>
            </w:pPr>
            <w:r>
              <w:rPr>
                <w:rFonts w:ascii="Georgia" w:hAnsi="Georgia" w:cs="Georgia" w:eastAsia="Georgia"/>
                <w:b w:val="0"/>
                <w:i w:val="0"/>
                <w:color w:val="241F1C"/>
                <w:sz w:val="22"/>
              </w:rPr>
              <w:t>What actually happened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 line or moment worth keeping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we discovered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we might do next, if anything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Revisit</w:t>
            </w:r>
          </w:p>
          <w:p>
            <w:pPr>
              <w:keepNext/>
              <w:spacing w:before="120" w:after="20"/>
            </w:pPr>
            <w:r>
              <w:rPr>
                <w:rFonts w:ascii="Georgia" w:hAnsi="Georgia" w:cs="Georgia" w:eastAsia="Georgia"/>
                <w:b w:val="0"/>
                <w:i w:val="0"/>
                <w:color w:val="241F1C"/>
                <w:sz w:val="22"/>
              </w:rPr>
              <w:t>Attempt, date, and what changed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Then versus now</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bl>
    <w:p>
      <w:pPr>
        <w:spacing w:after="120"/>
      </w:pPr>
    </w:p>
    <w:p>
      <w:pPr>
        <w:pStyle w:val="Heading2"/>
        <w:keepNext/>
        <w:spacing w:before="280" w:after="80"/>
      </w:pPr>
      <w:bookmarkStart w:id="728" w:name="chapter-057-notes"/>
      <w:r>
        <w:rPr>
          <w:rFonts w:ascii="Palatino Linotype" w:hAnsi="Palatino Linotype" w:cs="Palatino Linotype" w:eastAsia="Palatino Linotype"/>
          <w:b w:val="0"/>
          <w:i w:val="0"/>
          <w:color w:val="7C3A46"/>
          <w:sz w:val="32"/>
        </w:rPr>
        <w:t>Notes</w:t>
      </w:r>
      <w:bookmarkEnd w:id="728"/>
    </w:p>
    <w:p>
      <w:pPr>
        <w:keepNext w:val="0"/>
        <w:spacing w:before="0" w:after="160"/>
      </w:pPr>
      <w:r>
        <w:rPr>
          <w:rFonts w:ascii="Georgia" w:hAnsi="Georgia" w:cs="Georgia" w:eastAsia="Georgia"/>
          <w:b w:val="0"/>
          <w:i w:val="0"/>
          <w:color w:val="241F1C"/>
          <w:sz w:val="22"/>
        </w:rPr>
        <w:t>No empirical study is claimed for this manual. GOTTMAN names practitioner metaphors, including love maps, bids, and repair, that circulate in clinical writing. Interest in how partners meet each other under stress lives in that neighborhood. This chapter is an owner's-manual teaching device. It is a Gottman procedure in no one's clinic, a diagnosis in no one's chart, and a promise about preventing conflict in no one's data. No divorce statistic belongs on this page. If someone is in danger, seek urgent local help.</w:t>
      </w:r>
    </w:p>
    <w:p>
      <w:r>
        <w:br w:type="page"/>
      </w:r>
    </w:p>
    <w:p>
      <w:pPr>
        <w:keepNext w:val="0"/>
        <w:spacing w:before="0" w:after="0"/>
      </w:pPr>
      <w:r>
        <w:rPr>
          <w:rFonts w:ascii="Calibri" w:hAnsi="Calibri" w:cs="Calibri" w:eastAsia="Calibri"/>
          <w:b w:val="0"/>
          <w:i w:val="0"/>
          <w:color w:val="A85A32"/>
          <w:sz w:val="18"/>
        </w:rPr>
        <w:t>PART 8 · TRUST, COMMUNICATION, AND EMOTIONAL SAFETY</w:t>
      </w:r>
    </w:p>
    <w:p>
      <w:pPr>
        <w:keepNext w:val="0"/>
        <w:spacing w:before="0" w:after="40"/>
      </w:pPr>
      <w:r>
        <w:rPr>
          <w:rFonts w:ascii="Palatino Linotype" w:hAnsi="Palatino Linotype" w:cs="Palatino Linotype" w:eastAsia="Palatino Linotype"/>
          <w:b w:val="0"/>
          <w:i w:val="0"/>
          <w:color w:val="A85A32"/>
          <w:sz w:val="22"/>
        </w:rPr>
        <w:t>058</w:t>
      </w:r>
    </w:p>
    <w:p>
      <w:pPr>
        <w:pStyle w:val="Heading1"/>
        <w:keepNext/>
        <w:spacing w:before="0" w:after="120"/>
      </w:pPr>
      <w:bookmarkStart w:id="729" w:name="chapter-058"/>
      <w:r>
        <w:rPr>
          <w:rFonts w:ascii="Palatino Linotype" w:hAnsi="Palatino Linotype" w:cs="Palatino Linotype" w:eastAsia="Palatino Linotype"/>
          <w:b w:val="0"/>
          <w:i w:val="0"/>
          <w:color w:val="241F1C"/>
          <w:sz w:val="52"/>
        </w:rPr>
        <w:t>What You Heard vs. What I Meant</w:t>
      </w:r>
      <w:bookmarkEnd w:id="729"/>
    </w:p>
    <w:p>
      <w:pPr>
        <w:keepNext w:val="0"/>
        <w:spacing w:before="0" w:after="120"/>
      </w:pPr>
      <w:r>
        <w:rPr>
          <w:rFonts w:ascii="Georgia" w:hAnsi="Georgia" w:cs="Georgia" w:eastAsia="Georgia"/>
          <w:b w:val="0"/>
          <w:i/>
          <w:color w:val="241F1C"/>
          <w:sz w:val="24"/>
        </w:rPr>
        <w:t>Set the sentence you meant beside the sentence they heard, story and all.</w:t>
      </w:r>
    </w:p>
    <w:p>
      <w:r>
        <w:drawing>
          <wp:inline xmlns:a="http://schemas.openxmlformats.org/drawingml/2006/main" xmlns:pic="http://schemas.openxmlformats.org/drawingml/2006/picture">
            <wp:extent cx="4754880" cy="2674620"/>
            <wp:docPr id="67" name="Picture 67"/>
            <wp:cNvGraphicFramePr>
              <a:graphicFrameLocks noChangeAspect="1"/>
            </wp:cNvGraphicFramePr>
            <a:graphic>
              <a:graphicData uri="http://schemas.openxmlformats.org/drawingml/2006/picture">
                <pic:pic>
                  <pic:nvPicPr>
                    <pic:cNvPr id="0" name="illustration.jpg"/>
                    <pic:cNvPicPr/>
                  </pic:nvPicPr>
                  <pic:blipFill>
                    <a:blip r:embed="rId79"/>
                    <a:stretch>
                      <a:fillRect/>
                    </a:stretch>
                  </pic:blipFill>
                  <pic:spPr>
                    <a:xfrm>
                      <a:off x="0" y="0"/>
                      <a:ext cx="4754880" cy="2674620"/>
                    </a:xfrm>
                    <a:prstGeom prst="rect"/>
                  </pic:spPr>
                </pic:pic>
              </a:graphicData>
            </a:graphic>
          </wp:inline>
        </w:drawing>
      </w:r>
    </w:p>
    <w:p>
      <w:pPr>
        <w:keepNext w:val="0"/>
        <w:spacing w:before="0" w:after="80"/>
      </w:pPr>
      <w:r>
        <w:rPr>
          <w:rFonts w:ascii="Calibri" w:hAnsi="Calibri" w:cs="Calibri" w:eastAsia="Calibri"/>
          <w:b w:val="0"/>
          <w:i w:val="0"/>
          <w:color w:val="3E6464"/>
          <w:sz w:val="18"/>
        </w:rPr>
        <w:t>mixed · 35 minutes · personal · low energy · indoors, seated, or on a shared note</w:t>
      </w:r>
    </w:p>
    <w:p>
      <w:pPr>
        <w:spacing w:after="160"/>
      </w:pPr>
      <w:r>
        <w:rPr>
          <w:rFonts w:ascii="Calibri" w:hAnsi="Calibri" w:cs="Calibri" w:eastAsia="Calibri"/>
          <w:b w:val="0"/>
          <w:i w:val="0"/>
          <w:color w:val="3E6464"/>
          <w:sz w:val="18"/>
        </w:rPr>
        <w:t xml:space="preserve">See also </w:t>
      </w:r>
      <w:hyperlink w:anchor="chapter-060">
        <w:r>
          <w:rPr>
            <w:rFonts w:ascii="Georgia" w:hAnsi="Georgia" w:cs="Georgia" w:eastAsia="Georgia"/>
            <w:sz w:val="18"/>
            <w:color w:val="3E6464"/>
            <w:u w:val="single"/>
          </w:rPr>
          <w:t xml:space="preserve">060</w:t>
        </w:r>
      </w:hyperlink>
      <w:r>
        <w:rPr>
          <w:rFonts w:ascii="Calibri" w:hAnsi="Calibri" w:cs="Calibri" w:eastAsia="Calibri"/>
          <w:b w:val="0"/>
          <w:i w:val="0"/>
          <w:color w:val="3E6464"/>
          <w:sz w:val="18"/>
        </w:rPr>
        <w:t xml:space="preserve">, </w:t>
      </w:r>
      <w:hyperlink w:anchor="chapter-061">
        <w:r>
          <w:rPr>
            <w:rFonts w:ascii="Georgia" w:hAnsi="Georgia" w:cs="Georgia" w:eastAsia="Georgia"/>
            <w:sz w:val="18"/>
            <w:color w:val="3E6464"/>
            <w:u w:val="single"/>
          </w:rPr>
          <w:t xml:space="preserve">061</w:t>
        </w:r>
      </w:hyperlink>
      <w:r>
        <w:rPr>
          <w:rFonts w:ascii="Calibri" w:hAnsi="Calibri" w:cs="Calibri" w:eastAsia="Calibri"/>
          <w:b w:val="0"/>
          <w:i w:val="0"/>
          <w:color w:val="3E6464"/>
          <w:sz w:val="18"/>
        </w:rPr>
        <w:t xml:space="preserve">, </w:t>
      </w:r>
      <w:hyperlink w:anchor="chapter-087">
        <w:r>
          <w:rPr>
            <w:rFonts w:ascii="Georgia" w:hAnsi="Georgia" w:cs="Georgia" w:eastAsia="Georgia"/>
            <w:sz w:val="18"/>
            <w:color w:val="3E6464"/>
            <w:u w:val="single"/>
          </w:rPr>
          <w:t xml:space="preserve">087</w:t>
        </w:r>
      </w:hyperlink>
    </w:p>
    <w:p>
      <w:pPr>
        <w:pStyle w:val="Heading2"/>
        <w:keepNext/>
        <w:spacing w:before="280" w:after="80"/>
      </w:pPr>
      <w:bookmarkStart w:id="730" w:name="chapter-058-the-hook"/>
      <w:r>
        <w:rPr>
          <w:rFonts w:ascii="Palatino Linotype" w:hAnsi="Palatino Linotype" w:cs="Palatino Linotype" w:eastAsia="Palatino Linotype"/>
          <w:b w:val="0"/>
          <w:i w:val="0"/>
          <w:color w:val="7C3A46"/>
          <w:sz w:val="32"/>
        </w:rPr>
        <w:t>The hook</w:t>
      </w:r>
      <w:bookmarkEnd w:id="730"/>
    </w:p>
    <w:p>
      <w:pPr>
        <w:keepNext w:val="0"/>
        <w:spacing w:before="0" w:after="160"/>
      </w:pPr>
      <w:r>
        <w:rPr>
          <w:rFonts w:ascii="Georgia" w:hAnsi="Georgia" w:cs="Georgia" w:eastAsia="Georgia"/>
          <w:b w:val="0"/>
          <w:i w:val="0"/>
          <w:color w:val="241F1C"/>
          <w:sz w:val="22"/>
        </w:rPr>
        <w:t>"We can do the party if you want." One person meant, "I will come, and I want to be home by 9." The other heard, "You are about to be the demanding one, and I would rather stay home." Between those two sentences a third thing grew, a short novel about drifting friendships. The novel may be unfair. It is still what arrived.</w:t>
      </w:r>
    </w:p>
    <w:p>
      <w:pPr>
        <w:keepNext w:val="0"/>
        <w:spacing w:before="0" w:after="160"/>
      </w:pPr>
      <w:r>
        <w:rPr>
          <w:rFonts w:ascii="Georgia" w:hAnsi="Georgia" w:cs="Georgia" w:eastAsia="Georgia"/>
          <w:b w:val="0"/>
          <w:i w:val="0"/>
          <w:color w:val="241F1C"/>
          <w:sz w:val="22"/>
        </w:rPr>
        <w:t>This chapter sets intention beside perception for one mild, recent moment. You include the story the listener added. You mark the pair match, partial, or missed. Then you practice one response that would have felt like understanding. Both accounts stay. A kinder intention leaves the effect where it landed. The effect, by itself, does not prove the intention was unkind.</w:t>
      </w:r>
    </w:p>
    <w:p>
      <w:pPr>
        <w:keepNext w:val="0"/>
        <w:spacing w:before="0" w:after="160"/>
      </w:pPr>
      <w:r>
        <w:rPr>
          <w:rFonts w:ascii="Georgia" w:hAnsi="Georgia" w:cs="Georgia" w:eastAsia="Georgia"/>
          <w:b w:val="0"/>
          <w:i w:val="0"/>
          <w:color w:val="241F1C"/>
          <w:sz w:val="22"/>
        </w:rPr>
        <w:t>Choose a moment you can talk about without reheating the worst fight in the house. If the only candidate is still hot, pick a smaller one or pause. Pausing is a clean ending.</w:t>
      </w:r>
    </w:p>
    <w:p>
      <w:pPr>
        <w:pStyle w:val="Heading2"/>
        <w:keepNext/>
        <w:spacing w:before="280" w:after="80"/>
      </w:pPr>
      <w:bookmarkStart w:id="731" w:name="chapter-058-why-it-might-matter"/>
      <w:r>
        <w:rPr>
          <w:rFonts w:ascii="Palatino Linotype" w:hAnsi="Palatino Linotype" w:cs="Palatino Linotype" w:eastAsia="Palatino Linotype"/>
          <w:b w:val="0"/>
          <w:i w:val="0"/>
          <w:color w:val="7C3A46"/>
          <w:sz w:val="32"/>
        </w:rPr>
        <w:t>Why it might matter</w:t>
      </w:r>
      <w:bookmarkEnd w:id="731"/>
    </w:p>
    <w:p>
      <w:pPr>
        <w:keepNext w:val="0"/>
        <w:spacing w:before="0" w:after="160"/>
      </w:pPr>
      <w:r>
        <w:rPr>
          <w:rFonts w:ascii="Georgia" w:hAnsi="Georgia" w:cs="Georgia" w:eastAsia="Georgia"/>
          <w:b w:val="0"/>
          <w:i w:val="0"/>
          <w:color w:val="241F1C"/>
          <w:sz w:val="22"/>
        </w:rPr>
        <w:t>People often leave a conversation with two transcripts and the sincere belief that there was one. The gap is ordinary. It becomes expensive when each person defends their transcript as the real event and treats the other transcript as a mistake to be corrected. Intended meaning and heard meaning are both events. Checking them is a way to find out which parts touched and which parts were added in the crossing.</w:t>
      </w:r>
    </w:p>
    <w:p>
      <w:pPr>
        <w:keepNext w:val="0"/>
        <w:spacing w:before="0" w:after="160"/>
      </w:pPr>
      <w:r>
        <w:rPr>
          <w:rFonts w:ascii="Georgia" w:hAnsi="Georgia" w:cs="Georgia" w:eastAsia="Georgia"/>
          <w:b w:val="0"/>
          <w:i w:val="0"/>
          <w:color w:val="241F1C"/>
          <w:sz w:val="22"/>
        </w:rPr>
        <w:t>Diary research on daily interactions offers a neighboring fact, and a limit. Laurenceau, Barrett, and Pietromonaco found that intimacy moved with what a person disclosed and what their partner disclosed. Perceived partner responsiveness sat on that path as a partial mediator. In a second study, emotional disclosure predicted intimacy more strongly than factual disclosure. See L1998 in the notes. Those diaries did not test a two-column exercise, did not show that clarification reduces conflict, and did not follow couples repairing old misunderstandings. The finding is about disclosure and perceived partner responsiveness. Whether the response felt like understanding is the next paragraph's framework, not this diary result. It is a result for this worksheet in no laboratory.</w:t>
      </w:r>
    </w:p>
    <w:p>
      <w:pPr>
        <w:keepNext w:val="0"/>
        <w:spacing w:before="0" w:after="160"/>
      </w:pPr>
      <w:r>
        <w:rPr>
          <w:rFonts w:ascii="Georgia" w:hAnsi="Georgia" w:cs="Georgia" w:eastAsia="Georgia"/>
          <w:b w:val="0"/>
          <w:i w:val="0"/>
          <w:color w:val="241F1C"/>
          <w:sz w:val="22"/>
        </w:rPr>
        <w:t>Reis and Shaver described intimacy as a sequence: someone shows something, someone responds, someone feels understood. See R1988. Their account is the model those diaries tested. It is a framework. The columns below are a designed comparison in that neighborhood, built for this book.</w:t>
      </w:r>
    </w:p>
    <w:p>
      <w:pPr>
        <w:keepNext w:val="0"/>
        <w:spacing w:before="0" w:after="160"/>
      </w:pPr>
      <w:r>
        <w:rPr>
          <w:rFonts w:ascii="Georgia" w:hAnsi="Georgia" w:cs="Georgia" w:eastAsia="Georgia"/>
          <w:b w:val="0"/>
          <w:i w:val="0"/>
          <w:color w:val="241F1C"/>
          <w:sz w:val="22"/>
        </w:rPr>
        <w:t>Checking an interpretation also sits near language clinicians use for repair attempts and bids for connection. That language is Gottman's practitioner teaching. No article is cited for it here, and no rate of success is available to import.</w:t>
      </w:r>
    </w:p>
    <w:p>
      <w:pPr>
        <w:keepNext w:val="0"/>
        <w:spacing w:before="0" w:after="160"/>
      </w:pPr>
      <w:r>
        <w:rPr>
          <w:rFonts w:ascii="Georgia" w:hAnsi="Georgia" w:cs="Georgia" w:eastAsia="Georgia"/>
          <w:b w:val="0"/>
          <w:i w:val="0"/>
          <w:color w:val="241F1C"/>
          <w:sz w:val="22"/>
        </w:rPr>
        <w:t>A meaning gap and a misstep are different errands. The Repair Shop (060) is for a cooled mistake that wants acknowledgment and an amend. This chapter can end with "we heard different sentences" and no one at fault. The Question Behind the Question (087) keeps following an answer with another question. Stay here with one moment, two columns, and a single practiced reply.</w:t>
      </w:r>
    </w:p>
    <w:p>
      <w:pPr>
        <w:pStyle w:val="Heading2"/>
        <w:keepNext/>
        <w:spacing w:before="280" w:after="80"/>
      </w:pPr>
      <w:bookmarkStart w:id="732" w:name="chapter-058-before-you-begin"/>
      <w:r>
        <w:rPr>
          <w:rFonts w:ascii="Palatino Linotype" w:hAnsi="Palatino Linotype" w:cs="Palatino Linotype" w:eastAsia="Palatino Linotype"/>
          <w:b w:val="0"/>
          <w:i w:val="0"/>
          <w:color w:val="7C3A46"/>
          <w:sz w:val="32"/>
        </w:rPr>
        <w:t>Before you begin</w:t>
      </w:r>
      <w:bookmarkEnd w:id="732"/>
    </w:p>
    <w:p>
      <w:pPr>
        <w:keepNext w:val="0"/>
        <w:spacing w:before="0" w:after="160"/>
      </w:pPr>
      <w:r>
        <w:rPr>
          <w:rFonts w:ascii="Georgia" w:hAnsi="Georgia" w:cs="Georgia" w:eastAsia="Georgia"/>
          <w:b w:val="0"/>
          <w:i w:val="0"/>
          <w:color w:val="241F1C"/>
          <w:sz w:val="22"/>
        </w:rPr>
        <w:t>Pick the moment before you pick up the pen, and screen it. A comment about weekend plans, a text that landed sideways, a "sure" that carried three meanings. Leave injuries that are still swollen, and leave anything you would not want summarized in two sentences. Either of you may veto the nominee. A veto needs no case file.</w:t>
      </w:r>
    </w:p>
    <w:p>
      <w:pPr>
        <w:keepNext w:val="0"/>
        <w:spacing w:before="0" w:after="160"/>
      </w:pPr>
      <w:r>
        <w:rPr>
          <w:rFonts w:ascii="Georgia" w:hAnsi="Georgia" w:cs="Georgia" w:eastAsia="Georgia"/>
          <w:b w:val="0"/>
          <w:i w:val="0"/>
          <w:color w:val="241F1C"/>
          <w:sz w:val="22"/>
        </w:rPr>
        <w:t>You will need two columns, on paper or in a shared note. Writing helps if you talk over each other. It also gives processing time, which helps hearing access and helps anyone whose thoughts arrive a beat after the sentence. Partners who use other communication methods can do the whole exercise on the page. Eye contact is unnecessary.</w:t>
      </w:r>
    </w:p>
    <w:p>
      <w:pPr>
        <w:keepNext w:val="0"/>
        <w:spacing w:before="0" w:after="160"/>
      </w:pPr>
      <w:r>
        <w:rPr>
          <w:rFonts w:ascii="Georgia" w:hAnsi="Georgia" w:cs="Georgia" w:eastAsia="Georgia"/>
          <w:b w:val="0"/>
          <w:i w:val="0"/>
          <w:color w:val="241F1C"/>
          <w:sz w:val="22"/>
        </w:rPr>
        <w:t>Agree on the marks: match, partial, missed. Match means the heard version carries the intended point. Partial means a piece arrived and a piece was replaced. Missed means the listener's account and the speaker's account describe different events.</w:t>
      </w:r>
    </w:p>
    <w:p>
      <w:pPr>
        <w:keepNext w:val="0"/>
        <w:spacing w:before="0" w:after="160"/>
      </w:pPr>
      <w:r>
        <w:rPr>
          <w:rFonts w:ascii="Georgia" w:hAnsi="Georgia" w:cs="Georgia" w:eastAsia="Georgia"/>
          <w:b w:val="0"/>
          <w:i w:val="0"/>
          <w:color w:val="241F1C"/>
          <w:sz w:val="22"/>
        </w:rPr>
        <w:t>One more agreement: the listener's added story is information about what landed. It becomes a confession of bad faith only if the listener says it was bad faith. Guessing motive is how the exercise turns into a trial. You are comparing accounts.</w:t>
      </w:r>
    </w:p>
    <w:p>
      <w:pPr>
        <w:pStyle w:val="Heading2"/>
        <w:keepNext/>
        <w:spacing w:before="280" w:after="80"/>
      </w:pPr>
      <w:bookmarkStart w:id="733" w:name="chapter-058-the-experience"/>
      <w:r>
        <w:rPr>
          <w:rFonts w:ascii="Palatino Linotype" w:hAnsi="Palatino Linotype" w:cs="Palatino Linotype" w:eastAsia="Palatino Linotype"/>
          <w:b w:val="0"/>
          <w:i w:val="0"/>
          <w:color w:val="7C3A46"/>
          <w:sz w:val="32"/>
        </w:rPr>
        <w:t>The experience</w:t>
      </w:r>
      <w:bookmarkEnd w:id="733"/>
    </w:p>
    <w:p>
      <w:pPr>
        <w:keepNext w:val="0"/>
        <w:spacing w:before="0" w:after="160"/>
      </w:pPr>
      <w:r>
        <w:rPr>
          <w:rFonts w:ascii="Georgia" w:hAnsi="Georgia" w:cs="Georgia" w:eastAsia="Georgia"/>
          <w:b/>
          <w:i w:val="0"/>
          <w:color w:val="241F1C"/>
          <w:sz w:val="22"/>
        </w:rPr>
        <w:t>Choose the clip.</w:t>
      </w:r>
      <w:r>
        <w:rPr>
          <w:rFonts w:ascii="Georgia" w:hAnsi="Georgia" w:cs="Georgia" w:eastAsia="Georgia"/>
          <w:b w:val="0"/>
          <w:i w:val="0"/>
          <w:color w:val="241F1C"/>
          <w:sz w:val="22"/>
        </w:rPr>
        <w:t xml:space="preserve"> In one sentence, name the moment. "Tuesday, in the kitchen, about the party." "The text that said 'running late' with no time." Keep it recent and low-stakes. If you cannot describe it without a speech of blame, it is the wrong clip.</w:t>
      </w:r>
    </w:p>
    <w:p>
      <w:pPr>
        <w:keepNext w:val="0"/>
        <w:spacing w:before="0" w:after="160"/>
      </w:pPr>
      <w:r>
        <w:rPr>
          <w:rFonts w:ascii="Georgia" w:hAnsi="Georgia" w:cs="Georgia" w:eastAsia="Georgia"/>
          <w:b/>
          <w:i w:val="0"/>
          <w:color w:val="241F1C"/>
          <w:sz w:val="22"/>
        </w:rPr>
        <w:t>Column one, what I meant.</w:t>
      </w:r>
      <w:r>
        <w:rPr>
          <w:rFonts w:ascii="Georgia" w:hAnsi="Georgia" w:cs="Georgia" w:eastAsia="Georgia"/>
          <w:b w:val="0"/>
          <w:i w:val="0"/>
          <w:color w:val="241F1C"/>
          <w:sz w:val="22"/>
        </w:rPr>
        <w:t xml:space="preserve"> The speaker writes two sentences, no more. Sentence one is the plain meaning. Sentence two is the feeling that was in it, if there was one, or the practical point. "I meant I would come to the party and wanted a leaving time. I was tired, and I was also glad to go."</w:t>
      </w:r>
    </w:p>
    <w:p>
      <w:pPr>
        <w:keepNext w:val="0"/>
        <w:spacing w:before="0" w:after="160"/>
      </w:pPr>
      <w:r>
        <w:rPr>
          <w:rFonts w:ascii="Georgia" w:hAnsi="Georgia" w:cs="Georgia" w:eastAsia="Georgia"/>
          <w:b/>
          <w:i w:val="0"/>
          <w:color w:val="241F1C"/>
          <w:sz w:val="22"/>
        </w:rPr>
        <w:t>Column two, what I heard.</w:t>
      </w:r>
      <w:r>
        <w:rPr>
          <w:rFonts w:ascii="Georgia" w:hAnsi="Georgia" w:cs="Georgia" w:eastAsia="Georgia"/>
          <w:b w:val="0"/>
          <w:i w:val="0"/>
          <w:color w:val="241F1C"/>
          <w:sz w:val="22"/>
        </w:rPr>
        <w:t xml:space="preserve"> The listener writes what they took the words to mean, and then the story they added. The added story is required. "I heard that you were unwilling and leaving the wanting to me. I added that you are pulling away from my friends." Write the addition even if it embarrasses you. Embarrassment is often the sign you found the extra plot.</w:t>
      </w:r>
    </w:p>
    <w:p>
      <w:pPr>
        <w:keepNext w:val="0"/>
        <w:spacing w:before="0" w:after="160"/>
      </w:pPr>
      <w:r>
        <w:rPr>
          <w:rFonts w:ascii="Georgia" w:hAnsi="Georgia" w:cs="Georgia" w:eastAsia="Georgia"/>
          <w:b/>
          <w:i w:val="0"/>
          <w:color w:val="241F1C"/>
          <w:sz w:val="22"/>
        </w:rPr>
        <w:t>Mark it.</w:t>
      </w:r>
      <w:r>
        <w:rPr>
          <w:rFonts w:ascii="Georgia" w:hAnsi="Georgia" w:cs="Georgia" w:eastAsia="Georgia"/>
          <w:b w:val="0"/>
          <w:i w:val="0"/>
          <w:color w:val="241F1C"/>
          <w:sz w:val="22"/>
        </w:rPr>
        <w:t xml:space="preserve"> Together, choose match, partial, or missed. Argue the label for 1 minute at most. The label is a handle, and the columns are the work. If you fall into litigating who remembers the adverb, return to the two sentences.</w:t>
      </w:r>
    </w:p>
    <w:p>
      <w:pPr>
        <w:keepNext w:val="0"/>
        <w:spacing w:before="0" w:after="160"/>
      </w:pPr>
      <w:r>
        <w:rPr>
          <w:rFonts w:ascii="Georgia" w:hAnsi="Georgia" w:cs="Georgia" w:eastAsia="Georgia"/>
          <w:b/>
          <w:i w:val="0"/>
          <w:color w:val="241F1C"/>
          <w:sz w:val="22"/>
        </w:rPr>
        <w:t>Name a response that would have felt like understanding.</w:t>
      </w:r>
      <w:r>
        <w:rPr>
          <w:rFonts w:ascii="Georgia" w:hAnsi="Georgia" w:cs="Georgia" w:eastAsia="Georgia"/>
          <w:b w:val="0"/>
          <w:i w:val="0"/>
          <w:color w:val="241F1C"/>
          <w:sz w:val="22"/>
        </w:rPr>
        <w:t xml:space="preserve"> The speaker does this. One or two sentences they wish had come back. "You will come, and you want a leaving time. Did I get that?" Understanding here is accurate playback plus room for the feeling, and it can include the effect. "I got the leaving time, and I also felt like the want was all mine."</w:t>
      </w:r>
    </w:p>
    <w:p>
      <w:pPr>
        <w:keepNext w:val="0"/>
        <w:spacing w:before="0" w:after="160"/>
      </w:pPr>
      <w:r>
        <w:rPr>
          <w:rFonts w:ascii="Georgia" w:hAnsi="Georgia" w:cs="Georgia" w:eastAsia="Georgia"/>
          <w:b/>
          <w:i w:val="0"/>
          <w:color w:val="241F1C"/>
          <w:sz w:val="22"/>
        </w:rPr>
        <w:t>Offer that response once, as practice.</w:t>
      </w:r>
      <w:r>
        <w:rPr>
          <w:rFonts w:ascii="Georgia" w:hAnsi="Georgia" w:cs="Georgia" w:eastAsia="Georgia"/>
          <w:b w:val="0"/>
          <w:i w:val="0"/>
          <w:color w:val="241F1C"/>
          <w:sz w:val="22"/>
        </w:rPr>
        <w:t xml:space="preserve"> The listener says it, or writes it, in the spirit of a rehearsal. The speaker says whether it landed as understanding, and may adjust a word. This is practice. It is a verdict on the original moment in no court. You are learning the shape of a reply that fits, on a clip small enough to hold.</w:t>
      </w:r>
    </w:p>
    <w:p>
      <w:pPr>
        <w:keepNext w:val="0"/>
        <w:spacing w:before="0" w:after="160"/>
      </w:pPr>
      <w:r>
        <w:rPr>
          <w:rFonts w:ascii="Georgia" w:hAnsi="Georgia" w:cs="Georgia" w:eastAsia="Georgia"/>
          <w:b w:val="0"/>
          <w:i w:val="0"/>
          <w:color w:val="241F1C"/>
          <w:sz w:val="22"/>
        </w:rPr>
        <w:t>If the effect is still sitting in the room after the meanings match, say so in one line. "I believe what you meant. I was still embarrassed in front of them." Belief in the intention and care for the effect can occupy the same minute. If that line opens a real misstep, you may later take it to chapter 060. You may also let it be a sentence and stop.</w:t>
      </w:r>
    </w:p>
    <w:p>
      <w:pPr>
        <w:pStyle w:val="Heading2"/>
        <w:keepNext/>
        <w:spacing w:before="280" w:after="80"/>
      </w:pPr>
      <w:bookmarkStart w:id="734" w:name="chapter-058-three-ways-to-play"/>
      <w:r>
        <w:rPr>
          <w:rFonts w:ascii="Palatino Linotype" w:hAnsi="Palatino Linotype" w:cs="Palatino Linotype" w:eastAsia="Palatino Linotype"/>
          <w:b w:val="0"/>
          <w:i w:val="0"/>
          <w:color w:val="7C3A46"/>
          <w:sz w:val="32"/>
        </w:rPr>
        <w:t>Three ways to play</w:t>
      </w:r>
      <w:bookmarkEnd w:id="734"/>
    </w:p>
    <w:p>
      <w:pPr>
        <w:keepNext w:val="0"/>
        <w:spacing w:before="0" w:after="160"/>
      </w:pPr>
      <w:r>
        <w:rPr>
          <w:rFonts w:ascii="Georgia" w:hAnsi="Georgia" w:cs="Georgia" w:eastAsia="Georgia"/>
          <w:b/>
          <w:i w:val="0"/>
          <w:color w:val="241F1C"/>
          <w:sz w:val="22"/>
        </w:rPr>
        <w:t>Short, 15 minutes.</w:t>
      </w:r>
      <w:r>
        <w:rPr>
          <w:rFonts w:ascii="Georgia" w:hAnsi="Georgia" w:cs="Georgia" w:eastAsia="Georgia"/>
          <w:b w:val="0"/>
          <w:i w:val="0"/>
          <w:color w:val="241F1C"/>
          <w:sz w:val="22"/>
        </w:rPr>
        <w:t xml:space="preserve"> One moment. Two sentences meant, two sentences heard, including the added story. One mark. The speaker names the understanding-response in a single line, and the listener offers it once. Then you stop, even if a second example is waving from the hallway.</w:t>
      </w:r>
    </w:p>
    <w:p>
      <w:pPr>
        <w:keepNext w:val="0"/>
        <w:spacing w:before="0" w:after="160"/>
      </w:pPr>
      <w:r>
        <w:rPr>
          <w:rFonts w:ascii="Georgia" w:hAnsi="Georgia" w:cs="Georgia" w:eastAsia="Georgia"/>
          <w:b/>
          <w:i w:val="0"/>
          <w:color w:val="241F1C"/>
          <w:sz w:val="22"/>
        </w:rPr>
        <w:t>Standard, 35 minutes.</w:t>
      </w:r>
      <w:r>
        <w:rPr>
          <w:rFonts w:ascii="Georgia" w:hAnsi="Georgia" w:cs="Georgia" w:eastAsia="Georgia"/>
          <w:b w:val="0"/>
          <w:i w:val="0"/>
          <w:color w:val="241F1C"/>
          <w:sz w:val="22"/>
        </w:rPr>
        <w:t xml:space="preserve"> The full sequence, plus a few minutes on what each of you tends to add. One person might add abandonment. Another might add criticism. Name the habit as a habit, lightly, and only about yourself. Then return to this clip. A habit is a hypothesis. It is a character diagnosis in no form you need tonight.</w:t>
      </w:r>
    </w:p>
    <w:p>
      <w:pPr>
        <w:keepNext w:val="0"/>
        <w:spacing w:before="0" w:after="160"/>
      </w:pPr>
      <w:r>
        <w:rPr>
          <w:rFonts w:ascii="Georgia" w:hAnsi="Georgia" w:cs="Georgia" w:eastAsia="Georgia"/>
          <w:b/>
          <w:i w:val="0"/>
          <w:color w:val="241F1C"/>
          <w:sz w:val="22"/>
        </w:rPr>
        <w:t>Extended, 55 minutes.</w:t>
      </w:r>
      <w:r>
        <w:rPr>
          <w:rFonts w:ascii="Georgia" w:hAnsi="Georgia" w:cs="Georgia" w:eastAsia="Georgia"/>
          <w:b w:val="0"/>
          <w:i w:val="0"/>
          <w:color w:val="241F1C"/>
          <w:sz w:val="22"/>
        </w:rPr>
        <w:t xml:space="preserve"> Run the standard version on one moment. If that stayed manageable, take a second, still mild, and reverse roles if the first round gave one of you all the speaking. End by writing the understanding-response you want as a house phrase, something either of you may use later: "Here is what I heard. Tell me what you meant." Use it on small things first. A phrase saved for the largest fight is a phrase that will arrive too late and too loud.</w:t>
      </w:r>
    </w:p>
    <w:p>
      <w:pPr>
        <w:pStyle w:val="Heading2"/>
        <w:keepNext/>
        <w:spacing w:before="280" w:after="80"/>
      </w:pPr>
      <w:bookmarkStart w:id="735" w:name="chapter-058-going-deeper"/>
      <w:r>
        <w:rPr>
          <w:rFonts w:ascii="Palatino Linotype" w:hAnsi="Palatino Linotype" w:cs="Palatino Linotype" w:eastAsia="Palatino Linotype"/>
          <w:b w:val="0"/>
          <w:i w:val="0"/>
          <w:color w:val="7C3A46"/>
          <w:sz w:val="32"/>
        </w:rPr>
        <w:t>Going deeper</w:t>
      </w:r>
      <w:bookmarkEnd w:id="735"/>
    </w:p>
    <w:p>
      <w:pPr>
        <w:keepNext w:val="0"/>
        <w:spacing w:before="0" w:after="160"/>
      </w:pPr>
      <w:r>
        <w:rPr>
          <w:rFonts w:ascii="Georgia" w:hAnsi="Georgia" w:cs="Georgia" w:eastAsia="Georgia"/>
          <w:b w:val="0"/>
          <w:i w:val="0"/>
          <w:color w:val="241F1C"/>
          <w:sz w:val="22"/>
        </w:rPr>
        <w:t>Ask one further question only if both of you still have spare attention. "What did you need me to catch that the words did not carry?" The answer is a need, spoken now, which is different from a hint. The Invisible Need (061) is the chapter for signals that hid inside a joke or a withdrawal. Here, the need has to be said in a sentence.</w:t>
      </w:r>
    </w:p>
    <w:p>
      <w:pPr>
        <w:keepNext w:val="0"/>
        <w:spacing w:before="0" w:after="160"/>
      </w:pPr>
      <w:r>
        <w:rPr>
          <w:rFonts w:ascii="Georgia" w:hAnsi="Georgia" w:cs="Georgia" w:eastAsia="Georgia"/>
          <w:b w:val="0"/>
          <w:i w:val="0"/>
          <w:color w:val="241F1C"/>
          <w:sz w:val="22"/>
        </w:rPr>
        <w:t>You can also swap the columns' order next time: listener writes first, speaker writes second, so the heard version is not shaped by already knowing the intention. Some couples find the gap looks larger that way, and more honest. Use the swap when you trust yourselves to stay with a mild clip.</w:t>
      </w:r>
    </w:p>
    <w:p>
      <w:pPr>
        <w:keepNext w:val="0"/>
        <w:spacing w:before="0" w:after="160"/>
      </w:pPr>
      <w:r>
        <w:rPr>
          <w:rFonts w:ascii="Georgia" w:hAnsi="Georgia" w:cs="Georgia" w:eastAsia="Georgia"/>
          <w:b w:val="0"/>
          <w:i w:val="0"/>
          <w:color w:val="241F1C"/>
          <w:sz w:val="22"/>
        </w:rPr>
        <w:t>If emotions were the actual cargo, say the feeling word on purpose. The diary work suggested that feelings, once actually disclosed, tracked intimacy more closely than facts did. That is a reason to include the feeling in "what I meant." It is a reason to expect this exercise to manufacture intimacy in no one's evening.</w:t>
      </w:r>
    </w:p>
    <w:p>
      <w:pPr>
        <w:pStyle w:val="Heading2"/>
        <w:keepNext/>
        <w:spacing w:before="280" w:after="80"/>
      </w:pPr>
      <w:bookmarkStart w:id="736" w:name="chapter-058-variations-and-replay"/>
      <w:r>
        <w:rPr>
          <w:rFonts w:ascii="Palatino Linotype" w:hAnsi="Palatino Linotype" w:cs="Palatino Linotype" w:eastAsia="Palatino Linotype"/>
          <w:b w:val="0"/>
          <w:i w:val="0"/>
          <w:color w:val="7C3A46"/>
          <w:sz w:val="32"/>
        </w:rPr>
        <w:t>Variations and replay</w:t>
      </w:r>
      <w:bookmarkEnd w:id="736"/>
    </w:p>
    <w:p>
      <w:pPr>
        <w:keepNext w:val="0"/>
        <w:spacing w:before="0" w:after="160"/>
      </w:pPr>
      <w:r>
        <w:rPr>
          <w:rFonts w:ascii="Georgia" w:hAnsi="Georgia" w:cs="Georgia" w:eastAsia="Georgia"/>
          <w:b w:val="0"/>
          <w:i w:val="0"/>
          <w:color w:val="241F1C"/>
          <w:sz w:val="22"/>
        </w:rPr>
        <w:t>At a distance, use a shared note with a gap between columns. Send column one, wait, then column two. The wait is part of the method. Text is a legitimate way to do the whole thing, not a lesser copy of talking.</w:t>
      </w:r>
    </w:p>
    <w:p>
      <w:pPr>
        <w:keepNext w:val="0"/>
        <w:spacing w:before="0" w:after="160"/>
      </w:pPr>
      <w:r>
        <w:rPr>
          <w:rFonts w:ascii="Georgia" w:hAnsi="Georgia" w:cs="Georgia" w:eastAsia="Georgia"/>
          <w:b w:val="0"/>
          <w:i w:val="0"/>
          <w:color w:val="241F1C"/>
          <w:sz w:val="22"/>
        </w:rPr>
        <w:t>If one of you processes slowly, the mark and the practice response can happen the next day. Write the time you will return. An unfinished column is a pause, and a pause can be dated.</w:t>
      </w:r>
    </w:p>
    <w:p>
      <w:pPr>
        <w:keepNext w:val="0"/>
        <w:spacing w:before="0" w:after="160"/>
      </w:pPr>
      <w:r>
        <w:rPr>
          <w:rFonts w:ascii="Georgia" w:hAnsi="Georgia" w:cs="Georgia" w:eastAsia="Georgia"/>
          <w:b w:val="0"/>
          <w:i w:val="0"/>
          <w:color w:val="241F1C"/>
          <w:sz w:val="22"/>
        </w:rPr>
        <w:t>Replay on a fresh mild moment, not on the same party forever. The skill is the check, repeated on new clips until "what I heard" becomes a reflex you can offer without a worksheet. Once a month is plenty. A weekly tribunal will teach you to dread the columns.</w:t>
      </w:r>
    </w:p>
    <w:p>
      <w:pPr>
        <w:keepNext w:val="0"/>
        <w:spacing w:before="0" w:after="160"/>
      </w:pPr>
      <w:r>
        <w:rPr>
          <w:rFonts w:ascii="Georgia" w:hAnsi="Georgia" w:cs="Georgia" w:eastAsia="Georgia"/>
          <w:b w:val="0"/>
          <w:i w:val="0"/>
          <w:color w:val="241F1C"/>
          <w:sz w:val="22"/>
        </w:rPr>
        <w:t>When you notice you are collecting evidence, close the note. The exercise compares one moment. It does not build a case.</w:t>
      </w:r>
    </w:p>
    <w:p>
      <w:pPr>
        <w:pStyle w:val="Heading2"/>
        <w:keepNext/>
        <w:spacing w:before="280" w:after="80"/>
      </w:pPr>
      <w:bookmarkStart w:id="737" w:name="chapter-058-examples"/>
      <w:r>
        <w:rPr>
          <w:rFonts w:ascii="Palatino Linotype" w:hAnsi="Palatino Linotype" w:cs="Palatino Linotype" w:eastAsia="Palatino Linotype"/>
          <w:b w:val="0"/>
          <w:i w:val="0"/>
          <w:color w:val="7C3A46"/>
          <w:sz w:val="32"/>
        </w:rPr>
        <w:t>Examples</w:t>
      </w:r>
      <w:bookmarkEnd w:id="737"/>
    </w:p>
    <w:p>
      <w:pPr>
        <w:keepNext w:val="0"/>
        <w:spacing w:before="0" w:after="160"/>
      </w:pPr>
      <w:r>
        <w:rPr>
          <w:rFonts w:ascii="Georgia" w:hAnsi="Georgia" w:cs="Georgia" w:eastAsia="Georgia"/>
          <w:b w:val="0"/>
          <w:i w:val="0"/>
          <w:color w:val="241F1C"/>
          <w:sz w:val="22"/>
        </w:rPr>
        <w:t>Rowan and Vale are fictional. Use them as a picture of the columns, and then go back to your own kitchen.</w:t>
      </w:r>
    </w:p>
    <w:p>
      <w:pPr>
        <w:keepNext w:val="0"/>
        <w:spacing w:before="0" w:after="160"/>
      </w:pPr>
      <w:r>
        <w:rPr>
          <w:rFonts w:ascii="Georgia" w:hAnsi="Georgia" w:cs="Georgia" w:eastAsia="Georgia"/>
          <w:b w:val="0"/>
          <w:i w:val="0"/>
          <w:color w:val="241F1C"/>
          <w:sz w:val="22"/>
        </w:rPr>
        <w:t>The clip is small. Rowan, washing a glass, says, "We can do the party if you want."</w:t>
      </w:r>
    </w:p>
    <w:p>
      <w:pPr>
        <w:keepNext w:val="0"/>
        <w:spacing w:before="0" w:after="160"/>
      </w:pPr>
      <w:r>
        <w:rPr>
          <w:rFonts w:ascii="Georgia" w:hAnsi="Georgia" w:cs="Georgia" w:eastAsia="Georgia"/>
          <w:b w:val="0"/>
          <w:i w:val="0"/>
          <w:color w:val="241F1C"/>
          <w:sz w:val="22"/>
        </w:rPr>
        <w:t>What Rowan meant: "I will come, and I want us out by 9. I like your friends, and I am already short on sleep."</w:t>
      </w:r>
    </w:p>
    <w:p>
      <w:pPr>
        <w:keepNext w:val="0"/>
        <w:spacing w:before="0" w:after="160"/>
      </w:pPr>
      <w:r>
        <w:rPr>
          <w:rFonts w:ascii="Georgia" w:hAnsi="Georgia" w:cs="Georgia" w:eastAsia="Georgia"/>
          <w:b w:val="0"/>
          <w:i w:val="0"/>
          <w:color w:val="241F1C"/>
          <w:sz w:val="22"/>
        </w:rPr>
        <w:t>What Vale heard: "You will go if I insist, and the desire is mine to carry." The added story: "Rowan is halfway out of this friendship, and I am about to be embarrassing for wanting it."</w:t>
      </w:r>
    </w:p>
    <w:p>
      <w:pPr>
        <w:keepNext w:val="0"/>
        <w:spacing w:before="0" w:after="160"/>
      </w:pPr>
      <w:r>
        <w:rPr>
          <w:rFonts w:ascii="Georgia" w:hAnsi="Georgia" w:cs="Georgia" w:eastAsia="Georgia"/>
          <w:b w:val="0"/>
          <w:i w:val="0"/>
          <w:color w:val="241F1C"/>
          <w:sz w:val="22"/>
        </w:rPr>
        <w:t>They mark it partial. The willingness to go was in both accounts. The leaving time never arrived. The story about embarrassment was Vale's addition, and Vale says so without calling Rowan a villain. Rowan says, "I did not know the embarrassment was in the room. I also see how 'if you want' handed you the whole want."</w:t>
      </w:r>
    </w:p>
    <w:p>
      <w:pPr>
        <w:keepNext w:val="0"/>
        <w:spacing w:before="0" w:after="160"/>
      </w:pPr>
      <w:r>
        <w:rPr>
          <w:rFonts w:ascii="Georgia" w:hAnsi="Georgia" w:cs="Georgia" w:eastAsia="Georgia"/>
          <w:b w:val="0"/>
          <w:i w:val="0"/>
          <w:color w:val="241F1C"/>
          <w:sz w:val="22"/>
        </w:rPr>
        <w:t>The response Rowan wishes had come: "You are in, and you want a leaving time. I want the party, and I can want it without it meaning you don't."</w:t>
      </w:r>
    </w:p>
    <w:p>
      <w:pPr>
        <w:keepNext w:val="0"/>
        <w:spacing w:before="0" w:after="160"/>
      </w:pPr>
      <w:r>
        <w:rPr>
          <w:rFonts w:ascii="Georgia" w:hAnsi="Georgia" w:cs="Georgia" w:eastAsia="Georgia"/>
          <w:b w:val="0"/>
          <w:i w:val="0"/>
          <w:color w:val="241F1C"/>
          <w:sz w:val="22"/>
        </w:rPr>
        <w:t>Vale offers that sentence once, as practice, slightly awkward and accurate. Rowan says the leaving time is now visible, and that the second half matters. They pick 9 p.m. as the plan and leave the short novel on the table, recognized and unemployed. Nobody revises the friendship. Nobody pretends the first hearing was nothing.</w:t>
      </w:r>
    </w:p>
    <w:p>
      <w:pPr>
        <w:pStyle w:val="Heading2"/>
        <w:keepNext/>
        <w:spacing w:before="280" w:after="80"/>
      </w:pPr>
      <w:bookmarkStart w:id="738" w:name="chapter-058-afterward"/>
      <w:r>
        <w:rPr>
          <w:rFonts w:ascii="Palatino Linotype" w:hAnsi="Palatino Linotype" w:cs="Palatino Linotype" w:eastAsia="Palatino Linotype"/>
          <w:b w:val="0"/>
          <w:i w:val="0"/>
          <w:color w:val="7C3A46"/>
          <w:sz w:val="32"/>
        </w:rPr>
        <w:t>Afterward</w:t>
      </w:r>
      <w:bookmarkEnd w:id="738"/>
    </w:p>
    <w:p>
      <w:pPr>
        <w:keepNext w:val="0"/>
        <w:spacing w:before="0" w:after="160"/>
      </w:pPr>
      <w:r>
        <w:rPr>
          <w:rFonts w:ascii="Georgia" w:hAnsi="Georgia" w:cs="Georgia" w:eastAsia="Georgia"/>
          <w:b w:val="0"/>
          <w:i w:val="0"/>
          <w:color w:val="241F1C"/>
          <w:sz w:val="22"/>
        </w:rPr>
        <w:t>Sit for a minute with the mark you chose.</w:t>
      </w:r>
    </w:p>
    <w:p>
      <w:pPr>
        <w:keepNext w:val="0"/>
        <w:spacing w:before="0" w:after="160"/>
      </w:pPr>
      <w:r>
        <w:rPr>
          <w:rFonts w:ascii="Georgia" w:hAnsi="Georgia" w:cs="Georgia" w:eastAsia="Georgia"/>
          <w:b w:val="0"/>
          <w:i w:val="0"/>
          <w:color w:val="241F1C"/>
          <w:sz w:val="22"/>
        </w:rPr>
        <w:t>Useful questions:</w:t>
      </w:r>
    </w:p>
    <w:p>
      <w:pPr>
        <w:pStyle w:val="ListBullet"/>
        <w:keepNext w:val="0"/>
        <w:spacing w:before="0" w:after="60"/>
      </w:pPr>
      <w:r>
        <w:rPr>
          <w:rFonts w:ascii="Georgia" w:hAnsi="Georgia" w:cs="Georgia" w:eastAsia="Georgia"/>
          <w:b w:val="0"/>
          <w:i w:val="0"/>
          <w:color w:val="241F1C"/>
          <w:sz w:val="22"/>
        </w:rPr>
        <w:t>Where did the accounts touch?</w:t>
      </w:r>
    </w:p>
    <w:p>
      <w:pPr>
        <w:pStyle w:val="ListBullet"/>
        <w:keepNext w:val="0"/>
        <w:spacing w:before="0" w:after="60"/>
      </w:pPr>
      <w:r>
        <w:rPr>
          <w:rFonts w:ascii="Georgia" w:hAnsi="Georgia" w:cs="Georgia" w:eastAsia="Georgia"/>
          <w:b w:val="0"/>
          <w:i w:val="0"/>
          <w:color w:val="241F1C"/>
          <w:sz w:val="22"/>
        </w:rPr>
        <w:t>What did the added story protect, or prepare for?</w:t>
      </w:r>
    </w:p>
    <w:p>
      <w:pPr>
        <w:pStyle w:val="ListBullet"/>
        <w:keepNext w:val="0"/>
        <w:spacing w:before="0" w:after="60"/>
      </w:pPr>
      <w:r>
        <w:rPr>
          <w:rFonts w:ascii="Georgia" w:hAnsi="Georgia" w:cs="Georgia" w:eastAsia="Georgia"/>
          <w:b w:val="0"/>
          <w:i w:val="0"/>
          <w:color w:val="241F1C"/>
          <w:sz w:val="22"/>
        </w:rPr>
        <w:t>Did the practice response feel like understanding to the person who needed to be understood?</w:t>
      </w:r>
    </w:p>
    <w:p>
      <w:pPr>
        <w:pStyle w:val="ListBullet"/>
        <w:keepNext w:val="0"/>
        <w:spacing w:before="0" w:after="60"/>
      </w:pPr>
      <w:r>
        <w:rPr>
          <w:rFonts w:ascii="Georgia" w:hAnsi="Georgia" w:cs="Georgia" w:eastAsia="Georgia"/>
          <w:b w:val="0"/>
          <w:i w:val="0"/>
          <w:color w:val="241F1C"/>
          <w:sz w:val="22"/>
        </w:rPr>
        <w:t>Is there an effect still in the room that the matched meaning did not finish?</w:t>
      </w:r>
    </w:p>
    <w:p>
      <w:pPr>
        <w:keepNext w:val="0"/>
        <w:spacing w:before="0" w:after="160"/>
      </w:pPr>
      <w:r>
        <w:rPr>
          <w:rFonts w:ascii="Georgia" w:hAnsi="Georgia" w:cs="Georgia" w:eastAsia="Georgia"/>
          <w:b w:val="0"/>
          <w:i w:val="0"/>
          <w:color w:val="241F1C"/>
          <w:sz w:val="22"/>
        </w:rPr>
        <w:t>If the answer to the last question is yes, you may name it and schedule nothing. Accuracy is allowed to be incomplete. You can be understood about the intention and still want a kinder replay later.</w:t>
      </w:r>
    </w:p>
    <w:p>
      <w:pPr>
        <w:keepNext w:val="0"/>
        <w:spacing w:before="0" w:after="160"/>
      </w:pPr>
      <w:r>
        <w:rPr>
          <w:rFonts w:ascii="Georgia" w:hAnsi="Georgia" w:cs="Georgia" w:eastAsia="Georgia"/>
          <w:b w:val="0"/>
          <w:i w:val="0"/>
          <w:color w:val="241F1C"/>
          <w:sz w:val="22"/>
        </w:rPr>
        <w:t>Put the house phrase somewhere you will see it before you need it. A note on the fridge is permitted to be slightly dorky. Dorky and available beats elegant and forgotten.</w:t>
      </w:r>
    </w:p>
    <w:p>
      <w:pPr>
        <w:pStyle w:val="Heading2"/>
        <w:keepNext/>
        <w:spacing w:before="280" w:after="80"/>
      </w:pPr>
      <w:bookmarkStart w:id="739" w:name="chapter-058-our-story"/>
      <w:r>
        <w:rPr>
          <w:rFonts w:ascii="Palatino Linotype" w:hAnsi="Palatino Linotype" w:cs="Palatino Linotype" w:eastAsia="Palatino Linotype"/>
          <w:b w:val="0"/>
          <w:i w:val="0"/>
          <w:color w:val="7C3A46"/>
          <w:sz w:val="32"/>
        </w:rPr>
        <w:t>Our Story</w:t>
      </w:r>
      <w:bookmarkEnd w:id="739"/>
    </w:p>
    <w:p>
      <w:pPr>
        <w:keepNext w:val="0"/>
        <w:spacing w:before="0" w:after="160"/>
      </w:pPr>
      <w:r>
        <w:rPr>
          <w:rFonts w:ascii="Georgia" w:hAnsi="Georgia" w:cs="Georgia" w:eastAsia="Georgia"/>
          <w:b w:val="0"/>
          <w:i w:val="0"/>
          <w:color w:val="241F1C"/>
          <w:sz w:val="22"/>
        </w:rPr>
        <w:t>Write what you are willing to reread. Private memoir pages are optional to share. A column one of you would rather keep private can stay off the shared page. Say that once, and leave it there.</w:t>
      </w:r>
    </w:p>
    <w:p>
      <w:pPr>
        <w:keepNext w:val="0"/>
        <w:spacing w:before="0" w:after="160"/>
      </w:pPr>
      <w:r>
        <w:rPr>
          <w:rFonts w:ascii="Georgia" w:hAnsi="Georgia" w:cs="Georgia" w:eastAsia="Georgia"/>
          <w:b w:val="0"/>
          <w:i w:val="0"/>
          <w:color w:val="241F1C"/>
          <w:sz w:val="22"/>
        </w:rPr>
        <w:t>Date the clip, the version you played, and whether you finished or paused.</w:t>
      </w:r>
    </w:p>
    <w:tbl>
      <w:tblPr>
        <w:tblW w:type="dxa" w:w="8122"/>
        <w:tblLayout w:type="fixed"/>
        <w:tblLook w:firstColumn="1" w:firstRow="1" w:lastColumn="0" w:lastRow="0" w:noHBand="0" w:noVBand="1" w:val="04A0"/>
        <w:tblBorders>
          <w:top w:val="single" w:sz="8" w:space="0" w:color="D9CFC0"/>
          <w:left w:val="single" w:sz="8" w:space="0" w:color="D9CFC0"/>
          <w:bottom w:val="single" w:sz="8" w:space="0" w:color="D9CFC0"/>
          <w:right w:val="single" w:sz="8" w:space="0" w:color="D9CFC0"/>
          <w:insideH w:val="nil" w:sz="0" w:space="0" w:color="auto"/>
          <w:insideV w:val="nil" w:sz="0" w:space="0" w:color="auto"/>
        </w:tblBorders>
      </w:tblPr>
      <w:tblGrid>
        <w:gridCol w:w="8122"/>
      </w:tblGrid>
      <w:tr>
        <w:trPr>
          <w:cantSplit/>
        </w:trPr>
        <w:tc>
          <w:tcPr>
            <w:tcW w:type="dxa" w:w="8122"/>
            <w:shd w:val="clear" w:color="auto" w:fill="FBF8F2"/>
            <w:tcMar>
              <w:top w:w="80" w:type="dxa"/>
              <w:left w:w="140" w:type="dxa"/>
              <w:bottom w:w="80" w:type="dxa"/>
              <w:right w:w="140" w:type="dxa"/>
            </w:tcMar>
          </w:tcPr>
          <w:p>
            <w:pPr>
              <w:spacing w:after="40"/>
            </w:pPr>
            <w:r>
              <w:rPr>
                <w:rFonts w:ascii="Calibri" w:hAnsi="Calibri" w:cs="Calibri" w:eastAsia="Calibri"/>
                <w:b w:val="0"/>
                <w:i w:val="0"/>
                <w:color w:val="A85A32"/>
                <w:sz w:val="18"/>
              </w:rPr>
              <w:t>OUR STORY</w:t>
            </w:r>
          </w:p>
          <w:p>
            <w:pPr>
              <w:spacing w:after="80"/>
            </w:pPr>
            <w:r>
              <w:rPr>
                <w:rFonts w:ascii="Georgia" w:hAnsi="Georgia" w:cs="Georgia" w:eastAsia="Georgia"/>
                <w:b w:val="0"/>
                <w:i/>
                <w:color w:val="241F1C"/>
                <w:sz w:val="20"/>
              </w:rPr>
              <w:t>Sharing either private page is optional.</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Session</w:t>
            </w:r>
          </w:p>
          <w:p>
            <w:pPr>
              <w:spacing w:after="40"/>
            </w:pPr>
            <w:r>
              <w:rPr>
                <w:rFonts w:ascii="Georgia" w:hAnsi="Georgia" w:cs="Georgia" w:eastAsia="Georgia"/>
                <w:b w:val="0"/>
                <w:i/>
                <w:color w:val="241F1C"/>
                <w:sz w:val="20"/>
              </w:rPr>
              <w:t>date, time, place, version played, mood if wanted, intention, initials if wanted, done or paused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one of you</w:t>
            </w:r>
          </w:p>
          <w:p>
            <w:pPr>
              <w:keepNext/>
              <w:spacing w:before="120" w:after="20"/>
            </w:pPr>
            <w:r>
              <w:rPr>
                <w:rFonts w:ascii="Georgia" w:hAnsi="Georgia" w:cs="Georgia" w:eastAsia="Georgia"/>
                <w:b w:val="0"/>
                <w:i w:val="0"/>
                <w:color w:val="241F1C"/>
                <w:sz w:val="22"/>
              </w:rPr>
              <w:t>The moment in two sentences of what I meant, and the mark we gave it</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 response that would have felt like understanding, and whether the practice version came close</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the other</w:t>
            </w:r>
          </w:p>
          <w:p>
            <w:pPr>
              <w:keepNext/>
              <w:spacing w:before="120" w:after="20"/>
            </w:pPr>
            <w:r>
              <w:rPr>
                <w:rFonts w:ascii="Georgia" w:hAnsi="Georgia" w:cs="Georgia" w:eastAsia="Georgia"/>
                <w:b w:val="0"/>
                <w:i w:val="0"/>
                <w:color w:val="241F1C"/>
                <w:sz w:val="22"/>
              </w:rPr>
              <w:t>What I heard, including the story I added, and what that story was trying to do</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I can say next time I notice a gap, in a sentence I am willing to use</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Shared page</w:t>
            </w:r>
          </w:p>
          <w:p>
            <w:pPr>
              <w:keepNext/>
              <w:spacing w:before="120" w:after="20"/>
            </w:pPr>
            <w:r>
              <w:rPr>
                <w:rFonts w:ascii="Georgia" w:hAnsi="Georgia" w:cs="Georgia" w:eastAsia="Georgia"/>
                <w:b w:val="0"/>
                <w:i w:val="0"/>
                <w:color w:val="241F1C"/>
                <w:sz w:val="22"/>
              </w:rPr>
              <w:t>What actually happened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 line or moment worth keeping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we discovered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we might do next, if anything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Revisit</w:t>
            </w:r>
          </w:p>
          <w:p>
            <w:pPr>
              <w:keepNext/>
              <w:spacing w:before="120" w:after="20"/>
            </w:pPr>
            <w:r>
              <w:rPr>
                <w:rFonts w:ascii="Georgia" w:hAnsi="Georgia" w:cs="Georgia" w:eastAsia="Georgia"/>
                <w:b w:val="0"/>
                <w:i w:val="0"/>
                <w:color w:val="241F1C"/>
                <w:sz w:val="22"/>
              </w:rPr>
              <w:t>Attempt, date, and what changed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Then versus now</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bl>
    <w:p>
      <w:pPr>
        <w:spacing w:after="120"/>
      </w:pPr>
    </w:p>
    <w:p>
      <w:pPr>
        <w:pStyle w:val="Heading2"/>
        <w:keepNext/>
        <w:spacing w:before="280" w:after="80"/>
      </w:pPr>
      <w:bookmarkStart w:id="740" w:name="chapter-058-notes"/>
      <w:r>
        <w:rPr>
          <w:rFonts w:ascii="Palatino Linotype" w:hAnsi="Palatino Linotype" w:cs="Palatino Linotype" w:eastAsia="Palatino Linotype"/>
          <w:b w:val="0"/>
          <w:i w:val="0"/>
          <w:color w:val="7C3A46"/>
          <w:sz w:val="32"/>
        </w:rPr>
        <w:t>Notes</w:t>
      </w:r>
      <w:bookmarkEnd w:id="740"/>
    </w:p>
    <w:p>
      <w:pPr>
        <w:keepNext w:val="0"/>
        <w:spacing w:before="0" w:after="160"/>
      </w:pPr>
      <w:r>
        <w:rPr>
          <w:rFonts w:ascii="Georgia" w:hAnsi="Georgia" w:cs="Georgia" w:eastAsia="Georgia"/>
          <w:b w:val="0"/>
          <w:i w:val="0"/>
          <w:color w:val="241F1C"/>
          <w:sz w:val="22"/>
        </w:rPr>
        <w:t>See L1998. In diary studies of daily interactions, intimacy tracked self-disclosure and partner disclosure, with perceived partner responsiveness as a partial mediator. In Study 2, emotional disclosure was a stronger predictor than factual disclosure. That supports taking seriously whether someone feels understood. It does not test this clarification exercise, does not show that the exercise reduces conflict, and did not study repaired misunderstandings between couples as the method. See R1988 for the interpersonal-process model, disclosure, response, and the feeling of being understood, which L1998 tested. R1988 is a framework. GOTTMAN is the practitioner neighborhood for repair attempts and bids. No Gottman article is cited, and no success rate exists here to report. This chapter is a designed comparison. It is clinical communication training in no certificate program.</w:t>
      </w:r>
    </w:p>
    <w:p>
      <w:r>
        <w:br w:type="page"/>
      </w:r>
    </w:p>
    <w:p>
      <w:pPr>
        <w:keepNext w:val="0"/>
        <w:spacing w:before="0" w:after="0"/>
      </w:pPr>
      <w:r>
        <w:rPr>
          <w:rFonts w:ascii="Calibri" w:hAnsi="Calibri" w:cs="Calibri" w:eastAsia="Calibri"/>
          <w:b w:val="0"/>
          <w:i w:val="0"/>
          <w:color w:val="A85A32"/>
          <w:sz w:val="18"/>
        </w:rPr>
        <w:t>PART 8 · TRUST, COMMUNICATION, AND EMOTIONAL SAFETY</w:t>
      </w:r>
    </w:p>
    <w:p>
      <w:pPr>
        <w:keepNext w:val="0"/>
        <w:spacing w:before="0" w:after="40"/>
      </w:pPr>
      <w:r>
        <w:rPr>
          <w:rFonts w:ascii="Palatino Linotype" w:hAnsi="Palatino Linotype" w:cs="Palatino Linotype" w:eastAsia="Palatino Linotype"/>
          <w:b w:val="0"/>
          <w:i w:val="0"/>
          <w:color w:val="A85A32"/>
          <w:sz w:val="22"/>
        </w:rPr>
        <w:t>059</w:t>
      </w:r>
    </w:p>
    <w:p>
      <w:pPr>
        <w:pStyle w:val="Heading1"/>
        <w:keepNext/>
        <w:spacing w:before="0" w:after="120"/>
      </w:pPr>
      <w:bookmarkStart w:id="741" w:name="chapter-059"/>
      <w:r>
        <w:rPr>
          <w:rFonts w:ascii="Palatino Linotype" w:hAnsi="Palatino Linotype" w:cs="Palatino Linotype" w:eastAsia="Palatino Linotype"/>
          <w:b w:val="0"/>
          <w:i w:val="0"/>
          <w:color w:val="241F1C"/>
          <w:sz w:val="52"/>
        </w:rPr>
        <w:t>The Gentle Disagreement</w:t>
      </w:r>
      <w:bookmarkEnd w:id="741"/>
    </w:p>
    <w:p>
      <w:pPr>
        <w:keepNext w:val="0"/>
        <w:spacing w:before="0" w:after="120"/>
      </w:pPr>
      <w:r>
        <w:rPr>
          <w:rFonts w:ascii="Georgia" w:hAnsi="Georgia" w:cs="Georgia" w:eastAsia="Georgia"/>
          <w:b w:val="0"/>
          <w:i/>
          <w:color w:val="241F1C"/>
          <w:sz w:val="24"/>
        </w:rPr>
        <w:t>Take one real, manageable disagreement as far as a short experiment, and stop if it grows.</w:t>
      </w:r>
    </w:p>
    <w:p>
      <w:r>
        <w:drawing>
          <wp:inline xmlns:a="http://schemas.openxmlformats.org/drawingml/2006/main" xmlns:pic="http://schemas.openxmlformats.org/drawingml/2006/picture">
            <wp:extent cx="4754880" cy="2674620"/>
            <wp:docPr id="68" name="Picture 68"/>
            <wp:cNvGraphicFramePr>
              <a:graphicFrameLocks noChangeAspect="1"/>
            </wp:cNvGraphicFramePr>
            <a:graphic>
              <a:graphicData uri="http://schemas.openxmlformats.org/drawingml/2006/picture">
                <pic:pic>
                  <pic:nvPicPr>
                    <pic:cNvPr id="0" name="illustration.jpg"/>
                    <pic:cNvPicPr/>
                  </pic:nvPicPr>
                  <pic:blipFill>
                    <a:blip r:embed="rId80"/>
                    <a:stretch>
                      <a:fillRect/>
                    </a:stretch>
                  </pic:blipFill>
                  <pic:spPr>
                    <a:xfrm>
                      <a:off x="0" y="0"/>
                      <a:ext cx="4754880" cy="2674620"/>
                    </a:xfrm>
                    <a:prstGeom prst="rect"/>
                  </pic:spPr>
                </pic:pic>
              </a:graphicData>
            </a:graphic>
          </wp:inline>
        </w:drawing>
      </w:r>
    </w:p>
    <w:p>
      <w:pPr>
        <w:keepNext w:val="0"/>
        <w:spacing w:before="0" w:after="80"/>
      </w:pPr>
      <w:r>
        <w:rPr>
          <w:rFonts w:ascii="Calibri" w:hAnsi="Calibri" w:cs="Calibri" w:eastAsia="Calibri"/>
          <w:b w:val="0"/>
          <w:i w:val="0"/>
          <w:color w:val="3E6464"/>
          <w:sz w:val="18"/>
        </w:rPr>
        <w:t>reimagined · 40 minutes · personal · medium energy · indoors, seated side by side or at an angle</w:t>
      </w:r>
    </w:p>
    <w:p>
      <w:pPr>
        <w:spacing w:after="160"/>
      </w:pPr>
      <w:r>
        <w:rPr>
          <w:rFonts w:ascii="Calibri" w:hAnsi="Calibri" w:cs="Calibri" w:eastAsia="Calibri"/>
          <w:b w:val="0"/>
          <w:i w:val="0"/>
          <w:color w:val="3E6464"/>
          <w:sz w:val="18"/>
        </w:rPr>
        <w:t xml:space="preserve">See also </w:t>
      </w:r>
      <w:hyperlink w:anchor="chapter-045">
        <w:r>
          <w:rPr>
            <w:rFonts w:ascii="Georgia" w:hAnsi="Georgia" w:cs="Georgia" w:eastAsia="Georgia"/>
            <w:sz w:val="18"/>
            <w:color w:val="3E6464"/>
            <w:u w:val="single"/>
          </w:rPr>
          <w:t xml:space="preserve">045</w:t>
        </w:r>
      </w:hyperlink>
      <w:r>
        <w:rPr>
          <w:rFonts w:ascii="Calibri" w:hAnsi="Calibri" w:cs="Calibri" w:eastAsia="Calibri"/>
          <w:b w:val="0"/>
          <w:i w:val="0"/>
          <w:color w:val="3E6464"/>
          <w:sz w:val="18"/>
        </w:rPr>
        <w:t xml:space="preserve">, </w:t>
      </w:r>
      <w:hyperlink w:anchor="chapter-063">
        <w:r>
          <w:rPr>
            <w:rFonts w:ascii="Georgia" w:hAnsi="Georgia" w:cs="Georgia" w:eastAsia="Georgia"/>
            <w:sz w:val="18"/>
            <w:color w:val="3E6464"/>
            <w:u w:val="single"/>
          </w:rPr>
          <w:t xml:space="preserve">063</w:t>
        </w:r>
      </w:hyperlink>
      <w:r>
        <w:rPr>
          <w:rFonts w:ascii="Calibri" w:hAnsi="Calibri" w:cs="Calibri" w:eastAsia="Calibri"/>
          <w:b w:val="0"/>
          <w:i w:val="0"/>
          <w:color w:val="3E6464"/>
          <w:sz w:val="18"/>
        </w:rPr>
        <w:t xml:space="preserve">, </w:t>
      </w:r>
      <w:hyperlink w:anchor="chapter-086">
        <w:r>
          <w:rPr>
            <w:rFonts w:ascii="Georgia" w:hAnsi="Georgia" w:cs="Georgia" w:eastAsia="Georgia"/>
            <w:sz w:val="18"/>
            <w:color w:val="3E6464"/>
            <w:u w:val="single"/>
          </w:rPr>
          <w:t xml:space="preserve">086</w:t>
        </w:r>
      </w:hyperlink>
    </w:p>
    <w:p>
      <w:pPr>
        <w:pStyle w:val="Heading2"/>
        <w:keepNext/>
        <w:spacing w:before="280" w:after="80"/>
      </w:pPr>
      <w:bookmarkStart w:id="742" w:name="chapter-059-the-hook"/>
      <w:r>
        <w:rPr>
          <w:rFonts w:ascii="Palatino Linotype" w:hAnsi="Palatino Linotype" w:cs="Palatino Linotype" w:eastAsia="Palatino Linotype"/>
          <w:b w:val="0"/>
          <w:i w:val="0"/>
          <w:color w:val="7C3A46"/>
          <w:sz w:val="32"/>
        </w:rPr>
        <w:t>The hook</w:t>
      </w:r>
      <w:bookmarkEnd w:id="742"/>
    </w:p>
    <w:p>
      <w:pPr>
        <w:keepNext w:val="0"/>
        <w:spacing w:before="0" w:after="160"/>
      </w:pPr>
      <w:r>
        <w:rPr>
          <w:rFonts w:ascii="Georgia" w:hAnsi="Georgia" w:cs="Georgia" w:eastAsia="Georgia"/>
          <w:b w:val="0"/>
          <w:i w:val="0"/>
          <w:color w:val="241F1C"/>
          <w:sz w:val="22"/>
        </w:rPr>
        <w:t>The saucepan can wait, and somehow it never does. One of you wants it washed tonight because a cluttered counter makes the morning harder to enter. The other wants it left because the evening is when their back is already spent. Both preferences are ordinary. Both have care underneath them. Neither one is the fate of the household, which is lucky, because you are about to practice on it.</w:t>
      </w:r>
    </w:p>
    <w:p>
      <w:pPr>
        <w:keepNext w:val="0"/>
        <w:spacing w:before="0" w:after="160"/>
      </w:pPr>
      <w:r>
        <w:rPr>
          <w:rFonts w:ascii="Georgia" w:hAnsi="Georgia" w:cs="Georgia" w:eastAsia="Georgia"/>
          <w:b w:val="0"/>
          <w:i w:val="0"/>
          <w:color w:val="241F1C"/>
          <w:sz w:val="22"/>
        </w:rPr>
        <w:t>This chapter takes one real, current, manageable disagreement and walks it as far as a next-step experiment, something you can try for about a week and then look at again. Warmth, curiosity, and respect are behaviors you can do while still wanting different things. Calm is optional. If the topic stops being manageable, stopping is the correct ending.</w:t>
      </w:r>
    </w:p>
    <w:p>
      <w:pPr>
        <w:keepNext w:val="0"/>
        <w:spacing w:before="0" w:after="160"/>
      </w:pPr>
      <w:r>
        <w:rPr>
          <w:rFonts w:ascii="Georgia" w:hAnsi="Georgia" w:cs="Georgia" w:eastAsia="Georgia"/>
          <w:b w:val="0"/>
          <w:i w:val="0"/>
          <w:color w:val="241F1C"/>
          <w:sz w:val="22"/>
        </w:rPr>
        <w:t>You two already know how to argue about nothing for sport. The Great Debate of Absolutely Nothing (045) is that game. Tonight the difference is real, and it is still small.</w:t>
      </w:r>
    </w:p>
    <w:p>
      <w:pPr>
        <w:pStyle w:val="Heading2"/>
        <w:keepNext/>
        <w:spacing w:before="280" w:after="80"/>
      </w:pPr>
      <w:bookmarkStart w:id="743" w:name="chapter-059-why-it-might-matter"/>
      <w:r>
        <w:rPr>
          <w:rFonts w:ascii="Palatino Linotype" w:hAnsi="Palatino Linotype" w:cs="Palatino Linotype" w:eastAsia="Palatino Linotype"/>
          <w:b w:val="0"/>
          <w:i w:val="0"/>
          <w:color w:val="7C3A46"/>
          <w:sz w:val="32"/>
        </w:rPr>
        <w:t>Why it might matter</w:t>
      </w:r>
      <w:bookmarkEnd w:id="743"/>
    </w:p>
    <w:p>
      <w:pPr>
        <w:keepNext w:val="0"/>
        <w:spacing w:before="0" w:after="160"/>
      </w:pPr>
      <w:r>
        <w:rPr>
          <w:rFonts w:ascii="Georgia" w:hAnsi="Georgia" w:cs="Georgia" w:eastAsia="Georgia"/>
          <w:b w:val="0"/>
          <w:i w:val="0"/>
          <w:color w:val="241F1C"/>
          <w:sz w:val="22"/>
        </w:rPr>
        <w:t>You have had the saucepan conversation, or the thermostat conversation, enough times that you walk in already holding the other person's lines. The shorthand saves time. It also skips the care under the preference, which is usually the part that makes the preference make sense. A messy morning is often a reach for a brain that can start. A skipped evening chore can be a reach for a body that can sleep. Once those are visible, the plan is easier to try for a week.</w:t>
      </w:r>
    </w:p>
    <w:p>
      <w:pPr>
        <w:keepNext w:val="0"/>
        <w:spacing w:before="0" w:after="160"/>
      </w:pPr>
      <w:r>
        <w:rPr>
          <w:rFonts w:ascii="Georgia" w:hAnsi="Georgia" w:cs="Georgia" w:eastAsia="Georgia"/>
          <w:b w:val="0"/>
          <w:i w:val="0"/>
          <w:color w:val="241F1C"/>
          <w:sz w:val="22"/>
        </w:rPr>
        <w:t>Bids and repair are practitioner metaphors from Gottman's clinical teaching, kept in this book with love maps and the emotional bank account. This sitting is the book's own conversation. It reproduces no named exercise from that teaching. No article is cited, and no conflict or divorce figure belongs here.</w:t>
      </w:r>
    </w:p>
    <w:p>
      <w:pPr>
        <w:keepNext w:val="0"/>
        <w:spacing w:before="0" w:after="160"/>
      </w:pPr>
      <w:r>
        <w:rPr>
          <w:rFonts w:ascii="Georgia" w:hAnsi="Georgia" w:cs="Georgia" w:eastAsia="Georgia"/>
          <w:b w:val="0"/>
          <w:i w:val="0"/>
          <w:color w:val="241F1C"/>
          <w:sz w:val="22"/>
        </w:rPr>
        <w:t>What "gentle" specifies, in behaviors:</w:t>
      </w:r>
    </w:p>
    <w:p>
      <w:pPr>
        <w:pStyle w:val="ListBullet"/>
        <w:keepNext w:val="0"/>
        <w:spacing w:before="0" w:after="60"/>
      </w:pPr>
      <w:r>
        <w:rPr>
          <w:rFonts w:ascii="Georgia" w:hAnsi="Georgia" w:cs="Georgia" w:eastAsia="Georgia"/>
          <w:b w:val="0"/>
          <w:i w:val="0"/>
          <w:color w:val="241F1C"/>
          <w:sz w:val="22"/>
        </w:rPr>
        <w:t>Use each other's names.</w:t>
      </w:r>
    </w:p>
    <w:p>
      <w:pPr>
        <w:pStyle w:val="ListBullet"/>
        <w:keepNext w:val="0"/>
        <w:spacing w:before="0" w:after="60"/>
      </w:pPr>
      <w:r>
        <w:rPr>
          <w:rFonts w:ascii="Georgia" w:hAnsi="Georgia" w:cs="Georgia" w:eastAsia="Georgia"/>
          <w:b w:val="0"/>
          <w:i w:val="0"/>
          <w:color w:val="241F1C"/>
          <w:sz w:val="22"/>
        </w:rPr>
        <w:t>Sit side by side or at an angle if that helps either of you.</w:t>
      </w:r>
    </w:p>
    <w:p>
      <w:pPr>
        <w:pStyle w:val="ListBullet"/>
        <w:keepNext w:val="0"/>
        <w:spacing w:before="0" w:after="60"/>
      </w:pPr>
      <w:r>
        <w:rPr>
          <w:rFonts w:ascii="Georgia" w:hAnsi="Georgia" w:cs="Georgia" w:eastAsia="Georgia"/>
          <w:b w:val="0"/>
          <w:i w:val="0"/>
          <w:color w:val="241F1C"/>
          <w:sz w:val="22"/>
        </w:rPr>
        <w:t>If voices rise, take a 2-minute pause. The pause is a tool.</w:t>
      </w:r>
    </w:p>
    <w:p>
      <w:pPr>
        <w:pStyle w:val="ListBullet"/>
        <w:keepNext w:val="0"/>
        <w:spacing w:before="0" w:after="60"/>
      </w:pPr>
      <w:r>
        <w:rPr>
          <w:rFonts w:ascii="Georgia" w:hAnsi="Georgia" w:cs="Georgia" w:eastAsia="Georgia"/>
          <w:b w:val="0"/>
          <w:i w:val="0"/>
          <w:color w:val="241F1C"/>
          <w:sz w:val="22"/>
        </w:rPr>
        <w:t>Leave sarcasm outside the hour. A clever cut will win a second and cost the experiment.</w:t>
      </w:r>
    </w:p>
    <w:p>
      <w:pPr>
        <w:keepNext w:val="0"/>
        <w:spacing w:before="0" w:after="160"/>
      </w:pPr>
      <w:r>
        <w:rPr>
          <w:rFonts w:ascii="Georgia" w:hAnsi="Georgia" w:cs="Georgia" w:eastAsia="Georgia"/>
          <w:b w:val="0"/>
          <w:i w:val="0"/>
          <w:color w:val="241F1C"/>
          <w:sz w:val="22"/>
        </w:rPr>
        <w:t>Curiosity is one question whose answer you do not already hold. Respect is letting the other preference stand as care, even while you still want a different plan. Upset may sit in the chair. Gentle is a poor synonym for "please perform harmony." Fake agreement is one of the ways this chapter fails.</w:t>
      </w:r>
    </w:p>
    <w:p>
      <w:pPr>
        <w:keepNext w:val="0"/>
        <w:spacing w:before="0" w:after="160"/>
      </w:pPr>
      <w:r>
        <w:rPr>
          <w:rFonts w:ascii="Georgia" w:hAnsi="Georgia" w:cs="Georgia" w:eastAsia="Georgia"/>
          <w:b w:val="0"/>
          <w:i w:val="0"/>
          <w:color w:val="241F1C"/>
          <w:sz w:val="22"/>
        </w:rPr>
        <w:t>Nearby chapters do other jobs. The Appreciation Behind the Complaint (063) turns one recurring irritation into a wish and a small request. The Unpopular Opinion Club (086) shares a view that rarely gets airtime, and it does not need a decision. Stay here with a live difference and a short experiment.</w:t>
      </w:r>
    </w:p>
    <w:p>
      <w:pPr>
        <w:pStyle w:val="Heading2"/>
        <w:keepNext/>
        <w:spacing w:before="280" w:after="80"/>
      </w:pPr>
      <w:bookmarkStart w:id="744" w:name="chapter-059-before-you-begin"/>
      <w:r>
        <w:rPr>
          <w:rFonts w:ascii="Palatino Linotype" w:hAnsi="Palatino Linotype" w:cs="Palatino Linotype" w:eastAsia="Palatino Linotype"/>
          <w:b w:val="0"/>
          <w:i w:val="0"/>
          <w:color w:val="7C3A46"/>
          <w:sz w:val="32"/>
        </w:rPr>
        <w:t>Before you begin</w:t>
      </w:r>
      <w:bookmarkEnd w:id="744"/>
    </w:p>
    <w:p>
      <w:pPr>
        <w:keepNext w:val="0"/>
        <w:spacing w:before="0" w:after="160"/>
      </w:pPr>
      <w:r>
        <w:rPr>
          <w:rFonts w:ascii="Georgia" w:hAnsi="Georgia" w:cs="Georgia" w:eastAsia="Georgia"/>
          <w:b w:val="0"/>
          <w:i w:val="0"/>
          <w:color w:val="241F1C"/>
          <w:sz w:val="22"/>
        </w:rPr>
        <w:t>Write a veto list before you nominate a topic. Breakups, money crises, jealousy investigations, and in-law emergencies are out for this sitting. Add anything either of you names. A veto needs no argument. If every real disagreement you can think of is on that list, this is the wrong evening, and stopping now counts as doing the chapter honestly.</w:t>
      </w:r>
    </w:p>
    <w:p>
      <w:pPr>
        <w:keepNext w:val="0"/>
        <w:spacing w:before="0" w:after="160"/>
      </w:pPr>
      <w:r>
        <w:rPr>
          <w:rFonts w:ascii="Georgia" w:hAnsi="Georgia" w:cs="Georgia" w:eastAsia="Georgia"/>
          <w:b w:val="0"/>
          <w:i w:val="0"/>
          <w:color w:val="241F1C"/>
          <w:sz w:val="22"/>
        </w:rPr>
        <w:t>From what remains, pick a preference, a chore, or a plan. It should be current. A relic from three years ago, reheated for practice, will not stay manageable. If the topic touches disability, pain, or identity, the person who lives it describes it first. The other person asks after that description, and they do not supply a tidier version.</w:t>
      </w:r>
    </w:p>
    <w:p>
      <w:pPr>
        <w:keepNext w:val="0"/>
        <w:spacing w:before="0" w:after="160"/>
      </w:pPr>
      <w:r>
        <w:rPr>
          <w:rFonts w:ascii="Georgia" w:hAnsi="Georgia" w:cs="Georgia" w:eastAsia="Georgia"/>
          <w:b w:val="0"/>
          <w:i w:val="0"/>
          <w:color w:val="241F1C"/>
          <w:sz w:val="22"/>
        </w:rPr>
        <w:t>If pain or fatigue is already in the room, use the 15-minute cap. The same structure works on a call, cameras optional. Written turns work for hearing access and for slowing down. Eye contact is unnecessary. Either of you may pass, pause, or change a prompt. Nobody has to concede. A stopped topic carries no penalty and no make-up debate the same night.</w:t>
      </w:r>
    </w:p>
    <w:p>
      <w:pPr>
        <w:keepNext w:val="0"/>
        <w:spacing w:before="0" w:after="160"/>
      </w:pPr>
      <w:r>
        <w:rPr>
          <w:rFonts w:ascii="Georgia" w:hAnsi="Georgia" w:cs="Georgia" w:eastAsia="Georgia"/>
          <w:b w:val="0"/>
          <w:i w:val="0"/>
          <w:color w:val="241F1C"/>
          <w:sz w:val="22"/>
        </w:rPr>
        <w:t>Agree on a stop word. "Pause" is enough. If one of you says it, you both stop talking about the content and decide only whether to resume, shrink the topic, or end.</w:t>
      </w:r>
    </w:p>
    <w:p>
      <w:pPr>
        <w:pStyle w:val="Heading2"/>
        <w:keepNext/>
        <w:spacing w:before="280" w:after="80"/>
      </w:pPr>
      <w:bookmarkStart w:id="745" w:name="chapter-059-the-experience"/>
      <w:r>
        <w:rPr>
          <w:rFonts w:ascii="Palatino Linotype" w:hAnsi="Palatino Linotype" w:cs="Palatino Linotype" w:eastAsia="Palatino Linotype"/>
          <w:b w:val="0"/>
          <w:i w:val="0"/>
          <w:color w:val="7C3A46"/>
          <w:sz w:val="32"/>
        </w:rPr>
        <w:t>The experience</w:t>
      </w:r>
      <w:bookmarkEnd w:id="745"/>
    </w:p>
    <w:p>
      <w:pPr>
        <w:keepNext w:val="0"/>
        <w:spacing w:before="0" w:after="160"/>
      </w:pPr>
      <w:r>
        <w:rPr>
          <w:rFonts w:ascii="Georgia" w:hAnsi="Georgia" w:cs="Georgia" w:eastAsia="Georgia"/>
          <w:b/>
          <w:i w:val="0"/>
          <w:color w:val="241F1C"/>
          <w:sz w:val="22"/>
        </w:rPr>
        <w:t>1. Name the difference in one sentence.</w:t>
      </w:r>
      <w:r>
        <w:rPr>
          <w:rFonts w:ascii="Georgia" w:hAnsi="Georgia" w:cs="Georgia" w:eastAsia="Georgia"/>
          <w:b w:val="0"/>
          <w:i w:val="0"/>
          <w:color w:val="241F1C"/>
          <w:sz w:val="22"/>
        </w:rPr>
        <w:t xml:space="preserve"> "We disagree about when the dishes get washed." If the sentence needs a paragraph of history, you have picked a wound. Return to the veto list and choose again.</w:t>
      </w:r>
    </w:p>
    <w:p>
      <w:pPr>
        <w:keepNext w:val="0"/>
        <w:spacing w:before="0" w:after="160"/>
      </w:pPr>
      <w:r>
        <w:rPr>
          <w:rFonts w:ascii="Georgia" w:hAnsi="Georgia" w:cs="Georgia" w:eastAsia="Georgia"/>
          <w:b/>
          <w:i w:val="0"/>
          <w:color w:val="241F1C"/>
          <w:sz w:val="22"/>
        </w:rPr>
        <w:t>2. Each person states their preference and the care under it.</w:t>
      </w:r>
      <w:r>
        <w:rPr>
          <w:rFonts w:ascii="Georgia" w:hAnsi="Georgia" w:cs="Georgia" w:eastAsia="Georgia"/>
          <w:b w:val="0"/>
          <w:i w:val="0"/>
          <w:color w:val="241F1C"/>
          <w:sz w:val="22"/>
        </w:rPr>
        <w:t xml:space="preserve"> Two or three sentences. Preference first, care second. "I want the dishes done at night. A clear counter in the morning lets me start work without a fight against the room." "I want them washed in the morning. By 9 p.m. my back is done, and standing at the sink makes the night worse." Speak in that order if one version involves a body, an identity, or a limit the other person does not live. That person goes first.</w:t>
      </w:r>
    </w:p>
    <w:p>
      <w:pPr>
        <w:keepNext w:val="0"/>
        <w:spacing w:before="0" w:after="160"/>
      </w:pPr>
      <w:r>
        <w:rPr>
          <w:rFonts w:ascii="Georgia" w:hAnsi="Georgia" w:cs="Georgia" w:eastAsia="Georgia"/>
          <w:b/>
          <w:i w:val="0"/>
          <w:color w:val="241F1C"/>
          <w:sz w:val="22"/>
        </w:rPr>
        <w:t>3. Each person asks one curious question.</w:t>
      </w:r>
      <w:r>
        <w:rPr>
          <w:rFonts w:ascii="Georgia" w:hAnsi="Georgia" w:cs="Georgia" w:eastAsia="Georgia"/>
          <w:b w:val="0"/>
          <w:i w:val="0"/>
          <w:color w:val="241F1C"/>
          <w:sz w:val="22"/>
        </w:rPr>
        <w:t xml:space="preserve"> One. It should be answerable. "What part of the morning is the hard part, the sight of the counter or the time the washing takes?" "When you say your back is done, is the problem standing, or twisting to load the rack?" A question that stacks evidence is a cross-examination. If you hear yourself building a case, retire the question and ask a smaller one. The listener answers. They do not owe a conversion.</w:t>
      </w:r>
    </w:p>
    <w:p>
      <w:pPr>
        <w:keepNext w:val="0"/>
        <w:spacing w:before="0" w:after="160"/>
      </w:pPr>
      <w:r>
        <w:rPr>
          <w:rFonts w:ascii="Georgia" w:hAnsi="Georgia" w:cs="Georgia" w:eastAsia="Georgia"/>
          <w:b/>
          <w:i w:val="0"/>
          <w:color w:val="241F1C"/>
          <w:sz w:val="22"/>
        </w:rPr>
        <w:t>4. Look for an experiment that lasts about a week.</w:t>
      </w:r>
      <w:r>
        <w:rPr>
          <w:rFonts w:ascii="Georgia" w:hAnsi="Georgia" w:cs="Georgia" w:eastAsia="Georgia"/>
          <w:b w:val="0"/>
          <w:i w:val="0"/>
          <w:color w:val="241F1C"/>
          <w:sz w:val="22"/>
        </w:rPr>
        <w:t xml:space="preserve"> The trial settles nothing forever. Write it in one or two lines. "For seven days, we rinse and stack at night, and we wash in the morning. On Sunday we say whether the morning was kinder and whether the evening body survived." Include what would count as information. Include an off-ramp: "If the back flares, the experiment pauses and the dishes wait without a speech."</w:t>
      </w:r>
    </w:p>
    <w:p>
      <w:pPr>
        <w:keepNext w:val="0"/>
        <w:spacing w:before="0" w:after="160"/>
      </w:pPr>
      <w:r>
        <w:rPr>
          <w:rFonts w:ascii="Georgia" w:hAnsi="Georgia" w:cs="Georgia" w:eastAsia="Georgia"/>
          <w:b/>
          <w:i w:val="0"/>
          <w:color w:val="241F1C"/>
          <w:sz w:val="22"/>
        </w:rPr>
        <w:t>5. Each person says whether they are actually willing.</w:t>
      </w:r>
      <w:r>
        <w:rPr>
          <w:rFonts w:ascii="Georgia" w:hAnsi="Georgia" w:cs="Georgia" w:eastAsia="Georgia"/>
          <w:b w:val="0"/>
          <w:i w:val="0"/>
          <w:color w:val="241F1C"/>
          <w:sz w:val="22"/>
        </w:rPr>
        <w:t xml:space="preserve"> Willing, willing with an edit, or unwilling. Unwilling is a complete answer. If you are unwilling, you may offer a different small trial or you may leave the difference where it is. Leaving it is allowed. Two adults can know they disagree about a saucepan and go to bed anyway.</w:t>
      </w:r>
    </w:p>
    <w:p>
      <w:pPr>
        <w:keepNext w:val="0"/>
        <w:spacing w:before="0" w:after="160"/>
      </w:pPr>
      <w:r>
        <w:rPr>
          <w:rFonts w:ascii="Georgia" w:hAnsi="Georgia" w:cs="Georgia" w:eastAsia="Georgia"/>
          <w:b/>
          <w:i w:val="0"/>
          <w:color w:val="241F1C"/>
          <w:sz w:val="22"/>
        </w:rPr>
        <w:t>6. Set the check.</w:t>
      </w:r>
      <w:r>
        <w:rPr>
          <w:rFonts w:ascii="Georgia" w:hAnsi="Georgia" w:cs="Georgia" w:eastAsia="Georgia"/>
          <w:b w:val="0"/>
          <w:i w:val="0"/>
          <w:color w:val="241F1C"/>
          <w:sz w:val="22"/>
        </w:rPr>
        <w:t xml:space="preserve"> Name the day and the length. 10 minutes on Sunday is a check. A summit is a different genre. At the check, you each say what happened and whether you want another week, a revision, or a return to the old pattern. The old pattern is allowed to win. Data includes "we hated it."</w:t>
      </w:r>
    </w:p>
    <w:p>
      <w:pPr>
        <w:keepNext w:val="0"/>
        <w:spacing w:before="0" w:after="160"/>
      </w:pPr>
      <w:r>
        <w:rPr>
          <w:rFonts w:ascii="Georgia" w:hAnsi="Georgia" w:cs="Georgia" w:eastAsia="Georgia"/>
          <w:b w:val="0"/>
          <w:i w:val="0"/>
          <w:color w:val="241F1C"/>
          <w:sz w:val="22"/>
        </w:rPr>
        <w:t>If at any step the topic swells into a wound, money, jealousy, or a verdict on someone's character, use the stop word. Name what happened in one line. "This stopped being about dishes." Then choose a smaller difference another day, or choose nothing. You do not finish the experiment out of pride.</w:t>
      </w:r>
    </w:p>
    <w:p>
      <w:pPr>
        <w:pStyle w:val="Heading2"/>
        <w:keepNext/>
        <w:spacing w:before="280" w:after="80"/>
      </w:pPr>
      <w:bookmarkStart w:id="746" w:name="chapter-059-three-ways-to-play"/>
      <w:r>
        <w:rPr>
          <w:rFonts w:ascii="Palatino Linotype" w:hAnsi="Palatino Linotype" w:cs="Palatino Linotype" w:eastAsia="Palatino Linotype"/>
          <w:b w:val="0"/>
          <w:i w:val="0"/>
          <w:color w:val="7C3A46"/>
          <w:sz w:val="32"/>
        </w:rPr>
        <w:t>Three ways to play</w:t>
      </w:r>
      <w:bookmarkEnd w:id="746"/>
    </w:p>
    <w:p>
      <w:pPr>
        <w:keepNext w:val="0"/>
        <w:spacing w:before="0" w:after="160"/>
      </w:pPr>
      <w:r>
        <w:rPr>
          <w:rFonts w:ascii="Georgia" w:hAnsi="Georgia" w:cs="Georgia" w:eastAsia="Georgia"/>
          <w:b/>
          <w:i w:val="0"/>
          <w:color w:val="241F1C"/>
          <w:sz w:val="22"/>
        </w:rPr>
        <w:t>Short, 15 minutes.</w:t>
      </w:r>
      <w:r>
        <w:rPr>
          <w:rFonts w:ascii="Georgia" w:hAnsi="Georgia" w:cs="Georgia" w:eastAsia="Georgia"/>
          <w:b w:val="0"/>
          <w:i w:val="0"/>
          <w:color w:val="241F1C"/>
          <w:sz w:val="22"/>
        </w:rPr>
        <w:t xml:space="preserve"> Use this when time is short or when pain or fatigue is present. Veto list, one-sentence topic, each preference with its care, one question apiece, and a proposed experiment if one appears quickly. If it does not appear, you stop. A short sitting that ends in "we see the care, and we have no trial yet" is a finished short version.</w:t>
      </w:r>
    </w:p>
    <w:p>
      <w:pPr>
        <w:keepNext w:val="0"/>
        <w:spacing w:before="0" w:after="160"/>
      </w:pPr>
      <w:r>
        <w:rPr>
          <w:rFonts w:ascii="Georgia" w:hAnsi="Georgia" w:cs="Georgia" w:eastAsia="Georgia"/>
          <w:b/>
          <w:i w:val="0"/>
          <w:color w:val="241F1C"/>
          <w:sz w:val="22"/>
        </w:rPr>
        <w:t>Standard, 40 minutes.</w:t>
      </w:r>
      <w:r>
        <w:rPr>
          <w:rFonts w:ascii="Georgia" w:hAnsi="Georgia" w:cs="Georgia" w:eastAsia="Georgia"/>
          <w:b w:val="0"/>
          <w:i w:val="0"/>
          <w:color w:val="241F1C"/>
          <w:sz w:val="22"/>
        </w:rPr>
        <w:t xml:space="preserve"> The full sequence, including a written experiment and a dated check. Read the experiment aloud once before you leave the chairs. A plan that lives only in the air will be remembered as two different plans by Thursday.</w:t>
      </w:r>
    </w:p>
    <w:p>
      <w:pPr>
        <w:keepNext w:val="0"/>
        <w:spacing w:before="0" w:after="160"/>
      </w:pPr>
      <w:r>
        <w:rPr>
          <w:rFonts w:ascii="Georgia" w:hAnsi="Georgia" w:cs="Georgia" w:eastAsia="Georgia"/>
          <w:b/>
          <w:i w:val="0"/>
          <w:color w:val="241F1C"/>
          <w:sz w:val="22"/>
        </w:rPr>
        <w:t>Extended, 60 minutes.</w:t>
      </w:r>
      <w:r>
        <w:rPr>
          <w:rFonts w:ascii="Georgia" w:hAnsi="Georgia" w:cs="Georgia" w:eastAsia="Georgia"/>
          <w:b w:val="0"/>
          <w:i w:val="0"/>
          <w:color w:val="241F1C"/>
          <w:sz w:val="22"/>
        </w:rPr>
        <w:t xml:space="preserve"> The standard sequence, then a second pass on the experiment's edges. What happens on the night one of you is out? What happens if a guest is coming? Who speaks first at the Sunday check? Practice the 2-minute pause once, on purpose, before you need it: sit quietly, then return and restate the other person's care in one sentence. Skip a second disagreement. One live difference is the work order.</w:t>
      </w:r>
    </w:p>
    <w:p>
      <w:pPr>
        <w:pStyle w:val="Heading2"/>
        <w:keepNext/>
        <w:spacing w:before="280" w:after="80"/>
      </w:pPr>
      <w:bookmarkStart w:id="747" w:name="chapter-059-going-deeper"/>
      <w:r>
        <w:rPr>
          <w:rFonts w:ascii="Palatino Linotype" w:hAnsi="Palatino Linotype" w:cs="Palatino Linotype" w:eastAsia="Palatino Linotype"/>
          <w:b w:val="0"/>
          <w:i w:val="0"/>
          <w:color w:val="7C3A46"/>
          <w:sz w:val="32"/>
        </w:rPr>
        <w:t>Going deeper</w:t>
      </w:r>
      <w:bookmarkEnd w:id="747"/>
    </w:p>
    <w:p>
      <w:pPr>
        <w:keepNext w:val="0"/>
        <w:spacing w:before="0" w:after="160"/>
      </w:pPr>
      <w:r>
        <w:rPr>
          <w:rFonts w:ascii="Georgia" w:hAnsi="Georgia" w:cs="Georgia" w:eastAsia="Georgia"/>
          <w:b w:val="0"/>
          <w:i w:val="0"/>
          <w:color w:val="241F1C"/>
          <w:sz w:val="22"/>
        </w:rPr>
        <w:t>If the first round stayed manageable, each of you may add one sentence about what the preference protects beyond the chore. "A clear morning is how I keep from starting the day already behind." "An evening off my feet is how I stay decent to you at 10 p.m." Share it if you want it shared. The moment it becomes an old injury, a family verdict, or a theory of who is selfish, you have left the chapter's depth and entered a different conversation. Stop and keep the experiment, or stop and drop the experiment. Both are clean.</w:t>
      </w:r>
    </w:p>
    <w:p>
      <w:pPr>
        <w:keepNext w:val="0"/>
        <w:spacing w:before="0" w:after="160"/>
      </w:pPr>
      <w:r>
        <w:rPr>
          <w:rFonts w:ascii="Georgia" w:hAnsi="Georgia" w:cs="Georgia" w:eastAsia="Georgia"/>
          <w:b w:val="0"/>
          <w:i w:val="0"/>
          <w:color w:val="241F1C"/>
          <w:sz w:val="22"/>
        </w:rPr>
        <w:t>You can also name the feeling. "I get irritated when the counter waits, and I still want the trial." Irritation can stay in the room while you use names, the pause, and the single question.</w:t>
      </w:r>
    </w:p>
    <w:p>
      <w:pPr>
        <w:pStyle w:val="Heading2"/>
        <w:keepNext/>
        <w:spacing w:before="280" w:after="80"/>
      </w:pPr>
      <w:bookmarkStart w:id="748" w:name="chapter-059-variations-and-replay"/>
      <w:r>
        <w:rPr>
          <w:rFonts w:ascii="Palatino Linotype" w:hAnsi="Palatino Linotype" w:cs="Palatino Linotype" w:eastAsia="Palatino Linotype"/>
          <w:b w:val="0"/>
          <w:i w:val="0"/>
          <w:color w:val="7C3A46"/>
          <w:sz w:val="32"/>
        </w:rPr>
        <w:t>Variations and replay</w:t>
      </w:r>
      <w:bookmarkEnd w:id="748"/>
    </w:p>
    <w:p>
      <w:pPr>
        <w:keepNext w:val="0"/>
        <w:spacing w:before="0" w:after="160"/>
      </w:pPr>
      <w:r>
        <w:rPr>
          <w:rFonts w:ascii="Georgia" w:hAnsi="Georgia" w:cs="Georgia" w:eastAsia="Georgia"/>
          <w:b w:val="0"/>
          <w:i w:val="0"/>
          <w:color w:val="241F1C"/>
          <w:sz w:val="22"/>
        </w:rPr>
        <w:t>On a long-distance call, do the same steps. Cameras stay optional. A shared note can hold the veto list, the two cares, and the experiment while you talk, or it can replace the talk. Written turns are a full version.</w:t>
      </w:r>
    </w:p>
    <w:p>
      <w:pPr>
        <w:keepNext w:val="0"/>
        <w:spacing w:before="0" w:after="160"/>
      </w:pPr>
      <w:r>
        <w:rPr>
          <w:rFonts w:ascii="Georgia" w:hAnsi="Georgia" w:cs="Georgia" w:eastAsia="Georgia"/>
          <w:b w:val="0"/>
          <w:i w:val="0"/>
          <w:color w:val="241F1C"/>
          <w:sz w:val="22"/>
        </w:rPr>
        <w:t>If one of you communicates more easily in writing, write every step and read across. The curious question can arrive as a line under the other person's paragraph. Answer under that.</w:t>
      </w:r>
    </w:p>
    <w:p>
      <w:pPr>
        <w:keepNext w:val="0"/>
        <w:spacing w:before="0" w:after="160"/>
      </w:pPr>
      <w:r>
        <w:rPr>
          <w:rFonts w:ascii="Georgia" w:hAnsi="Georgia" w:cs="Georgia" w:eastAsia="Georgia"/>
          <w:b w:val="0"/>
          <w:i w:val="0"/>
          <w:color w:val="241F1C"/>
          <w:sz w:val="22"/>
        </w:rPr>
        <w:t>Replay on a new small difference next month. The skill is the sequence: veto, care, one question, a week-long trial, a short check. The veto list remains in force.</w:t>
      </w:r>
    </w:p>
    <w:p>
      <w:pPr>
        <w:keepNext w:val="0"/>
        <w:spacing w:before="0" w:after="160"/>
      </w:pPr>
      <w:r>
        <w:rPr>
          <w:rFonts w:ascii="Georgia" w:hAnsi="Georgia" w:cs="Georgia" w:eastAsia="Georgia"/>
          <w:b w:val="0"/>
          <w:i w:val="0"/>
          <w:color w:val="241F1C"/>
          <w:sz w:val="22"/>
        </w:rPr>
        <w:t>If the check reveals that the experiment ignored pain, schedule, or sensory limits, revise it or retire it. A trial that only one body can survive is a poor trial.</w:t>
      </w:r>
    </w:p>
    <w:p>
      <w:pPr>
        <w:pStyle w:val="Heading2"/>
        <w:keepNext/>
        <w:spacing w:before="280" w:after="80"/>
      </w:pPr>
      <w:bookmarkStart w:id="749" w:name="chapter-059-examples"/>
      <w:r>
        <w:rPr>
          <w:rFonts w:ascii="Palatino Linotype" w:hAnsi="Palatino Linotype" w:cs="Palatino Linotype" w:eastAsia="Palatino Linotype"/>
          <w:b w:val="0"/>
          <w:i w:val="0"/>
          <w:color w:val="7C3A46"/>
          <w:sz w:val="32"/>
        </w:rPr>
        <w:t>Examples</w:t>
      </w:r>
      <w:bookmarkEnd w:id="749"/>
    </w:p>
    <w:p>
      <w:pPr>
        <w:keepNext w:val="0"/>
        <w:spacing w:before="0" w:after="160"/>
      </w:pPr>
      <w:r>
        <w:rPr>
          <w:rFonts w:ascii="Georgia" w:hAnsi="Georgia" w:cs="Georgia" w:eastAsia="Georgia"/>
          <w:b w:val="0"/>
          <w:i w:val="0"/>
          <w:color w:val="241F1C"/>
          <w:sz w:val="22"/>
        </w:rPr>
        <w:t>Rowan and Vale are fictional. They are practicing on dishes, and they are not you.</w:t>
      </w:r>
    </w:p>
    <w:p>
      <w:pPr>
        <w:keepNext w:val="0"/>
        <w:spacing w:before="0" w:after="160"/>
      </w:pPr>
      <w:r>
        <w:rPr>
          <w:rFonts w:ascii="Georgia" w:hAnsi="Georgia" w:cs="Georgia" w:eastAsia="Georgia"/>
          <w:b w:val="0"/>
          <w:i w:val="0"/>
          <w:color w:val="241F1C"/>
          <w:sz w:val="22"/>
        </w:rPr>
        <w:t>They write the veto list first: breakups, money crises, jealousy, either family, and anything about whether they should live together. What remains includes the dishes. Vale speaks first, because the limit is Vale's back. "I want the washing done in the morning. By night I cannot stand at that sink for 10 minutes without paying for it tomorrow. The care under that is being able to walk the dog and still be a person at breakfast."</w:t>
      </w:r>
    </w:p>
    <w:p>
      <w:pPr>
        <w:keepNext w:val="0"/>
        <w:spacing w:before="0" w:after="160"/>
      </w:pPr>
      <w:r>
        <w:rPr>
          <w:rFonts w:ascii="Georgia" w:hAnsi="Georgia" w:cs="Georgia" w:eastAsia="Georgia"/>
          <w:b w:val="0"/>
          <w:i w:val="0"/>
          <w:color w:val="241F1C"/>
          <w:sz w:val="22"/>
        </w:rPr>
        <w:t>Rowan says, "I want them done at night. A crusted counter in the morning makes me sharp before I have spoken, and I hate starting that way with you. The care is the morning mood, mine and ours."</w:t>
      </w:r>
    </w:p>
    <w:p>
      <w:pPr>
        <w:keepNext w:val="0"/>
        <w:spacing w:before="0" w:after="160"/>
      </w:pPr>
      <w:r>
        <w:rPr>
          <w:rFonts w:ascii="Georgia" w:hAnsi="Georgia" w:cs="Georgia" w:eastAsia="Georgia"/>
          <w:b w:val="0"/>
          <w:i w:val="0"/>
          <w:color w:val="241F1C"/>
          <w:sz w:val="22"/>
        </w:rPr>
        <w:t>Rowan's question: "Is the hard part the standing, or the bending to the lower rack?" Vale says the standing, and that a rinse-and-stack takes about 2 minutes and is possible at night. Vale's question: "If the washing waited until morning, would a rinsed stack be enough for the mood, or do you need the counter actually clear?" Rowan says the rinsed stack would be enough on workdays.</w:t>
      </w:r>
    </w:p>
    <w:p>
      <w:pPr>
        <w:keepNext w:val="0"/>
        <w:spacing w:before="0" w:after="160"/>
      </w:pPr>
      <w:r>
        <w:rPr>
          <w:rFonts w:ascii="Georgia" w:hAnsi="Georgia" w:cs="Georgia" w:eastAsia="Georgia"/>
          <w:b w:val="0"/>
          <w:i w:val="0"/>
          <w:color w:val="241F1C"/>
          <w:sz w:val="22"/>
        </w:rPr>
        <w:t>They write: "For seven days, whoever cooks rinses and stacks at night. The washer runs in the morning, and Rowan starts it if Vale's back is loud. Sunday, 10 minutes, we say how the mornings and the nights went." Rowan is willing. Vale edits one line: if the morning is a pain flare, the dishes wait until evening without commentary. Rowan agrees. They do not declare a philosophy of housework. They pick Sunday.</w:t>
      </w:r>
    </w:p>
    <w:p>
      <w:pPr>
        <w:keepNext w:val="0"/>
        <w:spacing w:before="0" w:after="160"/>
      </w:pPr>
      <w:r>
        <w:rPr>
          <w:rFonts w:ascii="Georgia" w:hAnsi="Georgia" w:cs="Georgia" w:eastAsia="Georgia"/>
          <w:b w:val="0"/>
          <w:i w:val="0"/>
          <w:color w:val="241F1C"/>
          <w:sz w:val="22"/>
        </w:rPr>
        <w:t>Halfway through, Rowan feels the old speech about follow-through rising and says, "pause." They sit for 2 minutes, restate each other's care, and return to the trial. Nobody concedes a preference. The experiment stays temporary on purpose.</w:t>
      </w:r>
    </w:p>
    <w:p>
      <w:pPr>
        <w:pStyle w:val="Heading2"/>
        <w:keepNext/>
        <w:spacing w:before="280" w:after="80"/>
      </w:pPr>
      <w:bookmarkStart w:id="750" w:name="chapter-059-afterward"/>
      <w:r>
        <w:rPr>
          <w:rFonts w:ascii="Palatino Linotype" w:hAnsi="Palatino Linotype" w:cs="Palatino Linotype" w:eastAsia="Palatino Linotype"/>
          <w:b w:val="0"/>
          <w:i w:val="0"/>
          <w:color w:val="7C3A46"/>
          <w:sz w:val="32"/>
        </w:rPr>
        <w:t>Afterward</w:t>
      </w:r>
      <w:bookmarkEnd w:id="750"/>
    </w:p>
    <w:p>
      <w:pPr>
        <w:keepNext w:val="0"/>
        <w:spacing w:before="0" w:after="160"/>
      </w:pPr>
      <w:r>
        <w:rPr>
          <w:rFonts w:ascii="Georgia" w:hAnsi="Georgia" w:cs="Georgia" w:eastAsia="Georgia"/>
          <w:b w:val="0"/>
          <w:i w:val="0"/>
          <w:color w:val="241F1C"/>
          <w:sz w:val="22"/>
        </w:rPr>
        <w:t>Stay a few minutes. You do not need a harmony statement.</w:t>
      </w:r>
    </w:p>
    <w:p>
      <w:pPr>
        <w:keepNext w:val="0"/>
        <w:spacing w:before="0" w:after="160"/>
      </w:pPr>
      <w:r>
        <w:rPr>
          <w:rFonts w:ascii="Georgia" w:hAnsi="Georgia" w:cs="Georgia" w:eastAsia="Georgia"/>
          <w:b w:val="0"/>
          <w:i w:val="0"/>
          <w:color w:val="241F1C"/>
          <w:sz w:val="22"/>
        </w:rPr>
        <w:t>If you want questions:</w:t>
      </w:r>
    </w:p>
    <w:p>
      <w:pPr>
        <w:pStyle w:val="ListBullet"/>
        <w:keepNext w:val="0"/>
        <w:spacing w:before="0" w:after="60"/>
      </w:pPr>
      <w:r>
        <w:rPr>
          <w:rFonts w:ascii="Georgia" w:hAnsi="Georgia" w:cs="Georgia" w:eastAsia="Georgia"/>
          <w:b w:val="0"/>
          <w:i w:val="0"/>
          <w:color w:val="241F1C"/>
          <w:sz w:val="22"/>
        </w:rPr>
        <w:t>What care did you hear that the shorthand usually skips?</w:t>
      </w:r>
    </w:p>
    <w:p>
      <w:pPr>
        <w:pStyle w:val="ListBullet"/>
        <w:keepNext w:val="0"/>
        <w:spacing w:before="0" w:after="60"/>
      </w:pPr>
      <w:r>
        <w:rPr>
          <w:rFonts w:ascii="Georgia" w:hAnsi="Georgia" w:cs="Georgia" w:eastAsia="Georgia"/>
          <w:b w:val="0"/>
          <w:i w:val="0"/>
          <w:color w:val="241F1C"/>
          <w:sz w:val="22"/>
        </w:rPr>
        <w:t>Did your question stay curious, or did it build a case?</w:t>
      </w:r>
    </w:p>
    <w:p>
      <w:pPr>
        <w:pStyle w:val="ListBullet"/>
        <w:keepNext w:val="0"/>
        <w:spacing w:before="0" w:after="60"/>
      </w:pPr>
      <w:r>
        <w:rPr>
          <w:rFonts w:ascii="Georgia" w:hAnsi="Georgia" w:cs="Georgia" w:eastAsia="Georgia"/>
          <w:b w:val="0"/>
          <w:i w:val="0"/>
          <w:color w:val="241F1C"/>
          <w:sz w:val="22"/>
        </w:rPr>
        <w:t>Is the experiment something both bodies and both calendars can actually do?</w:t>
      </w:r>
    </w:p>
    <w:p>
      <w:pPr>
        <w:pStyle w:val="ListBullet"/>
        <w:keepNext w:val="0"/>
        <w:spacing w:before="0" w:after="60"/>
      </w:pPr>
      <w:r>
        <w:rPr>
          <w:rFonts w:ascii="Georgia" w:hAnsi="Georgia" w:cs="Georgia" w:eastAsia="Georgia"/>
          <w:b w:val="0"/>
          <w:i w:val="0"/>
          <w:color w:val="241F1C"/>
          <w:sz w:val="22"/>
        </w:rPr>
        <w:t>What will you do if the topic swells before Sunday?</w:t>
      </w:r>
    </w:p>
    <w:p>
      <w:pPr>
        <w:keepNext w:val="0"/>
        <w:spacing w:before="0" w:after="160"/>
      </w:pPr>
      <w:r>
        <w:rPr>
          <w:rFonts w:ascii="Georgia" w:hAnsi="Georgia" w:cs="Georgia" w:eastAsia="Georgia"/>
          <w:b w:val="0"/>
          <w:i w:val="0"/>
          <w:color w:val="241F1C"/>
          <w:sz w:val="22"/>
        </w:rPr>
        <w:t>Put the experiment where you will see it. A note by the sink is allowed to be plain. If you stopped early, write "paused" and the topic you declined to force. That record matters as much as a clever plan.</w:t>
      </w:r>
    </w:p>
    <w:p>
      <w:pPr>
        <w:pStyle w:val="Heading2"/>
        <w:keepNext/>
        <w:spacing w:before="280" w:after="80"/>
      </w:pPr>
      <w:bookmarkStart w:id="751" w:name="chapter-059-our-story"/>
      <w:r>
        <w:rPr>
          <w:rFonts w:ascii="Palatino Linotype" w:hAnsi="Palatino Linotype" w:cs="Palatino Linotype" w:eastAsia="Palatino Linotype"/>
          <w:b w:val="0"/>
          <w:i w:val="0"/>
          <w:color w:val="7C3A46"/>
          <w:sz w:val="32"/>
        </w:rPr>
        <w:t>Our Story</w:t>
      </w:r>
      <w:bookmarkEnd w:id="751"/>
    </w:p>
    <w:p>
      <w:pPr>
        <w:keepNext w:val="0"/>
        <w:spacing w:before="0" w:after="160"/>
      </w:pPr>
      <w:r>
        <w:rPr>
          <w:rFonts w:ascii="Georgia" w:hAnsi="Georgia" w:cs="Georgia" w:eastAsia="Georgia"/>
          <w:b w:val="0"/>
          <w:i w:val="0"/>
          <w:color w:val="241F1C"/>
          <w:sz w:val="22"/>
        </w:rPr>
        <w:t>The shared page can hold the experiment and the veto list. Private memoir pages are optional to share. One of you may keep a sentence about how the talk felt and never read it aloud. Say so if you need to, then treat it as ordinary.</w:t>
      </w:r>
    </w:p>
    <w:p>
      <w:pPr>
        <w:keepNext w:val="0"/>
        <w:spacing w:before="0" w:after="160"/>
      </w:pPr>
      <w:r>
        <w:rPr>
          <w:rFonts w:ascii="Georgia" w:hAnsi="Georgia" w:cs="Georgia" w:eastAsia="Georgia"/>
          <w:b w:val="0"/>
          <w:i w:val="0"/>
          <w:color w:val="241F1C"/>
          <w:sz w:val="22"/>
        </w:rPr>
        <w:t>Date the entry, the version, and whether you finished or paused.</w:t>
      </w:r>
    </w:p>
    <w:tbl>
      <w:tblPr>
        <w:tblW w:type="dxa" w:w="8122"/>
        <w:tblLayout w:type="fixed"/>
        <w:tblLook w:firstColumn="1" w:firstRow="1" w:lastColumn="0" w:lastRow="0" w:noHBand="0" w:noVBand="1" w:val="04A0"/>
        <w:tblBorders>
          <w:top w:val="single" w:sz="8" w:space="0" w:color="D9CFC0"/>
          <w:left w:val="single" w:sz="8" w:space="0" w:color="D9CFC0"/>
          <w:bottom w:val="single" w:sz="8" w:space="0" w:color="D9CFC0"/>
          <w:right w:val="single" w:sz="8" w:space="0" w:color="D9CFC0"/>
          <w:insideH w:val="nil" w:sz="0" w:space="0" w:color="auto"/>
          <w:insideV w:val="nil" w:sz="0" w:space="0" w:color="auto"/>
        </w:tblBorders>
      </w:tblPr>
      <w:tblGrid>
        <w:gridCol w:w="8122"/>
      </w:tblGrid>
      <w:tr>
        <w:trPr>
          <w:cantSplit/>
        </w:trPr>
        <w:tc>
          <w:tcPr>
            <w:tcW w:type="dxa" w:w="8122"/>
            <w:shd w:val="clear" w:color="auto" w:fill="FBF8F2"/>
            <w:tcMar>
              <w:top w:w="80" w:type="dxa"/>
              <w:left w:w="140" w:type="dxa"/>
              <w:bottom w:w="80" w:type="dxa"/>
              <w:right w:w="140" w:type="dxa"/>
            </w:tcMar>
          </w:tcPr>
          <w:p>
            <w:pPr>
              <w:spacing w:after="40"/>
            </w:pPr>
            <w:r>
              <w:rPr>
                <w:rFonts w:ascii="Calibri" w:hAnsi="Calibri" w:cs="Calibri" w:eastAsia="Calibri"/>
                <w:b w:val="0"/>
                <w:i w:val="0"/>
                <w:color w:val="A85A32"/>
                <w:sz w:val="18"/>
              </w:rPr>
              <w:t>OUR STORY</w:t>
            </w:r>
          </w:p>
          <w:p>
            <w:pPr>
              <w:spacing w:after="80"/>
            </w:pPr>
            <w:r>
              <w:rPr>
                <w:rFonts w:ascii="Georgia" w:hAnsi="Georgia" w:cs="Georgia" w:eastAsia="Georgia"/>
                <w:b w:val="0"/>
                <w:i/>
                <w:color w:val="241F1C"/>
                <w:sz w:val="20"/>
              </w:rPr>
              <w:t>Sharing either private page is optional.</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Session</w:t>
            </w:r>
          </w:p>
          <w:p>
            <w:pPr>
              <w:spacing w:after="40"/>
            </w:pPr>
            <w:r>
              <w:rPr>
                <w:rFonts w:ascii="Georgia" w:hAnsi="Georgia" w:cs="Georgia" w:eastAsia="Georgia"/>
                <w:b w:val="0"/>
                <w:i/>
                <w:color w:val="241F1C"/>
                <w:sz w:val="20"/>
              </w:rPr>
              <w:t>date, time, place, version played, mood if wanted, intention, initials if wanted, done or paused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one of you</w:t>
            </w:r>
          </w:p>
          <w:p>
            <w:pPr>
              <w:keepNext/>
              <w:spacing w:before="120" w:after="20"/>
            </w:pPr>
            <w:r>
              <w:rPr>
                <w:rFonts w:ascii="Georgia" w:hAnsi="Georgia" w:cs="Georgia" w:eastAsia="Georgia"/>
                <w:b w:val="0"/>
                <w:i w:val="0"/>
                <w:color w:val="241F1C"/>
                <w:sz w:val="22"/>
              </w:rPr>
              <w:t>My preference, the care under it, and the experiment I can actually try for about a week</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 question I asked, and the moment I almost turned it into a cross-examination</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the other</w:t>
            </w:r>
          </w:p>
          <w:p>
            <w:pPr>
              <w:keepNext/>
              <w:spacing w:before="120" w:after="20"/>
            </w:pPr>
            <w:r>
              <w:rPr>
                <w:rFonts w:ascii="Georgia" w:hAnsi="Georgia" w:cs="Georgia" w:eastAsia="Georgia"/>
                <w:b w:val="0"/>
                <w:i w:val="0"/>
                <w:color w:val="241F1C"/>
                <w:sz w:val="22"/>
              </w:rPr>
              <w:t>My preference and the care under it, including anything about body, time, or identity I needed to describe first</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Where I was willing, where I edited or declined, and whether we stopped while the topic was still manageable</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Shared page</w:t>
            </w:r>
          </w:p>
          <w:p>
            <w:pPr>
              <w:keepNext/>
              <w:spacing w:before="120" w:after="20"/>
            </w:pPr>
            <w:r>
              <w:rPr>
                <w:rFonts w:ascii="Georgia" w:hAnsi="Georgia" w:cs="Georgia" w:eastAsia="Georgia"/>
                <w:b w:val="0"/>
                <w:i w:val="0"/>
                <w:color w:val="241F1C"/>
                <w:sz w:val="22"/>
              </w:rPr>
              <w:t>What actually happened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 line or moment worth keeping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we discovered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we might do next, if anything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Revisit</w:t>
            </w:r>
          </w:p>
          <w:p>
            <w:pPr>
              <w:keepNext/>
              <w:spacing w:before="120" w:after="20"/>
            </w:pPr>
            <w:r>
              <w:rPr>
                <w:rFonts w:ascii="Georgia" w:hAnsi="Georgia" w:cs="Georgia" w:eastAsia="Georgia"/>
                <w:b w:val="0"/>
                <w:i w:val="0"/>
                <w:color w:val="241F1C"/>
                <w:sz w:val="22"/>
              </w:rPr>
              <w:t>Attempt, date, and what changed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Then versus now</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bl>
    <w:p>
      <w:pPr>
        <w:spacing w:after="120"/>
      </w:pPr>
    </w:p>
    <w:p>
      <w:pPr>
        <w:pStyle w:val="Heading2"/>
        <w:keepNext/>
        <w:spacing w:before="280" w:after="80"/>
      </w:pPr>
      <w:bookmarkStart w:id="752" w:name="chapter-059-notes"/>
      <w:r>
        <w:rPr>
          <w:rFonts w:ascii="Palatino Linotype" w:hAnsi="Palatino Linotype" w:cs="Palatino Linotype" w:eastAsia="Palatino Linotype"/>
          <w:b w:val="0"/>
          <w:i w:val="0"/>
          <w:color w:val="7C3A46"/>
          <w:sz w:val="32"/>
        </w:rPr>
        <w:t>Notes</w:t>
      </w:r>
      <w:bookmarkEnd w:id="752"/>
    </w:p>
    <w:p>
      <w:pPr>
        <w:keepNext w:val="0"/>
        <w:spacing w:before="0" w:after="160"/>
      </w:pPr>
      <w:r>
        <w:rPr>
          <w:rFonts w:ascii="Georgia" w:hAnsi="Georgia" w:cs="Georgia" w:eastAsia="Georgia"/>
          <w:b w:val="0"/>
          <w:i w:val="0"/>
          <w:color w:val="241F1C"/>
          <w:sz w:val="22"/>
        </w:rPr>
        <w:t>No empirical citation is claimed for this conversation. GOTTMAN in these notes means bids and repair as practitioner metaphors, kept with love maps and the emotional bank account. This chapter reproduces no named exercise from that teaching. No article is cited, and no figure for conflict or divorce is used or invented. Warmth, curiosity, and respect in the steps are behaviors specified here. The aim is a short experiment. Stopping, when a topic leaves the manageable range, is a complete ending. This is practice on a small difference between adults who already enjoy each other.</w:t>
      </w:r>
    </w:p>
    <w:p>
      <w:r>
        <w:br w:type="page"/>
      </w:r>
    </w:p>
    <w:p>
      <w:pPr>
        <w:keepNext w:val="0"/>
        <w:spacing w:before="0" w:after="0"/>
      </w:pPr>
      <w:r>
        <w:rPr>
          <w:rFonts w:ascii="Calibri" w:hAnsi="Calibri" w:cs="Calibri" w:eastAsia="Calibri"/>
          <w:b w:val="0"/>
          <w:i w:val="0"/>
          <w:color w:val="A85A32"/>
          <w:sz w:val="18"/>
        </w:rPr>
        <w:t>PART 8 · TRUST, COMMUNICATION, AND EMOTIONAL SAFETY</w:t>
      </w:r>
    </w:p>
    <w:p>
      <w:pPr>
        <w:keepNext w:val="0"/>
        <w:spacing w:before="0" w:after="40"/>
      </w:pPr>
      <w:r>
        <w:rPr>
          <w:rFonts w:ascii="Palatino Linotype" w:hAnsi="Palatino Linotype" w:cs="Palatino Linotype" w:eastAsia="Palatino Linotype"/>
          <w:b w:val="0"/>
          <w:i w:val="0"/>
          <w:color w:val="A85A32"/>
          <w:sz w:val="22"/>
        </w:rPr>
        <w:t>060</w:t>
      </w:r>
    </w:p>
    <w:p>
      <w:pPr>
        <w:pStyle w:val="Heading1"/>
        <w:keepNext/>
        <w:spacing w:before="0" w:after="120"/>
      </w:pPr>
      <w:bookmarkStart w:id="753" w:name="chapter-060"/>
      <w:r>
        <w:rPr>
          <w:rFonts w:ascii="Palatino Linotype" w:hAnsi="Palatino Linotype" w:cs="Palatino Linotype" w:eastAsia="Palatino Linotype"/>
          <w:b w:val="0"/>
          <w:i w:val="0"/>
          <w:color w:val="241F1C"/>
          <w:sz w:val="52"/>
        </w:rPr>
        <w:t>The Repair Shop</w:t>
      </w:r>
      <w:bookmarkEnd w:id="753"/>
    </w:p>
    <w:p>
      <w:pPr>
        <w:keepNext w:val="0"/>
        <w:spacing w:before="0" w:after="120"/>
      </w:pPr>
      <w:r>
        <w:rPr>
          <w:rFonts w:ascii="Georgia" w:hAnsi="Georgia" w:cs="Georgia" w:eastAsia="Georgia"/>
          <w:b w:val="0"/>
          <w:i/>
          <w:color w:val="241F1C"/>
          <w:sz w:val="24"/>
        </w:rPr>
        <w:t>Take one cooled, minor misstep through acknowledgment, your own part, and a repair that fits.</w:t>
      </w:r>
    </w:p>
    <w:p>
      <w:r>
        <w:drawing>
          <wp:inline xmlns:a="http://schemas.openxmlformats.org/drawingml/2006/main" xmlns:pic="http://schemas.openxmlformats.org/drawingml/2006/picture">
            <wp:extent cx="4754880" cy="2674620"/>
            <wp:docPr id="69" name="Picture 69"/>
            <wp:cNvGraphicFramePr>
              <a:graphicFrameLocks noChangeAspect="1"/>
            </wp:cNvGraphicFramePr>
            <a:graphic>
              <a:graphicData uri="http://schemas.openxmlformats.org/drawingml/2006/picture">
                <pic:pic>
                  <pic:nvPicPr>
                    <pic:cNvPr id="0" name="illustration.jpg"/>
                    <pic:cNvPicPr/>
                  </pic:nvPicPr>
                  <pic:blipFill>
                    <a:blip r:embed="rId81"/>
                    <a:stretch>
                      <a:fillRect/>
                    </a:stretch>
                  </pic:blipFill>
                  <pic:spPr>
                    <a:xfrm>
                      <a:off x="0" y="0"/>
                      <a:ext cx="4754880" cy="2674620"/>
                    </a:xfrm>
                    <a:prstGeom prst="rect"/>
                  </pic:spPr>
                </pic:pic>
              </a:graphicData>
            </a:graphic>
          </wp:inline>
        </w:drawing>
      </w:r>
    </w:p>
    <w:p>
      <w:pPr>
        <w:keepNext w:val="0"/>
        <w:spacing w:before="0" w:after="80"/>
      </w:pPr>
      <w:r>
        <w:rPr>
          <w:rFonts w:ascii="Calibri" w:hAnsi="Calibri" w:cs="Calibri" w:eastAsia="Calibri"/>
          <w:b w:val="0"/>
          <w:i w:val="0"/>
          <w:color w:val="3E6464"/>
          <w:sz w:val="18"/>
        </w:rPr>
        <w:t>mixed · 35 minutes · personal · low energy · indoors, seated, or by letter</w:t>
      </w:r>
    </w:p>
    <w:p>
      <w:pPr>
        <w:spacing w:after="160"/>
      </w:pPr>
      <w:r>
        <w:rPr>
          <w:rFonts w:ascii="Calibri" w:hAnsi="Calibri" w:cs="Calibri" w:eastAsia="Calibri"/>
          <w:b w:val="0"/>
          <w:i w:val="0"/>
          <w:color w:val="3E6464"/>
          <w:sz w:val="18"/>
        </w:rPr>
        <w:t xml:space="preserve">See also </w:t>
      </w:r>
      <w:hyperlink w:anchor="chapter-058">
        <w:r>
          <w:rPr>
            <w:rFonts w:ascii="Georgia" w:hAnsi="Georgia" w:cs="Georgia" w:eastAsia="Georgia"/>
            <w:sz w:val="18"/>
            <w:color w:val="3E6464"/>
            <w:u w:val="single"/>
          </w:rPr>
          <w:t xml:space="preserve">058</w:t>
        </w:r>
      </w:hyperlink>
      <w:r>
        <w:rPr>
          <w:rFonts w:ascii="Calibri" w:hAnsi="Calibri" w:cs="Calibri" w:eastAsia="Calibri"/>
          <w:b w:val="0"/>
          <w:i w:val="0"/>
          <w:color w:val="3E6464"/>
          <w:sz w:val="18"/>
        </w:rPr>
        <w:t xml:space="preserve">, </w:t>
      </w:r>
      <w:hyperlink w:anchor="chapter-063">
        <w:r>
          <w:rPr>
            <w:rFonts w:ascii="Georgia" w:hAnsi="Georgia" w:cs="Georgia" w:eastAsia="Georgia"/>
            <w:sz w:val="18"/>
            <w:color w:val="3E6464"/>
            <w:u w:val="single"/>
          </w:rPr>
          <w:t xml:space="preserve">063</w:t>
        </w:r>
      </w:hyperlink>
      <w:r>
        <w:rPr>
          <w:rFonts w:ascii="Calibri" w:hAnsi="Calibri" w:cs="Calibri" w:eastAsia="Calibri"/>
          <w:b w:val="0"/>
          <w:i w:val="0"/>
          <w:color w:val="3E6464"/>
          <w:sz w:val="18"/>
        </w:rPr>
        <w:t xml:space="preserve">, </w:t>
      </w:r>
      <w:hyperlink w:anchor="chapter-064">
        <w:r>
          <w:rPr>
            <w:rFonts w:ascii="Georgia" w:hAnsi="Georgia" w:cs="Georgia" w:eastAsia="Georgia"/>
            <w:sz w:val="18"/>
            <w:color w:val="3E6464"/>
            <w:u w:val="single"/>
          </w:rPr>
          <w:t xml:space="preserve">064</w:t>
        </w:r>
      </w:hyperlink>
    </w:p>
    <w:p>
      <w:pPr>
        <w:pStyle w:val="Heading2"/>
        <w:keepNext/>
        <w:spacing w:before="280" w:after="80"/>
      </w:pPr>
      <w:bookmarkStart w:id="754" w:name="chapter-060-the-hook"/>
      <w:r>
        <w:rPr>
          <w:rFonts w:ascii="Palatino Linotype" w:hAnsi="Palatino Linotype" w:cs="Palatino Linotype" w:eastAsia="Palatino Linotype"/>
          <w:b w:val="0"/>
          <w:i w:val="0"/>
          <w:color w:val="7C3A46"/>
          <w:sz w:val="32"/>
        </w:rPr>
        <w:t>The hook</w:t>
      </w:r>
      <w:bookmarkEnd w:id="754"/>
    </w:p>
    <w:p>
      <w:pPr>
        <w:keepNext w:val="0"/>
        <w:spacing w:before="0" w:after="160"/>
      </w:pPr>
      <w:r>
        <w:rPr>
          <w:rFonts w:ascii="Georgia" w:hAnsi="Georgia" w:cs="Georgia" w:eastAsia="Georgia"/>
          <w:b w:val="0"/>
          <w:i w:val="0"/>
          <w:color w:val="241F1C"/>
          <w:sz w:val="22"/>
        </w:rPr>
        <w:t>The joke landed, the friend laughed, and you went quiet in the car. By the next afternoon the quiet had cooled. Nobody is in danger. Somebody still feels the nick. This chapter is a small shop for that kind of nick: one minor misstep, already cool, moved through three stations in order. First, what happened. Second, the part that belonged to the person who acted. Third, a repair that fits the person who was affected.</w:t>
      </w:r>
    </w:p>
    <w:p>
      <w:pPr>
        <w:keepNext w:val="0"/>
        <w:spacing w:before="0" w:after="160"/>
      </w:pPr>
      <w:r>
        <w:rPr>
          <w:rFonts w:ascii="Georgia" w:hAnsi="Georgia" w:cs="Georgia" w:eastAsia="Georgia"/>
          <w:b w:val="0"/>
          <w:i w:val="0"/>
          <w:color w:val="241F1C"/>
          <w:sz w:val="22"/>
        </w:rPr>
        <w:t>The shop is a metaphor with a short work order. Blame, a countercharge, and a gift that skips the acknowledgment all miss the door. Forgiveness is not on the invoice. The affected person may say the repair fits, ask for a different small one, or postpone. The person who acted does not choose the repair alone, and they do not get comforted for having caused the nick unless that comfort is freely offered, which this chapter never requires.</w:t>
      </w:r>
    </w:p>
    <w:p>
      <w:pPr>
        <w:keepNext w:val="0"/>
        <w:spacing w:before="0" w:after="160"/>
      </w:pPr>
      <w:r>
        <w:rPr>
          <w:rFonts w:ascii="Georgia" w:hAnsi="Georgia" w:cs="Georgia" w:eastAsia="Georgia"/>
          <w:b w:val="0"/>
          <w:i w:val="0"/>
          <w:color w:val="241F1C"/>
          <w:sz w:val="22"/>
        </w:rPr>
        <w:t>Bring something you can say in a few sentences. A snapped reply. A forgotten plan. A joke that cut. Leave affairs, abuse, legal matters, and any pattern of ongoing harm outside. If that is the actual subject, this is the wrong tool. The chapter will not design steps for coercion or for confronting someone who is harming you.</w:t>
      </w:r>
    </w:p>
    <w:p>
      <w:pPr>
        <w:pStyle w:val="Heading2"/>
        <w:keepNext/>
        <w:spacing w:before="280" w:after="80"/>
      </w:pPr>
      <w:bookmarkStart w:id="755" w:name="chapter-060-why-it-might-matter"/>
      <w:r>
        <w:rPr>
          <w:rFonts w:ascii="Palatino Linotype" w:hAnsi="Palatino Linotype" w:cs="Palatino Linotype" w:eastAsia="Palatino Linotype"/>
          <w:b w:val="0"/>
          <w:i w:val="0"/>
          <w:color w:val="7C3A46"/>
          <w:sz w:val="32"/>
        </w:rPr>
        <w:t>Why it might matter</w:t>
      </w:r>
      <w:bookmarkEnd w:id="755"/>
    </w:p>
    <w:p>
      <w:pPr>
        <w:keepNext w:val="0"/>
        <w:spacing w:before="0" w:after="160"/>
      </w:pPr>
      <w:r>
        <w:rPr>
          <w:rFonts w:ascii="Georgia" w:hAnsi="Georgia" w:cs="Georgia" w:eastAsia="Georgia"/>
          <w:b w:val="0"/>
          <w:i w:val="0"/>
          <w:color w:val="241F1C"/>
          <w:sz w:val="22"/>
        </w:rPr>
        <w:t>Minor misses linger because they are easy to minimize and awkward to name. The minimizer says it was nothing. The person who flinched knows it was something, and the gap between those two accounts starts to do its own damage. A shop with an order of operations keeps the something visible long enough to be acknowledged, and it keeps the acknowledgment from turning into a second injury: the trial, the "yes, but you," the flowers that arrive instead of a sentence.</w:t>
      </w:r>
    </w:p>
    <w:p>
      <w:pPr>
        <w:keepNext w:val="0"/>
        <w:spacing w:before="0" w:after="160"/>
      </w:pPr>
      <w:r>
        <w:rPr>
          <w:rFonts w:ascii="Georgia" w:hAnsi="Georgia" w:cs="Georgia" w:eastAsia="Georgia"/>
          <w:b w:val="0"/>
          <w:i w:val="0"/>
          <w:color w:val="241F1C"/>
          <w:sz w:val="22"/>
        </w:rPr>
        <w:t>Repair, as a word in clinical teaching, is a practitioner metaphor from Gottman, in the set this book allows alongside love maps, bids, and the emotional bank account. The metaphor is the neighbor. The three stations are this book's design. No article is cited for the metaphor, and no rate of success is available or invented. Nothing here has been tested as a treatment. A completed shop does not erase what happened. It makes a next, specific, fitting move.</w:t>
      </w:r>
    </w:p>
    <w:p>
      <w:pPr>
        <w:keepNext w:val="0"/>
        <w:spacing w:before="0" w:after="160"/>
      </w:pPr>
      <w:r>
        <w:rPr>
          <w:rFonts w:ascii="Georgia" w:hAnsi="Georgia" w:cs="Georgia" w:eastAsia="Georgia"/>
          <w:b w:val="0"/>
          <w:i w:val="0"/>
          <w:color w:val="241F1C"/>
          <w:sz w:val="22"/>
        </w:rPr>
        <w:t>A meaning gap and a misstep are different errands. What You Heard vs. What I Meant (058) compares intention and perception, and it can end with no one at fault. The Trust Bank (064) notices small deposits and withdrawals over a few days and does not require a repair station. The Appreciation Behind the Complaint (063) translates one irritation into a wish and a request. Stay here when there is a cooled mistake and a person who was affected by it.</w:t>
      </w:r>
    </w:p>
    <w:p>
      <w:pPr>
        <w:pStyle w:val="Heading2"/>
        <w:keepNext/>
        <w:spacing w:before="280" w:after="80"/>
      </w:pPr>
      <w:bookmarkStart w:id="756" w:name="chapter-060-before-you-begin"/>
      <w:r>
        <w:rPr>
          <w:rFonts w:ascii="Palatino Linotype" w:hAnsi="Palatino Linotype" w:cs="Palatino Linotype" w:eastAsia="Palatino Linotype"/>
          <w:b w:val="0"/>
          <w:i w:val="0"/>
          <w:color w:val="7C3A46"/>
          <w:sz w:val="32"/>
        </w:rPr>
        <w:t>Before you begin</w:t>
      </w:r>
      <w:bookmarkEnd w:id="756"/>
    </w:p>
    <w:p>
      <w:pPr>
        <w:keepNext w:val="0"/>
        <w:spacing w:before="0" w:after="160"/>
      </w:pPr>
      <w:r>
        <w:rPr>
          <w:rFonts w:ascii="Georgia" w:hAnsi="Georgia" w:cs="Georgia" w:eastAsia="Georgia"/>
          <w:b w:val="0"/>
          <w:i w:val="0"/>
          <w:color w:val="241F1C"/>
          <w:sz w:val="22"/>
        </w:rPr>
        <w:t>Both of you agree on the misstep, and both of you agree it is minor and already cool. If you cannot agree on those two points, you do not open the shop. The affected person may refuse to revisit. That refusal ends the chapter. The person who acted does not nominate a wound the other person is unwilling to put on the bench.</w:t>
      </w:r>
    </w:p>
    <w:p>
      <w:pPr>
        <w:keepNext w:val="0"/>
        <w:spacing w:before="0" w:after="160"/>
      </w:pPr>
      <w:r>
        <w:rPr>
          <w:rFonts w:ascii="Georgia" w:hAnsi="Georgia" w:cs="Georgia" w:eastAsia="Georgia"/>
          <w:b w:val="0"/>
          <w:i w:val="0"/>
          <w:color w:val="241F1C"/>
          <w:sz w:val="22"/>
        </w:rPr>
        <w:t>Shame is a reason to keep the misstep minor. It is a poor reason to skip your own part. You can be embarrassed and still say what you did.</w:t>
      </w:r>
    </w:p>
    <w:p>
      <w:pPr>
        <w:keepNext w:val="0"/>
        <w:spacing w:before="0" w:after="160"/>
      </w:pPr>
      <w:r>
        <w:rPr>
          <w:rFonts w:ascii="Georgia" w:hAnsi="Georgia" w:cs="Georgia" w:eastAsia="Georgia"/>
          <w:b w:val="0"/>
          <w:i w:val="0"/>
          <w:color w:val="241F1C"/>
          <w:sz w:val="22"/>
        </w:rPr>
        <w:t>Write if speech is hard. Letters read aloud count. Printed blanks for the three stations count. A long-distance call or a shared note counts. Eye contact is unnecessary. One misstep only. Fatigue is a reason to use the short version, and it is a reason to stop after station three even if you feel a speech coming.</w:t>
      </w:r>
    </w:p>
    <w:p>
      <w:pPr>
        <w:keepNext w:val="0"/>
        <w:spacing w:before="0" w:after="160"/>
      </w:pPr>
      <w:r>
        <w:rPr>
          <w:rFonts w:ascii="Georgia" w:hAnsi="Georgia" w:cs="Georgia" w:eastAsia="Georgia"/>
          <w:b w:val="0"/>
          <w:i w:val="0"/>
          <w:color w:val="241F1C"/>
          <w:sz w:val="22"/>
        </w:rPr>
        <w:t>Agree that a countercharge waits. If the other person also has a nick from a different moment, it gets its own future visit or it stays unsaid tonight. Two missteps on one bench become a swap meet of blame.</w:t>
      </w:r>
    </w:p>
    <w:p>
      <w:pPr>
        <w:pStyle w:val="Heading2"/>
        <w:keepNext/>
        <w:spacing w:before="280" w:after="80"/>
      </w:pPr>
      <w:bookmarkStart w:id="757" w:name="chapter-060-the-experience"/>
      <w:r>
        <w:rPr>
          <w:rFonts w:ascii="Palatino Linotype" w:hAnsi="Palatino Linotype" w:cs="Palatino Linotype" w:eastAsia="Palatino Linotype"/>
          <w:b w:val="0"/>
          <w:i w:val="0"/>
          <w:color w:val="7C3A46"/>
          <w:sz w:val="32"/>
        </w:rPr>
        <w:t>The experience</w:t>
      </w:r>
      <w:bookmarkEnd w:id="757"/>
    </w:p>
    <w:p>
      <w:pPr>
        <w:keepNext w:val="0"/>
        <w:spacing w:before="0" w:after="160"/>
      </w:pPr>
      <w:r>
        <w:rPr>
          <w:rFonts w:ascii="Georgia" w:hAnsi="Georgia" w:cs="Georgia" w:eastAsia="Georgia"/>
          <w:b w:val="0"/>
          <w:i w:val="0"/>
          <w:color w:val="241F1C"/>
          <w:sz w:val="22"/>
        </w:rPr>
        <w:t>Set three headings on a page, or three turns in the conversation. Keep the order.</w:t>
      </w:r>
    </w:p>
    <w:p>
      <w:pPr>
        <w:keepNext w:val="0"/>
        <w:spacing w:before="0" w:after="160"/>
      </w:pPr>
      <w:r>
        <w:rPr>
          <w:rFonts w:ascii="Georgia" w:hAnsi="Georgia" w:cs="Georgia" w:eastAsia="Georgia"/>
          <w:b/>
          <w:i w:val="0"/>
          <w:color w:val="241F1C"/>
          <w:sz w:val="22"/>
        </w:rPr>
        <w:t>Station one: acknowledgment.</w:t>
      </w:r>
      <w:r>
        <w:rPr>
          <w:rFonts w:ascii="Georgia" w:hAnsi="Georgia" w:cs="Georgia" w:eastAsia="Georgia"/>
          <w:b w:val="0"/>
          <w:i w:val="0"/>
          <w:color w:val="241F1C"/>
          <w:sz w:val="22"/>
        </w:rPr>
        <w:t xml:space="preserve"> Say what happened, without a defense and without a countercharge. Specific and short. "Yesterday, in front of Sam, I joked that your singing could empty a room. People laughed. You went quiet and stayed quiet in the car." Include the effect you can see. If you are the affected person and you are the one opening, you may name what happened and how it landed. "The joke was about my singing, in front of Sam, and I felt small for the rest of the night." Either opening is allowed. Both still have to reach station two with the actor naming their own part. Do not argue the adjectives. If you remember "a tease" and they remember "a cut," write both words and move.</w:t>
      </w:r>
    </w:p>
    <w:p>
      <w:pPr>
        <w:keepNext w:val="0"/>
        <w:spacing w:before="0" w:after="160"/>
      </w:pPr>
      <w:r>
        <w:rPr>
          <w:rFonts w:ascii="Georgia" w:hAnsi="Georgia" w:cs="Georgia" w:eastAsia="Georgia"/>
          <w:b/>
          <w:i w:val="0"/>
          <w:color w:val="241F1C"/>
          <w:sz w:val="22"/>
        </w:rPr>
        <w:t>Station two: accountability.</w:t>
      </w:r>
      <w:r>
        <w:rPr>
          <w:rFonts w:ascii="Georgia" w:hAnsi="Georgia" w:cs="Georgia" w:eastAsia="Georgia"/>
          <w:b w:val="0"/>
          <w:i w:val="0"/>
          <w:color w:val="241F1C"/>
          <w:sz w:val="22"/>
        </w:rPr>
        <w:t xml:space="preserve"> The person who acted names their part. This is the station people try to replace with context. Context can be one clause. It does not get the paragraph. "I wanted to be funny, and I spent your singing to do it. That was mine." Avoid "I am sorry you felt." Avoid "if you were hurt." The part you own is the action and the choice, stated in the active. If more than one person contributed, each names only their own piece. A mutual mess still has separable parts. "I forgot to text that I would be late" can sit beside "I snapped when you walked in" as two accountabilities, and you still work one misstep through all three stations before you open a second.</w:t>
      </w:r>
    </w:p>
    <w:p>
      <w:pPr>
        <w:keepNext w:val="0"/>
        <w:spacing w:before="0" w:after="160"/>
      </w:pPr>
      <w:r>
        <w:rPr>
          <w:rFonts w:ascii="Georgia" w:hAnsi="Georgia" w:cs="Georgia" w:eastAsia="Georgia"/>
          <w:b/>
          <w:i w:val="0"/>
          <w:color w:val="241F1C"/>
          <w:sz w:val="22"/>
        </w:rPr>
        <w:t>Station three: a repair that fits.</w:t>
      </w:r>
      <w:r>
        <w:rPr>
          <w:rFonts w:ascii="Georgia" w:hAnsi="Georgia" w:cs="Georgia" w:eastAsia="Georgia"/>
          <w:b w:val="0"/>
          <w:i w:val="0"/>
          <w:color w:val="241F1C"/>
          <w:sz w:val="22"/>
        </w:rPr>
        <w:t xml:space="preserve"> The person who acted proposes something specific, or asks what would fit, and then listens. A fitting repair is a redo, an apology with content, or a small routine change. "I will say the apology to you tonight in the words of station two, and I will lay off jokes about your singing for a month." The affected person responds with one of three answers:</w:t>
      </w:r>
    </w:p>
    <w:p>
      <w:pPr>
        <w:pStyle w:val="ListBullet"/>
        <w:keepNext w:val="0"/>
        <w:spacing w:before="0" w:after="60"/>
      </w:pPr>
      <w:r>
        <w:rPr>
          <w:rFonts w:ascii="Georgia" w:hAnsi="Georgia" w:cs="Georgia" w:eastAsia="Georgia"/>
          <w:b w:val="0"/>
          <w:i w:val="0"/>
          <w:color w:val="241F1C"/>
          <w:sz w:val="22"/>
        </w:rPr>
        <w:t>It fits.</w:t>
      </w:r>
    </w:p>
    <w:p>
      <w:pPr>
        <w:pStyle w:val="ListBullet"/>
        <w:keepNext w:val="0"/>
        <w:spacing w:before="0" w:after="60"/>
      </w:pPr>
      <w:r>
        <w:rPr>
          <w:rFonts w:ascii="Georgia" w:hAnsi="Georgia" w:cs="Georgia" w:eastAsia="Georgia"/>
          <w:b w:val="0"/>
          <w:i w:val="0"/>
          <w:color w:val="241F1C"/>
          <w:sz w:val="22"/>
        </w:rPr>
        <w:t>Change it, in a way that is still small. "Say it tonight, and also tell Sam you were out of line, without making Sam host a feelings meeting."</w:t>
      </w:r>
    </w:p>
    <w:p>
      <w:pPr>
        <w:pStyle w:val="ListBullet"/>
        <w:keepNext w:val="0"/>
        <w:spacing w:before="0" w:after="60"/>
      </w:pPr>
      <w:r>
        <w:rPr>
          <w:rFonts w:ascii="Georgia" w:hAnsi="Georgia" w:cs="Georgia" w:eastAsia="Georgia"/>
          <w:b w:val="0"/>
          <w:i w:val="0"/>
          <w:color w:val="241F1C"/>
          <w:sz w:val="22"/>
        </w:rPr>
        <w:t>Postpone. "I believe the acknowledgment. I do not want a repair chosen tonight."</w:t>
      </w:r>
    </w:p>
    <w:p>
      <w:pPr>
        <w:keepNext w:val="0"/>
        <w:spacing w:before="0" w:after="160"/>
      </w:pPr>
      <w:r>
        <w:rPr>
          <w:rFonts w:ascii="Georgia" w:hAnsi="Georgia" w:cs="Georgia" w:eastAsia="Georgia"/>
          <w:b w:val="0"/>
          <w:i w:val="0"/>
          <w:color w:val="241F1C"/>
          <w:sz w:val="22"/>
        </w:rPr>
        <w:t>Postponing is a complete result. Forgiveness, if it comes, comes on its own clock. The affected person does not owe comfort to the person who acted. If the actor feels ashamed, they can say so in one sentence and then return to the repair. The shop does not become a clinic for the actor's guilt.</w:t>
      </w:r>
    </w:p>
    <w:p>
      <w:pPr>
        <w:keepNext w:val="0"/>
        <w:spacing w:before="0" w:after="160"/>
      </w:pPr>
      <w:r>
        <w:rPr>
          <w:rFonts w:ascii="Georgia" w:hAnsi="Georgia" w:cs="Georgia" w:eastAsia="Georgia"/>
          <w:b w:val="0"/>
          <w:i w:val="0"/>
          <w:color w:val="241F1C"/>
          <w:sz w:val="22"/>
        </w:rPr>
        <w:t>Close the bench. One misstep. Do not tour the archives because you are already talking.</w:t>
      </w:r>
    </w:p>
    <w:p>
      <w:pPr>
        <w:pStyle w:val="Heading2"/>
        <w:keepNext/>
        <w:spacing w:before="280" w:after="80"/>
      </w:pPr>
      <w:bookmarkStart w:id="758" w:name="chapter-060-three-ways-to-play"/>
      <w:r>
        <w:rPr>
          <w:rFonts w:ascii="Palatino Linotype" w:hAnsi="Palatino Linotype" w:cs="Palatino Linotype" w:eastAsia="Palatino Linotype"/>
          <w:b w:val="0"/>
          <w:i w:val="0"/>
          <w:color w:val="7C3A46"/>
          <w:sz w:val="32"/>
        </w:rPr>
        <w:t>Three ways to play</w:t>
      </w:r>
      <w:bookmarkEnd w:id="758"/>
    </w:p>
    <w:p>
      <w:pPr>
        <w:keepNext w:val="0"/>
        <w:spacing w:before="0" w:after="160"/>
      </w:pPr>
      <w:r>
        <w:rPr>
          <w:rFonts w:ascii="Georgia" w:hAnsi="Georgia" w:cs="Georgia" w:eastAsia="Georgia"/>
          <w:b/>
          <w:i w:val="0"/>
          <w:color w:val="241F1C"/>
          <w:sz w:val="22"/>
        </w:rPr>
        <w:t>Short, 15 minutes.</w:t>
      </w:r>
      <w:r>
        <w:rPr>
          <w:rFonts w:ascii="Georgia" w:hAnsi="Georgia" w:cs="Georgia" w:eastAsia="Georgia"/>
          <w:b w:val="0"/>
          <w:i w:val="0"/>
          <w:color w:val="241F1C"/>
          <w:sz w:val="22"/>
        </w:rPr>
        <w:t xml:space="preserve"> One misstep. One or two sentences at each station. The affected person gives one of the three answers. You stop. This version still keeps the order: acknowledgment, then one's own part, then a fitting amend. The short clock is a reason to stay minor. All three stations remain.</w:t>
      </w:r>
    </w:p>
    <w:p>
      <w:pPr>
        <w:keepNext w:val="0"/>
        <w:spacing w:before="0" w:after="160"/>
      </w:pPr>
      <w:r>
        <w:rPr>
          <w:rFonts w:ascii="Georgia" w:hAnsi="Georgia" w:cs="Georgia" w:eastAsia="Georgia"/>
          <w:b/>
          <w:i w:val="0"/>
          <w:color w:val="241F1C"/>
          <w:sz w:val="22"/>
        </w:rPr>
        <w:t>Standard, 35 minutes.</w:t>
      </w:r>
      <w:r>
        <w:rPr>
          <w:rFonts w:ascii="Georgia" w:hAnsi="Georgia" w:cs="Georgia" w:eastAsia="Georgia"/>
          <w:b w:val="0"/>
          <w:i w:val="0"/>
          <w:color w:val="241F1C"/>
          <w:sz w:val="22"/>
        </w:rPr>
        <w:t xml:space="preserve"> The three stations spoken or written, with the affected person's answer, plus a few quiet minutes to ask whether the acknowledgment actually named the event. If it named a softer event than the one that happened, revise station one before you accept the repair. A precise apology stapled to a vague story will not hold.</w:t>
      </w:r>
    </w:p>
    <w:p>
      <w:pPr>
        <w:keepNext w:val="0"/>
        <w:spacing w:before="0" w:after="160"/>
      </w:pPr>
      <w:r>
        <w:rPr>
          <w:rFonts w:ascii="Georgia" w:hAnsi="Georgia" w:cs="Georgia" w:eastAsia="Georgia"/>
          <w:b/>
          <w:i w:val="0"/>
          <w:color w:val="241F1C"/>
          <w:sz w:val="22"/>
        </w:rPr>
        <w:t>Extended, 55 minutes.</w:t>
      </w:r>
      <w:r>
        <w:rPr>
          <w:rFonts w:ascii="Georgia" w:hAnsi="Georgia" w:cs="Georgia" w:eastAsia="Georgia"/>
          <w:b w:val="0"/>
          <w:i w:val="0"/>
          <w:color w:val="241F1C"/>
          <w:sz w:val="22"/>
        </w:rPr>
        <w:t xml:space="preserve"> Write the stations as short letters. Read them aloud, or trade them in silence and then talk. Use the extra time on the fit of the repair: is it doable this week, does it ignore pain or schedule, does it ask the affected person to manage the actor's feelings? Adjust until the answer is clean, or postpone. Still one misstep.</w:t>
      </w:r>
    </w:p>
    <w:p>
      <w:pPr>
        <w:pStyle w:val="Heading2"/>
        <w:keepNext/>
        <w:spacing w:before="280" w:after="80"/>
      </w:pPr>
      <w:bookmarkStart w:id="759" w:name="chapter-060-going-deeper"/>
      <w:r>
        <w:rPr>
          <w:rFonts w:ascii="Palatino Linotype" w:hAnsi="Palatino Linotype" w:cs="Palatino Linotype" w:eastAsia="Palatino Linotype"/>
          <w:b w:val="0"/>
          <w:i w:val="0"/>
          <w:color w:val="7C3A46"/>
          <w:sz w:val="32"/>
        </w:rPr>
        <w:t>Going deeper</w:t>
      </w:r>
      <w:bookmarkEnd w:id="759"/>
    </w:p>
    <w:p>
      <w:pPr>
        <w:keepNext w:val="0"/>
        <w:spacing w:before="0" w:after="160"/>
      </w:pPr>
      <w:r>
        <w:rPr>
          <w:rFonts w:ascii="Georgia" w:hAnsi="Georgia" w:cs="Georgia" w:eastAsia="Georgia"/>
          <w:b w:val="0"/>
          <w:i w:val="0"/>
          <w:color w:val="241F1C"/>
          <w:sz w:val="22"/>
        </w:rPr>
        <w:t>If the first repair fits and you both have attention left, add one line under station two: what you were protecting or chasing when you acted. "I was nervous with Sam and I bought a laugh." That line explains. It does not excuse, and it does not reopen the facts. Share it only if the affected person wants it. Some people want the motive. Some people experience the motive as a second speech about the actor. Ask.</w:t>
      </w:r>
    </w:p>
    <w:p>
      <w:pPr>
        <w:keepNext w:val="0"/>
        <w:spacing w:before="0" w:after="160"/>
      </w:pPr>
      <w:r>
        <w:rPr>
          <w:rFonts w:ascii="Georgia" w:hAnsi="Georgia" w:cs="Georgia" w:eastAsia="Georgia"/>
          <w:b w:val="0"/>
          <w:i w:val="0"/>
          <w:color w:val="241F1C"/>
          <w:sz w:val="22"/>
        </w:rPr>
        <w:t>You can also name a redo in the wild. "Next time we are with friends and I am tempted, I will aim the joke at myself or at no one." A future behavior is a fine repair when the affected person says it fits. It is a poor substitute for acknowledging the last time.</w:t>
      </w:r>
    </w:p>
    <w:p>
      <w:pPr>
        <w:pStyle w:val="Heading2"/>
        <w:keepNext/>
        <w:spacing w:before="280" w:after="80"/>
      </w:pPr>
      <w:bookmarkStart w:id="760" w:name="chapter-060-variations-and-replay"/>
      <w:r>
        <w:rPr>
          <w:rFonts w:ascii="Palatino Linotype" w:hAnsi="Palatino Linotype" w:cs="Palatino Linotype" w:eastAsia="Palatino Linotype"/>
          <w:b w:val="0"/>
          <w:i w:val="0"/>
          <w:color w:val="7C3A46"/>
          <w:sz w:val="32"/>
        </w:rPr>
        <w:t>Variations and replay</w:t>
      </w:r>
      <w:bookmarkEnd w:id="760"/>
    </w:p>
    <w:p>
      <w:pPr>
        <w:keepNext w:val="0"/>
        <w:spacing w:before="0" w:after="160"/>
      </w:pPr>
      <w:r>
        <w:rPr>
          <w:rFonts w:ascii="Georgia" w:hAnsi="Georgia" w:cs="Georgia" w:eastAsia="Georgia"/>
          <w:b w:val="0"/>
          <w:i w:val="0"/>
          <w:color w:val="241F1C"/>
          <w:sz w:val="22"/>
        </w:rPr>
        <w:t>A letter left on a table, read when the reader is ready, is a valid shop. So is a voice memo transcribed into the three headings. So is a shared note across cities, with a gap between stations so no one types over the acknowledgment.</w:t>
      </w:r>
    </w:p>
    <w:p>
      <w:pPr>
        <w:keepNext w:val="0"/>
        <w:spacing w:before="0" w:after="160"/>
      </w:pPr>
      <w:r>
        <w:rPr>
          <w:rFonts w:ascii="Georgia" w:hAnsi="Georgia" w:cs="Georgia" w:eastAsia="Georgia"/>
          <w:b w:val="0"/>
          <w:i w:val="0"/>
          <w:color w:val="241F1C"/>
          <w:sz w:val="22"/>
        </w:rPr>
        <w:t>If speech is difficult, print the blanks:</w:t>
      </w:r>
    </w:p>
    <w:p>
      <w:pPr>
        <w:pStyle w:val="ListBullet"/>
        <w:keepNext w:val="0"/>
        <w:spacing w:before="0" w:after="60"/>
      </w:pPr>
      <w:r>
        <w:rPr>
          <w:rFonts w:ascii="Georgia" w:hAnsi="Georgia" w:cs="Georgia" w:eastAsia="Georgia"/>
          <w:b w:val="0"/>
          <w:i w:val="0"/>
          <w:color w:val="241F1C"/>
          <w:sz w:val="22"/>
        </w:rPr>
        <w:t>What happened, including the effect I can name:</w:t>
      </w:r>
    </w:p>
    <w:p>
      <w:pPr>
        <w:pStyle w:val="ListBullet"/>
        <w:keepNext w:val="0"/>
        <w:spacing w:before="0" w:after="60"/>
      </w:pPr>
      <w:r>
        <w:rPr>
          <w:rFonts w:ascii="Georgia" w:hAnsi="Georgia" w:cs="Georgia" w:eastAsia="Georgia"/>
          <w:b w:val="0"/>
          <w:i w:val="0"/>
          <w:color w:val="241F1C"/>
          <w:sz w:val="22"/>
        </w:rPr>
        <w:t>The part that was mine:</w:t>
      </w:r>
    </w:p>
    <w:p>
      <w:pPr>
        <w:pStyle w:val="ListBullet"/>
        <w:keepNext w:val="0"/>
        <w:spacing w:before="0" w:after="60"/>
      </w:pPr>
      <w:r>
        <w:rPr>
          <w:rFonts w:ascii="Georgia" w:hAnsi="Georgia" w:cs="Georgia" w:eastAsia="Georgia"/>
          <w:b w:val="0"/>
          <w:i w:val="0"/>
          <w:color w:val="241F1C"/>
          <w:sz w:val="22"/>
        </w:rPr>
        <w:t>The repair I propose, or the question I ask about what would fit:</w:t>
      </w:r>
    </w:p>
    <w:p>
      <w:pPr>
        <w:pStyle w:val="ListBullet"/>
        <w:keepNext w:val="0"/>
        <w:spacing w:before="0" w:after="60"/>
      </w:pPr>
      <w:r>
        <w:rPr>
          <w:rFonts w:ascii="Georgia" w:hAnsi="Georgia" w:cs="Georgia" w:eastAsia="Georgia"/>
          <w:b w:val="0"/>
          <w:i w:val="0"/>
          <w:color w:val="241F1C"/>
          <w:sz w:val="22"/>
        </w:rPr>
        <w:t>The answer: fits, change it, or postpone.</w:t>
      </w:r>
    </w:p>
    <w:p>
      <w:pPr>
        <w:keepNext w:val="0"/>
        <w:spacing w:before="0" w:after="160"/>
      </w:pPr>
      <w:r>
        <w:rPr>
          <w:rFonts w:ascii="Georgia" w:hAnsi="Georgia" w:cs="Georgia" w:eastAsia="Georgia"/>
          <w:b w:val="0"/>
          <w:i w:val="0"/>
          <w:color w:val="241F1C"/>
          <w:sz w:val="22"/>
        </w:rPr>
        <w:t>Replay on a new minor miss weeks later, if one exists. You do not hunt for one. A shop that meets every week will start to invent business. Use it when something cooled and still matters. If the same kind of miss keeps returning, the repair may need to be the routine change, and a third visit for the identical joke means the routine change did not fit or did not happen. Say that plainly. Then choose a different small repair or postpone. Do not upgrade a pattern of harm into "one more minor visit." Patterns of harm are outside this chapter.</w:t>
      </w:r>
    </w:p>
    <w:p>
      <w:pPr>
        <w:keepNext w:val="0"/>
        <w:spacing w:before="0" w:after="160"/>
      </w:pPr>
      <w:r>
        <w:rPr>
          <w:rFonts w:ascii="Georgia" w:hAnsi="Georgia" w:cs="Georgia" w:eastAsia="Georgia"/>
          <w:b w:val="0"/>
          <w:i w:val="0"/>
          <w:color w:val="241F1C"/>
          <w:sz w:val="22"/>
        </w:rPr>
        <w:t>The Trust Bank (064) can sit beside this work over a few ordinary days. It watches deposits and withdrawals. It does not replace station one.</w:t>
      </w:r>
    </w:p>
    <w:p>
      <w:pPr>
        <w:pStyle w:val="Heading2"/>
        <w:keepNext/>
        <w:spacing w:before="280" w:after="80"/>
      </w:pPr>
      <w:bookmarkStart w:id="761" w:name="chapter-060-examples"/>
      <w:r>
        <w:rPr>
          <w:rFonts w:ascii="Palatino Linotype" w:hAnsi="Palatino Linotype" w:cs="Palatino Linotype" w:eastAsia="Palatino Linotype"/>
          <w:b w:val="0"/>
          <w:i w:val="0"/>
          <w:color w:val="7C3A46"/>
          <w:sz w:val="32"/>
        </w:rPr>
        <w:t>Examples</w:t>
      </w:r>
      <w:bookmarkEnd w:id="761"/>
    </w:p>
    <w:p>
      <w:pPr>
        <w:keepNext w:val="0"/>
        <w:spacing w:before="0" w:after="160"/>
      </w:pPr>
      <w:r>
        <w:rPr>
          <w:rFonts w:ascii="Georgia" w:hAnsi="Georgia" w:cs="Georgia" w:eastAsia="Georgia"/>
          <w:b w:val="0"/>
          <w:i w:val="0"/>
          <w:color w:val="241F1C"/>
          <w:sz w:val="22"/>
        </w:rPr>
        <w:t>Rowan and Vale are fictional. The nick is small, and it is not yours.</w:t>
      </w:r>
    </w:p>
    <w:p>
      <w:pPr>
        <w:keepNext w:val="0"/>
        <w:spacing w:before="0" w:after="160"/>
      </w:pPr>
      <w:r>
        <w:rPr>
          <w:rFonts w:ascii="Georgia" w:hAnsi="Georgia" w:cs="Georgia" w:eastAsia="Georgia"/>
          <w:b w:val="0"/>
          <w:i w:val="0"/>
          <w:color w:val="241F1C"/>
          <w:sz w:val="22"/>
        </w:rPr>
        <w:t>The misstep: at dinner with a friend, Vale said Rowan's singing could clear a room. The friend laughed. Rowan smiled and then barely spoke on the way home. They agree, the next day, that it is minor and cool enough to put on the bench. Rowan could have refused. Rowan does not.</w:t>
      </w:r>
    </w:p>
    <w:p>
      <w:pPr>
        <w:keepNext w:val="0"/>
        <w:spacing w:before="0" w:after="160"/>
      </w:pPr>
      <w:r>
        <w:rPr>
          <w:rFonts w:ascii="Georgia" w:hAnsi="Georgia" w:cs="Georgia" w:eastAsia="Georgia"/>
          <w:b w:val="0"/>
          <w:i w:val="0"/>
          <w:color w:val="241F1C"/>
          <w:sz w:val="22"/>
        </w:rPr>
        <w:t>Station one, Vale speaking: "Last night I made a joke about your singing in front of Sam. Sam laughed. You went quiet, and the car was quiet. I am naming that, and I am not bringing up the other joke from March."</w:t>
      </w:r>
    </w:p>
    <w:p>
      <w:pPr>
        <w:keepNext w:val="0"/>
        <w:spacing w:before="0" w:after="160"/>
      </w:pPr>
      <w:r>
        <w:rPr>
          <w:rFonts w:ascii="Georgia" w:hAnsi="Georgia" w:cs="Georgia" w:eastAsia="Georgia"/>
          <w:b w:val="0"/>
          <w:i w:val="0"/>
          <w:color w:val="241F1C"/>
          <w:sz w:val="22"/>
        </w:rPr>
        <w:t>Station two: "I wanted to be quick and funny. I used your voice to do it. The laugh was the point, and the cost was yours. That part is mine."</w:t>
      </w:r>
    </w:p>
    <w:p>
      <w:pPr>
        <w:keepNext w:val="0"/>
        <w:spacing w:before="0" w:after="160"/>
      </w:pPr>
      <w:r>
        <w:rPr>
          <w:rFonts w:ascii="Georgia" w:hAnsi="Georgia" w:cs="Georgia" w:eastAsia="Georgia"/>
          <w:b w:val="0"/>
          <w:i w:val="0"/>
          <w:color w:val="241F1C"/>
          <w:sz w:val="22"/>
        </w:rPr>
        <w:t>Vale does not say "I am sorry you are sensitive about singing." Vale feels a pull to ask Rowan for reassurance and does not. Shame can ride home in the other seat.</w:t>
      </w:r>
    </w:p>
    <w:p>
      <w:pPr>
        <w:keepNext w:val="0"/>
        <w:spacing w:before="0" w:after="160"/>
      </w:pPr>
      <w:r>
        <w:rPr>
          <w:rFonts w:ascii="Georgia" w:hAnsi="Georgia" w:cs="Georgia" w:eastAsia="Georgia"/>
          <w:b w:val="0"/>
          <w:i w:val="0"/>
          <w:color w:val="241F1C"/>
          <w:sz w:val="22"/>
        </w:rPr>
        <w:t>Station three: Vale asks what would fit. Rowan says, "Say the station-two sentence to me once more, without the friend in the room, and leave my singing out of jokes for a month. I do not want you to apologize to Sam. I do not want flowers. I am not ready to say I forgive it, and I do not want that asked."</w:t>
      </w:r>
    </w:p>
    <w:p>
      <w:pPr>
        <w:keepNext w:val="0"/>
        <w:spacing w:before="0" w:after="160"/>
      </w:pPr>
      <w:r>
        <w:rPr>
          <w:rFonts w:ascii="Georgia" w:hAnsi="Georgia" w:cs="Georgia" w:eastAsia="Georgia"/>
          <w:b w:val="0"/>
          <w:i w:val="0"/>
          <w:color w:val="241F1C"/>
          <w:sz w:val="22"/>
        </w:rPr>
        <w:t>Vale repeats the sentence. Vale agrees to the month. Vale does not request a forgiveness date. They close the shop. The month is a routine change, small enough to do, and Rowan still owns the timetable of any softer feeling.</w:t>
      </w:r>
    </w:p>
    <w:p>
      <w:pPr>
        <w:pStyle w:val="Heading2"/>
        <w:keepNext/>
        <w:spacing w:before="280" w:after="80"/>
      </w:pPr>
      <w:bookmarkStart w:id="762" w:name="chapter-060-afterward"/>
      <w:r>
        <w:rPr>
          <w:rFonts w:ascii="Palatino Linotype" w:hAnsi="Palatino Linotype" w:cs="Palatino Linotype" w:eastAsia="Palatino Linotype"/>
          <w:b w:val="0"/>
          <w:i w:val="0"/>
          <w:color w:val="7C3A46"/>
          <w:sz w:val="32"/>
        </w:rPr>
        <w:t>Afterward</w:t>
      </w:r>
      <w:bookmarkEnd w:id="762"/>
    </w:p>
    <w:p>
      <w:pPr>
        <w:keepNext w:val="0"/>
        <w:spacing w:before="0" w:after="160"/>
      </w:pPr>
      <w:r>
        <w:rPr>
          <w:rFonts w:ascii="Georgia" w:hAnsi="Georgia" w:cs="Georgia" w:eastAsia="Georgia"/>
          <w:b w:val="0"/>
          <w:i w:val="0"/>
          <w:color w:val="241F1C"/>
          <w:sz w:val="22"/>
        </w:rPr>
        <w:t>Leave the bench. A walk, a glass of water, a change of room. The shop goes badly when it becomes the whole evening.</w:t>
      </w:r>
    </w:p>
    <w:p>
      <w:pPr>
        <w:keepNext w:val="0"/>
        <w:spacing w:before="0" w:after="160"/>
      </w:pPr>
      <w:r>
        <w:rPr>
          <w:rFonts w:ascii="Georgia" w:hAnsi="Georgia" w:cs="Georgia" w:eastAsia="Georgia"/>
          <w:b w:val="0"/>
          <w:i w:val="0"/>
          <w:color w:val="241F1C"/>
          <w:sz w:val="22"/>
        </w:rPr>
        <w:t>If you want questions:</w:t>
      </w:r>
    </w:p>
    <w:p>
      <w:pPr>
        <w:pStyle w:val="ListBullet"/>
        <w:keepNext w:val="0"/>
        <w:spacing w:before="0" w:after="60"/>
      </w:pPr>
      <w:r>
        <w:rPr>
          <w:rFonts w:ascii="Georgia" w:hAnsi="Georgia" w:cs="Georgia" w:eastAsia="Georgia"/>
          <w:b w:val="0"/>
          <w:i w:val="0"/>
          <w:color w:val="241F1C"/>
          <w:sz w:val="22"/>
        </w:rPr>
        <w:t>Did station one name the event the affected person recognizes?</w:t>
      </w:r>
    </w:p>
    <w:p>
      <w:pPr>
        <w:pStyle w:val="ListBullet"/>
        <w:keepNext w:val="0"/>
        <w:spacing w:before="0" w:after="60"/>
      </w:pPr>
      <w:r>
        <w:rPr>
          <w:rFonts w:ascii="Georgia" w:hAnsi="Georgia" w:cs="Georgia" w:eastAsia="Georgia"/>
          <w:b w:val="0"/>
          <w:i w:val="0"/>
          <w:color w:val="241F1C"/>
          <w:sz w:val="22"/>
        </w:rPr>
        <w:t>Did accountability stay on one's own action?</w:t>
      </w:r>
    </w:p>
    <w:p>
      <w:pPr>
        <w:pStyle w:val="ListBullet"/>
        <w:keepNext w:val="0"/>
        <w:spacing w:before="0" w:after="60"/>
      </w:pPr>
      <w:r>
        <w:rPr>
          <w:rFonts w:ascii="Georgia" w:hAnsi="Georgia" w:cs="Georgia" w:eastAsia="Georgia"/>
          <w:b w:val="0"/>
          <w:i w:val="0"/>
          <w:color w:val="241F1C"/>
          <w:sz w:val="22"/>
        </w:rPr>
        <w:t>Does the repair fit, and can it be done without a performance?</w:t>
      </w:r>
    </w:p>
    <w:p>
      <w:pPr>
        <w:pStyle w:val="ListBullet"/>
        <w:keepNext w:val="0"/>
        <w:spacing w:before="0" w:after="60"/>
      </w:pPr>
      <w:r>
        <w:rPr>
          <w:rFonts w:ascii="Georgia" w:hAnsi="Georgia" w:cs="Georgia" w:eastAsia="Georgia"/>
          <w:b w:val="0"/>
          <w:i w:val="0"/>
          <w:color w:val="241F1C"/>
          <w:sz w:val="22"/>
        </w:rPr>
        <w:t>Is anything postponed on purpose, including forgiveness?</w:t>
      </w:r>
    </w:p>
    <w:p>
      <w:pPr>
        <w:keepNext w:val="0"/>
        <w:spacing w:before="0" w:after="160"/>
      </w:pPr>
      <w:r>
        <w:rPr>
          <w:rFonts w:ascii="Georgia" w:hAnsi="Georgia" w:cs="Georgia" w:eastAsia="Georgia"/>
          <w:b w:val="0"/>
          <w:i w:val="0"/>
          <w:color w:val="241F1C"/>
          <w:sz w:val="22"/>
        </w:rPr>
        <w:t>Write the repair where the person who will do it can see it. A private note that the affected person never has to reread is also allowed. Some people do not want the nick filed in a shared book. Ask.</w:t>
      </w:r>
    </w:p>
    <w:p>
      <w:pPr>
        <w:pStyle w:val="Heading2"/>
        <w:keepNext/>
        <w:spacing w:before="280" w:after="80"/>
      </w:pPr>
      <w:bookmarkStart w:id="763" w:name="chapter-060-our-story"/>
      <w:r>
        <w:rPr>
          <w:rFonts w:ascii="Palatino Linotype" w:hAnsi="Palatino Linotype" w:cs="Palatino Linotype" w:eastAsia="Palatino Linotype"/>
          <w:b w:val="0"/>
          <w:i w:val="0"/>
          <w:color w:val="7C3A46"/>
          <w:sz w:val="32"/>
        </w:rPr>
        <w:t>Our Story</w:t>
      </w:r>
      <w:bookmarkEnd w:id="763"/>
    </w:p>
    <w:p>
      <w:pPr>
        <w:keepNext w:val="0"/>
        <w:spacing w:before="0" w:after="160"/>
      </w:pPr>
      <w:r>
        <w:rPr>
          <w:rFonts w:ascii="Georgia" w:hAnsi="Georgia" w:cs="Georgia" w:eastAsia="Georgia"/>
          <w:b w:val="0"/>
          <w:i w:val="0"/>
          <w:color w:val="241F1C"/>
          <w:sz w:val="22"/>
        </w:rPr>
        <w:t>Record what you are willing to reread. Private memoir pages are optional to share. The affected person may keep the feeling of the night off the shared page. Say that once, and leave it.</w:t>
      </w:r>
    </w:p>
    <w:p>
      <w:pPr>
        <w:keepNext w:val="0"/>
        <w:spacing w:before="0" w:after="160"/>
      </w:pPr>
      <w:r>
        <w:rPr>
          <w:rFonts w:ascii="Georgia" w:hAnsi="Georgia" w:cs="Georgia" w:eastAsia="Georgia"/>
          <w:b w:val="0"/>
          <w:i w:val="0"/>
          <w:color w:val="241F1C"/>
          <w:sz w:val="22"/>
        </w:rPr>
        <w:t>Date the misstep, the version you played, and whether you finished or paused.</w:t>
      </w:r>
    </w:p>
    <w:tbl>
      <w:tblPr>
        <w:tblW w:type="dxa" w:w="8122"/>
        <w:tblLayout w:type="fixed"/>
        <w:tblLook w:firstColumn="1" w:firstRow="1" w:lastColumn="0" w:lastRow="0" w:noHBand="0" w:noVBand="1" w:val="04A0"/>
        <w:tblBorders>
          <w:top w:val="single" w:sz="8" w:space="0" w:color="D9CFC0"/>
          <w:left w:val="single" w:sz="8" w:space="0" w:color="D9CFC0"/>
          <w:bottom w:val="single" w:sz="8" w:space="0" w:color="D9CFC0"/>
          <w:right w:val="single" w:sz="8" w:space="0" w:color="D9CFC0"/>
          <w:insideH w:val="nil" w:sz="0" w:space="0" w:color="auto"/>
          <w:insideV w:val="nil" w:sz="0" w:space="0" w:color="auto"/>
        </w:tblBorders>
      </w:tblPr>
      <w:tblGrid>
        <w:gridCol w:w="8122"/>
      </w:tblGrid>
      <w:tr>
        <w:trPr>
          <w:cantSplit/>
        </w:trPr>
        <w:tc>
          <w:tcPr>
            <w:tcW w:type="dxa" w:w="8122"/>
            <w:shd w:val="clear" w:color="auto" w:fill="FBF8F2"/>
            <w:tcMar>
              <w:top w:w="80" w:type="dxa"/>
              <w:left w:w="140" w:type="dxa"/>
              <w:bottom w:w="80" w:type="dxa"/>
              <w:right w:w="140" w:type="dxa"/>
            </w:tcMar>
          </w:tcPr>
          <w:p>
            <w:pPr>
              <w:spacing w:after="40"/>
            </w:pPr>
            <w:r>
              <w:rPr>
                <w:rFonts w:ascii="Calibri" w:hAnsi="Calibri" w:cs="Calibri" w:eastAsia="Calibri"/>
                <w:b w:val="0"/>
                <w:i w:val="0"/>
                <w:color w:val="A85A32"/>
                <w:sz w:val="18"/>
              </w:rPr>
              <w:t>OUR STORY</w:t>
            </w:r>
          </w:p>
          <w:p>
            <w:pPr>
              <w:spacing w:after="80"/>
            </w:pPr>
            <w:r>
              <w:rPr>
                <w:rFonts w:ascii="Georgia" w:hAnsi="Georgia" w:cs="Georgia" w:eastAsia="Georgia"/>
                <w:b w:val="0"/>
                <w:i/>
                <w:color w:val="241F1C"/>
                <w:sz w:val="20"/>
              </w:rPr>
              <w:t>Sharing either private page is optional.</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Session</w:t>
            </w:r>
          </w:p>
          <w:p>
            <w:pPr>
              <w:spacing w:after="40"/>
            </w:pPr>
            <w:r>
              <w:rPr>
                <w:rFonts w:ascii="Georgia" w:hAnsi="Georgia" w:cs="Georgia" w:eastAsia="Georgia"/>
                <w:b w:val="0"/>
                <w:i/>
                <w:color w:val="241F1C"/>
                <w:sz w:val="20"/>
              </w:rPr>
              <w:t>date, time, place, version played, mood if wanted, intention, initials if wanted, done or paused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one of you</w:t>
            </w:r>
          </w:p>
          <w:p>
            <w:pPr>
              <w:keepNext/>
              <w:spacing w:before="120" w:after="20"/>
            </w:pPr>
            <w:r>
              <w:rPr>
                <w:rFonts w:ascii="Georgia" w:hAnsi="Georgia" w:cs="Georgia" w:eastAsia="Georgia"/>
                <w:b w:val="0"/>
                <w:i w:val="0"/>
                <w:color w:val="241F1C"/>
                <w:sz w:val="22"/>
              </w:rPr>
              <w:t>The misstep as it was acknowledged, and the part that was mine if I was the one who acted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 repair I offered or agreed to, and anything I postponed, including forgiveness</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the other</w:t>
            </w:r>
          </w:p>
          <w:p>
            <w:pPr>
              <w:keepNext/>
              <w:spacing w:before="120" w:after="20"/>
            </w:pPr>
            <w:r>
              <w:rPr>
                <w:rFonts w:ascii="Georgia" w:hAnsi="Georgia" w:cs="Georgia" w:eastAsia="Georgia"/>
                <w:b w:val="0"/>
                <w:i w:val="0"/>
                <w:color w:val="241F1C"/>
                <w:sz w:val="22"/>
              </w:rPr>
              <w:t>What I needed named before any amend, from my side of the same event</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Whether the repair fit, what I asked to change, or why I postponed, and any comfort I am not taking on</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Shared page</w:t>
            </w:r>
          </w:p>
          <w:p>
            <w:pPr>
              <w:keepNext/>
              <w:spacing w:before="120" w:after="20"/>
            </w:pPr>
            <w:r>
              <w:rPr>
                <w:rFonts w:ascii="Georgia" w:hAnsi="Georgia" w:cs="Georgia" w:eastAsia="Georgia"/>
                <w:b w:val="0"/>
                <w:i w:val="0"/>
                <w:color w:val="241F1C"/>
                <w:sz w:val="22"/>
              </w:rPr>
              <w:t>What actually happened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 line or moment worth keeping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we discovered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we might do next, if anything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Revisit</w:t>
            </w:r>
          </w:p>
          <w:p>
            <w:pPr>
              <w:keepNext/>
              <w:spacing w:before="120" w:after="20"/>
            </w:pPr>
            <w:r>
              <w:rPr>
                <w:rFonts w:ascii="Georgia" w:hAnsi="Georgia" w:cs="Georgia" w:eastAsia="Georgia"/>
                <w:b w:val="0"/>
                <w:i w:val="0"/>
                <w:color w:val="241F1C"/>
                <w:sz w:val="22"/>
              </w:rPr>
              <w:t>Attempt, date, and what changed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Then versus now</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bl>
    <w:p>
      <w:pPr>
        <w:spacing w:after="120"/>
      </w:pPr>
    </w:p>
    <w:p>
      <w:pPr>
        <w:pStyle w:val="Heading2"/>
        <w:keepNext/>
        <w:spacing w:before="280" w:after="80"/>
      </w:pPr>
      <w:bookmarkStart w:id="764" w:name="chapter-060-notes"/>
      <w:r>
        <w:rPr>
          <w:rFonts w:ascii="Palatino Linotype" w:hAnsi="Palatino Linotype" w:cs="Palatino Linotype" w:eastAsia="Palatino Linotype"/>
          <w:b w:val="0"/>
          <w:i w:val="0"/>
          <w:color w:val="7C3A46"/>
          <w:sz w:val="32"/>
        </w:rPr>
        <w:t>Notes</w:t>
      </w:r>
      <w:bookmarkEnd w:id="764"/>
    </w:p>
    <w:p>
      <w:pPr>
        <w:keepNext w:val="0"/>
        <w:spacing w:before="0" w:after="160"/>
      </w:pPr>
      <w:r>
        <w:rPr>
          <w:rFonts w:ascii="Georgia" w:hAnsi="Georgia" w:cs="Georgia" w:eastAsia="Georgia"/>
          <w:b w:val="0"/>
          <w:i w:val="0"/>
          <w:color w:val="241F1C"/>
          <w:sz w:val="22"/>
        </w:rPr>
        <w:t>GOTTMAN here means repair attempts, a practitioner metaphor kept with love maps, bids, and the emotional bank account. No journal article is cited for that metaphor, and no statistic about repair or divorce is used or invented. The three stations are this book's design. No empirical study is claimed for them, and they have not been tested as a treatment. A finished repair does not erase the misstep. Forgiveness stays optional. If the event is part of ongoing harm or coercion, this chapter is the wrong tool.</w:t>
      </w:r>
    </w:p>
    <w:p>
      <w:r>
        <w:br w:type="page"/>
      </w:r>
    </w:p>
    <w:p>
      <w:pPr>
        <w:keepNext w:val="0"/>
        <w:spacing w:before="0" w:after="0"/>
      </w:pPr>
      <w:r>
        <w:rPr>
          <w:rFonts w:ascii="Calibri" w:hAnsi="Calibri" w:cs="Calibri" w:eastAsia="Calibri"/>
          <w:b w:val="0"/>
          <w:i w:val="0"/>
          <w:color w:val="A85A32"/>
          <w:sz w:val="18"/>
        </w:rPr>
        <w:t>PART 8 · TRUST, COMMUNICATION, AND EMOTIONAL SAFETY</w:t>
      </w:r>
    </w:p>
    <w:p>
      <w:pPr>
        <w:keepNext w:val="0"/>
        <w:spacing w:before="0" w:after="40"/>
      </w:pPr>
      <w:r>
        <w:rPr>
          <w:rFonts w:ascii="Palatino Linotype" w:hAnsi="Palatino Linotype" w:cs="Palatino Linotype" w:eastAsia="Palatino Linotype"/>
          <w:b w:val="0"/>
          <w:i w:val="0"/>
          <w:color w:val="A85A32"/>
          <w:sz w:val="22"/>
        </w:rPr>
        <w:t>061</w:t>
      </w:r>
    </w:p>
    <w:p>
      <w:pPr>
        <w:pStyle w:val="Heading1"/>
        <w:keepNext/>
        <w:spacing w:before="0" w:after="120"/>
      </w:pPr>
      <w:bookmarkStart w:id="765" w:name="chapter-061"/>
      <w:r>
        <w:rPr>
          <w:rFonts w:ascii="Palatino Linotype" w:hAnsi="Palatino Linotype" w:cs="Palatino Linotype" w:eastAsia="Palatino Linotype"/>
          <w:b w:val="0"/>
          <w:i w:val="0"/>
          <w:color w:val="241F1C"/>
          <w:sz w:val="52"/>
        </w:rPr>
        <w:t>The Invisible Need</w:t>
      </w:r>
      <w:bookmarkEnd w:id="765"/>
    </w:p>
    <w:p>
      <w:pPr>
        <w:keepNext w:val="0"/>
        <w:spacing w:before="0" w:after="120"/>
      </w:pPr>
      <w:r>
        <w:rPr>
          <w:rFonts w:ascii="Georgia" w:hAnsi="Georgia" w:cs="Georgia" w:eastAsia="Georgia"/>
          <w:b w:val="0"/>
          <w:i/>
          <w:color w:val="241F1C"/>
          <w:sz w:val="24"/>
        </w:rPr>
        <w:t>Name the need that was riding inside your own joke, silence, or short answer.</w:t>
      </w:r>
    </w:p>
    <w:p>
      <w:r>
        <w:drawing>
          <wp:inline xmlns:a="http://schemas.openxmlformats.org/drawingml/2006/main" xmlns:pic="http://schemas.openxmlformats.org/drawingml/2006/picture">
            <wp:extent cx="4754880" cy="2674620"/>
            <wp:docPr id="70" name="Picture 70"/>
            <wp:cNvGraphicFramePr>
              <a:graphicFrameLocks noChangeAspect="1"/>
            </wp:cNvGraphicFramePr>
            <a:graphic>
              <a:graphicData uri="http://schemas.openxmlformats.org/drawingml/2006/picture">
                <pic:pic>
                  <pic:nvPicPr>
                    <pic:cNvPr id="0" name="illustration.jpg"/>
                    <pic:cNvPicPr/>
                  </pic:nvPicPr>
                  <pic:blipFill>
                    <a:blip r:embed="rId82"/>
                    <a:stretch>
                      <a:fillRect/>
                    </a:stretch>
                  </pic:blipFill>
                  <pic:spPr>
                    <a:xfrm>
                      <a:off x="0" y="0"/>
                      <a:ext cx="4754880" cy="2674620"/>
                    </a:xfrm>
                    <a:prstGeom prst="rect"/>
                  </pic:spPr>
                </pic:pic>
              </a:graphicData>
            </a:graphic>
          </wp:inline>
        </w:drawing>
      </w:r>
    </w:p>
    <w:p>
      <w:pPr>
        <w:keepNext w:val="0"/>
        <w:spacing w:before="0" w:after="80"/>
      </w:pPr>
      <w:r>
        <w:rPr>
          <w:rFonts w:ascii="Calibri" w:hAnsi="Calibri" w:cs="Calibri" w:eastAsia="Calibri"/>
          <w:b w:val="0"/>
          <w:i w:val="0"/>
          <w:color w:val="3E6464"/>
          <w:sz w:val="18"/>
        </w:rPr>
        <w:t>reimagined · 30 minutes · personal · low energy · indoors, or on a shared note</w:t>
      </w:r>
    </w:p>
    <w:p>
      <w:pPr>
        <w:spacing w:after="160"/>
      </w:pPr>
      <w:r>
        <w:rPr>
          <w:rFonts w:ascii="Calibri" w:hAnsi="Calibri" w:cs="Calibri" w:eastAsia="Calibri"/>
          <w:b w:val="0"/>
          <w:i w:val="0"/>
          <w:color w:val="3E6464"/>
          <w:sz w:val="18"/>
        </w:rPr>
        <w:t xml:space="preserve">See also </w:t>
      </w:r>
      <w:hyperlink w:anchor="chapter-010">
        <w:r>
          <w:rPr>
            <w:rFonts w:ascii="Georgia" w:hAnsi="Georgia" w:cs="Georgia" w:eastAsia="Georgia"/>
            <w:sz w:val="18"/>
            <w:color w:val="3E6464"/>
            <w:u w:val="single"/>
          </w:rPr>
          <w:t xml:space="preserve">010</w:t>
        </w:r>
      </w:hyperlink>
      <w:r>
        <w:rPr>
          <w:rFonts w:ascii="Calibri" w:hAnsi="Calibri" w:cs="Calibri" w:eastAsia="Calibri"/>
          <w:b w:val="0"/>
          <w:i w:val="0"/>
          <w:color w:val="3E6464"/>
          <w:sz w:val="18"/>
        </w:rPr>
        <w:t xml:space="preserve">, </w:t>
      </w:r>
      <w:hyperlink w:anchor="chapter-058">
        <w:r>
          <w:rPr>
            <w:rFonts w:ascii="Georgia" w:hAnsi="Georgia" w:cs="Georgia" w:eastAsia="Georgia"/>
            <w:sz w:val="18"/>
            <w:color w:val="3E6464"/>
            <w:u w:val="single"/>
          </w:rPr>
          <w:t xml:space="preserve">058</w:t>
        </w:r>
      </w:hyperlink>
      <w:r>
        <w:rPr>
          <w:rFonts w:ascii="Calibri" w:hAnsi="Calibri" w:cs="Calibri" w:eastAsia="Calibri"/>
          <w:b w:val="0"/>
          <w:i w:val="0"/>
          <w:color w:val="3E6464"/>
          <w:sz w:val="18"/>
        </w:rPr>
        <w:t xml:space="preserve">, </w:t>
      </w:r>
      <w:hyperlink w:anchor="chapter-097">
        <w:r>
          <w:rPr>
            <w:rFonts w:ascii="Georgia" w:hAnsi="Georgia" w:cs="Georgia" w:eastAsia="Georgia"/>
            <w:sz w:val="18"/>
            <w:color w:val="3E6464"/>
            <w:u w:val="single"/>
          </w:rPr>
          <w:t xml:space="preserve">097</w:t>
        </w:r>
      </w:hyperlink>
    </w:p>
    <w:p>
      <w:pPr>
        <w:pStyle w:val="Heading2"/>
        <w:keepNext/>
        <w:spacing w:before="280" w:after="80"/>
      </w:pPr>
      <w:bookmarkStart w:id="766" w:name="chapter-061-the-hook"/>
      <w:r>
        <w:rPr>
          <w:rFonts w:ascii="Palatino Linotype" w:hAnsi="Palatino Linotype" w:cs="Palatino Linotype" w:eastAsia="Palatino Linotype"/>
          <w:b w:val="0"/>
          <w:i w:val="0"/>
          <w:color w:val="7C3A46"/>
          <w:sz w:val="32"/>
        </w:rPr>
        <w:t>The hook</w:t>
      </w:r>
      <w:bookmarkEnd w:id="766"/>
    </w:p>
    <w:p>
      <w:pPr>
        <w:keepNext w:val="0"/>
        <w:spacing w:before="0" w:after="160"/>
      </w:pPr>
      <w:r>
        <w:rPr>
          <w:rFonts w:ascii="Georgia" w:hAnsi="Georgia" w:cs="Georgia" w:eastAsia="Georgia"/>
          <w:b w:val="0"/>
          <w:i w:val="0"/>
          <w:color w:val="241F1C"/>
          <w:sz w:val="22"/>
        </w:rPr>
        <w:t>The joke was doing a job. So was the sigh, the one-word answer, the sudden interest in the hallway. Something wanted to be known, and it put on a coat. The coat is what your partner met. The need, if there was one, stayed in the pocket.</w:t>
      </w:r>
    </w:p>
    <w:p>
      <w:pPr>
        <w:keepNext w:val="0"/>
        <w:spacing w:before="0" w:after="160"/>
      </w:pPr>
      <w:r>
        <w:rPr>
          <w:rFonts w:ascii="Georgia" w:hAnsi="Georgia" w:cs="Georgia" w:eastAsia="Georgia"/>
          <w:b w:val="0"/>
          <w:i w:val="0"/>
          <w:color w:val="241F1C"/>
          <w:sz w:val="22"/>
        </w:rPr>
        <w:t>This chapter asks you to identify a signal you yourself sent, and the need you now think was under it. Withdrawal, a joke, frustration, or tension can be the disguise. You name both. Your partner may say what they noticed. They do not diagnose you first, and they do not leave with a field guide to your tells. A plain sentence you are willing to try next time is optional, and it is the most useful thing on the page.</w:t>
      </w:r>
    </w:p>
    <w:p>
      <w:pPr>
        <w:keepNext w:val="0"/>
        <w:spacing w:before="0" w:after="160"/>
      </w:pPr>
      <w:r>
        <w:rPr>
          <w:rFonts w:ascii="Georgia" w:hAnsi="Georgia" w:cs="Georgia" w:eastAsia="Georgia"/>
          <w:b w:val="0"/>
          <w:i w:val="0"/>
          <w:color w:val="241F1C"/>
          <w:sz w:val="22"/>
        </w:rPr>
        <w:t>Sometimes there is no hidden need. A short answer can be fatigue, pain, or concentration. That possibility is part of the chapter, not a footnote you skip on the way to being interesting.</w:t>
      </w:r>
    </w:p>
    <w:p>
      <w:pPr>
        <w:pStyle w:val="Heading2"/>
        <w:keepNext/>
        <w:spacing w:before="280" w:after="80"/>
      </w:pPr>
      <w:bookmarkStart w:id="767" w:name="chapter-061-why-it-might-matter"/>
      <w:r>
        <w:rPr>
          <w:rFonts w:ascii="Palatino Linotype" w:hAnsi="Palatino Linotype" w:cs="Palatino Linotype" w:eastAsia="Palatino Linotype"/>
          <w:b w:val="0"/>
          <w:i w:val="0"/>
          <w:color w:val="7C3A46"/>
          <w:sz w:val="32"/>
        </w:rPr>
        <w:t>Why it might matter</w:t>
      </w:r>
      <w:bookmarkEnd w:id="767"/>
    </w:p>
    <w:p>
      <w:pPr>
        <w:keepNext w:val="0"/>
        <w:spacing w:before="0" w:after="160"/>
      </w:pPr>
      <w:r>
        <w:rPr>
          <w:rFonts w:ascii="Georgia" w:hAnsi="Georgia" w:cs="Georgia" w:eastAsia="Georgia"/>
          <w:b w:val="0"/>
          <w:i w:val="0"/>
          <w:color w:val="241F1C"/>
          <w:sz w:val="22"/>
        </w:rPr>
        <w:t>Hints feel safer than requests. A joke can test the air. A withdrawal can keep you from hearing a no. The cost is that a need still inside the coat has not been offered to anyone. Your partner can respond to what they saw, which might be "you left the room," and they cannot respond to a sentence they were not given. Expecting them to decode you turns care into an exam. People fail exams like that, and then both of you are lonely in a very preventable way.</w:t>
      </w:r>
    </w:p>
    <w:p>
      <w:pPr>
        <w:keepNext w:val="0"/>
        <w:spacing w:before="0" w:after="160"/>
      </w:pPr>
      <w:r>
        <w:rPr>
          <w:rFonts w:ascii="Georgia" w:hAnsi="Georgia" w:cs="Georgia" w:eastAsia="Georgia"/>
          <w:b w:val="0"/>
          <w:i w:val="0"/>
          <w:color w:val="241F1C"/>
          <w:sz w:val="22"/>
        </w:rPr>
        <w:t>Diary studies of ordinary interactions found that intimacy moved with disclosure that actually happened, yours and your partner's, and with the sense of being responded to. In a second study, emotional disclosure tracked intimacy more strongly than facts did. See L1998 in the notes. An indirect signal is not yet that disclosure. The studies do not test a decoding exercise, and they do not license mind-reading. The nudge runs the other direction: say the thing, in words, if you want it met. Reis and Shaver described the sequence as disclosure, response, and the feeling of being understood. See R1988. That is a model. The steps below are a conversation designed for this book, and they claim none of the diary results as their own achievement.</w:t>
      </w:r>
    </w:p>
    <w:p>
      <w:pPr>
        <w:keepNext w:val="0"/>
        <w:spacing w:before="0" w:after="160"/>
      </w:pPr>
      <w:r>
        <w:rPr>
          <w:rFonts w:ascii="Georgia" w:hAnsi="Georgia" w:cs="Georgia" w:eastAsia="Georgia"/>
          <w:b w:val="0"/>
          <w:i w:val="0"/>
          <w:color w:val="241F1C"/>
          <w:sz w:val="22"/>
        </w:rPr>
        <w:t>Other chapters dig differently. The Fear Beneath the Fear (010) moves through layers under a fear. The Emotional Archaeologists (097) follows a reaction down and warns against deciding too soon what it means. What You Heard vs. What I Meant (058) sets intention beside perception for a sentence that was actually spoken. Here you start from a disguise you already recognize as yours, and you name the need. Your partner does not excavate you.</w:t>
      </w:r>
    </w:p>
    <w:p>
      <w:pPr>
        <w:pStyle w:val="Heading2"/>
        <w:keepNext/>
        <w:spacing w:before="280" w:after="80"/>
      </w:pPr>
      <w:bookmarkStart w:id="768" w:name="chapter-061-before-you-begin"/>
      <w:r>
        <w:rPr>
          <w:rFonts w:ascii="Palatino Linotype" w:hAnsi="Palatino Linotype" w:cs="Palatino Linotype" w:eastAsia="Palatino Linotype"/>
          <w:b w:val="0"/>
          <w:i w:val="0"/>
          <w:color w:val="7C3A46"/>
          <w:sz w:val="32"/>
        </w:rPr>
        <w:t>Before you begin</w:t>
      </w:r>
      <w:bookmarkEnd w:id="768"/>
    </w:p>
    <w:p>
      <w:pPr>
        <w:keepNext w:val="0"/>
        <w:spacing w:before="0" w:after="160"/>
      </w:pPr>
      <w:r>
        <w:rPr>
          <w:rFonts w:ascii="Georgia" w:hAnsi="Georgia" w:cs="Georgia" w:eastAsia="Georgia"/>
          <w:b w:val="0"/>
          <w:i w:val="0"/>
          <w:color w:val="241F1C"/>
          <w:sz w:val="22"/>
        </w:rPr>
        <w:t>Each of you will need one recent signal that you sent. A joke. A short answer. Leaving the room. A sigh. A tense cleanup of a counter that was fine. Pick something you are willing to translate. If the real need is one you do not want known, keep it. No one has to reveal a need. Passing is a complete turn.</w:t>
      </w:r>
    </w:p>
    <w:p>
      <w:pPr>
        <w:keepNext w:val="0"/>
        <w:spacing w:before="0" w:after="160"/>
      </w:pPr>
      <w:r>
        <w:rPr>
          <w:rFonts w:ascii="Georgia" w:hAnsi="Georgia" w:cs="Georgia" w:eastAsia="Georgia"/>
          <w:b w:val="0"/>
          <w:i w:val="0"/>
          <w:color w:val="241F1C"/>
          <w:sz w:val="22"/>
        </w:rPr>
        <w:t>Screen the example. Ordinary stakes. A Saturday plan, a tone at dinner, a joke about a chore. Leave danger, coercion, and fresh injuries off the page. A withdrawal can be a boundary. A boundary is a closed door, and this chapter leaves it closed. If what you did was "I left because I was done," the need may be "stop." You may say that plainly. Your partner's job is to hear it, not to find the secret wish behind your no.</w:t>
      </w:r>
    </w:p>
    <w:p>
      <w:pPr>
        <w:keepNext w:val="0"/>
        <w:spacing w:before="0" w:after="160"/>
      </w:pPr>
      <w:r>
        <w:rPr>
          <w:rFonts w:ascii="Georgia" w:hAnsi="Georgia" w:cs="Georgia" w:eastAsia="Georgia"/>
          <w:b w:val="0"/>
          <w:i w:val="0"/>
          <w:color w:val="241F1C"/>
          <w:sz w:val="22"/>
        </w:rPr>
        <w:t>Indirectness has many honest sources. Culture, family habits, neurodivergent communication, pain, and overload can all make a straight request expensive or unavailable. Name that if it is true for you. The chapter is a place to practice one plainer sentence. It diagnoses nothing.</w:t>
      </w:r>
    </w:p>
    <w:p>
      <w:pPr>
        <w:keepNext w:val="0"/>
        <w:spacing w:before="0" w:after="160"/>
      </w:pPr>
      <w:r>
        <w:rPr>
          <w:rFonts w:ascii="Georgia" w:hAnsi="Georgia" w:cs="Georgia" w:eastAsia="Georgia"/>
          <w:b w:val="0"/>
          <w:i w:val="0"/>
          <w:color w:val="241F1C"/>
          <w:sz w:val="22"/>
        </w:rPr>
        <w:t>At a distance, signals include a slow reply, a short text, an unanswered thread. Describe them in words. Do not police response times as if a clock were a personality test. Hearing differences may turn a missed call into the signal. Retell it plainly. Speech or writing both work. Eye contact is unnecessary.</w:t>
      </w:r>
    </w:p>
    <w:p>
      <w:pPr>
        <w:keepNext w:val="0"/>
        <w:spacing w:before="0" w:after="160"/>
      </w:pPr>
      <w:r>
        <w:rPr>
          <w:rFonts w:ascii="Georgia" w:hAnsi="Georgia" w:cs="Georgia" w:eastAsia="Georgia"/>
          <w:b w:val="0"/>
          <w:i w:val="0"/>
          <w:color w:val="241F1C"/>
          <w:sz w:val="22"/>
        </w:rPr>
        <w:t>Agree on the order: the speaker names the signal and the need first. The partner speaks second, and only about what they observed.</w:t>
      </w:r>
    </w:p>
    <w:p>
      <w:pPr>
        <w:pStyle w:val="Heading2"/>
        <w:keepNext/>
        <w:spacing w:before="280" w:after="80"/>
      </w:pPr>
      <w:bookmarkStart w:id="769" w:name="chapter-061-the-experience"/>
      <w:r>
        <w:rPr>
          <w:rFonts w:ascii="Palatino Linotype" w:hAnsi="Palatino Linotype" w:cs="Palatino Linotype" w:eastAsia="Palatino Linotype"/>
          <w:b w:val="0"/>
          <w:i w:val="0"/>
          <w:color w:val="7C3A46"/>
          <w:sz w:val="32"/>
        </w:rPr>
        <w:t>The experience</w:t>
      </w:r>
      <w:bookmarkEnd w:id="769"/>
    </w:p>
    <w:p>
      <w:pPr>
        <w:keepNext w:val="0"/>
        <w:spacing w:before="0" w:after="160"/>
      </w:pPr>
      <w:r>
        <w:rPr>
          <w:rFonts w:ascii="Georgia" w:hAnsi="Georgia" w:cs="Georgia" w:eastAsia="Georgia"/>
          <w:b/>
          <w:i w:val="0"/>
          <w:color w:val="241F1C"/>
          <w:sz w:val="22"/>
        </w:rPr>
        <w:t>1. Write the signal.</w:t>
      </w:r>
      <w:r>
        <w:rPr>
          <w:rFonts w:ascii="Georgia" w:hAnsi="Georgia" w:cs="Georgia" w:eastAsia="Georgia"/>
          <w:b w:val="0"/>
          <w:i w:val="0"/>
          <w:color w:val="241F1C"/>
          <w:sz w:val="22"/>
        </w:rPr>
        <w:t xml:space="preserve"> One or two sentences, concrete. "When you started listing Saturday, I left and became very interested in the mail." "I said 'wow, ambitious' about your plan for the closet, and the joke had a sneer in it."</w:t>
      </w:r>
    </w:p>
    <w:p>
      <w:pPr>
        <w:keepNext w:val="0"/>
        <w:spacing w:before="0" w:after="160"/>
      </w:pPr>
      <w:r>
        <w:rPr>
          <w:rFonts w:ascii="Georgia" w:hAnsi="Georgia" w:cs="Georgia" w:eastAsia="Georgia"/>
          <w:b/>
          <w:i w:val="0"/>
          <w:color w:val="241F1C"/>
          <w:sz w:val="22"/>
        </w:rPr>
        <w:t>2. Write the need you now believe was underneath.</w:t>
      </w:r>
      <w:r>
        <w:rPr>
          <w:rFonts w:ascii="Georgia" w:hAnsi="Georgia" w:cs="Georgia" w:eastAsia="Georgia"/>
          <w:b w:val="0"/>
          <w:i w:val="0"/>
          <w:color w:val="241F1C"/>
          <w:sz w:val="22"/>
        </w:rPr>
        <w:t xml:space="preserve"> One sentence, in your current best guess. "I wanted a say before the plan locked." "I wanted help, and I was afraid a direct ask would sound like criticism." If you look and find no hidden need, write that. "I was in pain and the short answer was the whole event." That line is a successful use of the chapter. Treat it as such.</w:t>
      </w:r>
    </w:p>
    <w:p>
      <w:pPr>
        <w:keepNext w:val="0"/>
        <w:spacing w:before="0" w:after="160"/>
      </w:pPr>
      <w:r>
        <w:rPr>
          <w:rFonts w:ascii="Georgia" w:hAnsi="Georgia" w:cs="Georgia" w:eastAsia="Georgia"/>
          <w:b/>
          <w:i w:val="0"/>
          <w:color w:val="241F1C"/>
          <w:sz w:val="22"/>
        </w:rPr>
        <w:t>3. The partner says what they noticed.</w:t>
      </w:r>
      <w:r>
        <w:rPr>
          <w:rFonts w:ascii="Georgia" w:hAnsi="Georgia" w:cs="Georgia" w:eastAsia="Georgia"/>
          <w:b w:val="0"/>
          <w:i w:val="0"/>
          <w:color w:val="241F1C"/>
          <w:sz w:val="22"/>
        </w:rPr>
        <w:t xml:space="preserve"> Observation only. "I noticed you left during the Saturday talk. I did not know what you needed. I guessed you were bored, and the guess was mine." They do not open with "You always withdraw when you feel controlled." They do not assign a need you have not named. If their guess matches your need, they still heard it from you first. Matching after the fact is kindness. Claiming they knew all along is a different sport.</w:t>
      </w:r>
    </w:p>
    <w:p>
      <w:pPr>
        <w:keepNext w:val="0"/>
        <w:spacing w:before="0" w:after="160"/>
      </w:pPr>
      <w:r>
        <w:rPr>
          <w:rFonts w:ascii="Georgia" w:hAnsi="Georgia" w:cs="Georgia" w:eastAsia="Georgia"/>
          <w:b/>
          <w:i w:val="0"/>
          <w:color w:val="241F1C"/>
          <w:sz w:val="22"/>
        </w:rPr>
        <w:t>4. Optional last line.</w:t>
      </w:r>
      <w:r>
        <w:rPr>
          <w:rFonts w:ascii="Georgia" w:hAnsi="Georgia" w:cs="Georgia" w:eastAsia="Georgia"/>
          <w:b w:val="0"/>
          <w:i w:val="0"/>
          <w:color w:val="241F1C"/>
          <w:sz w:val="22"/>
        </w:rPr>
        <w:t xml:space="preserve"> The speaker writes one plain sentence they might use next time. "Can we leave Saturday open until we have both said what we want?" "I want help with the closet, and I am not attacking how you keep it." The sentence should be sayable on a weekday. A speech is a signal in a longer coat.</w:t>
      </w:r>
    </w:p>
    <w:p>
      <w:pPr>
        <w:keepNext w:val="0"/>
        <w:spacing w:before="0" w:after="160"/>
      </w:pPr>
      <w:r>
        <w:rPr>
          <w:rFonts w:ascii="Georgia" w:hAnsi="Georgia" w:cs="Georgia" w:eastAsia="Georgia"/>
          <w:b/>
          <w:i w:val="0"/>
          <w:color w:val="241F1C"/>
          <w:sz w:val="22"/>
        </w:rPr>
        <w:t>5. Switch.</w:t>
      </w:r>
      <w:r>
        <w:rPr>
          <w:rFonts w:ascii="Georgia" w:hAnsi="Georgia" w:cs="Georgia" w:eastAsia="Georgia"/>
          <w:b w:val="0"/>
          <w:i w:val="0"/>
          <w:color w:val="241F1C"/>
          <w:sz w:val="22"/>
        </w:rPr>
        <w:t xml:space="preserve"> The other person brings their own signal. Same order. A chapter in which only one of you is translated will feel like an inspection. If one of you has no example, they say so, and they still do step 3 for their partner if that partner wants a witness. "I have no signal I want to open tonight" is an allowed turn.</w:t>
      </w:r>
    </w:p>
    <w:p>
      <w:pPr>
        <w:keepNext w:val="0"/>
        <w:spacing w:before="0" w:after="160"/>
      </w:pPr>
      <w:r>
        <w:rPr>
          <w:rFonts w:ascii="Georgia" w:hAnsi="Georgia" w:cs="Georgia" w:eastAsia="Georgia"/>
          <w:b w:val="0"/>
          <w:i w:val="0"/>
          <w:color w:val="241F1C"/>
          <w:sz w:val="22"/>
        </w:rPr>
        <w:t>If you catch yourselves listing the other person's habits, stop and return the pen to the person who sent the signal. The failure mode of this chapter is a surveillance list. The success mode is one owned need and, maybe, one clearer sentence.</w:t>
      </w:r>
    </w:p>
    <w:p>
      <w:pPr>
        <w:pStyle w:val="Heading2"/>
        <w:keepNext/>
        <w:spacing w:before="280" w:after="80"/>
      </w:pPr>
      <w:bookmarkStart w:id="770" w:name="chapter-061-three-ways-to-play"/>
      <w:r>
        <w:rPr>
          <w:rFonts w:ascii="Palatino Linotype" w:hAnsi="Palatino Linotype" w:cs="Palatino Linotype" w:eastAsia="Palatino Linotype"/>
          <w:b w:val="0"/>
          <w:i w:val="0"/>
          <w:color w:val="7C3A46"/>
          <w:sz w:val="32"/>
        </w:rPr>
        <w:t>Three ways to play</w:t>
      </w:r>
      <w:bookmarkEnd w:id="770"/>
    </w:p>
    <w:p>
      <w:pPr>
        <w:keepNext w:val="0"/>
        <w:spacing w:before="0" w:after="160"/>
      </w:pPr>
      <w:r>
        <w:rPr>
          <w:rFonts w:ascii="Georgia" w:hAnsi="Georgia" w:cs="Georgia" w:eastAsia="Georgia"/>
          <w:b/>
          <w:i w:val="0"/>
          <w:color w:val="241F1C"/>
          <w:sz w:val="22"/>
        </w:rPr>
        <w:t>Short, 15 minutes.</w:t>
      </w:r>
      <w:r>
        <w:rPr>
          <w:rFonts w:ascii="Georgia" w:hAnsi="Georgia" w:cs="Georgia" w:eastAsia="Georgia"/>
          <w:b w:val="0"/>
          <w:i w:val="0"/>
          <w:color w:val="241F1C"/>
          <w:sz w:val="22"/>
        </w:rPr>
        <w:t xml:space="preserve"> Each of you: one signal, one need, the partner's observation in a sentence, and the optional plain line if it comes quickly. Include, out loud, the reminder that a short answer is sometimes fatigue, pain, or concentration. Then stop.</w:t>
      </w:r>
    </w:p>
    <w:p>
      <w:pPr>
        <w:keepNext w:val="0"/>
        <w:spacing w:before="0" w:after="160"/>
      </w:pPr>
      <w:r>
        <w:rPr>
          <w:rFonts w:ascii="Georgia" w:hAnsi="Georgia" w:cs="Georgia" w:eastAsia="Georgia"/>
          <w:b/>
          <w:i w:val="0"/>
          <w:color w:val="241F1C"/>
          <w:sz w:val="22"/>
        </w:rPr>
        <w:t>Standard, 30 minutes.</w:t>
      </w:r>
      <w:r>
        <w:rPr>
          <w:rFonts w:ascii="Georgia" w:hAnsi="Georgia" w:cs="Georgia" w:eastAsia="Georgia"/>
          <w:b w:val="0"/>
          <w:i w:val="0"/>
          <w:color w:val="241F1C"/>
          <w:sz w:val="22"/>
        </w:rPr>
        <w:t xml:space="preserve"> The full sequence both ways, plus a minute on whether the plain sentence is one you would actually say. If it is too bare, soften the wording without hiding the need again. "I want a say in Saturday" can be the sentence. You do not have to add three apologies to make it polite enough to vanish.</w:t>
      </w:r>
    </w:p>
    <w:p>
      <w:pPr>
        <w:keepNext w:val="0"/>
        <w:spacing w:before="0" w:after="160"/>
      </w:pPr>
      <w:r>
        <w:rPr>
          <w:rFonts w:ascii="Georgia" w:hAnsi="Georgia" w:cs="Georgia" w:eastAsia="Georgia"/>
          <w:b/>
          <w:i w:val="0"/>
          <w:color w:val="241F1C"/>
          <w:sz w:val="22"/>
        </w:rPr>
        <w:t>Extended, 50 minutes.</w:t>
      </w:r>
      <w:r>
        <w:rPr>
          <w:rFonts w:ascii="Georgia" w:hAnsi="Georgia" w:cs="Georgia" w:eastAsia="Georgia"/>
          <w:b w:val="0"/>
          <w:i w:val="0"/>
          <w:color w:val="241F1C"/>
          <w:sz w:val="22"/>
        </w:rPr>
        <w:t xml:space="preserve"> Two signals each, still self-assigned, with a pause between them. Use the second one only if the first stayed ordinary. For one of the four, practice the no-hidden-need version on purpose, so the skill of saying "that was just tired" gets as many reps as the skill of translating a joke. End by reading the plain sentences aloud, once, as lines you might actually use.</w:t>
      </w:r>
    </w:p>
    <w:p>
      <w:pPr>
        <w:pStyle w:val="Heading2"/>
        <w:keepNext/>
        <w:spacing w:before="280" w:after="80"/>
      </w:pPr>
      <w:bookmarkStart w:id="771" w:name="chapter-061-going-deeper"/>
      <w:r>
        <w:rPr>
          <w:rFonts w:ascii="Palatino Linotype" w:hAnsi="Palatino Linotype" w:cs="Palatino Linotype" w:eastAsia="Palatino Linotype"/>
          <w:b w:val="0"/>
          <w:i w:val="0"/>
          <w:color w:val="7C3A46"/>
          <w:sz w:val="32"/>
        </w:rPr>
        <w:t>Going deeper</w:t>
      </w:r>
      <w:bookmarkEnd w:id="771"/>
    </w:p>
    <w:p>
      <w:pPr>
        <w:keepNext w:val="0"/>
        <w:spacing w:before="0" w:after="160"/>
      </w:pPr>
      <w:r>
        <w:rPr>
          <w:rFonts w:ascii="Georgia" w:hAnsi="Georgia" w:cs="Georgia" w:eastAsia="Georgia"/>
          <w:b w:val="0"/>
          <w:i w:val="0"/>
          <w:color w:val="241F1C"/>
          <w:sz w:val="22"/>
        </w:rPr>
        <w:t>If you want one more layer, add what made the direct sentence feel risky. "I thought a request would become a fight about who plans our weekends." That is context. It can be wrong, and your partner may say so without taking over the need. "I do not experience your requests as fights. I believe you were worried I would." Belief in the worry, and disagreement with the prediction, can share a minute.</w:t>
      </w:r>
    </w:p>
    <w:p>
      <w:pPr>
        <w:keepNext w:val="0"/>
        <w:spacing w:before="0" w:after="160"/>
      </w:pPr>
      <w:r>
        <w:rPr>
          <w:rFonts w:ascii="Georgia" w:hAnsi="Georgia" w:cs="Georgia" w:eastAsia="Georgia"/>
          <w:b w:val="0"/>
          <w:i w:val="0"/>
          <w:color w:val="241F1C"/>
          <w:sz w:val="22"/>
        </w:rPr>
        <w:t>Stop before you build a theory of your childhood or of your partner's character. Leave those theories for another day. The Fear Beneath the Fear (010) is the longer descent, if you both want it another day. Here, one risk and one sentence are the depth.</w:t>
      </w:r>
    </w:p>
    <w:p>
      <w:pPr>
        <w:keepNext w:val="0"/>
        <w:spacing w:before="0" w:after="160"/>
      </w:pPr>
      <w:r>
        <w:rPr>
          <w:rFonts w:ascii="Georgia" w:hAnsi="Georgia" w:cs="Georgia" w:eastAsia="Georgia"/>
          <w:b w:val="0"/>
          <w:i w:val="0"/>
          <w:color w:val="241F1C"/>
          <w:sz w:val="22"/>
        </w:rPr>
        <w:t>You may also name a signal you want retired as a code. "If I joke about the closet, ask me whether I want help, once. If I say no, the no stands." That is an invitation. An invitation can be declined, and it expires when you say it expires.</w:t>
      </w:r>
    </w:p>
    <w:p>
      <w:pPr>
        <w:pStyle w:val="Heading2"/>
        <w:keepNext/>
        <w:spacing w:before="280" w:after="80"/>
      </w:pPr>
      <w:bookmarkStart w:id="772" w:name="chapter-061-variations-and-replay"/>
      <w:r>
        <w:rPr>
          <w:rFonts w:ascii="Palatino Linotype" w:hAnsi="Palatino Linotype" w:cs="Palatino Linotype" w:eastAsia="Palatino Linotype"/>
          <w:b w:val="0"/>
          <w:i w:val="0"/>
          <w:color w:val="7C3A46"/>
          <w:sz w:val="32"/>
        </w:rPr>
        <w:t>Variations and replay</w:t>
      </w:r>
      <w:bookmarkEnd w:id="772"/>
    </w:p>
    <w:p>
      <w:pPr>
        <w:keepNext w:val="0"/>
        <w:spacing w:before="0" w:after="160"/>
      </w:pPr>
      <w:r>
        <w:rPr>
          <w:rFonts w:ascii="Georgia" w:hAnsi="Georgia" w:cs="Georgia" w:eastAsia="Georgia"/>
          <w:b w:val="0"/>
          <w:i w:val="0"/>
          <w:color w:val="241F1C"/>
          <w:sz w:val="22"/>
        </w:rPr>
        <w:t>Write the whole exchange if talking over each other is likely. A shared note between cities works. Leave time between the signal and the partner's observation so the observation is about what they saw, not a revision after reading your need. If you already live in the same note, the partner can write their observation before they scroll to your need. A little clumsiness protects the order.</w:t>
      </w:r>
    </w:p>
    <w:p>
      <w:pPr>
        <w:keepNext w:val="0"/>
        <w:spacing w:before="0" w:after="160"/>
      </w:pPr>
      <w:r>
        <w:rPr>
          <w:rFonts w:ascii="Georgia" w:hAnsi="Georgia" w:cs="Georgia" w:eastAsia="Georgia"/>
          <w:b w:val="0"/>
          <w:i w:val="0"/>
          <w:color w:val="241F1C"/>
          <w:sz w:val="22"/>
        </w:rPr>
        <w:t>Replay when you catch a fresh signal of your own, not when you catch one of theirs. The practice is self-translation. Once in a while, at a calm moment, you may ask, "I have a guess about earlier. Do you want it?" If they say no, the guess stays yours. Uninvited guessing is out of bounds.</w:t>
      </w:r>
    </w:p>
    <w:p>
      <w:pPr>
        <w:keepNext w:val="0"/>
        <w:spacing w:before="0" w:after="160"/>
      </w:pPr>
      <w:r>
        <w:rPr>
          <w:rFonts w:ascii="Georgia" w:hAnsi="Georgia" w:cs="Georgia" w:eastAsia="Georgia"/>
          <w:b w:val="0"/>
          <w:i w:val="0"/>
          <w:color w:val="241F1C"/>
          <w:sz w:val="22"/>
        </w:rPr>
        <w:t>Overload, pain, and concentration remain on the table every time. Ask yourself, before you translate, whether you are about to invent a psychological need for a body that wanted quiet. If yes, write the body down. Your partner will be more accurate with that sentence than with a clever one.</w:t>
      </w:r>
    </w:p>
    <w:p>
      <w:pPr>
        <w:pStyle w:val="Heading2"/>
        <w:keepNext/>
        <w:spacing w:before="280" w:after="80"/>
      </w:pPr>
      <w:bookmarkStart w:id="773" w:name="chapter-061-examples"/>
      <w:r>
        <w:rPr>
          <w:rFonts w:ascii="Palatino Linotype" w:hAnsi="Palatino Linotype" w:cs="Palatino Linotype" w:eastAsia="Palatino Linotype"/>
          <w:b w:val="0"/>
          <w:i w:val="0"/>
          <w:color w:val="7C3A46"/>
          <w:sz w:val="32"/>
        </w:rPr>
        <w:t>Examples</w:t>
      </w:r>
      <w:bookmarkEnd w:id="773"/>
    </w:p>
    <w:p>
      <w:pPr>
        <w:keepNext w:val="0"/>
        <w:spacing w:before="0" w:after="160"/>
      </w:pPr>
      <w:r>
        <w:rPr>
          <w:rFonts w:ascii="Georgia" w:hAnsi="Georgia" w:cs="Georgia" w:eastAsia="Georgia"/>
          <w:b w:val="0"/>
          <w:i w:val="0"/>
          <w:color w:val="241F1C"/>
          <w:sz w:val="22"/>
        </w:rPr>
        <w:t>Rowan and Vale are fictional. Their Saturday is a teaching scene.</w:t>
      </w:r>
    </w:p>
    <w:p>
      <w:pPr>
        <w:keepNext w:val="0"/>
        <w:spacing w:before="0" w:after="160"/>
      </w:pPr>
      <w:r>
        <w:rPr>
          <w:rFonts w:ascii="Georgia" w:hAnsi="Georgia" w:cs="Georgia" w:eastAsia="Georgia"/>
          <w:b w:val="0"/>
          <w:i w:val="0"/>
          <w:color w:val="241F1C"/>
          <w:sz w:val="22"/>
        </w:rPr>
        <w:t>Rowan writes: "When you started planning Saturday out loud, I left the room and stood at the mail table longer than the mail required." The need: "I wanted a say before the day locked. I was afraid the plan was already a decision."</w:t>
      </w:r>
    </w:p>
    <w:p>
      <w:pPr>
        <w:keepNext w:val="0"/>
        <w:spacing w:before="0" w:after="160"/>
      </w:pPr>
      <w:r>
        <w:rPr>
          <w:rFonts w:ascii="Georgia" w:hAnsi="Georgia" w:cs="Georgia" w:eastAsia="Georgia"/>
          <w:b w:val="0"/>
          <w:i w:val="0"/>
          <w:color w:val="241F1C"/>
          <w:sz w:val="22"/>
        </w:rPr>
        <w:t>Vale speaks second. "I noticed you left. I thought you had remembered an errand. I did not know you wanted a say. I would have guessed wrong."</w:t>
      </w:r>
    </w:p>
    <w:p>
      <w:pPr>
        <w:keepNext w:val="0"/>
        <w:spacing w:before="0" w:after="160"/>
      </w:pPr>
      <w:r>
        <w:rPr>
          <w:rFonts w:ascii="Georgia" w:hAnsi="Georgia" w:cs="Georgia" w:eastAsia="Georgia"/>
          <w:b w:val="0"/>
          <w:i w:val="0"/>
          <w:color w:val="241F1C"/>
          <w:sz w:val="22"/>
        </w:rPr>
        <w:t>Rowan's plain sentence, which Rowan is willing to try: "Can we leave Saturday open until we have both said what we want?"</w:t>
      </w:r>
    </w:p>
    <w:p>
      <w:pPr>
        <w:keepNext w:val="0"/>
        <w:spacing w:before="0" w:after="160"/>
      </w:pPr>
      <w:r>
        <w:rPr>
          <w:rFonts w:ascii="Georgia" w:hAnsi="Georgia" w:cs="Georgia" w:eastAsia="Georgia"/>
          <w:b w:val="0"/>
          <w:i w:val="0"/>
          <w:color w:val="241F1C"/>
          <w:sz w:val="22"/>
        </w:rPr>
        <w:t>They switch. Vale's signal is a joke from Thursday: "Must be nice to have a free evening," said when Rowan sat down. The need Vale names: "I wanted company for the dishes, and the joke was a complaint in costume." Vale's plain sentence: "Come do the first 5 minutes with me, if you have it." Rowan had heard the joke as a comment about work hours and says so. The correction is welcome. Rowan does not claim to have known.</w:t>
      </w:r>
    </w:p>
    <w:p>
      <w:pPr>
        <w:keepNext w:val="0"/>
        <w:spacing w:before="0" w:after="160"/>
      </w:pPr>
      <w:r>
        <w:rPr>
          <w:rFonts w:ascii="Georgia" w:hAnsi="Georgia" w:cs="Georgia" w:eastAsia="Georgia"/>
          <w:b w:val="0"/>
          <w:i w:val="0"/>
          <w:color w:val="241F1C"/>
          <w:sz w:val="22"/>
        </w:rPr>
        <w:t>Then Vale adds a different night, on purpose. "Tuesday I answered in one word because my hip hurt. There was no second meaning. If I say 'hip,' that is the whole message." Rowan repeats it back. The chapter ends with two needs and one explicit absence of a need. That third line keeps the first two from becoming a hobby of interpretation.</w:t>
      </w:r>
    </w:p>
    <w:p>
      <w:pPr>
        <w:pStyle w:val="Heading2"/>
        <w:keepNext/>
        <w:spacing w:before="280" w:after="80"/>
      </w:pPr>
      <w:bookmarkStart w:id="774" w:name="chapter-061-afterward"/>
      <w:r>
        <w:rPr>
          <w:rFonts w:ascii="Palatino Linotype" w:hAnsi="Palatino Linotype" w:cs="Palatino Linotype" w:eastAsia="Palatino Linotype"/>
          <w:b w:val="0"/>
          <w:i w:val="0"/>
          <w:color w:val="7C3A46"/>
          <w:sz w:val="32"/>
        </w:rPr>
        <w:t>Afterward</w:t>
      </w:r>
      <w:bookmarkEnd w:id="774"/>
    </w:p>
    <w:p>
      <w:pPr>
        <w:keepNext w:val="0"/>
        <w:spacing w:before="0" w:after="160"/>
      </w:pPr>
      <w:r>
        <w:rPr>
          <w:rFonts w:ascii="Georgia" w:hAnsi="Georgia" w:cs="Georgia" w:eastAsia="Georgia"/>
          <w:b w:val="0"/>
          <w:i w:val="0"/>
          <w:color w:val="241F1C"/>
          <w:sz w:val="22"/>
        </w:rPr>
        <w:t>You do not owe each other a more transparent personality by morning.</w:t>
      </w:r>
    </w:p>
    <w:p>
      <w:pPr>
        <w:keepNext w:val="0"/>
        <w:spacing w:before="0" w:after="160"/>
      </w:pPr>
      <w:r>
        <w:rPr>
          <w:rFonts w:ascii="Georgia" w:hAnsi="Georgia" w:cs="Georgia" w:eastAsia="Georgia"/>
          <w:b w:val="0"/>
          <w:i w:val="0"/>
          <w:color w:val="241F1C"/>
          <w:sz w:val="22"/>
        </w:rPr>
        <w:t>If you want questions:</w:t>
      </w:r>
    </w:p>
    <w:p>
      <w:pPr>
        <w:pStyle w:val="ListBullet"/>
        <w:keepNext w:val="0"/>
        <w:spacing w:before="0" w:after="60"/>
      </w:pPr>
      <w:r>
        <w:rPr>
          <w:rFonts w:ascii="Georgia" w:hAnsi="Georgia" w:cs="Georgia" w:eastAsia="Georgia"/>
          <w:b w:val="0"/>
          <w:i w:val="0"/>
          <w:color w:val="241F1C"/>
          <w:sz w:val="22"/>
        </w:rPr>
        <w:t>Which of your signals was a disguise, and which was a body, a limit, or a no?</w:t>
      </w:r>
    </w:p>
    <w:p>
      <w:pPr>
        <w:pStyle w:val="ListBullet"/>
        <w:keepNext w:val="0"/>
        <w:spacing w:before="0" w:after="60"/>
      </w:pPr>
      <w:r>
        <w:rPr>
          <w:rFonts w:ascii="Georgia" w:hAnsi="Georgia" w:cs="Georgia" w:eastAsia="Georgia"/>
          <w:b w:val="0"/>
          <w:i w:val="0"/>
          <w:color w:val="241F1C"/>
          <w:sz w:val="22"/>
        </w:rPr>
        <w:t>Did your partner get to name their own need before anyone guessed?</w:t>
      </w:r>
    </w:p>
    <w:p>
      <w:pPr>
        <w:pStyle w:val="ListBullet"/>
        <w:keepNext w:val="0"/>
        <w:spacing w:before="0" w:after="60"/>
      </w:pPr>
      <w:r>
        <w:rPr>
          <w:rFonts w:ascii="Georgia" w:hAnsi="Georgia" w:cs="Georgia" w:eastAsia="Georgia"/>
          <w:b w:val="0"/>
          <w:i w:val="0"/>
          <w:color w:val="241F1C"/>
          <w:sz w:val="22"/>
        </w:rPr>
        <w:t>Is the plain sentence one you can say without a warm-up act?</w:t>
      </w:r>
    </w:p>
    <w:p>
      <w:pPr>
        <w:pStyle w:val="ListBullet"/>
        <w:keepNext w:val="0"/>
        <w:spacing w:before="0" w:after="60"/>
      </w:pPr>
      <w:r>
        <w:rPr>
          <w:rFonts w:ascii="Georgia" w:hAnsi="Georgia" w:cs="Georgia" w:eastAsia="Georgia"/>
          <w:b w:val="0"/>
          <w:i w:val="0"/>
          <w:color w:val="241F1C"/>
          <w:sz w:val="22"/>
        </w:rPr>
        <w:t>What guess are you willing to retire?</w:t>
      </w:r>
    </w:p>
    <w:p>
      <w:pPr>
        <w:keepNext w:val="0"/>
        <w:spacing w:before="0" w:after="160"/>
      </w:pPr>
      <w:r>
        <w:rPr>
          <w:rFonts w:ascii="Georgia" w:hAnsi="Georgia" w:cs="Georgia" w:eastAsia="Georgia"/>
          <w:b w:val="0"/>
          <w:i w:val="0"/>
          <w:color w:val="241F1C"/>
          <w:sz w:val="22"/>
        </w:rPr>
        <w:t>Keep the plain sentences. Let the case file go. A list of each other's tells, stored for later, has left the chapter and entered surveillance.</w:t>
      </w:r>
    </w:p>
    <w:p>
      <w:pPr>
        <w:pStyle w:val="Heading2"/>
        <w:keepNext/>
        <w:spacing w:before="280" w:after="80"/>
      </w:pPr>
      <w:bookmarkStart w:id="775" w:name="chapter-061-our-story"/>
      <w:r>
        <w:rPr>
          <w:rFonts w:ascii="Palatino Linotype" w:hAnsi="Palatino Linotype" w:cs="Palatino Linotype" w:eastAsia="Palatino Linotype"/>
          <w:b w:val="0"/>
          <w:i w:val="0"/>
          <w:color w:val="7C3A46"/>
          <w:sz w:val="32"/>
        </w:rPr>
        <w:t>Our Story</w:t>
      </w:r>
      <w:bookmarkEnd w:id="775"/>
    </w:p>
    <w:p>
      <w:pPr>
        <w:keepNext w:val="0"/>
        <w:spacing w:before="0" w:after="160"/>
      </w:pPr>
      <w:r>
        <w:rPr>
          <w:rFonts w:ascii="Georgia" w:hAnsi="Georgia" w:cs="Georgia" w:eastAsia="Georgia"/>
          <w:b w:val="0"/>
          <w:i w:val="0"/>
          <w:color w:val="241F1C"/>
          <w:sz w:val="22"/>
        </w:rPr>
        <w:t>Write the signals you are willing to keep. Private memoir pages are optional to share. A need one of you translated and then chose not to hand over can stay off the shared page. Say that, once, in an ordinary voice.</w:t>
      </w:r>
    </w:p>
    <w:p>
      <w:pPr>
        <w:keepNext w:val="0"/>
        <w:spacing w:before="0" w:after="160"/>
      </w:pPr>
      <w:r>
        <w:rPr>
          <w:rFonts w:ascii="Georgia" w:hAnsi="Georgia" w:cs="Georgia" w:eastAsia="Georgia"/>
          <w:b w:val="0"/>
          <w:i w:val="0"/>
          <w:color w:val="241F1C"/>
          <w:sz w:val="22"/>
        </w:rPr>
        <w:t>Date the version and whether you finished or paused.</w:t>
      </w:r>
    </w:p>
    <w:tbl>
      <w:tblPr>
        <w:tblW w:type="dxa" w:w="8122"/>
        <w:tblLayout w:type="fixed"/>
        <w:tblLook w:firstColumn="1" w:firstRow="1" w:lastColumn="0" w:lastRow="0" w:noHBand="0" w:noVBand="1" w:val="04A0"/>
        <w:tblBorders>
          <w:top w:val="single" w:sz="8" w:space="0" w:color="D9CFC0"/>
          <w:left w:val="single" w:sz="8" w:space="0" w:color="D9CFC0"/>
          <w:bottom w:val="single" w:sz="8" w:space="0" w:color="D9CFC0"/>
          <w:right w:val="single" w:sz="8" w:space="0" w:color="D9CFC0"/>
          <w:insideH w:val="nil" w:sz="0" w:space="0" w:color="auto"/>
          <w:insideV w:val="nil" w:sz="0" w:space="0" w:color="auto"/>
        </w:tblBorders>
      </w:tblPr>
      <w:tblGrid>
        <w:gridCol w:w="8122"/>
      </w:tblGrid>
      <w:tr>
        <w:trPr>
          <w:cantSplit/>
        </w:trPr>
        <w:tc>
          <w:tcPr>
            <w:tcW w:type="dxa" w:w="8122"/>
            <w:shd w:val="clear" w:color="auto" w:fill="FBF8F2"/>
            <w:tcMar>
              <w:top w:w="80" w:type="dxa"/>
              <w:left w:w="140" w:type="dxa"/>
              <w:bottom w:w="80" w:type="dxa"/>
              <w:right w:w="140" w:type="dxa"/>
            </w:tcMar>
          </w:tcPr>
          <w:p>
            <w:pPr>
              <w:spacing w:after="40"/>
            </w:pPr>
            <w:r>
              <w:rPr>
                <w:rFonts w:ascii="Calibri" w:hAnsi="Calibri" w:cs="Calibri" w:eastAsia="Calibri"/>
                <w:b w:val="0"/>
                <w:i w:val="0"/>
                <w:color w:val="A85A32"/>
                <w:sz w:val="18"/>
              </w:rPr>
              <w:t>OUR STORY</w:t>
            </w:r>
          </w:p>
          <w:p>
            <w:pPr>
              <w:spacing w:after="80"/>
            </w:pPr>
            <w:r>
              <w:rPr>
                <w:rFonts w:ascii="Georgia" w:hAnsi="Georgia" w:cs="Georgia" w:eastAsia="Georgia"/>
                <w:b w:val="0"/>
                <w:i/>
                <w:color w:val="241F1C"/>
                <w:sz w:val="20"/>
              </w:rPr>
              <w:t>Sharing either private page is optional.</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Session</w:t>
            </w:r>
          </w:p>
          <w:p>
            <w:pPr>
              <w:spacing w:after="40"/>
            </w:pPr>
            <w:r>
              <w:rPr>
                <w:rFonts w:ascii="Georgia" w:hAnsi="Georgia" w:cs="Georgia" w:eastAsia="Georgia"/>
                <w:b w:val="0"/>
                <w:i/>
                <w:color w:val="241F1C"/>
                <w:sz w:val="20"/>
              </w:rPr>
              <w:t>date, time, place, version played, mood if wanted, intention, initials if wanted, done or paused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one of you</w:t>
            </w:r>
          </w:p>
          <w:p>
            <w:pPr>
              <w:keepNext/>
              <w:spacing w:before="120" w:after="20"/>
            </w:pPr>
            <w:r>
              <w:rPr>
                <w:rFonts w:ascii="Georgia" w:hAnsi="Georgia" w:cs="Georgia" w:eastAsia="Georgia"/>
                <w:b w:val="0"/>
                <w:i w:val="0"/>
                <w:color w:val="241F1C"/>
                <w:sz w:val="22"/>
              </w:rPr>
              <w:t>The signal I sent, the need I now name under it, and the plain sentence I might use next time</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A moment that looked like a signal and was fatigue, pain, concentration, or a boundary</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the other</w:t>
            </w:r>
          </w:p>
          <w:p>
            <w:pPr>
              <w:keepNext/>
              <w:spacing w:before="120" w:after="20"/>
            </w:pPr>
            <w:r>
              <w:rPr>
                <w:rFonts w:ascii="Georgia" w:hAnsi="Georgia" w:cs="Georgia" w:eastAsia="Georgia"/>
                <w:b w:val="0"/>
                <w:i w:val="0"/>
                <w:color w:val="241F1C"/>
                <w:sz w:val="22"/>
              </w:rPr>
              <w:t>What I noticed in my partner's signal, without claiming I already knew the need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A signal of my own, the need under it, and anything I want left alone because the no is the message</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Shared page</w:t>
            </w:r>
          </w:p>
          <w:p>
            <w:pPr>
              <w:keepNext/>
              <w:spacing w:before="120" w:after="20"/>
            </w:pPr>
            <w:r>
              <w:rPr>
                <w:rFonts w:ascii="Georgia" w:hAnsi="Georgia" w:cs="Georgia" w:eastAsia="Georgia"/>
                <w:b w:val="0"/>
                <w:i w:val="0"/>
                <w:color w:val="241F1C"/>
                <w:sz w:val="22"/>
              </w:rPr>
              <w:t>What actually happened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 line or moment worth keeping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we discovered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we might do next, if anything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Revisit</w:t>
            </w:r>
          </w:p>
          <w:p>
            <w:pPr>
              <w:keepNext/>
              <w:spacing w:before="120" w:after="20"/>
            </w:pPr>
            <w:r>
              <w:rPr>
                <w:rFonts w:ascii="Georgia" w:hAnsi="Georgia" w:cs="Georgia" w:eastAsia="Georgia"/>
                <w:b w:val="0"/>
                <w:i w:val="0"/>
                <w:color w:val="241F1C"/>
                <w:sz w:val="22"/>
              </w:rPr>
              <w:t>Attempt, date, and what changed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Then versus now</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bl>
    <w:p>
      <w:pPr>
        <w:spacing w:after="120"/>
      </w:pPr>
    </w:p>
    <w:p>
      <w:pPr>
        <w:pStyle w:val="Heading2"/>
        <w:keepNext/>
        <w:spacing w:before="280" w:after="80"/>
      </w:pPr>
      <w:bookmarkStart w:id="776" w:name="chapter-061-notes"/>
      <w:r>
        <w:rPr>
          <w:rFonts w:ascii="Palatino Linotype" w:hAnsi="Palatino Linotype" w:cs="Palatino Linotype" w:eastAsia="Palatino Linotype"/>
          <w:b w:val="0"/>
          <w:i w:val="0"/>
          <w:color w:val="7C3A46"/>
          <w:sz w:val="32"/>
        </w:rPr>
        <w:t>Notes</w:t>
      </w:r>
      <w:bookmarkEnd w:id="776"/>
    </w:p>
    <w:p>
      <w:pPr>
        <w:keepNext w:val="0"/>
        <w:spacing w:before="0" w:after="160"/>
      </w:pPr>
      <w:r>
        <w:rPr>
          <w:rFonts w:ascii="Georgia" w:hAnsi="Georgia" w:cs="Georgia" w:eastAsia="Georgia"/>
          <w:b w:val="0"/>
          <w:i w:val="0"/>
          <w:color w:val="241F1C"/>
          <w:sz w:val="22"/>
        </w:rPr>
        <w:t>See L1998. In diary studies of daily interactions, intimacy tracked self-disclosure and partner disclosure, with perceived partner responsiveness as a partial mediator. In Study 2, emotional disclosure was a stronger predictor than factual disclosure. That finding supports taking actual disclosure and the feeling of being responded to seriously. An indirect signal is not yet disclosure. The studies do not test this chapter, do not license mind-reading, and do not show that hints create intimacy. See R1988 for the interpersonal-process model, disclosure, response, and the feeling of being understood. R1988 is a framework. This chapter is a reimagined conversation. It assigns no attachment style and offers no clinical decoding method.</w:t>
      </w:r>
    </w:p>
    <w:p>
      <w:r>
        <w:br w:type="page"/>
      </w:r>
    </w:p>
    <w:p>
      <w:pPr>
        <w:keepNext w:val="0"/>
        <w:spacing w:before="0" w:after="0"/>
      </w:pPr>
      <w:r>
        <w:rPr>
          <w:rFonts w:ascii="Calibri" w:hAnsi="Calibri" w:cs="Calibri" w:eastAsia="Calibri"/>
          <w:b w:val="0"/>
          <w:i w:val="0"/>
          <w:color w:val="A85A32"/>
          <w:sz w:val="18"/>
        </w:rPr>
        <w:t>PART 8 · TRUST, COMMUNICATION, AND EMOTIONAL SAFETY</w:t>
      </w:r>
    </w:p>
    <w:p>
      <w:pPr>
        <w:keepNext w:val="0"/>
        <w:spacing w:before="0" w:after="40"/>
      </w:pPr>
      <w:r>
        <w:rPr>
          <w:rFonts w:ascii="Palatino Linotype" w:hAnsi="Palatino Linotype" w:cs="Palatino Linotype" w:eastAsia="Palatino Linotype"/>
          <w:b w:val="0"/>
          <w:i w:val="0"/>
          <w:color w:val="A85A32"/>
          <w:sz w:val="22"/>
        </w:rPr>
        <w:t>062</w:t>
      </w:r>
    </w:p>
    <w:p>
      <w:pPr>
        <w:pStyle w:val="Heading1"/>
        <w:keepNext/>
        <w:spacing w:before="0" w:after="120"/>
      </w:pPr>
      <w:bookmarkStart w:id="777" w:name="chapter-062"/>
      <w:r>
        <w:rPr>
          <w:rFonts w:ascii="Palatino Linotype" w:hAnsi="Palatino Linotype" w:cs="Palatino Linotype" w:eastAsia="Palatino Linotype"/>
          <w:b w:val="0"/>
          <w:i w:val="0"/>
          <w:color w:val="241F1C"/>
          <w:sz w:val="52"/>
        </w:rPr>
        <w:t>The Safety Map</w:t>
      </w:r>
      <w:bookmarkEnd w:id="777"/>
    </w:p>
    <w:p>
      <w:pPr>
        <w:keepNext w:val="0"/>
        <w:spacing w:before="0" w:after="120"/>
      </w:pPr>
      <w:r>
        <w:rPr>
          <w:rFonts w:ascii="Georgia" w:hAnsi="Georgia" w:cs="Georgia" w:eastAsia="Georgia"/>
          <w:b w:val="0"/>
          <w:i/>
          <w:color w:val="241F1C"/>
          <w:sz w:val="24"/>
        </w:rPr>
        <w:t>Map the actions, situations, and words that help you open, and the ones that bring your guard up.</w:t>
      </w:r>
    </w:p>
    <w:p>
      <w:r>
        <w:drawing>
          <wp:inline xmlns:a="http://schemas.openxmlformats.org/drawingml/2006/main" xmlns:pic="http://schemas.openxmlformats.org/drawingml/2006/picture">
            <wp:extent cx="4754880" cy="2674620"/>
            <wp:docPr id="71" name="Picture 71"/>
            <wp:cNvGraphicFramePr>
              <a:graphicFrameLocks noChangeAspect="1"/>
            </wp:cNvGraphicFramePr>
            <a:graphic>
              <a:graphicData uri="http://schemas.openxmlformats.org/drawingml/2006/picture">
                <pic:pic>
                  <pic:nvPicPr>
                    <pic:cNvPr id="0" name="illustration.jpg"/>
                    <pic:cNvPicPr/>
                  </pic:nvPicPr>
                  <pic:blipFill>
                    <a:blip r:embed="rId83"/>
                    <a:stretch>
                      <a:fillRect/>
                    </a:stretch>
                  </pic:blipFill>
                  <pic:spPr>
                    <a:xfrm>
                      <a:off x="0" y="0"/>
                      <a:ext cx="4754880" cy="2674620"/>
                    </a:xfrm>
                    <a:prstGeom prst="rect"/>
                  </pic:spPr>
                </pic:pic>
              </a:graphicData>
            </a:graphic>
          </wp:inline>
        </w:drawing>
      </w:r>
    </w:p>
    <w:p>
      <w:pPr>
        <w:keepNext w:val="0"/>
        <w:spacing w:before="0" w:after="80"/>
      </w:pPr>
      <w:r>
        <w:rPr>
          <w:rFonts w:ascii="Calibri" w:hAnsi="Calibri" w:cs="Calibri" w:eastAsia="Calibri"/>
          <w:b w:val="0"/>
          <w:i w:val="0"/>
          <w:color w:val="3E6464"/>
          <w:sz w:val="18"/>
        </w:rPr>
        <w:t>reimagined · 40 minutes · personal · low energy · indoors, seated, or on a shared note</w:t>
      </w:r>
    </w:p>
    <w:p>
      <w:pPr>
        <w:spacing w:after="160"/>
      </w:pPr>
      <w:r>
        <w:rPr>
          <w:rFonts w:ascii="Calibri" w:hAnsi="Calibri" w:cs="Calibri" w:eastAsia="Calibri"/>
          <w:b w:val="0"/>
          <w:i w:val="0"/>
          <w:color w:val="3E6464"/>
          <w:sz w:val="18"/>
        </w:rPr>
        <w:t xml:space="preserve">See also </w:t>
      </w:r>
      <w:hyperlink w:anchor="chapter-011">
        <w:r>
          <w:rPr>
            <w:rFonts w:ascii="Georgia" w:hAnsi="Georgia" w:cs="Georgia" w:eastAsia="Georgia"/>
            <w:sz w:val="18"/>
            <w:color w:val="3E6464"/>
            <w:u w:val="single"/>
          </w:rPr>
          <w:t xml:space="preserve">011</w:t>
        </w:r>
      </w:hyperlink>
      <w:r>
        <w:rPr>
          <w:rFonts w:ascii="Calibri" w:hAnsi="Calibri" w:cs="Calibri" w:eastAsia="Calibri"/>
          <w:b w:val="0"/>
          <w:i w:val="0"/>
          <w:color w:val="3E6464"/>
          <w:sz w:val="18"/>
        </w:rPr>
        <w:t xml:space="preserve">, </w:t>
      </w:r>
      <w:hyperlink w:anchor="chapter-057">
        <w:r>
          <w:rPr>
            <w:rFonts w:ascii="Georgia" w:hAnsi="Georgia" w:cs="Georgia" w:eastAsia="Georgia"/>
            <w:sz w:val="18"/>
            <w:color w:val="3E6464"/>
            <w:u w:val="single"/>
          </w:rPr>
          <w:t xml:space="preserve">057</w:t>
        </w:r>
      </w:hyperlink>
      <w:r>
        <w:rPr>
          <w:rFonts w:ascii="Calibri" w:hAnsi="Calibri" w:cs="Calibri" w:eastAsia="Calibri"/>
          <w:b w:val="0"/>
          <w:i w:val="0"/>
          <w:color w:val="3E6464"/>
          <w:sz w:val="18"/>
        </w:rPr>
        <w:t xml:space="preserve">, </w:t>
      </w:r>
      <w:hyperlink w:anchor="chapter-061">
        <w:r>
          <w:rPr>
            <w:rFonts w:ascii="Georgia" w:hAnsi="Georgia" w:cs="Georgia" w:eastAsia="Georgia"/>
            <w:sz w:val="18"/>
            <w:color w:val="3E6464"/>
            <w:u w:val="single"/>
          </w:rPr>
          <w:t xml:space="preserve">061</w:t>
        </w:r>
      </w:hyperlink>
    </w:p>
    <w:p>
      <w:pPr>
        <w:pStyle w:val="Heading2"/>
        <w:keepNext/>
        <w:spacing w:before="280" w:after="80"/>
      </w:pPr>
      <w:bookmarkStart w:id="778" w:name="chapter-062-the-hook"/>
      <w:r>
        <w:rPr>
          <w:rFonts w:ascii="Palatino Linotype" w:hAnsi="Palatino Linotype" w:cs="Palatino Linotype" w:eastAsia="Palatino Linotype"/>
          <w:b w:val="0"/>
          <w:i w:val="0"/>
          <w:color w:val="7C3A46"/>
          <w:sz w:val="32"/>
        </w:rPr>
        <w:t>The hook</w:t>
      </w:r>
      <w:bookmarkEnd w:id="778"/>
    </w:p>
    <w:p>
      <w:pPr>
        <w:keepNext w:val="0"/>
        <w:spacing w:before="0" w:after="160"/>
      </w:pPr>
      <w:r>
        <w:rPr>
          <w:rFonts w:ascii="Georgia" w:hAnsi="Georgia" w:cs="Georgia" w:eastAsia="Georgia"/>
          <w:b w:val="0"/>
          <w:i w:val="0"/>
          <w:color w:val="241F1C"/>
          <w:sz w:val="22"/>
        </w:rPr>
        <w:t>Some conversations have a warm room and a drafty one. In the warm room you answer in whole sentences. You can be funny without scanning. In the drafty one your replies get shorter, your shoulders take a vote, and you start tracking the door. The rooms are made of actions, situations, and words. A phone turned facedown. A joke at a sore spot. A question asked in front of friends. A tone that means hurry up and disclose.</w:t>
      </w:r>
    </w:p>
    <w:p>
      <w:pPr>
        <w:keepNext w:val="0"/>
        <w:spacing w:before="0" w:after="160"/>
      </w:pPr>
      <w:r>
        <w:rPr>
          <w:rFonts w:ascii="Georgia" w:hAnsi="Georgia" w:cs="Georgia" w:eastAsia="Georgia"/>
          <w:b w:val="0"/>
          <w:i w:val="0"/>
          <w:color w:val="241F1C"/>
          <w:sz w:val="22"/>
        </w:rPr>
        <w:t>This chapter draws those rooms as a personal map, in both directions. One region is "I open." The other is "I guard." You and your partner may draw different houses. If you do, the difference is a finding to keep. Averaging it into one shared comfort zone would erase the person who needed the map.</w:t>
      </w:r>
    </w:p>
    <w:p>
      <w:pPr>
        <w:keepNext w:val="0"/>
        <w:spacing w:before="0" w:after="160"/>
      </w:pPr>
      <w:r>
        <w:rPr>
          <w:rFonts w:ascii="Georgia" w:hAnsi="Georgia" w:cs="Georgia" w:eastAsia="Georgia"/>
          <w:b w:val="0"/>
          <w:i w:val="0"/>
          <w:color w:val="241F1C"/>
          <w:sz w:val="22"/>
        </w:rPr>
        <w:t>No clause on this page obligates you to be unguarded. Guardedness may remain. Love and safety can share a house. This chapter does not treat them as the same room.</w:t>
      </w:r>
    </w:p>
    <w:p>
      <w:pPr>
        <w:pStyle w:val="Heading2"/>
        <w:keepNext/>
        <w:spacing w:before="280" w:after="80"/>
      </w:pPr>
      <w:bookmarkStart w:id="779" w:name="chapter-062-why-it-might-matter"/>
      <w:r>
        <w:rPr>
          <w:rFonts w:ascii="Palatino Linotype" w:hAnsi="Palatino Linotype" w:cs="Palatino Linotype" w:eastAsia="Palatino Linotype"/>
          <w:b w:val="0"/>
          <w:i w:val="0"/>
          <w:color w:val="7C3A46"/>
          <w:sz w:val="32"/>
        </w:rPr>
        <w:t>Why it might matter</w:t>
      </w:r>
      <w:bookmarkEnd w:id="779"/>
    </w:p>
    <w:p>
      <w:pPr>
        <w:keepNext w:val="0"/>
        <w:spacing w:before="0" w:after="160"/>
      </w:pPr>
      <w:r>
        <w:rPr>
          <w:rFonts w:ascii="Georgia" w:hAnsi="Georgia" w:cs="Georgia" w:eastAsia="Georgia"/>
          <w:b w:val="0"/>
          <w:i w:val="0"/>
          <w:color w:val="241F1C"/>
          <w:sz w:val="22"/>
        </w:rPr>
        <w:t>Most couples already know, in a half-private way, which tones make honesty easier. The knowledge stays half-private because saying it can sound like a complaint about the other person's character. A map changes the unit. You are describing cues that land on you, including ones that have nothing to do with malice. Fluorescent light. A rushed "just tell me." Being asked something tender while a friend is in the kitchen. Your partner can learn the cue without being cast as an unsafe person. The map is a record of conditions. There is no character verdict at the bottom.</w:t>
      </w:r>
    </w:p>
    <w:p>
      <w:pPr>
        <w:keepNext w:val="0"/>
        <w:spacing w:before="0" w:after="160"/>
      </w:pPr>
      <w:r>
        <w:rPr>
          <w:rFonts w:ascii="Georgia" w:hAnsi="Georgia" w:cs="Georgia" w:eastAsia="Georgia"/>
          <w:b w:val="0"/>
          <w:i w:val="0"/>
          <w:color w:val="241F1C"/>
          <w:sz w:val="22"/>
        </w:rPr>
        <w:t>Openness, when it happens, is still a choice made in the moment. You can have the phone in the other room, the good chair, the right hour, and still decide the story waits. The condition is a kindness. The decision stays yours. Requiring disclosure because the map was completed is one of the ways this chapter fails. Another is a map that only lists your partner's faults and never names a cue you yourself create, or a situation that is simply loud, bright, or public.</w:t>
      </w:r>
    </w:p>
    <w:p>
      <w:pPr>
        <w:keepNext w:val="0"/>
        <w:spacing w:before="0" w:after="160"/>
      </w:pPr>
      <w:r>
        <w:rPr>
          <w:rFonts w:ascii="Georgia" w:hAnsi="Georgia" w:cs="Georgia" w:eastAsia="Georgia"/>
          <w:b w:val="0"/>
          <w:i w:val="0"/>
          <w:color w:val="241F1C"/>
          <w:sz w:val="22"/>
        </w:rPr>
        <w:t>This page claims no study. It is not a trauma protocol, and it borrows no physiology. If the real concern is violence or coercion, stop. This worksheet is the wrong tool, and it will not teach you how to control or confront a partner. Urgent local help is the right door.</w:t>
      </w:r>
    </w:p>
    <w:p>
      <w:pPr>
        <w:keepNext w:val="0"/>
        <w:spacing w:before="0" w:after="160"/>
      </w:pPr>
      <w:r>
        <w:rPr>
          <w:rFonts w:ascii="Georgia" w:hAnsi="Georgia" w:cs="Georgia" w:eastAsia="Georgia"/>
          <w:b w:val="0"/>
          <w:i w:val="0"/>
          <w:color w:val="241F1C"/>
          <w:sz w:val="22"/>
        </w:rPr>
        <w:t>Two neighboring chapters draw different pictures. The Instruction Manual for My Bad Days (057) says how you act when distressed and what helps or worsens that hour. What I Don’t Show the World (011) is about parts of you kept from the wider public, and what might make them safer to reveal. The Invisible Need (061) starts from a signal you already sent. Stay here with situational and verbal cues that open or close you with this partner, on ordinary days, including days that are going fine.</w:t>
      </w:r>
    </w:p>
    <w:p>
      <w:pPr>
        <w:pStyle w:val="Heading2"/>
        <w:keepNext/>
        <w:spacing w:before="280" w:after="80"/>
      </w:pPr>
      <w:bookmarkStart w:id="780" w:name="chapter-062-before-you-begin"/>
      <w:r>
        <w:rPr>
          <w:rFonts w:ascii="Palatino Linotype" w:hAnsi="Palatino Linotype" w:cs="Palatino Linotype" w:eastAsia="Palatino Linotype"/>
          <w:b w:val="0"/>
          <w:i w:val="0"/>
          <w:color w:val="7C3A46"/>
          <w:sz w:val="32"/>
        </w:rPr>
        <w:t>Before you begin</w:t>
      </w:r>
      <w:bookmarkEnd w:id="780"/>
    </w:p>
    <w:p>
      <w:pPr>
        <w:keepNext w:val="0"/>
        <w:spacing w:before="0" w:after="160"/>
      </w:pPr>
      <w:r>
        <w:rPr>
          <w:rFonts w:ascii="Georgia" w:hAnsi="Georgia" w:cs="Georgia" w:eastAsia="Georgia"/>
          <w:b w:val="0"/>
          <w:i w:val="0"/>
          <w:color w:val="241F1C"/>
          <w:sz w:val="22"/>
        </w:rPr>
        <w:t>Use one shared page with two regions, or two cards per person labeled "I open" and "I guard." Large type, speech, and a screen reader all work. Eye contact is unnecessary. Leaving a cue unnamed is allowed. You do not justify every closed door. "I guard when the topic is my family, and I am not explaining why tonight" is a complete entry.</w:t>
      </w:r>
    </w:p>
    <w:p>
      <w:pPr>
        <w:keepNext w:val="0"/>
        <w:spacing w:before="0" w:after="160"/>
      </w:pPr>
      <w:r>
        <w:rPr>
          <w:rFonts w:ascii="Georgia" w:hAnsi="Georgia" w:cs="Georgia" w:eastAsia="Georgia"/>
          <w:b w:val="0"/>
          <w:i w:val="0"/>
          <w:color w:val="241F1C"/>
          <w:sz w:val="22"/>
        </w:rPr>
        <w:t>Include sensory life if it belongs: light, noise, scent, pain, pace, and privacy. Include the clock. Include other people in the room. Directness and politeness differ by culture and by the families you grew up in. The map is personal. A cue that feels like respect to one of you can feel like distance to the other. Write both, and do not sand them into a compromise cue that neither of you actually lives.</w:t>
      </w:r>
    </w:p>
    <w:p>
      <w:pPr>
        <w:keepNext w:val="0"/>
        <w:spacing w:before="0" w:after="160"/>
      </w:pPr>
      <w:r>
        <w:rPr>
          <w:rFonts w:ascii="Georgia" w:hAnsi="Georgia" w:cs="Georgia" w:eastAsia="Georgia"/>
          <w:b w:val="0"/>
          <w:i w:val="0"/>
          <w:color w:val="241F1C"/>
          <w:sz w:val="22"/>
        </w:rPr>
        <w:t>At a distance, entries may include response time and a word for when a reply will be late. "If I send 'later,' I am still in the conversation and I will answer after work." That is a safety cue of a practical kind. A fair reading does not turn the word into round-the-clock availability.</w:t>
      </w:r>
    </w:p>
    <w:p>
      <w:pPr>
        <w:keepNext w:val="0"/>
        <w:spacing w:before="0" w:after="160"/>
      </w:pPr>
      <w:r>
        <w:rPr>
          <w:rFonts w:ascii="Georgia" w:hAnsi="Georgia" w:cs="Georgia" w:eastAsia="Georgia"/>
          <w:b w:val="0"/>
          <w:i w:val="0"/>
          <w:color w:val="241F1C"/>
          <w:sz w:val="22"/>
        </w:rPr>
        <w:t>Agree that you will compare overlaps and differences without grading them. Then you will choose one opening condition to try in a later conversation, and one guardedness cue the partner will respect rather than push through. One of each. A renovation of the whole house is a different project.</w:t>
      </w:r>
    </w:p>
    <w:p>
      <w:pPr>
        <w:pStyle w:val="Heading2"/>
        <w:keepNext/>
        <w:spacing w:before="280" w:after="80"/>
      </w:pPr>
      <w:bookmarkStart w:id="781" w:name="chapter-062-the-experience"/>
      <w:r>
        <w:rPr>
          <w:rFonts w:ascii="Palatino Linotype" w:hAnsi="Palatino Linotype" w:cs="Palatino Linotype" w:eastAsia="Palatino Linotype"/>
          <w:b w:val="0"/>
          <w:i w:val="0"/>
          <w:color w:val="7C3A46"/>
          <w:sz w:val="32"/>
        </w:rPr>
        <w:t>The experience</w:t>
      </w:r>
      <w:bookmarkEnd w:id="781"/>
    </w:p>
    <w:p>
      <w:pPr>
        <w:keepNext w:val="0"/>
        <w:spacing w:before="0" w:after="160"/>
      </w:pPr>
      <w:r>
        <w:rPr>
          <w:rFonts w:ascii="Georgia" w:hAnsi="Georgia" w:cs="Georgia" w:eastAsia="Georgia"/>
          <w:b/>
          <w:i w:val="0"/>
          <w:color w:val="241F1C"/>
          <w:sz w:val="22"/>
        </w:rPr>
        <w:t>1. Fill "I open."</w:t>
      </w:r>
      <w:r>
        <w:rPr>
          <w:rFonts w:ascii="Georgia" w:hAnsi="Georgia" w:cs="Georgia" w:eastAsia="Georgia"/>
          <w:b w:val="0"/>
          <w:i w:val="0"/>
          <w:color w:val="241F1C"/>
          <w:sz w:val="22"/>
        </w:rPr>
        <w:t xml:space="preserve"> Each person adds actions, situations, and words. Aim for a handful, not a constitution. Examples you might recognize, and then replace with your own: the phones are in another room; questions come one at a time; you are side by side rather than face to face; someone says "you can stop"; the hour is after food; the room is dim; a hard topic is booked rather than sprung.</w:t>
      </w:r>
    </w:p>
    <w:p>
      <w:pPr>
        <w:keepNext w:val="0"/>
        <w:spacing w:before="0" w:after="160"/>
      </w:pPr>
      <w:r>
        <w:rPr>
          <w:rFonts w:ascii="Georgia" w:hAnsi="Georgia" w:cs="Georgia" w:eastAsia="Georgia"/>
          <w:b/>
          <w:i w:val="0"/>
          <w:color w:val="241F1C"/>
          <w:sz w:val="22"/>
        </w:rPr>
        <w:t>2. Fill "I guard."</w:t>
      </w:r>
      <w:r>
        <w:rPr>
          <w:rFonts w:ascii="Georgia" w:hAnsi="Georgia" w:cs="Georgia" w:eastAsia="Georgia"/>
          <w:b w:val="0"/>
          <w:i w:val="0"/>
          <w:color w:val="241F1C"/>
          <w:sz w:val="22"/>
        </w:rPr>
        <w:t xml:space="preserve"> Same categories. A joke at a sore spot. A rushed tone. Being asked something personal in front of friends. A "why are you like this." Being interrupted. A scent or a volume that makes thinking expensive. A demand for eye contact. A serious talk launched in the car when one of you cannot leave. Write the cue, and write what guarding looks like if you know: shorter answers, humor, a subject change, silence, a wish to reschedule.</w:t>
      </w:r>
    </w:p>
    <w:p>
      <w:pPr>
        <w:keepNext w:val="0"/>
        <w:spacing w:before="0" w:after="160"/>
      </w:pPr>
      <w:r>
        <w:rPr>
          <w:rFonts w:ascii="Georgia" w:hAnsi="Georgia" w:cs="Georgia" w:eastAsia="Georgia"/>
          <w:b/>
          <w:i w:val="0"/>
          <w:color w:val="241F1C"/>
          <w:sz w:val="22"/>
        </w:rPr>
        <w:t>3. Read both maps aloud or trade the page.</w:t>
      </w:r>
      <w:r>
        <w:rPr>
          <w:rFonts w:ascii="Georgia" w:hAnsi="Georgia" w:cs="Georgia" w:eastAsia="Georgia"/>
          <w:b w:val="0"/>
          <w:i w:val="0"/>
          <w:color w:val="241F1C"/>
          <w:sz w:val="22"/>
        </w:rPr>
        <w:t xml:space="preserve"> Notice overlaps with a little pleasure. Two people who both open when phones are away have an easy condition to keep. Then notice differences without repairing them. One of you opens on a walk. The other guards on walks because the street is loud and the talk cannot be paused without stopping in traffic. Both entries stand.</w:t>
      </w:r>
    </w:p>
    <w:p>
      <w:pPr>
        <w:keepNext w:val="0"/>
        <w:spacing w:before="0" w:after="160"/>
      </w:pPr>
      <w:r>
        <w:rPr>
          <w:rFonts w:ascii="Georgia" w:hAnsi="Georgia" w:cs="Georgia" w:eastAsia="Georgia"/>
          <w:b/>
          <w:i w:val="0"/>
          <w:color w:val="241F1C"/>
          <w:sz w:val="22"/>
        </w:rPr>
        <w:t>4. Choose one condition to try later.</w:t>
      </w:r>
      <w:r>
        <w:rPr>
          <w:rFonts w:ascii="Georgia" w:hAnsi="Georgia" w:cs="Georgia" w:eastAsia="Georgia"/>
          <w:b w:val="0"/>
          <w:i w:val="0"/>
          <w:color w:val="241F1C"/>
          <w:sz w:val="22"/>
        </w:rPr>
        <w:t xml:space="preserve"> Not in this sitting, unless you both want to. "Next hard conversation, phones in the other room, and we sit at an angle." Write when you will try it, and write that either person may still decline to open. The condition is a setup. Opening stays your choice.</w:t>
      </w:r>
    </w:p>
    <w:p>
      <w:pPr>
        <w:keepNext w:val="0"/>
        <w:spacing w:before="0" w:after="160"/>
      </w:pPr>
      <w:r>
        <w:rPr>
          <w:rFonts w:ascii="Georgia" w:hAnsi="Georgia" w:cs="Georgia" w:eastAsia="Georgia"/>
          <w:b/>
          <w:i w:val="0"/>
          <w:color w:val="241F1C"/>
          <w:sz w:val="22"/>
        </w:rPr>
        <w:t>5. Choose one guardedness cue to respect.</w:t>
      </w:r>
      <w:r>
        <w:rPr>
          <w:rFonts w:ascii="Georgia" w:hAnsi="Georgia" w:cs="Georgia" w:eastAsia="Georgia"/>
          <w:b w:val="0"/>
          <w:i w:val="0"/>
          <w:color w:val="241F1C"/>
          <w:sz w:val="22"/>
        </w:rPr>
        <w:t xml:space="preserve"> "If either of us says 'not in front of them,' family jokes stop." "If one of us says 'too fast,' the other repeats the last question more slowly or lets it drop." Respect here means you stop pushing. It does not mean you agree that the topic is forever closed. It means this moment is closed. You may ask another day, in a condition from the open region, and the answer may still be no.</w:t>
      </w:r>
    </w:p>
    <w:p>
      <w:pPr>
        <w:keepNext w:val="0"/>
        <w:spacing w:before="0" w:after="160"/>
      </w:pPr>
      <w:r>
        <w:rPr>
          <w:rFonts w:ascii="Georgia" w:hAnsi="Georgia" w:cs="Georgia" w:eastAsia="Georgia"/>
          <w:b w:val="0"/>
          <w:i w:val="0"/>
          <w:color w:val="241F1C"/>
          <w:sz w:val="22"/>
        </w:rPr>
        <w:t>If a cue is really about a bad day, you can wave at chapter 057 and still keep it on this map. A pain flare can be both a bad-day instruction and a safety cue. Write it where you will use it.</w:t>
      </w:r>
    </w:p>
    <w:p>
      <w:pPr>
        <w:pStyle w:val="Heading2"/>
        <w:keepNext/>
        <w:spacing w:before="280" w:after="80"/>
      </w:pPr>
      <w:bookmarkStart w:id="782" w:name="chapter-062-three-ways-to-play"/>
      <w:r>
        <w:rPr>
          <w:rFonts w:ascii="Palatino Linotype" w:hAnsi="Palatino Linotype" w:cs="Palatino Linotype" w:eastAsia="Palatino Linotype"/>
          <w:b w:val="0"/>
          <w:i w:val="0"/>
          <w:color w:val="7C3A46"/>
          <w:sz w:val="32"/>
        </w:rPr>
        <w:t>Three ways to play</w:t>
      </w:r>
      <w:bookmarkEnd w:id="782"/>
    </w:p>
    <w:p>
      <w:pPr>
        <w:keepNext w:val="0"/>
        <w:spacing w:before="0" w:after="160"/>
      </w:pPr>
      <w:r>
        <w:rPr>
          <w:rFonts w:ascii="Georgia" w:hAnsi="Georgia" w:cs="Georgia" w:eastAsia="Georgia"/>
          <w:b/>
          <w:i w:val="0"/>
          <w:color w:val="241F1C"/>
          <w:sz w:val="22"/>
        </w:rPr>
        <w:t>Short, 15 minutes.</w:t>
      </w:r>
      <w:r>
        <w:rPr>
          <w:rFonts w:ascii="Georgia" w:hAnsi="Georgia" w:cs="Georgia" w:eastAsia="Georgia"/>
          <w:b w:val="0"/>
          <w:i w:val="0"/>
          <w:color w:val="241F1C"/>
          <w:sz w:val="22"/>
        </w:rPr>
        <w:t xml:space="preserve"> Three cues in each region, for each of you. Read them. Name one overlap or one difference. Pick the condition and the guard if they are obvious. Skip the long comparison. Three honest cues beat twelve polite ones.</w:t>
      </w:r>
    </w:p>
    <w:p>
      <w:pPr>
        <w:keepNext w:val="0"/>
        <w:spacing w:before="0" w:after="160"/>
      </w:pPr>
      <w:r>
        <w:rPr>
          <w:rFonts w:ascii="Georgia" w:hAnsi="Georgia" w:cs="Georgia" w:eastAsia="Georgia"/>
          <w:b/>
          <w:i w:val="0"/>
          <w:color w:val="241F1C"/>
          <w:sz w:val="22"/>
        </w:rPr>
        <w:t>Standard, 40 minutes.</w:t>
      </w:r>
      <w:r>
        <w:rPr>
          <w:rFonts w:ascii="Georgia" w:hAnsi="Georgia" w:cs="Georgia" w:eastAsia="Georgia"/>
          <w:b w:val="0"/>
          <w:i w:val="0"/>
          <w:color w:val="241F1C"/>
          <w:sz w:val="22"/>
        </w:rPr>
        <w:t xml:space="preserve"> Both regions filled with actions, situations, and words. A real comparison. One condition scheduled. One guardedness cue agreed as a stop. Each person gets to leave at least one cue unnamed, on purpose, so privacy stays visible.</w:t>
      </w:r>
    </w:p>
    <w:p>
      <w:pPr>
        <w:keepNext w:val="0"/>
        <w:spacing w:before="0" w:after="160"/>
      </w:pPr>
      <w:r>
        <w:rPr>
          <w:rFonts w:ascii="Georgia" w:hAnsi="Georgia" w:cs="Georgia" w:eastAsia="Georgia"/>
          <w:b/>
          <w:i w:val="0"/>
          <w:color w:val="241F1C"/>
          <w:sz w:val="22"/>
        </w:rPr>
        <w:t>Extended, 70 minutes.</w:t>
      </w:r>
      <w:r>
        <w:rPr>
          <w:rFonts w:ascii="Georgia" w:hAnsi="Georgia" w:cs="Georgia" w:eastAsia="Georgia"/>
          <w:b w:val="0"/>
          <w:i w:val="0"/>
          <w:color w:val="241F1C"/>
          <w:sz w:val="22"/>
        </w:rPr>
        <w:t xml:space="preserve"> The standard map, then a margin for sensory needs, pace, and distance. Add the late-reply word if you spend time apart. Practice one guardedness cue in the room: one of you names it, the other shows what respect looks like in a sentence, and you stop. Do not practice by actually hurting the sore spot. Practice the stop, not the injury. "If I say 'family,' you say 'stopping,' and we change the subject." That rehearsal is enough.</w:t>
      </w:r>
    </w:p>
    <w:p>
      <w:pPr>
        <w:pStyle w:val="Heading2"/>
        <w:keepNext/>
        <w:spacing w:before="280" w:after="80"/>
      </w:pPr>
      <w:bookmarkStart w:id="783" w:name="chapter-062-going-deeper"/>
      <w:r>
        <w:rPr>
          <w:rFonts w:ascii="Palatino Linotype" w:hAnsi="Palatino Linotype" w:cs="Palatino Linotype" w:eastAsia="Palatino Linotype"/>
          <w:b w:val="0"/>
          <w:i w:val="0"/>
          <w:color w:val="7C3A46"/>
          <w:sz w:val="32"/>
        </w:rPr>
        <w:t>Going deeper</w:t>
      </w:r>
      <w:bookmarkEnd w:id="783"/>
    </w:p>
    <w:p>
      <w:pPr>
        <w:keepNext w:val="0"/>
        <w:spacing w:before="0" w:after="160"/>
      </w:pPr>
      <w:r>
        <w:rPr>
          <w:rFonts w:ascii="Georgia" w:hAnsi="Georgia" w:cs="Georgia" w:eastAsia="Georgia"/>
          <w:b w:val="0"/>
          <w:i w:val="0"/>
          <w:color w:val="241F1C"/>
          <w:sz w:val="22"/>
        </w:rPr>
        <w:t>If the map feels thin, add the words that help and the words that close you, as quotations you are willing to share. "Tell me one thing at a time" may be an opening phrase. "Calm down" may be a closing one. You are allowed to want directness. You are allowed to want a softer on-ramp. Write the one you want, and let your partner write a different one. Asymmetry is the point.</w:t>
      </w:r>
    </w:p>
    <w:p>
      <w:pPr>
        <w:keepNext w:val="0"/>
        <w:spacing w:before="0" w:after="160"/>
      </w:pPr>
      <w:r>
        <w:rPr>
          <w:rFonts w:ascii="Georgia" w:hAnsi="Georgia" w:cs="Georgia" w:eastAsia="Georgia"/>
          <w:b w:val="0"/>
          <w:i w:val="0"/>
          <w:color w:val="241F1C"/>
          <w:sz w:val="22"/>
        </w:rPr>
        <w:t>You may also mark public and private versions of the same topic. Some stories can be told at the table with friends in a light way, and the heavier version only in the warm room. That split is a sophisticated kind of safety. It needs no apology.</w:t>
      </w:r>
    </w:p>
    <w:p>
      <w:pPr>
        <w:keepNext w:val="0"/>
        <w:spacing w:before="0" w:after="160"/>
      </w:pPr>
      <w:r>
        <w:rPr>
          <w:rFonts w:ascii="Georgia" w:hAnsi="Georgia" w:cs="Georgia" w:eastAsia="Georgia"/>
          <w:b w:val="0"/>
          <w:i w:val="0"/>
          <w:color w:val="241F1C"/>
          <w:sz w:val="22"/>
        </w:rPr>
        <w:t>Stop before the map becomes a list of old injuries. One sore spot, named as a cue, is depth. A chronology of every time you felt unsafe is a different project, and if that chronology includes violence, you are in the wrong chapter.</w:t>
      </w:r>
    </w:p>
    <w:p>
      <w:pPr>
        <w:pStyle w:val="Heading2"/>
        <w:keepNext/>
        <w:spacing w:before="280" w:after="80"/>
      </w:pPr>
      <w:bookmarkStart w:id="784" w:name="chapter-062-variations-and-replay"/>
      <w:r>
        <w:rPr>
          <w:rFonts w:ascii="Palatino Linotype" w:hAnsi="Palatino Linotype" w:cs="Palatino Linotype" w:eastAsia="Palatino Linotype"/>
          <w:b w:val="0"/>
          <w:i w:val="0"/>
          <w:color w:val="7C3A46"/>
          <w:sz w:val="32"/>
        </w:rPr>
        <w:t>Variations and replay</w:t>
      </w:r>
      <w:bookmarkEnd w:id="784"/>
    </w:p>
    <w:p>
      <w:pPr>
        <w:keepNext w:val="0"/>
        <w:spacing w:before="0" w:after="160"/>
      </w:pPr>
      <w:r>
        <w:rPr>
          <w:rFonts w:ascii="Georgia" w:hAnsi="Georgia" w:cs="Georgia" w:eastAsia="Georgia"/>
          <w:b w:val="0"/>
          <w:i w:val="0"/>
          <w:color w:val="241F1C"/>
          <w:sz w:val="22"/>
        </w:rPr>
        <w:t>Rewrite the map when life changes the cues: a new housemate, a change in pain, a job that ends late, a season of grief. Date it. Old cues can retire.</w:t>
      </w:r>
    </w:p>
    <w:p>
      <w:pPr>
        <w:keepNext w:val="0"/>
        <w:spacing w:before="0" w:after="160"/>
      </w:pPr>
      <w:r>
        <w:rPr>
          <w:rFonts w:ascii="Georgia" w:hAnsi="Georgia" w:cs="Georgia" w:eastAsia="Georgia"/>
          <w:b w:val="0"/>
          <w:i w:val="0"/>
          <w:color w:val="241F1C"/>
          <w:sz w:val="22"/>
        </w:rPr>
        <w:t>Cards work if a shared page feels like too much eye traffic. Each person fills cards, then you place the "I open" cards in one row and the "I guard" cards in another. You can remove a card from the table without explaining it.</w:t>
      </w:r>
    </w:p>
    <w:p>
      <w:pPr>
        <w:keepNext w:val="0"/>
        <w:spacing w:before="0" w:after="160"/>
      </w:pPr>
      <w:r>
        <w:rPr>
          <w:rFonts w:ascii="Georgia" w:hAnsi="Georgia" w:cs="Georgia" w:eastAsia="Georgia"/>
          <w:b w:val="0"/>
          <w:i w:val="0"/>
          <w:color w:val="241F1C"/>
          <w:sz w:val="22"/>
        </w:rPr>
        <w:t>On a call, screen-share the page or edit a note together. Cameras optional. If one of you needs more time, fill the regions before the call and use the call only to compare and to choose the one condition and the one guard.</w:t>
      </w:r>
    </w:p>
    <w:p>
      <w:pPr>
        <w:keepNext w:val="0"/>
        <w:spacing w:before="0" w:after="160"/>
      </w:pPr>
      <w:r>
        <w:rPr>
          <w:rFonts w:ascii="Georgia" w:hAnsi="Georgia" w:cs="Georgia" w:eastAsia="Georgia"/>
          <w:b w:val="0"/>
          <w:i w:val="0"/>
          <w:color w:val="241F1C"/>
          <w:sz w:val="22"/>
        </w:rPr>
        <w:t>Replay by trying the chosen condition once, then adding a line to the map about whether it did what you hoped. A condition that looked good on paper and felt like a performance in the room gets revised. Respect for the guardedness cue can be replayed whenever it appears. You do not need a new meeting to honor a stop word you already chose.</w:t>
      </w:r>
    </w:p>
    <w:p>
      <w:pPr>
        <w:pStyle w:val="Heading2"/>
        <w:keepNext/>
        <w:spacing w:before="280" w:after="80"/>
      </w:pPr>
      <w:bookmarkStart w:id="785" w:name="chapter-062-examples"/>
      <w:r>
        <w:rPr>
          <w:rFonts w:ascii="Palatino Linotype" w:hAnsi="Palatino Linotype" w:cs="Palatino Linotype" w:eastAsia="Palatino Linotype"/>
          <w:b w:val="0"/>
          <w:i w:val="0"/>
          <w:color w:val="7C3A46"/>
          <w:sz w:val="32"/>
        </w:rPr>
        <w:t>Examples</w:t>
      </w:r>
      <w:bookmarkEnd w:id="785"/>
    </w:p>
    <w:p>
      <w:pPr>
        <w:keepNext w:val="0"/>
        <w:spacing w:before="0" w:after="160"/>
      </w:pPr>
      <w:r>
        <w:rPr>
          <w:rFonts w:ascii="Georgia" w:hAnsi="Georgia" w:cs="Georgia" w:eastAsia="Georgia"/>
          <w:b w:val="0"/>
          <w:i w:val="0"/>
          <w:color w:val="241F1C"/>
          <w:sz w:val="22"/>
        </w:rPr>
        <w:t>Rowan and Vale are fictional. Their rooms are an illustration.</w:t>
      </w:r>
    </w:p>
    <w:p>
      <w:pPr>
        <w:keepNext w:val="0"/>
        <w:spacing w:before="0" w:after="160"/>
      </w:pPr>
      <w:r>
        <w:rPr>
          <w:rFonts w:ascii="Georgia" w:hAnsi="Georgia" w:cs="Georgia" w:eastAsia="Georgia"/>
          <w:b w:val="0"/>
          <w:i w:val="0"/>
          <w:color w:val="241F1C"/>
          <w:sz w:val="22"/>
        </w:rPr>
        <w:t>Rowan's open region: phones in another room; one question at a time; a booked conversation rather than a sprung one; sitting at an angle. Rowan's guard region: jokes about family when friends are there; "why are you like this"; being asked for a feeling in the first minute through the door; bright overhead light when the topic is serious.</w:t>
      </w:r>
    </w:p>
    <w:p>
      <w:pPr>
        <w:keepNext w:val="0"/>
        <w:spacing w:before="0" w:after="160"/>
      </w:pPr>
      <w:r>
        <w:rPr>
          <w:rFonts w:ascii="Georgia" w:hAnsi="Georgia" w:cs="Georgia" w:eastAsia="Georgia"/>
          <w:b w:val="0"/>
          <w:i w:val="0"/>
          <w:color w:val="241F1C"/>
          <w:sz w:val="22"/>
        </w:rPr>
        <w:t>Vale's open region: a walk only if the street is quiet, otherwise the couch, side by side; a snack first; the sentence "we can stop"; texting a hard opener before saying it aloud. Vale's guard region: a rushed "just tell me"; being teased about pausing to think; serious talks in the car; strong perfume in a small room.</w:t>
      </w:r>
    </w:p>
    <w:p>
      <w:pPr>
        <w:keepNext w:val="0"/>
        <w:spacing w:before="0" w:after="160"/>
      </w:pPr>
      <w:r>
        <w:rPr>
          <w:rFonts w:ascii="Georgia" w:hAnsi="Georgia" w:cs="Georgia" w:eastAsia="Georgia"/>
          <w:b w:val="0"/>
          <w:i w:val="0"/>
          <w:color w:val="241F1C"/>
          <w:sz w:val="22"/>
        </w:rPr>
        <w:t>They notice they both like side by side, and they both dislike being hurried. They also notice a real difference. Rowan likes a walk as a default. Vale guards walks unless the route is quiet, because noise makes Vale's words late and the lateness feels like failure. They do not average this into "walks are good." They write: quiet walk, maybe; loud walk, no.</w:t>
      </w:r>
    </w:p>
    <w:p>
      <w:pPr>
        <w:keepNext w:val="0"/>
        <w:spacing w:before="0" w:after="160"/>
      </w:pPr>
      <w:r>
        <w:rPr>
          <w:rFonts w:ascii="Georgia" w:hAnsi="Georgia" w:cs="Georgia" w:eastAsia="Georgia"/>
          <w:b w:val="0"/>
          <w:i w:val="0"/>
          <w:color w:val="241F1C"/>
          <w:sz w:val="22"/>
        </w:rPr>
        <w:t>The condition they will try: phones in the other room for one conversation this week, sitting at an angle, with permission to stop. The guard they will respect: no family jokes in front of friends, and if either says "not here," the subject changes without a debrief at the party. Rowan says, plainly, that the phone condition does not mean Rowan will bring up the hard topic. Vale says the same. The map ends with two closed doors still allowed to be closed.</w:t>
      </w:r>
    </w:p>
    <w:p>
      <w:pPr>
        <w:pStyle w:val="Heading2"/>
        <w:keepNext/>
        <w:spacing w:before="280" w:after="80"/>
      </w:pPr>
      <w:bookmarkStart w:id="786" w:name="chapter-062-afterward"/>
      <w:r>
        <w:rPr>
          <w:rFonts w:ascii="Palatino Linotype" w:hAnsi="Palatino Linotype" w:cs="Palatino Linotype" w:eastAsia="Palatino Linotype"/>
          <w:b w:val="0"/>
          <w:i w:val="0"/>
          <w:color w:val="7C3A46"/>
          <w:sz w:val="32"/>
        </w:rPr>
        <w:t>Afterward</w:t>
      </w:r>
      <w:bookmarkEnd w:id="786"/>
    </w:p>
    <w:p>
      <w:pPr>
        <w:keepNext w:val="0"/>
        <w:spacing w:before="0" w:after="160"/>
      </w:pPr>
      <w:r>
        <w:rPr>
          <w:rFonts w:ascii="Georgia" w:hAnsi="Georgia" w:cs="Georgia" w:eastAsia="Georgia"/>
          <w:b w:val="0"/>
          <w:i w:val="0"/>
          <w:color w:val="241F1C"/>
          <w:sz w:val="22"/>
        </w:rPr>
        <w:t>Leave the page where you can find it, and where it will not be used as a score.</w:t>
      </w:r>
    </w:p>
    <w:p>
      <w:pPr>
        <w:keepNext w:val="0"/>
        <w:spacing w:before="0" w:after="160"/>
      </w:pPr>
      <w:r>
        <w:rPr>
          <w:rFonts w:ascii="Georgia" w:hAnsi="Georgia" w:cs="Georgia" w:eastAsia="Georgia"/>
          <w:b w:val="0"/>
          <w:i w:val="0"/>
          <w:color w:val="241F1C"/>
          <w:sz w:val="22"/>
        </w:rPr>
        <w:t>If you want questions:</w:t>
      </w:r>
    </w:p>
    <w:p>
      <w:pPr>
        <w:pStyle w:val="ListBullet"/>
        <w:keepNext w:val="0"/>
        <w:spacing w:before="0" w:after="60"/>
      </w:pPr>
      <w:r>
        <w:rPr>
          <w:rFonts w:ascii="Georgia" w:hAnsi="Georgia" w:cs="Georgia" w:eastAsia="Georgia"/>
          <w:b w:val="0"/>
          <w:i w:val="0"/>
          <w:color w:val="241F1C"/>
          <w:sz w:val="22"/>
        </w:rPr>
        <w:t>Which cue was easiest to admit, and which did you leave unnamed on purpose?</w:t>
      </w:r>
    </w:p>
    <w:p>
      <w:pPr>
        <w:pStyle w:val="ListBullet"/>
        <w:keepNext w:val="0"/>
        <w:spacing w:before="0" w:after="60"/>
      </w:pPr>
      <w:r>
        <w:rPr>
          <w:rFonts w:ascii="Georgia" w:hAnsi="Georgia" w:cs="Georgia" w:eastAsia="Georgia"/>
          <w:b w:val="0"/>
          <w:i w:val="0"/>
          <w:color w:val="241F1C"/>
          <w:sz w:val="22"/>
        </w:rPr>
        <w:t>Where do your maps differ in a way you will protect rather than fix?</w:t>
      </w:r>
    </w:p>
    <w:p>
      <w:pPr>
        <w:pStyle w:val="ListBullet"/>
        <w:keepNext w:val="0"/>
        <w:spacing w:before="0" w:after="60"/>
      </w:pPr>
      <w:r>
        <w:rPr>
          <w:rFonts w:ascii="Georgia" w:hAnsi="Georgia" w:cs="Georgia" w:eastAsia="Georgia"/>
          <w:b w:val="0"/>
          <w:i w:val="0"/>
          <w:color w:val="241F1C"/>
          <w:sz w:val="22"/>
        </w:rPr>
        <w:t>What does respect look like, in one sentence, for the guardedness cue you chose?</w:t>
      </w:r>
    </w:p>
    <w:p>
      <w:pPr>
        <w:pStyle w:val="ListBullet"/>
        <w:keepNext w:val="0"/>
        <w:spacing w:before="0" w:after="60"/>
      </w:pPr>
      <w:r>
        <w:rPr>
          <w:rFonts w:ascii="Georgia" w:hAnsi="Georgia" w:cs="Georgia" w:eastAsia="Georgia"/>
          <w:b w:val="0"/>
          <w:i w:val="0"/>
          <w:color w:val="241F1C"/>
          <w:sz w:val="22"/>
        </w:rPr>
        <w:t>Did either of you feel pressure to become more open because the map exists?</w:t>
      </w:r>
    </w:p>
    <w:p>
      <w:pPr>
        <w:keepNext w:val="0"/>
        <w:spacing w:before="0" w:after="160"/>
      </w:pPr>
      <w:r>
        <w:rPr>
          <w:rFonts w:ascii="Georgia" w:hAnsi="Georgia" w:cs="Georgia" w:eastAsia="Georgia"/>
          <w:b w:val="0"/>
          <w:i w:val="0"/>
          <w:color w:val="241F1C"/>
          <w:sz w:val="22"/>
        </w:rPr>
        <w:t>If the answer to the last question is yes, say so, and take the pressure off in the same minute. The map is information, and a poor invoice.</w:t>
      </w:r>
    </w:p>
    <w:p>
      <w:pPr>
        <w:pStyle w:val="Heading2"/>
        <w:keepNext/>
        <w:spacing w:before="280" w:after="80"/>
      </w:pPr>
      <w:bookmarkStart w:id="787" w:name="chapter-062-our-story"/>
      <w:r>
        <w:rPr>
          <w:rFonts w:ascii="Palatino Linotype" w:hAnsi="Palatino Linotype" w:cs="Palatino Linotype" w:eastAsia="Palatino Linotype"/>
          <w:b w:val="0"/>
          <w:i w:val="0"/>
          <w:color w:val="7C3A46"/>
          <w:sz w:val="32"/>
        </w:rPr>
        <w:t>Our Story</w:t>
      </w:r>
      <w:bookmarkEnd w:id="787"/>
    </w:p>
    <w:p>
      <w:pPr>
        <w:keepNext w:val="0"/>
        <w:spacing w:before="0" w:after="160"/>
      </w:pPr>
      <w:r>
        <w:rPr>
          <w:rFonts w:ascii="Georgia" w:hAnsi="Georgia" w:cs="Georgia" w:eastAsia="Georgia"/>
          <w:b w:val="0"/>
          <w:i w:val="0"/>
          <w:color w:val="241F1C"/>
          <w:sz w:val="22"/>
        </w:rPr>
        <w:t>The shared map can live with this journal or on its own sheet. Private memoir pages are optional to share. A cue you thought of and chose not to write can stay unwritten. Say that if it helps, then let it be ordinary.</w:t>
      </w:r>
    </w:p>
    <w:p>
      <w:pPr>
        <w:keepNext w:val="0"/>
        <w:spacing w:before="0" w:after="160"/>
      </w:pPr>
      <w:r>
        <w:rPr>
          <w:rFonts w:ascii="Georgia" w:hAnsi="Georgia" w:cs="Georgia" w:eastAsia="Georgia"/>
          <w:b w:val="0"/>
          <w:i w:val="0"/>
          <w:color w:val="241F1C"/>
          <w:sz w:val="22"/>
        </w:rPr>
        <w:t>Date the version and whether you finished or paused.</w:t>
      </w:r>
    </w:p>
    <w:tbl>
      <w:tblPr>
        <w:tblW w:type="dxa" w:w="8122"/>
        <w:tblLayout w:type="fixed"/>
        <w:tblLook w:firstColumn="1" w:firstRow="1" w:lastColumn="0" w:lastRow="0" w:noHBand="0" w:noVBand="1" w:val="04A0"/>
        <w:tblBorders>
          <w:top w:val="single" w:sz="8" w:space="0" w:color="D9CFC0"/>
          <w:left w:val="single" w:sz="8" w:space="0" w:color="D9CFC0"/>
          <w:bottom w:val="single" w:sz="8" w:space="0" w:color="D9CFC0"/>
          <w:right w:val="single" w:sz="8" w:space="0" w:color="D9CFC0"/>
          <w:insideH w:val="nil" w:sz="0" w:space="0" w:color="auto"/>
          <w:insideV w:val="nil" w:sz="0" w:space="0" w:color="auto"/>
        </w:tblBorders>
      </w:tblPr>
      <w:tblGrid>
        <w:gridCol w:w="8122"/>
      </w:tblGrid>
      <w:tr>
        <w:trPr>
          <w:cantSplit/>
        </w:trPr>
        <w:tc>
          <w:tcPr>
            <w:tcW w:type="dxa" w:w="8122"/>
            <w:shd w:val="clear" w:color="auto" w:fill="FBF8F2"/>
            <w:tcMar>
              <w:top w:w="80" w:type="dxa"/>
              <w:left w:w="140" w:type="dxa"/>
              <w:bottom w:w="80" w:type="dxa"/>
              <w:right w:w="140" w:type="dxa"/>
            </w:tcMar>
          </w:tcPr>
          <w:p>
            <w:pPr>
              <w:spacing w:after="40"/>
            </w:pPr>
            <w:r>
              <w:rPr>
                <w:rFonts w:ascii="Calibri" w:hAnsi="Calibri" w:cs="Calibri" w:eastAsia="Calibri"/>
                <w:b w:val="0"/>
                <w:i w:val="0"/>
                <w:color w:val="A85A32"/>
                <w:sz w:val="18"/>
              </w:rPr>
              <w:t>OUR STORY</w:t>
            </w:r>
          </w:p>
          <w:p>
            <w:pPr>
              <w:spacing w:after="80"/>
            </w:pPr>
            <w:r>
              <w:rPr>
                <w:rFonts w:ascii="Georgia" w:hAnsi="Georgia" w:cs="Georgia" w:eastAsia="Georgia"/>
                <w:b w:val="0"/>
                <w:i/>
                <w:color w:val="241F1C"/>
                <w:sz w:val="20"/>
              </w:rPr>
              <w:t>Sharing either private page is optional.</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Session</w:t>
            </w:r>
          </w:p>
          <w:p>
            <w:pPr>
              <w:spacing w:after="40"/>
            </w:pPr>
            <w:r>
              <w:rPr>
                <w:rFonts w:ascii="Georgia" w:hAnsi="Georgia" w:cs="Georgia" w:eastAsia="Georgia"/>
                <w:b w:val="0"/>
                <w:i/>
                <w:color w:val="241F1C"/>
                <w:sz w:val="20"/>
              </w:rPr>
              <w:t>date, time, place, version played, mood if wanted, intention, initials if wanted, done or paused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one of you</w:t>
            </w:r>
          </w:p>
          <w:p>
            <w:pPr>
              <w:keepNext/>
              <w:spacing w:before="120" w:after="20"/>
            </w:pPr>
            <w:r>
              <w:rPr>
                <w:rFonts w:ascii="Georgia" w:hAnsi="Georgia" w:cs="Georgia" w:eastAsia="Georgia"/>
                <w:b w:val="0"/>
                <w:i w:val="0"/>
                <w:color w:val="241F1C"/>
                <w:sz w:val="22"/>
              </w:rPr>
              <w:t>Three cues that help me open, and one condition I am willing to try in a later conversation</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One guardedness cue I want respected, and what respect looks like in the moment</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the other</w:t>
            </w:r>
          </w:p>
          <w:p>
            <w:pPr>
              <w:keepNext/>
              <w:spacing w:before="120" w:after="20"/>
            </w:pPr>
            <w:r>
              <w:rPr>
                <w:rFonts w:ascii="Georgia" w:hAnsi="Georgia" w:cs="Georgia" w:eastAsia="Georgia"/>
                <w:b w:val="0"/>
                <w:i w:val="0"/>
                <w:color w:val="241F1C"/>
                <w:sz w:val="22"/>
              </w:rPr>
              <w:t>Where my map differs from my partner's, including a cue that opens me and closes them</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One opening condition I can offer, and one closed door I will stop pushing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Shared page</w:t>
            </w:r>
          </w:p>
          <w:p>
            <w:pPr>
              <w:keepNext/>
              <w:spacing w:before="120" w:after="20"/>
            </w:pPr>
            <w:r>
              <w:rPr>
                <w:rFonts w:ascii="Georgia" w:hAnsi="Georgia" w:cs="Georgia" w:eastAsia="Georgia"/>
                <w:b w:val="0"/>
                <w:i w:val="0"/>
                <w:color w:val="241F1C"/>
                <w:sz w:val="22"/>
              </w:rPr>
              <w:t>What actually happened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 line or moment worth keeping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we discovered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we might do next, if anything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Revisit</w:t>
            </w:r>
          </w:p>
          <w:p>
            <w:pPr>
              <w:keepNext/>
              <w:spacing w:before="120" w:after="20"/>
            </w:pPr>
            <w:r>
              <w:rPr>
                <w:rFonts w:ascii="Georgia" w:hAnsi="Georgia" w:cs="Georgia" w:eastAsia="Georgia"/>
                <w:b w:val="0"/>
                <w:i w:val="0"/>
                <w:color w:val="241F1C"/>
                <w:sz w:val="22"/>
              </w:rPr>
              <w:t>Attempt, date, and what changed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Then versus now</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bl>
    <w:p>
      <w:pPr>
        <w:spacing w:after="120"/>
      </w:pPr>
    </w:p>
    <w:p>
      <w:pPr>
        <w:pStyle w:val="Heading2"/>
        <w:keepNext/>
        <w:spacing w:before="280" w:after="80"/>
      </w:pPr>
      <w:bookmarkStart w:id="788" w:name="chapter-062-notes"/>
      <w:r>
        <w:rPr>
          <w:rFonts w:ascii="Palatino Linotype" w:hAnsi="Palatino Linotype" w:cs="Palatino Linotype" w:eastAsia="Palatino Linotype"/>
          <w:b w:val="0"/>
          <w:i w:val="0"/>
          <w:color w:val="7C3A46"/>
          <w:sz w:val="32"/>
        </w:rPr>
        <w:t>Notes</w:t>
      </w:r>
      <w:bookmarkEnd w:id="788"/>
    </w:p>
    <w:p>
      <w:pPr>
        <w:keepNext w:val="0"/>
        <w:spacing w:before="0" w:after="160"/>
      </w:pPr>
      <w:r>
        <w:rPr>
          <w:rFonts w:ascii="Georgia" w:hAnsi="Georgia" w:cs="Georgia" w:eastAsia="Georgia"/>
          <w:b w:val="0"/>
          <w:i w:val="0"/>
          <w:color w:val="241F1C"/>
          <w:sz w:val="22"/>
        </w:rPr>
        <w:t>No empirical citation is claimed for this map. No trauma treatment, physiology, or clinical safety plan is implied or borrowed. The two regions are a personal record of actions, situations, and words. Asymmetry between the two maps stands. Completing the page leaves openness optional. If the real concern is violence or coercion, this worksheet is the wrong tool. Seek urgent local help.</w:t>
      </w:r>
    </w:p>
    <w:p>
      <w:r>
        <w:br w:type="page"/>
      </w:r>
    </w:p>
    <w:p>
      <w:pPr>
        <w:keepNext w:val="0"/>
        <w:spacing w:before="0" w:after="0"/>
      </w:pPr>
      <w:r>
        <w:rPr>
          <w:rFonts w:ascii="Calibri" w:hAnsi="Calibri" w:cs="Calibri" w:eastAsia="Calibri"/>
          <w:b w:val="0"/>
          <w:i w:val="0"/>
          <w:color w:val="A85A32"/>
          <w:sz w:val="18"/>
        </w:rPr>
        <w:t>PART 8 · TRUST, COMMUNICATION, AND EMOTIONAL SAFETY</w:t>
      </w:r>
    </w:p>
    <w:p>
      <w:pPr>
        <w:keepNext w:val="0"/>
        <w:spacing w:before="0" w:after="40"/>
      </w:pPr>
      <w:r>
        <w:rPr>
          <w:rFonts w:ascii="Palatino Linotype" w:hAnsi="Palatino Linotype" w:cs="Palatino Linotype" w:eastAsia="Palatino Linotype"/>
          <w:b w:val="0"/>
          <w:i w:val="0"/>
          <w:color w:val="A85A32"/>
          <w:sz w:val="22"/>
        </w:rPr>
        <w:t>063</w:t>
      </w:r>
    </w:p>
    <w:p>
      <w:pPr>
        <w:pStyle w:val="Heading1"/>
        <w:keepNext/>
        <w:spacing w:before="0" w:after="120"/>
      </w:pPr>
      <w:bookmarkStart w:id="789" w:name="chapter-063"/>
      <w:r>
        <w:rPr>
          <w:rFonts w:ascii="Palatino Linotype" w:hAnsi="Palatino Linotype" w:cs="Palatino Linotype" w:eastAsia="Palatino Linotype"/>
          <w:b w:val="0"/>
          <w:i w:val="0"/>
          <w:color w:val="241F1C"/>
          <w:sz w:val="52"/>
        </w:rPr>
        <w:t>The Appreciation Behind the Complaint</w:t>
      </w:r>
      <w:bookmarkEnd w:id="789"/>
    </w:p>
    <w:p>
      <w:pPr>
        <w:keepNext w:val="0"/>
        <w:spacing w:before="0" w:after="120"/>
      </w:pPr>
      <w:r>
        <w:rPr>
          <w:rFonts w:ascii="Georgia" w:hAnsi="Georgia" w:cs="Georgia" w:eastAsia="Georgia"/>
          <w:b w:val="0"/>
          <w:i/>
          <w:color w:val="241F1C"/>
          <w:sz w:val="24"/>
        </w:rPr>
        <w:t>Turn one minor irritation into a wish and a small request the other person may still decline.</w:t>
      </w:r>
    </w:p>
    <w:p>
      <w:r>
        <w:drawing>
          <wp:inline xmlns:a="http://schemas.openxmlformats.org/drawingml/2006/main" xmlns:pic="http://schemas.openxmlformats.org/drawingml/2006/picture">
            <wp:extent cx="4754880" cy="2674620"/>
            <wp:docPr id="72" name="Picture 72"/>
            <wp:cNvGraphicFramePr>
              <a:graphicFrameLocks noChangeAspect="1"/>
            </wp:cNvGraphicFramePr>
            <a:graphic>
              <a:graphicData uri="http://schemas.openxmlformats.org/drawingml/2006/picture">
                <pic:pic>
                  <pic:nvPicPr>
                    <pic:cNvPr id="0" name="illustration.jpg"/>
                    <pic:cNvPicPr/>
                  </pic:nvPicPr>
                  <pic:blipFill>
                    <a:blip r:embed="rId84"/>
                    <a:stretch>
                      <a:fillRect/>
                    </a:stretch>
                  </pic:blipFill>
                  <pic:spPr>
                    <a:xfrm>
                      <a:off x="0" y="0"/>
                      <a:ext cx="4754880" cy="2674620"/>
                    </a:xfrm>
                    <a:prstGeom prst="rect"/>
                  </pic:spPr>
                </pic:pic>
              </a:graphicData>
            </a:graphic>
          </wp:inline>
        </w:drawing>
      </w:r>
    </w:p>
    <w:p>
      <w:pPr>
        <w:keepNext w:val="0"/>
        <w:spacing w:before="0" w:after="80"/>
      </w:pPr>
      <w:r>
        <w:rPr>
          <w:rFonts w:ascii="Calibri" w:hAnsi="Calibri" w:cs="Calibri" w:eastAsia="Calibri"/>
          <w:b w:val="0"/>
          <w:i w:val="0"/>
          <w:color w:val="3E6464"/>
          <w:sz w:val="18"/>
        </w:rPr>
        <w:t>reimagined · 30 minutes · personal · low energy · indoors, seated, or on a shared note</w:t>
      </w:r>
    </w:p>
    <w:p>
      <w:pPr>
        <w:spacing w:after="160"/>
      </w:pPr>
      <w:r>
        <w:rPr>
          <w:rFonts w:ascii="Calibri" w:hAnsi="Calibri" w:cs="Calibri" w:eastAsia="Calibri"/>
          <w:b w:val="0"/>
          <w:i w:val="0"/>
          <w:color w:val="3E6464"/>
          <w:sz w:val="18"/>
        </w:rPr>
        <w:t xml:space="preserve">See also </w:t>
      </w:r>
      <w:hyperlink w:anchor="chapter-026">
        <w:r>
          <w:rPr>
            <w:rFonts w:ascii="Georgia" w:hAnsi="Georgia" w:cs="Georgia" w:eastAsia="Georgia"/>
            <w:sz w:val="18"/>
            <w:color w:val="3E6464"/>
            <w:u w:val="single"/>
          </w:rPr>
          <w:t xml:space="preserve">026</w:t>
        </w:r>
      </w:hyperlink>
      <w:r>
        <w:rPr>
          <w:rFonts w:ascii="Calibri" w:hAnsi="Calibri" w:cs="Calibri" w:eastAsia="Calibri"/>
          <w:b w:val="0"/>
          <w:i w:val="0"/>
          <w:color w:val="3E6464"/>
          <w:sz w:val="18"/>
        </w:rPr>
        <w:t xml:space="preserve">, </w:t>
      </w:r>
      <w:hyperlink w:anchor="chapter-059">
        <w:r>
          <w:rPr>
            <w:rFonts w:ascii="Georgia" w:hAnsi="Georgia" w:cs="Georgia" w:eastAsia="Georgia"/>
            <w:sz w:val="18"/>
            <w:color w:val="3E6464"/>
            <w:u w:val="single"/>
          </w:rPr>
          <w:t xml:space="preserve">059</w:t>
        </w:r>
      </w:hyperlink>
      <w:r>
        <w:rPr>
          <w:rFonts w:ascii="Calibri" w:hAnsi="Calibri" w:cs="Calibri" w:eastAsia="Calibri"/>
          <w:b w:val="0"/>
          <w:i w:val="0"/>
          <w:color w:val="3E6464"/>
          <w:sz w:val="18"/>
        </w:rPr>
        <w:t xml:space="preserve">, </w:t>
      </w:r>
      <w:hyperlink w:anchor="chapter-060">
        <w:r>
          <w:rPr>
            <w:rFonts w:ascii="Georgia" w:hAnsi="Georgia" w:cs="Georgia" w:eastAsia="Georgia"/>
            <w:sz w:val="18"/>
            <w:color w:val="3E6464"/>
            <w:u w:val="single"/>
          </w:rPr>
          <w:t xml:space="preserve">060</w:t>
        </w:r>
      </w:hyperlink>
    </w:p>
    <w:p>
      <w:pPr>
        <w:pStyle w:val="Heading2"/>
        <w:keepNext/>
        <w:spacing w:before="280" w:after="80"/>
      </w:pPr>
      <w:bookmarkStart w:id="790" w:name="chapter-063-the-hook"/>
      <w:r>
        <w:rPr>
          <w:rFonts w:ascii="Palatino Linotype" w:hAnsi="Palatino Linotype" w:cs="Palatino Linotype" w:eastAsia="Palatino Linotype"/>
          <w:b w:val="0"/>
          <w:i w:val="0"/>
          <w:color w:val="7C3A46"/>
          <w:sz w:val="32"/>
        </w:rPr>
        <w:t>The hook</w:t>
      </w:r>
      <w:bookmarkEnd w:id="790"/>
    </w:p>
    <w:p>
      <w:pPr>
        <w:keepNext w:val="0"/>
        <w:spacing w:before="0" w:after="160"/>
      </w:pPr>
      <w:r>
        <w:rPr>
          <w:rFonts w:ascii="Georgia" w:hAnsi="Georgia" w:cs="Georgia" w:eastAsia="Georgia"/>
          <w:b w:val="0"/>
          <w:i w:val="0"/>
          <w:color w:val="241F1C"/>
          <w:sz w:val="22"/>
        </w:rPr>
        <w:t>"You always leave the lights on" is a complaint wearing a coat two sizes too large. Under the coat, often, is a smaller fact with some care in it. You want the kitchen dark by 11 p.m. because that is how your mind agrees to sleep. You want a heads-up before guests appear because surprise hospitality makes you sharp. You want one quiet hour because the day was already loud. The irritation is real. The thing you are protecting is the part worth saying out loud.</w:t>
      </w:r>
    </w:p>
    <w:p>
      <w:pPr>
        <w:keepNext w:val="0"/>
        <w:spacing w:before="0" w:after="160"/>
      </w:pPr>
      <w:r>
        <w:rPr>
          <w:rFonts w:ascii="Georgia" w:hAnsi="Georgia" w:cs="Georgia" w:eastAsia="Georgia"/>
          <w:b w:val="0"/>
          <w:i w:val="0"/>
          <w:color w:val="241F1C"/>
          <w:sz w:val="22"/>
        </w:rPr>
        <w:t>This chapter takes one recurring minor irritation and writes three lines, in order. The complaint, stripped of "you always." The wish underneath, stated as a positive condition. A constructive request, specific and small and bounded in time. Your partner repeats the wish before they agree, edit, or decline. Translation is the whole mechanism. A translated complaint creates no debt. The other person may still say no.</w:t>
      </w:r>
    </w:p>
    <w:p>
      <w:pPr>
        <w:keepNext w:val="0"/>
        <w:spacing w:before="0" w:after="160"/>
      </w:pPr>
      <w:r>
        <w:rPr>
          <w:rFonts w:ascii="Georgia" w:hAnsi="Georgia" w:cs="Georgia" w:eastAsia="Georgia"/>
          <w:b w:val="0"/>
          <w:i w:val="0"/>
          <w:color w:val="241F1C"/>
          <w:sz w:val="22"/>
        </w:rPr>
        <w:t>One irritation. A saved list is an ambush, and an ambush is a different evening.</w:t>
      </w:r>
    </w:p>
    <w:p>
      <w:pPr>
        <w:pStyle w:val="Heading2"/>
        <w:keepNext/>
        <w:spacing w:before="280" w:after="80"/>
      </w:pPr>
      <w:bookmarkStart w:id="791" w:name="chapter-063-why-it-might-matter"/>
      <w:r>
        <w:rPr>
          <w:rFonts w:ascii="Palatino Linotype" w:hAnsi="Palatino Linotype" w:cs="Palatino Linotype" w:eastAsia="Palatino Linotype"/>
          <w:b w:val="0"/>
          <w:i w:val="0"/>
          <w:color w:val="7C3A46"/>
          <w:sz w:val="32"/>
        </w:rPr>
        <w:t>Why it might matter</w:t>
      </w:r>
      <w:bookmarkEnd w:id="791"/>
    </w:p>
    <w:p>
      <w:pPr>
        <w:keepNext w:val="0"/>
        <w:spacing w:before="0" w:after="160"/>
      </w:pPr>
      <w:r>
        <w:rPr>
          <w:rFonts w:ascii="Georgia" w:hAnsi="Georgia" w:cs="Georgia" w:eastAsia="Georgia"/>
          <w:b w:val="0"/>
          <w:i w:val="0"/>
          <w:color w:val="241F1C"/>
          <w:sz w:val="22"/>
        </w:rPr>
        <w:t>Repeated small irritations get bigger in the retelling. The lights become a theory of selfishness. The interruption becomes a theory of disrespect. The theory is hard to grant and easy to resent, and it hides the condition you actually want, which might have been grantable on a Tuesday. Translation shrinks the theory back into a wish: a dark kitchen, a finished sentence, a quieter first hour. A wish can be heard. A verdict on someone's character mostly gets defended.</w:t>
      </w:r>
    </w:p>
    <w:p>
      <w:pPr>
        <w:keepNext w:val="0"/>
        <w:spacing w:before="0" w:after="160"/>
      </w:pPr>
      <w:r>
        <w:rPr>
          <w:rFonts w:ascii="Georgia" w:hAnsi="Georgia" w:cs="Georgia" w:eastAsia="Georgia"/>
          <w:b w:val="0"/>
          <w:i w:val="0"/>
          <w:color w:val="241F1C"/>
          <w:sz w:val="22"/>
        </w:rPr>
        <w:t>The appreciation in the title is that positive condition. It is what you value, pulled out of the irritation and set where someone can see it. A clear counter. A heads-up. A sentence allowed to end. You are showing the care inside the complaint. Nobody owes gratitude for the complaint itself.</w:t>
      </w:r>
    </w:p>
    <w:p>
      <w:pPr>
        <w:keepNext w:val="0"/>
        <w:spacing w:before="0" w:after="160"/>
      </w:pPr>
      <w:r>
        <w:rPr>
          <w:rFonts w:ascii="Georgia" w:hAnsi="Georgia" w:cs="Georgia" w:eastAsia="Georgia"/>
          <w:b w:val="0"/>
          <w:i w:val="0"/>
          <w:color w:val="241F1C"/>
          <w:sz w:val="22"/>
        </w:rPr>
        <w:t>The three lines are a design in this book. They belong to no clinician's protocol, and no study is claimed for them. They have not been tested as a treatment. They promise no cure for resentment. "Constructive" means specific, doable, and still honest.</w:t>
      </w:r>
    </w:p>
    <w:p>
      <w:pPr>
        <w:keepNext w:val="0"/>
        <w:spacing w:before="0" w:after="160"/>
      </w:pPr>
      <w:r>
        <w:rPr>
          <w:rFonts w:ascii="Georgia" w:hAnsi="Georgia" w:cs="Georgia" w:eastAsia="Georgia"/>
          <w:b w:val="0"/>
          <w:i w:val="0"/>
          <w:color w:val="241F1C"/>
          <w:sz w:val="22"/>
        </w:rPr>
        <w:t>Nearby chapters start somewhere else. The Appreciation Avalanche (026) exchanges specific appreciations and does not begin with a complaint. The Gentle Disagreement (059) works a live, manageable difference toward a short experiment. The Repair Shop (060) takes one cooled misstep through acknowledgment, accountability, and a fitting amend. Stay here when the material is a minor irritation that keeps coming back, and the product you want is a wish plus a request.</w:t>
      </w:r>
    </w:p>
    <w:p>
      <w:pPr>
        <w:pStyle w:val="Heading2"/>
        <w:keepNext/>
        <w:spacing w:before="280" w:after="80"/>
      </w:pPr>
      <w:bookmarkStart w:id="792" w:name="chapter-063-before-you-begin"/>
      <w:r>
        <w:rPr>
          <w:rFonts w:ascii="Palatino Linotype" w:hAnsi="Palatino Linotype" w:cs="Palatino Linotype" w:eastAsia="Palatino Linotype"/>
          <w:b w:val="0"/>
          <w:i w:val="0"/>
          <w:color w:val="7C3A46"/>
          <w:sz w:val="32"/>
        </w:rPr>
        <w:t>Before you begin</w:t>
      </w:r>
      <w:bookmarkEnd w:id="792"/>
    </w:p>
    <w:p>
      <w:pPr>
        <w:keepNext w:val="0"/>
        <w:spacing w:before="0" w:after="160"/>
      </w:pPr>
      <w:r>
        <w:rPr>
          <w:rFonts w:ascii="Georgia" w:hAnsi="Georgia" w:cs="Georgia" w:eastAsia="Georgia"/>
          <w:b w:val="0"/>
          <w:i w:val="0"/>
          <w:color w:val="241F1C"/>
          <w:sz w:val="22"/>
        </w:rPr>
        <w:t>Each of you brings one irritation, screened before you sit down. Minor and recurring: lateness that is minutes, clutter in a shared space, interruptions, noise, a light, a habit of starting the story before the other story ends. Exclude contempt. Exclude a rupture over values. Exclude anything involving safety, coercion, or harm. Serious harm does not become minor by being written in three lines. If that is what you are holding, this form will only launder it. Stop and choose a truly small irritation, or stop entirely.</w:t>
      </w:r>
    </w:p>
    <w:p>
      <w:pPr>
        <w:keepNext w:val="0"/>
        <w:spacing w:before="0" w:after="160"/>
      </w:pPr>
      <w:r>
        <w:rPr>
          <w:rFonts w:ascii="Georgia" w:hAnsi="Georgia" w:cs="Georgia" w:eastAsia="Georgia"/>
          <w:b w:val="0"/>
          <w:i w:val="0"/>
          <w:color w:val="241F1C"/>
          <w:sz w:val="22"/>
        </w:rPr>
        <w:t>Write so the request can be refused. Decide that in advance, while you are still pleased with your own reasonableness. A request you can only survive if it is granted is a demand, and you have picked the wrong size.</w:t>
      </w:r>
    </w:p>
    <w:p>
      <w:pPr>
        <w:keepNext w:val="0"/>
        <w:spacing w:before="0" w:after="160"/>
      </w:pPr>
      <w:r>
        <w:rPr>
          <w:rFonts w:ascii="Georgia" w:hAnsi="Georgia" w:cs="Georgia" w:eastAsia="Georgia"/>
          <w:b w:val="0"/>
          <w:i w:val="0"/>
          <w:color w:val="241F1C"/>
          <w:sz w:val="22"/>
        </w:rPr>
        <w:t>Irritations may be sensory: noise, smell, light, texture, the television in the next room. They may be about pace or pain. The request has to be physically possible. "Be less sensitive to sound" is a wish that the partner become a different body. "Headphones until 8 on weekdays" is a request a week can test. At a distance, requests concern calls, texts, and shared logistics. "Answer within an hour" may ignore a shift, a commute, or a time zone. Ask what is possible before you fall in love with the sentence.</w:t>
      </w:r>
    </w:p>
    <w:p>
      <w:pPr>
        <w:keepNext w:val="0"/>
        <w:spacing w:before="0" w:after="160"/>
      </w:pPr>
      <w:r>
        <w:rPr>
          <w:rFonts w:ascii="Georgia" w:hAnsi="Georgia" w:cs="Georgia" w:eastAsia="Georgia"/>
          <w:b w:val="0"/>
          <w:i w:val="0"/>
          <w:color w:val="241F1C"/>
          <w:sz w:val="22"/>
        </w:rPr>
        <w:t>Large type or speech both work. Either of you may decline to bring an irritation tonight. One translation is enough if the other person is spent. Two, one from each, is the standard shape, so the evening does not become a hearing with a single defendant.</w:t>
      </w:r>
    </w:p>
    <w:p>
      <w:pPr>
        <w:pStyle w:val="Heading2"/>
        <w:keepNext/>
        <w:spacing w:before="280" w:after="80"/>
      </w:pPr>
      <w:bookmarkStart w:id="793" w:name="chapter-063-the-experience"/>
      <w:r>
        <w:rPr>
          <w:rFonts w:ascii="Palatino Linotype" w:hAnsi="Palatino Linotype" w:cs="Palatino Linotype" w:eastAsia="Palatino Linotype"/>
          <w:b w:val="0"/>
          <w:i w:val="0"/>
          <w:color w:val="7C3A46"/>
          <w:sz w:val="32"/>
        </w:rPr>
        <w:t>The experience</w:t>
      </w:r>
      <w:bookmarkEnd w:id="793"/>
    </w:p>
    <w:p>
      <w:pPr>
        <w:keepNext w:val="0"/>
        <w:spacing w:before="0" w:after="160"/>
      </w:pPr>
      <w:r>
        <w:rPr>
          <w:rFonts w:ascii="Georgia" w:hAnsi="Georgia" w:cs="Georgia" w:eastAsia="Georgia"/>
          <w:b w:val="0"/>
          <w:i w:val="0"/>
          <w:color w:val="241F1C"/>
          <w:sz w:val="22"/>
        </w:rPr>
        <w:t>Take one irritation all the way through before you start the second.</w:t>
      </w:r>
    </w:p>
    <w:p>
      <w:pPr>
        <w:keepNext w:val="0"/>
        <w:spacing w:before="0" w:after="160"/>
      </w:pPr>
      <w:r>
        <w:rPr>
          <w:rFonts w:ascii="Georgia" w:hAnsi="Georgia" w:cs="Georgia" w:eastAsia="Georgia"/>
          <w:b/>
          <w:i w:val="0"/>
          <w:color w:val="241F1C"/>
          <w:sz w:val="22"/>
        </w:rPr>
        <w:t>Line one: the complaint.</w:t>
      </w:r>
      <w:r>
        <w:rPr>
          <w:rFonts w:ascii="Georgia" w:hAnsi="Georgia" w:cs="Georgia" w:eastAsia="Georgia"/>
          <w:b w:val="0"/>
          <w:i w:val="0"/>
          <w:color w:val="241F1C"/>
          <w:sz w:val="22"/>
        </w:rPr>
        <w:t xml:space="preserve"> Name the recurring thing without "you always" and without a global adjective. Specific, recent enough to picture, small enough to say without a speech. "When I am reading a recipe aloud, I get interrupted before the step is finished, and I lose the measurement." That is a complaint. "You never listen" is a theory. If your first draft contains always, never, or a character word, rewrite it until a camera could see the event.</w:t>
      </w:r>
    </w:p>
    <w:p>
      <w:pPr>
        <w:keepNext w:val="0"/>
        <w:spacing w:before="0" w:after="160"/>
      </w:pPr>
      <w:r>
        <w:rPr>
          <w:rFonts w:ascii="Georgia" w:hAnsi="Georgia" w:cs="Georgia" w:eastAsia="Georgia"/>
          <w:b/>
          <w:i w:val="0"/>
          <w:color w:val="241F1C"/>
          <w:sz w:val="22"/>
        </w:rPr>
        <w:t>Line two: the wish.</w:t>
      </w:r>
      <w:r>
        <w:rPr>
          <w:rFonts w:ascii="Georgia" w:hAnsi="Georgia" w:cs="Georgia" w:eastAsia="Georgia"/>
          <w:b w:val="0"/>
          <w:i w:val="0"/>
          <w:color w:val="241F1C"/>
          <w:sz w:val="22"/>
        </w:rPr>
        <w:t xml:space="preserve"> State a positive condition, something present rather than something forbidden. A heads-up. A clear counter. A quieter hour. A finished sentence. "I want a finished sentence in the kitchen before the next idea starts." The wish names what you are for. If the wish requires a new personality, it is still a complaint in formal wear. "I want you to be a considerate person" sends you back to line two. "I want the sentence to finish" can go forward.</w:t>
      </w:r>
    </w:p>
    <w:p>
      <w:pPr>
        <w:keepNext w:val="0"/>
        <w:spacing w:before="0" w:after="160"/>
      </w:pPr>
      <w:r>
        <w:rPr>
          <w:rFonts w:ascii="Georgia" w:hAnsi="Georgia" w:cs="Georgia" w:eastAsia="Georgia"/>
          <w:b/>
          <w:i w:val="0"/>
          <w:color w:val="241F1C"/>
          <w:sz w:val="22"/>
        </w:rPr>
        <w:t>Line three: the request.</w:t>
      </w:r>
      <w:r>
        <w:rPr>
          <w:rFonts w:ascii="Georgia" w:hAnsi="Georgia" w:cs="Georgia" w:eastAsia="Georgia"/>
          <w:b w:val="0"/>
          <w:i w:val="0"/>
          <w:color w:val="241F1C"/>
          <w:sz w:val="22"/>
        </w:rPr>
        <w:t xml:space="preserve"> Bound it in time and place. "This week, when I am reading a step, wait until the sentence ends unless something is burning." One behavior. One scene. One week, or one stated stretch you can both remember. A request that ignores pain, schedule, or sensory limits will fail in the world even if it wins in the conversation. Build those limits into the sentence yourself if you know them. Leave room for your partner to add the ones you do not know.</w:t>
      </w:r>
    </w:p>
    <w:p>
      <w:pPr>
        <w:keepNext w:val="0"/>
        <w:spacing w:before="0" w:after="160"/>
      </w:pPr>
      <w:r>
        <w:rPr>
          <w:rFonts w:ascii="Georgia" w:hAnsi="Georgia" w:cs="Georgia" w:eastAsia="Georgia"/>
          <w:b/>
          <w:i w:val="0"/>
          <w:color w:val="241F1C"/>
          <w:sz w:val="22"/>
        </w:rPr>
        <w:t>The partner repeats the wish before answering.</w:t>
      </w:r>
      <w:r>
        <w:rPr>
          <w:rFonts w:ascii="Georgia" w:hAnsi="Georgia" w:cs="Georgia" w:eastAsia="Georgia"/>
          <w:b w:val="0"/>
          <w:i w:val="0"/>
          <w:color w:val="241F1C"/>
          <w:sz w:val="22"/>
        </w:rPr>
        <w:t xml:space="preserve"> In their own words. "You want a finished sentence in the kitchen before I add the next idea." The speaker says whether the restatement caught the wish. Then, and only then, the partner accepts, edits, or declines.</w:t>
      </w:r>
    </w:p>
    <w:p>
      <w:pPr>
        <w:pStyle w:val="ListBullet"/>
        <w:keepNext w:val="0"/>
        <w:spacing w:before="0" w:after="60"/>
      </w:pPr>
      <w:r>
        <w:rPr>
          <w:rFonts w:ascii="Georgia" w:hAnsi="Georgia" w:cs="Georgia" w:eastAsia="Georgia"/>
          <w:b w:val="0"/>
          <w:i w:val="0"/>
          <w:color w:val="241F1C"/>
          <w:sz w:val="22"/>
        </w:rPr>
        <w:t>Accept: "I can do that this week."</w:t>
      </w:r>
    </w:p>
    <w:p>
      <w:pPr>
        <w:pStyle w:val="ListBullet"/>
        <w:keepNext w:val="0"/>
        <w:spacing w:before="0" w:after="60"/>
      </w:pPr>
      <w:r>
        <w:rPr>
          <w:rFonts w:ascii="Georgia" w:hAnsi="Georgia" w:cs="Georgia" w:eastAsia="Georgia"/>
          <w:b w:val="0"/>
          <w:i w:val="0"/>
          <w:color w:val="241F1C"/>
          <w:sz w:val="22"/>
        </w:rPr>
        <w:t>Edit: "I can wait out the sentence. If the pan is smoking I will still cut in. And I need the same finished-sentence rule when I am reading a measurement."</w:t>
      </w:r>
    </w:p>
    <w:p>
      <w:pPr>
        <w:pStyle w:val="ListBullet"/>
        <w:keepNext w:val="0"/>
        <w:spacing w:before="0" w:after="60"/>
      </w:pPr>
      <w:r>
        <w:rPr>
          <w:rFonts w:ascii="Georgia" w:hAnsi="Georgia" w:cs="Georgia" w:eastAsia="Georgia"/>
          <w:b w:val="0"/>
          <w:i w:val="0"/>
          <w:color w:val="241F1C"/>
          <w:sz w:val="22"/>
        </w:rPr>
        <w:t>Decline: "I cannot track that while I am also cooking. I can do it when only one of us is on the recipe."</w:t>
      </w:r>
    </w:p>
    <w:p>
      <w:pPr>
        <w:keepNext w:val="0"/>
        <w:spacing w:before="0" w:after="160"/>
      </w:pPr>
      <w:r>
        <w:rPr>
          <w:rFonts w:ascii="Georgia" w:hAnsi="Georgia" w:cs="Georgia" w:eastAsia="Georgia"/>
          <w:b w:val="0"/>
          <w:i w:val="0"/>
          <w:color w:val="241F1C"/>
          <w:sz w:val="22"/>
        </w:rPr>
        <w:t>A decline is a finished answer. You may offer a smaller request. You may also let the irritation stand as known and unmet. Known and unmet is an adult outcome. It beats a yes that was extracted.</w:t>
      </w:r>
    </w:p>
    <w:p>
      <w:pPr>
        <w:keepNext w:val="0"/>
        <w:spacing w:before="0" w:after="160"/>
      </w:pPr>
      <w:r>
        <w:rPr>
          <w:rFonts w:ascii="Georgia" w:hAnsi="Georgia" w:cs="Georgia" w:eastAsia="Georgia"/>
          <w:b w:val="0"/>
          <w:i w:val="0"/>
          <w:color w:val="241F1C"/>
          <w:sz w:val="22"/>
        </w:rPr>
        <w:t>Then switch. The partner's irritation gets the same three lines and the same order. Do not stockpile. If a second irritation tries to hitch a ride on the first, wave it off. It can have its own day, or it can remain a private grumble.</w:t>
      </w:r>
    </w:p>
    <w:p>
      <w:pPr>
        <w:pStyle w:val="Heading2"/>
        <w:keepNext/>
        <w:spacing w:before="280" w:after="80"/>
      </w:pPr>
      <w:bookmarkStart w:id="794" w:name="chapter-063-three-ways-to-play"/>
      <w:r>
        <w:rPr>
          <w:rFonts w:ascii="Palatino Linotype" w:hAnsi="Palatino Linotype" w:cs="Palatino Linotype" w:eastAsia="Palatino Linotype"/>
          <w:b w:val="0"/>
          <w:i w:val="0"/>
          <w:color w:val="7C3A46"/>
          <w:sz w:val="32"/>
        </w:rPr>
        <w:t>Three ways to play</w:t>
      </w:r>
      <w:bookmarkEnd w:id="794"/>
    </w:p>
    <w:p>
      <w:pPr>
        <w:keepNext w:val="0"/>
        <w:spacing w:before="0" w:after="160"/>
      </w:pPr>
      <w:r>
        <w:rPr>
          <w:rFonts w:ascii="Georgia" w:hAnsi="Georgia" w:cs="Georgia" w:eastAsia="Georgia"/>
          <w:b/>
          <w:i w:val="0"/>
          <w:color w:val="241F1C"/>
          <w:sz w:val="22"/>
        </w:rPr>
        <w:t>Short, 15 minutes.</w:t>
      </w:r>
      <w:r>
        <w:rPr>
          <w:rFonts w:ascii="Georgia" w:hAnsi="Georgia" w:cs="Georgia" w:eastAsia="Georgia"/>
          <w:b w:val="0"/>
          <w:i w:val="0"/>
          <w:color w:val="241F1C"/>
          <w:sz w:val="22"/>
        </w:rPr>
        <w:t xml:space="preserve"> One irritation between you, or one each if you are brisk. Three lines. A restatement. A yes, an edit, or a no. Stop. The short version still keeps the order. Skipping the wish and jumping to the request loses the translation, which is the point.</w:t>
      </w:r>
    </w:p>
    <w:p>
      <w:pPr>
        <w:keepNext w:val="0"/>
        <w:spacing w:before="0" w:after="160"/>
      </w:pPr>
      <w:r>
        <w:rPr>
          <w:rFonts w:ascii="Georgia" w:hAnsi="Georgia" w:cs="Georgia" w:eastAsia="Georgia"/>
          <w:b/>
          <w:i w:val="0"/>
          <w:color w:val="241F1C"/>
          <w:sz w:val="22"/>
        </w:rPr>
        <w:t>Standard, 30 minutes.</w:t>
      </w:r>
      <w:r>
        <w:rPr>
          <w:rFonts w:ascii="Georgia" w:hAnsi="Georgia" w:cs="Georgia" w:eastAsia="Georgia"/>
          <w:b w:val="0"/>
          <w:i w:val="0"/>
          <w:color w:val="241F1C"/>
          <w:sz w:val="22"/>
        </w:rPr>
        <w:t xml:space="preserve"> One irritation each. Write the three lines before you speak them, so "you always" can be caught on the page. Restate the wish. Answer. If an edit appears, write the final request in its revised form and read it once.</w:t>
      </w:r>
    </w:p>
    <w:p>
      <w:pPr>
        <w:keepNext w:val="0"/>
        <w:spacing w:before="0" w:after="160"/>
      </w:pPr>
      <w:r>
        <w:rPr>
          <w:rFonts w:ascii="Georgia" w:hAnsi="Georgia" w:cs="Georgia" w:eastAsia="Georgia"/>
          <w:b/>
          <w:i w:val="0"/>
          <w:color w:val="241F1C"/>
          <w:sz w:val="22"/>
        </w:rPr>
        <w:t>Extended, 50 minutes.</w:t>
      </w:r>
      <w:r>
        <w:rPr>
          <w:rFonts w:ascii="Georgia" w:hAnsi="Georgia" w:cs="Georgia" w:eastAsia="Georgia"/>
          <w:b w:val="0"/>
          <w:i w:val="0"/>
          <w:color w:val="241F1C"/>
          <w:sz w:val="22"/>
        </w:rPr>
        <w:t xml:space="preserve"> The standard round, then a before-and-after on the page: the sentence you almost said, and the three lines you said instead. Use the extra time to test the request against the week. When does it apply, when does pain or a deadline suspend it, and what will you do if it is forgotten once? Agree on a 2-minute check at the end of the week. The check asks only whether the request was possible, not whether love has improved.</w:t>
      </w:r>
    </w:p>
    <w:p>
      <w:pPr>
        <w:pStyle w:val="Heading2"/>
        <w:keepNext/>
        <w:spacing w:before="280" w:after="80"/>
      </w:pPr>
      <w:bookmarkStart w:id="795" w:name="chapter-063-going-deeper"/>
      <w:r>
        <w:rPr>
          <w:rFonts w:ascii="Palatino Linotype" w:hAnsi="Palatino Linotype" w:cs="Palatino Linotype" w:eastAsia="Palatino Linotype"/>
          <w:b w:val="0"/>
          <w:i w:val="0"/>
          <w:color w:val="7C3A46"/>
          <w:sz w:val="32"/>
        </w:rPr>
        <w:t>Going deeper</w:t>
      </w:r>
      <w:bookmarkEnd w:id="795"/>
    </w:p>
    <w:p>
      <w:pPr>
        <w:keepNext w:val="0"/>
        <w:spacing w:before="0" w:after="160"/>
      </w:pPr>
      <w:r>
        <w:rPr>
          <w:rFonts w:ascii="Georgia" w:hAnsi="Georgia" w:cs="Georgia" w:eastAsia="Georgia"/>
          <w:b w:val="0"/>
          <w:i w:val="0"/>
          <w:color w:val="241F1C"/>
          <w:sz w:val="22"/>
        </w:rPr>
        <w:t>If the wish still sounds like a rule, ask one question. "What good thing is this wish looking after?" The answer might be a morning, a body, or a kitchen where you are a guest in someone else's method. Say it if you want to. Depth is optional. The three lines already count.</w:t>
      </w:r>
    </w:p>
    <w:p>
      <w:pPr>
        <w:keepNext w:val="0"/>
        <w:spacing w:before="0" w:after="160"/>
      </w:pPr>
      <w:r>
        <w:rPr>
          <w:rFonts w:ascii="Georgia" w:hAnsi="Georgia" w:cs="Georgia" w:eastAsia="Georgia"/>
          <w:b w:val="0"/>
          <w:i w:val="0"/>
          <w:color w:val="241F1C"/>
          <w:sz w:val="22"/>
        </w:rPr>
        <w:t>Stop before you translate a serious injury into a cute wish. If the "minor" complaint is actually contempt, a value break, or a question of safety, say so and close the page. The form is a poor disguise.</w:t>
      </w:r>
    </w:p>
    <w:p>
      <w:pPr>
        <w:pStyle w:val="Heading2"/>
        <w:keepNext/>
        <w:spacing w:before="280" w:after="80"/>
      </w:pPr>
      <w:bookmarkStart w:id="796" w:name="chapter-063-variations-and-replay"/>
      <w:r>
        <w:rPr>
          <w:rFonts w:ascii="Palatino Linotype" w:hAnsi="Palatino Linotype" w:cs="Palatino Linotype" w:eastAsia="Palatino Linotype"/>
          <w:b w:val="0"/>
          <w:i w:val="0"/>
          <w:color w:val="7C3A46"/>
          <w:sz w:val="32"/>
        </w:rPr>
        <w:t>Variations and replay</w:t>
      </w:r>
      <w:bookmarkEnd w:id="796"/>
    </w:p>
    <w:p>
      <w:pPr>
        <w:keepNext w:val="0"/>
        <w:spacing w:before="0" w:after="160"/>
      </w:pPr>
      <w:r>
        <w:rPr>
          <w:rFonts w:ascii="Georgia" w:hAnsi="Georgia" w:cs="Georgia" w:eastAsia="Georgia"/>
          <w:b w:val="0"/>
          <w:i w:val="0"/>
          <w:color w:val="241F1C"/>
          <w:sz w:val="22"/>
        </w:rPr>
        <w:t>Speech and large print are equal versions. At a distance, trade the three lines in a note, and require the restatement to come back before the answer. The pause keeps the wish from being stepped on by a fast yes or a fast defense.</w:t>
      </w:r>
    </w:p>
    <w:p>
      <w:pPr>
        <w:keepNext w:val="0"/>
        <w:spacing w:before="0" w:after="160"/>
      </w:pPr>
      <w:r>
        <w:rPr>
          <w:rFonts w:ascii="Georgia" w:hAnsi="Georgia" w:cs="Georgia" w:eastAsia="Georgia"/>
          <w:b w:val="0"/>
          <w:i w:val="0"/>
          <w:color w:val="241F1C"/>
          <w:sz w:val="22"/>
        </w:rPr>
        <w:t>Sensory requests need a physical test. If the wish is a quieter hour, name the hour and the tool: headphones, a closed door, the speaker in the other room. If the wish is about scent, name the space and the time, and leave room for a fragrance one of you cannot simply stop wearing because it lives on a coat. Possibility is part of respect.</w:t>
      </w:r>
    </w:p>
    <w:p>
      <w:pPr>
        <w:keepNext w:val="0"/>
        <w:spacing w:before="0" w:after="160"/>
      </w:pPr>
      <w:r>
        <w:rPr>
          <w:rFonts w:ascii="Georgia" w:hAnsi="Georgia" w:cs="Georgia" w:eastAsia="Georgia"/>
          <w:b w:val="0"/>
          <w:i w:val="0"/>
          <w:color w:val="241F1C"/>
          <w:sz w:val="22"/>
        </w:rPr>
        <w:t>Replay with a new irritation another week, one at a time. A household that runs five of these in a night has built a grievance mill and called it communication. One a week is plenty. Retire a request that the week proved impossible, and write a smaller one or none. The Appreciation Avalanche (026) is a good week to play when you want a round that does not start from irritation at all.</w:t>
      </w:r>
    </w:p>
    <w:p>
      <w:pPr>
        <w:pStyle w:val="Heading2"/>
        <w:keepNext/>
        <w:spacing w:before="280" w:after="80"/>
      </w:pPr>
      <w:bookmarkStart w:id="797" w:name="chapter-063-examples"/>
      <w:r>
        <w:rPr>
          <w:rFonts w:ascii="Palatino Linotype" w:hAnsi="Palatino Linotype" w:cs="Palatino Linotype" w:eastAsia="Palatino Linotype"/>
          <w:b w:val="0"/>
          <w:i w:val="0"/>
          <w:color w:val="7C3A46"/>
          <w:sz w:val="32"/>
        </w:rPr>
        <w:t>Examples</w:t>
      </w:r>
      <w:bookmarkEnd w:id="797"/>
    </w:p>
    <w:p>
      <w:pPr>
        <w:keepNext w:val="0"/>
        <w:spacing w:before="0" w:after="160"/>
      </w:pPr>
      <w:r>
        <w:rPr>
          <w:rFonts w:ascii="Georgia" w:hAnsi="Georgia" w:cs="Georgia" w:eastAsia="Georgia"/>
          <w:b w:val="0"/>
          <w:i w:val="0"/>
          <w:color w:val="241F1C"/>
          <w:sz w:val="22"/>
        </w:rPr>
        <w:t>Rowan and Vale are fictional. The rewrite is here so the three lines are visible. They are not a portrait of you.</w:t>
      </w:r>
    </w:p>
    <w:p>
      <w:pPr>
        <w:keepNext w:val="0"/>
        <w:spacing w:before="0" w:after="160"/>
      </w:pPr>
      <w:r>
        <w:rPr>
          <w:rFonts w:ascii="Georgia" w:hAnsi="Georgia" w:cs="Georgia" w:eastAsia="Georgia"/>
          <w:b w:val="0"/>
          <w:i w:val="0"/>
          <w:color w:val="241F1C"/>
          <w:sz w:val="22"/>
        </w:rPr>
        <w:t>The sentence Vale almost says: "You always jump in while I am reading the recipe."</w:t>
      </w:r>
    </w:p>
    <w:p>
      <w:pPr>
        <w:keepNext w:val="0"/>
        <w:spacing w:before="0" w:after="160"/>
      </w:pPr>
      <w:r>
        <w:rPr>
          <w:rFonts w:ascii="Georgia" w:hAnsi="Georgia" w:cs="Georgia" w:eastAsia="Georgia"/>
          <w:b w:val="0"/>
          <w:i w:val="0"/>
          <w:color w:val="241F1C"/>
          <w:sz w:val="22"/>
        </w:rPr>
        <w:t>Vale retires it, and writes:</w:t>
      </w:r>
    </w:p>
    <w:p>
      <w:pPr>
        <w:keepNext w:val="0"/>
        <w:spacing w:before="0" w:after="160"/>
      </w:pPr>
      <w:r>
        <w:rPr>
          <w:rFonts w:ascii="Georgia" w:hAnsi="Georgia" w:cs="Georgia" w:eastAsia="Georgia"/>
          <w:b w:val="0"/>
          <w:i w:val="0"/>
          <w:color w:val="241F1C"/>
          <w:sz w:val="22"/>
        </w:rPr>
        <w:t>Complaint: "When I am reading a recipe aloud, I get interrupted before the step is finished, and I lose the measurement."</w:t>
      </w:r>
    </w:p>
    <w:p>
      <w:pPr>
        <w:keepNext w:val="0"/>
        <w:spacing w:before="0" w:after="160"/>
      </w:pPr>
      <w:r>
        <w:rPr>
          <w:rFonts w:ascii="Georgia" w:hAnsi="Georgia" w:cs="Georgia" w:eastAsia="Georgia"/>
          <w:b w:val="0"/>
          <w:i w:val="0"/>
          <w:color w:val="241F1C"/>
          <w:sz w:val="22"/>
        </w:rPr>
        <w:t>Wish: "I want a finished sentence in the kitchen before the next idea starts."</w:t>
      </w:r>
    </w:p>
    <w:p>
      <w:pPr>
        <w:keepNext w:val="0"/>
        <w:spacing w:before="0" w:after="160"/>
      </w:pPr>
      <w:r>
        <w:rPr>
          <w:rFonts w:ascii="Georgia" w:hAnsi="Georgia" w:cs="Georgia" w:eastAsia="Georgia"/>
          <w:b w:val="0"/>
          <w:i w:val="0"/>
          <w:color w:val="241F1C"/>
          <w:sz w:val="22"/>
        </w:rPr>
        <w:t>Request: "This week, when I am reading a step, wait until the sentence ends unless something is burning."</w:t>
      </w:r>
    </w:p>
    <w:p>
      <w:pPr>
        <w:keepNext w:val="0"/>
        <w:spacing w:before="0" w:after="160"/>
      </w:pPr>
      <w:r>
        <w:rPr>
          <w:rFonts w:ascii="Georgia" w:hAnsi="Georgia" w:cs="Georgia" w:eastAsia="Georgia"/>
          <w:b w:val="0"/>
          <w:i w:val="0"/>
          <w:color w:val="241F1C"/>
          <w:sz w:val="22"/>
        </w:rPr>
        <w:t>Rowan restates the wish first. "You want the step to land as a whole sentence before I add anything." Vale says yes, that is the wish. Rowan edits: "I can do that in the kitchen this week. If the pan is smoking I will cut in. I also want the same rule when I am the one reading." Vale accepts the edit. Nobody thanks anybody for the complaint. They write the revised request on a card and lean it against the pepper mill.</w:t>
      </w:r>
    </w:p>
    <w:p>
      <w:pPr>
        <w:keepNext w:val="0"/>
        <w:spacing w:before="0" w:after="160"/>
      </w:pPr>
      <w:r>
        <w:rPr>
          <w:rFonts w:ascii="Georgia" w:hAnsi="Georgia" w:cs="Georgia" w:eastAsia="Georgia"/>
          <w:b w:val="0"/>
          <w:i w:val="0"/>
          <w:color w:val="241F1C"/>
          <w:sz w:val="22"/>
        </w:rPr>
        <w:t>Then Rowan takes a turn. The retired sentence is "You blast the radio while I am trying to become a person." The three lines: "The radio is on at full volume during the first half hour I am up, and I cannot hear myself think." "I want a quieter first half hour on weekdays." "This week, headphones or the other room until 8 a.m." Vale restates: "You want the early hour quiet enough to wake up." Vale accepts, and adds a limit: "On the morning I have to hear a delivery, the radio stays off and I will still open the door." Rowan agrees.</w:t>
      </w:r>
    </w:p>
    <w:p>
      <w:pPr>
        <w:pStyle w:val="Heading2"/>
        <w:keepNext/>
        <w:spacing w:before="280" w:after="80"/>
      </w:pPr>
      <w:bookmarkStart w:id="798" w:name="chapter-063-afterward"/>
      <w:r>
        <w:rPr>
          <w:rFonts w:ascii="Palatino Linotype" w:hAnsi="Palatino Linotype" w:cs="Palatino Linotype" w:eastAsia="Palatino Linotype"/>
          <w:b w:val="0"/>
          <w:i w:val="0"/>
          <w:color w:val="7C3A46"/>
          <w:sz w:val="32"/>
        </w:rPr>
        <w:t>Afterward</w:t>
      </w:r>
      <w:bookmarkEnd w:id="798"/>
    </w:p>
    <w:p>
      <w:pPr>
        <w:keepNext w:val="0"/>
        <w:spacing w:before="0" w:after="160"/>
      </w:pPr>
      <w:r>
        <w:rPr>
          <w:rFonts w:ascii="Georgia" w:hAnsi="Georgia" w:cs="Georgia" w:eastAsia="Georgia"/>
          <w:b w:val="0"/>
          <w:i w:val="0"/>
          <w:color w:val="241F1C"/>
          <w:sz w:val="22"/>
        </w:rPr>
        <w:t>Put the revised requests where the week can see them. Leave the retired "always" sentences off the fridge. They did their job by being replaced.</w:t>
      </w:r>
    </w:p>
    <w:p>
      <w:pPr>
        <w:keepNext w:val="0"/>
        <w:spacing w:before="0" w:after="160"/>
      </w:pPr>
      <w:r>
        <w:rPr>
          <w:rFonts w:ascii="Georgia" w:hAnsi="Georgia" w:cs="Georgia" w:eastAsia="Georgia"/>
          <w:b w:val="0"/>
          <w:i w:val="0"/>
          <w:color w:val="241F1C"/>
          <w:sz w:val="22"/>
        </w:rPr>
        <w:t>If you want questions:</w:t>
      </w:r>
    </w:p>
    <w:p>
      <w:pPr>
        <w:pStyle w:val="ListBullet"/>
        <w:keepNext w:val="0"/>
        <w:spacing w:before="0" w:after="60"/>
      </w:pPr>
      <w:r>
        <w:rPr>
          <w:rFonts w:ascii="Georgia" w:hAnsi="Georgia" w:cs="Georgia" w:eastAsia="Georgia"/>
          <w:b w:val="0"/>
          <w:i w:val="0"/>
          <w:color w:val="241F1C"/>
          <w:sz w:val="22"/>
        </w:rPr>
        <w:t>Did line one describe an event a camera could catch?</w:t>
      </w:r>
    </w:p>
    <w:p>
      <w:pPr>
        <w:pStyle w:val="ListBullet"/>
        <w:keepNext w:val="0"/>
        <w:spacing w:before="0" w:after="60"/>
      </w:pPr>
      <w:r>
        <w:rPr>
          <w:rFonts w:ascii="Georgia" w:hAnsi="Georgia" w:cs="Georgia" w:eastAsia="Georgia"/>
          <w:b w:val="0"/>
          <w:i w:val="0"/>
          <w:color w:val="241F1C"/>
          <w:sz w:val="22"/>
        </w:rPr>
        <w:t>Did the wish name a positive condition, in a size a person can actually grant?</w:t>
      </w:r>
    </w:p>
    <w:p>
      <w:pPr>
        <w:pStyle w:val="ListBullet"/>
        <w:keepNext w:val="0"/>
        <w:spacing w:before="0" w:after="60"/>
      </w:pPr>
      <w:r>
        <w:rPr>
          <w:rFonts w:ascii="Georgia" w:hAnsi="Georgia" w:cs="Georgia" w:eastAsia="Georgia"/>
          <w:b w:val="0"/>
          <w:i w:val="0"/>
          <w:color w:val="241F1C"/>
          <w:sz w:val="22"/>
        </w:rPr>
        <w:t>Did the restatement happen before the yes, the edit, or the no?</w:t>
      </w:r>
    </w:p>
    <w:p>
      <w:pPr>
        <w:pStyle w:val="ListBullet"/>
        <w:keepNext w:val="0"/>
        <w:spacing w:before="0" w:after="60"/>
      </w:pPr>
      <w:r>
        <w:rPr>
          <w:rFonts w:ascii="Georgia" w:hAnsi="Georgia" w:cs="Georgia" w:eastAsia="Georgia"/>
          <w:b w:val="0"/>
          <w:i w:val="0"/>
          <w:color w:val="241F1C"/>
          <w:sz w:val="22"/>
        </w:rPr>
        <w:t>Is the request possible for the body and the calendar that have to live it?</w:t>
      </w:r>
    </w:p>
    <w:p>
      <w:pPr>
        <w:keepNext w:val="0"/>
        <w:spacing w:before="0" w:after="160"/>
      </w:pPr>
      <w:r>
        <w:rPr>
          <w:rFonts w:ascii="Georgia" w:hAnsi="Georgia" w:cs="Georgia" w:eastAsia="Georgia"/>
          <w:b w:val="0"/>
          <w:i w:val="0"/>
          <w:color w:val="241F1C"/>
          <w:sz w:val="22"/>
        </w:rPr>
        <w:t>If a no is sitting in the room, let it sit without a sequel tonight. You learned what the wish was. That is the chapter's yield, even when the request stays unmet.</w:t>
      </w:r>
    </w:p>
    <w:p>
      <w:pPr>
        <w:pStyle w:val="Heading2"/>
        <w:keepNext/>
        <w:spacing w:before="280" w:after="80"/>
      </w:pPr>
      <w:bookmarkStart w:id="799" w:name="chapter-063-our-story"/>
      <w:r>
        <w:rPr>
          <w:rFonts w:ascii="Palatino Linotype" w:hAnsi="Palatino Linotype" w:cs="Palatino Linotype" w:eastAsia="Palatino Linotype"/>
          <w:b w:val="0"/>
          <w:i w:val="0"/>
          <w:color w:val="7C3A46"/>
          <w:sz w:val="32"/>
        </w:rPr>
        <w:t>Our Story</w:t>
      </w:r>
      <w:bookmarkEnd w:id="799"/>
    </w:p>
    <w:p>
      <w:pPr>
        <w:keepNext w:val="0"/>
        <w:spacing w:before="0" w:after="160"/>
      </w:pPr>
      <w:r>
        <w:rPr>
          <w:rFonts w:ascii="Georgia" w:hAnsi="Georgia" w:cs="Georgia" w:eastAsia="Georgia"/>
          <w:b w:val="0"/>
          <w:i w:val="0"/>
          <w:color w:val="241F1C"/>
          <w:sz w:val="22"/>
        </w:rPr>
        <w:t>Keep the three lines you are willing to reread. Private memoir pages are optional to share. The retired, sharper sentence can stay in a private note and never be shown. Say that once if you need the permission, then treat it as ordinary.</w:t>
      </w:r>
    </w:p>
    <w:p>
      <w:pPr>
        <w:keepNext w:val="0"/>
        <w:spacing w:before="0" w:after="160"/>
      </w:pPr>
      <w:r>
        <w:rPr>
          <w:rFonts w:ascii="Georgia" w:hAnsi="Georgia" w:cs="Georgia" w:eastAsia="Georgia"/>
          <w:b w:val="0"/>
          <w:i w:val="0"/>
          <w:color w:val="241F1C"/>
          <w:sz w:val="22"/>
        </w:rPr>
        <w:t>Date the version and whether you finished or paused.</w:t>
      </w:r>
    </w:p>
    <w:tbl>
      <w:tblPr>
        <w:tblW w:type="dxa" w:w="8122"/>
        <w:tblLayout w:type="fixed"/>
        <w:tblLook w:firstColumn="1" w:firstRow="1" w:lastColumn="0" w:lastRow="0" w:noHBand="0" w:noVBand="1" w:val="04A0"/>
        <w:tblBorders>
          <w:top w:val="single" w:sz="8" w:space="0" w:color="D9CFC0"/>
          <w:left w:val="single" w:sz="8" w:space="0" w:color="D9CFC0"/>
          <w:bottom w:val="single" w:sz="8" w:space="0" w:color="D9CFC0"/>
          <w:right w:val="single" w:sz="8" w:space="0" w:color="D9CFC0"/>
          <w:insideH w:val="nil" w:sz="0" w:space="0" w:color="auto"/>
          <w:insideV w:val="nil" w:sz="0" w:space="0" w:color="auto"/>
        </w:tblBorders>
      </w:tblPr>
      <w:tblGrid>
        <w:gridCol w:w="8122"/>
      </w:tblGrid>
      <w:tr>
        <w:trPr>
          <w:cantSplit/>
        </w:trPr>
        <w:tc>
          <w:tcPr>
            <w:tcW w:type="dxa" w:w="8122"/>
            <w:shd w:val="clear" w:color="auto" w:fill="FBF8F2"/>
            <w:tcMar>
              <w:top w:w="80" w:type="dxa"/>
              <w:left w:w="140" w:type="dxa"/>
              <w:bottom w:w="80" w:type="dxa"/>
              <w:right w:w="140" w:type="dxa"/>
            </w:tcMar>
          </w:tcPr>
          <w:p>
            <w:pPr>
              <w:spacing w:after="40"/>
            </w:pPr>
            <w:r>
              <w:rPr>
                <w:rFonts w:ascii="Calibri" w:hAnsi="Calibri" w:cs="Calibri" w:eastAsia="Calibri"/>
                <w:b w:val="0"/>
                <w:i w:val="0"/>
                <w:color w:val="A85A32"/>
                <w:sz w:val="18"/>
              </w:rPr>
              <w:t>OUR STORY</w:t>
            </w:r>
          </w:p>
          <w:p>
            <w:pPr>
              <w:spacing w:after="80"/>
            </w:pPr>
            <w:r>
              <w:rPr>
                <w:rFonts w:ascii="Georgia" w:hAnsi="Georgia" w:cs="Georgia" w:eastAsia="Georgia"/>
                <w:b w:val="0"/>
                <w:i/>
                <w:color w:val="241F1C"/>
                <w:sz w:val="20"/>
              </w:rPr>
              <w:t>Sharing either private page is optional.</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Session</w:t>
            </w:r>
          </w:p>
          <w:p>
            <w:pPr>
              <w:spacing w:after="40"/>
            </w:pPr>
            <w:r>
              <w:rPr>
                <w:rFonts w:ascii="Georgia" w:hAnsi="Georgia" w:cs="Georgia" w:eastAsia="Georgia"/>
                <w:b w:val="0"/>
                <w:i/>
                <w:color w:val="241F1C"/>
                <w:sz w:val="20"/>
              </w:rPr>
              <w:t>date, time, place, version played, mood if wanted, intention, initials if wanted, done or paused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one of you</w:t>
            </w:r>
          </w:p>
          <w:p>
            <w:pPr>
              <w:keepNext/>
              <w:spacing w:before="120" w:after="20"/>
            </w:pPr>
            <w:r>
              <w:rPr>
                <w:rFonts w:ascii="Georgia" w:hAnsi="Georgia" w:cs="Georgia" w:eastAsia="Georgia"/>
                <w:b w:val="0"/>
                <w:i w:val="0"/>
                <w:color w:val="241F1C"/>
                <w:sz w:val="22"/>
              </w:rPr>
              <w:t>My complaint, my wish as a positive condition, and my small request for this week</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Whether my partner's restatement caught the wish, and whether the answer was a yes, an edit, or a no</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the other</w:t>
            </w:r>
          </w:p>
          <w:p>
            <w:pPr>
              <w:keepNext/>
              <w:spacing w:before="120" w:after="20"/>
            </w:pPr>
            <w:r>
              <w:rPr>
                <w:rFonts w:ascii="Georgia" w:hAnsi="Georgia" w:cs="Georgia" w:eastAsia="Georgia"/>
                <w:b w:val="0"/>
                <w:i w:val="0"/>
                <w:color w:val="241F1C"/>
                <w:sz w:val="22"/>
              </w:rPr>
              <w:t>The wish I restated before I answered, and the answer I actually gave</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My own three lines, and what the request has to respect about pain, schedule, or senses</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Shared page</w:t>
            </w:r>
          </w:p>
          <w:p>
            <w:pPr>
              <w:keepNext/>
              <w:spacing w:before="120" w:after="20"/>
            </w:pPr>
            <w:r>
              <w:rPr>
                <w:rFonts w:ascii="Georgia" w:hAnsi="Georgia" w:cs="Georgia" w:eastAsia="Georgia"/>
                <w:b w:val="0"/>
                <w:i w:val="0"/>
                <w:color w:val="241F1C"/>
                <w:sz w:val="22"/>
              </w:rPr>
              <w:t>What actually happened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 line or moment worth keeping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we discovered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we might do next, if anything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Revisit</w:t>
            </w:r>
          </w:p>
          <w:p>
            <w:pPr>
              <w:keepNext/>
              <w:spacing w:before="120" w:after="20"/>
            </w:pPr>
            <w:r>
              <w:rPr>
                <w:rFonts w:ascii="Georgia" w:hAnsi="Georgia" w:cs="Georgia" w:eastAsia="Georgia"/>
                <w:b w:val="0"/>
                <w:i w:val="0"/>
                <w:color w:val="241F1C"/>
                <w:sz w:val="22"/>
              </w:rPr>
              <w:t>Attempt, date, and what changed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Then versus now</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bl>
    <w:p>
      <w:pPr>
        <w:spacing w:after="120"/>
      </w:pPr>
    </w:p>
    <w:p>
      <w:pPr>
        <w:pStyle w:val="Heading2"/>
        <w:keepNext/>
        <w:spacing w:before="280" w:after="80"/>
      </w:pPr>
      <w:bookmarkStart w:id="800" w:name="chapter-063-notes"/>
      <w:r>
        <w:rPr>
          <w:rFonts w:ascii="Palatino Linotype" w:hAnsi="Palatino Linotype" w:cs="Palatino Linotype" w:eastAsia="Palatino Linotype"/>
          <w:b w:val="0"/>
          <w:i w:val="0"/>
          <w:color w:val="7C3A46"/>
          <w:sz w:val="32"/>
        </w:rPr>
        <w:t>Notes</w:t>
      </w:r>
      <w:bookmarkEnd w:id="800"/>
    </w:p>
    <w:p>
      <w:pPr>
        <w:keepNext w:val="0"/>
        <w:spacing w:before="0" w:after="160"/>
      </w:pPr>
      <w:r>
        <w:rPr>
          <w:rFonts w:ascii="Georgia" w:hAnsi="Georgia" w:cs="Georgia" w:eastAsia="Georgia"/>
          <w:b w:val="0"/>
          <w:i w:val="0"/>
          <w:color w:val="241F1C"/>
          <w:sz w:val="22"/>
        </w:rPr>
        <w:t>No empirical citation is claimed for these three lines. The translation from a minor irritation to a wish and a small request is a design in this book. It is attributed to no clinician. It has not been tested as a treatment. It claims no change in resentment and no duty to comply. A restated wish still allows a no. Serious harm does not belong in this form.</w:t>
      </w:r>
    </w:p>
    <w:p>
      <w:r>
        <w:br w:type="page"/>
      </w:r>
    </w:p>
    <w:p>
      <w:pPr>
        <w:keepNext w:val="0"/>
        <w:spacing w:before="0" w:after="0"/>
      </w:pPr>
      <w:r>
        <w:rPr>
          <w:rFonts w:ascii="Calibri" w:hAnsi="Calibri" w:cs="Calibri" w:eastAsia="Calibri"/>
          <w:b w:val="0"/>
          <w:i w:val="0"/>
          <w:color w:val="A85A32"/>
          <w:sz w:val="18"/>
        </w:rPr>
        <w:t>PART 8 · TRUST, COMMUNICATION, AND EMOTIONAL SAFETY</w:t>
      </w:r>
    </w:p>
    <w:p>
      <w:pPr>
        <w:keepNext w:val="0"/>
        <w:spacing w:before="0" w:after="40"/>
      </w:pPr>
      <w:r>
        <w:rPr>
          <w:rFonts w:ascii="Palatino Linotype" w:hAnsi="Palatino Linotype" w:cs="Palatino Linotype" w:eastAsia="Palatino Linotype"/>
          <w:b w:val="0"/>
          <w:i w:val="0"/>
          <w:color w:val="A85A32"/>
          <w:sz w:val="22"/>
        </w:rPr>
        <w:t>064</w:t>
      </w:r>
    </w:p>
    <w:p>
      <w:pPr>
        <w:pStyle w:val="Heading1"/>
        <w:keepNext/>
        <w:spacing w:before="0" w:after="120"/>
      </w:pPr>
      <w:bookmarkStart w:id="801" w:name="chapter-064"/>
      <w:r>
        <w:rPr>
          <w:rFonts w:ascii="Palatino Linotype" w:hAnsi="Palatino Linotype" w:cs="Palatino Linotype" w:eastAsia="Palatino Linotype"/>
          <w:b w:val="0"/>
          <w:i w:val="0"/>
          <w:color w:val="241F1C"/>
          <w:sz w:val="52"/>
        </w:rPr>
        <w:t>The Trust Bank</w:t>
      </w:r>
      <w:bookmarkEnd w:id="801"/>
    </w:p>
    <w:p>
      <w:pPr>
        <w:keepNext w:val="0"/>
        <w:spacing w:before="0" w:after="120"/>
      </w:pPr>
      <w:r>
        <w:rPr>
          <w:rFonts w:ascii="Georgia" w:hAnsi="Georgia" w:cs="Georgia" w:eastAsia="Georgia"/>
          <w:b w:val="0"/>
          <w:i/>
          <w:color w:val="241F1C"/>
          <w:sz w:val="24"/>
        </w:rPr>
        <w:t>Notice a few small deposits and withdrawals in everyday trust, then stop before anyone keeps score.</w:t>
      </w:r>
    </w:p>
    <w:p>
      <w:r>
        <w:drawing>
          <wp:inline xmlns:a="http://schemas.openxmlformats.org/drawingml/2006/main" xmlns:pic="http://schemas.openxmlformats.org/drawingml/2006/picture">
            <wp:extent cx="4754880" cy="2674620"/>
            <wp:docPr id="73" name="Picture 73"/>
            <wp:cNvGraphicFramePr>
              <a:graphicFrameLocks noChangeAspect="1"/>
            </wp:cNvGraphicFramePr>
            <a:graphic>
              <a:graphicData uri="http://schemas.openxmlformats.org/drawingml/2006/picture">
                <pic:pic>
                  <pic:nvPicPr>
                    <pic:cNvPr id="0" name="illustration.jpg"/>
                    <pic:cNvPicPr/>
                  </pic:nvPicPr>
                  <pic:blipFill>
                    <a:blip r:embed="rId85"/>
                    <a:stretch>
                      <a:fillRect/>
                    </a:stretch>
                  </pic:blipFill>
                  <pic:spPr>
                    <a:xfrm>
                      <a:off x="0" y="0"/>
                      <a:ext cx="4754880" cy="2674620"/>
                    </a:xfrm>
                    <a:prstGeom prst="rect"/>
                  </pic:spPr>
                </pic:pic>
              </a:graphicData>
            </a:graphic>
          </wp:inline>
        </w:drawing>
      </w:r>
    </w:p>
    <w:p>
      <w:pPr>
        <w:keepNext w:val="0"/>
        <w:spacing w:before="0" w:after="80"/>
      </w:pPr>
      <w:r>
        <w:rPr>
          <w:rFonts w:ascii="Calibri" w:hAnsi="Calibri" w:cs="Calibri" w:eastAsia="Calibri"/>
          <w:b w:val="0"/>
          <w:i w:val="0"/>
          <w:color w:val="3E6464"/>
          <w:sz w:val="18"/>
        </w:rPr>
        <w:t>mixed · 30 minutes · personal · low energy · anywhere you can jot a line; the review is seated</w:t>
      </w:r>
    </w:p>
    <w:p>
      <w:pPr>
        <w:spacing w:after="160"/>
      </w:pPr>
      <w:r>
        <w:rPr>
          <w:rFonts w:ascii="Calibri" w:hAnsi="Calibri" w:cs="Calibri" w:eastAsia="Calibri"/>
          <w:b w:val="0"/>
          <w:i w:val="0"/>
          <w:color w:val="3E6464"/>
          <w:sz w:val="18"/>
        </w:rPr>
        <w:t xml:space="preserve">See also </w:t>
      </w:r>
      <w:hyperlink w:anchor="chapter-026">
        <w:r>
          <w:rPr>
            <w:rFonts w:ascii="Georgia" w:hAnsi="Georgia" w:cs="Georgia" w:eastAsia="Georgia"/>
            <w:sz w:val="18"/>
            <w:color w:val="3E6464"/>
            <w:u w:val="single"/>
          </w:rPr>
          <w:t xml:space="preserve">026</w:t>
        </w:r>
      </w:hyperlink>
      <w:r>
        <w:rPr>
          <w:rFonts w:ascii="Calibri" w:hAnsi="Calibri" w:cs="Calibri" w:eastAsia="Calibri"/>
          <w:b w:val="0"/>
          <w:i w:val="0"/>
          <w:color w:val="3E6464"/>
          <w:sz w:val="18"/>
        </w:rPr>
        <w:t xml:space="preserve">, </w:t>
      </w:r>
      <w:hyperlink w:anchor="chapter-060">
        <w:r>
          <w:rPr>
            <w:rFonts w:ascii="Georgia" w:hAnsi="Georgia" w:cs="Georgia" w:eastAsia="Georgia"/>
            <w:sz w:val="18"/>
            <w:color w:val="3E6464"/>
            <w:u w:val="single"/>
          </w:rPr>
          <w:t xml:space="preserve">060</w:t>
        </w:r>
      </w:hyperlink>
      <w:r>
        <w:rPr>
          <w:rFonts w:ascii="Calibri" w:hAnsi="Calibri" w:cs="Calibri" w:eastAsia="Calibri"/>
          <w:b w:val="0"/>
          <w:i w:val="0"/>
          <w:color w:val="3E6464"/>
          <w:sz w:val="18"/>
        </w:rPr>
        <w:t xml:space="preserve">, </w:t>
      </w:r>
      <w:hyperlink w:anchor="chapter-063">
        <w:r>
          <w:rPr>
            <w:rFonts w:ascii="Georgia" w:hAnsi="Georgia" w:cs="Georgia" w:eastAsia="Georgia"/>
            <w:sz w:val="18"/>
            <w:color w:val="3E6464"/>
            <w:u w:val="single"/>
          </w:rPr>
          <w:t xml:space="preserve">063</w:t>
        </w:r>
      </w:hyperlink>
    </w:p>
    <w:p>
      <w:pPr>
        <w:pStyle w:val="Heading2"/>
        <w:keepNext/>
        <w:spacing w:before="280" w:after="80"/>
      </w:pPr>
      <w:bookmarkStart w:id="802" w:name="chapter-064-the-hook"/>
      <w:r>
        <w:rPr>
          <w:rFonts w:ascii="Palatino Linotype" w:hAnsi="Palatino Linotype" w:cs="Palatino Linotype" w:eastAsia="Palatino Linotype"/>
          <w:b w:val="0"/>
          <w:i w:val="0"/>
          <w:color w:val="7C3A46"/>
          <w:sz w:val="32"/>
        </w:rPr>
        <w:t>The hook</w:t>
      </w:r>
      <w:bookmarkEnd w:id="802"/>
    </w:p>
    <w:p>
      <w:pPr>
        <w:keepNext w:val="0"/>
        <w:spacing w:before="0" w:after="160"/>
      </w:pPr>
      <w:r>
        <w:rPr>
          <w:rFonts w:ascii="Georgia" w:hAnsi="Georgia" w:cs="Georgia" w:eastAsia="Georgia"/>
          <w:b w:val="0"/>
          <w:i w:val="0"/>
          <w:color w:val="241F1C"/>
          <w:sz w:val="22"/>
        </w:rPr>
        <w:t>Someone texted when the train ran late. Someone forgot to pass on a message from the dentist. Neither moment was a summit or a betrayal. Over a few ordinary days, trust shifts on pieces that small: a kept word, a check-in, a joke that cut, an interruption that happened twice. This chapter asks you to notice a few of those pieces, in both directions, and then to stop.</w:t>
      </w:r>
    </w:p>
    <w:p>
      <w:pPr>
        <w:keepNext w:val="0"/>
        <w:spacing w:before="0" w:after="160"/>
      </w:pPr>
      <w:r>
        <w:rPr>
          <w:rFonts w:ascii="Georgia" w:hAnsi="Georgia" w:cs="Georgia" w:eastAsia="Georgia"/>
          <w:b w:val="0"/>
          <w:i w:val="0"/>
          <w:color w:val="241F1C"/>
          <w:sz w:val="22"/>
        </w:rPr>
        <w:t>The bank is a metaphor for attention. Clinical teaching, in Gottman's work, popularized an "emotional bank account" beside love maps, bids, and repair. This chapter borrows the image of deposits and withdrawals and refuses the arithmetic. There is no balance, no interest, and no letter that declares anyone overdrawn. You will each note up to three deposits and three withdrawals. Then you close the notebook. Rest is not a withdrawal. A nap is not a debt. Low energy is not a spend.</w:t>
      </w:r>
    </w:p>
    <w:p>
      <w:pPr>
        <w:keepNext w:val="0"/>
        <w:spacing w:before="0" w:after="160"/>
      </w:pPr>
      <w:r>
        <w:rPr>
          <w:rFonts w:ascii="Georgia" w:hAnsi="Georgia" w:cs="Georgia" w:eastAsia="Georgia"/>
          <w:b w:val="0"/>
          <w:i w:val="0"/>
          <w:color w:val="241F1C"/>
          <w:sz w:val="22"/>
        </w:rPr>
        <w:t>You are watching everyday trust between the two of you. You are not building a case, and you are not watching anyone in secret.</w:t>
      </w:r>
    </w:p>
    <w:p>
      <w:pPr>
        <w:pStyle w:val="Heading2"/>
        <w:keepNext/>
        <w:spacing w:before="280" w:after="80"/>
      </w:pPr>
      <w:bookmarkStart w:id="803" w:name="chapter-064-why-it-might-matter"/>
      <w:r>
        <w:rPr>
          <w:rFonts w:ascii="Palatino Linotype" w:hAnsi="Palatino Linotype" w:cs="Palatino Linotype" w:eastAsia="Palatino Linotype"/>
          <w:b w:val="0"/>
          <w:i w:val="0"/>
          <w:color w:val="7C3A46"/>
          <w:sz w:val="32"/>
        </w:rPr>
        <w:t>Why it might matter</w:t>
      </w:r>
      <w:bookmarkEnd w:id="803"/>
    </w:p>
    <w:p>
      <w:pPr>
        <w:keepNext w:val="0"/>
        <w:spacing w:before="0" w:after="160"/>
      </w:pPr>
      <w:r>
        <w:rPr>
          <w:rFonts w:ascii="Georgia" w:hAnsi="Georgia" w:cs="Georgia" w:eastAsia="Georgia"/>
          <w:b w:val="0"/>
          <w:i w:val="0"/>
          <w:color w:val="241F1C"/>
          <w:sz w:val="22"/>
        </w:rPr>
        <w:t>Memory keeps the loud moments and misfiles the quiet ones. A cutting "obviously" can occupy a whole evening, while the text that said "train is late, home at 6:40" disappears into the category of basic competence. Basic competence is one of the ways trust actually accumulates. So is remembering the oat milk. So is sitting through a story without upgrading it into advice. If you only discuss trust when it breaks, you will know your injuries better than your ordinary care.</w:t>
      </w:r>
    </w:p>
    <w:p>
      <w:pPr>
        <w:keepNext w:val="0"/>
        <w:spacing w:before="0" w:after="160"/>
      </w:pPr>
      <w:r>
        <w:rPr>
          <w:rFonts w:ascii="Georgia" w:hAnsi="Georgia" w:cs="Georgia" w:eastAsia="Georgia"/>
          <w:b w:val="0"/>
          <w:i w:val="0"/>
          <w:color w:val="241F1C"/>
          <w:sz w:val="22"/>
        </w:rPr>
        <w:t>The cap of three is the method. A list that long can be held in one conversation. A longer list becomes a dossier, and the mood shifts from noticing to prosecution. Both directions matter. The useful talk is the pattern: what each of you treats as trust, and where you disagree about the size of a gesture.</w:t>
      </w:r>
    </w:p>
    <w:p>
      <w:pPr>
        <w:keepNext w:val="0"/>
        <w:spacing w:before="0" w:after="160"/>
      </w:pPr>
      <w:r>
        <w:rPr>
          <w:rFonts w:ascii="Georgia" w:hAnsi="Georgia" w:cs="Georgia" w:eastAsia="Georgia"/>
          <w:b w:val="0"/>
          <w:i w:val="0"/>
          <w:color w:val="241F1C"/>
          <w:sz w:val="22"/>
        </w:rPr>
        <w:t>No empirical citation is claimed for a trust ledger. The few-day practice is this book's design. The metaphor arrives from practitioner teaching with no study, quotation, or divorce statistic attached, and it has not been tested as a treatment.</w:t>
      </w:r>
    </w:p>
    <w:p>
      <w:pPr>
        <w:keepNext w:val="0"/>
        <w:spacing w:before="0" w:after="160"/>
      </w:pPr>
      <w:r>
        <w:rPr>
          <w:rFonts w:ascii="Georgia" w:hAnsi="Georgia" w:cs="Georgia" w:eastAsia="Georgia"/>
          <w:b w:val="0"/>
          <w:i w:val="0"/>
          <w:color w:val="241F1C"/>
          <w:sz w:val="22"/>
        </w:rPr>
        <w:t>The Repair Shop (060) is the chapter for one cooled misstep that needs acknowledgment, one's own part, and a fitting amend. You can notice a withdrawal here without opening that shop. The Appreciation Avalanche (026) is a round of specific appreciations that does not ask you to log misses. The Appreciation Behind the Complaint (063) turns one irritation into a wish and a request. Stay here with a short run of small moments, both kinds, and no repair required.</w:t>
      </w:r>
    </w:p>
    <w:p>
      <w:pPr>
        <w:pStyle w:val="Heading2"/>
        <w:keepNext/>
        <w:spacing w:before="280" w:after="80"/>
      </w:pPr>
      <w:bookmarkStart w:id="804" w:name="chapter-064-before-you-begin"/>
      <w:r>
        <w:rPr>
          <w:rFonts w:ascii="Palatino Linotype" w:hAnsi="Palatino Linotype" w:cs="Palatino Linotype" w:eastAsia="Palatino Linotype"/>
          <w:b w:val="0"/>
          <w:i w:val="0"/>
          <w:color w:val="7C3A46"/>
          <w:sz w:val="32"/>
        </w:rPr>
        <w:t>Before you begin</w:t>
      </w:r>
      <w:bookmarkEnd w:id="804"/>
    </w:p>
    <w:p>
      <w:pPr>
        <w:keepNext w:val="0"/>
        <w:spacing w:before="0" w:after="160"/>
      </w:pPr>
      <w:r>
        <w:rPr>
          <w:rFonts w:ascii="Georgia" w:hAnsi="Georgia" w:cs="Georgia" w:eastAsia="Georgia"/>
          <w:b w:val="0"/>
          <w:i w:val="0"/>
          <w:color w:val="241F1C"/>
          <w:sz w:val="22"/>
        </w:rPr>
        <w:t>Agree on the window before you start noting. The standard window is three days. The extended window is five. The short version skips the live window and recalls the last day or two, with the same caps. Pick one and write the end time, including when you will sit down together. An open-ended log will eat the month.</w:t>
      </w:r>
    </w:p>
    <w:p>
      <w:pPr>
        <w:keepNext w:val="0"/>
        <w:spacing w:before="0" w:after="160"/>
      </w:pPr>
      <w:r>
        <w:rPr>
          <w:rFonts w:ascii="Georgia" w:hAnsi="Georgia" w:cs="Georgia" w:eastAsia="Georgia"/>
          <w:b w:val="0"/>
          <w:i w:val="0"/>
          <w:color w:val="241F1C"/>
          <w:sz w:val="22"/>
        </w:rPr>
        <w:t>Each person keeps their notes privately until the review. You do not track a phone, a location, a browser, or a set of clues. Hidden monitoring is outside this chapter. If a note required secrecy to obtain, it does not qualify as an everyday observation. Write what either of you could have seen: a text sent, a promise kept or dropped, a tone, a practical help, an interruption.</w:t>
      </w:r>
    </w:p>
    <w:p>
      <w:pPr>
        <w:keepNext w:val="0"/>
        <w:spacing w:before="0" w:after="160"/>
      </w:pPr>
      <w:r>
        <w:rPr>
          <w:rFonts w:ascii="Georgia" w:hAnsi="Georgia" w:cs="Georgia" w:eastAsia="Georgia"/>
          <w:b w:val="0"/>
          <w:i w:val="0"/>
          <w:color w:val="241F1C"/>
          <w:sz w:val="22"/>
        </w:rPr>
        <w:t>Up to three deposits and three withdrawals. When you hit the cap, you stop, even if a fourth example is charming or infuriating. The cap is the ethics of the exercise.</w:t>
      </w:r>
    </w:p>
    <w:p>
      <w:pPr>
        <w:keepNext w:val="0"/>
        <w:spacing w:before="0" w:after="160"/>
      </w:pPr>
      <w:r>
        <w:rPr>
          <w:rFonts w:ascii="Georgia" w:hAnsi="Georgia" w:cs="Georgia" w:eastAsia="Georgia"/>
          <w:b w:val="0"/>
          <w:i w:val="0"/>
          <w:color w:val="241F1C"/>
          <w:sz w:val="22"/>
        </w:rPr>
        <w:t>Fair deposits include a kept word, a check-in, a small repair, a reliable text, practical help during pain, and a sensory accommodation you asked for and received. Fair withdrawals include a forgotten promise, a cutting joke, and a repeated interruption. Unfair withdrawals include rest, pain, illness, and a day of low energy. Say that to each other before you begin, in a sentence you can repeat if the notes drift: "Resting is not a withdrawal."</w:t>
      </w:r>
    </w:p>
    <w:p>
      <w:pPr>
        <w:keepNext w:val="0"/>
        <w:spacing w:before="0" w:after="160"/>
      </w:pPr>
      <w:r>
        <w:rPr>
          <w:rFonts w:ascii="Georgia" w:hAnsi="Georgia" w:cs="Georgia" w:eastAsia="Georgia"/>
          <w:b w:val="0"/>
          <w:i w:val="0"/>
          <w:color w:val="241F1C"/>
          <w:sz w:val="22"/>
        </w:rPr>
        <w:t>Leave sex, money, and chore tallies out of the notes. A kept word can be a deposit. A smaller share of the dishes on a tired day is not a debt.</w:t>
      </w:r>
    </w:p>
    <w:p>
      <w:pPr>
        <w:keepNext w:val="0"/>
        <w:spacing w:before="0" w:after="160"/>
      </w:pPr>
      <w:r>
        <w:rPr>
          <w:rFonts w:ascii="Georgia" w:hAnsi="Georgia" w:cs="Georgia" w:eastAsia="Georgia"/>
          <w:b w:val="0"/>
          <w:i w:val="0"/>
          <w:color w:val="241F1C"/>
          <w:sz w:val="22"/>
        </w:rPr>
        <w:t>Either person may decline, at the review, to discuss a note that feels like an ambush. "I do not want that one in the room" ends that item. The rest of the notes can still be talked about.</w:t>
      </w:r>
    </w:p>
    <w:p>
      <w:pPr>
        <w:pStyle w:val="Heading2"/>
        <w:keepNext/>
        <w:spacing w:before="280" w:after="80"/>
      </w:pPr>
      <w:bookmarkStart w:id="805" w:name="chapter-064-the-experience"/>
      <w:r>
        <w:rPr>
          <w:rFonts w:ascii="Palatino Linotype" w:hAnsi="Palatino Linotype" w:cs="Palatino Linotype" w:eastAsia="Palatino Linotype"/>
          <w:b w:val="0"/>
          <w:i w:val="0"/>
          <w:color w:val="7C3A46"/>
          <w:sz w:val="32"/>
        </w:rPr>
        <w:t>The experience</w:t>
      </w:r>
      <w:bookmarkEnd w:id="805"/>
    </w:p>
    <w:p>
      <w:pPr>
        <w:keepNext w:val="0"/>
        <w:spacing w:before="0" w:after="160"/>
      </w:pPr>
      <w:r>
        <w:rPr>
          <w:rFonts w:ascii="Georgia" w:hAnsi="Georgia" w:cs="Georgia" w:eastAsia="Georgia"/>
          <w:b/>
          <w:i w:val="0"/>
          <w:color w:val="241F1C"/>
          <w:sz w:val="22"/>
        </w:rPr>
        <w:t>During the days.</w:t>
      </w:r>
      <w:r>
        <w:rPr>
          <w:rFonts w:ascii="Georgia" w:hAnsi="Georgia" w:cs="Georgia" w:eastAsia="Georgia"/>
          <w:b w:val="0"/>
          <w:i w:val="0"/>
          <w:color w:val="241F1C"/>
          <w:sz w:val="22"/>
        </w:rPr>
        <w:t xml:space="preserve"> Once a day is enough. At a calm moment, jot what you noticed since the last jot. A deposit is a small action that made ordinary trust easier to feel. A withdrawal is a small action that spent it. Write the observable piece, not the essay.</w:t>
      </w:r>
    </w:p>
    <w:p>
      <w:pPr>
        <w:keepNext w:val="0"/>
        <w:spacing w:before="0" w:after="160"/>
      </w:pPr>
      <w:r>
        <w:rPr>
          <w:rFonts w:ascii="Georgia" w:hAnsi="Georgia" w:cs="Georgia" w:eastAsia="Georgia"/>
          <w:b w:val="0"/>
          <w:i w:val="0"/>
          <w:color w:val="241F1C"/>
          <w:sz w:val="22"/>
        </w:rPr>
        <w:t>"Texted when the train was late." "Remembered oat milk without being asked." "Listened to the work story without fixing it." "Said 'obviously' in a tone that cut." "Forgot to pass on the dentist message." "Talked over the ending of my story, twice."</w:t>
      </w:r>
    </w:p>
    <w:p>
      <w:pPr>
        <w:keepNext w:val="0"/>
        <w:spacing w:before="0" w:after="160"/>
      </w:pPr>
      <w:r>
        <w:rPr>
          <w:rFonts w:ascii="Georgia" w:hAnsi="Georgia" w:cs="Georgia" w:eastAsia="Georgia"/>
          <w:b w:val="0"/>
          <w:i w:val="0"/>
          <w:color w:val="241F1C"/>
          <w:sz w:val="22"/>
        </w:rPr>
        <w:t>If you are unsure, leave it off. The chapter rewards a clean small set, not a complete history. If the day was mostly rest, you may write "rest, not a withdrawal" and add nothing else. An empty day is an allowed day.</w:t>
      </w:r>
    </w:p>
    <w:p>
      <w:pPr>
        <w:keepNext w:val="0"/>
        <w:spacing w:before="0" w:after="160"/>
      </w:pPr>
      <w:r>
        <w:rPr>
          <w:rFonts w:ascii="Georgia" w:hAnsi="Georgia" w:cs="Georgia" w:eastAsia="Georgia"/>
          <w:b/>
          <w:i w:val="0"/>
          <w:color w:val="241F1C"/>
          <w:sz w:val="22"/>
        </w:rPr>
        <w:t>At the review.</w:t>
      </w:r>
      <w:r>
        <w:rPr>
          <w:rFonts w:ascii="Georgia" w:hAnsi="Georgia" w:cs="Georgia" w:eastAsia="Georgia"/>
          <w:b w:val="0"/>
          <w:i w:val="0"/>
          <w:color w:val="241F1C"/>
          <w:sz w:val="22"/>
        </w:rPr>
        <w:t xml:space="preserve"> Sit down as scheduled. Each person shares up to three deposits and up to three withdrawals. Read them as observations. The listener may ask one clarifying question per item and may say whether it landed the same way from their side. "I did not know the oat milk mattered. I am glad it did." "I remember the 'obviously.' I was tired, and the cut still landed." Context can be one sentence. A defense speech means the item has swollen past this chapter. Shrink it or set it aside.</w:t>
      </w:r>
    </w:p>
    <w:p>
      <w:pPr>
        <w:keepNext w:val="0"/>
        <w:spacing w:before="0" w:after="160"/>
      </w:pPr>
      <w:r>
        <w:rPr>
          <w:rFonts w:ascii="Georgia" w:hAnsi="Georgia" w:cs="Georgia" w:eastAsia="Georgia"/>
          <w:b w:val="0"/>
          <w:i w:val="0"/>
          <w:color w:val="241F1C"/>
          <w:sz w:val="22"/>
        </w:rPr>
        <w:t>Look for patterns, lightly. Maybe the deposits you feel are mostly practical, and the deposits your partner feels are mostly "you stayed for the story." Maybe the withdrawals cluster around hurry at the door. Name the pattern in one sentence. Do not convert it into a balance. There is nothing to sum.</w:t>
      </w:r>
    </w:p>
    <w:p>
      <w:pPr>
        <w:keepNext w:val="0"/>
        <w:spacing w:before="0" w:after="160"/>
      </w:pPr>
      <w:r>
        <w:rPr>
          <w:rFonts w:ascii="Georgia" w:hAnsi="Georgia" w:cs="Georgia" w:eastAsia="Georgia"/>
          <w:b/>
          <w:i w:val="0"/>
          <w:color w:val="241F1C"/>
          <w:sz w:val="22"/>
        </w:rPr>
        <w:t>One deposit to repeat on purpose.</w:t>
      </w:r>
      <w:r>
        <w:rPr>
          <w:rFonts w:ascii="Georgia" w:hAnsi="Georgia" w:cs="Georgia" w:eastAsia="Georgia"/>
          <w:b w:val="0"/>
          <w:i w:val="0"/>
          <w:color w:val="241F1C"/>
          <w:sz w:val="22"/>
        </w:rPr>
        <w:t xml:space="preserve"> Each person chooses one. "I will send the late-train text, including a time, when it happens." "I will let the work story end before I offer an idea." The choice is yours to repeat. You do not assign your partner's deposit. If you want to request something, that is chapter 063, on another day, with a wish and a no available. Here you only volunteer a repeat.</w:t>
      </w:r>
    </w:p>
    <w:p>
      <w:pPr>
        <w:keepNext w:val="0"/>
        <w:spacing w:before="0" w:after="160"/>
      </w:pPr>
      <w:r>
        <w:rPr>
          <w:rFonts w:ascii="Georgia" w:hAnsi="Georgia" w:cs="Georgia" w:eastAsia="Georgia"/>
          <w:b w:val="0"/>
          <w:i w:val="0"/>
          <w:color w:val="241F1C"/>
          <w:sz w:val="22"/>
        </w:rPr>
        <w:t>Then close the notes. You may keep them in the private journal. You may throw them out. They are a poor exhibit. They are not evidence in any later argument, and this chapter asks you not to retrieve them as one.</w:t>
      </w:r>
    </w:p>
    <w:p>
      <w:pPr>
        <w:pStyle w:val="Heading2"/>
        <w:keepNext/>
        <w:spacing w:before="280" w:after="80"/>
      </w:pPr>
      <w:bookmarkStart w:id="806" w:name="chapter-064-three-ways-to-play"/>
      <w:r>
        <w:rPr>
          <w:rFonts w:ascii="Palatino Linotype" w:hAnsi="Palatino Linotype" w:cs="Palatino Linotype" w:eastAsia="Palatino Linotype"/>
          <w:b w:val="0"/>
          <w:i w:val="0"/>
          <w:color w:val="7C3A46"/>
          <w:sz w:val="32"/>
        </w:rPr>
        <w:t>Three ways to play</w:t>
      </w:r>
      <w:bookmarkEnd w:id="806"/>
    </w:p>
    <w:p>
      <w:pPr>
        <w:keepNext w:val="0"/>
        <w:spacing w:before="0" w:after="160"/>
      </w:pPr>
      <w:r>
        <w:rPr>
          <w:rFonts w:ascii="Georgia" w:hAnsi="Georgia" w:cs="Georgia" w:eastAsia="Georgia"/>
          <w:b/>
          <w:i w:val="0"/>
          <w:color w:val="241F1C"/>
          <w:sz w:val="22"/>
        </w:rPr>
        <w:t>Short, 20 minutes.</w:t>
      </w:r>
      <w:r>
        <w:rPr>
          <w:rFonts w:ascii="Georgia" w:hAnsi="Georgia" w:cs="Georgia" w:eastAsia="Georgia"/>
          <w:b w:val="0"/>
          <w:i w:val="0"/>
          <w:color w:val="241F1C"/>
          <w:sz w:val="22"/>
        </w:rPr>
        <w:t xml:space="preserve"> Skip the live multi-day window. Each of you recalls the last day or two, deposits first, because memory favors the loud withdrawal. Up to three and three. Share, name one deposit to repeat, and stop. Say aloud that resting is not a withdrawal, so the short version does not forget the rule it is most tempted to skip. This version is thinner because it relies on memory. It still notices both directions.</w:t>
      </w:r>
    </w:p>
    <w:p>
      <w:pPr>
        <w:keepNext w:val="0"/>
        <w:spacing w:before="0" w:after="160"/>
      </w:pPr>
      <w:r>
        <w:rPr>
          <w:rFonts w:ascii="Georgia" w:hAnsi="Georgia" w:cs="Georgia" w:eastAsia="Georgia"/>
          <w:b/>
          <w:i w:val="0"/>
          <w:color w:val="241F1C"/>
          <w:sz w:val="22"/>
        </w:rPr>
        <w:t>Standard, three days of notes, then 30 minutes.</w:t>
      </w:r>
      <w:r>
        <w:rPr>
          <w:rFonts w:ascii="Georgia" w:hAnsi="Georgia" w:cs="Georgia" w:eastAsia="Georgia"/>
          <w:b w:val="0"/>
          <w:i w:val="0"/>
          <w:color w:val="241F1C"/>
          <w:sz w:val="22"/>
        </w:rPr>
        <w:t xml:space="preserve"> Private jots under the cap, then the review as written. One clarifying question per item at most. One deposit each to repeat. Close the notebook in the room, so closing is a shared act.</w:t>
      </w:r>
    </w:p>
    <w:p>
      <w:pPr>
        <w:keepNext w:val="0"/>
        <w:spacing w:before="0" w:after="160"/>
      </w:pPr>
      <w:r>
        <w:rPr>
          <w:rFonts w:ascii="Georgia" w:hAnsi="Georgia" w:cs="Georgia" w:eastAsia="Georgia"/>
          <w:b/>
          <w:i w:val="0"/>
          <w:color w:val="241F1C"/>
          <w:sz w:val="22"/>
        </w:rPr>
        <w:t>Extended, five days of notes, then 45 minutes.</w:t>
      </w:r>
      <w:r>
        <w:rPr>
          <w:rFonts w:ascii="Georgia" w:hAnsi="Georgia" w:cs="Georgia" w:eastAsia="Georgia"/>
          <w:b w:val="0"/>
          <w:i w:val="0"/>
          <w:color w:val="241F1C"/>
          <w:sz w:val="22"/>
        </w:rPr>
        <w:t xml:space="preserve"> The same caps, including when a fourth example starts campaigning. Use the longer review for one pattern, and strike any note that charged someone for pain, rest, or low energy. Still no totals.</w:t>
      </w:r>
    </w:p>
    <w:p>
      <w:pPr>
        <w:pStyle w:val="Heading2"/>
        <w:keepNext/>
        <w:spacing w:before="280" w:after="80"/>
      </w:pPr>
      <w:bookmarkStart w:id="807" w:name="chapter-064-going-deeper"/>
      <w:r>
        <w:rPr>
          <w:rFonts w:ascii="Palatino Linotype" w:hAnsi="Palatino Linotype" w:cs="Palatino Linotype" w:eastAsia="Palatino Linotype"/>
          <w:b w:val="0"/>
          <w:i w:val="0"/>
          <w:color w:val="7C3A46"/>
          <w:sz w:val="32"/>
        </w:rPr>
        <w:t>Going deeper</w:t>
      </w:r>
      <w:bookmarkEnd w:id="807"/>
    </w:p>
    <w:p>
      <w:pPr>
        <w:keepNext w:val="0"/>
        <w:spacing w:before="0" w:after="160"/>
      </w:pPr>
      <w:r>
        <w:rPr>
          <w:rFonts w:ascii="Georgia" w:hAnsi="Georgia" w:cs="Georgia" w:eastAsia="Georgia"/>
          <w:b w:val="0"/>
          <w:i w:val="0"/>
          <w:color w:val="241F1C"/>
          <w:sz w:val="22"/>
        </w:rPr>
        <w:t>If the review stays kind, you may each add one deposit the other person might have thought was too small to count. "You moved the lamp because the glare was on my page. I felt that for an hour." Small is the point. Trust often lives at that size, and people apologize for mentioning it. Mention it.</w:t>
      </w:r>
    </w:p>
    <w:p>
      <w:pPr>
        <w:keepNext w:val="0"/>
        <w:spacing w:before="0" w:after="160"/>
      </w:pPr>
      <w:r>
        <w:rPr>
          <w:rFonts w:ascii="Georgia" w:hAnsi="Georgia" w:cs="Georgia" w:eastAsia="Georgia"/>
          <w:b w:val="0"/>
          <w:i w:val="0"/>
          <w:color w:val="241F1C"/>
          <w:sz w:val="22"/>
        </w:rPr>
        <w:t>You may also name a withdrawal you own, before your partner has to. "I am putting my own interruption on the list." This chapter still requires no repair. If that item wants the full shop, schedule chapter 060 for another day. Most evenings, noticing is enough.</w:t>
      </w:r>
    </w:p>
    <w:p>
      <w:pPr>
        <w:keepNext w:val="0"/>
        <w:spacing w:before="0" w:after="160"/>
      </w:pPr>
      <w:r>
        <w:rPr>
          <w:rFonts w:ascii="Georgia" w:hAnsi="Georgia" w:cs="Georgia" w:eastAsia="Georgia"/>
          <w:b w:val="0"/>
          <w:i w:val="0"/>
          <w:color w:val="241F1C"/>
          <w:sz w:val="22"/>
        </w:rPr>
        <w:t>Stop before anyone ranks the items. The first time you say "that one counts double," you have invented interest, and the metaphor has started lying.</w:t>
      </w:r>
    </w:p>
    <w:p>
      <w:pPr>
        <w:pStyle w:val="Heading2"/>
        <w:keepNext/>
        <w:spacing w:before="280" w:after="80"/>
      </w:pPr>
      <w:bookmarkStart w:id="808" w:name="chapter-064-variations-and-replay"/>
      <w:r>
        <w:rPr>
          <w:rFonts w:ascii="Palatino Linotype" w:hAnsi="Palatino Linotype" w:cs="Palatino Linotype" w:eastAsia="Palatino Linotype"/>
          <w:b w:val="0"/>
          <w:i w:val="0"/>
          <w:color w:val="7C3A46"/>
          <w:sz w:val="32"/>
        </w:rPr>
        <w:t>Variations and replay</w:t>
      </w:r>
      <w:bookmarkEnd w:id="808"/>
    </w:p>
    <w:p>
      <w:pPr>
        <w:keepNext w:val="0"/>
        <w:spacing w:before="0" w:after="160"/>
      </w:pPr>
      <w:r>
        <w:rPr>
          <w:rFonts w:ascii="Georgia" w:hAnsi="Georgia" w:cs="Georgia" w:eastAsia="Georgia"/>
          <w:b w:val="0"/>
          <w:i w:val="0"/>
          <w:color w:val="241F1C"/>
          <w:sz w:val="22"/>
        </w:rPr>
        <w:t>Speech and a short written log are equal. At a distance, trust is often follow-through on calls and plans. A deposit may be "started the call at the time we named." A withdrawal may be "moved the call with no new time." Reliable texts and a word when you will be late belong in the deposit column when they are what makes the distance feel held. Practical help during pain counts, including help given by staying off the call so the other person can sleep. That last one is easy to misfile as absence. Ask before you file it.</w:t>
      </w:r>
    </w:p>
    <w:p>
      <w:pPr>
        <w:keepNext w:val="0"/>
        <w:spacing w:before="0" w:after="160"/>
      </w:pPr>
      <w:r>
        <w:rPr>
          <w:rFonts w:ascii="Georgia" w:hAnsi="Georgia" w:cs="Georgia" w:eastAsia="Georgia"/>
          <w:b w:val="0"/>
          <w:i w:val="0"/>
          <w:color w:val="241F1C"/>
          <w:sz w:val="22"/>
        </w:rPr>
        <w:t>Replay a month later with a fresh window and a fresh cap. The question worth keeping is what you want to repeat on purpose.</w:t>
      </w:r>
    </w:p>
    <w:p>
      <w:pPr>
        <w:keepNext w:val="0"/>
        <w:spacing w:before="0" w:after="160"/>
      </w:pPr>
      <w:r>
        <w:rPr>
          <w:rFonts w:ascii="Georgia" w:hAnsi="Georgia" w:cs="Georgia" w:eastAsia="Georgia"/>
          <w:b w:val="0"/>
          <w:i w:val="0"/>
          <w:color w:val="241F1C"/>
          <w:sz w:val="22"/>
        </w:rPr>
        <w:t>If a review feels like an ambush, end it. You may have collected notes in good faith and still have aimed them like a brief. Name that, scrap the prosecution items, and try again another month with the cap and the privacy rule said out loud at the start.</w:t>
      </w:r>
    </w:p>
    <w:p>
      <w:pPr>
        <w:pStyle w:val="Heading2"/>
        <w:keepNext/>
        <w:spacing w:before="280" w:after="80"/>
      </w:pPr>
      <w:bookmarkStart w:id="809" w:name="chapter-064-examples"/>
      <w:r>
        <w:rPr>
          <w:rFonts w:ascii="Palatino Linotype" w:hAnsi="Palatino Linotype" w:cs="Palatino Linotype" w:eastAsia="Palatino Linotype"/>
          <w:b w:val="0"/>
          <w:i w:val="0"/>
          <w:color w:val="7C3A46"/>
          <w:sz w:val="32"/>
        </w:rPr>
        <w:t>Examples</w:t>
      </w:r>
      <w:bookmarkEnd w:id="809"/>
    </w:p>
    <w:p>
      <w:pPr>
        <w:keepNext w:val="0"/>
        <w:spacing w:before="0" w:after="160"/>
      </w:pPr>
      <w:r>
        <w:rPr>
          <w:rFonts w:ascii="Georgia" w:hAnsi="Georgia" w:cs="Georgia" w:eastAsia="Georgia"/>
          <w:b w:val="0"/>
          <w:i w:val="0"/>
          <w:color w:val="241F1C"/>
          <w:sz w:val="22"/>
        </w:rPr>
        <w:t>Rowan and Vale are fictional. Their three days are a sample of scale, and they are not your books.</w:t>
      </w:r>
    </w:p>
    <w:p>
      <w:pPr>
        <w:keepNext w:val="0"/>
        <w:spacing w:before="0" w:after="160"/>
      </w:pPr>
      <w:r>
        <w:rPr>
          <w:rFonts w:ascii="Georgia" w:hAnsi="Georgia" w:cs="Georgia" w:eastAsia="Georgia"/>
          <w:b w:val="0"/>
          <w:i w:val="0"/>
          <w:color w:val="241F1C"/>
          <w:sz w:val="22"/>
        </w:rPr>
        <w:t>Rowan's deposits: Vale texted "train late, home 6:40" on Monday. Vale bought oat milk without a reminder. Vale listened to a boring story about a meeting and did not offer a five-point plan.</w:t>
      </w:r>
    </w:p>
    <w:p>
      <w:pPr>
        <w:keepNext w:val="0"/>
        <w:spacing w:before="0" w:after="160"/>
      </w:pPr>
      <w:r>
        <w:rPr>
          <w:rFonts w:ascii="Georgia" w:hAnsi="Georgia" w:cs="Georgia" w:eastAsia="Georgia"/>
          <w:b w:val="0"/>
          <w:i w:val="0"/>
          <w:color w:val="241F1C"/>
          <w:sz w:val="22"/>
        </w:rPr>
        <w:t>Rowan's withdrawals: Vale said "obviously" when Rowan asked where the stamps were, and the tone cut. Vale forgot to pass on a dentist message. Rowan also writes, and then strikes, "Vale napped on Sunday." The strike is the point. The nap stays off the list. Rowan says, in the review, "I almost charged you for resting. I am glad the rule was already in the room."</w:t>
      </w:r>
    </w:p>
    <w:p>
      <w:pPr>
        <w:keepNext w:val="0"/>
        <w:spacing w:before="0" w:after="160"/>
      </w:pPr>
      <w:r>
        <w:rPr>
          <w:rFonts w:ascii="Georgia" w:hAnsi="Georgia" w:cs="Georgia" w:eastAsia="Georgia"/>
          <w:b w:val="0"/>
          <w:i w:val="0"/>
          <w:color w:val="241F1C"/>
          <w:sz w:val="22"/>
        </w:rPr>
        <w:t>Vale's deposits: Rowan sat on the floor and helped with a pain flare by bringing the heating pad and then being quiet. Rowan kept a promise to call the pharmacy. Rowan waited out the end of Vale's sentence on Wednesday.</w:t>
      </w:r>
    </w:p>
    <w:p>
      <w:pPr>
        <w:keepNext w:val="0"/>
        <w:spacing w:before="0" w:after="160"/>
      </w:pPr>
      <w:r>
        <w:rPr>
          <w:rFonts w:ascii="Georgia" w:hAnsi="Georgia" w:cs="Georgia" w:eastAsia="Georgia"/>
          <w:b w:val="0"/>
          <w:i w:val="0"/>
          <w:color w:val="241F1C"/>
          <w:sz w:val="22"/>
        </w:rPr>
        <w:t>Vale's withdrawals: Rowan talked over the ending of a story twice on Tuesday. Rowan joked about Vale's pace on the walk, once, and it stung. Vale does not list the days Rowan did fewer chores. Vale names that omission so it is visible as a choice.</w:t>
      </w:r>
    </w:p>
    <w:p>
      <w:pPr>
        <w:keepNext w:val="0"/>
        <w:spacing w:before="0" w:after="160"/>
      </w:pPr>
      <w:r>
        <w:rPr>
          <w:rFonts w:ascii="Georgia" w:hAnsi="Georgia" w:cs="Georgia" w:eastAsia="Georgia"/>
          <w:b w:val="0"/>
          <w:i w:val="0"/>
          <w:color w:val="241F1C"/>
          <w:sz w:val="22"/>
        </w:rPr>
        <w:t>They do not add the columns. They notice a pattern: Rowan's felt deposits are often "you told me what was happening," and Vale's are often "you helped and then you were quiet." Each picks one deposit to repeat. Rowan will send a late-arrival text with a time. Vale will let one story end before any idea. They close the notes without a total.</w:t>
      </w:r>
    </w:p>
    <w:p>
      <w:pPr>
        <w:pStyle w:val="Heading2"/>
        <w:keepNext/>
        <w:spacing w:before="280" w:after="80"/>
      </w:pPr>
      <w:bookmarkStart w:id="810" w:name="chapter-064-afterward"/>
      <w:r>
        <w:rPr>
          <w:rFonts w:ascii="Palatino Linotype" w:hAnsi="Palatino Linotype" w:cs="Palatino Linotype" w:eastAsia="Palatino Linotype"/>
          <w:b w:val="0"/>
          <w:i w:val="0"/>
          <w:color w:val="7C3A46"/>
          <w:sz w:val="32"/>
        </w:rPr>
        <w:t>Afterward</w:t>
      </w:r>
      <w:bookmarkEnd w:id="810"/>
    </w:p>
    <w:p>
      <w:pPr>
        <w:keepNext w:val="0"/>
        <w:spacing w:before="0" w:after="160"/>
      </w:pPr>
      <w:r>
        <w:rPr>
          <w:rFonts w:ascii="Georgia" w:hAnsi="Georgia" w:cs="Georgia" w:eastAsia="Georgia"/>
          <w:b w:val="0"/>
          <w:i w:val="0"/>
          <w:color w:val="241F1C"/>
          <w:sz w:val="22"/>
        </w:rPr>
        <w:t>Do something ordinary and unserious. The review should not become the mood of the night.</w:t>
      </w:r>
    </w:p>
    <w:p>
      <w:pPr>
        <w:keepNext w:val="0"/>
        <w:spacing w:before="0" w:after="160"/>
      </w:pPr>
      <w:r>
        <w:rPr>
          <w:rFonts w:ascii="Georgia" w:hAnsi="Georgia" w:cs="Georgia" w:eastAsia="Georgia"/>
          <w:b w:val="0"/>
          <w:i w:val="0"/>
          <w:color w:val="241F1C"/>
          <w:sz w:val="22"/>
        </w:rPr>
        <w:t>If you want questions:</w:t>
      </w:r>
    </w:p>
    <w:p>
      <w:pPr>
        <w:pStyle w:val="ListBullet"/>
        <w:keepNext w:val="0"/>
        <w:spacing w:before="0" w:after="60"/>
      </w:pPr>
      <w:r>
        <w:rPr>
          <w:rFonts w:ascii="Georgia" w:hAnsi="Georgia" w:cs="Georgia" w:eastAsia="Georgia"/>
          <w:b w:val="0"/>
          <w:i w:val="0"/>
          <w:color w:val="241F1C"/>
          <w:sz w:val="22"/>
        </w:rPr>
        <w:t>Which deposit was so small you almost failed to count it?</w:t>
      </w:r>
    </w:p>
    <w:p>
      <w:pPr>
        <w:pStyle w:val="ListBullet"/>
        <w:keepNext w:val="0"/>
        <w:spacing w:before="0" w:after="60"/>
      </w:pPr>
      <w:r>
        <w:rPr>
          <w:rFonts w:ascii="Georgia" w:hAnsi="Georgia" w:cs="Georgia" w:eastAsia="Georgia"/>
          <w:b w:val="0"/>
          <w:i w:val="0"/>
          <w:color w:val="241F1C"/>
          <w:sz w:val="22"/>
        </w:rPr>
        <w:t>Which withdrawal is an observation, and which one almost became a case?</w:t>
      </w:r>
    </w:p>
    <w:p>
      <w:pPr>
        <w:pStyle w:val="ListBullet"/>
        <w:keepNext w:val="0"/>
        <w:spacing w:before="0" w:after="60"/>
      </w:pPr>
      <w:r>
        <w:rPr>
          <w:rFonts w:ascii="Georgia" w:hAnsi="Georgia" w:cs="Georgia" w:eastAsia="Georgia"/>
          <w:b w:val="0"/>
          <w:i w:val="0"/>
          <w:color w:val="241F1C"/>
          <w:sz w:val="22"/>
        </w:rPr>
        <w:t>Did rest, pain, or low energy try to sneak onto the list?</w:t>
      </w:r>
    </w:p>
    <w:p>
      <w:pPr>
        <w:pStyle w:val="ListBullet"/>
        <w:keepNext w:val="0"/>
        <w:spacing w:before="0" w:after="60"/>
      </w:pPr>
      <w:r>
        <w:rPr>
          <w:rFonts w:ascii="Georgia" w:hAnsi="Georgia" w:cs="Georgia" w:eastAsia="Georgia"/>
          <w:b w:val="0"/>
          <w:i w:val="0"/>
          <w:color w:val="241F1C"/>
          <w:sz w:val="22"/>
        </w:rPr>
        <w:t>What one deposit will you repeat because you choose to?</w:t>
      </w:r>
    </w:p>
    <w:p>
      <w:pPr>
        <w:keepNext w:val="0"/>
        <w:spacing w:before="0" w:after="160"/>
      </w:pPr>
      <w:r>
        <w:rPr>
          <w:rFonts w:ascii="Georgia" w:hAnsi="Georgia" w:cs="Georgia" w:eastAsia="Georgia"/>
          <w:b w:val="0"/>
          <w:i w:val="0"/>
          <w:color w:val="241F1C"/>
          <w:sz w:val="22"/>
        </w:rPr>
        <w:t>Use this chapter when you are willing to see both directions and to stop at three.</w:t>
      </w:r>
    </w:p>
    <w:p>
      <w:pPr>
        <w:pStyle w:val="Heading2"/>
        <w:keepNext/>
        <w:spacing w:before="280" w:after="80"/>
      </w:pPr>
      <w:bookmarkStart w:id="811" w:name="chapter-064-our-story"/>
      <w:r>
        <w:rPr>
          <w:rFonts w:ascii="Palatino Linotype" w:hAnsi="Palatino Linotype" w:cs="Palatino Linotype" w:eastAsia="Palatino Linotype"/>
          <w:b w:val="0"/>
          <w:i w:val="0"/>
          <w:color w:val="7C3A46"/>
          <w:sz w:val="32"/>
        </w:rPr>
        <w:t>Our Story</w:t>
      </w:r>
      <w:bookmarkEnd w:id="811"/>
    </w:p>
    <w:p>
      <w:pPr>
        <w:keepNext w:val="0"/>
        <w:spacing w:before="0" w:after="160"/>
      </w:pPr>
      <w:r>
        <w:rPr>
          <w:rFonts w:ascii="Georgia" w:hAnsi="Georgia" w:cs="Georgia" w:eastAsia="Georgia"/>
          <w:b w:val="0"/>
          <w:i w:val="0"/>
          <w:color w:val="241F1C"/>
          <w:sz w:val="22"/>
        </w:rPr>
        <w:t>The private jots can stay private. Private memoir pages are optional to share. You may bring to the shared page only the pattern and the deposit you intend to repeat, and leave the raw notes in your own keeping. Say that once, and mean it. These notes are a record for the two of you. They are not evidence.</w:t>
      </w:r>
    </w:p>
    <w:p>
      <w:pPr>
        <w:keepNext w:val="0"/>
        <w:spacing w:before="0" w:after="160"/>
      </w:pPr>
      <w:r>
        <w:rPr>
          <w:rFonts w:ascii="Georgia" w:hAnsi="Georgia" w:cs="Georgia" w:eastAsia="Georgia"/>
          <w:b w:val="0"/>
          <w:i w:val="0"/>
          <w:color w:val="241F1C"/>
          <w:sz w:val="22"/>
        </w:rPr>
        <w:t>Date the window, the version, and whether you finished or paused.</w:t>
      </w:r>
    </w:p>
    <w:tbl>
      <w:tblPr>
        <w:tblW w:type="dxa" w:w="8122"/>
        <w:tblLayout w:type="fixed"/>
        <w:tblLook w:firstColumn="1" w:firstRow="1" w:lastColumn="0" w:lastRow="0" w:noHBand="0" w:noVBand="1" w:val="04A0"/>
        <w:tblBorders>
          <w:top w:val="single" w:sz="8" w:space="0" w:color="D9CFC0"/>
          <w:left w:val="single" w:sz="8" w:space="0" w:color="D9CFC0"/>
          <w:bottom w:val="single" w:sz="8" w:space="0" w:color="D9CFC0"/>
          <w:right w:val="single" w:sz="8" w:space="0" w:color="D9CFC0"/>
          <w:insideH w:val="nil" w:sz="0" w:space="0" w:color="auto"/>
          <w:insideV w:val="nil" w:sz="0" w:space="0" w:color="auto"/>
        </w:tblBorders>
      </w:tblPr>
      <w:tblGrid>
        <w:gridCol w:w="8122"/>
      </w:tblGrid>
      <w:tr>
        <w:trPr>
          <w:cantSplit/>
        </w:trPr>
        <w:tc>
          <w:tcPr>
            <w:tcW w:type="dxa" w:w="8122"/>
            <w:shd w:val="clear" w:color="auto" w:fill="FBF8F2"/>
            <w:tcMar>
              <w:top w:w="80" w:type="dxa"/>
              <w:left w:w="140" w:type="dxa"/>
              <w:bottom w:w="80" w:type="dxa"/>
              <w:right w:w="140" w:type="dxa"/>
            </w:tcMar>
          </w:tcPr>
          <w:p>
            <w:pPr>
              <w:spacing w:after="40"/>
            </w:pPr>
            <w:r>
              <w:rPr>
                <w:rFonts w:ascii="Calibri" w:hAnsi="Calibri" w:cs="Calibri" w:eastAsia="Calibri"/>
                <w:b w:val="0"/>
                <w:i w:val="0"/>
                <w:color w:val="A85A32"/>
                <w:sz w:val="18"/>
              </w:rPr>
              <w:t>OUR STORY</w:t>
            </w:r>
          </w:p>
          <w:p>
            <w:pPr>
              <w:spacing w:after="80"/>
            </w:pPr>
            <w:r>
              <w:rPr>
                <w:rFonts w:ascii="Georgia" w:hAnsi="Georgia" w:cs="Georgia" w:eastAsia="Georgia"/>
                <w:b w:val="0"/>
                <w:i/>
                <w:color w:val="241F1C"/>
                <w:sz w:val="20"/>
              </w:rPr>
              <w:t>Sharing either private page is optional.</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Session</w:t>
            </w:r>
          </w:p>
          <w:p>
            <w:pPr>
              <w:spacing w:after="40"/>
            </w:pPr>
            <w:r>
              <w:rPr>
                <w:rFonts w:ascii="Georgia" w:hAnsi="Georgia" w:cs="Georgia" w:eastAsia="Georgia"/>
                <w:b w:val="0"/>
                <w:i/>
                <w:color w:val="241F1C"/>
                <w:sz w:val="20"/>
              </w:rPr>
              <w:t>date, time, place, version played, mood if wanted, intention, initials if wanted, done or paused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one of you</w:t>
            </w:r>
          </w:p>
          <w:p>
            <w:pPr>
              <w:keepNext/>
              <w:spacing w:before="120" w:after="20"/>
            </w:pPr>
            <w:r>
              <w:rPr>
                <w:rFonts w:ascii="Georgia" w:hAnsi="Georgia" w:cs="Georgia" w:eastAsia="Georgia"/>
                <w:b w:val="0"/>
                <w:i w:val="0"/>
                <w:color w:val="241F1C"/>
                <w:sz w:val="22"/>
              </w:rPr>
              <w:t>Up to three deposits I noticed, and the one I want to repeat on purpose</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Up to three withdrawals I noticed as observable actions, with rest and pain left off the list</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the other</w:t>
            </w:r>
          </w:p>
          <w:p>
            <w:pPr>
              <w:keepNext/>
              <w:spacing w:before="120" w:after="20"/>
            </w:pPr>
            <w:r>
              <w:rPr>
                <w:rFonts w:ascii="Georgia" w:hAnsi="Georgia" w:cs="Georgia" w:eastAsia="Georgia"/>
                <w:b w:val="0"/>
                <w:i w:val="0"/>
                <w:color w:val="241F1C"/>
                <w:sz w:val="22"/>
              </w:rPr>
              <w:t>The deposits that built trust for me, including any my partner might have thought were tiny</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A withdrawal I want named, and any note I declined to review because it felt like a case</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Shared page</w:t>
            </w:r>
          </w:p>
          <w:p>
            <w:pPr>
              <w:keepNext/>
              <w:spacing w:before="120" w:after="20"/>
            </w:pPr>
            <w:r>
              <w:rPr>
                <w:rFonts w:ascii="Georgia" w:hAnsi="Georgia" w:cs="Georgia" w:eastAsia="Georgia"/>
                <w:b w:val="0"/>
                <w:i w:val="0"/>
                <w:color w:val="241F1C"/>
                <w:sz w:val="22"/>
              </w:rPr>
              <w:t>What actually happened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 line or moment worth keeping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we discovered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we might do next, if anything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Revisit</w:t>
            </w:r>
          </w:p>
          <w:p>
            <w:pPr>
              <w:keepNext/>
              <w:spacing w:before="120" w:after="20"/>
            </w:pPr>
            <w:r>
              <w:rPr>
                <w:rFonts w:ascii="Georgia" w:hAnsi="Georgia" w:cs="Georgia" w:eastAsia="Georgia"/>
                <w:b w:val="0"/>
                <w:i w:val="0"/>
                <w:color w:val="241F1C"/>
                <w:sz w:val="22"/>
              </w:rPr>
              <w:t>Attempt, date, and what changed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Then versus now</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bl>
    <w:p>
      <w:pPr>
        <w:spacing w:after="120"/>
      </w:pPr>
    </w:p>
    <w:p>
      <w:pPr>
        <w:pStyle w:val="Heading2"/>
        <w:keepNext/>
        <w:spacing w:before="280" w:after="80"/>
      </w:pPr>
      <w:bookmarkStart w:id="812" w:name="chapter-064-notes"/>
      <w:r>
        <w:rPr>
          <w:rFonts w:ascii="Palatino Linotype" w:hAnsi="Palatino Linotype" w:cs="Palatino Linotype" w:eastAsia="Palatino Linotype"/>
          <w:b w:val="0"/>
          <w:i w:val="0"/>
          <w:color w:val="7C3A46"/>
          <w:sz w:val="32"/>
        </w:rPr>
        <w:t>Notes</w:t>
      </w:r>
      <w:bookmarkEnd w:id="812"/>
    </w:p>
    <w:p>
      <w:pPr>
        <w:keepNext w:val="0"/>
        <w:spacing w:before="0" w:after="160"/>
      </w:pPr>
      <w:r>
        <w:rPr>
          <w:rFonts w:ascii="Georgia" w:hAnsi="Georgia" w:cs="Georgia" w:eastAsia="Georgia"/>
          <w:b w:val="0"/>
          <w:i w:val="0"/>
          <w:color w:val="241F1C"/>
          <w:sz w:val="22"/>
        </w:rPr>
        <w:t>GOTTMAN here means the emotional bank account, a practitioner metaphor kept with love maps, bids, and repair. No study, quotation, or divorce statistic is attached to it. This chapter borrows the image of small deposits and withdrawals and refuses every total. The few-day noticing practice is this book's design. No empirical citation is claimed for a trust ledger, and the practice has not been tested as a treatment. Resting is not a withdrawal. Hidden monitoring is outside the chapter.</w:t>
      </w:r>
    </w:p>
    <w:p>
      <w:r>
        <w:br w:type="page"/>
      </w:r>
    </w:p>
    <w:p>
      <w:pPr>
        <w:keepNext w:val="0"/>
        <w:spacing w:before="560" w:after="80"/>
      </w:pPr>
      <w:r>
        <w:rPr>
          <w:rFonts w:ascii="Calibri" w:hAnsi="Calibri" w:cs="Calibri" w:eastAsia="Calibri"/>
          <w:b w:val="0"/>
          <w:i w:val="0"/>
          <w:color w:val="A85A32"/>
          <w:sz w:val="20"/>
        </w:rPr>
        <w:t>PART 9</w:t>
      </w:r>
    </w:p>
    <w:p>
      <w:r>
        <w:drawing>
          <wp:inline xmlns:a="http://schemas.openxmlformats.org/drawingml/2006/main" xmlns:pic="http://schemas.openxmlformats.org/drawingml/2006/picture">
            <wp:extent cx="4754880" cy="3874347"/>
            <wp:docPr id="74" name="Picture 74"/>
            <wp:cNvGraphicFramePr>
              <a:graphicFrameLocks noChangeAspect="1"/>
            </wp:cNvGraphicFramePr>
            <a:graphic>
              <a:graphicData uri="http://schemas.openxmlformats.org/drawingml/2006/picture">
                <pic:pic>
                  <pic:nvPicPr>
                    <pic:cNvPr id="0" name="2c86db2c4cb1e2a3.png"/>
                    <pic:cNvPicPr/>
                  </pic:nvPicPr>
                  <pic:blipFill>
                    <a:blip r:embed="rId86"/>
                    <a:stretch>
                      <a:fillRect/>
                    </a:stretch>
                  </pic:blipFill>
                  <pic:spPr>
                    <a:xfrm>
                      <a:off x="0" y="0"/>
                      <a:ext cx="4754880" cy="3874347"/>
                    </a:xfrm>
                    <a:prstGeom prst="rect"/>
                  </pic:spPr>
                </pic:pic>
              </a:graphicData>
            </a:graphic>
          </wp:inline>
        </w:drawing>
      </w:r>
    </w:p>
    <w:p>
      <w:pPr>
        <w:pStyle w:val="Heading1"/>
        <w:keepNext w:val="0"/>
        <w:spacing w:before="0" w:after="160"/>
      </w:pPr>
      <w:bookmarkStart w:id="813" w:name="part-09"/>
      <w:r>
        <w:rPr>
          <w:rFonts w:ascii="Palatino Linotype" w:hAnsi="Palatino Linotype" w:cs="Palatino Linotype" w:eastAsia="Palatino Linotype"/>
          <w:b w:val="0"/>
          <w:i w:val="0"/>
          <w:color w:val="241F1C"/>
          <w:sz w:val="56"/>
        </w:rPr>
        <w:t>Shared Adventures and New Experiences</w:t>
      </w:r>
      <w:bookmarkEnd w:id="813"/>
    </w:p>
    <w:p>
      <w:pPr>
        <w:keepNext w:val="0"/>
        <w:spacing w:before="0" w:after="160"/>
      </w:pPr>
      <w:r>
        <w:rPr>
          <w:rFonts w:ascii="Georgia" w:hAnsi="Georgia" w:cs="Georgia" w:eastAsia="Georgia"/>
          <w:b w:val="0"/>
          <w:i w:val="0"/>
          <w:color w:val="241F1C"/>
          <w:sz w:val="24"/>
        </w:rPr>
        <w:t>A small amount of money, a first try, a made-up vacation, a task you have never done together. Novelty is the tool. Nobody has to be brave on command.</w:t>
      </w:r>
    </w:p>
    <w:p>
      <w:r>
        <w:br w:type="page"/>
      </w:r>
    </w:p>
    <w:p>
      <w:pPr>
        <w:keepNext w:val="0"/>
        <w:spacing w:before="0" w:after="0"/>
      </w:pPr>
      <w:r>
        <w:rPr>
          <w:rFonts w:ascii="Calibri" w:hAnsi="Calibri" w:cs="Calibri" w:eastAsia="Calibri"/>
          <w:b w:val="0"/>
          <w:i w:val="0"/>
          <w:color w:val="A85A32"/>
          <w:sz w:val="18"/>
        </w:rPr>
        <w:t>PART 9 · SHARED ADVENTURES AND NEW EXPERIENCES</w:t>
      </w:r>
    </w:p>
    <w:p>
      <w:pPr>
        <w:keepNext w:val="0"/>
        <w:spacing w:before="0" w:after="40"/>
      </w:pPr>
      <w:r>
        <w:rPr>
          <w:rFonts w:ascii="Palatino Linotype" w:hAnsi="Palatino Linotype" w:cs="Palatino Linotype" w:eastAsia="Palatino Linotype"/>
          <w:b w:val="0"/>
          <w:i w:val="0"/>
          <w:color w:val="A85A32"/>
          <w:sz w:val="22"/>
        </w:rPr>
        <w:t>065</w:t>
      </w:r>
    </w:p>
    <w:p>
      <w:pPr>
        <w:pStyle w:val="Heading1"/>
        <w:keepNext/>
        <w:spacing w:before="0" w:after="120"/>
      </w:pPr>
      <w:bookmarkStart w:id="814" w:name="chapter-065"/>
      <w:r>
        <w:rPr>
          <w:rFonts w:ascii="Palatino Linotype" w:hAnsi="Palatino Linotype" w:cs="Palatino Linotype" w:eastAsia="Palatino Linotype"/>
          <w:b w:val="0"/>
          <w:i w:val="0"/>
          <w:color w:val="241F1C"/>
          <w:sz w:val="52"/>
        </w:rPr>
        <w:t>The First-Time Challenge</w:t>
      </w:r>
      <w:bookmarkEnd w:id="814"/>
    </w:p>
    <w:p>
      <w:pPr>
        <w:keepNext w:val="0"/>
        <w:spacing w:before="0" w:after="120"/>
      </w:pPr>
      <w:r>
        <w:rPr>
          <w:rFonts w:ascii="Georgia" w:hAnsi="Georgia" w:cs="Georgia" w:eastAsia="Georgia"/>
          <w:b w:val="0"/>
          <w:i/>
          <w:color w:val="241F1C"/>
          <w:sz w:val="24"/>
        </w:rPr>
        <w:t>Do one mild thing neither of you has done, then see what the hour was like and what faded.</w:t>
      </w:r>
    </w:p>
    <w:p>
      <w:r>
        <w:drawing>
          <wp:inline xmlns:a="http://schemas.openxmlformats.org/drawingml/2006/main" xmlns:pic="http://schemas.openxmlformats.org/drawingml/2006/picture">
            <wp:extent cx="4754880" cy="2674620"/>
            <wp:docPr id="75" name="Picture 75"/>
            <wp:cNvGraphicFramePr>
              <a:graphicFrameLocks noChangeAspect="1"/>
            </wp:cNvGraphicFramePr>
            <a:graphic>
              <a:graphicData uri="http://schemas.openxmlformats.org/drawingml/2006/picture">
                <pic:pic>
                  <pic:nvPicPr>
                    <pic:cNvPr id="0" name="illustration.jpg"/>
                    <pic:cNvPicPr/>
                  </pic:nvPicPr>
                  <pic:blipFill>
                    <a:blip r:embed="rId87"/>
                    <a:stretch>
                      <a:fillRect/>
                    </a:stretch>
                  </pic:blipFill>
                  <pic:spPr>
                    <a:xfrm>
                      <a:off x="0" y="0"/>
                      <a:ext cx="4754880" cy="2674620"/>
                    </a:xfrm>
                    <a:prstGeom prst="rect"/>
                  </pic:spPr>
                </pic:pic>
              </a:graphicData>
            </a:graphic>
          </wp:inline>
        </w:drawing>
      </w:r>
    </w:p>
    <w:p>
      <w:pPr>
        <w:keepNext w:val="0"/>
        <w:spacing w:before="0" w:after="80"/>
      </w:pPr>
      <w:r>
        <w:rPr>
          <w:rFonts w:ascii="Calibri" w:hAnsi="Calibri" w:cs="Calibri" w:eastAsia="Calibri"/>
          <w:b w:val="0"/>
          <w:i w:val="0"/>
          <w:color w:val="3E6464"/>
          <w:sz w:val="18"/>
        </w:rPr>
        <w:t>mixed · 75 minutes · personal · medium energy · home, or a flat nearby route</w:t>
      </w:r>
    </w:p>
    <w:p>
      <w:pPr>
        <w:spacing w:after="160"/>
      </w:pPr>
      <w:r>
        <w:rPr>
          <w:rFonts w:ascii="Calibri" w:hAnsi="Calibri" w:cs="Calibri" w:eastAsia="Calibri"/>
          <w:b w:val="0"/>
          <w:i w:val="0"/>
          <w:color w:val="3E6464"/>
          <w:sz w:val="18"/>
        </w:rPr>
        <w:t xml:space="preserve">See also </w:t>
      </w:r>
      <w:hyperlink w:anchor="chapter-067">
        <w:r>
          <w:rPr>
            <w:rFonts w:ascii="Georgia" w:hAnsi="Georgia" w:cs="Georgia" w:eastAsia="Georgia"/>
            <w:sz w:val="18"/>
            <w:color w:val="3E6464"/>
            <w:u w:val="single"/>
          </w:rPr>
          <w:t xml:space="preserve">067</w:t>
        </w:r>
      </w:hyperlink>
      <w:r>
        <w:rPr>
          <w:rFonts w:ascii="Calibri" w:hAnsi="Calibri" w:cs="Calibri" w:eastAsia="Calibri"/>
          <w:b w:val="0"/>
          <w:i w:val="0"/>
          <w:color w:val="3E6464"/>
          <w:sz w:val="18"/>
        </w:rPr>
        <w:t xml:space="preserve">, </w:t>
      </w:r>
      <w:hyperlink w:anchor="chapter-069">
        <w:r>
          <w:rPr>
            <w:rFonts w:ascii="Georgia" w:hAnsi="Georgia" w:cs="Georgia" w:eastAsia="Georgia"/>
            <w:sz w:val="18"/>
            <w:color w:val="3E6464"/>
            <w:u w:val="single"/>
          </w:rPr>
          <w:t xml:space="preserve">069</w:t>
        </w:r>
      </w:hyperlink>
      <w:r>
        <w:rPr>
          <w:rFonts w:ascii="Calibri" w:hAnsi="Calibri" w:cs="Calibri" w:eastAsia="Calibri"/>
          <w:b w:val="0"/>
          <w:i w:val="0"/>
          <w:color w:val="3E6464"/>
          <w:sz w:val="18"/>
        </w:rPr>
        <w:t xml:space="preserve">, </w:t>
      </w:r>
      <w:hyperlink w:anchor="chapter-072">
        <w:r>
          <w:rPr>
            <w:rFonts w:ascii="Georgia" w:hAnsi="Georgia" w:cs="Georgia" w:eastAsia="Georgia"/>
            <w:sz w:val="18"/>
            <w:color w:val="3E6464"/>
            <w:u w:val="single"/>
          </w:rPr>
          <w:t xml:space="preserve">072</w:t>
        </w:r>
      </w:hyperlink>
    </w:p>
    <w:p>
      <w:pPr>
        <w:pStyle w:val="Heading2"/>
        <w:keepNext/>
        <w:spacing w:before="280" w:after="80"/>
      </w:pPr>
      <w:bookmarkStart w:id="815" w:name="chapter-065-the-hook"/>
      <w:r>
        <w:rPr>
          <w:rFonts w:ascii="Palatino Linotype" w:hAnsi="Palatino Linotype" w:cs="Palatino Linotype" w:eastAsia="Palatino Linotype"/>
          <w:b w:val="0"/>
          <w:i w:val="0"/>
          <w:color w:val="7C3A46"/>
          <w:sz w:val="32"/>
        </w:rPr>
        <w:t>The hook</w:t>
      </w:r>
      <w:bookmarkEnd w:id="815"/>
    </w:p>
    <w:p>
      <w:pPr>
        <w:keepNext w:val="0"/>
        <w:spacing w:before="0" w:after="160"/>
      </w:pPr>
      <w:r>
        <w:rPr>
          <w:rFonts w:ascii="Georgia" w:hAnsi="Georgia" w:cs="Georgia" w:eastAsia="Georgia"/>
          <w:b w:val="0"/>
          <w:i w:val="0"/>
          <w:color w:val="241F1C"/>
          <w:sz w:val="22"/>
        </w:rPr>
        <w:t>Familiar evenings run on memory. Someone knows where the mugs are. Someone knows the joke. A first time takes that autopilot away for an hour and leaves a shared problem, a little clumsiness, and a clearer view of each other than praise usually gives.</w:t>
      </w:r>
    </w:p>
    <w:p>
      <w:pPr>
        <w:keepNext w:val="0"/>
        <w:spacing w:before="0" w:after="160"/>
      </w:pPr>
      <w:r>
        <w:rPr>
          <w:rFonts w:ascii="Georgia" w:hAnsi="Georgia" w:cs="Georgia" w:eastAsia="Georgia"/>
          <w:b w:val="0"/>
          <w:i w:val="0"/>
          <w:color w:val="241F1C"/>
          <w:sz w:val="22"/>
        </w:rPr>
        <w:t>Pick one thing neither of you has done. Do a finishable version of it. Say how the time felt beside an ordinary hour together. The next day, notice what stayed and what faded.</w:t>
      </w:r>
    </w:p>
    <w:p>
      <w:pPr>
        <w:pStyle w:val="Heading2"/>
        <w:keepNext/>
        <w:spacing w:before="280" w:after="80"/>
      </w:pPr>
      <w:bookmarkStart w:id="816" w:name="chapter-065-why-it-might-matter"/>
      <w:r>
        <w:rPr>
          <w:rFonts w:ascii="Palatino Linotype" w:hAnsi="Palatino Linotype" w:cs="Palatino Linotype" w:eastAsia="Palatino Linotype"/>
          <w:b w:val="0"/>
          <w:i w:val="0"/>
          <w:color w:val="7C3A46"/>
          <w:sz w:val="32"/>
        </w:rPr>
        <w:t>Why it might matter</w:t>
      </w:r>
      <w:bookmarkEnd w:id="816"/>
    </w:p>
    <w:p>
      <w:pPr>
        <w:keepNext w:val="0"/>
        <w:spacing w:before="0" w:after="160"/>
      </w:pPr>
      <w:r>
        <w:rPr>
          <w:rFonts w:ascii="Georgia" w:hAnsi="Georgia" w:cs="Georgia" w:eastAsia="Georgia"/>
          <w:b w:val="0"/>
          <w:i w:val="0"/>
          <w:color w:val="241F1C"/>
          <w:sz w:val="22"/>
        </w:rPr>
        <w:t>Novelty gives you a new view of someone you know. In a routine hour, you both perform your usual parts. In a first hour, those parts slip. One of you reads. One of you guesses. One of you laughs at the wrong moment and then laughs at the laugh. That is the material.</w:t>
      </w:r>
    </w:p>
    <w:p>
      <w:pPr>
        <w:keepNext w:val="0"/>
        <w:spacing w:before="0" w:after="160"/>
      </w:pPr>
      <w:r>
        <w:rPr>
          <w:rFonts w:ascii="Georgia" w:hAnsi="Georgia" w:cs="Georgia" w:eastAsia="Georgia"/>
          <w:b w:val="0"/>
          <w:i w:val="0"/>
          <w:color w:val="241F1C"/>
          <w:sz w:val="22"/>
        </w:rPr>
        <w:t>One laboratory finding sits near this idea, and it is narrow. About seven minutes of a novel and arousing joint task increased experienced relationship quality more than a mundane task, and that was short-term. See A2000. The outing in this chapter is not that task. A pleasant hour, a clumsy hour, or a very ordinary hour is not a lasting change in the relationship. You ask the next day so that short horizon stays visible.</w:t>
      </w:r>
    </w:p>
    <w:p>
      <w:pPr>
        <w:keepNext w:val="0"/>
        <w:spacing w:before="0" w:after="160"/>
      </w:pPr>
      <w:r>
        <w:rPr>
          <w:rFonts w:ascii="Georgia" w:hAnsi="Georgia" w:cs="Georgia" w:eastAsia="Georgia"/>
          <w:b w:val="0"/>
          <w:i w:val="0"/>
          <w:color w:val="241F1C"/>
          <w:sz w:val="22"/>
        </w:rPr>
        <w:t>Two neighboring chapters do other jobs. In The Comfort Zone Exchange (067), one of you already knows the activity and hosts it. In The Shared Courage Experiment (072), you choose a manageable challenge and give encouragement a job. Stay here when the thing is new to both of you, and when the debrief is about the hour you just had.</w:t>
      </w:r>
    </w:p>
    <w:p>
      <w:pPr>
        <w:pStyle w:val="Heading2"/>
        <w:keepNext/>
        <w:spacing w:before="280" w:after="80"/>
      </w:pPr>
      <w:bookmarkStart w:id="817" w:name="chapter-065-before-you-begin"/>
      <w:r>
        <w:rPr>
          <w:rFonts w:ascii="Palatino Linotype" w:hAnsi="Palatino Linotype" w:cs="Palatino Linotype" w:eastAsia="Palatino Linotype"/>
          <w:b w:val="0"/>
          <w:i w:val="0"/>
          <w:color w:val="7C3A46"/>
          <w:sz w:val="32"/>
        </w:rPr>
        <w:t>Before you begin</w:t>
      </w:r>
      <w:bookmarkEnd w:id="817"/>
    </w:p>
    <w:p>
      <w:pPr>
        <w:keepNext w:val="0"/>
        <w:spacing w:before="0" w:after="160"/>
      </w:pPr>
      <w:r>
        <w:rPr>
          <w:rFonts w:ascii="Georgia" w:hAnsi="Georgia" w:cs="Georgia" w:eastAsia="Georgia"/>
          <w:b w:val="0"/>
          <w:i w:val="0"/>
          <w:color w:val="241F1C"/>
          <w:sz w:val="22"/>
        </w:rPr>
        <w:t>Both of you have to be beginners. If one of you has done the thing, it leaves the list, even if the other is curious. A first time only one person wants is a different invitation, for another day, with a clear no available.</w:t>
      </w:r>
    </w:p>
    <w:p>
      <w:pPr>
        <w:keepNext w:val="0"/>
        <w:spacing w:before="0" w:after="160"/>
      </w:pPr>
      <w:r>
        <w:rPr>
          <w:rFonts w:ascii="Georgia" w:hAnsi="Georgia" w:cs="Georgia" w:eastAsia="Georgia"/>
          <w:b w:val="0"/>
          <w:i w:val="0"/>
          <w:color w:val="241F1C"/>
          <w:sz w:val="22"/>
        </w:rPr>
        <w:t>Agree that "enough" stops the activity or shrinks it on the spot. "Pause" stops the talk. Passing a question is a complete answer. You may change a prompt.</w:t>
      </w:r>
    </w:p>
    <w:p>
      <w:pPr>
        <w:keepNext w:val="0"/>
        <w:spacing w:before="0" w:after="160"/>
      </w:pPr>
      <w:r>
        <w:rPr>
          <w:rFonts w:ascii="Georgia" w:hAnsi="Georgia" w:cs="Georgia" w:eastAsia="Georgia"/>
          <w:b w:val="0"/>
          <w:i w:val="0"/>
          <w:color w:val="241F1C"/>
          <w:sz w:val="22"/>
        </w:rPr>
        <w:t>Keep the choice mild, absorbing, and a little challenging. Heights, untrusted traffic, alcohol, and anything a body or a nervous system has already refused stay off the menu. Pain ends the attempt. If sound, smell, light, or clutter overloads either of you, use the quiet version. The cards, the fruit, and the window path can cost nothing you do not already have. If walking is a bad idea today, every option has a seated form. Medical limits decide the menu.</w:t>
      </w:r>
    </w:p>
    <w:p>
      <w:pPr>
        <w:keepNext w:val="0"/>
        <w:spacing w:before="0" w:after="160"/>
      </w:pPr>
      <w:r>
        <w:rPr>
          <w:rFonts w:ascii="Georgia" w:hAnsi="Georgia" w:cs="Georgia" w:eastAsia="Georgia"/>
          <w:b w:val="0"/>
          <w:i w:val="0"/>
          <w:color w:val="241F1C"/>
          <w:sz w:val="22"/>
        </w:rPr>
        <w:t>Sexual novelty is a separate agreement, when you want that conversation at all. Finishing this hour is not an agreement to touch.</w:t>
      </w:r>
    </w:p>
    <w:p>
      <w:pPr>
        <w:keepNext w:val="0"/>
        <w:spacing w:before="0" w:after="160"/>
      </w:pPr>
      <w:r>
        <w:rPr>
          <w:rFonts w:ascii="Georgia" w:hAnsi="Georgia" w:cs="Georgia" w:eastAsia="Georgia"/>
          <w:b w:val="0"/>
          <w:i w:val="0"/>
          <w:color w:val="241F1C"/>
          <w:sz w:val="22"/>
        </w:rPr>
        <w:t>If you live apart, use a parallel adaptation. Start the same new recipe, or the same card rules, on a shared clock. Debrief together. You are sharing the task and the talk from two places.</w:t>
      </w:r>
    </w:p>
    <w:p>
      <w:pPr>
        <w:pStyle w:val="Heading2"/>
        <w:keepNext/>
        <w:spacing w:before="280" w:after="80"/>
      </w:pPr>
      <w:bookmarkStart w:id="818" w:name="chapter-065-the-experience"/>
      <w:r>
        <w:rPr>
          <w:rFonts w:ascii="Palatino Linotype" w:hAnsi="Palatino Linotype" w:cs="Palatino Linotype" w:eastAsia="Palatino Linotype"/>
          <w:b w:val="0"/>
          <w:i w:val="0"/>
          <w:color w:val="7C3A46"/>
          <w:sz w:val="32"/>
        </w:rPr>
        <w:t>The experience</w:t>
      </w:r>
      <w:bookmarkEnd w:id="818"/>
    </w:p>
    <w:p>
      <w:pPr>
        <w:keepNext w:val="0"/>
        <w:spacing w:before="0" w:after="160"/>
      </w:pPr>
      <w:r>
        <w:rPr>
          <w:rFonts w:ascii="Georgia" w:hAnsi="Georgia" w:cs="Georgia" w:eastAsia="Georgia"/>
          <w:b w:val="0"/>
          <w:i w:val="0"/>
          <w:color w:val="241F1C"/>
          <w:sz w:val="22"/>
        </w:rPr>
        <w:t>Give yourselves about 10 minutes to choose, then do the thing, then answer the reflection. The next-day check is two lines each.</w:t>
      </w:r>
    </w:p>
    <w:p>
      <w:pPr>
        <w:keepNext w:val="0"/>
        <w:spacing w:before="0" w:after="160"/>
      </w:pPr>
      <w:r>
        <w:rPr>
          <w:rFonts w:ascii="Georgia" w:hAnsi="Georgia" w:cs="Georgia" w:eastAsia="Georgia"/>
          <w:b/>
          <w:i w:val="0"/>
          <w:color w:val="241F1C"/>
          <w:sz w:val="22"/>
        </w:rPr>
        <w:t>Choose.</w:t>
      </w:r>
      <w:r>
        <w:rPr>
          <w:rFonts w:ascii="Georgia" w:hAnsi="Georgia" w:cs="Georgia" w:eastAsia="Georgia"/>
          <w:b w:val="0"/>
          <w:i w:val="0"/>
          <w:color w:val="241F1C"/>
          <w:sz w:val="22"/>
        </w:rPr>
        <w:t xml:space="preserve"> Each of you writes three mild firsts you have actually never done. Read them aloud. Circle one you both can honestly mark as new, acceptable, and possible today. If nothing overlaps, use the menu below and strike any line either of you has done.</w:t>
      </w:r>
    </w:p>
    <w:p>
      <w:pPr>
        <w:pStyle w:val="ListNumber"/>
        <w:keepNext w:val="0"/>
        <w:spacing w:before="0" w:after="60"/>
      </w:pPr>
      <w:r>
        <w:rPr>
          <w:rFonts w:ascii="Georgia" w:hAnsi="Georgia" w:cs="Georgia" w:eastAsia="Georgia"/>
          <w:b/>
          <w:i w:val="0"/>
          <w:color w:val="241F1C"/>
          <w:sz w:val="22"/>
        </w:rPr>
        <w:t>A beginner step at home.</w:t>
      </w:r>
      <w:r>
        <w:rPr>
          <w:rFonts w:ascii="Georgia" w:hAnsi="Georgia" w:cs="Georgia" w:eastAsia="Georgia"/>
          <w:b w:val="0"/>
          <w:i w:val="0"/>
          <w:color w:val="241F1C"/>
          <w:sz w:val="22"/>
        </w:rPr>
        <w:t xml:space="preserve"> The Kitchen Box, below. Seated taps count. No lift, no spin, no hands on each other.</w:t>
      </w:r>
    </w:p>
    <w:p>
      <w:pPr>
        <w:pStyle w:val="ListNumber"/>
        <w:keepNext w:val="0"/>
        <w:spacing w:before="0" w:after="60"/>
      </w:pPr>
      <w:r>
        <w:rPr>
          <w:rFonts w:ascii="Georgia" w:hAnsi="Georgia" w:cs="Georgia" w:eastAsia="Georgia"/>
          <w:b/>
          <w:i w:val="0"/>
          <w:color w:val="241F1C"/>
          <w:sz w:val="22"/>
        </w:rPr>
        <w:t>A new card game.</w:t>
      </w:r>
      <w:r>
        <w:rPr>
          <w:rFonts w:ascii="Georgia" w:hAnsi="Georgia" w:cs="Georgia" w:eastAsia="Georgia"/>
          <w:b w:val="0"/>
          <w:i w:val="0"/>
          <w:color w:val="241F1C"/>
          <w:sz w:val="22"/>
        </w:rPr>
        <w:t xml:space="preserve"> First Hand, below, with a deck of 52 cards and no jokers. One hand is a complete game.</w:t>
      </w:r>
    </w:p>
    <w:p>
      <w:pPr>
        <w:pStyle w:val="ListNumber"/>
        <w:keepNext w:val="0"/>
        <w:spacing w:before="0" w:after="60"/>
      </w:pPr>
      <w:r>
        <w:rPr>
          <w:rFonts w:ascii="Georgia" w:hAnsi="Georgia" w:cs="Georgia" w:eastAsia="Georgia"/>
          <w:b/>
          <w:i w:val="0"/>
          <w:color w:val="241F1C"/>
          <w:sz w:val="22"/>
        </w:rPr>
        <w:t>A recipe with one new technique.</w:t>
      </w:r>
      <w:r>
        <w:rPr>
          <w:rFonts w:ascii="Georgia" w:hAnsi="Georgia" w:cs="Georgia" w:eastAsia="Georgia"/>
          <w:b w:val="0"/>
          <w:i w:val="0"/>
          <w:color w:val="241F1C"/>
          <w:sz w:val="22"/>
        </w:rPr>
        <w:t xml:space="preserve"> The fruit fan needs no heat. The tempered cups use a stove and a yolk. Pick the one neither of you has done. If one of you has, take the other. If you have done both, leave this slot.</w:t>
      </w:r>
    </w:p>
    <w:p>
      <w:pPr>
        <w:pStyle w:val="ListNumber"/>
        <w:keepNext w:val="0"/>
        <w:spacing w:before="0" w:after="60"/>
      </w:pPr>
      <w:r>
        <w:rPr>
          <w:rFonts w:ascii="Georgia" w:hAnsi="Georgia" w:cs="Georgia" w:eastAsia="Georgia"/>
          <w:b/>
          <w:i w:val="0"/>
          <w:color w:val="241F1C"/>
          <w:sz w:val="22"/>
        </w:rPr>
        <w:t>A flat unfamiliar path.</w:t>
      </w:r>
      <w:r>
        <w:rPr>
          <w:rFonts w:ascii="Georgia" w:hAnsi="Georgia" w:cs="Georgia" w:eastAsia="Georgia"/>
          <w:b w:val="0"/>
          <w:i w:val="0"/>
          <w:color w:val="241F1C"/>
          <w:sz w:val="22"/>
        </w:rPr>
        <w:t xml:space="preserve"> One block you have not walked together, with a turnaround you name before you leave: the first corner, the first bench, or 10 minutes. Stairs and hills are optional and easy to decline. The window path replaces the walk: sit or stand where you can look out, or face a wall you like, and name five ordinary things you have not pointed out to each other.</w:t>
      </w:r>
    </w:p>
    <w:p>
      <w:pPr>
        <w:keepNext w:val="0"/>
        <w:spacing w:before="0" w:after="160"/>
      </w:pPr>
      <w:r>
        <w:rPr>
          <w:rFonts w:ascii="Georgia" w:hAnsi="Georgia" w:cs="Georgia" w:eastAsia="Georgia"/>
          <w:b w:val="0"/>
          <w:i w:val="0"/>
          <w:color w:val="241F1C"/>
          <w:sz w:val="22"/>
        </w:rPr>
        <w:t>Before you start, say the smaller finish out loud. Examples: four counts of the step, one hand of cards even if you abandon it, the fruit on a plate, the window list. Smaller is a real ending.</w:t>
      </w:r>
    </w:p>
    <w:p>
      <w:pPr>
        <w:keepNext w:val="0"/>
        <w:spacing w:before="0" w:after="160"/>
      </w:pPr>
      <w:r>
        <w:rPr>
          <w:rFonts w:ascii="Georgia" w:hAnsi="Georgia" w:cs="Georgia" w:eastAsia="Georgia"/>
          <w:b/>
          <w:i w:val="0"/>
          <w:color w:val="241F1C"/>
          <w:sz w:val="22"/>
        </w:rPr>
        <w:t>The Kitchen Box.</w:t>
      </w:r>
      <w:r>
        <w:rPr>
          <w:rFonts w:ascii="Georgia" w:hAnsi="Georgia" w:cs="Georgia" w:eastAsia="Georgia"/>
          <w:b w:val="0"/>
          <w:i w:val="0"/>
          <w:color w:val="241F1C"/>
          <w:sz w:val="22"/>
        </w:rPr>
        <w:t xml:space="preserve"> Clear a patch of floor about the size of a bath mat, or sit in chairs. Count 1, 2, 3, 4.</w:t>
      </w:r>
    </w:p>
    <w:p>
      <w:pPr>
        <w:pStyle w:val="ListNumber"/>
        <w:keepNext w:val="0"/>
        <w:spacing w:before="0" w:after="60"/>
      </w:pPr>
      <w:r>
        <w:rPr>
          <w:rFonts w:ascii="Georgia" w:hAnsi="Georgia" w:cs="Georgia" w:eastAsia="Georgia"/>
          <w:b w:val="0"/>
          <w:i w:val="0"/>
          <w:color w:val="241F1C"/>
          <w:sz w:val="22"/>
        </w:rPr>
        <w:t>Move the right foot a comfortable distance to the right. Seated, tap the right foot to the side.</w:t>
      </w:r>
    </w:p>
    <w:p>
      <w:pPr>
        <w:pStyle w:val="ListNumber"/>
        <w:keepNext w:val="0"/>
        <w:spacing w:before="0" w:after="60"/>
      </w:pPr>
      <w:r>
        <w:rPr>
          <w:rFonts w:ascii="Georgia" w:hAnsi="Georgia" w:cs="Georgia" w:eastAsia="Georgia"/>
          <w:b w:val="0"/>
          <w:i w:val="0"/>
          <w:color w:val="241F1C"/>
          <w:sz w:val="22"/>
        </w:rPr>
        <w:t>Bring the left foot beside it. Seated, tap the left foot beside the right, then rest both feet.</w:t>
      </w:r>
    </w:p>
    <w:p>
      <w:pPr>
        <w:pStyle w:val="ListNumber"/>
        <w:keepNext w:val="0"/>
        <w:spacing w:before="0" w:after="60"/>
      </w:pPr>
      <w:r>
        <w:rPr>
          <w:rFonts w:ascii="Georgia" w:hAnsi="Georgia" w:cs="Georgia" w:eastAsia="Georgia"/>
          <w:b w:val="0"/>
          <w:i w:val="0"/>
          <w:color w:val="241F1C"/>
          <w:sz w:val="22"/>
        </w:rPr>
        <w:t>Move the left foot back to the left. Seated, tap left.</w:t>
      </w:r>
    </w:p>
    <w:p>
      <w:pPr>
        <w:pStyle w:val="ListNumber"/>
        <w:keepNext w:val="0"/>
        <w:spacing w:before="0" w:after="60"/>
      </w:pPr>
      <w:r>
        <w:rPr>
          <w:rFonts w:ascii="Georgia" w:hAnsi="Georgia" w:cs="Georgia" w:eastAsia="Georgia"/>
          <w:b w:val="0"/>
          <w:i w:val="0"/>
          <w:color w:val="241F1C"/>
          <w:sz w:val="22"/>
        </w:rPr>
        <w:t>Bring the right foot beside it. Seated, tap right, then rest.</w:t>
      </w:r>
    </w:p>
    <w:p>
      <w:pPr>
        <w:keepNext w:val="0"/>
        <w:spacing w:before="0" w:after="160"/>
      </w:pPr>
      <w:r>
        <w:rPr>
          <w:rFonts w:ascii="Georgia" w:hAnsi="Georgia" w:cs="Georgia" w:eastAsia="Georgia"/>
          <w:b w:val="0"/>
          <w:i w:val="0"/>
          <w:color w:val="241F1C"/>
          <w:sz w:val="22"/>
        </w:rPr>
        <w:t>Hands stay on your own waist or on the table. One of you counts while the other does the pattern four times. Switch. Then do four cycles without a counter, or stop if that is enough. If the pattern is already familiar to either of you from a class or a night out, it is not eligible. Pain, dizziness, or overload ends it. One seated cycle is the smaller finish.</w:t>
      </w:r>
    </w:p>
    <w:p>
      <w:pPr>
        <w:keepNext w:val="0"/>
        <w:spacing w:before="0" w:after="160"/>
      </w:pPr>
      <w:r>
        <w:rPr>
          <w:rFonts w:ascii="Georgia" w:hAnsi="Georgia" w:cs="Georgia" w:eastAsia="Georgia"/>
          <w:b/>
          <w:i w:val="0"/>
          <w:color w:val="241F1C"/>
          <w:sz w:val="22"/>
        </w:rPr>
        <w:t>First Hand.</w:t>
      </w:r>
      <w:r>
        <w:rPr>
          <w:rFonts w:ascii="Georgia" w:hAnsi="Georgia" w:cs="Georgia" w:eastAsia="Georgia"/>
          <w:b w:val="0"/>
          <w:i w:val="0"/>
          <w:color w:val="241F1C"/>
          <w:sz w:val="22"/>
        </w:rPr>
        <w:t xml:space="preserve"> Shuffle. Deal six cards each. Turn the next card face up. That card is the Path. The rest of the deck is the draw pile.</w:t>
      </w:r>
    </w:p>
    <w:p>
      <w:pPr>
        <w:keepNext w:val="0"/>
        <w:spacing w:before="0" w:after="160"/>
      </w:pPr>
      <w:r>
        <w:rPr>
          <w:rFonts w:ascii="Georgia" w:hAnsi="Georgia" w:cs="Georgia" w:eastAsia="Georgia"/>
          <w:b w:val="0"/>
          <w:i w:val="0"/>
          <w:color w:val="241F1C"/>
          <w:sz w:val="22"/>
        </w:rPr>
        <w:t>On your turn, play one card that matches the suit or the rank of the Path. The card you played becomes the Path. If you have no match, draw one card. If it matches, you may play it. If it does not, keep it and the turn passes.</w:t>
      </w:r>
    </w:p>
    <w:p>
      <w:pPr>
        <w:keepNext w:val="0"/>
        <w:spacing w:before="0" w:after="160"/>
      </w:pPr>
      <w:r>
        <w:rPr>
          <w:rFonts w:ascii="Georgia" w:hAnsi="Georgia" w:cs="Georgia" w:eastAsia="Georgia"/>
          <w:b w:val="0"/>
          <w:i w:val="0"/>
          <w:color w:val="241F1C"/>
          <w:sz w:val="22"/>
        </w:rPr>
        <w:t>If the draw pile runs out, set the Path aside and shuffle the cards already played into a new draw pile. If there is nothing to shuffle, the player with fewer cards in hand wins. Equal hands are a tie.</w:t>
      </w:r>
    </w:p>
    <w:p>
      <w:pPr>
        <w:keepNext w:val="0"/>
        <w:spacing w:before="0" w:after="160"/>
      </w:pPr>
      <w:r>
        <w:rPr>
          <w:rFonts w:ascii="Georgia" w:hAnsi="Georgia" w:cs="Georgia" w:eastAsia="Georgia"/>
          <w:b w:val="0"/>
          <w:i w:val="0"/>
          <w:color w:val="241F1C"/>
          <w:sz w:val="22"/>
        </w:rPr>
        <w:t>Once per hand, a player who has just drawn and still cannot play may lay any card and say "first time." That card becomes the Path. Each player gets one of these, and only one.</w:t>
      </w:r>
    </w:p>
    <w:p>
      <w:pPr>
        <w:keepNext w:val="0"/>
        <w:spacing w:before="0" w:after="160"/>
      </w:pPr>
      <w:r>
        <w:rPr>
          <w:rFonts w:ascii="Georgia" w:hAnsi="Georgia" w:cs="Georgia" w:eastAsia="Georgia"/>
          <w:b w:val="0"/>
          <w:i w:val="0"/>
          <w:color w:val="241F1C"/>
          <w:sz w:val="22"/>
        </w:rPr>
        <w:t>Play until someone empties a hand, or until 15 minutes pass. Shuffle a misdeal and deal again. If a rule argument lasts more than a minute, read the step aloud once and follow that reading. One hand is a complete game.</w:t>
      </w:r>
    </w:p>
    <w:p>
      <w:pPr>
        <w:keepNext w:val="0"/>
        <w:spacing w:before="0" w:after="160"/>
      </w:pPr>
      <w:r>
        <w:rPr>
          <w:rFonts w:ascii="Georgia" w:hAnsi="Georgia" w:cs="Georgia" w:eastAsia="Georgia"/>
          <w:b/>
          <w:i w:val="0"/>
          <w:color w:val="241F1C"/>
          <w:sz w:val="22"/>
        </w:rPr>
        <w:t>The fruit fan.</w:t>
      </w:r>
      <w:r>
        <w:rPr>
          <w:rFonts w:ascii="Georgia" w:hAnsi="Georgia" w:cs="Georgia" w:eastAsia="Georgia"/>
          <w:b w:val="0"/>
          <w:i w:val="0"/>
          <w:color w:val="241F1C"/>
          <w:sz w:val="22"/>
        </w:rPr>
        <w:t xml:space="preserve"> Use a fruit you both eat. An apple is the model. A pear, a banana, or torn bread works when apple, texture, or smell is wrong. Wash your hands. If knives are welcome and the fan cut is new to both of you, halve the fruit, lift the core with a spoon, and slice thinly while keeping one edge joined so it opens like a hand. If knives are unwelcome, tear the fruit and line up the pieces. Salt, honey, sugar, and lemon are optional, and easy to skip. Eat it at the table. The plate is the finish.</w:t>
      </w:r>
    </w:p>
    <w:p>
      <w:pPr>
        <w:keepNext w:val="0"/>
        <w:spacing w:before="0" w:after="160"/>
      </w:pPr>
      <w:r>
        <w:rPr>
          <w:rFonts w:ascii="Georgia" w:hAnsi="Georgia" w:cs="Georgia" w:eastAsia="Georgia"/>
          <w:b/>
          <w:i w:val="0"/>
          <w:color w:val="241F1C"/>
          <w:sz w:val="22"/>
        </w:rPr>
        <w:t>The tempered cups.</w:t>
      </w:r>
      <w:r>
        <w:rPr>
          <w:rFonts w:ascii="Georgia" w:hAnsi="Georgia" w:cs="Georgia" w:eastAsia="Georgia"/>
          <w:b w:val="0"/>
          <w:i w:val="0"/>
          <w:color w:val="241F1C"/>
          <w:sz w:val="22"/>
        </w:rPr>
        <w:t xml:space="preserve"> Skip this when eggs, milk, or heat are wrong today. You need two cups of a milk you both drink, two yolks, a spoon of sugar or honey if you both want it, and a pinch of salt. Heat the milk until it steams. Do not let it boil. Whisk the yolks with the sugar and salt. Pour in a spoon of hot milk while whisking, then another, then pour that mixture back into the pot. Stir on low heat until the mix coats a spoon, a couple of minutes. Pour into two cups. If it boils or the yolk scrambles, stop. Start over, or switch to the fruit fan and call that the hour. The person who would rather avoid the pot reads the steps and tastes. That is a full role.</w:t>
      </w:r>
    </w:p>
    <w:p>
      <w:pPr>
        <w:keepNext w:val="0"/>
        <w:spacing w:before="0" w:after="160"/>
      </w:pPr>
      <w:r>
        <w:rPr>
          <w:rFonts w:ascii="Georgia" w:hAnsi="Georgia" w:cs="Georgia" w:eastAsia="Georgia"/>
          <w:b/>
          <w:i w:val="0"/>
          <w:color w:val="241F1C"/>
          <w:sz w:val="22"/>
        </w:rPr>
        <w:t>The path.</w:t>
      </w:r>
      <w:r>
        <w:rPr>
          <w:rFonts w:ascii="Georgia" w:hAnsi="Georgia" w:cs="Georgia" w:eastAsia="Georgia"/>
          <w:b w:val="0"/>
          <w:i w:val="0"/>
          <w:color w:val="241F1C"/>
          <w:sz w:val="22"/>
        </w:rPr>
        <w:t xml:space="preserve"> Leave only if the route is flat, lit enough, and acceptable to both. Name the turnaround. Turn around earlier if pain, fear, or overload shows up. At home, the window path is complete when you have named five things.</w:t>
      </w:r>
    </w:p>
    <w:p>
      <w:pPr>
        <w:keepNext w:val="0"/>
        <w:spacing w:before="0" w:after="160"/>
      </w:pPr>
      <w:r>
        <w:rPr>
          <w:rFonts w:ascii="Georgia" w:hAnsi="Georgia" w:cs="Georgia" w:eastAsia="Georgia"/>
          <w:b/>
          <w:i w:val="0"/>
          <w:color w:val="241F1C"/>
          <w:sz w:val="22"/>
        </w:rPr>
        <w:t>Reflect, the same day.</w:t>
      </w:r>
      <w:r>
        <w:rPr>
          <w:rFonts w:ascii="Georgia" w:hAnsi="Georgia" w:cs="Georgia" w:eastAsia="Georgia"/>
          <w:b w:val="0"/>
          <w:i w:val="0"/>
          <w:color w:val="241F1C"/>
          <w:sz w:val="22"/>
        </w:rPr>
        <w:t xml:space="preserve"> Both of you answer, briefly. Write if that helps. Speak if writing is a chore.</w:t>
      </w:r>
    </w:p>
    <w:p>
      <w:pPr>
        <w:pStyle w:val="ListBullet"/>
        <w:keepNext w:val="0"/>
        <w:spacing w:before="0" w:after="60"/>
      </w:pPr>
      <w:r>
        <w:rPr>
          <w:rFonts w:ascii="Georgia" w:hAnsi="Georgia" w:cs="Georgia" w:eastAsia="Georgia"/>
          <w:b w:val="0"/>
          <w:i w:val="0"/>
          <w:color w:val="241F1C"/>
          <w:sz w:val="22"/>
        </w:rPr>
        <w:t>Where did we laugh?</w:t>
      </w:r>
    </w:p>
    <w:p>
      <w:pPr>
        <w:pStyle w:val="ListBullet"/>
        <w:keepNext w:val="0"/>
        <w:spacing w:before="0" w:after="60"/>
      </w:pPr>
      <w:r>
        <w:rPr>
          <w:rFonts w:ascii="Georgia" w:hAnsi="Georgia" w:cs="Georgia" w:eastAsia="Georgia"/>
          <w:b w:val="0"/>
          <w:i w:val="0"/>
          <w:color w:val="241F1C"/>
          <w:sz w:val="22"/>
        </w:rPr>
        <w:t>Where did we rely on each other?</w:t>
      </w:r>
    </w:p>
    <w:p>
      <w:pPr>
        <w:pStyle w:val="ListBullet"/>
        <w:keepNext w:val="0"/>
        <w:spacing w:before="0" w:after="60"/>
      </w:pPr>
      <w:r>
        <w:rPr>
          <w:rFonts w:ascii="Georgia" w:hAnsi="Georgia" w:cs="Georgia" w:eastAsia="Georgia"/>
          <w:b w:val="0"/>
          <w:i w:val="0"/>
          <w:color w:val="241F1C"/>
          <w:sz w:val="22"/>
        </w:rPr>
        <w:t>Did this hour feel different from a routine hour together, and in what way?</w:t>
      </w:r>
    </w:p>
    <w:p>
      <w:pPr>
        <w:pStyle w:val="ListBullet"/>
        <w:keepNext w:val="0"/>
        <w:spacing w:before="0" w:after="60"/>
      </w:pPr>
      <w:r>
        <w:rPr>
          <w:rFonts w:ascii="Georgia" w:hAnsi="Georgia" w:cs="Georgia" w:eastAsia="Georgia"/>
          <w:b w:val="0"/>
          <w:i w:val="0"/>
          <w:color w:val="241F1C"/>
          <w:sz w:val="22"/>
        </w:rPr>
        <w:t>What should we ask again tomorrow, when we check what faded?</w:t>
      </w:r>
    </w:p>
    <w:p>
      <w:pPr>
        <w:keepNext w:val="0"/>
        <w:spacing w:before="0" w:after="160"/>
      </w:pPr>
      <w:r>
        <w:rPr>
          <w:rFonts w:ascii="Georgia" w:hAnsi="Georgia" w:cs="Georgia" w:eastAsia="Georgia"/>
          <w:b/>
          <w:i w:val="0"/>
          <w:color w:val="241F1C"/>
          <w:sz w:val="22"/>
        </w:rPr>
        <w:t>The next day.</w:t>
      </w:r>
      <w:r>
        <w:rPr>
          <w:rFonts w:ascii="Georgia" w:hAnsi="Georgia" w:cs="Georgia" w:eastAsia="Georgia"/>
          <w:b w:val="0"/>
          <w:i w:val="0"/>
          <w:color w:val="241F1C"/>
          <w:sz w:val="22"/>
        </w:rPr>
        <w:t xml:space="preserve"> Two sentences each. What is still with me from that hour? What has faded? A text counts. If the day runs away, the chapter is paused and the two lines can happen later. A thinner feeling the next afternoon belongs to time.</w:t>
      </w:r>
    </w:p>
    <w:p>
      <w:pPr>
        <w:pStyle w:val="Heading2"/>
        <w:keepNext/>
        <w:spacing w:before="280" w:after="80"/>
      </w:pPr>
      <w:bookmarkStart w:id="819" w:name="chapter-065-three-ways-to-play"/>
      <w:r>
        <w:rPr>
          <w:rFonts w:ascii="Palatino Linotype" w:hAnsi="Palatino Linotype" w:cs="Palatino Linotype" w:eastAsia="Palatino Linotype"/>
          <w:b w:val="0"/>
          <w:i w:val="0"/>
          <w:color w:val="7C3A46"/>
          <w:sz w:val="32"/>
        </w:rPr>
        <w:t>Three ways to play</w:t>
      </w:r>
      <w:bookmarkEnd w:id="819"/>
    </w:p>
    <w:p>
      <w:pPr>
        <w:keepNext w:val="0"/>
        <w:spacing w:before="0" w:after="160"/>
      </w:pPr>
      <w:r>
        <w:rPr>
          <w:rFonts w:ascii="Georgia" w:hAnsi="Georgia" w:cs="Georgia" w:eastAsia="Georgia"/>
          <w:b/>
          <w:i w:val="0"/>
          <w:color w:val="241F1C"/>
          <w:sz w:val="22"/>
        </w:rPr>
        <w:t>Short, 25 minutes.</w:t>
      </w:r>
      <w:r>
        <w:rPr>
          <w:rFonts w:ascii="Georgia" w:hAnsi="Georgia" w:cs="Georgia" w:eastAsia="Georgia"/>
          <w:b w:val="0"/>
          <w:i w:val="0"/>
          <w:color w:val="241F1C"/>
          <w:sz w:val="22"/>
        </w:rPr>
        <w:t xml:space="preserve"> Pick from the menu. Do the smallest finish: one hand of First Hand, four counts of the Kitchen Box, the fruit fan, or the window path. Answer the first three reflection questions. Put the fade question on tomorrow in two lines.</w:t>
      </w:r>
    </w:p>
    <w:p>
      <w:pPr>
        <w:keepNext w:val="0"/>
        <w:spacing w:before="0" w:after="160"/>
      </w:pPr>
      <w:r>
        <w:rPr>
          <w:rFonts w:ascii="Georgia" w:hAnsi="Georgia" w:cs="Georgia" w:eastAsia="Georgia"/>
          <w:b/>
          <w:i w:val="0"/>
          <w:color w:val="241F1C"/>
          <w:sz w:val="22"/>
        </w:rPr>
        <w:t>Standard, 75 minutes.</w:t>
      </w:r>
      <w:r>
        <w:rPr>
          <w:rFonts w:ascii="Georgia" w:hAnsi="Georgia" w:cs="Georgia" w:eastAsia="Georgia"/>
          <w:b w:val="0"/>
          <w:i w:val="0"/>
          <w:color w:val="241F1C"/>
          <w:sz w:val="22"/>
        </w:rPr>
        <w:t xml:space="preserve"> Use the three-ideas method, then the menu if you need it. Do the thing at the size you agreed. Answer all four questions. Put the next-day check where you will see it.</w:t>
      </w:r>
    </w:p>
    <w:p>
      <w:pPr>
        <w:keepNext w:val="0"/>
        <w:spacing w:before="0" w:after="160"/>
      </w:pPr>
      <w:r>
        <w:rPr>
          <w:rFonts w:ascii="Georgia" w:hAnsi="Georgia" w:cs="Georgia" w:eastAsia="Georgia"/>
          <w:b/>
          <w:i w:val="0"/>
          <w:color w:val="241F1C"/>
          <w:sz w:val="22"/>
        </w:rPr>
        <w:t>Extended, 150 minutes.</w:t>
      </w:r>
      <w:r>
        <w:rPr>
          <w:rFonts w:ascii="Georgia" w:hAnsi="Georgia" w:cs="Georgia" w:eastAsia="Georgia"/>
          <w:b w:val="0"/>
          <w:i w:val="0"/>
          <w:color w:val="241F1C"/>
          <w:sz w:val="22"/>
        </w:rPr>
        <w:t xml:space="preserve"> Keep it mild: a longer flat walk with benches, three hands of First Hand, or a simple side beside the new technique. A house rule counts only if you both accept it in a sentence before the next hand. If you cannot, play the printed rules. The same reflection and the same next-day check apply. If the longer version stops being mild, shrink it.</w:t>
      </w:r>
    </w:p>
    <w:p>
      <w:pPr>
        <w:pStyle w:val="Heading2"/>
        <w:keepNext/>
        <w:spacing w:before="280" w:after="80"/>
      </w:pPr>
      <w:bookmarkStart w:id="820" w:name="chapter-065-going-deeper"/>
      <w:r>
        <w:rPr>
          <w:rFonts w:ascii="Palatino Linotype" w:hAnsi="Palatino Linotype" w:cs="Palatino Linotype" w:eastAsia="Palatino Linotype"/>
          <w:b w:val="0"/>
          <w:i w:val="0"/>
          <w:color w:val="7C3A46"/>
          <w:sz w:val="32"/>
        </w:rPr>
        <w:t>Going deeper</w:t>
      </w:r>
      <w:bookmarkEnd w:id="820"/>
    </w:p>
    <w:p>
      <w:pPr>
        <w:keepNext w:val="0"/>
        <w:spacing w:before="0" w:after="160"/>
      </w:pPr>
      <w:r>
        <w:rPr>
          <w:rFonts w:ascii="Georgia" w:hAnsi="Georgia" w:cs="Georgia" w:eastAsia="Georgia"/>
          <w:b w:val="0"/>
          <w:i w:val="0"/>
          <w:color w:val="241F1C"/>
          <w:sz w:val="22"/>
        </w:rPr>
        <w:t>After the four questions, you can add one more. What did I notice about us when neither of us was the expert?</w:t>
      </w:r>
    </w:p>
    <w:p>
      <w:pPr>
        <w:keepNext w:val="0"/>
        <w:spacing w:before="0" w:after="160"/>
      </w:pPr>
      <w:r>
        <w:rPr>
          <w:rFonts w:ascii="Georgia" w:hAnsi="Georgia" w:cs="Georgia" w:eastAsia="Georgia"/>
          <w:b w:val="0"/>
          <w:i w:val="0"/>
          <w:color w:val="241F1C"/>
          <w:sz w:val="22"/>
        </w:rPr>
        <w:t>Stay with the interaction. Who waited. Who filled the silence. Who got silly. Who was glad to be bad at it. One hour is enough for one conversation. If the hour was frustrating, say so in plain language. "I hated being lost in the rules" can stand as a report. You can also call the activity a poor fit and leave it.</w:t>
      </w:r>
    </w:p>
    <w:p>
      <w:pPr>
        <w:pStyle w:val="Heading2"/>
        <w:keepNext/>
        <w:spacing w:before="280" w:after="80"/>
      </w:pPr>
      <w:bookmarkStart w:id="821" w:name="chapter-065-variations-and-replay"/>
      <w:r>
        <w:rPr>
          <w:rFonts w:ascii="Palatino Linotype" w:hAnsi="Palatino Linotype" w:cs="Palatino Linotype" w:eastAsia="Palatino Linotype"/>
          <w:b w:val="0"/>
          <w:i w:val="0"/>
          <w:color w:val="7C3A46"/>
          <w:sz w:val="32"/>
        </w:rPr>
        <w:t>Variations and replay</w:t>
      </w:r>
      <w:bookmarkEnd w:id="821"/>
    </w:p>
    <w:p>
      <w:pPr>
        <w:keepNext w:val="0"/>
        <w:spacing w:before="0" w:after="160"/>
      </w:pPr>
      <w:r>
        <w:rPr>
          <w:rFonts w:ascii="Georgia" w:hAnsi="Georgia" w:cs="Georgia" w:eastAsia="Georgia"/>
          <w:b w:val="0"/>
          <w:i w:val="0"/>
          <w:color w:val="241F1C"/>
          <w:sz w:val="22"/>
        </w:rPr>
        <w:t>Replay with a new first. The card game stops qualifying once you have both played it. That is the point.</w:t>
      </w:r>
    </w:p>
    <w:p>
      <w:pPr>
        <w:keepNext w:val="0"/>
        <w:spacing w:before="0" w:after="160"/>
      </w:pPr>
      <w:r>
        <w:rPr>
          <w:rFonts w:ascii="Georgia" w:hAnsi="Georgia" w:cs="Georgia" w:eastAsia="Georgia"/>
          <w:b w:val="0"/>
          <w:i w:val="0"/>
          <w:color w:val="241F1C"/>
          <w:sz w:val="22"/>
        </w:rPr>
        <w:t>On a low-energy or painful day, stay seated with the fruit, the cards, or the window, and keep the time short. On a loud day, skip music and skip the stove. The long-distance version is the parallel adaptation already described.</w:t>
      </w:r>
    </w:p>
    <w:p>
      <w:pPr>
        <w:keepNext w:val="0"/>
        <w:spacing w:before="0" w:after="160"/>
      </w:pPr>
      <w:r>
        <w:rPr>
          <w:rFonts w:ascii="Georgia" w:hAnsi="Georgia" w:cs="Georgia" w:eastAsia="Georgia"/>
          <w:b w:val="0"/>
          <w:i w:val="0"/>
          <w:color w:val="241F1C"/>
          <w:sz w:val="22"/>
        </w:rPr>
        <w:t>A technique that needs a specialist, a car, or a waiver belongs to some other hobby. Build Something Together (069) is where a finished object and a collaboration debrief are the whole chapter. Here, the reflection still comes due.</w:t>
      </w:r>
    </w:p>
    <w:p>
      <w:pPr>
        <w:pStyle w:val="Heading2"/>
        <w:keepNext/>
        <w:spacing w:before="280" w:after="80"/>
      </w:pPr>
      <w:bookmarkStart w:id="822" w:name="chapter-065-examples"/>
      <w:r>
        <w:rPr>
          <w:rFonts w:ascii="Palatino Linotype" w:hAnsi="Palatino Linotype" w:cs="Palatino Linotype" w:eastAsia="Palatino Linotype"/>
          <w:b w:val="0"/>
          <w:i w:val="0"/>
          <w:color w:val="7C3A46"/>
          <w:sz w:val="32"/>
        </w:rPr>
        <w:t>Examples</w:t>
      </w:r>
      <w:bookmarkEnd w:id="822"/>
    </w:p>
    <w:p>
      <w:pPr>
        <w:keepNext w:val="0"/>
        <w:spacing w:before="0" w:after="160"/>
      </w:pPr>
      <w:r>
        <w:rPr>
          <w:rFonts w:ascii="Georgia" w:hAnsi="Georgia" w:cs="Georgia" w:eastAsia="Georgia"/>
          <w:b w:val="0"/>
          <w:i w:val="0"/>
          <w:color w:val="241F1C"/>
          <w:sz w:val="22"/>
        </w:rPr>
        <w:t>Rowan and Vale are fictional. They are not you.</w:t>
      </w:r>
    </w:p>
    <w:p>
      <w:pPr>
        <w:keepNext w:val="0"/>
        <w:spacing w:before="0" w:after="160"/>
      </w:pPr>
      <w:r>
        <w:rPr>
          <w:rFonts w:ascii="Georgia" w:hAnsi="Georgia" w:cs="Georgia" w:eastAsia="Georgia"/>
          <w:b w:val="0"/>
          <w:i w:val="0"/>
          <w:color w:val="241F1C"/>
          <w:sz w:val="22"/>
        </w:rPr>
        <w:t>They almost pick a dance class downtown. Vale's knee vetoes the bus and the mirror. They mark First Hand as new to both, clear the kitchen table, and deal. Vale plays a rank match and then tries to invent a second rule in which jacks reverse time. Rowan puts a hand on the written step, waits, and reads it once. Vale snorts. The hand takes 12 minutes. Rowan wins with two cards still in Vale's hand, one of them the ace they were saving for a moment that never came.</w:t>
      </w:r>
    </w:p>
    <w:p>
      <w:pPr>
        <w:keepNext w:val="0"/>
        <w:spacing w:before="0" w:after="160"/>
      </w:pPr>
      <w:r>
        <w:rPr>
          <w:rFonts w:ascii="Georgia" w:hAnsi="Georgia" w:cs="Georgia" w:eastAsia="Georgia"/>
          <w:b w:val="0"/>
          <w:i w:val="0"/>
          <w:color w:val="241F1C"/>
          <w:sz w:val="22"/>
        </w:rPr>
        <w:t>That evening the laugh was the time-travel jack, and the reliance was Rowan reading the step instead of grabbing the cards. The hour felt different because nobody was good at it. The next day the pleased glow has thinned and the jack joke remains. They write that down and go to work. The thinning is about time.</w:t>
      </w:r>
    </w:p>
    <w:p>
      <w:pPr>
        <w:pStyle w:val="Heading2"/>
        <w:keepNext/>
        <w:spacing w:before="280" w:after="80"/>
      </w:pPr>
      <w:bookmarkStart w:id="823" w:name="chapter-065-afterward"/>
      <w:r>
        <w:rPr>
          <w:rFonts w:ascii="Palatino Linotype" w:hAnsi="Palatino Linotype" w:cs="Palatino Linotype" w:eastAsia="Palatino Linotype"/>
          <w:b w:val="0"/>
          <w:i w:val="0"/>
          <w:color w:val="7C3A46"/>
          <w:sz w:val="32"/>
        </w:rPr>
        <w:t>Afterward</w:t>
      </w:r>
      <w:bookmarkEnd w:id="823"/>
    </w:p>
    <w:p>
      <w:pPr>
        <w:keepNext w:val="0"/>
        <w:spacing w:before="0" w:after="160"/>
      </w:pPr>
      <w:r>
        <w:rPr>
          <w:rFonts w:ascii="Georgia" w:hAnsi="Georgia" w:cs="Georgia" w:eastAsia="Georgia"/>
          <w:b w:val="0"/>
          <w:i w:val="0"/>
          <w:color w:val="241F1C"/>
          <w:sz w:val="22"/>
        </w:rPr>
        <w:t>Keep one line if you want a line: the laugh, the reliance, or the thing that faded. Leave the rest unimproved.</w:t>
      </w:r>
    </w:p>
    <w:p>
      <w:pPr>
        <w:keepNext w:val="0"/>
        <w:spacing w:before="0" w:after="160"/>
      </w:pPr>
      <w:r>
        <w:rPr>
          <w:rFonts w:ascii="Georgia" w:hAnsi="Georgia" w:cs="Georgia" w:eastAsia="Georgia"/>
          <w:b w:val="0"/>
          <w:i w:val="0"/>
          <w:color w:val="241F1C"/>
          <w:sz w:val="22"/>
        </w:rPr>
        <w:t>If you want a last pass, use these.</w:t>
      </w:r>
    </w:p>
    <w:p>
      <w:pPr>
        <w:pStyle w:val="ListBullet"/>
        <w:keepNext w:val="0"/>
        <w:spacing w:before="0" w:after="60"/>
      </w:pPr>
      <w:r>
        <w:rPr>
          <w:rFonts w:ascii="Georgia" w:hAnsi="Georgia" w:cs="Georgia" w:eastAsia="Georgia"/>
          <w:b w:val="0"/>
          <w:i w:val="0"/>
          <w:color w:val="241F1C"/>
          <w:sz w:val="22"/>
        </w:rPr>
        <w:t>What would we tell a friend the hour was for?</w:t>
      </w:r>
    </w:p>
    <w:p>
      <w:pPr>
        <w:pStyle w:val="ListBullet"/>
        <w:keepNext w:val="0"/>
        <w:spacing w:before="0" w:after="60"/>
      </w:pPr>
      <w:r>
        <w:rPr>
          <w:rFonts w:ascii="Georgia" w:hAnsi="Georgia" w:cs="Georgia" w:eastAsia="Georgia"/>
          <w:b w:val="0"/>
          <w:i w:val="0"/>
          <w:color w:val="241F1C"/>
          <w:sz w:val="22"/>
        </w:rPr>
        <w:t>What would we skip next time?</w:t>
      </w:r>
    </w:p>
    <w:p>
      <w:pPr>
        <w:pStyle w:val="ListBullet"/>
        <w:keepNext w:val="0"/>
        <w:spacing w:before="0" w:after="60"/>
      </w:pPr>
      <w:r>
        <w:rPr>
          <w:rFonts w:ascii="Georgia" w:hAnsi="Georgia" w:cs="Georgia" w:eastAsia="Georgia"/>
          <w:b w:val="0"/>
          <w:i w:val="0"/>
          <w:color w:val="241F1C"/>
          <w:sz w:val="22"/>
        </w:rPr>
        <w:t>Do we want another first, or was one enough for a while?</w:t>
      </w:r>
    </w:p>
    <w:p>
      <w:pPr>
        <w:pStyle w:val="Heading2"/>
        <w:keepNext/>
        <w:spacing w:before="280" w:after="80"/>
      </w:pPr>
      <w:bookmarkStart w:id="824" w:name="chapter-065-our-story"/>
      <w:r>
        <w:rPr>
          <w:rFonts w:ascii="Palatino Linotype" w:hAnsi="Palatino Linotype" w:cs="Palatino Linotype" w:eastAsia="Palatino Linotype"/>
          <w:b w:val="0"/>
          <w:i w:val="0"/>
          <w:color w:val="7C3A46"/>
          <w:sz w:val="32"/>
        </w:rPr>
        <w:t>Our Story</w:t>
      </w:r>
      <w:bookmarkEnd w:id="824"/>
    </w:p>
    <w:p>
      <w:pPr>
        <w:keepNext w:val="0"/>
        <w:spacing w:before="0" w:after="160"/>
      </w:pPr>
      <w:r>
        <w:rPr>
          <w:rFonts w:ascii="Georgia" w:hAnsi="Georgia" w:cs="Georgia" w:eastAsia="Georgia"/>
          <w:b w:val="0"/>
          <w:i w:val="0"/>
          <w:color w:val="241F1C"/>
          <w:sz w:val="22"/>
        </w:rPr>
        <w:t>Private pages are optional to share. One of you may keep a line the other never reads. Say so if you need to, then treat it as ordinary.</w:t>
      </w:r>
    </w:p>
    <w:p>
      <w:pPr>
        <w:keepNext w:val="0"/>
        <w:spacing w:before="0" w:after="160"/>
      </w:pPr>
      <w:r>
        <w:rPr>
          <w:rFonts w:ascii="Georgia" w:hAnsi="Georgia" w:cs="Georgia" w:eastAsia="Georgia"/>
          <w:b w:val="0"/>
          <w:i w:val="0"/>
          <w:color w:val="241F1C"/>
          <w:sz w:val="22"/>
        </w:rPr>
        <w:t>Date the entry. Note the version, the first you actually did, and whether you finished or paused. Leave room for the next-day lines.</w:t>
      </w:r>
    </w:p>
    <w:tbl>
      <w:tblPr>
        <w:tblW w:type="dxa" w:w="8122"/>
        <w:tblLayout w:type="fixed"/>
        <w:tblLook w:firstColumn="1" w:firstRow="1" w:lastColumn="0" w:lastRow="0" w:noHBand="0" w:noVBand="1" w:val="04A0"/>
        <w:tblBorders>
          <w:top w:val="single" w:sz="8" w:space="0" w:color="D9CFC0"/>
          <w:left w:val="single" w:sz="8" w:space="0" w:color="D9CFC0"/>
          <w:bottom w:val="single" w:sz="8" w:space="0" w:color="D9CFC0"/>
          <w:right w:val="single" w:sz="8" w:space="0" w:color="D9CFC0"/>
          <w:insideH w:val="nil" w:sz="0" w:space="0" w:color="auto"/>
          <w:insideV w:val="nil" w:sz="0" w:space="0" w:color="auto"/>
        </w:tblBorders>
      </w:tblPr>
      <w:tblGrid>
        <w:gridCol w:w="8122"/>
      </w:tblGrid>
      <w:tr>
        <w:trPr>
          <w:cantSplit/>
        </w:trPr>
        <w:tc>
          <w:tcPr>
            <w:tcW w:type="dxa" w:w="8122"/>
            <w:shd w:val="clear" w:color="auto" w:fill="FBF8F2"/>
            <w:tcMar>
              <w:top w:w="80" w:type="dxa"/>
              <w:left w:w="140" w:type="dxa"/>
              <w:bottom w:w="80" w:type="dxa"/>
              <w:right w:w="140" w:type="dxa"/>
            </w:tcMar>
          </w:tcPr>
          <w:p>
            <w:pPr>
              <w:spacing w:after="40"/>
            </w:pPr>
            <w:r>
              <w:rPr>
                <w:rFonts w:ascii="Calibri" w:hAnsi="Calibri" w:cs="Calibri" w:eastAsia="Calibri"/>
                <w:b w:val="0"/>
                <w:i w:val="0"/>
                <w:color w:val="A85A32"/>
                <w:sz w:val="18"/>
              </w:rPr>
              <w:t>OUR STORY</w:t>
            </w:r>
          </w:p>
          <w:p>
            <w:pPr>
              <w:spacing w:after="80"/>
            </w:pPr>
            <w:r>
              <w:rPr>
                <w:rFonts w:ascii="Georgia" w:hAnsi="Georgia" w:cs="Georgia" w:eastAsia="Georgia"/>
                <w:b w:val="0"/>
                <w:i/>
                <w:color w:val="241F1C"/>
                <w:sz w:val="20"/>
              </w:rPr>
              <w:t>Sharing either private page is optional.</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Session</w:t>
            </w:r>
          </w:p>
          <w:p>
            <w:pPr>
              <w:spacing w:after="40"/>
            </w:pPr>
            <w:r>
              <w:rPr>
                <w:rFonts w:ascii="Georgia" w:hAnsi="Georgia" w:cs="Georgia" w:eastAsia="Georgia"/>
                <w:b w:val="0"/>
                <w:i/>
                <w:color w:val="241F1C"/>
                <w:sz w:val="20"/>
              </w:rPr>
              <w:t>date, time, place, version played, mood if wanted, intention, initials if wanted, done or paused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one of you</w:t>
            </w:r>
          </w:p>
          <w:p>
            <w:pPr>
              <w:keepNext/>
              <w:spacing w:before="120" w:after="20"/>
            </w:pPr>
            <w:r>
              <w:rPr>
                <w:rFonts w:ascii="Georgia" w:hAnsi="Georgia" w:cs="Georgia" w:eastAsia="Georgia"/>
                <w:b w:val="0"/>
                <w:i w:val="0"/>
                <w:color w:val="241F1C"/>
                <w:sz w:val="22"/>
              </w:rPr>
              <w:t>Where I relied on you during the first time, and where I laughed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had faded by the next day, and what, if anything, was still with me</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the other</w:t>
            </w:r>
          </w:p>
          <w:p>
            <w:pPr>
              <w:keepNext/>
              <w:spacing w:before="120" w:after="20"/>
            </w:pPr>
            <w:r>
              <w:rPr>
                <w:rFonts w:ascii="Georgia" w:hAnsi="Georgia" w:cs="Georgia" w:eastAsia="Georgia"/>
                <w:b w:val="0"/>
                <w:i w:val="0"/>
                <w:color w:val="241F1C"/>
                <w:sz w:val="22"/>
              </w:rPr>
              <w:t>How this hour felt different from a routine hour, from my side of it</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A moment I would repeat, and a moment I would make smaller</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Shared page</w:t>
            </w:r>
          </w:p>
          <w:p>
            <w:pPr>
              <w:keepNext/>
              <w:spacing w:before="120" w:after="20"/>
            </w:pPr>
            <w:r>
              <w:rPr>
                <w:rFonts w:ascii="Georgia" w:hAnsi="Georgia" w:cs="Georgia" w:eastAsia="Georgia"/>
                <w:b w:val="0"/>
                <w:i w:val="0"/>
                <w:color w:val="241F1C"/>
                <w:sz w:val="22"/>
              </w:rPr>
              <w:t>What actually happened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 line or moment worth keeping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we discovered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we might do next, if anything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Revisit</w:t>
            </w:r>
          </w:p>
          <w:p>
            <w:pPr>
              <w:keepNext/>
              <w:spacing w:before="120" w:after="20"/>
            </w:pPr>
            <w:r>
              <w:rPr>
                <w:rFonts w:ascii="Georgia" w:hAnsi="Georgia" w:cs="Georgia" w:eastAsia="Georgia"/>
                <w:b w:val="0"/>
                <w:i w:val="0"/>
                <w:color w:val="241F1C"/>
                <w:sz w:val="22"/>
              </w:rPr>
              <w:t>Attempt, date, and what changed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Then versus now</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bl>
    <w:p>
      <w:pPr>
        <w:spacing w:after="120"/>
      </w:pPr>
    </w:p>
    <w:p>
      <w:pPr>
        <w:pStyle w:val="Heading2"/>
        <w:keepNext/>
        <w:spacing w:before="280" w:after="80"/>
      </w:pPr>
      <w:bookmarkStart w:id="825" w:name="chapter-065-notes"/>
      <w:r>
        <w:rPr>
          <w:rFonts w:ascii="Palatino Linotype" w:hAnsi="Palatino Linotype" w:cs="Palatino Linotype" w:eastAsia="Palatino Linotype"/>
          <w:b w:val="0"/>
          <w:i w:val="0"/>
          <w:color w:val="7C3A46"/>
          <w:sz w:val="32"/>
        </w:rPr>
        <w:t>Notes</w:t>
      </w:r>
      <w:bookmarkEnd w:id="825"/>
    </w:p>
    <w:p>
      <w:pPr>
        <w:keepNext w:val="0"/>
        <w:spacing w:before="0" w:after="160"/>
      </w:pPr>
      <w:r>
        <w:rPr>
          <w:rFonts w:ascii="Georgia" w:hAnsi="Georgia" w:cs="Georgia" w:eastAsia="Georgia"/>
          <w:b w:val="0"/>
          <w:i w:val="0"/>
          <w:color w:val="241F1C"/>
          <w:sz w:val="22"/>
        </w:rPr>
        <w:t>See A2000. About seven minutes of a novel and arousing joint task increased experienced relationship quality more than a mundane task, and that was short-term. This chapter's outing is a different activity. The reflection and the next-day fade are part of the design so the short horizon stays visible. No sample size, apparatus, or quotation is added here. The Comfort Zone Exchange is 067. The Shared Courage Experiment is 072. Build Something Together is 069.</w:t>
      </w:r>
    </w:p>
    <w:p>
      <w:r>
        <w:br w:type="page"/>
      </w:r>
    </w:p>
    <w:p>
      <w:pPr>
        <w:keepNext w:val="0"/>
        <w:spacing w:before="0" w:after="0"/>
      </w:pPr>
      <w:r>
        <w:rPr>
          <w:rFonts w:ascii="Calibri" w:hAnsi="Calibri" w:cs="Calibri" w:eastAsia="Calibri"/>
          <w:b w:val="0"/>
          <w:i w:val="0"/>
          <w:color w:val="A85A32"/>
          <w:sz w:val="18"/>
        </w:rPr>
        <w:t>PART 9 · SHARED ADVENTURES AND NEW EXPERIENCES</w:t>
      </w:r>
    </w:p>
    <w:p>
      <w:pPr>
        <w:keepNext w:val="0"/>
        <w:spacing w:before="0" w:after="40"/>
      </w:pPr>
      <w:r>
        <w:rPr>
          <w:rFonts w:ascii="Palatino Linotype" w:hAnsi="Palatino Linotype" w:cs="Palatino Linotype" w:eastAsia="Palatino Linotype"/>
          <w:b w:val="0"/>
          <w:i w:val="0"/>
          <w:color w:val="A85A32"/>
          <w:sz w:val="22"/>
        </w:rPr>
        <w:t>066</w:t>
      </w:r>
    </w:p>
    <w:p>
      <w:pPr>
        <w:pStyle w:val="Heading1"/>
        <w:keepNext/>
        <w:spacing w:before="0" w:after="120"/>
      </w:pPr>
      <w:bookmarkStart w:id="826" w:name="chapter-066"/>
      <w:r>
        <w:rPr>
          <w:rFonts w:ascii="Palatino Linotype" w:hAnsi="Palatino Linotype" w:cs="Palatino Linotype" w:eastAsia="Palatino Linotype"/>
          <w:b w:val="0"/>
          <w:i w:val="0"/>
          <w:color w:val="241F1C"/>
          <w:sz w:val="52"/>
        </w:rPr>
        <w:t>The Twenty-Dollar Adventure</w:t>
      </w:r>
      <w:bookmarkEnd w:id="826"/>
    </w:p>
    <w:p>
      <w:pPr>
        <w:keepNext w:val="0"/>
        <w:spacing w:before="0" w:after="120"/>
      </w:pPr>
      <w:r>
        <w:rPr>
          <w:rFonts w:ascii="Georgia" w:hAnsi="Georgia" w:cs="Georgia" w:eastAsia="Georgia"/>
          <w:b w:val="0"/>
          <w:i/>
          <w:color w:val="241F1C"/>
          <w:sz w:val="24"/>
        </w:rPr>
        <w:t>Build one small outing under a twenty-dollar ceiling, or under none, and see what you invent.</w:t>
      </w:r>
    </w:p>
    <w:p>
      <w:r>
        <w:drawing>
          <wp:inline xmlns:a="http://schemas.openxmlformats.org/drawingml/2006/main" xmlns:pic="http://schemas.openxmlformats.org/drawingml/2006/picture">
            <wp:extent cx="4754880" cy="2674620"/>
            <wp:docPr id="76" name="Picture 76"/>
            <wp:cNvGraphicFramePr>
              <a:graphicFrameLocks noChangeAspect="1"/>
            </wp:cNvGraphicFramePr>
            <a:graphic>
              <a:graphicData uri="http://schemas.openxmlformats.org/drawingml/2006/picture">
                <pic:pic>
                  <pic:nvPicPr>
                    <pic:cNvPr id="0" name="illustration.jpg"/>
                    <pic:cNvPicPr/>
                  </pic:nvPicPr>
                  <pic:blipFill>
                    <a:blip r:embed="rId88"/>
                    <a:stretch>
                      <a:fillRect/>
                    </a:stretch>
                  </pic:blipFill>
                  <pic:spPr>
                    <a:xfrm>
                      <a:off x="0" y="0"/>
                      <a:ext cx="4754880" cy="2674620"/>
                    </a:xfrm>
                    <a:prstGeom prst="rect"/>
                  </pic:spPr>
                </pic:pic>
              </a:graphicData>
            </a:graphic>
          </wp:inline>
        </w:drawing>
      </w:r>
    </w:p>
    <w:p>
      <w:pPr>
        <w:keepNext w:val="0"/>
        <w:spacing w:before="0" w:after="80"/>
      </w:pPr>
      <w:r>
        <w:rPr>
          <w:rFonts w:ascii="Calibri" w:hAnsi="Calibri" w:cs="Calibri" w:eastAsia="Calibri"/>
          <w:b w:val="0"/>
          <w:i w:val="0"/>
          <w:color w:val="3E6464"/>
          <w:sz w:val="18"/>
        </w:rPr>
        <w:t>reimagined · 90 minutes · light · medium energy · home, or one nearby place you both accept</w:t>
      </w:r>
    </w:p>
    <w:p>
      <w:pPr>
        <w:spacing w:after="160"/>
      </w:pPr>
      <w:r>
        <w:rPr>
          <w:rFonts w:ascii="Calibri" w:hAnsi="Calibri" w:cs="Calibri" w:eastAsia="Calibri"/>
          <w:b w:val="0"/>
          <w:i w:val="0"/>
          <w:color w:val="3E6464"/>
          <w:sz w:val="18"/>
        </w:rPr>
        <w:t xml:space="preserve">See also </w:t>
      </w:r>
      <w:hyperlink w:anchor="chapter-065">
        <w:r>
          <w:rPr>
            <w:rFonts w:ascii="Georgia" w:hAnsi="Georgia" w:cs="Georgia" w:eastAsia="Georgia"/>
            <w:sz w:val="18"/>
            <w:color w:val="3E6464"/>
            <w:u w:val="single"/>
          </w:rPr>
          <w:t xml:space="preserve">065</w:t>
        </w:r>
      </w:hyperlink>
      <w:r>
        <w:rPr>
          <w:rFonts w:ascii="Calibri" w:hAnsi="Calibri" w:cs="Calibri" w:eastAsia="Calibri"/>
          <w:b w:val="0"/>
          <w:i w:val="0"/>
          <w:color w:val="3E6464"/>
          <w:sz w:val="18"/>
        </w:rPr>
        <w:t xml:space="preserve">, </w:t>
      </w:r>
      <w:hyperlink w:anchor="chapter-068">
        <w:r>
          <w:rPr>
            <w:rFonts w:ascii="Georgia" w:hAnsi="Georgia" w:cs="Georgia" w:eastAsia="Georgia"/>
            <w:sz w:val="18"/>
            <w:color w:val="3E6464"/>
            <w:u w:val="single"/>
          </w:rPr>
          <w:t xml:space="preserve">068</w:t>
        </w:r>
      </w:hyperlink>
      <w:r>
        <w:rPr>
          <w:rFonts w:ascii="Calibri" w:hAnsi="Calibri" w:cs="Calibri" w:eastAsia="Calibri"/>
          <w:b w:val="0"/>
          <w:i w:val="0"/>
          <w:color w:val="3E6464"/>
          <w:sz w:val="18"/>
        </w:rPr>
        <w:t xml:space="preserve">, </w:t>
      </w:r>
      <w:hyperlink w:anchor="chapter-071">
        <w:r>
          <w:rPr>
            <w:rFonts w:ascii="Georgia" w:hAnsi="Georgia" w:cs="Georgia" w:eastAsia="Georgia"/>
            <w:sz w:val="18"/>
            <w:color w:val="3E6464"/>
            <w:u w:val="single"/>
          </w:rPr>
          <w:t xml:space="preserve">071</w:t>
        </w:r>
      </w:hyperlink>
    </w:p>
    <w:p>
      <w:pPr>
        <w:pStyle w:val="Heading2"/>
        <w:keepNext/>
        <w:spacing w:before="280" w:after="80"/>
      </w:pPr>
      <w:bookmarkStart w:id="827" w:name="chapter-066-the-hook"/>
      <w:r>
        <w:rPr>
          <w:rFonts w:ascii="Palatino Linotype" w:hAnsi="Palatino Linotype" w:cs="Palatino Linotype" w:eastAsia="Palatino Linotype"/>
          <w:b w:val="0"/>
          <w:i w:val="0"/>
          <w:color w:val="7C3A46"/>
          <w:sz w:val="32"/>
        </w:rPr>
        <w:t>The hook</w:t>
      </w:r>
      <w:bookmarkEnd w:id="827"/>
    </w:p>
    <w:p>
      <w:pPr>
        <w:keepNext w:val="0"/>
        <w:spacing w:before="0" w:after="160"/>
      </w:pPr>
      <w:r>
        <w:rPr>
          <w:rFonts w:ascii="Georgia" w:hAnsi="Georgia" w:cs="Georgia" w:eastAsia="Georgia"/>
          <w:b w:val="0"/>
          <w:i w:val="0"/>
          <w:color w:val="241F1C"/>
          <w:sz w:val="22"/>
        </w:rPr>
        <w:t>Twenty dollars is a ridiculous budget for a memory and a generous budget for an hour that has a shape. The ceiling is the game. It forces the two of you to invent the outing instead of buying a larger one. You might have a memorable time. You might have a perfectly nice time that you would not retell. Both results are allowed, and you only find out which one you had by going and then asking.</w:t>
      </w:r>
    </w:p>
    <w:p>
      <w:pPr>
        <w:pStyle w:val="Heading2"/>
        <w:keepNext/>
        <w:spacing w:before="280" w:after="80"/>
      </w:pPr>
      <w:bookmarkStart w:id="828" w:name="chapter-066-why-it-might-matter"/>
      <w:r>
        <w:rPr>
          <w:rFonts w:ascii="Palatino Linotype" w:hAnsi="Palatino Linotype" w:cs="Palatino Linotype" w:eastAsia="Palatino Linotype"/>
          <w:b w:val="0"/>
          <w:i w:val="0"/>
          <w:color w:val="7C3A46"/>
          <w:sz w:val="32"/>
        </w:rPr>
        <w:t>Why it might matter</w:t>
      </w:r>
      <w:bookmarkEnd w:id="828"/>
    </w:p>
    <w:p>
      <w:pPr>
        <w:keepNext w:val="0"/>
        <w:spacing w:before="0" w:after="160"/>
      </w:pPr>
      <w:r>
        <w:rPr>
          <w:rFonts w:ascii="Georgia" w:hAnsi="Georgia" w:cs="Georgia" w:eastAsia="Georgia"/>
          <w:b w:val="0"/>
          <w:i w:val="0"/>
          <w:color w:val="241F1C"/>
          <w:sz w:val="22"/>
        </w:rPr>
        <w:t>A plan you both design is a different object from a plan one person presents. Under a small ceiling, the interesting moves are usually free: a room, a question, a story, a page, a bench, a song you already own. Cooperation shows up when a cost gets cut and the hour still needs a middle.</w:t>
      </w:r>
    </w:p>
    <w:p>
      <w:pPr>
        <w:keepNext w:val="0"/>
        <w:spacing w:before="0" w:after="160"/>
      </w:pPr>
      <w:r>
        <w:rPr>
          <w:rFonts w:ascii="Georgia" w:hAnsi="Georgia" w:cs="Georgia" w:eastAsia="Georgia"/>
          <w:b w:val="0"/>
          <w:i w:val="0"/>
          <w:color w:val="241F1C"/>
          <w:sz w:val="22"/>
        </w:rPr>
        <w:t>The Twelve-Hour Vacation (071) shapes a day with an opening and a closing. The Night of Random Decisions (068) lets chance pick among options you already accepted. Stay here when the design problem is the money, and when both of you hold the pencil.</w:t>
      </w:r>
    </w:p>
    <w:p>
      <w:pPr>
        <w:keepNext w:val="0"/>
        <w:spacing w:before="0" w:after="160"/>
      </w:pPr>
      <w:r>
        <w:rPr>
          <w:rFonts w:ascii="Georgia" w:hAnsi="Georgia" w:cs="Georgia" w:eastAsia="Georgia"/>
          <w:b w:val="0"/>
          <w:i w:val="0"/>
          <w:color w:val="241F1C"/>
          <w:sz w:val="22"/>
        </w:rPr>
        <w:t>This chapter claims no study. Memorable is a question you answer afterward. It is not a guarantee, and it is not a score.</w:t>
      </w:r>
    </w:p>
    <w:p>
      <w:pPr>
        <w:pStyle w:val="Heading2"/>
        <w:keepNext/>
        <w:spacing w:before="280" w:after="80"/>
      </w:pPr>
      <w:bookmarkStart w:id="829" w:name="chapter-066-before-you-begin"/>
      <w:r>
        <w:rPr>
          <w:rFonts w:ascii="Palatino Linotype" w:hAnsi="Palatino Linotype" w:cs="Palatino Linotype" w:eastAsia="Palatino Linotype"/>
          <w:b w:val="0"/>
          <w:i w:val="0"/>
          <w:color w:val="7C3A46"/>
          <w:sz w:val="32"/>
        </w:rPr>
        <w:t>Before you begin</w:t>
      </w:r>
      <w:bookmarkEnd w:id="829"/>
    </w:p>
    <w:p>
      <w:pPr>
        <w:keepNext w:val="0"/>
        <w:spacing w:before="0" w:after="160"/>
      </w:pPr>
      <w:r>
        <w:rPr>
          <w:rFonts w:ascii="Georgia" w:hAnsi="Georgia" w:cs="Georgia" w:eastAsia="Georgia"/>
          <w:b w:val="0"/>
          <w:i w:val="0"/>
          <w:color w:val="241F1C"/>
          <w:sz w:val="22"/>
        </w:rPr>
        <w:t>Write the ceiling at the top of the page before you fall in love with a plan. The named ceiling is $20, in cash or in a card payment you both can see. A local equivalent is fine: the amount you both agree is the same kind of small, written as a number. The $0 version sits beside that title as a full adventure. Same four slots. Every price written as zero. If money is tight, the zero plan is the same game with a stricter rule. It is quiet about income, virtue, and generosity.</w:t>
      </w:r>
    </w:p>
    <w:p>
      <w:pPr>
        <w:keepNext w:val="0"/>
        <w:spacing w:before="0" w:after="160"/>
      </w:pPr>
      <w:r>
        <w:rPr>
          <w:rFonts w:ascii="Georgia" w:hAnsi="Georgia" w:cs="Georgia" w:eastAsia="Georgia"/>
          <w:b w:val="0"/>
          <w:i w:val="0"/>
          <w:color w:val="241F1C"/>
          <w:sz w:val="22"/>
        </w:rPr>
        <w:t>Each of you may veto one cost and one distance before you leave the planning table. A veto is one sentence. "I veto the bus." "I veto the second pastry." You replace the line together. You do not audit anyone's character.</w:t>
      </w:r>
    </w:p>
    <w:p>
      <w:pPr>
        <w:keepNext w:val="0"/>
        <w:spacing w:before="0" w:after="160"/>
      </w:pPr>
      <w:r>
        <w:rPr>
          <w:rFonts w:ascii="Georgia" w:hAnsi="Georgia" w:cs="Georgia" w:eastAsia="Georgia"/>
          <w:b w:val="0"/>
          <w:i w:val="0"/>
          <w:color w:val="241F1C"/>
          <w:sz w:val="22"/>
        </w:rPr>
        <w:t>Either of you may end the outing by saying "done." You do not owe the unused minutes. Passing a debrief question is a complete answer. Pause if you need to pause.</w:t>
      </w:r>
    </w:p>
    <w:p>
      <w:pPr>
        <w:keepNext w:val="0"/>
        <w:spacing w:before="0" w:after="160"/>
      </w:pPr>
      <w:r>
        <w:rPr>
          <w:rFonts w:ascii="Georgia" w:hAnsi="Georgia" w:cs="Georgia" w:eastAsia="Georgia"/>
          <w:b w:val="0"/>
          <w:i w:val="0"/>
          <w:color w:val="241F1C"/>
          <w:sz w:val="22"/>
        </w:rPr>
        <w:t>Name dietary needs, pain, weather, and sensory load while you are still sitting down. Transit is a filter, not a surprise. If a fare is unknown, that ride is unavailable. If a shop is too far, too loud, or too bright, the plan stays home. Seated counts. Horizontal counts. A window counts as a view. Strong smells and crowds stay off the plan unless you both wrote them in.</w:t>
      </w:r>
    </w:p>
    <w:p>
      <w:pPr>
        <w:keepNext w:val="0"/>
        <w:spacing w:before="0" w:after="160"/>
      </w:pPr>
      <w:r>
        <w:rPr>
          <w:rFonts w:ascii="Georgia" w:hAnsi="Georgia" w:cs="Georgia" w:eastAsia="Georgia"/>
          <w:b w:val="0"/>
          <w:i w:val="0"/>
          <w:color w:val="241F1C"/>
          <w:sz w:val="22"/>
        </w:rPr>
        <w:t>No surprise may spend the other person's money or ask for a body they did not agree to use. One place is the shape. You may add a single errand and the table you return to. You may not add a third stop. The free surprise is a story, a view, a playlist, or a question. It costs nothing.</w:t>
      </w:r>
    </w:p>
    <w:p>
      <w:pPr>
        <w:pStyle w:val="Heading2"/>
        <w:keepNext/>
        <w:spacing w:before="280" w:after="80"/>
      </w:pPr>
      <w:bookmarkStart w:id="830" w:name="chapter-066-the-experience"/>
      <w:r>
        <w:rPr>
          <w:rFonts w:ascii="Palatino Linotype" w:hAnsi="Palatino Linotype" w:cs="Palatino Linotype" w:eastAsia="Palatino Linotype"/>
          <w:b w:val="0"/>
          <w:i w:val="0"/>
          <w:color w:val="7C3A46"/>
          <w:sz w:val="32"/>
        </w:rPr>
        <w:t>The experience</w:t>
      </w:r>
      <w:bookmarkEnd w:id="830"/>
    </w:p>
    <w:p>
      <w:pPr>
        <w:keepNext w:val="0"/>
        <w:spacing w:before="0" w:after="160"/>
      </w:pPr>
      <w:r>
        <w:rPr>
          <w:rFonts w:ascii="Georgia" w:hAnsi="Georgia" w:cs="Georgia" w:eastAsia="Georgia"/>
          <w:b w:val="0"/>
          <w:i w:val="0"/>
          <w:color w:val="241F1C"/>
          <w:sz w:val="22"/>
        </w:rPr>
        <w:t>The plan has four lines, and both of you build it.</w:t>
      </w:r>
    </w:p>
    <w:p>
      <w:pPr>
        <w:pStyle w:val="ListNumber"/>
        <w:keepNext w:val="0"/>
        <w:spacing w:before="0" w:after="60"/>
      </w:pPr>
      <w:r>
        <w:rPr>
          <w:rFonts w:ascii="Georgia" w:hAnsi="Georgia" w:cs="Georgia" w:eastAsia="Georgia"/>
          <w:b/>
          <w:i w:val="0"/>
          <w:color w:val="241F1C"/>
          <w:sz w:val="22"/>
        </w:rPr>
        <w:t>Place.</w:t>
      </w:r>
      <w:r>
        <w:rPr>
          <w:rFonts w:ascii="Georgia" w:hAnsi="Georgia" w:cs="Georgia" w:eastAsia="Georgia"/>
          <w:b w:val="0"/>
          <w:i w:val="0"/>
          <w:color w:val="241F1C"/>
          <w:sz w:val="22"/>
        </w:rPr>
        <w:t xml:space="preserve"> A room, a window, a bench, a library table, or one ride you have already priced.</w:t>
      </w:r>
    </w:p>
    <w:p>
      <w:pPr>
        <w:pStyle w:val="ListNumber"/>
        <w:keepNext w:val="0"/>
        <w:spacing w:before="0" w:after="60"/>
      </w:pPr>
      <w:r>
        <w:rPr>
          <w:rFonts w:ascii="Georgia" w:hAnsi="Georgia" w:cs="Georgia" w:eastAsia="Georgia"/>
          <w:b/>
          <w:i w:val="0"/>
          <w:color w:val="241F1C"/>
          <w:sz w:val="22"/>
        </w:rPr>
        <w:t>Shared activity.</w:t>
      </w:r>
      <w:r>
        <w:rPr>
          <w:rFonts w:ascii="Georgia" w:hAnsi="Georgia" w:cs="Georgia" w:eastAsia="Georgia"/>
          <w:b w:val="0"/>
          <w:i w:val="0"/>
          <w:color w:val="241F1C"/>
          <w:sz w:val="22"/>
        </w:rPr>
        <w:t xml:space="preserve"> One thing you do together, long enough to be the middle of the hour.</w:t>
      </w:r>
    </w:p>
    <w:p>
      <w:pPr>
        <w:pStyle w:val="ListNumber"/>
        <w:keepNext w:val="0"/>
        <w:spacing w:before="0" w:after="60"/>
      </w:pPr>
      <w:r>
        <w:rPr>
          <w:rFonts w:ascii="Georgia" w:hAnsi="Georgia" w:cs="Georgia" w:eastAsia="Georgia"/>
          <w:b/>
          <w:i w:val="0"/>
          <w:color w:val="241F1C"/>
          <w:sz w:val="22"/>
        </w:rPr>
        <w:t>Food or drink.</w:t>
      </w:r>
      <w:r>
        <w:rPr>
          <w:rFonts w:ascii="Georgia" w:hAnsi="Georgia" w:cs="Georgia" w:eastAsia="Georgia"/>
          <w:b w:val="0"/>
          <w:i w:val="0"/>
          <w:color w:val="241F1C"/>
          <w:sz w:val="22"/>
        </w:rPr>
        <w:t xml:space="preserve"> Something, or nothing. Write the price. Water you already have is a legal feast.</w:t>
      </w:r>
    </w:p>
    <w:p>
      <w:pPr>
        <w:pStyle w:val="ListNumber"/>
        <w:keepNext w:val="0"/>
        <w:spacing w:before="0" w:after="60"/>
      </w:pPr>
      <w:r>
        <w:rPr>
          <w:rFonts w:ascii="Georgia" w:hAnsi="Georgia" w:cs="Georgia" w:eastAsia="Georgia"/>
          <w:b/>
          <w:i w:val="0"/>
          <w:color w:val="241F1C"/>
          <w:sz w:val="22"/>
        </w:rPr>
        <w:t>Free surprise.</w:t>
      </w:r>
      <w:r>
        <w:rPr>
          <w:rFonts w:ascii="Georgia" w:hAnsi="Georgia" w:cs="Georgia" w:eastAsia="Georgia"/>
          <w:b w:val="0"/>
          <w:i w:val="0"/>
          <w:color w:val="241F1C"/>
          <w:sz w:val="22"/>
        </w:rPr>
        <w:t xml:space="preserve"> One story, one view, one short playlist, or one question. The price is zero, and it stays zero.</w:t>
      </w:r>
    </w:p>
    <w:p>
      <w:pPr>
        <w:keepNext w:val="0"/>
        <w:spacing w:before="0" w:after="160"/>
      </w:pPr>
      <w:r>
        <w:rPr>
          <w:rFonts w:ascii="Georgia" w:hAnsi="Georgia" w:cs="Georgia" w:eastAsia="Georgia"/>
          <w:b/>
          <w:i w:val="0"/>
          <w:color w:val="241F1C"/>
          <w:sz w:val="22"/>
        </w:rPr>
        <w:t>How you design it.</w:t>
      </w:r>
      <w:r>
        <w:rPr>
          <w:rFonts w:ascii="Georgia" w:hAnsi="Georgia" w:cs="Georgia" w:eastAsia="Georgia"/>
          <w:b w:val="0"/>
          <w:i w:val="0"/>
          <w:color w:val="241F1C"/>
          <w:sz w:val="22"/>
        </w:rPr>
        <w:t xml:space="preserve"> Take 15 minutes. Each of you drafts one plan with those four lines and a price on every line that could cost money. Read both drafts. Steal freely. The merged plan has to add up to the ceiling or less. Use the price on the item in your hand, or the fare printed by the transit agency. If a number would break the ceiling, that item stays in the shop and the plan continues without it.</w:t>
      </w:r>
    </w:p>
    <w:p>
      <w:pPr>
        <w:keepNext w:val="0"/>
        <w:spacing w:before="0" w:after="160"/>
      </w:pPr>
      <w:r>
        <w:rPr>
          <w:rFonts w:ascii="Georgia" w:hAnsi="Georgia" w:cs="Georgia" w:eastAsia="Georgia"/>
          <w:b w:val="0"/>
          <w:i w:val="0"/>
          <w:color w:val="241F1C"/>
          <w:sz w:val="22"/>
        </w:rPr>
        <w:t>Then take the two vetoes if you want them. Lock the plan by reading it once. Do that plan. When you come back, ask two questions. What did the ceiling force us to invent? Did memorable happen: yes, no, or partly?</w:t>
      </w:r>
    </w:p>
    <w:p>
      <w:pPr>
        <w:keepNext w:val="0"/>
        <w:spacing w:before="0" w:after="160"/>
      </w:pPr>
      <w:r>
        <w:rPr>
          <w:rFonts w:ascii="Georgia" w:hAnsi="Georgia" w:cs="Georgia" w:eastAsia="Georgia"/>
          <w:b w:val="0"/>
          <w:i w:val="0"/>
          <w:color w:val="241F1C"/>
          <w:sz w:val="22"/>
        </w:rPr>
        <w:t>If you would rather leave the house, or the sofa, with a plan already in your pocket, use one of these. Both of you still have to say yes to every line. Change the prices to the real ones. If the real sum breaks the ceiling, drop the paid line.</w:t>
      </w:r>
    </w:p>
    <w:p>
      <w:pPr>
        <w:keepNext w:val="0"/>
        <w:spacing w:before="0" w:after="160"/>
      </w:pPr>
      <w:r>
        <w:rPr>
          <w:rFonts w:ascii="Georgia" w:hAnsi="Georgia" w:cs="Georgia" w:eastAsia="Georgia"/>
          <w:b/>
          <w:i w:val="0"/>
          <w:color w:val="241F1C"/>
          <w:sz w:val="22"/>
        </w:rPr>
        <w:t>The room visit, $0.</w:t>
      </w:r>
      <w:r>
        <w:rPr>
          <w:rFonts w:ascii="Georgia" w:hAnsi="Georgia" w:cs="Georgia" w:eastAsia="Georgia"/>
          <w:b w:val="0"/>
          <w:i w:val="0"/>
          <w:color w:val="241F1C"/>
          <w:sz w:val="22"/>
        </w:rPr>
        <w:t xml:space="preserve"> Place: one room, lights the way you like them. Activity: 20 minutes as visitors. Each of you points out three things as if the other person has never seen the room. Food: water, or something you both eat that is already there, priced at $0. Free surprise: one true story each, told in under 2 minutes, starting with a cheap good thing. Shoes on or off. Sitting, lying down, or standing at the window all qualify.</w:t>
      </w:r>
    </w:p>
    <w:p>
      <w:pPr>
        <w:keepNext w:val="0"/>
        <w:spacing w:before="0" w:after="160"/>
      </w:pPr>
      <w:r>
        <w:rPr>
          <w:rFonts w:ascii="Georgia" w:hAnsi="Georgia" w:cs="Georgia" w:eastAsia="Georgia"/>
          <w:b/>
          <w:i w:val="0"/>
          <w:color w:val="241F1C"/>
          <w:sz w:val="22"/>
        </w:rPr>
        <w:t>The corner fruit.</w:t>
      </w:r>
      <w:r>
        <w:rPr>
          <w:rFonts w:ascii="Georgia" w:hAnsi="Georgia" w:cs="Georgia" w:eastAsia="Georgia"/>
          <w:b w:val="0"/>
          <w:i w:val="0"/>
          <w:color w:val="241F1C"/>
          <w:sz w:val="22"/>
        </w:rPr>
        <w:t xml:space="preserve"> Place: the nearest shop you can both reach without blowing the distance veto, then home. If the shop fails the distance, the weather, or the body, use fruit you already have and reprice the plan at $0. Activity: choose one piece of fruit you both eat, bring it home, and split it. If knives are unwelcome, tear it or take bites. Price: the shelf price. If that single price is over the ceiling, put it back and finish the hour at the table with water and the free surprise. Free surprise: each of you names a meal you ate together that cost little and still shows up in memory. If no meal comes to mind, name a cheap smell you like and leave it there.</w:t>
      </w:r>
    </w:p>
    <w:p>
      <w:pPr>
        <w:keepNext w:val="0"/>
        <w:spacing w:before="0" w:after="160"/>
      </w:pPr>
      <w:r>
        <w:rPr>
          <w:rFonts w:ascii="Georgia" w:hAnsi="Georgia" w:cs="Georgia" w:eastAsia="Georgia"/>
          <w:b/>
          <w:i w:val="0"/>
          <w:color w:val="241F1C"/>
          <w:sz w:val="22"/>
        </w:rPr>
        <w:t>The priced ride.</w:t>
      </w:r>
      <w:r>
        <w:rPr>
          <w:rFonts w:ascii="Georgia" w:hAnsi="Georgia" w:cs="Georgia" w:eastAsia="Georgia"/>
          <w:b w:val="0"/>
          <w:i w:val="0"/>
          <w:color w:val="241F1C"/>
          <w:sz w:val="22"/>
        </w:rPr>
        <w:t xml:space="preserve"> Look up two fares before you stand up. If two fares fit under the ceiling, and the distance is acceptable to both, ride one stop or one loop and come back. Pack water from home. Activity: on the way, each of you names one thing the place is doing that has nothing to do with you. A bus, a train, a ferry, or a free shuttle all fit if the number fits. Free surprise: write one question on scrap paper before you board, and ask it once, after you sit down. If either fare is unknown, this plan is closed. You do not guess a fare and hope.</w:t>
      </w:r>
    </w:p>
    <w:p>
      <w:pPr>
        <w:keepNext w:val="0"/>
        <w:spacing w:before="0" w:after="160"/>
      </w:pPr>
      <w:r>
        <w:rPr>
          <w:rFonts w:ascii="Georgia" w:hAnsi="Georgia" w:cs="Georgia" w:eastAsia="Georgia"/>
          <w:b/>
          <w:i w:val="0"/>
          <w:color w:val="241F1C"/>
          <w:sz w:val="22"/>
        </w:rPr>
        <w:t>The page.</w:t>
      </w:r>
      <w:r>
        <w:rPr>
          <w:rFonts w:ascii="Georgia" w:hAnsi="Georgia" w:cs="Georgia" w:eastAsia="Georgia"/>
          <w:b w:val="0"/>
          <w:i w:val="0"/>
          <w:color w:val="241F1C"/>
          <w:sz w:val="22"/>
        </w:rPr>
        <w:t xml:space="preserve"> Place: a library branch you can both use, or the books already in the house if the branch is far, closed, loud, or too much. Activity: each of you picks one page. Read it aloud, or sit with it in silence if reading aloud is the wrong channel. Cost: $0. If a library card, a printout, or a fare would cost money, it has to fit the ceiling or it is out. Free surprise: each of you speaks a title for a book that does not exist. You keep the titles. You do not buy anything to house them.</w:t>
      </w:r>
    </w:p>
    <w:p>
      <w:pPr>
        <w:keepNext w:val="0"/>
        <w:spacing w:before="0" w:after="160"/>
      </w:pPr>
      <w:r>
        <w:rPr>
          <w:rFonts w:ascii="Georgia" w:hAnsi="Georgia" w:cs="Georgia" w:eastAsia="Georgia"/>
          <w:b/>
          <w:i w:val="0"/>
          <w:color w:val="241F1C"/>
          <w:sz w:val="22"/>
        </w:rPr>
        <w:t>Apart.</w:t>
      </w:r>
      <w:r>
        <w:rPr>
          <w:rFonts w:ascii="Georgia" w:hAnsi="Georgia" w:cs="Georgia" w:eastAsia="Georgia"/>
          <w:b w:val="0"/>
          <w:i w:val="0"/>
          <w:color w:val="241F1C"/>
          <w:sz w:val="22"/>
        </w:rPr>
        <w:t xml:space="preserve"> Postage counts toward the ceiling. One flat envelope, one stamp, a drawn map of your room or a recipe card, and then you stop. If the stamp breaks the ceiling, skip the mail. On a call, eat a snack you each already have. Open one free page from a museum, a park, or a library. If the page asks for money, close it. Look at one object or one view for 10 minutes. The free surprise is a question. Cameras are optional. This is still one outing, shared on a clock.</w:t>
      </w:r>
    </w:p>
    <w:p>
      <w:pPr>
        <w:pStyle w:val="Heading2"/>
        <w:keepNext/>
        <w:spacing w:before="280" w:after="80"/>
      </w:pPr>
      <w:bookmarkStart w:id="831" w:name="chapter-066-three-ways-to-play"/>
      <w:r>
        <w:rPr>
          <w:rFonts w:ascii="Palatino Linotype" w:hAnsi="Palatino Linotype" w:cs="Palatino Linotype" w:eastAsia="Palatino Linotype"/>
          <w:b w:val="0"/>
          <w:i w:val="0"/>
          <w:color w:val="7C3A46"/>
          <w:sz w:val="32"/>
        </w:rPr>
        <w:t>Three ways to play</w:t>
      </w:r>
      <w:bookmarkEnd w:id="831"/>
    </w:p>
    <w:p>
      <w:pPr>
        <w:keepNext w:val="0"/>
        <w:spacing w:before="0" w:after="160"/>
      </w:pPr>
      <w:r>
        <w:rPr>
          <w:rFonts w:ascii="Georgia" w:hAnsi="Georgia" w:cs="Georgia" w:eastAsia="Georgia"/>
          <w:b/>
          <w:i w:val="0"/>
          <w:color w:val="241F1C"/>
          <w:sz w:val="22"/>
        </w:rPr>
        <w:t>Short, 30 minutes.</w:t>
      </w:r>
      <w:r>
        <w:rPr>
          <w:rFonts w:ascii="Georgia" w:hAnsi="Georgia" w:cs="Georgia" w:eastAsia="Georgia"/>
          <w:b w:val="0"/>
          <w:i w:val="0"/>
          <w:color w:val="241F1C"/>
          <w:sz w:val="22"/>
        </w:rPr>
        <w:t xml:space="preserve"> Play the room visit at $0, or a 20-minute version of the page using books you have. Keep all four lines. Ask the two debrief questions in a few sentences.</w:t>
      </w:r>
    </w:p>
    <w:p>
      <w:pPr>
        <w:keepNext w:val="0"/>
        <w:spacing w:before="0" w:after="160"/>
      </w:pPr>
      <w:r>
        <w:rPr>
          <w:rFonts w:ascii="Georgia" w:hAnsi="Georgia" w:cs="Georgia" w:eastAsia="Georgia"/>
          <w:b/>
          <w:i w:val="0"/>
          <w:color w:val="241F1C"/>
          <w:sz w:val="22"/>
        </w:rPr>
        <w:t>Standard, 90 minutes.</w:t>
      </w:r>
      <w:r>
        <w:rPr>
          <w:rFonts w:ascii="Georgia" w:hAnsi="Georgia" w:cs="Georgia" w:eastAsia="Georgia"/>
          <w:b w:val="0"/>
          <w:i w:val="0"/>
          <w:color w:val="241F1C"/>
          <w:sz w:val="22"/>
        </w:rPr>
        <w:t xml:space="preserve"> Design with two drafts, merge, veto, and do one plan. The corner fruit, the page, or a ride whose fares you checked all fit if the clock and the bodies agree. Leave time for the two questions.</w:t>
      </w:r>
    </w:p>
    <w:p>
      <w:pPr>
        <w:keepNext w:val="0"/>
        <w:spacing w:before="0" w:after="160"/>
      </w:pPr>
      <w:r>
        <w:rPr>
          <w:rFonts w:ascii="Georgia" w:hAnsi="Georgia" w:cs="Georgia" w:eastAsia="Georgia"/>
          <w:b/>
          <w:i w:val="0"/>
          <w:color w:val="241F1C"/>
          <w:sz w:val="22"/>
        </w:rPr>
        <w:t>Extended, 3 hours.</w:t>
      </w:r>
      <w:r>
        <w:rPr>
          <w:rFonts w:ascii="Georgia" w:hAnsi="Georgia" w:cs="Georgia" w:eastAsia="Georgia"/>
          <w:b w:val="0"/>
          <w:i w:val="0"/>
          <w:color w:val="241F1C"/>
          <w:sz w:val="22"/>
        </w:rPr>
        <w:t xml:space="preserve"> The priced ride can be the long version if the fare still fits and you both want the time. Add nothing but the ride, the packed water, the question, and the trip home. A long room visit also qualifies: the same four lines, with the visitor game, a slow snack you already have, and a playlist of four songs you already own. The ceiling does not rise because the clock did. If fatigue shows up, say "done" and keep the debrief.</w:t>
      </w:r>
    </w:p>
    <w:p>
      <w:pPr>
        <w:pStyle w:val="Heading2"/>
        <w:keepNext/>
        <w:spacing w:before="280" w:after="80"/>
      </w:pPr>
      <w:bookmarkStart w:id="832" w:name="chapter-066-going-deeper"/>
      <w:r>
        <w:rPr>
          <w:rFonts w:ascii="Palatino Linotype" w:hAnsi="Palatino Linotype" w:cs="Palatino Linotype" w:eastAsia="Palatino Linotype"/>
          <w:b w:val="0"/>
          <w:i w:val="0"/>
          <w:color w:val="7C3A46"/>
          <w:sz w:val="32"/>
        </w:rPr>
        <w:t>Going deeper</w:t>
      </w:r>
      <w:bookmarkEnd w:id="832"/>
    </w:p>
    <w:p>
      <w:pPr>
        <w:keepNext w:val="0"/>
        <w:spacing w:before="0" w:after="160"/>
      </w:pPr>
      <w:r>
        <w:rPr>
          <w:rFonts w:ascii="Georgia" w:hAnsi="Georgia" w:cs="Georgia" w:eastAsia="Georgia"/>
          <w:b w:val="0"/>
          <w:i w:val="0"/>
          <w:color w:val="241F1C"/>
          <w:sz w:val="22"/>
        </w:rPr>
        <w:t>After the two questions, you can ask one more. Which free line did the most work?</w:t>
      </w:r>
    </w:p>
    <w:p>
      <w:pPr>
        <w:keepNext w:val="0"/>
        <w:spacing w:before="0" w:after="160"/>
      </w:pPr>
      <w:r>
        <w:rPr>
          <w:rFonts w:ascii="Georgia" w:hAnsi="Georgia" w:cs="Georgia" w:eastAsia="Georgia"/>
          <w:b w:val="0"/>
          <w:i w:val="0"/>
          <w:color w:val="241F1C"/>
          <w:sz w:val="22"/>
        </w:rPr>
        <w:t>Sometimes the story carries the hour. Sometimes the constraint is the whole joke, and the fruit is only a prop. Say which it was. You can also say the hour was thin. "Partly" is an honest answer, and so is "no." A thin hour still counts as a played game. You invented under a rule. Invention and fireworks are different deliveries.</w:t>
      </w:r>
    </w:p>
    <w:p>
      <w:pPr>
        <w:keepNext w:val="0"/>
        <w:spacing w:before="0" w:after="160"/>
      </w:pPr>
      <w:r>
        <w:rPr>
          <w:rFonts w:ascii="Georgia" w:hAnsi="Georgia" w:cs="Georgia" w:eastAsia="Georgia"/>
          <w:b w:val="0"/>
          <w:i w:val="0"/>
          <w:color w:val="241F1C"/>
          <w:sz w:val="22"/>
        </w:rPr>
        <w:t>If one of you did the planning while the other nodded, name that. The replay is simple. Next time the quiet person drafts first, and the draft has to be used for at least one of the four lines.</w:t>
      </w:r>
    </w:p>
    <w:p>
      <w:pPr>
        <w:pStyle w:val="Heading2"/>
        <w:keepNext/>
        <w:spacing w:before="280" w:after="80"/>
      </w:pPr>
      <w:bookmarkStart w:id="833" w:name="chapter-066-variations-and-replay"/>
      <w:r>
        <w:rPr>
          <w:rFonts w:ascii="Palatino Linotype" w:hAnsi="Palatino Linotype" w:cs="Palatino Linotype" w:eastAsia="Palatino Linotype"/>
          <w:b w:val="0"/>
          <w:i w:val="0"/>
          <w:color w:val="7C3A46"/>
          <w:sz w:val="32"/>
        </w:rPr>
        <w:t>Variations and replay</w:t>
      </w:r>
      <w:bookmarkEnd w:id="833"/>
    </w:p>
    <w:p>
      <w:pPr>
        <w:keepNext w:val="0"/>
        <w:spacing w:before="0" w:after="160"/>
      </w:pPr>
      <w:r>
        <w:rPr>
          <w:rFonts w:ascii="Georgia" w:hAnsi="Georgia" w:cs="Georgia" w:eastAsia="Georgia"/>
          <w:b w:val="0"/>
          <w:i w:val="0"/>
          <w:color w:val="241F1C"/>
          <w:sz w:val="22"/>
        </w:rPr>
        <w:t>Replay by changing the ceiling's costume, not by raising it in secret. A $0 replay in a different room is a new plan. A local-currency replay uses the number you write down, still small, still shared.</w:t>
      </w:r>
    </w:p>
    <w:p>
      <w:pPr>
        <w:keepNext w:val="0"/>
        <w:spacing w:before="0" w:after="160"/>
      </w:pPr>
      <w:r>
        <w:rPr>
          <w:rFonts w:ascii="Georgia" w:hAnsi="Georgia" w:cs="Georgia" w:eastAsia="Georgia"/>
          <w:b w:val="0"/>
          <w:i w:val="0"/>
          <w:color w:val="241F1C"/>
          <w:sz w:val="22"/>
        </w:rPr>
        <w:t>Bad weather uses the room or the page. Pain uses the horizontal room visit: same three pointed-out things, said from a pillow. Sensory overload uses dim light, no shop, no transit, and a silent page. The long-distance version is the stamp or the free page on a call, inside the same ceiling.</w:t>
      </w:r>
    </w:p>
    <w:p>
      <w:pPr>
        <w:keepNext w:val="0"/>
        <w:spacing w:before="0" w:after="160"/>
      </w:pPr>
      <w:r>
        <w:rPr>
          <w:rFonts w:ascii="Georgia" w:hAnsi="Georgia" w:cs="Georgia" w:eastAsia="Georgia"/>
          <w:b w:val="0"/>
          <w:i w:val="0"/>
          <w:color w:val="241F1C"/>
          <w:sz w:val="22"/>
        </w:rPr>
        <w:t>The First-Time Challenge (065) is the chapter for a mild thing neither of you has done. You can spend part of this budget on that, and you still keep this chapter's four lines and its two questions. Do not grade who was more inventive. The plan is the score, and the plan is shared.</w:t>
      </w:r>
    </w:p>
    <w:p>
      <w:pPr>
        <w:pStyle w:val="Heading2"/>
        <w:keepNext/>
        <w:spacing w:before="280" w:after="80"/>
      </w:pPr>
      <w:bookmarkStart w:id="834" w:name="chapter-066-examples"/>
      <w:r>
        <w:rPr>
          <w:rFonts w:ascii="Palatino Linotype" w:hAnsi="Palatino Linotype" w:cs="Palatino Linotype" w:eastAsia="Palatino Linotype"/>
          <w:b w:val="0"/>
          <w:i w:val="0"/>
          <w:color w:val="7C3A46"/>
          <w:sz w:val="32"/>
        </w:rPr>
        <w:t>Examples</w:t>
      </w:r>
      <w:bookmarkEnd w:id="834"/>
    </w:p>
    <w:p>
      <w:pPr>
        <w:keepNext w:val="0"/>
        <w:spacing w:before="0" w:after="160"/>
      </w:pPr>
      <w:r>
        <w:rPr>
          <w:rFonts w:ascii="Georgia" w:hAnsi="Georgia" w:cs="Georgia" w:eastAsia="Georgia"/>
          <w:b w:val="0"/>
          <w:i w:val="0"/>
          <w:color w:val="241F1C"/>
          <w:sz w:val="22"/>
        </w:rPr>
        <w:t>Rowan and Vale are fictional. They are not you.</w:t>
      </w:r>
    </w:p>
    <w:p>
      <w:pPr>
        <w:keepNext w:val="0"/>
        <w:spacing w:before="0" w:after="160"/>
      </w:pPr>
      <w:r>
        <w:rPr>
          <w:rFonts w:ascii="Georgia" w:hAnsi="Georgia" w:cs="Georgia" w:eastAsia="Georgia"/>
          <w:b w:val="0"/>
          <w:i w:val="0"/>
          <w:color w:val="241F1C"/>
          <w:sz w:val="22"/>
        </w:rPr>
        <w:t>They start with two drafts. Rowan wants the bus to the end of the line and a pastry. Vale looks up the fares, adds them to the pastry Rowan remembers from last month, and the sum clears $20 before they have left the chair. Vale vetoes the distance. Rowan vetoes the second pastry they had not even bought yet, which Vale allows, because a preemptive veto is still a veto.</w:t>
      </w:r>
    </w:p>
    <w:p>
      <w:pPr>
        <w:keepNext w:val="0"/>
        <w:spacing w:before="0" w:after="160"/>
      </w:pPr>
      <w:r>
        <w:rPr>
          <w:rFonts w:ascii="Georgia" w:hAnsi="Georgia" w:cs="Georgia" w:eastAsia="Georgia"/>
          <w:b w:val="0"/>
          <w:i w:val="0"/>
          <w:color w:val="241F1C"/>
          <w:sz w:val="22"/>
        </w:rPr>
        <w:t>They lock a smaller plan. One shared orange from the corner shop, actual price $1.25. The table by the window. 20 minutes as visitors in their own kitchen, which is funnier than they expected, because Rowan describes the toaster as if it were a monument. The free surprise is a story about a bowl of noodles they split on a platform six years ago. Memorable, they decide, happened partly. The orange was fine. The toaster eulogy is the line they keep.</w:t>
      </w:r>
    </w:p>
    <w:p>
      <w:pPr>
        <w:keepNext w:val="0"/>
        <w:spacing w:before="0" w:after="160"/>
      </w:pPr>
      <w:r>
        <w:rPr>
          <w:rFonts w:ascii="Georgia" w:hAnsi="Georgia" w:cs="Georgia" w:eastAsia="Georgia"/>
          <w:b w:val="0"/>
          <w:i w:val="0"/>
          <w:color w:val="241F1C"/>
          <w:sz w:val="22"/>
        </w:rPr>
        <w:t>They do not go back for a second orange to make the day feel bigger. The ceiling already did its job.</w:t>
      </w:r>
    </w:p>
    <w:p>
      <w:pPr>
        <w:pStyle w:val="Heading2"/>
        <w:keepNext/>
        <w:spacing w:before="280" w:after="80"/>
      </w:pPr>
      <w:bookmarkStart w:id="835" w:name="chapter-066-afterward"/>
      <w:r>
        <w:rPr>
          <w:rFonts w:ascii="Palatino Linotype" w:hAnsi="Palatino Linotype" w:cs="Palatino Linotype" w:eastAsia="Palatino Linotype"/>
          <w:b w:val="0"/>
          <w:i w:val="0"/>
          <w:color w:val="7C3A46"/>
          <w:sz w:val="32"/>
        </w:rPr>
        <w:t>Afterward</w:t>
      </w:r>
      <w:bookmarkEnd w:id="835"/>
    </w:p>
    <w:p>
      <w:pPr>
        <w:keepNext w:val="0"/>
        <w:spacing w:before="0" w:after="160"/>
      </w:pPr>
      <w:r>
        <w:rPr>
          <w:rFonts w:ascii="Georgia" w:hAnsi="Georgia" w:cs="Georgia" w:eastAsia="Georgia"/>
          <w:b w:val="0"/>
          <w:i w:val="0"/>
          <w:color w:val="241F1C"/>
          <w:sz w:val="22"/>
        </w:rPr>
        <w:t>Leave the plan on the table until the two questions have answers, even short ones.</w:t>
      </w:r>
    </w:p>
    <w:p>
      <w:pPr>
        <w:keepNext w:val="0"/>
        <w:spacing w:before="0" w:after="160"/>
      </w:pPr>
      <w:r>
        <w:rPr>
          <w:rFonts w:ascii="Georgia" w:hAnsi="Georgia" w:cs="Georgia" w:eastAsia="Georgia"/>
          <w:b w:val="0"/>
          <w:i w:val="0"/>
          <w:color w:val="241F1C"/>
          <w:sz w:val="22"/>
        </w:rPr>
        <w:t>If you want a last pass, use these.</w:t>
      </w:r>
    </w:p>
    <w:p>
      <w:pPr>
        <w:pStyle w:val="ListBullet"/>
        <w:keepNext w:val="0"/>
        <w:spacing w:before="0" w:after="60"/>
      </w:pPr>
      <w:r>
        <w:rPr>
          <w:rFonts w:ascii="Georgia" w:hAnsi="Georgia" w:cs="Georgia" w:eastAsia="Georgia"/>
          <w:b w:val="0"/>
          <w:i w:val="0"/>
          <w:color w:val="241F1C"/>
          <w:sz w:val="22"/>
        </w:rPr>
        <w:t>What did we almost buy, and what did we do instead?</w:t>
      </w:r>
    </w:p>
    <w:p>
      <w:pPr>
        <w:pStyle w:val="ListBullet"/>
        <w:keepNext w:val="0"/>
        <w:spacing w:before="0" w:after="60"/>
      </w:pPr>
      <w:r>
        <w:rPr>
          <w:rFonts w:ascii="Georgia" w:hAnsi="Georgia" w:cs="Georgia" w:eastAsia="Georgia"/>
          <w:b w:val="0"/>
          <w:i w:val="0"/>
          <w:color w:val="241F1C"/>
          <w:sz w:val="22"/>
        </w:rPr>
        <w:t>Where was the plan actually shared?</w:t>
      </w:r>
    </w:p>
    <w:p>
      <w:pPr>
        <w:pStyle w:val="ListBullet"/>
        <w:keepNext w:val="0"/>
        <w:spacing w:before="0" w:after="60"/>
      </w:pPr>
      <w:r>
        <w:rPr>
          <w:rFonts w:ascii="Georgia" w:hAnsi="Georgia" w:cs="Georgia" w:eastAsia="Georgia"/>
          <w:b w:val="0"/>
          <w:i w:val="0"/>
          <w:color w:val="241F1C"/>
          <w:sz w:val="22"/>
        </w:rPr>
        <w:t>Would we run this ceiling again, or switch to the $0 costume?</w:t>
      </w:r>
    </w:p>
    <w:p>
      <w:pPr>
        <w:keepNext w:val="0"/>
        <w:spacing w:before="0" w:after="160"/>
      </w:pPr>
      <w:r>
        <w:rPr>
          <w:rFonts w:ascii="Georgia" w:hAnsi="Georgia" w:cs="Georgia" w:eastAsia="Georgia"/>
          <w:b w:val="0"/>
          <w:i w:val="0"/>
          <w:color w:val="241F1C"/>
          <w:sz w:val="22"/>
        </w:rPr>
        <w:t>Then the ordinary evening can have the room back.</w:t>
      </w:r>
    </w:p>
    <w:p>
      <w:pPr>
        <w:pStyle w:val="Heading2"/>
        <w:keepNext/>
        <w:spacing w:before="280" w:after="80"/>
      </w:pPr>
      <w:bookmarkStart w:id="836" w:name="chapter-066-our-story"/>
      <w:r>
        <w:rPr>
          <w:rFonts w:ascii="Palatino Linotype" w:hAnsi="Palatino Linotype" w:cs="Palatino Linotype" w:eastAsia="Palatino Linotype"/>
          <w:b w:val="0"/>
          <w:i w:val="0"/>
          <w:color w:val="7C3A46"/>
          <w:sz w:val="32"/>
        </w:rPr>
        <w:t>Our Story</w:t>
      </w:r>
      <w:bookmarkEnd w:id="836"/>
    </w:p>
    <w:p>
      <w:pPr>
        <w:keepNext w:val="0"/>
        <w:spacing w:before="0" w:after="160"/>
      </w:pPr>
      <w:r>
        <w:rPr>
          <w:rFonts w:ascii="Georgia" w:hAnsi="Georgia" w:cs="Georgia" w:eastAsia="Georgia"/>
          <w:b w:val="0"/>
          <w:i w:val="0"/>
          <w:color w:val="241F1C"/>
          <w:sz w:val="22"/>
        </w:rPr>
        <w:t>Private pages are optional to share. A note about money can stay on one person's side of the journal. Say so if you need that, then treat it as ordinary.</w:t>
      </w:r>
    </w:p>
    <w:p>
      <w:pPr>
        <w:keepNext w:val="0"/>
        <w:spacing w:before="0" w:after="160"/>
      </w:pPr>
      <w:r>
        <w:rPr>
          <w:rFonts w:ascii="Georgia" w:hAnsi="Georgia" w:cs="Georgia" w:eastAsia="Georgia"/>
          <w:b w:val="0"/>
          <w:i w:val="0"/>
          <w:color w:val="241F1C"/>
          <w:sz w:val="22"/>
        </w:rPr>
        <w:t>Date the entry. Write the ceiling you actually used, the version, and whether you finished or ended early.</w:t>
      </w:r>
    </w:p>
    <w:tbl>
      <w:tblPr>
        <w:tblW w:type="dxa" w:w="8122"/>
        <w:tblLayout w:type="fixed"/>
        <w:tblLook w:firstColumn="1" w:firstRow="1" w:lastColumn="0" w:lastRow="0" w:noHBand="0" w:noVBand="1" w:val="04A0"/>
        <w:tblBorders>
          <w:top w:val="single" w:sz="8" w:space="0" w:color="D9CFC0"/>
          <w:left w:val="single" w:sz="8" w:space="0" w:color="D9CFC0"/>
          <w:bottom w:val="single" w:sz="8" w:space="0" w:color="D9CFC0"/>
          <w:right w:val="single" w:sz="8" w:space="0" w:color="D9CFC0"/>
          <w:insideH w:val="nil" w:sz="0" w:space="0" w:color="auto"/>
          <w:insideV w:val="nil" w:sz="0" w:space="0" w:color="auto"/>
        </w:tblBorders>
      </w:tblPr>
      <w:tblGrid>
        <w:gridCol w:w="8122"/>
      </w:tblGrid>
      <w:tr>
        <w:trPr>
          <w:cantSplit/>
        </w:trPr>
        <w:tc>
          <w:tcPr>
            <w:tcW w:type="dxa" w:w="8122"/>
            <w:shd w:val="clear" w:color="auto" w:fill="FBF8F2"/>
            <w:tcMar>
              <w:top w:w="80" w:type="dxa"/>
              <w:left w:w="140" w:type="dxa"/>
              <w:bottom w:w="80" w:type="dxa"/>
              <w:right w:w="140" w:type="dxa"/>
            </w:tcMar>
          </w:tcPr>
          <w:p>
            <w:pPr>
              <w:spacing w:after="40"/>
            </w:pPr>
            <w:r>
              <w:rPr>
                <w:rFonts w:ascii="Calibri" w:hAnsi="Calibri" w:cs="Calibri" w:eastAsia="Calibri"/>
                <w:b w:val="0"/>
                <w:i w:val="0"/>
                <w:color w:val="A85A32"/>
                <w:sz w:val="18"/>
              </w:rPr>
              <w:t>OUR STORY</w:t>
            </w:r>
          </w:p>
          <w:p>
            <w:pPr>
              <w:spacing w:after="80"/>
            </w:pPr>
            <w:r>
              <w:rPr>
                <w:rFonts w:ascii="Georgia" w:hAnsi="Georgia" w:cs="Georgia" w:eastAsia="Georgia"/>
                <w:b w:val="0"/>
                <w:i/>
                <w:color w:val="241F1C"/>
                <w:sz w:val="20"/>
              </w:rPr>
              <w:t>Sharing either private page is optional.</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Session</w:t>
            </w:r>
          </w:p>
          <w:p>
            <w:pPr>
              <w:spacing w:after="40"/>
            </w:pPr>
            <w:r>
              <w:rPr>
                <w:rFonts w:ascii="Georgia" w:hAnsi="Georgia" w:cs="Georgia" w:eastAsia="Georgia"/>
                <w:b w:val="0"/>
                <w:i/>
                <w:color w:val="241F1C"/>
                <w:sz w:val="20"/>
              </w:rPr>
              <w:t>date, time, place, version played, mood if wanted, intention, initials if wanted, done or paused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one of you</w:t>
            </w:r>
          </w:p>
          <w:p>
            <w:pPr>
              <w:keepNext/>
              <w:spacing w:before="120" w:after="20"/>
            </w:pPr>
            <w:r>
              <w:rPr>
                <w:rFonts w:ascii="Georgia" w:hAnsi="Georgia" w:cs="Georgia" w:eastAsia="Georgia"/>
                <w:b w:val="0"/>
                <w:i w:val="0"/>
                <w:color w:val="241F1C"/>
                <w:sz w:val="22"/>
              </w:rPr>
              <w:t>The line in the plan I fought for, and the cost I was willing to drop</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the ceiling forced me to invent</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the other</w:t>
            </w:r>
          </w:p>
          <w:p>
            <w:pPr>
              <w:keepNext/>
              <w:spacing w:before="120" w:after="20"/>
            </w:pPr>
            <w:r>
              <w:rPr>
                <w:rFonts w:ascii="Georgia" w:hAnsi="Georgia" w:cs="Georgia" w:eastAsia="Georgia"/>
                <w:b w:val="0"/>
                <w:i w:val="0"/>
                <w:color w:val="241F1C"/>
                <w:sz w:val="22"/>
              </w:rPr>
              <w:t>The veto I used or kept, and the distance or price it protected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Whether memorable happened for me, in one concrete scene</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Shared page</w:t>
            </w:r>
          </w:p>
          <w:p>
            <w:pPr>
              <w:keepNext/>
              <w:spacing w:before="120" w:after="20"/>
            </w:pPr>
            <w:r>
              <w:rPr>
                <w:rFonts w:ascii="Georgia" w:hAnsi="Georgia" w:cs="Georgia" w:eastAsia="Georgia"/>
                <w:b w:val="0"/>
                <w:i w:val="0"/>
                <w:color w:val="241F1C"/>
                <w:sz w:val="22"/>
              </w:rPr>
              <w:t>What actually happened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 line or moment worth keeping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we discovered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we might do next, if anything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Revisit</w:t>
            </w:r>
          </w:p>
          <w:p>
            <w:pPr>
              <w:keepNext/>
              <w:spacing w:before="120" w:after="20"/>
            </w:pPr>
            <w:r>
              <w:rPr>
                <w:rFonts w:ascii="Georgia" w:hAnsi="Georgia" w:cs="Georgia" w:eastAsia="Georgia"/>
                <w:b w:val="0"/>
                <w:i w:val="0"/>
                <w:color w:val="241F1C"/>
                <w:sz w:val="22"/>
              </w:rPr>
              <w:t>Attempt, date, and what changed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Then versus now</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bl>
    <w:p>
      <w:pPr>
        <w:spacing w:after="120"/>
      </w:pPr>
    </w:p>
    <w:p>
      <w:pPr>
        <w:pStyle w:val="Heading2"/>
        <w:keepNext/>
        <w:spacing w:before="280" w:after="80"/>
      </w:pPr>
      <w:bookmarkStart w:id="837" w:name="chapter-066-notes"/>
      <w:r>
        <w:rPr>
          <w:rFonts w:ascii="Palatino Linotype" w:hAnsi="Palatino Linotype" w:cs="Palatino Linotype" w:eastAsia="Palatino Linotype"/>
          <w:b w:val="0"/>
          <w:i w:val="0"/>
          <w:color w:val="7C3A46"/>
          <w:sz w:val="32"/>
        </w:rPr>
        <w:t>Notes</w:t>
      </w:r>
      <w:bookmarkEnd w:id="837"/>
    </w:p>
    <w:p>
      <w:pPr>
        <w:keepNext w:val="0"/>
        <w:spacing w:before="0" w:after="160"/>
      </w:pPr>
      <w:r>
        <w:rPr>
          <w:rFonts w:ascii="Georgia" w:hAnsi="Georgia" w:cs="Georgia" w:eastAsia="Georgia"/>
          <w:b w:val="0"/>
          <w:i w:val="0"/>
          <w:color w:val="241F1C"/>
          <w:sz w:val="22"/>
        </w:rPr>
        <w:t>No empirical citation is claimed for this outing. The ceiling, the four-line plan, the veto, and the $0 version are this chapter's rules. The Twelve-Hour Vacation is 071. The Night of Random Decisions is 068. The First-Time Challenge is 065.</w:t>
      </w:r>
    </w:p>
    <w:p>
      <w:r>
        <w:br w:type="page"/>
      </w:r>
    </w:p>
    <w:p>
      <w:pPr>
        <w:keepNext w:val="0"/>
        <w:spacing w:before="0" w:after="0"/>
      </w:pPr>
      <w:r>
        <w:rPr>
          <w:rFonts w:ascii="Calibri" w:hAnsi="Calibri" w:cs="Calibri" w:eastAsia="Calibri"/>
          <w:b w:val="0"/>
          <w:i w:val="0"/>
          <w:color w:val="A85A32"/>
          <w:sz w:val="18"/>
        </w:rPr>
        <w:t>PART 9 · SHARED ADVENTURES AND NEW EXPERIENCES</w:t>
      </w:r>
    </w:p>
    <w:p>
      <w:pPr>
        <w:keepNext w:val="0"/>
        <w:spacing w:before="0" w:after="40"/>
      </w:pPr>
      <w:r>
        <w:rPr>
          <w:rFonts w:ascii="Palatino Linotype" w:hAnsi="Palatino Linotype" w:cs="Palatino Linotype" w:eastAsia="Palatino Linotype"/>
          <w:b w:val="0"/>
          <w:i w:val="0"/>
          <w:color w:val="A85A32"/>
          <w:sz w:val="22"/>
        </w:rPr>
        <w:t>067</w:t>
      </w:r>
    </w:p>
    <w:p>
      <w:pPr>
        <w:pStyle w:val="Heading1"/>
        <w:keepNext/>
        <w:spacing w:before="0" w:after="120"/>
      </w:pPr>
      <w:bookmarkStart w:id="838" w:name="chapter-067"/>
      <w:r>
        <w:rPr>
          <w:rFonts w:ascii="Palatino Linotype" w:hAnsi="Palatino Linotype" w:cs="Palatino Linotype" w:eastAsia="Palatino Linotype"/>
          <w:b w:val="0"/>
          <w:i w:val="0"/>
          <w:color w:val="241F1C"/>
          <w:sz w:val="52"/>
        </w:rPr>
        <w:t>The Comfort Zone Exchange</w:t>
      </w:r>
      <w:bookmarkEnd w:id="838"/>
    </w:p>
    <w:p>
      <w:pPr>
        <w:keepNext w:val="0"/>
        <w:spacing w:before="0" w:after="120"/>
      </w:pPr>
      <w:r>
        <w:rPr>
          <w:rFonts w:ascii="Georgia" w:hAnsi="Georgia" w:cs="Georgia" w:eastAsia="Georgia"/>
          <w:b w:val="0"/>
          <w:i/>
          <w:color w:val="241F1C"/>
          <w:sz w:val="24"/>
        </w:rPr>
        <w:t>Host a small piece of something you know, then switch and be the beginner.</w:t>
      </w:r>
    </w:p>
    <w:p>
      <w:r>
        <w:drawing>
          <wp:inline xmlns:a="http://schemas.openxmlformats.org/drawingml/2006/main" xmlns:pic="http://schemas.openxmlformats.org/drawingml/2006/picture">
            <wp:extent cx="4754880" cy="2674620"/>
            <wp:docPr id="77" name="Picture 77"/>
            <wp:cNvGraphicFramePr>
              <a:graphicFrameLocks noChangeAspect="1"/>
            </wp:cNvGraphicFramePr>
            <a:graphic>
              <a:graphicData uri="http://schemas.openxmlformats.org/drawingml/2006/picture">
                <pic:pic>
                  <pic:nvPicPr>
                    <pic:cNvPr id="0" name="illustration.jpg"/>
                    <pic:cNvPicPr/>
                  </pic:nvPicPr>
                  <pic:blipFill>
                    <a:blip r:embed="rId89"/>
                    <a:stretch>
                      <a:fillRect/>
                    </a:stretch>
                  </pic:blipFill>
                  <pic:spPr>
                    <a:xfrm>
                      <a:off x="0" y="0"/>
                      <a:ext cx="4754880" cy="2674620"/>
                    </a:xfrm>
                    <a:prstGeom prst="rect"/>
                  </pic:spPr>
                </pic:pic>
              </a:graphicData>
            </a:graphic>
          </wp:inline>
        </w:drawing>
      </w:r>
    </w:p>
    <w:p>
      <w:pPr>
        <w:keepNext w:val="0"/>
        <w:spacing w:before="0" w:after="80"/>
      </w:pPr>
      <w:r>
        <w:rPr>
          <w:rFonts w:ascii="Calibri" w:hAnsi="Calibri" w:cs="Calibri" w:eastAsia="Calibri"/>
          <w:b w:val="0"/>
          <w:i w:val="0"/>
          <w:color w:val="3E6464"/>
          <w:sz w:val="18"/>
        </w:rPr>
        <w:t>reimagined · 60 minutes · personal · medium energy · home, or one flat route the host already knows</w:t>
      </w:r>
    </w:p>
    <w:p>
      <w:pPr>
        <w:spacing w:after="160"/>
      </w:pPr>
      <w:r>
        <w:rPr>
          <w:rFonts w:ascii="Calibri" w:hAnsi="Calibri" w:cs="Calibri" w:eastAsia="Calibri"/>
          <w:b w:val="0"/>
          <w:i w:val="0"/>
          <w:color w:val="3E6464"/>
          <w:sz w:val="18"/>
        </w:rPr>
        <w:t xml:space="preserve">See also </w:t>
      </w:r>
      <w:hyperlink w:anchor="chapter-065">
        <w:r>
          <w:rPr>
            <w:rFonts w:ascii="Georgia" w:hAnsi="Georgia" w:cs="Georgia" w:eastAsia="Georgia"/>
            <w:sz w:val="18"/>
            <w:color w:val="3E6464"/>
            <w:u w:val="single"/>
          </w:rPr>
          <w:t xml:space="preserve">065</w:t>
        </w:r>
      </w:hyperlink>
      <w:r>
        <w:rPr>
          <w:rFonts w:ascii="Calibri" w:hAnsi="Calibri" w:cs="Calibri" w:eastAsia="Calibri"/>
          <w:b w:val="0"/>
          <w:i w:val="0"/>
          <w:color w:val="3E6464"/>
          <w:sz w:val="18"/>
        </w:rPr>
        <w:t xml:space="preserve">, </w:t>
      </w:r>
      <w:hyperlink w:anchor="chapter-070">
        <w:r>
          <w:rPr>
            <w:rFonts w:ascii="Georgia" w:hAnsi="Georgia" w:cs="Georgia" w:eastAsia="Georgia"/>
            <w:sz w:val="18"/>
            <w:color w:val="3E6464"/>
            <w:u w:val="single"/>
          </w:rPr>
          <w:t xml:space="preserve">070</w:t>
        </w:r>
      </w:hyperlink>
      <w:r>
        <w:rPr>
          <w:rFonts w:ascii="Calibri" w:hAnsi="Calibri" w:cs="Calibri" w:eastAsia="Calibri"/>
          <w:b w:val="0"/>
          <w:i w:val="0"/>
          <w:color w:val="3E6464"/>
          <w:sz w:val="18"/>
        </w:rPr>
        <w:t xml:space="preserve">, </w:t>
      </w:r>
      <w:hyperlink w:anchor="chapter-072">
        <w:r>
          <w:rPr>
            <w:rFonts w:ascii="Georgia" w:hAnsi="Georgia" w:cs="Georgia" w:eastAsia="Georgia"/>
            <w:sz w:val="18"/>
            <w:color w:val="3E6464"/>
            <w:u w:val="single"/>
          </w:rPr>
          <w:t xml:space="preserve">072</w:t>
        </w:r>
      </w:hyperlink>
    </w:p>
    <w:p>
      <w:pPr>
        <w:pStyle w:val="Heading2"/>
        <w:keepNext/>
        <w:spacing w:before="280" w:after="80"/>
      </w:pPr>
      <w:bookmarkStart w:id="839" w:name="chapter-067-the-hook"/>
      <w:r>
        <w:rPr>
          <w:rFonts w:ascii="Palatino Linotype" w:hAnsi="Palatino Linotype" w:cs="Palatino Linotype" w:eastAsia="Palatino Linotype"/>
          <w:b w:val="0"/>
          <w:i w:val="0"/>
          <w:color w:val="7C3A46"/>
          <w:sz w:val="32"/>
        </w:rPr>
        <w:t>The hook</w:t>
      </w:r>
      <w:bookmarkEnd w:id="839"/>
    </w:p>
    <w:p>
      <w:pPr>
        <w:keepNext w:val="0"/>
        <w:spacing w:before="0" w:after="160"/>
      </w:pPr>
      <w:r>
        <w:rPr>
          <w:rFonts w:ascii="Georgia" w:hAnsi="Georgia" w:cs="Georgia" w:eastAsia="Georgia"/>
          <w:b w:val="0"/>
          <w:i w:val="0"/>
          <w:color w:val="241F1C"/>
          <w:sz w:val="22"/>
        </w:rPr>
        <w:t>Everybody has a small territory where their hands already know the next move. A chorus. A stitch. A stretch. A pan. A block they could walk with their eyes on the shop windows. From the outside, that territory can look like a personality. Up close, it is usually a set of steps, and the steps can be taught at beginner size.</w:t>
      </w:r>
    </w:p>
    <w:p>
      <w:pPr>
        <w:keepNext w:val="0"/>
        <w:spacing w:before="0" w:after="160"/>
      </w:pPr>
      <w:r>
        <w:rPr>
          <w:rFonts w:ascii="Georgia" w:hAnsi="Georgia" w:cs="Georgia" w:eastAsia="Georgia"/>
          <w:b w:val="0"/>
          <w:i w:val="0"/>
          <w:color w:val="241F1C"/>
          <w:sz w:val="22"/>
        </w:rPr>
        <w:t>This chapter is a trade. One of you hosts something you can already guide. The other is new to it, and has already heard what it asks of a body, a noise budget, and a room. Then you switch. The edge of familiarity is the point. Reluctance is information. It is a useful kind.</w:t>
      </w:r>
    </w:p>
    <w:p>
      <w:pPr>
        <w:pStyle w:val="Heading2"/>
        <w:keepNext/>
        <w:spacing w:before="280" w:after="80"/>
      </w:pPr>
      <w:bookmarkStart w:id="840" w:name="chapter-067-why-it-might-matter"/>
      <w:r>
        <w:rPr>
          <w:rFonts w:ascii="Palatino Linotype" w:hAnsi="Palatino Linotype" w:cs="Palatino Linotype" w:eastAsia="Palatino Linotype"/>
          <w:b w:val="0"/>
          <w:i w:val="0"/>
          <w:color w:val="7C3A46"/>
          <w:sz w:val="32"/>
        </w:rPr>
        <w:t>Why it might matter</w:t>
      </w:r>
      <w:bookmarkEnd w:id="840"/>
    </w:p>
    <w:p>
      <w:pPr>
        <w:keepNext w:val="0"/>
        <w:spacing w:before="0" w:after="160"/>
      </w:pPr>
      <w:r>
        <w:rPr>
          <w:rFonts w:ascii="Georgia" w:hAnsi="Georgia" w:cs="Georgia" w:eastAsia="Georgia"/>
          <w:b w:val="0"/>
          <w:i w:val="0"/>
          <w:color w:val="241F1C"/>
          <w:sz w:val="22"/>
        </w:rPr>
        <w:t>Showing someone "my thing" is an old custom between friends and between partners. The custom gets better when the slice is small, the demands are spoken first, and both people have a turn as the guest. You learn the texture of a world the other person already lives in. You also learn what you do when you are bad at something in front of the person who is good at it.</w:t>
      </w:r>
    </w:p>
    <w:p>
      <w:pPr>
        <w:keepNext w:val="0"/>
        <w:spacing w:before="0" w:after="160"/>
      </w:pPr>
      <w:r>
        <w:rPr>
          <w:rFonts w:ascii="Georgia" w:hAnsi="Georgia" w:cs="Georgia" w:eastAsia="Georgia"/>
          <w:b w:val="0"/>
          <w:i w:val="0"/>
          <w:color w:val="241F1C"/>
          <w:sz w:val="22"/>
        </w:rPr>
        <w:t>The First-Time Challenge (065) is for an activity neither of you knows. The World Through Your Eyes (070) is for an interest that matters deeply, hosted so its meaning can be heard. The Shared Courage Experiment (072) is a manageable challenge with an encouragement role. Stay here for a hosted introduction at beginner scale. This chapter claims no boost from a study. A good visit is a good visit.</w:t>
      </w:r>
    </w:p>
    <w:p>
      <w:pPr>
        <w:pStyle w:val="Heading2"/>
        <w:keepNext/>
        <w:spacing w:before="280" w:after="80"/>
      </w:pPr>
      <w:bookmarkStart w:id="841" w:name="chapter-067-before-you-begin"/>
      <w:r>
        <w:rPr>
          <w:rFonts w:ascii="Palatino Linotype" w:hAnsi="Palatino Linotype" w:cs="Palatino Linotype" w:eastAsia="Palatino Linotype"/>
          <w:b w:val="0"/>
          <w:i w:val="0"/>
          <w:color w:val="7C3A46"/>
          <w:sz w:val="32"/>
        </w:rPr>
        <w:t>Before you begin</w:t>
      </w:r>
      <w:bookmarkEnd w:id="841"/>
    </w:p>
    <w:p>
      <w:pPr>
        <w:keepNext w:val="0"/>
        <w:spacing w:before="0" w:after="160"/>
      </w:pPr>
      <w:r>
        <w:rPr>
          <w:rFonts w:ascii="Georgia" w:hAnsi="Georgia" w:cs="Georgia" w:eastAsia="Georgia"/>
          <w:b w:val="0"/>
          <w:i w:val="0"/>
          <w:color w:val="241F1C"/>
          <w:sz w:val="22"/>
        </w:rPr>
        <w:t>Each of you will offer two activities you know well enough to shrink. The receiver picks one. Unfamiliar is not a surprise. The guest reads a plain description before anything starts, and may stop at the threshold.</w:t>
      </w:r>
    </w:p>
    <w:p>
      <w:pPr>
        <w:keepNext w:val="0"/>
        <w:spacing w:before="0" w:after="160"/>
      </w:pPr>
      <w:r>
        <w:rPr>
          <w:rFonts w:ascii="Georgia" w:hAnsi="Georgia" w:cs="Georgia" w:eastAsia="Georgia"/>
          <w:b w:val="0"/>
          <w:i w:val="0"/>
          <w:color w:val="241F1C"/>
          <w:sz w:val="22"/>
        </w:rPr>
        <w:t>"Threshold" means that offer is done. Pick the other one, or stop for today. "Pause" stops a step. Passing a debrief question is a complete answer. You may change a prompt.</w:t>
      </w:r>
    </w:p>
    <w:p>
      <w:pPr>
        <w:keepNext w:val="0"/>
        <w:spacing w:before="0" w:after="160"/>
      </w:pPr>
      <w:r>
        <w:rPr>
          <w:rFonts w:ascii="Georgia" w:hAnsi="Georgia" w:cs="Georgia" w:eastAsia="Georgia"/>
          <w:b w:val="0"/>
          <w:i w:val="0"/>
          <w:color w:val="241F1C"/>
          <w:sz w:val="22"/>
        </w:rPr>
        <w:t>The host adapts pace, grip, noise, and posture. A comfort zone for one body can be pain or overload for the other, so acceptability belongs to the guest. Put the alternatives in the offer: a seated version, a large-motor version, a written version, a quiet version. Vision and hearing decide the channel. If the guest needs the steps in text, the steps are in text. If the guest needs them spoken, they are spoken. Fine-motor trouble and balance trouble are reasons to change the offer, and the guest does not have to earn that change.</w:t>
      </w:r>
    </w:p>
    <w:p>
      <w:pPr>
        <w:keepNext w:val="0"/>
        <w:spacing w:before="0" w:after="160"/>
      </w:pPr>
      <w:r>
        <w:rPr>
          <w:rFonts w:ascii="Georgia" w:hAnsi="Georgia" w:cs="Georgia" w:eastAsia="Georgia"/>
          <w:b w:val="0"/>
          <w:i w:val="0"/>
          <w:color w:val="241F1C"/>
          <w:sz w:val="22"/>
        </w:rPr>
        <w:t>Public performance is off the table. No audience, no posting, no "just try it in front of them." Cost stays at whatever you both accept, and the default is nothing. Duration is a time box you write down.</w:t>
      </w:r>
    </w:p>
    <w:p>
      <w:pPr>
        <w:keepNext w:val="0"/>
        <w:spacing w:before="0" w:after="160"/>
      </w:pPr>
      <w:r>
        <w:rPr>
          <w:rFonts w:ascii="Georgia" w:hAnsi="Georgia" w:cs="Georgia" w:eastAsia="Georgia"/>
          <w:b w:val="0"/>
          <w:i w:val="0"/>
          <w:color w:val="241F1C"/>
          <w:sz w:val="22"/>
        </w:rPr>
        <w:t>Any hands-on help waits for a yes, and the yes can be withdrawn mid-step. A stretch is not a sexual invitation. If you want a sexual conversation, have it somewhere else, on purpose. Finishing a beginner slice is not an agreement to be touched.</w:t>
      </w:r>
    </w:p>
    <w:p>
      <w:pPr>
        <w:keepNext w:val="0"/>
        <w:spacing w:before="0" w:after="160"/>
      </w:pPr>
      <w:r>
        <w:rPr>
          <w:rFonts w:ascii="Georgia" w:hAnsi="Georgia" w:cs="Georgia" w:eastAsia="Georgia"/>
          <w:b w:val="0"/>
          <w:i w:val="0"/>
          <w:color w:val="241F1C"/>
          <w:sz w:val="22"/>
        </w:rPr>
        <w:t>If a fear is the main flavor of an offer, choose a different offer. Interesting and unfamiliar is the target. Frightening is a different chapter, and even there the ceiling belongs to the person who feels it.</w:t>
      </w:r>
    </w:p>
    <w:p>
      <w:pPr>
        <w:keepNext w:val="0"/>
        <w:spacing w:before="0" w:after="160"/>
      </w:pPr>
      <w:r>
        <w:rPr>
          <w:rFonts w:ascii="Georgia" w:hAnsi="Georgia" w:cs="Georgia" w:eastAsia="Georgia"/>
          <w:b w:val="0"/>
          <w:i w:val="0"/>
          <w:color w:val="241F1C"/>
          <w:sz w:val="22"/>
        </w:rPr>
        <w:t>Long-distance works on a camera with materials you both can get, or with activities that need none: a chorus hummed, four phrases of a language, a stretch you can see and also skip. Mail is optional. The second hosting still happens, same call or a named later time.</w:t>
      </w:r>
    </w:p>
    <w:p>
      <w:pPr>
        <w:pStyle w:val="Heading2"/>
        <w:keepNext/>
        <w:spacing w:before="280" w:after="80"/>
      </w:pPr>
      <w:bookmarkStart w:id="842" w:name="chapter-067-the-experience"/>
      <w:r>
        <w:rPr>
          <w:rFonts w:ascii="Palatino Linotype" w:hAnsi="Palatino Linotype" w:cs="Palatino Linotype" w:eastAsia="Palatino Linotype"/>
          <w:b w:val="0"/>
          <w:i w:val="0"/>
          <w:color w:val="7C3A46"/>
          <w:sz w:val="32"/>
        </w:rPr>
        <w:t>The experience</w:t>
      </w:r>
      <w:bookmarkEnd w:id="842"/>
    </w:p>
    <w:p>
      <w:pPr>
        <w:keepNext w:val="0"/>
        <w:spacing w:before="0" w:after="160"/>
      </w:pPr>
      <w:r>
        <w:rPr>
          <w:rFonts w:ascii="Georgia" w:hAnsi="Georgia" w:cs="Georgia" w:eastAsia="Georgia"/>
          <w:b/>
          <w:i w:val="0"/>
          <w:color w:val="241F1C"/>
          <w:sz w:val="22"/>
        </w:rPr>
        <w:t>The demand card.</w:t>
      </w:r>
      <w:r>
        <w:rPr>
          <w:rFonts w:ascii="Georgia" w:hAnsi="Georgia" w:cs="Georgia" w:eastAsia="Georgia"/>
          <w:b w:val="0"/>
          <w:i w:val="0"/>
          <w:color w:val="241F1C"/>
          <w:sz w:val="22"/>
        </w:rPr>
        <w:t xml:space="preserve"> Each offer gets a card, a note, or a large-type screen. Two cards from each of you, so four cards are on the table.</w:t>
      </w:r>
    </w:p>
    <w:p>
      <w:pPr>
        <w:pStyle w:val="ListBullet"/>
        <w:keepNext w:val="0"/>
        <w:spacing w:before="0" w:after="60"/>
      </w:pPr>
      <w:r>
        <w:rPr>
          <w:rFonts w:ascii="Georgia" w:hAnsi="Georgia" w:cs="Georgia" w:eastAsia="Georgia"/>
          <w:b w:val="0"/>
          <w:i w:val="0"/>
          <w:color w:val="241F1C"/>
          <w:sz w:val="22"/>
        </w:rPr>
        <w:t>Name of the activity.</w:t>
      </w:r>
    </w:p>
    <w:p>
      <w:pPr>
        <w:pStyle w:val="ListBullet"/>
        <w:keepNext w:val="0"/>
        <w:spacing w:before="0" w:after="60"/>
      </w:pPr>
      <w:r>
        <w:rPr>
          <w:rFonts w:ascii="Georgia" w:hAnsi="Georgia" w:cs="Georgia" w:eastAsia="Georgia"/>
          <w:b w:val="0"/>
          <w:i w:val="0"/>
          <w:color w:val="241F1C"/>
          <w:sz w:val="22"/>
        </w:rPr>
        <w:t>What we will actually do, in a few sentences, at beginner size.</w:t>
      </w:r>
    </w:p>
    <w:p>
      <w:pPr>
        <w:pStyle w:val="ListBullet"/>
        <w:keepNext w:val="0"/>
        <w:spacing w:before="0" w:after="60"/>
      </w:pPr>
      <w:r>
        <w:rPr>
          <w:rFonts w:ascii="Georgia" w:hAnsi="Georgia" w:cs="Georgia" w:eastAsia="Georgia"/>
          <w:b w:val="0"/>
          <w:i w:val="0"/>
          <w:color w:val="241F1C"/>
          <w:sz w:val="22"/>
        </w:rPr>
        <w:t>Time box.</w:t>
      </w:r>
    </w:p>
    <w:p>
      <w:pPr>
        <w:pStyle w:val="ListBullet"/>
        <w:keepNext w:val="0"/>
        <w:spacing w:before="0" w:after="60"/>
      </w:pPr>
      <w:r>
        <w:rPr>
          <w:rFonts w:ascii="Georgia" w:hAnsi="Georgia" w:cs="Georgia" w:eastAsia="Georgia"/>
          <w:b w:val="0"/>
          <w:i w:val="0"/>
          <w:color w:val="241F1C"/>
          <w:sz w:val="22"/>
        </w:rPr>
        <w:t>Seated or standing, and the alternative.</w:t>
      </w:r>
    </w:p>
    <w:p>
      <w:pPr>
        <w:pStyle w:val="ListBullet"/>
        <w:keepNext w:val="0"/>
        <w:spacing w:before="0" w:after="60"/>
      </w:pPr>
      <w:r>
        <w:rPr>
          <w:rFonts w:ascii="Georgia" w:hAnsi="Georgia" w:cs="Georgia" w:eastAsia="Georgia"/>
          <w:b w:val="0"/>
          <w:i w:val="0"/>
          <w:color w:val="241F1C"/>
          <w:sz w:val="22"/>
        </w:rPr>
        <w:t>Noise, mess, audience (audience is none), cost, duration.</w:t>
      </w:r>
    </w:p>
    <w:p>
      <w:pPr>
        <w:pStyle w:val="ListBullet"/>
        <w:keepNext w:val="0"/>
        <w:spacing w:before="0" w:after="60"/>
      </w:pPr>
      <w:r>
        <w:rPr>
          <w:rFonts w:ascii="Georgia" w:hAnsi="Georgia" w:cs="Georgia" w:eastAsia="Georgia"/>
          <w:b w:val="0"/>
          <w:i w:val="0"/>
          <w:color w:val="241F1C"/>
          <w:sz w:val="22"/>
        </w:rPr>
        <w:t>What a beginner can skip.</w:t>
      </w:r>
    </w:p>
    <w:p>
      <w:pPr>
        <w:pStyle w:val="ListBullet"/>
        <w:keepNext w:val="0"/>
        <w:spacing w:before="0" w:after="60"/>
      </w:pPr>
      <w:r>
        <w:rPr>
          <w:rFonts w:ascii="Georgia" w:hAnsi="Georgia" w:cs="Georgia" w:eastAsia="Georgia"/>
          <w:b w:val="0"/>
          <w:i w:val="0"/>
          <w:color w:val="241F1C"/>
          <w:sz w:val="22"/>
        </w:rPr>
        <w:t>The channel: spoken, written, shown, or hands-on.</w:t>
      </w:r>
    </w:p>
    <w:p>
      <w:pPr>
        <w:keepNext w:val="0"/>
        <w:spacing w:before="0" w:after="160"/>
      </w:pPr>
      <w:r>
        <w:rPr>
          <w:rFonts w:ascii="Georgia" w:hAnsi="Georgia" w:cs="Georgia" w:eastAsia="Georgia"/>
          <w:b w:val="0"/>
          <w:i w:val="0"/>
          <w:color w:val="241F1C"/>
          <w:sz w:val="22"/>
        </w:rPr>
        <w:t>Beginner size means a slice, not a conversion. Useful shapes, if you need them: eight bars of a song you can also speak as rhythm; one round of a card game you already know, taught from the rules you can say aloud; a stretch in which every position is optional, including sitting still; one step of a dish the guest can do with a spoon; one flat block you already walk, with a turnaround; four phrases of a language, repeated and then dropped; one craft stitch, or a large two-finger version if the real stitch is too fine.</w:t>
      </w:r>
    </w:p>
    <w:p>
      <w:pPr>
        <w:keepNext w:val="0"/>
        <w:spacing w:before="0" w:after="160"/>
      </w:pPr>
      <w:r>
        <w:rPr>
          <w:rFonts w:ascii="Georgia" w:hAnsi="Georgia" w:cs="Georgia" w:eastAsia="Georgia"/>
          <w:b/>
          <w:i w:val="0"/>
          <w:color w:val="241F1C"/>
          <w:sz w:val="22"/>
        </w:rPr>
        <w:t>Pick.</w:t>
      </w:r>
      <w:r>
        <w:rPr>
          <w:rFonts w:ascii="Georgia" w:hAnsi="Georgia" w:cs="Georgia" w:eastAsia="Georgia"/>
          <w:b w:val="0"/>
          <w:i w:val="0"/>
          <w:color w:val="241F1C"/>
          <w:sz w:val="22"/>
        </w:rPr>
        <w:t xml:space="preserve"> Trade cards. Each guest chooses one of the host's two offers. If both of you are eager and the clock is short, do the shorter time box first. If an offer fails the guest's body, noise, or nerve, it is declined at the threshold and the other offer comes up. If both offers fail, that person still hosts later, using a new pair of cards you write together at a smaller scale. Skipping the second hosting is how the exchange collapses into a tour of one world. Book the second turn before you leave the table if you cannot do it today. Write the day and the time.</w:t>
      </w:r>
    </w:p>
    <w:p>
      <w:pPr>
        <w:keepNext w:val="0"/>
        <w:spacing w:before="0" w:after="160"/>
      </w:pPr>
      <w:r>
        <w:rPr>
          <w:rFonts w:ascii="Georgia" w:hAnsi="Georgia" w:cs="Georgia" w:eastAsia="Georgia"/>
          <w:b/>
          <w:i w:val="0"/>
          <w:color w:val="241F1C"/>
          <w:sz w:val="22"/>
        </w:rPr>
        <w:t>Host.</w:t>
      </w:r>
      <w:r>
        <w:rPr>
          <w:rFonts w:ascii="Georgia" w:hAnsi="Georgia" w:cs="Georgia" w:eastAsia="Georgia"/>
          <w:b w:val="0"/>
          <w:i w:val="0"/>
          <w:color w:val="241F1C"/>
          <w:sz w:val="22"/>
        </w:rPr>
        <w:t xml:space="preserve"> Teach for at most 3 minutes. Then do the thing together inside the time box. 10 minutes is a solid standard slice. The host demonstrates once, then the guest tries, then you do it side by side if the activity allows. The host may correct a step. The host may not collect an audience, speed up to show off, or add a harder trick in the last minute.</w:t>
      </w:r>
    </w:p>
    <w:p>
      <w:pPr>
        <w:keepNext w:val="0"/>
        <w:spacing w:before="0" w:after="160"/>
      </w:pPr>
      <w:r>
        <w:rPr>
          <w:rFonts w:ascii="Georgia" w:hAnsi="Georgia" w:cs="Georgia" w:eastAsia="Georgia"/>
          <w:b w:val="0"/>
          <w:i w:val="0"/>
          <w:color w:val="241F1C"/>
          <w:sz w:val="22"/>
        </w:rPr>
        <w:t>The guest may stop mid-slice. Stop is data. The host asks one practical question, once: "Smaller, or done?" Then the host follows the answer.</w:t>
      </w:r>
    </w:p>
    <w:p>
      <w:pPr>
        <w:keepNext w:val="0"/>
        <w:spacing w:before="0" w:after="160"/>
      </w:pPr>
      <w:r>
        <w:rPr>
          <w:rFonts w:ascii="Georgia" w:hAnsi="Georgia" w:cs="Georgia" w:eastAsia="Georgia"/>
          <w:b/>
          <w:i w:val="0"/>
          <w:color w:val="241F1C"/>
          <w:sz w:val="22"/>
        </w:rPr>
        <w:t>After each slice.</w:t>
      </w:r>
      <w:r>
        <w:rPr>
          <w:rFonts w:ascii="Georgia" w:hAnsi="Georgia" w:cs="Georgia" w:eastAsia="Georgia"/>
          <w:b w:val="0"/>
          <w:i w:val="0"/>
          <w:color w:val="241F1C"/>
          <w:sz w:val="22"/>
        </w:rPr>
        <w:t xml:space="preserve"> Two minutes, guest first.</w:t>
      </w:r>
    </w:p>
    <w:p>
      <w:pPr>
        <w:pStyle w:val="ListBullet"/>
        <w:keepNext w:val="0"/>
        <w:spacing w:before="0" w:after="60"/>
      </w:pPr>
      <w:r>
        <w:rPr>
          <w:rFonts w:ascii="Georgia" w:hAnsi="Georgia" w:cs="Georgia" w:eastAsia="Georgia"/>
          <w:b w:val="0"/>
          <w:i w:val="0"/>
          <w:color w:val="241F1C"/>
          <w:sz w:val="22"/>
        </w:rPr>
        <w:t>What was unfamiliar?</w:t>
      </w:r>
    </w:p>
    <w:p>
      <w:pPr>
        <w:pStyle w:val="ListBullet"/>
        <w:keepNext w:val="0"/>
        <w:spacing w:before="0" w:after="60"/>
      </w:pPr>
      <w:r>
        <w:rPr>
          <w:rFonts w:ascii="Georgia" w:hAnsi="Georgia" w:cs="Georgia" w:eastAsia="Georgia"/>
          <w:b w:val="0"/>
          <w:i w:val="0"/>
          <w:color w:val="241F1C"/>
          <w:sz w:val="22"/>
        </w:rPr>
        <w:t>Where did you want to stay?</w:t>
      </w:r>
    </w:p>
    <w:p>
      <w:pPr>
        <w:pStyle w:val="ListBullet"/>
        <w:keepNext w:val="0"/>
        <w:spacing w:before="0" w:after="60"/>
      </w:pPr>
      <w:r>
        <w:rPr>
          <w:rFonts w:ascii="Georgia" w:hAnsi="Georgia" w:cs="Georgia" w:eastAsia="Georgia"/>
          <w:b w:val="0"/>
          <w:i w:val="0"/>
          <w:color w:val="241F1C"/>
          <w:sz w:val="22"/>
        </w:rPr>
        <w:t>Where did you want out?</w:t>
      </w:r>
    </w:p>
    <w:p>
      <w:pPr>
        <w:keepNext w:val="0"/>
        <w:spacing w:before="0" w:after="160"/>
      </w:pPr>
      <w:r>
        <w:rPr>
          <w:rFonts w:ascii="Georgia" w:hAnsi="Georgia" w:cs="Georgia" w:eastAsia="Georgia"/>
          <w:b w:val="0"/>
          <w:i w:val="0"/>
          <w:color w:val="241F1C"/>
          <w:sz w:val="22"/>
        </w:rPr>
        <w:t>The host listens. The host does not recruit. There is no homework unless the guest asks for a way to try again.</w:t>
      </w:r>
    </w:p>
    <w:p>
      <w:pPr>
        <w:keepNext w:val="0"/>
        <w:spacing w:before="0" w:after="160"/>
      </w:pPr>
      <w:r>
        <w:rPr>
          <w:rFonts w:ascii="Georgia" w:hAnsi="Georgia" w:cs="Georgia" w:eastAsia="Georgia"/>
          <w:b w:val="0"/>
          <w:i w:val="0"/>
          <w:color w:val="241F1C"/>
          <w:sz w:val="22"/>
        </w:rPr>
        <w:t>Then you switch roles. The person who just floundered gets to be the one who knows the next thing. That turnaround is the exchange.</w:t>
      </w:r>
    </w:p>
    <w:p>
      <w:pPr>
        <w:pStyle w:val="Heading2"/>
        <w:keepNext/>
        <w:spacing w:before="280" w:after="80"/>
      </w:pPr>
      <w:bookmarkStart w:id="843" w:name="chapter-067-three-ways-to-play"/>
      <w:r>
        <w:rPr>
          <w:rFonts w:ascii="Palatino Linotype" w:hAnsi="Palatino Linotype" w:cs="Palatino Linotype" w:eastAsia="Palatino Linotype"/>
          <w:b w:val="0"/>
          <w:i w:val="0"/>
          <w:color w:val="7C3A46"/>
          <w:sz w:val="32"/>
        </w:rPr>
        <w:t>Three ways to play</w:t>
      </w:r>
      <w:bookmarkEnd w:id="843"/>
    </w:p>
    <w:p>
      <w:pPr>
        <w:keepNext w:val="0"/>
        <w:spacing w:before="0" w:after="160"/>
      </w:pPr>
      <w:r>
        <w:rPr>
          <w:rFonts w:ascii="Georgia" w:hAnsi="Georgia" w:cs="Georgia" w:eastAsia="Georgia"/>
          <w:b/>
          <w:i w:val="0"/>
          <w:color w:val="241F1C"/>
          <w:sz w:val="22"/>
        </w:rPr>
        <w:t>Short, 25 minutes.</w:t>
      </w:r>
      <w:r>
        <w:rPr>
          <w:rFonts w:ascii="Georgia" w:hAnsi="Georgia" w:cs="Georgia" w:eastAsia="Georgia"/>
          <w:b w:val="0"/>
          <w:i w:val="0"/>
          <w:color w:val="241F1C"/>
          <w:sz w:val="22"/>
        </w:rPr>
        <w:t xml:space="preserve"> Write all four cards, smaller if you must. Do one 8-minute slice. Ask the three questions. Book the second hosting before you stop, with a day and a time. The short version delays a turn. It does not cancel it.</w:t>
      </w:r>
    </w:p>
    <w:p>
      <w:pPr>
        <w:keepNext w:val="0"/>
        <w:spacing w:before="0" w:after="160"/>
      </w:pPr>
      <w:r>
        <w:rPr>
          <w:rFonts w:ascii="Georgia" w:hAnsi="Georgia" w:cs="Georgia" w:eastAsia="Georgia"/>
          <w:b/>
          <w:i w:val="0"/>
          <w:color w:val="241F1C"/>
          <w:sz w:val="22"/>
        </w:rPr>
        <w:t>Standard, 60 minutes.</w:t>
      </w:r>
      <w:r>
        <w:rPr>
          <w:rFonts w:ascii="Georgia" w:hAnsi="Georgia" w:cs="Georgia" w:eastAsia="Georgia"/>
          <w:b w:val="0"/>
          <w:i w:val="0"/>
          <w:color w:val="241F1C"/>
          <w:sz w:val="22"/>
        </w:rPr>
        <w:t xml:space="preserve"> Four cards, two slices the same day, about 10 minutes each, plus the choosing and the two short debriefs. Leave a few minutes between them so the first guest can come back into their body.</w:t>
      </w:r>
    </w:p>
    <w:p>
      <w:pPr>
        <w:keepNext w:val="0"/>
        <w:spacing w:before="0" w:after="160"/>
      </w:pPr>
      <w:r>
        <w:rPr>
          <w:rFonts w:ascii="Georgia" w:hAnsi="Georgia" w:cs="Georgia" w:eastAsia="Georgia"/>
          <w:b/>
          <w:i w:val="0"/>
          <w:color w:val="241F1C"/>
          <w:sz w:val="22"/>
        </w:rPr>
        <w:t>Extended, 100 minutes.</w:t>
      </w:r>
      <w:r>
        <w:rPr>
          <w:rFonts w:ascii="Georgia" w:hAnsi="Georgia" w:cs="Georgia" w:eastAsia="Georgia"/>
          <w:b w:val="0"/>
          <w:i w:val="0"/>
          <w:color w:val="241F1C"/>
          <w:sz w:val="22"/>
        </w:rPr>
        <w:t xml:space="preserve"> Keep the beginner scale and the exits. Each slice may run to 25 minutes if the guest still wants it. The extra time is for a second try at the same slice, or for a slower pace, not for a performance or a new risky add-on. Both people still host.</w:t>
      </w:r>
    </w:p>
    <w:p>
      <w:pPr>
        <w:pStyle w:val="Heading2"/>
        <w:keepNext/>
        <w:spacing w:before="280" w:after="80"/>
      </w:pPr>
      <w:bookmarkStart w:id="844" w:name="chapter-067-going-deeper"/>
      <w:r>
        <w:rPr>
          <w:rFonts w:ascii="Palatino Linotype" w:hAnsi="Palatino Linotype" w:cs="Palatino Linotype" w:eastAsia="Palatino Linotype"/>
          <w:b w:val="0"/>
          <w:i w:val="0"/>
          <w:color w:val="7C3A46"/>
          <w:sz w:val="32"/>
        </w:rPr>
        <w:t>Going deeper</w:t>
      </w:r>
      <w:bookmarkEnd w:id="844"/>
    </w:p>
    <w:p>
      <w:pPr>
        <w:keepNext w:val="0"/>
        <w:spacing w:before="0" w:after="160"/>
      </w:pPr>
      <w:r>
        <w:rPr>
          <w:rFonts w:ascii="Georgia" w:hAnsi="Georgia" w:cs="Georgia" w:eastAsia="Georgia"/>
          <w:b w:val="0"/>
          <w:i w:val="0"/>
          <w:color w:val="241F1C"/>
          <w:sz w:val="22"/>
        </w:rPr>
        <w:t>If you want one more question after both turns, use this. What did reluctance tell us that enthusiasm would have skipped?</w:t>
      </w:r>
    </w:p>
    <w:p>
      <w:pPr>
        <w:keepNext w:val="0"/>
        <w:spacing w:before="0" w:after="160"/>
      </w:pPr>
      <w:r>
        <w:rPr>
          <w:rFonts w:ascii="Georgia" w:hAnsi="Georgia" w:cs="Georgia" w:eastAsia="Georgia"/>
          <w:b w:val="0"/>
          <w:i w:val="0"/>
          <w:color w:val="241F1C"/>
          <w:sz w:val="22"/>
        </w:rPr>
        <w:t>A guest who wants out at the doorway may be protecting hearing, pride, a bad memory of being laughed at in school, or a simple lack of interest. Those are different facts. You only learn which one if the guest feels like saying. They may pass. A host who feels a sting when the guest stops can say "I wanted you to love it" and then let the want sit there without a recruitment speech.</w:t>
      </w:r>
    </w:p>
    <w:p>
      <w:pPr>
        <w:keepNext w:val="0"/>
        <w:spacing w:before="0" w:after="160"/>
      </w:pPr>
      <w:r>
        <w:rPr>
          <w:rFonts w:ascii="Georgia" w:hAnsi="Georgia" w:cs="Georgia" w:eastAsia="Georgia"/>
          <w:b w:val="0"/>
          <w:i w:val="0"/>
          <w:color w:val="241F1C"/>
          <w:sz w:val="22"/>
        </w:rPr>
        <w:t>You can also name the pleasure, if there was some. Being taught a small thing by a person you love is a particular warmth. Being the teacher, and shrinking your expertise until it fits, is another.</w:t>
      </w:r>
    </w:p>
    <w:p>
      <w:pPr>
        <w:pStyle w:val="Heading2"/>
        <w:keepNext/>
        <w:spacing w:before="280" w:after="80"/>
      </w:pPr>
      <w:bookmarkStart w:id="845" w:name="chapter-067-variations-and-replay"/>
      <w:r>
        <w:rPr>
          <w:rFonts w:ascii="Palatino Linotype" w:hAnsi="Palatino Linotype" w:cs="Palatino Linotype" w:eastAsia="Palatino Linotype"/>
          <w:b w:val="0"/>
          <w:i w:val="0"/>
          <w:color w:val="7C3A46"/>
          <w:sz w:val="32"/>
        </w:rPr>
        <w:t>Variations and replay</w:t>
      </w:r>
      <w:bookmarkEnd w:id="845"/>
    </w:p>
    <w:p>
      <w:pPr>
        <w:keepNext w:val="0"/>
        <w:spacing w:before="0" w:after="160"/>
      </w:pPr>
      <w:r>
        <w:rPr>
          <w:rFonts w:ascii="Georgia" w:hAnsi="Georgia" w:cs="Georgia" w:eastAsia="Georgia"/>
          <w:b w:val="0"/>
          <w:i w:val="0"/>
          <w:color w:val="241F1C"/>
          <w:sz w:val="22"/>
        </w:rPr>
        <w:t>Replay in a few weeks with two new offers. The old hobby can return only at a new slice, and only if the guest asks.</w:t>
      </w:r>
    </w:p>
    <w:p>
      <w:pPr>
        <w:keepNext w:val="0"/>
        <w:spacing w:before="0" w:after="160"/>
      </w:pPr>
      <w:r>
        <w:rPr>
          <w:rFonts w:ascii="Georgia" w:hAnsi="Georgia" w:cs="Georgia" w:eastAsia="Georgia"/>
          <w:b w:val="0"/>
          <w:i w:val="0"/>
          <w:color w:val="241F1C"/>
          <w:sz w:val="22"/>
        </w:rPr>
        <w:t>Low energy uses songs spoken as rhythm, four phrases, or a card round at the table. Pain uses seated offers only, written into the card before the pick. Sensory limits use the quiet, low-mess, low-smell versions, chosen by the guest. Budget stays at zero unless a supply is already in the house.</w:t>
      </w:r>
    </w:p>
    <w:p>
      <w:pPr>
        <w:keepNext w:val="0"/>
        <w:spacing w:before="0" w:after="160"/>
      </w:pPr>
      <w:r>
        <w:rPr>
          <w:rFonts w:ascii="Georgia" w:hAnsi="Georgia" w:cs="Georgia" w:eastAsia="Georgia"/>
          <w:b w:val="0"/>
          <w:i w:val="0"/>
          <w:color w:val="241F1C"/>
          <w:sz w:val="22"/>
        </w:rPr>
        <w:t>The long-distance replay uses the camera and a shared clock. If one of you cannot get the materials, switch to an offer that needs none. The guest's channel still governs. A beautiful demonstration the guest cannot perceive is a film, not a visit.</w:t>
      </w:r>
    </w:p>
    <w:p>
      <w:pPr>
        <w:keepNext w:val="0"/>
        <w:spacing w:before="0" w:after="160"/>
      </w:pPr>
      <w:r>
        <w:rPr>
          <w:rFonts w:ascii="Georgia" w:hAnsi="Georgia" w:cs="Georgia" w:eastAsia="Georgia"/>
          <w:b w:val="0"/>
          <w:i w:val="0"/>
          <w:color w:val="241F1C"/>
          <w:sz w:val="22"/>
        </w:rPr>
        <w:t>Nobody has to take up the hobby afterward. A pleasant 10 minutes can be the whole relationship between a person and a craft.</w:t>
      </w:r>
    </w:p>
    <w:p>
      <w:pPr>
        <w:pStyle w:val="Heading2"/>
        <w:keepNext/>
        <w:spacing w:before="280" w:after="80"/>
      </w:pPr>
      <w:bookmarkStart w:id="846" w:name="chapter-067-examples"/>
      <w:r>
        <w:rPr>
          <w:rFonts w:ascii="Palatino Linotype" w:hAnsi="Palatino Linotype" w:cs="Palatino Linotype" w:eastAsia="Palatino Linotype"/>
          <w:b w:val="0"/>
          <w:i w:val="0"/>
          <w:color w:val="7C3A46"/>
          <w:sz w:val="32"/>
        </w:rPr>
        <w:t>Examples</w:t>
      </w:r>
      <w:bookmarkEnd w:id="846"/>
    </w:p>
    <w:p>
      <w:pPr>
        <w:keepNext w:val="0"/>
        <w:spacing w:before="0" w:after="160"/>
      </w:pPr>
      <w:r>
        <w:rPr>
          <w:rFonts w:ascii="Georgia" w:hAnsi="Georgia" w:cs="Georgia" w:eastAsia="Georgia"/>
          <w:b w:val="0"/>
          <w:i w:val="0"/>
          <w:color w:val="241F1C"/>
          <w:sz w:val="22"/>
        </w:rPr>
        <w:t>Rowan and Vale are fictional. They are not you.</w:t>
      </w:r>
    </w:p>
    <w:p>
      <w:pPr>
        <w:keepNext w:val="0"/>
        <w:spacing w:before="0" w:after="160"/>
      </w:pPr>
      <w:r>
        <w:rPr>
          <w:rFonts w:ascii="Georgia" w:hAnsi="Georgia" w:cs="Georgia" w:eastAsia="Georgia"/>
          <w:b w:val="0"/>
          <w:i w:val="0"/>
          <w:color w:val="241F1C"/>
          <w:sz w:val="22"/>
        </w:rPr>
        <w:t>Rowan's cards are a knitting cast-on and the chorus of a song from their aunt's kitchen. Vale's hands hurt on the needles, so Vale says "threshold" to the cast-on after hearing "fine motor, both hands, 10 minutes." They take the chorus. Rowan knows it well enough to slow it down and to speak the rhythm instead of singing when Vale's ears want less melody. They get through eight bars twice. Vale does not want a choir. Rowan does not offer one.</w:t>
      </w:r>
    </w:p>
    <w:p>
      <w:pPr>
        <w:keepNext w:val="0"/>
        <w:spacing w:before="0" w:after="160"/>
      </w:pPr>
      <w:r>
        <w:rPr>
          <w:rFonts w:ascii="Georgia" w:hAnsi="Georgia" w:cs="Georgia" w:eastAsia="Georgia"/>
          <w:b w:val="0"/>
          <w:i w:val="0"/>
          <w:color w:val="241F1C"/>
          <w:sz w:val="22"/>
        </w:rPr>
        <w:t>Vale's cards are a one-block walk Vale does on ordinary Tuesdays, and a stretch Vale can guide from a chair. Rowan picks the stretch because the block is icy. Every position is optional. Rowan skips the one that asks for a twist and stays for the shoulder roll, hands on Rowan's own shoulders. Vale says, "Smaller or done?" once, when Rowan goes quiet. Rowan says, "Done, and that roll was the part I liked."</w:t>
      </w:r>
    </w:p>
    <w:p>
      <w:pPr>
        <w:keepNext w:val="0"/>
        <w:spacing w:before="0" w:after="160"/>
      </w:pPr>
      <w:r>
        <w:rPr>
          <w:rFonts w:ascii="Georgia" w:hAnsi="Georgia" w:cs="Georgia" w:eastAsia="Georgia"/>
          <w:b w:val="0"/>
          <w:i w:val="0"/>
          <w:color w:val="241F1C"/>
          <w:sz w:val="22"/>
        </w:rPr>
        <w:t>They write the reluctance down as information. The needles were pain. The choir was simply unwanted. The shoulder roll can be visited again. Nobody adopts a new identity before dinner.</w:t>
      </w:r>
    </w:p>
    <w:p>
      <w:pPr>
        <w:pStyle w:val="Heading2"/>
        <w:keepNext/>
        <w:spacing w:before="280" w:after="80"/>
      </w:pPr>
      <w:bookmarkStart w:id="847" w:name="chapter-067-afterward"/>
      <w:r>
        <w:rPr>
          <w:rFonts w:ascii="Palatino Linotype" w:hAnsi="Palatino Linotype" w:cs="Palatino Linotype" w:eastAsia="Palatino Linotype"/>
          <w:b w:val="0"/>
          <w:i w:val="0"/>
          <w:color w:val="7C3A46"/>
          <w:sz w:val="32"/>
        </w:rPr>
        <w:t>Afterward</w:t>
      </w:r>
      <w:bookmarkEnd w:id="847"/>
    </w:p>
    <w:p>
      <w:pPr>
        <w:keepNext w:val="0"/>
        <w:spacing w:before="0" w:after="160"/>
      </w:pPr>
      <w:r>
        <w:rPr>
          <w:rFonts w:ascii="Georgia" w:hAnsi="Georgia" w:cs="Georgia" w:eastAsia="Georgia"/>
          <w:b w:val="0"/>
          <w:i w:val="0"/>
          <w:color w:val="241F1C"/>
          <w:sz w:val="22"/>
        </w:rPr>
        <w:t>Thank the host for shrinking the thing, and thank the guest for being new in public, which in this case means in front of one person. Skip the speech about growth.</w:t>
      </w:r>
    </w:p>
    <w:p>
      <w:pPr>
        <w:keepNext w:val="0"/>
        <w:spacing w:before="0" w:after="160"/>
      </w:pPr>
      <w:r>
        <w:rPr>
          <w:rFonts w:ascii="Georgia" w:hAnsi="Georgia" w:cs="Georgia" w:eastAsia="Georgia"/>
          <w:b w:val="0"/>
          <w:i w:val="0"/>
          <w:color w:val="241F1C"/>
          <w:sz w:val="22"/>
        </w:rPr>
        <w:t>If you want a last pass, use these.</w:t>
      </w:r>
    </w:p>
    <w:p>
      <w:pPr>
        <w:pStyle w:val="ListBullet"/>
        <w:keepNext w:val="0"/>
        <w:spacing w:before="0" w:after="60"/>
      </w:pPr>
      <w:r>
        <w:rPr>
          <w:rFonts w:ascii="Georgia" w:hAnsi="Georgia" w:cs="Georgia" w:eastAsia="Georgia"/>
          <w:b w:val="0"/>
          <w:i w:val="0"/>
          <w:color w:val="241F1C"/>
          <w:sz w:val="22"/>
        </w:rPr>
        <w:t>Which card was the true beginner's size?</w:t>
      </w:r>
    </w:p>
    <w:p>
      <w:pPr>
        <w:pStyle w:val="ListBullet"/>
        <w:keepNext w:val="0"/>
        <w:spacing w:before="0" w:after="60"/>
      </w:pPr>
      <w:r>
        <w:rPr>
          <w:rFonts w:ascii="Georgia" w:hAnsi="Georgia" w:cs="Georgia" w:eastAsia="Georgia"/>
          <w:b w:val="0"/>
          <w:i w:val="0"/>
          <w:color w:val="241F1C"/>
          <w:sz w:val="22"/>
        </w:rPr>
        <w:t>Where did the host adapt, and where did the host show off?</w:t>
      </w:r>
    </w:p>
    <w:p>
      <w:pPr>
        <w:pStyle w:val="ListBullet"/>
        <w:keepNext w:val="0"/>
        <w:spacing w:before="0" w:after="60"/>
      </w:pPr>
      <w:r>
        <w:rPr>
          <w:rFonts w:ascii="Georgia" w:hAnsi="Georgia" w:cs="Georgia" w:eastAsia="Georgia"/>
          <w:b w:val="0"/>
          <w:i w:val="0"/>
          <w:color w:val="241F1C"/>
          <w:sz w:val="22"/>
        </w:rPr>
        <w:t>Is the second visit already on a real day, if it did not happen today?</w:t>
      </w:r>
    </w:p>
    <w:p>
      <w:pPr>
        <w:keepNext w:val="0"/>
        <w:spacing w:before="0" w:after="160"/>
      </w:pPr>
      <w:r>
        <w:rPr>
          <w:rFonts w:ascii="Georgia" w:hAnsi="Georgia" w:cs="Georgia" w:eastAsia="Georgia"/>
          <w:b w:val="0"/>
          <w:i w:val="0"/>
          <w:color w:val="241F1C"/>
          <w:sz w:val="22"/>
        </w:rPr>
        <w:t>Then put the cards away. They are not a contract to become hobby people.</w:t>
      </w:r>
    </w:p>
    <w:p>
      <w:pPr>
        <w:pStyle w:val="Heading2"/>
        <w:keepNext/>
        <w:spacing w:before="280" w:after="80"/>
      </w:pPr>
      <w:bookmarkStart w:id="848" w:name="chapter-067-our-story"/>
      <w:r>
        <w:rPr>
          <w:rFonts w:ascii="Palatino Linotype" w:hAnsi="Palatino Linotype" w:cs="Palatino Linotype" w:eastAsia="Palatino Linotype"/>
          <w:b w:val="0"/>
          <w:i w:val="0"/>
          <w:color w:val="7C3A46"/>
          <w:sz w:val="32"/>
        </w:rPr>
        <w:t>Our Story</w:t>
      </w:r>
      <w:bookmarkEnd w:id="848"/>
    </w:p>
    <w:p>
      <w:pPr>
        <w:keepNext w:val="0"/>
        <w:spacing w:before="0" w:after="160"/>
      </w:pPr>
      <w:r>
        <w:rPr>
          <w:rFonts w:ascii="Georgia" w:hAnsi="Georgia" w:cs="Georgia" w:eastAsia="Georgia"/>
          <w:b w:val="0"/>
          <w:i w:val="0"/>
          <w:color w:val="241F1C"/>
          <w:sz w:val="22"/>
        </w:rPr>
        <w:t>Private pages are optional to share. A note about reluctance can stay private. Say so if you need that, then treat it as ordinary.</w:t>
      </w:r>
    </w:p>
    <w:p>
      <w:pPr>
        <w:keepNext w:val="0"/>
        <w:spacing w:before="0" w:after="160"/>
      </w:pPr>
      <w:r>
        <w:rPr>
          <w:rFonts w:ascii="Georgia" w:hAnsi="Georgia" w:cs="Georgia" w:eastAsia="Georgia"/>
          <w:b w:val="0"/>
          <w:i w:val="0"/>
          <w:color w:val="241F1C"/>
          <w:sz w:val="22"/>
        </w:rPr>
        <w:t>Date the entry. Name who hosted first, which version you played, and whether the second hosting is done or booked.</w:t>
      </w:r>
    </w:p>
    <w:tbl>
      <w:tblPr>
        <w:tblW w:type="dxa" w:w="8122"/>
        <w:tblLayout w:type="fixed"/>
        <w:tblLook w:firstColumn="1" w:firstRow="1" w:lastColumn="0" w:lastRow="0" w:noHBand="0" w:noVBand="1" w:val="04A0"/>
        <w:tblBorders>
          <w:top w:val="single" w:sz="8" w:space="0" w:color="D9CFC0"/>
          <w:left w:val="single" w:sz="8" w:space="0" w:color="D9CFC0"/>
          <w:bottom w:val="single" w:sz="8" w:space="0" w:color="D9CFC0"/>
          <w:right w:val="single" w:sz="8" w:space="0" w:color="D9CFC0"/>
          <w:insideH w:val="nil" w:sz="0" w:space="0" w:color="auto"/>
          <w:insideV w:val="nil" w:sz="0" w:space="0" w:color="auto"/>
        </w:tblBorders>
      </w:tblPr>
      <w:tblGrid>
        <w:gridCol w:w="8122"/>
      </w:tblGrid>
      <w:tr>
        <w:trPr>
          <w:cantSplit/>
        </w:trPr>
        <w:tc>
          <w:tcPr>
            <w:tcW w:type="dxa" w:w="8122"/>
            <w:shd w:val="clear" w:color="auto" w:fill="FBF8F2"/>
            <w:tcMar>
              <w:top w:w="80" w:type="dxa"/>
              <w:left w:w="140" w:type="dxa"/>
              <w:bottom w:w="80" w:type="dxa"/>
              <w:right w:w="140" w:type="dxa"/>
            </w:tcMar>
          </w:tcPr>
          <w:p>
            <w:pPr>
              <w:spacing w:after="40"/>
            </w:pPr>
            <w:r>
              <w:rPr>
                <w:rFonts w:ascii="Calibri" w:hAnsi="Calibri" w:cs="Calibri" w:eastAsia="Calibri"/>
                <w:b w:val="0"/>
                <w:i w:val="0"/>
                <w:color w:val="A85A32"/>
                <w:sz w:val="18"/>
              </w:rPr>
              <w:t>OUR STORY</w:t>
            </w:r>
          </w:p>
          <w:p>
            <w:pPr>
              <w:spacing w:after="80"/>
            </w:pPr>
            <w:r>
              <w:rPr>
                <w:rFonts w:ascii="Georgia" w:hAnsi="Georgia" w:cs="Georgia" w:eastAsia="Georgia"/>
                <w:b w:val="0"/>
                <w:i/>
                <w:color w:val="241F1C"/>
                <w:sz w:val="20"/>
              </w:rPr>
              <w:t>Sharing either private page is optional.</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Session</w:t>
            </w:r>
          </w:p>
          <w:p>
            <w:pPr>
              <w:spacing w:after="40"/>
            </w:pPr>
            <w:r>
              <w:rPr>
                <w:rFonts w:ascii="Georgia" w:hAnsi="Georgia" w:cs="Georgia" w:eastAsia="Georgia"/>
                <w:b w:val="0"/>
                <w:i/>
                <w:color w:val="241F1C"/>
                <w:sz w:val="20"/>
              </w:rPr>
              <w:t>date, time, place, version played, mood if wanted, intention, initials if wanted, done or paused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one of you</w:t>
            </w:r>
          </w:p>
          <w:p>
            <w:pPr>
              <w:keepNext/>
              <w:spacing w:before="120" w:after="20"/>
            </w:pPr>
            <w:r>
              <w:rPr>
                <w:rFonts w:ascii="Georgia" w:hAnsi="Georgia" w:cs="Georgia" w:eastAsia="Georgia"/>
                <w:b w:val="0"/>
                <w:i w:val="0"/>
                <w:color w:val="241F1C"/>
                <w:sz w:val="22"/>
              </w:rPr>
              <w:t>What I hosted, and what I changed when my partner hesitated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felt unfamiliar when I was the guest</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the other</w:t>
            </w:r>
          </w:p>
          <w:p>
            <w:pPr>
              <w:keepNext/>
              <w:spacing w:before="120" w:after="20"/>
            </w:pPr>
            <w:r>
              <w:rPr>
                <w:rFonts w:ascii="Georgia" w:hAnsi="Georgia" w:cs="Georgia" w:eastAsia="Georgia"/>
                <w:b w:val="0"/>
                <w:i w:val="0"/>
                <w:color w:val="241F1C"/>
                <w:sz w:val="22"/>
              </w:rPr>
              <w:t>Which offer I picked, and what I was protecting by picking it</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I want understood about my reluctance, with no requirement that I take up the hobby</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Shared page</w:t>
            </w:r>
          </w:p>
          <w:p>
            <w:pPr>
              <w:keepNext/>
              <w:spacing w:before="120" w:after="20"/>
            </w:pPr>
            <w:r>
              <w:rPr>
                <w:rFonts w:ascii="Georgia" w:hAnsi="Georgia" w:cs="Georgia" w:eastAsia="Georgia"/>
                <w:b w:val="0"/>
                <w:i w:val="0"/>
                <w:color w:val="241F1C"/>
                <w:sz w:val="22"/>
              </w:rPr>
              <w:t>What actually happened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 line or moment worth keeping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we discovered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we might do next, if anything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Revisit</w:t>
            </w:r>
          </w:p>
          <w:p>
            <w:pPr>
              <w:keepNext/>
              <w:spacing w:before="120" w:after="20"/>
            </w:pPr>
            <w:r>
              <w:rPr>
                <w:rFonts w:ascii="Georgia" w:hAnsi="Georgia" w:cs="Georgia" w:eastAsia="Georgia"/>
                <w:b w:val="0"/>
                <w:i w:val="0"/>
                <w:color w:val="241F1C"/>
                <w:sz w:val="22"/>
              </w:rPr>
              <w:t>Attempt, date, and what changed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Then versus now</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bl>
    <w:p>
      <w:pPr>
        <w:spacing w:after="120"/>
      </w:pPr>
    </w:p>
    <w:p>
      <w:pPr>
        <w:pStyle w:val="Heading2"/>
        <w:keepNext/>
        <w:spacing w:before="280" w:after="80"/>
      </w:pPr>
      <w:bookmarkStart w:id="849" w:name="chapter-067-notes"/>
      <w:r>
        <w:rPr>
          <w:rFonts w:ascii="Palatino Linotype" w:hAnsi="Palatino Linotype" w:cs="Palatino Linotype" w:eastAsia="Palatino Linotype"/>
          <w:b w:val="0"/>
          <w:i w:val="0"/>
          <w:color w:val="7C3A46"/>
          <w:sz w:val="32"/>
        </w:rPr>
        <w:t>Notes</w:t>
      </w:r>
      <w:bookmarkEnd w:id="849"/>
    </w:p>
    <w:p>
      <w:pPr>
        <w:keepNext w:val="0"/>
        <w:spacing w:before="0" w:after="160"/>
      </w:pPr>
      <w:r>
        <w:rPr>
          <w:rFonts w:ascii="Georgia" w:hAnsi="Georgia" w:cs="Georgia" w:eastAsia="Georgia"/>
          <w:b w:val="0"/>
          <w:i w:val="0"/>
          <w:color w:val="241F1C"/>
          <w:sz w:val="22"/>
        </w:rPr>
        <w:t>No empirical citation is claimed for this exchange. The demand card, the beginner slice, the threshold, and the required second hosting are this chapter's design. The First-Time Challenge is 065. The World Through Your Eyes is 070. The Shared Courage Experiment is 072.</w:t>
      </w:r>
    </w:p>
    <w:p>
      <w:r>
        <w:br w:type="page"/>
      </w:r>
    </w:p>
    <w:p>
      <w:pPr>
        <w:keepNext w:val="0"/>
        <w:spacing w:before="0" w:after="0"/>
      </w:pPr>
      <w:r>
        <w:rPr>
          <w:rFonts w:ascii="Calibri" w:hAnsi="Calibri" w:cs="Calibri" w:eastAsia="Calibri"/>
          <w:b w:val="0"/>
          <w:i w:val="0"/>
          <w:color w:val="A85A32"/>
          <w:sz w:val="18"/>
        </w:rPr>
        <w:t>PART 9 · SHARED ADVENTURES AND NEW EXPERIENCES</w:t>
      </w:r>
    </w:p>
    <w:p>
      <w:pPr>
        <w:keepNext w:val="0"/>
        <w:spacing w:before="0" w:after="40"/>
      </w:pPr>
      <w:r>
        <w:rPr>
          <w:rFonts w:ascii="Palatino Linotype" w:hAnsi="Palatino Linotype" w:cs="Palatino Linotype" w:eastAsia="Palatino Linotype"/>
          <w:b w:val="0"/>
          <w:i w:val="0"/>
          <w:color w:val="A85A32"/>
          <w:sz w:val="22"/>
        </w:rPr>
        <w:t>068</w:t>
      </w:r>
    </w:p>
    <w:p>
      <w:pPr>
        <w:pStyle w:val="Heading1"/>
        <w:keepNext/>
        <w:spacing w:before="0" w:after="120"/>
      </w:pPr>
      <w:bookmarkStart w:id="850" w:name="chapter-068"/>
      <w:r>
        <w:rPr>
          <w:rFonts w:ascii="Palatino Linotype" w:hAnsi="Palatino Linotype" w:cs="Palatino Linotype" w:eastAsia="Palatino Linotype"/>
          <w:b w:val="0"/>
          <w:i w:val="0"/>
          <w:color w:val="241F1C"/>
          <w:sz w:val="52"/>
        </w:rPr>
        <w:t>The Night of Random Decisions</w:t>
      </w:r>
      <w:bookmarkEnd w:id="850"/>
    </w:p>
    <w:p>
      <w:pPr>
        <w:keepNext w:val="0"/>
        <w:spacing w:before="0" w:after="120"/>
      </w:pPr>
      <w:r>
        <w:rPr>
          <w:rFonts w:ascii="Georgia" w:hAnsi="Georgia" w:cs="Georgia" w:eastAsia="Georgia"/>
          <w:b w:val="0"/>
          <w:i/>
          <w:color w:val="241F1C"/>
          <w:sz w:val="24"/>
        </w:rPr>
        <w:t>Let a die, a coin, or a card choose among options you both already accepted, and keep a veto in your pocket.</w:t>
      </w:r>
    </w:p>
    <w:p>
      <w:r>
        <w:drawing>
          <wp:inline xmlns:a="http://schemas.openxmlformats.org/drawingml/2006/main" xmlns:pic="http://schemas.openxmlformats.org/drawingml/2006/picture">
            <wp:extent cx="4754880" cy="2674620"/>
            <wp:docPr id="78" name="Picture 78"/>
            <wp:cNvGraphicFramePr>
              <a:graphicFrameLocks noChangeAspect="1"/>
            </wp:cNvGraphicFramePr>
            <a:graphic>
              <a:graphicData uri="http://schemas.openxmlformats.org/drawingml/2006/picture">
                <pic:pic>
                  <pic:nvPicPr>
                    <pic:cNvPr id="0" name="illustration.jpg"/>
                    <pic:cNvPicPr/>
                  </pic:nvPicPr>
                  <pic:blipFill>
                    <a:blip r:embed="rId90"/>
                    <a:stretch>
                      <a:fillRect/>
                    </a:stretch>
                  </pic:blipFill>
                  <pic:spPr>
                    <a:xfrm>
                      <a:off x="0" y="0"/>
                      <a:ext cx="4754880" cy="2674620"/>
                    </a:xfrm>
                    <a:prstGeom prst="rect"/>
                  </pic:spPr>
                </pic:pic>
              </a:graphicData>
            </a:graphic>
          </wp:inline>
        </w:drawing>
      </w:r>
    </w:p>
    <w:p>
      <w:pPr>
        <w:keepNext w:val="0"/>
        <w:spacing w:before="0" w:after="80"/>
      </w:pPr>
      <w:r>
        <w:rPr>
          <w:rFonts w:ascii="Calibri" w:hAnsi="Calibri" w:cs="Calibri" w:eastAsia="Calibri"/>
          <w:b w:val="0"/>
          <w:i w:val="0"/>
          <w:color w:val="3E6464"/>
          <w:sz w:val="18"/>
        </w:rPr>
        <w:t>reimagined · 120 minutes · light · medium energy · home, or a nearby option already written on the menu</w:t>
      </w:r>
    </w:p>
    <w:p>
      <w:pPr>
        <w:spacing w:after="160"/>
      </w:pPr>
      <w:r>
        <w:rPr>
          <w:rFonts w:ascii="Calibri" w:hAnsi="Calibri" w:cs="Calibri" w:eastAsia="Calibri"/>
          <w:b w:val="0"/>
          <w:i w:val="0"/>
          <w:color w:val="3E6464"/>
          <w:sz w:val="18"/>
        </w:rPr>
        <w:t xml:space="preserve">See also </w:t>
      </w:r>
      <w:hyperlink w:anchor="chapter-042">
        <w:r>
          <w:rPr>
            <w:rFonts w:ascii="Georgia" w:hAnsi="Georgia" w:cs="Georgia" w:eastAsia="Georgia"/>
            <w:sz w:val="18"/>
            <w:color w:val="3E6464"/>
            <w:u w:val="single"/>
          </w:rPr>
          <w:t xml:space="preserve">042</w:t>
        </w:r>
      </w:hyperlink>
      <w:r>
        <w:rPr>
          <w:rFonts w:ascii="Calibri" w:hAnsi="Calibri" w:cs="Calibri" w:eastAsia="Calibri"/>
          <w:b w:val="0"/>
          <w:i w:val="0"/>
          <w:color w:val="3E6464"/>
          <w:sz w:val="18"/>
        </w:rPr>
        <w:t xml:space="preserve">, </w:t>
      </w:r>
      <w:hyperlink w:anchor="chapter-047">
        <w:r>
          <w:rPr>
            <w:rFonts w:ascii="Georgia" w:hAnsi="Georgia" w:cs="Georgia" w:eastAsia="Georgia"/>
            <w:sz w:val="18"/>
            <w:color w:val="3E6464"/>
            <w:u w:val="single"/>
          </w:rPr>
          <w:t xml:space="preserve">047</w:t>
        </w:r>
      </w:hyperlink>
      <w:r>
        <w:rPr>
          <w:rFonts w:ascii="Calibri" w:hAnsi="Calibri" w:cs="Calibri" w:eastAsia="Calibri"/>
          <w:b w:val="0"/>
          <w:i w:val="0"/>
          <w:color w:val="3E6464"/>
          <w:sz w:val="18"/>
        </w:rPr>
        <w:t xml:space="preserve">, </w:t>
      </w:r>
      <w:hyperlink w:anchor="chapter-066">
        <w:r>
          <w:rPr>
            <w:rFonts w:ascii="Georgia" w:hAnsi="Georgia" w:cs="Georgia" w:eastAsia="Georgia"/>
            <w:sz w:val="18"/>
            <w:color w:val="3E6464"/>
            <w:u w:val="single"/>
          </w:rPr>
          <w:t xml:space="preserve">066</w:t>
        </w:r>
      </w:hyperlink>
    </w:p>
    <w:p>
      <w:pPr>
        <w:pStyle w:val="Heading2"/>
        <w:keepNext/>
        <w:spacing w:before="280" w:after="80"/>
      </w:pPr>
      <w:bookmarkStart w:id="851" w:name="chapter-068-the-hook"/>
      <w:r>
        <w:rPr>
          <w:rFonts w:ascii="Palatino Linotype" w:hAnsi="Palatino Linotype" w:cs="Palatino Linotype" w:eastAsia="Palatino Linotype"/>
          <w:b w:val="0"/>
          <w:i w:val="0"/>
          <w:color w:val="7C3A46"/>
          <w:sz w:val="32"/>
        </w:rPr>
        <w:t>The hook</w:t>
      </w:r>
      <w:bookmarkEnd w:id="851"/>
    </w:p>
    <w:p>
      <w:pPr>
        <w:keepNext w:val="0"/>
        <w:spacing w:before="0" w:after="160"/>
      </w:pPr>
      <w:r>
        <w:rPr>
          <w:rFonts w:ascii="Georgia" w:hAnsi="Georgia" w:cs="Georgia" w:eastAsia="Georgia"/>
          <w:b w:val="0"/>
          <w:i w:val="0"/>
          <w:color w:val="241F1C"/>
          <w:sz w:val="22"/>
        </w:rPr>
        <w:t>Choosing dinner by coin toss is a folk art. The coin is funny because both dinners were already acceptable, and because someone still groans when their secret favorite loses. This chapter stretches that custom across one evening. Chance gets three decisions. You two get the menus, the veto, and the right to stop. The die is a toy. It does not know you, and it does not get the last word.</w:t>
      </w:r>
    </w:p>
    <w:p>
      <w:pPr>
        <w:pStyle w:val="Heading2"/>
        <w:keepNext/>
        <w:spacing w:before="280" w:after="80"/>
      </w:pPr>
      <w:bookmarkStart w:id="852" w:name="chapter-068-why-it-might-matter"/>
      <w:r>
        <w:rPr>
          <w:rFonts w:ascii="Palatino Linotype" w:hAnsi="Palatino Linotype" w:cs="Palatino Linotype" w:eastAsia="Palatino Linotype"/>
          <w:b w:val="0"/>
          <w:i w:val="0"/>
          <w:color w:val="7C3A46"/>
          <w:sz w:val="32"/>
        </w:rPr>
        <w:t>Why it might matter</w:t>
      </w:r>
      <w:bookmarkEnd w:id="852"/>
    </w:p>
    <w:p>
      <w:pPr>
        <w:keepNext w:val="0"/>
        <w:spacing w:before="0" w:after="160"/>
      </w:pPr>
      <w:r>
        <w:rPr>
          <w:rFonts w:ascii="Georgia" w:hAnsi="Georgia" w:cs="Georgia" w:eastAsia="Georgia"/>
          <w:b w:val="0"/>
          <w:i w:val="0"/>
          <w:color w:val="241F1C"/>
          <w:sz w:val="22"/>
        </w:rPr>
        <w:t>A little randomness can knock a rut without handing the night to impulse. The pleasure, when it comes, is the click of a choice you both can live with and neither of you had to negotiate for 10 minutes. The pinch, when it comes, is the click of a choice you can live with and did not want. Telling those two feelings apart is the debrief.</w:t>
      </w:r>
    </w:p>
    <w:p>
      <w:pPr>
        <w:keepNext w:val="0"/>
        <w:spacing w:before="0" w:after="160"/>
      </w:pPr>
      <w:r>
        <w:rPr>
          <w:rFonts w:ascii="Georgia" w:hAnsi="Georgia" w:cs="Georgia" w:eastAsia="Georgia"/>
          <w:b w:val="0"/>
          <w:i w:val="0"/>
          <w:color w:val="241F1C"/>
          <w:sz w:val="22"/>
        </w:rPr>
        <w:t>Would You Rather: Unhinged Edition (042) poses hypothetical pairs. Truth, Dare, or Discover (047) has a dare among its doors. Tonight the randomizer picks among real options you have already accepted. It assigns no dare, no destiny, and no verdict. The Twenty-Dollar Adventure (066) is the chapter where a money ceiling is the design problem. If a menu line costs money, the price is written before the roll, inside a cap you set. The default cap is $0 beyond what is already in the house.</w:t>
      </w:r>
    </w:p>
    <w:p>
      <w:pPr>
        <w:keepNext w:val="0"/>
        <w:spacing w:before="0" w:after="160"/>
      </w:pPr>
      <w:r>
        <w:rPr>
          <w:rFonts w:ascii="Georgia" w:hAnsi="Georgia" w:cs="Georgia" w:eastAsia="Georgia"/>
          <w:b w:val="0"/>
          <w:i w:val="0"/>
          <w:color w:val="241F1C"/>
          <w:sz w:val="22"/>
        </w:rPr>
        <w:t>No study is claimed for spontaneity, coin tosses, or evenings like this.</w:t>
      </w:r>
    </w:p>
    <w:p>
      <w:pPr>
        <w:pStyle w:val="Heading2"/>
        <w:keepNext/>
        <w:spacing w:before="280" w:after="80"/>
      </w:pPr>
      <w:bookmarkStart w:id="853" w:name="chapter-068-before-you-begin"/>
      <w:r>
        <w:rPr>
          <w:rFonts w:ascii="Palatino Linotype" w:hAnsi="Palatino Linotype" w:cs="Palatino Linotype" w:eastAsia="Palatino Linotype"/>
          <w:b w:val="0"/>
          <w:i w:val="0"/>
          <w:color w:val="7C3A46"/>
          <w:sz w:val="32"/>
        </w:rPr>
        <w:t>Before you begin</w:t>
      </w:r>
      <w:bookmarkEnd w:id="853"/>
    </w:p>
    <w:p>
      <w:pPr>
        <w:keepNext w:val="0"/>
        <w:spacing w:before="0" w:after="160"/>
      </w:pPr>
      <w:r>
        <w:rPr>
          <w:rFonts w:ascii="Georgia" w:hAnsi="Georgia" w:cs="Georgia" w:eastAsia="Georgia"/>
          <w:b w:val="0"/>
          <w:i w:val="0"/>
          <w:color w:val="241F1C"/>
          <w:sz w:val="22"/>
        </w:rPr>
        <w:t>Build the menus before anyone rolls, flips, or draws. Every option has to be acceptable to both of you. Read each line aloud, or put it in text large enough to read, before it is locked. Hearing and sight both get a channel. If an option is livable for only one of you, it comes off the menu. Blaming the die later is out of bounds, because the die only met options you signed.</w:t>
      </w:r>
    </w:p>
    <w:p>
      <w:pPr>
        <w:keepNext w:val="0"/>
        <w:spacing w:before="0" w:after="160"/>
      </w:pPr>
      <w:r>
        <w:rPr>
          <w:rFonts w:ascii="Georgia" w:hAnsi="Georgia" w:cs="Georgia" w:eastAsia="Georgia"/>
          <w:b w:val="0"/>
          <w:i w:val="0"/>
          <w:color w:val="241F1C"/>
          <w:sz w:val="22"/>
        </w:rPr>
        <w:t>Each of you gets one veto for the whole night. A veto cancels that result, puts the choice back on the menu, and makes you roll again. The option stays available. If the reroll repeats it, you do not get a second token. A safety no handles that repeat, and any other result you refuse. A safety no spends nothing. The decision becomes "stay in," unless you say "stop the game," which ends the night. You do not have to justify a safety no.</w:t>
      </w:r>
    </w:p>
    <w:p>
      <w:pPr>
        <w:keepNext w:val="0"/>
        <w:spacing w:before="0" w:after="160"/>
      </w:pPr>
      <w:r>
        <w:rPr>
          <w:rFonts w:ascii="Georgia" w:hAnsi="Georgia" w:cs="Georgia" w:eastAsia="Georgia"/>
          <w:b w:val="0"/>
          <w:i w:val="0"/>
          <w:color w:val="241F1C"/>
          <w:sz w:val="22"/>
        </w:rPr>
        <w:t>"Stay in" and "stop the game" are faces that can come up. They are real options, written on the activity menu.</w:t>
      </w:r>
    </w:p>
    <w:p>
      <w:pPr>
        <w:keepNext w:val="0"/>
        <w:spacing w:before="0" w:after="160"/>
      </w:pPr>
      <w:r>
        <w:rPr>
          <w:rFonts w:ascii="Georgia" w:hAnsi="Georgia" w:cs="Georgia" w:eastAsia="Georgia"/>
          <w:b w:val="0"/>
          <w:i w:val="0"/>
          <w:color w:val="241F1C"/>
          <w:sz w:val="22"/>
        </w:rPr>
        <w:t>Alcohol, sex, unplanned spending, and other people stay off the default menus. Adding any of them requires a separate explicit agreement, written on the menu before the roll. A lucky number is not that agreement. A rolled result is not consent to touch.</w:t>
      </w:r>
    </w:p>
    <w:p>
      <w:pPr>
        <w:keepNext w:val="0"/>
        <w:spacing w:before="0" w:after="160"/>
      </w:pPr>
      <w:r>
        <w:rPr>
          <w:rFonts w:ascii="Georgia" w:hAnsi="Georgia" w:cs="Georgia" w:eastAsia="Georgia"/>
          <w:b w:val="0"/>
          <w:i w:val="0"/>
          <w:color w:val="241F1C"/>
          <w:sz w:val="22"/>
        </w:rPr>
        <w:t>Keep every menu inside the bodies you have tonight. Include at least one seated option, one quiet option, one low-cost option, and one low-sensory option. Mobility and transit are filters before the roll. If a line needs a vehicle, a crowd, or a flight of stairs, it is off unless you both still want it after you picture the return trip. Fatigue is a design constraint: the night is three decisions, not an all-nighter.</w:t>
      </w:r>
    </w:p>
    <w:p>
      <w:pPr>
        <w:keepNext w:val="0"/>
        <w:spacing w:before="0" w:after="160"/>
      </w:pPr>
      <w:r>
        <w:rPr>
          <w:rFonts w:ascii="Georgia" w:hAnsi="Georgia" w:cs="Georgia" w:eastAsia="Georgia"/>
          <w:b w:val="0"/>
          <w:i w:val="0"/>
          <w:color w:val="241F1C"/>
          <w:sz w:val="22"/>
        </w:rPr>
        <w:t>If you live apart, build one shared set of menus on a call. Randomize a film you both can start, a topic, and a snack each of you already has. Use the same veto rules. If the call drops, the night pauses until you reconnect, or you end it.</w:t>
      </w:r>
    </w:p>
    <w:p>
      <w:pPr>
        <w:pStyle w:val="Heading2"/>
        <w:keepNext/>
        <w:spacing w:before="280" w:after="80"/>
      </w:pPr>
      <w:bookmarkStart w:id="854" w:name="chapter-068-the-experience"/>
      <w:r>
        <w:rPr>
          <w:rFonts w:ascii="Palatino Linotype" w:hAnsi="Palatino Linotype" w:cs="Palatino Linotype" w:eastAsia="Palatino Linotype"/>
          <w:b w:val="0"/>
          <w:i w:val="0"/>
          <w:color w:val="7C3A46"/>
          <w:sz w:val="32"/>
        </w:rPr>
        <w:t>The experience</w:t>
      </w:r>
      <w:bookmarkEnd w:id="854"/>
    </w:p>
    <w:p>
      <w:pPr>
        <w:keepNext w:val="0"/>
        <w:spacing w:before="0" w:after="160"/>
      </w:pPr>
      <w:r>
        <w:rPr>
          <w:rFonts w:ascii="Georgia" w:hAnsi="Georgia" w:cs="Georgia" w:eastAsia="Georgia"/>
          <w:b w:val="0"/>
          <w:i w:val="0"/>
          <w:color w:val="241F1C"/>
          <w:sz w:val="22"/>
        </w:rPr>
        <w:t>Pick one randomizer and keep it all night, so nobody switches tools after seeing an outcome.</w:t>
      </w:r>
    </w:p>
    <w:p>
      <w:pPr>
        <w:keepNext w:val="0"/>
        <w:spacing w:before="0" w:after="160"/>
      </w:pPr>
      <w:r>
        <w:rPr>
          <w:rFonts w:ascii="Georgia" w:hAnsi="Georgia" w:cs="Georgia" w:eastAsia="Georgia"/>
          <w:b/>
          <w:i w:val="0"/>
          <w:color w:val="241F1C"/>
          <w:sz w:val="22"/>
        </w:rPr>
        <w:t>Die.</w:t>
      </w:r>
      <w:r>
        <w:rPr>
          <w:rFonts w:ascii="Georgia" w:hAnsi="Georgia" w:cs="Georgia" w:eastAsia="Georgia"/>
          <w:b w:val="0"/>
          <w:i w:val="0"/>
          <w:color w:val="241F1C"/>
          <w:sz w:val="22"/>
        </w:rPr>
        <w:t xml:space="preserve"> Number the six options on a menu from 1 to 6. Roll once. A cocked die, or a die on the floor, is rolled again. That reroll is still the same decision, not a veto.</w:t>
      </w:r>
    </w:p>
    <w:p>
      <w:pPr>
        <w:keepNext w:val="0"/>
        <w:spacing w:before="0" w:after="160"/>
      </w:pPr>
      <w:r>
        <w:rPr>
          <w:rFonts w:ascii="Georgia" w:hAnsi="Georgia" w:cs="Georgia" w:eastAsia="Georgia"/>
          <w:b/>
          <w:i w:val="0"/>
          <w:color w:val="241F1C"/>
          <w:sz w:val="22"/>
        </w:rPr>
        <w:t>Cards.</w:t>
      </w:r>
      <w:r>
        <w:rPr>
          <w:rFonts w:ascii="Georgia" w:hAnsi="Georgia" w:cs="Georgia" w:eastAsia="Georgia"/>
          <w:b w:val="0"/>
          <w:i w:val="0"/>
          <w:color w:val="241F1C"/>
          <w:sz w:val="22"/>
        </w:rPr>
        <w:t xml:space="preserve"> Write the six options on six cards. One of you shuffles. The other cuts. Draw one card and show it to both. Put the card back afterward, including after a veto. The option remains in the deck.</w:t>
      </w:r>
    </w:p>
    <w:p>
      <w:pPr>
        <w:keepNext w:val="0"/>
        <w:spacing w:before="0" w:after="160"/>
      </w:pPr>
      <w:r>
        <w:rPr>
          <w:rFonts w:ascii="Georgia" w:hAnsi="Georgia" w:cs="Georgia" w:eastAsia="Georgia"/>
          <w:b/>
          <w:i w:val="0"/>
          <w:color w:val="241F1C"/>
          <w:sz w:val="22"/>
        </w:rPr>
        <w:t>Coin.</w:t>
      </w:r>
      <w:r>
        <w:rPr>
          <w:rFonts w:ascii="Georgia" w:hAnsi="Georgia" w:cs="Georgia" w:eastAsia="Georgia"/>
          <w:b w:val="0"/>
          <w:i w:val="0"/>
          <w:color w:val="241F1C"/>
          <w:sz w:val="22"/>
        </w:rPr>
        <w:t xml:space="preserve"> Flip three times. Call them in order: first, second, third. Heads is H. Tails is T.</w:t>
      </w:r>
    </w:p>
    <w:p>
      <w:pPr>
        <w:pStyle w:val="ListBullet"/>
        <w:keepNext w:val="0"/>
        <w:spacing w:before="0" w:after="60"/>
      </w:pPr>
      <w:r>
        <w:rPr>
          <w:rFonts w:ascii="Georgia" w:hAnsi="Georgia" w:cs="Georgia" w:eastAsia="Georgia"/>
          <w:b w:val="0"/>
          <w:i w:val="0"/>
          <w:color w:val="241F1C"/>
          <w:sz w:val="22"/>
        </w:rPr>
        <w:t>HHH is 1</w:t>
      </w:r>
    </w:p>
    <w:p>
      <w:pPr>
        <w:pStyle w:val="ListBullet"/>
        <w:keepNext w:val="0"/>
        <w:spacing w:before="0" w:after="60"/>
      </w:pPr>
      <w:r>
        <w:rPr>
          <w:rFonts w:ascii="Georgia" w:hAnsi="Georgia" w:cs="Georgia" w:eastAsia="Georgia"/>
          <w:b w:val="0"/>
          <w:i w:val="0"/>
          <w:color w:val="241F1C"/>
          <w:sz w:val="22"/>
        </w:rPr>
        <w:t>HHT is 2</w:t>
      </w:r>
    </w:p>
    <w:p>
      <w:pPr>
        <w:pStyle w:val="ListBullet"/>
        <w:keepNext w:val="0"/>
        <w:spacing w:before="0" w:after="60"/>
      </w:pPr>
      <w:r>
        <w:rPr>
          <w:rFonts w:ascii="Georgia" w:hAnsi="Georgia" w:cs="Georgia" w:eastAsia="Georgia"/>
          <w:b w:val="0"/>
          <w:i w:val="0"/>
          <w:color w:val="241F1C"/>
          <w:sz w:val="22"/>
        </w:rPr>
        <w:t>HTH is 3</w:t>
      </w:r>
    </w:p>
    <w:p>
      <w:pPr>
        <w:pStyle w:val="ListBullet"/>
        <w:keepNext w:val="0"/>
        <w:spacing w:before="0" w:after="60"/>
      </w:pPr>
      <w:r>
        <w:rPr>
          <w:rFonts w:ascii="Georgia" w:hAnsi="Georgia" w:cs="Georgia" w:eastAsia="Georgia"/>
          <w:b w:val="0"/>
          <w:i w:val="0"/>
          <w:color w:val="241F1C"/>
          <w:sz w:val="22"/>
        </w:rPr>
        <w:t>HTT is 4</w:t>
      </w:r>
    </w:p>
    <w:p>
      <w:pPr>
        <w:pStyle w:val="ListBullet"/>
        <w:keepNext w:val="0"/>
        <w:spacing w:before="0" w:after="60"/>
      </w:pPr>
      <w:r>
        <w:rPr>
          <w:rFonts w:ascii="Georgia" w:hAnsi="Georgia" w:cs="Georgia" w:eastAsia="Georgia"/>
          <w:b w:val="0"/>
          <w:i w:val="0"/>
          <w:color w:val="241F1C"/>
          <w:sz w:val="22"/>
        </w:rPr>
        <w:t>THH is 5</w:t>
      </w:r>
    </w:p>
    <w:p>
      <w:pPr>
        <w:pStyle w:val="ListBullet"/>
        <w:keepNext w:val="0"/>
        <w:spacing w:before="0" w:after="60"/>
      </w:pPr>
      <w:r>
        <w:rPr>
          <w:rFonts w:ascii="Georgia" w:hAnsi="Georgia" w:cs="Georgia" w:eastAsia="Georgia"/>
          <w:b w:val="0"/>
          <w:i w:val="0"/>
          <w:color w:val="241F1C"/>
          <w:sz w:val="22"/>
        </w:rPr>
        <w:t>THT is 6</w:t>
      </w:r>
    </w:p>
    <w:p>
      <w:pPr>
        <w:pStyle w:val="ListBullet"/>
        <w:keepNext w:val="0"/>
        <w:spacing w:before="0" w:after="60"/>
      </w:pPr>
      <w:r>
        <w:rPr>
          <w:rFonts w:ascii="Georgia" w:hAnsi="Georgia" w:cs="Georgia" w:eastAsia="Georgia"/>
          <w:b w:val="0"/>
          <w:i w:val="0"/>
          <w:color w:val="241F1C"/>
          <w:sz w:val="22"/>
        </w:rPr>
        <w:t>TTH is blank; flip the set again</w:t>
      </w:r>
    </w:p>
    <w:p>
      <w:pPr>
        <w:pStyle w:val="ListBullet"/>
        <w:keepNext w:val="0"/>
        <w:spacing w:before="0" w:after="60"/>
      </w:pPr>
      <w:r>
        <w:rPr>
          <w:rFonts w:ascii="Georgia" w:hAnsi="Georgia" w:cs="Georgia" w:eastAsia="Georgia"/>
          <w:b w:val="0"/>
          <w:i w:val="0"/>
          <w:color w:val="241F1C"/>
          <w:sz w:val="22"/>
        </w:rPr>
        <w:t>TTT is blank; flip the set again</w:t>
      </w:r>
    </w:p>
    <w:p>
      <w:pPr>
        <w:keepNext w:val="0"/>
        <w:spacing w:before="0" w:after="160"/>
      </w:pPr>
      <w:r>
        <w:rPr>
          <w:rFonts w:ascii="Georgia" w:hAnsi="Georgia" w:cs="Georgia" w:eastAsia="Georgia"/>
          <w:b/>
          <w:i w:val="0"/>
          <w:color w:val="241F1C"/>
          <w:sz w:val="22"/>
        </w:rPr>
        <w:t>Phone.</w:t>
      </w:r>
      <w:r>
        <w:rPr>
          <w:rFonts w:ascii="Georgia" w:hAnsi="Georgia" w:cs="Georgia" w:eastAsia="Georgia"/>
          <w:b w:val="0"/>
          <w:i w:val="0"/>
          <w:color w:val="241F1C"/>
          <w:sz w:val="22"/>
        </w:rPr>
        <w:t xml:space="preserve"> Use this only if you have no die, no coin, and no cards. One person generates a random integer from 1 to 6 and shows the screen to both before anyone comments. One generation is the decision. A disliked number is not a reason to generate again. Dislike spends a veto or uses a safety no.</w:t>
      </w:r>
    </w:p>
    <w:p>
      <w:pPr>
        <w:keepNext w:val="0"/>
        <w:spacing w:before="0" w:after="160"/>
      </w:pPr>
      <w:r>
        <w:rPr>
          <w:rFonts w:ascii="Georgia" w:hAnsi="Georgia" w:cs="Georgia" w:eastAsia="Georgia"/>
          <w:b/>
          <w:i w:val="0"/>
          <w:color w:val="241F1C"/>
          <w:sz w:val="22"/>
        </w:rPr>
        <w:t>Veto tokens.</w:t>
      </w:r>
      <w:r>
        <w:rPr>
          <w:rFonts w:ascii="Georgia" w:hAnsi="Georgia" w:cs="Georgia" w:eastAsia="Georgia"/>
          <w:b w:val="0"/>
          <w:i w:val="0"/>
          <w:color w:val="241F1C"/>
          <w:sz w:val="22"/>
        </w:rPr>
        <w:t xml:space="preserve"> Two small objects, one each. A cap, a ring, a scrap that says veto. To spend it, put it in the center and name the result you refuse. That roll is cancelled. The option goes back on the menu. Roll again with the full menu. You cannot spend a second token. If the same option returns, use a safety no.</w:t>
      </w:r>
    </w:p>
    <w:p>
      <w:pPr>
        <w:keepNext w:val="0"/>
        <w:spacing w:before="0" w:after="160"/>
      </w:pPr>
      <w:r>
        <w:rPr>
          <w:rFonts w:ascii="Georgia" w:hAnsi="Georgia" w:cs="Georgia" w:eastAsia="Georgia"/>
          <w:b/>
          <w:i w:val="0"/>
          <w:color w:val="241F1C"/>
          <w:sz w:val="22"/>
        </w:rPr>
        <w:t>Three menus, six slots each.</w:t>
      </w:r>
      <w:r>
        <w:rPr>
          <w:rFonts w:ascii="Georgia" w:hAnsi="Georgia" w:cs="Georgia" w:eastAsia="Georgia"/>
          <w:b w:val="0"/>
          <w:i w:val="0"/>
          <w:color w:val="241F1C"/>
          <w:sz w:val="22"/>
        </w:rPr>
        <w:t xml:space="preserve"> You may adapt the words. You may not roll until both of you have marked every remaining line as acceptable.</w:t>
      </w:r>
    </w:p>
    <w:p>
      <w:pPr>
        <w:keepNext w:val="0"/>
        <w:spacing w:before="0" w:after="160"/>
      </w:pPr>
      <w:r>
        <w:rPr>
          <w:rFonts w:ascii="Georgia" w:hAnsi="Georgia" w:cs="Georgia" w:eastAsia="Georgia"/>
          <w:b w:val="0"/>
          <w:i w:val="0"/>
          <w:color w:val="241F1C"/>
          <w:sz w:val="22"/>
        </w:rPr>
        <w:t>Activity:</w:t>
      </w:r>
    </w:p>
    <w:p>
      <w:pPr>
        <w:pStyle w:val="ListNumber"/>
        <w:keepNext w:val="0"/>
        <w:spacing w:before="0" w:after="60"/>
      </w:pPr>
      <w:r>
        <w:rPr>
          <w:rFonts w:ascii="Georgia" w:hAnsi="Georgia" w:cs="Georgia" w:eastAsia="Georgia"/>
          <w:b w:val="0"/>
          <w:i w:val="0"/>
          <w:color w:val="241F1C"/>
          <w:sz w:val="22"/>
        </w:rPr>
        <w:t>A card game you both already like, for 20 minutes, or a game whose rules are already in the house.</w:t>
      </w:r>
    </w:p>
    <w:p>
      <w:pPr>
        <w:pStyle w:val="ListNumber"/>
        <w:keepNext w:val="0"/>
        <w:spacing w:before="0" w:after="60"/>
      </w:pPr>
      <w:r>
        <w:rPr>
          <w:rFonts w:ascii="Georgia" w:hAnsi="Georgia" w:cs="Georgia" w:eastAsia="Georgia"/>
          <w:b w:val="0"/>
          <w:i w:val="0"/>
          <w:color w:val="241F1C"/>
          <w:sz w:val="22"/>
        </w:rPr>
        <w:t>One episode of a show you have both already agreed is fine.</w:t>
      </w:r>
    </w:p>
    <w:p>
      <w:pPr>
        <w:pStyle w:val="ListNumber"/>
        <w:keepNext w:val="0"/>
        <w:spacing w:before="0" w:after="60"/>
      </w:pPr>
      <w:r>
        <w:rPr>
          <w:rFonts w:ascii="Georgia" w:hAnsi="Georgia" w:cs="Georgia" w:eastAsia="Georgia"/>
          <w:b w:val="0"/>
          <w:i w:val="0"/>
          <w:color w:val="241F1C"/>
          <w:sz w:val="22"/>
        </w:rPr>
        <w:t>A walk to the mailbox, the end of the hall, or another flat turnaround you name in the slot.</w:t>
      </w:r>
    </w:p>
    <w:p>
      <w:pPr>
        <w:pStyle w:val="ListNumber"/>
        <w:keepNext w:val="0"/>
        <w:spacing w:before="0" w:after="60"/>
      </w:pPr>
      <w:r>
        <w:rPr>
          <w:rFonts w:ascii="Georgia" w:hAnsi="Georgia" w:cs="Georgia" w:eastAsia="Georgia"/>
          <w:b w:val="0"/>
          <w:i w:val="0"/>
          <w:color w:val="241F1C"/>
          <w:sz w:val="22"/>
        </w:rPr>
        <w:t>10 photos from an album or a camera roll you both are willing to open.</w:t>
      </w:r>
    </w:p>
    <w:p>
      <w:pPr>
        <w:pStyle w:val="ListNumber"/>
        <w:keepNext w:val="0"/>
        <w:spacing w:before="0" w:after="60"/>
      </w:pPr>
      <w:r>
        <w:rPr>
          <w:rFonts w:ascii="Georgia" w:hAnsi="Georgia" w:cs="Georgia" w:eastAsia="Georgia"/>
          <w:b w:val="0"/>
          <w:i w:val="0"/>
          <w:color w:val="241F1C"/>
          <w:sz w:val="22"/>
        </w:rPr>
        <w:t>Stay in and do nothing extra.</w:t>
      </w:r>
    </w:p>
    <w:p>
      <w:pPr>
        <w:pStyle w:val="ListNumber"/>
        <w:keepNext w:val="0"/>
        <w:spacing w:before="0" w:after="60"/>
      </w:pPr>
      <w:r>
        <w:rPr>
          <w:rFonts w:ascii="Georgia" w:hAnsi="Georgia" w:cs="Georgia" w:eastAsia="Georgia"/>
          <w:b w:val="0"/>
          <w:i w:val="0"/>
          <w:color w:val="241F1C"/>
          <w:sz w:val="22"/>
        </w:rPr>
        <w:t>Stop the game.</w:t>
      </w:r>
    </w:p>
    <w:p>
      <w:pPr>
        <w:keepNext w:val="0"/>
        <w:spacing w:before="0" w:after="160"/>
      </w:pPr>
      <w:r>
        <w:rPr>
          <w:rFonts w:ascii="Georgia" w:hAnsi="Georgia" w:cs="Georgia" w:eastAsia="Georgia"/>
          <w:b w:val="0"/>
          <w:i w:val="0"/>
          <w:color w:val="241F1C"/>
          <w:sz w:val="22"/>
        </w:rPr>
        <w:t>Food or drink:</w:t>
      </w:r>
    </w:p>
    <w:p>
      <w:pPr>
        <w:pStyle w:val="ListNumber"/>
        <w:keepNext w:val="0"/>
        <w:spacing w:before="0" w:after="60"/>
      </w:pPr>
      <w:r>
        <w:rPr>
          <w:rFonts w:ascii="Georgia" w:hAnsi="Georgia" w:cs="Georgia" w:eastAsia="Georgia"/>
          <w:b w:val="0"/>
          <w:i w:val="0"/>
          <w:color w:val="241F1C"/>
          <w:sz w:val="22"/>
        </w:rPr>
        <w:t>Tea, or water.</w:t>
      </w:r>
    </w:p>
    <w:p>
      <w:pPr>
        <w:pStyle w:val="ListNumber"/>
        <w:keepNext w:val="0"/>
        <w:spacing w:before="0" w:after="60"/>
      </w:pPr>
      <w:r>
        <w:rPr>
          <w:rFonts w:ascii="Georgia" w:hAnsi="Georgia" w:cs="Georgia" w:eastAsia="Georgia"/>
          <w:b w:val="0"/>
          <w:i w:val="0"/>
          <w:color w:val="241F1C"/>
          <w:sz w:val="22"/>
        </w:rPr>
        <w:t>Toast or bread with something you both eat.</w:t>
      </w:r>
    </w:p>
    <w:p>
      <w:pPr>
        <w:pStyle w:val="ListNumber"/>
        <w:keepNext w:val="0"/>
        <w:spacing w:before="0" w:after="60"/>
      </w:pPr>
      <w:r>
        <w:rPr>
          <w:rFonts w:ascii="Georgia" w:hAnsi="Georgia" w:cs="Georgia" w:eastAsia="Georgia"/>
          <w:b w:val="0"/>
          <w:i w:val="0"/>
          <w:color w:val="241F1C"/>
          <w:sz w:val="22"/>
        </w:rPr>
        <w:t>Fruit you both eat.</w:t>
      </w:r>
    </w:p>
    <w:p>
      <w:pPr>
        <w:pStyle w:val="ListNumber"/>
        <w:keepNext w:val="0"/>
        <w:spacing w:before="0" w:after="60"/>
      </w:pPr>
      <w:r>
        <w:rPr>
          <w:rFonts w:ascii="Georgia" w:hAnsi="Georgia" w:cs="Georgia" w:eastAsia="Georgia"/>
          <w:b w:val="0"/>
          <w:i w:val="0"/>
          <w:color w:val="241F1C"/>
          <w:sz w:val="22"/>
        </w:rPr>
        <w:t>Leftovers you both eat.</w:t>
      </w:r>
    </w:p>
    <w:p>
      <w:pPr>
        <w:pStyle w:val="ListNumber"/>
        <w:keepNext w:val="0"/>
        <w:spacing w:before="0" w:after="60"/>
      </w:pPr>
      <w:r>
        <w:rPr>
          <w:rFonts w:ascii="Georgia" w:hAnsi="Georgia" w:cs="Georgia" w:eastAsia="Georgia"/>
          <w:b w:val="0"/>
          <w:i w:val="0"/>
          <w:color w:val="241F1C"/>
          <w:sz w:val="22"/>
        </w:rPr>
        <w:t>A snack already in the house that you both eat.</w:t>
      </w:r>
    </w:p>
    <w:p>
      <w:pPr>
        <w:pStyle w:val="ListNumber"/>
        <w:keepNext w:val="0"/>
        <w:spacing w:before="0" w:after="60"/>
      </w:pPr>
      <w:r>
        <w:rPr>
          <w:rFonts w:ascii="Georgia" w:hAnsi="Georgia" w:cs="Georgia" w:eastAsia="Georgia"/>
          <w:b w:val="0"/>
          <w:i w:val="0"/>
          <w:color w:val="241F1C"/>
          <w:sz w:val="22"/>
        </w:rPr>
        <w:t>The simplest thing already in the house.</w:t>
      </w:r>
    </w:p>
    <w:p>
      <w:pPr>
        <w:keepNext w:val="0"/>
        <w:spacing w:before="0" w:after="160"/>
      </w:pPr>
      <w:r>
        <w:rPr>
          <w:rFonts w:ascii="Georgia" w:hAnsi="Georgia" w:cs="Georgia" w:eastAsia="Georgia"/>
          <w:b w:val="0"/>
          <w:i w:val="0"/>
          <w:color w:val="241F1C"/>
          <w:sz w:val="22"/>
        </w:rPr>
        <w:t>Conversation or music:</w:t>
      </w:r>
    </w:p>
    <w:p>
      <w:pPr>
        <w:pStyle w:val="ListNumber"/>
        <w:keepNext w:val="0"/>
        <w:spacing w:before="0" w:after="60"/>
      </w:pPr>
      <w:r>
        <w:rPr>
          <w:rFonts w:ascii="Georgia" w:hAnsi="Georgia" w:cs="Georgia" w:eastAsia="Georgia"/>
          <w:b w:val="0"/>
          <w:i w:val="0"/>
          <w:color w:val="241F1C"/>
          <w:sz w:val="22"/>
        </w:rPr>
        <w:t>A playlist you both already like, at a volume you name now.</w:t>
      </w:r>
    </w:p>
    <w:p>
      <w:pPr>
        <w:pStyle w:val="ListNumber"/>
        <w:keepNext w:val="0"/>
        <w:spacing w:before="0" w:after="60"/>
      </w:pPr>
      <w:r>
        <w:rPr>
          <w:rFonts w:ascii="Georgia" w:hAnsi="Georgia" w:cs="Georgia" w:eastAsia="Georgia"/>
          <w:b w:val="0"/>
          <w:i w:val="0"/>
          <w:color w:val="241F1C"/>
          <w:sz w:val="22"/>
        </w:rPr>
        <w:t>One song each, chosen from music you both tolerate.</w:t>
      </w:r>
    </w:p>
    <w:p>
      <w:pPr>
        <w:pStyle w:val="ListNumber"/>
        <w:keepNext w:val="0"/>
        <w:spacing w:before="0" w:after="60"/>
      </w:pPr>
      <w:r>
        <w:rPr>
          <w:rFonts w:ascii="Georgia" w:hAnsi="Georgia" w:cs="Georgia" w:eastAsia="Georgia"/>
          <w:b w:val="0"/>
          <w:i w:val="0"/>
          <w:color w:val="241F1C"/>
          <w:sz w:val="22"/>
        </w:rPr>
        <w:t>Silence for 10 minutes.</w:t>
      </w:r>
    </w:p>
    <w:p>
      <w:pPr>
        <w:pStyle w:val="ListNumber"/>
        <w:keepNext w:val="0"/>
        <w:spacing w:before="0" w:after="60"/>
      </w:pPr>
      <w:r>
        <w:rPr>
          <w:rFonts w:ascii="Georgia" w:hAnsi="Georgia" w:cs="Georgia" w:eastAsia="Georgia"/>
          <w:b w:val="0"/>
          <w:i w:val="0"/>
          <w:color w:val="241F1C"/>
          <w:sz w:val="22"/>
        </w:rPr>
        <w:t>A page you already own, read aloud or passed in text.</w:t>
      </w:r>
    </w:p>
    <w:p>
      <w:pPr>
        <w:pStyle w:val="ListNumber"/>
        <w:keepNext w:val="0"/>
        <w:spacing w:before="0" w:after="60"/>
      </w:pPr>
      <w:r>
        <w:rPr>
          <w:rFonts w:ascii="Georgia" w:hAnsi="Georgia" w:cs="Georgia" w:eastAsia="Georgia"/>
          <w:b w:val="0"/>
          <w:i w:val="0"/>
          <w:color w:val="241F1C"/>
          <w:sz w:val="22"/>
        </w:rPr>
        <w:t>One question: what was a good 10 minutes this week?</w:t>
      </w:r>
    </w:p>
    <w:p>
      <w:pPr>
        <w:pStyle w:val="ListNumber"/>
        <w:keepNext w:val="0"/>
        <w:spacing w:before="0" w:after="60"/>
      </w:pPr>
      <w:r>
        <w:rPr>
          <w:rFonts w:ascii="Georgia" w:hAnsi="Georgia" w:cs="Georgia" w:eastAsia="Georgia"/>
          <w:b w:val="0"/>
          <w:i w:val="0"/>
          <w:color w:val="241F1C"/>
          <w:sz w:val="22"/>
        </w:rPr>
        <w:t>Quiet, no prompt.</w:t>
      </w:r>
    </w:p>
    <w:p>
      <w:pPr>
        <w:keepNext w:val="0"/>
        <w:spacing w:before="0" w:after="160"/>
      </w:pPr>
      <w:r>
        <w:rPr>
          <w:rFonts w:ascii="Georgia" w:hAnsi="Georgia" w:cs="Georgia" w:eastAsia="Georgia"/>
          <w:b w:val="0"/>
          <w:i w:val="0"/>
          <w:color w:val="241F1C"/>
          <w:sz w:val="22"/>
        </w:rPr>
        <w:t>Strike any line that fails tonight. Replace it with another line you both accept. If you cannot fill a slot, copy "stay in," "the simplest thing already in the house," or "quiet" into the empty slot so the numbers still run from 1 to 6. Write a price on any line that costs money. Unknown prices are off the menu. The default spending cap is $0 beyond what is already home.</w:t>
      </w:r>
    </w:p>
    <w:p>
      <w:pPr>
        <w:keepNext w:val="0"/>
        <w:spacing w:before="0" w:after="160"/>
      </w:pPr>
      <w:r>
        <w:rPr>
          <w:rFonts w:ascii="Georgia" w:hAnsi="Georgia" w:cs="Georgia" w:eastAsia="Georgia"/>
          <w:b/>
          <w:i w:val="0"/>
          <w:color w:val="241F1C"/>
          <w:sz w:val="22"/>
        </w:rPr>
        <w:t>The night, in order.</w:t>
      </w:r>
      <w:r>
        <w:rPr>
          <w:rFonts w:ascii="Georgia" w:hAnsi="Georgia" w:cs="Georgia" w:eastAsia="Georgia"/>
          <w:b w:val="0"/>
          <w:i w:val="0"/>
          <w:color w:val="241F1C"/>
          <w:sz w:val="22"/>
        </w:rPr>
        <w:t xml:space="preserve"> Roll the activity menu. Do that result for up to 40 minutes, or until it ends. If you roll "stop the game," stop. You may spend a veto to refuse that stop and roll again, and you may also stop without a roll, at any time, for free. Roll the food menu and have that food or drink. Roll the conversation or music menu during the food or just after. Then end. Three rolls is a complete night.</w:t>
      </w:r>
    </w:p>
    <w:p>
      <w:pPr>
        <w:keepNext w:val="0"/>
        <w:spacing w:before="0" w:after="160"/>
      </w:pPr>
      <w:r>
        <w:rPr>
          <w:rFonts w:ascii="Georgia" w:hAnsi="Georgia" w:cs="Georgia" w:eastAsia="Georgia"/>
          <w:b/>
          <w:i w:val="0"/>
          <w:color w:val="241F1C"/>
          <w:sz w:val="22"/>
        </w:rPr>
        <w:t>Debrief, a few minutes.</w:t>
      </w:r>
      <w:r>
        <w:rPr>
          <w:rFonts w:ascii="Georgia" w:hAnsi="Georgia" w:cs="Georgia" w:eastAsia="Georgia"/>
          <w:b w:val="0"/>
          <w:i w:val="0"/>
          <w:color w:val="241F1C"/>
          <w:sz w:val="22"/>
        </w:rPr>
        <w:t xml:space="preserve"> Where did the constraint feel like play? Where did it pinch? A pinch is "I would have preferred toast, and leftovers were still fine." A no is "this is not happening," and it does not require the token.</w:t>
      </w:r>
    </w:p>
    <w:p>
      <w:pPr>
        <w:pStyle w:val="Heading2"/>
        <w:keepNext/>
        <w:spacing w:before="280" w:after="80"/>
      </w:pPr>
      <w:bookmarkStart w:id="855" w:name="chapter-068-three-ways-to-play"/>
      <w:r>
        <w:rPr>
          <w:rFonts w:ascii="Palatino Linotype" w:hAnsi="Palatino Linotype" w:cs="Palatino Linotype" w:eastAsia="Palatino Linotype"/>
          <w:b w:val="0"/>
          <w:i w:val="0"/>
          <w:color w:val="7C3A46"/>
          <w:sz w:val="32"/>
        </w:rPr>
        <w:t>Three ways to play</w:t>
      </w:r>
      <w:bookmarkEnd w:id="855"/>
    </w:p>
    <w:p>
      <w:pPr>
        <w:keepNext w:val="0"/>
        <w:spacing w:before="0" w:after="160"/>
      </w:pPr>
      <w:r>
        <w:rPr>
          <w:rFonts w:ascii="Georgia" w:hAnsi="Georgia" w:cs="Georgia" w:eastAsia="Georgia"/>
          <w:b/>
          <w:i w:val="0"/>
          <w:color w:val="241F1C"/>
          <w:sz w:val="22"/>
        </w:rPr>
        <w:t>Short, 40 minutes.</w:t>
      </w:r>
      <w:r>
        <w:rPr>
          <w:rFonts w:ascii="Georgia" w:hAnsi="Georgia" w:cs="Georgia" w:eastAsia="Georgia"/>
          <w:b w:val="0"/>
          <w:i w:val="0"/>
          <w:color w:val="241F1C"/>
          <w:sz w:val="22"/>
        </w:rPr>
        <w:t xml:space="preserve"> Lock the three menus. Play all three rolls at a small size: an activity of about 10 minutes, a small bite, and one song or one question. Use the same veto and the same safety no. Ask where it played and where it pinched.</w:t>
      </w:r>
    </w:p>
    <w:p>
      <w:pPr>
        <w:keepNext w:val="0"/>
        <w:spacing w:before="0" w:after="160"/>
      </w:pPr>
      <w:r>
        <w:rPr>
          <w:rFonts w:ascii="Georgia" w:hAnsi="Georgia" w:cs="Georgia" w:eastAsia="Georgia"/>
          <w:b/>
          <w:i w:val="0"/>
          <w:color w:val="241F1C"/>
          <w:sz w:val="22"/>
        </w:rPr>
        <w:t>Standard, 2 hours.</w:t>
      </w:r>
      <w:r>
        <w:rPr>
          <w:rFonts w:ascii="Georgia" w:hAnsi="Georgia" w:cs="Georgia" w:eastAsia="Georgia"/>
          <w:b w:val="0"/>
          <w:i w:val="0"/>
          <w:color w:val="241F1C"/>
          <w:sz w:val="22"/>
        </w:rPr>
        <w:t xml:space="preserve"> Menus, three rolls, an activity up to 40 minutes, the food, the sound or the talk, and the debrief. Let the evening have some unstructured minutes between rolls. You do not fill them with extra decisions.</w:t>
      </w:r>
    </w:p>
    <w:p>
      <w:pPr>
        <w:keepNext w:val="0"/>
        <w:spacing w:before="0" w:after="160"/>
      </w:pPr>
      <w:r>
        <w:rPr>
          <w:rFonts w:ascii="Georgia" w:hAnsi="Georgia" w:cs="Georgia" w:eastAsia="Georgia"/>
          <w:b/>
          <w:i w:val="0"/>
          <w:color w:val="241F1C"/>
          <w:sz w:val="22"/>
        </w:rPr>
        <w:t>Extended, 3 hours.</w:t>
      </w:r>
      <w:r>
        <w:rPr>
          <w:rFonts w:ascii="Georgia" w:hAnsi="Georgia" w:cs="Georgia" w:eastAsia="Georgia"/>
          <w:b w:val="0"/>
          <w:i w:val="0"/>
          <w:color w:val="241F1C"/>
          <w:sz w:val="22"/>
        </w:rPr>
        <w:t xml:space="preserve"> After the third roll, you may build one extra menu of six, including "no extra" and "stop the game." One more roll, then stop. If either of you is tired, skip the fourth roll. Three rolls still count as a finished night. The veto you already spent stays spent. If you have not spent it, it still works on the fourth roll. The safety no remains free.</w:t>
      </w:r>
    </w:p>
    <w:p>
      <w:pPr>
        <w:pStyle w:val="Heading2"/>
        <w:keepNext/>
        <w:spacing w:before="280" w:after="80"/>
      </w:pPr>
      <w:bookmarkStart w:id="856" w:name="chapter-068-going-deeper"/>
      <w:r>
        <w:rPr>
          <w:rFonts w:ascii="Palatino Linotype" w:hAnsi="Palatino Linotype" w:cs="Palatino Linotype" w:eastAsia="Palatino Linotype"/>
          <w:b w:val="0"/>
          <w:i w:val="0"/>
          <w:color w:val="7C3A46"/>
          <w:sz w:val="32"/>
        </w:rPr>
        <w:t>Going deeper</w:t>
      </w:r>
      <w:bookmarkEnd w:id="856"/>
    </w:p>
    <w:p>
      <w:pPr>
        <w:keepNext w:val="0"/>
        <w:spacing w:before="0" w:after="160"/>
      </w:pPr>
      <w:r>
        <w:rPr>
          <w:rFonts w:ascii="Georgia" w:hAnsi="Georgia" w:cs="Georgia" w:eastAsia="Georgia"/>
          <w:b w:val="0"/>
          <w:i w:val="0"/>
          <w:color w:val="241F1C"/>
          <w:sz w:val="22"/>
        </w:rPr>
        <w:t>The useful conversation is the difference between a groan and a limit. Chance is fun when the menu was honest. It turns sour when a line was accepted out of politeness and then came up. If that happened, say so, take the line off any future menu, and skip the lecture about being easygoing.</w:t>
      </w:r>
    </w:p>
    <w:p>
      <w:pPr>
        <w:keepNext w:val="0"/>
        <w:spacing w:before="0" w:after="160"/>
      </w:pPr>
      <w:r>
        <w:rPr>
          <w:rFonts w:ascii="Georgia" w:hAnsi="Georgia" w:cs="Georgia" w:eastAsia="Georgia"/>
          <w:b w:val="0"/>
          <w:i w:val="0"/>
          <w:color w:val="241F1C"/>
          <w:sz w:val="22"/>
        </w:rPr>
        <w:t>You can also notice who reaches for the token first, and whether the other person felt glad. A veto that saves the night is a successful rule. A veto that gets teased is a broken rule. Teasing a no, a token, or a safety stop ends the game.</w:t>
      </w:r>
    </w:p>
    <w:p>
      <w:pPr>
        <w:pStyle w:val="Heading2"/>
        <w:keepNext/>
        <w:spacing w:before="280" w:after="80"/>
      </w:pPr>
      <w:bookmarkStart w:id="857" w:name="chapter-068-variations-and-replay"/>
      <w:r>
        <w:rPr>
          <w:rFonts w:ascii="Palatino Linotype" w:hAnsi="Palatino Linotype" w:cs="Palatino Linotype" w:eastAsia="Palatino Linotype"/>
          <w:b w:val="0"/>
          <w:i w:val="0"/>
          <w:color w:val="7C3A46"/>
          <w:sz w:val="32"/>
        </w:rPr>
        <w:t>Variations and replay</w:t>
      </w:r>
      <w:bookmarkEnd w:id="857"/>
    </w:p>
    <w:p>
      <w:pPr>
        <w:keepNext w:val="0"/>
        <w:spacing w:before="0" w:after="160"/>
      </w:pPr>
      <w:r>
        <w:rPr>
          <w:rFonts w:ascii="Georgia" w:hAnsi="Georgia" w:cs="Georgia" w:eastAsia="Georgia"/>
          <w:b w:val="0"/>
          <w:i w:val="0"/>
          <w:color w:val="241F1C"/>
          <w:sz w:val="22"/>
        </w:rPr>
        <w:t>Replay with new menus. Keep "stay in" and "stop the game" on the activity list every time.</w:t>
      </w:r>
    </w:p>
    <w:p>
      <w:pPr>
        <w:keepNext w:val="0"/>
        <w:spacing w:before="0" w:after="160"/>
      </w:pPr>
      <w:r>
        <w:rPr>
          <w:rFonts w:ascii="Georgia" w:hAnsi="Georgia" w:cs="Georgia" w:eastAsia="Georgia"/>
          <w:b w:val="0"/>
          <w:i w:val="0"/>
          <w:color w:val="241F1C"/>
          <w:sz w:val="22"/>
        </w:rPr>
        <w:t>A quiet replay makes slots 3, 5, and 6 on the sound menu into different kinds of quiet: dim lights, a closed laptop, a window. A low-pain replay keeps every activity seated. A low-sensory replay strikes music, strong food smells, and photos if the camera roll is a flood. Write those strikes before the roll.</w:t>
      </w:r>
    </w:p>
    <w:p>
      <w:pPr>
        <w:keepNext w:val="0"/>
        <w:spacing w:before="0" w:after="160"/>
      </w:pPr>
      <w:r>
        <w:rPr>
          <w:rFonts w:ascii="Georgia" w:hAnsi="Georgia" w:cs="Georgia" w:eastAsia="Georgia"/>
          <w:b w:val="0"/>
          <w:i w:val="0"/>
          <w:color w:val="241F1C"/>
          <w:sz w:val="22"/>
        </w:rPr>
        <w:t>The long-distance replay is the shared film, the topic, and the snack you each already have. High-contrast dice, large type, or a spoken number cover low vision. Reading every option in text covers a night when someone cannot hear the list. If the randomizer itself is hard to see, lock the phone method, in large type, at the start.</w:t>
      </w:r>
    </w:p>
    <w:p>
      <w:pPr>
        <w:keepNext w:val="0"/>
        <w:spacing w:before="0" w:after="160"/>
      </w:pPr>
      <w:r>
        <w:rPr>
          <w:rFonts w:ascii="Georgia" w:hAnsi="Georgia" w:cs="Georgia" w:eastAsia="Georgia"/>
          <w:b w:val="0"/>
          <w:i w:val="0"/>
          <w:color w:val="241F1C"/>
          <w:sz w:val="22"/>
        </w:rPr>
        <w:t>Would You Rather remains the chapter for imaginary forks. This night follows a list you wrote while you were still calm.</w:t>
      </w:r>
    </w:p>
    <w:p>
      <w:pPr>
        <w:pStyle w:val="Heading2"/>
        <w:keepNext/>
        <w:spacing w:before="280" w:after="80"/>
      </w:pPr>
      <w:bookmarkStart w:id="858" w:name="chapter-068-examples"/>
      <w:r>
        <w:rPr>
          <w:rFonts w:ascii="Palatino Linotype" w:hAnsi="Palatino Linotype" w:cs="Palatino Linotype" w:eastAsia="Palatino Linotype"/>
          <w:b w:val="0"/>
          <w:i w:val="0"/>
          <w:color w:val="7C3A46"/>
          <w:sz w:val="32"/>
        </w:rPr>
        <w:t>Examples</w:t>
      </w:r>
      <w:bookmarkEnd w:id="858"/>
    </w:p>
    <w:p>
      <w:pPr>
        <w:keepNext w:val="0"/>
        <w:spacing w:before="0" w:after="160"/>
      </w:pPr>
      <w:r>
        <w:rPr>
          <w:rFonts w:ascii="Georgia" w:hAnsi="Georgia" w:cs="Georgia" w:eastAsia="Georgia"/>
          <w:b w:val="0"/>
          <w:i w:val="0"/>
          <w:color w:val="241F1C"/>
          <w:sz w:val="22"/>
        </w:rPr>
        <w:t>Rowan and Vale are fictional. They are not you.</w:t>
      </w:r>
    </w:p>
    <w:p>
      <w:pPr>
        <w:keepNext w:val="0"/>
        <w:spacing w:before="0" w:after="160"/>
      </w:pPr>
      <w:r>
        <w:rPr>
          <w:rFonts w:ascii="Georgia" w:hAnsi="Georgia" w:cs="Georgia" w:eastAsia="Georgia"/>
          <w:b w:val="0"/>
          <w:i w:val="0"/>
          <w:color w:val="241F1C"/>
          <w:sz w:val="22"/>
        </w:rPr>
        <w:t>They lock the starter menus after striking the camera roll, because Vale does not want the last year of photos on the table. Slot 4 becomes "two chapters of a comic you both already like, on the couch." They choose a die. The first roll is 3, the mailbox walk. It is cold. They go to the mailbox and back, which takes 6 minutes, and they count that as the activity because the slot never promised a pilgrimage.</w:t>
      </w:r>
    </w:p>
    <w:p>
      <w:pPr>
        <w:keepNext w:val="0"/>
        <w:spacing w:before="0" w:after="160"/>
      </w:pPr>
      <w:r>
        <w:rPr>
          <w:rFonts w:ascii="Georgia" w:hAnsi="Georgia" w:cs="Georgia" w:eastAsia="Georgia"/>
          <w:b w:val="0"/>
          <w:i w:val="0"/>
          <w:color w:val="241F1C"/>
          <w:sz w:val="22"/>
        </w:rPr>
        <w:t>The food roll is 4, leftovers. Rowan wanted toast, feels the pinch, says so, and does not call it a no. The leftovers are fine. The third roll is 2, one song each, played low. While building the menu, Vale replaced silence with "sing one chorus in the kitchen," and both of them accepted it. It does not come up. In the debrief, the pinch was the leftovers. The play was the mailbox, boring in a way they both liked. Vale still has the veto, and says the chorus leaves the next menu: "I accepted that to be game, and I do not want it." They cross it off. Three rolls, and the night is over.</w:t>
      </w:r>
    </w:p>
    <w:p>
      <w:pPr>
        <w:pStyle w:val="Heading2"/>
        <w:keepNext/>
        <w:spacing w:before="280" w:after="80"/>
      </w:pPr>
      <w:bookmarkStart w:id="859" w:name="chapter-068-afterward"/>
      <w:r>
        <w:rPr>
          <w:rFonts w:ascii="Palatino Linotype" w:hAnsi="Palatino Linotype" w:cs="Palatino Linotype" w:eastAsia="Palatino Linotype"/>
          <w:b w:val="0"/>
          <w:i w:val="0"/>
          <w:color w:val="7C3A46"/>
          <w:sz w:val="32"/>
        </w:rPr>
        <w:t>Afterward</w:t>
      </w:r>
      <w:bookmarkEnd w:id="859"/>
    </w:p>
    <w:p>
      <w:pPr>
        <w:keepNext w:val="0"/>
        <w:spacing w:before="0" w:after="160"/>
      </w:pPr>
      <w:r>
        <w:rPr>
          <w:rFonts w:ascii="Georgia" w:hAnsi="Georgia" w:cs="Georgia" w:eastAsia="Georgia"/>
          <w:b w:val="0"/>
          <w:i w:val="0"/>
          <w:color w:val="241F1C"/>
          <w:sz w:val="22"/>
        </w:rPr>
        <w:t>Put the tokens back in a drawer. Leave the menus until you have said where the night played and where it pinched.</w:t>
      </w:r>
    </w:p>
    <w:p>
      <w:pPr>
        <w:keepNext w:val="0"/>
        <w:spacing w:before="0" w:after="160"/>
      </w:pPr>
      <w:r>
        <w:rPr>
          <w:rFonts w:ascii="Georgia" w:hAnsi="Georgia" w:cs="Georgia" w:eastAsia="Georgia"/>
          <w:b w:val="0"/>
          <w:i w:val="0"/>
          <w:color w:val="241F1C"/>
          <w:sz w:val="22"/>
        </w:rPr>
        <w:t>If you want a last pass, use these.</w:t>
      </w:r>
    </w:p>
    <w:p>
      <w:pPr>
        <w:pStyle w:val="ListBullet"/>
        <w:keepNext w:val="0"/>
        <w:spacing w:before="0" w:after="60"/>
      </w:pPr>
      <w:r>
        <w:rPr>
          <w:rFonts w:ascii="Georgia" w:hAnsi="Georgia" w:cs="Georgia" w:eastAsia="Georgia"/>
          <w:b w:val="0"/>
          <w:i w:val="0"/>
          <w:color w:val="241F1C"/>
          <w:sz w:val="22"/>
        </w:rPr>
        <w:t>Which option should never have been eligible?</w:t>
      </w:r>
    </w:p>
    <w:p>
      <w:pPr>
        <w:pStyle w:val="ListBullet"/>
        <w:keepNext w:val="0"/>
        <w:spacing w:before="0" w:after="60"/>
      </w:pPr>
      <w:r>
        <w:rPr>
          <w:rFonts w:ascii="Georgia" w:hAnsi="Georgia" w:cs="Georgia" w:eastAsia="Georgia"/>
          <w:b w:val="0"/>
          <w:i w:val="0"/>
          <w:color w:val="241F1C"/>
          <w:sz w:val="22"/>
        </w:rPr>
        <w:t>Which result would we repeat on purpose, with no die at all?</w:t>
      </w:r>
    </w:p>
    <w:p>
      <w:pPr>
        <w:pStyle w:val="ListBullet"/>
        <w:keepNext w:val="0"/>
        <w:spacing w:before="0" w:after="60"/>
      </w:pPr>
      <w:r>
        <w:rPr>
          <w:rFonts w:ascii="Georgia" w:hAnsi="Georgia" w:cs="Georgia" w:eastAsia="Georgia"/>
          <w:b w:val="0"/>
          <w:i w:val="0"/>
          <w:color w:val="241F1C"/>
          <w:sz w:val="22"/>
        </w:rPr>
        <w:t>Did three decisions feel like enough?</w:t>
      </w:r>
    </w:p>
    <w:p>
      <w:pPr>
        <w:keepNext w:val="0"/>
        <w:spacing w:before="0" w:after="160"/>
      </w:pPr>
      <w:r>
        <w:rPr>
          <w:rFonts w:ascii="Georgia" w:hAnsi="Georgia" w:cs="Georgia" w:eastAsia="Georgia"/>
          <w:b w:val="0"/>
          <w:i w:val="0"/>
          <w:color w:val="241F1C"/>
          <w:sz w:val="22"/>
        </w:rPr>
        <w:t>Then make one ordinary choice the die does not get: when to sleep, or when to say goodnight.</w:t>
      </w:r>
    </w:p>
    <w:p>
      <w:pPr>
        <w:pStyle w:val="Heading2"/>
        <w:keepNext/>
        <w:spacing w:before="280" w:after="80"/>
      </w:pPr>
      <w:bookmarkStart w:id="860" w:name="chapter-068-our-story"/>
      <w:r>
        <w:rPr>
          <w:rFonts w:ascii="Palatino Linotype" w:hAnsi="Palatino Linotype" w:cs="Palatino Linotype" w:eastAsia="Palatino Linotype"/>
          <w:b w:val="0"/>
          <w:i w:val="0"/>
          <w:color w:val="7C3A46"/>
          <w:sz w:val="32"/>
        </w:rPr>
        <w:t>Our Story</w:t>
      </w:r>
      <w:bookmarkEnd w:id="860"/>
    </w:p>
    <w:p>
      <w:pPr>
        <w:keepNext w:val="0"/>
        <w:spacing w:before="0" w:after="160"/>
      </w:pPr>
      <w:r>
        <w:rPr>
          <w:rFonts w:ascii="Georgia" w:hAnsi="Georgia" w:cs="Georgia" w:eastAsia="Georgia"/>
          <w:b w:val="0"/>
          <w:i w:val="0"/>
          <w:color w:val="241F1C"/>
          <w:sz w:val="22"/>
        </w:rPr>
        <w:t>Private pages are optional to share. A pinch you do not want discussed can stay on your side of the page. Say so if you need that, then treat it as ordinary.</w:t>
      </w:r>
    </w:p>
    <w:p>
      <w:pPr>
        <w:keepNext w:val="0"/>
        <w:spacing w:before="0" w:after="160"/>
      </w:pPr>
      <w:r>
        <w:rPr>
          <w:rFonts w:ascii="Georgia" w:hAnsi="Georgia" w:cs="Georgia" w:eastAsia="Georgia"/>
          <w:b w:val="0"/>
          <w:i w:val="0"/>
          <w:color w:val="241F1C"/>
          <w:sz w:val="22"/>
        </w:rPr>
        <w:t>Date the entry. Note the randomizer, the version, the cap, and whether you finished or stopped.</w:t>
      </w:r>
    </w:p>
    <w:tbl>
      <w:tblPr>
        <w:tblW w:type="dxa" w:w="8122"/>
        <w:tblLayout w:type="fixed"/>
        <w:tblLook w:firstColumn="1" w:firstRow="1" w:lastColumn="0" w:lastRow="0" w:noHBand="0" w:noVBand="1" w:val="04A0"/>
        <w:tblBorders>
          <w:top w:val="single" w:sz="8" w:space="0" w:color="D9CFC0"/>
          <w:left w:val="single" w:sz="8" w:space="0" w:color="D9CFC0"/>
          <w:bottom w:val="single" w:sz="8" w:space="0" w:color="D9CFC0"/>
          <w:right w:val="single" w:sz="8" w:space="0" w:color="D9CFC0"/>
          <w:insideH w:val="nil" w:sz="0" w:space="0" w:color="auto"/>
          <w:insideV w:val="nil" w:sz="0" w:space="0" w:color="auto"/>
        </w:tblBorders>
      </w:tblPr>
      <w:tblGrid>
        <w:gridCol w:w="8122"/>
      </w:tblGrid>
      <w:tr>
        <w:trPr>
          <w:cantSplit/>
        </w:trPr>
        <w:tc>
          <w:tcPr>
            <w:tcW w:type="dxa" w:w="8122"/>
            <w:shd w:val="clear" w:color="auto" w:fill="FBF8F2"/>
            <w:tcMar>
              <w:top w:w="80" w:type="dxa"/>
              <w:left w:w="140" w:type="dxa"/>
              <w:bottom w:w="80" w:type="dxa"/>
              <w:right w:w="140" w:type="dxa"/>
            </w:tcMar>
          </w:tcPr>
          <w:p>
            <w:pPr>
              <w:spacing w:after="40"/>
            </w:pPr>
            <w:r>
              <w:rPr>
                <w:rFonts w:ascii="Calibri" w:hAnsi="Calibri" w:cs="Calibri" w:eastAsia="Calibri"/>
                <w:b w:val="0"/>
                <w:i w:val="0"/>
                <w:color w:val="A85A32"/>
                <w:sz w:val="18"/>
              </w:rPr>
              <w:t>OUR STORY</w:t>
            </w:r>
          </w:p>
          <w:p>
            <w:pPr>
              <w:spacing w:after="80"/>
            </w:pPr>
            <w:r>
              <w:rPr>
                <w:rFonts w:ascii="Georgia" w:hAnsi="Georgia" w:cs="Georgia" w:eastAsia="Georgia"/>
                <w:b w:val="0"/>
                <w:i/>
                <w:color w:val="241F1C"/>
                <w:sz w:val="20"/>
              </w:rPr>
              <w:t>Sharing either private page is optional.</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Session</w:t>
            </w:r>
          </w:p>
          <w:p>
            <w:pPr>
              <w:spacing w:after="40"/>
            </w:pPr>
            <w:r>
              <w:rPr>
                <w:rFonts w:ascii="Georgia" w:hAnsi="Georgia" w:cs="Georgia" w:eastAsia="Georgia"/>
                <w:b w:val="0"/>
                <w:i/>
                <w:color w:val="241F1C"/>
                <w:sz w:val="20"/>
              </w:rPr>
              <w:t>date, time, place, version played, mood if wanted, intention, initials if wanted, done or paused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one of you</w:t>
            </w:r>
          </w:p>
          <w:p>
            <w:pPr>
              <w:keepNext/>
              <w:spacing w:before="120" w:after="20"/>
            </w:pPr>
            <w:r>
              <w:rPr>
                <w:rFonts w:ascii="Georgia" w:hAnsi="Georgia" w:cs="Georgia" w:eastAsia="Georgia"/>
                <w:b w:val="0"/>
                <w:i w:val="0"/>
                <w:color w:val="241F1C"/>
                <w:sz w:val="22"/>
              </w:rPr>
              <w:t>The option I was glad chance picked, and the one that pinched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How I used my veto, or why I kept it</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the other</w:t>
            </w:r>
          </w:p>
          <w:p>
            <w:pPr>
              <w:keepNext/>
              <w:spacing w:before="120" w:after="20"/>
            </w:pPr>
            <w:r>
              <w:rPr>
                <w:rFonts w:ascii="Georgia" w:hAnsi="Georgia" w:cs="Georgia" w:eastAsia="Georgia"/>
                <w:b w:val="0"/>
                <w:i w:val="0"/>
                <w:color w:val="241F1C"/>
                <w:sz w:val="22"/>
              </w:rPr>
              <w:t>A safety no I made or did not need, and how the night treated it</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Where the toy felt like play, and where I wanted my own choice back</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Shared page</w:t>
            </w:r>
          </w:p>
          <w:p>
            <w:pPr>
              <w:keepNext/>
              <w:spacing w:before="120" w:after="20"/>
            </w:pPr>
            <w:r>
              <w:rPr>
                <w:rFonts w:ascii="Georgia" w:hAnsi="Georgia" w:cs="Georgia" w:eastAsia="Georgia"/>
                <w:b w:val="0"/>
                <w:i w:val="0"/>
                <w:color w:val="241F1C"/>
                <w:sz w:val="22"/>
              </w:rPr>
              <w:t>What actually happened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 line or moment worth keeping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we discovered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we might do next, if anything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Revisit</w:t>
            </w:r>
          </w:p>
          <w:p>
            <w:pPr>
              <w:keepNext/>
              <w:spacing w:before="120" w:after="20"/>
            </w:pPr>
            <w:r>
              <w:rPr>
                <w:rFonts w:ascii="Georgia" w:hAnsi="Georgia" w:cs="Georgia" w:eastAsia="Georgia"/>
                <w:b w:val="0"/>
                <w:i w:val="0"/>
                <w:color w:val="241F1C"/>
                <w:sz w:val="22"/>
              </w:rPr>
              <w:t>Attempt, date, and what changed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Then versus now</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bl>
    <w:p>
      <w:pPr>
        <w:spacing w:after="120"/>
      </w:pPr>
    </w:p>
    <w:p>
      <w:pPr>
        <w:pStyle w:val="Heading2"/>
        <w:keepNext/>
        <w:spacing w:before="280" w:after="80"/>
      </w:pPr>
      <w:bookmarkStart w:id="861" w:name="chapter-068-notes"/>
      <w:r>
        <w:rPr>
          <w:rFonts w:ascii="Palatino Linotype" w:hAnsi="Palatino Linotype" w:cs="Palatino Linotype" w:eastAsia="Palatino Linotype"/>
          <w:b w:val="0"/>
          <w:i w:val="0"/>
          <w:color w:val="7C3A46"/>
          <w:sz w:val="32"/>
        </w:rPr>
        <w:t>Notes</w:t>
      </w:r>
      <w:bookmarkEnd w:id="861"/>
    </w:p>
    <w:p>
      <w:pPr>
        <w:keepNext w:val="0"/>
        <w:spacing w:before="0" w:after="160"/>
      </w:pPr>
      <w:r>
        <w:rPr>
          <w:rFonts w:ascii="Georgia" w:hAnsi="Georgia" w:cs="Georgia" w:eastAsia="Georgia"/>
          <w:b w:val="0"/>
          <w:i w:val="0"/>
          <w:color w:val="241F1C"/>
          <w:sz w:val="22"/>
        </w:rPr>
        <w:t>No empirical citation is claimed for this evening. The menus, the randomizer, the single veto, and the safety no are the rules. Chance selects only among options both people have already accepted. Would You Rather: Unhinged Edition is 042. Truth, Dare, or Discover is 047. The Twenty-Dollar Adventure is 066.</w:t>
      </w:r>
    </w:p>
    <w:p>
      <w:r>
        <w:br w:type="page"/>
      </w:r>
    </w:p>
    <w:p>
      <w:pPr>
        <w:keepNext w:val="0"/>
        <w:spacing w:before="0" w:after="0"/>
      </w:pPr>
      <w:r>
        <w:rPr>
          <w:rFonts w:ascii="Calibri" w:hAnsi="Calibri" w:cs="Calibri" w:eastAsia="Calibri"/>
          <w:b w:val="0"/>
          <w:i w:val="0"/>
          <w:color w:val="A85A32"/>
          <w:sz w:val="18"/>
        </w:rPr>
        <w:t>PART 9 · SHARED ADVENTURES AND NEW EXPERIENCES</w:t>
      </w:r>
    </w:p>
    <w:p>
      <w:pPr>
        <w:keepNext w:val="0"/>
        <w:spacing w:before="0" w:after="40"/>
      </w:pPr>
      <w:r>
        <w:rPr>
          <w:rFonts w:ascii="Palatino Linotype" w:hAnsi="Palatino Linotype" w:cs="Palatino Linotype" w:eastAsia="Palatino Linotype"/>
          <w:b w:val="0"/>
          <w:i w:val="0"/>
          <w:color w:val="A85A32"/>
          <w:sz w:val="22"/>
        </w:rPr>
        <w:t>069</w:t>
      </w:r>
    </w:p>
    <w:p>
      <w:pPr>
        <w:pStyle w:val="Heading1"/>
        <w:keepNext/>
        <w:spacing w:before="0" w:after="120"/>
      </w:pPr>
      <w:bookmarkStart w:id="862" w:name="chapter-069"/>
      <w:r>
        <w:rPr>
          <w:rFonts w:ascii="Palatino Linotype" w:hAnsi="Palatino Linotype" w:cs="Palatino Linotype" w:eastAsia="Palatino Linotype"/>
          <w:b w:val="0"/>
          <w:i w:val="0"/>
          <w:color w:val="241F1C"/>
          <w:sz w:val="52"/>
        </w:rPr>
        <w:t>Build Something Together</w:t>
      </w:r>
      <w:bookmarkEnd w:id="862"/>
    </w:p>
    <w:p>
      <w:pPr>
        <w:keepNext w:val="0"/>
        <w:spacing w:before="0" w:after="120"/>
      </w:pPr>
      <w:r>
        <w:rPr>
          <w:rFonts w:ascii="Georgia" w:hAnsi="Georgia" w:cs="Georgia" w:eastAsia="Georgia"/>
          <w:b w:val="0"/>
          <w:i/>
          <w:color w:val="241F1C"/>
          <w:sz w:val="24"/>
        </w:rPr>
        <w:t>Finish one small thing together, and look at how you made it when it went sideways.</w:t>
      </w:r>
    </w:p>
    <w:p>
      <w:r>
        <w:drawing>
          <wp:inline xmlns:a="http://schemas.openxmlformats.org/drawingml/2006/main" xmlns:pic="http://schemas.openxmlformats.org/drawingml/2006/picture">
            <wp:extent cx="4754880" cy="2674620"/>
            <wp:docPr id="79" name="Picture 79"/>
            <wp:cNvGraphicFramePr>
              <a:graphicFrameLocks noChangeAspect="1"/>
            </wp:cNvGraphicFramePr>
            <a:graphic>
              <a:graphicData uri="http://schemas.openxmlformats.org/drawingml/2006/picture">
                <pic:pic>
                  <pic:nvPicPr>
                    <pic:cNvPr id="0" name="illustration.jpg"/>
                    <pic:cNvPicPr/>
                  </pic:nvPicPr>
                  <pic:blipFill>
                    <a:blip r:embed="rId91"/>
                    <a:stretch>
                      <a:fillRect/>
                    </a:stretch>
                  </pic:blipFill>
                  <pic:spPr>
                    <a:xfrm>
                      <a:off x="0" y="0"/>
                      <a:ext cx="4754880" cy="2674620"/>
                    </a:xfrm>
                    <a:prstGeom prst="rect"/>
                  </pic:spPr>
                </pic:pic>
              </a:graphicData>
            </a:graphic>
          </wp:inline>
        </w:drawing>
      </w:r>
    </w:p>
    <w:p>
      <w:pPr>
        <w:keepNext w:val="0"/>
        <w:spacing w:before="0" w:after="80"/>
      </w:pPr>
      <w:r>
        <w:rPr>
          <w:rFonts w:ascii="Calibri" w:hAnsi="Calibri" w:cs="Calibri" w:eastAsia="Calibri"/>
          <w:b w:val="0"/>
          <w:i w:val="0"/>
          <w:color w:val="3E6464"/>
          <w:sz w:val="18"/>
        </w:rPr>
        <w:t>reimagined · 60 minutes · personal · medium energy · indoors, at a table</w:t>
      </w:r>
    </w:p>
    <w:p>
      <w:pPr>
        <w:spacing w:after="160"/>
      </w:pPr>
      <w:r>
        <w:rPr>
          <w:rFonts w:ascii="Calibri" w:hAnsi="Calibri" w:cs="Calibri" w:eastAsia="Calibri"/>
          <w:b w:val="0"/>
          <w:i w:val="0"/>
          <w:color w:val="3E6464"/>
          <w:sz w:val="18"/>
        </w:rPr>
        <w:t xml:space="preserve">See also </w:t>
      </w:r>
      <w:hyperlink w:anchor="chapter-065">
        <w:r>
          <w:rPr>
            <w:rFonts w:ascii="Georgia" w:hAnsi="Georgia" w:cs="Georgia" w:eastAsia="Georgia"/>
            <w:sz w:val="18"/>
            <w:color w:val="3E6464"/>
            <w:u w:val="single"/>
          </w:rPr>
          <w:t xml:space="preserve">065</w:t>
        </w:r>
      </w:hyperlink>
      <w:r>
        <w:rPr>
          <w:rFonts w:ascii="Calibri" w:hAnsi="Calibri" w:cs="Calibri" w:eastAsia="Calibri"/>
          <w:b w:val="0"/>
          <w:i w:val="0"/>
          <w:color w:val="3E6464"/>
          <w:sz w:val="18"/>
        </w:rPr>
        <w:t xml:space="preserve">, </w:t>
      </w:r>
      <w:hyperlink w:anchor="chapter-068">
        <w:r>
          <w:rPr>
            <w:rFonts w:ascii="Georgia" w:hAnsi="Georgia" w:cs="Georgia" w:eastAsia="Georgia"/>
            <w:sz w:val="18"/>
            <w:color w:val="3E6464"/>
            <w:u w:val="single"/>
          </w:rPr>
          <w:t xml:space="preserve">068</w:t>
        </w:r>
      </w:hyperlink>
      <w:r>
        <w:rPr>
          <w:rFonts w:ascii="Calibri" w:hAnsi="Calibri" w:cs="Calibri" w:eastAsia="Calibri"/>
          <w:b w:val="0"/>
          <w:i w:val="0"/>
          <w:color w:val="3E6464"/>
          <w:sz w:val="18"/>
        </w:rPr>
        <w:t xml:space="preserve">, </w:t>
      </w:r>
      <w:hyperlink w:anchor="chapter-103">
        <w:r>
          <w:rPr>
            <w:rFonts w:ascii="Georgia" w:hAnsi="Georgia" w:cs="Georgia" w:eastAsia="Georgia"/>
            <w:sz w:val="18"/>
            <w:color w:val="3E6464"/>
            <w:u w:val="single"/>
          </w:rPr>
          <w:t xml:space="preserve">103</w:t>
        </w:r>
      </w:hyperlink>
    </w:p>
    <w:p>
      <w:pPr>
        <w:pStyle w:val="Heading2"/>
        <w:keepNext/>
        <w:spacing w:before="280" w:after="80"/>
      </w:pPr>
      <w:bookmarkStart w:id="863" w:name="chapter-069-the-hook"/>
      <w:r>
        <w:rPr>
          <w:rFonts w:ascii="Palatino Linotype" w:hAnsi="Palatino Linotype" w:cs="Palatino Linotype" w:eastAsia="Palatino Linotype"/>
          <w:b w:val="0"/>
          <w:i w:val="0"/>
          <w:color w:val="7C3A46"/>
          <w:sz w:val="32"/>
        </w:rPr>
        <w:t>The hook</w:t>
      </w:r>
      <w:bookmarkEnd w:id="863"/>
    </w:p>
    <w:p>
      <w:pPr>
        <w:keepNext w:val="0"/>
        <w:spacing w:before="0" w:after="160"/>
      </w:pPr>
      <w:r>
        <w:rPr>
          <w:rFonts w:ascii="Georgia" w:hAnsi="Georgia" w:cs="Georgia" w:eastAsia="Georgia"/>
          <w:b w:val="0"/>
          <w:i w:val="0"/>
          <w:color w:val="241F1C"/>
          <w:sz w:val="22"/>
        </w:rPr>
        <w:t>A finished thing is a pleasure. A finished thing with no memory of how you treated each other while making it is just an object. This chapter asks for both: something you can point at when you are done, and a midpoint where you notice who is leading, who is helping, and what you do when the thing collapses, burns, tears, or looks like a hat.</w:t>
      </w:r>
    </w:p>
    <w:p>
      <w:pPr>
        <w:keepNext w:val="0"/>
        <w:spacing w:before="0" w:after="160"/>
      </w:pPr>
      <w:r>
        <w:rPr>
          <w:rFonts w:ascii="Georgia" w:hAnsi="Georgia" w:cs="Georgia" w:eastAsia="Georgia"/>
          <w:b w:val="0"/>
          <w:i w:val="0"/>
          <w:color w:val="241F1C"/>
          <w:sz w:val="22"/>
        </w:rPr>
        <w:t>The object may be humble. A bridge made of junk mail that holds a spoon for three seconds is a completed build. A plate you assembled without heat is a completed build. An imperfect result with the conversation attached finishes the chapter. A perfect result with silence where the conversation should be does not.</w:t>
      </w:r>
    </w:p>
    <w:p>
      <w:pPr>
        <w:pStyle w:val="Heading2"/>
        <w:keepNext/>
        <w:spacing w:before="280" w:after="80"/>
      </w:pPr>
      <w:bookmarkStart w:id="864" w:name="chapter-069-why-it-might-matter"/>
      <w:r>
        <w:rPr>
          <w:rFonts w:ascii="Palatino Linotype" w:hAnsi="Palatino Linotype" w:cs="Palatino Linotype" w:eastAsia="Palatino Linotype"/>
          <w:b w:val="0"/>
          <w:i w:val="0"/>
          <w:color w:val="7C3A46"/>
          <w:sz w:val="32"/>
        </w:rPr>
        <w:t>Why it might matter</w:t>
      </w:r>
      <w:bookmarkEnd w:id="864"/>
    </w:p>
    <w:p>
      <w:pPr>
        <w:keepNext w:val="0"/>
        <w:spacing w:before="0" w:after="160"/>
      </w:pPr>
      <w:r>
        <w:rPr>
          <w:rFonts w:ascii="Georgia" w:hAnsi="Georgia" w:cs="Georgia" w:eastAsia="Georgia"/>
          <w:b w:val="0"/>
          <w:i w:val="0"/>
          <w:color w:val="241F1C"/>
          <w:sz w:val="22"/>
        </w:rPr>
        <w:t>Making something side by side shows the working style you use when there is a task in the room. Some pairs talk the whole time. Some pairs go quiet and efficient. Some pairs have one person take the tape while the other is still in the middle of a sentence. None of that is a personality test. Who chopped, who directed, who held the paper: those are facts about this sitting. They are not a biography.</w:t>
      </w:r>
    </w:p>
    <w:p>
      <w:pPr>
        <w:keepNext w:val="0"/>
        <w:spacing w:before="0" w:after="160"/>
      </w:pPr>
      <w:r>
        <w:rPr>
          <w:rFonts w:ascii="Georgia" w:hAnsi="Georgia" w:cs="Georgia" w:eastAsia="Georgia"/>
          <w:b w:val="0"/>
          <w:i w:val="0"/>
          <w:color w:val="241F1C"/>
          <w:sz w:val="22"/>
        </w:rPr>
        <w:t>The Relationship Escape Room (103) is a cooperative puzzle built from your history and your skills. This chapter ends with an object, or a plate, and with a look at the collaboration. The First-Time Challenge (065) reflects on novelty. The Night of Random Decisions (068) lets a toy pick among accepted options. Stay here when you want to make a thing and watch the making.</w:t>
      </w:r>
    </w:p>
    <w:p>
      <w:pPr>
        <w:keepNext w:val="0"/>
        <w:spacing w:before="0" w:after="160"/>
      </w:pPr>
      <w:r>
        <w:rPr>
          <w:rFonts w:ascii="Georgia" w:hAnsi="Georgia" w:cs="Georgia" w:eastAsia="Georgia"/>
          <w:b w:val="0"/>
          <w:i w:val="0"/>
          <w:color w:val="241F1C"/>
          <w:sz w:val="22"/>
        </w:rPr>
        <w:t>No study is claimed for cooking together, for paper engineering, or for what your kitchen behavior means.</w:t>
      </w:r>
    </w:p>
    <w:p>
      <w:pPr>
        <w:pStyle w:val="Heading2"/>
        <w:keepNext/>
        <w:spacing w:before="280" w:after="80"/>
      </w:pPr>
      <w:bookmarkStart w:id="865" w:name="chapter-069-before-you-begin"/>
      <w:r>
        <w:rPr>
          <w:rFonts w:ascii="Palatino Linotype" w:hAnsi="Palatino Linotype" w:cs="Palatino Linotype" w:eastAsia="Palatino Linotype"/>
          <w:b w:val="0"/>
          <w:i w:val="0"/>
          <w:color w:val="7C3A46"/>
          <w:sz w:val="32"/>
        </w:rPr>
        <w:t>Before you begin</w:t>
      </w:r>
      <w:bookmarkEnd w:id="865"/>
    </w:p>
    <w:p>
      <w:pPr>
        <w:keepNext w:val="0"/>
        <w:spacing w:before="0" w:after="160"/>
      </w:pPr>
      <w:r>
        <w:rPr>
          <w:rFonts w:ascii="Georgia" w:hAnsi="Georgia" w:cs="Georgia" w:eastAsia="Georgia"/>
          <w:b w:val="0"/>
          <w:i w:val="0"/>
          <w:color w:val="241F1C"/>
          <w:sz w:val="22"/>
        </w:rPr>
        <w:t>Choose one project and finish it in this sitting. Allergies, aversions, and safety come before shopping or before you open the fridge. Name them out loud. Knives, heat, and anything tall are optional. The printed projects below do not need them. Strong smells and a loud kitchen are optional. If either is wrong tonight, use the paper bridge and leave the food for another day.</w:t>
      </w:r>
    </w:p>
    <w:p>
      <w:pPr>
        <w:keepNext w:val="0"/>
        <w:spacing w:before="0" w:after="160"/>
      </w:pPr>
      <w:r>
        <w:rPr>
          <w:rFonts w:ascii="Georgia" w:hAnsi="Georgia" w:cs="Georgia" w:eastAsia="Georgia"/>
          <w:b w:val="0"/>
          <w:i w:val="0"/>
          <w:color w:val="241F1C"/>
          <w:sz w:val="22"/>
        </w:rPr>
        <w:t>Pick roles, and keep them swappable. Reader: read one step, then wait. Maker: do that step. Switch every two steps, or sooner if someone asks. Nobody is the apprentice unless they agree to that word, and you do not need the word. Either of you may change roles in the middle. A takeover without asking is allowed to be noticed. It is not allowed to be punished with a speech about someone's character.</w:t>
      </w:r>
    </w:p>
    <w:p>
      <w:pPr>
        <w:keepNext w:val="0"/>
        <w:spacing w:before="0" w:after="160"/>
      </w:pPr>
      <w:r>
        <w:rPr>
          <w:rFonts w:ascii="Georgia" w:hAnsi="Georgia" w:cs="Georgia" w:eastAsia="Georgia"/>
          <w:b w:val="0"/>
          <w:i w:val="0"/>
          <w:color w:val="241F1C"/>
          <w:sz w:val="22"/>
        </w:rPr>
        <w:t>"Pause" stops the build or the talk. Passing a question is a complete answer. You may change a prompt. Pain means a shorter project and a chair. Low vision can use the paper bridge by touch, with the other person narrating each step before it happens. If hearing is hard, the steps stay written on the counter in large type. Fine-motor trouble uses large sheets, bags, or torn food, not tiny folds. Seated prep is the default.</w:t>
      </w:r>
    </w:p>
    <w:p>
      <w:pPr>
        <w:keepNext w:val="0"/>
        <w:spacing w:before="0" w:after="160"/>
      </w:pPr>
      <w:r>
        <w:rPr>
          <w:rFonts w:ascii="Georgia" w:hAnsi="Georgia" w:cs="Georgia" w:eastAsia="Georgia"/>
          <w:b w:val="0"/>
          <w:i w:val="0"/>
          <w:color w:val="241F1C"/>
          <w:sz w:val="22"/>
        </w:rPr>
        <w:t>If you live apart, build the same paper bridge on a call and compare at the end. Cameras are optional. One person can narrate while the other works from the written steps. You still pause at the midpoint. You still answer what happened when it went sideways.</w:t>
      </w:r>
    </w:p>
    <w:p>
      <w:pPr>
        <w:keepNext w:val="0"/>
        <w:spacing w:before="0" w:after="160"/>
      </w:pPr>
      <w:r>
        <w:rPr>
          <w:rFonts w:ascii="Georgia" w:hAnsi="Georgia" w:cs="Georgia" w:eastAsia="Georgia"/>
          <w:b w:val="0"/>
          <w:i w:val="0"/>
          <w:color w:val="241F1C"/>
          <w:sz w:val="22"/>
        </w:rPr>
        <w:t>Agree the smaller success before you start. For the bridge, the smaller success is a span the width of one hand and a conversation at the midpoint, whether or not the spoon stays. For the plate, the smaller success is food on a plate that you both can eat, plus the same conversation.</w:t>
      </w:r>
    </w:p>
    <w:p>
      <w:pPr>
        <w:pStyle w:val="Heading2"/>
        <w:keepNext/>
        <w:spacing w:before="280" w:after="80"/>
      </w:pPr>
      <w:bookmarkStart w:id="866" w:name="chapter-069-the-experience"/>
      <w:r>
        <w:rPr>
          <w:rFonts w:ascii="Palatino Linotype" w:hAnsi="Palatino Linotype" w:cs="Palatino Linotype" w:eastAsia="Palatino Linotype"/>
          <w:b w:val="0"/>
          <w:i w:val="0"/>
          <w:color w:val="7C3A46"/>
          <w:sz w:val="32"/>
        </w:rPr>
        <w:t>The experience</w:t>
      </w:r>
      <w:bookmarkEnd w:id="866"/>
    </w:p>
    <w:p>
      <w:pPr>
        <w:keepNext w:val="0"/>
        <w:spacing w:before="0" w:after="160"/>
      </w:pPr>
      <w:r>
        <w:rPr>
          <w:rFonts w:ascii="Georgia" w:hAnsi="Georgia" w:cs="Georgia" w:eastAsia="Georgia"/>
          <w:b w:val="0"/>
          <w:i w:val="0"/>
          <w:color w:val="241F1C"/>
          <w:sz w:val="22"/>
        </w:rPr>
        <w:t>Do one project. The bridge is the default because it fails in useful ways and asks for no stove. The plate is the alternative when you want to cook or assemble a meal.</w:t>
      </w:r>
    </w:p>
    <w:p>
      <w:pPr>
        <w:keepNext w:val="0"/>
        <w:spacing w:before="0" w:after="160"/>
      </w:pPr>
      <w:r>
        <w:rPr>
          <w:rFonts w:ascii="Georgia" w:hAnsi="Georgia" w:cs="Georgia" w:eastAsia="Georgia"/>
          <w:b/>
          <w:i w:val="0"/>
          <w:color w:val="241F1C"/>
          <w:sz w:val="22"/>
        </w:rPr>
        <w:t>Roles, said out loud.</w:t>
      </w:r>
      <w:r>
        <w:rPr>
          <w:rFonts w:ascii="Georgia" w:hAnsi="Georgia" w:cs="Georgia" w:eastAsia="Georgia"/>
          <w:b w:val="0"/>
          <w:i w:val="0"/>
          <w:color w:val="241F1C"/>
          <w:sz w:val="22"/>
        </w:rPr>
        <w:t xml:space="preserve"> Name the first Reader and the first Maker. Set a visible note: switch after step 2, and again after step 4. If a step is dangerous for one person, that person is the Reader for that step. Heat, if you use it at all, belongs to whoever wants the pan.</w:t>
      </w:r>
    </w:p>
    <w:p>
      <w:pPr>
        <w:keepNext w:val="0"/>
        <w:spacing w:before="0" w:after="160"/>
      </w:pPr>
      <w:r>
        <w:rPr>
          <w:rFonts w:ascii="Georgia" w:hAnsi="Georgia" w:cs="Georgia" w:eastAsia="Georgia"/>
          <w:b/>
          <w:i w:val="0"/>
          <w:color w:val="241F1C"/>
          <w:sz w:val="22"/>
        </w:rPr>
        <w:t>The spoon bridge.</w:t>
      </w:r>
    </w:p>
    <w:p>
      <w:pPr>
        <w:keepNext w:val="0"/>
        <w:spacing w:before="0" w:after="160"/>
      </w:pPr>
      <w:r>
        <w:rPr>
          <w:rFonts w:ascii="Georgia" w:hAnsi="Georgia" w:cs="Georgia" w:eastAsia="Georgia"/>
          <w:b w:val="0"/>
          <w:i w:val="0"/>
          <w:color w:val="241F1C"/>
          <w:sz w:val="22"/>
        </w:rPr>
        <w:t>Materials: about 12 sheets of paper, newspaper, or junk mail. Large pieces if small folds are hard. A grocery bag cut open is a legal sheet. Tape, clips, or a tucked corner. Two shores: stacks of books, boxes, or bowls. One light load: a spoon, a pen, or a folded sock.</w:t>
      </w:r>
    </w:p>
    <w:p>
      <w:pPr>
        <w:pStyle w:val="ListNumber"/>
        <w:keepNext w:val="0"/>
        <w:spacing w:before="0" w:after="60"/>
      </w:pPr>
      <w:r>
        <w:rPr>
          <w:rFonts w:ascii="Georgia" w:hAnsi="Georgia" w:cs="Georgia" w:eastAsia="Georgia"/>
          <w:b w:val="0"/>
          <w:i w:val="0"/>
          <w:color w:val="241F1C"/>
          <w:sz w:val="22"/>
        </w:rPr>
        <w:t>Set the shores one hand-span apart. A hand-span is the width of one person's hand, fingers together, measured between the inside edges of the shores. This distance is the smaller success. You may widen it later by a finger-width, and only if you both want to.</w:t>
      </w:r>
    </w:p>
    <w:p>
      <w:pPr>
        <w:pStyle w:val="ListNumber"/>
        <w:keepNext w:val="0"/>
        <w:spacing w:before="0" w:after="60"/>
      </w:pPr>
      <w:r>
        <w:rPr>
          <w:rFonts w:ascii="Georgia" w:hAnsi="Georgia" w:cs="Georgia" w:eastAsia="Georgia"/>
          <w:b w:val="0"/>
          <w:i w:val="0"/>
          <w:color w:val="241F1C"/>
          <w:sz w:val="22"/>
        </w:rPr>
        <w:t>Make two beams. Roll two sheets into tubes and fasten them, or fold each sheet into a thick strip if rolling is hard. Switch roles after this step if you are due.</w:t>
      </w:r>
    </w:p>
    <w:p>
      <w:pPr>
        <w:pStyle w:val="ListNumber"/>
        <w:keepNext w:val="0"/>
        <w:spacing w:before="0" w:after="60"/>
      </w:pPr>
      <w:r>
        <w:rPr>
          <w:rFonts w:ascii="Georgia" w:hAnsi="Georgia" w:cs="Georgia" w:eastAsia="Georgia"/>
          <w:b w:val="0"/>
          <w:i w:val="0"/>
          <w:color w:val="241F1C"/>
          <w:sz w:val="22"/>
        </w:rPr>
        <w:t>Lay the beams across the gap. Lay one flat sheet on top as the deck.</w:t>
      </w:r>
    </w:p>
    <w:p>
      <w:pPr>
        <w:pStyle w:val="ListNumber"/>
        <w:keepNext w:val="0"/>
        <w:spacing w:before="0" w:after="60"/>
      </w:pPr>
      <w:r>
        <w:rPr>
          <w:rFonts w:ascii="Georgia" w:hAnsi="Georgia" w:cs="Georgia" w:eastAsia="Georgia"/>
          <w:b w:val="0"/>
          <w:i w:val="0"/>
          <w:color w:val="241F1C"/>
          <w:sz w:val="22"/>
        </w:rPr>
        <w:t>Place the load gently in the middle. Count three seconds. However it went, stop. Do not rebuild yet.</w:t>
      </w:r>
    </w:p>
    <w:p>
      <w:pPr>
        <w:keepNext w:val="0"/>
        <w:spacing w:before="0" w:after="160"/>
      </w:pPr>
      <w:r>
        <w:rPr>
          <w:rFonts w:ascii="Georgia" w:hAnsi="Georgia" w:cs="Georgia" w:eastAsia="Georgia"/>
          <w:b/>
          <w:i w:val="0"/>
          <w:color w:val="241F1C"/>
          <w:sz w:val="22"/>
        </w:rPr>
        <w:t>Midpoint, both of you.</w:t>
      </w:r>
      <w:r>
        <w:rPr>
          <w:rFonts w:ascii="Georgia" w:hAnsi="Georgia" w:cs="Georgia" w:eastAsia="Georgia"/>
          <w:b w:val="0"/>
          <w:i w:val="0"/>
          <w:color w:val="241F1C"/>
          <w:sz w:val="22"/>
        </w:rPr>
        <w:t xml:space="preserve"> Answer these before any repair.</w:t>
      </w:r>
    </w:p>
    <w:p>
      <w:pPr>
        <w:pStyle w:val="ListBullet"/>
        <w:keepNext w:val="0"/>
        <w:spacing w:before="0" w:after="60"/>
      </w:pPr>
      <w:r>
        <w:rPr>
          <w:rFonts w:ascii="Georgia" w:hAnsi="Georgia" w:cs="Georgia" w:eastAsia="Georgia"/>
          <w:b w:val="0"/>
          <w:i w:val="0"/>
          <w:color w:val="241F1C"/>
          <w:sz w:val="22"/>
        </w:rPr>
        <w:t>Who is leading right now?</w:t>
      </w:r>
    </w:p>
    <w:p>
      <w:pPr>
        <w:pStyle w:val="ListBullet"/>
        <w:keepNext w:val="0"/>
        <w:spacing w:before="0" w:after="60"/>
      </w:pPr>
      <w:r>
        <w:rPr>
          <w:rFonts w:ascii="Georgia" w:hAnsi="Georgia" w:cs="Georgia" w:eastAsia="Georgia"/>
          <w:b w:val="0"/>
          <w:i w:val="0"/>
          <w:color w:val="241F1C"/>
          <w:sz w:val="22"/>
        </w:rPr>
        <w:t>Who is assisting?</w:t>
      </w:r>
    </w:p>
    <w:p>
      <w:pPr>
        <w:pStyle w:val="ListBullet"/>
        <w:keepNext w:val="0"/>
        <w:spacing w:before="0" w:after="60"/>
      </w:pPr>
      <w:r>
        <w:rPr>
          <w:rFonts w:ascii="Georgia" w:hAnsi="Georgia" w:cs="Georgia" w:eastAsia="Georgia"/>
          <w:b w:val="0"/>
          <w:i w:val="0"/>
          <w:color w:val="241F1C"/>
          <w:sz w:val="22"/>
        </w:rPr>
        <w:t>What did each of us do when it went wrong? If it has not gone wrong yet, what did we do when we were unsure?</w:t>
      </w:r>
    </w:p>
    <w:p>
      <w:pPr>
        <w:pStyle w:val="ListBullet"/>
        <w:keepNext w:val="0"/>
        <w:spacing w:before="0" w:after="60"/>
      </w:pPr>
      <w:r>
        <w:rPr>
          <w:rFonts w:ascii="Georgia" w:hAnsi="Georgia" w:cs="Georgia" w:eastAsia="Georgia"/>
          <w:b w:val="0"/>
          <w:i w:val="0"/>
          <w:color w:val="241F1C"/>
          <w:sz w:val="22"/>
        </w:rPr>
        <w:t>Did we consult, or did someone take over?</w:t>
      </w:r>
    </w:p>
    <w:p>
      <w:pPr>
        <w:keepNext w:val="0"/>
        <w:spacing w:before="0" w:after="160"/>
      </w:pPr>
      <w:r>
        <w:rPr>
          <w:rFonts w:ascii="Georgia" w:hAnsi="Georgia" w:cs="Georgia" w:eastAsia="Georgia"/>
          <w:b w:val="0"/>
          <w:i w:val="0"/>
          <w:color w:val="241F1C"/>
          <w:sz w:val="22"/>
        </w:rPr>
        <w:t>Then name one change together. One. Rebuild once with that change. Test again. Look at the bridge, including a heap that did not survive. Say, "This is what we made." Then answer: when it went sideways, what did you each do?</w:t>
      </w:r>
    </w:p>
    <w:p>
      <w:pPr>
        <w:keepNext w:val="0"/>
        <w:spacing w:before="0" w:after="160"/>
      </w:pPr>
      <w:r>
        <w:rPr>
          <w:rFonts w:ascii="Georgia" w:hAnsi="Georgia" w:cs="Georgia" w:eastAsia="Georgia"/>
          <w:b w:val="0"/>
          <w:i w:val="0"/>
          <w:color w:val="241F1C"/>
          <w:sz w:val="22"/>
        </w:rPr>
        <w:t>You are done when you have looked and answered. The spoon does not have to stay for the chapter to be complete.</w:t>
      </w:r>
    </w:p>
    <w:p>
      <w:pPr>
        <w:keepNext w:val="0"/>
        <w:spacing w:before="0" w:after="160"/>
      </w:pPr>
      <w:r>
        <w:rPr>
          <w:rFonts w:ascii="Georgia" w:hAnsi="Georgia" w:cs="Georgia" w:eastAsia="Georgia"/>
          <w:b/>
          <w:i w:val="0"/>
          <w:color w:val="241F1C"/>
          <w:sz w:val="22"/>
        </w:rPr>
        <w:t>The shared plate.</w:t>
      </w:r>
      <w:r>
        <w:rPr>
          <w:rFonts w:ascii="Georgia" w:hAnsi="Georgia" w:cs="Georgia" w:eastAsia="Georgia"/>
          <w:b w:val="0"/>
          <w:i w:val="0"/>
          <w:color w:val="241F1C"/>
          <w:sz w:val="22"/>
        </w:rPr>
        <w:t xml:space="preserve"> Use this instead of the bridge, not as a second project in the same sitting, unless you are playing the extended version and you still have attention left for the questions.</w:t>
      </w:r>
    </w:p>
    <w:p>
      <w:pPr>
        <w:keepNext w:val="0"/>
        <w:spacing w:before="0" w:after="160"/>
      </w:pPr>
      <w:r>
        <w:rPr>
          <w:rFonts w:ascii="Georgia" w:hAnsi="Georgia" w:cs="Georgia" w:eastAsia="Georgia"/>
          <w:b w:val="0"/>
          <w:i w:val="0"/>
          <w:color w:val="241F1C"/>
          <w:sz w:val="22"/>
        </w:rPr>
        <w:t>Before you touch food, list what you both can eat. Skip strong smells if either of you needs a quiet nose. Knives stay in the drawer unless you both want them.</w:t>
      </w:r>
    </w:p>
    <w:p>
      <w:pPr>
        <w:keepNext w:val="0"/>
        <w:spacing w:before="0" w:after="160"/>
      </w:pPr>
      <w:r>
        <w:rPr>
          <w:rFonts w:ascii="Georgia" w:hAnsi="Georgia" w:cs="Georgia" w:eastAsia="Georgia"/>
          <w:b w:val="0"/>
          <w:i w:val="0"/>
          <w:color w:val="241F1C"/>
          <w:sz w:val="22"/>
        </w:rPr>
        <w:t>The plate has three layers, all tearable or spoonable: a base (bread, rice you already have, yogurt, or leaves), a soft topping, and a crunch only if you both want it. Salt only if you both want it.</w:t>
      </w:r>
    </w:p>
    <w:p>
      <w:pPr>
        <w:keepNext w:val="0"/>
        <w:spacing w:before="0" w:after="160"/>
      </w:pPr>
      <w:r>
        <w:rPr>
          <w:rFonts w:ascii="Georgia" w:hAnsi="Georgia" w:cs="Georgia" w:eastAsia="Georgia"/>
          <w:b w:val="0"/>
          <w:i w:val="0"/>
          <w:color w:val="241F1C"/>
          <w:sz w:val="22"/>
        </w:rPr>
        <w:t>The first Maker builds the base. Switch. The next Maker adds the topping. Before any extra ingredient, ask. The midpoint is after the base is down and before the topping. Ask the same four questions. Then finish the plate, look at it, and answer what you each did when something went sideways. If nothing went sideways, say what you did when you were unsure about a taste.</w:t>
      </w:r>
    </w:p>
    <w:p>
      <w:pPr>
        <w:keepNext w:val="0"/>
        <w:spacing w:before="0" w:after="160"/>
      </w:pPr>
      <w:r>
        <w:rPr>
          <w:rFonts w:ascii="Georgia" w:hAnsi="Georgia" w:cs="Georgia" w:eastAsia="Georgia"/>
          <w:b/>
          <w:i w:val="0"/>
          <w:color w:val="241F1C"/>
          <w:sz w:val="22"/>
        </w:rPr>
        <w:t>Heat, optional.</w:t>
      </w:r>
      <w:r>
        <w:rPr>
          <w:rFonts w:ascii="Georgia" w:hAnsi="Georgia" w:cs="Georgia" w:eastAsia="Georgia"/>
          <w:b w:val="0"/>
          <w:i w:val="0"/>
          <w:color w:val="241F1C"/>
          <w:sz w:val="22"/>
        </w:rPr>
        <w:t xml:space="preserve"> Only if you both want a pan. Warm the base for about 2 minutes in a little oil you both eat. The person at the pan may ask the other to watch the clock. If it burns, that is the sideways moment. Eat the unburned part, or switch to the no-heat plate. You are still done if you answer the questions.</w:t>
      </w:r>
    </w:p>
    <w:p>
      <w:pPr>
        <w:pStyle w:val="Heading2"/>
        <w:keepNext/>
        <w:spacing w:before="280" w:after="80"/>
      </w:pPr>
      <w:bookmarkStart w:id="867" w:name="chapter-069-three-ways-to-play"/>
      <w:r>
        <w:rPr>
          <w:rFonts w:ascii="Palatino Linotype" w:hAnsi="Palatino Linotype" w:cs="Palatino Linotype" w:eastAsia="Palatino Linotype"/>
          <w:b w:val="0"/>
          <w:i w:val="0"/>
          <w:color w:val="7C3A46"/>
          <w:sz w:val="32"/>
        </w:rPr>
        <w:t>Three ways to play</w:t>
      </w:r>
      <w:bookmarkEnd w:id="867"/>
    </w:p>
    <w:p>
      <w:pPr>
        <w:keepNext w:val="0"/>
        <w:spacing w:before="0" w:after="160"/>
      </w:pPr>
      <w:r>
        <w:rPr>
          <w:rFonts w:ascii="Georgia" w:hAnsi="Georgia" w:cs="Georgia" w:eastAsia="Georgia"/>
          <w:b/>
          <w:i w:val="0"/>
          <w:color w:val="241F1C"/>
          <w:sz w:val="22"/>
        </w:rPr>
        <w:t>Short, 30 minutes.</w:t>
      </w:r>
      <w:r>
        <w:rPr>
          <w:rFonts w:ascii="Georgia" w:hAnsi="Georgia" w:cs="Georgia" w:eastAsia="Georgia"/>
          <w:b w:val="0"/>
          <w:i w:val="0"/>
          <w:color w:val="241F1C"/>
          <w:sz w:val="22"/>
        </w:rPr>
        <w:t xml:space="preserve"> Build the spoon bridge at one hand-span. Keep the midpoint and the final sideways question. Skip any widening of the gap. If food is the short version, assemble the plate with two ingredients and the same pause.</w:t>
      </w:r>
    </w:p>
    <w:p>
      <w:pPr>
        <w:keepNext w:val="0"/>
        <w:spacing w:before="0" w:after="160"/>
      </w:pPr>
      <w:r>
        <w:rPr>
          <w:rFonts w:ascii="Georgia" w:hAnsi="Georgia" w:cs="Georgia" w:eastAsia="Georgia"/>
          <w:b/>
          <w:i w:val="0"/>
          <w:color w:val="241F1C"/>
          <w:sz w:val="22"/>
        </w:rPr>
        <w:t>Standard, 60 minutes.</w:t>
      </w:r>
      <w:r>
        <w:rPr>
          <w:rFonts w:ascii="Georgia" w:hAnsi="Georgia" w:cs="Georgia" w:eastAsia="Georgia"/>
          <w:b w:val="0"/>
          <w:i w:val="0"/>
          <w:color w:val="241F1C"/>
          <w:sz w:val="22"/>
        </w:rPr>
        <w:t xml:space="preserve"> One project, role switches, midpoint, one rebuild or one topping, the look, and the sideways answers. Leave the second project unstarted.</w:t>
      </w:r>
    </w:p>
    <w:p>
      <w:pPr>
        <w:keepNext w:val="0"/>
        <w:spacing w:before="0" w:after="160"/>
      </w:pPr>
      <w:r>
        <w:rPr>
          <w:rFonts w:ascii="Georgia" w:hAnsi="Georgia" w:cs="Georgia" w:eastAsia="Georgia"/>
          <w:b/>
          <w:i w:val="0"/>
          <w:color w:val="241F1C"/>
          <w:sz w:val="22"/>
        </w:rPr>
        <w:t>Extended, 90 minutes.</w:t>
      </w:r>
      <w:r>
        <w:rPr>
          <w:rFonts w:ascii="Georgia" w:hAnsi="Georgia" w:cs="Georgia" w:eastAsia="Georgia"/>
          <w:b w:val="0"/>
          <w:i w:val="0"/>
          <w:color w:val="241F1C"/>
          <w:sz w:val="22"/>
        </w:rPr>
        <w:t xml:space="preserve"> You may do the bridge and then the plate, in that order, if energy remains. Each project gets its own midpoint. If the second project would turn the evening into a performance, stop after the first. A longer single project also fits: widen the bridge once, or add a third layer to the plate, and keep the debrief longer than the decorating.</w:t>
      </w:r>
    </w:p>
    <w:p>
      <w:pPr>
        <w:pStyle w:val="Heading2"/>
        <w:keepNext/>
        <w:spacing w:before="280" w:after="80"/>
      </w:pPr>
      <w:bookmarkStart w:id="868" w:name="chapter-069-going-deeper"/>
      <w:r>
        <w:rPr>
          <w:rFonts w:ascii="Palatino Linotype" w:hAnsi="Palatino Linotype" w:cs="Palatino Linotype" w:eastAsia="Palatino Linotype"/>
          <w:b w:val="0"/>
          <w:i w:val="0"/>
          <w:color w:val="7C3A46"/>
          <w:sz w:val="32"/>
        </w:rPr>
        <w:t>Going deeper</w:t>
      </w:r>
      <w:bookmarkEnd w:id="868"/>
    </w:p>
    <w:p>
      <w:pPr>
        <w:keepNext w:val="0"/>
        <w:spacing w:before="0" w:after="160"/>
      </w:pPr>
      <w:r>
        <w:rPr>
          <w:rFonts w:ascii="Georgia" w:hAnsi="Georgia" w:cs="Georgia" w:eastAsia="Georgia"/>
          <w:b w:val="0"/>
          <w:i w:val="0"/>
          <w:color w:val="241F1C"/>
          <w:sz w:val="22"/>
        </w:rPr>
        <w:t>After the sideways question, you can ask what you want the other person to do the next time you make something. Specific is better than global. "Wait until I finish the sentence before you take the tape" is a request. "Be less controlling" is a fog.</w:t>
      </w:r>
    </w:p>
    <w:p>
      <w:pPr>
        <w:keepNext w:val="0"/>
        <w:spacing w:before="0" w:after="160"/>
      </w:pPr>
      <w:r>
        <w:rPr>
          <w:rFonts w:ascii="Georgia" w:hAnsi="Georgia" w:cs="Georgia" w:eastAsia="Georgia"/>
          <w:b w:val="0"/>
          <w:i w:val="0"/>
          <w:color w:val="241F1C"/>
          <w:sz w:val="22"/>
        </w:rPr>
        <w:t>If the conversation gets tender or sharp, shrink it to the last 20 minutes. You are allowed to say "that stung" about a takeover. You are also allowed to laugh at the hat-shaped bridge and keep the hat. Insults about clumsiness are out. The object is allowed to be bad. The collaboration notes are the part you came for.</w:t>
      </w:r>
    </w:p>
    <w:p>
      <w:pPr>
        <w:keepNext w:val="0"/>
        <w:spacing w:before="0" w:after="160"/>
      </w:pPr>
      <w:r>
        <w:rPr>
          <w:rFonts w:ascii="Georgia" w:hAnsi="Georgia" w:cs="Georgia" w:eastAsia="Georgia"/>
          <w:b w:val="0"/>
          <w:i w:val="0"/>
          <w:color w:val="241F1C"/>
          <w:sz w:val="22"/>
        </w:rPr>
        <w:t>A silent build can be restarted by reading the four questions aloud. If you still do not want to answer, the chapter is paused, and the object can sit there without a moral.</w:t>
      </w:r>
    </w:p>
    <w:p>
      <w:pPr>
        <w:pStyle w:val="Heading2"/>
        <w:keepNext/>
        <w:spacing w:before="280" w:after="80"/>
      </w:pPr>
      <w:bookmarkStart w:id="869" w:name="chapter-069-variations-and-replay"/>
      <w:r>
        <w:rPr>
          <w:rFonts w:ascii="Palatino Linotype" w:hAnsi="Palatino Linotype" w:cs="Palatino Linotype" w:eastAsia="Palatino Linotype"/>
          <w:b w:val="0"/>
          <w:i w:val="0"/>
          <w:color w:val="7C3A46"/>
          <w:sz w:val="32"/>
        </w:rPr>
        <w:t>Variations and replay</w:t>
      </w:r>
      <w:bookmarkEnd w:id="869"/>
    </w:p>
    <w:p>
      <w:pPr>
        <w:keepNext w:val="0"/>
        <w:spacing w:before="0" w:after="160"/>
      </w:pPr>
      <w:r>
        <w:rPr>
          <w:rFonts w:ascii="Georgia" w:hAnsi="Georgia" w:cs="Georgia" w:eastAsia="Georgia"/>
          <w:b w:val="0"/>
          <w:i w:val="0"/>
          <w:color w:val="241F1C"/>
          <w:sz w:val="22"/>
        </w:rPr>
        <w:t>Replay with the other project, or with a third one-sitting make you both can finish: a one-page comic with four panels, a repaired hem with large stitches, a cushion fort that stays low, a playlist written on a handmade cover card. Match the tools to the skills in the room. If a project needs a specialist, it is the wrong project.</w:t>
      </w:r>
    </w:p>
    <w:p>
      <w:pPr>
        <w:keepNext w:val="0"/>
        <w:spacing w:before="0" w:after="160"/>
      </w:pPr>
      <w:r>
        <w:rPr>
          <w:rFonts w:ascii="Georgia" w:hAnsi="Georgia" w:cs="Georgia" w:eastAsia="Georgia"/>
          <w:b w:val="0"/>
          <w:i w:val="0"/>
          <w:color w:val="241F1C"/>
          <w:sz w:val="22"/>
        </w:rPr>
        <w:t>Low energy uses the plate or a four-panel comic. Pain uses a chair and the short version. No-heat and no-knife are already in the main instructions. The long-distance version is the same bridge on a call, compared at the end, cameras optional.</w:t>
      </w:r>
    </w:p>
    <w:p>
      <w:pPr>
        <w:keepNext w:val="0"/>
        <w:spacing w:before="0" w:after="160"/>
      </w:pPr>
      <w:r>
        <w:rPr>
          <w:rFonts w:ascii="Georgia" w:hAnsi="Georgia" w:cs="Georgia" w:eastAsia="Georgia"/>
          <w:b w:val="0"/>
          <w:i w:val="0"/>
          <w:color w:val="241F1C"/>
          <w:sz w:val="22"/>
        </w:rPr>
        <w:t>The Night of Random Decisions can choose which project you build only if both projects were acceptable before the roll. Otherwise, choose while you are still allowed to talk.</w:t>
      </w:r>
    </w:p>
    <w:p>
      <w:pPr>
        <w:pStyle w:val="Heading2"/>
        <w:keepNext/>
        <w:spacing w:before="280" w:after="80"/>
      </w:pPr>
      <w:bookmarkStart w:id="870" w:name="chapter-069-examples"/>
      <w:r>
        <w:rPr>
          <w:rFonts w:ascii="Palatino Linotype" w:hAnsi="Palatino Linotype" w:cs="Palatino Linotype" w:eastAsia="Palatino Linotype"/>
          <w:b w:val="0"/>
          <w:i w:val="0"/>
          <w:color w:val="7C3A46"/>
          <w:sz w:val="32"/>
        </w:rPr>
        <w:t>Examples</w:t>
      </w:r>
      <w:bookmarkEnd w:id="870"/>
    </w:p>
    <w:p>
      <w:pPr>
        <w:keepNext w:val="0"/>
        <w:spacing w:before="0" w:after="160"/>
      </w:pPr>
      <w:r>
        <w:rPr>
          <w:rFonts w:ascii="Georgia" w:hAnsi="Georgia" w:cs="Georgia" w:eastAsia="Georgia"/>
          <w:b w:val="0"/>
          <w:i w:val="0"/>
          <w:color w:val="241F1C"/>
          <w:sz w:val="22"/>
        </w:rPr>
        <w:t>Rowan and Vale are fictional. They are not you.</w:t>
      </w:r>
    </w:p>
    <w:p>
      <w:pPr>
        <w:keepNext w:val="0"/>
        <w:spacing w:before="0" w:after="160"/>
      </w:pPr>
      <w:r>
        <w:rPr>
          <w:rFonts w:ascii="Georgia" w:hAnsi="Georgia" w:cs="Georgia" w:eastAsia="Georgia"/>
          <w:b w:val="0"/>
          <w:i w:val="0"/>
          <w:color w:val="241F1C"/>
          <w:sz w:val="22"/>
        </w:rPr>
        <w:t>They build the spoon bridge out of old envelopes. Rowan is Reader first. Vale rolls a sloppy tube. At step 4 the spoon falls through. Rowan, who was supposed to wait, takes the tape and starts a second tube while Vale is still saying "what if we fold instead." The bridge becomes a heap.</w:t>
      </w:r>
    </w:p>
    <w:p>
      <w:pPr>
        <w:keepNext w:val="0"/>
        <w:spacing w:before="0" w:after="160"/>
      </w:pPr>
      <w:r>
        <w:rPr>
          <w:rFonts w:ascii="Georgia" w:hAnsi="Georgia" w:cs="Georgia" w:eastAsia="Georgia"/>
          <w:b w:val="0"/>
          <w:i w:val="0"/>
          <w:color w:val="241F1C"/>
          <w:sz w:val="22"/>
        </w:rPr>
        <w:t>Vale says, "You took the tape while I was still talking." Rowan says, "I did." They sit in it for a second. Then they laugh once, a small laugh, at the heap, not at each other. The midpoint answers are plain. Rowan was leading and then took over. Vale was assisting and wanted to be consulted. The one change they name is: no hands on the tape unless the Maker asks.</w:t>
      </w:r>
    </w:p>
    <w:p>
      <w:pPr>
        <w:keepNext w:val="0"/>
        <w:spacing w:before="0" w:after="160"/>
      </w:pPr>
      <w:r>
        <w:rPr>
          <w:rFonts w:ascii="Georgia" w:hAnsi="Georgia" w:cs="Georgia" w:eastAsia="Georgia"/>
          <w:b w:val="0"/>
          <w:i w:val="0"/>
          <w:color w:val="241F1C"/>
          <w:sz w:val="22"/>
        </w:rPr>
        <w:t>The second bridge holds the spoon for three seconds and looks like a bad hat. They say, "This is what we made." They keep the hat on the counter until morning. Nobody decides who is the controlling one in the relationship. They decide that, in this sitting, the tape changed owners too fast.</w:t>
      </w:r>
    </w:p>
    <w:p>
      <w:pPr>
        <w:pStyle w:val="Heading2"/>
        <w:keepNext/>
        <w:spacing w:before="280" w:after="80"/>
      </w:pPr>
      <w:bookmarkStart w:id="871" w:name="chapter-069-afterward"/>
      <w:r>
        <w:rPr>
          <w:rFonts w:ascii="Palatino Linotype" w:hAnsi="Palatino Linotype" w:cs="Palatino Linotype" w:eastAsia="Palatino Linotype"/>
          <w:b w:val="0"/>
          <w:i w:val="0"/>
          <w:color w:val="7C3A46"/>
          <w:sz w:val="32"/>
        </w:rPr>
        <w:t>Afterward</w:t>
      </w:r>
      <w:bookmarkEnd w:id="871"/>
    </w:p>
    <w:p>
      <w:pPr>
        <w:keepNext w:val="0"/>
        <w:spacing w:before="0" w:after="160"/>
      </w:pPr>
      <w:r>
        <w:rPr>
          <w:rFonts w:ascii="Georgia" w:hAnsi="Georgia" w:cs="Georgia" w:eastAsia="Georgia"/>
          <w:b w:val="0"/>
          <w:i w:val="0"/>
          <w:color w:val="241F1C"/>
          <w:sz w:val="22"/>
        </w:rPr>
        <w:t>Leave the object where you can see it for the rest of the evening, if that is pleasant. Throw it out if it is in the way. The chapter survives either choice.</w:t>
      </w:r>
    </w:p>
    <w:p>
      <w:pPr>
        <w:keepNext w:val="0"/>
        <w:spacing w:before="0" w:after="160"/>
      </w:pPr>
      <w:r>
        <w:rPr>
          <w:rFonts w:ascii="Georgia" w:hAnsi="Georgia" w:cs="Georgia" w:eastAsia="Georgia"/>
          <w:b w:val="0"/>
          <w:i w:val="0"/>
          <w:color w:val="241F1C"/>
          <w:sz w:val="22"/>
        </w:rPr>
        <w:t>If you want a last pass, use these.</w:t>
      </w:r>
    </w:p>
    <w:p>
      <w:pPr>
        <w:pStyle w:val="ListBullet"/>
        <w:keepNext w:val="0"/>
        <w:spacing w:before="0" w:after="60"/>
      </w:pPr>
      <w:r>
        <w:rPr>
          <w:rFonts w:ascii="Georgia" w:hAnsi="Georgia" w:cs="Georgia" w:eastAsia="Georgia"/>
          <w:b w:val="0"/>
          <w:i w:val="0"/>
          <w:color w:val="241F1C"/>
          <w:sz w:val="22"/>
        </w:rPr>
        <w:t>Where did consulting work?</w:t>
      </w:r>
    </w:p>
    <w:p>
      <w:pPr>
        <w:pStyle w:val="ListBullet"/>
        <w:keepNext w:val="0"/>
        <w:spacing w:before="0" w:after="60"/>
      </w:pPr>
      <w:r>
        <w:rPr>
          <w:rFonts w:ascii="Georgia" w:hAnsi="Georgia" w:cs="Georgia" w:eastAsia="Georgia"/>
          <w:b w:val="0"/>
          <w:i w:val="0"/>
          <w:color w:val="241F1C"/>
          <w:sz w:val="22"/>
        </w:rPr>
        <w:t>Where did speed beat courtesy, and do we want that trade again?</w:t>
      </w:r>
    </w:p>
    <w:p>
      <w:pPr>
        <w:pStyle w:val="ListBullet"/>
        <w:keepNext w:val="0"/>
        <w:spacing w:before="0" w:after="60"/>
      </w:pPr>
      <w:r>
        <w:rPr>
          <w:rFonts w:ascii="Georgia" w:hAnsi="Georgia" w:cs="Georgia" w:eastAsia="Georgia"/>
          <w:b w:val="0"/>
          <w:i w:val="0"/>
          <w:color w:val="241F1C"/>
          <w:sz w:val="22"/>
        </w:rPr>
        <w:t>What is the next thing small enough to finish in one sitting?</w:t>
      </w:r>
    </w:p>
    <w:p>
      <w:pPr>
        <w:keepNext w:val="0"/>
        <w:spacing w:before="0" w:after="160"/>
      </w:pPr>
      <w:r>
        <w:rPr>
          <w:rFonts w:ascii="Georgia" w:hAnsi="Georgia" w:cs="Georgia" w:eastAsia="Georgia"/>
          <w:b w:val="0"/>
          <w:i w:val="0"/>
          <w:color w:val="241F1C"/>
          <w:sz w:val="22"/>
        </w:rPr>
        <w:t>Then let the roles expire.</w:t>
      </w:r>
    </w:p>
    <w:p>
      <w:pPr>
        <w:pStyle w:val="Heading2"/>
        <w:keepNext/>
        <w:spacing w:before="280" w:after="80"/>
      </w:pPr>
      <w:bookmarkStart w:id="872" w:name="chapter-069-our-story"/>
      <w:r>
        <w:rPr>
          <w:rFonts w:ascii="Palatino Linotype" w:hAnsi="Palatino Linotype" w:cs="Palatino Linotype" w:eastAsia="Palatino Linotype"/>
          <w:b w:val="0"/>
          <w:i w:val="0"/>
          <w:color w:val="7C3A46"/>
          <w:sz w:val="32"/>
        </w:rPr>
        <w:t>Our Story</w:t>
      </w:r>
      <w:bookmarkEnd w:id="872"/>
    </w:p>
    <w:p>
      <w:pPr>
        <w:keepNext w:val="0"/>
        <w:spacing w:before="0" w:after="160"/>
      </w:pPr>
      <w:r>
        <w:rPr>
          <w:rFonts w:ascii="Georgia" w:hAnsi="Georgia" w:cs="Georgia" w:eastAsia="Georgia"/>
          <w:b w:val="0"/>
          <w:i w:val="0"/>
          <w:color w:val="241F1C"/>
          <w:sz w:val="22"/>
        </w:rPr>
        <w:t>Private pages are optional to share. A sharp moment from the build can stay on one side of the journal. Say so if you need that, then treat it as ordinary.</w:t>
      </w:r>
    </w:p>
    <w:p>
      <w:pPr>
        <w:keepNext w:val="0"/>
        <w:spacing w:before="0" w:after="160"/>
      </w:pPr>
      <w:r>
        <w:rPr>
          <w:rFonts w:ascii="Georgia" w:hAnsi="Georgia" w:cs="Georgia" w:eastAsia="Georgia"/>
          <w:b w:val="0"/>
          <w:i w:val="0"/>
          <w:color w:val="241F1C"/>
          <w:sz w:val="22"/>
        </w:rPr>
        <w:t>Date the entry. Name the project, the version, and whether you finished or paused.</w:t>
      </w:r>
    </w:p>
    <w:tbl>
      <w:tblPr>
        <w:tblW w:type="dxa" w:w="8122"/>
        <w:tblLayout w:type="fixed"/>
        <w:tblLook w:firstColumn="1" w:firstRow="1" w:lastColumn="0" w:lastRow="0" w:noHBand="0" w:noVBand="1" w:val="04A0"/>
        <w:tblBorders>
          <w:top w:val="single" w:sz="8" w:space="0" w:color="D9CFC0"/>
          <w:left w:val="single" w:sz="8" w:space="0" w:color="D9CFC0"/>
          <w:bottom w:val="single" w:sz="8" w:space="0" w:color="D9CFC0"/>
          <w:right w:val="single" w:sz="8" w:space="0" w:color="D9CFC0"/>
          <w:insideH w:val="nil" w:sz="0" w:space="0" w:color="auto"/>
          <w:insideV w:val="nil" w:sz="0" w:space="0" w:color="auto"/>
        </w:tblBorders>
      </w:tblPr>
      <w:tblGrid>
        <w:gridCol w:w="8122"/>
      </w:tblGrid>
      <w:tr>
        <w:trPr>
          <w:cantSplit/>
        </w:trPr>
        <w:tc>
          <w:tcPr>
            <w:tcW w:type="dxa" w:w="8122"/>
            <w:shd w:val="clear" w:color="auto" w:fill="FBF8F2"/>
            <w:tcMar>
              <w:top w:w="80" w:type="dxa"/>
              <w:left w:w="140" w:type="dxa"/>
              <w:bottom w:w="80" w:type="dxa"/>
              <w:right w:w="140" w:type="dxa"/>
            </w:tcMar>
          </w:tcPr>
          <w:p>
            <w:pPr>
              <w:spacing w:after="40"/>
            </w:pPr>
            <w:r>
              <w:rPr>
                <w:rFonts w:ascii="Calibri" w:hAnsi="Calibri" w:cs="Calibri" w:eastAsia="Calibri"/>
                <w:b w:val="0"/>
                <w:i w:val="0"/>
                <w:color w:val="A85A32"/>
                <w:sz w:val="18"/>
              </w:rPr>
              <w:t>OUR STORY</w:t>
            </w:r>
          </w:p>
          <w:p>
            <w:pPr>
              <w:spacing w:after="80"/>
            </w:pPr>
            <w:r>
              <w:rPr>
                <w:rFonts w:ascii="Georgia" w:hAnsi="Georgia" w:cs="Georgia" w:eastAsia="Georgia"/>
                <w:b w:val="0"/>
                <w:i/>
                <w:color w:val="241F1C"/>
                <w:sz w:val="20"/>
              </w:rPr>
              <w:t>Sharing either private page is optional.</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Session</w:t>
            </w:r>
          </w:p>
          <w:p>
            <w:pPr>
              <w:spacing w:after="40"/>
            </w:pPr>
            <w:r>
              <w:rPr>
                <w:rFonts w:ascii="Georgia" w:hAnsi="Georgia" w:cs="Georgia" w:eastAsia="Georgia"/>
                <w:b w:val="0"/>
                <w:i/>
                <w:color w:val="241F1C"/>
                <w:sz w:val="20"/>
              </w:rPr>
              <w:t>date, time, place, version played, mood if wanted, intention, initials if wanted, done or paused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one of you</w:t>
            </w:r>
          </w:p>
          <w:p>
            <w:pPr>
              <w:keepNext/>
              <w:spacing w:before="120" w:after="20"/>
            </w:pPr>
            <w:r>
              <w:rPr>
                <w:rFonts w:ascii="Georgia" w:hAnsi="Georgia" w:cs="Georgia" w:eastAsia="Georgia"/>
                <w:b w:val="0"/>
                <w:i w:val="0"/>
                <w:color w:val="241F1C"/>
                <w:sz w:val="22"/>
              </w:rPr>
              <w:t>Where I led, and where I took over</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I did when it went sideways</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the other</w:t>
            </w:r>
          </w:p>
          <w:p>
            <w:pPr>
              <w:keepNext/>
              <w:spacing w:before="120" w:after="20"/>
            </w:pPr>
            <w:r>
              <w:rPr>
                <w:rFonts w:ascii="Georgia" w:hAnsi="Georgia" w:cs="Georgia" w:eastAsia="Georgia"/>
                <w:b w:val="0"/>
                <w:i w:val="0"/>
                <w:color w:val="241F1C"/>
                <w:sz w:val="22"/>
              </w:rPr>
              <w:t>Where I assisted, and where I wanted to be consulted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the finished thing looks like, and what the process felt like beside it</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Shared page</w:t>
            </w:r>
          </w:p>
          <w:p>
            <w:pPr>
              <w:keepNext/>
              <w:spacing w:before="120" w:after="20"/>
            </w:pPr>
            <w:r>
              <w:rPr>
                <w:rFonts w:ascii="Georgia" w:hAnsi="Georgia" w:cs="Georgia" w:eastAsia="Georgia"/>
                <w:b w:val="0"/>
                <w:i w:val="0"/>
                <w:color w:val="241F1C"/>
                <w:sz w:val="22"/>
              </w:rPr>
              <w:t>What actually happened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 line or moment worth keeping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we discovered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we might do next, if anything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Revisit</w:t>
            </w:r>
          </w:p>
          <w:p>
            <w:pPr>
              <w:keepNext/>
              <w:spacing w:before="120" w:after="20"/>
            </w:pPr>
            <w:r>
              <w:rPr>
                <w:rFonts w:ascii="Georgia" w:hAnsi="Georgia" w:cs="Georgia" w:eastAsia="Georgia"/>
                <w:b w:val="0"/>
                <w:i w:val="0"/>
                <w:color w:val="241F1C"/>
                <w:sz w:val="22"/>
              </w:rPr>
              <w:t>Attempt, date, and what changed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Then versus now</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bl>
    <w:p>
      <w:pPr>
        <w:spacing w:after="120"/>
      </w:pPr>
    </w:p>
    <w:p>
      <w:pPr>
        <w:pStyle w:val="Heading2"/>
        <w:keepNext/>
        <w:spacing w:before="280" w:after="80"/>
      </w:pPr>
      <w:bookmarkStart w:id="873" w:name="chapter-069-notes"/>
      <w:r>
        <w:rPr>
          <w:rFonts w:ascii="Palatino Linotype" w:hAnsi="Palatino Linotype" w:cs="Palatino Linotype" w:eastAsia="Palatino Linotype"/>
          <w:b w:val="0"/>
          <w:i w:val="0"/>
          <w:color w:val="7C3A46"/>
          <w:sz w:val="32"/>
        </w:rPr>
        <w:t>Notes</w:t>
      </w:r>
      <w:bookmarkEnd w:id="873"/>
    </w:p>
    <w:p>
      <w:pPr>
        <w:keepNext w:val="0"/>
        <w:spacing w:before="0" w:after="160"/>
      </w:pPr>
      <w:r>
        <w:rPr>
          <w:rFonts w:ascii="Georgia" w:hAnsi="Georgia" w:cs="Georgia" w:eastAsia="Georgia"/>
          <w:b w:val="0"/>
          <w:i w:val="0"/>
          <w:color w:val="241F1C"/>
          <w:sz w:val="22"/>
        </w:rPr>
        <w:t>No empirical citation is claimed for this build. Collaboration notes are this chapter's design, not a reading of character. The Relationship Escape Room is 103. The First-Time Challenge is 065. The Night of Random Decisions is 068.</w:t>
      </w:r>
    </w:p>
    <w:p>
      <w:r>
        <w:br w:type="page"/>
      </w:r>
    </w:p>
    <w:p>
      <w:pPr>
        <w:keepNext w:val="0"/>
        <w:spacing w:before="0" w:after="0"/>
      </w:pPr>
      <w:r>
        <w:rPr>
          <w:rFonts w:ascii="Calibri" w:hAnsi="Calibri" w:cs="Calibri" w:eastAsia="Calibri"/>
          <w:b w:val="0"/>
          <w:i w:val="0"/>
          <w:color w:val="A85A32"/>
          <w:sz w:val="18"/>
        </w:rPr>
        <w:t>PART 9 · SHARED ADVENTURES AND NEW EXPERIENCES</w:t>
      </w:r>
    </w:p>
    <w:p>
      <w:pPr>
        <w:keepNext w:val="0"/>
        <w:spacing w:before="0" w:after="40"/>
      </w:pPr>
      <w:r>
        <w:rPr>
          <w:rFonts w:ascii="Palatino Linotype" w:hAnsi="Palatino Linotype" w:cs="Palatino Linotype" w:eastAsia="Palatino Linotype"/>
          <w:b w:val="0"/>
          <w:i w:val="0"/>
          <w:color w:val="A85A32"/>
          <w:sz w:val="22"/>
        </w:rPr>
        <w:t>070</w:t>
      </w:r>
    </w:p>
    <w:p>
      <w:pPr>
        <w:pStyle w:val="Heading1"/>
        <w:keepNext/>
        <w:spacing w:before="0" w:after="120"/>
      </w:pPr>
      <w:bookmarkStart w:id="874" w:name="chapter-070"/>
      <w:r>
        <w:rPr>
          <w:rFonts w:ascii="Palatino Linotype" w:hAnsi="Palatino Linotype" w:cs="Palatino Linotype" w:eastAsia="Palatino Linotype"/>
          <w:b w:val="0"/>
          <w:i w:val="0"/>
          <w:color w:val="241F1C"/>
          <w:sz w:val="52"/>
        </w:rPr>
        <w:t>The World Through Your Eyes</w:t>
      </w:r>
      <w:bookmarkEnd w:id="874"/>
    </w:p>
    <w:p>
      <w:pPr>
        <w:keepNext w:val="0"/>
        <w:spacing w:before="0" w:after="120"/>
      </w:pPr>
      <w:r>
        <w:rPr>
          <w:rFonts w:ascii="Georgia" w:hAnsi="Georgia" w:cs="Georgia" w:eastAsia="Georgia"/>
          <w:b w:val="0"/>
          <w:i/>
          <w:color w:val="241F1C"/>
          <w:sz w:val="24"/>
        </w:rPr>
        <w:t>Each of you hosts a small, real piece of something that matters, and says why it matters.</w:t>
      </w:r>
    </w:p>
    <w:p>
      <w:r>
        <w:drawing>
          <wp:inline xmlns:a="http://schemas.openxmlformats.org/drawingml/2006/main" xmlns:pic="http://schemas.openxmlformats.org/drawingml/2006/picture">
            <wp:extent cx="4754880" cy="2674620"/>
            <wp:docPr id="80" name="Picture 80"/>
            <wp:cNvGraphicFramePr>
              <a:graphicFrameLocks noChangeAspect="1"/>
            </wp:cNvGraphicFramePr>
            <a:graphic>
              <a:graphicData uri="http://schemas.openxmlformats.org/drawingml/2006/picture">
                <pic:pic>
                  <pic:nvPicPr>
                    <pic:cNvPr id="0" name="illustration.jpg"/>
                    <pic:cNvPicPr/>
                  </pic:nvPicPr>
                  <pic:blipFill>
                    <a:blip r:embed="rId92"/>
                    <a:stretch>
                      <a:fillRect/>
                    </a:stretch>
                  </pic:blipFill>
                  <pic:spPr>
                    <a:xfrm>
                      <a:off x="0" y="0"/>
                      <a:ext cx="4754880" cy="2674620"/>
                    </a:xfrm>
                    <a:prstGeom prst="rect"/>
                  </pic:spPr>
                </pic:pic>
              </a:graphicData>
            </a:graphic>
          </wp:inline>
        </w:drawing>
      </w:r>
    </w:p>
    <w:p>
      <w:pPr>
        <w:keepNext w:val="0"/>
        <w:spacing w:before="0" w:after="80"/>
      </w:pPr>
      <w:r>
        <w:rPr>
          <w:rFonts w:ascii="Calibri" w:hAnsi="Calibri" w:cs="Calibri" w:eastAsia="Calibri"/>
          <w:b w:val="0"/>
          <w:i w:val="0"/>
          <w:color w:val="3E6464"/>
          <w:sz w:val="18"/>
        </w:rPr>
        <w:t>reimagined · 70 minutes · personal · low energy · home, or one nearby slice of the interest</w:t>
      </w:r>
    </w:p>
    <w:p>
      <w:pPr>
        <w:spacing w:after="160"/>
      </w:pPr>
      <w:r>
        <w:rPr>
          <w:rFonts w:ascii="Calibri" w:hAnsi="Calibri" w:cs="Calibri" w:eastAsia="Calibri"/>
          <w:b w:val="0"/>
          <w:i w:val="0"/>
          <w:color w:val="3E6464"/>
          <w:sz w:val="18"/>
        </w:rPr>
        <w:t xml:space="preserve">See also </w:t>
      </w:r>
      <w:hyperlink w:anchor="chapter-006">
        <w:r>
          <w:rPr>
            <w:rFonts w:ascii="Georgia" w:hAnsi="Georgia" w:cs="Georgia" w:eastAsia="Georgia"/>
            <w:sz w:val="18"/>
            <w:color w:val="3E6464"/>
            <w:u w:val="single"/>
          </w:rPr>
          <w:t xml:space="preserve">006</w:t>
        </w:r>
      </w:hyperlink>
      <w:r>
        <w:rPr>
          <w:rFonts w:ascii="Calibri" w:hAnsi="Calibri" w:cs="Calibri" w:eastAsia="Calibri"/>
          <w:b w:val="0"/>
          <w:i w:val="0"/>
          <w:color w:val="3E6464"/>
          <w:sz w:val="18"/>
        </w:rPr>
        <w:t xml:space="preserve">, </w:t>
      </w:r>
      <w:hyperlink w:anchor="chapter-020">
        <w:r>
          <w:rPr>
            <w:rFonts w:ascii="Georgia" w:hAnsi="Georgia" w:cs="Georgia" w:eastAsia="Georgia"/>
            <w:sz w:val="18"/>
            <w:color w:val="3E6464"/>
            <w:u w:val="single"/>
          </w:rPr>
          <w:t xml:space="preserve">020</w:t>
        </w:r>
      </w:hyperlink>
      <w:r>
        <w:rPr>
          <w:rFonts w:ascii="Calibri" w:hAnsi="Calibri" w:cs="Calibri" w:eastAsia="Calibri"/>
          <w:b w:val="0"/>
          <w:i w:val="0"/>
          <w:color w:val="3E6464"/>
          <w:sz w:val="18"/>
        </w:rPr>
        <w:t xml:space="preserve">, </w:t>
      </w:r>
      <w:hyperlink w:anchor="chapter-067">
        <w:r>
          <w:rPr>
            <w:rFonts w:ascii="Georgia" w:hAnsi="Georgia" w:cs="Georgia" w:eastAsia="Georgia"/>
            <w:sz w:val="18"/>
            <w:color w:val="3E6464"/>
            <w:u w:val="single"/>
          </w:rPr>
          <w:t xml:space="preserve">067</w:t>
        </w:r>
      </w:hyperlink>
    </w:p>
    <w:p>
      <w:pPr>
        <w:pStyle w:val="Heading2"/>
        <w:keepNext/>
        <w:spacing w:before="280" w:after="80"/>
      </w:pPr>
      <w:bookmarkStart w:id="875" w:name="chapter-070-the-hook"/>
      <w:r>
        <w:rPr>
          <w:rFonts w:ascii="Palatino Linotype" w:hAnsi="Palatino Linotype" w:cs="Palatino Linotype" w:eastAsia="Palatino Linotype"/>
          <w:b w:val="0"/>
          <w:i w:val="0"/>
          <w:color w:val="7C3A46"/>
          <w:sz w:val="32"/>
        </w:rPr>
        <w:t>The hook</w:t>
      </w:r>
      <w:bookmarkEnd w:id="875"/>
    </w:p>
    <w:p>
      <w:pPr>
        <w:keepNext w:val="0"/>
        <w:spacing w:before="0" w:after="160"/>
      </w:pPr>
      <w:r>
        <w:rPr>
          <w:rFonts w:ascii="Georgia" w:hAnsi="Georgia" w:cs="Georgia" w:eastAsia="Georgia"/>
          <w:b w:val="0"/>
          <w:i w:val="0"/>
          <w:color w:val="241F1C"/>
          <w:sz w:val="22"/>
        </w:rPr>
        <w:t>There is a difference between filling an hour and showing someone the thing that has been keeping you company for years. A team. A craft. A liturgy. A shelf of books. A map of bus lines. From the outside it can look small, or loud, or oddly specific. From the inside it has a start date and a weight. This chapter asks each of you to host a slice of that weight, and to say what you are not asking the other person to become.</w:t>
      </w:r>
    </w:p>
    <w:p>
      <w:pPr>
        <w:pStyle w:val="Heading2"/>
        <w:keepNext/>
        <w:spacing w:before="280" w:after="80"/>
      </w:pPr>
      <w:bookmarkStart w:id="876" w:name="chapter-070-why-it-might-matter"/>
      <w:r>
        <w:rPr>
          <w:rFonts w:ascii="Palatino Linotype" w:hAnsi="Palatino Linotype" w:cs="Palatino Linotype" w:eastAsia="Palatino Linotype"/>
          <w:b w:val="0"/>
          <w:i w:val="0"/>
          <w:color w:val="7C3A46"/>
          <w:sz w:val="32"/>
        </w:rPr>
        <w:t>Why it might matter</w:t>
      </w:r>
      <w:bookmarkEnd w:id="876"/>
    </w:p>
    <w:p>
      <w:pPr>
        <w:keepNext w:val="0"/>
        <w:spacing w:before="0" w:after="160"/>
      </w:pPr>
      <w:r>
        <w:rPr>
          <w:rFonts w:ascii="Georgia" w:hAnsi="Georgia" w:cs="Georgia" w:eastAsia="Georgia"/>
          <w:b w:val="0"/>
          <w:i w:val="0"/>
          <w:color w:val="241F1C"/>
          <w:sz w:val="22"/>
        </w:rPr>
        <w:t>Sharing a private enthusiasm is an ordinary act of intimacy. The guest's attention is the gift. The host's explanation is the other gift: when it started, what it holds, and the limit on recruitment. You can love a person and feel lukewarm about their interest. You can share the interest already and still learn why it matters to them. Meaning is the center. Expertise is optional on both sides.</w:t>
      </w:r>
    </w:p>
    <w:p>
      <w:pPr>
        <w:keepNext w:val="0"/>
        <w:spacing w:before="0" w:after="160"/>
      </w:pPr>
      <w:r>
        <w:rPr>
          <w:rFonts w:ascii="Georgia" w:hAnsi="Georgia" w:cs="Georgia" w:eastAsia="Georgia"/>
          <w:b w:val="0"/>
          <w:i w:val="0"/>
          <w:color w:val="241F1C"/>
          <w:sz w:val="22"/>
        </w:rPr>
        <w:t>A neighboring finding is about good news, and it does not test this outing. Telling someone about a good event was associated with greater positive affect and well-being beyond the event itself. Perceived active-constructive responses were associated with higher relationship quality. Passive or destructive responses were not the helpful pattern. See G2004. Those studies did not test a hosted tour of a lifelong interest, and they do not define a guest script.</w:t>
      </w:r>
    </w:p>
    <w:p>
      <w:pPr>
        <w:keepNext w:val="0"/>
        <w:spacing w:before="0" w:after="160"/>
      </w:pPr>
      <w:r>
        <w:rPr>
          <w:rFonts w:ascii="Georgia" w:hAnsi="Georgia" w:cs="Georgia" w:eastAsia="Georgia"/>
          <w:b w:val="0"/>
          <w:i w:val="0"/>
          <w:color w:val="241F1C"/>
          <w:sz w:val="22"/>
        </w:rPr>
        <w:t>The manners later in this chapter are this book's courtesy. They have no study behind them.</w:t>
      </w:r>
    </w:p>
    <w:p>
      <w:pPr>
        <w:keepNext w:val="0"/>
        <w:spacing w:before="0" w:after="160"/>
      </w:pPr>
      <w:r>
        <w:rPr>
          <w:rFonts w:ascii="Georgia" w:hAnsi="Georgia" w:cs="Georgia" w:eastAsia="Georgia"/>
          <w:b w:val="0"/>
          <w:i w:val="0"/>
          <w:color w:val="241F1C"/>
          <w:sz w:val="22"/>
        </w:rPr>
        <w:t>The Museum of Me (006) builds an imagined exhibit of a life. The Comfort Zone Exchange (067) is a beginner hour at the edge of familiarity. The Listening Experiment (020) is a turn at speaking while the other person reflects. Stay here for a real slice of a living interest, hosted twice, once by each of you.</w:t>
      </w:r>
    </w:p>
    <w:p>
      <w:pPr>
        <w:pStyle w:val="Heading2"/>
        <w:keepNext/>
        <w:spacing w:before="280" w:after="80"/>
      </w:pPr>
      <w:bookmarkStart w:id="877" w:name="chapter-070-before-you-begin"/>
      <w:r>
        <w:rPr>
          <w:rFonts w:ascii="Palatino Linotype" w:hAnsi="Palatino Linotype" w:cs="Palatino Linotype" w:eastAsia="Palatino Linotype"/>
          <w:b w:val="0"/>
          <w:i w:val="0"/>
          <w:color w:val="7C3A46"/>
          <w:sz w:val="32"/>
        </w:rPr>
        <w:t>Before you begin</w:t>
      </w:r>
      <w:bookmarkEnd w:id="877"/>
    </w:p>
    <w:p>
      <w:pPr>
        <w:keepNext w:val="0"/>
        <w:spacing w:before="0" w:after="160"/>
      </w:pPr>
      <w:r>
        <w:rPr>
          <w:rFonts w:ascii="Georgia" w:hAnsi="Georgia" w:cs="Georgia" w:eastAsia="Georgia"/>
          <w:b w:val="0"/>
          <w:i w:val="0"/>
          <w:color w:val="241F1C"/>
          <w:sz w:val="22"/>
        </w:rPr>
        <w:t>Both of you host. If energy allows only one slice today, book the second before you stop, with a day and a time. An interest qualifies when it matters to the host. A clever way to fill an hour does not qualify. The slice is scaled: about half an hour, often less. Useful shapes include half an hour of records and why they matter, a walk to one mural, a few pages read aloud, a backyard drill shrunk until it fits, a poem or a prayer explained by the person who holds it.</w:t>
      </w:r>
    </w:p>
    <w:p>
      <w:pPr>
        <w:keepNext w:val="0"/>
        <w:spacing w:before="0" w:after="160"/>
      </w:pPr>
      <w:r>
        <w:rPr>
          <w:rFonts w:ascii="Georgia" w:hAnsi="Georgia" w:cs="Georgia" w:eastAsia="Georgia"/>
          <w:b w:val="0"/>
          <w:i w:val="0"/>
          <w:color w:val="241F1C"/>
          <w:sz w:val="22"/>
        </w:rPr>
        <w:t>The guest does not have to adopt the interest, pretend to love it, or join anything. The host does not have to share anything that feels too private or too sacred. Either of you may stop a slice that becomes a sermon or a test. "Enough" is a complete sentence. Passing a question is a complete answer. You may change a prompt.</w:t>
      </w:r>
    </w:p>
    <w:p>
      <w:pPr>
        <w:keepNext w:val="0"/>
        <w:spacing w:before="0" w:after="160"/>
      </w:pPr>
      <w:r>
        <w:rPr>
          <w:rFonts w:ascii="Georgia" w:hAnsi="Georgia" w:cs="Georgia" w:eastAsia="Georgia"/>
          <w:b w:val="0"/>
          <w:i w:val="0"/>
          <w:color w:val="241F1C"/>
          <w:sz w:val="22"/>
        </w:rPr>
        <w:t>Bend the slice to both bodies and both sensory profiles before you start. A stadium interest needs a quieter version if noise harms: a recording of 2 minutes, a story about one rule, a single object. Pain gets a seated version of an active interest. Vision and hearing get the channel the guest actually has: told, shown, captioned, or handed over as something to touch. Long-distance can be a camera tour, a shared file, or a mailed object. Cultural and religious material is explained by the holder, at the size they choose.</w:t>
      </w:r>
    </w:p>
    <w:p>
      <w:pPr>
        <w:keepNext w:val="0"/>
        <w:spacing w:before="0" w:after="160"/>
      </w:pPr>
      <w:r>
        <w:rPr>
          <w:rFonts w:ascii="Georgia" w:hAnsi="Georgia" w:cs="Georgia" w:eastAsia="Georgia"/>
          <w:b w:val="0"/>
          <w:i w:val="0"/>
          <w:color w:val="241F1C"/>
          <w:sz w:val="22"/>
        </w:rPr>
        <w:t>Cost stays at what you both accept. The default is a slice you can do with what is already in the house. No audience. Finishing a slice is not an agreement to touch, to join, or to spend.</w:t>
      </w:r>
    </w:p>
    <w:p>
      <w:pPr>
        <w:pStyle w:val="Heading2"/>
        <w:keepNext/>
        <w:spacing w:before="280" w:after="80"/>
      </w:pPr>
      <w:bookmarkStart w:id="878" w:name="chapter-070-the-experience"/>
      <w:r>
        <w:rPr>
          <w:rFonts w:ascii="Palatino Linotype" w:hAnsi="Palatino Linotype" w:cs="Palatino Linotype" w:eastAsia="Palatino Linotype"/>
          <w:b w:val="0"/>
          <w:i w:val="0"/>
          <w:color w:val="7C3A46"/>
          <w:sz w:val="32"/>
        </w:rPr>
        <w:t>The experience</w:t>
      </w:r>
      <w:bookmarkEnd w:id="878"/>
    </w:p>
    <w:p>
      <w:pPr>
        <w:keepNext w:val="0"/>
        <w:spacing w:before="0" w:after="160"/>
      </w:pPr>
      <w:r>
        <w:rPr>
          <w:rFonts w:ascii="Georgia" w:hAnsi="Georgia" w:cs="Georgia" w:eastAsia="Georgia"/>
          <w:b/>
          <w:i w:val="0"/>
          <w:color w:val="241F1C"/>
          <w:sz w:val="22"/>
        </w:rPr>
        <w:t>The slice card.</w:t>
      </w:r>
      <w:r>
        <w:rPr>
          <w:rFonts w:ascii="Georgia" w:hAnsi="Georgia" w:cs="Georgia" w:eastAsia="Georgia"/>
          <w:b w:val="0"/>
          <w:i w:val="0"/>
          <w:color w:val="241F1C"/>
          <w:sz w:val="22"/>
        </w:rPr>
        <w:t xml:space="preserve"> Each host fills one card before the visit.</w:t>
      </w:r>
    </w:p>
    <w:p>
      <w:pPr>
        <w:pStyle w:val="ListBullet"/>
        <w:keepNext w:val="0"/>
        <w:spacing w:before="0" w:after="60"/>
      </w:pPr>
      <w:r>
        <w:rPr>
          <w:rFonts w:ascii="Georgia" w:hAnsi="Georgia" w:cs="Georgia" w:eastAsia="Georgia"/>
          <w:b w:val="0"/>
          <w:i w:val="0"/>
          <w:color w:val="241F1C"/>
          <w:sz w:val="22"/>
        </w:rPr>
        <w:t>The interest, named in a few words.</w:t>
      </w:r>
    </w:p>
    <w:p>
      <w:pPr>
        <w:pStyle w:val="ListBullet"/>
        <w:keepNext w:val="0"/>
        <w:spacing w:before="0" w:after="60"/>
      </w:pPr>
      <w:r>
        <w:rPr>
          <w:rFonts w:ascii="Georgia" w:hAnsi="Georgia" w:cs="Georgia" w:eastAsia="Georgia"/>
          <w:b w:val="0"/>
          <w:i w:val="0"/>
          <w:color w:val="241F1C"/>
          <w:sz w:val="22"/>
        </w:rPr>
        <w:t>When it started.</w:t>
      </w:r>
    </w:p>
    <w:p>
      <w:pPr>
        <w:pStyle w:val="ListBullet"/>
        <w:keepNext w:val="0"/>
        <w:spacing w:before="0" w:after="60"/>
      </w:pPr>
      <w:r>
        <w:rPr>
          <w:rFonts w:ascii="Georgia" w:hAnsi="Georgia" w:cs="Georgia" w:eastAsia="Georgia"/>
          <w:b w:val="0"/>
          <w:i w:val="0"/>
          <w:color w:val="241F1C"/>
          <w:sz w:val="22"/>
        </w:rPr>
        <w:t>What it holds.</w:t>
      </w:r>
    </w:p>
    <w:p>
      <w:pPr>
        <w:pStyle w:val="ListBullet"/>
        <w:keepNext w:val="0"/>
        <w:spacing w:before="0" w:after="60"/>
      </w:pPr>
      <w:r>
        <w:rPr>
          <w:rFonts w:ascii="Georgia" w:hAnsi="Georgia" w:cs="Georgia" w:eastAsia="Georgia"/>
          <w:b w:val="0"/>
          <w:i w:val="0"/>
          <w:color w:val="241F1C"/>
          <w:sz w:val="22"/>
        </w:rPr>
        <w:t>What I am not asking you to become.</w:t>
      </w:r>
    </w:p>
    <w:p>
      <w:pPr>
        <w:pStyle w:val="ListBullet"/>
        <w:keepNext w:val="0"/>
        <w:spacing w:before="0" w:after="60"/>
      </w:pPr>
      <w:r>
        <w:rPr>
          <w:rFonts w:ascii="Georgia" w:hAnsi="Georgia" w:cs="Georgia" w:eastAsia="Georgia"/>
          <w:b w:val="0"/>
          <w:i w:val="0"/>
          <w:color w:val="241F1C"/>
          <w:sz w:val="22"/>
        </w:rPr>
        <w:t>The slice itself: what we will do, for how long.</w:t>
      </w:r>
    </w:p>
    <w:p>
      <w:pPr>
        <w:pStyle w:val="ListBullet"/>
        <w:keepNext w:val="0"/>
        <w:spacing w:before="0" w:after="60"/>
      </w:pPr>
      <w:r>
        <w:rPr>
          <w:rFonts w:ascii="Georgia" w:hAnsi="Georgia" w:cs="Georgia" w:eastAsia="Georgia"/>
          <w:b w:val="0"/>
          <w:i w:val="0"/>
          <w:color w:val="241F1C"/>
          <w:sz w:val="22"/>
        </w:rPr>
        <w:t>Demands: sound, posture, privacy, cost, smell, crowd.</w:t>
      </w:r>
    </w:p>
    <w:p>
      <w:pPr>
        <w:pStyle w:val="ListBullet"/>
        <w:keepNext w:val="0"/>
        <w:spacing w:before="0" w:after="60"/>
      </w:pPr>
      <w:r>
        <w:rPr>
          <w:rFonts w:ascii="Georgia" w:hAnsi="Georgia" w:cs="Georgia" w:eastAsia="Georgia"/>
          <w:b w:val="0"/>
          <w:i w:val="0"/>
          <w:color w:val="241F1C"/>
          <w:sz w:val="22"/>
        </w:rPr>
        <w:t>The quieter or seated version, already chosen if you need it.</w:t>
      </w:r>
    </w:p>
    <w:p>
      <w:pPr>
        <w:keepNext w:val="0"/>
        <w:spacing w:before="0" w:after="160"/>
      </w:pPr>
      <w:r>
        <w:rPr>
          <w:rFonts w:ascii="Georgia" w:hAnsi="Georgia" w:cs="Georgia" w:eastAsia="Georgia"/>
          <w:b w:val="0"/>
          <w:i w:val="0"/>
          <w:color w:val="241F1C"/>
          <w:sz w:val="22"/>
        </w:rPr>
        <w:t>Read both cards before either slice begins. The guest may ask to narrow the slice. The host may refuse to widen it. If a demand is wrong for the guest, shrink to the quieter version or pick a different slice of the same interest. The interest stays. The logistics move.</w:t>
      </w:r>
    </w:p>
    <w:p>
      <w:pPr>
        <w:keepNext w:val="0"/>
        <w:spacing w:before="0" w:after="160"/>
      </w:pPr>
      <w:r>
        <w:rPr>
          <w:rFonts w:ascii="Georgia" w:hAnsi="Georgia" w:cs="Georgia" w:eastAsia="Georgia"/>
          <w:b/>
          <w:i w:val="0"/>
          <w:color w:val="241F1C"/>
          <w:sz w:val="22"/>
        </w:rPr>
        <w:t>Courtesy, with no research warrant.</w:t>
      </w:r>
      <w:r>
        <w:rPr>
          <w:rFonts w:ascii="Georgia" w:hAnsi="Georgia" w:cs="Georgia" w:eastAsia="Georgia"/>
          <w:b w:val="0"/>
          <w:i w:val="0"/>
          <w:color w:val="241F1C"/>
          <w:sz w:val="22"/>
        </w:rPr>
        <w:t xml:space="preserve"> During the other person's slice, practice this book's manners. Stay with the thing in front of you. Ask one question that treats the interest as worth the time. Name one detail you actually saw, heard, or felt. Keep scores, teasing, and recruitment outside the half hour. You may pass on any of those moves. None of them is a finding from a study. None of them is a script the research wrote.</w:t>
      </w:r>
    </w:p>
    <w:p>
      <w:pPr>
        <w:keepNext w:val="0"/>
        <w:spacing w:before="0" w:after="160"/>
      </w:pPr>
      <w:r>
        <w:rPr>
          <w:rFonts w:ascii="Georgia" w:hAnsi="Georgia" w:cs="Georgia" w:eastAsia="Georgia"/>
          <w:b w:val="0"/>
          <w:i w:val="0"/>
          <w:color w:val="241F1C"/>
          <w:sz w:val="22"/>
        </w:rPr>
        <w:t>The guest does not review the interest. "I can see why this matters to you" can be true even when "I want this in my life" is false. Say the true one. The host does not hand over a scarf, a membership, or a reading list unless the guest asks.</w:t>
      </w:r>
    </w:p>
    <w:p>
      <w:pPr>
        <w:keepNext w:val="0"/>
        <w:spacing w:before="0" w:after="160"/>
      </w:pPr>
      <w:r>
        <w:rPr>
          <w:rFonts w:ascii="Georgia" w:hAnsi="Georgia" w:cs="Georgia" w:eastAsia="Georgia"/>
          <w:b/>
          <w:i w:val="0"/>
          <w:color w:val="241F1C"/>
          <w:sz w:val="22"/>
        </w:rPr>
        <w:t>The order.</w:t>
      </w:r>
      <w:r>
        <w:rPr>
          <w:rFonts w:ascii="Georgia" w:hAnsi="Georgia" w:cs="Georgia" w:eastAsia="Georgia"/>
          <w:b w:val="0"/>
          <w:i w:val="0"/>
          <w:color w:val="241F1C"/>
          <w:sz w:val="22"/>
        </w:rPr>
        <w:t xml:space="preserve"> Host A runs the slice inside the time box. Leave 5 minutes. Host B runs the other slice. If a slice turns into a lecture, the guest may say "enough," and the host returns to the object, the page, or the story. If the host feels the guest turning the hour into a test of taste, the host may stop and keep the interest unshared for the rest of the day.</w:t>
      </w:r>
    </w:p>
    <w:p>
      <w:pPr>
        <w:keepNext w:val="0"/>
        <w:spacing w:before="0" w:after="160"/>
      </w:pPr>
      <w:r>
        <w:rPr>
          <w:rFonts w:ascii="Georgia" w:hAnsi="Georgia" w:cs="Georgia" w:eastAsia="Georgia"/>
          <w:b w:val="0"/>
          <w:i w:val="0"/>
          <w:color w:val="241F1C"/>
          <w:sz w:val="22"/>
        </w:rPr>
        <w:t>Significance can be spoken before the slice or during it. Three sentences are enough. When it started. What it holds. What you are not asking.</w:t>
      </w:r>
    </w:p>
    <w:p>
      <w:pPr>
        <w:keepNext w:val="0"/>
        <w:spacing w:before="0" w:after="160"/>
      </w:pPr>
      <w:r>
        <w:rPr>
          <w:rFonts w:ascii="Georgia" w:hAnsi="Georgia" w:cs="Georgia" w:eastAsia="Georgia"/>
          <w:b w:val="0"/>
          <w:i w:val="0"/>
          <w:color w:val="241F1C"/>
          <w:sz w:val="22"/>
        </w:rPr>
        <w:t>Then switch. The person who just received attention becomes the one who needs it. That second turn is part of the finish.</w:t>
      </w:r>
    </w:p>
    <w:p>
      <w:pPr>
        <w:pStyle w:val="Heading2"/>
        <w:keepNext/>
        <w:spacing w:before="280" w:after="80"/>
      </w:pPr>
      <w:bookmarkStart w:id="879" w:name="chapter-070-three-ways-to-play"/>
      <w:r>
        <w:rPr>
          <w:rFonts w:ascii="Palatino Linotype" w:hAnsi="Palatino Linotype" w:cs="Palatino Linotype" w:eastAsia="Palatino Linotype"/>
          <w:b w:val="0"/>
          <w:i w:val="0"/>
          <w:color w:val="7C3A46"/>
          <w:sz w:val="32"/>
        </w:rPr>
        <w:t>Three ways to play</w:t>
      </w:r>
      <w:bookmarkEnd w:id="879"/>
    </w:p>
    <w:p>
      <w:pPr>
        <w:keepNext w:val="0"/>
        <w:spacing w:before="0" w:after="160"/>
      </w:pPr>
      <w:r>
        <w:rPr>
          <w:rFonts w:ascii="Georgia" w:hAnsi="Georgia" w:cs="Georgia" w:eastAsia="Georgia"/>
          <w:b/>
          <w:i w:val="0"/>
          <w:color w:val="241F1C"/>
          <w:sz w:val="22"/>
        </w:rPr>
        <w:t>Short, 25 minutes.</w:t>
      </w:r>
      <w:r>
        <w:rPr>
          <w:rFonts w:ascii="Georgia" w:hAnsi="Georgia" w:cs="Georgia" w:eastAsia="Georgia"/>
          <w:b w:val="0"/>
          <w:i w:val="0"/>
          <w:color w:val="241F1C"/>
          <w:sz w:val="22"/>
        </w:rPr>
        <w:t xml:space="preserve"> Fill both cards. Do one slice of about 10 minutes, including the three sentences. Practice the courtesy. Book the second hosting with a day and a time before you get up. The short version delays a turn. It does not drop it.</w:t>
      </w:r>
    </w:p>
    <w:p>
      <w:pPr>
        <w:keepNext w:val="0"/>
        <w:spacing w:before="0" w:after="160"/>
      </w:pPr>
      <w:r>
        <w:rPr>
          <w:rFonts w:ascii="Georgia" w:hAnsi="Georgia" w:cs="Georgia" w:eastAsia="Georgia"/>
          <w:b/>
          <w:i w:val="0"/>
          <w:color w:val="241F1C"/>
          <w:sz w:val="22"/>
        </w:rPr>
        <w:t>Standard, 70 minutes.</w:t>
      </w:r>
      <w:r>
        <w:rPr>
          <w:rFonts w:ascii="Georgia" w:hAnsi="Georgia" w:cs="Georgia" w:eastAsia="Georgia"/>
          <w:b w:val="0"/>
          <w:i w:val="0"/>
          <w:color w:val="241F1C"/>
          <w:sz w:val="22"/>
        </w:rPr>
        <w:t xml:space="preserve"> Both cards, both slices, about 20 minutes each, with a few minutes between. Each guest asks one question and names one detail, or passes and says they are passing. End when both interests have been hosted.</w:t>
      </w:r>
    </w:p>
    <w:p>
      <w:pPr>
        <w:keepNext w:val="0"/>
        <w:spacing w:before="0" w:after="160"/>
      </w:pPr>
      <w:r>
        <w:rPr>
          <w:rFonts w:ascii="Georgia" w:hAnsi="Georgia" w:cs="Georgia" w:eastAsia="Georgia"/>
          <w:b/>
          <w:i w:val="0"/>
          <w:color w:val="241F1C"/>
          <w:sz w:val="22"/>
        </w:rPr>
        <w:t>Extended, 110 minutes.</w:t>
      </w:r>
      <w:r>
        <w:rPr>
          <w:rFonts w:ascii="Georgia" w:hAnsi="Georgia" w:cs="Georgia" w:eastAsia="Georgia"/>
          <w:b w:val="0"/>
          <w:i w:val="0"/>
          <w:color w:val="241F1C"/>
          <w:sz w:val="22"/>
        </w:rPr>
        <w:t xml:space="preserve"> Each slice may run to 40 minutes if the guest is still glad to be there. The extra time is for a second story or a slower look, not for a pilgrimage, a full catalog, or a conversion. If attention fades, return to the standard size. Both people still host.</w:t>
      </w:r>
    </w:p>
    <w:p>
      <w:pPr>
        <w:pStyle w:val="Heading2"/>
        <w:keepNext/>
        <w:spacing w:before="280" w:after="80"/>
      </w:pPr>
      <w:bookmarkStart w:id="880" w:name="chapter-070-going-deeper"/>
      <w:r>
        <w:rPr>
          <w:rFonts w:ascii="Palatino Linotype" w:hAnsi="Palatino Linotype" w:cs="Palatino Linotype" w:eastAsia="Palatino Linotype"/>
          <w:b w:val="0"/>
          <w:i w:val="0"/>
          <w:color w:val="7C3A46"/>
          <w:sz w:val="32"/>
        </w:rPr>
        <w:t>Going deeper</w:t>
      </w:r>
      <w:bookmarkEnd w:id="880"/>
    </w:p>
    <w:p>
      <w:pPr>
        <w:keepNext w:val="0"/>
        <w:spacing w:before="0" w:after="160"/>
      </w:pPr>
      <w:r>
        <w:rPr>
          <w:rFonts w:ascii="Georgia" w:hAnsi="Georgia" w:cs="Georgia" w:eastAsia="Georgia"/>
          <w:b w:val="0"/>
          <w:i w:val="0"/>
          <w:color w:val="241F1C"/>
          <w:sz w:val="22"/>
        </w:rPr>
        <w:t>If you want one more question, ask what the host was afraid the guest would do with the interest. Mock it. Grade it. Compete with it. Ignore it. Take it over. The answer tells you how to be a guest next time, and it is still this book's conversation, not a measured result.</w:t>
      </w:r>
    </w:p>
    <w:p>
      <w:pPr>
        <w:keepNext w:val="0"/>
        <w:spacing w:before="0" w:after="160"/>
      </w:pPr>
      <w:r>
        <w:rPr>
          <w:rFonts w:ascii="Georgia" w:hAnsi="Georgia" w:cs="Georgia" w:eastAsia="Georgia"/>
          <w:b w:val="0"/>
          <w:i w:val="0"/>
          <w:color w:val="241F1C"/>
          <w:sz w:val="22"/>
        </w:rPr>
        <w:t>You can also say what surprised you. Small interests are easy to shame and easy to love once someone explains the weight. A bus map can hold a childhood. A team can hold a parent. A prayer can hold a room you are not invited to join. The explanation draws the boundary and the welcome at the same time.</w:t>
      </w:r>
    </w:p>
    <w:p>
      <w:pPr>
        <w:keepNext w:val="0"/>
        <w:spacing w:before="0" w:after="160"/>
      </w:pPr>
      <w:r>
        <w:rPr>
          <w:rFonts w:ascii="Georgia" w:hAnsi="Georgia" w:cs="Georgia" w:eastAsia="Georgia"/>
          <w:b w:val="0"/>
          <w:i w:val="0"/>
          <w:color w:val="241F1C"/>
          <w:sz w:val="22"/>
        </w:rPr>
        <w:t>If you already share the interest, the new material is the significance, not the facts. Skip the quiz. Ask when it started for this person, which may be a different year from when it started for you.</w:t>
      </w:r>
    </w:p>
    <w:p>
      <w:pPr>
        <w:pStyle w:val="Heading2"/>
        <w:keepNext/>
        <w:spacing w:before="280" w:after="80"/>
      </w:pPr>
      <w:bookmarkStart w:id="881" w:name="chapter-070-variations-and-replay"/>
      <w:r>
        <w:rPr>
          <w:rFonts w:ascii="Palatino Linotype" w:hAnsi="Palatino Linotype" w:cs="Palatino Linotype" w:eastAsia="Palatino Linotype"/>
          <w:b w:val="0"/>
          <w:i w:val="0"/>
          <w:color w:val="7C3A46"/>
          <w:sz w:val="32"/>
        </w:rPr>
        <w:t>Variations and replay</w:t>
      </w:r>
      <w:bookmarkEnd w:id="881"/>
    </w:p>
    <w:p>
      <w:pPr>
        <w:keepNext w:val="0"/>
        <w:spacing w:before="0" w:after="160"/>
      </w:pPr>
      <w:r>
        <w:rPr>
          <w:rFonts w:ascii="Georgia" w:hAnsi="Georgia" w:cs="Georgia" w:eastAsia="Georgia"/>
          <w:b w:val="0"/>
          <w:i w:val="0"/>
          <w:color w:val="241F1C"/>
          <w:sz w:val="22"/>
        </w:rPr>
        <w:t>Replay with a second interest, or with a deeper slice of the same one if the guest wants that. A "small" interest is eligible. So is a large one, shrunk until it fits the room.</w:t>
      </w:r>
    </w:p>
    <w:p>
      <w:pPr>
        <w:keepNext w:val="0"/>
        <w:spacing w:before="0" w:after="160"/>
      </w:pPr>
      <w:r>
        <w:rPr>
          <w:rFonts w:ascii="Georgia" w:hAnsi="Georgia" w:cs="Georgia" w:eastAsia="Georgia"/>
          <w:b w:val="0"/>
          <w:i w:val="0"/>
          <w:color w:val="241F1C"/>
          <w:sz w:val="22"/>
        </w:rPr>
        <w:t>Low energy uses records, a page, or an object on the table. Pain uses the seated version you wrote on the card. Sensory limits use the quiet version, chosen before the slice, not apologized for during it. The long-distance version is the camera, the file, or the mailed object, with the same three sentences and the same courtesy.</w:t>
      </w:r>
    </w:p>
    <w:p>
      <w:pPr>
        <w:keepNext w:val="0"/>
        <w:spacing w:before="0" w:after="160"/>
      </w:pPr>
      <w:r>
        <w:rPr>
          <w:rFonts w:ascii="Georgia" w:hAnsi="Georgia" w:cs="Georgia" w:eastAsia="Georgia"/>
          <w:b w:val="0"/>
          <w:i w:val="0"/>
          <w:color w:val="241F1C"/>
          <w:sz w:val="22"/>
        </w:rPr>
        <w:t>The Comfort Zone Exchange is the right neighbor when you want to teach a skill at the edge of the guest's familiarity. Stay in this chapter when the point is why the thing matters, whether or not the guest is new to it.</w:t>
      </w:r>
    </w:p>
    <w:p>
      <w:pPr>
        <w:pStyle w:val="Heading2"/>
        <w:keepNext/>
        <w:spacing w:before="280" w:after="80"/>
      </w:pPr>
      <w:bookmarkStart w:id="882" w:name="chapter-070-examples"/>
      <w:r>
        <w:rPr>
          <w:rFonts w:ascii="Palatino Linotype" w:hAnsi="Palatino Linotype" w:cs="Palatino Linotype" w:eastAsia="Palatino Linotype"/>
          <w:b w:val="0"/>
          <w:i w:val="0"/>
          <w:color w:val="7C3A46"/>
          <w:sz w:val="32"/>
        </w:rPr>
        <w:t>Examples</w:t>
      </w:r>
      <w:bookmarkEnd w:id="882"/>
    </w:p>
    <w:p>
      <w:pPr>
        <w:keepNext w:val="0"/>
        <w:spacing w:before="0" w:after="160"/>
      </w:pPr>
      <w:r>
        <w:rPr>
          <w:rFonts w:ascii="Georgia" w:hAnsi="Georgia" w:cs="Georgia" w:eastAsia="Georgia"/>
          <w:b w:val="0"/>
          <w:i w:val="0"/>
          <w:color w:val="241F1C"/>
          <w:sz w:val="22"/>
        </w:rPr>
        <w:t>Rowan and Vale are fictional. They are not you.</w:t>
      </w:r>
    </w:p>
    <w:p>
      <w:pPr>
        <w:keepNext w:val="0"/>
        <w:spacing w:before="0" w:after="160"/>
      </w:pPr>
      <w:r>
        <w:rPr>
          <w:rFonts w:ascii="Georgia" w:hAnsi="Georgia" w:cs="Georgia" w:eastAsia="Georgia"/>
          <w:b w:val="0"/>
          <w:i w:val="0"/>
          <w:color w:val="241F1C"/>
          <w:sz w:val="22"/>
        </w:rPr>
        <w:t>Rowan's card says the interest is municipal transit maps. It started at age eleven, with a paper map folded so many times the crease went white. What it holds is a way of knowing a city before having somewhere to go. Rowan is not asking Vale to love transit, to memorize a line, or to spend Saturdays on platforms. The slice is 15 minutes at the kitchen table with one map. The demand is quiet and seated. Vale asks about the white crease and names the blue of a river on the corner of the sheet. Rowan answers. Nobody proposes a hobby.</w:t>
      </w:r>
    </w:p>
    <w:p>
      <w:pPr>
        <w:keepNext w:val="0"/>
        <w:spacing w:before="0" w:after="160"/>
      </w:pPr>
      <w:r>
        <w:rPr>
          <w:rFonts w:ascii="Georgia" w:hAnsi="Georgia" w:cs="Georgia" w:eastAsia="Georgia"/>
          <w:b w:val="0"/>
          <w:i w:val="0"/>
          <w:color w:val="241F1C"/>
          <w:sz w:val="22"/>
        </w:rPr>
        <w:t>Vale's card says the interest is a football club Vale has followed since a cousin explained offside at a kitchen table. A stadium is too loud and too far. The quieter version is 2 minutes of a recording and the story of that rule. Vale is not asking Rowan to wear anything, learn a chant, or pick a side. Rowan names the number on a jersey and asks why that game. Vale tells the cousin story again, shorter, and does not hand over a scarf. Rowan is not converted. Vale does not need a conversion. Both slices fit before dinner.</w:t>
      </w:r>
    </w:p>
    <w:p>
      <w:pPr>
        <w:pStyle w:val="Heading2"/>
        <w:keepNext/>
        <w:spacing w:before="280" w:after="80"/>
      </w:pPr>
      <w:bookmarkStart w:id="883" w:name="chapter-070-afterward"/>
      <w:r>
        <w:rPr>
          <w:rFonts w:ascii="Palatino Linotype" w:hAnsi="Palatino Linotype" w:cs="Palatino Linotype" w:eastAsia="Palatino Linotype"/>
          <w:b w:val="0"/>
          <w:i w:val="0"/>
          <w:color w:val="7C3A46"/>
          <w:sz w:val="32"/>
        </w:rPr>
        <w:t>Afterward</w:t>
      </w:r>
      <w:bookmarkEnd w:id="883"/>
    </w:p>
    <w:p>
      <w:pPr>
        <w:keepNext w:val="0"/>
        <w:spacing w:before="0" w:after="160"/>
      </w:pPr>
      <w:r>
        <w:rPr>
          <w:rFonts w:ascii="Georgia" w:hAnsi="Georgia" w:cs="Georgia" w:eastAsia="Georgia"/>
          <w:b w:val="0"/>
          <w:i w:val="0"/>
          <w:color w:val="241F1C"/>
          <w:sz w:val="22"/>
        </w:rPr>
        <w:t>Leave the objects where they belong. A map can go back in a drawer. A recording can end. The sentence about what you were not asked to become is the one worth repeating if you repeat anything.</w:t>
      </w:r>
    </w:p>
    <w:p>
      <w:pPr>
        <w:keepNext w:val="0"/>
        <w:spacing w:before="0" w:after="160"/>
      </w:pPr>
      <w:r>
        <w:rPr>
          <w:rFonts w:ascii="Georgia" w:hAnsi="Georgia" w:cs="Georgia" w:eastAsia="Georgia"/>
          <w:b w:val="0"/>
          <w:i w:val="0"/>
          <w:color w:val="241F1C"/>
          <w:sz w:val="22"/>
        </w:rPr>
        <w:t>If you want a last pass, use these.</w:t>
      </w:r>
    </w:p>
    <w:p>
      <w:pPr>
        <w:pStyle w:val="ListBullet"/>
        <w:keepNext w:val="0"/>
        <w:spacing w:before="0" w:after="60"/>
      </w:pPr>
      <w:r>
        <w:rPr>
          <w:rFonts w:ascii="Georgia" w:hAnsi="Georgia" w:cs="Georgia" w:eastAsia="Georgia"/>
          <w:b w:val="0"/>
          <w:i w:val="0"/>
          <w:color w:val="241F1C"/>
          <w:sz w:val="22"/>
        </w:rPr>
        <w:t>What did I understand about your interest that I had filled in wrongly?</w:t>
      </w:r>
    </w:p>
    <w:p>
      <w:pPr>
        <w:pStyle w:val="ListBullet"/>
        <w:keepNext w:val="0"/>
        <w:spacing w:before="0" w:after="60"/>
      </w:pPr>
      <w:r>
        <w:rPr>
          <w:rFonts w:ascii="Georgia" w:hAnsi="Georgia" w:cs="Georgia" w:eastAsia="Georgia"/>
          <w:b w:val="0"/>
          <w:i w:val="0"/>
          <w:color w:val="241F1C"/>
          <w:sz w:val="22"/>
        </w:rPr>
        <w:t>Where was the slice the right size?</w:t>
      </w:r>
    </w:p>
    <w:p>
      <w:pPr>
        <w:pStyle w:val="ListBullet"/>
        <w:keepNext w:val="0"/>
        <w:spacing w:before="0" w:after="60"/>
      </w:pPr>
      <w:r>
        <w:rPr>
          <w:rFonts w:ascii="Georgia" w:hAnsi="Georgia" w:cs="Georgia" w:eastAsia="Georgia"/>
          <w:b w:val="0"/>
          <w:i w:val="0"/>
          <w:color w:val="241F1C"/>
          <w:sz w:val="22"/>
        </w:rPr>
        <w:t>Do we want a second visit, or was once the right amount?</w:t>
      </w:r>
    </w:p>
    <w:p>
      <w:pPr>
        <w:keepNext w:val="0"/>
        <w:spacing w:before="0" w:after="160"/>
      </w:pPr>
      <w:r>
        <w:rPr>
          <w:rFonts w:ascii="Georgia" w:hAnsi="Georgia" w:cs="Georgia" w:eastAsia="Georgia"/>
          <w:b w:val="0"/>
          <w:i w:val="0"/>
          <w:color w:val="241F1C"/>
          <w:sz w:val="22"/>
        </w:rPr>
        <w:t>You can be glad you were shown something and still decline a membership. That is a successful guesting.</w:t>
      </w:r>
    </w:p>
    <w:p>
      <w:pPr>
        <w:pStyle w:val="Heading2"/>
        <w:keepNext/>
        <w:spacing w:before="280" w:after="80"/>
      </w:pPr>
      <w:bookmarkStart w:id="884" w:name="chapter-070-our-story"/>
      <w:r>
        <w:rPr>
          <w:rFonts w:ascii="Palatino Linotype" w:hAnsi="Palatino Linotype" w:cs="Palatino Linotype" w:eastAsia="Palatino Linotype"/>
          <w:b w:val="0"/>
          <w:i w:val="0"/>
          <w:color w:val="7C3A46"/>
          <w:sz w:val="32"/>
        </w:rPr>
        <w:t>Our Story</w:t>
      </w:r>
      <w:bookmarkEnd w:id="884"/>
    </w:p>
    <w:p>
      <w:pPr>
        <w:keepNext w:val="0"/>
        <w:spacing w:before="0" w:after="160"/>
      </w:pPr>
      <w:r>
        <w:rPr>
          <w:rFonts w:ascii="Georgia" w:hAnsi="Georgia" w:cs="Georgia" w:eastAsia="Georgia"/>
          <w:b w:val="0"/>
          <w:i w:val="0"/>
          <w:color w:val="241F1C"/>
          <w:sz w:val="22"/>
        </w:rPr>
        <w:t>Private pages are optional to share. A sacred or very private line can stay off the shared page. Say so if you need that, then treat it as ordinary.</w:t>
      </w:r>
    </w:p>
    <w:p>
      <w:pPr>
        <w:keepNext w:val="0"/>
        <w:spacing w:before="0" w:after="160"/>
      </w:pPr>
      <w:r>
        <w:rPr>
          <w:rFonts w:ascii="Georgia" w:hAnsi="Georgia" w:cs="Georgia" w:eastAsia="Georgia"/>
          <w:b w:val="0"/>
          <w:i w:val="0"/>
          <w:color w:val="241F1C"/>
          <w:sz w:val="22"/>
        </w:rPr>
        <w:t>Date the entry. Note who hosted first, the version, and whether the second slice is done or booked.</w:t>
      </w:r>
    </w:p>
    <w:tbl>
      <w:tblPr>
        <w:tblW w:type="dxa" w:w="8122"/>
        <w:tblLayout w:type="fixed"/>
        <w:tblLook w:firstColumn="1" w:firstRow="1" w:lastColumn="0" w:lastRow="0" w:noHBand="0" w:noVBand="1" w:val="04A0"/>
        <w:tblBorders>
          <w:top w:val="single" w:sz="8" w:space="0" w:color="D9CFC0"/>
          <w:left w:val="single" w:sz="8" w:space="0" w:color="D9CFC0"/>
          <w:bottom w:val="single" w:sz="8" w:space="0" w:color="D9CFC0"/>
          <w:right w:val="single" w:sz="8" w:space="0" w:color="D9CFC0"/>
          <w:insideH w:val="nil" w:sz="0" w:space="0" w:color="auto"/>
          <w:insideV w:val="nil" w:sz="0" w:space="0" w:color="auto"/>
        </w:tblBorders>
      </w:tblPr>
      <w:tblGrid>
        <w:gridCol w:w="8122"/>
      </w:tblGrid>
      <w:tr>
        <w:trPr>
          <w:cantSplit/>
        </w:trPr>
        <w:tc>
          <w:tcPr>
            <w:tcW w:type="dxa" w:w="8122"/>
            <w:shd w:val="clear" w:color="auto" w:fill="FBF8F2"/>
            <w:tcMar>
              <w:top w:w="80" w:type="dxa"/>
              <w:left w:w="140" w:type="dxa"/>
              <w:bottom w:w="80" w:type="dxa"/>
              <w:right w:w="140" w:type="dxa"/>
            </w:tcMar>
          </w:tcPr>
          <w:p>
            <w:pPr>
              <w:spacing w:after="40"/>
            </w:pPr>
            <w:r>
              <w:rPr>
                <w:rFonts w:ascii="Calibri" w:hAnsi="Calibri" w:cs="Calibri" w:eastAsia="Calibri"/>
                <w:b w:val="0"/>
                <w:i w:val="0"/>
                <w:color w:val="A85A32"/>
                <w:sz w:val="18"/>
              </w:rPr>
              <w:t>OUR STORY</w:t>
            </w:r>
          </w:p>
          <w:p>
            <w:pPr>
              <w:spacing w:after="80"/>
            </w:pPr>
            <w:r>
              <w:rPr>
                <w:rFonts w:ascii="Georgia" w:hAnsi="Georgia" w:cs="Georgia" w:eastAsia="Georgia"/>
                <w:b w:val="0"/>
                <w:i/>
                <w:color w:val="241F1C"/>
                <w:sz w:val="20"/>
              </w:rPr>
              <w:t>Sharing either private page is optional.</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Session</w:t>
            </w:r>
          </w:p>
          <w:p>
            <w:pPr>
              <w:spacing w:after="40"/>
            </w:pPr>
            <w:r>
              <w:rPr>
                <w:rFonts w:ascii="Georgia" w:hAnsi="Georgia" w:cs="Georgia" w:eastAsia="Georgia"/>
                <w:b w:val="0"/>
                <w:i/>
                <w:color w:val="241F1C"/>
                <w:sz w:val="20"/>
              </w:rPr>
              <w:t>date, time, place, version played, mood if wanted, intention, initials if wanted, done or paused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one of you</w:t>
            </w:r>
          </w:p>
          <w:p>
            <w:pPr>
              <w:keepNext/>
              <w:spacing w:before="120" w:after="20"/>
            </w:pPr>
            <w:r>
              <w:rPr>
                <w:rFonts w:ascii="Georgia" w:hAnsi="Georgia" w:cs="Georgia" w:eastAsia="Georgia"/>
                <w:b w:val="0"/>
                <w:i w:val="0"/>
                <w:color w:val="241F1C"/>
                <w:sz w:val="22"/>
              </w:rPr>
              <w:t>The interest I hosted, when it started, and what I was not asking my partner to become</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A detail my partner noticed that mattered to me</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the other</w:t>
            </w:r>
          </w:p>
          <w:p>
            <w:pPr>
              <w:keepNext/>
              <w:spacing w:before="120" w:after="20"/>
            </w:pPr>
            <w:r>
              <w:rPr>
                <w:rFonts w:ascii="Georgia" w:hAnsi="Georgia" w:cs="Georgia" w:eastAsia="Georgia"/>
                <w:b w:val="0"/>
                <w:i w:val="0"/>
                <w:color w:val="241F1C"/>
                <w:sz w:val="22"/>
              </w:rPr>
              <w:t>The interest I hosted, what it holds, and the slice I chose so my partner could actually be there</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How I practiced attention as a guest, and where I wanted to score, tease, or fix</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Shared page</w:t>
            </w:r>
          </w:p>
          <w:p>
            <w:pPr>
              <w:keepNext/>
              <w:spacing w:before="120" w:after="20"/>
            </w:pPr>
            <w:r>
              <w:rPr>
                <w:rFonts w:ascii="Georgia" w:hAnsi="Georgia" w:cs="Georgia" w:eastAsia="Georgia"/>
                <w:b w:val="0"/>
                <w:i w:val="0"/>
                <w:color w:val="241F1C"/>
                <w:sz w:val="22"/>
              </w:rPr>
              <w:t>What actually happened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 line or moment worth keeping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we discovered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we might do next, if anything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Revisit</w:t>
            </w:r>
          </w:p>
          <w:p>
            <w:pPr>
              <w:keepNext/>
              <w:spacing w:before="120" w:after="20"/>
            </w:pPr>
            <w:r>
              <w:rPr>
                <w:rFonts w:ascii="Georgia" w:hAnsi="Georgia" w:cs="Georgia" w:eastAsia="Georgia"/>
                <w:b w:val="0"/>
                <w:i w:val="0"/>
                <w:color w:val="241F1C"/>
                <w:sz w:val="22"/>
              </w:rPr>
              <w:t>Attempt, date, and what changed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Then versus now</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bl>
    <w:p>
      <w:pPr>
        <w:spacing w:after="120"/>
      </w:pPr>
    </w:p>
    <w:p>
      <w:pPr>
        <w:pStyle w:val="Heading2"/>
        <w:keepNext/>
        <w:spacing w:before="280" w:after="80"/>
      </w:pPr>
      <w:bookmarkStart w:id="885" w:name="chapter-070-notes"/>
      <w:r>
        <w:rPr>
          <w:rFonts w:ascii="Palatino Linotype" w:hAnsi="Palatino Linotype" w:cs="Palatino Linotype" w:eastAsia="Palatino Linotype"/>
          <w:b w:val="0"/>
          <w:i w:val="0"/>
          <w:color w:val="7C3A46"/>
          <w:sz w:val="32"/>
        </w:rPr>
        <w:t>Notes</w:t>
      </w:r>
      <w:bookmarkEnd w:id="885"/>
    </w:p>
    <w:p>
      <w:pPr>
        <w:keepNext w:val="0"/>
        <w:spacing w:before="0" w:after="160"/>
      </w:pPr>
      <w:r>
        <w:rPr>
          <w:rFonts w:ascii="Georgia" w:hAnsi="Georgia" w:cs="Georgia" w:eastAsia="Georgia"/>
          <w:b w:val="0"/>
          <w:i w:val="0"/>
          <w:color w:val="241F1C"/>
          <w:sz w:val="22"/>
        </w:rPr>
        <w:t>No empirical citation is claimed for this hosting design. See G2004. Telling someone about a good event was associated with greater positive affect and well-being beyond the event itself. Perceived active-constructive responses were associated with higher relationship quality. Passive or destructive responses were not the helpful pattern. Those studies did not test a hosted tour of a lifelong interest, and they do not define a guest script. The courtesy in this chapter is this book's, with no research warrant. The Museum of Me is 006. The Listening Experiment is 020. The Comfort Zone Exchange is 067.</w:t>
      </w:r>
    </w:p>
    <w:p>
      <w:r>
        <w:br w:type="page"/>
      </w:r>
    </w:p>
    <w:p>
      <w:pPr>
        <w:keepNext w:val="0"/>
        <w:spacing w:before="0" w:after="0"/>
      </w:pPr>
      <w:r>
        <w:rPr>
          <w:rFonts w:ascii="Calibri" w:hAnsi="Calibri" w:cs="Calibri" w:eastAsia="Calibri"/>
          <w:b w:val="0"/>
          <w:i w:val="0"/>
          <w:color w:val="A85A32"/>
          <w:sz w:val="18"/>
        </w:rPr>
        <w:t>PART 9 · SHARED ADVENTURES AND NEW EXPERIENCES</w:t>
      </w:r>
    </w:p>
    <w:p>
      <w:pPr>
        <w:keepNext w:val="0"/>
        <w:spacing w:before="0" w:after="40"/>
      </w:pPr>
      <w:r>
        <w:rPr>
          <w:rFonts w:ascii="Palatino Linotype" w:hAnsi="Palatino Linotype" w:cs="Palatino Linotype" w:eastAsia="Palatino Linotype"/>
          <w:b w:val="0"/>
          <w:i w:val="0"/>
          <w:color w:val="A85A32"/>
          <w:sz w:val="22"/>
        </w:rPr>
        <w:t>071</w:t>
      </w:r>
    </w:p>
    <w:p>
      <w:pPr>
        <w:pStyle w:val="Heading1"/>
        <w:keepNext/>
        <w:spacing w:before="0" w:after="120"/>
      </w:pPr>
      <w:bookmarkStart w:id="886" w:name="chapter-071"/>
      <w:r>
        <w:rPr>
          <w:rFonts w:ascii="Palatino Linotype" w:hAnsi="Palatino Linotype" w:cs="Palatino Linotype" w:eastAsia="Palatino Linotype"/>
          <w:b w:val="0"/>
          <w:i w:val="0"/>
          <w:color w:val="241F1C"/>
          <w:sz w:val="52"/>
        </w:rPr>
        <w:t>The Twelve-Hour Vacation</w:t>
      </w:r>
      <w:bookmarkEnd w:id="886"/>
    </w:p>
    <w:p>
      <w:pPr>
        <w:keepNext w:val="0"/>
        <w:spacing w:before="0" w:after="120"/>
      </w:pPr>
      <w:r>
        <w:rPr>
          <w:rFonts w:ascii="Georgia" w:hAnsi="Georgia" w:cs="Georgia" w:eastAsia="Georgia"/>
          <w:b w:val="0"/>
          <w:i/>
          <w:color w:val="241F1C"/>
          <w:sz w:val="24"/>
        </w:rPr>
        <w:t>Give an ordinary day a name, an opening, one paused duty, and a clear return to usual time.</w:t>
      </w:r>
    </w:p>
    <w:p>
      <w:r>
        <w:drawing>
          <wp:inline xmlns:a="http://schemas.openxmlformats.org/drawingml/2006/main" xmlns:pic="http://schemas.openxmlformats.org/drawingml/2006/picture">
            <wp:extent cx="4754880" cy="2674620"/>
            <wp:docPr id="81" name="Picture 81"/>
            <wp:cNvGraphicFramePr>
              <a:graphicFrameLocks noChangeAspect="1"/>
            </wp:cNvGraphicFramePr>
            <a:graphic>
              <a:graphicData uri="http://schemas.openxmlformats.org/drawingml/2006/picture">
                <pic:pic>
                  <pic:nvPicPr>
                    <pic:cNvPr id="0" name="illustration.jpg"/>
                    <pic:cNvPicPr/>
                  </pic:nvPicPr>
                  <pic:blipFill>
                    <a:blip r:embed="rId93"/>
                    <a:stretch>
                      <a:fillRect/>
                    </a:stretch>
                  </pic:blipFill>
                  <pic:spPr>
                    <a:xfrm>
                      <a:off x="0" y="0"/>
                      <a:ext cx="4754880" cy="2674620"/>
                    </a:xfrm>
                    <a:prstGeom prst="rect"/>
                  </pic:spPr>
                </pic:pic>
              </a:graphicData>
            </a:graphic>
          </wp:inline>
        </w:drawing>
      </w:r>
    </w:p>
    <w:p>
      <w:pPr>
        <w:keepNext w:val="0"/>
        <w:spacing w:before="0" w:after="80"/>
      </w:pPr>
      <w:r>
        <w:rPr>
          <w:rFonts w:ascii="Calibri" w:hAnsi="Calibri" w:cs="Calibri" w:eastAsia="Calibri"/>
          <w:b w:val="0"/>
          <w:i w:val="0"/>
          <w:color w:val="3E6464"/>
          <w:sz w:val="18"/>
        </w:rPr>
        <w:t>reimagined · 720 minutes · light · low energy · home, or one nearby place you already know</w:t>
      </w:r>
    </w:p>
    <w:p>
      <w:pPr>
        <w:spacing w:after="160"/>
      </w:pPr>
      <w:r>
        <w:rPr>
          <w:rFonts w:ascii="Calibri" w:hAnsi="Calibri" w:cs="Calibri" w:eastAsia="Calibri"/>
          <w:b w:val="0"/>
          <w:i w:val="0"/>
          <w:color w:val="3E6464"/>
          <w:sz w:val="18"/>
        </w:rPr>
        <w:t xml:space="preserve">See also </w:t>
      </w:r>
      <w:hyperlink w:anchor="chapter-024">
        <w:r>
          <w:rPr>
            <w:rFonts w:ascii="Georgia" w:hAnsi="Georgia" w:cs="Georgia" w:eastAsia="Georgia"/>
            <w:sz w:val="18"/>
            <w:color w:val="3E6464"/>
            <w:u w:val="single"/>
          </w:rPr>
          <w:t xml:space="preserve">024</w:t>
        </w:r>
      </w:hyperlink>
      <w:r>
        <w:rPr>
          <w:rFonts w:ascii="Calibri" w:hAnsi="Calibri" w:cs="Calibri" w:eastAsia="Calibri"/>
          <w:b w:val="0"/>
          <w:i w:val="0"/>
          <w:color w:val="3E6464"/>
          <w:sz w:val="18"/>
        </w:rPr>
        <w:t xml:space="preserve">, </w:t>
      </w:r>
      <w:hyperlink w:anchor="chapter-066">
        <w:r>
          <w:rPr>
            <w:rFonts w:ascii="Georgia" w:hAnsi="Georgia" w:cs="Georgia" w:eastAsia="Georgia"/>
            <w:sz w:val="18"/>
            <w:color w:val="3E6464"/>
            <w:u w:val="single"/>
          </w:rPr>
          <w:t xml:space="preserve">066</w:t>
        </w:r>
      </w:hyperlink>
      <w:r>
        <w:rPr>
          <w:rFonts w:ascii="Calibri" w:hAnsi="Calibri" w:cs="Calibri" w:eastAsia="Calibri"/>
          <w:b w:val="0"/>
          <w:i w:val="0"/>
          <w:color w:val="3E6464"/>
          <w:sz w:val="18"/>
        </w:rPr>
        <w:t xml:space="preserve">, </w:t>
      </w:r>
      <w:hyperlink w:anchor="chapter-080">
        <w:r>
          <w:rPr>
            <w:rFonts w:ascii="Georgia" w:hAnsi="Georgia" w:cs="Georgia" w:eastAsia="Georgia"/>
            <w:sz w:val="18"/>
            <w:color w:val="3E6464"/>
            <w:u w:val="single"/>
          </w:rPr>
          <w:t xml:space="preserve">080</w:t>
        </w:r>
      </w:hyperlink>
    </w:p>
    <w:p>
      <w:pPr>
        <w:pStyle w:val="Heading2"/>
        <w:keepNext/>
        <w:spacing w:before="280" w:after="80"/>
      </w:pPr>
      <w:bookmarkStart w:id="887" w:name="chapter-071-the-hook"/>
      <w:r>
        <w:rPr>
          <w:rFonts w:ascii="Palatino Linotype" w:hAnsi="Palatino Linotype" w:cs="Palatino Linotype" w:eastAsia="Palatino Linotype"/>
          <w:b w:val="0"/>
          <w:i w:val="0"/>
          <w:color w:val="7C3A46"/>
          <w:sz w:val="32"/>
        </w:rPr>
        <w:t>The hook</w:t>
      </w:r>
      <w:bookmarkEnd w:id="887"/>
    </w:p>
    <w:p>
      <w:pPr>
        <w:keepNext w:val="0"/>
        <w:spacing w:before="0" w:after="160"/>
      </w:pPr>
      <w:r>
        <w:rPr>
          <w:rFonts w:ascii="Georgia" w:hAnsi="Georgia" w:cs="Georgia" w:eastAsia="Georgia"/>
          <w:b w:val="0"/>
          <w:i w:val="0"/>
          <w:color w:val="241F1C"/>
          <w:sz w:val="22"/>
        </w:rPr>
        <w:t>A vacation is mostly a frame. The mugs are different, or the morning has a name, or one duty is allowed to wait. The furniture can stay exactly where it is. This chapter puts a frame around ordinary time: an opening, a closing that returns you to usual life, one paused duty, one meal, one unhurried stretch, and one small adventure. Twelve hours is the title length. Four hours is a real visa when twelve would be a lie.</w:t>
      </w:r>
    </w:p>
    <w:p>
      <w:pPr>
        <w:pStyle w:val="Heading2"/>
        <w:keepNext/>
        <w:spacing w:before="280" w:after="80"/>
      </w:pPr>
      <w:bookmarkStart w:id="888" w:name="chapter-071-why-it-might-matter"/>
      <w:r>
        <w:rPr>
          <w:rFonts w:ascii="Palatino Linotype" w:hAnsi="Palatino Linotype" w:cs="Palatino Linotype" w:eastAsia="Palatino Linotype"/>
          <w:b w:val="0"/>
          <w:i w:val="0"/>
          <w:color w:val="7C3A46"/>
          <w:sz w:val="32"/>
        </w:rPr>
        <w:t>Why it might matter</w:t>
      </w:r>
      <w:bookmarkEnd w:id="888"/>
    </w:p>
    <w:p>
      <w:pPr>
        <w:keepNext w:val="0"/>
        <w:spacing w:before="0" w:after="160"/>
      </w:pPr>
      <w:r>
        <w:rPr>
          <w:rFonts w:ascii="Georgia" w:hAnsi="Georgia" w:cs="Georgia" w:eastAsia="Georgia"/>
          <w:b w:val="0"/>
          <w:i w:val="0"/>
          <w:color w:val="241F1C"/>
          <w:sz w:val="22"/>
        </w:rPr>
        <w:t>A day off inside a familiar place changes the tone without requiring a ticket. The risk is that one of you goes on holiday while the other runs the logistics. A shared visa prevents that. You name the day together. You agree which single duty pauses. You agree who still covers anything that affects safety. Rest counts as being on the holiday. An unhurried stretch on a couch is not a lesser version of a walk. It is one of the ingredients.</w:t>
      </w:r>
    </w:p>
    <w:p>
      <w:pPr>
        <w:keepNext w:val="0"/>
        <w:spacing w:before="0" w:after="160"/>
      </w:pPr>
      <w:r>
        <w:rPr>
          <w:rFonts w:ascii="Georgia" w:hAnsi="Georgia" w:cs="Georgia" w:eastAsia="Georgia"/>
          <w:b w:val="0"/>
          <w:i w:val="0"/>
          <w:color w:val="241F1C"/>
          <w:sz w:val="22"/>
        </w:rPr>
        <w:t>The Presence Challenge (024) is a stretch of attention with distractions set down. The Twenty-Dollar Adventure (066) is a design problem with a price ceiling. The Day Worth Reliving (080) is for a day that already happened. Stay here to put ritual edges on a day you are about to have. This chapter claims no study of holidays, staycations, or ritualized days. A good day is a good day.</w:t>
      </w:r>
    </w:p>
    <w:p>
      <w:pPr>
        <w:pStyle w:val="Heading2"/>
        <w:keepNext/>
        <w:spacing w:before="280" w:after="80"/>
      </w:pPr>
      <w:bookmarkStart w:id="889" w:name="chapter-071-before-you-begin"/>
      <w:r>
        <w:rPr>
          <w:rFonts w:ascii="Palatino Linotype" w:hAnsi="Palatino Linotype" w:cs="Palatino Linotype" w:eastAsia="Palatino Linotype"/>
          <w:b w:val="0"/>
          <w:i w:val="0"/>
          <w:color w:val="7C3A46"/>
          <w:sz w:val="32"/>
        </w:rPr>
        <w:t>Before you begin</w:t>
      </w:r>
      <w:bookmarkEnd w:id="889"/>
    </w:p>
    <w:p>
      <w:pPr>
        <w:keepNext w:val="0"/>
        <w:spacing w:before="0" w:after="160"/>
      </w:pPr>
      <w:r>
        <w:rPr>
          <w:rFonts w:ascii="Georgia" w:hAnsi="Georgia" w:cs="Georgia" w:eastAsia="Georgia"/>
          <w:b w:val="0"/>
          <w:i w:val="0"/>
          <w:color w:val="241F1C"/>
          <w:sz w:val="22"/>
        </w:rPr>
        <w:t>Fill the visa together. One person may have the idea. Both people write the lines. If the day is a gift one of you only receives, it is a different kindness, and it is not this chapter.</w:t>
      </w:r>
    </w:p>
    <w:p>
      <w:pPr>
        <w:keepNext w:val="0"/>
        <w:spacing w:before="0" w:after="160"/>
      </w:pPr>
      <w:r>
        <w:rPr>
          <w:rFonts w:ascii="Georgia" w:hAnsi="Georgia" w:cs="Georgia" w:eastAsia="Georgia"/>
          <w:b w:val="0"/>
          <w:i w:val="0"/>
          <w:color w:val="241F1C"/>
          <w:sz w:val="22"/>
        </w:rPr>
        <w:t>The visa has these fields.</w:t>
      </w:r>
    </w:p>
    <w:p>
      <w:pPr>
        <w:pStyle w:val="ListBullet"/>
        <w:keepNext w:val="0"/>
        <w:spacing w:before="0" w:after="60"/>
      </w:pPr>
      <w:r>
        <w:rPr>
          <w:rFonts w:ascii="Georgia" w:hAnsi="Georgia" w:cs="Georgia" w:eastAsia="Georgia"/>
          <w:b w:val="0"/>
          <w:i w:val="0"/>
          <w:color w:val="241F1C"/>
          <w:sz w:val="22"/>
        </w:rPr>
        <w:t>The holiday's name, in one sentence.</w:t>
      </w:r>
    </w:p>
    <w:p>
      <w:pPr>
        <w:pStyle w:val="ListBullet"/>
        <w:keepNext w:val="0"/>
        <w:spacing w:before="0" w:after="60"/>
      </w:pPr>
      <w:r>
        <w:rPr>
          <w:rFonts w:ascii="Georgia" w:hAnsi="Georgia" w:cs="Georgia" w:eastAsia="Georgia"/>
          <w:b w:val="0"/>
          <w:i w:val="0"/>
          <w:color w:val="241F1C"/>
          <w:sz w:val="22"/>
        </w:rPr>
        <w:t>The opening ritual: a note on the door, a different cup, or a song. One of these is enough.</w:t>
      </w:r>
    </w:p>
    <w:p>
      <w:pPr>
        <w:pStyle w:val="ListBullet"/>
        <w:keepNext w:val="0"/>
        <w:spacing w:before="0" w:after="60"/>
      </w:pPr>
      <w:r>
        <w:rPr>
          <w:rFonts w:ascii="Georgia" w:hAnsi="Georgia" w:cs="Georgia" w:eastAsia="Georgia"/>
          <w:b w:val="0"/>
          <w:i w:val="0"/>
          <w:color w:val="241F1C"/>
          <w:sz w:val="22"/>
        </w:rPr>
        <w:t>The single duty you both agree to pause.</w:t>
      </w:r>
    </w:p>
    <w:p>
      <w:pPr>
        <w:pStyle w:val="ListBullet"/>
        <w:keepNext w:val="0"/>
        <w:spacing w:before="0" w:after="60"/>
      </w:pPr>
      <w:r>
        <w:rPr>
          <w:rFonts w:ascii="Georgia" w:hAnsi="Georgia" w:cs="Georgia" w:eastAsia="Georgia"/>
          <w:b w:val="0"/>
          <w:i w:val="0"/>
          <w:color w:val="241F1C"/>
          <w:sz w:val="22"/>
        </w:rPr>
        <w:t>Who still covers safety: medicine, children, pets, locks, a stove, a call that cannot wait.</w:t>
      </w:r>
    </w:p>
    <w:p>
      <w:pPr>
        <w:pStyle w:val="ListBullet"/>
        <w:keepNext w:val="0"/>
        <w:spacing w:before="0" w:after="60"/>
      </w:pPr>
      <w:r>
        <w:rPr>
          <w:rFonts w:ascii="Georgia" w:hAnsi="Georgia" w:cs="Georgia" w:eastAsia="Georgia"/>
          <w:b w:val="0"/>
          <w:i w:val="0"/>
          <w:color w:val="241F1C"/>
          <w:sz w:val="22"/>
        </w:rPr>
        <w:t>The meal, and what it costs. The default cost is $0, using food you have. If you spend, write a cap you can both live with.</w:t>
      </w:r>
    </w:p>
    <w:p>
      <w:pPr>
        <w:pStyle w:val="ListBullet"/>
        <w:keepNext w:val="0"/>
        <w:spacing w:before="0" w:after="60"/>
      </w:pPr>
      <w:r>
        <w:rPr>
          <w:rFonts w:ascii="Georgia" w:hAnsi="Georgia" w:cs="Georgia" w:eastAsia="Georgia"/>
          <w:b w:val="0"/>
          <w:i w:val="0"/>
          <w:color w:val="241F1C"/>
          <w:sz w:val="22"/>
        </w:rPr>
        <w:t>The unhurried stretch, at least half an hour, which may be horizontal.</w:t>
      </w:r>
    </w:p>
    <w:p>
      <w:pPr>
        <w:pStyle w:val="ListBullet"/>
        <w:keepNext w:val="0"/>
        <w:spacing w:before="0" w:after="60"/>
      </w:pPr>
      <w:r>
        <w:rPr>
          <w:rFonts w:ascii="Georgia" w:hAnsi="Georgia" w:cs="Georgia" w:eastAsia="Georgia"/>
          <w:b w:val="0"/>
          <w:i w:val="0"/>
          <w:color w:val="241F1C"/>
          <w:sz w:val="22"/>
        </w:rPr>
        <w:t>The small adventure, which may be a walk to the corner, a film, or the stairwell and back.</w:t>
      </w:r>
    </w:p>
    <w:p>
      <w:pPr>
        <w:pStyle w:val="ListBullet"/>
        <w:keepNext w:val="0"/>
        <w:spacing w:before="0" w:after="60"/>
      </w:pPr>
      <w:r>
        <w:rPr>
          <w:rFonts w:ascii="Georgia" w:hAnsi="Georgia" w:cs="Georgia" w:eastAsia="Georgia"/>
          <w:b w:val="0"/>
          <w:i w:val="0"/>
          <w:color w:val="241F1C"/>
          <w:sz w:val="22"/>
        </w:rPr>
        <w:t>The closing ritual, including the sentence "ordinary time."</w:t>
      </w:r>
    </w:p>
    <w:p>
      <w:pPr>
        <w:keepNext w:val="0"/>
        <w:spacing w:before="0" w:after="160"/>
      </w:pPr>
      <w:r>
        <w:rPr>
          <w:rFonts w:ascii="Georgia" w:hAnsi="Georgia" w:cs="Georgia" w:eastAsia="Georgia"/>
          <w:b w:val="0"/>
          <w:i w:val="0"/>
          <w:color w:val="241F1C"/>
          <w:sz w:val="22"/>
        </w:rPr>
        <w:t>Sex, substances, and travel are not on the default visa. Add any of them only in a separate agreement, written on the visa before the day starts. A holiday frame is not that agreement. Touch is not required at any point.</w:t>
      </w:r>
    </w:p>
    <w:p>
      <w:pPr>
        <w:keepNext w:val="0"/>
        <w:spacing w:before="0" w:after="160"/>
      </w:pPr>
      <w:r>
        <w:rPr>
          <w:rFonts w:ascii="Georgia" w:hAnsi="Georgia" w:cs="Georgia" w:eastAsia="Georgia"/>
          <w:b w:val="0"/>
          <w:i w:val="0"/>
          <w:color w:val="241F1C"/>
          <w:sz w:val="22"/>
        </w:rPr>
        <w:t>Either of you may end the holiday early. Say "ordinary time," do the closing gesture, and return. You do not owe the unused hours. Passing a question at the end is a complete answer. Pause if the day needs a pause. The holiday can be quieter than an ordinary day. That matters when sound, light, or people are already too much.</w:t>
      </w:r>
    </w:p>
    <w:p>
      <w:pPr>
        <w:keepNext w:val="0"/>
        <w:spacing w:before="0" w:after="160"/>
      </w:pPr>
      <w:r>
        <w:rPr>
          <w:rFonts w:ascii="Georgia" w:hAnsi="Georgia" w:cs="Georgia" w:eastAsia="Georgia"/>
          <w:b w:val="0"/>
          <w:i w:val="0"/>
          <w:color w:val="241F1C"/>
          <w:sz w:val="22"/>
        </w:rPr>
        <w:t>Care for children, elders, or disability cannot always be set down. Use the care visa in the main instructions below when dependents do not vanish. Pain and fatigue can make the whole holiday horizontal: a book, a delivery or a tray, a bath if a bath is welcome, quiet. It still counts. No mobility requirement. If you live apart, share a start time and an end time, eat a similar meal, and keep cameras optional.</w:t>
      </w:r>
    </w:p>
    <w:p>
      <w:pPr>
        <w:keepNext w:val="0"/>
        <w:spacing w:before="0" w:after="160"/>
      </w:pPr>
      <w:r>
        <w:rPr>
          <w:rFonts w:ascii="Georgia" w:hAnsi="Georgia" w:cs="Georgia" w:eastAsia="Georgia"/>
          <w:b w:val="0"/>
          <w:i w:val="0"/>
          <w:color w:val="241F1C"/>
          <w:sz w:val="22"/>
        </w:rPr>
        <w:t>The clock below is a pattern, not a law. Slide it onto the hours you actually have.</w:t>
      </w:r>
    </w:p>
    <w:p>
      <w:pPr>
        <w:pStyle w:val="Heading2"/>
        <w:keepNext/>
        <w:spacing w:before="280" w:after="80"/>
      </w:pPr>
      <w:bookmarkStart w:id="890" w:name="chapter-071-the-experience"/>
      <w:r>
        <w:rPr>
          <w:rFonts w:ascii="Palatino Linotype" w:hAnsi="Palatino Linotype" w:cs="Palatino Linotype" w:eastAsia="Palatino Linotype"/>
          <w:b w:val="0"/>
          <w:i w:val="0"/>
          <w:color w:val="7C3A46"/>
          <w:sz w:val="32"/>
        </w:rPr>
        <w:t>The experience</w:t>
      </w:r>
      <w:bookmarkEnd w:id="890"/>
    </w:p>
    <w:p>
      <w:pPr>
        <w:keepNext w:val="0"/>
        <w:spacing w:before="0" w:after="160"/>
      </w:pPr>
      <w:r>
        <w:rPr>
          <w:rFonts w:ascii="Georgia" w:hAnsi="Georgia" w:cs="Georgia" w:eastAsia="Georgia"/>
          <w:b/>
          <w:i w:val="0"/>
          <w:color w:val="241F1C"/>
          <w:sz w:val="22"/>
        </w:rPr>
        <w:t>Twelve-hour shape.</w:t>
      </w:r>
      <w:r>
        <w:rPr>
          <w:rFonts w:ascii="Georgia" w:hAnsi="Georgia" w:cs="Georgia" w:eastAsia="Georgia"/>
          <w:b w:val="0"/>
          <w:i w:val="0"/>
          <w:color w:val="241F1C"/>
          <w:sz w:val="22"/>
        </w:rPr>
        <w:t xml:space="preserve"> Pick a start. Protect the ingredients, and leave the middle blank on purpose.</w:t>
      </w:r>
    </w:p>
    <w:p>
      <w:pPr>
        <w:keepNext w:val="0"/>
        <w:spacing w:before="0" w:after="160"/>
      </w:pPr>
      <w:r>
        <w:rPr>
          <w:rFonts w:ascii="Georgia" w:hAnsi="Georgia" w:cs="Georgia" w:eastAsia="Georgia"/>
          <w:b w:val="0"/>
          <w:i w:val="0"/>
          <w:color w:val="241F1C"/>
          <w:sz w:val="22"/>
        </w:rPr>
        <w:t>Hour 0. Opening. Different cup, a note on the door, or one song. Say the holiday's name out loud. Phones can go in a drawer if you both want that. If one of you is on call for something real, the phone stays available and the holiday still counts.</w:t>
      </w:r>
    </w:p>
    <w:p>
      <w:pPr>
        <w:keepNext w:val="0"/>
        <w:spacing w:before="0" w:after="160"/>
      </w:pPr>
      <w:r>
        <w:rPr>
          <w:rFonts w:ascii="Georgia" w:hAnsi="Georgia" w:cs="Georgia" w:eastAsia="Georgia"/>
          <w:b w:val="0"/>
          <w:i w:val="0"/>
          <w:color w:val="241F1C"/>
          <w:sz w:val="22"/>
        </w:rPr>
        <w:t>The paused duty stays paused. Safety does not. The person named on the visa still does the safety task, without turning that task into a grievance.</w:t>
      </w:r>
    </w:p>
    <w:p>
      <w:pPr>
        <w:keepNext w:val="0"/>
        <w:spacing w:before="0" w:after="160"/>
      </w:pPr>
      <w:r>
        <w:rPr>
          <w:rFonts w:ascii="Georgia" w:hAnsi="Georgia" w:cs="Georgia" w:eastAsia="Georgia"/>
          <w:b w:val="0"/>
          <w:i w:val="0"/>
          <w:color w:val="241F1C"/>
          <w:sz w:val="22"/>
        </w:rPr>
        <w:t>Sometime in the first few hours, take the unhurried stretch. Books, a bath, the floor, a bed, a chair by a window. Rest is a full use of this ingredient. You do not have to talk through it.</w:t>
      </w:r>
    </w:p>
    <w:p>
      <w:pPr>
        <w:keepNext w:val="0"/>
        <w:spacing w:before="0" w:after="160"/>
      </w:pPr>
      <w:r>
        <w:rPr>
          <w:rFonts w:ascii="Georgia" w:hAnsi="Georgia" w:cs="Georgia" w:eastAsia="Georgia"/>
          <w:b w:val="0"/>
          <w:i w:val="0"/>
          <w:color w:val="241F1C"/>
          <w:sz w:val="22"/>
        </w:rPr>
        <w:t>Around the middle, eat the meal you planned. Home is a complete location. A corner table is fine if you both want to go and the cost fits the cap. One meal, not a tour of meals.</w:t>
      </w:r>
    </w:p>
    <w:p>
      <w:pPr>
        <w:keepNext w:val="0"/>
        <w:spacing w:before="0" w:after="160"/>
      </w:pPr>
      <w:r>
        <w:rPr>
          <w:rFonts w:ascii="Georgia" w:hAnsi="Georgia" w:cs="Georgia" w:eastAsia="Georgia"/>
          <w:b w:val="0"/>
          <w:i w:val="0"/>
          <w:color w:val="241F1C"/>
          <w:sz w:val="22"/>
        </w:rPr>
        <w:t>Leave a long blank. Nap, talk, or do nothing. A second adventure stuffed into the blank turns the day into a job. Let the blank be blank.</w:t>
      </w:r>
    </w:p>
    <w:p>
      <w:pPr>
        <w:keepNext w:val="0"/>
        <w:spacing w:before="0" w:after="160"/>
      </w:pPr>
      <w:r>
        <w:rPr>
          <w:rFonts w:ascii="Georgia" w:hAnsi="Georgia" w:cs="Georgia" w:eastAsia="Georgia"/>
          <w:b w:val="0"/>
          <w:i w:val="0"/>
          <w:color w:val="241F1C"/>
          <w:sz w:val="22"/>
        </w:rPr>
        <w:t>Give the small adventure 30 to 60 minutes, near home unless you both already love a farther plan and the bodies agree. One adventure. The corner and back. A film. The yard. A puzzle on the table. The step outside the door.</w:t>
      </w:r>
    </w:p>
    <w:p>
      <w:pPr>
        <w:keepNext w:val="0"/>
        <w:spacing w:before="0" w:after="160"/>
      </w:pPr>
      <w:r>
        <w:rPr>
          <w:rFonts w:ascii="Georgia" w:hAnsi="Georgia" w:cs="Georgia" w:eastAsia="Georgia"/>
          <w:b w:val="0"/>
          <w:i w:val="0"/>
          <w:color w:val="241F1C"/>
          <w:sz w:val="22"/>
        </w:rPr>
        <w:t>Closing. Take the note down, or return to the usual cup, or let the song end and not replay it. Say "ordinary time." Name one thing that resumes. The paused duty may resume then, or you may leave it until morning if you both still agree. Safety tasks never waited on the holiday.</w:t>
      </w:r>
    </w:p>
    <w:p>
      <w:pPr>
        <w:keepNext w:val="0"/>
        <w:spacing w:before="0" w:after="160"/>
      </w:pPr>
      <w:r>
        <w:rPr>
          <w:rFonts w:ascii="Georgia" w:hAnsi="Georgia" w:cs="Georgia" w:eastAsia="Georgia"/>
          <w:b/>
          <w:i w:val="0"/>
          <w:color w:val="241F1C"/>
          <w:sz w:val="22"/>
        </w:rPr>
        <w:t>Four-hour visa.</w:t>
      </w:r>
      <w:r>
        <w:rPr>
          <w:rFonts w:ascii="Georgia" w:hAnsi="Georgia" w:cs="Georgia" w:eastAsia="Georgia"/>
          <w:b w:val="0"/>
          <w:i w:val="0"/>
          <w:color w:val="241F1C"/>
          <w:sz w:val="22"/>
        </w:rPr>
        <w:t xml:space="preserve"> Use this when work or care makes twelve hours false. Keep the name, the opening, the one paused duty, one meal or a substantial snack, one unhurried stretch of at least 30 minutes, one small adventure of about 20 minutes, and the closing. Drop the long blank middle, any second sitting, and the idea that the day counts only if it lasts twelve hours. Say "ordinary time" when the four hours end, even if the sky is still bright.</w:t>
      </w:r>
    </w:p>
    <w:p>
      <w:pPr>
        <w:keepNext w:val="0"/>
        <w:spacing w:before="0" w:after="160"/>
      </w:pPr>
      <w:r>
        <w:rPr>
          <w:rFonts w:ascii="Georgia" w:hAnsi="Georgia" w:cs="Georgia" w:eastAsia="Georgia"/>
          <w:b/>
          <w:i w:val="0"/>
          <w:color w:val="241F1C"/>
          <w:sz w:val="22"/>
        </w:rPr>
        <w:t>Care visa.</w:t>
      </w:r>
      <w:r>
        <w:rPr>
          <w:rFonts w:ascii="Georgia" w:hAnsi="Georgia" w:cs="Georgia" w:eastAsia="Georgia"/>
          <w:b w:val="0"/>
          <w:i w:val="0"/>
          <w:color w:val="241F1C"/>
          <w:sz w:val="22"/>
        </w:rPr>
        <w:t xml:space="preserve"> The paused duty is one task that is not safety: an inbox, a chore, an errand that can wait. Medicine, supervision, feeding, and the other work of care stay staffed. Both of you still agree which duty pauses, and both of you still know who is covering the live responsibilities. The holiday is a change of tone during care. The different cup. The song while someone does dishes. A shared snack. A 10-minute adventure in the hallway or at the table. The opening and the closing still happen. Ordinary time still gets said out loud. The day may be quieter than a normal day, and the people you care for are still in the house.</w:t>
      </w:r>
    </w:p>
    <w:p>
      <w:pPr>
        <w:keepNext w:val="0"/>
        <w:spacing w:before="0" w:after="160"/>
      </w:pPr>
      <w:r>
        <w:rPr>
          <w:rFonts w:ascii="Georgia" w:hAnsi="Georgia" w:cs="Georgia" w:eastAsia="Georgia"/>
          <w:b/>
          <w:i w:val="0"/>
          <w:color w:val="241F1C"/>
          <w:sz w:val="22"/>
        </w:rPr>
        <w:t>Apart.</w:t>
      </w:r>
      <w:r>
        <w:rPr>
          <w:rFonts w:ascii="Georgia" w:hAnsi="Georgia" w:cs="Georgia" w:eastAsia="Georgia"/>
          <w:b w:val="0"/>
          <w:i w:val="0"/>
          <w:color w:val="241F1C"/>
          <w:sz w:val="22"/>
        </w:rPr>
        <w:t xml:space="preserve"> Agree the clock. Start with the same kind of opening, even if the cups do not match. Eat something similar. Do one small adventure in your own room and tell it in a few sentences, cameras on or off. Close at the shared end time with "ordinary time." If a call is tiring, the closing can be a text that uses that sentence.</w:t>
      </w:r>
    </w:p>
    <w:p>
      <w:pPr>
        <w:pStyle w:val="Heading2"/>
        <w:keepNext/>
        <w:spacing w:before="280" w:after="80"/>
      </w:pPr>
      <w:bookmarkStart w:id="891" w:name="chapter-071-three-ways-to-play"/>
      <w:r>
        <w:rPr>
          <w:rFonts w:ascii="Palatino Linotype" w:hAnsi="Palatino Linotype" w:cs="Palatino Linotype" w:eastAsia="Palatino Linotype"/>
          <w:b w:val="0"/>
          <w:i w:val="0"/>
          <w:color w:val="7C3A46"/>
          <w:sz w:val="32"/>
        </w:rPr>
        <w:t>Three ways to play</w:t>
      </w:r>
      <w:bookmarkEnd w:id="891"/>
    </w:p>
    <w:p>
      <w:pPr>
        <w:keepNext w:val="0"/>
        <w:spacing w:before="0" w:after="160"/>
      </w:pPr>
      <w:r>
        <w:rPr>
          <w:rFonts w:ascii="Georgia" w:hAnsi="Georgia" w:cs="Georgia" w:eastAsia="Georgia"/>
          <w:b/>
          <w:i w:val="0"/>
          <w:color w:val="241F1C"/>
          <w:sz w:val="22"/>
        </w:rPr>
        <w:t>Short, 4 hours.</w:t>
      </w:r>
      <w:r>
        <w:rPr>
          <w:rFonts w:ascii="Georgia" w:hAnsi="Georgia" w:cs="Georgia" w:eastAsia="Georgia"/>
          <w:b w:val="0"/>
          <w:i w:val="0"/>
          <w:color w:val="241F1C"/>
          <w:sz w:val="22"/>
        </w:rPr>
        <w:t xml:space="preserve"> The four-hour visa. All the required ingredients, at the smaller sizes named above. The long unscheduled middle is what you drop, along with any second outing.</w:t>
      </w:r>
    </w:p>
    <w:p>
      <w:pPr>
        <w:keepNext w:val="0"/>
        <w:spacing w:before="0" w:after="160"/>
      </w:pPr>
      <w:r>
        <w:rPr>
          <w:rFonts w:ascii="Georgia" w:hAnsi="Georgia" w:cs="Georgia" w:eastAsia="Georgia"/>
          <w:b/>
          <w:i w:val="0"/>
          <w:color w:val="241F1C"/>
          <w:sz w:val="22"/>
        </w:rPr>
        <w:t>Standard, 12 hours.</w:t>
      </w:r>
      <w:r>
        <w:rPr>
          <w:rFonts w:ascii="Georgia" w:hAnsi="Georgia" w:cs="Georgia" w:eastAsia="Georgia"/>
          <w:b w:val="0"/>
          <w:i w:val="0"/>
          <w:color w:val="241F1C"/>
          <w:sz w:val="22"/>
        </w:rPr>
        <w:t xml:space="preserve"> The full shape, including the blank. Slide the clock to fit sleep, shifts, and care. Ending at hour 10 because someone is done is a legal early closing. Say the words and return.</w:t>
      </w:r>
    </w:p>
    <w:p>
      <w:pPr>
        <w:keepNext w:val="0"/>
        <w:spacing w:before="0" w:after="160"/>
      </w:pPr>
      <w:r>
        <w:rPr>
          <w:rFonts w:ascii="Georgia" w:hAnsi="Georgia" w:cs="Georgia" w:eastAsia="Georgia"/>
          <w:b w:val="0"/>
          <w:i w:val="0"/>
          <w:color w:val="241F1C"/>
          <w:sz w:val="22"/>
        </w:rPr>
        <w:t>There is no extended version. Twelve hours is already the long edge of a miniature holiday. Past that, you are planning a trip, and a trip is a different plan with its own consent, cost, and recovery. Keep this chapter at one date, with a closing that lands before the day becomes a project.</w:t>
      </w:r>
    </w:p>
    <w:p>
      <w:pPr>
        <w:pStyle w:val="Heading2"/>
        <w:keepNext/>
        <w:spacing w:before="280" w:after="80"/>
      </w:pPr>
      <w:bookmarkStart w:id="892" w:name="chapter-071-going-deeper"/>
      <w:r>
        <w:rPr>
          <w:rFonts w:ascii="Palatino Linotype" w:hAnsi="Palatino Linotype" w:cs="Palatino Linotype" w:eastAsia="Palatino Linotype"/>
          <w:b w:val="0"/>
          <w:i w:val="0"/>
          <w:color w:val="7C3A46"/>
          <w:sz w:val="32"/>
        </w:rPr>
        <w:t>Going deeper</w:t>
      </w:r>
      <w:bookmarkEnd w:id="892"/>
    </w:p>
    <w:p>
      <w:pPr>
        <w:keepNext w:val="0"/>
        <w:spacing w:before="0" w:after="160"/>
      </w:pPr>
      <w:r>
        <w:rPr>
          <w:rFonts w:ascii="Georgia" w:hAnsi="Georgia" w:cs="Georgia" w:eastAsia="Georgia"/>
          <w:b w:val="0"/>
          <w:i w:val="0"/>
          <w:color w:val="241F1C"/>
          <w:sz w:val="22"/>
        </w:rPr>
        <w:t>At the closing, you can ask what the frame changed. Sometimes the cup did more than the adventure. Sometimes the paused duty was the entire holiday, and the walk was extra. Say so. You can also admit the day felt like a normal day with a caption. That is useful news. Next time you might pause a different duty, or you might decide you wanted a true day off and this week could not give it.</w:t>
      </w:r>
    </w:p>
    <w:p>
      <w:pPr>
        <w:keepNext w:val="0"/>
        <w:spacing w:before="0" w:after="160"/>
      </w:pPr>
      <w:r>
        <w:rPr>
          <w:rFonts w:ascii="Georgia" w:hAnsi="Georgia" w:cs="Georgia" w:eastAsia="Georgia"/>
          <w:b w:val="0"/>
          <w:i w:val="0"/>
          <w:color w:val="241F1C"/>
          <w:sz w:val="22"/>
        </w:rPr>
        <w:t>If spending strained the household, name the number and shrink the next visa to $0. If one of you managed the day while the other floated, the next visa gets drafted by the person who floated, using the same fields.</w:t>
      </w:r>
    </w:p>
    <w:p>
      <w:pPr>
        <w:keepNext w:val="0"/>
        <w:spacing w:before="0" w:after="160"/>
      </w:pPr>
      <w:r>
        <w:rPr>
          <w:rFonts w:ascii="Georgia" w:hAnsi="Georgia" w:cs="Georgia" w:eastAsia="Georgia"/>
          <w:b w:val="0"/>
          <w:i w:val="0"/>
          <w:color w:val="241F1C"/>
          <w:sz w:val="22"/>
        </w:rPr>
        <w:t>A holiday that included sharpness or fatigue is still a holiday you had. You do not repair it by extending the clock.</w:t>
      </w:r>
    </w:p>
    <w:p>
      <w:pPr>
        <w:pStyle w:val="Heading2"/>
        <w:keepNext/>
        <w:spacing w:before="280" w:after="80"/>
      </w:pPr>
      <w:bookmarkStart w:id="893" w:name="chapter-071-variations-and-replay"/>
      <w:r>
        <w:rPr>
          <w:rFonts w:ascii="Palatino Linotype" w:hAnsi="Palatino Linotype" w:cs="Palatino Linotype" w:eastAsia="Palatino Linotype"/>
          <w:b w:val="0"/>
          <w:i w:val="0"/>
          <w:color w:val="7C3A46"/>
          <w:sz w:val="32"/>
        </w:rPr>
        <w:t>Variations and replay</w:t>
      </w:r>
      <w:bookmarkEnd w:id="893"/>
    </w:p>
    <w:p>
      <w:pPr>
        <w:keepNext w:val="0"/>
        <w:spacing w:before="0" w:after="160"/>
      </w:pPr>
      <w:r>
        <w:rPr>
          <w:rFonts w:ascii="Georgia" w:hAnsi="Georgia" w:cs="Georgia" w:eastAsia="Georgia"/>
          <w:b w:val="0"/>
          <w:i w:val="0"/>
          <w:color w:val="241F1C"/>
          <w:sz w:val="22"/>
        </w:rPr>
        <w:t>Replay by renaming the day and pausing a different single duty. Keep the opening small enough that you will actually do it.</w:t>
      </w:r>
    </w:p>
    <w:p>
      <w:pPr>
        <w:keepNext w:val="0"/>
        <w:spacing w:before="0" w:after="160"/>
      </w:pPr>
      <w:r>
        <w:rPr>
          <w:rFonts w:ascii="Georgia" w:hAnsi="Georgia" w:cs="Georgia" w:eastAsia="Georgia"/>
          <w:b w:val="0"/>
          <w:i w:val="0"/>
          <w:color w:val="241F1C"/>
          <w:sz w:val="22"/>
        </w:rPr>
        <w:t>Bad weather uses the film, the puzzle, or the hallway. Pain uses the horizontal stretch as the main event and a tabletop adventure. Sensory overload uses the quieter-than-normal version: no outing, low light, the meal on a tray. The long-distance version is the shared clock. Budget lives on the visa as a cap, borrowed in spirit from the twenty-dollar chapter if you want that discipline, and still secondary to the rituals.</w:t>
      </w:r>
    </w:p>
    <w:p>
      <w:pPr>
        <w:keepNext w:val="0"/>
        <w:spacing w:before="0" w:after="160"/>
      </w:pPr>
      <w:r>
        <w:rPr>
          <w:rFonts w:ascii="Georgia" w:hAnsi="Georgia" w:cs="Georgia" w:eastAsia="Georgia"/>
          <w:b w:val="0"/>
          <w:i w:val="0"/>
          <w:color w:val="241F1C"/>
          <w:sz w:val="22"/>
        </w:rPr>
        <w:t>The Presence Challenge can sit inside the unhurried stretch if you both want a device-free pocket. It does not replace the opening, the paused duty, or the closing.</w:t>
      </w:r>
    </w:p>
    <w:p>
      <w:pPr>
        <w:pStyle w:val="Heading2"/>
        <w:keepNext/>
        <w:spacing w:before="280" w:after="80"/>
      </w:pPr>
      <w:bookmarkStart w:id="894" w:name="chapter-071-examples"/>
      <w:r>
        <w:rPr>
          <w:rFonts w:ascii="Palatino Linotype" w:hAnsi="Palatino Linotype" w:cs="Palatino Linotype" w:eastAsia="Palatino Linotype"/>
          <w:b w:val="0"/>
          <w:i w:val="0"/>
          <w:color w:val="7C3A46"/>
          <w:sz w:val="32"/>
        </w:rPr>
        <w:t>Examples</w:t>
      </w:r>
      <w:bookmarkEnd w:id="894"/>
    </w:p>
    <w:p>
      <w:pPr>
        <w:keepNext w:val="0"/>
        <w:spacing w:before="0" w:after="160"/>
      </w:pPr>
      <w:r>
        <w:rPr>
          <w:rFonts w:ascii="Georgia" w:hAnsi="Georgia" w:cs="Georgia" w:eastAsia="Georgia"/>
          <w:b w:val="0"/>
          <w:i w:val="0"/>
          <w:color w:val="241F1C"/>
          <w:sz w:val="22"/>
        </w:rPr>
        <w:t>Rowan and Vale are fictional. They are not you.</w:t>
      </w:r>
    </w:p>
    <w:p>
      <w:pPr>
        <w:keepNext w:val="0"/>
        <w:spacing w:before="0" w:after="160"/>
      </w:pPr>
      <w:r>
        <w:rPr>
          <w:rFonts w:ascii="Georgia" w:hAnsi="Georgia" w:cs="Georgia" w:eastAsia="Georgia"/>
          <w:b w:val="0"/>
          <w:i w:val="0"/>
          <w:color w:val="241F1C"/>
          <w:sz w:val="22"/>
        </w:rPr>
        <w:t>They name the day "The Inland Sea," which means nothing and pleases them. The opening is a note on the bathroom door and the mugs they never use because the handles are slightly wrong. The paused duty is laundry. Vale still gives the cat medicine at the usual time, because that line on the visa has Vale's name under safety. The meal is eggs, at home, at a cost of nothing new. The unhurried stretch is an hour on the floor with books, cut to 20 minutes on the couch when Vale's hip complains. They treat the couch as a full ingredient.</w:t>
      </w:r>
    </w:p>
    <w:p>
      <w:pPr>
        <w:keepNext w:val="0"/>
        <w:spacing w:before="0" w:after="160"/>
      </w:pPr>
      <w:r>
        <w:rPr>
          <w:rFonts w:ascii="Georgia" w:hAnsi="Georgia" w:cs="Georgia" w:eastAsia="Georgia"/>
          <w:b w:val="0"/>
          <w:i w:val="0"/>
          <w:color w:val="241F1C"/>
          <w:sz w:val="22"/>
        </w:rPr>
        <w:t>The adventure is the stairwell and back, slowly. They do not add a shop. The blank hours are messy and a little boring, which they later decide was the point. At 7 they take the note down, switch to the ordinary mugs, and say "ordinary time." The laundry is still in the basket. The inbox was never invited. Rowan asks whether the frame worked. Vale says the wrong-handled mug did more than the stairwell. They write that down and start the dishes, which were not the paused duty, and which they do not pretend were a ceremony.</w:t>
      </w:r>
    </w:p>
    <w:p>
      <w:pPr>
        <w:pStyle w:val="Heading2"/>
        <w:keepNext/>
        <w:spacing w:before="280" w:after="80"/>
      </w:pPr>
      <w:bookmarkStart w:id="895" w:name="chapter-071-afterward"/>
      <w:r>
        <w:rPr>
          <w:rFonts w:ascii="Palatino Linotype" w:hAnsi="Palatino Linotype" w:cs="Palatino Linotype" w:eastAsia="Palatino Linotype"/>
          <w:b w:val="0"/>
          <w:i w:val="0"/>
          <w:color w:val="7C3A46"/>
          <w:sz w:val="32"/>
        </w:rPr>
        <w:t>Afterward</w:t>
      </w:r>
      <w:bookmarkEnd w:id="895"/>
    </w:p>
    <w:p>
      <w:pPr>
        <w:keepNext w:val="0"/>
        <w:spacing w:before="0" w:after="160"/>
      </w:pPr>
      <w:r>
        <w:rPr>
          <w:rFonts w:ascii="Georgia" w:hAnsi="Georgia" w:cs="Georgia" w:eastAsia="Georgia"/>
          <w:b w:val="0"/>
          <w:i w:val="0"/>
          <w:color w:val="241F1C"/>
          <w:sz w:val="22"/>
        </w:rPr>
        <w:t>The closing is the end. Leave the holiday name in the journal if you liked it. Let the duty resume when you said it would.</w:t>
      </w:r>
    </w:p>
    <w:p>
      <w:pPr>
        <w:keepNext w:val="0"/>
        <w:spacing w:before="0" w:after="160"/>
      </w:pPr>
      <w:r>
        <w:rPr>
          <w:rFonts w:ascii="Georgia" w:hAnsi="Georgia" w:cs="Georgia" w:eastAsia="Georgia"/>
          <w:b w:val="0"/>
          <w:i w:val="0"/>
          <w:color w:val="241F1C"/>
          <w:sz w:val="22"/>
        </w:rPr>
        <w:t>If you want a last pass, use these.</w:t>
      </w:r>
    </w:p>
    <w:p>
      <w:pPr>
        <w:pStyle w:val="ListBullet"/>
        <w:keepNext w:val="0"/>
        <w:spacing w:before="0" w:after="60"/>
      </w:pPr>
      <w:r>
        <w:rPr>
          <w:rFonts w:ascii="Georgia" w:hAnsi="Georgia" w:cs="Georgia" w:eastAsia="Georgia"/>
          <w:b w:val="0"/>
          <w:i w:val="0"/>
          <w:color w:val="241F1C"/>
          <w:sz w:val="22"/>
        </w:rPr>
        <w:t>Which ingredient did the most work?</w:t>
      </w:r>
    </w:p>
    <w:p>
      <w:pPr>
        <w:pStyle w:val="ListBullet"/>
        <w:keepNext w:val="0"/>
        <w:spacing w:before="0" w:after="60"/>
      </w:pPr>
      <w:r>
        <w:rPr>
          <w:rFonts w:ascii="Georgia" w:hAnsi="Georgia" w:cs="Georgia" w:eastAsia="Georgia"/>
          <w:b w:val="0"/>
          <w:i w:val="0"/>
          <w:color w:val="241F1C"/>
          <w:sz w:val="22"/>
        </w:rPr>
        <w:t>What did we try to sneak into the blank?</w:t>
      </w:r>
    </w:p>
    <w:p>
      <w:pPr>
        <w:pStyle w:val="ListBullet"/>
        <w:keepNext w:val="0"/>
        <w:spacing w:before="0" w:after="60"/>
      </w:pPr>
      <w:r>
        <w:rPr>
          <w:rFonts w:ascii="Georgia" w:hAnsi="Georgia" w:cs="Georgia" w:eastAsia="Georgia"/>
          <w:b w:val="0"/>
          <w:i w:val="0"/>
          <w:color w:val="241F1C"/>
          <w:sz w:val="22"/>
        </w:rPr>
        <w:t>Did we both design the day, or did one of us host it?</w:t>
      </w:r>
    </w:p>
    <w:p>
      <w:pPr>
        <w:keepNext w:val="0"/>
        <w:spacing w:before="0" w:after="160"/>
      </w:pPr>
      <w:r>
        <w:rPr>
          <w:rFonts w:ascii="Georgia" w:hAnsi="Georgia" w:cs="Georgia" w:eastAsia="Georgia"/>
          <w:b w:val="0"/>
          <w:i w:val="0"/>
          <w:color w:val="241F1C"/>
          <w:sz w:val="22"/>
        </w:rPr>
        <w:t>Ordinary time is allowed to be ordinary. That is the return you built.</w:t>
      </w:r>
    </w:p>
    <w:p>
      <w:pPr>
        <w:pStyle w:val="Heading2"/>
        <w:keepNext/>
        <w:spacing w:before="280" w:after="80"/>
      </w:pPr>
      <w:bookmarkStart w:id="896" w:name="chapter-071-our-story"/>
      <w:r>
        <w:rPr>
          <w:rFonts w:ascii="Palatino Linotype" w:hAnsi="Palatino Linotype" w:cs="Palatino Linotype" w:eastAsia="Palatino Linotype"/>
          <w:b w:val="0"/>
          <w:i w:val="0"/>
          <w:color w:val="7C3A46"/>
          <w:sz w:val="32"/>
        </w:rPr>
        <w:t>Our Story</w:t>
      </w:r>
      <w:bookmarkEnd w:id="896"/>
    </w:p>
    <w:p>
      <w:pPr>
        <w:keepNext w:val="0"/>
        <w:spacing w:before="0" w:after="160"/>
      </w:pPr>
      <w:r>
        <w:rPr>
          <w:rFonts w:ascii="Georgia" w:hAnsi="Georgia" w:cs="Georgia" w:eastAsia="Georgia"/>
          <w:b w:val="0"/>
          <w:i w:val="0"/>
          <w:color w:val="241F1C"/>
          <w:sz w:val="22"/>
        </w:rPr>
        <w:t>Private pages are optional to share. A note about the paused duty, or about care, can stay on one side. Say so if you need that, then treat it as ordinary.</w:t>
      </w:r>
    </w:p>
    <w:p>
      <w:pPr>
        <w:keepNext w:val="0"/>
        <w:spacing w:before="0" w:after="160"/>
      </w:pPr>
      <w:r>
        <w:rPr>
          <w:rFonts w:ascii="Georgia" w:hAnsi="Georgia" w:cs="Georgia" w:eastAsia="Georgia"/>
          <w:b w:val="0"/>
          <w:i w:val="0"/>
          <w:color w:val="241F1C"/>
          <w:sz w:val="22"/>
        </w:rPr>
        <w:t>Date the entry. Write the holiday's name, the version, the duty you paused, and whether you closed on time or ended early.</w:t>
      </w:r>
    </w:p>
    <w:tbl>
      <w:tblPr>
        <w:tblW w:type="dxa" w:w="8122"/>
        <w:tblLayout w:type="fixed"/>
        <w:tblLook w:firstColumn="1" w:firstRow="1" w:lastColumn="0" w:lastRow="0" w:noHBand="0" w:noVBand="1" w:val="04A0"/>
        <w:tblBorders>
          <w:top w:val="single" w:sz="8" w:space="0" w:color="D9CFC0"/>
          <w:left w:val="single" w:sz="8" w:space="0" w:color="D9CFC0"/>
          <w:bottom w:val="single" w:sz="8" w:space="0" w:color="D9CFC0"/>
          <w:right w:val="single" w:sz="8" w:space="0" w:color="D9CFC0"/>
          <w:insideH w:val="nil" w:sz="0" w:space="0" w:color="auto"/>
          <w:insideV w:val="nil" w:sz="0" w:space="0" w:color="auto"/>
        </w:tblBorders>
      </w:tblPr>
      <w:tblGrid>
        <w:gridCol w:w="8122"/>
      </w:tblGrid>
      <w:tr>
        <w:trPr>
          <w:cantSplit/>
        </w:trPr>
        <w:tc>
          <w:tcPr>
            <w:tcW w:type="dxa" w:w="8122"/>
            <w:shd w:val="clear" w:color="auto" w:fill="FBF8F2"/>
            <w:tcMar>
              <w:top w:w="80" w:type="dxa"/>
              <w:left w:w="140" w:type="dxa"/>
              <w:bottom w:w="80" w:type="dxa"/>
              <w:right w:w="140" w:type="dxa"/>
            </w:tcMar>
          </w:tcPr>
          <w:p>
            <w:pPr>
              <w:spacing w:after="40"/>
            </w:pPr>
            <w:r>
              <w:rPr>
                <w:rFonts w:ascii="Calibri" w:hAnsi="Calibri" w:cs="Calibri" w:eastAsia="Calibri"/>
                <w:b w:val="0"/>
                <w:i w:val="0"/>
                <w:color w:val="A85A32"/>
                <w:sz w:val="18"/>
              </w:rPr>
              <w:t>OUR STORY</w:t>
            </w:r>
          </w:p>
          <w:p>
            <w:pPr>
              <w:spacing w:after="80"/>
            </w:pPr>
            <w:r>
              <w:rPr>
                <w:rFonts w:ascii="Georgia" w:hAnsi="Georgia" w:cs="Georgia" w:eastAsia="Georgia"/>
                <w:b w:val="0"/>
                <w:i/>
                <w:color w:val="241F1C"/>
                <w:sz w:val="20"/>
              </w:rPr>
              <w:t>Sharing either private page is optional.</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Session</w:t>
            </w:r>
          </w:p>
          <w:p>
            <w:pPr>
              <w:spacing w:after="40"/>
            </w:pPr>
            <w:r>
              <w:rPr>
                <w:rFonts w:ascii="Georgia" w:hAnsi="Georgia" w:cs="Georgia" w:eastAsia="Georgia"/>
                <w:b w:val="0"/>
                <w:i/>
                <w:color w:val="241F1C"/>
                <w:sz w:val="20"/>
              </w:rPr>
              <w:t>date, time, place, version played, mood if wanted, intention, initials if wanted, done or paused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one of you</w:t>
            </w:r>
          </w:p>
          <w:p>
            <w:pPr>
              <w:keepNext/>
              <w:spacing w:before="120" w:after="20"/>
            </w:pPr>
            <w:r>
              <w:rPr>
                <w:rFonts w:ascii="Georgia" w:hAnsi="Georgia" w:cs="Georgia" w:eastAsia="Georgia"/>
                <w:b w:val="0"/>
                <w:i w:val="0"/>
                <w:color w:val="241F1C"/>
                <w:sz w:val="22"/>
              </w:rPr>
              <w:t>The duty I agreed to pause, and the safety task I still covered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 hour that felt most like a holiday</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the other</w:t>
            </w:r>
          </w:p>
          <w:p>
            <w:pPr>
              <w:keepNext/>
              <w:spacing w:before="120" w:after="20"/>
            </w:pPr>
            <w:r>
              <w:rPr>
                <w:rFonts w:ascii="Georgia" w:hAnsi="Georgia" w:cs="Georgia" w:eastAsia="Georgia"/>
                <w:b w:val="0"/>
                <w:i w:val="0"/>
                <w:color w:val="241F1C"/>
                <w:sz w:val="22"/>
              </w:rPr>
              <w:t>The opening and the closing I want to remember</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I did with the unhurried stretch, including rest</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Shared page</w:t>
            </w:r>
          </w:p>
          <w:p>
            <w:pPr>
              <w:keepNext/>
              <w:spacing w:before="120" w:after="20"/>
            </w:pPr>
            <w:r>
              <w:rPr>
                <w:rFonts w:ascii="Georgia" w:hAnsi="Georgia" w:cs="Georgia" w:eastAsia="Georgia"/>
                <w:b w:val="0"/>
                <w:i w:val="0"/>
                <w:color w:val="241F1C"/>
                <w:sz w:val="22"/>
              </w:rPr>
              <w:t>What actually happened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 line or moment worth keeping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we discovered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we might do next, if anything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Revisit</w:t>
            </w:r>
          </w:p>
          <w:p>
            <w:pPr>
              <w:keepNext/>
              <w:spacing w:before="120" w:after="20"/>
            </w:pPr>
            <w:r>
              <w:rPr>
                <w:rFonts w:ascii="Georgia" w:hAnsi="Georgia" w:cs="Georgia" w:eastAsia="Georgia"/>
                <w:b w:val="0"/>
                <w:i w:val="0"/>
                <w:color w:val="241F1C"/>
                <w:sz w:val="22"/>
              </w:rPr>
              <w:t>Attempt, date, and what changed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Then versus now</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bl>
    <w:p>
      <w:pPr>
        <w:spacing w:after="120"/>
      </w:pPr>
    </w:p>
    <w:p>
      <w:pPr>
        <w:pStyle w:val="Heading2"/>
        <w:keepNext/>
        <w:spacing w:before="280" w:after="80"/>
      </w:pPr>
      <w:bookmarkStart w:id="897" w:name="chapter-071-notes"/>
      <w:r>
        <w:rPr>
          <w:rFonts w:ascii="Palatino Linotype" w:hAnsi="Palatino Linotype" w:cs="Palatino Linotype" w:eastAsia="Palatino Linotype"/>
          <w:b w:val="0"/>
          <w:i w:val="0"/>
          <w:color w:val="7C3A46"/>
          <w:sz w:val="32"/>
        </w:rPr>
        <w:t>Notes</w:t>
      </w:r>
      <w:bookmarkEnd w:id="897"/>
    </w:p>
    <w:p>
      <w:pPr>
        <w:keepNext w:val="0"/>
        <w:spacing w:before="0" w:after="160"/>
      </w:pPr>
      <w:r>
        <w:rPr>
          <w:rFonts w:ascii="Georgia" w:hAnsi="Georgia" w:cs="Georgia" w:eastAsia="Georgia"/>
          <w:b w:val="0"/>
          <w:i w:val="0"/>
          <w:color w:val="241F1C"/>
          <w:sz w:val="22"/>
        </w:rPr>
        <w:t>No empirical citation is claimed for this visa. The opening, the closing, the single paused duty, the meal, the unhurried stretch, and the small adventure are this chapter's ingredients. The Presence Challenge is 024. The Twenty-Dollar Adventure is 066. The Day Worth Reliving is 080.</w:t>
      </w:r>
    </w:p>
    <w:p>
      <w:r>
        <w:br w:type="page"/>
      </w:r>
    </w:p>
    <w:p>
      <w:pPr>
        <w:keepNext w:val="0"/>
        <w:spacing w:before="0" w:after="0"/>
      </w:pPr>
      <w:r>
        <w:rPr>
          <w:rFonts w:ascii="Calibri" w:hAnsi="Calibri" w:cs="Calibri" w:eastAsia="Calibri"/>
          <w:b w:val="0"/>
          <w:i w:val="0"/>
          <w:color w:val="A85A32"/>
          <w:sz w:val="18"/>
        </w:rPr>
        <w:t>PART 9 · SHARED ADVENTURES AND NEW EXPERIENCES</w:t>
      </w:r>
    </w:p>
    <w:p>
      <w:pPr>
        <w:keepNext w:val="0"/>
        <w:spacing w:before="0" w:after="40"/>
      </w:pPr>
      <w:r>
        <w:rPr>
          <w:rFonts w:ascii="Palatino Linotype" w:hAnsi="Palatino Linotype" w:cs="Palatino Linotype" w:eastAsia="Palatino Linotype"/>
          <w:b w:val="0"/>
          <w:i w:val="0"/>
          <w:color w:val="A85A32"/>
          <w:sz w:val="22"/>
        </w:rPr>
        <w:t>072</w:t>
      </w:r>
    </w:p>
    <w:p>
      <w:pPr>
        <w:pStyle w:val="Heading1"/>
        <w:keepNext/>
        <w:spacing w:before="0" w:after="120"/>
      </w:pPr>
      <w:bookmarkStart w:id="898" w:name="chapter-072"/>
      <w:r>
        <w:rPr>
          <w:rFonts w:ascii="Palatino Linotype" w:hAnsi="Palatino Linotype" w:cs="Palatino Linotype" w:eastAsia="Palatino Linotype"/>
          <w:b w:val="0"/>
          <w:i w:val="0"/>
          <w:color w:val="241F1C"/>
          <w:sz w:val="52"/>
        </w:rPr>
        <w:t>The Shared Courage Experiment</w:t>
      </w:r>
      <w:bookmarkEnd w:id="898"/>
    </w:p>
    <w:p>
      <w:pPr>
        <w:keepNext w:val="0"/>
        <w:spacing w:before="0" w:after="120"/>
      </w:pPr>
      <w:r>
        <w:rPr>
          <w:rFonts w:ascii="Georgia" w:hAnsi="Georgia" w:cs="Georgia" w:eastAsia="Georgia"/>
          <w:b w:val="0"/>
          <w:i/>
          <w:color w:val="241F1C"/>
          <w:sz w:val="24"/>
        </w:rPr>
        <w:t>Pick one manageable challenge, give encouragement a job, and let the smaller finish count.</w:t>
      </w:r>
    </w:p>
    <w:p>
      <w:r>
        <w:drawing>
          <wp:inline xmlns:a="http://schemas.openxmlformats.org/drawingml/2006/main" xmlns:pic="http://schemas.openxmlformats.org/drawingml/2006/picture">
            <wp:extent cx="4754880" cy="2674620"/>
            <wp:docPr id="82" name="Picture 82"/>
            <wp:cNvGraphicFramePr>
              <a:graphicFrameLocks noChangeAspect="1"/>
            </wp:cNvGraphicFramePr>
            <a:graphic>
              <a:graphicData uri="http://schemas.openxmlformats.org/drawingml/2006/picture">
                <pic:pic>
                  <pic:nvPicPr>
                    <pic:cNvPr id="0" name="illustration.jpg"/>
                    <pic:cNvPicPr/>
                  </pic:nvPicPr>
                  <pic:blipFill>
                    <a:blip r:embed="rId94"/>
                    <a:stretch>
                      <a:fillRect/>
                    </a:stretch>
                  </pic:blipFill>
                  <pic:spPr>
                    <a:xfrm>
                      <a:off x="0" y="0"/>
                      <a:ext cx="4754880" cy="2674620"/>
                    </a:xfrm>
                    <a:prstGeom prst="rect"/>
                  </pic:spPr>
                </pic:pic>
              </a:graphicData>
            </a:graphic>
          </wp:inline>
        </w:drawing>
      </w:r>
    </w:p>
    <w:p>
      <w:pPr>
        <w:keepNext w:val="0"/>
        <w:spacing w:before="0" w:after="80"/>
      </w:pPr>
      <w:r>
        <w:rPr>
          <w:rFonts w:ascii="Calibri" w:hAnsi="Calibri" w:cs="Calibri" w:eastAsia="Calibri"/>
          <w:b w:val="0"/>
          <w:i w:val="0"/>
          <w:color w:val="3E6464"/>
          <w:sz w:val="18"/>
        </w:rPr>
        <w:t>reimagined · 40 minutes · personal · low energy · home, or one nearby place you already agreed to use</w:t>
      </w:r>
    </w:p>
    <w:p>
      <w:pPr>
        <w:spacing w:after="160"/>
      </w:pPr>
      <w:r>
        <w:rPr>
          <w:rFonts w:ascii="Calibri" w:hAnsi="Calibri" w:cs="Calibri" w:eastAsia="Calibri"/>
          <w:b w:val="0"/>
          <w:i w:val="0"/>
          <w:color w:val="3E6464"/>
          <w:sz w:val="18"/>
        </w:rPr>
        <w:t xml:space="preserve">See also </w:t>
      </w:r>
      <w:hyperlink w:anchor="chapter-021">
        <w:r>
          <w:rPr>
            <w:rFonts w:ascii="Georgia" w:hAnsi="Georgia" w:cs="Georgia" w:eastAsia="Georgia"/>
            <w:sz w:val="18"/>
            <w:color w:val="3E6464"/>
            <w:u w:val="single"/>
          </w:rPr>
          <w:t xml:space="preserve">021</w:t>
        </w:r>
      </w:hyperlink>
      <w:r>
        <w:rPr>
          <w:rFonts w:ascii="Calibri" w:hAnsi="Calibri" w:cs="Calibri" w:eastAsia="Calibri"/>
          <w:b w:val="0"/>
          <w:i w:val="0"/>
          <w:color w:val="3E6464"/>
          <w:sz w:val="18"/>
        </w:rPr>
        <w:t xml:space="preserve">, </w:t>
      </w:r>
      <w:hyperlink w:anchor="chapter-065">
        <w:r>
          <w:rPr>
            <w:rFonts w:ascii="Georgia" w:hAnsi="Georgia" w:cs="Georgia" w:eastAsia="Georgia"/>
            <w:sz w:val="18"/>
            <w:color w:val="3E6464"/>
            <w:u w:val="single"/>
          </w:rPr>
          <w:t xml:space="preserve">065</w:t>
        </w:r>
      </w:hyperlink>
      <w:r>
        <w:rPr>
          <w:rFonts w:ascii="Calibri" w:hAnsi="Calibri" w:cs="Calibri" w:eastAsia="Calibri"/>
          <w:b w:val="0"/>
          <w:i w:val="0"/>
          <w:color w:val="3E6464"/>
          <w:sz w:val="18"/>
        </w:rPr>
        <w:t xml:space="preserve">, </w:t>
      </w:r>
      <w:hyperlink w:anchor="chapter-067">
        <w:r>
          <w:rPr>
            <w:rFonts w:ascii="Georgia" w:hAnsi="Georgia" w:cs="Georgia" w:eastAsia="Georgia"/>
            <w:sz w:val="18"/>
            <w:color w:val="3E6464"/>
            <w:u w:val="single"/>
          </w:rPr>
          <w:t xml:space="preserve">067</w:t>
        </w:r>
      </w:hyperlink>
    </w:p>
    <w:p>
      <w:pPr>
        <w:pStyle w:val="Heading2"/>
        <w:keepNext/>
        <w:spacing w:before="280" w:after="80"/>
      </w:pPr>
      <w:bookmarkStart w:id="899" w:name="chapter-072-the-hook"/>
      <w:r>
        <w:rPr>
          <w:rFonts w:ascii="Palatino Linotype" w:hAnsi="Palatino Linotype" w:cs="Palatino Linotype" w:eastAsia="Palatino Linotype"/>
          <w:b w:val="0"/>
          <w:i w:val="0"/>
          <w:color w:val="7C3A46"/>
          <w:sz w:val="32"/>
        </w:rPr>
        <w:t>The hook</w:t>
      </w:r>
      <w:bookmarkEnd w:id="899"/>
    </w:p>
    <w:p>
      <w:pPr>
        <w:keepNext w:val="0"/>
        <w:spacing w:before="0" w:after="160"/>
      </w:pPr>
      <w:r>
        <w:rPr>
          <w:rFonts w:ascii="Georgia" w:hAnsi="Georgia" w:cs="Georgia" w:eastAsia="Georgia"/>
          <w:b w:val="0"/>
          <w:i w:val="0"/>
          <w:color w:val="241F1C"/>
          <w:sz w:val="22"/>
        </w:rPr>
        <w:t>Courage, in this chapter, is a practical size. A phone call you have delayed. A question asked of a clerk. Four sentences read aloud. A form started and stopped after the first box. The person who feels the difficulty sets the ceiling. The other person takes a role that was agreed in advance: stay close, read the plan back once, or celebrate at the end. Pushing is not a role. A smaller completed version counts. Stopping counts.</w:t>
      </w:r>
    </w:p>
    <w:p>
      <w:pPr>
        <w:pStyle w:val="Heading2"/>
        <w:keepNext/>
        <w:spacing w:before="280" w:after="80"/>
      </w:pPr>
      <w:bookmarkStart w:id="900" w:name="chapter-072-why-it-might-matter"/>
      <w:r>
        <w:rPr>
          <w:rFonts w:ascii="Palatino Linotype" w:hAnsi="Palatino Linotype" w:cs="Palatino Linotype" w:eastAsia="Palatino Linotype"/>
          <w:b w:val="0"/>
          <w:i w:val="0"/>
          <w:color w:val="7C3A46"/>
          <w:sz w:val="32"/>
        </w:rPr>
        <w:t>Why it might matter</w:t>
      </w:r>
      <w:bookmarkEnd w:id="900"/>
    </w:p>
    <w:p>
      <w:pPr>
        <w:keepNext w:val="0"/>
        <w:spacing w:before="0" w:after="160"/>
      </w:pPr>
      <w:r>
        <w:rPr>
          <w:rFonts w:ascii="Georgia" w:hAnsi="Georgia" w:cs="Georgia" w:eastAsia="Georgia"/>
          <w:b w:val="0"/>
          <w:i w:val="0"/>
          <w:color w:val="241F1C"/>
          <w:sz w:val="22"/>
        </w:rPr>
        <w:t>Doing a hard ordinary thing with a companion is an old custom. The companion can make the thing more possible, and the companion can also add pressure without meaning to. Naming the role beforehand keeps encouragement from turning into a shove. You find out, in the debrief, which moves helped and which moves raised the temperature.</w:t>
      </w:r>
    </w:p>
    <w:p>
      <w:pPr>
        <w:keepNext w:val="0"/>
        <w:spacing w:before="0" w:after="160"/>
      </w:pPr>
      <w:r>
        <w:rPr>
          <w:rFonts w:ascii="Georgia" w:hAnsi="Georgia" w:cs="Georgia" w:eastAsia="Georgia"/>
          <w:b w:val="0"/>
          <w:i w:val="0"/>
          <w:color w:val="241F1C"/>
          <w:sz w:val="22"/>
        </w:rPr>
        <w:t>The Trust Walk (021) is guided movement with covered eyes. The First-Time Challenge (065) is something new to both of you, followed by a look at the hour. The Comfort Zone Exchange (067) is a hosted beginner slice. Stay here when the task is a chosen challenge, manageable on purpose, with teamwork written down.</w:t>
      </w:r>
    </w:p>
    <w:p>
      <w:pPr>
        <w:keepNext w:val="0"/>
        <w:spacing w:before="0" w:after="160"/>
      </w:pPr>
      <w:r>
        <w:rPr>
          <w:rFonts w:ascii="Georgia" w:hAnsi="Georgia" w:cs="Georgia" w:eastAsia="Georgia"/>
          <w:b w:val="0"/>
          <w:i w:val="0"/>
          <w:color w:val="241F1C"/>
          <w:sz w:val="22"/>
        </w:rPr>
        <w:t>This chapter claims no study. It does not measure bravery, and it does not repair trust by itself. Clinical care for phobias, panic, or trauma is a different practice. This chapter does not describe that practice. If a fear is bound up with trauma or panic, choose a milder everyday task from the bank below, or pass.</w:t>
      </w:r>
    </w:p>
    <w:p>
      <w:pPr>
        <w:pStyle w:val="Heading2"/>
        <w:keepNext/>
        <w:spacing w:before="280" w:after="80"/>
      </w:pPr>
      <w:bookmarkStart w:id="901" w:name="chapter-072-before-you-begin"/>
      <w:r>
        <w:rPr>
          <w:rFonts w:ascii="Palatino Linotype" w:hAnsi="Palatino Linotype" w:cs="Palatino Linotype" w:eastAsia="Palatino Linotype"/>
          <w:b w:val="0"/>
          <w:i w:val="0"/>
          <w:color w:val="7C3A46"/>
          <w:sz w:val="32"/>
        </w:rPr>
        <w:t>Before you begin</w:t>
      </w:r>
      <w:bookmarkEnd w:id="901"/>
    </w:p>
    <w:p>
      <w:pPr>
        <w:keepNext w:val="0"/>
        <w:spacing w:before="0" w:after="160"/>
      </w:pPr>
      <w:r>
        <w:rPr>
          <w:rFonts w:ascii="Georgia" w:hAnsi="Georgia" w:cs="Georgia" w:eastAsia="Georgia"/>
          <w:b w:val="0"/>
          <w:i w:val="0"/>
          <w:color w:val="241F1C"/>
          <w:sz w:val="22"/>
        </w:rPr>
        <w:t>Each of you proposes two challenges that are actually manageable. Then you choose one for this sitting. The person who feels the difficulty has the final cut, sets the ceiling, and sets the smaller success. If you both feel it, the lower ceiling wins.</w:t>
      </w:r>
    </w:p>
    <w:p>
      <w:pPr>
        <w:keepNext w:val="0"/>
        <w:spacing w:before="0" w:after="160"/>
      </w:pPr>
      <w:r>
        <w:rPr>
          <w:rFonts w:ascii="Georgia" w:hAnsi="Georgia" w:cs="Georgia" w:eastAsia="Georgia"/>
          <w:b w:val="0"/>
          <w:i w:val="0"/>
          <w:color w:val="241F1C"/>
          <w:sz w:val="22"/>
        </w:rPr>
        <w:t>Either of you may veto a proposal. "Enough," or whatever stop word you chose, ends the attempt. Encouragement stops when the person says stop. Completing less than planned is a valid result. Say this sentence when you stop, for any reason: "This is the version we completed."</w:t>
      </w:r>
    </w:p>
    <w:p>
      <w:pPr>
        <w:keepNext w:val="0"/>
        <w:spacing w:before="0" w:after="160"/>
      </w:pPr>
      <w:r>
        <w:rPr>
          <w:rFonts w:ascii="Georgia" w:hAnsi="Georgia" w:cs="Georgia" w:eastAsia="Georgia"/>
          <w:b w:val="0"/>
          <w:i w:val="0"/>
          <w:color w:val="241F1C"/>
          <w:sz w:val="22"/>
        </w:rPr>
        <w:t>Passing the whole chapter is a complete choice. Changing a prompt is allowed. A safety no does not need an explanation. No filming. No audience. No surprise. The challenge is on the card before it starts. Heights, water, crowds, and driving are not required, and they stay off the card unless you both want them after a plain description, which this chapter does not ask you to want. Sexual tasks are off the card. Medical or legal trouble that needs a professional stays off the card. Humiliation is off the card.</w:t>
      </w:r>
    </w:p>
    <w:p>
      <w:pPr>
        <w:keepNext w:val="0"/>
        <w:spacing w:before="0" w:after="160"/>
      </w:pPr>
      <w:r>
        <w:rPr>
          <w:rFonts w:ascii="Georgia" w:hAnsi="Georgia" w:cs="Georgia" w:eastAsia="Georgia"/>
          <w:b w:val="0"/>
          <w:i w:val="0"/>
          <w:color w:val="241F1C"/>
          <w:sz w:val="22"/>
        </w:rPr>
        <w:t>Seated and home-based challenges belong in the main list. Social courage, sensory courage, and the courage to ask for a break all count. For chronic pain, a manageable challenge might be one sentence that asks for a pause. For overload, it might be leaving a room 10 minutes earlier than usual, with the exit already planned.</w:t>
      </w:r>
    </w:p>
    <w:p>
      <w:pPr>
        <w:keepNext w:val="0"/>
        <w:spacing w:before="0" w:after="160"/>
      </w:pPr>
      <w:r>
        <w:rPr>
          <w:rFonts w:ascii="Georgia" w:hAnsi="Georgia" w:cs="Georgia" w:eastAsia="Georgia"/>
          <w:b w:val="0"/>
          <w:i w:val="0"/>
          <w:color w:val="241F1C"/>
          <w:sz w:val="22"/>
        </w:rPr>
        <w:t>If you live apart, the partner can stay on the phone during a local challenge. Agree what happens if the call drops. The default is that the attempt pauses until you reconnect. You do not continue the hard part alone unless the card already says you will. A text that says "paused" is enough.</w:t>
      </w:r>
    </w:p>
    <w:p>
      <w:pPr>
        <w:keepNext w:val="0"/>
        <w:spacing w:before="0" w:after="160"/>
      </w:pPr>
      <w:r>
        <w:rPr>
          <w:rFonts w:ascii="Georgia" w:hAnsi="Georgia" w:cs="Georgia" w:eastAsia="Georgia"/>
          <w:b w:val="0"/>
          <w:i w:val="0"/>
          <w:color w:val="241F1C"/>
          <w:sz w:val="22"/>
        </w:rPr>
        <w:t>Touch is not part of the role. A hand on a shoulder waits for a separate yes, and the yes can be withdrawn. Finishing the challenge is not an agreement to be touched.</w:t>
      </w:r>
    </w:p>
    <w:p>
      <w:pPr>
        <w:pStyle w:val="Heading2"/>
        <w:keepNext/>
        <w:spacing w:before="280" w:after="80"/>
      </w:pPr>
      <w:bookmarkStart w:id="902" w:name="chapter-072-the-experience"/>
      <w:r>
        <w:rPr>
          <w:rFonts w:ascii="Palatino Linotype" w:hAnsi="Palatino Linotype" w:cs="Palatino Linotype" w:eastAsia="Palatino Linotype"/>
          <w:b w:val="0"/>
          <w:i w:val="0"/>
          <w:color w:val="7C3A46"/>
          <w:sz w:val="32"/>
        </w:rPr>
        <w:t>The experience</w:t>
      </w:r>
      <w:bookmarkEnd w:id="902"/>
    </w:p>
    <w:p>
      <w:pPr>
        <w:keepNext w:val="0"/>
        <w:spacing w:before="0" w:after="160"/>
      </w:pPr>
      <w:r>
        <w:rPr>
          <w:rFonts w:ascii="Georgia" w:hAnsi="Georgia" w:cs="Georgia" w:eastAsia="Georgia"/>
          <w:b/>
          <w:i w:val="0"/>
          <w:color w:val="241F1C"/>
          <w:sz w:val="22"/>
        </w:rPr>
        <w:t>The courage card.</w:t>
      </w:r>
      <w:r>
        <w:rPr>
          <w:rFonts w:ascii="Georgia" w:hAnsi="Georgia" w:cs="Georgia" w:eastAsia="Georgia"/>
          <w:b w:val="0"/>
          <w:i w:val="0"/>
          <w:color w:val="241F1C"/>
          <w:sz w:val="22"/>
        </w:rPr>
        <w:t xml:space="preserve"> One card for the challenge you actually attempt.</w:t>
      </w:r>
    </w:p>
    <w:p>
      <w:pPr>
        <w:pStyle w:val="ListBullet"/>
        <w:keepNext w:val="0"/>
        <w:spacing w:before="0" w:after="60"/>
      </w:pPr>
      <w:r>
        <w:rPr>
          <w:rFonts w:ascii="Georgia" w:hAnsi="Georgia" w:cs="Georgia" w:eastAsia="Georgia"/>
          <w:b w:val="0"/>
          <w:i w:val="0"/>
          <w:color w:val="241F1C"/>
          <w:sz w:val="22"/>
        </w:rPr>
        <w:t>The challenge, in one sentence.</w:t>
      </w:r>
    </w:p>
    <w:p>
      <w:pPr>
        <w:pStyle w:val="ListBullet"/>
        <w:keepNext w:val="0"/>
        <w:spacing w:before="0" w:after="60"/>
      </w:pPr>
      <w:r>
        <w:rPr>
          <w:rFonts w:ascii="Georgia" w:hAnsi="Georgia" w:cs="Georgia" w:eastAsia="Georgia"/>
          <w:b w:val="0"/>
          <w:i w:val="0"/>
          <w:color w:val="241F1C"/>
          <w:sz w:val="22"/>
        </w:rPr>
        <w:t>Who feels the difficulty. They set the ceiling. If both do, write "lower ceiling wins."</w:t>
      </w:r>
    </w:p>
    <w:p>
      <w:pPr>
        <w:pStyle w:val="ListBullet"/>
        <w:keepNext w:val="0"/>
        <w:spacing w:before="0" w:after="60"/>
      </w:pPr>
      <w:r>
        <w:rPr>
          <w:rFonts w:ascii="Georgia" w:hAnsi="Georgia" w:cs="Georgia" w:eastAsia="Georgia"/>
          <w:b w:val="0"/>
          <w:i w:val="0"/>
          <w:color w:val="241F1C"/>
          <w:sz w:val="22"/>
        </w:rPr>
        <w:t>The ceiling: the most you will do.</w:t>
      </w:r>
    </w:p>
    <w:p>
      <w:pPr>
        <w:pStyle w:val="ListBullet"/>
        <w:keepNext w:val="0"/>
        <w:spacing w:before="0" w:after="60"/>
      </w:pPr>
      <w:r>
        <w:rPr>
          <w:rFonts w:ascii="Georgia" w:hAnsi="Georgia" w:cs="Georgia" w:eastAsia="Georgia"/>
          <w:b w:val="0"/>
          <w:i w:val="0"/>
          <w:color w:val="241F1C"/>
          <w:sz w:val="22"/>
        </w:rPr>
        <w:t>The smaller success, which counts as complete.</w:t>
      </w:r>
    </w:p>
    <w:p>
      <w:pPr>
        <w:pStyle w:val="ListBullet"/>
        <w:keepNext w:val="0"/>
        <w:spacing w:before="0" w:after="60"/>
      </w:pPr>
      <w:r>
        <w:rPr>
          <w:rFonts w:ascii="Georgia" w:hAnsi="Georgia" w:cs="Georgia" w:eastAsia="Georgia"/>
          <w:b w:val="0"/>
          <w:i w:val="0"/>
          <w:color w:val="241F1C"/>
          <w:sz w:val="22"/>
        </w:rPr>
        <w:t>The stop word.</w:t>
      </w:r>
    </w:p>
    <w:p>
      <w:pPr>
        <w:pStyle w:val="ListBullet"/>
        <w:keepNext w:val="0"/>
        <w:spacing w:before="0" w:after="60"/>
      </w:pPr>
      <w:r>
        <w:rPr>
          <w:rFonts w:ascii="Georgia" w:hAnsi="Georgia" w:cs="Georgia" w:eastAsia="Georgia"/>
          <w:b w:val="0"/>
          <w:i w:val="0"/>
          <w:color w:val="241F1C"/>
          <w:sz w:val="22"/>
        </w:rPr>
        <w:t>The partner's role, circled: quiet presence, read the plan back once, or celebrate at the end.</w:t>
      </w:r>
    </w:p>
    <w:p>
      <w:pPr>
        <w:pStyle w:val="ListBullet"/>
        <w:keepNext w:val="0"/>
        <w:spacing w:before="0" w:after="60"/>
      </w:pPr>
      <w:r>
        <w:rPr>
          <w:rFonts w:ascii="Georgia" w:hAnsi="Georgia" w:cs="Georgia" w:eastAsia="Georgia"/>
          <w:b w:val="0"/>
          <w:i w:val="0"/>
          <w:color w:val="241F1C"/>
          <w:sz w:val="22"/>
        </w:rPr>
        <w:t>The time box.</w:t>
      </w:r>
    </w:p>
    <w:p>
      <w:pPr>
        <w:pStyle w:val="ListBullet"/>
        <w:keepNext w:val="0"/>
        <w:spacing w:before="0" w:after="60"/>
      </w:pPr>
      <w:r>
        <w:rPr>
          <w:rFonts w:ascii="Georgia" w:hAnsi="Georgia" w:cs="Georgia" w:eastAsia="Georgia"/>
          <w:b w:val="0"/>
          <w:i w:val="0"/>
          <w:color w:val="241F1C"/>
          <w:sz w:val="22"/>
        </w:rPr>
        <w:t>How you will stop, including the sentence "This is the version we completed."</w:t>
      </w:r>
    </w:p>
    <w:p>
      <w:pPr>
        <w:keepNext w:val="0"/>
        <w:spacing w:before="0" w:after="160"/>
      </w:pPr>
      <w:r>
        <w:rPr>
          <w:rFonts w:ascii="Georgia" w:hAnsi="Georgia" w:cs="Georgia" w:eastAsia="Georgia"/>
          <w:b/>
          <w:i w:val="0"/>
          <w:color w:val="241F1C"/>
          <w:sz w:val="22"/>
        </w:rPr>
        <w:t>A bank you may borrow.</w:t>
      </w:r>
      <w:r>
        <w:rPr>
          <w:rFonts w:ascii="Georgia" w:hAnsi="Georgia" w:cs="Georgia" w:eastAsia="Georgia"/>
          <w:b w:val="0"/>
          <w:i w:val="0"/>
          <w:color w:val="241F1C"/>
          <w:sz w:val="22"/>
        </w:rPr>
        <w:t xml:space="preserve"> Use these only if the person who feels the difficulty accepts the scale. Shrink them further if they are still too big.</w:t>
      </w:r>
    </w:p>
    <w:p>
      <w:pPr>
        <w:pStyle w:val="ListBullet"/>
        <w:keepNext w:val="0"/>
        <w:spacing w:before="0" w:after="60"/>
      </w:pPr>
      <w:r>
        <w:rPr>
          <w:rFonts w:ascii="Georgia" w:hAnsi="Georgia" w:cs="Georgia" w:eastAsia="Georgia"/>
          <w:b w:val="0"/>
          <w:i w:val="0"/>
          <w:color w:val="241F1C"/>
          <w:sz w:val="22"/>
        </w:rPr>
        <w:t>Dial a delayed call, say your name, ask one question, and hang up. Smaller success: dial and reach a person or a recording.</w:t>
      </w:r>
    </w:p>
    <w:p>
      <w:pPr>
        <w:pStyle w:val="ListBullet"/>
        <w:keepNext w:val="0"/>
        <w:spacing w:before="0" w:after="60"/>
      </w:pPr>
      <w:r>
        <w:rPr>
          <w:rFonts w:ascii="Georgia" w:hAnsi="Georgia" w:cs="Georgia" w:eastAsia="Georgia"/>
          <w:b w:val="0"/>
          <w:i w:val="0"/>
          <w:color w:val="241F1C"/>
          <w:sz w:val="22"/>
        </w:rPr>
        <w:t>Ask a clerk one question, then leave. Smaller success: enter, ask where an item is, and leave.</w:t>
      </w:r>
    </w:p>
    <w:p>
      <w:pPr>
        <w:pStyle w:val="ListBullet"/>
        <w:keepNext w:val="0"/>
        <w:spacing w:before="0" w:after="60"/>
      </w:pPr>
      <w:r>
        <w:rPr>
          <w:rFonts w:ascii="Georgia" w:hAnsi="Georgia" w:cs="Georgia" w:eastAsia="Georgia"/>
          <w:b w:val="0"/>
          <w:i w:val="0"/>
          <w:color w:val="241F1C"/>
          <w:sz w:val="22"/>
        </w:rPr>
        <w:t>Walk one flat block and turn around. Smaller success: the end of the hall, or the doorway and back.</w:t>
      </w:r>
    </w:p>
    <w:p>
      <w:pPr>
        <w:pStyle w:val="ListBullet"/>
        <w:keepNext w:val="0"/>
        <w:spacing w:before="0" w:after="60"/>
      </w:pPr>
      <w:r>
        <w:rPr>
          <w:rFonts w:ascii="Georgia" w:hAnsi="Georgia" w:cs="Georgia" w:eastAsia="Georgia"/>
          <w:b w:val="0"/>
          <w:i w:val="0"/>
          <w:color w:val="241F1C"/>
          <w:sz w:val="22"/>
        </w:rPr>
        <w:t>Read four sentences aloud to your partner. Smaller success: two sentences.</w:t>
      </w:r>
    </w:p>
    <w:p>
      <w:pPr>
        <w:pStyle w:val="ListBullet"/>
        <w:keepNext w:val="0"/>
        <w:spacing w:before="0" w:after="60"/>
      </w:pPr>
      <w:r>
        <w:rPr>
          <w:rFonts w:ascii="Georgia" w:hAnsi="Georgia" w:cs="Georgia" w:eastAsia="Georgia"/>
          <w:b w:val="0"/>
          <w:i w:val="0"/>
          <w:color w:val="241F1C"/>
          <w:sz w:val="22"/>
        </w:rPr>
        <w:t>Cook a simple plate for a guest who is only your partner, using foods you both eat. Smaller success: the plate assembled, heat optional.</w:t>
      </w:r>
    </w:p>
    <w:p>
      <w:pPr>
        <w:pStyle w:val="ListBullet"/>
        <w:keepNext w:val="0"/>
        <w:spacing w:before="0" w:after="60"/>
      </w:pPr>
      <w:r>
        <w:rPr>
          <w:rFonts w:ascii="Georgia" w:hAnsi="Georgia" w:cs="Georgia" w:eastAsia="Georgia"/>
          <w:b w:val="0"/>
          <w:i w:val="0"/>
          <w:color w:val="241F1C"/>
          <w:sz w:val="22"/>
        </w:rPr>
        <w:t>Ask for a break in a sentence you rehearse. Smaller success: the sentence said once, at home, to your partner.</w:t>
      </w:r>
    </w:p>
    <w:p>
      <w:pPr>
        <w:pStyle w:val="ListBullet"/>
        <w:keepNext w:val="0"/>
        <w:spacing w:before="0" w:after="60"/>
      </w:pPr>
      <w:r>
        <w:rPr>
          <w:rFonts w:ascii="Georgia" w:hAnsi="Georgia" w:cs="Georgia" w:eastAsia="Georgia"/>
          <w:b w:val="0"/>
          <w:i w:val="0"/>
          <w:color w:val="241F1C"/>
          <w:sz w:val="22"/>
        </w:rPr>
        <w:t>Start a form and stop after the first box. Smaller success: the form opened and the first field read aloud.</w:t>
      </w:r>
    </w:p>
    <w:p>
      <w:pPr>
        <w:pStyle w:val="ListBullet"/>
        <w:keepNext w:val="0"/>
        <w:spacing w:before="0" w:after="60"/>
      </w:pPr>
      <w:r>
        <w:rPr>
          <w:rFonts w:ascii="Georgia" w:hAnsi="Georgia" w:cs="Georgia" w:eastAsia="Georgia"/>
          <w:b w:val="0"/>
          <w:i w:val="0"/>
          <w:color w:val="241F1C"/>
          <w:sz w:val="22"/>
        </w:rPr>
        <w:t>Play a few minutes of a beginner class video, with the pause button and the door as exits. Smaller success: the video started and stopped on purpose.</w:t>
      </w:r>
    </w:p>
    <w:p>
      <w:pPr>
        <w:keepNext w:val="0"/>
        <w:spacing w:before="0" w:after="160"/>
      </w:pPr>
      <w:r>
        <w:rPr>
          <w:rFonts w:ascii="Georgia" w:hAnsi="Georgia" w:cs="Georgia" w:eastAsia="Georgia"/>
          <w:b/>
          <w:i w:val="0"/>
          <w:color w:val="241F1C"/>
          <w:sz w:val="22"/>
        </w:rPr>
        <w:t>Choose.</w:t>
      </w:r>
      <w:r>
        <w:rPr>
          <w:rFonts w:ascii="Georgia" w:hAnsi="Georgia" w:cs="Georgia" w:eastAsia="Georgia"/>
          <w:b w:val="0"/>
          <w:i w:val="0"/>
          <w:color w:val="241F1C"/>
          <w:sz w:val="22"/>
        </w:rPr>
        <w:t xml:space="preserve"> Write two proposals each, on paper or in notes. Scale them until they feel almost too ordinary. The person who will feel the difficulty picks the challenge and fills the ceiling and the smaller success. The partner agrees to one role and may decline a role they cannot play kindly. If they decline, pick another role or another challenge. Pushing, cheering past a stop, and "just one more minute" are not available roles.</w:t>
      </w:r>
    </w:p>
    <w:p>
      <w:pPr>
        <w:keepNext w:val="0"/>
        <w:spacing w:before="0" w:after="160"/>
      </w:pPr>
      <w:r>
        <w:rPr>
          <w:rFonts w:ascii="Georgia" w:hAnsi="Georgia" w:cs="Georgia" w:eastAsia="Georgia"/>
          <w:b w:val="0"/>
          <w:i w:val="0"/>
          <w:color w:val="241F1C"/>
          <w:sz w:val="22"/>
        </w:rPr>
        <w:t>Say the stop word once, in an ordinary voice, before you begin, so it is not new in the moment.</w:t>
      </w:r>
    </w:p>
    <w:p>
      <w:pPr>
        <w:keepNext w:val="0"/>
        <w:spacing w:before="0" w:after="160"/>
      </w:pPr>
      <w:r>
        <w:rPr>
          <w:rFonts w:ascii="Georgia" w:hAnsi="Georgia" w:cs="Georgia" w:eastAsia="Georgia"/>
          <w:b/>
          <w:i w:val="0"/>
          <w:color w:val="241F1C"/>
          <w:sz w:val="22"/>
        </w:rPr>
        <w:t>Attempt.</w:t>
      </w:r>
      <w:r>
        <w:rPr>
          <w:rFonts w:ascii="Georgia" w:hAnsi="Georgia" w:cs="Georgia" w:eastAsia="Georgia"/>
          <w:b w:val="0"/>
          <w:i w:val="0"/>
          <w:color w:val="241F1C"/>
          <w:sz w:val="22"/>
        </w:rPr>
        <w:t xml:space="preserve"> Stay inside the time box. The partner does the circled role and then stops doing things. Quiet presence means present and unbusy: same room, or same call, without extra advice. Reading the plan back once means reading the ceiling and the smaller success aloud, once, then silence. Celebrating at the end means a few warm sentences after the attempt, not a commentary during it.</w:t>
      </w:r>
    </w:p>
    <w:p>
      <w:pPr>
        <w:keepNext w:val="0"/>
        <w:spacing w:before="0" w:after="160"/>
      </w:pPr>
      <w:r>
        <w:rPr>
          <w:rFonts w:ascii="Georgia" w:hAnsi="Georgia" w:cs="Georgia" w:eastAsia="Georgia"/>
          <w:b w:val="0"/>
          <w:i w:val="0"/>
          <w:color w:val="241F1C"/>
          <w:sz w:val="22"/>
        </w:rPr>
        <w:t>If the stop word appears, the attempt ends. No negotiation in the same minute. Use the completed-version sentence. If you reach the smaller success and want to stop there, that is a finish. If you reach the ceiling, stop at the ceiling even if the mood is good. The ceiling was the consent.</w:t>
      </w:r>
    </w:p>
    <w:p>
      <w:pPr>
        <w:keepNext w:val="0"/>
        <w:spacing w:before="0" w:after="160"/>
      </w:pPr>
      <w:r>
        <w:rPr>
          <w:rFonts w:ascii="Georgia" w:hAnsi="Georgia" w:cs="Georgia" w:eastAsia="Georgia"/>
          <w:b/>
          <w:i w:val="0"/>
          <w:color w:val="241F1C"/>
          <w:sz w:val="22"/>
        </w:rPr>
        <w:t>Debrief.</w:t>
      </w:r>
      <w:r>
        <w:rPr>
          <w:rFonts w:ascii="Georgia" w:hAnsi="Georgia" w:cs="Georgia" w:eastAsia="Georgia"/>
          <w:b w:val="0"/>
          <w:i w:val="0"/>
          <w:color w:val="241F1C"/>
          <w:sz w:val="22"/>
        </w:rPr>
        <w:t xml:space="preserve"> What did the partner do that helped? What added pressure? Do you want to repeat, shrink, or leave it? The person who felt the difficulty answers first.</w:t>
      </w:r>
    </w:p>
    <w:p>
      <w:pPr>
        <w:pStyle w:val="Heading2"/>
        <w:keepNext/>
        <w:spacing w:before="280" w:after="80"/>
      </w:pPr>
      <w:bookmarkStart w:id="903" w:name="chapter-072-three-ways-to-play"/>
      <w:r>
        <w:rPr>
          <w:rFonts w:ascii="Palatino Linotype" w:hAnsi="Palatino Linotype" w:cs="Palatino Linotype" w:eastAsia="Palatino Linotype"/>
          <w:b w:val="0"/>
          <w:i w:val="0"/>
          <w:color w:val="7C3A46"/>
          <w:sz w:val="32"/>
        </w:rPr>
        <w:t>Three ways to play</w:t>
      </w:r>
      <w:bookmarkEnd w:id="903"/>
    </w:p>
    <w:p>
      <w:pPr>
        <w:keepNext w:val="0"/>
        <w:spacing w:before="0" w:after="160"/>
      </w:pPr>
      <w:r>
        <w:rPr>
          <w:rFonts w:ascii="Georgia" w:hAnsi="Georgia" w:cs="Georgia" w:eastAsia="Georgia"/>
          <w:b/>
          <w:i w:val="0"/>
          <w:color w:val="241F1C"/>
          <w:sz w:val="22"/>
        </w:rPr>
        <w:t>Short, 20 minutes.</w:t>
      </w:r>
      <w:r>
        <w:rPr>
          <w:rFonts w:ascii="Georgia" w:hAnsi="Georgia" w:cs="Georgia" w:eastAsia="Georgia"/>
          <w:b w:val="0"/>
          <w:i w:val="0"/>
          <w:color w:val="241F1C"/>
          <w:sz w:val="22"/>
        </w:rPr>
        <w:t xml:space="preserve"> Fill the card and do only the smaller success. The time box is 10 minutes plus the debrief. The full ceiling can wait for another day, or it can retire.</w:t>
      </w:r>
    </w:p>
    <w:p>
      <w:pPr>
        <w:keepNext w:val="0"/>
        <w:spacing w:before="0" w:after="160"/>
      </w:pPr>
      <w:r>
        <w:rPr>
          <w:rFonts w:ascii="Georgia" w:hAnsi="Georgia" w:cs="Georgia" w:eastAsia="Georgia"/>
          <w:b/>
          <w:i w:val="0"/>
          <w:color w:val="241F1C"/>
          <w:sz w:val="22"/>
        </w:rPr>
        <w:t>Standard, 40 minutes.</w:t>
      </w:r>
      <w:r>
        <w:rPr>
          <w:rFonts w:ascii="Georgia" w:hAnsi="Georgia" w:cs="Georgia" w:eastAsia="Georgia"/>
          <w:b w:val="0"/>
          <w:i w:val="0"/>
          <w:color w:val="241F1C"/>
          <w:sz w:val="22"/>
        </w:rPr>
        <w:t xml:space="preserve"> Two proposals each, one chosen challenge, the card, the attempt inside a time box of about 15 minutes, and the debrief. One challenge is the whole session.</w:t>
      </w:r>
    </w:p>
    <w:p>
      <w:pPr>
        <w:keepNext w:val="0"/>
        <w:spacing w:before="0" w:after="160"/>
      </w:pPr>
      <w:r>
        <w:rPr>
          <w:rFonts w:ascii="Georgia" w:hAnsi="Georgia" w:cs="Georgia" w:eastAsia="Georgia"/>
          <w:b/>
          <w:i w:val="0"/>
          <w:color w:val="241F1C"/>
          <w:sz w:val="22"/>
        </w:rPr>
        <w:t>Extended, 70 minutes.</w:t>
      </w:r>
      <w:r>
        <w:rPr>
          <w:rFonts w:ascii="Georgia" w:hAnsi="Georgia" w:cs="Georgia" w:eastAsia="Georgia"/>
          <w:b w:val="0"/>
          <w:i w:val="0"/>
          <w:color w:val="241F1C"/>
          <w:sz w:val="22"/>
        </w:rPr>
        <w:t xml:space="preserve"> Keep one challenge. Use the extra time for a slower approach, a rehearsal of the sentence or the call, and a longer debrief. A second challenge can be booked, not stacked, if you still have appetite. Book it with a day and a ceiling. If the first attempt was enough, the extended hour can be tea and the debrief. Adding a harder stunt in the extra minutes breaks the chapter.</w:t>
      </w:r>
    </w:p>
    <w:p>
      <w:pPr>
        <w:pStyle w:val="Heading2"/>
        <w:keepNext/>
        <w:spacing w:before="280" w:after="80"/>
      </w:pPr>
      <w:bookmarkStart w:id="904" w:name="chapter-072-going-deeper"/>
      <w:r>
        <w:rPr>
          <w:rFonts w:ascii="Palatino Linotype" w:hAnsi="Palatino Linotype" w:cs="Palatino Linotype" w:eastAsia="Palatino Linotype"/>
          <w:b w:val="0"/>
          <w:i w:val="0"/>
          <w:color w:val="7C3A46"/>
          <w:sz w:val="32"/>
        </w:rPr>
        <w:t>Going deeper</w:t>
      </w:r>
      <w:bookmarkEnd w:id="904"/>
    </w:p>
    <w:p>
      <w:pPr>
        <w:keepNext w:val="0"/>
        <w:spacing w:before="0" w:after="160"/>
      </w:pPr>
      <w:r>
        <w:rPr>
          <w:rFonts w:ascii="Georgia" w:hAnsi="Georgia" w:cs="Georgia" w:eastAsia="Georgia"/>
          <w:b w:val="0"/>
          <w:i w:val="0"/>
          <w:color w:val="241F1C"/>
          <w:sz w:val="22"/>
        </w:rPr>
        <w:t>The debrief can hold one more question. What did I almost say that would have been pressure?</w:t>
      </w:r>
    </w:p>
    <w:p>
      <w:pPr>
        <w:keepNext w:val="0"/>
        <w:spacing w:before="0" w:after="160"/>
      </w:pPr>
      <w:r>
        <w:rPr>
          <w:rFonts w:ascii="Georgia" w:hAnsi="Georgia" w:cs="Georgia" w:eastAsia="Georgia"/>
          <w:b w:val="0"/>
          <w:i w:val="0"/>
          <w:color w:val="241F1C"/>
          <w:sz w:val="22"/>
        </w:rPr>
        <w:t>Many companions reach for "you can do it" at the exact moment the person needs the exit described again. If that happened, say it without a trial. The companion can say "I wanted to push, and I did not," which is its own kind of teamwork. The person who felt the difficulty can say which sentence helped, in case you repeat the challenge later at the same size or smaller.</w:t>
      </w:r>
    </w:p>
    <w:p>
      <w:pPr>
        <w:keepNext w:val="0"/>
        <w:spacing w:before="0" w:after="160"/>
      </w:pPr>
      <w:r>
        <w:rPr>
          <w:rFonts w:ascii="Georgia" w:hAnsi="Georgia" w:cs="Georgia" w:eastAsia="Georgia"/>
          <w:b w:val="0"/>
          <w:i w:val="0"/>
          <w:color w:val="241F1C"/>
          <w:sz w:val="22"/>
        </w:rPr>
        <w:t>You can also decide the challenge was a poor choice: too big, too public, too close to something that needs a professional. Thank the card for making that visible, and retire it. Retiring a challenge is a result.</w:t>
      </w:r>
    </w:p>
    <w:p>
      <w:pPr>
        <w:pStyle w:val="Heading2"/>
        <w:keepNext/>
        <w:spacing w:before="280" w:after="80"/>
      </w:pPr>
      <w:bookmarkStart w:id="905" w:name="chapter-072-variations-and-replay"/>
      <w:r>
        <w:rPr>
          <w:rFonts w:ascii="Palatino Linotype" w:hAnsi="Palatino Linotype" w:cs="Palatino Linotype" w:eastAsia="Palatino Linotype"/>
          <w:b w:val="0"/>
          <w:i w:val="0"/>
          <w:color w:val="7C3A46"/>
          <w:sz w:val="32"/>
        </w:rPr>
        <w:t>Variations and replay</w:t>
      </w:r>
      <w:bookmarkEnd w:id="905"/>
    </w:p>
    <w:p>
      <w:pPr>
        <w:keepNext w:val="0"/>
        <w:spacing w:before="0" w:after="160"/>
      </w:pPr>
      <w:r>
        <w:rPr>
          <w:rFonts w:ascii="Georgia" w:hAnsi="Georgia" w:cs="Georgia" w:eastAsia="Georgia"/>
          <w:b w:val="0"/>
          <w:i w:val="0"/>
          <w:color w:val="241F1C"/>
          <w:sz w:val="22"/>
        </w:rPr>
        <w:t>Replay only if the person who feels the difficulty wants a repeat. Shrink before you enlarge. A repeat uses a fresh card, even if the words are similar.</w:t>
      </w:r>
    </w:p>
    <w:p>
      <w:pPr>
        <w:keepNext w:val="0"/>
        <w:spacing w:before="0" w:after="160"/>
      </w:pPr>
      <w:r>
        <w:rPr>
          <w:rFonts w:ascii="Georgia" w:hAnsi="Georgia" w:cs="Georgia" w:eastAsia="Georgia"/>
          <w:b w:val="0"/>
          <w:i w:val="0"/>
          <w:color w:val="241F1C"/>
          <w:sz w:val="22"/>
        </w:rPr>
        <w:t>Home-based replays are complete versions of the chapter. So are seated ones. A social challenge can move from "ask the clerk" to "ask your partner," and it still counts. The long-distance version is the phone beside a local task, with the drop plan written on the card.</w:t>
      </w:r>
    </w:p>
    <w:p>
      <w:pPr>
        <w:keepNext w:val="0"/>
        <w:spacing w:before="0" w:after="160"/>
      </w:pPr>
      <w:r>
        <w:rPr>
          <w:rFonts w:ascii="Georgia" w:hAnsi="Georgia" w:cs="Georgia" w:eastAsia="Georgia"/>
          <w:b w:val="0"/>
          <w:i w:val="0"/>
          <w:color w:val="241F1C"/>
          <w:sz w:val="22"/>
        </w:rPr>
        <w:t>The Trust Walk remains the chapter for guided movement and covered eyes. This card can live beside it on another day. It does not borrow that chapter's method.</w:t>
      </w:r>
    </w:p>
    <w:p>
      <w:pPr>
        <w:keepNext w:val="0"/>
        <w:spacing w:before="0" w:after="160"/>
      </w:pPr>
      <w:r>
        <w:rPr>
          <w:rFonts w:ascii="Georgia" w:hAnsi="Georgia" w:cs="Georgia" w:eastAsia="Georgia"/>
          <w:b w:val="0"/>
          <w:i w:val="0"/>
          <w:color w:val="241F1C"/>
          <w:sz w:val="22"/>
        </w:rPr>
        <w:t>Leave filming, grading, and surprise off every replay. A smaller finish written at the top of the card is the success you promised to count.</w:t>
      </w:r>
    </w:p>
    <w:p>
      <w:pPr>
        <w:pStyle w:val="Heading2"/>
        <w:keepNext/>
        <w:spacing w:before="280" w:after="80"/>
      </w:pPr>
      <w:bookmarkStart w:id="906" w:name="chapter-072-examples"/>
      <w:r>
        <w:rPr>
          <w:rFonts w:ascii="Palatino Linotype" w:hAnsi="Palatino Linotype" w:cs="Palatino Linotype" w:eastAsia="Palatino Linotype"/>
          <w:b w:val="0"/>
          <w:i w:val="0"/>
          <w:color w:val="7C3A46"/>
          <w:sz w:val="32"/>
        </w:rPr>
        <w:t>Examples</w:t>
      </w:r>
      <w:bookmarkEnd w:id="906"/>
    </w:p>
    <w:p>
      <w:pPr>
        <w:keepNext w:val="0"/>
        <w:spacing w:before="0" w:after="160"/>
      </w:pPr>
      <w:r>
        <w:rPr>
          <w:rFonts w:ascii="Georgia" w:hAnsi="Georgia" w:cs="Georgia" w:eastAsia="Georgia"/>
          <w:b w:val="0"/>
          <w:i w:val="0"/>
          <w:color w:val="241F1C"/>
          <w:sz w:val="22"/>
        </w:rPr>
        <w:t>Rowan and Vale are fictional. They are not you.</w:t>
      </w:r>
    </w:p>
    <w:p>
      <w:pPr>
        <w:keepNext w:val="0"/>
        <w:spacing w:before="0" w:after="160"/>
      </w:pPr>
      <w:r>
        <w:rPr>
          <w:rFonts w:ascii="Georgia" w:hAnsi="Georgia" w:cs="Georgia" w:eastAsia="Georgia"/>
          <w:b w:val="0"/>
          <w:i w:val="0"/>
          <w:color w:val="241F1C"/>
          <w:sz w:val="22"/>
        </w:rPr>
        <w:t>Rowan has been delaying a call to a clinic about a bill. The ceiling Rowan sets is: dial, say Rowan's name, ask one question, hang up if the menu is endless. The smaller success is: dial and reach a person or a recording. The stop word is "yellow." Vale's role is quiet presence, in the room, not on speaker unless Rowan asks. They say "yellow" once before the call, in ordinary voices, and then Rowan dials.</w:t>
      </w:r>
    </w:p>
    <w:p>
      <w:pPr>
        <w:keepNext w:val="0"/>
        <w:spacing w:before="0" w:after="160"/>
      </w:pPr>
      <w:r>
        <w:rPr>
          <w:rFonts w:ascii="Georgia" w:hAnsi="Georgia" w:cs="Georgia" w:eastAsia="Georgia"/>
          <w:b w:val="0"/>
          <w:i w:val="0"/>
          <w:color w:val="241F1C"/>
          <w:sz w:val="22"/>
        </w:rPr>
        <w:t>The hold music goes on. Rowan says "yellow" and hangs up. Vale feels the sentence "just one more minute" arrive and does not say it. They use the finish line. "This is the version we completed." The smaller success happened. The ceiling did not, and the ceiling does not get to sulk.</w:t>
      </w:r>
    </w:p>
    <w:p>
      <w:pPr>
        <w:keepNext w:val="0"/>
        <w:spacing w:before="0" w:after="160"/>
      </w:pPr>
      <w:r>
        <w:rPr>
          <w:rFonts w:ascii="Georgia" w:hAnsi="Georgia" w:cs="Georgia" w:eastAsia="Georgia"/>
          <w:b w:val="0"/>
          <w:i w:val="0"/>
          <w:color w:val="241F1C"/>
          <w:sz w:val="22"/>
        </w:rPr>
        <w:t>In the debrief, Rowan says the help was Vale's silence and the fact that the phone was not on speaker. The pressure was the sentence Vale swallowed, which Rowan could see on Vale's face. Vale says, "I wanted to push, and I did not, and my face still pushed." They do not repeat the call that night. They book nothing. The card goes in a drawer. It was enough courage for a Tuesday.</w:t>
      </w:r>
    </w:p>
    <w:p>
      <w:pPr>
        <w:pStyle w:val="Heading2"/>
        <w:keepNext/>
        <w:spacing w:before="280" w:after="80"/>
      </w:pPr>
      <w:bookmarkStart w:id="907" w:name="chapter-072-afterward"/>
      <w:r>
        <w:rPr>
          <w:rFonts w:ascii="Palatino Linotype" w:hAnsi="Palatino Linotype" w:cs="Palatino Linotype" w:eastAsia="Palatino Linotype"/>
          <w:b w:val="0"/>
          <w:i w:val="0"/>
          <w:color w:val="7C3A46"/>
          <w:sz w:val="32"/>
        </w:rPr>
        <w:t>Afterward</w:t>
      </w:r>
      <w:bookmarkEnd w:id="907"/>
    </w:p>
    <w:p>
      <w:pPr>
        <w:keepNext w:val="0"/>
        <w:spacing w:before="0" w:after="160"/>
      </w:pPr>
      <w:r>
        <w:rPr>
          <w:rFonts w:ascii="Georgia" w:hAnsi="Georgia" w:cs="Georgia" w:eastAsia="Georgia"/>
          <w:b w:val="0"/>
          <w:i w:val="0"/>
          <w:color w:val="241F1C"/>
          <w:sz w:val="22"/>
        </w:rPr>
        <w:t>Put the card where you can find it if you want a repeat, or recycle it if the challenge is retired. Thank each other for the size you actually did.</w:t>
      </w:r>
    </w:p>
    <w:p>
      <w:pPr>
        <w:keepNext w:val="0"/>
        <w:spacing w:before="0" w:after="160"/>
      </w:pPr>
      <w:r>
        <w:rPr>
          <w:rFonts w:ascii="Georgia" w:hAnsi="Georgia" w:cs="Georgia" w:eastAsia="Georgia"/>
          <w:b w:val="0"/>
          <w:i w:val="0"/>
          <w:color w:val="241F1C"/>
          <w:sz w:val="22"/>
        </w:rPr>
        <w:t>If you want a last pass, use these.</w:t>
      </w:r>
    </w:p>
    <w:p>
      <w:pPr>
        <w:pStyle w:val="ListBullet"/>
        <w:keepNext w:val="0"/>
        <w:spacing w:before="0" w:after="60"/>
      </w:pPr>
      <w:r>
        <w:rPr>
          <w:rFonts w:ascii="Georgia" w:hAnsi="Georgia" w:cs="Georgia" w:eastAsia="Georgia"/>
          <w:b w:val="0"/>
          <w:i w:val="0"/>
          <w:color w:val="241F1C"/>
          <w:sz w:val="22"/>
        </w:rPr>
        <w:t>Was the ceiling honest?</w:t>
      </w:r>
    </w:p>
    <w:p>
      <w:pPr>
        <w:pStyle w:val="ListBullet"/>
        <w:keepNext w:val="0"/>
        <w:spacing w:before="0" w:after="60"/>
      </w:pPr>
      <w:r>
        <w:rPr>
          <w:rFonts w:ascii="Georgia" w:hAnsi="Georgia" w:cs="Georgia" w:eastAsia="Georgia"/>
          <w:b w:val="0"/>
          <w:i w:val="0"/>
          <w:color w:val="241F1C"/>
          <w:sz w:val="22"/>
        </w:rPr>
        <w:t>Did the role stay in its lane?</w:t>
      </w:r>
    </w:p>
    <w:p>
      <w:pPr>
        <w:pStyle w:val="ListBullet"/>
        <w:keepNext w:val="0"/>
        <w:spacing w:before="0" w:after="60"/>
      </w:pPr>
      <w:r>
        <w:rPr>
          <w:rFonts w:ascii="Georgia" w:hAnsi="Georgia" w:cs="Georgia" w:eastAsia="Georgia"/>
          <w:b w:val="0"/>
          <w:i w:val="0"/>
          <w:color w:val="241F1C"/>
          <w:sz w:val="22"/>
        </w:rPr>
        <w:t>Repeat, shrink, or leave it?</w:t>
      </w:r>
    </w:p>
    <w:p>
      <w:pPr>
        <w:keepNext w:val="0"/>
        <w:spacing w:before="0" w:after="160"/>
      </w:pPr>
      <w:r>
        <w:rPr>
          <w:rFonts w:ascii="Georgia" w:hAnsi="Georgia" w:cs="Georgia" w:eastAsia="Georgia"/>
          <w:b w:val="0"/>
          <w:i w:val="0"/>
          <w:color w:val="241F1C"/>
          <w:sz w:val="22"/>
        </w:rPr>
        <w:t>Then do something easy on purpose. Tea, a window, a show you already like. The experiment is over when you say it is over.</w:t>
      </w:r>
    </w:p>
    <w:p>
      <w:pPr>
        <w:pStyle w:val="Heading2"/>
        <w:keepNext/>
        <w:spacing w:before="280" w:after="80"/>
      </w:pPr>
      <w:bookmarkStart w:id="908" w:name="chapter-072-our-story"/>
      <w:r>
        <w:rPr>
          <w:rFonts w:ascii="Palatino Linotype" w:hAnsi="Palatino Linotype" w:cs="Palatino Linotype" w:eastAsia="Palatino Linotype"/>
          <w:b w:val="0"/>
          <w:i w:val="0"/>
          <w:color w:val="7C3A46"/>
          <w:sz w:val="32"/>
        </w:rPr>
        <w:t>Our Story</w:t>
      </w:r>
      <w:bookmarkEnd w:id="908"/>
    </w:p>
    <w:p>
      <w:pPr>
        <w:keepNext w:val="0"/>
        <w:spacing w:before="0" w:after="160"/>
      </w:pPr>
      <w:r>
        <w:rPr>
          <w:rFonts w:ascii="Georgia" w:hAnsi="Georgia" w:cs="Georgia" w:eastAsia="Georgia"/>
          <w:b w:val="0"/>
          <w:i w:val="0"/>
          <w:color w:val="241F1C"/>
          <w:sz w:val="22"/>
        </w:rPr>
        <w:t>Private pages are optional to share. The content of a hard call or a fear can stay off the shared page. Say so if you need that, then treat it as ordinary.</w:t>
      </w:r>
    </w:p>
    <w:p>
      <w:pPr>
        <w:keepNext w:val="0"/>
        <w:spacing w:before="0" w:after="160"/>
      </w:pPr>
      <w:r>
        <w:rPr>
          <w:rFonts w:ascii="Georgia" w:hAnsi="Georgia" w:cs="Georgia" w:eastAsia="Georgia"/>
          <w:b w:val="0"/>
          <w:i w:val="0"/>
          <w:color w:val="241F1C"/>
          <w:sz w:val="22"/>
        </w:rPr>
        <w:t>Date the entry. Note the version, the role you used, and whether you finished, shrank, or stopped.</w:t>
      </w:r>
    </w:p>
    <w:tbl>
      <w:tblPr>
        <w:tblW w:type="dxa" w:w="8122"/>
        <w:tblLayout w:type="fixed"/>
        <w:tblLook w:firstColumn="1" w:firstRow="1" w:lastColumn="0" w:lastRow="0" w:noHBand="0" w:noVBand="1" w:val="04A0"/>
        <w:tblBorders>
          <w:top w:val="single" w:sz="8" w:space="0" w:color="D9CFC0"/>
          <w:left w:val="single" w:sz="8" w:space="0" w:color="D9CFC0"/>
          <w:bottom w:val="single" w:sz="8" w:space="0" w:color="D9CFC0"/>
          <w:right w:val="single" w:sz="8" w:space="0" w:color="D9CFC0"/>
          <w:insideH w:val="nil" w:sz="0" w:space="0" w:color="auto"/>
          <w:insideV w:val="nil" w:sz="0" w:space="0" w:color="auto"/>
        </w:tblBorders>
      </w:tblPr>
      <w:tblGrid>
        <w:gridCol w:w="8122"/>
      </w:tblGrid>
      <w:tr>
        <w:trPr>
          <w:cantSplit/>
        </w:trPr>
        <w:tc>
          <w:tcPr>
            <w:tcW w:type="dxa" w:w="8122"/>
            <w:shd w:val="clear" w:color="auto" w:fill="FBF8F2"/>
            <w:tcMar>
              <w:top w:w="80" w:type="dxa"/>
              <w:left w:w="140" w:type="dxa"/>
              <w:bottom w:w="80" w:type="dxa"/>
              <w:right w:w="140" w:type="dxa"/>
            </w:tcMar>
          </w:tcPr>
          <w:p>
            <w:pPr>
              <w:spacing w:after="40"/>
            </w:pPr>
            <w:r>
              <w:rPr>
                <w:rFonts w:ascii="Calibri" w:hAnsi="Calibri" w:cs="Calibri" w:eastAsia="Calibri"/>
                <w:b w:val="0"/>
                <w:i w:val="0"/>
                <w:color w:val="A85A32"/>
                <w:sz w:val="18"/>
              </w:rPr>
              <w:t>OUR STORY</w:t>
            </w:r>
          </w:p>
          <w:p>
            <w:pPr>
              <w:spacing w:after="80"/>
            </w:pPr>
            <w:r>
              <w:rPr>
                <w:rFonts w:ascii="Georgia" w:hAnsi="Georgia" w:cs="Georgia" w:eastAsia="Georgia"/>
                <w:b w:val="0"/>
                <w:i/>
                <w:color w:val="241F1C"/>
                <w:sz w:val="20"/>
              </w:rPr>
              <w:t>Sharing either private page is optional.</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Session</w:t>
            </w:r>
          </w:p>
          <w:p>
            <w:pPr>
              <w:spacing w:after="40"/>
            </w:pPr>
            <w:r>
              <w:rPr>
                <w:rFonts w:ascii="Georgia" w:hAnsi="Georgia" w:cs="Georgia" w:eastAsia="Georgia"/>
                <w:b w:val="0"/>
                <w:i/>
                <w:color w:val="241F1C"/>
                <w:sz w:val="20"/>
              </w:rPr>
              <w:t>date, time, place, version played, mood if wanted, intention, initials if wanted, done or paused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one of you</w:t>
            </w:r>
          </w:p>
          <w:p>
            <w:pPr>
              <w:keepNext/>
              <w:spacing w:before="120" w:after="20"/>
            </w:pPr>
            <w:r>
              <w:rPr>
                <w:rFonts w:ascii="Georgia" w:hAnsi="Georgia" w:cs="Georgia" w:eastAsia="Georgia"/>
                <w:b w:val="0"/>
                <w:i w:val="0"/>
                <w:color w:val="241F1C"/>
                <w:sz w:val="22"/>
              </w:rPr>
              <w:t>The ceiling I set, the smaller success, and whether we completed that version</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my partner did that helped, and what added pressure</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the other</w:t>
            </w:r>
          </w:p>
          <w:p>
            <w:pPr>
              <w:keepNext/>
              <w:spacing w:before="120" w:after="20"/>
            </w:pPr>
            <w:r>
              <w:rPr>
                <w:rFonts w:ascii="Georgia" w:hAnsi="Georgia" w:cs="Georgia" w:eastAsia="Georgia"/>
                <w:b w:val="0"/>
                <w:i w:val="0"/>
                <w:color w:val="241F1C"/>
                <w:sz w:val="22"/>
              </w:rPr>
              <w:t>The role I agreed to play, and where I stayed inside it</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I did when the stop word was used, or what I did when it was not needed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Shared page</w:t>
            </w:r>
          </w:p>
          <w:p>
            <w:pPr>
              <w:keepNext/>
              <w:spacing w:before="120" w:after="20"/>
            </w:pPr>
            <w:r>
              <w:rPr>
                <w:rFonts w:ascii="Georgia" w:hAnsi="Georgia" w:cs="Georgia" w:eastAsia="Georgia"/>
                <w:b w:val="0"/>
                <w:i w:val="0"/>
                <w:color w:val="241F1C"/>
                <w:sz w:val="22"/>
              </w:rPr>
              <w:t>What actually happened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 line or moment worth keeping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we discovered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we might do next, if anything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Revisit</w:t>
            </w:r>
          </w:p>
          <w:p>
            <w:pPr>
              <w:keepNext/>
              <w:spacing w:before="120" w:after="20"/>
            </w:pPr>
            <w:r>
              <w:rPr>
                <w:rFonts w:ascii="Georgia" w:hAnsi="Georgia" w:cs="Georgia" w:eastAsia="Georgia"/>
                <w:b w:val="0"/>
                <w:i w:val="0"/>
                <w:color w:val="241F1C"/>
                <w:sz w:val="22"/>
              </w:rPr>
              <w:t>Attempt, date, and what changed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Then versus now</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bl>
    <w:p>
      <w:pPr>
        <w:spacing w:after="120"/>
      </w:pPr>
    </w:p>
    <w:p>
      <w:pPr>
        <w:pStyle w:val="Heading2"/>
        <w:keepNext/>
        <w:spacing w:before="280" w:after="80"/>
      </w:pPr>
      <w:bookmarkStart w:id="909" w:name="chapter-072-notes"/>
      <w:r>
        <w:rPr>
          <w:rFonts w:ascii="Palatino Linotype" w:hAnsi="Palatino Linotype" w:cs="Palatino Linotype" w:eastAsia="Palatino Linotype"/>
          <w:b w:val="0"/>
          <w:i w:val="0"/>
          <w:color w:val="7C3A46"/>
          <w:sz w:val="32"/>
        </w:rPr>
        <w:t>Notes</w:t>
      </w:r>
      <w:bookmarkEnd w:id="909"/>
    </w:p>
    <w:p>
      <w:pPr>
        <w:keepNext w:val="0"/>
        <w:spacing w:before="0" w:after="160"/>
      </w:pPr>
      <w:r>
        <w:rPr>
          <w:rFonts w:ascii="Georgia" w:hAnsi="Georgia" w:cs="Georgia" w:eastAsia="Georgia"/>
          <w:b w:val="0"/>
          <w:i w:val="0"/>
          <w:color w:val="241F1C"/>
          <w:sz w:val="22"/>
        </w:rPr>
        <w:t>No empirical citation is claimed for this experiment. The card, the ceiling, the smaller success, the stop word, and the three encouragement roles are this chapter's design. Clinical treatment for phobias, panic, or trauma is outside this page, and no treatment steps are given. The Trust Walk is 021. The First-Time Challenge is 065. The Comfort Zone Exchange is 067.</w:t>
      </w:r>
    </w:p>
    <w:p>
      <w:r>
        <w:br w:type="page"/>
      </w:r>
    </w:p>
    <w:p>
      <w:pPr>
        <w:keepNext w:val="0"/>
        <w:spacing w:before="560" w:after="80"/>
      </w:pPr>
      <w:r>
        <w:rPr>
          <w:rFonts w:ascii="Calibri" w:hAnsi="Calibri" w:cs="Calibri" w:eastAsia="Calibri"/>
          <w:b w:val="0"/>
          <w:i w:val="0"/>
          <w:color w:val="A85A32"/>
          <w:sz w:val="20"/>
        </w:rPr>
        <w:t>PART 10</w:t>
      </w:r>
    </w:p>
    <w:p>
      <w:r>
        <w:drawing>
          <wp:inline xmlns:a="http://schemas.openxmlformats.org/drawingml/2006/main" xmlns:pic="http://schemas.openxmlformats.org/drawingml/2006/picture">
            <wp:extent cx="4754880" cy="3874347"/>
            <wp:docPr id="83" name="Picture 83"/>
            <wp:cNvGraphicFramePr>
              <a:graphicFrameLocks noChangeAspect="1"/>
            </wp:cNvGraphicFramePr>
            <a:graphic>
              <a:graphicData uri="http://schemas.openxmlformats.org/drawingml/2006/picture">
                <pic:pic>
                  <pic:nvPicPr>
                    <pic:cNvPr id="0" name="91b608f04850162d.png"/>
                    <pic:cNvPicPr/>
                  </pic:nvPicPr>
                  <pic:blipFill>
                    <a:blip r:embed="rId95"/>
                    <a:stretch>
                      <a:fillRect/>
                    </a:stretch>
                  </pic:blipFill>
                  <pic:spPr>
                    <a:xfrm>
                      <a:off x="0" y="0"/>
                      <a:ext cx="4754880" cy="3874347"/>
                    </a:xfrm>
                    <a:prstGeom prst="rect"/>
                  </pic:spPr>
                </pic:pic>
              </a:graphicData>
            </a:graphic>
          </wp:inline>
        </w:drawing>
      </w:r>
    </w:p>
    <w:p>
      <w:pPr>
        <w:pStyle w:val="Heading1"/>
        <w:keepNext w:val="0"/>
        <w:spacing w:before="0" w:after="160"/>
      </w:pPr>
      <w:bookmarkStart w:id="910" w:name="part-10"/>
      <w:r>
        <w:rPr>
          <w:rFonts w:ascii="Palatino Linotype" w:hAnsi="Palatino Linotype" w:cs="Palatino Linotype" w:eastAsia="Palatino Linotype"/>
          <w:b w:val="0"/>
          <w:i w:val="0"/>
          <w:color w:val="241F1C"/>
          <w:sz w:val="56"/>
        </w:rPr>
        <w:t>The Past, the Present, and the Story of Us</w:t>
      </w:r>
      <w:bookmarkEnd w:id="910"/>
    </w:p>
    <w:p>
      <w:pPr>
        <w:keepNext w:val="0"/>
        <w:spacing w:before="0" w:after="160"/>
      </w:pPr>
      <w:r>
        <w:rPr>
          <w:rFonts w:ascii="Georgia" w:hAnsi="Georgia" w:cs="Georgia" w:eastAsia="Georgia"/>
          <w:b w:val="0"/>
          <w:i w:val="0"/>
          <w:color w:val="241F1C"/>
          <w:sz w:val="24"/>
        </w:rPr>
        <w:t>Eight ways to tell the story you already have, among them a beginning, a day, a song, a timeline, and a thanks. Invent nothing about a life you did not live. A fuzzy year can stay fuzzy.</w:t>
      </w:r>
    </w:p>
    <w:p>
      <w:r>
        <w:br w:type="page"/>
      </w:r>
    </w:p>
    <w:p>
      <w:pPr>
        <w:keepNext w:val="0"/>
        <w:spacing w:before="0" w:after="0"/>
      </w:pPr>
      <w:r>
        <w:rPr>
          <w:rFonts w:ascii="Calibri" w:hAnsi="Calibri" w:cs="Calibri" w:eastAsia="Calibri"/>
          <w:b w:val="0"/>
          <w:i w:val="0"/>
          <w:color w:val="A85A32"/>
          <w:sz w:val="18"/>
        </w:rPr>
        <w:t>PART 10 · THE PAST, THE PRESENT, AND THE STORY OF US</w:t>
      </w:r>
    </w:p>
    <w:p>
      <w:pPr>
        <w:keepNext w:val="0"/>
        <w:spacing w:before="0" w:after="40"/>
      </w:pPr>
      <w:r>
        <w:rPr>
          <w:rFonts w:ascii="Palatino Linotype" w:hAnsi="Palatino Linotype" w:cs="Palatino Linotype" w:eastAsia="Palatino Linotype"/>
          <w:b w:val="0"/>
          <w:i w:val="0"/>
          <w:color w:val="A85A32"/>
          <w:sz w:val="22"/>
        </w:rPr>
        <w:t>073</w:t>
      </w:r>
    </w:p>
    <w:p>
      <w:pPr>
        <w:pStyle w:val="Heading1"/>
        <w:keepNext/>
        <w:spacing w:before="0" w:after="120"/>
      </w:pPr>
      <w:bookmarkStart w:id="911" w:name="chapter-073"/>
      <w:r>
        <w:rPr>
          <w:rFonts w:ascii="Palatino Linotype" w:hAnsi="Palatino Linotype" w:cs="Palatino Linotype" w:eastAsia="Palatino Linotype"/>
          <w:b w:val="0"/>
          <w:i w:val="0"/>
          <w:color w:val="241F1C"/>
          <w:sz w:val="52"/>
        </w:rPr>
        <w:t>The First Chapter</w:t>
      </w:r>
      <w:bookmarkEnd w:id="911"/>
    </w:p>
    <w:p>
      <w:pPr>
        <w:keepNext w:val="0"/>
        <w:spacing w:before="0" w:after="120"/>
      </w:pPr>
      <w:r>
        <w:rPr>
          <w:rFonts w:ascii="Georgia" w:hAnsi="Georgia" w:cs="Georgia" w:eastAsia="Georgia"/>
          <w:b w:val="0"/>
          <w:i/>
          <w:color w:val="241F1C"/>
          <w:sz w:val="24"/>
        </w:rPr>
        <w:t>Write the beginning alone, then lay the two drafts side by side and keep what does not match.</w:t>
      </w:r>
    </w:p>
    <w:p>
      <w:r>
        <w:drawing>
          <wp:inline xmlns:a="http://schemas.openxmlformats.org/drawingml/2006/main" xmlns:pic="http://schemas.openxmlformats.org/drawingml/2006/picture">
            <wp:extent cx="4754880" cy="2674620"/>
            <wp:docPr id="84" name="Picture 84"/>
            <wp:cNvGraphicFramePr>
              <a:graphicFrameLocks noChangeAspect="1"/>
            </wp:cNvGraphicFramePr>
            <a:graphic>
              <a:graphicData uri="http://schemas.openxmlformats.org/drawingml/2006/picture">
                <pic:pic>
                  <pic:nvPicPr>
                    <pic:cNvPr id="0" name="illustration.jpg"/>
                    <pic:cNvPicPr/>
                  </pic:nvPicPr>
                  <pic:blipFill>
                    <a:blip r:embed="rId96"/>
                    <a:stretch>
                      <a:fillRect/>
                    </a:stretch>
                  </pic:blipFill>
                  <pic:spPr>
                    <a:xfrm>
                      <a:off x="0" y="0"/>
                      <a:ext cx="4754880" cy="2674620"/>
                    </a:xfrm>
                    <a:prstGeom prst="rect"/>
                  </pic:spPr>
                </pic:pic>
              </a:graphicData>
            </a:graphic>
          </wp:inline>
        </w:drawing>
      </w:r>
    </w:p>
    <w:p>
      <w:pPr>
        <w:keepNext w:val="0"/>
        <w:spacing w:before="0" w:after="80"/>
      </w:pPr>
      <w:r>
        <w:rPr>
          <w:rFonts w:ascii="Calibri" w:hAnsi="Calibri" w:cs="Calibri" w:eastAsia="Calibri"/>
          <w:b w:val="0"/>
          <w:i w:val="0"/>
          <w:color w:val="3E6464"/>
          <w:sz w:val="18"/>
        </w:rPr>
        <w:t>reimagined · 40 minutes · personal · low energy · indoors, seated, or by letter and call</w:t>
      </w:r>
    </w:p>
    <w:p>
      <w:pPr>
        <w:spacing w:after="160"/>
      </w:pPr>
      <w:r>
        <w:rPr>
          <w:rFonts w:ascii="Calibri" w:hAnsi="Calibri" w:cs="Calibri" w:eastAsia="Calibri"/>
          <w:b w:val="0"/>
          <w:i w:val="0"/>
          <w:color w:val="3E6464"/>
          <w:sz w:val="18"/>
        </w:rPr>
        <w:t xml:space="preserve">See also </w:t>
      </w:r>
      <w:hyperlink w:anchor="chapter-076">
        <w:r>
          <w:rPr>
            <w:rFonts w:ascii="Georgia" w:hAnsi="Georgia" w:cs="Georgia" w:eastAsia="Georgia"/>
            <w:sz w:val="18"/>
            <w:color w:val="3E6464"/>
            <w:u w:val="single"/>
          </w:rPr>
          <w:t xml:space="preserve">076</w:t>
        </w:r>
      </w:hyperlink>
      <w:r>
        <w:rPr>
          <w:rFonts w:ascii="Calibri" w:hAnsi="Calibri" w:cs="Calibri" w:eastAsia="Calibri"/>
          <w:b w:val="0"/>
          <w:i w:val="0"/>
          <w:color w:val="3E6464"/>
          <w:sz w:val="18"/>
        </w:rPr>
        <w:t xml:space="preserve">, </w:t>
      </w:r>
      <w:hyperlink w:anchor="chapter-077">
        <w:r>
          <w:rPr>
            <w:rFonts w:ascii="Georgia" w:hAnsi="Georgia" w:cs="Georgia" w:eastAsia="Georgia"/>
            <w:sz w:val="18"/>
            <w:color w:val="3E6464"/>
            <w:u w:val="single"/>
          </w:rPr>
          <w:t xml:space="preserve">077</w:t>
        </w:r>
      </w:hyperlink>
      <w:r>
        <w:rPr>
          <w:rFonts w:ascii="Calibri" w:hAnsi="Calibri" w:cs="Calibri" w:eastAsia="Calibri"/>
          <w:b w:val="0"/>
          <w:i w:val="0"/>
          <w:color w:val="3E6464"/>
          <w:sz w:val="18"/>
        </w:rPr>
        <w:t xml:space="preserve">, </w:t>
      </w:r>
      <w:hyperlink w:anchor="chapter-080">
        <w:r>
          <w:rPr>
            <w:rFonts w:ascii="Georgia" w:hAnsi="Georgia" w:cs="Georgia" w:eastAsia="Georgia"/>
            <w:sz w:val="18"/>
            <w:color w:val="3E6464"/>
            <w:u w:val="single"/>
          </w:rPr>
          <w:t xml:space="preserve">080</w:t>
        </w:r>
      </w:hyperlink>
    </w:p>
    <w:p>
      <w:pPr>
        <w:pStyle w:val="Heading2"/>
        <w:keepNext/>
        <w:spacing w:before="280" w:after="80"/>
      </w:pPr>
      <w:bookmarkStart w:id="912" w:name="chapter-073-the-hook"/>
      <w:r>
        <w:rPr>
          <w:rFonts w:ascii="Palatino Linotype" w:hAnsi="Palatino Linotype" w:cs="Palatino Linotype" w:eastAsia="Palatino Linotype"/>
          <w:b w:val="0"/>
          <w:i w:val="0"/>
          <w:color w:val="7C3A46"/>
          <w:sz w:val="32"/>
        </w:rPr>
        <w:t>The hook</w:t>
      </w:r>
      <w:bookmarkEnd w:id="912"/>
    </w:p>
    <w:p>
      <w:pPr>
        <w:keepNext w:val="0"/>
        <w:spacing w:before="0" w:after="160"/>
      </w:pPr>
      <w:r>
        <w:rPr>
          <w:rFonts w:ascii="Georgia" w:hAnsi="Georgia" w:cs="Georgia" w:eastAsia="Georgia"/>
          <w:b w:val="0"/>
          <w:i w:val="0"/>
          <w:color w:val="241F1C"/>
          <w:sz w:val="22"/>
        </w:rPr>
        <w:t>Write the beginning twice, apart, before either of you can steer it. The story of how you two began has a runtime by now. Friends have heard the short version. One of you tells it more cleanly in public, so that version starts to win. Rain gets heavier. A nervous week becomes a charming beat. What drops out is the part you were unsure of, and the detail the other person never stored.</w:t>
      </w:r>
    </w:p>
    <w:p>
      <w:pPr>
        <w:keepNext w:val="0"/>
        <w:spacing w:before="0" w:after="160"/>
      </w:pPr>
      <w:r>
        <w:rPr>
          <w:rFonts w:ascii="Georgia" w:hAnsi="Georgia" w:cs="Georgia" w:eastAsia="Georgia"/>
          <w:b w:val="0"/>
          <w:i w:val="0"/>
          <w:color w:val="241F1C"/>
          <w:sz w:val="22"/>
        </w:rPr>
        <w:t>This sitting asks for two first chapters, written apart, then read in the order they were written. A later change of picture is 076. The long line, disputes included, is 077. One day, rebuilt, is 080. The mismatches stay on the table. They are information about memory and about two interiors. A smooth meet-cute, composed together from the opening minute, is a fine story for a dinner. It is a different hour from this one. This one wants the draft that has not yet been negotiated.</w:t>
      </w:r>
    </w:p>
    <w:p>
      <w:pPr>
        <w:pStyle w:val="Heading2"/>
        <w:keepNext/>
        <w:spacing w:before="280" w:after="80"/>
      </w:pPr>
      <w:bookmarkStart w:id="913" w:name="chapter-073-why-it-might-matter"/>
      <w:r>
        <w:rPr>
          <w:rFonts w:ascii="Palatino Linotype" w:hAnsi="Palatino Linotype" w:cs="Palatino Linotype" w:eastAsia="Palatino Linotype"/>
          <w:b w:val="0"/>
          <w:i w:val="0"/>
          <w:color w:val="7C3A46"/>
          <w:sz w:val="32"/>
        </w:rPr>
        <w:t>Why it might matter</w:t>
      </w:r>
      <w:bookmarkEnd w:id="913"/>
    </w:p>
    <w:p>
      <w:pPr>
        <w:keepNext w:val="0"/>
        <w:spacing w:before="0" w:after="160"/>
      </w:pPr>
      <w:r>
        <w:rPr>
          <w:rFonts w:ascii="Georgia" w:hAnsi="Georgia" w:cs="Georgia" w:eastAsia="Georgia"/>
          <w:b w:val="0"/>
          <w:i w:val="0"/>
          <w:color w:val="241F1C"/>
          <w:sz w:val="22"/>
        </w:rPr>
        <w:t>Once a beginning can be told in under a minute, the uncertainties stop getting air. You can know someone for years and still be wrong about which afternoon they count as the start.</w:t>
      </w:r>
    </w:p>
    <w:p>
      <w:pPr>
        <w:keepNext w:val="0"/>
        <w:spacing w:before="0" w:after="160"/>
      </w:pPr>
      <w:r>
        <w:rPr>
          <w:rFonts w:ascii="Georgia" w:hAnsi="Georgia" w:cs="Georgia" w:eastAsia="Georgia"/>
          <w:b w:val="0"/>
          <w:i w:val="0"/>
          <w:color w:val="241F1C"/>
          <w:sz w:val="22"/>
        </w:rPr>
        <w:t>The mechanism is separate recall, then comparison. Each person reconstructs the early days alone, including what was uncertain, before either voice can steer the other. Then you listen all the way through. Same memory, news, and a different memory are three different findings. None of them is a grade.</w:t>
      </w:r>
    </w:p>
    <w:p>
      <w:pPr>
        <w:keepNext w:val="0"/>
        <w:spacing w:before="0" w:after="160"/>
      </w:pPr>
      <w:r>
        <w:rPr>
          <w:rFonts w:ascii="Georgia" w:hAnsi="Georgia" w:cs="Georgia" w:eastAsia="Georgia"/>
          <w:b w:val="0"/>
          <w:i w:val="0"/>
          <w:color w:val="241F1C"/>
          <w:sz w:val="22"/>
        </w:rPr>
        <w:t>Couples already tell this story at tables. The reimagining is the private draft. Confidence is a feeling a memory produces. Accuracy is a separate question, and some details are worth keeping when neither of you can prove them. A fond telling is a piece of writing you are making together. It is a forecast in nobody's files. The notes say what a coding study of oral histories did and did not show.</w:t>
      </w:r>
    </w:p>
    <w:p>
      <w:pPr>
        <w:keepNext w:val="0"/>
        <w:spacing w:before="0" w:after="160"/>
      </w:pPr>
      <w:r>
        <w:rPr>
          <w:rFonts w:ascii="Georgia" w:hAnsi="Georgia" w:cs="Georgia" w:eastAsia="Georgia"/>
          <w:b w:val="0"/>
          <w:i w:val="0"/>
          <w:color w:val="241F1C"/>
          <w:sz w:val="22"/>
        </w:rPr>
        <w:t>The more cinematic draft is allowed to be the polished one. You get to notice the polish.</w:t>
      </w:r>
    </w:p>
    <w:p>
      <w:pPr>
        <w:pStyle w:val="Heading2"/>
        <w:keepNext/>
        <w:spacing w:before="280" w:after="80"/>
      </w:pPr>
      <w:bookmarkStart w:id="914" w:name="chapter-073-before-you-begin"/>
      <w:r>
        <w:rPr>
          <w:rFonts w:ascii="Palatino Linotype" w:hAnsi="Palatino Linotype" w:cs="Palatino Linotype" w:eastAsia="Palatino Linotype"/>
          <w:b w:val="0"/>
          <w:i w:val="0"/>
          <w:color w:val="7C3A46"/>
          <w:sz w:val="32"/>
        </w:rPr>
        <w:t>Before you begin</w:t>
      </w:r>
      <w:bookmarkEnd w:id="914"/>
    </w:p>
    <w:p>
      <w:pPr>
        <w:keepNext w:val="0"/>
        <w:spacing w:before="0" w:after="160"/>
      </w:pPr>
      <w:r>
        <w:rPr>
          <w:rFonts w:ascii="Georgia" w:hAnsi="Georgia" w:cs="Georgia" w:eastAsia="Georgia"/>
          <w:b w:val="0"/>
          <w:i w:val="0"/>
          <w:color w:val="241F1C"/>
          <w:sz w:val="22"/>
        </w:rPr>
        <w:t>You need two private pages and, later, one shared page. Paper, a notes app, or a voice memo recorded alone will do. Sit where you can hear each other, or agree that the telling happens on a call after the drafts exist. Large print is welcome. If hearing makes a live telling hard, trade the pages and read them.</w:t>
      </w:r>
    </w:p>
    <w:p>
      <w:pPr>
        <w:keepNext w:val="0"/>
        <w:spacing w:before="0" w:after="160"/>
      </w:pPr>
      <w:r>
        <w:rPr>
          <w:rFonts w:ascii="Georgia" w:hAnsi="Georgia" w:cs="Georgia" w:eastAsia="Georgia"/>
          <w:b w:val="0"/>
          <w:i w:val="0"/>
          <w:color w:val="241F1C"/>
          <w:sz w:val="22"/>
        </w:rPr>
        <w:t>About 40 minutes fits the full shape. If you are tired, say so and use the short version.</w:t>
      </w:r>
    </w:p>
    <w:p>
      <w:pPr>
        <w:keepNext w:val="0"/>
        <w:spacing w:before="0" w:after="160"/>
      </w:pPr>
      <w:r>
        <w:rPr>
          <w:rFonts w:ascii="Georgia" w:hAnsi="Georgia" w:cs="Georgia" w:eastAsia="Georgia"/>
          <w:b w:val="0"/>
          <w:i w:val="0"/>
          <w:color w:val="241F1C"/>
          <w:sz w:val="22"/>
        </w:rPr>
        <w:t>A few permissions, once, before anyone performs a past:</w:t>
      </w:r>
    </w:p>
    <w:p>
      <w:pPr>
        <w:keepNext w:val="0"/>
        <w:spacing w:before="0" w:after="160"/>
      </w:pPr>
      <w:r>
        <w:rPr>
          <w:rFonts w:ascii="Georgia" w:hAnsi="Georgia" w:cs="Georgia" w:eastAsia="Georgia"/>
          <w:b w:val="0"/>
          <w:i w:val="0"/>
          <w:color w:val="241F1C"/>
          <w:sz w:val="22"/>
        </w:rPr>
        <w:t>Either of you may leave out sexual firsts, a family conflict, a former partner, or any stretch you do not want replayed. No reason is required. If the beginning holds grief or pressure, start the draft at a later scene and mark the earlier stretch private.</w:t>
      </w:r>
    </w:p>
    <w:p>
      <w:pPr>
        <w:keepNext w:val="0"/>
        <w:spacing w:before="0" w:after="160"/>
      </w:pPr>
      <w:r>
        <w:rPr>
          <w:rFonts w:ascii="Georgia" w:hAnsi="Georgia" w:cs="Georgia" w:eastAsia="Georgia"/>
          <w:b w:val="0"/>
          <w:i w:val="0"/>
          <w:color w:val="241F1C"/>
          <w:sz w:val="22"/>
        </w:rPr>
        <w:t>A live argument about faithfulness will not fit on these pages. Stop if that is the conversation waiting. Have it in plain time, when you both mean to. This hour is for memory.</w:t>
      </w:r>
    </w:p>
    <w:p>
      <w:pPr>
        <w:keepNext w:val="0"/>
        <w:spacing w:before="0" w:after="160"/>
      </w:pPr>
      <w:r>
        <w:rPr>
          <w:rFonts w:ascii="Georgia" w:hAnsi="Georgia" w:cs="Georgia" w:eastAsia="Georgia"/>
          <w:b w:val="0"/>
          <w:i w:val="0"/>
          <w:color w:val="241F1C"/>
          <w:sz w:val="22"/>
        </w:rPr>
        <w:t>The faster writer does not own the record. A forgotten detail is a fact about memory. You may pass a prompt, change it, or stop after one scene.</w:t>
      </w:r>
    </w:p>
    <w:p>
      <w:pPr>
        <w:pStyle w:val="Heading2"/>
        <w:keepNext/>
        <w:spacing w:before="280" w:after="80"/>
      </w:pPr>
      <w:bookmarkStart w:id="915" w:name="chapter-073-the-experience"/>
      <w:r>
        <w:rPr>
          <w:rFonts w:ascii="Palatino Linotype" w:hAnsi="Palatino Linotype" w:cs="Palatino Linotype" w:eastAsia="Palatino Linotype"/>
          <w:b w:val="0"/>
          <w:i w:val="0"/>
          <w:color w:val="7C3A46"/>
          <w:sz w:val="32"/>
        </w:rPr>
        <w:t>The experience</w:t>
      </w:r>
      <w:bookmarkEnd w:id="915"/>
    </w:p>
    <w:p>
      <w:pPr>
        <w:keepNext w:val="0"/>
        <w:spacing w:before="0" w:after="160"/>
      </w:pPr>
      <w:r>
        <w:rPr>
          <w:rFonts w:ascii="Georgia" w:hAnsi="Georgia" w:cs="Georgia" w:eastAsia="Georgia"/>
          <w:b/>
          <w:i w:val="0"/>
          <w:color w:val="241F1C"/>
          <w:sz w:val="22"/>
        </w:rPr>
        <w:t>First round, about 10 minutes, no talking.</w:t>
      </w:r>
      <w:r>
        <w:rPr>
          <w:rFonts w:ascii="Georgia" w:hAnsi="Georgia" w:cs="Georgia" w:eastAsia="Georgia"/>
          <w:b w:val="0"/>
          <w:i w:val="0"/>
          <w:color w:val="241F1C"/>
          <w:sz w:val="22"/>
        </w:rPr>
        <w:t xml:space="preserve"> Each person writes five lines. Fragments are enough.</w:t>
      </w:r>
    </w:p>
    <w:p>
      <w:pPr>
        <w:keepNext w:val="0"/>
        <w:spacing w:before="0" w:after="160"/>
      </w:pPr>
      <w:r>
        <w:rPr>
          <w:rFonts w:ascii="Georgia" w:hAnsi="Georgia" w:cs="Georgia" w:eastAsia="Georgia"/>
          <w:b w:val="0"/>
          <w:i w:val="0"/>
          <w:color w:val="241F1C"/>
          <w:sz w:val="22"/>
        </w:rPr>
        <w:t>Where the relationship begins for you. A month, a season, or "after the second Thursday" is a real date. Your partner's beginning is allowed to fall on another day.</w:t>
      </w:r>
    </w:p>
    <w:p>
      <w:pPr>
        <w:keepNext w:val="0"/>
        <w:spacing w:before="0" w:after="160"/>
      </w:pPr>
      <w:r>
        <w:rPr>
          <w:rFonts w:ascii="Georgia" w:hAnsi="Georgia" w:cs="Georgia" w:eastAsia="Georgia"/>
          <w:b w:val="0"/>
          <w:i w:val="0"/>
          <w:color w:val="241F1C"/>
          <w:sz w:val="22"/>
        </w:rPr>
        <w:t>What you were unsure of then. A feeling, a fact, a worry you did not say.</w:t>
      </w:r>
    </w:p>
    <w:p>
      <w:pPr>
        <w:keepNext w:val="0"/>
        <w:spacing w:before="0" w:after="160"/>
      </w:pPr>
      <w:r>
        <w:rPr>
          <w:rFonts w:ascii="Georgia" w:hAnsi="Georgia" w:cs="Georgia" w:eastAsia="Georgia"/>
          <w:b w:val="0"/>
          <w:i w:val="0"/>
          <w:color w:val="241F1C"/>
          <w:sz w:val="22"/>
        </w:rPr>
        <w:t>One detail later retellings have polished. The rain that may have been drizzle. The joke that has gotten funnier because other people laugh. The hour you have moved so the story lands.</w:t>
      </w:r>
    </w:p>
    <w:p>
      <w:pPr>
        <w:keepNext w:val="0"/>
        <w:spacing w:before="0" w:after="160"/>
      </w:pPr>
      <w:r>
        <w:rPr>
          <w:rFonts w:ascii="Georgia" w:hAnsi="Georgia" w:cs="Georgia" w:eastAsia="Georgia"/>
          <w:b w:val="0"/>
          <w:i w:val="0"/>
          <w:color w:val="241F1C"/>
          <w:sz w:val="22"/>
        </w:rPr>
        <w:t>What you thought the other person felt. Mark it as a guess.</w:t>
      </w:r>
    </w:p>
    <w:p>
      <w:pPr>
        <w:keepNext w:val="0"/>
        <w:spacing w:before="0" w:after="160"/>
      </w:pPr>
      <w:r>
        <w:rPr>
          <w:rFonts w:ascii="Georgia" w:hAnsi="Georgia" w:cs="Georgia" w:eastAsia="Georgia"/>
          <w:b w:val="0"/>
          <w:i w:val="0"/>
          <w:color w:val="241F1C"/>
          <w:sz w:val="22"/>
        </w:rPr>
        <w:t>One fact you still do not know. Leave it as a question. You may keep that question on your private page if you would rather not ask it aloud.</w:t>
      </w:r>
    </w:p>
    <w:p>
      <w:pPr>
        <w:keepNext w:val="0"/>
        <w:spacing w:before="0" w:after="160"/>
      </w:pPr>
      <w:r>
        <w:rPr>
          <w:rFonts w:ascii="Georgia" w:hAnsi="Georgia" w:cs="Georgia" w:eastAsia="Georgia"/>
          <w:b w:val="0"/>
          <w:i w:val="0"/>
          <w:color w:val="241F1C"/>
          <w:sz w:val="22"/>
        </w:rPr>
        <w:t>If writing tires you, record the five lines alone and play them later. Take the quiet either way. The silence is what keeps the second draft from becoming a revision of the first.</w:t>
      </w:r>
    </w:p>
    <w:p>
      <w:pPr>
        <w:keepNext w:val="0"/>
        <w:spacing w:before="0" w:after="160"/>
      </w:pPr>
      <w:r>
        <w:rPr>
          <w:rFonts w:ascii="Georgia" w:hAnsi="Georgia" w:cs="Georgia" w:eastAsia="Georgia"/>
          <w:b/>
          <w:i w:val="0"/>
          <w:color w:val="241F1C"/>
          <w:sz w:val="22"/>
        </w:rPr>
        <w:t>Second round.</w:t>
      </w:r>
      <w:r>
        <w:rPr>
          <w:rFonts w:ascii="Georgia" w:hAnsi="Georgia" w:cs="Georgia" w:eastAsia="Georgia"/>
          <w:b w:val="0"/>
          <w:i w:val="0"/>
          <w:color w:val="241F1C"/>
          <w:sz w:val="22"/>
        </w:rPr>
        <w:t xml:space="preserve"> One person reads or tells the five lines. The listener does not correct, supply the restaurant's real name, or offer a better punch line. They may jot three marks on their own page:</w:t>
      </w:r>
    </w:p>
    <w:p>
      <w:pPr>
        <w:keepNext w:val="0"/>
        <w:spacing w:before="0" w:after="160"/>
      </w:pPr>
      <w:r>
        <w:rPr>
          <w:rFonts w:ascii="Georgia" w:hAnsi="Georgia" w:cs="Georgia" w:eastAsia="Georgia"/>
          <w:b w:val="0"/>
          <w:i w:val="0"/>
          <w:color w:val="241F1C"/>
          <w:sz w:val="22"/>
        </w:rPr>
        <w:t>Same memory. News to me. I remember it differently.</w:t>
      </w:r>
    </w:p>
    <w:p>
      <w:pPr>
        <w:keepNext w:val="0"/>
        <w:spacing w:before="0" w:after="160"/>
      </w:pPr>
      <w:r>
        <w:rPr>
          <w:rFonts w:ascii="Georgia" w:hAnsi="Georgia" w:cs="Georgia" w:eastAsia="Georgia"/>
          <w:b w:val="0"/>
          <w:i w:val="0"/>
          <w:color w:val="241F1C"/>
          <w:sz w:val="22"/>
        </w:rPr>
        <w:t>The marks stay private until the third round. A nod is enough while the story is moving. When the first person finishes, leave a breath. Then switch. Both drafts get a full hearing. A shorter draft is still a complete draft.</w:t>
      </w:r>
    </w:p>
    <w:p>
      <w:pPr>
        <w:keepNext w:val="0"/>
        <w:spacing w:before="0" w:after="160"/>
      </w:pPr>
      <w:r>
        <w:rPr>
          <w:rFonts w:ascii="Georgia" w:hAnsi="Georgia" w:cs="Georgia" w:eastAsia="Georgia"/>
          <w:b/>
          <w:i w:val="0"/>
          <w:color w:val="241F1C"/>
          <w:sz w:val="22"/>
        </w:rPr>
        <w:t>Third round.</w:t>
      </w:r>
      <w:r>
        <w:rPr>
          <w:rFonts w:ascii="Georgia" w:hAnsi="Georgia" w:cs="Georgia" w:eastAsia="Georgia"/>
          <w:b w:val="0"/>
          <w:i w:val="0"/>
          <w:color w:val="241F1C"/>
          <w:sz w:val="22"/>
        </w:rPr>
        <w:t xml:space="preserve"> Now you may talk. Start with the starting points. If the dates differ, say both, and say what each one is counting. A first conversation, a first plan, and a first night you knew you would continue can all be true and still refuse to share a Tuesday.</w:t>
      </w:r>
    </w:p>
    <w:p>
      <w:pPr>
        <w:keepNext w:val="0"/>
        <w:spacing w:before="0" w:after="160"/>
      </w:pPr>
      <w:r>
        <w:rPr>
          <w:rFonts w:ascii="Georgia" w:hAnsi="Georgia" w:cs="Georgia" w:eastAsia="Georgia"/>
          <w:b w:val="0"/>
          <w:i w:val="0"/>
          <w:color w:val="241F1C"/>
          <w:sz w:val="22"/>
        </w:rPr>
        <w:t>Then the surprises. "News to me" is the interesting pile. One curious question is plenty. "I had no idea you were unsure about the call" belongs here. A cross-examination can wait outside.</w:t>
      </w:r>
    </w:p>
    <w:p>
      <w:pPr>
        <w:keepNext w:val="0"/>
        <w:spacing w:before="0" w:after="160"/>
      </w:pPr>
      <w:r>
        <w:rPr>
          <w:rFonts w:ascii="Georgia" w:hAnsi="Georgia" w:cs="Georgia" w:eastAsia="Georgia"/>
          <w:b w:val="0"/>
          <w:i w:val="0"/>
          <w:color w:val="241F1C"/>
          <w:sz w:val="22"/>
        </w:rPr>
        <w:t>Then the disagreements. Set them side by side. A Wednesday and a Friday do not need to be averaged into a Thursday so the story will be tidy. Say the keeper out loud if you have one: "We will keep your red coat and my memory of a jacket, and we will leave the forecast alone."</w:t>
      </w:r>
    </w:p>
    <w:p>
      <w:pPr>
        <w:keepNext w:val="0"/>
        <w:spacing w:before="0" w:after="160"/>
      </w:pPr>
      <w:r>
        <w:rPr>
          <w:rFonts w:ascii="Georgia" w:hAnsi="Georgia" w:cs="Georgia" w:eastAsia="Georgia"/>
          <w:b w:val="0"/>
          <w:i w:val="0"/>
          <w:color w:val="241F1C"/>
          <w:sz w:val="22"/>
        </w:rPr>
        <w:t>A joint paragraph is optional. If you write one, give it one agreed fact and one uncertainty you are willing to leave in the story. Three sentences is a full paragraph for this purpose. If you would rather keep the drafts unfused, the two pages are the chapter.</w:t>
      </w:r>
    </w:p>
    <w:p>
      <w:pPr>
        <w:keepNext w:val="0"/>
        <w:spacing w:before="0" w:after="160"/>
      </w:pPr>
      <w:r>
        <w:rPr>
          <w:rFonts w:ascii="Georgia" w:hAnsi="Georgia" w:cs="Georgia" w:eastAsia="Georgia"/>
          <w:b w:val="0"/>
          <w:i w:val="0"/>
          <w:color w:val="241F1C"/>
          <w:sz w:val="22"/>
        </w:rPr>
        <w:t>Close with one sentence each: the uncertainty you are leaving in. Then stop. The long arc has its own map. One later change in how you saw each other has its own hour. A single day you would enter again is a different reconstruction.</w:t>
      </w:r>
    </w:p>
    <w:p>
      <w:pPr>
        <w:pStyle w:val="Heading2"/>
        <w:keepNext/>
        <w:spacing w:before="280" w:after="80"/>
      </w:pPr>
      <w:bookmarkStart w:id="916" w:name="chapter-073-three-ways-to-play"/>
      <w:r>
        <w:rPr>
          <w:rFonts w:ascii="Palatino Linotype" w:hAnsi="Palatino Linotype" w:cs="Palatino Linotype" w:eastAsia="Palatino Linotype"/>
          <w:b w:val="0"/>
          <w:i w:val="0"/>
          <w:color w:val="7C3A46"/>
          <w:sz w:val="32"/>
        </w:rPr>
        <w:t>Three ways to play</w:t>
      </w:r>
      <w:bookmarkEnd w:id="916"/>
    </w:p>
    <w:p>
      <w:pPr>
        <w:keepNext w:val="0"/>
        <w:spacing w:before="0" w:after="160"/>
      </w:pPr>
      <w:r>
        <w:rPr>
          <w:rFonts w:ascii="Georgia" w:hAnsi="Georgia" w:cs="Georgia" w:eastAsia="Georgia"/>
          <w:b/>
          <w:i w:val="0"/>
          <w:color w:val="241F1C"/>
          <w:sz w:val="22"/>
        </w:rPr>
        <w:t>15 minutes.</w:t>
      </w:r>
      <w:r>
        <w:rPr>
          <w:rFonts w:ascii="Georgia" w:hAnsi="Georgia" w:cs="Georgia" w:eastAsia="Georgia"/>
          <w:b w:val="0"/>
          <w:i w:val="0"/>
          <w:color w:val="241F1C"/>
          <w:sz w:val="22"/>
        </w:rPr>
        <w:t xml:space="preserve"> Each person writes three things in silence: a scene you trust, something you were unsure of, and one detail the other person might not hold. Read them. The listener makes the three marks and names one surprise. A single scene each finishes the session. The short version leaves out the guess about the other's feeling, and the fact you still do not know. Pick those up if the evening grows.</w:t>
      </w:r>
    </w:p>
    <w:p>
      <w:pPr>
        <w:keepNext w:val="0"/>
        <w:spacing w:before="0" w:after="160"/>
      </w:pPr>
      <w:r>
        <w:rPr>
          <w:rFonts w:ascii="Georgia" w:hAnsi="Georgia" w:cs="Georgia" w:eastAsia="Georgia"/>
          <w:b/>
          <w:i w:val="0"/>
          <w:color w:val="241F1C"/>
          <w:sz w:val="22"/>
        </w:rPr>
        <w:t>40 minutes.</w:t>
      </w:r>
      <w:r>
        <w:rPr>
          <w:rFonts w:ascii="Georgia" w:hAnsi="Georgia" w:cs="Georgia" w:eastAsia="Georgia"/>
          <w:b w:val="0"/>
          <w:i w:val="0"/>
          <w:color w:val="241F1C"/>
          <w:sz w:val="22"/>
        </w:rPr>
        <w:t xml:space="preserve"> The three rounds as written. About 10 minutes of silence, two uninterrupted tellings, then comparison. This is the version that lets a mismatch survive contact with the other person's charm.</w:t>
      </w:r>
    </w:p>
    <w:p>
      <w:pPr>
        <w:keepNext w:val="0"/>
        <w:spacing w:before="0" w:after="160"/>
      </w:pPr>
      <w:r>
        <w:rPr>
          <w:rFonts w:ascii="Georgia" w:hAnsi="Georgia" w:cs="Georgia" w:eastAsia="Georgia"/>
          <w:b/>
          <w:i w:val="0"/>
          <w:color w:val="241F1C"/>
          <w:sz w:val="22"/>
        </w:rPr>
        <w:t>70 minutes.</w:t>
      </w:r>
      <w:r>
        <w:rPr>
          <w:rFonts w:ascii="Georgia" w:hAnsi="Georgia" w:cs="Georgia" w:eastAsia="Georgia"/>
          <w:b w:val="0"/>
          <w:i w:val="0"/>
          <w:color w:val="241F1C"/>
          <w:sz w:val="22"/>
        </w:rPr>
        <w:t xml:space="preserve"> Write a page, including a sensory detail and the bit you have been polishing for other people. Trade pages and read in silence, then do the second and third rounds aloud. Still no correction in the middle of a reading. The extra time is for accuracy, and for a joint paragraph if you want one. A page is enough. The rest of the early relationship can stay complex on another day.</w:t>
      </w:r>
    </w:p>
    <w:p>
      <w:pPr>
        <w:pStyle w:val="Heading2"/>
        <w:keepNext/>
        <w:spacing w:before="280" w:after="80"/>
      </w:pPr>
      <w:bookmarkStart w:id="917" w:name="chapter-073-going-deeper"/>
      <w:r>
        <w:rPr>
          <w:rFonts w:ascii="Palatino Linotype" w:hAnsi="Palatino Linotype" w:cs="Palatino Linotype" w:eastAsia="Palatino Linotype"/>
          <w:b w:val="0"/>
          <w:i w:val="0"/>
          <w:color w:val="7C3A46"/>
          <w:sz w:val="32"/>
        </w:rPr>
        <w:t>Going deeper</w:t>
      </w:r>
      <w:bookmarkEnd w:id="917"/>
    </w:p>
    <w:p>
      <w:pPr>
        <w:keepNext w:val="0"/>
        <w:spacing w:before="0" w:after="160"/>
      </w:pPr>
      <w:r>
        <w:rPr>
          <w:rFonts w:ascii="Georgia" w:hAnsi="Georgia" w:cs="Georgia" w:eastAsia="Georgia"/>
          <w:b w:val="0"/>
          <w:i w:val="0"/>
          <w:color w:val="241F1C"/>
          <w:sz w:val="22"/>
        </w:rPr>
        <w:t>On a later day, take one item marked "I remember it differently" and give it two short paragraphs, one in each voice, dated. Leave them side by side. Two interiors are already a kind of record.</w:t>
      </w:r>
    </w:p>
    <w:p>
      <w:pPr>
        <w:keepNext w:val="0"/>
        <w:spacing w:before="0" w:after="160"/>
      </w:pPr>
      <w:r>
        <w:rPr>
          <w:rFonts w:ascii="Georgia" w:hAnsi="Georgia" w:cs="Georgia" w:eastAsia="Georgia"/>
          <w:b w:val="0"/>
          <w:i w:val="0"/>
          <w:color w:val="241F1C"/>
          <w:sz w:val="22"/>
        </w:rPr>
        <w:t>You can ask, once, "What did you think I felt, and where did that guess come from?" Answer only if you want to. A wrong guess from years ago can be tender. It can also be none of tonight's business. Passing finishes the question.</w:t>
      </w:r>
    </w:p>
    <w:p>
      <w:pPr>
        <w:keepNext w:val="0"/>
        <w:spacing w:before="0" w:after="160"/>
      </w:pPr>
      <w:r>
        <w:rPr>
          <w:rFonts w:ascii="Georgia" w:hAnsi="Georgia" w:cs="Georgia" w:eastAsia="Georgia"/>
          <w:b w:val="0"/>
          <w:i w:val="0"/>
          <w:color w:val="241F1C"/>
          <w:sz w:val="22"/>
        </w:rPr>
        <w:t>If a photograph, a message, or a calendar later corrects a date, add a new line and date it. The old draft stays. It records what you believed when you wrote it.</w:t>
      </w:r>
    </w:p>
    <w:p>
      <w:pPr>
        <w:pStyle w:val="Heading2"/>
        <w:keepNext/>
        <w:spacing w:before="280" w:after="80"/>
      </w:pPr>
      <w:bookmarkStart w:id="918" w:name="chapter-073-variations-and-replay"/>
      <w:r>
        <w:rPr>
          <w:rFonts w:ascii="Palatino Linotype" w:hAnsi="Palatino Linotype" w:cs="Palatino Linotype" w:eastAsia="Palatino Linotype"/>
          <w:b w:val="0"/>
          <w:i w:val="0"/>
          <w:color w:val="7C3A46"/>
          <w:sz w:val="32"/>
        </w:rPr>
        <w:t>Variations and replay</w:t>
      </w:r>
      <w:bookmarkEnd w:id="918"/>
    </w:p>
    <w:p>
      <w:pPr>
        <w:keepNext w:val="0"/>
        <w:spacing w:before="0" w:after="160"/>
      </w:pPr>
      <w:r>
        <w:rPr>
          <w:rFonts w:ascii="Georgia" w:hAnsi="Georgia" w:cs="Georgia" w:eastAsia="Georgia"/>
          <w:b w:val="0"/>
          <w:i w:val="0"/>
          <w:color w:val="241F1C"/>
          <w:sz w:val="22"/>
        </w:rPr>
        <w:t>Voice memo, letter, or a shared document plus one call: record or write the first round alone, then use the live time for the third round.</w:t>
      </w:r>
    </w:p>
    <w:p>
      <w:pPr>
        <w:keepNext w:val="0"/>
        <w:spacing w:before="0" w:after="160"/>
      </w:pPr>
      <w:r>
        <w:rPr>
          <w:rFonts w:ascii="Georgia" w:hAnsi="Georgia" w:cs="Georgia" w:eastAsia="Georgia"/>
          <w:b w:val="0"/>
          <w:i w:val="0"/>
          <w:color w:val="241F1C"/>
          <w:sz w:val="22"/>
        </w:rPr>
        <w:t>No darkness, no walk, and no required eye contact. A table is enough. If fatigue shows up, stop after the two drafts and schedule the comparison. Drafts you have not yet compared are still drafts.</w:t>
      </w:r>
    </w:p>
    <w:p>
      <w:pPr>
        <w:keepNext w:val="0"/>
        <w:spacing w:before="0" w:after="160"/>
      </w:pPr>
      <w:r>
        <w:rPr>
          <w:rFonts w:ascii="Georgia" w:hAnsi="Georgia" w:cs="Georgia" w:eastAsia="Georgia"/>
          <w:b w:val="0"/>
          <w:i w:val="0"/>
          <w:color w:val="241F1C"/>
          <w:sz w:val="22"/>
        </w:rPr>
        <w:t>A beginning you do not want to retell can be replaced by the first ordinary week you trust. Say that you moved the starting line. Your partner leaves it where you moved it.</w:t>
      </w:r>
    </w:p>
    <w:p>
      <w:pPr>
        <w:keepNext w:val="0"/>
        <w:spacing w:before="0" w:after="160"/>
      </w:pPr>
      <w:r>
        <w:rPr>
          <w:rFonts w:ascii="Georgia" w:hAnsi="Georgia" w:cs="Georgia" w:eastAsia="Georgia"/>
          <w:b w:val="0"/>
          <w:i w:val="0"/>
          <w:color w:val="241F1C"/>
          <w:sz w:val="22"/>
        </w:rPr>
        <w:t>The motif is two handwritten openings laid side by side. A private sketch of your own draft is optional.</w:t>
      </w:r>
    </w:p>
    <w:p>
      <w:pPr>
        <w:keepNext w:val="0"/>
        <w:spacing w:before="0" w:after="160"/>
      </w:pPr>
      <w:r>
        <w:rPr>
          <w:rFonts w:ascii="Georgia" w:hAnsi="Georgia" w:cs="Georgia" w:eastAsia="Georgia"/>
          <w:b w:val="0"/>
          <w:i w:val="0"/>
          <w:color w:val="241F1C"/>
          <w:sz w:val="22"/>
        </w:rPr>
        <w:t>076, The Moment I Saw You Differently, is one later change in perception. 077, The Relationship Timeline, is the long arc, challenges included, drawn where you can both see it. 080, The Day Worth Reliving, stays inside a single date. This chapter is the beginning, drafted twice before it is shared.</w:t>
      </w:r>
    </w:p>
    <w:p>
      <w:pPr>
        <w:keepNext w:val="0"/>
        <w:spacing w:before="0" w:after="160"/>
      </w:pPr>
      <w:r>
        <w:rPr>
          <w:rFonts w:ascii="Georgia" w:hAnsi="Georgia" w:cs="Georgia" w:eastAsia="Georgia"/>
          <w:b w:val="0"/>
          <w:i w:val="0"/>
          <w:color w:val="241F1C"/>
          <w:sz w:val="22"/>
        </w:rPr>
        <w:t>Replay when a piece of evidence shows up, or when you notice the party version has gotten smoother again. Date the attempt. The first chapter is allowed to stay slightly unfinished.</w:t>
      </w:r>
    </w:p>
    <w:p>
      <w:pPr>
        <w:pStyle w:val="Heading2"/>
        <w:keepNext/>
        <w:spacing w:before="280" w:after="80"/>
      </w:pPr>
      <w:bookmarkStart w:id="919" w:name="chapter-073-examples"/>
      <w:r>
        <w:rPr>
          <w:rFonts w:ascii="Palatino Linotype" w:hAnsi="Palatino Linotype" w:cs="Palatino Linotype" w:eastAsia="Palatino Linotype"/>
          <w:b w:val="0"/>
          <w:i w:val="0"/>
          <w:color w:val="7C3A46"/>
          <w:sz w:val="32"/>
        </w:rPr>
        <w:t>Examples</w:t>
      </w:r>
      <w:bookmarkEnd w:id="919"/>
    </w:p>
    <w:p>
      <w:pPr>
        <w:keepNext w:val="0"/>
        <w:spacing w:before="0" w:after="160"/>
      </w:pPr>
      <w:r>
        <w:rPr>
          <w:rFonts w:ascii="Georgia" w:hAnsi="Georgia" w:cs="Georgia" w:eastAsia="Georgia"/>
          <w:b w:val="0"/>
          <w:i w:val="0"/>
          <w:color w:val="241F1C"/>
          <w:sz w:val="22"/>
        </w:rPr>
        <w:t>Fictional. Rowan and Vale are an illustration, not a portrait of you.</w:t>
      </w:r>
    </w:p>
    <w:p>
      <w:pPr>
        <w:keepNext w:val="0"/>
        <w:spacing w:before="0" w:after="160"/>
      </w:pPr>
      <w:r>
        <w:rPr>
          <w:rFonts w:ascii="Georgia" w:hAnsi="Georgia" w:cs="Georgia" w:eastAsia="Georgia"/>
          <w:b w:val="0"/>
          <w:i w:val="0"/>
          <w:color w:val="241F1C"/>
          <w:sz w:val="22"/>
        </w:rPr>
        <w:t>Rowan writes, alone: "I start us at the bus stop in March, the week of the late rain. I was unsure you would text after I made that stiff joke about the timetable. Later tellings have turned the rain into weather worth a story. I thought you were mildly entertained and already headed somewhere better. I still do not know whether you missed the first bus on purpose."</w:t>
      </w:r>
    </w:p>
    <w:p>
      <w:pPr>
        <w:keepNext w:val="0"/>
        <w:spacing w:before="0" w:after="160"/>
      </w:pPr>
      <w:r>
        <w:rPr>
          <w:rFonts w:ascii="Georgia" w:hAnsi="Georgia" w:cs="Georgia" w:eastAsia="Georgia"/>
          <w:b w:val="0"/>
          <w:i w:val="0"/>
          <w:color w:val="241F1C"/>
          <w:sz w:val="22"/>
        </w:rPr>
        <w:t>Vale writes, alone: "I start us three weeks later, in the hardware store, because that was the first time I decided to see you again on purpose. The bus stop was pleasant and, in my memory, unfinished. I remember your chipped blue mug from the next morning more clearly than the rain. I thought you were being polite. I still do not know what you told your sister that night."</w:t>
      </w:r>
    </w:p>
    <w:p>
      <w:pPr>
        <w:keepNext w:val="0"/>
        <w:spacing w:before="0" w:after="160"/>
      </w:pPr>
      <w:r>
        <w:rPr>
          <w:rFonts w:ascii="Georgia" w:hAnsi="Georgia" w:cs="Georgia" w:eastAsia="Georgia"/>
          <w:b w:val="0"/>
          <w:i w:val="0"/>
          <w:color w:val="241F1C"/>
          <w:sz w:val="22"/>
        </w:rPr>
        <w:t>Rowan reads. Vale marks "news to me" beside the stiff joke and "I remember it differently" beside the start date. Vale does not interrupt to relocate the beginning. When Vale reads, Rowan marks "news to me" beside the mug, which Rowan had forgotten. "Same memory" gets no mark at all, and both of them laugh.</w:t>
      </w:r>
    </w:p>
    <w:p>
      <w:pPr>
        <w:keepNext w:val="0"/>
        <w:spacing w:before="0" w:after="160"/>
      </w:pPr>
      <w:r>
        <w:rPr>
          <w:rFonts w:ascii="Georgia" w:hAnsi="Georgia" w:cs="Georgia" w:eastAsia="Georgia"/>
          <w:b w:val="0"/>
          <w:i w:val="0"/>
          <w:color w:val="241F1C"/>
          <w:sz w:val="22"/>
        </w:rPr>
        <w:t>In the third round they keep both start dates. Rowan says, "Your hardware store is when it became mutual. My bus stop is when I started hoping." Vale says, "I will keep the joke. I had filed you as smooth." They leave the sister's phone call unasked. The uncertainty they agree to leave in the story is the rain. Neither of them will check a forecast from that March. A forecast would still fail to say who was hoping.</w:t>
      </w:r>
    </w:p>
    <w:p>
      <w:pPr>
        <w:pStyle w:val="Heading2"/>
        <w:keepNext/>
        <w:spacing w:before="280" w:after="80"/>
      </w:pPr>
      <w:bookmarkStart w:id="920" w:name="chapter-073-afterward"/>
      <w:r>
        <w:rPr>
          <w:rFonts w:ascii="Palatino Linotype" w:hAnsi="Palatino Linotype" w:cs="Palatino Linotype" w:eastAsia="Palatino Linotype"/>
          <w:b w:val="0"/>
          <w:i w:val="0"/>
          <w:color w:val="7C3A46"/>
          <w:sz w:val="32"/>
        </w:rPr>
        <w:t>Afterward</w:t>
      </w:r>
      <w:bookmarkEnd w:id="920"/>
    </w:p>
    <w:p>
      <w:pPr>
        <w:keepNext w:val="0"/>
        <w:spacing w:before="0" w:after="160"/>
      </w:pPr>
      <w:r>
        <w:rPr>
          <w:rFonts w:ascii="Georgia" w:hAnsi="Georgia" w:cs="Georgia" w:eastAsia="Georgia"/>
          <w:b w:val="0"/>
          <w:i w:val="0"/>
          <w:color w:val="241F1C"/>
          <w:sz w:val="22"/>
        </w:rPr>
        <w:t>Sit with the two pages before you sand them back into a single anecdote.</w:t>
      </w:r>
    </w:p>
    <w:p>
      <w:pPr>
        <w:keepNext w:val="0"/>
        <w:spacing w:before="0" w:after="160"/>
      </w:pPr>
      <w:r>
        <w:rPr>
          <w:rFonts w:ascii="Georgia" w:hAnsi="Georgia" w:cs="Georgia" w:eastAsia="Georgia"/>
          <w:b w:val="0"/>
          <w:i w:val="0"/>
          <w:color w:val="241F1C"/>
          <w:sz w:val="22"/>
        </w:rPr>
        <w:t>Where did your beginnings land, and what is each one counting? What arrived as news, and where did you want to correct a sentence before it had finished? Which polished detail are you willing to let stay a little duller? What uncertainty will you leave in the story on purpose?</w:t>
      </w:r>
    </w:p>
    <w:p>
      <w:pPr>
        <w:keepNext w:val="0"/>
        <w:spacing w:before="0" w:after="160"/>
      </w:pPr>
      <w:r>
        <w:rPr>
          <w:rFonts w:ascii="Georgia" w:hAnsi="Georgia" w:cs="Georgia" w:eastAsia="Georgia"/>
          <w:b w:val="0"/>
          <w:i w:val="0"/>
          <w:color w:val="241F1C"/>
          <w:sz w:val="22"/>
        </w:rPr>
        <w:t>Two drafts that disagree in good faith are a finished chapter. You can love the party version and still keep the smudge.</w:t>
      </w:r>
    </w:p>
    <w:p>
      <w:pPr>
        <w:pStyle w:val="Heading2"/>
        <w:keepNext/>
        <w:spacing w:before="280" w:after="80"/>
      </w:pPr>
      <w:bookmarkStart w:id="921" w:name="chapter-073-our-story"/>
      <w:r>
        <w:rPr>
          <w:rFonts w:ascii="Palatino Linotype" w:hAnsi="Palatino Linotype" w:cs="Palatino Linotype" w:eastAsia="Palatino Linotype"/>
          <w:b w:val="0"/>
          <w:i w:val="0"/>
          <w:color w:val="7C3A46"/>
          <w:sz w:val="32"/>
        </w:rPr>
        <w:t>Our Story</w:t>
      </w:r>
      <w:bookmarkEnd w:id="921"/>
    </w:p>
    <w:p>
      <w:pPr>
        <w:keepNext w:val="0"/>
        <w:spacing w:before="0" w:after="160"/>
      </w:pPr>
      <w:r>
        <w:rPr>
          <w:rFonts w:ascii="Georgia" w:hAnsi="Georgia" w:cs="Georgia" w:eastAsia="Georgia"/>
          <w:b w:val="0"/>
          <w:i w:val="0"/>
          <w:color w:val="241F1C"/>
          <w:sz w:val="22"/>
        </w:rPr>
        <w:t>Date the session, the place, and the version. Mood and initials are optional. Note whether you finished or paused.</w:t>
      </w:r>
    </w:p>
    <w:p>
      <w:pPr>
        <w:keepNext w:val="0"/>
        <w:spacing w:before="0" w:after="160"/>
      </w:pPr>
      <w:r>
        <w:rPr>
          <w:rFonts w:ascii="Georgia" w:hAnsi="Georgia" w:cs="Georgia" w:eastAsia="Georgia"/>
          <w:b w:val="0"/>
          <w:i w:val="0"/>
          <w:color w:val="241F1C"/>
          <w:sz w:val="22"/>
        </w:rPr>
        <w:t>The private pages can stay private. Sharing them is a choice you can make once and then leave alone. The shared page is for the overlap, the news, and the uncertainty you are willing to keep together.</w:t>
      </w:r>
    </w:p>
    <w:tbl>
      <w:tblPr>
        <w:tblW w:type="dxa" w:w="8122"/>
        <w:tblLayout w:type="fixed"/>
        <w:tblLook w:firstColumn="1" w:firstRow="1" w:lastColumn="0" w:lastRow="0" w:noHBand="0" w:noVBand="1" w:val="04A0"/>
        <w:tblBorders>
          <w:top w:val="single" w:sz="8" w:space="0" w:color="D9CFC0"/>
          <w:left w:val="single" w:sz="8" w:space="0" w:color="D9CFC0"/>
          <w:bottom w:val="single" w:sz="8" w:space="0" w:color="D9CFC0"/>
          <w:right w:val="single" w:sz="8" w:space="0" w:color="D9CFC0"/>
          <w:insideH w:val="nil" w:sz="0" w:space="0" w:color="auto"/>
          <w:insideV w:val="nil" w:sz="0" w:space="0" w:color="auto"/>
        </w:tblBorders>
      </w:tblPr>
      <w:tblGrid>
        <w:gridCol w:w="8122"/>
      </w:tblGrid>
      <w:tr>
        <w:trPr>
          <w:cantSplit/>
        </w:trPr>
        <w:tc>
          <w:tcPr>
            <w:tcW w:type="dxa" w:w="8122"/>
            <w:shd w:val="clear" w:color="auto" w:fill="FBF8F2"/>
            <w:tcMar>
              <w:top w:w="80" w:type="dxa"/>
              <w:left w:w="140" w:type="dxa"/>
              <w:bottom w:w="80" w:type="dxa"/>
              <w:right w:w="140" w:type="dxa"/>
            </w:tcMar>
          </w:tcPr>
          <w:p>
            <w:pPr>
              <w:spacing w:after="40"/>
            </w:pPr>
            <w:r>
              <w:rPr>
                <w:rFonts w:ascii="Calibri" w:hAnsi="Calibri" w:cs="Calibri" w:eastAsia="Calibri"/>
                <w:b w:val="0"/>
                <w:i w:val="0"/>
                <w:color w:val="A85A32"/>
                <w:sz w:val="18"/>
              </w:rPr>
              <w:t>OUR STORY</w:t>
            </w:r>
          </w:p>
          <w:p>
            <w:pPr>
              <w:spacing w:after="80"/>
            </w:pPr>
            <w:r>
              <w:rPr>
                <w:rFonts w:ascii="Georgia" w:hAnsi="Georgia" w:cs="Georgia" w:eastAsia="Georgia"/>
                <w:b w:val="0"/>
                <w:i/>
                <w:color w:val="241F1C"/>
                <w:sz w:val="20"/>
              </w:rPr>
              <w:t>Sharing either private page is optional.</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Session</w:t>
            </w:r>
          </w:p>
          <w:p>
            <w:pPr>
              <w:spacing w:after="40"/>
            </w:pPr>
            <w:r>
              <w:rPr>
                <w:rFonts w:ascii="Georgia" w:hAnsi="Georgia" w:cs="Georgia" w:eastAsia="Georgia"/>
                <w:b w:val="0"/>
                <w:i/>
                <w:color w:val="241F1C"/>
                <w:sz w:val="20"/>
              </w:rPr>
              <w:t>date, time, place, version played, mood if wanted, intention, initials if wanted, done or paused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one of you</w:t>
            </w:r>
          </w:p>
          <w:p>
            <w:pPr>
              <w:keepNext/>
              <w:spacing w:before="120" w:after="20"/>
            </w:pPr>
            <w:r>
              <w:rPr>
                <w:rFonts w:ascii="Georgia" w:hAnsi="Georgia" w:cs="Georgia" w:eastAsia="Georgia"/>
                <w:b w:val="0"/>
                <w:i w:val="0"/>
                <w:color w:val="241F1C"/>
                <w:sz w:val="22"/>
              </w:rPr>
              <w:t>Your reconstruction of the early days: a scene you trust, and something you were unsure of then.</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A detail later retellings have polished, and one fact you are still willing to leave unknown.</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the other</w:t>
            </w:r>
          </w:p>
          <w:p>
            <w:pPr>
              <w:keepNext/>
              <w:spacing w:before="120" w:after="20"/>
            </w:pPr>
            <w:r>
              <w:rPr>
                <w:rFonts w:ascii="Georgia" w:hAnsi="Georgia" w:cs="Georgia" w:eastAsia="Georgia"/>
                <w:b w:val="0"/>
                <w:i w:val="0"/>
                <w:color w:val="241F1C"/>
                <w:sz w:val="22"/>
              </w:rPr>
              <w:t>Your reconstruction, especially a detail you remember that the other person might not.</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Where your beginning starts if that date differs, and what you guessed the other person felt.</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Shared page</w:t>
            </w:r>
          </w:p>
          <w:p>
            <w:pPr>
              <w:keepNext/>
              <w:spacing w:before="120" w:after="20"/>
            </w:pPr>
            <w:r>
              <w:rPr>
                <w:rFonts w:ascii="Georgia" w:hAnsi="Georgia" w:cs="Georgia" w:eastAsia="Georgia"/>
                <w:b w:val="0"/>
                <w:i w:val="0"/>
                <w:color w:val="241F1C"/>
                <w:sz w:val="22"/>
              </w:rPr>
              <w:t>Where the two first chapters agree, and the uncertainty you will leave in the story.</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actually happened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 line or moment worth keeping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we discovered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we might do next, if anything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Revisit</w:t>
            </w:r>
          </w:p>
          <w:p>
            <w:pPr>
              <w:keepNext/>
              <w:spacing w:before="120" w:after="20"/>
            </w:pPr>
            <w:r>
              <w:rPr>
                <w:rFonts w:ascii="Georgia" w:hAnsi="Georgia" w:cs="Georgia" w:eastAsia="Georgia"/>
                <w:b w:val="0"/>
                <w:i w:val="0"/>
                <w:color w:val="241F1C"/>
                <w:sz w:val="22"/>
              </w:rPr>
              <w:t>Has a photo, a date, or a later memory corrected the chapter?</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Attempt, date, and what changed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Then versus now</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bl>
    <w:p>
      <w:pPr>
        <w:spacing w:after="120"/>
      </w:pPr>
    </w:p>
    <w:p>
      <w:pPr>
        <w:pStyle w:val="Heading2"/>
        <w:keepNext/>
        <w:spacing w:before="280" w:after="80"/>
      </w:pPr>
      <w:bookmarkStart w:id="922" w:name="chapter-073-notes"/>
      <w:r>
        <w:rPr>
          <w:rFonts w:ascii="Palatino Linotype" w:hAnsi="Palatino Linotype" w:cs="Palatino Linotype" w:eastAsia="Palatino Linotype"/>
          <w:b w:val="0"/>
          <w:i w:val="0"/>
          <w:color w:val="7C3A46"/>
          <w:sz w:val="32"/>
        </w:rPr>
        <w:t>Notes</w:t>
      </w:r>
      <w:bookmarkEnd w:id="922"/>
    </w:p>
    <w:p>
      <w:pPr>
        <w:keepNext w:val="0"/>
        <w:spacing w:before="0" w:after="160"/>
      </w:pPr>
      <w:r>
        <w:rPr>
          <w:rFonts w:ascii="Georgia" w:hAnsi="Georgia" w:cs="Georgia" w:eastAsia="Georgia"/>
          <w:b w:val="0"/>
          <w:i w:val="0"/>
          <w:color w:val="241F1C"/>
          <w:sz w:val="22"/>
        </w:rPr>
        <w:t>Reimagined from the ordinary habit of telling how a relationship began. The separate draft is the part that matters. This private comparison has not been tested as an intervention.</w:t>
      </w:r>
    </w:p>
    <w:p>
      <w:pPr>
        <w:keepNext w:val="0"/>
        <w:spacing w:before="0" w:after="160"/>
      </w:pPr>
      <w:r>
        <w:rPr>
          <w:rFonts w:ascii="Georgia" w:hAnsi="Georgia" w:cs="Georgia" w:eastAsia="Georgia"/>
          <w:b w:val="0"/>
          <w:i w:val="0"/>
          <w:color w:val="241F1C"/>
          <w:sz w:val="22"/>
        </w:rPr>
        <w:t>See B1992. Buehlman, Gottman, and Katz (1992) coded an Oral History Interview about dating and marital history, philosophy of marriage, and change over time, in a selected sample of married parents. The prompts fair to name are good times and bad times, philosophy, and change. Methods recruited 56 families; the summary and follow-up concern 52. The interview was conducted for the study. Over about three years, the manner of telling was associated with later marital stability. That association is a correlate in that sample, not a reminiscence treatment, and not this chapter. Fondness, we-ness, negativity, chaos, and disappointment ran in the directions stated in the abstract. No divorce-prediction percentage belongs on this page.</w:t>
      </w:r>
    </w:p>
    <w:p>
      <w:pPr>
        <w:keepNext w:val="0"/>
        <w:spacing w:before="0" w:after="160"/>
      </w:pPr>
      <w:r>
        <w:rPr>
          <w:rFonts w:ascii="Georgia" w:hAnsi="Georgia" w:cs="Georgia" w:eastAsia="Georgia"/>
          <w:b w:val="0"/>
          <w:i w:val="0"/>
          <w:color w:val="241F1C"/>
          <w:sz w:val="22"/>
        </w:rPr>
        <w:t>See GOTTMAN. The love map is practitioner language only. This chapter does not turn it into a quiz. A fond origin story prevents nothing on its own. Confidence in a memory is a feeling. Accuracy is a separate question.</w:t>
      </w:r>
    </w:p>
    <w:p>
      <w:r>
        <w:br w:type="page"/>
      </w:r>
    </w:p>
    <w:p>
      <w:pPr>
        <w:keepNext w:val="0"/>
        <w:spacing w:before="0" w:after="0"/>
      </w:pPr>
      <w:r>
        <w:rPr>
          <w:rFonts w:ascii="Calibri" w:hAnsi="Calibri" w:cs="Calibri" w:eastAsia="Calibri"/>
          <w:b w:val="0"/>
          <w:i w:val="0"/>
          <w:color w:val="A85A32"/>
          <w:sz w:val="18"/>
        </w:rPr>
        <w:t>PART 10 · THE PAST, THE PRESENT, AND THE STORY OF US</w:t>
      </w:r>
    </w:p>
    <w:p>
      <w:pPr>
        <w:keepNext w:val="0"/>
        <w:spacing w:before="0" w:after="40"/>
      </w:pPr>
      <w:r>
        <w:rPr>
          <w:rFonts w:ascii="Palatino Linotype" w:hAnsi="Palatino Linotype" w:cs="Palatino Linotype" w:eastAsia="Palatino Linotype"/>
          <w:b w:val="0"/>
          <w:i w:val="0"/>
          <w:color w:val="A85A32"/>
          <w:sz w:val="22"/>
        </w:rPr>
        <w:t>074</w:t>
      </w:r>
    </w:p>
    <w:p>
      <w:pPr>
        <w:pStyle w:val="Heading1"/>
        <w:keepNext/>
        <w:spacing w:before="0" w:after="120"/>
      </w:pPr>
      <w:bookmarkStart w:id="923" w:name="chapter-074"/>
      <w:r>
        <w:rPr>
          <w:rFonts w:ascii="Palatino Linotype" w:hAnsi="Palatino Linotype" w:cs="Palatino Linotype" w:eastAsia="Palatino Linotype"/>
          <w:b w:val="0"/>
          <w:i w:val="0"/>
          <w:color w:val="241F1C"/>
          <w:sz w:val="52"/>
        </w:rPr>
        <w:t>The Moments You Didn’t Know Mattered</w:t>
      </w:r>
      <w:bookmarkEnd w:id="923"/>
    </w:p>
    <w:p>
      <w:pPr>
        <w:keepNext w:val="0"/>
        <w:spacing w:before="0" w:after="120"/>
      </w:pPr>
      <w:r>
        <w:rPr>
          <w:rFonts w:ascii="Georgia" w:hAnsi="Georgia" w:cs="Georgia" w:eastAsia="Georgia"/>
          <w:b w:val="0"/>
          <w:i/>
          <w:color w:val="241F1C"/>
          <w:sz w:val="24"/>
        </w:rPr>
        <w:t>Name a small gesture whose impact outran anything the giver thought they had done.</w:t>
      </w:r>
    </w:p>
    <w:p>
      <w:r>
        <w:drawing>
          <wp:inline xmlns:a="http://schemas.openxmlformats.org/drawingml/2006/main" xmlns:pic="http://schemas.openxmlformats.org/drawingml/2006/picture">
            <wp:extent cx="4754880" cy="2674620"/>
            <wp:docPr id="85" name="Picture 85"/>
            <wp:cNvGraphicFramePr>
              <a:graphicFrameLocks noChangeAspect="1"/>
            </wp:cNvGraphicFramePr>
            <a:graphic>
              <a:graphicData uri="http://schemas.openxmlformats.org/drawingml/2006/picture">
                <pic:pic>
                  <pic:nvPicPr>
                    <pic:cNvPr id="0" name="illustration.jpg"/>
                    <pic:cNvPicPr/>
                  </pic:nvPicPr>
                  <pic:blipFill>
                    <a:blip r:embed="rId97"/>
                    <a:stretch>
                      <a:fillRect/>
                    </a:stretch>
                  </pic:blipFill>
                  <pic:spPr>
                    <a:xfrm>
                      <a:off x="0" y="0"/>
                      <a:ext cx="4754880" cy="2674620"/>
                    </a:xfrm>
                    <a:prstGeom prst="rect"/>
                  </pic:spPr>
                </pic:pic>
              </a:graphicData>
            </a:graphic>
          </wp:inline>
        </w:drawing>
      </w:r>
    </w:p>
    <w:p>
      <w:pPr>
        <w:keepNext w:val="0"/>
        <w:spacing w:before="0" w:after="80"/>
      </w:pPr>
      <w:r>
        <w:rPr>
          <w:rFonts w:ascii="Calibri" w:hAnsi="Calibri" w:cs="Calibri" w:eastAsia="Calibri"/>
          <w:b w:val="0"/>
          <w:i w:val="0"/>
          <w:color w:val="3E6464"/>
          <w:sz w:val="18"/>
        </w:rPr>
        <w:t>reimagined · 35 minutes · personal · low energy · indoors, seated, or by call</w:t>
      </w:r>
    </w:p>
    <w:p>
      <w:pPr>
        <w:spacing w:after="160"/>
      </w:pPr>
      <w:r>
        <w:rPr>
          <w:rFonts w:ascii="Calibri" w:hAnsi="Calibri" w:cs="Calibri" w:eastAsia="Calibri"/>
          <w:b w:val="0"/>
          <w:i w:val="0"/>
          <w:color w:val="3E6464"/>
          <w:sz w:val="18"/>
        </w:rPr>
        <w:t xml:space="preserve">See also </w:t>
      </w:r>
      <w:hyperlink w:anchor="chapter-075">
        <w:r>
          <w:rPr>
            <w:rFonts w:ascii="Georgia" w:hAnsi="Georgia" w:cs="Georgia" w:eastAsia="Georgia"/>
            <w:sz w:val="18"/>
            <w:color w:val="3E6464"/>
            <w:u w:val="single"/>
          </w:rPr>
          <w:t xml:space="preserve">075</w:t>
        </w:r>
      </w:hyperlink>
      <w:r>
        <w:rPr>
          <w:rFonts w:ascii="Calibri" w:hAnsi="Calibri" w:cs="Calibri" w:eastAsia="Calibri"/>
          <w:b w:val="0"/>
          <w:i w:val="0"/>
          <w:color w:val="3E6464"/>
          <w:sz w:val="18"/>
        </w:rPr>
        <w:t xml:space="preserve">, </w:t>
      </w:r>
      <w:hyperlink w:anchor="chapter-078">
        <w:r>
          <w:rPr>
            <w:rFonts w:ascii="Georgia" w:hAnsi="Georgia" w:cs="Georgia" w:eastAsia="Georgia"/>
            <w:sz w:val="18"/>
            <w:color w:val="3E6464"/>
            <w:u w:val="single"/>
          </w:rPr>
          <w:t xml:space="preserve">078</w:t>
        </w:r>
      </w:hyperlink>
      <w:r>
        <w:rPr>
          <w:rFonts w:ascii="Calibri" w:hAnsi="Calibri" w:cs="Calibri" w:eastAsia="Calibri"/>
          <w:b w:val="0"/>
          <w:i w:val="0"/>
          <w:color w:val="3E6464"/>
          <w:sz w:val="18"/>
        </w:rPr>
        <w:t xml:space="preserve">, </w:t>
      </w:r>
      <w:hyperlink w:anchor="chapter-099">
        <w:r>
          <w:rPr>
            <w:rFonts w:ascii="Georgia" w:hAnsi="Georgia" w:cs="Georgia" w:eastAsia="Georgia"/>
            <w:sz w:val="18"/>
            <w:color w:val="3E6464"/>
            <w:u w:val="single"/>
          </w:rPr>
          <w:t xml:space="preserve">099</w:t>
        </w:r>
      </w:hyperlink>
    </w:p>
    <w:p>
      <w:pPr>
        <w:pStyle w:val="Heading2"/>
        <w:keepNext/>
        <w:spacing w:before="280" w:after="80"/>
      </w:pPr>
      <w:bookmarkStart w:id="924" w:name="chapter-074-the-hook"/>
      <w:r>
        <w:rPr>
          <w:rFonts w:ascii="Palatino Linotype" w:hAnsi="Palatino Linotype" w:cs="Palatino Linotype" w:eastAsia="Palatino Linotype"/>
          <w:b w:val="0"/>
          <w:i w:val="0"/>
          <w:color w:val="7C3A46"/>
          <w:sz w:val="32"/>
        </w:rPr>
        <w:t>The hook</w:t>
      </w:r>
      <w:bookmarkEnd w:id="924"/>
    </w:p>
    <w:p>
      <w:pPr>
        <w:keepNext w:val="0"/>
        <w:spacing w:before="0" w:after="160"/>
      </w:pPr>
      <w:r>
        <w:rPr>
          <w:rFonts w:ascii="Georgia" w:hAnsi="Georgia" w:cs="Georgia" w:eastAsia="Georgia"/>
          <w:b w:val="0"/>
          <w:i w:val="0"/>
          <w:color w:val="241F1C"/>
          <w:sz w:val="22"/>
        </w:rPr>
        <w:t>Up to five small memories of weight the doer may have filed as ordinary. Some of the sentences that rearranged a week were delivered while one of you was looking for keys. A chair pulled six inches out of a draft. A text that said the kettle was on. A restraint: the comment you did not make in front of a friend. The person who did the thing filed it under ordinary, or forgot it by evening. The person who received it has been carrying it at a different size.</w:t>
      </w:r>
    </w:p>
    <w:p>
      <w:pPr>
        <w:keepNext w:val="0"/>
        <w:spacing w:before="0" w:after="160"/>
      </w:pPr>
      <w:r>
        <w:rPr>
          <w:rFonts w:ascii="Georgia" w:hAnsi="Georgia" w:cs="Georgia" w:eastAsia="Georgia"/>
          <w:b w:val="0"/>
          <w:i w:val="0"/>
          <w:color w:val="241F1C"/>
          <w:sz w:val="22"/>
        </w:rPr>
        <w:t>This conversation is about that size. 026, The Appreciation Avalanche, is three live rounds. 078, The Unspoken Thank-You, is one unpaid thanks, and the cost in it might be wrong. Here the news is the impact, told by the person who felt it. A round of general praise is a warm hour and a different one. A plan to hunt for new moments all next week is a different one again. Here you open moments you already hold, and you tell the truth about what they did.</w:t>
      </w:r>
    </w:p>
    <w:p>
      <w:pPr>
        <w:pStyle w:val="Heading2"/>
        <w:keepNext/>
        <w:spacing w:before="280" w:after="80"/>
      </w:pPr>
      <w:bookmarkStart w:id="925" w:name="chapter-074-why-it-might-matter"/>
      <w:r>
        <w:rPr>
          <w:rFonts w:ascii="Palatino Linotype" w:hAnsi="Palatino Linotype" w:cs="Palatino Linotype" w:eastAsia="Palatino Linotype"/>
          <w:b w:val="0"/>
          <w:i w:val="0"/>
          <w:color w:val="7C3A46"/>
          <w:sz w:val="32"/>
        </w:rPr>
        <w:t>Why it might matter</w:t>
      </w:r>
      <w:bookmarkEnd w:id="925"/>
    </w:p>
    <w:p>
      <w:pPr>
        <w:keepNext w:val="0"/>
        <w:spacing w:before="0" w:after="160"/>
      </w:pPr>
      <w:r>
        <w:rPr>
          <w:rFonts w:ascii="Georgia" w:hAnsi="Georgia" w:cs="Georgia" w:eastAsia="Georgia"/>
          <w:b w:val="0"/>
          <w:i w:val="0"/>
          <w:color w:val="241F1C"/>
          <w:sz w:val="22"/>
        </w:rPr>
        <w:t>Small care is easy to miss from the giving side, because the giver was solving a practical problem. Take the bin out, send the text, leave the last slice. From the other side the same act can be evidence: I was seen, I was spared, I was allowed to be unimpressive. That evidence often never travels back. The giver keeps underestimating a moment the receiver has kept.</w:t>
      </w:r>
    </w:p>
    <w:p>
      <w:pPr>
        <w:keepNext w:val="0"/>
        <w:spacing w:before="0" w:after="160"/>
      </w:pPr>
      <w:r>
        <w:rPr>
          <w:rFonts w:ascii="Georgia" w:hAnsi="Georgia" w:cs="Georgia" w:eastAsia="Georgia"/>
          <w:b w:val="0"/>
          <w:i w:val="0"/>
          <w:color w:val="241F1C"/>
          <w:sz w:val="22"/>
        </w:rPr>
        <w:t>Feeling appreciative of a partner, and feeling appreciated by one, sit with the ordinary work of staying responsive and staying in. Appreciation can be visible in what people do. See G2012 in the notes. That finding is about appreciation in intimate bonds. No lab has tested this reveal. Telling a partner that a past gesture mattered is adjacent to the research on sharing good news, and that research did not run this conversation either. See G2004. The reason to try the hour is local. Impact is often larger than the person who caused it ever heard, and hearing it once, at the right size, is the whole game.</w:t>
      </w:r>
    </w:p>
    <w:p>
      <w:pPr>
        <w:keepNext w:val="0"/>
        <w:spacing w:before="0" w:after="160"/>
      </w:pPr>
      <w:r>
        <w:rPr>
          <w:rFonts w:ascii="Georgia" w:hAnsi="Georgia" w:cs="Georgia" w:eastAsia="Georgia"/>
          <w:b w:val="0"/>
          <w:i w:val="0"/>
          <w:color w:val="241F1C"/>
          <w:sz w:val="22"/>
        </w:rPr>
        <w:t>Specificity beats a speech. "You are so thoughtful" can be true and still teach nothing. "You texted 'home in twenty' on the Thursday I could not face the office" teaches the actual scale.</w:t>
      </w:r>
    </w:p>
    <w:p>
      <w:pPr>
        <w:pStyle w:val="Heading2"/>
        <w:keepNext/>
        <w:spacing w:before="280" w:after="80"/>
      </w:pPr>
      <w:bookmarkStart w:id="926" w:name="chapter-074-before-you-begin"/>
      <w:r>
        <w:rPr>
          <w:rFonts w:ascii="Palatino Linotype" w:hAnsi="Palatino Linotype" w:cs="Palatino Linotype" w:eastAsia="Palatino Linotype"/>
          <w:b w:val="0"/>
          <w:i w:val="0"/>
          <w:color w:val="7C3A46"/>
          <w:sz w:val="32"/>
        </w:rPr>
        <w:t>Before you begin</w:t>
      </w:r>
      <w:bookmarkEnd w:id="926"/>
    </w:p>
    <w:p>
      <w:pPr>
        <w:keepNext w:val="0"/>
        <w:spacing w:before="0" w:after="160"/>
      </w:pPr>
      <w:r>
        <w:rPr>
          <w:rFonts w:ascii="Georgia" w:hAnsi="Georgia" w:cs="Georgia" w:eastAsia="Georgia"/>
          <w:b w:val="0"/>
          <w:i w:val="0"/>
          <w:color w:val="241F1C"/>
          <w:sz w:val="22"/>
        </w:rPr>
        <w:t>One sitting, about 35 minutes. Each person needs a private list. The shared page, if you use it, has two columns: what one of you did, and what it meant to the other. Fill those columns only with items both of you agree to keep.</w:t>
      </w:r>
    </w:p>
    <w:p>
      <w:pPr>
        <w:keepNext w:val="0"/>
        <w:spacing w:before="0" w:after="160"/>
      </w:pPr>
      <w:r>
        <w:rPr>
          <w:rFonts w:ascii="Georgia" w:hAnsi="Georgia" w:cs="Georgia" w:eastAsia="Georgia"/>
          <w:b w:val="0"/>
          <w:i w:val="0"/>
          <w:color w:val="241F1C"/>
          <w:sz w:val="22"/>
        </w:rPr>
        <w:t>Lists can be spoken. A call works, or an exchange of notes at the same hour if you are apart. No touch is required. Skip any item that depends on a sight, a sound, or a texture your partner cannot perceive. Describe the rest in words you both can follow.</w:t>
      </w:r>
    </w:p>
    <w:p>
      <w:pPr>
        <w:keepNext w:val="0"/>
        <w:spacing w:before="0" w:after="160"/>
      </w:pPr>
      <w:r>
        <w:rPr>
          <w:rFonts w:ascii="Georgia" w:hAnsi="Georgia" w:cs="Georgia" w:eastAsia="Georgia"/>
          <w:b w:val="0"/>
          <w:i w:val="0"/>
          <w:color w:val="241F1C"/>
          <w:sz w:val="22"/>
        </w:rPr>
        <w:t>Skip anything that exposes a third person's confidence, and skip a sexual moment one of you has not agreed to discuss. Either person may stop the list early. Receiving this kind of news can feel exposing. The receiver may say, "I'm glad, and I need a minute," and the minute is part of the exercise. They do not have to match you with an item of equal size, or with any item, in the same breath.</w:t>
      </w:r>
    </w:p>
    <w:p>
      <w:pPr>
        <w:keepNext w:val="0"/>
        <w:spacing w:before="0" w:after="160"/>
      </w:pPr>
      <w:r>
        <w:rPr>
          <w:rFonts w:ascii="Georgia" w:hAnsi="Georgia" w:cs="Georgia" w:eastAsia="Georgia"/>
          <w:b w:val="0"/>
          <w:i w:val="0"/>
          <w:color w:val="241F1C"/>
          <w:sz w:val="22"/>
        </w:rPr>
        <w:t>Backhanded entries wait outside. "When you finally..." is a complaint in a costume. A list that keeps score is a ledger. Tonight's list is a report of impact.</w:t>
      </w:r>
    </w:p>
    <w:p>
      <w:pPr>
        <w:pStyle w:val="Heading2"/>
        <w:keepNext/>
        <w:spacing w:before="280" w:after="80"/>
      </w:pPr>
      <w:bookmarkStart w:id="927" w:name="chapter-074-the-experience"/>
      <w:r>
        <w:rPr>
          <w:rFonts w:ascii="Palatino Linotype" w:hAnsi="Palatino Linotype" w:cs="Palatino Linotype" w:eastAsia="Palatino Linotype"/>
          <w:b w:val="0"/>
          <w:i w:val="0"/>
          <w:color w:val="7C3A46"/>
          <w:sz w:val="32"/>
        </w:rPr>
        <w:t>The experience</w:t>
      </w:r>
      <w:bookmarkEnd w:id="927"/>
    </w:p>
    <w:p>
      <w:pPr>
        <w:keepNext w:val="0"/>
        <w:spacing w:before="0" w:after="160"/>
      </w:pPr>
      <w:r>
        <w:rPr>
          <w:rFonts w:ascii="Georgia" w:hAnsi="Georgia" w:cs="Georgia" w:eastAsia="Georgia"/>
          <w:b/>
          <w:i w:val="0"/>
          <w:color w:val="241F1C"/>
          <w:sz w:val="22"/>
        </w:rPr>
        <w:t>Make the lists in quiet, about 8 minutes.</w:t>
      </w:r>
      <w:r>
        <w:rPr>
          <w:rFonts w:ascii="Georgia" w:hAnsi="Georgia" w:cs="Georgia" w:eastAsia="Georgia"/>
          <w:b w:val="0"/>
          <w:i w:val="0"/>
          <w:color w:val="241F1C"/>
          <w:sz w:val="22"/>
        </w:rPr>
        <w:t xml:space="preserve"> Each person writes up to five small items already in memory. Aim for a mix:</w:t>
      </w:r>
    </w:p>
    <w:p>
      <w:pPr>
        <w:keepNext w:val="0"/>
        <w:spacing w:before="0" w:after="160"/>
      </w:pPr>
      <w:r>
        <w:rPr>
          <w:rFonts w:ascii="Georgia" w:hAnsi="Georgia" w:cs="Georgia" w:eastAsia="Georgia"/>
          <w:b w:val="0"/>
          <w:i w:val="0"/>
          <w:color w:val="241F1C"/>
          <w:sz w:val="22"/>
        </w:rPr>
        <w:t>A sentence. A chore. A look. A restraint, something wisely left unsaid. A practical save.</w:t>
      </w:r>
    </w:p>
    <w:p>
      <w:pPr>
        <w:keepNext w:val="0"/>
        <w:spacing w:before="0" w:after="160"/>
      </w:pPr>
      <w:r>
        <w:rPr>
          <w:rFonts w:ascii="Georgia" w:hAnsi="Georgia" w:cs="Georgia" w:eastAsia="Georgia"/>
          <w:b w:val="0"/>
          <w:i w:val="0"/>
          <w:color w:val="241F1C"/>
          <w:sz w:val="22"/>
        </w:rPr>
        <w:t>At least three items should be smaller than a gift or a trip. If you can only find one honest item, bring one. Inventing four more to look grateful insults the real one.</w:t>
      </w:r>
    </w:p>
    <w:p>
      <w:pPr>
        <w:keepNext w:val="0"/>
        <w:spacing w:before="0" w:after="160"/>
      </w:pPr>
      <w:r>
        <w:rPr>
          <w:rFonts w:ascii="Georgia" w:hAnsi="Georgia" w:cs="Georgia" w:eastAsia="Georgia"/>
          <w:b/>
          <w:i w:val="0"/>
          <w:color w:val="241F1C"/>
          <w:sz w:val="22"/>
        </w:rPr>
        <w:t>Trade one item at a time.</w:t>
      </w:r>
      <w:r>
        <w:rPr>
          <w:rFonts w:ascii="Georgia" w:hAnsi="Georgia" w:cs="Georgia" w:eastAsia="Georgia"/>
          <w:b w:val="0"/>
          <w:i w:val="0"/>
          <w:color w:val="241F1C"/>
          <w:sz w:val="22"/>
        </w:rPr>
        <w:t xml:space="preserve"> The speaker names the moment in a few sentences: where you were, what the other person did or said, and why it stayed at that size. Stay with your experience. You are reporting a weight. A case against the person who missed the meaning can wait outside.</w:t>
      </w:r>
    </w:p>
    <w:p>
      <w:pPr>
        <w:keepNext w:val="0"/>
        <w:spacing w:before="0" w:after="160"/>
      </w:pPr>
      <w:r>
        <w:rPr>
          <w:rFonts w:ascii="Georgia" w:hAnsi="Georgia" w:cs="Georgia" w:eastAsia="Georgia"/>
          <w:b w:val="0"/>
          <w:i w:val="0"/>
          <w:color w:val="241F1C"/>
          <w:sz w:val="22"/>
        </w:rPr>
        <w:t>The receiver lets it land before they improve it. They may ask one curious question. "Was it the words, or that you sat down?" is a fair question. They may say they remember the moment differently. The speaker still gets to report what they carried. Memory of the event and memory of the impact are allowed to diverge. Both can be spoken. Neither cancels the other.</w:t>
      </w:r>
    </w:p>
    <w:p>
      <w:pPr>
        <w:keepNext w:val="0"/>
        <w:spacing w:before="0" w:after="160"/>
      </w:pPr>
      <w:r>
        <w:rPr>
          <w:rFonts w:ascii="Georgia" w:hAnsi="Georgia" w:cs="Georgia" w:eastAsia="Georgia"/>
          <w:b w:val="0"/>
          <w:i w:val="0"/>
          <w:color w:val="241F1C"/>
          <w:sz w:val="22"/>
        </w:rPr>
        <w:t>Then switch, one item for one item, until you have each offered what you meant to offer. You might offer two and keep three on the private page. That is a complete trade. Stop when the lists start performing.</w:t>
      </w:r>
    </w:p>
    <w:p>
      <w:pPr>
        <w:keepNext w:val="0"/>
        <w:spacing w:before="0" w:after="160"/>
      </w:pPr>
      <w:r>
        <w:rPr>
          <w:rFonts w:ascii="Georgia" w:hAnsi="Georgia" w:cs="Georgia" w:eastAsia="Georgia"/>
          <w:b w:val="0"/>
          <w:i w:val="0"/>
          <w:color w:val="241F1C"/>
          <w:sz w:val="22"/>
        </w:rPr>
        <w:t>If the receiver wants to answer with their own item immediately, they can wait for their turn. The second list is not a receipt.</w:t>
      </w:r>
    </w:p>
    <w:p>
      <w:pPr>
        <w:keepNext w:val="0"/>
        <w:spacing w:before="0" w:after="160"/>
      </w:pPr>
      <w:r>
        <w:rPr>
          <w:rFonts w:ascii="Georgia" w:hAnsi="Georgia" w:cs="Georgia" w:eastAsia="Georgia"/>
          <w:b/>
          <w:i w:val="0"/>
          <w:color w:val="241F1C"/>
          <w:sz w:val="22"/>
        </w:rPr>
        <w:t>The columns.</w:t>
      </w:r>
      <w:r>
        <w:rPr>
          <w:rFonts w:ascii="Georgia" w:hAnsi="Georgia" w:cs="Georgia" w:eastAsia="Georgia"/>
          <w:b w:val="0"/>
          <w:i w:val="0"/>
          <w:color w:val="241F1C"/>
          <w:sz w:val="22"/>
        </w:rPr>
        <w:t xml:space="preserve"> On the shared page, enter only the pairs you both want kept: what was done, and what it meant. A private margin can hold the rest. Grand language gets translated back into the gesture. If the sentence swells into "you saved me," ask whether the smaller true sentence is "you made dinner and did not ask me to talk."</w:t>
      </w:r>
    </w:p>
    <w:p>
      <w:pPr>
        <w:keepNext w:val="0"/>
        <w:spacing w:before="0" w:after="160"/>
      </w:pPr>
      <w:r>
        <w:rPr>
          <w:rFonts w:ascii="Georgia" w:hAnsi="Georgia" w:cs="Georgia" w:eastAsia="Georgia"/>
          <w:b w:val="0"/>
          <w:i w:val="0"/>
          <w:color w:val="241F1C"/>
          <w:sz w:val="22"/>
        </w:rPr>
        <w:t>Close by reading the columns once, slowly, at the size they actually were. Then leave the week alone. You are not assigning each other a repeat performance.</w:t>
      </w:r>
    </w:p>
    <w:p>
      <w:pPr>
        <w:pStyle w:val="Heading2"/>
        <w:keepNext/>
        <w:spacing w:before="280" w:after="80"/>
      </w:pPr>
      <w:bookmarkStart w:id="928" w:name="chapter-074-three-ways-to-play"/>
      <w:r>
        <w:rPr>
          <w:rFonts w:ascii="Palatino Linotype" w:hAnsi="Palatino Linotype" w:cs="Palatino Linotype" w:eastAsia="Palatino Linotype"/>
          <w:b w:val="0"/>
          <w:i w:val="0"/>
          <w:color w:val="7C3A46"/>
          <w:sz w:val="32"/>
        </w:rPr>
        <w:t>Three ways to play</w:t>
      </w:r>
      <w:bookmarkEnd w:id="928"/>
    </w:p>
    <w:p>
      <w:pPr>
        <w:keepNext w:val="0"/>
        <w:spacing w:before="0" w:after="160"/>
      </w:pPr>
      <w:r>
        <w:rPr>
          <w:rFonts w:ascii="Georgia" w:hAnsi="Georgia" w:cs="Georgia" w:eastAsia="Georgia"/>
          <w:b/>
          <w:i w:val="0"/>
          <w:color w:val="241F1C"/>
          <w:sz w:val="22"/>
        </w:rPr>
        <w:t>15 minutes.</w:t>
      </w:r>
      <w:r>
        <w:rPr>
          <w:rFonts w:ascii="Georgia" w:hAnsi="Georgia" w:cs="Georgia" w:eastAsia="Georgia"/>
          <w:b w:val="0"/>
          <w:i w:val="0"/>
          <w:color w:val="241F1C"/>
          <w:sz w:val="22"/>
        </w:rPr>
        <w:t xml:space="preserve"> One item each, chosen from memory before you sit if you already know it. Speak it. The receiver asks one question or takes the minute. Skip the five-item list and the columns, unless one line wants to be kept. One true reveal finishes the chapter. What you postpone is range.</w:t>
      </w:r>
    </w:p>
    <w:p>
      <w:pPr>
        <w:keepNext w:val="0"/>
        <w:spacing w:before="0" w:after="160"/>
      </w:pPr>
      <w:r>
        <w:rPr>
          <w:rFonts w:ascii="Georgia" w:hAnsi="Georgia" w:cs="Georgia" w:eastAsia="Georgia"/>
          <w:b/>
          <w:i w:val="0"/>
          <w:color w:val="241F1C"/>
          <w:sz w:val="22"/>
        </w:rPr>
        <w:t>35 minutes.</w:t>
      </w:r>
      <w:r>
        <w:rPr>
          <w:rFonts w:ascii="Georgia" w:hAnsi="Georgia" w:cs="Georgia" w:eastAsia="Georgia"/>
          <w:b w:val="0"/>
          <w:i w:val="0"/>
          <w:color w:val="241F1C"/>
          <w:sz w:val="22"/>
        </w:rPr>
        <w:t xml:space="preserve"> The private lists, the one-at-a-time trade, and the columns for whatever you both agree to store. This is the version that keeps the news small enough to recognize.</w:t>
      </w:r>
    </w:p>
    <w:p>
      <w:pPr>
        <w:keepNext w:val="0"/>
        <w:spacing w:before="0" w:after="160"/>
      </w:pPr>
      <w:r>
        <w:rPr>
          <w:rFonts w:ascii="Georgia" w:hAnsi="Georgia" w:cs="Georgia" w:eastAsia="Georgia"/>
          <w:b/>
          <w:i w:val="0"/>
          <w:color w:val="241F1C"/>
          <w:sz w:val="22"/>
        </w:rPr>
        <w:t>55 minutes.</w:t>
      </w:r>
      <w:r>
        <w:rPr>
          <w:rFonts w:ascii="Georgia" w:hAnsi="Georgia" w:cs="Georgia" w:eastAsia="Georgia"/>
          <w:b w:val="0"/>
          <w:i w:val="0"/>
          <w:color w:val="241F1C"/>
          <w:sz w:val="22"/>
        </w:rPr>
        <w:t xml:space="preserve"> After the trade, each receiver picks one item they had filed as logistics and says, in two sentences, the size they hear now. They make no promise to repeat it on a schedule. The speaker may correct the size if it has been inflated into a medal. The extra minutes are for that correction, which protects both of you from a story that is sweeter than the life.</w:t>
      </w:r>
    </w:p>
    <w:p>
      <w:pPr>
        <w:pStyle w:val="Heading2"/>
        <w:keepNext/>
        <w:spacing w:before="280" w:after="80"/>
      </w:pPr>
      <w:bookmarkStart w:id="929" w:name="chapter-074-going-deeper"/>
      <w:r>
        <w:rPr>
          <w:rFonts w:ascii="Palatino Linotype" w:hAnsi="Palatino Linotype" w:cs="Palatino Linotype" w:eastAsia="Palatino Linotype"/>
          <w:b w:val="0"/>
          <w:i w:val="0"/>
          <w:color w:val="7C3A46"/>
          <w:sz w:val="32"/>
        </w:rPr>
        <w:t>Going deeper</w:t>
      </w:r>
      <w:bookmarkEnd w:id="929"/>
    </w:p>
    <w:p>
      <w:pPr>
        <w:keepNext w:val="0"/>
        <w:spacing w:before="0" w:after="160"/>
      </w:pPr>
      <w:r>
        <w:rPr>
          <w:rFonts w:ascii="Georgia" w:hAnsi="Georgia" w:cs="Georgia" w:eastAsia="Georgia"/>
          <w:b w:val="0"/>
          <w:i w:val="0"/>
          <w:color w:val="241F1C"/>
          <w:sz w:val="22"/>
        </w:rPr>
        <w:t>If an item keeps snagging, ask one more question and then stop: "What did you need that day, that this happened to meet?" The answer might be rest, cover, or the absence of advice. Write the need only if the speaker wants it on a page.</w:t>
      </w:r>
    </w:p>
    <w:p>
      <w:pPr>
        <w:keepNext w:val="0"/>
        <w:spacing w:before="0" w:after="160"/>
      </w:pPr>
      <w:r>
        <w:rPr>
          <w:rFonts w:ascii="Georgia" w:hAnsi="Georgia" w:cs="Georgia" w:eastAsia="Georgia"/>
          <w:b w:val="0"/>
          <w:i w:val="0"/>
          <w:color w:val="241F1C"/>
          <w:sz w:val="22"/>
        </w:rPr>
        <w:t>A second sitting, on another day, can hold a different era. Early months in one session, a hard year in another. Mixing every year into one list turns the magnifying glass into a junk drawer.</w:t>
      </w:r>
    </w:p>
    <w:p>
      <w:pPr>
        <w:keepNext w:val="0"/>
        <w:spacing w:before="0" w:after="160"/>
      </w:pPr>
      <w:r>
        <w:rPr>
          <w:rFonts w:ascii="Georgia" w:hAnsi="Georgia" w:cs="Georgia" w:eastAsia="Georgia"/>
          <w:b w:val="0"/>
          <w:i w:val="0"/>
          <w:color w:val="241F1C"/>
          <w:sz w:val="22"/>
        </w:rPr>
        <w:t>Leave future noticing for its own practice. 099, The Invisible Postcards, is a multi-day collection of secret notes, including moments so small the recipient may be unable to remember them, exchanged as a set. You may do both. This chapter is a face-to-face recall of moments already held.</w:t>
      </w:r>
    </w:p>
    <w:p>
      <w:pPr>
        <w:pStyle w:val="Heading2"/>
        <w:keepNext/>
        <w:spacing w:before="280" w:after="80"/>
      </w:pPr>
      <w:bookmarkStart w:id="930" w:name="chapter-074-variations-and-replay"/>
      <w:r>
        <w:rPr>
          <w:rFonts w:ascii="Palatino Linotype" w:hAnsi="Palatino Linotype" w:cs="Palatino Linotype" w:eastAsia="Palatino Linotype"/>
          <w:b w:val="0"/>
          <w:i w:val="0"/>
          <w:color w:val="7C3A46"/>
          <w:sz w:val="32"/>
        </w:rPr>
        <w:t>Variations and replay</w:t>
      </w:r>
      <w:bookmarkEnd w:id="930"/>
    </w:p>
    <w:p>
      <w:pPr>
        <w:keepNext w:val="0"/>
        <w:spacing w:before="0" w:after="160"/>
      </w:pPr>
      <w:r>
        <w:rPr>
          <w:rFonts w:ascii="Georgia" w:hAnsi="Georgia" w:cs="Georgia" w:eastAsia="Georgia"/>
          <w:b w:val="0"/>
          <w:i w:val="0"/>
          <w:color w:val="241F1C"/>
          <w:sz w:val="22"/>
        </w:rPr>
        <w:t>Spoken lists, large print, and a shared note on a call are equal forms. Long distance works if you exchange at an agreed hour so one person is not reading alone and guessing the tone.</w:t>
      </w:r>
    </w:p>
    <w:p>
      <w:pPr>
        <w:keepNext w:val="0"/>
        <w:spacing w:before="0" w:after="160"/>
      </w:pPr>
      <w:r>
        <w:rPr>
          <w:rFonts w:ascii="Georgia" w:hAnsi="Georgia" w:cs="Georgia" w:eastAsia="Georgia"/>
          <w:b w:val="0"/>
          <w:i w:val="0"/>
          <w:color w:val="241F1C"/>
          <w:sz w:val="22"/>
        </w:rPr>
        <w:t>The motif is a tiny gesture under a magnifying glass. You do not need to draw it. If you do, keep it with the columns.</w:t>
      </w:r>
    </w:p>
    <w:p>
      <w:pPr>
        <w:keepNext w:val="0"/>
        <w:spacing w:before="0" w:after="160"/>
      </w:pPr>
      <w:r>
        <w:rPr>
          <w:rFonts w:ascii="Georgia" w:hAnsi="Georgia" w:cs="Georgia" w:eastAsia="Georgia"/>
          <w:b w:val="0"/>
          <w:i w:val="0"/>
          <w:color w:val="241F1C"/>
          <w:sz w:val="22"/>
        </w:rPr>
        <w:t>075, Our Greatest Hits, compiles stories you already know are hits. 078, The Unspoken Thank-You, is a thanks that was never finished, aimed at an act whose meaning you did know. Here the giver is hearing a weight they had underestimated. Those three hours touch, and they do different work.</w:t>
      </w:r>
    </w:p>
    <w:p>
      <w:pPr>
        <w:keepNext w:val="0"/>
        <w:spacing w:before="0" w:after="160"/>
      </w:pPr>
      <w:r>
        <w:rPr>
          <w:rFonts w:ascii="Georgia" w:hAnsi="Georgia" w:cs="Georgia" w:eastAsia="Georgia"/>
          <w:b w:val="0"/>
          <w:i w:val="0"/>
          <w:color w:val="241F1C"/>
          <w:sz w:val="22"/>
        </w:rPr>
        <w:t>Replay when you discover another quiet keeper, or when a column item has been retold so often it has swollen. Date the new page. Add the new moment at its actual size. Old columns stay.</w:t>
      </w:r>
    </w:p>
    <w:p>
      <w:pPr>
        <w:pStyle w:val="Heading2"/>
        <w:keepNext/>
        <w:spacing w:before="280" w:after="80"/>
      </w:pPr>
      <w:bookmarkStart w:id="931" w:name="chapter-074-examples"/>
      <w:r>
        <w:rPr>
          <w:rFonts w:ascii="Palatino Linotype" w:hAnsi="Palatino Linotype" w:cs="Palatino Linotype" w:eastAsia="Palatino Linotype"/>
          <w:b w:val="0"/>
          <w:i w:val="0"/>
          <w:color w:val="7C3A46"/>
          <w:sz w:val="32"/>
        </w:rPr>
        <w:t>Examples</w:t>
      </w:r>
      <w:bookmarkEnd w:id="931"/>
    </w:p>
    <w:p>
      <w:pPr>
        <w:keepNext w:val="0"/>
        <w:spacing w:before="0" w:after="160"/>
      </w:pPr>
      <w:r>
        <w:rPr>
          <w:rFonts w:ascii="Georgia" w:hAnsi="Georgia" w:cs="Georgia" w:eastAsia="Georgia"/>
          <w:b w:val="0"/>
          <w:i w:val="0"/>
          <w:color w:val="241F1C"/>
          <w:sz w:val="22"/>
        </w:rPr>
        <w:t>Fictional. Rowan and Vale are an illustration, not a portrait of you.</w:t>
      </w:r>
    </w:p>
    <w:p>
      <w:pPr>
        <w:keepNext w:val="0"/>
        <w:spacing w:before="0" w:after="160"/>
      </w:pPr>
      <w:r>
        <w:rPr>
          <w:rFonts w:ascii="Georgia" w:hAnsi="Georgia" w:cs="Georgia" w:eastAsia="Georgia"/>
          <w:b w:val="0"/>
          <w:i w:val="0"/>
          <w:color w:val="241F1C"/>
          <w:sz w:val="22"/>
        </w:rPr>
        <w:t>Vale's list includes a small one: "The week my wrist was taped, you moved the bin to the curb the night before collection and never mentioned it. I had cried in the car about being useless. I never told you the bin was the thing that let me sleep."</w:t>
      </w:r>
    </w:p>
    <w:p>
      <w:pPr>
        <w:keepNext w:val="0"/>
        <w:spacing w:before="0" w:after="160"/>
      </w:pPr>
      <w:r>
        <w:rPr>
          <w:rFonts w:ascii="Georgia" w:hAnsi="Georgia" w:cs="Georgia" w:eastAsia="Georgia"/>
          <w:b w:val="0"/>
          <w:i w:val="0"/>
          <w:color w:val="241F1C"/>
          <w:sz w:val="22"/>
        </w:rPr>
        <w:t>Rowan had filed the bin under Tuesday. Rowan says, "I remember a bag and a lid. I did not know about the car." One question: "Was it the help, or that I kept my mouth shut about it?" Vale says, "The silence. A speech would have made me the patient."</w:t>
      </w:r>
    </w:p>
    <w:p>
      <w:pPr>
        <w:keepNext w:val="0"/>
        <w:spacing w:before="0" w:after="160"/>
      </w:pPr>
      <w:r>
        <w:rPr>
          <w:rFonts w:ascii="Georgia" w:hAnsi="Georgia" w:cs="Georgia" w:eastAsia="Georgia"/>
          <w:b w:val="0"/>
          <w:i w:val="0"/>
          <w:color w:val="241F1C"/>
          <w:sz w:val="22"/>
        </w:rPr>
        <w:t>Rowan's item is from another day. "After the bad meeting you said, 'You don't have to be interesting tonight.' I treated it as a throwaway. I had been competent at people for nine hours. That sentence was the first time I was allowed to be dull."</w:t>
      </w:r>
    </w:p>
    <w:p>
      <w:pPr>
        <w:keepNext w:val="0"/>
        <w:spacing w:before="0" w:after="160"/>
      </w:pPr>
      <w:r>
        <w:rPr>
          <w:rFonts w:ascii="Georgia" w:hAnsi="Georgia" w:cs="Georgia" w:eastAsia="Georgia"/>
          <w:b w:val="0"/>
          <w:i w:val="0"/>
          <w:color w:val="241F1C"/>
          <w:sz w:val="22"/>
        </w:rPr>
        <w:t>Vale starts to answer with a matching confession. Rowan shakes their head, friendly. "Let me finish being thanked, or whatever this is. Your item can be next, and it does not have to be the same size." Vale says, "I'm glad, and I need a minute," and they sit with the kettle on. The minute is quiet. Then Vale offers a different gesture, from a morning Rowan has half forgotten, and they do not weigh the two on a scale.</w:t>
      </w:r>
    </w:p>
    <w:p>
      <w:pPr>
        <w:keepNext w:val="0"/>
        <w:spacing w:before="0" w:after="160"/>
      </w:pPr>
      <w:r>
        <w:rPr>
          <w:rFonts w:ascii="Georgia" w:hAnsi="Georgia" w:cs="Georgia" w:eastAsia="Georgia"/>
          <w:b w:val="0"/>
          <w:i w:val="0"/>
          <w:color w:val="241F1C"/>
          <w:sz w:val="22"/>
        </w:rPr>
        <w:t>On the shared page they keep both, in two columns. Vale's private list still holds a third item about a look in a hallway. Vale leaves it off. Unkept is a finished choice.</w:t>
      </w:r>
    </w:p>
    <w:p>
      <w:pPr>
        <w:pStyle w:val="Heading2"/>
        <w:keepNext/>
        <w:spacing w:before="280" w:after="80"/>
      </w:pPr>
      <w:bookmarkStart w:id="932" w:name="chapter-074-afterward"/>
      <w:r>
        <w:rPr>
          <w:rFonts w:ascii="Palatino Linotype" w:hAnsi="Palatino Linotype" w:cs="Palatino Linotype" w:eastAsia="Palatino Linotype"/>
          <w:b w:val="0"/>
          <w:i w:val="0"/>
          <w:color w:val="7C3A46"/>
          <w:sz w:val="32"/>
        </w:rPr>
        <w:t>Afterward</w:t>
      </w:r>
      <w:bookmarkEnd w:id="932"/>
    </w:p>
    <w:p>
      <w:pPr>
        <w:keepNext w:val="0"/>
        <w:spacing w:before="0" w:after="160"/>
      </w:pPr>
      <w:r>
        <w:rPr>
          <w:rFonts w:ascii="Georgia" w:hAnsi="Georgia" w:cs="Georgia" w:eastAsia="Georgia"/>
          <w:b w:val="0"/>
          <w:i w:val="0"/>
          <w:color w:val="241F1C"/>
          <w:sz w:val="22"/>
        </w:rPr>
        <w:t>Stay with the size you just heard. A lesson is optional.</w:t>
      </w:r>
    </w:p>
    <w:p>
      <w:pPr>
        <w:keepNext w:val="0"/>
        <w:spacing w:before="0" w:after="160"/>
      </w:pPr>
      <w:r>
        <w:rPr>
          <w:rFonts w:ascii="Georgia" w:hAnsi="Georgia" w:cs="Georgia" w:eastAsia="Georgia"/>
          <w:b w:val="0"/>
          <w:i w:val="0"/>
          <w:color w:val="241F1C"/>
          <w:sz w:val="22"/>
        </w:rPr>
        <w:t>Which item surprised the person who had done it? Where did you want to deflect, explain, or pay the moment back on the spot? Did any sentence arrive wearing a complaint? What, if anything, belongs in the columns, and what stays in a margin?</w:t>
      </w:r>
    </w:p>
    <w:p>
      <w:pPr>
        <w:keepNext w:val="0"/>
        <w:spacing w:before="0" w:after="160"/>
      </w:pPr>
      <w:r>
        <w:rPr>
          <w:rFonts w:ascii="Georgia" w:hAnsi="Georgia" w:cs="Georgia" w:eastAsia="Georgia"/>
          <w:b w:val="0"/>
          <w:i w:val="0"/>
          <w:color w:val="241F1C"/>
          <w:sz w:val="22"/>
        </w:rPr>
        <w:t>Unnoticed care is a fact about attention. It is a verdict on love in nobody's mouth. You can be glad a small thing mattered and still have missed it at the time.</w:t>
      </w:r>
    </w:p>
    <w:p>
      <w:pPr>
        <w:pStyle w:val="Heading2"/>
        <w:keepNext/>
        <w:spacing w:before="280" w:after="80"/>
      </w:pPr>
      <w:bookmarkStart w:id="933" w:name="chapter-074-our-story"/>
      <w:r>
        <w:rPr>
          <w:rFonts w:ascii="Palatino Linotype" w:hAnsi="Palatino Linotype" w:cs="Palatino Linotype" w:eastAsia="Palatino Linotype"/>
          <w:b w:val="0"/>
          <w:i w:val="0"/>
          <w:color w:val="7C3A46"/>
          <w:sz w:val="32"/>
        </w:rPr>
        <w:t>Our Story</w:t>
      </w:r>
      <w:bookmarkEnd w:id="933"/>
    </w:p>
    <w:p>
      <w:pPr>
        <w:keepNext w:val="0"/>
        <w:spacing w:before="0" w:after="160"/>
      </w:pPr>
      <w:r>
        <w:rPr>
          <w:rFonts w:ascii="Georgia" w:hAnsi="Georgia" w:cs="Georgia" w:eastAsia="Georgia"/>
          <w:b w:val="0"/>
          <w:i w:val="0"/>
          <w:color w:val="241F1C"/>
          <w:sz w:val="22"/>
        </w:rPr>
        <w:t>Date the session, the version, and the place. The personal lists can hold items you never read aloud. They are optional to share. The columns are the part you both agree to keep.</w:t>
      </w:r>
    </w:p>
    <w:tbl>
      <w:tblPr>
        <w:tblW w:type="dxa" w:w="8122"/>
        <w:tblLayout w:type="fixed"/>
        <w:tblLook w:firstColumn="1" w:firstRow="1" w:lastColumn="0" w:lastRow="0" w:noHBand="0" w:noVBand="1" w:val="04A0"/>
        <w:tblBorders>
          <w:top w:val="single" w:sz="8" w:space="0" w:color="D9CFC0"/>
          <w:left w:val="single" w:sz="8" w:space="0" w:color="D9CFC0"/>
          <w:bottom w:val="single" w:sz="8" w:space="0" w:color="D9CFC0"/>
          <w:right w:val="single" w:sz="8" w:space="0" w:color="D9CFC0"/>
          <w:insideH w:val="nil" w:sz="0" w:space="0" w:color="auto"/>
          <w:insideV w:val="nil" w:sz="0" w:space="0" w:color="auto"/>
        </w:tblBorders>
      </w:tblPr>
      <w:tblGrid>
        <w:gridCol w:w="8122"/>
      </w:tblGrid>
      <w:tr>
        <w:trPr>
          <w:cantSplit/>
        </w:trPr>
        <w:tc>
          <w:tcPr>
            <w:tcW w:type="dxa" w:w="8122"/>
            <w:shd w:val="clear" w:color="auto" w:fill="FBF8F2"/>
            <w:tcMar>
              <w:top w:w="80" w:type="dxa"/>
              <w:left w:w="140" w:type="dxa"/>
              <w:bottom w:w="80" w:type="dxa"/>
              <w:right w:w="140" w:type="dxa"/>
            </w:tcMar>
          </w:tcPr>
          <w:p>
            <w:pPr>
              <w:spacing w:after="40"/>
            </w:pPr>
            <w:r>
              <w:rPr>
                <w:rFonts w:ascii="Calibri" w:hAnsi="Calibri" w:cs="Calibri" w:eastAsia="Calibri"/>
                <w:b w:val="0"/>
                <w:i w:val="0"/>
                <w:color w:val="A85A32"/>
                <w:sz w:val="18"/>
              </w:rPr>
              <w:t>OUR STORY</w:t>
            </w:r>
          </w:p>
          <w:p>
            <w:pPr>
              <w:spacing w:after="80"/>
            </w:pPr>
            <w:r>
              <w:rPr>
                <w:rFonts w:ascii="Georgia" w:hAnsi="Georgia" w:cs="Georgia" w:eastAsia="Georgia"/>
                <w:b w:val="0"/>
                <w:i/>
                <w:color w:val="241F1C"/>
                <w:sz w:val="20"/>
              </w:rPr>
              <w:t>Sharing either private page is optional.</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Session</w:t>
            </w:r>
          </w:p>
          <w:p>
            <w:pPr>
              <w:spacing w:after="40"/>
            </w:pPr>
            <w:r>
              <w:rPr>
                <w:rFonts w:ascii="Georgia" w:hAnsi="Georgia" w:cs="Georgia" w:eastAsia="Georgia"/>
                <w:b w:val="0"/>
                <w:i/>
                <w:color w:val="241F1C"/>
                <w:sz w:val="20"/>
              </w:rPr>
              <w:t>date, time, place, version played, mood if wanted, intention, initials if wanted, done or paused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one of you</w:t>
            </w:r>
          </w:p>
          <w:p>
            <w:pPr>
              <w:keepNext/>
              <w:spacing w:before="120" w:after="20"/>
            </w:pPr>
            <w:r>
              <w:rPr>
                <w:rFonts w:ascii="Georgia" w:hAnsi="Georgia" w:cs="Georgia" w:eastAsia="Georgia"/>
                <w:b w:val="0"/>
                <w:i w:val="0"/>
                <w:color w:val="241F1C"/>
                <w:sz w:val="22"/>
              </w:rPr>
              <w:t>A small gesture or sentence of the other person's that mattered more than they knew, and why it stayed with you.</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One item smaller than a gift or a trip, and the question you are willing to answer about it.</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the other</w:t>
            </w:r>
          </w:p>
          <w:p>
            <w:pPr>
              <w:keepNext/>
              <w:spacing w:before="120" w:after="20"/>
            </w:pPr>
            <w:r>
              <w:rPr>
                <w:rFonts w:ascii="Georgia" w:hAnsi="Georgia" w:cs="Georgia" w:eastAsia="Georgia"/>
                <w:b w:val="0"/>
                <w:i w:val="0"/>
                <w:color w:val="241F1C"/>
                <w:sz w:val="22"/>
              </w:rPr>
              <w:t>A different gesture or sentence of theirs, from another day, that you carried longer than they would have guessed.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you want entered in the two columns, and any item that stays off the shared page.</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Shared page</w:t>
            </w:r>
          </w:p>
          <w:p>
            <w:pPr>
              <w:keepNext/>
              <w:spacing w:before="120" w:after="20"/>
            </w:pPr>
            <w:r>
              <w:rPr>
                <w:rFonts w:ascii="Georgia" w:hAnsi="Georgia" w:cs="Georgia" w:eastAsia="Georgia"/>
                <w:b w:val="0"/>
                <w:i w:val="0"/>
                <w:color w:val="241F1C"/>
                <w:sz w:val="22"/>
              </w:rPr>
              <w:t>The two moments, side by side, at the size they actually were.</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actually happened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 line or moment worth keeping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we discovered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we might do next, if anything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Revisit</w:t>
            </w:r>
          </w:p>
          <w:p>
            <w:pPr>
              <w:keepNext/>
              <w:spacing w:before="120" w:after="20"/>
            </w:pPr>
            <w:r>
              <w:rPr>
                <w:rFonts w:ascii="Georgia" w:hAnsi="Georgia" w:cs="Georgia" w:eastAsia="Georgia"/>
                <w:b w:val="0"/>
                <w:i w:val="0"/>
                <w:color w:val="241F1C"/>
                <w:sz w:val="22"/>
              </w:rPr>
              <w:t>What else, since that conversation, turned out to have mattered quietly?</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Attempt, date, and what changed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Then versus now</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bl>
    <w:p>
      <w:pPr>
        <w:spacing w:after="120"/>
      </w:pPr>
    </w:p>
    <w:p>
      <w:pPr>
        <w:pStyle w:val="Heading2"/>
        <w:keepNext/>
        <w:spacing w:before="280" w:after="80"/>
      </w:pPr>
      <w:bookmarkStart w:id="934" w:name="chapter-074-notes"/>
      <w:r>
        <w:rPr>
          <w:rFonts w:ascii="Palatino Linotype" w:hAnsi="Palatino Linotype" w:cs="Palatino Linotype" w:eastAsia="Palatino Linotype"/>
          <w:b w:val="0"/>
          <w:i w:val="0"/>
          <w:color w:val="7C3A46"/>
          <w:sz w:val="32"/>
        </w:rPr>
        <w:t>Notes</w:t>
      </w:r>
      <w:bookmarkEnd w:id="934"/>
    </w:p>
    <w:p>
      <w:pPr>
        <w:keepNext w:val="0"/>
        <w:spacing w:before="0" w:after="160"/>
      </w:pPr>
      <w:r>
        <w:rPr>
          <w:rFonts w:ascii="Georgia" w:hAnsi="Georgia" w:cs="Georgia" w:eastAsia="Georgia"/>
          <w:b w:val="0"/>
          <w:i w:val="0"/>
          <w:color w:val="241F1C"/>
          <w:sz w:val="22"/>
        </w:rPr>
        <w:t>See G2012. Feeling appreciative and feeling appreciated were tied, across methods, to responsiveness, commitment, and relationship maintenance. Appreciation can be visible in behavior. That is a relationship-maintenance finding. It did not test a scripted reveal of underestimated past gestures, and it is not a clinical trial of this chapter.</w:t>
      </w:r>
    </w:p>
    <w:p>
      <w:pPr>
        <w:keepNext w:val="0"/>
        <w:spacing w:before="0" w:after="160"/>
      </w:pPr>
      <w:r>
        <w:rPr>
          <w:rFonts w:ascii="Georgia" w:hAnsi="Georgia" w:cs="Georgia" w:eastAsia="Georgia"/>
          <w:b w:val="0"/>
          <w:i w:val="0"/>
          <w:color w:val="241F1C"/>
          <w:sz w:val="22"/>
        </w:rPr>
        <w:t>See G2004. Telling someone about a good event was associated with positive affect and well-being beyond the event itself. Perceived active-constructive responses were associated with higher relationship quality. Passive or destructive responses were not the helpful pattern. A partner hearing that a small past act mattered is adjacent to that work. G2004 did not test this reveal.</w:t>
      </w:r>
    </w:p>
    <w:p>
      <w:pPr>
        <w:keepNext w:val="0"/>
        <w:spacing w:before="0" w:after="160"/>
      </w:pPr>
      <w:r>
        <w:rPr>
          <w:rFonts w:ascii="Georgia" w:hAnsi="Georgia" w:cs="Georgia" w:eastAsia="Georgia"/>
          <w:b w:val="0"/>
          <w:i w:val="0"/>
          <w:color w:val="241F1C"/>
          <w:sz w:val="22"/>
        </w:rPr>
        <w:t>No reciprocal item of equal size is required. Stock praise belongs in another conversation.</w:t>
      </w:r>
    </w:p>
    <w:p>
      <w:r>
        <w:br w:type="page"/>
      </w:r>
    </w:p>
    <w:p>
      <w:pPr>
        <w:keepNext w:val="0"/>
        <w:spacing w:before="0" w:after="0"/>
      </w:pPr>
      <w:r>
        <w:rPr>
          <w:rFonts w:ascii="Calibri" w:hAnsi="Calibri" w:cs="Calibri" w:eastAsia="Calibri"/>
          <w:b w:val="0"/>
          <w:i w:val="0"/>
          <w:color w:val="A85A32"/>
          <w:sz w:val="18"/>
        </w:rPr>
        <w:t>PART 10 · THE PAST, THE PRESENT, AND THE STORY OF US</w:t>
      </w:r>
    </w:p>
    <w:p>
      <w:pPr>
        <w:keepNext w:val="0"/>
        <w:spacing w:before="0" w:after="40"/>
      </w:pPr>
      <w:r>
        <w:rPr>
          <w:rFonts w:ascii="Palatino Linotype" w:hAnsi="Palatino Linotype" w:cs="Palatino Linotype" w:eastAsia="Palatino Linotype"/>
          <w:b w:val="0"/>
          <w:i w:val="0"/>
          <w:color w:val="A85A32"/>
          <w:sz w:val="22"/>
        </w:rPr>
        <w:t>075</w:t>
      </w:r>
    </w:p>
    <w:p>
      <w:pPr>
        <w:pStyle w:val="Heading1"/>
        <w:keepNext/>
        <w:spacing w:before="0" w:after="120"/>
      </w:pPr>
      <w:bookmarkStart w:id="935" w:name="chapter-075"/>
      <w:r>
        <w:rPr>
          <w:rFonts w:ascii="Palatino Linotype" w:hAnsi="Palatino Linotype" w:cs="Palatino Linotype" w:eastAsia="Palatino Linotype"/>
          <w:b w:val="0"/>
          <w:i w:val="0"/>
          <w:color w:val="241F1C"/>
          <w:sz w:val="52"/>
        </w:rPr>
        <w:t>Our Greatest Hits</w:t>
      </w:r>
      <w:bookmarkEnd w:id="935"/>
    </w:p>
    <w:p>
      <w:pPr>
        <w:keepNext w:val="0"/>
        <w:spacing w:before="0" w:after="120"/>
      </w:pPr>
      <w:r>
        <w:rPr>
          <w:rFonts w:ascii="Georgia" w:hAnsi="Georgia" w:cs="Georgia" w:eastAsia="Georgia"/>
          <w:b w:val="0"/>
          <w:i/>
          <w:color w:val="241F1C"/>
          <w:sz w:val="24"/>
        </w:rPr>
        <w:t>Four kinds of shared story, compiled as a set list you might actually play again.</w:t>
      </w:r>
    </w:p>
    <w:p>
      <w:r>
        <w:drawing>
          <wp:inline xmlns:a="http://schemas.openxmlformats.org/drawingml/2006/main" xmlns:pic="http://schemas.openxmlformats.org/drawingml/2006/picture">
            <wp:extent cx="4754880" cy="2674620"/>
            <wp:docPr id="86" name="Picture 86"/>
            <wp:cNvGraphicFramePr>
              <a:graphicFrameLocks noChangeAspect="1"/>
            </wp:cNvGraphicFramePr>
            <a:graphic>
              <a:graphicData uri="http://schemas.openxmlformats.org/drawingml/2006/picture">
                <pic:pic>
                  <pic:nvPicPr>
                    <pic:cNvPr id="0" name="illustration.jpg"/>
                    <pic:cNvPicPr/>
                  </pic:nvPicPr>
                  <pic:blipFill>
                    <a:blip r:embed="rId98"/>
                    <a:stretch>
                      <a:fillRect/>
                    </a:stretch>
                  </pic:blipFill>
                  <pic:spPr>
                    <a:xfrm>
                      <a:off x="0" y="0"/>
                      <a:ext cx="4754880" cy="2674620"/>
                    </a:xfrm>
                    <a:prstGeom prst="rect"/>
                  </pic:spPr>
                </pic:pic>
              </a:graphicData>
            </a:graphic>
          </wp:inline>
        </w:drawing>
      </w:r>
    </w:p>
    <w:p>
      <w:pPr>
        <w:keepNext w:val="0"/>
        <w:spacing w:before="0" w:after="80"/>
      </w:pPr>
      <w:r>
        <w:rPr>
          <w:rFonts w:ascii="Calibri" w:hAnsi="Calibri" w:cs="Calibri" w:eastAsia="Calibri"/>
          <w:b w:val="0"/>
          <w:i w:val="0"/>
          <w:color w:val="3E6464"/>
          <w:sz w:val="18"/>
        </w:rPr>
        <w:t>reimagined · 50 minutes · personal · low energy · indoors, seated, or by call</w:t>
      </w:r>
    </w:p>
    <w:p>
      <w:pPr>
        <w:spacing w:after="160"/>
      </w:pPr>
      <w:r>
        <w:rPr>
          <w:rFonts w:ascii="Calibri" w:hAnsi="Calibri" w:cs="Calibri" w:eastAsia="Calibri"/>
          <w:b w:val="0"/>
          <w:i w:val="0"/>
          <w:color w:val="3E6464"/>
          <w:sz w:val="18"/>
        </w:rPr>
        <w:t xml:space="preserve">See also </w:t>
      </w:r>
      <w:hyperlink w:anchor="chapter-074">
        <w:r>
          <w:rPr>
            <w:rFonts w:ascii="Georgia" w:hAnsi="Georgia" w:cs="Georgia" w:eastAsia="Georgia"/>
            <w:sz w:val="18"/>
            <w:color w:val="3E6464"/>
            <w:u w:val="single"/>
          </w:rPr>
          <w:t xml:space="preserve">074</w:t>
        </w:r>
      </w:hyperlink>
      <w:r>
        <w:rPr>
          <w:rFonts w:ascii="Calibri" w:hAnsi="Calibri" w:cs="Calibri" w:eastAsia="Calibri"/>
          <w:b w:val="0"/>
          <w:i w:val="0"/>
          <w:color w:val="3E6464"/>
          <w:sz w:val="18"/>
        </w:rPr>
        <w:t xml:space="preserve">, </w:t>
      </w:r>
      <w:hyperlink w:anchor="chapter-077">
        <w:r>
          <w:rPr>
            <w:rFonts w:ascii="Georgia" w:hAnsi="Georgia" w:cs="Georgia" w:eastAsia="Georgia"/>
            <w:sz w:val="18"/>
            <w:color w:val="3E6464"/>
            <w:u w:val="single"/>
          </w:rPr>
          <w:t xml:space="preserve">077</w:t>
        </w:r>
      </w:hyperlink>
      <w:r>
        <w:rPr>
          <w:rFonts w:ascii="Calibri" w:hAnsi="Calibri" w:cs="Calibri" w:eastAsia="Calibri"/>
          <w:b w:val="0"/>
          <w:i w:val="0"/>
          <w:color w:val="3E6464"/>
          <w:sz w:val="18"/>
        </w:rPr>
        <w:t xml:space="preserve">, </w:t>
      </w:r>
      <w:hyperlink w:anchor="chapter-079">
        <w:r>
          <w:rPr>
            <w:rFonts w:ascii="Georgia" w:hAnsi="Georgia" w:cs="Georgia" w:eastAsia="Georgia"/>
            <w:sz w:val="18"/>
            <w:color w:val="3E6464"/>
            <w:u w:val="single"/>
          </w:rPr>
          <w:t xml:space="preserve">079</w:t>
        </w:r>
      </w:hyperlink>
    </w:p>
    <w:p>
      <w:pPr>
        <w:pStyle w:val="Heading2"/>
        <w:keepNext/>
        <w:spacing w:before="280" w:after="80"/>
      </w:pPr>
      <w:bookmarkStart w:id="936" w:name="chapter-075-the-hook"/>
      <w:r>
        <w:rPr>
          <w:rFonts w:ascii="Palatino Linotype" w:hAnsi="Palatino Linotype" w:cs="Palatino Linotype" w:eastAsia="Palatino Linotype"/>
          <w:b w:val="0"/>
          <w:i w:val="0"/>
          <w:color w:val="7C3A46"/>
          <w:sz w:val="32"/>
        </w:rPr>
        <w:t>The hook</w:t>
      </w:r>
      <w:bookmarkEnd w:id="936"/>
    </w:p>
    <w:p>
      <w:pPr>
        <w:keepNext w:val="0"/>
        <w:spacing w:before="0" w:after="160"/>
      </w:pPr>
      <w:r>
        <w:rPr>
          <w:rFonts w:ascii="Georgia" w:hAnsi="Georgia" w:cs="Georgia" w:eastAsia="Georgia"/>
          <w:b w:val="0"/>
          <w:i w:val="0"/>
          <w:color w:val="241F1C"/>
          <w:sz w:val="22"/>
        </w:rPr>
        <w:t>Four columns, and only those: funniest, most romantic, unexpected, meaningful. Every long affection develops a set list. Some stories get requested at dinners until the telling is smoother than the night was. Some have never been named out loud as keepers. A single "best of" montage flattens the funny night, the tender hour, the weird turn, and the meaningful one into one glow. Those are four different instruments. This chapter gives each a column.</w:t>
      </w:r>
    </w:p>
    <w:p>
      <w:pPr>
        <w:keepNext w:val="0"/>
        <w:spacing w:before="0" w:after="160"/>
      </w:pPr>
      <w:r>
        <w:rPr>
          <w:rFonts w:ascii="Georgia" w:hAnsi="Georgia" w:cs="Georgia" w:eastAsia="Georgia"/>
          <w:b w:val="0"/>
          <w:i w:val="0"/>
          <w:color w:val="241F1C"/>
          <w:sz w:val="22"/>
        </w:rPr>
        <w:t>You compile a repertoire you are willing to call the hits, knowing you may revise it later with affection. The beginning, drafted apart, is 073. A hard year keeps its map in 077. One day, rebuilt in order, is 080. Music, if the song is the point, is 079. An empty column stays empty. A short list, if you are early together, is a real set list. Nobody scores a relationship by how many encores it owns.</w:t>
      </w:r>
    </w:p>
    <w:p>
      <w:pPr>
        <w:pStyle w:val="Heading2"/>
        <w:keepNext/>
        <w:spacing w:before="280" w:after="80"/>
      </w:pPr>
      <w:bookmarkStart w:id="937" w:name="chapter-075-why-it-might-matter"/>
      <w:r>
        <w:rPr>
          <w:rFonts w:ascii="Palatino Linotype" w:hAnsi="Palatino Linotype" w:cs="Palatino Linotype" w:eastAsia="Palatino Linotype"/>
          <w:b w:val="0"/>
          <w:i w:val="0"/>
          <w:color w:val="7C3A46"/>
          <w:sz w:val="32"/>
        </w:rPr>
        <w:t>Why it might matter</w:t>
      </w:r>
      <w:bookmarkEnd w:id="937"/>
    </w:p>
    <w:p>
      <w:pPr>
        <w:keepNext w:val="0"/>
        <w:spacing w:before="0" w:after="160"/>
      </w:pPr>
      <w:r>
        <w:rPr>
          <w:rFonts w:ascii="Georgia" w:hAnsi="Georgia" w:cs="Georgia" w:eastAsia="Georgia"/>
          <w:b w:val="0"/>
          <w:i w:val="0"/>
          <w:color w:val="241F1C"/>
          <w:sz w:val="22"/>
        </w:rPr>
        <w:t>Favorite stories already circulate at tables and reunions. That folk habit has a known failure: the same three anecdotes crowd out the rest, and the listener's job becomes waiting to talk. Compiling four kinds of hit asks you to look sideways. The unexpected story often carries more of your actual life than the one you have polished for guests.</w:t>
      </w:r>
    </w:p>
    <w:p>
      <w:pPr>
        <w:keepNext w:val="0"/>
        <w:spacing w:before="0" w:after="160"/>
      </w:pPr>
      <w:r>
        <w:rPr>
          <w:rFonts w:ascii="Georgia" w:hAnsi="Georgia" w:cs="Georgia" w:eastAsia="Georgia"/>
          <w:b w:val="0"/>
          <w:i w:val="0"/>
          <w:color w:val="241F1C"/>
          <w:sz w:val="22"/>
        </w:rPr>
        <w:t>When someone shares a good event, an interested, specific response is the pattern associated with higher relationship quality. A passive hearing, or a response that dents the story, was not that pattern. See G2004 in the notes. A greatest-hits evening was not the study. The listener's work here is borrowed from that shape: ask for one extra detail, and name the part that landed. Then keep your own nomination until your own turn. Topping a story in the same breath teaches the teller to hurry.</w:t>
      </w:r>
    </w:p>
    <w:p>
      <w:pPr>
        <w:keepNext w:val="0"/>
        <w:spacing w:before="0" w:after="160"/>
      </w:pPr>
      <w:r>
        <w:rPr>
          <w:rFonts w:ascii="Georgia" w:hAnsi="Georgia" w:cs="Georgia" w:eastAsia="Georgia"/>
          <w:b w:val="0"/>
          <w:i w:val="0"/>
          <w:color w:val="241F1C"/>
          <w:sz w:val="22"/>
        </w:rPr>
        <w:t>One oral-history study, conducted with married parents, found that the manner of telling was associated with later stability in that sample over about three years. See B1992 in the notes. Repeating beloved stories is a pleasure and a record. This set list was not that interview, and it supplies a forecast about staying together in nobody's data. Hard years keep their own map, in 077. This hour can stay a repertoire because the hard arc has somewhere else to sit.</w:t>
      </w:r>
    </w:p>
    <w:p>
      <w:pPr>
        <w:pStyle w:val="Heading2"/>
        <w:keepNext/>
        <w:spacing w:before="280" w:after="80"/>
      </w:pPr>
      <w:bookmarkStart w:id="938" w:name="chapter-075-before-you-begin"/>
      <w:r>
        <w:rPr>
          <w:rFonts w:ascii="Palatino Linotype" w:hAnsi="Palatino Linotype" w:cs="Palatino Linotype" w:eastAsia="Palatino Linotype"/>
          <w:b w:val="0"/>
          <w:i w:val="0"/>
          <w:color w:val="7C3A46"/>
          <w:sz w:val="32"/>
        </w:rPr>
        <w:t>Before you begin</w:t>
      </w:r>
      <w:bookmarkEnd w:id="938"/>
    </w:p>
    <w:p>
      <w:pPr>
        <w:keepNext w:val="0"/>
        <w:spacing w:before="0" w:after="160"/>
      </w:pPr>
      <w:r>
        <w:rPr>
          <w:rFonts w:ascii="Georgia" w:hAnsi="Georgia" w:cs="Georgia" w:eastAsia="Georgia"/>
          <w:b w:val="0"/>
          <w:i w:val="0"/>
          <w:color w:val="241F1C"/>
          <w:sz w:val="22"/>
        </w:rPr>
        <w:t>About 50 minutes, seated. Four cards, or four headings on a page: funniest, most romantic, unexpected, meaningful. A shared document and a call work if you are apart. Stories can be written for a partner who misses hearing. Skip punch lines that depend on a sense either of you lacks. If a related song wants to play, you may leave it off. 079 is the chapter that gives music its own stories.</w:t>
      </w:r>
    </w:p>
    <w:p>
      <w:pPr>
        <w:keepNext w:val="0"/>
        <w:spacing w:before="0" w:after="160"/>
      </w:pPr>
      <w:r>
        <w:rPr>
          <w:rFonts w:ascii="Georgia" w:hAnsi="Georgia" w:cs="Georgia" w:eastAsia="Georgia"/>
          <w:b w:val="0"/>
          <w:i w:val="0"/>
          <w:color w:val="241F1C"/>
          <w:sz w:val="22"/>
        </w:rPr>
        <w:t>Phones facedown, unless one of them is holding a photo you both already agree to look at. The activity stays in the chairs. Compiling is the work. A staged reunion can wait for an actual party.</w:t>
      </w:r>
    </w:p>
    <w:p>
      <w:pPr>
        <w:keepNext w:val="0"/>
        <w:spacing w:before="0" w:after="160"/>
      </w:pPr>
      <w:r>
        <w:rPr>
          <w:rFonts w:ascii="Georgia" w:hAnsi="Georgia" w:cs="Georgia" w:eastAsia="Georgia"/>
          <w:b w:val="0"/>
          <w:i w:val="0"/>
          <w:color w:val="241F1C"/>
          <w:sz w:val="22"/>
        </w:rPr>
        <w:t>One check before anything enters the shared set list. Stories about sex, bodies, family, or someone else's embarrassment need a yes from both of you. Either person can move a nomination to a private margin with no case to argue. An in-joke that humiliates a partner, or a friend who is not in the room, stays off the list. "Unexpected" is a turn you did not see coming. A grievance wearing a funny hat belongs in a different conversation.</w:t>
      </w:r>
    </w:p>
    <w:p>
      <w:pPr>
        <w:keepNext w:val="0"/>
        <w:spacing w:before="0" w:after="160"/>
      </w:pPr>
      <w:r>
        <w:rPr>
          <w:rFonts w:ascii="Georgia" w:hAnsi="Georgia" w:cs="Georgia" w:eastAsia="Georgia"/>
          <w:b w:val="0"/>
          <w:i w:val="0"/>
          <w:color w:val="241F1C"/>
          <w:sz w:val="22"/>
        </w:rPr>
        <w:t>You may pass a column. You may change a prompt. Inventing a fake "most romantic" story so the card is full breaks the record. Empty is honest.</w:t>
      </w:r>
    </w:p>
    <w:p>
      <w:pPr>
        <w:pStyle w:val="Heading2"/>
        <w:keepNext/>
        <w:spacing w:before="280" w:after="80"/>
      </w:pPr>
      <w:bookmarkStart w:id="939" w:name="chapter-075-the-experience"/>
      <w:r>
        <w:rPr>
          <w:rFonts w:ascii="Palatino Linotype" w:hAnsi="Palatino Linotype" w:cs="Palatino Linotype" w:eastAsia="Palatino Linotype"/>
          <w:b w:val="0"/>
          <w:i w:val="0"/>
          <w:color w:val="7C3A46"/>
          <w:sz w:val="32"/>
        </w:rPr>
        <w:t>The experience</w:t>
      </w:r>
      <w:bookmarkEnd w:id="939"/>
    </w:p>
    <w:p>
      <w:pPr>
        <w:keepNext w:val="0"/>
        <w:spacing w:before="0" w:after="160"/>
      </w:pPr>
      <w:r>
        <w:rPr>
          <w:rFonts w:ascii="Georgia" w:hAnsi="Georgia" w:cs="Georgia" w:eastAsia="Georgia"/>
          <w:b/>
          <w:i w:val="0"/>
          <w:color w:val="241F1C"/>
          <w:sz w:val="22"/>
        </w:rPr>
        <w:t>Nominate, about 10 minutes, quietly if you can.</w:t>
      </w:r>
      <w:r>
        <w:rPr>
          <w:rFonts w:ascii="Georgia" w:hAnsi="Georgia" w:cs="Georgia" w:eastAsia="Georgia"/>
          <w:b w:val="0"/>
          <w:i w:val="0"/>
          <w:color w:val="241F1C"/>
          <w:sz w:val="22"/>
        </w:rPr>
        <w:t xml:space="preserve"> Each person aims for at least one story per column, when they have one. Write a slug line: place, the turn, why it still plays. A slug is enough to tell from. If a column is blank, write "empty" and leave it.</w:t>
      </w:r>
    </w:p>
    <w:p>
      <w:pPr>
        <w:keepNext w:val="0"/>
        <w:spacing w:before="0" w:after="160"/>
      </w:pPr>
      <w:r>
        <w:rPr>
          <w:rFonts w:ascii="Georgia" w:hAnsi="Georgia" w:cs="Georgia" w:eastAsia="Georgia"/>
          <w:b w:val="0"/>
          <w:i w:val="0"/>
          <w:color w:val="241F1C"/>
          <w:sz w:val="22"/>
        </w:rPr>
        <w:t>New couples, write the few you actually have. Three true slugs beat four performances.</w:t>
      </w:r>
    </w:p>
    <w:p>
      <w:pPr>
        <w:keepNext w:val="0"/>
        <w:spacing w:before="0" w:after="160"/>
      </w:pPr>
      <w:r>
        <w:rPr>
          <w:rFonts w:ascii="Georgia" w:hAnsi="Georgia" w:cs="Georgia" w:eastAsia="Georgia"/>
          <w:b/>
          <w:i w:val="0"/>
          <w:color w:val="241F1C"/>
          <w:sz w:val="22"/>
        </w:rPr>
        <w:t>Tell.</w:t>
      </w:r>
      <w:r>
        <w:rPr>
          <w:rFonts w:ascii="Georgia" w:hAnsi="Georgia" w:cs="Georgia" w:eastAsia="Georgia"/>
          <w:b w:val="0"/>
          <w:i w:val="0"/>
          <w:color w:val="241F1C"/>
          <w:sz w:val="22"/>
        </w:rPr>
        <w:t xml:space="preserve"> Take a column at a time so the funny story is not asked to also be the meaningful one, unless you both agree it is doing two jobs. Say so, and let it sit in both columns with a note.</w:t>
      </w:r>
    </w:p>
    <w:p>
      <w:pPr>
        <w:keepNext w:val="0"/>
        <w:spacing w:before="0" w:after="160"/>
      </w:pPr>
      <w:r>
        <w:rPr>
          <w:rFonts w:ascii="Georgia" w:hAnsi="Georgia" w:cs="Georgia" w:eastAsia="Georgia"/>
          <w:b w:val="0"/>
          <w:i w:val="0"/>
          <w:color w:val="241F1C"/>
          <w:sz w:val="22"/>
        </w:rPr>
        <w:t>The teller takes a few minutes: where you were, the turn, and why it still plays. Include one sensory detail you can both follow. The listener does two things and then stops. They ask for one extra detail. They name the part that landed, in a sentence. "The part that landed is you both laughing under the mesh while the flashlight found you." Then they hold their own better story until their turn. A better story, offered immediately, shrinks the one still warm.</w:t>
      </w:r>
    </w:p>
    <w:p>
      <w:pPr>
        <w:keepNext w:val="0"/>
        <w:spacing w:before="0" w:after="160"/>
      </w:pPr>
      <w:r>
        <w:rPr>
          <w:rFonts w:ascii="Georgia" w:hAnsi="Georgia" w:cs="Georgia" w:eastAsia="Georgia"/>
          <w:b w:val="0"/>
          <w:i w:val="0"/>
          <w:color w:val="241F1C"/>
          <w:sz w:val="22"/>
        </w:rPr>
        <w:t>Switch tellers inside the column, or go all the way around the four headings and then switch. Either order works if both people get a real turn inside each column they can fill.</w:t>
      </w:r>
    </w:p>
    <w:p>
      <w:pPr>
        <w:keepNext w:val="0"/>
        <w:spacing w:before="0" w:after="160"/>
      </w:pPr>
      <w:r>
        <w:rPr>
          <w:rFonts w:ascii="Georgia" w:hAnsi="Georgia" w:cs="Georgia" w:eastAsia="Georgia"/>
          <w:b/>
          <w:i w:val="0"/>
          <w:color w:val="241F1C"/>
          <w:sz w:val="22"/>
        </w:rPr>
        <w:t>Disagreement is a beat.</w:t>
      </w:r>
      <w:r>
        <w:rPr>
          <w:rFonts w:ascii="Georgia" w:hAnsi="Georgia" w:cs="Georgia" w:eastAsia="Georgia"/>
          <w:b w:val="0"/>
          <w:i w:val="0"/>
          <w:color w:val="241F1C"/>
          <w:sz w:val="22"/>
        </w:rPr>
        <w:t xml:space="preserve"> If one of you thinks a story is funny and the other thinks it became funny an hour later, or never, write both reactions under the slug. You are compiling a repertoire. Nobody votes a winner. The split is part of the hit.</w:t>
      </w:r>
    </w:p>
    <w:p>
      <w:pPr>
        <w:keepNext w:val="0"/>
        <w:spacing w:before="0" w:after="160"/>
      </w:pPr>
      <w:r>
        <w:rPr>
          <w:rFonts w:ascii="Georgia" w:hAnsi="Georgia" w:cs="Georgia" w:eastAsia="Georgia"/>
          <w:b/>
          <w:i w:val="0"/>
          <w:color w:val="241F1C"/>
          <w:sz w:val="22"/>
        </w:rPr>
        <w:t>Close the set list.</w:t>
      </w:r>
      <w:r>
        <w:rPr>
          <w:rFonts w:ascii="Georgia" w:hAnsi="Georgia" w:cs="Georgia" w:eastAsia="Georgia"/>
          <w:b w:val="0"/>
          <w:i w:val="0"/>
          <w:color w:val="241F1C"/>
          <w:sz w:val="22"/>
        </w:rPr>
        <w:t xml:space="preserve"> Mark three stories you are willing to keep telling, and one detail a future retelling should stop sanding down. The unsanded detail is often the fear, the bad meal, or the 5 minutes before the laugh. Say it plainly: "When we tell the tent, we keep the part where I was scared." If you cannot agree on three, keep the ones you do agree on. A set list of one is allowed.</w:t>
      </w:r>
    </w:p>
    <w:p>
      <w:pPr>
        <w:keepNext w:val="0"/>
        <w:spacing w:before="0" w:after="160"/>
      </w:pPr>
      <w:r>
        <w:rPr>
          <w:rFonts w:ascii="Georgia" w:hAnsi="Georgia" w:cs="Georgia" w:eastAsia="Georgia"/>
          <w:b w:val="0"/>
          <w:i w:val="0"/>
          <w:color w:val="241F1C"/>
          <w:sz w:val="22"/>
        </w:rPr>
        <w:t>Read the four headings back once, empties included. Stop before the evening becomes a second dinner of the same stories.</w:t>
      </w:r>
    </w:p>
    <w:p>
      <w:pPr>
        <w:pStyle w:val="Heading2"/>
        <w:keepNext/>
        <w:spacing w:before="280" w:after="80"/>
      </w:pPr>
      <w:bookmarkStart w:id="940" w:name="chapter-075-three-ways-to-play"/>
      <w:r>
        <w:rPr>
          <w:rFonts w:ascii="Palatino Linotype" w:hAnsi="Palatino Linotype" w:cs="Palatino Linotype" w:eastAsia="Palatino Linotype"/>
          <w:b w:val="0"/>
          <w:i w:val="0"/>
          <w:color w:val="7C3A46"/>
          <w:sz w:val="32"/>
        </w:rPr>
        <w:t>Three ways to play</w:t>
      </w:r>
      <w:bookmarkEnd w:id="940"/>
    </w:p>
    <w:p>
      <w:pPr>
        <w:keepNext w:val="0"/>
        <w:spacing w:before="0" w:after="160"/>
      </w:pPr>
      <w:r>
        <w:rPr>
          <w:rFonts w:ascii="Georgia" w:hAnsi="Georgia" w:cs="Georgia" w:eastAsia="Georgia"/>
          <w:b/>
          <w:i w:val="0"/>
          <w:color w:val="241F1C"/>
          <w:sz w:val="22"/>
        </w:rPr>
        <w:t>20 minutes.</w:t>
      </w:r>
      <w:r>
        <w:rPr>
          <w:rFonts w:ascii="Georgia" w:hAnsi="Georgia" w:cs="Georgia" w:eastAsia="Georgia"/>
          <w:b w:val="0"/>
          <w:i w:val="0"/>
          <w:color w:val="241F1C"/>
          <w:sz w:val="22"/>
        </w:rPr>
        <w:t xml:space="preserve"> One column each, your choice, plus a glance at the other three so you notice what you are skipping. Tell, ask for one detail, name what landed. Mark one keeper and one detail to stop sanding. You lose the full four-part repertoire. You keep the habit of letting a story finish.</w:t>
      </w:r>
    </w:p>
    <w:p>
      <w:pPr>
        <w:keepNext w:val="0"/>
        <w:spacing w:before="0" w:after="160"/>
      </w:pPr>
      <w:r>
        <w:rPr>
          <w:rFonts w:ascii="Georgia" w:hAnsi="Georgia" w:cs="Georgia" w:eastAsia="Georgia"/>
          <w:b/>
          <w:i w:val="0"/>
          <w:color w:val="241F1C"/>
          <w:sz w:val="22"/>
        </w:rPr>
        <w:t>50 minutes.</w:t>
      </w:r>
      <w:r>
        <w:rPr>
          <w:rFonts w:ascii="Georgia" w:hAnsi="Georgia" w:cs="Georgia" w:eastAsia="Georgia"/>
          <w:b w:val="0"/>
          <w:i w:val="0"/>
          <w:color w:val="241F1C"/>
          <w:sz w:val="22"/>
        </w:rPr>
        <w:t xml:space="preserve"> Nominations across the four headings, tellings with the listener's two moves, both reactions where you differ, then three keepers and one unsanded detail. This is the version that feels like a set list.</w:t>
      </w:r>
    </w:p>
    <w:p>
      <w:pPr>
        <w:keepNext w:val="0"/>
        <w:spacing w:before="0" w:after="160"/>
      </w:pPr>
      <w:r>
        <w:rPr>
          <w:rFonts w:ascii="Georgia" w:hAnsi="Georgia" w:cs="Georgia" w:eastAsia="Georgia"/>
          <w:b/>
          <w:i w:val="0"/>
          <w:color w:val="241F1C"/>
          <w:sz w:val="22"/>
        </w:rPr>
        <w:t>80 minutes.</w:t>
      </w:r>
      <w:r>
        <w:rPr>
          <w:rFonts w:ascii="Georgia" w:hAnsi="Georgia" w:cs="Georgia" w:eastAsia="Georgia"/>
          <w:b w:val="0"/>
          <w:i w:val="0"/>
          <w:color w:val="241F1C"/>
          <w:sz w:val="22"/>
        </w:rPr>
        <w:t xml:space="preserve"> After the keepers, each of you tells one shared hit from the other person's side of the room, in two or three sentences, and the person who lived it corrects the camera. "I was by the window, and I was cold." The correction is the point. Still no lyric-quoting, no film-speech reciting, and no story dragged in from a private margin. The extra time is for angle, which is how a hit stays true.</w:t>
      </w:r>
    </w:p>
    <w:p>
      <w:pPr>
        <w:pStyle w:val="Heading2"/>
        <w:keepNext/>
        <w:spacing w:before="280" w:after="80"/>
      </w:pPr>
      <w:bookmarkStart w:id="941" w:name="chapter-075-going-deeper"/>
      <w:r>
        <w:rPr>
          <w:rFonts w:ascii="Palatino Linotype" w:hAnsi="Palatino Linotype" w:cs="Palatino Linotype" w:eastAsia="Palatino Linotype"/>
          <w:b w:val="0"/>
          <w:i w:val="0"/>
          <w:color w:val="7C3A46"/>
          <w:sz w:val="32"/>
        </w:rPr>
        <w:t>Going deeper</w:t>
      </w:r>
      <w:bookmarkEnd w:id="941"/>
    </w:p>
    <w:p>
      <w:pPr>
        <w:keepNext w:val="0"/>
        <w:spacing w:before="0" w:after="160"/>
      </w:pPr>
      <w:r>
        <w:rPr>
          <w:rFonts w:ascii="Georgia" w:hAnsi="Georgia" w:cs="Georgia" w:eastAsia="Georgia"/>
          <w:b w:val="0"/>
          <w:i w:val="0"/>
          <w:color w:val="241F1C"/>
          <w:sz w:val="22"/>
        </w:rPr>
        <w:t>Pick the story you tell in public and say, in one minute, what you leave out at a dinner table. The left-out part may move to the meaningful column, or it may stay private. Both are legal.</w:t>
      </w:r>
    </w:p>
    <w:p>
      <w:pPr>
        <w:keepNext w:val="0"/>
        <w:spacing w:before="0" w:after="160"/>
      </w:pPr>
      <w:r>
        <w:rPr>
          <w:rFonts w:ascii="Georgia" w:hAnsi="Georgia" w:cs="Georgia" w:eastAsia="Georgia"/>
          <w:b w:val="0"/>
          <w:i w:val="0"/>
          <w:color w:val="241F1C"/>
          <w:sz w:val="22"/>
        </w:rPr>
        <w:t>On a later replay, retire a hit that has gotten mean in the retelling, or that no longer belongs to the people you are. The prompt for that retirement is already in the journal. Affection includes taking a track off the list.</w:t>
      </w:r>
    </w:p>
    <w:p>
      <w:pPr>
        <w:keepNext w:val="0"/>
        <w:spacing w:before="0" w:after="160"/>
      </w:pPr>
      <w:r>
        <w:rPr>
          <w:rFonts w:ascii="Georgia" w:hAnsi="Georgia" w:cs="Georgia" w:eastAsia="Georgia"/>
          <w:b w:val="0"/>
          <w:i w:val="0"/>
          <w:color w:val="241F1C"/>
          <w:sz w:val="22"/>
        </w:rPr>
        <w:t>If the meaningful column wants to become a tour of every hard year, pause and point at 077, The Relationship Timeline. The hit can be one scene from a hard year. The year itself is a map.</w:t>
      </w:r>
    </w:p>
    <w:p>
      <w:pPr>
        <w:pStyle w:val="Heading2"/>
        <w:keepNext/>
        <w:spacing w:before="280" w:after="80"/>
      </w:pPr>
      <w:bookmarkStart w:id="942" w:name="chapter-075-variations-and-replay"/>
      <w:r>
        <w:rPr>
          <w:rFonts w:ascii="Palatino Linotype" w:hAnsi="Palatino Linotype" w:cs="Palatino Linotype" w:eastAsia="Palatino Linotype"/>
          <w:b w:val="0"/>
          <w:i w:val="0"/>
          <w:color w:val="7C3A46"/>
          <w:sz w:val="32"/>
        </w:rPr>
        <w:t>Variations and replay</w:t>
      </w:r>
      <w:bookmarkEnd w:id="942"/>
    </w:p>
    <w:p>
      <w:pPr>
        <w:keepNext w:val="0"/>
        <w:spacing w:before="0" w:after="160"/>
      </w:pPr>
      <w:r>
        <w:rPr>
          <w:rFonts w:ascii="Georgia" w:hAnsi="Georgia" w:cs="Georgia" w:eastAsia="Georgia"/>
          <w:b w:val="0"/>
          <w:i w:val="0"/>
          <w:color w:val="241F1C"/>
          <w:sz w:val="22"/>
        </w:rPr>
        <w:t>A partner who wants the stories on the page can read them while the other sits nearby. Captions under a photo count as a telling if the photo is one you both may see. Skip any image that pulls in a person who did not agree to be material.</w:t>
      </w:r>
    </w:p>
    <w:p>
      <w:pPr>
        <w:keepNext w:val="0"/>
        <w:spacing w:before="0" w:after="160"/>
      </w:pPr>
      <w:r>
        <w:rPr>
          <w:rFonts w:ascii="Georgia" w:hAnsi="Georgia" w:cs="Georgia" w:eastAsia="Georgia"/>
          <w:b w:val="0"/>
          <w:i w:val="0"/>
          <w:color w:val="241F1C"/>
          <w:sz w:val="22"/>
        </w:rPr>
        <w:t>The motif is a ticket, a joke, and a photograph on one string. You might keep a real ticket with the set list. A caption is enough if the object lives in a drawer: date, which column, who may see it.</w:t>
      </w:r>
    </w:p>
    <w:p>
      <w:pPr>
        <w:keepNext w:val="0"/>
        <w:spacing w:before="0" w:after="160"/>
      </w:pPr>
      <w:r>
        <w:rPr>
          <w:rFonts w:ascii="Georgia" w:hAnsi="Georgia" w:cs="Georgia" w:eastAsia="Georgia"/>
          <w:b w:val="0"/>
          <w:i w:val="0"/>
          <w:color w:val="241F1C"/>
          <w:sz w:val="22"/>
        </w:rPr>
        <w:t>074, The Moments You Didn’t Know Mattered, reveals impact the giver had underestimated. Those moments may be too quiet to be hits, and they can stay there. 079, The Soundtrack of Us, uses music as a cue for chapters. Here a story can mention a song by name and then leave the sound off. Replay when a new hit has to be added, or when a polished telling has sanded away the detail you promised to keep. Date the revision. Old set lists stay in the journal so you can see what you used to request.</w:t>
      </w:r>
    </w:p>
    <w:p>
      <w:pPr>
        <w:pStyle w:val="Heading2"/>
        <w:keepNext/>
        <w:spacing w:before="280" w:after="80"/>
      </w:pPr>
      <w:bookmarkStart w:id="943" w:name="chapter-075-examples"/>
      <w:r>
        <w:rPr>
          <w:rFonts w:ascii="Palatino Linotype" w:hAnsi="Palatino Linotype" w:cs="Palatino Linotype" w:eastAsia="Palatino Linotype"/>
          <w:b w:val="0"/>
          <w:i w:val="0"/>
          <w:color w:val="7C3A46"/>
          <w:sz w:val="32"/>
        </w:rPr>
        <w:t>Examples</w:t>
      </w:r>
      <w:bookmarkEnd w:id="943"/>
    </w:p>
    <w:p>
      <w:pPr>
        <w:keepNext w:val="0"/>
        <w:spacing w:before="0" w:after="160"/>
      </w:pPr>
      <w:r>
        <w:rPr>
          <w:rFonts w:ascii="Georgia" w:hAnsi="Georgia" w:cs="Georgia" w:eastAsia="Georgia"/>
          <w:b w:val="0"/>
          <w:i w:val="0"/>
          <w:color w:val="241F1C"/>
          <w:sz w:val="22"/>
        </w:rPr>
        <w:t>Fictional. Rowan and Vale are an illustration, not a portrait of you.</w:t>
      </w:r>
    </w:p>
    <w:p>
      <w:pPr>
        <w:keepNext w:val="0"/>
        <w:spacing w:before="0" w:after="160"/>
      </w:pPr>
      <w:r>
        <w:rPr>
          <w:rFonts w:ascii="Georgia" w:hAnsi="Georgia" w:cs="Georgia" w:eastAsia="Georgia"/>
          <w:b w:val="0"/>
          <w:i w:val="0"/>
          <w:color w:val="241F1C"/>
          <w:sz w:val="22"/>
        </w:rPr>
        <w:t>Funniest, Rowan: a state-park night when the tent collapsed and a stranger's flashlight found them laughing under the mesh. Vale's reaction, written underneath: "Funny an hour later. In the moment I was doing arithmetic about the rain." Both reactions stay. The detail they refuse to sand: Rowan was scared for several minutes before the laugh.</w:t>
      </w:r>
    </w:p>
    <w:p>
      <w:pPr>
        <w:keepNext w:val="0"/>
        <w:spacing w:before="0" w:after="160"/>
      </w:pPr>
      <w:r>
        <w:rPr>
          <w:rFonts w:ascii="Georgia" w:hAnsi="Georgia" w:cs="Georgia" w:eastAsia="Georgia"/>
          <w:b w:val="0"/>
          <w:i w:val="0"/>
          <w:color w:val="241F1C"/>
          <w:sz w:val="22"/>
        </w:rPr>
        <w:t>Most romantic, Vale: a late ferry, bad weather, one orange split with a thumb because the café had closed. No speech. Rowan asks for one detail. Vale says, "Your hands were sticky and you did not apologize." Rowan names what landed: "The orange was enough. You did not decorate it."</w:t>
      </w:r>
    </w:p>
    <w:p>
      <w:pPr>
        <w:keepNext w:val="0"/>
        <w:spacing w:before="0" w:after="160"/>
      </w:pPr>
      <w:r>
        <w:rPr>
          <w:rFonts w:ascii="Georgia" w:hAnsi="Georgia" w:cs="Georgia" w:eastAsia="Georgia"/>
          <w:b w:val="0"/>
          <w:i w:val="0"/>
          <w:color w:val="241F1C"/>
          <w:sz w:val="22"/>
        </w:rPr>
        <w:t>Unexpected, Rowan: a city-clerk errand that failed, and a stranger's dog that sat on Vale's coat until the mood in the room changed. They check before it enters the shared list, because the clerk is not here to be a punch line. They keep the dog and drop the imitation of the clerk's voice. Unexpected stays a turn toward lightness, and the failed form stays a fact in one clause.</w:t>
      </w:r>
    </w:p>
    <w:p>
      <w:pPr>
        <w:keepNext w:val="0"/>
        <w:spacing w:before="0" w:after="160"/>
      </w:pPr>
      <w:r>
        <w:rPr>
          <w:rFonts w:ascii="Georgia" w:hAnsi="Georgia" w:cs="Georgia" w:eastAsia="Georgia"/>
          <w:b w:val="0"/>
          <w:i w:val="0"/>
          <w:color w:val="241F1C"/>
          <w:sz w:val="22"/>
        </w:rPr>
        <w:t>Meaningful, Vale: a clinic hallway, Rowan in a plastic chair with a crossword, present and fixing nothing. Rowan does not top it with a story of being brave. Rowan says, "The part that landed, hearing it from you, is that I was allowed to be useless and still be the right person in the chair."</w:t>
      </w:r>
    </w:p>
    <w:p>
      <w:pPr>
        <w:keepNext w:val="0"/>
        <w:spacing w:before="0" w:after="160"/>
      </w:pPr>
      <w:r>
        <w:rPr>
          <w:rFonts w:ascii="Georgia" w:hAnsi="Georgia" w:cs="Georgia" w:eastAsia="Georgia"/>
          <w:b w:val="0"/>
          <w:i w:val="0"/>
          <w:color w:val="241F1C"/>
          <w:sz w:val="22"/>
        </w:rPr>
        <w:t>They mark three keepers: the orange, the crossword, the tent. The clerk's office stays in the unexpected column and off the encore list. The romantic card is full. If it had been empty, they would have left it empty.</w:t>
      </w:r>
    </w:p>
    <w:p>
      <w:pPr>
        <w:keepNext w:val="0"/>
        <w:spacing w:before="0" w:after="160"/>
      </w:pPr>
      <w:r>
        <w:rPr>
          <w:rFonts w:ascii="Georgia" w:hAnsi="Georgia" w:cs="Georgia" w:eastAsia="Georgia"/>
          <w:b w:val="0"/>
          <w:i w:val="0"/>
          <w:color w:val="241F1C"/>
          <w:sz w:val="22"/>
        </w:rPr>
        <w:t>They do not quote a movie, and they do not sing. The ferry story mentions no lyric. It mentions juice.</w:t>
      </w:r>
    </w:p>
    <w:p>
      <w:pPr>
        <w:pStyle w:val="Heading2"/>
        <w:keepNext/>
        <w:spacing w:before="280" w:after="80"/>
      </w:pPr>
      <w:bookmarkStart w:id="944" w:name="chapter-075-afterward"/>
      <w:r>
        <w:rPr>
          <w:rFonts w:ascii="Palatino Linotype" w:hAnsi="Palatino Linotype" w:cs="Palatino Linotype" w:eastAsia="Palatino Linotype"/>
          <w:b w:val="0"/>
          <w:i w:val="0"/>
          <w:color w:val="7C3A46"/>
          <w:sz w:val="32"/>
        </w:rPr>
        <w:t>Afterward</w:t>
      </w:r>
      <w:bookmarkEnd w:id="944"/>
    </w:p>
    <w:p>
      <w:pPr>
        <w:keepNext w:val="0"/>
        <w:spacing w:before="0" w:after="160"/>
      </w:pPr>
      <w:r>
        <w:rPr>
          <w:rFonts w:ascii="Georgia" w:hAnsi="Georgia" w:cs="Georgia" w:eastAsia="Georgia"/>
          <w:b w:val="0"/>
          <w:i w:val="0"/>
          <w:color w:val="241F1C"/>
          <w:sz w:val="22"/>
        </w:rPr>
        <w:t>Look at the four headings before you put the cards away.</w:t>
      </w:r>
    </w:p>
    <w:p>
      <w:pPr>
        <w:keepNext w:val="0"/>
        <w:spacing w:before="0" w:after="160"/>
      </w:pPr>
      <w:r>
        <w:rPr>
          <w:rFonts w:ascii="Georgia" w:hAnsi="Georgia" w:cs="Georgia" w:eastAsia="Georgia"/>
          <w:b w:val="0"/>
          <w:i w:val="0"/>
          <w:color w:val="241F1C"/>
          <w:sz w:val="22"/>
        </w:rPr>
        <w:t>Which column was easiest, and which one did you have to search? Where did you want to cap a story with a better one? What detail are you promising to stop sanding? Did a nomination need to move to a private margin, and did you let it move?</w:t>
      </w:r>
    </w:p>
    <w:p>
      <w:pPr>
        <w:keepNext w:val="0"/>
        <w:spacing w:before="0" w:after="160"/>
      </w:pPr>
      <w:r>
        <w:rPr>
          <w:rFonts w:ascii="Georgia" w:hAnsi="Georgia" w:cs="Georgia" w:eastAsia="Georgia"/>
          <w:b w:val="0"/>
          <w:i w:val="0"/>
          <w:color w:val="241F1C"/>
          <w:sz w:val="22"/>
        </w:rPr>
        <w:t>A short set list is a life in progress. You can be proud of three stories and still be early.</w:t>
      </w:r>
    </w:p>
    <w:p>
      <w:pPr>
        <w:pStyle w:val="Heading2"/>
        <w:keepNext/>
        <w:spacing w:before="280" w:after="80"/>
      </w:pPr>
      <w:bookmarkStart w:id="945" w:name="chapter-075-our-story"/>
      <w:r>
        <w:rPr>
          <w:rFonts w:ascii="Palatino Linotype" w:hAnsi="Palatino Linotype" w:cs="Palatino Linotype" w:eastAsia="Palatino Linotype"/>
          <w:b w:val="0"/>
          <w:i w:val="0"/>
          <w:color w:val="7C3A46"/>
          <w:sz w:val="32"/>
        </w:rPr>
        <w:t>Our Story</w:t>
      </w:r>
      <w:bookmarkEnd w:id="945"/>
    </w:p>
    <w:p>
      <w:pPr>
        <w:keepNext w:val="0"/>
        <w:spacing w:before="0" w:after="160"/>
      </w:pPr>
      <w:r>
        <w:rPr>
          <w:rFonts w:ascii="Georgia" w:hAnsi="Georgia" w:cs="Georgia" w:eastAsia="Georgia"/>
          <w:b w:val="0"/>
          <w:i w:val="0"/>
          <w:color w:val="241F1C"/>
          <w:sz w:val="22"/>
        </w:rPr>
        <w:t>Date the session, the version, and the place. Note a mood if you want one. Private margins are optional to share. The set list is the shared page: four headings, the keepers, and any place you remember a detail differently.</w:t>
      </w:r>
    </w:p>
    <w:tbl>
      <w:tblPr>
        <w:tblW w:type="dxa" w:w="8122"/>
        <w:tblLayout w:type="fixed"/>
        <w:tblLook w:firstColumn="1" w:firstRow="1" w:lastColumn="0" w:lastRow="0" w:noHBand="0" w:noVBand="1" w:val="04A0"/>
        <w:tblBorders>
          <w:top w:val="single" w:sz="8" w:space="0" w:color="D9CFC0"/>
          <w:left w:val="single" w:sz="8" w:space="0" w:color="D9CFC0"/>
          <w:bottom w:val="single" w:sz="8" w:space="0" w:color="D9CFC0"/>
          <w:right w:val="single" w:sz="8" w:space="0" w:color="D9CFC0"/>
          <w:insideH w:val="nil" w:sz="0" w:space="0" w:color="auto"/>
          <w:insideV w:val="nil" w:sz="0" w:space="0" w:color="auto"/>
        </w:tblBorders>
      </w:tblPr>
      <w:tblGrid>
        <w:gridCol w:w="8122"/>
      </w:tblGrid>
      <w:tr>
        <w:trPr>
          <w:cantSplit/>
        </w:trPr>
        <w:tc>
          <w:tcPr>
            <w:tcW w:type="dxa" w:w="8122"/>
            <w:shd w:val="clear" w:color="auto" w:fill="FBF8F2"/>
            <w:tcMar>
              <w:top w:w="80" w:type="dxa"/>
              <w:left w:w="140" w:type="dxa"/>
              <w:bottom w:w="80" w:type="dxa"/>
              <w:right w:w="140" w:type="dxa"/>
            </w:tcMar>
          </w:tcPr>
          <w:p>
            <w:pPr>
              <w:spacing w:after="40"/>
            </w:pPr>
            <w:r>
              <w:rPr>
                <w:rFonts w:ascii="Calibri" w:hAnsi="Calibri" w:cs="Calibri" w:eastAsia="Calibri"/>
                <w:b w:val="0"/>
                <w:i w:val="0"/>
                <w:color w:val="A85A32"/>
                <w:sz w:val="18"/>
              </w:rPr>
              <w:t>OUR STORY</w:t>
            </w:r>
          </w:p>
          <w:p>
            <w:pPr>
              <w:spacing w:after="80"/>
            </w:pPr>
            <w:r>
              <w:rPr>
                <w:rFonts w:ascii="Georgia" w:hAnsi="Georgia" w:cs="Georgia" w:eastAsia="Georgia"/>
                <w:b w:val="0"/>
                <w:i/>
                <w:color w:val="241F1C"/>
                <w:sz w:val="20"/>
              </w:rPr>
              <w:t>Sharing either private page is optional.</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Session</w:t>
            </w:r>
          </w:p>
          <w:p>
            <w:pPr>
              <w:spacing w:after="40"/>
            </w:pPr>
            <w:r>
              <w:rPr>
                <w:rFonts w:ascii="Georgia" w:hAnsi="Georgia" w:cs="Georgia" w:eastAsia="Georgia"/>
                <w:b w:val="0"/>
                <w:i/>
                <w:color w:val="241F1C"/>
                <w:sz w:val="20"/>
              </w:rPr>
              <w:t>date, time, place, version played, mood if wanted, intention, initials if wanted, done or paused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one of you</w:t>
            </w:r>
          </w:p>
          <w:p>
            <w:pPr>
              <w:keepNext/>
              <w:spacing w:before="120" w:after="20"/>
            </w:pPr>
            <w:r>
              <w:rPr>
                <w:rFonts w:ascii="Georgia" w:hAnsi="Georgia" w:cs="Georgia" w:eastAsia="Georgia"/>
                <w:b w:val="0"/>
                <w:i w:val="0"/>
                <w:color w:val="241F1C"/>
                <w:sz w:val="22"/>
              </w:rPr>
              <w:t>Your nomination for the funniest shared moment, and your nomination for the most meaningful.</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 detail a future retelling should stop sanding down.</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the other</w:t>
            </w:r>
          </w:p>
          <w:p>
            <w:pPr>
              <w:keepNext/>
              <w:spacing w:before="120" w:after="20"/>
            </w:pPr>
            <w:r>
              <w:rPr>
                <w:rFonts w:ascii="Georgia" w:hAnsi="Georgia" w:cs="Georgia" w:eastAsia="Georgia"/>
                <w:b w:val="0"/>
                <w:i w:val="0"/>
                <w:color w:val="241F1C"/>
                <w:sz w:val="22"/>
              </w:rPr>
              <w:t>Your nomination for the most romantic or the most unexpected, plus one the other list might have skipped.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A column you left empty, if you did, and why a made-up story would have bent the record.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Shared page</w:t>
            </w:r>
          </w:p>
          <w:p>
            <w:pPr>
              <w:keepNext/>
              <w:spacing w:before="120" w:after="20"/>
            </w:pPr>
            <w:r>
              <w:rPr>
                <w:rFonts w:ascii="Georgia" w:hAnsi="Georgia" w:cs="Georgia" w:eastAsia="Georgia"/>
                <w:b w:val="0"/>
                <w:i w:val="0"/>
                <w:color w:val="241F1C"/>
                <w:sz w:val="22"/>
              </w:rPr>
              <w:t>The compilation you are willing to call the hits, knowing you may revise it later with affection.</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actually happened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 line or moment worth keeping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we discovered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we might do next, if anything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Revisit</w:t>
            </w:r>
          </w:p>
          <w:p>
            <w:pPr>
              <w:keepNext/>
              <w:spacing w:before="120" w:after="20"/>
            </w:pPr>
            <w:r>
              <w:rPr>
                <w:rFonts w:ascii="Georgia" w:hAnsi="Georgia" w:cs="Georgia" w:eastAsia="Georgia"/>
                <w:b w:val="0"/>
                <w:i w:val="0"/>
                <w:color w:val="241F1C"/>
                <w:sz w:val="22"/>
              </w:rPr>
              <w:t>What new hit has to be added, and what no longer belongs.</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Attempt, date, and what changed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Then versus now</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bl>
    <w:p>
      <w:pPr>
        <w:spacing w:after="120"/>
      </w:pPr>
    </w:p>
    <w:p>
      <w:pPr>
        <w:pStyle w:val="Heading2"/>
        <w:keepNext/>
        <w:spacing w:before="280" w:after="80"/>
      </w:pPr>
      <w:bookmarkStart w:id="946" w:name="chapter-075-notes"/>
      <w:r>
        <w:rPr>
          <w:rFonts w:ascii="Palatino Linotype" w:hAnsi="Palatino Linotype" w:cs="Palatino Linotype" w:eastAsia="Palatino Linotype"/>
          <w:b w:val="0"/>
          <w:i w:val="0"/>
          <w:color w:val="7C3A46"/>
          <w:sz w:val="32"/>
        </w:rPr>
        <w:t>Notes</w:t>
      </w:r>
      <w:bookmarkEnd w:id="946"/>
    </w:p>
    <w:p>
      <w:pPr>
        <w:keepNext w:val="0"/>
        <w:spacing w:before="0" w:after="160"/>
      </w:pPr>
      <w:r>
        <w:rPr>
          <w:rFonts w:ascii="Georgia" w:hAnsi="Georgia" w:cs="Georgia" w:eastAsia="Georgia"/>
          <w:b w:val="0"/>
          <w:i w:val="0"/>
          <w:color w:val="241F1C"/>
          <w:sz w:val="22"/>
        </w:rPr>
        <w:t>See G2004. Sharing news of a good event was associated with positive affect and well-being beyond the event itself. Perceived active-constructive responses were associated with higher relationship quality. Passive or destructive responses were not the helpful pattern. Compiling greatest hits was not the study. The listener's extra detail, and the sentence about what landed, are a design borrowed from that pattern.</w:t>
      </w:r>
    </w:p>
    <w:p>
      <w:pPr>
        <w:keepNext w:val="0"/>
        <w:spacing w:before="0" w:after="160"/>
      </w:pPr>
      <w:r>
        <w:rPr>
          <w:rFonts w:ascii="Georgia" w:hAnsi="Georgia" w:cs="Georgia" w:eastAsia="Georgia"/>
          <w:b w:val="0"/>
          <w:i w:val="0"/>
          <w:color w:val="241F1C"/>
          <w:sz w:val="22"/>
        </w:rPr>
        <w:t>See B1992. In a selected sample of married parents, an Oral History Interview conducted for the study was coded for the manner of telling. Over about three years, that manner was associated with later marital stability. Fondness, we-ness, negativity, chaos, and disappointment ran in the directions stated in the abstract. Sample limits are in the notes to 073. This set list was not that interview and not a treatment. No divorce-prediction percentage belongs here. See GOTTMAN for practitioner language, which is not a journal article authorizing this compilation.</w:t>
      </w:r>
    </w:p>
    <w:p>
      <w:pPr>
        <w:keepNext w:val="0"/>
        <w:spacing w:before="0" w:after="160"/>
      </w:pPr>
      <w:r>
        <w:rPr>
          <w:rFonts w:ascii="Georgia" w:hAnsi="Georgia" w:cs="Georgia" w:eastAsia="Georgia"/>
          <w:b w:val="0"/>
          <w:i w:val="0"/>
          <w:color w:val="241F1C"/>
          <w:sz w:val="22"/>
        </w:rPr>
        <w:t>Name a song or a film if it sits inside a story. Paraphrase. Lyrics and scripted dialogue stay off the page. A new couple's short list is a finished compilation.</w:t>
      </w:r>
    </w:p>
    <w:p>
      <w:r>
        <w:br w:type="page"/>
      </w:r>
    </w:p>
    <w:p>
      <w:pPr>
        <w:keepNext w:val="0"/>
        <w:spacing w:before="0" w:after="0"/>
      </w:pPr>
      <w:r>
        <w:rPr>
          <w:rFonts w:ascii="Calibri" w:hAnsi="Calibri" w:cs="Calibri" w:eastAsia="Calibri"/>
          <w:b w:val="0"/>
          <w:i w:val="0"/>
          <w:color w:val="A85A32"/>
          <w:sz w:val="18"/>
        </w:rPr>
        <w:t>PART 10 · THE PAST, THE PRESENT, AND THE STORY OF US</w:t>
      </w:r>
    </w:p>
    <w:p>
      <w:pPr>
        <w:keepNext w:val="0"/>
        <w:spacing w:before="0" w:after="40"/>
      </w:pPr>
      <w:r>
        <w:rPr>
          <w:rFonts w:ascii="Palatino Linotype" w:hAnsi="Palatino Linotype" w:cs="Palatino Linotype" w:eastAsia="Palatino Linotype"/>
          <w:b w:val="0"/>
          <w:i w:val="0"/>
          <w:color w:val="A85A32"/>
          <w:sz w:val="22"/>
        </w:rPr>
        <w:t>076</w:t>
      </w:r>
    </w:p>
    <w:p>
      <w:pPr>
        <w:pStyle w:val="Heading1"/>
        <w:keepNext/>
        <w:spacing w:before="0" w:after="120"/>
      </w:pPr>
      <w:bookmarkStart w:id="947" w:name="chapter-076"/>
      <w:r>
        <w:rPr>
          <w:rFonts w:ascii="Palatino Linotype" w:hAnsi="Palatino Linotype" w:cs="Palatino Linotype" w:eastAsia="Palatino Linotype"/>
          <w:b w:val="0"/>
          <w:i w:val="0"/>
          <w:color w:val="241F1C"/>
          <w:sz w:val="52"/>
        </w:rPr>
        <w:t>The Moment I Saw You Differently</w:t>
      </w:r>
      <w:bookmarkEnd w:id="947"/>
    </w:p>
    <w:p>
      <w:pPr>
        <w:keepNext w:val="0"/>
        <w:spacing w:before="0" w:after="120"/>
      </w:pPr>
      <w:r>
        <w:rPr>
          <w:rFonts w:ascii="Georgia" w:hAnsi="Georgia" w:cs="Georgia" w:eastAsia="Georgia"/>
          <w:b w:val="0"/>
          <w:i/>
          <w:color w:val="241F1C"/>
          <w:sz w:val="24"/>
        </w:rPr>
        <w:t>One scene that broke a smaller picture, and the wider picture you hold now.</w:t>
      </w:r>
    </w:p>
    <w:p>
      <w:r>
        <w:drawing>
          <wp:inline xmlns:a="http://schemas.openxmlformats.org/drawingml/2006/main" xmlns:pic="http://schemas.openxmlformats.org/drawingml/2006/picture">
            <wp:extent cx="4754880" cy="2674620"/>
            <wp:docPr id="87" name="Picture 87"/>
            <wp:cNvGraphicFramePr>
              <a:graphicFrameLocks noChangeAspect="1"/>
            </wp:cNvGraphicFramePr>
            <a:graphic>
              <a:graphicData uri="http://schemas.openxmlformats.org/drawingml/2006/picture">
                <pic:pic>
                  <pic:nvPicPr>
                    <pic:cNvPr id="0" name="illustration.jpg"/>
                    <pic:cNvPicPr/>
                  </pic:nvPicPr>
                  <pic:blipFill>
                    <a:blip r:embed="rId99"/>
                    <a:stretch>
                      <a:fillRect/>
                    </a:stretch>
                  </pic:blipFill>
                  <pic:spPr>
                    <a:xfrm>
                      <a:off x="0" y="0"/>
                      <a:ext cx="4754880" cy="2674620"/>
                    </a:xfrm>
                    <a:prstGeom prst="rect"/>
                  </pic:spPr>
                </pic:pic>
              </a:graphicData>
            </a:graphic>
          </wp:inline>
        </w:drawing>
      </w:r>
    </w:p>
    <w:p>
      <w:pPr>
        <w:keepNext w:val="0"/>
        <w:spacing w:before="0" w:after="80"/>
      </w:pPr>
      <w:r>
        <w:rPr>
          <w:rFonts w:ascii="Calibri" w:hAnsi="Calibri" w:cs="Calibri" w:eastAsia="Calibri"/>
          <w:b w:val="0"/>
          <w:i w:val="0"/>
          <w:color w:val="3E6464"/>
          <w:sz w:val="18"/>
        </w:rPr>
        <w:t>reimagined · 35 minutes · deep · low energy · indoors, seated, or by letter</w:t>
      </w:r>
    </w:p>
    <w:p>
      <w:pPr>
        <w:spacing w:after="160"/>
      </w:pPr>
      <w:r>
        <w:rPr>
          <w:rFonts w:ascii="Calibri" w:hAnsi="Calibri" w:cs="Calibri" w:eastAsia="Calibri"/>
          <w:b w:val="0"/>
          <w:i w:val="0"/>
          <w:color w:val="3E6464"/>
          <w:sz w:val="18"/>
        </w:rPr>
        <w:t xml:space="preserve">See also </w:t>
      </w:r>
      <w:hyperlink w:anchor="chapter-073">
        <w:r>
          <w:rPr>
            <w:rFonts w:ascii="Georgia" w:hAnsi="Georgia" w:cs="Georgia" w:eastAsia="Georgia"/>
            <w:sz w:val="18"/>
            <w:color w:val="3E6464"/>
            <w:u w:val="single"/>
          </w:rPr>
          <w:t xml:space="preserve">073</w:t>
        </w:r>
      </w:hyperlink>
      <w:r>
        <w:rPr>
          <w:rFonts w:ascii="Calibri" w:hAnsi="Calibri" w:cs="Calibri" w:eastAsia="Calibri"/>
          <w:b w:val="0"/>
          <w:i w:val="0"/>
          <w:color w:val="3E6464"/>
          <w:sz w:val="18"/>
        </w:rPr>
        <w:t xml:space="preserve">, </w:t>
      </w:r>
      <w:hyperlink w:anchor="chapter-074">
        <w:r>
          <w:rPr>
            <w:rFonts w:ascii="Georgia" w:hAnsi="Georgia" w:cs="Georgia" w:eastAsia="Georgia"/>
            <w:sz w:val="18"/>
            <w:color w:val="3E6464"/>
            <w:u w:val="single"/>
          </w:rPr>
          <w:t xml:space="preserve">074</w:t>
        </w:r>
      </w:hyperlink>
      <w:r>
        <w:rPr>
          <w:rFonts w:ascii="Calibri" w:hAnsi="Calibri" w:cs="Calibri" w:eastAsia="Calibri"/>
          <w:b w:val="0"/>
          <w:i w:val="0"/>
          <w:color w:val="3E6464"/>
          <w:sz w:val="18"/>
        </w:rPr>
        <w:t xml:space="preserve">, </w:t>
      </w:r>
      <w:hyperlink w:anchor="chapter-075">
        <w:r>
          <w:rPr>
            <w:rFonts w:ascii="Georgia" w:hAnsi="Georgia" w:cs="Georgia" w:eastAsia="Georgia"/>
            <w:sz w:val="18"/>
            <w:color w:val="3E6464"/>
            <w:u w:val="single"/>
          </w:rPr>
          <w:t xml:space="preserve">075</w:t>
        </w:r>
      </w:hyperlink>
    </w:p>
    <w:p>
      <w:pPr>
        <w:pStyle w:val="Heading2"/>
        <w:keepNext/>
        <w:spacing w:before="280" w:after="80"/>
      </w:pPr>
      <w:bookmarkStart w:id="948" w:name="chapter-076-the-hook"/>
      <w:r>
        <w:rPr>
          <w:rFonts w:ascii="Palatino Linotype" w:hAnsi="Palatino Linotype" w:cs="Palatino Linotype" w:eastAsia="Palatino Linotype"/>
          <w:b w:val="0"/>
          <w:i w:val="0"/>
          <w:color w:val="7C3A46"/>
          <w:sz w:val="32"/>
        </w:rPr>
        <w:t>The hook</w:t>
      </w:r>
      <w:bookmarkEnd w:id="948"/>
    </w:p>
    <w:p>
      <w:pPr>
        <w:keepNext w:val="0"/>
        <w:spacing w:before="0" w:after="160"/>
      </w:pPr>
      <w:r>
        <w:rPr>
          <w:rFonts w:ascii="Georgia" w:hAnsi="Georgia" w:cs="Georgia" w:eastAsia="Georgia"/>
          <w:b w:val="0"/>
          <w:i w:val="0"/>
          <w:color w:val="241F1C"/>
          <w:sz w:val="22"/>
        </w:rPr>
        <w:t>Four beats, then stop: the smaller picture, the place, the detail that refused to fit, the wider picture. There is a picture of your partner that was serviceable for a while. It explained the jokes, the habits, the way they enter a room. Then one detail refused to fit, and the picture had to get larger. Warmer, sometimes. Stranger. Sadder. Or simply more accurate, which is its own kind of intimacy.</w:t>
      </w:r>
    </w:p>
    <w:p>
      <w:pPr>
        <w:keepNext w:val="0"/>
        <w:spacing w:before="0" w:after="160"/>
      </w:pPr>
      <w:r>
        <w:rPr>
          <w:rFonts w:ascii="Georgia" w:hAnsi="Georgia" w:cs="Georgia" w:eastAsia="Georgia"/>
          <w:b w:val="0"/>
          <w:i w:val="0"/>
          <w:color w:val="241F1C"/>
          <w:sz w:val="22"/>
        </w:rPr>
        <w:t>This hour is for one revision each. What you thought before. Where you were. The detail that did not fit. What you understand now. 027, The Moment I Knew, is one scene of knowing, and the listener keeps their own version in their pocket. 073, The First Chapter, is the beginning drafted twice. A general tribute, or a list of every time you felt close, dilutes the before-and-after until nothing has actually changed shape. A speech that begins "I discovered your flaw" is a different use of the evening, and a poor one. Expansion includes complexity. It does not have to flatter.</w:t>
      </w:r>
    </w:p>
    <w:p>
      <w:pPr>
        <w:pStyle w:val="Heading2"/>
        <w:keepNext/>
        <w:spacing w:before="280" w:after="80"/>
      </w:pPr>
      <w:bookmarkStart w:id="949" w:name="chapter-076-why-it-might-matter"/>
      <w:r>
        <w:rPr>
          <w:rFonts w:ascii="Palatino Linotype" w:hAnsi="Palatino Linotype" w:cs="Palatino Linotype" w:eastAsia="Palatino Linotype"/>
          <w:b w:val="0"/>
          <w:i w:val="0"/>
          <w:color w:val="7C3A46"/>
          <w:sz w:val="32"/>
        </w:rPr>
        <w:t>Why it might matter</w:t>
      </w:r>
      <w:bookmarkEnd w:id="949"/>
    </w:p>
    <w:p>
      <w:pPr>
        <w:keepNext w:val="0"/>
        <w:spacing w:before="0" w:after="160"/>
      </w:pPr>
      <w:r>
        <w:rPr>
          <w:rFonts w:ascii="Georgia" w:hAnsi="Georgia" w:cs="Georgia" w:eastAsia="Georgia"/>
          <w:b w:val="0"/>
          <w:i w:val="0"/>
          <w:color w:val="241F1C"/>
          <w:sz w:val="22"/>
        </w:rPr>
        <w:t>Four beats make the revision sayable: the smaller picture, the place, the detail that refused to fit, the wider picture. You can live with someone and still be running a portrait from year two. The interesting news is often small: a hand on a glass, a voice on a phone, a kindness that did not match the story "they dislike crowds." Once you see the revision, it is tempting to pretend you always saw it. That pretense steals the very thing the other person might want to hear, which is that your understanding moved.</w:t>
      </w:r>
    </w:p>
    <w:p>
      <w:pPr>
        <w:keepNext w:val="0"/>
        <w:spacing w:before="0" w:after="160"/>
      </w:pPr>
      <w:r>
        <w:rPr>
          <w:rFonts w:ascii="Georgia" w:hAnsi="Georgia" w:cs="Georgia" w:eastAsia="Georgia"/>
          <w:b w:val="0"/>
          <w:i w:val="0"/>
          <w:color w:val="241F1C"/>
          <w:sz w:val="22"/>
        </w:rPr>
        <w:t>People already tell the story of a first impression breaking. This chapter gives that folk habit four beats and a minute of quiet before anyone repairs it. The teller owns the story of their perception. The partner is free to remember the scene differently, and free to decline the job of performing the quality being described.</w:t>
      </w:r>
    </w:p>
    <w:p>
      <w:pPr>
        <w:keepNext w:val="0"/>
        <w:spacing w:before="0" w:after="160"/>
      </w:pPr>
      <w:r>
        <w:rPr>
          <w:rFonts w:ascii="Georgia" w:hAnsi="Georgia" w:cs="Georgia" w:eastAsia="Georgia"/>
          <w:b w:val="0"/>
          <w:i w:val="0"/>
          <w:color w:val="241F1C"/>
          <w:sz w:val="22"/>
        </w:rPr>
        <w:t>Diary research has linked intimacy in daily interactions with disclosure and with perceived partner responsiveness as a partial mediator. See L1998 in the notes. Those diaries did not test a before-and-after portrait. A coded oral history has its own limits, also in the notes. See B1992. Nothing in either paper turns one reframing into a cure for a pattern. You are here to make one change of understanding sayable, and to let it be heard without a debate that grinds the old picture into dust.</w:t>
      </w:r>
    </w:p>
    <w:p>
      <w:pPr>
        <w:pStyle w:val="Heading2"/>
        <w:keepNext/>
        <w:spacing w:before="280" w:after="80"/>
      </w:pPr>
      <w:bookmarkStart w:id="950" w:name="chapter-076-before-you-begin"/>
      <w:r>
        <w:rPr>
          <w:rFonts w:ascii="Palatino Linotype" w:hAnsi="Palatino Linotype" w:cs="Palatino Linotype" w:eastAsia="Palatino Linotype"/>
          <w:b w:val="0"/>
          <w:i w:val="0"/>
          <w:color w:val="7C3A46"/>
          <w:sz w:val="32"/>
        </w:rPr>
        <w:t>Before you begin</w:t>
      </w:r>
      <w:bookmarkEnd w:id="950"/>
    </w:p>
    <w:p>
      <w:pPr>
        <w:keepNext w:val="0"/>
        <w:spacing w:before="0" w:after="160"/>
      </w:pPr>
      <w:r>
        <w:rPr>
          <w:rFonts w:ascii="Georgia" w:hAnsi="Georgia" w:cs="Georgia" w:eastAsia="Georgia"/>
          <w:b w:val="0"/>
          <w:i w:val="0"/>
          <w:color w:val="241F1C"/>
          <w:sz w:val="22"/>
        </w:rPr>
        <w:t>About 35 minutes, seated, or by pages exchanged in the same room or across a distance. No eye contact is required. Do not restage the original scene. If the moment depended on a sound, a face, or a physical feat, describe it in terms both of you can follow.</w:t>
      </w:r>
    </w:p>
    <w:p>
      <w:pPr>
        <w:keepNext w:val="0"/>
        <w:spacing w:before="0" w:after="160"/>
      </w:pPr>
      <w:r>
        <w:rPr>
          <w:rFonts w:ascii="Georgia" w:hAnsi="Georgia" w:cs="Georgia" w:eastAsia="Georgia"/>
          <w:b w:val="0"/>
          <w:i w:val="0"/>
          <w:color w:val="241F1C"/>
          <w:sz w:val="22"/>
        </w:rPr>
        <w:t>Each person chooses one moment. If the only moment available is an accusation, pick another, or pass. Skip a scene that is still an open injury unless both of you explicitly want that scene tonight. Do not use this hour to disclose a secret about a third person.</w:t>
      </w:r>
    </w:p>
    <w:p>
      <w:pPr>
        <w:keepNext w:val="0"/>
        <w:spacing w:before="0" w:after="160"/>
      </w:pPr>
      <w:r>
        <w:rPr>
          <w:rFonts w:ascii="Georgia" w:hAnsi="Georgia" w:cs="Georgia" w:eastAsia="Georgia"/>
          <w:b w:val="0"/>
          <w:i w:val="0"/>
          <w:color w:val="241F1C"/>
          <w:sz w:val="22"/>
        </w:rPr>
        <w:t>The partner does not have to agree that the new picture is correct. They do not have to perform the trait being praised, or defend the trait being complicated. "You always saw me" is a rush to reassurance. Leave it for later, if it is even true.</w:t>
      </w:r>
    </w:p>
    <w:p>
      <w:pPr>
        <w:keepNext w:val="0"/>
        <w:spacing w:before="0" w:after="160"/>
      </w:pPr>
      <w:r>
        <w:rPr>
          <w:rFonts w:ascii="Georgia" w:hAnsi="Georgia" w:cs="Georgia" w:eastAsia="Georgia"/>
          <w:b w:val="0"/>
          <w:i w:val="0"/>
          <w:color w:val="241F1C"/>
          <w:sz w:val="22"/>
        </w:rPr>
        <w:t>You may pass, pause, or change the prompt. One moment each is the whole assignment. A stack of three revisions turns the hour into a catalog, and the change of mind disappears into the list.</w:t>
      </w:r>
    </w:p>
    <w:p>
      <w:pPr>
        <w:pStyle w:val="Heading2"/>
        <w:keepNext/>
        <w:spacing w:before="280" w:after="80"/>
      </w:pPr>
      <w:bookmarkStart w:id="951" w:name="chapter-076-the-experience"/>
      <w:r>
        <w:rPr>
          <w:rFonts w:ascii="Palatino Linotype" w:hAnsi="Palatino Linotype" w:cs="Palatino Linotype" w:eastAsia="Palatino Linotype"/>
          <w:b w:val="0"/>
          <w:i w:val="0"/>
          <w:color w:val="7C3A46"/>
          <w:sz w:val="32"/>
        </w:rPr>
        <w:t>The experience</w:t>
      </w:r>
      <w:bookmarkEnd w:id="951"/>
    </w:p>
    <w:p>
      <w:pPr>
        <w:keepNext w:val="0"/>
        <w:spacing w:before="0" w:after="160"/>
      </w:pPr>
      <w:r>
        <w:rPr>
          <w:rFonts w:ascii="Georgia" w:hAnsi="Georgia" w:cs="Georgia" w:eastAsia="Georgia"/>
          <w:b w:val="0"/>
          <w:i w:val="0"/>
          <w:color w:val="241F1C"/>
          <w:sz w:val="22"/>
        </w:rPr>
        <w:t>Take about 5 minutes in quiet. Each person sketches four beats. Fragments are enough.</w:t>
      </w:r>
    </w:p>
    <w:p>
      <w:pPr>
        <w:keepNext w:val="0"/>
        <w:spacing w:before="0" w:after="160"/>
      </w:pPr>
      <w:r>
        <w:rPr>
          <w:rFonts w:ascii="Georgia" w:hAnsi="Georgia" w:cs="Georgia" w:eastAsia="Georgia"/>
          <w:b w:val="0"/>
          <w:i w:val="0"/>
          <w:color w:val="241F1C"/>
          <w:sz w:val="22"/>
        </w:rPr>
        <w:t>The smaller picture you held. One or two sentences. "I thought you were unbothered by family rooms." Name the assumption without prosecuting your past self for having it. The smaller picture was often reasonable. It was also incomplete.</w:t>
      </w:r>
    </w:p>
    <w:p>
      <w:pPr>
        <w:keepNext w:val="0"/>
        <w:spacing w:before="0" w:after="160"/>
      </w:pPr>
      <w:r>
        <w:rPr>
          <w:rFonts w:ascii="Georgia" w:hAnsi="Georgia" w:cs="Georgia" w:eastAsia="Georgia"/>
          <w:b w:val="0"/>
          <w:i w:val="0"/>
          <w:color w:val="241F1C"/>
          <w:sz w:val="22"/>
        </w:rPr>
        <w:t>Where you were. Place, season, who else was nearby if that matters, and what you were doing. Stay in one scene.</w:t>
      </w:r>
    </w:p>
    <w:p>
      <w:pPr>
        <w:keepNext w:val="0"/>
        <w:spacing w:before="0" w:after="160"/>
      </w:pPr>
      <w:r>
        <w:rPr>
          <w:rFonts w:ascii="Georgia" w:hAnsi="Georgia" w:cs="Georgia" w:eastAsia="Georgia"/>
          <w:b w:val="0"/>
          <w:i w:val="0"/>
          <w:color w:val="241F1C"/>
          <w:sz w:val="22"/>
        </w:rPr>
        <w:t>The detail that did not fit. A gesture, a sentence, a silence, a competence you had not budgeted for. If you cannot find a detail, you may not have a revision yet. Say so and pass. A warm feeling is not automatically a change of understanding.</w:t>
      </w:r>
    </w:p>
    <w:p>
      <w:pPr>
        <w:keepNext w:val="0"/>
        <w:spacing w:before="0" w:after="160"/>
      </w:pPr>
      <w:r>
        <w:rPr>
          <w:rFonts w:ascii="Georgia" w:hAnsi="Georgia" w:cs="Georgia" w:eastAsia="Georgia"/>
          <w:b w:val="0"/>
          <w:i w:val="0"/>
          <w:color w:val="241F1C"/>
          <w:sz w:val="22"/>
        </w:rPr>
        <w:t>The wider picture you hold now. It can be warmer, stranger, sadder, or simply more accurate. Write it as what you see. A clinical label belongs in a different document. "I came to see that your calm is a skill you use in rooms that are not easy" is a perception. This chapter does not issue a diagnosis.</w:t>
      </w:r>
    </w:p>
    <w:p>
      <w:pPr>
        <w:keepNext w:val="0"/>
        <w:spacing w:before="0" w:after="160"/>
      </w:pPr>
      <w:r>
        <w:rPr>
          <w:rFonts w:ascii="Georgia" w:hAnsi="Georgia" w:cs="Georgia" w:eastAsia="Georgia"/>
          <w:b/>
          <w:i w:val="0"/>
          <w:color w:val="241F1C"/>
          <w:sz w:val="22"/>
        </w:rPr>
        <w:t>Tell.</w:t>
      </w:r>
      <w:r>
        <w:rPr>
          <w:rFonts w:ascii="Georgia" w:hAnsi="Georgia" w:cs="Georgia" w:eastAsia="Georgia"/>
          <w:b w:val="0"/>
          <w:i w:val="0"/>
          <w:color w:val="241F1C"/>
          <w:sz w:val="22"/>
        </w:rPr>
        <w:t xml:space="preserve"> One person speaks the four beats, about 4 minutes. The other listens. When the telling ends, leave a minute of quiet before the listener speaks. The quiet is the point. It keeps the first response from being a correction.</w:t>
      </w:r>
    </w:p>
    <w:p>
      <w:pPr>
        <w:keepNext w:val="0"/>
        <w:spacing w:before="0" w:after="160"/>
      </w:pPr>
      <w:r>
        <w:rPr>
          <w:rFonts w:ascii="Georgia" w:hAnsi="Georgia" w:cs="Georgia" w:eastAsia="Georgia"/>
          <w:b w:val="0"/>
          <w:i w:val="0"/>
          <w:color w:val="241F1C"/>
          <w:sz w:val="22"/>
        </w:rPr>
        <w:t>Then the listener does two things at most. They reflect the change they heard: "What I heard is that the easy version gave way to a person who is careful in those rooms, and skilled at looking easy." They may add how the moment felt from inside, if they remember it. They do not debate the old picture into the ground, and they do not install a nobler moral. If they do not remember the scene, they say that. Absence of their memory does not erase the teller's perception.</w:t>
      </w:r>
    </w:p>
    <w:p>
      <w:pPr>
        <w:keepNext w:val="0"/>
        <w:spacing w:before="0" w:after="160"/>
      </w:pPr>
      <w:r>
        <w:rPr>
          <w:rFonts w:ascii="Georgia" w:hAnsi="Georgia" w:cs="Georgia" w:eastAsia="Georgia"/>
          <w:b w:val="0"/>
          <w:i w:val="0"/>
          <w:color w:val="241F1C"/>
          <w:sz w:val="22"/>
        </w:rPr>
        <w:t>Switch. Each page records a seeing of its own. The second story should be a different episode. Echoing the first story back with the names reversed wastes the second turn.</w:t>
      </w:r>
    </w:p>
    <w:p>
      <w:pPr>
        <w:keepNext w:val="0"/>
        <w:spacing w:before="0" w:after="160"/>
      </w:pPr>
      <w:r>
        <w:rPr>
          <w:rFonts w:ascii="Georgia" w:hAnsi="Georgia" w:cs="Georgia" w:eastAsia="Georgia"/>
          <w:b w:val="0"/>
          <w:i w:val="0"/>
          <w:color w:val="241F1C"/>
          <w:sz w:val="22"/>
        </w:rPr>
        <w:t>On the page, if you want a short record, two sentences are enough: "I used to think..." and "I came to see..." The journal can hold them. A joint verdict is optional and often unnecessary. Two revised portraits can stand side by side without merging.</w:t>
      </w:r>
    </w:p>
    <w:p>
      <w:pPr>
        <w:keepNext w:val="0"/>
        <w:spacing w:before="0" w:after="160"/>
      </w:pPr>
      <w:r>
        <w:rPr>
          <w:rFonts w:ascii="Georgia" w:hAnsi="Georgia" w:cs="Georgia" w:eastAsia="Georgia"/>
          <w:b w:val="0"/>
          <w:i w:val="0"/>
          <w:color w:val="241F1C"/>
          <w:sz w:val="22"/>
        </w:rPr>
        <w:t>Close by naming, in one line each, what you know now that you could not have known at the beginning. Then stop. If the conversation wants to become a tour of every misreading in the relationship, that is a different week.</w:t>
      </w:r>
    </w:p>
    <w:p>
      <w:pPr>
        <w:pStyle w:val="Heading2"/>
        <w:keepNext/>
        <w:spacing w:before="280" w:after="80"/>
      </w:pPr>
      <w:bookmarkStart w:id="952" w:name="chapter-076-three-ways-to-play"/>
      <w:r>
        <w:rPr>
          <w:rFonts w:ascii="Palatino Linotype" w:hAnsi="Palatino Linotype" w:cs="Palatino Linotype" w:eastAsia="Palatino Linotype"/>
          <w:b w:val="0"/>
          <w:i w:val="0"/>
          <w:color w:val="7C3A46"/>
          <w:sz w:val="32"/>
        </w:rPr>
        <w:t>Three ways to play</w:t>
      </w:r>
      <w:bookmarkEnd w:id="952"/>
    </w:p>
    <w:p>
      <w:pPr>
        <w:keepNext w:val="0"/>
        <w:spacing w:before="0" w:after="160"/>
      </w:pPr>
      <w:r>
        <w:rPr>
          <w:rFonts w:ascii="Georgia" w:hAnsi="Georgia" w:cs="Georgia" w:eastAsia="Georgia"/>
          <w:b/>
          <w:i w:val="0"/>
          <w:color w:val="241F1C"/>
          <w:sz w:val="22"/>
        </w:rPr>
        <w:t>15 minutes.</w:t>
      </w:r>
      <w:r>
        <w:rPr>
          <w:rFonts w:ascii="Georgia" w:hAnsi="Georgia" w:cs="Georgia" w:eastAsia="Georgia"/>
          <w:b w:val="0"/>
          <w:i w:val="0"/>
          <w:color w:val="241F1C"/>
          <w:sz w:val="22"/>
        </w:rPr>
        <w:t xml:space="preserve"> One person tells one revision, four beats, compressed. The listener reflects the change in a sentence and leaves the minute of quiet even if it feels long. Switch only if you are both fresh. A single seeing finishes the session. What you postpone is the second portrait.</w:t>
      </w:r>
    </w:p>
    <w:p>
      <w:pPr>
        <w:keepNext w:val="0"/>
        <w:spacing w:before="0" w:after="160"/>
      </w:pPr>
      <w:r>
        <w:rPr>
          <w:rFonts w:ascii="Georgia" w:hAnsi="Georgia" w:cs="Georgia" w:eastAsia="Georgia"/>
          <w:b/>
          <w:i w:val="0"/>
          <w:color w:val="241F1C"/>
          <w:sz w:val="22"/>
        </w:rPr>
        <w:t>35 minutes.</w:t>
      </w:r>
      <w:r>
        <w:rPr>
          <w:rFonts w:ascii="Georgia" w:hAnsi="Georgia" w:cs="Georgia" w:eastAsia="Georgia"/>
          <w:b w:val="0"/>
          <w:i w:val="0"/>
          <w:color w:val="241F1C"/>
          <w:sz w:val="22"/>
        </w:rPr>
        <w:t xml:space="preserve"> Both portraits, the quiet minute, the reflection, and the optional inside-view from the person who was seen. This is the version that lets each of you be the one who came into focus.</w:t>
      </w:r>
    </w:p>
    <w:p>
      <w:pPr>
        <w:keepNext w:val="0"/>
        <w:spacing w:before="0" w:after="160"/>
      </w:pPr>
      <w:r>
        <w:rPr>
          <w:rFonts w:ascii="Georgia" w:hAnsi="Georgia" w:cs="Georgia" w:eastAsia="Georgia"/>
          <w:b/>
          <w:i w:val="0"/>
          <w:color w:val="241F1C"/>
          <w:sz w:val="22"/>
        </w:rPr>
        <w:t>55 minutes.</w:t>
      </w:r>
      <w:r>
        <w:rPr>
          <w:rFonts w:ascii="Georgia" w:hAnsi="Georgia" w:cs="Georgia" w:eastAsia="Georgia"/>
          <w:b w:val="0"/>
          <w:i w:val="0"/>
          <w:color w:val="241F1C"/>
          <w:sz w:val="22"/>
        </w:rPr>
        <w:t xml:space="preserve"> Write the four beats as a short letter first, trade them, and read in silence. Then speak only the reflection and any correction of fact the person in the scene wants to offer. "I was shaking, and I remember the glass" is a correction of fact. "You have me wrong" can be said once, without a closing argument. The extra time is for accuracy of the scene, and for the teller to say whether the wider picture still holds after the correction.</w:t>
      </w:r>
    </w:p>
    <w:p>
      <w:pPr>
        <w:pStyle w:val="Heading2"/>
        <w:keepNext/>
        <w:spacing w:before="280" w:after="80"/>
      </w:pPr>
      <w:bookmarkStart w:id="953" w:name="chapter-076-going-deeper"/>
      <w:r>
        <w:rPr>
          <w:rFonts w:ascii="Palatino Linotype" w:hAnsi="Palatino Linotype" w:cs="Palatino Linotype" w:eastAsia="Palatino Linotype"/>
          <w:b w:val="0"/>
          <w:i w:val="0"/>
          <w:color w:val="7C3A46"/>
          <w:sz w:val="32"/>
        </w:rPr>
        <w:t>Going deeper</w:t>
      </w:r>
      <w:bookmarkEnd w:id="953"/>
    </w:p>
    <w:p>
      <w:pPr>
        <w:keepNext w:val="0"/>
        <w:spacing w:before="0" w:after="160"/>
      </w:pPr>
      <w:r>
        <w:rPr>
          <w:rFonts w:ascii="Georgia" w:hAnsi="Georgia" w:cs="Georgia" w:eastAsia="Georgia"/>
          <w:b w:val="0"/>
          <w:i w:val="0"/>
          <w:color w:val="241F1C"/>
          <w:sz w:val="22"/>
        </w:rPr>
        <w:t>On another day, the listener may describe the old picture they think the teller held, and the teller may say what was fair in it. The old picture often contained something true. Keeping that fairness stops the revision from becoming a humiliation of the earlier self.</w:t>
      </w:r>
    </w:p>
    <w:p>
      <w:pPr>
        <w:keepNext w:val="0"/>
        <w:spacing w:before="0" w:after="160"/>
      </w:pPr>
      <w:r>
        <w:rPr>
          <w:rFonts w:ascii="Georgia" w:hAnsi="Georgia" w:cs="Georgia" w:eastAsia="Georgia"/>
          <w:b w:val="0"/>
          <w:i w:val="0"/>
          <w:color w:val="241F1C"/>
          <w:sz w:val="22"/>
        </w:rPr>
        <w:t>A further question, only if the teller invites it: "Where does this wider picture show up on an ordinary Tuesday?" One example is enough. You are not assigning each other a new personality to maintain.</w:t>
      </w:r>
    </w:p>
    <w:p>
      <w:pPr>
        <w:keepNext w:val="0"/>
        <w:spacing w:before="0" w:after="160"/>
      </w:pPr>
      <w:r>
        <w:rPr>
          <w:rFonts w:ascii="Georgia" w:hAnsi="Georgia" w:cs="Georgia" w:eastAsia="Georgia"/>
          <w:b w:val="0"/>
          <w:i w:val="0"/>
          <w:color w:val="241F1C"/>
          <w:sz w:val="22"/>
        </w:rPr>
        <w:t>If a newer seeing later revises this one, date a new page. The older seeing stays. It records what you understood then.</w:t>
      </w:r>
    </w:p>
    <w:p>
      <w:pPr>
        <w:pStyle w:val="Heading2"/>
        <w:keepNext/>
        <w:spacing w:before="280" w:after="80"/>
      </w:pPr>
      <w:bookmarkStart w:id="954" w:name="chapter-076-variations-and-replay"/>
      <w:r>
        <w:rPr>
          <w:rFonts w:ascii="Palatino Linotype" w:hAnsi="Palatino Linotype" w:cs="Palatino Linotype" w:eastAsia="Palatino Linotype"/>
          <w:b w:val="0"/>
          <w:i w:val="0"/>
          <w:color w:val="7C3A46"/>
          <w:sz w:val="32"/>
        </w:rPr>
        <w:t>Variations and replay</w:t>
      </w:r>
      <w:bookmarkEnd w:id="954"/>
    </w:p>
    <w:p>
      <w:pPr>
        <w:keepNext w:val="0"/>
        <w:spacing w:before="0" w:after="160"/>
      </w:pPr>
      <w:r>
        <w:rPr>
          <w:rFonts w:ascii="Georgia" w:hAnsi="Georgia" w:cs="Georgia" w:eastAsia="Georgia"/>
          <w:b w:val="0"/>
          <w:i w:val="0"/>
          <w:color w:val="241F1C"/>
          <w:sz w:val="22"/>
        </w:rPr>
        <w:t>Written stories, large print, and voice notes recorded alone all work. Long distance is a letter, then a call for the reflection only. Fatigue is a reason to stop after one portrait.</w:t>
      </w:r>
    </w:p>
    <w:p>
      <w:pPr>
        <w:keepNext w:val="0"/>
        <w:spacing w:before="0" w:after="160"/>
      </w:pPr>
      <w:r>
        <w:rPr>
          <w:rFonts w:ascii="Georgia" w:hAnsi="Georgia" w:cs="Georgia" w:eastAsia="Georgia"/>
          <w:b w:val="0"/>
          <w:i w:val="0"/>
          <w:color w:val="241F1C"/>
          <w:sz w:val="22"/>
        </w:rPr>
        <w:t>The motif is the same portrait in two frames, the second one changed. You do not need to draw anyone's face. A private note of the two sentences is the picture.</w:t>
      </w:r>
    </w:p>
    <w:p>
      <w:pPr>
        <w:keepNext w:val="0"/>
        <w:spacing w:before="0" w:after="160"/>
      </w:pPr>
      <w:r>
        <w:rPr>
          <w:rFonts w:ascii="Georgia" w:hAnsi="Georgia" w:cs="Georgia" w:eastAsia="Georgia"/>
          <w:b w:val="0"/>
          <w:i w:val="0"/>
          <w:color w:val="241F1C"/>
          <w:sz w:val="22"/>
        </w:rPr>
        <w:t>073, The First Chapter, reconstructs the beginning in two drafts before you compare them. 074, The Moments You Didn’t Know Mattered, reveals a gesture whose impact the giver underestimated. 075, Our Greatest Hits, collects a repertoire. This chapter is a change in understanding. Leave them different.</w:t>
      </w:r>
    </w:p>
    <w:p>
      <w:pPr>
        <w:keepNext w:val="0"/>
        <w:spacing w:before="0" w:after="160"/>
      </w:pPr>
      <w:r>
        <w:rPr>
          <w:rFonts w:ascii="Georgia" w:hAnsi="Georgia" w:cs="Georgia" w:eastAsia="Georgia"/>
          <w:b w:val="0"/>
          <w:i w:val="0"/>
          <w:color w:val="241F1C"/>
          <w:sz w:val="22"/>
        </w:rPr>
        <w:t>Replay when a newer scene revises an older one, or when you notice you have been telling the revision as if you knew it from the start. Date the attempt. Passing remains a complete entry.</w:t>
      </w:r>
    </w:p>
    <w:p>
      <w:pPr>
        <w:pStyle w:val="Heading2"/>
        <w:keepNext/>
        <w:spacing w:before="280" w:after="80"/>
      </w:pPr>
      <w:bookmarkStart w:id="955" w:name="chapter-076-examples"/>
      <w:r>
        <w:rPr>
          <w:rFonts w:ascii="Palatino Linotype" w:hAnsi="Palatino Linotype" w:cs="Palatino Linotype" w:eastAsia="Palatino Linotype"/>
          <w:b w:val="0"/>
          <w:i w:val="0"/>
          <w:color w:val="7C3A46"/>
          <w:sz w:val="32"/>
        </w:rPr>
        <w:t>Examples</w:t>
      </w:r>
      <w:bookmarkEnd w:id="955"/>
    </w:p>
    <w:p>
      <w:pPr>
        <w:keepNext w:val="0"/>
        <w:spacing w:before="0" w:after="160"/>
      </w:pPr>
      <w:r>
        <w:rPr>
          <w:rFonts w:ascii="Georgia" w:hAnsi="Georgia" w:cs="Georgia" w:eastAsia="Georgia"/>
          <w:b w:val="0"/>
          <w:i w:val="0"/>
          <w:color w:val="241F1C"/>
          <w:sz w:val="22"/>
        </w:rPr>
        <w:t>Fictional. Rowan and Vale are an illustration, not a portrait of you.</w:t>
      </w:r>
    </w:p>
    <w:p>
      <w:pPr>
        <w:keepNext w:val="0"/>
        <w:spacing w:before="0" w:after="160"/>
      </w:pPr>
      <w:r>
        <w:rPr>
          <w:rFonts w:ascii="Georgia" w:hAnsi="Georgia" w:cs="Georgia" w:eastAsia="Georgia"/>
          <w:b w:val="0"/>
          <w:i w:val="0"/>
          <w:color w:val="241F1C"/>
          <w:sz w:val="22"/>
        </w:rPr>
        <w:t>Rowan's smaller picture: "I thought you were unbothered by your family. You laughed at the reunions. I filed the laugh as the whole fact."</w:t>
      </w:r>
    </w:p>
    <w:p>
      <w:pPr>
        <w:keepNext w:val="0"/>
        <w:spacing w:before="0" w:after="160"/>
      </w:pPr>
      <w:r>
        <w:rPr>
          <w:rFonts w:ascii="Georgia" w:hAnsi="Georgia" w:cs="Georgia" w:eastAsia="Georgia"/>
          <w:b w:val="0"/>
          <w:i w:val="0"/>
          <w:color w:val="241F1C"/>
          <w:sz w:val="22"/>
        </w:rPr>
        <w:t>The scene is an aunt's kitchen, a Sunday, Vale at the sink. The detail that did not fit: Vale rewashed a glass that was already clean, and the glass ticked the faucet because Vale's hand was not steady. On the phone with a cousin, Vale's voice went careful and small. Rowan stood in the doorway with a dish towel and did not make a joke.</w:t>
      </w:r>
    </w:p>
    <w:p>
      <w:pPr>
        <w:keepNext w:val="0"/>
        <w:spacing w:before="0" w:after="160"/>
      </w:pPr>
      <w:r>
        <w:rPr>
          <w:rFonts w:ascii="Georgia" w:hAnsi="Georgia" w:cs="Georgia" w:eastAsia="Georgia"/>
          <w:b w:val="0"/>
          <w:i w:val="0"/>
          <w:color w:val="241F1C"/>
          <w:sz w:val="22"/>
        </w:rPr>
        <w:t>The wider picture: "Your ease is a skill. Those rooms cost you something, and the laugh is part of how you pay. I had missed the cost."</w:t>
      </w:r>
    </w:p>
    <w:p>
      <w:pPr>
        <w:keepNext w:val="0"/>
        <w:spacing w:before="0" w:after="160"/>
      </w:pPr>
      <w:r>
        <w:rPr>
          <w:rFonts w:ascii="Georgia" w:hAnsi="Georgia" w:cs="Georgia" w:eastAsia="Georgia"/>
          <w:b w:val="0"/>
          <w:i w:val="0"/>
          <w:color w:val="241F1C"/>
          <w:sz w:val="22"/>
        </w:rPr>
        <w:t>Vale waits the quiet minute. Then Vale says, "What I hear is that the unbothered version gave way to someone careful, and skilled at looking easy." A pause. "I remember the glass. I would not have called it shaking at the time, and I believe you saw it. I do not have to perform fragility to make your picture true." Rowan says, "Agreed. The picture is mine. You can leave it."</w:t>
      </w:r>
    </w:p>
    <w:p>
      <w:pPr>
        <w:keepNext w:val="0"/>
        <w:spacing w:before="0" w:after="160"/>
      </w:pPr>
      <w:r>
        <w:rPr>
          <w:rFonts w:ascii="Georgia" w:hAnsi="Georgia" w:cs="Georgia" w:eastAsia="Georgia"/>
          <w:b w:val="0"/>
          <w:i w:val="0"/>
          <w:color w:val="241F1C"/>
          <w:sz w:val="22"/>
        </w:rPr>
        <w:t>Vale's revision is a different episode. Smaller picture: "I thought you disliked children and parties in the same way, a general no." Scene: a building lobby, an elevator dinging, Rowan on the floor helping a neighbor's child find a sleeve. The detail: Rowan talked the whole time in a low voice, finished the coat, and looked relieved when it was over, not pleased with an audience. Wider picture: "You are shy of rooms. You are steady with one person who needs a specific thing. I had collapsed those into a single dislike."</w:t>
      </w:r>
    </w:p>
    <w:p>
      <w:pPr>
        <w:keepNext w:val="0"/>
        <w:spacing w:before="0" w:after="160"/>
      </w:pPr>
      <w:r>
        <w:rPr>
          <w:rFonts w:ascii="Georgia" w:hAnsi="Georgia" w:cs="Georgia" w:eastAsia="Georgia"/>
          <w:b w:val="0"/>
          <w:i w:val="0"/>
          <w:color w:val="241F1C"/>
          <w:sz w:val="22"/>
        </w:rPr>
        <w:t>Rowan reflects that, and adds, "From inside, I wanted the elevator to leave. I also wanted the kid to have the coat. Both were true." They do not stack a third story. Each page holds one seeing.</w:t>
      </w:r>
    </w:p>
    <w:p>
      <w:pPr>
        <w:pStyle w:val="Heading2"/>
        <w:keepNext/>
        <w:spacing w:before="280" w:after="80"/>
      </w:pPr>
      <w:bookmarkStart w:id="956" w:name="chapter-076-afterward"/>
      <w:r>
        <w:rPr>
          <w:rFonts w:ascii="Palatino Linotype" w:hAnsi="Palatino Linotype" w:cs="Palatino Linotype" w:eastAsia="Palatino Linotype"/>
          <w:b w:val="0"/>
          <w:i w:val="0"/>
          <w:color w:val="7C3A46"/>
          <w:sz w:val="32"/>
        </w:rPr>
        <w:t>Afterward</w:t>
      </w:r>
      <w:bookmarkEnd w:id="956"/>
    </w:p>
    <w:p>
      <w:pPr>
        <w:keepNext w:val="0"/>
        <w:spacing w:before="0" w:after="160"/>
      </w:pPr>
      <w:r>
        <w:rPr>
          <w:rFonts w:ascii="Georgia" w:hAnsi="Georgia" w:cs="Georgia" w:eastAsia="Georgia"/>
          <w:b w:val="0"/>
          <w:i w:val="0"/>
          <w:color w:val="241F1C"/>
          <w:sz w:val="22"/>
        </w:rPr>
        <w:t>Stay with the two pictures for a few minutes. A moral is optional.</w:t>
      </w:r>
    </w:p>
    <w:p>
      <w:pPr>
        <w:keepNext w:val="0"/>
        <w:spacing w:before="0" w:after="160"/>
      </w:pPr>
      <w:r>
        <w:rPr>
          <w:rFonts w:ascii="Georgia" w:hAnsi="Georgia" w:cs="Georgia" w:eastAsia="Georgia"/>
          <w:b w:val="0"/>
          <w:i w:val="0"/>
          <w:color w:val="241F1C"/>
          <w:sz w:val="22"/>
        </w:rPr>
        <w:t>What did you assume, in a sentence small enough to be fair to your earlier self? Which detail forced the change? Did the wider picture get sweeter than the scene supports? Where did you want to say "you always knew," and what happened when you waited?</w:t>
      </w:r>
    </w:p>
    <w:p>
      <w:pPr>
        <w:keepNext w:val="0"/>
        <w:spacing w:before="0" w:after="160"/>
      </w:pPr>
      <w:r>
        <w:rPr>
          <w:rFonts w:ascii="Georgia" w:hAnsi="Georgia" w:cs="Georgia" w:eastAsia="Georgia"/>
          <w:b w:val="0"/>
          <w:i w:val="0"/>
          <w:color w:val="241F1C"/>
          <w:sz w:val="22"/>
        </w:rPr>
        <w:t>You can love someone and still have seen them partially. The partial picture can be thanked for what it got right, and retired where it was too small.</w:t>
      </w:r>
    </w:p>
    <w:p>
      <w:pPr>
        <w:pStyle w:val="Heading2"/>
        <w:keepNext/>
        <w:spacing w:before="280" w:after="80"/>
      </w:pPr>
      <w:bookmarkStart w:id="957" w:name="chapter-076-our-story"/>
      <w:r>
        <w:rPr>
          <w:rFonts w:ascii="Palatino Linotype" w:hAnsi="Palatino Linotype" w:cs="Palatino Linotype" w:eastAsia="Palatino Linotype"/>
          <w:b w:val="0"/>
          <w:i w:val="0"/>
          <w:color w:val="7C3A46"/>
          <w:sz w:val="32"/>
        </w:rPr>
        <w:t>Our Story</w:t>
      </w:r>
      <w:bookmarkEnd w:id="957"/>
    </w:p>
    <w:p>
      <w:pPr>
        <w:keepNext w:val="0"/>
        <w:spacing w:before="0" w:after="160"/>
      </w:pPr>
      <w:r>
        <w:rPr>
          <w:rFonts w:ascii="Georgia" w:hAnsi="Georgia" w:cs="Georgia" w:eastAsia="Georgia"/>
          <w:b w:val="0"/>
          <w:i w:val="0"/>
          <w:color w:val="241F1C"/>
          <w:sz w:val="22"/>
        </w:rPr>
        <w:t>Date the session, the version, and the place. Mood and initials are optional. Note whether you finished or paused.</w:t>
      </w:r>
    </w:p>
    <w:p>
      <w:pPr>
        <w:keepNext w:val="0"/>
        <w:spacing w:before="0" w:after="160"/>
      </w:pPr>
      <w:r>
        <w:rPr>
          <w:rFonts w:ascii="Georgia" w:hAnsi="Georgia" w:cs="Georgia" w:eastAsia="Georgia"/>
          <w:b w:val="0"/>
          <w:i w:val="0"/>
          <w:color w:val="241F1C"/>
          <w:sz w:val="22"/>
        </w:rPr>
        <w:t>The two personal pages can stay unread by the other person. Sharing them is optional. The shared notes are for what you are willing to keep together: the change you heard, and what you know now that the beginning could not have held.</w:t>
      </w:r>
    </w:p>
    <w:tbl>
      <w:tblPr>
        <w:tblW w:type="dxa" w:w="8122"/>
        <w:tblLayout w:type="fixed"/>
        <w:tblLook w:firstColumn="1" w:firstRow="1" w:lastColumn="0" w:lastRow="0" w:noHBand="0" w:noVBand="1" w:val="04A0"/>
        <w:tblBorders>
          <w:top w:val="single" w:sz="8" w:space="0" w:color="D9CFC0"/>
          <w:left w:val="single" w:sz="8" w:space="0" w:color="D9CFC0"/>
          <w:bottom w:val="single" w:sz="8" w:space="0" w:color="D9CFC0"/>
          <w:right w:val="single" w:sz="8" w:space="0" w:color="D9CFC0"/>
          <w:insideH w:val="nil" w:sz="0" w:space="0" w:color="auto"/>
          <w:insideV w:val="nil" w:sz="0" w:space="0" w:color="auto"/>
        </w:tblBorders>
      </w:tblPr>
      <w:tblGrid>
        <w:gridCol w:w="8122"/>
      </w:tblGrid>
      <w:tr>
        <w:trPr>
          <w:cantSplit/>
        </w:trPr>
        <w:tc>
          <w:tcPr>
            <w:tcW w:type="dxa" w:w="8122"/>
            <w:shd w:val="clear" w:color="auto" w:fill="FBF8F2"/>
            <w:tcMar>
              <w:top w:w="80" w:type="dxa"/>
              <w:left w:w="140" w:type="dxa"/>
              <w:bottom w:w="80" w:type="dxa"/>
              <w:right w:w="140" w:type="dxa"/>
            </w:tcMar>
          </w:tcPr>
          <w:p>
            <w:pPr>
              <w:spacing w:after="40"/>
            </w:pPr>
            <w:r>
              <w:rPr>
                <w:rFonts w:ascii="Calibri" w:hAnsi="Calibri" w:cs="Calibri" w:eastAsia="Calibri"/>
                <w:b w:val="0"/>
                <w:i w:val="0"/>
                <w:color w:val="A85A32"/>
                <w:sz w:val="18"/>
              </w:rPr>
              <w:t>OUR STORY</w:t>
            </w:r>
          </w:p>
          <w:p>
            <w:pPr>
              <w:spacing w:after="80"/>
            </w:pPr>
            <w:r>
              <w:rPr>
                <w:rFonts w:ascii="Georgia" w:hAnsi="Georgia" w:cs="Georgia" w:eastAsia="Georgia"/>
                <w:b w:val="0"/>
                <w:i/>
                <w:color w:val="241F1C"/>
                <w:sz w:val="20"/>
              </w:rPr>
              <w:t>Sharing either private page is optional.</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Session</w:t>
            </w:r>
          </w:p>
          <w:p>
            <w:pPr>
              <w:spacing w:after="40"/>
            </w:pPr>
            <w:r>
              <w:rPr>
                <w:rFonts w:ascii="Georgia" w:hAnsi="Georgia" w:cs="Georgia" w:eastAsia="Georgia"/>
                <w:b w:val="0"/>
                <w:i/>
                <w:color w:val="241F1C"/>
                <w:sz w:val="20"/>
              </w:rPr>
              <w:t>date, time, place, version played, mood if wanted, intention, initials if wanted, done or paused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one of you</w:t>
            </w:r>
          </w:p>
          <w:p>
            <w:pPr>
              <w:keepNext/>
              <w:spacing w:before="120" w:after="20"/>
            </w:pPr>
            <w:r>
              <w:rPr>
                <w:rFonts w:ascii="Georgia" w:hAnsi="Georgia" w:cs="Georgia" w:eastAsia="Georgia"/>
                <w:b w:val="0"/>
                <w:i w:val="0"/>
                <w:color w:val="241F1C"/>
                <w:sz w:val="22"/>
              </w:rPr>
              <w:t>A time the other person came into focus: what you had assumed, and what replaced the assumption.</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 detail that did not fit the smaller picture, and whether the wider picture is warmer, stranger, sadder, or simply more accurate.</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the other</w:t>
            </w:r>
          </w:p>
          <w:p>
            <w:pPr>
              <w:keepNext/>
              <w:spacing w:before="120" w:after="20"/>
            </w:pPr>
            <w:r>
              <w:rPr>
                <w:rFonts w:ascii="Georgia" w:hAnsi="Georgia" w:cs="Georgia" w:eastAsia="Georgia"/>
                <w:b w:val="0"/>
                <w:i w:val="0"/>
                <w:color w:val="241F1C"/>
                <w:sz w:val="22"/>
              </w:rPr>
              <w:t>A different episode in which the other person came into focus, so each page records a seeing of its own.</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you accept in that new picture, and what you are unwilling to perform on request.</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Shared page</w:t>
            </w:r>
          </w:p>
          <w:p>
            <w:pPr>
              <w:keepNext/>
              <w:spacing w:before="120" w:after="20"/>
            </w:pPr>
            <w:r>
              <w:rPr>
                <w:rFonts w:ascii="Georgia" w:hAnsi="Georgia" w:cs="Georgia" w:eastAsia="Georgia"/>
                <w:b w:val="0"/>
                <w:i w:val="0"/>
                <w:color w:val="241F1C"/>
                <w:sz w:val="22"/>
              </w:rPr>
              <w:t>What you know now that you could not have known at the beginning.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actually happened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 line or moment worth keeping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we discovered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we might do next, if anything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Revisit</w:t>
            </w:r>
          </w:p>
          <w:p>
            <w:pPr>
              <w:keepNext/>
              <w:spacing w:before="120" w:after="20"/>
            </w:pPr>
            <w:r>
              <w:rPr>
                <w:rFonts w:ascii="Georgia" w:hAnsi="Georgia" w:cs="Georgia" w:eastAsia="Georgia"/>
                <w:b w:val="0"/>
                <w:i w:val="0"/>
                <w:color w:val="241F1C"/>
                <w:sz w:val="22"/>
              </w:rPr>
              <w:t>Has a newer seeing revised the older one?</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Attempt, date, and what changed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Then versus now</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bl>
    <w:p>
      <w:pPr>
        <w:spacing w:after="120"/>
      </w:pPr>
    </w:p>
    <w:p>
      <w:pPr>
        <w:pStyle w:val="Heading2"/>
        <w:keepNext/>
        <w:spacing w:before="280" w:after="80"/>
      </w:pPr>
      <w:bookmarkStart w:id="958" w:name="chapter-076-notes"/>
      <w:r>
        <w:rPr>
          <w:rFonts w:ascii="Palatino Linotype" w:hAnsi="Palatino Linotype" w:cs="Palatino Linotype" w:eastAsia="Palatino Linotype"/>
          <w:b w:val="0"/>
          <w:i w:val="0"/>
          <w:color w:val="7C3A46"/>
          <w:sz w:val="32"/>
        </w:rPr>
        <w:t>Notes</w:t>
      </w:r>
      <w:bookmarkEnd w:id="958"/>
    </w:p>
    <w:p>
      <w:pPr>
        <w:keepNext w:val="0"/>
        <w:spacing w:before="0" w:after="160"/>
      </w:pPr>
      <w:r>
        <w:rPr>
          <w:rFonts w:ascii="Georgia" w:hAnsi="Georgia" w:cs="Georgia" w:eastAsia="Georgia"/>
          <w:b w:val="0"/>
          <w:i w:val="0"/>
          <w:color w:val="241F1C"/>
          <w:sz w:val="22"/>
        </w:rPr>
        <w:t>Reimagined from the folk habit of retelling the moment a first impression broke. One revision of perception is the mechanism. No study has tested this chapter.</w:t>
      </w:r>
    </w:p>
    <w:p>
      <w:pPr>
        <w:keepNext w:val="0"/>
        <w:spacing w:before="0" w:after="160"/>
      </w:pPr>
      <w:r>
        <w:rPr>
          <w:rFonts w:ascii="Georgia" w:hAnsi="Georgia" w:cs="Georgia" w:eastAsia="Georgia"/>
          <w:b w:val="0"/>
          <w:i w:val="0"/>
          <w:color w:val="241F1C"/>
          <w:sz w:val="22"/>
        </w:rPr>
        <w:t>See L1998. In diary studies of daily interactions, intimacy tracked self-disclosure and a partner's disclosure, with perceived partner responsiveness as a partial mediator. In Study 2, emotional disclosure was a stronger predictor than factual disclosure. The diaries did not test a before-and-after story about seeing a partner differently. Reflecting a change you heard sits near that model of disclosure and response. It is not a result those diaries produced.</w:t>
      </w:r>
    </w:p>
    <w:p>
      <w:pPr>
        <w:keepNext w:val="0"/>
        <w:spacing w:before="0" w:after="160"/>
      </w:pPr>
      <w:r>
        <w:rPr>
          <w:rFonts w:ascii="Georgia" w:hAnsi="Georgia" w:cs="Georgia" w:eastAsia="Georgia"/>
          <w:b w:val="0"/>
          <w:i w:val="0"/>
          <w:color w:val="241F1C"/>
          <w:sz w:val="22"/>
        </w:rPr>
        <w:t>See B1992. In an Oral History Interview conducted for that study, with a selected sample of married parents, the manner of telling was associated with later marital stability over about three years. Fondness, we-ness, negativity, chaos, and disappointment ran in the directions stated in the abstract. Prompts fair to name from that interview are good times and bad times, philosophy, and change. Sample limits are in the notes to 073. The association is about the manner of telling. It is not evidence that this perception story improves a relationship. No divorce-prediction percentage belongs here.</w:t>
      </w:r>
    </w:p>
    <w:p>
      <w:pPr>
        <w:keepNext w:val="0"/>
        <w:spacing w:before="0" w:after="160"/>
      </w:pPr>
      <w:r>
        <w:rPr>
          <w:rFonts w:ascii="Georgia" w:hAnsi="Georgia" w:cs="Georgia" w:eastAsia="Georgia"/>
          <w:b w:val="0"/>
          <w:i w:val="0"/>
          <w:color w:val="241F1C"/>
          <w:sz w:val="22"/>
        </w:rPr>
        <w:t>A wider picture is a perception. It is a diagnosis in no one's chart. One reframing heals a pattern in no one's data.</w:t>
      </w:r>
    </w:p>
    <w:p>
      <w:r>
        <w:br w:type="page"/>
      </w:r>
    </w:p>
    <w:p>
      <w:pPr>
        <w:keepNext w:val="0"/>
        <w:spacing w:before="0" w:after="0"/>
      </w:pPr>
      <w:r>
        <w:rPr>
          <w:rFonts w:ascii="Calibri" w:hAnsi="Calibri" w:cs="Calibri" w:eastAsia="Calibri"/>
          <w:b w:val="0"/>
          <w:i w:val="0"/>
          <w:color w:val="A85A32"/>
          <w:sz w:val="18"/>
        </w:rPr>
        <w:t>PART 10 · THE PAST, THE PRESENT, AND THE STORY OF US</w:t>
      </w:r>
    </w:p>
    <w:p>
      <w:pPr>
        <w:keepNext w:val="0"/>
        <w:spacing w:before="0" w:after="40"/>
      </w:pPr>
      <w:r>
        <w:rPr>
          <w:rFonts w:ascii="Palatino Linotype" w:hAnsi="Palatino Linotype" w:cs="Palatino Linotype" w:eastAsia="Palatino Linotype"/>
          <w:b w:val="0"/>
          <w:i w:val="0"/>
          <w:color w:val="A85A32"/>
          <w:sz w:val="22"/>
        </w:rPr>
        <w:t>077</w:t>
      </w:r>
    </w:p>
    <w:p>
      <w:pPr>
        <w:pStyle w:val="Heading1"/>
        <w:keepNext/>
        <w:spacing w:before="0" w:after="120"/>
      </w:pPr>
      <w:bookmarkStart w:id="959" w:name="chapter-077"/>
      <w:r>
        <w:rPr>
          <w:rFonts w:ascii="Palatino Linotype" w:hAnsi="Palatino Linotype" w:cs="Palatino Linotype" w:eastAsia="Palatino Linotype"/>
          <w:b w:val="0"/>
          <w:i w:val="0"/>
          <w:color w:val="241F1C"/>
          <w:sz w:val="52"/>
        </w:rPr>
        <w:t>The Relationship Timeline</w:t>
      </w:r>
      <w:bookmarkEnd w:id="959"/>
    </w:p>
    <w:p>
      <w:pPr>
        <w:keepNext w:val="0"/>
        <w:spacing w:before="0" w:after="120"/>
      </w:pPr>
      <w:r>
        <w:rPr>
          <w:rFonts w:ascii="Georgia" w:hAnsi="Georgia" w:cs="Georgia" w:eastAsia="Georgia"/>
          <w:b w:val="0"/>
          <w:i/>
          <w:color w:val="241F1C"/>
          <w:sz w:val="24"/>
        </w:rPr>
        <w:t>A line you can both edit, with the hard stretches left on it and the disputed dates kept side by side.</w:t>
      </w:r>
    </w:p>
    <w:p>
      <w:r>
        <w:drawing>
          <wp:inline xmlns:a="http://schemas.openxmlformats.org/drawingml/2006/main" xmlns:pic="http://schemas.openxmlformats.org/drawingml/2006/picture">
            <wp:extent cx="4754880" cy="2674620"/>
            <wp:docPr id="88" name="Picture 88"/>
            <wp:cNvGraphicFramePr>
              <a:graphicFrameLocks noChangeAspect="1"/>
            </wp:cNvGraphicFramePr>
            <a:graphic>
              <a:graphicData uri="http://schemas.openxmlformats.org/drawingml/2006/picture">
                <pic:pic>
                  <pic:nvPicPr>
                    <pic:cNvPr id="0" name="illustration.jpg"/>
                    <pic:cNvPicPr/>
                  </pic:nvPicPr>
                  <pic:blipFill>
                    <a:blip r:embed="rId100"/>
                    <a:stretch>
                      <a:fillRect/>
                    </a:stretch>
                  </pic:blipFill>
                  <pic:spPr>
                    <a:xfrm>
                      <a:off x="0" y="0"/>
                      <a:ext cx="4754880" cy="2674620"/>
                    </a:xfrm>
                    <a:prstGeom prst="rect"/>
                  </pic:spPr>
                </pic:pic>
              </a:graphicData>
            </a:graphic>
          </wp:inline>
        </w:drawing>
      </w:r>
    </w:p>
    <w:p>
      <w:pPr>
        <w:keepNext w:val="0"/>
        <w:spacing w:before="0" w:after="80"/>
      </w:pPr>
      <w:r>
        <w:rPr>
          <w:rFonts w:ascii="Calibri" w:hAnsi="Calibri" w:cs="Calibri" w:eastAsia="Calibri"/>
          <w:b w:val="0"/>
          <w:i w:val="0"/>
          <w:color w:val="3E6464"/>
          <w:sz w:val="18"/>
        </w:rPr>
        <w:t>reimagined · 60 minutes · deep · low energy · indoors, at a table, or on a shared screen</w:t>
      </w:r>
    </w:p>
    <w:p>
      <w:pPr>
        <w:spacing w:after="160"/>
      </w:pPr>
      <w:r>
        <w:rPr>
          <w:rFonts w:ascii="Calibri" w:hAnsi="Calibri" w:cs="Calibri" w:eastAsia="Calibri"/>
          <w:b w:val="0"/>
          <w:i w:val="0"/>
          <w:color w:val="3E6464"/>
          <w:sz w:val="18"/>
        </w:rPr>
        <w:t xml:space="preserve">See also </w:t>
      </w:r>
      <w:hyperlink w:anchor="chapter-060">
        <w:r>
          <w:rPr>
            <w:rFonts w:ascii="Georgia" w:hAnsi="Georgia" w:cs="Georgia" w:eastAsia="Georgia"/>
            <w:sz w:val="18"/>
            <w:color w:val="3E6464"/>
            <w:u w:val="single"/>
          </w:rPr>
          <w:t xml:space="preserve">060</w:t>
        </w:r>
      </w:hyperlink>
      <w:r>
        <w:rPr>
          <w:rFonts w:ascii="Calibri" w:hAnsi="Calibri" w:cs="Calibri" w:eastAsia="Calibri"/>
          <w:b w:val="0"/>
          <w:i w:val="0"/>
          <w:color w:val="3E6464"/>
          <w:sz w:val="18"/>
        </w:rPr>
        <w:t xml:space="preserve">, </w:t>
      </w:r>
      <w:hyperlink w:anchor="chapter-073">
        <w:r>
          <w:rPr>
            <w:rFonts w:ascii="Georgia" w:hAnsi="Georgia" w:cs="Georgia" w:eastAsia="Georgia"/>
            <w:sz w:val="18"/>
            <w:color w:val="3E6464"/>
            <w:u w:val="single"/>
          </w:rPr>
          <w:t xml:space="preserve">073</w:t>
        </w:r>
      </w:hyperlink>
      <w:r>
        <w:rPr>
          <w:rFonts w:ascii="Calibri" w:hAnsi="Calibri" w:cs="Calibri" w:eastAsia="Calibri"/>
          <w:b w:val="0"/>
          <w:i w:val="0"/>
          <w:color w:val="3E6464"/>
          <w:sz w:val="18"/>
        </w:rPr>
        <w:t xml:space="preserve">, </w:t>
      </w:r>
      <w:hyperlink w:anchor="chapter-075">
        <w:r>
          <w:rPr>
            <w:rFonts w:ascii="Georgia" w:hAnsi="Georgia" w:cs="Georgia" w:eastAsia="Georgia"/>
            <w:sz w:val="18"/>
            <w:color w:val="3E6464"/>
            <w:u w:val="single"/>
          </w:rPr>
          <w:t xml:space="preserve">075</w:t>
        </w:r>
      </w:hyperlink>
    </w:p>
    <w:p>
      <w:pPr>
        <w:pStyle w:val="Heading2"/>
        <w:keepNext/>
        <w:spacing w:before="280" w:after="80"/>
      </w:pPr>
      <w:bookmarkStart w:id="960" w:name="chapter-077-the-hook"/>
      <w:r>
        <w:rPr>
          <w:rFonts w:ascii="Palatino Linotype" w:hAnsi="Palatino Linotype" w:cs="Palatino Linotype" w:eastAsia="Palatino Linotype"/>
          <w:b w:val="0"/>
          <w:i w:val="0"/>
          <w:color w:val="7C3A46"/>
          <w:sz w:val="32"/>
        </w:rPr>
        <w:t>The hook</w:t>
      </w:r>
      <w:bookmarkEnd w:id="960"/>
    </w:p>
    <w:p>
      <w:pPr>
        <w:keepNext w:val="0"/>
        <w:spacing w:before="0" w:after="160"/>
      </w:pPr>
      <w:r>
        <w:rPr>
          <w:rFonts w:ascii="Georgia" w:hAnsi="Georgia" w:cs="Georgia" w:eastAsia="Georgia"/>
          <w:b w:val="0"/>
          <w:i w:val="0"/>
          <w:color w:val="241F1C"/>
          <w:sz w:val="22"/>
        </w:rPr>
        <w:t>Draw one timeline together, and keep a disputed date as two notes. A photo album is a corridor of good light. Trips, dinners, a coat that photographed well. A timeline has a ruder job. It has to make room for the winter someone was ill, the month the money went strange, the move you remember in two different seasons, the repair after a stupid fight, and the joy that was real in the same year as the strain.</w:t>
      </w:r>
    </w:p>
    <w:p>
      <w:pPr>
        <w:keepNext w:val="0"/>
        <w:spacing w:before="0" w:after="160"/>
      </w:pPr>
      <w:r>
        <w:rPr>
          <w:rFonts w:ascii="Georgia" w:hAnsi="Georgia" w:cs="Georgia" w:eastAsia="Georgia"/>
          <w:b w:val="0"/>
          <w:i w:val="0"/>
          <w:color w:val="241F1C"/>
          <w:sz w:val="22"/>
        </w:rPr>
        <w:t>You draw that line together. Pencil, cards, or a shared screen. The beginning, written apart, is 073, The First Chapter. Here you may place both dates and tick them if they differ. When a date clashes, you tick it disputed and keep both notes. You do not average a March and a June into a plausible April so the line will look sure of itself. A scrapbook of highs drops the premise. So does one partner's chronology adopted as the official past because that partner remembers more street names.</w:t>
      </w:r>
    </w:p>
    <w:p>
      <w:pPr>
        <w:pStyle w:val="Heading2"/>
        <w:keepNext/>
        <w:spacing w:before="280" w:after="80"/>
      </w:pPr>
      <w:bookmarkStart w:id="961" w:name="chapter-077-why-it-might-matter"/>
      <w:r>
        <w:rPr>
          <w:rFonts w:ascii="Palatino Linotype" w:hAnsi="Palatino Linotype" w:cs="Palatino Linotype" w:eastAsia="Palatino Linotype"/>
          <w:b w:val="0"/>
          <w:i w:val="0"/>
          <w:color w:val="7C3A46"/>
          <w:sz w:val="32"/>
        </w:rPr>
        <w:t>Why it might matter</w:t>
      </w:r>
      <w:bookmarkEnd w:id="961"/>
    </w:p>
    <w:p>
      <w:pPr>
        <w:keepNext w:val="0"/>
        <w:spacing w:before="0" w:after="160"/>
      </w:pPr>
      <w:r>
        <w:rPr>
          <w:rFonts w:ascii="Georgia" w:hAnsi="Georgia" w:cs="Georgia" w:eastAsia="Georgia"/>
          <w:b w:val="0"/>
          <w:i w:val="0"/>
          <w:color w:val="241F1C"/>
          <w:sz w:val="22"/>
        </w:rPr>
        <w:t>Memory stores peaks and lets the connective tissue go thin. The tissue is often where a relationship actually changed: a role, a household, a body, a boredom, a decision that never became an anecdote. Putting those on a line you can both see makes the plot large enough for two editors.</w:t>
      </w:r>
    </w:p>
    <w:p>
      <w:pPr>
        <w:keepNext w:val="0"/>
        <w:spacing w:before="0" w:after="160"/>
      </w:pPr>
      <w:r>
        <w:rPr>
          <w:rFonts w:ascii="Georgia" w:hAnsi="Georgia" w:cs="Georgia" w:eastAsia="Georgia"/>
          <w:b w:val="0"/>
          <w:i w:val="0"/>
          <w:color w:val="241F1C"/>
          <w:sz w:val="22"/>
        </w:rPr>
        <w:t>Family chronologies are an old clinical and kitchen-table tool. This chapter borrows the line and leaves the clinic. You are making a shared drawing both people can edit. Some important changes have no event attached. A shift in trust, a season of distance, a return of ease: those can sit on the line as weather, with an approximate year and no costume of a single dramatic day.</w:t>
      </w:r>
    </w:p>
    <w:p>
      <w:pPr>
        <w:keepNext w:val="0"/>
        <w:spacing w:before="0" w:after="160"/>
      </w:pPr>
      <w:r>
        <w:rPr>
          <w:rFonts w:ascii="Georgia" w:hAnsi="Georgia" w:cs="Georgia" w:eastAsia="Georgia"/>
          <w:b w:val="0"/>
          <w:i w:val="0"/>
          <w:color w:val="241F1C"/>
          <w:sz w:val="22"/>
        </w:rPr>
        <w:t>An oral-history study of married parents found that the manner of telling was associated with later stability in that sample. See B1992 in the notes. The researchers conducted an interview for the study. They did not hand couples a pencil timeline, and they did not show that drawing one predicts a future. Your map is a record you are willing to live with, gaps included. It predicts nothing, and it sentences no one.</w:t>
      </w:r>
    </w:p>
    <w:p>
      <w:pPr>
        <w:pStyle w:val="Heading2"/>
        <w:keepNext/>
        <w:spacing w:before="280" w:after="80"/>
      </w:pPr>
      <w:bookmarkStart w:id="962" w:name="chapter-077-before-you-begin"/>
      <w:r>
        <w:rPr>
          <w:rFonts w:ascii="Palatino Linotype" w:hAnsi="Palatino Linotype" w:cs="Palatino Linotype" w:eastAsia="Palatino Linotype"/>
          <w:b w:val="0"/>
          <w:i w:val="0"/>
          <w:color w:val="7C3A46"/>
          <w:sz w:val="32"/>
        </w:rPr>
        <w:t>Before you begin</w:t>
      </w:r>
      <w:bookmarkEnd w:id="962"/>
    </w:p>
    <w:p>
      <w:pPr>
        <w:keepNext w:val="0"/>
        <w:spacing w:before="0" w:after="160"/>
      </w:pPr>
      <w:r>
        <w:rPr>
          <w:rFonts w:ascii="Georgia" w:hAnsi="Georgia" w:cs="Georgia" w:eastAsia="Georgia"/>
          <w:b w:val="0"/>
          <w:i w:val="0"/>
          <w:color w:val="241F1C"/>
          <w:sz w:val="22"/>
        </w:rPr>
        <w:t>About 60 minutes. A long sheet on a table is enough. No wall-height display is required. Index cards left to right work. So does a shared screen if you are apart. Large print, or verbal placement ("put the move after the winter"), covers low vision. If fatigue is in the room, agree on a stopping year and continue another day. A partial map can be real.</w:t>
      </w:r>
    </w:p>
    <w:p>
      <w:pPr>
        <w:keepNext w:val="0"/>
        <w:spacing w:before="0" w:after="160"/>
      </w:pPr>
      <w:r>
        <w:rPr>
          <w:rFonts w:ascii="Georgia" w:hAnsi="Georgia" w:cs="Georgia" w:eastAsia="Georgia"/>
          <w:b w:val="0"/>
          <w:i w:val="0"/>
          <w:color w:val="241F1C"/>
          <w:sz w:val="22"/>
        </w:rPr>
        <w:t>Pencils, or any mark you can revise. Dates may be approximate. Marriage, children, and a single household are common landmarks and are not required. A timeline of two people who have never shared an address is still a timeline.</w:t>
      </w:r>
    </w:p>
    <w:p>
      <w:pPr>
        <w:keepNext w:val="0"/>
        <w:spacing w:before="0" w:after="160"/>
      </w:pPr>
      <w:r>
        <w:rPr>
          <w:rFonts w:ascii="Georgia" w:hAnsi="Georgia" w:cs="Georgia" w:eastAsia="Georgia"/>
          <w:b w:val="0"/>
          <w:i w:val="0"/>
          <w:color w:val="241F1C"/>
          <w:sz w:val="22"/>
        </w:rPr>
        <w:t>Either of you may leave a period unmarked and label it "private span." Losses, pregnancies, migrations, and breakups that involve other people come onto the line only with care for who is in the room and who is not. You may include at least one challenge if you are both willing. You may also let a challenge sit on the line without working it through tonight.</w:t>
      </w:r>
    </w:p>
    <w:p>
      <w:pPr>
        <w:keepNext w:val="0"/>
        <w:spacing w:before="0" w:after="160"/>
      </w:pPr>
      <w:r>
        <w:rPr>
          <w:rFonts w:ascii="Georgia" w:hAnsi="Georgia" w:cs="Georgia" w:eastAsia="Georgia"/>
          <w:b w:val="0"/>
          <w:i w:val="0"/>
          <w:color w:val="241F1C"/>
          <w:sz w:val="22"/>
        </w:rPr>
        <w:t>This is a poor hour for a performance review. The partner with the sharper memory does not narrate the other's years. A felt turning point survives a calendar that disagrees with it. The calendar can be noted. It does not get to evict the experience.</w:t>
      </w:r>
    </w:p>
    <w:p>
      <w:pPr>
        <w:keepNext w:val="0"/>
        <w:spacing w:before="0" w:after="160"/>
      </w:pPr>
      <w:r>
        <w:rPr>
          <w:rFonts w:ascii="Georgia" w:hAnsi="Georgia" w:cs="Georgia" w:eastAsia="Georgia"/>
          <w:b w:val="0"/>
          <w:i w:val="0"/>
          <w:color w:val="241F1C"/>
          <w:sz w:val="22"/>
        </w:rPr>
        <w:t>You may pass a category, pause, or stop at the year you have energy for.</w:t>
      </w:r>
    </w:p>
    <w:p>
      <w:pPr>
        <w:pStyle w:val="Heading2"/>
        <w:keepNext/>
        <w:spacing w:before="280" w:after="80"/>
      </w:pPr>
      <w:bookmarkStart w:id="963" w:name="chapter-077-the-experience"/>
      <w:r>
        <w:rPr>
          <w:rFonts w:ascii="Palatino Linotype" w:hAnsi="Palatino Linotype" w:cs="Palatino Linotype" w:eastAsia="Palatino Linotype"/>
          <w:b w:val="0"/>
          <w:i w:val="0"/>
          <w:color w:val="7C3A46"/>
          <w:sz w:val="32"/>
        </w:rPr>
        <w:t>The experience</w:t>
      </w:r>
      <w:bookmarkEnd w:id="963"/>
    </w:p>
    <w:p>
      <w:pPr>
        <w:keepNext w:val="0"/>
        <w:spacing w:before="0" w:after="160"/>
      </w:pPr>
      <w:r>
        <w:rPr>
          <w:rFonts w:ascii="Georgia" w:hAnsi="Georgia" w:cs="Georgia" w:eastAsia="Georgia"/>
          <w:b/>
          <w:i w:val="0"/>
          <w:color w:val="241F1C"/>
          <w:sz w:val="22"/>
        </w:rPr>
        <w:t>Lay the line.</w:t>
      </w:r>
      <w:r>
        <w:rPr>
          <w:rFonts w:ascii="Georgia" w:hAnsi="Georgia" w:cs="Georgia" w:eastAsia="Georgia"/>
          <w:b w:val="0"/>
          <w:i w:val="0"/>
          <w:color w:val="241F1C"/>
          <w:sz w:val="22"/>
        </w:rPr>
        <w:t xml:space="preserve"> Mark years or chapters along the sheet, not only the pretty dates. Leave space. Crowding the early years into a corner is how later life becomes a footnote.</w:t>
      </w:r>
    </w:p>
    <w:p>
      <w:pPr>
        <w:keepNext w:val="0"/>
        <w:spacing w:before="0" w:after="160"/>
      </w:pPr>
      <w:r>
        <w:rPr>
          <w:rFonts w:ascii="Georgia" w:hAnsi="Georgia" w:cs="Georgia" w:eastAsia="Georgia"/>
          <w:b/>
          <w:i w:val="0"/>
          <w:color w:val="241F1C"/>
          <w:sz w:val="22"/>
        </w:rPr>
        <w:t>Add, in pencil, taking turns.</w:t>
      </w:r>
      <w:r>
        <w:rPr>
          <w:rFonts w:ascii="Georgia" w:hAnsi="Georgia" w:cs="Georgia" w:eastAsia="Georgia"/>
          <w:b w:val="0"/>
          <w:i w:val="0"/>
          <w:color w:val="241F1C"/>
          <w:sz w:val="22"/>
        </w:rPr>
        <w:t xml:space="preserve"> Each partner contributes, and then the other may add, move, or dispute. Aim to touch these if you can, in any order:</w:t>
      </w:r>
    </w:p>
    <w:p>
      <w:pPr>
        <w:keepNext w:val="0"/>
        <w:spacing w:before="0" w:after="160"/>
      </w:pPr>
      <w:r>
        <w:rPr>
          <w:rFonts w:ascii="Georgia" w:hAnsi="Georgia" w:cs="Georgia" w:eastAsia="Georgia"/>
          <w:b w:val="0"/>
          <w:i w:val="0"/>
          <w:color w:val="241F1C"/>
          <w:sz w:val="22"/>
        </w:rPr>
        <w:t>A beginning point. The two of you may not share one. 073, The First Chapter, is the hour for drafting those beginnings apart. Here you may place both dates and tick them if they differ.</w:t>
      </w:r>
    </w:p>
    <w:p>
      <w:pPr>
        <w:keepNext w:val="0"/>
        <w:spacing w:before="0" w:after="160"/>
      </w:pPr>
      <w:r>
        <w:rPr>
          <w:rFonts w:ascii="Georgia" w:hAnsi="Georgia" w:cs="Georgia" w:eastAsia="Georgia"/>
          <w:b w:val="0"/>
          <w:i w:val="0"/>
          <w:color w:val="241F1C"/>
          <w:sz w:val="22"/>
        </w:rPr>
        <w:t>A repair. Something that went wrong at a human scale and was met, even partly.</w:t>
      </w:r>
    </w:p>
    <w:p>
      <w:pPr>
        <w:keepNext w:val="0"/>
        <w:spacing w:before="0" w:after="160"/>
      </w:pPr>
      <w:r>
        <w:rPr>
          <w:rFonts w:ascii="Georgia" w:hAnsi="Georgia" w:cs="Georgia" w:eastAsia="Georgia"/>
          <w:b w:val="0"/>
          <w:i w:val="0"/>
          <w:color w:val="241F1C"/>
          <w:sz w:val="22"/>
        </w:rPr>
        <w:t>A change of role, home, or health.</w:t>
      </w:r>
    </w:p>
    <w:p>
      <w:pPr>
        <w:keepNext w:val="0"/>
        <w:spacing w:before="0" w:after="160"/>
      </w:pPr>
      <w:r>
        <w:rPr>
          <w:rFonts w:ascii="Georgia" w:hAnsi="Georgia" w:cs="Georgia" w:eastAsia="Georgia"/>
          <w:b w:val="0"/>
          <w:i w:val="0"/>
          <w:color w:val="241F1C"/>
          <w:sz w:val="22"/>
        </w:rPr>
        <w:t>A joy.</w:t>
      </w:r>
    </w:p>
    <w:p>
      <w:pPr>
        <w:keepNext w:val="0"/>
        <w:spacing w:before="0" w:after="160"/>
      </w:pPr>
      <w:r>
        <w:rPr>
          <w:rFonts w:ascii="Georgia" w:hAnsi="Georgia" w:cs="Georgia" w:eastAsia="Georgia"/>
          <w:b w:val="0"/>
          <w:i w:val="0"/>
          <w:color w:val="241F1C"/>
          <w:sz w:val="22"/>
        </w:rPr>
        <w:t>A loss, if you both want it on the page.</w:t>
      </w:r>
    </w:p>
    <w:p>
      <w:pPr>
        <w:keepNext w:val="0"/>
        <w:spacing w:before="0" w:after="160"/>
      </w:pPr>
      <w:r>
        <w:rPr>
          <w:rFonts w:ascii="Georgia" w:hAnsi="Georgia" w:cs="Georgia" w:eastAsia="Georgia"/>
          <w:b w:val="0"/>
          <w:i w:val="0"/>
          <w:color w:val="241F1C"/>
          <w:sz w:val="22"/>
        </w:rPr>
        <w:t>A turning point in how you understood each other.</w:t>
      </w:r>
    </w:p>
    <w:p>
      <w:pPr>
        <w:keepNext w:val="0"/>
        <w:spacing w:before="0" w:after="160"/>
      </w:pPr>
      <w:r>
        <w:rPr>
          <w:rFonts w:ascii="Georgia" w:hAnsi="Georgia" w:cs="Georgia" w:eastAsia="Georgia"/>
          <w:b w:val="0"/>
          <w:i w:val="0"/>
          <w:color w:val="241F1C"/>
          <w:sz w:val="22"/>
        </w:rPr>
        <w:t>At least one challenge, if you are both willing. Illness, money, sex, conflict, boredom, a move that did not feel like an adventure: the line can hold one true difficulty without becoming a dossier of injuries.</w:t>
      </w:r>
    </w:p>
    <w:p>
      <w:pPr>
        <w:keepNext w:val="0"/>
        <w:spacing w:before="0" w:after="160"/>
      </w:pPr>
      <w:r>
        <w:rPr>
          <w:rFonts w:ascii="Georgia" w:hAnsi="Georgia" w:cs="Georgia" w:eastAsia="Georgia"/>
          <w:b w:val="0"/>
          <w:i w:val="0"/>
          <w:color w:val="241F1C"/>
          <w:sz w:val="22"/>
        </w:rPr>
        <w:t>Write small. A slug and a year are enough. "Sink fight, then the sentence we still use. 2016, or 2017." When memories clash, write "disputed" and keep both notes beside the mark. Do not blend them into a false precision. Some changes get a bracket with no date at all: "the year wanting each other went quiet, then returned." That is a legal entry.</w:t>
      </w:r>
    </w:p>
    <w:p>
      <w:pPr>
        <w:keepNext w:val="0"/>
        <w:spacing w:before="0" w:after="160"/>
      </w:pPr>
      <w:r>
        <w:rPr>
          <w:rFonts w:ascii="Georgia" w:hAnsi="Georgia" w:cs="Georgia" w:eastAsia="Georgia"/>
          <w:b w:val="0"/>
          <w:i w:val="0"/>
          <w:color w:val="241F1C"/>
          <w:sz w:val="22"/>
        </w:rPr>
        <w:t>The person who remembers a scene may not be the person who felt it as a turn. Both can place a mark. If one of you says, "That was logistics to me, and it was a turn for you," the turn stays, with that difference written under it.</w:t>
      </w:r>
    </w:p>
    <w:p>
      <w:pPr>
        <w:keepNext w:val="0"/>
        <w:spacing w:before="0" w:after="160"/>
      </w:pPr>
      <w:r>
        <w:rPr>
          <w:rFonts w:ascii="Georgia" w:hAnsi="Georgia" w:cs="Georgia" w:eastAsia="Georgia"/>
          <w:b/>
          <w:i w:val="0"/>
          <w:color w:val="241F1C"/>
          <w:sz w:val="22"/>
        </w:rPr>
        <w:t>Close.</w:t>
      </w:r>
      <w:r>
        <w:rPr>
          <w:rFonts w:ascii="Georgia" w:hAnsi="Georgia" w:cs="Georgia" w:eastAsia="Georgia"/>
          <w:b w:val="0"/>
          <w:i w:val="0"/>
          <w:color w:val="241F1C"/>
          <w:sz w:val="22"/>
        </w:rPr>
        <w:t xml:space="preserve"> Name one stretch that built something you still use. A way of apologizing, a Sunday habit, a rule about money, a joke that lowers the temperature. Then name one stretch that deserves a kinder retelling than the one you usually give it. You do not have to perform the kinder retelling tonight. Naming the stretch is enough. If you want one sentence of it, each of you may write one, and they do not have to match.</w:t>
      </w:r>
    </w:p>
    <w:p>
      <w:pPr>
        <w:keepNext w:val="0"/>
        <w:spacing w:before="0" w:after="160"/>
      </w:pPr>
      <w:r>
        <w:rPr>
          <w:rFonts w:ascii="Georgia" w:hAnsi="Georgia" w:cs="Georgia" w:eastAsia="Georgia"/>
          <w:b w:val="0"/>
          <w:i w:val="0"/>
          <w:color w:val="241F1C"/>
          <w:sz w:val="22"/>
        </w:rPr>
        <w:t>Optional: photograph the line and add a caption in both voices. "One of us remembers the move in March. The other remembers June. We are keeping both." Store the photo only if you both want it kept.</w:t>
      </w:r>
    </w:p>
    <w:p>
      <w:pPr>
        <w:keepNext w:val="0"/>
        <w:spacing w:before="0" w:after="160"/>
      </w:pPr>
      <w:r>
        <w:rPr>
          <w:rFonts w:ascii="Georgia" w:hAnsi="Georgia" w:cs="Georgia" w:eastAsia="Georgia"/>
          <w:b w:val="0"/>
          <w:i w:val="0"/>
          <w:color w:val="241F1C"/>
          <w:sz w:val="22"/>
        </w:rPr>
        <w:t>Challenges can remain unfinished. 060, The Repair Shop, is where a minor misstep gets acknowledgment and repair. A whole hard year is larger than one repair, and it can stay on this line as history.</w:t>
      </w:r>
    </w:p>
    <w:p>
      <w:pPr>
        <w:pStyle w:val="Heading2"/>
        <w:keepNext/>
        <w:spacing w:before="280" w:after="80"/>
      </w:pPr>
      <w:bookmarkStart w:id="964" w:name="chapter-077-three-ways-to-play"/>
      <w:r>
        <w:rPr>
          <w:rFonts w:ascii="Palatino Linotype" w:hAnsi="Palatino Linotype" w:cs="Palatino Linotype" w:eastAsia="Palatino Linotype"/>
          <w:b w:val="0"/>
          <w:i w:val="0"/>
          <w:color w:val="7C3A46"/>
          <w:sz w:val="32"/>
        </w:rPr>
        <w:t>Three ways to play</w:t>
      </w:r>
      <w:bookmarkEnd w:id="964"/>
    </w:p>
    <w:p>
      <w:pPr>
        <w:keepNext w:val="0"/>
        <w:spacing w:before="0" w:after="160"/>
      </w:pPr>
      <w:r>
        <w:rPr>
          <w:rFonts w:ascii="Georgia" w:hAnsi="Georgia" w:cs="Georgia" w:eastAsia="Georgia"/>
          <w:b/>
          <w:i w:val="0"/>
          <w:color w:val="241F1C"/>
          <w:sz w:val="22"/>
        </w:rPr>
        <w:t>25 minutes.</w:t>
      </w:r>
      <w:r>
        <w:rPr>
          <w:rFonts w:ascii="Georgia" w:hAnsi="Georgia" w:cs="Georgia" w:eastAsia="Georgia"/>
          <w:b w:val="0"/>
          <w:i w:val="0"/>
          <w:color w:val="241F1C"/>
          <w:sz w:val="22"/>
        </w:rPr>
        <w:t xml:space="preserve"> Place a beginning, one joy, one change, and one challenge if you are both willing. Tick anything disputed. Skip the photograph and the kinder retelling. Say which year you are willing to reach later. A short line with gaps is a finished session. What you postpone is range, not honesty.</w:t>
      </w:r>
    </w:p>
    <w:p>
      <w:pPr>
        <w:keepNext w:val="0"/>
        <w:spacing w:before="0" w:after="160"/>
      </w:pPr>
      <w:r>
        <w:rPr>
          <w:rFonts w:ascii="Georgia" w:hAnsi="Georgia" w:cs="Georgia" w:eastAsia="Georgia"/>
          <w:b/>
          <w:i w:val="0"/>
          <w:color w:val="241F1C"/>
          <w:sz w:val="22"/>
        </w:rPr>
        <w:t>60 minutes.</w:t>
      </w:r>
      <w:r>
        <w:rPr>
          <w:rFonts w:ascii="Georgia" w:hAnsi="Georgia" w:cs="Georgia" w:eastAsia="Georgia"/>
          <w:b w:val="0"/>
          <w:i w:val="0"/>
          <w:color w:val="241F1C"/>
          <w:sz w:val="22"/>
        </w:rPr>
        <w:t xml:space="preserve"> The fuller set of marks, disputed notes kept side by side, then the stretch you still use and the stretch that deserves a kinder retelling. This is the version that feels like a map rather than a highlight reel.</w:t>
      </w:r>
    </w:p>
    <w:p>
      <w:pPr>
        <w:keepNext w:val="0"/>
        <w:spacing w:before="0" w:after="160"/>
      </w:pPr>
      <w:r>
        <w:rPr>
          <w:rFonts w:ascii="Georgia" w:hAnsi="Georgia" w:cs="Georgia" w:eastAsia="Georgia"/>
          <w:b/>
          <w:i w:val="0"/>
          <w:color w:val="241F1C"/>
          <w:sz w:val="22"/>
        </w:rPr>
        <w:t>90 minutes.</w:t>
      </w:r>
      <w:r>
        <w:rPr>
          <w:rFonts w:ascii="Georgia" w:hAnsi="Georgia" w:cs="Georgia" w:eastAsia="Georgia"/>
          <w:b w:val="0"/>
          <w:i w:val="0"/>
          <w:color w:val="241F1C"/>
          <w:sz w:val="22"/>
        </w:rPr>
        <w:t xml:space="preserve"> Work in two passes. First pass: place the marks without debate, each person adding while the other listens. Second pass: disputes, private spans, and the closing sentences. If energy drops, the stopping year is a real boundary. Write it on the line. The extra time is for a second pass over what you already placed, so the first speaker's memory does not become the default.</w:t>
      </w:r>
    </w:p>
    <w:p>
      <w:pPr>
        <w:pStyle w:val="Heading2"/>
        <w:keepNext/>
        <w:spacing w:before="280" w:after="80"/>
      </w:pPr>
      <w:bookmarkStart w:id="965" w:name="chapter-077-going-deeper"/>
      <w:r>
        <w:rPr>
          <w:rFonts w:ascii="Palatino Linotype" w:hAnsi="Palatino Linotype" w:cs="Palatino Linotype" w:eastAsia="Palatino Linotype"/>
          <w:b w:val="0"/>
          <w:i w:val="0"/>
          <w:color w:val="7C3A46"/>
          <w:sz w:val="32"/>
        </w:rPr>
        <w:t>Going deeper</w:t>
      </w:r>
      <w:bookmarkEnd w:id="965"/>
    </w:p>
    <w:p>
      <w:pPr>
        <w:keepNext w:val="0"/>
        <w:spacing w:before="0" w:after="160"/>
      </w:pPr>
      <w:r>
        <w:rPr>
          <w:rFonts w:ascii="Georgia" w:hAnsi="Georgia" w:cs="Georgia" w:eastAsia="Georgia"/>
          <w:b w:val="0"/>
          <w:i w:val="0"/>
          <w:color w:val="241F1C"/>
          <w:sz w:val="22"/>
        </w:rPr>
        <w:t>On a later day, choose one bracket that has no event, only a change in weather between you, and give it three lines: what shifted, what you each thought it meant at the time, what you are willing to say now. Leave the old guesses visible.</w:t>
      </w:r>
    </w:p>
    <w:p>
      <w:pPr>
        <w:keepNext w:val="0"/>
        <w:spacing w:before="0" w:after="160"/>
      </w:pPr>
      <w:r>
        <w:rPr>
          <w:rFonts w:ascii="Georgia" w:hAnsi="Georgia" w:cs="Georgia" w:eastAsia="Georgia"/>
          <w:b w:val="0"/>
          <w:i w:val="0"/>
          <w:color w:val="241F1C"/>
          <w:sz w:val="22"/>
        </w:rPr>
        <w:t>You can also add a mark for a success that never looked like a party: a bill paid down, a diagnosis faced, a boring month you got through without contempt. Success on this map includes endurance.</w:t>
      </w:r>
    </w:p>
    <w:p>
      <w:pPr>
        <w:keepNext w:val="0"/>
        <w:spacing w:before="0" w:after="160"/>
      </w:pPr>
      <w:r>
        <w:rPr>
          <w:rFonts w:ascii="Georgia" w:hAnsi="Georgia" w:cs="Georgia" w:eastAsia="Georgia"/>
          <w:b w:val="0"/>
          <w:i w:val="0"/>
          <w:color w:val="241F1C"/>
          <w:sz w:val="22"/>
        </w:rPr>
        <w:t>If the line starts to prosecute, stop and read the disputed notes aloud as notes, not as charges. The map records. It does not sentence.</w:t>
      </w:r>
    </w:p>
    <w:p>
      <w:pPr>
        <w:pStyle w:val="Heading2"/>
        <w:keepNext/>
        <w:spacing w:before="280" w:after="80"/>
      </w:pPr>
      <w:bookmarkStart w:id="966" w:name="chapter-077-variations-and-replay"/>
      <w:r>
        <w:rPr>
          <w:rFonts w:ascii="Palatino Linotype" w:hAnsi="Palatino Linotype" w:cs="Palatino Linotype" w:eastAsia="Palatino Linotype"/>
          <w:b w:val="0"/>
          <w:i w:val="0"/>
          <w:color w:val="7C3A46"/>
          <w:sz w:val="32"/>
        </w:rPr>
        <w:t>Variations and replay</w:t>
      </w:r>
      <w:bookmarkEnd w:id="966"/>
    </w:p>
    <w:p>
      <w:pPr>
        <w:keepNext w:val="0"/>
        <w:spacing w:before="0" w:after="160"/>
      </w:pPr>
      <w:r>
        <w:rPr>
          <w:rFonts w:ascii="Georgia" w:hAnsi="Georgia" w:cs="Georgia" w:eastAsia="Georgia"/>
          <w:b w:val="0"/>
          <w:i w:val="0"/>
          <w:color w:val="241F1C"/>
          <w:sz w:val="22"/>
        </w:rPr>
        <w:t>A table, a notebook turned sideways, or a shared document with a horizontal list: all of these are the line. Verbal placement works when writing is hard. Cards can be reordered by the person who did not write them, with the original order photographed first if you want the disagreement preserved.</w:t>
      </w:r>
    </w:p>
    <w:p>
      <w:pPr>
        <w:keepNext w:val="0"/>
        <w:spacing w:before="0" w:after="160"/>
      </w:pPr>
      <w:r>
        <w:rPr>
          <w:rFonts w:ascii="Georgia" w:hAnsi="Georgia" w:cs="Georgia" w:eastAsia="Georgia"/>
          <w:b w:val="0"/>
          <w:i w:val="0"/>
          <w:color w:val="241F1C"/>
          <w:sz w:val="22"/>
        </w:rPr>
        <w:t>The motif is a long string with knots for turning points. You do not need string. Pencil knots are enough.</w:t>
      </w:r>
    </w:p>
    <w:p>
      <w:pPr>
        <w:keepNext w:val="0"/>
        <w:spacing w:before="0" w:after="160"/>
      </w:pPr>
      <w:r>
        <w:rPr>
          <w:rFonts w:ascii="Georgia" w:hAnsi="Georgia" w:cs="Georgia" w:eastAsia="Georgia"/>
          <w:b w:val="0"/>
          <w:i w:val="0"/>
          <w:color w:val="241F1C"/>
          <w:sz w:val="22"/>
        </w:rPr>
        <w:t>075, Our Greatest Hits, is the repertoire of stories you like to retell. This chapter keeps the hard arc available so the hits do not have to carry it. Replay when a new year needs a mark, or when a kinder retelling has become sayable. Add to the line. Date the attempt. Old maps stay, so a later correction does not pretend the earlier memory never existed.</w:t>
      </w:r>
    </w:p>
    <w:p>
      <w:pPr>
        <w:pStyle w:val="Heading2"/>
        <w:keepNext/>
        <w:spacing w:before="280" w:after="80"/>
      </w:pPr>
      <w:bookmarkStart w:id="967" w:name="chapter-077-examples"/>
      <w:r>
        <w:rPr>
          <w:rFonts w:ascii="Palatino Linotype" w:hAnsi="Palatino Linotype" w:cs="Palatino Linotype" w:eastAsia="Palatino Linotype"/>
          <w:b w:val="0"/>
          <w:i w:val="0"/>
          <w:color w:val="7C3A46"/>
          <w:sz w:val="32"/>
        </w:rPr>
        <w:t>Examples</w:t>
      </w:r>
      <w:bookmarkEnd w:id="967"/>
    </w:p>
    <w:p>
      <w:pPr>
        <w:keepNext w:val="0"/>
        <w:spacing w:before="0" w:after="160"/>
      </w:pPr>
      <w:r>
        <w:rPr>
          <w:rFonts w:ascii="Georgia" w:hAnsi="Georgia" w:cs="Georgia" w:eastAsia="Georgia"/>
          <w:b w:val="0"/>
          <w:i w:val="0"/>
          <w:color w:val="241F1C"/>
          <w:sz w:val="22"/>
        </w:rPr>
        <w:t>Fictional. Rowan and Vale are an illustration, not a portrait of you.</w:t>
      </w:r>
    </w:p>
    <w:p>
      <w:pPr>
        <w:keepNext w:val="0"/>
        <w:spacing w:before="0" w:after="160"/>
      </w:pPr>
      <w:r>
        <w:rPr>
          <w:rFonts w:ascii="Georgia" w:hAnsi="Georgia" w:cs="Georgia" w:eastAsia="Georgia"/>
          <w:b w:val="0"/>
          <w:i w:val="0"/>
          <w:color w:val="241F1C"/>
          <w:sz w:val="22"/>
        </w:rPr>
        <w:t>They use a roll of paper and two pencils. Rowan places "bus stop, March" at the left. Vale places "hardware store, three weeks later" and ticks both "disputed start," with a note: "Both true. Different counts. See 073."</w:t>
      </w:r>
    </w:p>
    <w:p>
      <w:pPr>
        <w:keepNext w:val="0"/>
        <w:spacing w:before="0" w:after="160"/>
      </w:pPr>
      <w:r>
        <w:rPr>
          <w:rFonts w:ascii="Georgia" w:hAnsi="Georgia" w:cs="Georgia" w:eastAsia="Georgia"/>
          <w:b w:val="0"/>
          <w:i w:val="0"/>
          <w:color w:val="241F1C"/>
          <w:sz w:val="22"/>
        </w:rPr>
        <w:t>Vale adds a winter when Vale's father was ill. The mark says "hospital winter" and nothing else. They do not open it tonight. Rowan adds the year they changed cities and writes "March." Vale writes "June" beside it and ticks "disputed." Neither reaches for a lease to settle it. Rowan says, "The lease can be right and my body can still remember mud." Vale says, "June stays."</w:t>
      </w:r>
    </w:p>
    <w:p>
      <w:pPr>
        <w:keepNext w:val="0"/>
        <w:spacing w:before="0" w:after="160"/>
      </w:pPr>
      <w:r>
        <w:rPr>
          <w:rFonts w:ascii="Georgia" w:hAnsi="Georgia" w:cs="Georgia" w:eastAsia="Georgia"/>
          <w:b w:val="0"/>
          <w:i w:val="0"/>
          <w:color w:val="241F1C"/>
          <w:sz w:val="22"/>
        </w:rPr>
        <w:t>A repair: a fight about a sink that was really about being spoken to sharply. Under it, Rowan writes, "We still use 'I was sharp.' 2016 or 2017." A joy: the ferry orange, which also lives on their hits list, placed here as a date and not retold in full. A change of role: Rowan went to four days a week. A turning point: the lobby with the child's coat, which Vale marks as a change in understanding and Rowan marks as "a Tuesday I remember for the elevator."</w:t>
      </w:r>
    </w:p>
    <w:p>
      <w:pPr>
        <w:keepNext w:val="0"/>
        <w:spacing w:before="0" w:after="160"/>
      </w:pPr>
      <w:r>
        <w:rPr>
          <w:rFonts w:ascii="Georgia" w:hAnsi="Georgia" w:cs="Georgia" w:eastAsia="Georgia"/>
          <w:b w:val="0"/>
          <w:i w:val="0"/>
          <w:color w:val="241F1C"/>
          <w:sz w:val="22"/>
        </w:rPr>
        <w:t>They name what they still use: the sentence "I was sharp," which ends certain arguments before they recruit an audience. They name what deserves a kinder retelling: the move. The usual version is "we were a mess." Vale writes, "We were tired and we kept the plants alive." Rowan writes, "I was frightened and I still chose the city." Both sentences stay. They photograph nothing. The paper stays on the table, gaps included, including a bracket with no story: "the quiet months," labeled and unopened.</w:t>
      </w:r>
    </w:p>
    <w:p>
      <w:pPr>
        <w:pStyle w:val="Heading2"/>
        <w:keepNext/>
        <w:spacing w:before="280" w:after="80"/>
      </w:pPr>
      <w:bookmarkStart w:id="968" w:name="chapter-077-afterward"/>
      <w:r>
        <w:rPr>
          <w:rFonts w:ascii="Palatino Linotype" w:hAnsi="Palatino Linotype" w:cs="Palatino Linotype" w:eastAsia="Palatino Linotype"/>
          <w:b w:val="0"/>
          <w:i w:val="0"/>
          <w:color w:val="7C3A46"/>
          <w:sz w:val="32"/>
        </w:rPr>
        <w:t>Afterward</w:t>
      </w:r>
      <w:bookmarkEnd w:id="968"/>
    </w:p>
    <w:p>
      <w:pPr>
        <w:keepNext w:val="0"/>
        <w:spacing w:before="0" w:after="160"/>
      </w:pPr>
      <w:r>
        <w:rPr>
          <w:rFonts w:ascii="Georgia" w:hAnsi="Georgia" w:cs="Georgia" w:eastAsia="Georgia"/>
          <w:b w:val="0"/>
          <w:i w:val="0"/>
          <w:color w:val="241F1C"/>
          <w:sz w:val="22"/>
        </w:rPr>
        <w:t>Look at the line before you roll it up.</w:t>
      </w:r>
    </w:p>
    <w:p>
      <w:pPr>
        <w:keepNext w:val="0"/>
        <w:spacing w:before="0" w:after="160"/>
      </w:pPr>
      <w:r>
        <w:rPr>
          <w:rFonts w:ascii="Georgia" w:hAnsi="Georgia" w:cs="Georgia" w:eastAsia="Georgia"/>
          <w:b w:val="0"/>
          <w:i w:val="0"/>
          <w:color w:val="241F1C"/>
          <w:sz w:val="22"/>
        </w:rPr>
        <w:t>Which mark surprised you by belonging? Where did you want the calendar to win against a felt turning point? What did you leave as a private span, and was that respected? Which stretch built something you still use, and which one is waiting for a kinder sentence?</w:t>
      </w:r>
    </w:p>
    <w:p>
      <w:pPr>
        <w:keepNext w:val="0"/>
        <w:spacing w:before="0" w:after="160"/>
      </w:pPr>
      <w:r>
        <w:rPr>
          <w:rFonts w:ascii="Georgia" w:hAnsi="Georgia" w:cs="Georgia" w:eastAsia="Georgia"/>
          <w:b w:val="0"/>
          <w:i w:val="0"/>
          <w:color w:val="241F1C"/>
          <w:sz w:val="22"/>
        </w:rPr>
        <w:t>A map with gaps is a grown-up document. You can be glad for the joys and still refuse to erase the winter.</w:t>
      </w:r>
    </w:p>
    <w:p>
      <w:pPr>
        <w:pStyle w:val="Heading2"/>
        <w:keepNext/>
        <w:spacing w:before="280" w:after="80"/>
      </w:pPr>
      <w:bookmarkStart w:id="969" w:name="chapter-077-our-story"/>
      <w:r>
        <w:rPr>
          <w:rFonts w:ascii="Palatino Linotype" w:hAnsi="Palatino Linotype" w:cs="Palatino Linotype" w:eastAsia="Palatino Linotype"/>
          <w:b w:val="0"/>
          <w:i w:val="0"/>
          <w:color w:val="7C3A46"/>
          <w:sz w:val="32"/>
        </w:rPr>
        <w:t>Our Story</w:t>
      </w:r>
      <w:bookmarkEnd w:id="969"/>
    </w:p>
    <w:p>
      <w:pPr>
        <w:keepNext w:val="0"/>
        <w:spacing w:before="0" w:after="160"/>
      </w:pPr>
      <w:r>
        <w:rPr>
          <w:rFonts w:ascii="Georgia" w:hAnsi="Georgia" w:cs="Georgia" w:eastAsia="Georgia"/>
          <w:b w:val="0"/>
          <w:i w:val="0"/>
          <w:color w:val="241F1C"/>
          <w:sz w:val="22"/>
        </w:rPr>
        <w:t>Date the session, the version, the place, and the years the line actually covers. Mood and initials are optional. Note whether you finished or paused, and any stopping year you agreed.</w:t>
      </w:r>
    </w:p>
    <w:p>
      <w:pPr>
        <w:keepNext w:val="0"/>
        <w:spacing w:before="0" w:after="160"/>
      </w:pPr>
      <w:r>
        <w:rPr>
          <w:rFonts w:ascii="Georgia" w:hAnsi="Georgia" w:cs="Georgia" w:eastAsia="Georgia"/>
          <w:b w:val="0"/>
          <w:i w:val="0"/>
          <w:color w:val="241F1C"/>
          <w:sz w:val="22"/>
        </w:rPr>
        <w:t>Personal additions can stay on a private card. They are optional to share. The shared page is the line you can both live with, disputes and gaps included.</w:t>
      </w:r>
    </w:p>
    <w:tbl>
      <w:tblPr>
        <w:tblW w:type="dxa" w:w="8122"/>
        <w:tblLayout w:type="fixed"/>
        <w:tblLook w:firstColumn="1" w:firstRow="1" w:lastColumn="0" w:lastRow="0" w:noHBand="0" w:noVBand="1" w:val="04A0"/>
        <w:tblBorders>
          <w:top w:val="single" w:sz="8" w:space="0" w:color="D9CFC0"/>
          <w:left w:val="single" w:sz="8" w:space="0" w:color="D9CFC0"/>
          <w:bottom w:val="single" w:sz="8" w:space="0" w:color="D9CFC0"/>
          <w:right w:val="single" w:sz="8" w:space="0" w:color="D9CFC0"/>
          <w:insideH w:val="nil" w:sz="0" w:space="0" w:color="auto"/>
          <w:insideV w:val="nil" w:sz="0" w:space="0" w:color="auto"/>
        </w:tblBorders>
      </w:tblPr>
      <w:tblGrid>
        <w:gridCol w:w="8122"/>
      </w:tblGrid>
      <w:tr>
        <w:trPr>
          <w:cantSplit/>
        </w:trPr>
        <w:tc>
          <w:tcPr>
            <w:tcW w:type="dxa" w:w="8122"/>
            <w:shd w:val="clear" w:color="auto" w:fill="FBF8F2"/>
            <w:tcMar>
              <w:top w:w="80" w:type="dxa"/>
              <w:left w:w="140" w:type="dxa"/>
              <w:bottom w:w="80" w:type="dxa"/>
              <w:right w:w="140" w:type="dxa"/>
            </w:tcMar>
          </w:tcPr>
          <w:p>
            <w:pPr>
              <w:spacing w:after="40"/>
            </w:pPr>
            <w:r>
              <w:rPr>
                <w:rFonts w:ascii="Calibri" w:hAnsi="Calibri" w:cs="Calibri" w:eastAsia="Calibri"/>
                <w:b w:val="0"/>
                <w:i w:val="0"/>
                <w:color w:val="A85A32"/>
                <w:sz w:val="18"/>
              </w:rPr>
              <w:t>OUR STORY</w:t>
            </w:r>
          </w:p>
          <w:p>
            <w:pPr>
              <w:spacing w:after="80"/>
            </w:pPr>
            <w:r>
              <w:rPr>
                <w:rFonts w:ascii="Georgia" w:hAnsi="Georgia" w:cs="Georgia" w:eastAsia="Georgia"/>
                <w:b w:val="0"/>
                <w:i/>
                <w:color w:val="241F1C"/>
                <w:sz w:val="20"/>
              </w:rPr>
              <w:t>Sharing either private page is optional.</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Session</w:t>
            </w:r>
          </w:p>
          <w:p>
            <w:pPr>
              <w:spacing w:after="40"/>
            </w:pPr>
            <w:r>
              <w:rPr>
                <w:rFonts w:ascii="Georgia" w:hAnsi="Georgia" w:cs="Georgia" w:eastAsia="Georgia"/>
                <w:b w:val="0"/>
                <w:i/>
                <w:color w:val="241F1C"/>
                <w:sz w:val="20"/>
              </w:rPr>
              <w:t>date, time, place, version played, mood if wanted, intention, initials if wanted, done or paused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one of you</w:t>
            </w:r>
          </w:p>
          <w:p>
            <w:pPr>
              <w:keepNext/>
              <w:spacing w:before="120" w:after="20"/>
            </w:pPr>
            <w:r>
              <w:rPr>
                <w:rFonts w:ascii="Georgia" w:hAnsi="Georgia" w:cs="Georgia" w:eastAsia="Georgia"/>
                <w:b w:val="0"/>
                <w:i w:val="0"/>
                <w:color w:val="241F1C"/>
                <w:sz w:val="22"/>
              </w:rPr>
              <w:t>The turning points, challenges, and changes you would plot, in your order, with dates as you remember them.</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One stretch that built something you still use, and any private span you are leaving unmarked.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the other</w:t>
            </w:r>
          </w:p>
          <w:p>
            <w:pPr>
              <w:keepNext/>
              <w:spacing w:before="120" w:after="20"/>
            </w:pPr>
            <w:r>
              <w:rPr>
                <w:rFonts w:ascii="Georgia" w:hAnsi="Georgia" w:cs="Georgia" w:eastAsia="Georgia"/>
                <w:b w:val="0"/>
                <w:i w:val="0"/>
                <w:color w:val="241F1C"/>
                <w:sz w:val="22"/>
              </w:rPr>
              <w:t>The points you would add, move, or dispute, and the reason.</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A date you remember differently, kept beside the other note, with both left standing.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Shared page</w:t>
            </w:r>
          </w:p>
          <w:p>
            <w:pPr>
              <w:keepNext/>
              <w:spacing w:before="120" w:after="20"/>
            </w:pPr>
            <w:r>
              <w:rPr>
                <w:rFonts w:ascii="Georgia" w:hAnsi="Georgia" w:cs="Georgia" w:eastAsia="Georgia"/>
                <w:b w:val="0"/>
                <w:i w:val="0"/>
                <w:color w:val="241F1C"/>
                <w:sz w:val="22"/>
              </w:rPr>
              <w:t>A timeline you can both live with, gaps included.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actually happened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 line or moment worth keeping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we discovered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we might do next, if anything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Revisit</w:t>
            </w:r>
          </w:p>
          <w:p>
            <w:pPr>
              <w:keepNext/>
              <w:spacing w:before="120" w:after="20"/>
            </w:pPr>
            <w:r>
              <w:rPr>
                <w:rFonts w:ascii="Georgia" w:hAnsi="Georgia" w:cs="Georgia" w:eastAsia="Georgia"/>
                <w:b w:val="0"/>
                <w:i w:val="0"/>
                <w:color w:val="241F1C"/>
                <w:sz w:val="22"/>
              </w:rPr>
              <w:t>What belongs on the line since the last map?</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Attempt, date, and what changed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Then versus now</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bl>
    <w:p>
      <w:pPr>
        <w:spacing w:after="120"/>
      </w:pPr>
    </w:p>
    <w:p>
      <w:pPr>
        <w:pStyle w:val="Heading2"/>
        <w:keepNext/>
        <w:spacing w:before="280" w:after="80"/>
      </w:pPr>
      <w:bookmarkStart w:id="970" w:name="chapter-077-notes"/>
      <w:r>
        <w:rPr>
          <w:rFonts w:ascii="Palatino Linotype" w:hAnsi="Palatino Linotype" w:cs="Palatino Linotype" w:eastAsia="Palatino Linotype"/>
          <w:b w:val="0"/>
          <w:i w:val="0"/>
          <w:color w:val="7C3A46"/>
          <w:sz w:val="32"/>
        </w:rPr>
        <w:t>Notes</w:t>
      </w:r>
      <w:bookmarkEnd w:id="970"/>
    </w:p>
    <w:p>
      <w:pPr>
        <w:keepNext w:val="0"/>
        <w:spacing w:before="0" w:after="160"/>
      </w:pPr>
      <w:r>
        <w:rPr>
          <w:rFonts w:ascii="Georgia" w:hAnsi="Georgia" w:cs="Georgia" w:eastAsia="Georgia"/>
          <w:b w:val="0"/>
          <w:i w:val="0"/>
          <w:color w:val="241F1C"/>
          <w:sz w:val="22"/>
        </w:rPr>
        <w:t>Reimagined from family chronologies and the ordinary wish to see a shared life in order. The editable line, with room for two memories of one date, is the mechanism. No study has tested this paper timeline.</w:t>
      </w:r>
    </w:p>
    <w:p>
      <w:pPr>
        <w:keepNext w:val="0"/>
        <w:spacing w:before="0" w:after="160"/>
      </w:pPr>
      <w:r>
        <w:rPr>
          <w:rFonts w:ascii="Georgia" w:hAnsi="Georgia" w:cs="Georgia" w:eastAsia="Georgia"/>
          <w:b w:val="0"/>
          <w:i w:val="0"/>
          <w:color w:val="241F1C"/>
          <w:sz w:val="22"/>
        </w:rPr>
        <w:t>See B1992. Buehlman, Gottman, and Katz conducted an Oral History Interview for their study. It concerned dating and marital history, philosophy of marriage, and change over time. The prompts fair to name are good times and bad times, philosophy, and change. The sample was selected married parents. Methods recruited 56 families; the summary and follow-up concern 52. Over about three years, the manner of telling was associated with later marital stability. Fondness, we-ness, negativity, chaos, and disappointment ran in the directions stated in the abstract. The association is in the manner of telling. It is not a test of a couple's pencil timeline and not a treatment. No divorce-prediction percentage belongs here.</w:t>
      </w:r>
    </w:p>
    <w:p>
      <w:pPr>
        <w:keepNext w:val="0"/>
        <w:spacing w:before="0" w:after="160"/>
      </w:pPr>
      <w:r>
        <w:rPr>
          <w:rFonts w:ascii="Georgia" w:hAnsi="Georgia" w:cs="Georgia" w:eastAsia="Georgia"/>
          <w:b w:val="0"/>
          <w:i w:val="0"/>
          <w:color w:val="241F1C"/>
          <w:sz w:val="22"/>
        </w:rPr>
        <w:t>See GOTTMAN. The love map is a practitioner metaphor. This chapter does not turn it into a quiz, and the map does not predict a future. A holiday-and-trip line that skips difficulty has dropped the premise. Some important changes have no event attached.</w:t>
      </w:r>
    </w:p>
    <w:p>
      <w:r>
        <w:br w:type="page"/>
      </w:r>
    </w:p>
    <w:p>
      <w:pPr>
        <w:keepNext w:val="0"/>
        <w:spacing w:before="0" w:after="0"/>
      </w:pPr>
      <w:r>
        <w:rPr>
          <w:rFonts w:ascii="Calibri" w:hAnsi="Calibri" w:cs="Calibri" w:eastAsia="Calibri"/>
          <w:b w:val="0"/>
          <w:i w:val="0"/>
          <w:color w:val="A85A32"/>
          <w:sz w:val="18"/>
        </w:rPr>
        <w:t>PART 10 · THE PAST, THE PRESENT, AND THE STORY OF US</w:t>
      </w:r>
    </w:p>
    <w:p>
      <w:pPr>
        <w:keepNext w:val="0"/>
        <w:spacing w:before="0" w:after="40"/>
      </w:pPr>
      <w:r>
        <w:rPr>
          <w:rFonts w:ascii="Palatino Linotype" w:hAnsi="Palatino Linotype" w:cs="Palatino Linotype" w:eastAsia="Palatino Linotype"/>
          <w:b w:val="0"/>
          <w:i w:val="0"/>
          <w:color w:val="A85A32"/>
          <w:sz w:val="22"/>
        </w:rPr>
        <w:t>078</w:t>
      </w:r>
    </w:p>
    <w:p>
      <w:pPr>
        <w:pStyle w:val="Heading1"/>
        <w:keepNext/>
        <w:spacing w:before="0" w:after="120"/>
      </w:pPr>
      <w:bookmarkStart w:id="971" w:name="chapter-078"/>
      <w:r>
        <w:rPr>
          <w:rFonts w:ascii="Palatino Linotype" w:hAnsi="Palatino Linotype" w:cs="Palatino Linotype" w:eastAsia="Palatino Linotype"/>
          <w:b w:val="0"/>
          <w:i w:val="0"/>
          <w:color w:val="241F1C"/>
          <w:sz w:val="52"/>
        </w:rPr>
        <w:t>The Unspoken Thank-You</w:t>
      </w:r>
      <w:bookmarkEnd w:id="971"/>
    </w:p>
    <w:p>
      <w:pPr>
        <w:keepNext w:val="0"/>
        <w:spacing w:before="0" w:after="120"/>
      </w:pPr>
      <w:r>
        <w:rPr>
          <w:rFonts w:ascii="Georgia" w:hAnsi="Georgia" w:cs="Georgia" w:eastAsia="Georgia"/>
          <w:b w:val="0"/>
          <w:i/>
          <w:color w:val="241F1C"/>
          <w:sz w:val="24"/>
        </w:rPr>
        <w:t>One thanks that never got finished: the act, the cost as you understand it, and the difference it made.</w:t>
      </w:r>
    </w:p>
    <w:p>
      <w:r>
        <w:drawing>
          <wp:inline xmlns:a="http://schemas.openxmlformats.org/drawingml/2006/main" xmlns:pic="http://schemas.openxmlformats.org/drawingml/2006/picture">
            <wp:extent cx="4754880" cy="2674620"/>
            <wp:docPr id="89" name="Picture 89"/>
            <wp:cNvGraphicFramePr>
              <a:graphicFrameLocks noChangeAspect="1"/>
            </wp:cNvGraphicFramePr>
            <a:graphic>
              <a:graphicData uri="http://schemas.openxmlformats.org/drawingml/2006/picture">
                <pic:pic>
                  <pic:nvPicPr>
                    <pic:cNvPr id="0" name="illustration.jpg"/>
                    <pic:cNvPicPr/>
                  </pic:nvPicPr>
                  <pic:blipFill>
                    <a:blip r:embed="rId101"/>
                    <a:stretch>
                      <a:fillRect/>
                    </a:stretch>
                  </pic:blipFill>
                  <pic:spPr>
                    <a:xfrm>
                      <a:off x="0" y="0"/>
                      <a:ext cx="4754880" cy="2674620"/>
                    </a:xfrm>
                    <a:prstGeom prst="rect"/>
                  </pic:spPr>
                </pic:pic>
              </a:graphicData>
            </a:graphic>
          </wp:inline>
        </w:drawing>
      </w:r>
    </w:p>
    <w:p>
      <w:pPr>
        <w:keepNext w:val="0"/>
        <w:spacing w:before="0" w:after="80"/>
      </w:pPr>
      <w:r>
        <w:rPr>
          <w:rFonts w:ascii="Calibri" w:hAnsi="Calibri" w:cs="Calibri" w:eastAsia="Calibri"/>
          <w:b w:val="0"/>
          <w:i w:val="0"/>
          <w:color w:val="3E6464"/>
          <w:sz w:val="18"/>
        </w:rPr>
        <w:t>mixed · 30 minutes · personal · low energy · indoors, seated, or by call</w:t>
      </w:r>
    </w:p>
    <w:p>
      <w:pPr>
        <w:spacing w:after="160"/>
      </w:pPr>
      <w:r>
        <w:rPr>
          <w:rFonts w:ascii="Calibri" w:hAnsi="Calibri" w:cs="Calibri" w:eastAsia="Calibri"/>
          <w:b w:val="0"/>
          <w:i w:val="0"/>
          <w:color w:val="3E6464"/>
          <w:sz w:val="18"/>
        </w:rPr>
        <w:t xml:space="preserve">See also </w:t>
      </w:r>
      <w:hyperlink w:anchor="chapter-030">
        <w:r>
          <w:rPr>
            <w:rFonts w:ascii="Georgia" w:hAnsi="Georgia" w:cs="Georgia" w:eastAsia="Georgia"/>
            <w:sz w:val="18"/>
            <w:color w:val="3E6464"/>
            <w:u w:val="single"/>
          </w:rPr>
          <w:t xml:space="preserve">030</w:t>
        </w:r>
      </w:hyperlink>
      <w:r>
        <w:rPr>
          <w:rFonts w:ascii="Calibri" w:hAnsi="Calibri" w:cs="Calibri" w:eastAsia="Calibri"/>
          <w:b w:val="0"/>
          <w:i w:val="0"/>
          <w:color w:val="3E6464"/>
          <w:sz w:val="18"/>
        </w:rPr>
        <w:t xml:space="preserve">, </w:t>
      </w:r>
      <w:hyperlink w:anchor="chapter-074">
        <w:r>
          <w:rPr>
            <w:rFonts w:ascii="Georgia" w:hAnsi="Georgia" w:cs="Georgia" w:eastAsia="Georgia"/>
            <w:sz w:val="18"/>
            <w:color w:val="3E6464"/>
            <w:u w:val="single"/>
          </w:rPr>
          <w:t xml:space="preserve">074</w:t>
        </w:r>
      </w:hyperlink>
      <w:r>
        <w:rPr>
          <w:rFonts w:ascii="Calibri" w:hAnsi="Calibri" w:cs="Calibri" w:eastAsia="Calibri"/>
          <w:b w:val="0"/>
          <w:i w:val="0"/>
          <w:color w:val="3E6464"/>
          <w:sz w:val="18"/>
        </w:rPr>
        <w:t xml:space="preserve">, </w:t>
      </w:r>
      <w:hyperlink w:anchor="chapter-075">
        <w:r>
          <w:rPr>
            <w:rFonts w:ascii="Georgia" w:hAnsi="Georgia" w:cs="Georgia" w:eastAsia="Georgia"/>
            <w:sz w:val="18"/>
            <w:color w:val="3E6464"/>
            <w:u w:val="single"/>
          </w:rPr>
          <w:t xml:space="preserve">075</w:t>
        </w:r>
      </w:hyperlink>
    </w:p>
    <w:p>
      <w:pPr>
        <w:pStyle w:val="Heading2"/>
        <w:keepNext/>
        <w:spacing w:before="280" w:after="80"/>
      </w:pPr>
      <w:bookmarkStart w:id="972" w:name="chapter-078-the-hook"/>
      <w:r>
        <w:rPr>
          <w:rFonts w:ascii="Palatino Linotype" w:hAnsi="Palatino Linotype" w:cs="Palatino Linotype" w:eastAsia="Palatino Linotype"/>
          <w:b w:val="0"/>
          <w:i w:val="0"/>
          <w:color w:val="7C3A46"/>
          <w:sz w:val="32"/>
        </w:rPr>
        <w:t>The hook</w:t>
      </w:r>
      <w:bookmarkEnd w:id="972"/>
    </w:p>
    <w:p>
      <w:pPr>
        <w:keepNext w:val="0"/>
        <w:spacing w:before="0" w:after="160"/>
      </w:pPr>
      <w:r>
        <w:rPr>
          <w:rFonts w:ascii="Georgia" w:hAnsi="Georgia" w:cs="Georgia" w:eastAsia="Georgia"/>
          <w:b w:val="0"/>
          <w:i w:val="0"/>
          <w:color w:val="241F1C"/>
          <w:sz w:val="22"/>
        </w:rPr>
        <w:t>One unpaid thanks, in three sentences: the act, the cost as you understand it, and what changed. The cost is allowed to be wrong. Some thanks lose a race with the grocery list. You meant to say it after the appointment, after the move, after the week they covered for you, and then the week kept going. The act stayed in the relationship. The sentence did not.</w:t>
      </w:r>
    </w:p>
    <w:p>
      <w:pPr>
        <w:keepNext w:val="0"/>
        <w:spacing w:before="0" w:after="160"/>
      </w:pPr>
      <w:r>
        <w:rPr>
          <w:rFonts w:ascii="Georgia" w:hAnsi="Georgia" w:cs="Georgia" w:eastAsia="Georgia"/>
          <w:b w:val="0"/>
          <w:i w:val="0"/>
          <w:color w:val="241F1C"/>
          <w:sz w:val="22"/>
        </w:rPr>
        <w:t>This hour is one unpaid thank-you from each of you, if you have one. 074 is weight the doer may have missed, up to five memories. 026 is three live rounds that get more specific. Here the thanks was never completed, and completing it is the work. The person who hears it gets to correct the cost if you have it wrong. They do not owe a matching speech before the kettle boils.</w:t>
      </w:r>
    </w:p>
    <w:p>
      <w:pPr>
        <w:pStyle w:val="Heading2"/>
        <w:keepNext/>
        <w:spacing w:before="280" w:after="80"/>
      </w:pPr>
      <w:bookmarkStart w:id="973" w:name="chapter-078-why-it-might-matter"/>
      <w:r>
        <w:rPr>
          <w:rFonts w:ascii="Palatino Linotype" w:hAnsi="Palatino Linotype" w:cs="Palatino Linotype" w:eastAsia="Palatino Linotype"/>
          <w:b w:val="0"/>
          <w:i w:val="0"/>
          <w:color w:val="7C3A46"/>
          <w:sz w:val="32"/>
        </w:rPr>
        <w:t>Why it might matter</w:t>
      </w:r>
      <w:bookmarkEnd w:id="973"/>
    </w:p>
    <w:p>
      <w:pPr>
        <w:keepNext w:val="0"/>
        <w:spacing w:before="0" w:after="160"/>
      </w:pPr>
      <w:r>
        <w:rPr>
          <w:rFonts w:ascii="Georgia" w:hAnsi="Georgia" w:cs="Georgia" w:eastAsia="Georgia"/>
          <w:b w:val="0"/>
          <w:i w:val="0"/>
          <w:color w:val="241F1C"/>
          <w:sz w:val="22"/>
        </w:rPr>
        <w:t>Appreciation that stays in your head does no work in the other person's memory. They may have filed the act under duty, or under "of course," or under a week too loud for bookkeeping. A specific thank-you returns the act at its actual size: what they did, what you think it cost them, what changed for you because they did it.</w:t>
      </w:r>
    </w:p>
    <w:p>
      <w:pPr>
        <w:keepNext w:val="0"/>
        <w:spacing w:before="0" w:after="160"/>
      </w:pPr>
      <w:r>
        <w:rPr>
          <w:rFonts w:ascii="Georgia" w:hAnsi="Georgia" w:cs="Georgia" w:eastAsia="Georgia"/>
          <w:b w:val="0"/>
          <w:i w:val="0"/>
          <w:color w:val="241F1C"/>
          <w:sz w:val="22"/>
        </w:rPr>
        <w:t>Feeling appreciative, and feeling appreciated, sit with responsiveness, commitment, and the ordinary maintenance of a bond. Appreciation can show up in behavior. See G2012 in the notes. That is a finding about appreciation in intimate relationships. It is not proof that this thank-you works, and it is not a clinical trial of a scripted exercise. The chapter is mixed for that reason. The research sits next to the hour. The unpaid-thanks scene is this book's own structure. One real thank-you completes it. A relationship is not in debt until every past act has been invoiced.</w:t>
      </w:r>
    </w:p>
    <w:p>
      <w:pPr>
        <w:keepNext w:val="0"/>
        <w:spacing w:before="0" w:after="160"/>
      </w:pPr>
      <w:r>
        <w:rPr>
          <w:rFonts w:ascii="Georgia" w:hAnsi="Georgia" w:cs="Georgia" w:eastAsia="Georgia"/>
          <w:b w:val="0"/>
          <w:i w:val="0"/>
          <w:color w:val="241F1C"/>
          <w:sz w:val="22"/>
        </w:rPr>
        <w:t>If you cannot find an unpaid thanks, say so. Manufacturing a debt insults both of you.</w:t>
      </w:r>
    </w:p>
    <w:p>
      <w:pPr>
        <w:pStyle w:val="Heading2"/>
        <w:keepNext/>
        <w:spacing w:before="280" w:after="80"/>
      </w:pPr>
      <w:bookmarkStart w:id="974" w:name="chapter-078-before-you-begin"/>
      <w:r>
        <w:rPr>
          <w:rFonts w:ascii="Palatino Linotype" w:hAnsi="Palatino Linotype" w:cs="Palatino Linotype" w:eastAsia="Palatino Linotype"/>
          <w:b w:val="0"/>
          <w:i w:val="0"/>
          <w:color w:val="7C3A46"/>
          <w:sz w:val="32"/>
        </w:rPr>
        <w:t>Before you begin</w:t>
      </w:r>
      <w:bookmarkEnd w:id="974"/>
    </w:p>
    <w:p>
      <w:pPr>
        <w:keepNext w:val="0"/>
        <w:spacing w:before="0" w:after="160"/>
      </w:pPr>
      <w:r>
        <w:rPr>
          <w:rFonts w:ascii="Georgia" w:hAnsi="Georgia" w:cs="Georgia" w:eastAsia="Georgia"/>
          <w:b w:val="0"/>
          <w:i w:val="0"/>
          <w:color w:val="241F1C"/>
          <w:sz w:val="22"/>
        </w:rPr>
        <w:t>About 30 minutes. Spoken or written. If you are apart, read the thanks aloud on a call so tone is part of it. No gift, no touch, and no public posting. The journal keeps a copy only if the person who receives the thanks agrees.</w:t>
      </w:r>
    </w:p>
    <w:p>
      <w:pPr>
        <w:keepNext w:val="0"/>
        <w:spacing w:before="0" w:after="160"/>
      </w:pPr>
      <w:r>
        <w:rPr>
          <w:rFonts w:ascii="Georgia" w:hAnsi="Georgia" w:cs="Georgia" w:eastAsia="Georgia"/>
          <w:b w:val="0"/>
          <w:i w:val="0"/>
          <w:color w:val="241F1C"/>
          <w:sz w:val="22"/>
        </w:rPr>
        <w:t>Choose one act, recent or old. If the real candidate is still tangled with resentment, choose a smaller completed act, or postpone. Thanking someone for enduring harm, for staying silent, or for absorbing unfair work as though that were a gift they meant to give, is outside this hour. Either person may decline to hear a thanks that reframes a painful period as sweet. No reason is required.</w:t>
      </w:r>
    </w:p>
    <w:p>
      <w:pPr>
        <w:keepNext w:val="0"/>
        <w:spacing w:before="0" w:after="160"/>
      </w:pPr>
      <w:r>
        <w:rPr>
          <w:rFonts w:ascii="Georgia" w:hAnsi="Georgia" w:cs="Georgia" w:eastAsia="Georgia"/>
          <w:b w:val="0"/>
          <w:i w:val="0"/>
          <w:color w:val="241F1C"/>
          <w:sz w:val="22"/>
        </w:rPr>
        <w:t>A thank-you that is actually a request can be rewritten or dropped. "Thanks for the one time you cleaned, please continue" is a chore chart. Inflation is the other trap. If you describe the cost until the giver must perform modesty, shrink the sentence back to what you know.</w:t>
      </w:r>
    </w:p>
    <w:p>
      <w:pPr>
        <w:keepNext w:val="0"/>
        <w:spacing w:before="0" w:after="160"/>
      </w:pPr>
      <w:r>
        <w:rPr>
          <w:rFonts w:ascii="Georgia" w:hAnsi="Georgia" w:cs="Georgia" w:eastAsia="Georgia"/>
          <w:b w:val="0"/>
          <w:i w:val="0"/>
          <w:color w:val="241F1C"/>
          <w:sz w:val="22"/>
        </w:rPr>
        <w:t>You may pass. One thank-you each is the full shape, and the second is its own turn. It does not have to answer the first letter.</w:t>
      </w:r>
    </w:p>
    <w:p>
      <w:pPr>
        <w:keepNext w:val="0"/>
        <w:spacing w:before="0" w:after="160"/>
      </w:pPr>
      <w:r>
        <w:rPr>
          <w:rFonts w:ascii="Georgia" w:hAnsi="Georgia" w:cs="Georgia" w:eastAsia="Georgia"/>
          <w:b w:val="0"/>
          <w:i w:val="0"/>
          <w:color w:val="241F1C"/>
          <w:sz w:val="22"/>
        </w:rPr>
        <w:t>Gendered guesses about who does the invisible work may be something you notice in your own household. This chapter does not assign that work to either of you.</w:t>
      </w:r>
    </w:p>
    <w:p>
      <w:pPr>
        <w:pStyle w:val="Heading2"/>
        <w:keepNext/>
        <w:spacing w:before="280" w:after="80"/>
      </w:pPr>
      <w:bookmarkStart w:id="975" w:name="chapter-078-the-experience"/>
      <w:r>
        <w:rPr>
          <w:rFonts w:ascii="Palatino Linotype" w:hAnsi="Palatino Linotype" w:cs="Palatino Linotype" w:eastAsia="Palatino Linotype"/>
          <w:b w:val="0"/>
          <w:i w:val="0"/>
          <w:color w:val="7C3A46"/>
          <w:sz w:val="32"/>
        </w:rPr>
        <w:t>The experience</w:t>
      </w:r>
      <w:bookmarkEnd w:id="975"/>
    </w:p>
    <w:p>
      <w:pPr>
        <w:keepNext w:val="0"/>
        <w:spacing w:before="0" w:after="160"/>
      </w:pPr>
      <w:r>
        <w:rPr>
          <w:rFonts w:ascii="Georgia" w:hAnsi="Georgia" w:cs="Georgia" w:eastAsia="Georgia"/>
          <w:b/>
          <w:i w:val="0"/>
          <w:color w:val="241F1C"/>
          <w:sz w:val="22"/>
        </w:rPr>
        <w:t>Write three sentences, about 8 minutes, apart.</w:t>
      </w:r>
      <w:r>
        <w:rPr>
          <w:rFonts w:ascii="Georgia" w:hAnsi="Georgia" w:cs="Georgia" w:eastAsia="Georgia"/>
          <w:b w:val="0"/>
          <w:i w:val="0"/>
          <w:color w:val="241F1C"/>
          <w:sz w:val="22"/>
        </w:rPr>
        <w:t xml:space="preserve"> Each person drafts one thank-you.</w:t>
      </w:r>
    </w:p>
    <w:p>
      <w:pPr>
        <w:keepNext w:val="0"/>
        <w:spacing w:before="0" w:after="160"/>
      </w:pPr>
      <w:r>
        <w:rPr>
          <w:rFonts w:ascii="Georgia" w:hAnsi="Georgia" w:cs="Georgia" w:eastAsia="Georgia"/>
          <w:b w:val="0"/>
          <w:i w:val="0"/>
          <w:color w:val="241F1C"/>
          <w:sz w:val="22"/>
        </w:rPr>
        <w:t>What you did. Concrete. A Saturday, a phone call, a form, a ride, a silence that was actually protection.</w:t>
      </w:r>
    </w:p>
    <w:p>
      <w:pPr>
        <w:keepNext w:val="0"/>
        <w:spacing w:before="0" w:after="160"/>
      </w:pPr>
      <w:r>
        <w:rPr>
          <w:rFonts w:ascii="Georgia" w:hAnsi="Georgia" w:cs="Georgia" w:eastAsia="Georgia"/>
          <w:b w:val="0"/>
          <w:i w:val="0"/>
          <w:color w:val="241F1C"/>
          <w:sz w:val="22"/>
        </w:rPr>
        <w:t>What I think it cost you. Mark it as your understanding. You may be wrong about the cost. The sentence still belongs to your perception: "I think it cost you a lie you do not like telling, and a day off." The receiver will get a chance to correct the record with care.</w:t>
      </w:r>
    </w:p>
    <w:p>
      <w:pPr>
        <w:keepNext w:val="0"/>
        <w:spacing w:before="0" w:after="160"/>
      </w:pPr>
      <w:r>
        <w:rPr>
          <w:rFonts w:ascii="Georgia" w:hAnsi="Georgia" w:cs="Georgia" w:eastAsia="Georgia"/>
          <w:b w:val="0"/>
          <w:i w:val="0"/>
          <w:color w:val="241F1C"/>
          <w:sz w:val="22"/>
        </w:rPr>
        <w:t>What changed for me because you did it. A difference in the week, the body, the fear, the practical fact of getting somewhere. Stay specific. "You are wonderful" can be true and still leave the act unnamed.</w:t>
      </w:r>
    </w:p>
    <w:p>
      <w:pPr>
        <w:keepNext w:val="0"/>
        <w:spacing w:before="0" w:after="160"/>
      </w:pPr>
      <w:r>
        <w:rPr>
          <w:rFonts w:ascii="Georgia" w:hAnsi="Georgia" w:cs="Georgia" w:eastAsia="Georgia"/>
          <w:b w:val="0"/>
          <w:i w:val="0"/>
          <w:color w:val="241F1C"/>
          <w:sz w:val="22"/>
        </w:rPr>
        <w:t>If three sentences feel too small, use the letter page in the journal and keep the same three moves. A long letter is allowed. A speech that forgets the act is not the assignment.</w:t>
      </w:r>
    </w:p>
    <w:p>
      <w:pPr>
        <w:keepNext w:val="0"/>
        <w:spacing w:before="0" w:after="160"/>
      </w:pPr>
      <w:r>
        <w:rPr>
          <w:rFonts w:ascii="Georgia" w:hAnsi="Georgia" w:cs="Georgia" w:eastAsia="Georgia"/>
          <w:b/>
          <w:i w:val="0"/>
          <w:color w:val="241F1C"/>
          <w:sz w:val="22"/>
        </w:rPr>
        <w:t>Read.</w:t>
      </w:r>
      <w:r>
        <w:rPr>
          <w:rFonts w:ascii="Georgia" w:hAnsi="Georgia" w:cs="Georgia" w:eastAsia="Georgia"/>
          <w:b w:val="0"/>
          <w:i w:val="0"/>
          <w:color w:val="241F1C"/>
          <w:sz w:val="22"/>
        </w:rPr>
        <w:t xml:space="preserve"> One person reads. The receiver's work is to take the thanks in. Useful shapes, said honestly:</w:t>
      </w:r>
    </w:p>
    <w:p>
      <w:pPr>
        <w:keepNext w:val="0"/>
        <w:spacing w:before="0" w:after="160"/>
      </w:pPr>
      <w:r>
        <w:rPr>
          <w:rFonts w:ascii="Georgia" w:hAnsi="Georgia" w:cs="Georgia" w:eastAsia="Georgia"/>
          <w:b w:val="0"/>
          <w:i w:val="0"/>
          <w:color w:val="241F1C"/>
          <w:sz w:val="22"/>
        </w:rPr>
        <w:t>"I did that, and it was glad work." "I did that, and it was hard." "I did the Saturday. The reason you guessed is a little off, and the thanks still lands."</w:t>
      </w:r>
    </w:p>
    <w:p>
      <w:pPr>
        <w:keepNext w:val="0"/>
        <w:spacing w:before="0" w:after="160"/>
      </w:pPr>
      <w:r>
        <w:rPr>
          <w:rFonts w:ascii="Georgia" w:hAnsi="Georgia" w:cs="Georgia" w:eastAsia="Georgia"/>
          <w:b w:val="0"/>
          <w:i w:val="0"/>
          <w:color w:val="241F1C"/>
          <w:sz w:val="22"/>
        </w:rPr>
        <w:t>A joke that erases the thanks can wait outside. So can an immediate return thank-you. The second letter is the next turn, not a receipt. If the receiver needs a minute, they say so, and the minute is part of taking it in.</w:t>
      </w:r>
    </w:p>
    <w:p>
      <w:pPr>
        <w:keepNext w:val="0"/>
        <w:spacing w:before="0" w:after="160"/>
      </w:pPr>
      <w:r>
        <w:rPr>
          <w:rFonts w:ascii="Georgia" w:hAnsi="Georgia" w:cs="Georgia" w:eastAsia="Georgia"/>
          <w:b w:val="0"/>
          <w:i w:val="0"/>
          <w:color w:val="241F1C"/>
          <w:sz w:val="22"/>
        </w:rPr>
        <w:t>Then switch. The second thank-you does not have to match the first in size, era, or theme. If the second person has no unpaid thanks, they say, "I looked, and I do not have one I believe." That finishes their turn. They still may respond to the thanks they received.</w:t>
      </w:r>
    </w:p>
    <w:p>
      <w:pPr>
        <w:keepNext w:val="0"/>
        <w:spacing w:before="0" w:after="160"/>
      </w:pPr>
      <w:r>
        <w:rPr>
          <w:rFonts w:ascii="Georgia" w:hAnsi="Georgia" w:cs="Georgia" w:eastAsia="Georgia"/>
          <w:b/>
          <w:i w:val="0"/>
          <w:color w:val="241F1C"/>
          <w:sz w:val="22"/>
        </w:rPr>
        <w:t>Keep or release.</w:t>
      </w:r>
      <w:r>
        <w:rPr>
          <w:rFonts w:ascii="Georgia" w:hAnsi="Georgia" w:cs="Georgia" w:eastAsia="Georgia"/>
          <w:b w:val="0"/>
          <w:i w:val="0"/>
          <w:color w:val="241F1C"/>
          <w:sz w:val="22"/>
        </w:rPr>
        <w:t xml:space="preserve"> Ask, once, whether a copy may live in the shared journal. If the answer is no, the spoken thanks still counts, and the page stays with the writer or gets recycled. Read back the one sentence each of you wants kept, if you want any sentence kept at all.</w:t>
      </w:r>
    </w:p>
    <w:p>
      <w:pPr>
        <w:keepNext w:val="0"/>
        <w:spacing w:before="0" w:after="160"/>
      </w:pPr>
      <w:r>
        <w:rPr>
          <w:rFonts w:ascii="Georgia" w:hAnsi="Georgia" w:cs="Georgia" w:eastAsia="Georgia"/>
          <w:b w:val="0"/>
          <w:i w:val="0"/>
          <w:color w:val="241F1C"/>
          <w:sz w:val="22"/>
        </w:rPr>
        <w:t>Then stop. You have not opened a project of thanking the entire past.</w:t>
      </w:r>
    </w:p>
    <w:p>
      <w:pPr>
        <w:pStyle w:val="Heading2"/>
        <w:keepNext/>
        <w:spacing w:before="280" w:after="80"/>
      </w:pPr>
      <w:bookmarkStart w:id="976" w:name="chapter-078-three-ways-to-play"/>
      <w:r>
        <w:rPr>
          <w:rFonts w:ascii="Palatino Linotype" w:hAnsi="Palatino Linotype" w:cs="Palatino Linotype" w:eastAsia="Palatino Linotype"/>
          <w:b w:val="0"/>
          <w:i w:val="0"/>
          <w:color w:val="7C3A46"/>
          <w:sz w:val="32"/>
        </w:rPr>
        <w:t>Three ways to play</w:t>
      </w:r>
      <w:bookmarkEnd w:id="976"/>
    </w:p>
    <w:p>
      <w:pPr>
        <w:keepNext w:val="0"/>
        <w:spacing w:before="0" w:after="160"/>
      </w:pPr>
      <w:r>
        <w:rPr>
          <w:rFonts w:ascii="Georgia" w:hAnsi="Georgia" w:cs="Georgia" w:eastAsia="Georgia"/>
          <w:b/>
          <w:i w:val="0"/>
          <w:color w:val="241F1C"/>
          <w:sz w:val="22"/>
        </w:rPr>
        <w:t>15 minutes.</w:t>
      </w:r>
      <w:r>
        <w:rPr>
          <w:rFonts w:ascii="Georgia" w:hAnsi="Georgia" w:cs="Georgia" w:eastAsia="Georgia"/>
          <w:b w:val="0"/>
          <w:i w:val="0"/>
          <w:color w:val="241F1C"/>
          <w:sz w:val="22"/>
        </w:rPr>
        <w:t xml:space="preserve"> One thank-you in the room, three sentences, read aloud, received. The other person may offer theirs only if it is already clear. A single completed thanks finishes the chapter. What you postpone is the second letter, which can be its own short sitting later.</w:t>
      </w:r>
    </w:p>
    <w:p>
      <w:pPr>
        <w:keepNext w:val="0"/>
        <w:spacing w:before="0" w:after="160"/>
      </w:pPr>
      <w:r>
        <w:rPr>
          <w:rFonts w:ascii="Georgia" w:hAnsi="Georgia" w:cs="Georgia" w:eastAsia="Georgia"/>
          <w:b/>
          <w:i w:val="0"/>
          <w:color w:val="241F1C"/>
          <w:sz w:val="22"/>
        </w:rPr>
        <w:t>30 minutes.</w:t>
      </w:r>
      <w:r>
        <w:rPr>
          <w:rFonts w:ascii="Georgia" w:hAnsi="Georgia" w:cs="Georgia" w:eastAsia="Georgia"/>
          <w:b w:val="0"/>
          <w:i w:val="0"/>
          <w:color w:val="241F1C"/>
          <w:sz w:val="22"/>
        </w:rPr>
        <w:t xml:space="preserve"> Both letters, the careful correction if one is needed, and a decision about whether any sentence is kept. This is the version that gives each of you a turn that is not a reply.</w:t>
      </w:r>
    </w:p>
    <w:p>
      <w:pPr>
        <w:keepNext w:val="0"/>
        <w:spacing w:before="0" w:after="160"/>
      </w:pPr>
      <w:r>
        <w:rPr>
          <w:rFonts w:ascii="Georgia" w:hAnsi="Georgia" w:cs="Georgia" w:eastAsia="Georgia"/>
          <w:b/>
          <w:i w:val="0"/>
          <w:color w:val="241F1C"/>
          <w:sz w:val="22"/>
        </w:rPr>
        <w:t>50 minutes.</w:t>
      </w:r>
      <w:r>
        <w:rPr>
          <w:rFonts w:ascii="Georgia" w:hAnsi="Georgia" w:cs="Georgia" w:eastAsia="Georgia"/>
          <w:b w:val="0"/>
          <w:i w:val="0"/>
          <w:color w:val="241F1C"/>
          <w:sz w:val="22"/>
        </w:rPr>
        <w:t xml:space="preserve"> Write on the letter page, trade, and read in silence before anyone speaks. Then each receiver says the thanks back in one sentence, to show they took the act and the cost, and adds any correction. "You thanked me for the Saturday and for the cover story. The Saturday was hard. The cover story I would renegotiate, and I am glad you named it." The extra time is for that precision. It is not an opening to list every unthanked year.</w:t>
      </w:r>
    </w:p>
    <w:p>
      <w:pPr>
        <w:pStyle w:val="Heading2"/>
        <w:keepNext/>
        <w:spacing w:before="280" w:after="80"/>
      </w:pPr>
      <w:bookmarkStart w:id="977" w:name="chapter-078-going-deeper"/>
      <w:r>
        <w:rPr>
          <w:rFonts w:ascii="Palatino Linotype" w:hAnsi="Palatino Linotype" w:cs="Palatino Linotype" w:eastAsia="Palatino Linotype"/>
          <w:b w:val="0"/>
          <w:i w:val="0"/>
          <w:color w:val="7C3A46"/>
          <w:sz w:val="32"/>
        </w:rPr>
        <w:t>Going deeper</w:t>
      </w:r>
      <w:bookmarkEnd w:id="977"/>
    </w:p>
    <w:p>
      <w:pPr>
        <w:keepNext w:val="0"/>
        <w:spacing w:before="0" w:after="160"/>
      </w:pPr>
      <w:r>
        <w:rPr>
          <w:rFonts w:ascii="Georgia" w:hAnsi="Georgia" w:cs="Georgia" w:eastAsia="Georgia"/>
          <w:b w:val="0"/>
          <w:i w:val="0"/>
          <w:color w:val="241F1C"/>
          <w:sz w:val="22"/>
        </w:rPr>
        <w:t>If the receiver wants to say what should happen to the thanks, they have three honest options: keep the sentence, let it be spoken once and released, or ask that a detail be corrected before anything is stored. The teller follows that instruction.</w:t>
      </w:r>
    </w:p>
    <w:p>
      <w:pPr>
        <w:keepNext w:val="0"/>
        <w:spacing w:before="0" w:after="160"/>
      </w:pPr>
      <w:r>
        <w:rPr>
          <w:rFonts w:ascii="Georgia" w:hAnsi="Georgia" w:cs="Georgia" w:eastAsia="Georgia"/>
          <w:b w:val="0"/>
          <w:i w:val="0"/>
          <w:color w:val="241F1C"/>
          <w:sz w:val="22"/>
        </w:rPr>
        <w:t>On another day, you might notice a thanks that now arrives closer to the act itself. That is a pleasant change of habit. It is not a score. The journal's revisit line is there for it.</w:t>
      </w:r>
    </w:p>
    <w:p>
      <w:pPr>
        <w:keepNext w:val="0"/>
        <w:spacing w:before="0" w:after="160"/>
      </w:pPr>
      <w:r>
        <w:rPr>
          <w:rFonts w:ascii="Georgia" w:hAnsi="Georgia" w:cs="Georgia" w:eastAsia="Georgia"/>
          <w:b w:val="0"/>
          <w:i w:val="0"/>
          <w:color w:val="241F1C"/>
          <w:sz w:val="22"/>
        </w:rPr>
        <w:t>If a thanks keeps trying to become a request, write the request on a different piece of paper, in plain language, and decide later whether you want to make it. Do not smuggle it inside gratitude.</w:t>
      </w:r>
    </w:p>
    <w:p>
      <w:pPr>
        <w:pStyle w:val="Heading2"/>
        <w:keepNext/>
        <w:spacing w:before="280" w:after="80"/>
      </w:pPr>
      <w:bookmarkStart w:id="978" w:name="chapter-078-variations-and-replay"/>
      <w:r>
        <w:rPr>
          <w:rFonts w:ascii="Palatino Linotype" w:hAnsi="Palatino Linotype" w:cs="Palatino Linotype" w:eastAsia="Palatino Linotype"/>
          <w:b w:val="0"/>
          <w:i w:val="0"/>
          <w:color w:val="7C3A46"/>
          <w:sz w:val="32"/>
        </w:rPr>
        <w:t>Variations and replay</w:t>
      </w:r>
      <w:bookmarkEnd w:id="978"/>
    </w:p>
    <w:p>
      <w:pPr>
        <w:keepNext w:val="0"/>
        <w:spacing w:before="0" w:after="160"/>
      </w:pPr>
      <w:r>
        <w:rPr>
          <w:rFonts w:ascii="Georgia" w:hAnsi="Georgia" w:cs="Georgia" w:eastAsia="Georgia"/>
          <w:b w:val="0"/>
          <w:i w:val="0"/>
          <w:color w:val="241F1C"/>
          <w:sz w:val="22"/>
        </w:rPr>
        <w:t>A call, a letter left on a table, large print, or a voice note the receiver plays when they are ready: the thanks still has to include the act, the cost as the speaker understands it, and the difference. Tone matters, so a live voice is worth it when you can manage one.</w:t>
      </w:r>
    </w:p>
    <w:p>
      <w:pPr>
        <w:keepNext w:val="0"/>
        <w:spacing w:before="0" w:after="160"/>
      </w:pPr>
      <w:r>
        <w:rPr>
          <w:rFonts w:ascii="Georgia" w:hAnsi="Georgia" w:cs="Georgia" w:eastAsia="Georgia"/>
          <w:b w:val="0"/>
          <w:i w:val="0"/>
          <w:color w:val="241F1C"/>
          <w:sz w:val="22"/>
        </w:rPr>
        <w:t>The motif is a thank-you card finally addressed. You do not need a card. Three sentences on ordinary paper are the card.</w:t>
      </w:r>
    </w:p>
    <w:p>
      <w:pPr>
        <w:keepNext w:val="0"/>
        <w:spacing w:before="0" w:after="160"/>
      </w:pPr>
      <w:r>
        <w:rPr>
          <w:rFonts w:ascii="Georgia" w:hAnsi="Georgia" w:cs="Georgia" w:eastAsia="Georgia"/>
          <w:b w:val="0"/>
          <w:i w:val="0"/>
          <w:color w:val="241F1C"/>
          <w:sz w:val="22"/>
        </w:rPr>
        <w:t>030, The Compliment You Can’t Dodge, is practice at receiving praise without dodging it. The receiver's work here rhymes with that, and the material is different: one act that never got its thanks. 074, The Moments You Didn’t Know Mattered, tells the giver about impact they had underestimated. Here you are thanking an act whose meaning you did know, and had not yet said. 075, Our Greatest Hits, is a repertoire. A thank-you may point at a hit. It may also point at something too plain to make the set list.</w:t>
      </w:r>
    </w:p>
    <w:p>
      <w:pPr>
        <w:keepNext w:val="0"/>
        <w:spacing w:before="0" w:after="160"/>
      </w:pPr>
      <w:r>
        <w:rPr>
          <w:rFonts w:ascii="Georgia" w:hAnsi="Georgia" w:cs="Georgia" w:eastAsia="Georgia"/>
          <w:b w:val="0"/>
          <w:i w:val="0"/>
          <w:color w:val="241F1C"/>
          <w:sz w:val="22"/>
        </w:rPr>
        <w:t>Replay when a new unspoken thanks becomes visible, or when you want to record that thanking has moved closer to the moment. Date the page. Old letters stay if the receiver agreed to keep them. Otherwise they do not enter the shared book.</w:t>
      </w:r>
    </w:p>
    <w:p>
      <w:pPr>
        <w:pStyle w:val="Heading2"/>
        <w:keepNext/>
        <w:spacing w:before="280" w:after="80"/>
      </w:pPr>
      <w:bookmarkStart w:id="979" w:name="chapter-078-examples"/>
      <w:r>
        <w:rPr>
          <w:rFonts w:ascii="Palatino Linotype" w:hAnsi="Palatino Linotype" w:cs="Palatino Linotype" w:eastAsia="Palatino Linotype"/>
          <w:b w:val="0"/>
          <w:i w:val="0"/>
          <w:color w:val="7C3A46"/>
          <w:sz w:val="32"/>
        </w:rPr>
        <w:t>Examples</w:t>
      </w:r>
      <w:bookmarkEnd w:id="979"/>
    </w:p>
    <w:p>
      <w:pPr>
        <w:keepNext w:val="0"/>
        <w:spacing w:before="0" w:after="160"/>
      </w:pPr>
      <w:r>
        <w:rPr>
          <w:rFonts w:ascii="Georgia" w:hAnsi="Georgia" w:cs="Georgia" w:eastAsia="Georgia"/>
          <w:b w:val="0"/>
          <w:i w:val="0"/>
          <w:color w:val="241F1C"/>
          <w:sz w:val="22"/>
        </w:rPr>
        <w:t>Fictional. Rowan and Vale are an illustration, not a portrait of you.</w:t>
      </w:r>
    </w:p>
    <w:p>
      <w:pPr>
        <w:keepNext w:val="0"/>
        <w:spacing w:before="0" w:after="160"/>
      </w:pPr>
      <w:r>
        <w:rPr>
          <w:rFonts w:ascii="Georgia" w:hAnsi="Georgia" w:cs="Georgia" w:eastAsia="Georgia"/>
          <w:b w:val="0"/>
          <w:i w:val="0"/>
          <w:color w:val="241F1C"/>
          <w:sz w:val="22"/>
        </w:rPr>
        <w:t>Rowan writes: "You covered my Saturday shift when my sister had surgery, and you told your boss it was your own appointment so I would not have to narrate the hospital. I think it cost you a lie you dislike and a day you needed. What changed for me is that I could sit in the waiting room without performing composure for a manager."</w:t>
      </w:r>
    </w:p>
    <w:p>
      <w:pPr>
        <w:keepNext w:val="0"/>
        <w:spacing w:before="0" w:after="160"/>
      </w:pPr>
      <w:r>
        <w:rPr>
          <w:rFonts w:ascii="Georgia" w:hAnsi="Georgia" w:cs="Georgia" w:eastAsia="Georgia"/>
          <w:b w:val="0"/>
          <w:i w:val="0"/>
          <w:color w:val="241F1C"/>
          <w:sz w:val="22"/>
        </w:rPr>
        <w:t>Vale listens. The first impulse is a joke about the boss's credulity. Vale sets the joke down. "I did that, and the Saturday was hard. I would do the Saturday again. The lie I would renegotiate if a next time comes. The thanks lands. I do not need to answer it with a thanks of my own in this breath."</w:t>
      </w:r>
    </w:p>
    <w:p>
      <w:pPr>
        <w:keepNext w:val="0"/>
        <w:spacing w:before="0" w:after="160"/>
      </w:pPr>
      <w:r>
        <w:rPr>
          <w:rFonts w:ascii="Georgia" w:hAnsi="Georgia" w:cs="Georgia" w:eastAsia="Georgia"/>
          <w:b w:val="0"/>
          <w:i w:val="0"/>
          <w:color w:val="241F1C"/>
          <w:sz w:val="22"/>
        </w:rPr>
        <w:t>Vale's letter is from another month, and it is smaller. "You learned the early bus to my new office and rode it with me the first three mornings, then stopped without a speech. I think it cost you sleep and a kind of morning you hate. What changed is that the job felt less like I had moved to another city."</w:t>
      </w:r>
    </w:p>
    <w:p>
      <w:pPr>
        <w:keepNext w:val="0"/>
        <w:spacing w:before="0" w:after="160"/>
      </w:pPr>
      <w:r>
        <w:rPr>
          <w:rFonts w:ascii="Georgia" w:hAnsi="Georgia" w:cs="Georgia" w:eastAsia="Georgia"/>
          <w:b w:val="0"/>
          <w:i w:val="0"/>
          <w:color w:val="241F1C"/>
          <w:sz w:val="22"/>
        </w:rPr>
        <w:t>Rowan says, "I did that, and it was glad work after the first morning. The first morning was awful. I am glad you kept it off the list of dramatic favors. It was a bus." They do not weigh the hospital week against the bus. Rowan agrees the Saturday thanks may be kept as one sentence. Vale wants the bus thanks spoken and unstored. Both instructions are followed. Nobody posts anything. Nobody buys a gift to finish the feeling.</w:t>
      </w:r>
    </w:p>
    <w:p>
      <w:pPr>
        <w:pStyle w:val="Heading2"/>
        <w:keepNext/>
        <w:spacing w:before="280" w:after="80"/>
      </w:pPr>
      <w:bookmarkStart w:id="980" w:name="chapter-078-afterward"/>
      <w:r>
        <w:rPr>
          <w:rFonts w:ascii="Palatino Linotype" w:hAnsi="Palatino Linotype" w:cs="Palatino Linotype" w:eastAsia="Palatino Linotype"/>
          <w:b w:val="0"/>
          <w:i w:val="0"/>
          <w:color w:val="7C3A46"/>
          <w:sz w:val="32"/>
        </w:rPr>
        <w:t>Afterward</w:t>
      </w:r>
      <w:bookmarkEnd w:id="980"/>
    </w:p>
    <w:p>
      <w:pPr>
        <w:keepNext w:val="0"/>
        <w:spacing w:before="0" w:after="160"/>
      </w:pPr>
      <w:r>
        <w:rPr>
          <w:rFonts w:ascii="Georgia" w:hAnsi="Georgia" w:cs="Georgia" w:eastAsia="Georgia"/>
          <w:b w:val="0"/>
          <w:i w:val="0"/>
          <w:color w:val="241F1C"/>
          <w:sz w:val="22"/>
        </w:rPr>
        <w:t>Sit with what you heard before you turn it into a lesson.</w:t>
      </w:r>
    </w:p>
    <w:p>
      <w:pPr>
        <w:keepNext w:val="0"/>
        <w:spacing w:before="0" w:after="160"/>
      </w:pPr>
      <w:r>
        <w:rPr>
          <w:rFonts w:ascii="Georgia" w:hAnsi="Georgia" w:cs="Georgia" w:eastAsia="Georgia"/>
          <w:b w:val="0"/>
          <w:i w:val="0"/>
          <w:color w:val="241F1C"/>
          <w:sz w:val="22"/>
        </w:rPr>
        <w:t>Did the thanks name an act, a cost, and a difference? Where did you want to deflect, joke, or pay it back immediately? Was any sentence actually a request, or a thank-you for harm absorbed? What, if anything, may be kept, and who decided?</w:t>
      </w:r>
    </w:p>
    <w:p>
      <w:pPr>
        <w:keepNext w:val="0"/>
        <w:spacing w:before="0" w:after="160"/>
      </w:pPr>
      <w:r>
        <w:rPr>
          <w:rFonts w:ascii="Georgia" w:hAnsi="Georgia" w:cs="Georgia" w:eastAsia="Georgia"/>
          <w:b w:val="0"/>
          <w:i w:val="0"/>
          <w:color w:val="241F1C"/>
          <w:sz w:val="22"/>
        </w:rPr>
        <w:t>One completed thank-you is enough. You can be grateful in a specific decade and still leave the rest of the past uninvoiced.</w:t>
      </w:r>
    </w:p>
    <w:p>
      <w:pPr>
        <w:pStyle w:val="Heading2"/>
        <w:keepNext/>
        <w:spacing w:before="280" w:after="80"/>
      </w:pPr>
      <w:bookmarkStart w:id="981" w:name="chapter-078-our-story"/>
      <w:r>
        <w:rPr>
          <w:rFonts w:ascii="Palatino Linotype" w:hAnsi="Palatino Linotype" w:cs="Palatino Linotype" w:eastAsia="Palatino Linotype"/>
          <w:b w:val="0"/>
          <w:i w:val="0"/>
          <w:color w:val="7C3A46"/>
          <w:sz w:val="32"/>
        </w:rPr>
        <w:t>Our Story</w:t>
      </w:r>
      <w:bookmarkEnd w:id="981"/>
    </w:p>
    <w:p>
      <w:pPr>
        <w:keepNext w:val="0"/>
        <w:spacing w:before="0" w:after="160"/>
      </w:pPr>
      <w:r>
        <w:rPr>
          <w:rFonts w:ascii="Georgia" w:hAnsi="Georgia" w:cs="Georgia" w:eastAsia="Georgia"/>
          <w:b w:val="0"/>
          <w:i w:val="0"/>
          <w:color w:val="241F1C"/>
          <w:sz w:val="22"/>
        </w:rPr>
        <w:t>Date the session, the version, and the place. If a letter page was used, say so. Mood and initials are optional.</w:t>
      </w:r>
    </w:p>
    <w:p>
      <w:pPr>
        <w:keepNext w:val="0"/>
        <w:spacing w:before="0" w:after="160"/>
      </w:pPr>
      <w:r>
        <w:rPr>
          <w:rFonts w:ascii="Georgia" w:hAnsi="Georgia" w:cs="Georgia" w:eastAsia="Georgia"/>
          <w:b w:val="0"/>
          <w:i w:val="0"/>
          <w:color w:val="241F1C"/>
          <w:sz w:val="22"/>
        </w:rPr>
        <w:t>Private drafts are optional to share. A kept sentence enters the shared pages only with the receiver's yes. Unstored is a complete way to finish.</w:t>
      </w:r>
    </w:p>
    <w:tbl>
      <w:tblPr>
        <w:tblW w:type="dxa" w:w="8122"/>
        <w:tblLayout w:type="fixed"/>
        <w:tblLook w:firstColumn="1" w:firstRow="1" w:lastColumn="0" w:lastRow="0" w:noHBand="0" w:noVBand="1" w:val="04A0"/>
        <w:tblBorders>
          <w:top w:val="single" w:sz="8" w:space="0" w:color="D9CFC0"/>
          <w:left w:val="single" w:sz="8" w:space="0" w:color="D9CFC0"/>
          <w:bottom w:val="single" w:sz="8" w:space="0" w:color="D9CFC0"/>
          <w:right w:val="single" w:sz="8" w:space="0" w:color="D9CFC0"/>
          <w:insideH w:val="nil" w:sz="0" w:space="0" w:color="auto"/>
          <w:insideV w:val="nil" w:sz="0" w:space="0" w:color="auto"/>
        </w:tblBorders>
      </w:tblPr>
      <w:tblGrid>
        <w:gridCol w:w="8122"/>
      </w:tblGrid>
      <w:tr>
        <w:trPr>
          <w:cantSplit/>
        </w:trPr>
        <w:tc>
          <w:tcPr>
            <w:tcW w:type="dxa" w:w="8122"/>
            <w:shd w:val="clear" w:color="auto" w:fill="FBF8F2"/>
            <w:tcMar>
              <w:top w:w="80" w:type="dxa"/>
              <w:left w:w="140" w:type="dxa"/>
              <w:bottom w:w="80" w:type="dxa"/>
              <w:right w:w="140" w:type="dxa"/>
            </w:tcMar>
          </w:tcPr>
          <w:p>
            <w:pPr>
              <w:spacing w:after="40"/>
            </w:pPr>
            <w:r>
              <w:rPr>
                <w:rFonts w:ascii="Calibri" w:hAnsi="Calibri" w:cs="Calibri" w:eastAsia="Calibri"/>
                <w:b w:val="0"/>
                <w:i w:val="0"/>
                <w:color w:val="A85A32"/>
                <w:sz w:val="18"/>
              </w:rPr>
              <w:t>OUR STORY</w:t>
            </w:r>
          </w:p>
          <w:p>
            <w:pPr>
              <w:spacing w:after="80"/>
            </w:pPr>
            <w:r>
              <w:rPr>
                <w:rFonts w:ascii="Georgia" w:hAnsi="Georgia" w:cs="Georgia" w:eastAsia="Georgia"/>
                <w:b w:val="0"/>
                <w:i/>
                <w:color w:val="241F1C"/>
                <w:sz w:val="20"/>
              </w:rPr>
              <w:t>Sharing either private page is optional.</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Session</w:t>
            </w:r>
          </w:p>
          <w:p>
            <w:pPr>
              <w:spacing w:after="40"/>
            </w:pPr>
            <w:r>
              <w:rPr>
                <w:rFonts w:ascii="Georgia" w:hAnsi="Georgia" w:cs="Georgia" w:eastAsia="Georgia"/>
                <w:b w:val="0"/>
                <w:i/>
                <w:color w:val="241F1C"/>
                <w:sz w:val="20"/>
              </w:rPr>
              <w:t>date, time, place, version played, mood if wanted, intention, initials if wanted, done or paused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one of you</w:t>
            </w:r>
          </w:p>
          <w:p>
            <w:pPr>
              <w:keepNext/>
              <w:spacing w:before="120" w:after="20"/>
            </w:pPr>
            <w:r>
              <w:rPr>
                <w:rFonts w:ascii="Georgia" w:hAnsi="Georgia" w:cs="Georgia" w:eastAsia="Georgia"/>
                <w:b w:val="0"/>
                <w:i w:val="0"/>
                <w:color w:val="241F1C"/>
                <w:sz w:val="22"/>
              </w:rPr>
              <w:t>The thank-you you are finally writing for something the other person did that never received its due.</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you think the act cost them, and what changed for you. Leave these lines blank if the thanks is still tangled.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the other</w:t>
            </w:r>
          </w:p>
          <w:p>
            <w:pPr>
              <w:keepNext/>
              <w:spacing w:before="120" w:after="20"/>
            </w:pPr>
            <w:r>
              <w:rPr>
                <w:rFonts w:ascii="Georgia" w:hAnsi="Georgia" w:cs="Georgia" w:eastAsia="Georgia"/>
                <w:b w:val="0"/>
                <w:i w:val="0"/>
                <w:color w:val="241F1C"/>
                <w:sz w:val="22"/>
              </w:rPr>
              <w:t>The thank-you you are writing for something done for you. It does not have to answer the first letter.</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How you took the thanks in, including a careful correction of the record, and whether a copy may be kept.</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Shared page</w:t>
            </w:r>
          </w:p>
          <w:p>
            <w:pPr>
              <w:keepNext/>
              <w:spacing w:before="120" w:after="20"/>
            </w:pPr>
            <w:r>
              <w:rPr>
                <w:rFonts w:ascii="Georgia" w:hAnsi="Georgia" w:cs="Georgia" w:eastAsia="Georgia"/>
                <w:b w:val="0"/>
                <w:i w:val="0"/>
                <w:color w:val="241F1C"/>
                <w:sz w:val="22"/>
              </w:rPr>
              <w:t>Whether you read them aloud, and the sentence each of you wants kept.</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actually happened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 line or moment worth keeping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we discovered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we might do next, if anything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Revisit</w:t>
            </w:r>
          </w:p>
          <w:p>
            <w:pPr>
              <w:keepNext/>
              <w:spacing w:before="120" w:after="20"/>
            </w:pPr>
            <w:r>
              <w:rPr>
                <w:rFonts w:ascii="Georgia" w:hAnsi="Georgia" w:cs="Georgia" w:eastAsia="Georgia"/>
                <w:b w:val="0"/>
                <w:i w:val="0"/>
                <w:color w:val="241F1C"/>
                <w:sz w:val="22"/>
              </w:rPr>
              <w:t>Is there a new unspoken thank-you, or has thanking moved closer to the moment itself?</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Attempt, date, and what changed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Then versus now</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bl>
    <w:p>
      <w:pPr>
        <w:spacing w:after="120"/>
      </w:pPr>
    </w:p>
    <w:p>
      <w:pPr>
        <w:pStyle w:val="Heading2"/>
        <w:keepNext/>
        <w:spacing w:before="280" w:after="80"/>
      </w:pPr>
      <w:bookmarkStart w:id="982" w:name="chapter-078-notes"/>
      <w:r>
        <w:rPr>
          <w:rFonts w:ascii="Palatino Linotype" w:hAnsi="Palatino Linotype" w:cs="Palatino Linotype" w:eastAsia="Palatino Linotype"/>
          <w:b w:val="0"/>
          <w:i w:val="0"/>
          <w:color w:val="7C3A46"/>
          <w:sz w:val="32"/>
        </w:rPr>
        <w:t>Notes</w:t>
      </w:r>
      <w:bookmarkEnd w:id="982"/>
    </w:p>
    <w:p>
      <w:pPr>
        <w:keepNext w:val="0"/>
        <w:spacing w:before="0" w:after="160"/>
      </w:pPr>
      <w:r>
        <w:rPr>
          <w:rFonts w:ascii="Georgia" w:hAnsi="Georgia" w:cs="Georgia" w:eastAsia="Georgia"/>
          <w:b w:val="0"/>
          <w:i w:val="0"/>
          <w:color w:val="241F1C"/>
          <w:sz w:val="22"/>
        </w:rPr>
        <w:t>Classification: mixed. Belated thanks are ordinary practice. The narrowing to one meaningful act that never received a full thank-you is this book's structure.</w:t>
      </w:r>
    </w:p>
    <w:p>
      <w:pPr>
        <w:keepNext w:val="0"/>
        <w:spacing w:before="0" w:after="160"/>
      </w:pPr>
      <w:r>
        <w:rPr>
          <w:rFonts w:ascii="Georgia" w:hAnsi="Georgia" w:cs="Georgia" w:eastAsia="Georgia"/>
          <w:b w:val="0"/>
          <w:i w:val="0"/>
          <w:color w:val="241F1C"/>
          <w:sz w:val="22"/>
        </w:rPr>
        <w:t>See G2012. Feeling appreciative and feeling appreciated were tied, across methods, to responsiveness, commitment, and relationship maintenance. Appreciation can be visible in behavior. That is a relationship-maintenance finding. It is not proof that this thank-you ritual works, and it is not a clinical trial of a scripted exercise.</w:t>
      </w:r>
    </w:p>
    <w:p>
      <w:pPr>
        <w:keepNext w:val="0"/>
        <w:spacing w:before="0" w:after="160"/>
      </w:pPr>
      <w:r>
        <w:rPr>
          <w:rFonts w:ascii="Georgia" w:hAnsi="Georgia" w:cs="Georgia" w:eastAsia="Georgia"/>
          <w:b w:val="0"/>
          <w:i w:val="0"/>
          <w:color w:val="241F1C"/>
          <w:sz w:val="22"/>
        </w:rPr>
        <w:t>One real thank-you completes the chapter. The receiver owes no immediate matching letter. Do not thank a partner for sexual compliance, for staying silent, or for absorbing unfair work as if that were a gift they meant to give.</w:t>
      </w:r>
    </w:p>
    <w:p>
      <w:r>
        <w:br w:type="page"/>
      </w:r>
    </w:p>
    <w:p>
      <w:pPr>
        <w:keepNext w:val="0"/>
        <w:spacing w:before="0" w:after="0"/>
      </w:pPr>
      <w:r>
        <w:rPr>
          <w:rFonts w:ascii="Calibri" w:hAnsi="Calibri" w:cs="Calibri" w:eastAsia="Calibri"/>
          <w:b w:val="0"/>
          <w:i w:val="0"/>
          <w:color w:val="A85A32"/>
          <w:sz w:val="18"/>
        </w:rPr>
        <w:t>PART 10 · THE PAST, THE PRESENT, AND THE STORY OF US</w:t>
      </w:r>
    </w:p>
    <w:p>
      <w:pPr>
        <w:keepNext w:val="0"/>
        <w:spacing w:before="0" w:after="40"/>
      </w:pPr>
      <w:r>
        <w:rPr>
          <w:rFonts w:ascii="Palatino Linotype" w:hAnsi="Palatino Linotype" w:cs="Palatino Linotype" w:eastAsia="Palatino Linotype"/>
          <w:b w:val="0"/>
          <w:i w:val="0"/>
          <w:color w:val="A85A32"/>
          <w:sz w:val="22"/>
        </w:rPr>
        <w:t>079</w:t>
      </w:r>
    </w:p>
    <w:p>
      <w:pPr>
        <w:pStyle w:val="Heading1"/>
        <w:keepNext/>
        <w:spacing w:before="0" w:after="120"/>
      </w:pPr>
      <w:bookmarkStart w:id="983" w:name="chapter-079"/>
      <w:r>
        <w:rPr>
          <w:rFonts w:ascii="Palatino Linotype" w:hAnsi="Palatino Linotype" w:cs="Palatino Linotype" w:eastAsia="Palatino Linotype"/>
          <w:b w:val="0"/>
          <w:i w:val="0"/>
          <w:color w:val="241F1C"/>
          <w:sz w:val="52"/>
        </w:rPr>
        <w:t>The Soundtrack of Us</w:t>
      </w:r>
      <w:bookmarkEnd w:id="983"/>
    </w:p>
    <w:p>
      <w:pPr>
        <w:keepNext w:val="0"/>
        <w:spacing w:before="0" w:after="120"/>
      </w:pPr>
      <w:r>
        <w:rPr>
          <w:rFonts w:ascii="Georgia" w:hAnsi="Georgia" w:cs="Georgia" w:eastAsia="Georgia"/>
          <w:b w:val="0"/>
          <w:i/>
          <w:color w:val="241F1C"/>
          <w:sz w:val="24"/>
        </w:rPr>
        <w:t>A few pieces of music, and the chapters they carry even when the sound is off.</w:t>
      </w:r>
    </w:p>
    <w:p>
      <w:r>
        <w:drawing>
          <wp:inline xmlns:a="http://schemas.openxmlformats.org/drawingml/2006/main" xmlns:pic="http://schemas.openxmlformats.org/drawingml/2006/picture">
            <wp:extent cx="4754880" cy="2674620"/>
            <wp:docPr id="90" name="Picture 90"/>
            <wp:cNvGraphicFramePr>
              <a:graphicFrameLocks noChangeAspect="1"/>
            </wp:cNvGraphicFramePr>
            <a:graphic>
              <a:graphicData uri="http://schemas.openxmlformats.org/drawingml/2006/picture">
                <pic:pic>
                  <pic:nvPicPr>
                    <pic:cNvPr id="0" name="illustration.jpg"/>
                    <pic:cNvPicPr/>
                  </pic:nvPicPr>
                  <pic:blipFill>
                    <a:blip r:embed="rId102"/>
                    <a:stretch>
                      <a:fillRect/>
                    </a:stretch>
                  </pic:blipFill>
                  <pic:spPr>
                    <a:xfrm>
                      <a:off x="0" y="0"/>
                      <a:ext cx="4754880" cy="2674620"/>
                    </a:xfrm>
                    <a:prstGeom prst="rect"/>
                  </pic:spPr>
                </pic:pic>
              </a:graphicData>
            </a:graphic>
          </wp:inline>
        </w:drawing>
      </w:r>
    </w:p>
    <w:p>
      <w:pPr>
        <w:keepNext w:val="0"/>
        <w:spacing w:before="0" w:after="80"/>
      </w:pPr>
      <w:r>
        <w:rPr>
          <w:rFonts w:ascii="Calibri" w:hAnsi="Calibri" w:cs="Calibri" w:eastAsia="Calibri"/>
          <w:b w:val="0"/>
          <w:i w:val="0"/>
          <w:color w:val="3E6464"/>
          <w:sz w:val="18"/>
        </w:rPr>
        <w:t>reimagined · 50 minutes · personal · low energy · indoors, seated, volume under your control</w:t>
      </w:r>
    </w:p>
    <w:p>
      <w:pPr>
        <w:spacing w:after="160"/>
      </w:pPr>
      <w:r>
        <w:rPr>
          <w:rFonts w:ascii="Calibri" w:hAnsi="Calibri" w:cs="Calibri" w:eastAsia="Calibri"/>
          <w:b w:val="0"/>
          <w:i w:val="0"/>
          <w:color w:val="3E6464"/>
          <w:sz w:val="18"/>
        </w:rPr>
        <w:t xml:space="preserve">See also </w:t>
      </w:r>
      <w:hyperlink w:anchor="chapter-038">
        <w:r>
          <w:rPr>
            <w:rFonts w:ascii="Georgia" w:hAnsi="Georgia" w:cs="Georgia" w:eastAsia="Georgia"/>
            <w:sz w:val="18"/>
            <w:color w:val="3E6464"/>
            <w:u w:val="single"/>
          </w:rPr>
          <w:t xml:space="preserve">038</w:t>
        </w:r>
      </w:hyperlink>
      <w:r>
        <w:rPr>
          <w:rFonts w:ascii="Calibri" w:hAnsi="Calibri" w:cs="Calibri" w:eastAsia="Calibri"/>
          <w:b w:val="0"/>
          <w:i w:val="0"/>
          <w:color w:val="3E6464"/>
          <w:sz w:val="18"/>
        </w:rPr>
        <w:t xml:space="preserve">, </w:t>
      </w:r>
      <w:hyperlink w:anchor="chapter-075">
        <w:r>
          <w:rPr>
            <w:rFonts w:ascii="Georgia" w:hAnsi="Georgia" w:cs="Georgia" w:eastAsia="Georgia"/>
            <w:sz w:val="18"/>
            <w:color w:val="3E6464"/>
            <w:u w:val="single"/>
          </w:rPr>
          <w:t xml:space="preserve">075</w:t>
        </w:r>
      </w:hyperlink>
      <w:r>
        <w:rPr>
          <w:rFonts w:ascii="Calibri" w:hAnsi="Calibri" w:cs="Calibri" w:eastAsia="Calibri"/>
          <w:b w:val="0"/>
          <w:i w:val="0"/>
          <w:color w:val="3E6464"/>
          <w:sz w:val="18"/>
        </w:rPr>
        <w:t xml:space="preserve">, </w:t>
      </w:r>
      <w:hyperlink w:anchor="chapter-077">
        <w:r>
          <w:rPr>
            <w:rFonts w:ascii="Georgia" w:hAnsi="Georgia" w:cs="Georgia" w:eastAsia="Georgia"/>
            <w:sz w:val="18"/>
            <w:color w:val="3E6464"/>
            <w:u w:val="single"/>
          </w:rPr>
          <w:t xml:space="preserve">077</w:t>
        </w:r>
      </w:hyperlink>
    </w:p>
    <w:p>
      <w:pPr>
        <w:pStyle w:val="Heading2"/>
        <w:keepNext/>
        <w:spacing w:before="280" w:after="80"/>
      </w:pPr>
      <w:bookmarkStart w:id="984" w:name="chapter-079-the-hook"/>
      <w:r>
        <w:rPr>
          <w:rFonts w:ascii="Palatino Linotype" w:hAnsi="Palatino Linotype" w:cs="Palatino Linotype" w:eastAsia="Palatino Linotype"/>
          <w:b w:val="0"/>
          <w:i w:val="0"/>
          <w:color w:val="7C3A46"/>
          <w:sz w:val="32"/>
        </w:rPr>
        <w:t>The hook</w:t>
      </w:r>
      <w:bookmarkEnd w:id="984"/>
    </w:p>
    <w:p>
      <w:pPr>
        <w:keepNext w:val="0"/>
        <w:spacing w:before="0" w:after="160"/>
      </w:pPr>
      <w:r>
        <w:rPr>
          <w:rFonts w:ascii="Georgia" w:hAnsi="Georgia" w:cs="Georgia" w:eastAsia="Georgia"/>
          <w:b w:val="0"/>
          <w:i w:val="0"/>
          <w:color w:val="241F1C"/>
          <w:sz w:val="22"/>
        </w:rPr>
        <w:t>Name the piece, then tell what it holds, before anyone presses play. A song can walk into a kitchen and bring a whole year with it, including a year you would rather leave unscored. Sometimes the cue is not a love song. It is hold music, a weather-radio voice, a chorus one of you tolerated because the other loved it, or three notes hummed badly and then abandoned out of embarrassment.</w:t>
      </w:r>
    </w:p>
    <w:p>
      <w:pPr>
        <w:keepNext w:val="0"/>
        <w:spacing w:before="0" w:after="160"/>
      </w:pPr>
      <w:r>
        <w:rPr>
          <w:rFonts w:ascii="Georgia" w:hAnsi="Georgia" w:cs="Georgia" w:eastAsia="Georgia"/>
          <w:b w:val="0"/>
          <w:i w:val="0"/>
          <w:color w:val="241F1C"/>
          <w:sz w:val="22"/>
        </w:rPr>
        <w:t>The track is the cue. The story is the point. 075, Our Greatest Hits, compiles stories, and a hit may mention a song and then leave it off. 077 is the long line, including years with no soundtrack. Pressing play without the story turns the hour into a playlist. Treating a lyric as if you had written it to each other swaps your life for someone else's chorus. You can name the piece. You tell what it holds. If the sound stays off, and the title plus two sentences still carry the chapter, you are inside this hour.</w:t>
      </w:r>
    </w:p>
    <w:p>
      <w:pPr>
        <w:pStyle w:val="Heading2"/>
        <w:keepNext/>
        <w:spacing w:before="280" w:after="80"/>
      </w:pPr>
      <w:bookmarkStart w:id="985" w:name="chapter-079-why-it-might-matter"/>
      <w:r>
        <w:rPr>
          <w:rFonts w:ascii="Palatino Linotype" w:hAnsi="Palatino Linotype" w:cs="Palatino Linotype" w:eastAsia="Palatino Linotype"/>
          <w:b w:val="0"/>
          <w:i w:val="0"/>
          <w:color w:val="7C3A46"/>
          <w:sz w:val="32"/>
        </w:rPr>
        <w:t>Why it might matter</w:t>
      </w:r>
      <w:bookmarkEnd w:id="985"/>
    </w:p>
    <w:p>
      <w:pPr>
        <w:keepNext w:val="0"/>
        <w:spacing w:before="0" w:after="160"/>
      </w:pPr>
      <w:r>
        <w:rPr>
          <w:rFonts w:ascii="Georgia" w:hAnsi="Georgia" w:cs="Georgia" w:eastAsia="Georgia"/>
          <w:b w:val="0"/>
          <w:i w:val="0"/>
          <w:color w:val="241F1C"/>
          <w:sz w:val="22"/>
        </w:rPr>
        <w:t>Shared history sticks to kitchens, coats, and sometimes to a few bars of sound. A diner, a stairwell, a power cut: people often report that a cue puts them back in the room. That report is ordinary talk. It is not a finding this book claims. No music-and-memory paper was used here. Nothing in this chapter asserts that songs reliably retrieve autobiography or repair a bond. Mixtapes, "our song," and processionals are widespread customs. They are not a validated protocol for relationship quality.</w:t>
      </w:r>
    </w:p>
    <w:p>
      <w:pPr>
        <w:keepNext w:val="0"/>
        <w:spacing w:before="0" w:after="160"/>
      </w:pPr>
      <w:r>
        <w:rPr>
          <w:rFonts w:ascii="Georgia" w:hAnsi="Georgia" w:cs="Georgia" w:eastAsia="Georgia"/>
          <w:b w:val="0"/>
          <w:i w:val="0"/>
          <w:color w:val="241F1C"/>
          <w:sz w:val="22"/>
        </w:rPr>
        <w:t>What the hour can do is narrower and more interesting. Each person brings music tied to a chapter or a feeling, speaks before any excerpt, and lets the other person hear the story at the size it actually has. Silence, news radio, and a song one of you loved while the other endured it, all count. A commercially romantic track is allowed. It is not required. Taste is not a diagnosis.</w:t>
      </w:r>
    </w:p>
    <w:p>
      <w:pPr>
        <w:pStyle w:val="Heading2"/>
        <w:keepNext/>
        <w:spacing w:before="280" w:after="80"/>
      </w:pPr>
      <w:bookmarkStart w:id="986" w:name="chapter-079-before-you-begin"/>
      <w:r>
        <w:rPr>
          <w:rFonts w:ascii="Palatino Linotype" w:hAnsi="Palatino Linotype" w:cs="Palatino Linotype" w:eastAsia="Palatino Linotype"/>
          <w:b w:val="0"/>
          <w:i w:val="0"/>
          <w:color w:val="7C3A46"/>
          <w:sz w:val="32"/>
        </w:rPr>
        <w:t>Before you begin</w:t>
      </w:r>
      <w:bookmarkEnd w:id="986"/>
    </w:p>
    <w:p>
      <w:pPr>
        <w:keepNext w:val="0"/>
        <w:spacing w:before="0" w:after="160"/>
      </w:pPr>
      <w:r>
        <w:rPr>
          <w:rFonts w:ascii="Georgia" w:hAnsi="Georgia" w:cs="Georgia" w:eastAsia="Georgia"/>
          <w:b w:val="0"/>
          <w:i w:val="0"/>
          <w:color w:val="241F1C"/>
          <w:sz w:val="22"/>
        </w:rPr>
        <w:t>About 50 minutes, seated. Each person brings three pieces: one from early on, one from a difficult or ordinary middle stretch if you want that stretch included, and one that fits now. Six stories is the full set. If you only have two honest pieces, bring two. Padding the list until the stories shrink is how a soundtrack fails.</w:t>
      </w:r>
    </w:p>
    <w:p>
      <w:pPr>
        <w:keepNext w:val="0"/>
        <w:spacing w:before="0" w:after="160"/>
      </w:pPr>
      <w:r>
        <w:rPr>
          <w:rFonts w:ascii="Georgia" w:hAnsi="Georgia" w:cs="Georgia" w:eastAsia="Georgia"/>
          <w:b w:val="0"/>
          <w:i w:val="0"/>
          <w:color w:val="241F1C"/>
          <w:sz w:val="22"/>
        </w:rPr>
        <w:t>For each track you will want a written liner note the other person can read with the sound off: title, artist or source, and two sentences. "Artist" may be a weather service, a ceiling speaker, or "unknown, from the diner." Instrumental music counts. Lyrics are optional to mention, and they are never printed here. A short paraphrase of why a line mattered is enough. The line itself stays in the recording.</w:t>
      </w:r>
    </w:p>
    <w:p>
      <w:pPr>
        <w:keepNext w:val="0"/>
        <w:spacing w:before="0" w:after="160"/>
      </w:pPr>
      <w:r>
        <w:rPr>
          <w:rFonts w:ascii="Georgia" w:hAnsi="Georgia" w:cs="Georgia" w:eastAsia="Georgia"/>
          <w:b w:val="0"/>
          <w:i w:val="0"/>
          <w:color w:val="241F1C"/>
          <w:sz w:val="22"/>
        </w:rPr>
        <w:t>Volume is a shared decision, including silence. Headphones, one speaker, or no playback are equal options. Tinnitus, misophonia, hearing aids, and noise sensitivity set the level. If a sense the joke depends on is missing for either of you, tell the story in another channel.</w:t>
      </w:r>
    </w:p>
    <w:p>
      <w:pPr>
        <w:keepNext w:val="0"/>
        <w:spacing w:before="0" w:after="160"/>
      </w:pPr>
      <w:r>
        <w:rPr>
          <w:rFonts w:ascii="Georgia" w:hAnsi="Georgia" w:cs="Georgia" w:eastAsia="Georgia"/>
          <w:b w:val="0"/>
          <w:i w:val="0"/>
          <w:color w:val="241F1C"/>
          <w:sz w:val="22"/>
        </w:rPr>
        <w:t>Warn before a song tied to grief, illness, or an ex-partner. Either person may skip a track without explaining the association. Music that mocks a community, or that one of you finds degrading, does not arrive on a shared soundtrack by surprise.</w:t>
      </w:r>
    </w:p>
    <w:p>
      <w:pPr>
        <w:keepNext w:val="0"/>
        <w:spacing w:before="0" w:after="160"/>
      </w:pPr>
      <w:r>
        <w:rPr>
          <w:rFonts w:ascii="Georgia" w:hAnsi="Georgia" w:cs="Georgia" w:eastAsia="Georgia"/>
          <w:b w:val="0"/>
          <w:i w:val="0"/>
          <w:color w:val="241F1C"/>
          <w:sz w:val="22"/>
        </w:rPr>
        <w:t>No dancing is required. 038, The Slow Dance With No Music, is the chapter for moving together in silence. This one can stay in the chairs.</w:t>
      </w:r>
    </w:p>
    <w:p>
      <w:pPr>
        <w:keepNext w:val="0"/>
        <w:spacing w:before="0" w:after="160"/>
      </w:pPr>
      <w:r>
        <w:rPr>
          <w:rFonts w:ascii="Georgia" w:hAnsi="Georgia" w:cs="Georgia" w:eastAsia="Georgia"/>
          <w:b w:val="0"/>
          <w:i w:val="0"/>
          <w:color w:val="241F1C"/>
          <w:sz w:val="22"/>
        </w:rPr>
        <w:t>You may pass a piece, change the prompt, or stop after the early tracks if the middle ones are heavier than the evening can hold.</w:t>
      </w:r>
    </w:p>
    <w:p>
      <w:pPr>
        <w:pStyle w:val="Heading2"/>
        <w:keepNext/>
        <w:spacing w:before="280" w:after="80"/>
      </w:pPr>
      <w:bookmarkStart w:id="987" w:name="chapter-079-the-experience"/>
      <w:r>
        <w:rPr>
          <w:rFonts w:ascii="Palatino Linotype" w:hAnsi="Palatino Linotype" w:cs="Palatino Linotype" w:eastAsia="Palatino Linotype"/>
          <w:b w:val="0"/>
          <w:i w:val="0"/>
          <w:color w:val="7C3A46"/>
          <w:sz w:val="32"/>
        </w:rPr>
        <w:t>The experience</w:t>
      </w:r>
      <w:bookmarkEnd w:id="987"/>
    </w:p>
    <w:p>
      <w:pPr>
        <w:keepNext w:val="0"/>
        <w:spacing w:before="0" w:after="160"/>
      </w:pPr>
      <w:r>
        <w:rPr>
          <w:rFonts w:ascii="Georgia" w:hAnsi="Georgia" w:cs="Georgia" w:eastAsia="Georgia"/>
          <w:b/>
          <w:i w:val="0"/>
          <w:color w:val="241F1C"/>
          <w:sz w:val="22"/>
        </w:rPr>
        <w:t>Liner notes first, about 10 minutes.</w:t>
      </w:r>
      <w:r>
        <w:rPr>
          <w:rFonts w:ascii="Georgia" w:hAnsi="Georgia" w:cs="Georgia" w:eastAsia="Georgia"/>
          <w:b w:val="0"/>
          <w:i w:val="0"/>
          <w:color w:val="241F1C"/>
          <w:sz w:val="22"/>
        </w:rPr>
        <w:t xml:space="preserve"> Write the six, or however many are real. For each: where you were, whose choice it was, what it carries. Whose choice includes "neither of us; it was on in the room." What it carries might be hope, irritation, competence, grief, or the plain fact of having stayed another hour.</w:t>
      </w:r>
    </w:p>
    <w:p>
      <w:pPr>
        <w:keepNext w:val="0"/>
        <w:spacing w:before="0" w:after="160"/>
      </w:pPr>
      <w:r>
        <w:rPr>
          <w:rFonts w:ascii="Georgia" w:hAnsi="Georgia" w:cs="Georgia" w:eastAsia="Georgia"/>
          <w:b/>
          <w:i w:val="0"/>
          <w:color w:val="241F1C"/>
          <w:sz w:val="22"/>
        </w:rPr>
        <w:t>Speak, then play.</w:t>
      </w:r>
      <w:r>
        <w:rPr>
          <w:rFonts w:ascii="Georgia" w:hAnsi="Georgia" w:cs="Georgia" w:eastAsia="Georgia"/>
          <w:b w:val="0"/>
          <w:i w:val="0"/>
          <w:color w:val="241F1C"/>
          <w:sz w:val="22"/>
        </w:rPr>
        <w:t xml:space="preserve"> Take turns. The teller speaks the liner note before any sound. Then a short excerpt, at a volume both can stand, or no excerpt at all. The title is allowed to stand alone. The listener does not quiz. "Do you remember this song?" is a test, and this hour has no test. They may ask one question about the scene: "Were we in the booth or at the counter?" They name, in a sentence, what they heard the track carrying. Then the next piece.</w:t>
      </w:r>
    </w:p>
    <w:p>
      <w:pPr>
        <w:keepNext w:val="0"/>
        <w:spacing w:before="0" w:after="160"/>
      </w:pPr>
      <w:r>
        <w:rPr>
          <w:rFonts w:ascii="Georgia" w:hAnsi="Georgia" w:cs="Georgia" w:eastAsia="Georgia"/>
          <w:b w:val="0"/>
          <w:i w:val="0"/>
          <w:color w:val="241F1C"/>
          <w:sz w:val="22"/>
        </w:rPr>
        <w:t>A private association needs a warning, not a confession. "This one brushes an old relationship. I can skip it." Skipping is complete. The listener does not bargain for the backstory.</w:t>
      </w:r>
    </w:p>
    <w:p>
      <w:pPr>
        <w:keepNext w:val="0"/>
        <w:spacing w:before="0" w:after="160"/>
      </w:pPr>
      <w:r>
        <w:rPr>
          <w:rFonts w:ascii="Georgia" w:hAnsi="Georgia" w:cs="Georgia" w:eastAsia="Georgia"/>
          <w:b w:val="0"/>
          <w:i w:val="0"/>
          <w:color w:val="241F1C"/>
          <w:sz w:val="22"/>
        </w:rPr>
        <w:t>Go through the pieces you brought. After all of them, make two choices together.</w:t>
      </w:r>
    </w:p>
    <w:p>
      <w:pPr>
        <w:keepNext w:val="0"/>
        <w:spacing w:before="0" w:after="160"/>
      </w:pPr>
      <w:r>
        <w:rPr>
          <w:rFonts w:ascii="Georgia" w:hAnsi="Georgia" w:cs="Georgia" w:eastAsia="Georgia"/>
          <w:b w:val="0"/>
          <w:i w:val="0"/>
          <w:color w:val="241F1C"/>
          <w:sz w:val="22"/>
        </w:rPr>
        <w:t>One piece to keep as a private encore: a track you might actually play again, or a title you are glad to have named, at home, without an audience.</w:t>
      </w:r>
    </w:p>
    <w:p>
      <w:pPr>
        <w:keepNext w:val="0"/>
        <w:spacing w:before="0" w:after="160"/>
      </w:pPr>
      <w:r>
        <w:rPr>
          <w:rFonts w:ascii="Georgia" w:hAnsi="Georgia" w:cs="Georgia" w:eastAsia="Georgia"/>
          <w:b w:val="0"/>
          <w:i w:val="0"/>
          <w:color w:val="241F1C"/>
          <w:sz w:val="22"/>
        </w:rPr>
        <w:t>One story that should be told even when the song is unavailable. Say it once with the sound off, so you know the story can travel. If the only version of the memory is the chorus, you have not finished the telling. Add the place and the human detail until the song could be lost and the chapter would remain.</w:t>
      </w:r>
    </w:p>
    <w:p>
      <w:pPr>
        <w:keepNext w:val="0"/>
        <w:spacing w:before="0" w:after="160"/>
      </w:pPr>
      <w:r>
        <w:rPr>
          <w:rFonts w:ascii="Georgia" w:hAnsi="Georgia" w:cs="Georgia" w:eastAsia="Georgia"/>
          <w:b w:val="0"/>
          <w:i w:val="0"/>
          <w:color w:val="241F1C"/>
          <w:sz w:val="22"/>
        </w:rPr>
        <w:t>If you want a sequence, put the pieces in an order and read the titles as a track list. The order can be chronological or emotional. It can also be no order. A sequence is a pleasure, not a requirement. The track that is yours for reasons only the two of you know can be marked as such and left unexplained on the shared page.</w:t>
      </w:r>
    </w:p>
    <w:p>
      <w:pPr>
        <w:keepNext w:val="0"/>
        <w:spacing w:before="0" w:after="160"/>
      </w:pPr>
      <w:r>
        <w:rPr>
          <w:rFonts w:ascii="Georgia" w:hAnsi="Georgia" w:cs="Georgia" w:eastAsia="Georgia"/>
          <w:b w:val="0"/>
          <w:i w:val="0"/>
          <w:color w:val="241F1C"/>
          <w:sz w:val="22"/>
        </w:rPr>
        <w:t>Then stop. A long playlist after the stories is a different night.</w:t>
      </w:r>
    </w:p>
    <w:p>
      <w:pPr>
        <w:pStyle w:val="Heading2"/>
        <w:keepNext/>
        <w:spacing w:before="280" w:after="80"/>
      </w:pPr>
      <w:bookmarkStart w:id="988" w:name="chapter-079-three-ways-to-play"/>
      <w:r>
        <w:rPr>
          <w:rFonts w:ascii="Palatino Linotype" w:hAnsi="Palatino Linotype" w:cs="Palatino Linotype" w:eastAsia="Palatino Linotype"/>
          <w:b w:val="0"/>
          <w:i w:val="0"/>
          <w:color w:val="7C3A46"/>
          <w:sz w:val="32"/>
        </w:rPr>
        <w:t>Three ways to play</w:t>
      </w:r>
      <w:bookmarkEnd w:id="988"/>
    </w:p>
    <w:p>
      <w:pPr>
        <w:keepNext w:val="0"/>
        <w:spacing w:before="0" w:after="160"/>
      </w:pPr>
      <w:r>
        <w:rPr>
          <w:rFonts w:ascii="Georgia" w:hAnsi="Georgia" w:cs="Georgia" w:eastAsia="Georgia"/>
          <w:b/>
          <w:i w:val="0"/>
          <w:color w:val="241F1C"/>
          <w:sz w:val="22"/>
        </w:rPr>
        <w:t>20 minutes.</w:t>
      </w:r>
      <w:r>
        <w:rPr>
          <w:rFonts w:ascii="Georgia" w:hAnsi="Georgia" w:cs="Georgia" w:eastAsia="Georgia"/>
          <w:b w:val="0"/>
          <w:i w:val="0"/>
          <w:color w:val="241F1C"/>
          <w:sz w:val="22"/>
        </w:rPr>
        <w:t xml:space="preserve"> One piece each. Liner note spoken first, excerpt optional, one question, one sentence about what it carries. Name the story that survives with the sound off. You postpone the middle stretch and the "now" track. One cue each is a finished session.</w:t>
      </w:r>
    </w:p>
    <w:p>
      <w:pPr>
        <w:keepNext w:val="0"/>
        <w:spacing w:before="0" w:after="160"/>
      </w:pPr>
      <w:r>
        <w:rPr>
          <w:rFonts w:ascii="Georgia" w:hAnsi="Georgia" w:cs="Georgia" w:eastAsia="Georgia"/>
          <w:b/>
          <w:i w:val="0"/>
          <w:color w:val="241F1C"/>
          <w:sz w:val="22"/>
        </w:rPr>
        <w:t>50 minutes.</w:t>
      </w:r>
      <w:r>
        <w:rPr>
          <w:rFonts w:ascii="Georgia" w:hAnsi="Georgia" w:cs="Georgia" w:eastAsia="Georgia"/>
          <w:b w:val="0"/>
          <w:i w:val="0"/>
          <w:color w:val="241F1C"/>
          <w:sz w:val="22"/>
        </w:rPr>
        <w:t xml:space="preserve"> Three pieces each, or fewer if that is all you have, spoken before they are played, then a private encore and one sound-off story. This is the version that feels like a soundtrack with chapters, not a shuffle.</w:t>
      </w:r>
    </w:p>
    <w:p>
      <w:pPr>
        <w:keepNext w:val="0"/>
        <w:spacing w:before="0" w:after="160"/>
      </w:pPr>
      <w:r>
        <w:rPr>
          <w:rFonts w:ascii="Georgia" w:hAnsi="Georgia" w:cs="Georgia" w:eastAsia="Georgia"/>
          <w:b/>
          <w:i w:val="0"/>
          <w:color w:val="241F1C"/>
          <w:sz w:val="22"/>
        </w:rPr>
        <w:t>75 minutes.</w:t>
      </w:r>
      <w:r>
        <w:rPr>
          <w:rFonts w:ascii="Georgia" w:hAnsi="Georgia" w:cs="Georgia" w:eastAsia="Georgia"/>
          <w:b w:val="0"/>
          <w:i w:val="0"/>
          <w:color w:val="241F1C"/>
          <w:sz w:val="22"/>
        </w:rPr>
        <w:t xml:space="preserve"> Trade written liner notes and read them all in silence before anything plays. Then play only the excerpts you still want, or play none and talk from the page. Choose the sequence if you want one. The extra time is for reading and for cutting a track that looked right on the list and feels wrong in the room. Cutting is part of authorship.</w:t>
      </w:r>
    </w:p>
    <w:p>
      <w:pPr>
        <w:pStyle w:val="Heading2"/>
        <w:keepNext/>
        <w:spacing w:before="280" w:after="80"/>
      </w:pPr>
      <w:bookmarkStart w:id="989" w:name="chapter-079-going-deeper"/>
      <w:r>
        <w:rPr>
          <w:rFonts w:ascii="Palatino Linotype" w:hAnsi="Palatino Linotype" w:cs="Palatino Linotype" w:eastAsia="Palatino Linotype"/>
          <w:b w:val="0"/>
          <w:i w:val="0"/>
          <w:color w:val="7C3A46"/>
          <w:sz w:val="32"/>
        </w:rPr>
        <w:t>Going deeper</w:t>
      </w:r>
      <w:bookmarkEnd w:id="989"/>
    </w:p>
    <w:p>
      <w:pPr>
        <w:keepNext w:val="0"/>
        <w:spacing w:before="0" w:after="160"/>
      </w:pPr>
      <w:r>
        <w:rPr>
          <w:rFonts w:ascii="Georgia" w:hAnsi="Georgia" w:cs="Georgia" w:eastAsia="Georgia"/>
          <w:b w:val="0"/>
          <w:i w:val="0"/>
          <w:color w:val="241F1C"/>
          <w:sz w:val="22"/>
        </w:rPr>
        <w:t>On a later day, tell the sound-off story to each other again without naming the song until the end, and see whether the scene holds. If it collapses without the title, add the missing human detail and keep that version.</w:t>
      </w:r>
    </w:p>
    <w:p>
      <w:pPr>
        <w:keepNext w:val="0"/>
        <w:spacing w:before="0" w:after="160"/>
      </w:pPr>
      <w:r>
        <w:rPr>
          <w:rFonts w:ascii="Georgia" w:hAnsi="Georgia" w:cs="Georgia" w:eastAsia="Georgia"/>
          <w:b w:val="0"/>
          <w:i w:val="0"/>
          <w:color w:val="241F1C"/>
          <w:sz w:val="22"/>
        </w:rPr>
        <w:t>You might also add a piece that is not music in the shop sense: a kettle, a bus chime, a podcast sign-off, the particular silence after a power cut. If it cues a chapter, it belongs. Call it by a plain name. Give it the same two sentences.</w:t>
      </w:r>
    </w:p>
    <w:p>
      <w:pPr>
        <w:keepNext w:val="0"/>
        <w:spacing w:before="0" w:after="160"/>
      </w:pPr>
      <w:r>
        <w:rPr>
          <w:rFonts w:ascii="Georgia" w:hAnsi="Georgia" w:cs="Georgia" w:eastAsia="Georgia"/>
          <w:b w:val="0"/>
          <w:i w:val="0"/>
          <w:color w:val="241F1C"/>
          <w:sz w:val="22"/>
        </w:rPr>
        <w:t>Embarrassment as the joke can be retired. If a story only works by making one of you the punch line, it leaves the shared soundtrack. It may stay in a private note. It may also simply end.</w:t>
      </w:r>
    </w:p>
    <w:p>
      <w:pPr>
        <w:pStyle w:val="Heading2"/>
        <w:keepNext/>
        <w:spacing w:before="280" w:after="80"/>
      </w:pPr>
      <w:bookmarkStart w:id="990" w:name="chapter-079-variations-and-replay"/>
      <w:r>
        <w:rPr>
          <w:rFonts w:ascii="Palatino Linotype" w:hAnsi="Palatino Linotype" w:cs="Palatino Linotype" w:eastAsia="Palatino Linotype"/>
          <w:b w:val="0"/>
          <w:i w:val="0"/>
          <w:color w:val="7C3A46"/>
          <w:sz w:val="32"/>
        </w:rPr>
        <w:t>Variations and replay</w:t>
      </w:r>
      <w:bookmarkEnd w:id="990"/>
    </w:p>
    <w:p>
      <w:pPr>
        <w:keepNext w:val="0"/>
        <w:spacing w:before="0" w:after="160"/>
      </w:pPr>
      <w:r>
        <w:rPr>
          <w:rFonts w:ascii="Georgia" w:hAnsi="Georgia" w:cs="Georgia" w:eastAsia="Georgia"/>
          <w:b w:val="0"/>
          <w:i w:val="0"/>
          <w:color w:val="241F1C"/>
          <w:sz w:val="22"/>
        </w:rPr>
        <w:t>Send titles in advance if you will listen on a call, or trade liner notes asynchronously and talk later. The story still comes before the file. A partner who misses hearing reads the notes. A partner who is overloaded by sound uses silence from the start.</w:t>
      </w:r>
    </w:p>
    <w:p>
      <w:pPr>
        <w:keepNext w:val="0"/>
        <w:spacing w:before="0" w:after="160"/>
      </w:pPr>
      <w:r>
        <w:rPr>
          <w:rFonts w:ascii="Georgia" w:hAnsi="Georgia" w:cs="Georgia" w:eastAsia="Georgia"/>
          <w:b w:val="0"/>
          <w:i w:val="0"/>
          <w:color w:val="241F1C"/>
          <w:sz w:val="22"/>
        </w:rPr>
        <w:t>The motif is a ribbon of musical notes running through a row of years. You do not need to draw a staff. A track list with years in the margin is the ribbon.</w:t>
      </w:r>
    </w:p>
    <w:p>
      <w:pPr>
        <w:keepNext w:val="0"/>
        <w:spacing w:before="0" w:after="160"/>
      </w:pPr>
      <w:r>
        <w:rPr>
          <w:rFonts w:ascii="Georgia" w:hAnsi="Georgia" w:cs="Georgia" w:eastAsia="Georgia"/>
          <w:b w:val="0"/>
          <w:i w:val="0"/>
          <w:color w:val="241F1C"/>
          <w:sz w:val="22"/>
        </w:rPr>
        <w:t>075, Our Greatest Hits, compiles stories. A hit may mention a song and then leave it off. 077, The Relationship Timeline, holds the long arc, including stretches with no soundtrack at all. Replay when you add a piece, or when one should fade. Date the revision. Faded tracks can remain in an old list so you remember you let them go on purpose.</w:t>
      </w:r>
    </w:p>
    <w:p>
      <w:pPr>
        <w:pStyle w:val="Heading2"/>
        <w:keepNext/>
        <w:spacing w:before="280" w:after="80"/>
      </w:pPr>
      <w:bookmarkStart w:id="991" w:name="chapter-079-examples"/>
      <w:r>
        <w:rPr>
          <w:rFonts w:ascii="Palatino Linotype" w:hAnsi="Palatino Linotype" w:cs="Palatino Linotype" w:eastAsia="Palatino Linotype"/>
          <w:b w:val="0"/>
          <w:i w:val="0"/>
          <w:color w:val="7C3A46"/>
          <w:sz w:val="32"/>
        </w:rPr>
        <w:t>Examples</w:t>
      </w:r>
      <w:bookmarkEnd w:id="991"/>
    </w:p>
    <w:p>
      <w:pPr>
        <w:keepNext w:val="0"/>
        <w:spacing w:before="0" w:after="160"/>
      </w:pPr>
      <w:r>
        <w:rPr>
          <w:rFonts w:ascii="Georgia" w:hAnsi="Georgia" w:cs="Georgia" w:eastAsia="Georgia"/>
          <w:b w:val="0"/>
          <w:i w:val="0"/>
          <w:color w:val="241F1C"/>
          <w:sz w:val="22"/>
        </w:rPr>
        <w:t>Fictional. Rowan and Vale are an illustration, not a portrait of you.</w:t>
      </w:r>
    </w:p>
    <w:p>
      <w:pPr>
        <w:keepNext w:val="0"/>
        <w:spacing w:before="0" w:after="160"/>
      </w:pPr>
      <w:r>
        <w:rPr>
          <w:rFonts w:ascii="Georgia" w:hAnsi="Georgia" w:cs="Georgia" w:eastAsia="Georgia"/>
          <w:b w:val="0"/>
          <w:i w:val="0"/>
          <w:color w:val="241F1C"/>
          <w:sz w:val="22"/>
        </w:rPr>
        <w:t>Rowan's early piece is "Everyday People," which was playing from a diner ceiling the afternoon they split a grilled cheese and Rowan decided to stay another hour. Whose choice: the room's. What it carries: the decision, and the fact that neither of them has ever agreed on the soup. Rowan says this before any sound. Vale asks, "Booth or counter?" Rowan says, "Counter. My knee against the bracket." Vale names what landed: "The staying, not the chorus." They play twenty seconds, quietly, and stop.</w:t>
      </w:r>
    </w:p>
    <w:p>
      <w:pPr>
        <w:keepNext w:val="0"/>
        <w:spacing w:before="0" w:after="160"/>
      </w:pPr>
      <w:r>
        <w:rPr>
          <w:rFonts w:ascii="Georgia" w:hAnsi="Georgia" w:cs="Georgia" w:eastAsia="Georgia"/>
          <w:b w:val="0"/>
          <w:i w:val="0"/>
          <w:color w:val="241F1C"/>
          <w:sz w:val="22"/>
        </w:rPr>
        <w:t>Vale's middle piece has no band. During a power cut they listened to a weather-radio voice because it was the only steady sound in the apartment. Vale's liner note: "Source, the weather service. It carries competence, and the dark, and your hand finding the flashlight without narrating it." They do not play a clip. The title is enough. Rowan says, "What I hear it carrying is the hour we were useful to each other in a small room." Vale says, "Yes. Leave the heroism out. We were useful."</w:t>
      </w:r>
    </w:p>
    <w:p>
      <w:pPr>
        <w:keepNext w:val="0"/>
        <w:spacing w:before="0" w:after="160"/>
      </w:pPr>
      <w:r>
        <w:rPr>
          <w:rFonts w:ascii="Georgia" w:hAnsi="Georgia" w:cs="Georgia" w:eastAsia="Georgia"/>
          <w:b w:val="0"/>
          <w:i w:val="0"/>
          <w:color w:val="241F1C"/>
          <w:sz w:val="22"/>
        </w:rPr>
        <w:t>Rowan almost queues a song from before Vale. Rowan says, "This next one belongs to an older story. I am skipping it." Vale says, "Skipped." No explanation follows. That skip is part of the soundtrack.</w:t>
      </w:r>
    </w:p>
    <w:p>
      <w:pPr>
        <w:keepNext w:val="0"/>
        <w:spacing w:before="0" w:after="160"/>
      </w:pPr>
      <w:r>
        <w:rPr>
          <w:rFonts w:ascii="Georgia" w:hAnsi="Georgia" w:cs="Georgia" w:eastAsia="Georgia"/>
          <w:b w:val="0"/>
          <w:i w:val="0"/>
          <w:color w:val="241F1C"/>
          <w:sz w:val="22"/>
        </w:rPr>
        <w:t>For now, Vale chooses an instrumental, Satie's Gymnopédie No. 1, which Rowan hums inaccurately on some Sundays. Vale loves the piece. Rowan tolerates the humming and likes the quiet underneath it. They mark that tolerance as a true chapter: one person glad, one person willing, nobody pretending the tastes match.</w:t>
      </w:r>
    </w:p>
    <w:p>
      <w:pPr>
        <w:keepNext w:val="0"/>
        <w:spacing w:before="0" w:after="160"/>
      </w:pPr>
      <w:r>
        <w:rPr>
          <w:rFonts w:ascii="Georgia" w:hAnsi="Georgia" w:cs="Georgia" w:eastAsia="Georgia"/>
          <w:b w:val="0"/>
          <w:i w:val="0"/>
          <w:color w:val="241F1C"/>
          <w:sz w:val="22"/>
        </w:rPr>
        <w:t>The private encore is the weather-radio story, which they can tell with no file at all. The sound-off test is the diner: counter, bracket, grilled cheese, the decision to stay. The song's name is a cue they may lose. The hour remains. They do not print a lyric. They do not build the list inside anyone's branded couple-playlist product. Six was the plan. Five were honest. Five is the record.</w:t>
      </w:r>
    </w:p>
    <w:p>
      <w:pPr>
        <w:pStyle w:val="Heading2"/>
        <w:keepNext/>
        <w:spacing w:before="280" w:after="80"/>
      </w:pPr>
      <w:bookmarkStart w:id="992" w:name="chapter-079-afterward"/>
      <w:r>
        <w:rPr>
          <w:rFonts w:ascii="Palatino Linotype" w:hAnsi="Palatino Linotype" w:cs="Palatino Linotype" w:eastAsia="Palatino Linotype"/>
          <w:b w:val="0"/>
          <w:i w:val="0"/>
          <w:color w:val="7C3A46"/>
          <w:sz w:val="32"/>
        </w:rPr>
        <w:t>Afterward</w:t>
      </w:r>
      <w:bookmarkEnd w:id="992"/>
    </w:p>
    <w:p>
      <w:pPr>
        <w:keepNext w:val="0"/>
        <w:spacing w:before="0" w:after="160"/>
      </w:pPr>
      <w:r>
        <w:rPr>
          <w:rFonts w:ascii="Georgia" w:hAnsi="Georgia" w:cs="Georgia" w:eastAsia="Georgia"/>
          <w:b w:val="0"/>
          <w:i w:val="0"/>
          <w:color w:val="241F1C"/>
          <w:sz w:val="22"/>
        </w:rPr>
        <w:t>Look at the liner notes before you close the player.</w:t>
      </w:r>
    </w:p>
    <w:p>
      <w:pPr>
        <w:keepNext w:val="0"/>
        <w:spacing w:before="0" w:after="160"/>
      </w:pPr>
      <w:r>
        <w:rPr>
          <w:rFonts w:ascii="Georgia" w:hAnsi="Georgia" w:cs="Georgia" w:eastAsia="Georgia"/>
          <w:b w:val="0"/>
          <w:i w:val="0"/>
          <w:color w:val="241F1C"/>
          <w:sz w:val="22"/>
        </w:rPr>
        <w:t>Which story survived with the sound off? Where did a quiz almost replace a question? Which track did you skip, and was the skip allowed to stand? What is the private encore, and what are you willing to let fade?</w:t>
      </w:r>
    </w:p>
    <w:p>
      <w:pPr>
        <w:keepNext w:val="0"/>
        <w:spacing w:before="0" w:after="160"/>
      </w:pPr>
      <w:r>
        <w:rPr>
          <w:rFonts w:ascii="Georgia" w:hAnsi="Georgia" w:cs="Georgia" w:eastAsia="Georgia"/>
          <w:b w:val="0"/>
          <w:i w:val="0"/>
          <w:color w:val="241F1C"/>
          <w:sz w:val="22"/>
        </w:rPr>
        <w:t>A soundtrack can include silence and a song somebody only tolerated. That is a life. It does not have to sound like a shop window.</w:t>
      </w:r>
    </w:p>
    <w:p>
      <w:pPr>
        <w:pStyle w:val="Heading2"/>
        <w:keepNext/>
        <w:spacing w:before="280" w:after="80"/>
      </w:pPr>
      <w:bookmarkStart w:id="993" w:name="chapter-079-our-story"/>
      <w:r>
        <w:rPr>
          <w:rFonts w:ascii="Palatino Linotype" w:hAnsi="Palatino Linotype" w:cs="Palatino Linotype" w:eastAsia="Palatino Linotype"/>
          <w:b w:val="0"/>
          <w:i w:val="0"/>
          <w:color w:val="7C3A46"/>
          <w:sz w:val="32"/>
        </w:rPr>
        <w:t>Our Story</w:t>
      </w:r>
      <w:bookmarkEnd w:id="993"/>
    </w:p>
    <w:p>
      <w:pPr>
        <w:keepNext w:val="0"/>
        <w:spacing w:before="0" w:after="160"/>
      </w:pPr>
      <w:r>
        <w:rPr>
          <w:rFonts w:ascii="Georgia" w:hAnsi="Georgia" w:cs="Georgia" w:eastAsia="Georgia"/>
          <w:b w:val="0"/>
          <w:i w:val="0"/>
          <w:color w:val="241F1C"/>
          <w:sz w:val="22"/>
        </w:rPr>
        <w:t>Date the session, the version, and the place. Note the volume you actually used, including silence. Mood and initials are optional.</w:t>
      </w:r>
    </w:p>
    <w:p>
      <w:pPr>
        <w:keepNext w:val="0"/>
        <w:spacing w:before="0" w:after="160"/>
      </w:pPr>
      <w:r>
        <w:rPr>
          <w:rFonts w:ascii="Georgia" w:hAnsi="Georgia" w:cs="Georgia" w:eastAsia="Georgia"/>
          <w:b w:val="0"/>
          <w:i w:val="0"/>
          <w:color w:val="241F1C"/>
          <w:sz w:val="22"/>
        </w:rPr>
        <w:t>Liner notes can stay private. Sharing them is optional. The shared page is for the sequence, if you want one, and for the track that is yours for reasons only the two of you know. You may name that track without explaining it.</w:t>
      </w:r>
    </w:p>
    <w:tbl>
      <w:tblPr>
        <w:tblW w:type="dxa" w:w="8122"/>
        <w:tblLayout w:type="fixed"/>
        <w:tblLook w:firstColumn="1" w:firstRow="1" w:lastColumn="0" w:lastRow="0" w:noHBand="0" w:noVBand="1" w:val="04A0"/>
        <w:tblBorders>
          <w:top w:val="single" w:sz="8" w:space="0" w:color="D9CFC0"/>
          <w:left w:val="single" w:sz="8" w:space="0" w:color="D9CFC0"/>
          <w:bottom w:val="single" w:sz="8" w:space="0" w:color="D9CFC0"/>
          <w:right w:val="single" w:sz="8" w:space="0" w:color="D9CFC0"/>
          <w:insideH w:val="nil" w:sz="0" w:space="0" w:color="auto"/>
          <w:insideV w:val="nil" w:sz="0" w:space="0" w:color="auto"/>
        </w:tblBorders>
      </w:tblPr>
      <w:tblGrid>
        <w:gridCol w:w="8122"/>
      </w:tblGrid>
      <w:tr>
        <w:trPr>
          <w:cantSplit/>
        </w:trPr>
        <w:tc>
          <w:tcPr>
            <w:tcW w:type="dxa" w:w="8122"/>
            <w:shd w:val="clear" w:color="auto" w:fill="FBF8F2"/>
            <w:tcMar>
              <w:top w:w="80" w:type="dxa"/>
              <w:left w:w="140" w:type="dxa"/>
              <w:bottom w:w="80" w:type="dxa"/>
              <w:right w:w="140" w:type="dxa"/>
            </w:tcMar>
          </w:tcPr>
          <w:p>
            <w:pPr>
              <w:spacing w:after="40"/>
            </w:pPr>
            <w:r>
              <w:rPr>
                <w:rFonts w:ascii="Calibri" w:hAnsi="Calibri" w:cs="Calibri" w:eastAsia="Calibri"/>
                <w:b w:val="0"/>
                <w:i w:val="0"/>
                <w:color w:val="A85A32"/>
                <w:sz w:val="18"/>
              </w:rPr>
              <w:t>OUR STORY</w:t>
            </w:r>
          </w:p>
          <w:p>
            <w:pPr>
              <w:spacing w:after="80"/>
            </w:pPr>
            <w:r>
              <w:rPr>
                <w:rFonts w:ascii="Georgia" w:hAnsi="Georgia" w:cs="Georgia" w:eastAsia="Georgia"/>
                <w:b w:val="0"/>
                <w:i/>
                <w:color w:val="241F1C"/>
                <w:sz w:val="20"/>
              </w:rPr>
              <w:t>Sharing either private page is optional.</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Session</w:t>
            </w:r>
          </w:p>
          <w:p>
            <w:pPr>
              <w:spacing w:after="40"/>
            </w:pPr>
            <w:r>
              <w:rPr>
                <w:rFonts w:ascii="Georgia" w:hAnsi="Georgia" w:cs="Georgia" w:eastAsia="Georgia"/>
                <w:b w:val="0"/>
                <w:i/>
                <w:color w:val="241F1C"/>
                <w:sz w:val="20"/>
              </w:rPr>
              <w:t>date, time, place, version played, mood if wanted, intention, initials if wanted, done or paused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one of you</w:t>
            </w:r>
          </w:p>
          <w:p>
            <w:pPr>
              <w:keepNext/>
              <w:spacing w:before="120" w:after="20"/>
            </w:pPr>
            <w:r>
              <w:rPr>
                <w:rFonts w:ascii="Georgia" w:hAnsi="Georgia" w:cs="Georgia" w:eastAsia="Georgia"/>
                <w:b w:val="0"/>
                <w:i w:val="0"/>
                <w:color w:val="241F1C"/>
                <w:sz w:val="22"/>
              </w:rPr>
              <w:t>A piece of music you chose, the chapter or feeling it holds, and the story attached to it.</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 piece you would keep as a private encore, and the story that should be told even when the song is unavailable.</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the other</w:t>
            </w:r>
          </w:p>
          <w:p>
            <w:pPr>
              <w:keepNext/>
              <w:spacing w:before="120" w:after="20"/>
            </w:pPr>
            <w:r>
              <w:rPr>
                <w:rFonts w:ascii="Georgia" w:hAnsi="Georgia" w:cs="Georgia" w:eastAsia="Georgia"/>
                <w:b w:val="0"/>
                <w:i w:val="0"/>
                <w:color w:val="241F1C"/>
                <w:sz w:val="22"/>
              </w:rPr>
              <w:t>A different piece, your chapter, and your story.</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A track you skipped or a volume you set, silence included, and the chapter that piece would have carried.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Shared page</w:t>
            </w:r>
          </w:p>
          <w:p>
            <w:pPr>
              <w:keepNext/>
              <w:spacing w:before="120" w:after="20"/>
            </w:pPr>
            <w:r>
              <w:rPr>
                <w:rFonts w:ascii="Georgia" w:hAnsi="Georgia" w:cs="Georgia" w:eastAsia="Georgia"/>
                <w:b w:val="0"/>
                <w:i w:val="0"/>
                <w:color w:val="241F1C"/>
                <w:sz w:val="22"/>
              </w:rPr>
              <w:t>The sequence, if you want one, and the track that is yours for reasons only the two of you know.</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actually happened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 line or moment worth keeping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we discovered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we might do next, if anything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Revisit</w:t>
            </w:r>
          </w:p>
          <w:p>
            <w:pPr>
              <w:keepNext/>
              <w:spacing w:before="120" w:after="20"/>
            </w:pPr>
            <w:r>
              <w:rPr>
                <w:rFonts w:ascii="Georgia" w:hAnsi="Georgia" w:cs="Georgia" w:eastAsia="Georgia"/>
                <w:b w:val="0"/>
                <w:i w:val="0"/>
                <w:color w:val="241F1C"/>
                <w:sz w:val="22"/>
              </w:rPr>
              <w:t>What you add to the soundtrack, and what you let fade.</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Attempt, date, and what changed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Then versus now</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bl>
    <w:p>
      <w:pPr>
        <w:spacing w:after="120"/>
      </w:pPr>
    </w:p>
    <w:p>
      <w:pPr>
        <w:pStyle w:val="Heading2"/>
        <w:keepNext/>
        <w:spacing w:before="280" w:after="80"/>
      </w:pPr>
      <w:bookmarkStart w:id="994" w:name="chapter-079-notes"/>
      <w:r>
        <w:rPr>
          <w:rFonts w:ascii="Palatino Linotype" w:hAnsi="Palatino Linotype" w:cs="Palatino Linotype" w:eastAsia="Palatino Linotype"/>
          <w:b w:val="0"/>
          <w:i w:val="0"/>
          <w:color w:val="7C3A46"/>
          <w:sz w:val="32"/>
        </w:rPr>
        <w:t>Notes</w:t>
      </w:r>
      <w:bookmarkEnd w:id="994"/>
    </w:p>
    <w:p>
      <w:pPr>
        <w:keepNext w:val="0"/>
        <w:spacing w:before="0" w:after="160"/>
      </w:pPr>
      <w:r>
        <w:rPr>
          <w:rFonts w:ascii="Georgia" w:hAnsi="Georgia" w:cs="Georgia" w:eastAsia="Georgia"/>
          <w:b w:val="0"/>
          <w:i w:val="0"/>
          <w:color w:val="241F1C"/>
          <w:sz w:val="22"/>
        </w:rPr>
        <w:t>Reimagined from mixtapes, "our song," and the custom of giving a shared life a few musical cues. The story is the point. The track is the cue. No empirical citation is claimed. No music-and-memory paper was opened for this chapter, so it does not assert that songs reliably retrieve autobiographical memory or repair a bond. The custom is not a validated protocol.</w:t>
      </w:r>
    </w:p>
    <w:p>
      <w:pPr>
        <w:keepNext w:val="0"/>
        <w:spacing w:before="0" w:after="160"/>
      </w:pPr>
      <w:r>
        <w:rPr>
          <w:rFonts w:ascii="Georgia" w:hAnsi="Georgia" w:cs="Georgia" w:eastAsia="Georgia"/>
          <w:b w:val="0"/>
          <w:i w:val="0"/>
          <w:color w:val="241F1C"/>
          <w:sz w:val="22"/>
        </w:rPr>
        <w:t>Name the piece. Do not print lyrics or recite them as your own words. A short paraphrase of why a line mattered is enough. Do not build the hour from a copyrighted playlist product or a branded couple-soundtrack service. Silence, news radio, and a song one person loved and the other tolerated are legal entries. Taste is not a diagnosis.</w:t>
      </w:r>
    </w:p>
    <w:p>
      <w:r>
        <w:br w:type="page"/>
      </w:r>
    </w:p>
    <w:p>
      <w:pPr>
        <w:keepNext w:val="0"/>
        <w:spacing w:before="0" w:after="0"/>
      </w:pPr>
      <w:r>
        <w:rPr>
          <w:rFonts w:ascii="Calibri" w:hAnsi="Calibri" w:cs="Calibri" w:eastAsia="Calibri"/>
          <w:b w:val="0"/>
          <w:i w:val="0"/>
          <w:color w:val="A85A32"/>
          <w:sz w:val="18"/>
        </w:rPr>
        <w:t>PART 10 · THE PAST, THE PRESENT, AND THE STORY OF US</w:t>
      </w:r>
    </w:p>
    <w:p>
      <w:pPr>
        <w:keepNext w:val="0"/>
        <w:spacing w:before="0" w:after="40"/>
      </w:pPr>
      <w:r>
        <w:rPr>
          <w:rFonts w:ascii="Palatino Linotype" w:hAnsi="Palatino Linotype" w:cs="Palatino Linotype" w:eastAsia="Palatino Linotype"/>
          <w:b w:val="0"/>
          <w:i w:val="0"/>
          <w:color w:val="A85A32"/>
          <w:sz w:val="22"/>
        </w:rPr>
        <w:t>080</w:t>
      </w:r>
    </w:p>
    <w:p>
      <w:pPr>
        <w:pStyle w:val="Heading1"/>
        <w:keepNext/>
        <w:spacing w:before="0" w:after="120"/>
      </w:pPr>
      <w:bookmarkStart w:id="995" w:name="chapter-080"/>
      <w:r>
        <w:rPr>
          <w:rFonts w:ascii="Palatino Linotype" w:hAnsi="Palatino Linotype" w:cs="Palatino Linotype" w:eastAsia="Palatino Linotype"/>
          <w:b w:val="0"/>
          <w:i w:val="0"/>
          <w:color w:val="241F1C"/>
          <w:sz w:val="52"/>
        </w:rPr>
        <w:t>The Day Worth Reliving</w:t>
      </w:r>
      <w:bookmarkEnd w:id="995"/>
    </w:p>
    <w:p>
      <w:pPr>
        <w:keepNext w:val="0"/>
        <w:spacing w:before="0" w:after="120"/>
      </w:pPr>
      <w:r>
        <w:rPr>
          <w:rFonts w:ascii="Georgia" w:hAnsi="Georgia" w:cs="Georgia" w:eastAsia="Georgia"/>
          <w:b w:val="0"/>
          <w:i/>
          <w:color w:val="241F1C"/>
          <w:sz w:val="24"/>
        </w:rPr>
        <w:t>One shared day each, reconstructed in order, including the part you would not sand away.</w:t>
      </w:r>
    </w:p>
    <w:p>
      <w:r>
        <w:drawing>
          <wp:inline xmlns:a="http://schemas.openxmlformats.org/drawingml/2006/main" xmlns:pic="http://schemas.openxmlformats.org/drawingml/2006/picture">
            <wp:extent cx="4754880" cy="2674620"/>
            <wp:docPr id="91" name="Picture 91"/>
            <wp:cNvGraphicFramePr>
              <a:graphicFrameLocks noChangeAspect="1"/>
            </wp:cNvGraphicFramePr>
            <a:graphic>
              <a:graphicData uri="http://schemas.openxmlformats.org/drawingml/2006/picture">
                <pic:pic>
                  <pic:nvPicPr>
                    <pic:cNvPr id="0" name="illustration.jpg"/>
                    <pic:cNvPicPr/>
                  </pic:nvPicPr>
                  <pic:blipFill>
                    <a:blip r:embed="rId103"/>
                    <a:stretch>
                      <a:fillRect/>
                    </a:stretch>
                  </pic:blipFill>
                  <pic:spPr>
                    <a:xfrm>
                      <a:off x="0" y="0"/>
                      <a:ext cx="4754880" cy="2674620"/>
                    </a:xfrm>
                    <a:prstGeom prst="rect"/>
                  </pic:spPr>
                </pic:pic>
              </a:graphicData>
            </a:graphic>
          </wp:inline>
        </w:drawing>
      </w:r>
    </w:p>
    <w:p>
      <w:pPr>
        <w:keepNext w:val="0"/>
        <w:spacing w:before="0" w:after="80"/>
      </w:pPr>
      <w:r>
        <w:rPr>
          <w:rFonts w:ascii="Calibri" w:hAnsi="Calibri" w:cs="Calibri" w:eastAsia="Calibri"/>
          <w:b w:val="0"/>
          <w:i w:val="0"/>
          <w:color w:val="3E6464"/>
          <w:sz w:val="18"/>
        </w:rPr>
        <w:t>reimagined · 40 minutes · personal · low energy · indoors, seated, or by letter</w:t>
      </w:r>
    </w:p>
    <w:p>
      <w:pPr>
        <w:spacing w:after="160"/>
      </w:pPr>
      <w:r>
        <w:rPr>
          <w:rFonts w:ascii="Calibri" w:hAnsi="Calibri" w:cs="Calibri" w:eastAsia="Calibri"/>
          <w:b w:val="0"/>
          <w:i w:val="0"/>
          <w:color w:val="3E6464"/>
          <w:sz w:val="18"/>
        </w:rPr>
        <w:t xml:space="preserve">See also </w:t>
      </w:r>
      <w:hyperlink w:anchor="chapter-073">
        <w:r>
          <w:rPr>
            <w:rFonts w:ascii="Georgia" w:hAnsi="Georgia" w:cs="Georgia" w:eastAsia="Georgia"/>
            <w:sz w:val="18"/>
            <w:color w:val="3E6464"/>
            <w:u w:val="single"/>
          </w:rPr>
          <w:t xml:space="preserve">073</w:t>
        </w:r>
      </w:hyperlink>
      <w:r>
        <w:rPr>
          <w:rFonts w:ascii="Calibri" w:hAnsi="Calibri" w:cs="Calibri" w:eastAsia="Calibri"/>
          <w:b w:val="0"/>
          <w:i w:val="0"/>
          <w:color w:val="3E6464"/>
          <w:sz w:val="18"/>
        </w:rPr>
        <w:t xml:space="preserve">, </w:t>
      </w:r>
      <w:hyperlink w:anchor="chapter-077">
        <w:r>
          <w:rPr>
            <w:rFonts w:ascii="Georgia" w:hAnsi="Georgia" w:cs="Georgia" w:eastAsia="Georgia"/>
            <w:sz w:val="18"/>
            <w:color w:val="3E6464"/>
            <w:u w:val="single"/>
          </w:rPr>
          <w:t xml:space="preserve">077</w:t>
        </w:r>
      </w:hyperlink>
      <w:r>
        <w:rPr>
          <w:rFonts w:ascii="Calibri" w:hAnsi="Calibri" w:cs="Calibri" w:eastAsia="Calibri"/>
          <w:b w:val="0"/>
          <w:i w:val="0"/>
          <w:color w:val="3E6464"/>
          <w:sz w:val="18"/>
        </w:rPr>
        <w:t xml:space="preserve">, </w:t>
      </w:r>
      <w:hyperlink w:anchor="chapter-090">
        <w:r>
          <w:rPr>
            <w:rFonts w:ascii="Georgia" w:hAnsi="Georgia" w:cs="Georgia" w:eastAsia="Georgia"/>
            <w:sz w:val="18"/>
            <w:color w:val="3E6464"/>
            <w:u w:val="single"/>
          </w:rPr>
          <w:t xml:space="preserve">090</w:t>
        </w:r>
      </w:hyperlink>
    </w:p>
    <w:p>
      <w:pPr>
        <w:pStyle w:val="Heading2"/>
        <w:keepNext/>
        <w:spacing w:before="280" w:after="80"/>
      </w:pPr>
      <w:bookmarkStart w:id="996" w:name="chapter-080-the-hook"/>
      <w:r>
        <w:rPr>
          <w:rFonts w:ascii="Palatino Linotype" w:hAnsi="Palatino Linotype" w:cs="Palatino Linotype" w:eastAsia="Palatino Linotype"/>
          <w:b w:val="0"/>
          <w:i w:val="0"/>
          <w:color w:val="7C3A46"/>
          <w:sz w:val="32"/>
        </w:rPr>
        <w:t>The hook</w:t>
      </w:r>
      <w:bookmarkEnd w:id="996"/>
    </w:p>
    <w:p>
      <w:pPr>
        <w:keepNext w:val="0"/>
        <w:spacing w:before="0" w:after="160"/>
      </w:pPr>
      <w:r>
        <w:rPr>
          <w:rFonts w:ascii="Georgia" w:hAnsi="Georgia" w:cs="Georgia" w:eastAsia="Georgia"/>
          <w:b w:val="0"/>
          <w:i w:val="0"/>
          <w:color w:val="241F1C"/>
          <w:sz w:val="22"/>
        </w:rPr>
        <w:t>Rebuild one shared day, in order, and say why it is worth reliving. If you could enter one shared day again, which date would you pick? Not as a do-over of a mistake. As a day you would walk back into, knowing what it cost and what it gave. The reason may be joy, ease, courage, or a sweetness that had strain running through it. Ordinary Tuesdays qualify. A day that looks romantic to nobody outside the room still qualifies.</w:t>
      </w:r>
    </w:p>
    <w:p>
      <w:pPr>
        <w:keepNext w:val="0"/>
        <w:spacing w:before="0" w:after="160"/>
      </w:pPr>
      <w:r>
        <w:rPr>
          <w:rFonts w:ascii="Georgia" w:hAnsi="Georgia" w:cs="Georgia" w:eastAsia="Georgia"/>
          <w:b w:val="0"/>
          <w:i w:val="0"/>
          <w:color w:val="241F1C"/>
          <w:sz w:val="22"/>
        </w:rPr>
        <w:t>Each of you picks one day you were both in, even if you lived it in different interiors. You reconstruct it in order, and you say why it is worth reliving. 073 compares two beginnings. 077 is the long arc. This tool stays inside a single date. A highlight reel of many days drops the premise. So does a plan to reenact the day as a test of whether you can still be those people. Reliving here is imaginative. Honoring the day may mean refusing to repeat the part that was hard.</w:t>
      </w:r>
    </w:p>
    <w:p>
      <w:pPr>
        <w:pStyle w:val="Heading2"/>
        <w:keepNext/>
        <w:spacing w:before="280" w:after="80"/>
      </w:pPr>
      <w:bookmarkStart w:id="997" w:name="chapter-080-why-it-might-matter"/>
      <w:r>
        <w:rPr>
          <w:rFonts w:ascii="Palatino Linotype" w:hAnsi="Palatino Linotype" w:cs="Palatino Linotype" w:eastAsia="Palatino Linotype"/>
          <w:b w:val="0"/>
          <w:i w:val="0"/>
          <w:color w:val="7C3A46"/>
          <w:sz w:val="32"/>
        </w:rPr>
        <w:t>Why it might matter</w:t>
      </w:r>
      <w:bookmarkEnd w:id="997"/>
    </w:p>
    <w:p>
      <w:pPr>
        <w:keepNext w:val="0"/>
        <w:spacing w:before="0" w:after="160"/>
      </w:pPr>
      <w:r>
        <w:rPr>
          <w:rFonts w:ascii="Georgia" w:hAnsi="Georgia" w:cs="Georgia" w:eastAsia="Georgia"/>
          <w:b w:val="0"/>
          <w:i w:val="0"/>
          <w:color w:val="241F1C"/>
          <w:sz w:val="22"/>
        </w:rPr>
        <w:t>Peak memories get polished until the middle of the day disappears. The middle is often the reason: a burnt piece of toast, a stairwell, a paragraph read aloud, 10 minutes with no errand. Asking only "what was your favorite day?" invites a winner. This chapter asks for a slow reconstruction and an explicit why, and it allows two winners, or one day seen from two chairs.</w:t>
      </w:r>
    </w:p>
    <w:p>
      <w:pPr>
        <w:keepNext w:val="0"/>
        <w:spacing w:before="0" w:after="160"/>
      </w:pPr>
      <w:r>
        <w:rPr>
          <w:rFonts w:ascii="Georgia" w:hAnsi="Georgia" w:cs="Georgia" w:eastAsia="Georgia"/>
          <w:b w:val="0"/>
          <w:i w:val="0"/>
          <w:color w:val="241F1C"/>
          <w:sz w:val="22"/>
        </w:rPr>
        <w:t>When someone shares a good event, a curious, specific response is the pattern that has been associated with higher relationship quality. See G2004 in the notes. Those studies did not test day-reconstruction. The listener's locating question, and the sentence about what the day is doing, are borrowed from that interested shape. They are not evidence this hour has been tested.</w:t>
      </w:r>
    </w:p>
    <w:p>
      <w:pPr>
        <w:keepNext w:val="0"/>
        <w:spacing w:before="0" w:after="160"/>
      </w:pPr>
      <w:r>
        <w:rPr>
          <w:rFonts w:ascii="Georgia" w:hAnsi="Georgia" w:cs="Georgia" w:eastAsia="Georgia"/>
          <w:b w:val="0"/>
          <w:i w:val="0"/>
          <w:color w:val="241F1C"/>
          <w:sz w:val="22"/>
        </w:rPr>
        <w:t>In an oral-history study of married parents, the manner of telling was associated with later stability in that sample. See B1992. Reconstructing one day was not the study, and no percentage from it belongs here. You are not predicting your future by picking a good Tuesday. You are making a record while the details are still close enough to save.</w:t>
      </w:r>
    </w:p>
    <w:p>
      <w:pPr>
        <w:pStyle w:val="Heading2"/>
        <w:keepNext/>
        <w:spacing w:before="280" w:after="80"/>
      </w:pPr>
      <w:bookmarkStart w:id="998" w:name="chapter-080-before-you-begin"/>
      <w:r>
        <w:rPr>
          <w:rFonts w:ascii="Palatino Linotype" w:hAnsi="Palatino Linotype" w:cs="Palatino Linotype" w:eastAsia="Palatino Linotype"/>
          <w:b w:val="0"/>
          <w:i w:val="0"/>
          <w:color w:val="7C3A46"/>
          <w:sz w:val="32"/>
        </w:rPr>
        <w:t>Before you begin</w:t>
      </w:r>
      <w:bookmarkEnd w:id="998"/>
    </w:p>
    <w:p>
      <w:pPr>
        <w:keepNext w:val="0"/>
        <w:spacing w:before="0" w:after="160"/>
      </w:pPr>
      <w:r>
        <w:rPr>
          <w:rFonts w:ascii="Georgia" w:hAnsi="Georgia" w:cs="Georgia" w:eastAsia="Georgia"/>
          <w:b w:val="0"/>
          <w:i w:val="0"/>
          <w:color w:val="241F1C"/>
          <w:sz w:val="22"/>
        </w:rPr>
        <w:t>About 40 minutes. The day can be a quiet one at home. Travel, walking, crowds, and late nights are not required. Describe sensory details in more than one channel, so the day does not depend on a sight or a sound either of you lacks. If you are apart, exchange only the date, then fill the clock on a call, one band at a time.</w:t>
      </w:r>
    </w:p>
    <w:p>
      <w:pPr>
        <w:keepNext w:val="0"/>
        <w:spacing w:before="0" w:after="160"/>
      </w:pPr>
      <w:r>
        <w:rPr>
          <w:rFonts w:ascii="Georgia" w:hAnsi="Georgia" w:cs="Georgia" w:eastAsia="Georgia"/>
          <w:b w:val="0"/>
          <w:i w:val="0"/>
          <w:color w:val="241F1C"/>
          <w:sz w:val="22"/>
        </w:rPr>
        <w:t>Separately, each person picks one day both of you were in. The choice goes on a facedown card before either of you describes a scene, so the second day is not recruited to match the first. If you name the same date, you share one clock and keep both lines in each band. If you name different dates, each day gets its own clock. There is no required winner.</w:t>
      </w:r>
    </w:p>
    <w:p>
      <w:pPr>
        <w:keepNext w:val="0"/>
        <w:spacing w:before="0" w:after="160"/>
      </w:pPr>
      <w:r>
        <w:rPr>
          <w:rFonts w:ascii="Georgia" w:hAnsi="Georgia" w:cs="Georgia" w:eastAsia="Georgia"/>
          <w:b w:val="0"/>
          <w:i w:val="0"/>
          <w:color w:val="241F1C"/>
          <w:sz w:val="22"/>
        </w:rPr>
        <w:t>A day that includes later loss can be chosen. It can also be declined. Your partner does not push for the "real" best day. Skip any day whose retelling would expose someone who is not part of the exercise.</w:t>
      </w:r>
    </w:p>
    <w:p>
      <w:pPr>
        <w:keepNext w:val="0"/>
        <w:spacing w:before="0" w:after="160"/>
      </w:pPr>
      <w:r>
        <w:rPr>
          <w:rFonts w:ascii="Georgia" w:hAnsi="Georgia" w:cs="Georgia" w:eastAsia="Georgia"/>
          <w:b w:val="0"/>
          <w:i w:val="0"/>
          <w:color w:val="241F1C"/>
          <w:sz w:val="22"/>
        </w:rPr>
        <w:t>"I would relive it" is not a request that your partner become that year's person again. Say, before you finish, what you would not need to repeat in order to honor the day. The leak, the stairs, the fear, the errand. Honoring can be a bowl of noodles on a future floor. It does not have to be the four flights.</w:t>
      </w:r>
    </w:p>
    <w:p>
      <w:pPr>
        <w:keepNext w:val="0"/>
        <w:spacing w:before="0" w:after="160"/>
      </w:pPr>
      <w:r>
        <w:rPr>
          <w:rFonts w:ascii="Georgia" w:hAnsi="Georgia" w:cs="Georgia" w:eastAsia="Georgia"/>
          <w:b w:val="0"/>
          <w:i w:val="0"/>
          <w:color w:val="241F1C"/>
          <w:sz w:val="22"/>
        </w:rPr>
        <w:t>You may pass, choose a milder day, or stop after one clock.</w:t>
      </w:r>
    </w:p>
    <w:p>
      <w:pPr>
        <w:pStyle w:val="Heading2"/>
        <w:keepNext/>
        <w:spacing w:before="280" w:after="80"/>
      </w:pPr>
      <w:bookmarkStart w:id="999" w:name="chapter-080-the-experience"/>
      <w:r>
        <w:rPr>
          <w:rFonts w:ascii="Palatino Linotype" w:hAnsi="Palatino Linotype" w:cs="Palatino Linotype" w:eastAsia="Palatino Linotype"/>
          <w:b w:val="0"/>
          <w:i w:val="0"/>
          <w:color w:val="7C3A46"/>
          <w:sz w:val="32"/>
        </w:rPr>
        <w:t>The experience</w:t>
      </w:r>
      <w:bookmarkEnd w:id="999"/>
    </w:p>
    <w:p>
      <w:pPr>
        <w:keepNext w:val="0"/>
        <w:spacing w:before="0" w:after="160"/>
      </w:pPr>
      <w:r>
        <w:rPr>
          <w:rFonts w:ascii="Georgia" w:hAnsi="Georgia" w:cs="Georgia" w:eastAsia="Georgia"/>
          <w:b/>
          <w:i w:val="0"/>
          <w:color w:val="241F1C"/>
          <w:sz w:val="22"/>
        </w:rPr>
        <w:t>The date goes down before the day does.</w:t>
      </w:r>
      <w:r>
        <w:rPr>
          <w:rFonts w:ascii="Georgia" w:hAnsi="Georgia" w:cs="Georgia" w:eastAsia="Georgia"/>
          <w:b w:val="0"/>
          <w:i w:val="0"/>
          <w:color w:val="241F1C"/>
          <w:sz w:val="22"/>
        </w:rPr>
        <w:t xml:space="preserve"> Two small cards, or two corners of a sheet. Each person writes one line, a date, and puts the card face down. A weekday and a season are enough when the year is fuzzy. This takes about a minute. While the cards are down, nobody describes a scene. The second date cannot be rewritten to match the first. If you are apart, exchange only that line. A blank card is a pass. One dated card is enough to continue. Two blank cards end the sitting.</w:t>
      </w:r>
    </w:p>
    <w:p>
      <w:pPr>
        <w:keepNext w:val="0"/>
        <w:spacing w:before="0" w:after="160"/>
      </w:pPr>
      <w:r>
        <w:rPr>
          <w:rFonts w:ascii="Georgia" w:hAnsi="Georgia" w:cs="Georgia" w:eastAsia="Georgia"/>
          <w:b w:val="0"/>
          <w:i w:val="0"/>
          <w:color w:val="241F1C"/>
          <w:sz w:val="22"/>
        </w:rPr>
        <w:t>Turn the cards over and read them aloud. The same date means one clock, with a hidden line from each of you in every band. Two dates mean two clocks. Neither day has to win.</w:t>
      </w:r>
    </w:p>
    <w:p>
      <w:pPr>
        <w:keepNext w:val="0"/>
        <w:spacing w:before="0" w:after="160"/>
      </w:pPr>
      <w:r>
        <w:rPr>
          <w:rFonts w:ascii="Georgia" w:hAnsi="Georgia" w:cs="Georgia" w:eastAsia="Georgia"/>
          <w:b/>
          <w:i w:val="0"/>
          <w:color w:val="241F1C"/>
          <w:sz w:val="22"/>
        </w:rPr>
        <w:t>Lay the clock where you can both see it.</w:t>
      </w:r>
      <w:r>
        <w:rPr>
          <w:rFonts w:ascii="Georgia" w:hAnsi="Georgia" w:cs="Georgia" w:eastAsia="Georgia"/>
          <w:b w:val="0"/>
          <w:i w:val="0"/>
          <w:color w:val="241F1C"/>
          <w:sz w:val="22"/>
        </w:rPr>
        <w:t xml:space="preserve"> Turn a sheet sideways. Four bands, in order: opened, middle, turn, closed. Four lines in a notes app, in that order, are the same object. A second day gets a second sheet. Leave room under the bands for one sentence, and label a slip, or the bottom margin, "Do not restage."</w:t>
      </w:r>
    </w:p>
    <w:p>
      <w:pPr>
        <w:keepNext w:val="0"/>
        <w:spacing w:before="0" w:after="160"/>
      </w:pPr>
      <w:r>
        <w:rPr>
          <w:rFonts w:ascii="Georgia" w:hAnsi="Georgia" w:cs="Georgia" w:eastAsia="Georgia"/>
          <w:b w:val="0"/>
          <w:i w:val="0"/>
          <w:color w:val="241F1C"/>
          <w:sz w:val="22"/>
        </w:rPr>
        <w:t>073 keeps two full drafts sealed. 077 marks years on a long line. This sheet holds one date, and you fill each band while the other person watches.</w:t>
      </w:r>
    </w:p>
    <w:p>
      <w:pPr>
        <w:keepNext w:val="0"/>
        <w:spacing w:before="0" w:after="160"/>
      </w:pPr>
      <w:r>
        <w:rPr>
          <w:rFonts w:ascii="Georgia" w:hAnsi="Georgia" w:cs="Georgia" w:eastAsia="Georgia"/>
          <w:b/>
          <w:i w:val="0"/>
          <w:color w:val="241F1C"/>
          <w:sz w:val="22"/>
        </w:rPr>
        <w:t>One band, then a stop.</w:t>
      </w:r>
      <w:r>
        <w:rPr>
          <w:rFonts w:ascii="Georgia" w:hAnsi="Georgia" w:cs="Georgia" w:eastAsia="Georgia"/>
          <w:b w:val="0"/>
          <w:i w:val="0"/>
          <w:color w:val="241F1C"/>
          <w:sz w:val="22"/>
        </w:rPr>
        <w:t xml:space="preserve"> The person whose day it is speaks the band and writes one short line: a room, a time, an object, or a sentence someone said. Use a detail you can both follow: heat, a thing in the hand, or where a chair was. Then stop. The listener asks one locating question, and only one. "Which room?" "What was in your hands?" A second question waits until the why. The answer goes into the band if it belongs, and you move to the next band. The clock is the reconstruction.</w:t>
      </w:r>
    </w:p>
    <w:p>
      <w:pPr>
        <w:keepNext w:val="0"/>
        <w:spacing w:before="0" w:after="160"/>
      </w:pPr>
      <w:r>
        <w:rPr>
          <w:rFonts w:ascii="Georgia" w:hAnsi="Georgia" w:cs="Georgia" w:eastAsia="Georgia"/>
          <w:b w:val="0"/>
          <w:i w:val="0"/>
          <w:color w:val="241F1C"/>
          <w:sz w:val="22"/>
        </w:rPr>
        <w:t>Write "gap" when the memory is blank. Write "pass" when you decline the band.</w:t>
      </w:r>
    </w:p>
    <w:p>
      <w:pPr>
        <w:keepNext w:val="0"/>
        <w:spacing w:before="0" w:after="160"/>
      </w:pPr>
      <w:r>
        <w:rPr>
          <w:rFonts w:ascii="Georgia" w:hAnsi="Georgia" w:cs="Georgia" w:eastAsia="Georgia"/>
          <w:b w:val="0"/>
          <w:i w:val="0"/>
          <w:color w:val="241F1C"/>
          <w:sz w:val="22"/>
        </w:rPr>
        <w:t>On a shared date, each of you writes that band's line where the other cannot see it yet, on a scrap or in a private note. Then put both lines in the band. If they disagree, both stay.</w:t>
      </w:r>
    </w:p>
    <w:p>
      <w:pPr>
        <w:keepNext w:val="0"/>
        <w:spacing w:before="0" w:after="160"/>
      </w:pPr>
      <w:r>
        <w:rPr>
          <w:rFonts w:ascii="Georgia" w:hAnsi="Georgia" w:cs="Georgia" w:eastAsia="Georgia"/>
          <w:b w:val="0"/>
          <w:i w:val="0"/>
          <w:color w:val="241F1C"/>
          <w:sz w:val="22"/>
        </w:rPr>
        <w:t>The middle band is for the detail the usual telling thins out: the minutes with no errand, the wrong notes, the napkin passed without a speech. If the turn only works as a montage of triumph, you may be remembering a poster. Come back to the hour that actually happened. The closed band keeps a real ending: tired, leaky, early, or ordinary. An ending that says only "and it was perfect" has usually been sanded.</w:t>
      </w:r>
    </w:p>
    <w:p>
      <w:pPr>
        <w:keepNext w:val="0"/>
        <w:spacing w:before="0" w:after="160"/>
      </w:pPr>
      <w:r>
        <w:rPr>
          <w:rFonts w:ascii="Georgia" w:hAnsi="Georgia" w:cs="Georgia" w:eastAsia="Georgia"/>
          <w:b/>
          <w:i w:val="0"/>
          <w:color w:val="241F1C"/>
          <w:sz w:val="22"/>
        </w:rPr>
        <w:t>The why, and the slip.</w:t>
      </w:r>
      <w:r>
        <w:rPr>
          <w:rFonts w:ascii="Georgia" w:hAnsi="Georgia" w:cs="Georgia" w:eastAsia="Georgia"/>
          <w:b w:val="0"/>
          <w:i w:val="0"/>
          <w:color w:val="241F1C"/>
          <w:sz w:val="22"/>
        </w:rPr>
        <w:t xml:space="preserve"> Under the clock, the person who chose the day writes one sentence: why it is worth walking back into. On a shared date, each of you writes a why. The listener says, in one sentence, what they think the day is doing. The teller confirms or corrects, and the correction stays on the sheet. "You heard rest. It was rest, and it was also the joke." This reconstruction is not a case against the person who failed to enjoy the day at the time.</w:t>
      </w:r>
    </w:p>
    <w:p>
      <w:pPr>
        <w:keepNext w:val="0"/>
        <w:spacing w:before="0" w:after="160"/>
      </w:pPr>
      <w:r>
        <w:rPr>
          <w:rFonts w:ascii="Georgia" w:hAnsi="Georgia" w:cs="Georgia" w:eastAsia="Georgia"/>
          <w:b w:val="0"/>
          <w:i w:val="0"/>
          <w:color w:val="241F1C"/>
          <w:sz w:val="22"/>
        </w:rPr>
        <w:t>On the slip, name the part you would not need to repeat in order to honor the day. If the strain belongs in the account, keep it in the band and still put it on the slip. If you would spare different parts, write both. The four flights do not have to come along with the noodles.</w:t>
      </w:r>
    </w:p>
    <w:p>
      <w:pPr>
        <w:keepNext w:val="0"/>
        <w:spacing w:before="0" w:after="160"/>
      </w:pPr>
      <w:r>
        <w:rPr>
          <w:rFonts w:ascii="Georgia" w:hAnsi="Georgia" w:cs="Georgia" w:eastAsia="Georgia"/>
          <w:b w:val="0"/>
          <w:i w:val="0"/>
          <w:color w:val="241F1C"/>
          <w:sz w:val="22"/>
        </w:rPr>
        <w:t>Finish the first clock, slip included, before you start the next. A second day gets the same four bands, one question each, its own why, and its own slip. Say what each day is doing, especially if you built more than one. "Yours is the day we were kind while exhausted. Mine is the day nothing was required of us." There is no vote.</w:t>
      </w:r>
    </w:p>
    <w:p>
      <w:pPr>
        <w:keepNext w:val="0"/>
        <w:spacing w:before="0" w:after="160"/>
      </w:pPr>
      <w:r>
        <w:rPr>
          <w:rFonts w:ascii="Georgia" w:hAnsi="Georgia" w:cs="Georgia" w:eastAsia="Georgia"/>
          <w:b w:val="0"/>
          <w:i w:val="0"/>
          <w:color w:val="241F1C"/>
          <w:sz w:val="22"/>
        </w:rPr>
        <w:t>Then stop. The rest of the calendar can remain unchosen. You leave with a clock, a why, and a refusal.</w:t>
      </w:r>
    </w:p>
    <w:p>
      <w:pPr>
        <w:pStyle w:val="Heading2"/>
        <w:keepNext/>
        <w:spacing w:before="280" w:after="80"/>
      </w:pPr>
      <w:bookmarkStart w:id="1000" w:name="chapter-080-three-ways-to-play"/>
      <w:r>
        <w:rPr>
          <w:rFonts w:ascii="Palatino Linotype" w:hAnsi="Palatino Linotype" w:cs="Palatino Linotype" w:eastAsia="Palatino Linotype"/>
          <w:b w:val="0"/>
          <w:i w:val="0"/>
          <w:color w:val="7C3A46"/>
          <w:sz w:val="32"/>
        </w:rPr>
        <w:t>Three ways to play</w:t>
      </w:r>
      <w:bookmarkEnd w:id="1000"/>
    </w:p>
    <w:p>
      <w:pPr>
        <w:keepNext w:val="0"/>
        <w:spacing w:before="0" w:after="160"/>
      </w:pPr>
      <w:r>
        <w:rPr>
          <w:rFonts w:ascii="Georgia" w:hAnsi="Georgia" w:cs="Georgia" w:eastAsia="Georgia"/>
          <w:b/>
          <w:i w:val="0"/>
          <w:color w:val="241F1C"/>
          <w:sz w:val="22"/>
        </w:rPr>
        <w:t>15 minutes.</w:t>
      </w:r>
      <w:r>
        <w:rPr>
          <w:rFonts w:ascii="Georgia" w:hAnsi="Georgia" w:cs="Georgia" w:eastAsia="Georgia"/>
          <w:b w:val="0"/>
          <w:i w:val="0"/>
          <w:color w:val="241F1C"/>
          <w:sz w:val="22"/>
        </w:rPr>
        <w:t xml:space="preserve"> One date card, one clock, four one-line bands, one locating question each, the why, and the slip. The second day can wait for another sitting. A single clock finishes the session.</w:t>
      </w:r>
    </w:p>
    <w:p>
      <w:pPr>
        <w:keepNext w:val="0"/>
        <w:spacing w:before="0" w:after="160"/>
      </w:pPr>
      <w:r>
        <w:rPr>
          <w:rFonts w:ascii="Georgia" w:hAnsi="Georgia" w:cs="Georgia" w:eastAsia="Georgia"/>
          <w:b/>
          <w:i w:val="0"/>
          <w:color w:val="241F1C"/>
          <w:sz w:val="22"/>
        </w:rPr>
        <w:t>40 minutes.</w:t>
      </w:r>
      <w:r>
        <w:rPr>
          <w:rFonts w:ascii="Georgia" w:hAnsi="Georgia" w:cs="Georgia" w:eastAsia="Georgia"/>
          <w:b w:val="0"/>
          <w:i w:val="0"/>
          <w:color w:val="241F1C"/>
          <w:sz w:val="22"/>
        </w:rPr>
        <w:t xml:space="preserve"> Both date cards. Two clocks, or one clock with a hidden line from each of you in every band when you named the same day. Each day gets a why and a slip. On a shared date, each of you writes a why. Read them once, in order. Do not pick a winner. This is the version that lets the middle band get specific.</w:t>
      </w:r>
    </w:p>
    <w:p>
      <w:pPr>
        <w:keepNext w:val="0"/>
        <w:spacing w:before="0" w:after="160"/>
      </w:pPr>
      <w:r>
        <w:rPr>
          <w:rFonts w:ascii="Georgia" w:hAnsi="Georgia" w:cs="Georgia" w:eastAsia="Georgia"/>
          <w:b/>
          <w:i w:val="0"/>
          <w:color w:val="241F1C"/>
          <w:sz w:val="22"/>
        </w:rPr>
        <w:t>70 minutes.</w:t>
      </w:r>
      <w:r>
        <w:rPr>
          <w:rFonts w:ascii="Georgia" w:hAnsi="Georgia" w:cs="Georgia" w:eastAsia="Georgia"/>
          <w:b w:val="0"/>
          <w:i w:val="0"/>
          <w:color w:val="241F1C"/>
          <w:sz w:val="22"/>
        </w:rPr>
        <w:t xml:space="preserve"> After the clocks exist, walk the gaps. Between the bands, add up to three ticks in all for the ordinary hours the story usually skips: an errand, a wait, and a bus. Keep the ticks in order. Read the why and the slip again, and correct the why if the ticks made it shiny. The extra time is for those ordinary hours. It is not a plan to restage either day next weekend.</w:t>
      </w:r>
    </w:p>
    <w:p>
      <w:pPr>
        <w:pStyle w:val="Heading2"/>
        <w:keepNext/>
        <w:spacing w:before="280" w:after="80"/>
      </w:pPr>
      <w:bookmarkStart w:id="1001" w:name="chapter-080-going-deeper"/>
      <w:r>
        <w:rPr>
          <w:rFonts w:ascii="Palatino Linotype" w:hAnsi="Palatino Linotype" w:cs="Palatino Linotype" w:eastAsia="Palatino Linotype"/>
          <w:b w:val="0"/>
          <w:i w:val="0"/>
          <w:color w:val="7C3A46"/>
          <w:sz w:val="32"/>
        </w:rPr>
        <w:t>Going deeper</w:t>
      </w:r>
      <w:bookmarkEnd w:id="1001"/>
    </w:p>
    <w:p>
      <w:pPr>
        <w:keepNext w:val="0"/>
        <w:spacing w:before="0" w:after="160"/>
      </w:pPr>
      <w:r>
        <w:rPr>
          <w:rFonts w:ascii="Georgia" w:hAnsi="Georgia" w:cs="Georgia" w:eastAsia="Georgia"/>
          <w:b w:val="0"/>
          <w:i w:val="0"/>
          <w:color w:val="241F1C"/>
          <w:sz w:val="22"/>
        </w:rPr>
        <w:t>On another day, take only the missed middle detail and give it a paragraph. Often that paragraph is the whole reason, and the famous part of the day was scenery.</w:t>
      </w:r>
    </w:p>
    <w:p>
      <w:pPr>
        <w:keepNext w:val="0"/>
        <w:spacing w:before="0" w:after="160"/>
      </w:pPr>
      <w:r>
        <w:rPr>
          <w:rFonts w:ascii="Georgia" w:hAnsi="Georgia" w:cs="Georgia" w:eastAsia="Georgia"/>
          <w:b w:val="0"/>
          <w:i w:val="0"/>
          <w:color w:val="241F1C"/>
          <w:sz w:val="22"/>
        </w:rPr>
        <w:t>You can also ask, once, "What in that day is already available on an ordinary week, without the stairs or the rain?" Answer with one concrete thing or with "nothing, and the memory is enough." Memory is allowed to be a memory. It does not have to become a project.</w:t>
      </w:r>
    </w:p>
    <w:p>
      <w:pPr>
        <w:keepNext w:val="0"/>
        <w:spacing w:before="0" w:after="160"/>
      </w:pPr>
      <w:r>
        <w:rPr>
          <w:rFonts w:ascii="Georgia" w:hAnsi="Georgia" w:cs="Georgia" w:eastAsia="Georgia"/>
          <w:b w:val="0"/>
          <w:i w:val="0"/>
          <w:color w:val="241F1C"/>
          <w:sz w:val="22"/>
        </w:rPr>
        <w:t>If a newer day joins the days worth reliving, add it on a dated page. The older day stays. A life can have more than one.</w:t>
      </w:r>
    </w:p>
    <w:p>
      <w:pPr>
        <w:pStyle w:val="Heading2"/>
        <w:keepNext/>
        <w:spacing w:before="280" w:after="80"/>
      </w:pPr>
      <w:bookmarkStart w:id="1002" w:name="chapter-080-variations-and-replay"/>
      <w:r>
        <w:rPr>
          <w:rFonts w:ascii="Palatino Linotype" w:hAnsi="Palatino Linotype" w:cs="Palatino Linotype" w:eastAsia="Palatino Linotype"/>
          <w:b w:val="0"/>
          <w:i w:val="0"/>
          <w:color w:val="7C3A46"/>
          <w:sz w:val="32"/>
        </w:rPr>
        <w:t>Variations and replay</w:t>
      </w:r>
      <w:bookmarkEnd w:id="1002"/>
    </w:p>
    <w:p>
      <w:pPr>
        <w:keepNext w:val="0"/>
        <w:spacing w:before="0" w:after="160"/>
      </w:pPr>
      <w:r>
        <w:rPr>
          <w:rFonts w:ascii="Georgia" w:hAnsi="Georgia" w:cs="Georgia" w:eastAsia="Georgia"/>
          <w:b w:val="0"/>
          <w:i w:val="0"/>
          <w:color w:val="241F1C"/>
          <w:sz w:val="22"/>
        </w:rPr>
        <w:t>Home days, sick days, and days that ended at nine in the evening are valid. Describe sound, temperature, and the position of objects so the account is not only visual. If speech is tiring, fill the four bands on the sheet and let the listener read them, then ask the locating questions from the page. If writing is tiring, speak the bands in order and let the listener jot each line. On a call, write your line for the band before you read it aloud.</w:t>
      </w:r>
    </w:p>
    <w:p>
      <w:pPr>
        <w:keepNext w:val="0"/>
        <w:spacing w:before="0" w:after="160"/>
      </w:pPr>
      <w:r>
        <w:rPr>
          <w:rFonts w:ascii="Georgia" w:hAnsi="Georgia" w:cs="Georgia" w:eastAsia="Georgia"/>
          <w:b w:val="0"/>
          <w:i w:val="0"/>
          <w:color w:val="241F1C"/>
          <w:sz w:val="22"/>
        </w:rPr>
        <w:t>The motif is one calendar day circled, with both sun and rain. You might circle a date in an old calendar if you still have one. The circle is optional. The clock, the why, and the slip are the day.</w:t>
      </w:r>
    </w:p>
    <w:p>
      <w:pPr>
        <w:keepNext w:val="0"/>
        <w:spacing w:before="0" w:after="160"/>
      </w:pPr>
      <w:r>
        <w:rPr>
          <w:rFonts w:ascii="Georgia" w:hAnsi="Georgia" w:cs="Georgia" w:eastAsia="Georgia"/>
          <w:b w:val="0"/>
          <w:i w:val="0"/>
          <w:color w:val="241F1C"/>
          <w:sz w:val="22"/>
        </w:rPr>
        <w:t>077, The Relationship Timeline, is the long arc, challenges and turns included. 090, The Future Memory, describes a happy future scene as if it had already happened, and then considers how to move toward it. This chapter stays in a day that already occurred. 073 compares beginnings drafted apart. If you name the same day, you share one clock and leave both lines in the band.</w:t>
      </w:r>
    </w:p>
    <w:p>
      <w:pPr>
        <w:keepNext w:val="0"/>
        <w:spacing w:before="0" w:after="160"/>
      </w:pPr>
      <w:r>
        <w:rPr>
          <w:rFonts w:ascii="Georgia" w:hAnsi="Georgia" w:cs="Georgia" w:eastAsia="Georgia"/>
          <w:b w:val="0"/>
          <w:i w:val="0"/>
          <w:color w:val="241F1C"/>
          <w:sz w:val="22"/>
        </w:rPr>
        <w:t>Replay when a newer day belongs on the list, or when a retelling has sanded off the strain you meant to keep. Date the attempt. Old reconstructions stay.</w:t>
      </w:r>
    </w:p>
    <w:p>
      <w:pPr>
        <w:pStyle w:val="Heading2"/>
        <w:keepNext/>
        <w:spacing w:before="280" w:after="80"/>
      </w:pPr>
      <w:bookmarkStart w:id="1003" w:name="chapter-080-examples"/>
      <w:r>
        <w:rPr>
          <w:rFonts w:ascii="Palatino Linotype" w:hAnsi="Palatino Linotype" w:cs="Palatino Linotype" w:eastAsia="Palatino Linotype"/>
          <w:b w:val="0"/>
          <w:i w:val="0"/>
          <w:color w:val="7C3A46"/>
          <w:sz w:val="32"/>
        </w:rPr>
        <w:t>Examples</w:t>
      </w:r>
      <w:bookmarkEnd w:id="1003"/>
    </w:p>
    <w:p>
      <w:pPr>
        <w:keepNext w:val="0"/>
        <w:spacing w:before="0" w:after="160"/>
      </w:pPr>
      <w:r>
        <w:rPr>
          <w:rFonts w:ascii="Georgia" w:hAnsi="Georgia" w:cs="Georgia" w:eastAsia="Georgia"/>
          <w:b w:val="0"/>
          <w:i w:val="0"/>
          <w:color w:val="241F1C"/>
          <w:sz w:val="22"/>
        </w:rPr>
        <w:t>Fictional. Rowan and Vale are an illustration, not a portrait of you.</w:t>
      </w:r>
    </w:p>
    <w:p>
      <w:pPr>
        <w:keepNext w:val="0"/>
        <w:spacing w:before="0" w:after="160"/>
      </w:pPr>
      <w:r>
        <w:rPr>
          <w:rFonts w:ascii="Georgia" w:hAnsi="Georgia" w:cs="Georgia" w:eastAsia="Georgia"/>
          <w:b w:val="0"/>
          <w:i w:val="0"/>
          <w:color w:val="241F1C"/>
          <w:sz w:val="22"/>
        </w:rPr>
        <w:t>Rowan writes "Sunday, rain, the winter of the leak" on a corner of the sheet and turns it down. Vale writes "The mattress day" and turns it down. They flip both corners. Two dates. Two clocks.</w:t>
      </w:r>
    </w:p>
    <w:p>
      <w:pPr>
        <w:keepNext w:val="0"/>
        <w:spacing w:before="0" w:after="160"/>
      </w:pPr>
      <w:r>
        <w:rPr>
          <w:rFonts w:ascii="Georgia" w:hAnsi="Georgia" w:cs="Georgia" w:eastAsia="Georgia"/>
          <w:b w:val="0"/>
          <w:i w:val="0"/>
          <w:color w:val="241F1C"/>
          <w:sz w:val="22"/>
        </w:rPr>
        <w:t>Rowan's opened band: rain, and toast that burned because the timer was a rumor. Vale asks, "Which room?" Rowan says, "Kitchen," and writes it in. Middle: about 10 minutes at the sink with no errand, and the absence felt like wealth. Vale asks, "Happy, or only unloaded?" Rowan writes "unloaded." Turn: Vale read a paragraph from a library book and mispronounced a name on purpose. Closed: both of them asleep by nine. Under the clock Rowan writes, "Nothing was required of us." Vale says, "I think it mattered because the day was easy." Rowan says, "Easy is too smooth. It was rest, and you made the joke with nobody else there." The slip, set beside the clock: the leak. "Bad toast can stand in for the day. Leave the bucket out of it."</w:t>
      </w:r>
    </w:p>
    <w:p>
      <w:pPr>
        <w:keepNext w:val="0"/>
        <w:spacing w:before="0" w:after="160"/>
      </w:pPr>
      <w:r>
        <w:rPr>
          <w:rFonts w:ascii="Georgia" w:hAnsi="Georgia" w:cs="Georgia" w:eastAsia="Georgia"/>
          <w:b w:val="0"/>
          <w:i w:val="0"/>
          <w:color w:val="241F1C"/>
          <w:sz w:val="22"/>
        </w:rPr>
        <w:t>Vale's opened band is the second landing, and a neighbor's dolly. Rowan asks, "Whose dolly?" Vale says, "The neighbor's, after we stalled," and writes that in. Middle: Rowan sang three wrong notes and stopped, embarrassed. Vale keeps the embarrassment on the clock, because it was unguarded. Turn: noodles on the floor. Rowan asks, "Where did the container sit?" Vale writes, "By the plant. You passed the napkin without a speech." Closed: they were tired, and kind. Why: "We were tired and kind at once." Rowan says, "The work was real, and neither of us auditioned." Vale says, "Add the fear on the third landing. Do not sand it into a caper." The slip: the stairs. "I would take the noodles and the wrong notes again. I am not asking you to carry a mattress."</w:t>
      </w:r>
    </w:p>
    <w:p>
      <w:pPr>
        <w:keepNext w:val="0"/>
        <w:spacing w:before="0" w:after="160"/>
      </w:pPr>
      <w:r>
        <w:rPr>
          <w:rFonts w:ascii="Georgia" w:hAnsi="Georgia" w:cs="Georgia" w:eastAsia="Georgia"/>
          <w:b w:val="0"/>
          <w:i w:val="0"/>
          <w:color w:val="241F1C"/>
          <w:sz w:val="22"/>
        </w:rPr>
        <w:t>They read both clocks once. Rowan says the Sunday is the day nothing was required. Vale says the other is the day effort and kindness shared an hour. They do not vote. Neither clock becomes a date on next month's calendar.</w:t>
      </w:r>
    </w:p>
    <w:p>
      <w:pPr>
        <w:pStyle w:val="Heading2"/>
        <w:keepNext/>
        <w:spacing w:before="280" w:after="80"/>
      </w:pPr>
      <w:bookmarkStart w:id="1004" w:name="chapter-080-afterward"/>
      <w:r>
        <w:rPr>
          <w:rFonts w:ascii="Palatino Linotype" w:hAnsi="Palatino Linotype" w:cs="Palatino Linotype" w:eastAsia="Palatino Linotype"/>
          <w:b w:val="0"/>
          <w:i w:val="0"/>
          <w:color w:val="7C3A46"/>
          <w:sz w:val="32"/>
        </w:rPr>
        <w:t>Afterward</w:t>
      </w:r>
      <w:bookmarkEnd w:id="1004"/>
    </w:p>
    <w:p>
      <w:pPr>
        <w:keepNext w:val="0"/>
        <w:spacing w:before="0" w:after="160"/>
      </w:pPr>
      <w:r>
        <w:rPr>
          <w:rFonts w:ascii="Georgia" w:hAnsi="Georgia" w:cs="Georgia" w:eastAsia="Georgia"/>
          <w:b w:val="0"/>
          <w:i w:val="0"/>
          <w:color w:val="241F1C"/>
          <w:sz w:val="22"/>
        </w:rPr>
        <w:t>Leave the days on the table for a minute before you rank them. You do not have to rank them at all.</w:t>
      </w:r>
    </w:p>
    <w:p>
      <w:pPr>
        <w:keepNext w:val="0"/>
        <w:spacing w:before="0" w:after="160"/>
      </w:pPr>
      <w:r>
        <w:rPr>
          <w:rFonts w:ascii="Georgia" w:hAnsi="Georgia" w:cs="Georgia" w:eastAsia="Georgia"/>
          <w:b w:val="0"/>
          <w:i w:val="0"/>
          <w:color w:val="241F1C"/>
          <w:sz w:val="22"/>
        </w:rPr>
        <w:t>What middle detail had gone missing from the usual telling? What did your partner think the day meant, and where did you correct it? What are you explicitly not asking life, or each other, to repeat? If you chose different days, what is each one doing in the story?</w:t>
      </w:r>
    </w:p>
    <w:p>
      <w:pPr>
        <w:keepNext w:val="0"/>
        <w:spacing w:before="0" w:after="160"/>
      </w:pPr>
      <w:r>
        <w:rPr>
          <w:rFonts w:ascii="Georgia" w:hAnsi="Georgia" w:cs="Georgia" w:eastAsia="Georgia"/>
          <w:b w:val="0"/>
          <w:i w:val="0"/>
          <w:color w:val="241F1C"/>
          <w:sz w:val="22"/>
        </w:rPr>
        <w:t>A day worth reliving can include a leak and a wrong note. The worth was never the leak.</w:t>
      </w:r>
    </w:p>
    <w:p>
      <w:pPr>
        <w:pStyle w:val="Heading2"/>
        <w:keepNext/>
        <w:spacing w:before="280" w:after="80"/>
      </w:pPr>
      <w:bookmarkStart w:id="1005" w:name="chapter-080-our-story"/>
      <w:r>
        <w:rPr>
          <w:rFonts w:ascii="Palatino Linotype" w:hAnsi="Palatino Linotype" w:cs="Palatino Linotype" w:eastAsia="Palatino Linotype"/>
          <w:b w:val="0"/>
          <w:i w:val="0"/>
          <w:color w:val="7C3A46"/>
          <w:sz w:val="32"/>
        </w:rPr>
        <w:t>Our Story</w:t>
      </w:r>
      <w:bookmarkEnd w:id="1005"/>
    </w:p>
    <w:p>
      <w:pPr>
        <w:keepNext w:val="0"/>
        <w:spacing w:before="0" w:after="160"/>
      </w:pPr>
      <w:r>
        <w:rPr>
          <w:rFonts w:ascii="Georgia" w:hAnsi="Georgia" w:cs="Georgia" w:eastAsia="Georgia"/>
          <w:b w:val="0"/>
          <w:i w:val="0"/>
          <w:color w:val="241F1C"/>
          <w:sz w:val="22"/>
        </w:rPr>
        <w:t>Date the session, the version, and the place. Mood and initials are optional. Note whether you finished or paused.</w:t>
      </w:r>
    </w:p>
    <w:p>
      <w:pPr>
        <w:keepNext w:val="0"/>
        <w:spacing w:before="0" w:after="160"/>
      </w:pPr>
      <w:r>
        <w:rPr>
          <w:rFonts w:ascii="Georgia" w:hAnsi="Georgia" w:cs="Georgia" w:eastAsia="Georgia"/>
          <w:b w:val="0"/>
          <w:i w:val="0"/>
          <w:color w:val="241F1C"/>
          <w:sz w:val="22"/>
        </w:rPr>
        <w:t>Each private page can hold a day you did not read aloud. Sharing it is optional. The shared page says what the chosen days are doing in the story. There is no required winner.</w:t>
      </w:r>
    </w:p>
    <w:tbl>
      <w:tblPr>
        <w:tblW w:type="dxa" w:w="8122"/>
        <w:tblLayout w:type="fixed"/>
        <w:tblLook w:firstColumn="1" w:firstRow="1" w:lastColumn="0" w:lastRow="0" w:noHBand="0" w:noVBand="1" w:val="04A0"/>
        <w:tblBorders>
          <w:top w:val="single" w:sz="8" w:space="0" w:color="D9CFC0"/>
          <w:left w:val="single" w:sz="8" w:space="0" w:color="D9CFC0"/>
          <w:bottom w:val="single" w:sz="8" w:space="0" w:color="D9CFC0"/>
          <w:right w:val="single" w:sz="8" w:space="0" w:color="D9CFC0"/>
          <w:insideH w:val="nil" w:sz="0" w:space="0" w:color="auto"/>
          <w:insideV w:val="nil" w:sz="0" w:space="0" w:color="auto"/>
        </w:tblBorders>
      </w:tblPr>
      <w:tblGrid>
        <w:gridCol w:w="8122"/>
      </w:tblGrid>
      <w:tr>
        <w:trPr>
          <w:cantSplit/>
        </w:trPr>
        <w:tc>
          <w:tcPr>
            <w:tcW w:type="dxa" w:w="8122"/>
            <w:shd w:val="clear" w:color="auto" w:fill="FBF8F2"/>
            <w:tcMar>
              <w:top w:w="80" w:type="dxa"/>
              <w:left w:w="140" w:type="dxa"/>
              <w:bottom w:w="80" w:type="dxa"/>
              <w:right w:w="140" w:type="dxa"/>
            </w:tcMar>
          </w:tcPr>
          <w:p>
            <w:pPr>
              <w:spacing w:after="40"/>
            </w:pPr>
            <w:r>
              <w:rPr>
                <w:rFonts w:ascii="Calibri" w:hAnsi="Calibri" w:cs="Calibri" w:eastAsia="Calibri"/>
                <w:b w:val="0"/>
                <w:i w:val="0"/>
                <w:color w:val="A85A32"/>
                <w:sz w:val="18"/>
              </w:rPr>
              <w:t>OUR STORY</w:t>
            </w:r>
          </w:p>
          <w:p>
            <w:pPr>
              <w:spacing w:after="80"/>
            </w:pPr>
            <w:r>
              <w:rPr>
                <w:rFonts w:ascii="Georgia" w:hAnsi="Georgia" w:cs="Georgia" w:eastAsia="Georgia"/>
                <w:b w:val="0"/>
                <w:i/>
                <w:color w:val="241F1C"/>
                <w:sz w:val="20"/>
              </w:rPr>
              <w:t>Sharing either private page is optional.</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Session</w:t>
            </w:r>
          </w:p>
          <w:p>
            <w:pPr>
              <w:spacing w:after="40"/>
            </w:pPr>
            <w:r>
              <w:rPr>
                <w:rFonts w:ascii="Georgia" w:hAnsi="Georgia" w:cs="Georgia" w:eastAsia="Georgia"/>
                <w:b w:val="0"/>
                <w:i/>
                <w:color w:val="241F1C"/>
                <w:sz w:val="20"/>
              </w:rPr>
              <w:t>date, time, place, version played, mood if wanted, intention, initials if wanted, done or paused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one of you</w:t>
            </w:r>
          </w:p>
          <w:p>
            <w:pPr>
              <w:keepNext/>
              <w:spacing w:before="120" w:after="20"/>
            </w:pPr>
            <w:r>
              <w:rPr>
                <w:rFonts w:ascii="Georgia" w:hAnsi="Georgia" w:cs="Georgia" w:eastAsia="Georgia"/>
                <w:b w:val="0"/>
                <w:i w:val="0"/>
                <w:color w:val="241F1C"/>
                <w:sz w:val="22"/>
              </w:rPr>
              <w:t>The shared day you would relive: the place, and why it mattered, while the details are still close.</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A middle detail your partner may have missed, and what you would not need to repeat in order to honor the day.</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the other</w:t>
            </w:r>
          </w:p>
          <w:p>
            <w:pPr>
              <w:keepNext/>
              <w:spacing w:before="120" w:after="20"/>
            </w:pPr>
            <w:r>
              <w:rPr>
                <w:rFonts w:ascii="Georgia" w:hAnsi="Georgia" w:cs="Georgia" w:eastAsia="Georgia"/>
                <w:b w:val="0"/>
                <w:i w:val="0"/>
                <w:color w:val="241F1C"/>
                <w:sz w:val="22"/>
              </w:rPr>
              <w:t>Your day, which may be a different day, reconstructed around what you do not want to lose.</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How your day started and how it ended, including a strain you are keeping in the account.</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Shared page</w:t>
            </w:r>
          </w:p>
          <w:p>
            <w:pPr>
              <w:keepNext/>
              <w:spacing w:before="120" w:after="20"/>
            </w:pPr>
            <w:r>
              <w:rPr>
                <w:rFonts w:ascii="Georgia" w:hAnsi="Georgia" w:cs="Georgia" w:eastAsia="Georgia"/>
                <w:b w:val="0"/>
                <w:i w:val="0"/>
                <w:color w:val="241F1C"/>
                <w:sz w:val="22"/>
              </w:rPr>
              <w:t>If the pages name more than one day, what each day is doing in the story. There is no required winner.</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actually happened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 line or moment worth keeping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we discovered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we might do next, if anything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Revisit</w:t>
            </w:r>
          </w:p>
          <w:p>
            <w:pPr>
              <w:keepNext/>
              <w:spacing w:before="120" w:after="20"/>
            </w:pPr>
            <w:r>
              <w:rPr>
                <w:rFonts w:ascii="Georgia" w:hAnsi="Georgia" w:cs="Georgia" w:eastAsia="Georgia"/>
                <w:b w:val="0"/>
                <w:i w:val="0"/>
                <w:color w:val="241F1C"/>
                <w:sz w:val="22"/>
              </w:rPr>
              <w:t>Has a newer day joined the days worth reliving?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Attempt, date, and what changed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Then versus now</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bl>
    <w:p>
      <w:pPr>
        <w:spacing w:after="120"/>
      </w:pPr>
    </w:p>
    <w:p>
      <w:pPr>
        <w:pStyle w:val="Heading2"/>
        <w:keepNext/>
        <w:spacing w:before="280" w:after="80"/>
      </w:pPr>
      <w:bookmarkStart w:id="1006" w:name="chapter-080-notes"/>
      <w:r>
        <w:rPr>
          <w:rFonts w:ascii="Palatino Linotype" w:hAnsi="Palatino Linotype" w:cs="Palatino Linotype" w:eastAsia="Palatino Linotype"/>
          <w:b w:val="0"/>
          <w:i w:val="0"/>
          <w:color w:val="7C3A46"/>
          <w:sz w:val="32"/>
        </w:rPr>
        <w:t>Notes</w:t>
      </w:r>
      <w:bookmarkEnd w:id="1006"/>
    </w:p>
    <w:p>
      <w:pPr>
        <w:keepNext w:val="0"/>
        <w:spacing w:before="0" w:after="160"/>
      </w:pPr>
      <w:r>
        <w:rPr>
          <w:rFonts w:ascii="Georgia" w:hAnsi="Georgia" w:cs="Georgia" w:eastAsia="Georgia"/>
          <w:b w:val="0"/>
          <w:i w:val="0"/>
          <w:color w:val="241F1C"/>
          <w:sz w:val="22"/>
        </w:rPr>
        <w:t>Reimagined from the folk question "What was your favorite day?" The slow reconstruction of one day, plus an explicit why, is the mechanism. Reliving here is imaginative. It is not a claim that the day can or should be repeated, and it is not a tested intervention.</w:t>
      </w:r>
    </w:p>
    <w:p>
      <w:pPr>
        <w:keepNext w:val="0"/>
        <w:spacing w:before="0" w:after="160"/>
      </w:pPr>
      <w:r>
        <w:rPr>
          <w:rFonts w:ascii="Georgia" w:hAnsi="Georgia" w:cs="Georgia" w:eastAsia="Georgia"/>
          <w:b w:val="0"/>
          <w:i w:val="0"/>
          <w:color w:val="241F1C"/>
          <w:sz w:val="22"/>
        </w:rPr>
        <w:t>See G2004. Telling someone about a good event was associated with positive affect and well-being beyond the event itself. Perceived active-constructive responses were associated with higher relationship quality. Passive or destructive responses were not the helpful pattern. The listener's detail questions are a design borrowed from that interested pattern. G2004 did not test day-reconstruction.</w:t>
      </w:r>
    </w:p>
    <w:p>
      <w:pPr>
        <w:keepNext w:val="0"/>
        <w:spacing w:before="0" w:after="160"/>
      </w:pPr>
      <w:r>
        <w:rPr>
          <w:rFonts w:ascii="Georgia" w:hAnsi="Georgia" w:cs="Georgia" w:eastAsia="Georgia"/>
          <w:b w:val="0"/>
          <w:i w:val="0"/>
          <w:color w:val="241F1C"/>
          <w:sz w:val="22"/>
        </w:rPr>
        <w:t>See B1992. In a selected sample of married parents, the manner of telling in an Oral History Interview conducted for the study was associated with later marital stability over about three years. Fondness, we-ness, negativity, chaos, and disappointment ran in the directions stated in the abstract. Sample limits are in the notes to 073. This chapter was not that interview. No divorce-prediction percentage belongs here.</w:t>
      </w:r>
    </w:p>
    <w:p>
      <w:pPr>
        <w:keepNext w:val="0"/>
        <w:spacing w:before="0" w:after="160"/>
      </w:pPr>
      <w:r>
        <w:rPr>
          <w:rFonts w:ascii="Georgia" w:hAnsi="Georgia" w:cs="Georgia" w:eastAsia="Georgia"/>
          <w:b w:val="0"/>
          <w:i w:val="0"/>
          <w:color w:val="241F1C"/>
          <w:sz w:val="22"/>
        </w:rPr>
        <w:t>Ordinary Tuesdays qualify. Do not use the reconstruction to prosecute what the other person failed to enjoy at the time.</w:t>
      </w:r>
    </w:p>
    <w:p>
      <w:r>
        <w:br w:type="page"/>
      </w:r>
    </w:p>
    <w:p>
      <w:pPr>
        <w:keepNext w:val="0"/>
        <w:spacing w:before="560" w:after="80"/>
      </w:pPr>
      <w:r>
        <w:rPr>
          <w:rFonts w:ascii="Calibri" w:hAnsi="Calibri" w:cs="Calibri" w:eastAsia="Calibri"/>
          <w:b w:val="0"/>
          <w:i w:val="0"/>
          <w:color w:val="A85A32"/>
          <w:sz w:val="20"/>
        </w:rPr>
        <w:t>PART 11</w:t>
      </w:r>
    </w:p>
    <w:p>
      <w:r>
        <w:drawing>
          <wp:inline xmlns:a="http://schemas.openxmlformats.org/drawingml/2006/main" xmlns:pic="http://schemas.openxmlformats.org/drawingml/2006/picture">
            <wp:extent cx="4754880" cy="3874347"/>
            <wp:docPr id="92" name="Picture 92"/>
            <wp:cNvGraphicFramePr>
              <a:graphicFrameLocks noChangeAspect="1"/>
            </wp:cNvGraphicFramePr>
            <a:graphic>
              <a:graphicData uri="http://schemas.openxmlformats.org/drawingml/2006/picture">
                <pic:pic>
                  <pic:nvPicPr>
                    <pic:cNvPr id="0" name="017218fb3e3edc3c.png"/>
                    <pic:cNvPicPr/>
                  </pic:nvPicPr>
                  <pic:blipFill>
                    <a:blip r:embed="rId104"/>
                    <a:stretch>
                      <a:fillRect/>
                    </a:stretch>
                  </pic:blipFill>
                  <pic:spPr>
                    <a:xfrm>
                      <a:off x="0" y="0"/>
                      <a:ext cx="4754880" cy="3874347"/>
                    </a:xfrm>
                    <a:prstGeom prst="rect"/>
                  </pic:spPr>
                </pic:pic>
              </a:graphicData>
            </a:graphic>
          </wp:inline>
        </w:drawing>
      </w:r>
    </w:p>
    <w:p>
      <w:pPr>
        <w:pStyle w:val="Heading1"/>
        <w:keepNext w:val="0"/>
        <w:spacing w:before="0" w:after="160"/>
      </w:pPr>
      <w:bookmarkStart w:id="1007" w:name="part-11"/>
      <w:r>
        <w:rPr>
          <w:rFonts w:ascii="Palatino Linotype" w:hAnsi="Palatino Linotype" w:cs="Palatino Linotype" w:eastAsia="Palatino Linotype"/>
          <w:b w:val="0"/>
          <w:i w:val="0"/>
          <w:color w:val="241F1C"/>
          <w:sz w:val="56"/>
        </w:rPr>
        <w:t>Radical Curiosity and the Surprising Stuff</w:t>
      </w:r>
      <w:bookmarkEnd w:id="1007"/>
    </w:p>
    <w:p>
      <w:pPr>
        <w:keepNext w:val="0"/>
        <w:spacing w:before="0" w:after="160"/>
      </w:pPr>
      <w:r>
        <w:rPr>
          <w:rFonts w:ascii="Georgia" w:hAnsi="Georgia" w:cs="Georgia" w:eastAsia="Georgia"/>
          <w:b w:val="0"/>
          <w:i w:val="0"/>
          <w:color w:val="241F1C"/>
          <w:sz w:val="24"/>
        </w:rPr>
        <w:t>Questions you have been polite about, including the ones with no clean answer. The box, the dilemma, and the fork are different games. A pass ends the question.</w:t>
      </w:r>
    </w:p>
    <w:p>
      <w:r>
        <w:br w:type="page"/>
      </w:r>
    </w:p>
    <w:p>
      <w:pPr>
        <w:keepNext w:val="0"/>
        <w:spacing w:before="0" w:after="0"/>
      </w:pPr>
      <w:r>
        <w:rPr>
          <w:rFonts w:ascii="Calibri" w:hAnsi="Calibri" w:cs="Calibri" w:eastAsia="Calibri"/>
          <w:b w:val="0"/>
          <w:i w:val="0"/>
          <w:color w:val="A85A32"/>
          <w:sz w:val="18"/>
        </w:rPr>
        <w:t>PART 11 · RADICAL CURIOSITY AND THE SURPRISING STUFF</w:t>
      </w:r>
    </w:p>
    <w:p>
      <w:pPr>
        <w:keepNext w:val="0"/>
        <w:spacing w:before="0" w:after="40"/>
      </w:pPr>
      <w:r>
        <w:rPr>
          <w:rFonts w:ascii="Palatino Linotype" w:hAnsi="Palatino Linotype" w:cs="Palatino Linotype" w:eastAsia="Palatino Linotype"/>
          <w:b w:val="0"/>
          <w:i w:val="0"/>
          <w:color w:val="A85A32"/>
          <w:sz w:val="22"/>
        </w:rPr>
        <w:t>081</w:t>
      </w:r>
    </w:p>
    <w:p>
      <w:pPr>
        <w:pStyle w:val="Heading1"/>
        <w:keepNext/>
        <w:spacing w:before="0" w:after="120"/>
      </w:pPr>
      <w:bookmarkStart w:id="1008" w:name="chapter-081"/>
      <w:r>
        <w:rPr>
          <w:rFonts w:ascii="Palatino Linotype" w:hAnsi="Palatino Linotype" w:cs="Palatino Linotype" w:eastAsia="Palatino Linotype"/>
          <w:b w:val="0"/>
          <w:i w:val="0"/>
          <w:color w:val="241F1C"/>
          <w:sz w:val="52"/>
        </w:rPr>
        <w:t>The Forbidden Question Box</w:t>
      </w:r>
      <w:bookmarkEnd w:id="1008"/>
    </w:p>
    <w:p>
      <w:pPr>
        <w:keepNext w:val="0"/>
        <w:spacing w:before="0" w:after="120"/>
      </w:pPr>
      <w:r>
        <w:rPr>
          <w:rFonts w:ascii="Georgia" w:hAnsi="Georgia" w:cs="Georgia" w:eastAsia="Georgia"/>
          <w:b w:val="0"/>
          <w:i/>
          <w:color w:val="241F1C"/>
          <w:sz w:val="24"/>
        </w:rPr>
        <w:t>Rare questions go in privately, chance draws them, and a pass finishes the turn.</w:t>
      </w:r>
    </w:p>
    <w:p>
      <w:r>
        <w:drawing>
          <wp:inline xmlns:a="http://schemas.openxmlformats.org/drawingml/2006/main" xmlns:pic="http://schemas.openxmlformats.org/drawingml/2006/picture">
            <wp:extent cx="4754880" cy="2674620"/>
            <wp:docPr id="93" name="Picture 93"/>
            <wp:cNvGraphicFramePr>
              <a:graphicFrameLocks noChangeAspect="1"/>
            </wp:cNvGraphicFramePr>
            <a:graphic>
              <a:graphicData uri="http://schemas.openxmlformats.org/drawingml/2006/picture">
                <pic:pic>
                  <pic:nvPicPr>
                    <pic:cNvPr id="0" name="illustration.jpg"/>
                    <pic:cNvPicPr/>
                  </pic:nvPicPr>
                  <pic:blipFill>
                    <a:blip r:embed="rId105"/>
                    <a:stretch>
                      <a:fillRect/>
                    </a:stretch>
                  </pic:blipFill>
                  <pic:spPr>
                    <a:xfrm>
                      <a:off x="0" y="0"/>
                      <a:ext cx="4754880" cy="2674620"/>
                    </a:xfrm>
                    <a:prstGeom prst="rect"/>
                  </pic:spPr>
                </pic:pic>
              </a:graphicData>
            </a:graphic>
          </wp:inline>
        </w:drawing>
      </w:r>
    </w:p>
    <w:p>
      <w:pPr>
        <w:keepNext w:val="0"/>
        <w:spacing w:before="0" w:after="80"/>
      </w:pPr>
      <w:r>
        <w:rPr>
          <w:rFonts w:ascii="Calibri" w:hAnsi="Calibri" w:cs="Calibri" w:eastAsia="Calibri"/>
          <w:b w:val="0"/>
          <w:i w:val="0"/>
          <w:color w:val="3E6464"/>
          <w:sz w:val="18"/>
        </w:rPr>
        <w:t>reimagined · 40 minutes · personal · low energy · indoors, seated, or on a call</w:t>
      </w:r>
    </w:p>
    <w:p>
      <w:pPr>
        <w:spacing w:after="160"/>
      </w:pPr>
      <w:r>
        <w:rPr>
          <w:rFonts w:ascii="Calibri" w:hAnsi="Calibri" w:cs="Calibri" w:eastAsia="Calibri"/>
          <w:b w:val="0"/>
          <w:i w:val="0"/>
          <w:color w:val="3E6464"/>
          <w:sz w:val="18"/>
        </w:rPr>
        <w:t xml:space="preserve">See also </w:t>
      </w:r>
      <w:hyperlink w:anchor="chapter-005">
        <w:r>
          <w:rPr>
            <w:rFonts w:ascii="Georgia" w:hAnsi="Georgia" w:cs="Georgia" w:eastAsia="Georgia"/>
            <w:sz w:val="18"/>
            <w:color w:val="3E6464"/>
            <w:u w:val="single"/>
          </w:rPr>
          <w:t xml:space="preserve">005</w:t>
        </w:r>
      </w:hyperlink>
      <w:r>
        <w:rPr>
          <w:rFonts w:ascii="Calibri" w:hAnsi="Calibri" w:cs="Calibri" w:eastAsia="Calibri"/>
          <w:b w:val="0"/>
          <w:i w:val="0"/>
          <w:color w:val="3E6464"/>
          <w:sz w:val="18"/>
        </w:rPr>
        <w:t xml:space="preserve">, </w:t>
      </w:r>
      <w:hyperlink w:anchor="chapter-047">
        <w:r>
          <w:rPr>
            <w:rFonts w:ascii="Georgia" w:hAnsi="Georgia" w:cs="Georgia" w:eastAsia="Georgia"/>
            <w:sz w:val="18"/>
            <w:color w:val="3E6464"/>
            <w:u w:val="single"/>
          </w:rPr>
          <w:t xml:space="preserve">047</w:t>
        </w:r>
      </w:hyperlink>
      <w:r>
        <w:rPr>
          <w:rFonts w:ascii="Calibri" w:hAnsi="Calibri" w:cs="Calibri" w:eastAsia="Calibri"/>
          <w:b w:val="0"/>
          <w:i w:val="0"/>
          <w:color w:val="3E6464"/>
          <w:sz w:val="18"/>
        </w:rPr>
        <w:t xml:space="preserve">, </w:t>
      </w:r>
      <w:hyperlink w:anchor="chapter-087">
        <w:r>
          <w:rPr>
            <w:rFonts w:ascii="Georgia" w:hAnsi="Georgia" w:cs="Georgia" w:eastAsia="Georgia"/>
            <w:sz w:val="18"/>
            <w:color w:val="3E6464"/>
            <w:u w:val="single"/>
          </w:rPr>
          <w:t xml:space="preserve">087</w:t>
        </w:r>
      </w:hyperlink>
    </w:p>
    <w:p>
      <w:pPr>
        <w:pStyle w:val="Heading2"/>
        <w:keepNext/>
        <w:spacing w:before="280" w:after="80"/>
      </w:pPr>
      <w:bookmarkStart w:id="1009" w:name="chapter-081-the-hook"/>
      <w:r>
        <w:rPr>
          <w:rFonts w:ascii="Palatino Linotype" w:hAnsi="Palatino Linotype" w:cs="Palatino Linotype" w:eastAsia="Palatino Linotype"/>
          <w:b w:val="0"/>
          <w:i w:val="0"/>
          <w:color w:val="7C3A46"/>
          <w:sz w:val="32"/>
        </w:rPr>
        <w:t>The hook</w:t>
      </w:r>
      <w:bookmarkEnd w:id="1009"/>
    </w:p>
    <w:p>
      <w:pPr>
        <w:keepNext w:val="0"/>
        <w:spacing w:before="0" w:after="160"/>
      </w:pPr>
      <w:r>
        <w:rPr>
          <w:rFonts w:ascii="Georgia" w:hAnsi="Georgia" w:cs="Georgia" w:eastAsia="Georgia"/>
          <w:b w:val="0"/>
          <w:i w:val="0"/>
          <w:color w:val="241F1C"/>
          <w:sz w:val="22"/>
        </w:rPr>
        <w:t>Twenty-four slips, a private cut to five, a draw, and a pass. The questions that feel slightly impolite, slightly obvious, or slightly too alive for a weeknight are still in the room. They get a job only if chance draws them, and either of you may pass. The pass is the whole turn. No reason, no substitute dare, no speech about openness.</w:t>
      </w:r>
    </w:p>
    <w:p>
      <w:pPr>
        <w:pStyle w:val="Heading2"/>
        <w:keepNext/>
        <w:spacing w:before="280" w:after="80"/>
      </w:pPr>
      <w:bookmarkStart w:id="1010" w:name="chapter-081-why-it-might-matter"/>
      <w:r>
        <w:rPr>
          <w:rFonts w:ascii="Palatino Linotype" w:hAnsi="Palatino Linotype" w:cs="Palatino Linotype" w:eastAsia="Palatino Linotype"/>
          <w:b w:val="0"/>
          <w:i w:val="0"/>
          <w:color w:val="7C3A46"/>
          <w:sz w:val="32"/>
        </w:rPr>
        <w:t>Why it might matter</w:t>
      </w:r>
      <w:bookmarkEnd w:id="1010"/>
    </w:p>
    <w:p>
      <w:pPr>
        <w:keepNext w:val="0"/>
        <w:spacing w:before="0" w:after="160"/>
      </w:pPr>
      <w:r>
        <w:rPr>
          <w:rFonts w:ascii="Georgia" w:hAnsi="Georgia" w:cs="Georgia" w:eastAsia="Georgia"/>
          <w:b w:val="0"/>
          <w:i w:val="0"/>
          <w:color w:val="241F1C"/>
          <w:sz w:val="22"/>
        </w:rPr>
        <w:t>A host with a clever list can turn curiosity into an interview. The person who did not write the list spends the evening on someone else's timing. A box you both fill, then refuse to curate in the moment, asks something neither of you selected with eye contact. That is a different feeling from being praised, and a different feeling from being quizzed.</w:t>
      </w:r>
    </w:p>
    <w:p>
      <w:pPr>
        <w:keepNext w:val="0"/>
        <w:spacing w:before="0" w:after="160"/>
      </w:pPr>
      <w:r>
        <w:rPr>
          <w:rFonts w:ascii="Georgia" w:hAnsi="Georgia" w:cs="Georgia" w:eastAsia="Georgia"/>
          <w:b w:val="0"/>
          <w:i w:val="0"/>
          <w:color w:val="241F1C"/>
          <w:sz w:val="22"/>
        </w:rPr>
        <w:t>Rarity is the point. Invasion is a different sport. A question you are rarely asked can be about the first hour of a free Saturday. It can be about which compliment you trust least. Willingness to answer every slip is a poor way to measure love. The interesting information is often which question got air, which one went back, and whether a pass could sit in the room without a trial.</w:t>
      </w:r>
    </w:p>
    <w:p>
      <w:pPr>
        <w:pStyle w:val="Heading2"/>
        <w:keepNext/>
        <w:spacing w:before="280" w:after="80"/>
      </w:pPr>
      <w:bookmarkStart w:id="1011" w:name="chapter-081-before-you-begin"/>
      <w:r>
        <w:rPr>
          <w:rFonts w:ascii="Palatino Linotype" w:hAnsi="Palatino Linotype" w:cs="Palatino Linotype" w:eastAsia="Palatino Linotype"/>
          <w:b w:val="0"/>
          <w:i w:val="0"/>
          <w:color w:val="7C3A46"/>
          <w:sz w:val="32"/>
        </w:rPr>
        <w:t>Before you begin</w:t>
      </w:r>
      <w:bookmarkEnd w:id="1011"/>
    </w:p>
    <w:p>
      <w:pPr>
        <w:keepNext w:val="0"/>
        <w:spacing w:before="0" w:after="160"/>
      </w:pPr>
      <w:r>
        <w:rPr>
          <w:rFonts w:ascii="Georgia" w:hAnsi="Georgia" w:cs="Georgia" w:eastAsia="Georgia"/>
          <w:b w:val="0"/>
          <w:i w:val="0"/>
          <w:color w:val="241F1C"/>
          <w:sz w:val="22"/>
        </w:rPr>
        <w:t>Sit where you can both reach the bowl. Phones face down. If you are on a call, each of you needs a private list and a way to roll a number, described under variations.</w:t>
      </w:r>
    </w:p>
    <w:p>
      <w:pPr>
        <w:keepNext w:val="0"/>
        <w:spacing w:before="0" w:after="160"/>
      </w:pPr>
      <w:r>
        <w:rPr>
          <w:rFonts w:ascii="Georgia" w:hAnsi="Georgia" w:cs="Georgia" w:eastAsia="Georgia"/>
          <w:b w:val="0"/>
          <w:i w:val="0"/>
          <w:color w:val="241F1C"/>
          <w:sz w:val="22"/>
        </w:rPr>
        <w:t>Before anyone writes, name topics that are off the table tonight if either of you wants them off: sex, family trauma, ex-partners, money, faith, or anything else you choose. A nod is enough. A question that asks someone to disclose harm, an illness, or a third person's secret is a misfit for a random draw. If one appears, pass it and tear it up.</w:t>
      </w:r>
    </w:p>
    <w:p>
      <w:pPr>
        <w:keepNext w:val="0"/>
        <w:spacing w:before="0" w:after="160"/>
      </w:pPr>
      <w:r>
        <w:rPr>
          <w:rFonts w:ascii="Georgia" w:hAnsi="Georgia" w:cs="Georgia" w:eastAsia="Georgia"/>
          <w:b w:val="0"/>
          <w:i w:val="0"/>
          <w:color w:val="241F1C"/>
          <w:sz w:val="22"/>
        </w:rPr>
        <w:t>Two writing manners. Avoid a question you already know your partner will not want. And both of you supply slips. A bowl filled by one person is an interview. Rebuild it.</w:t>
      </w:r>
    </w:p>
    <w:p>
      <w:pPr>
        <w:keepNext w:val="0"/>
        <w:spacing w:before="0" w:after="160"/>
      </w:pPr>
      <w:r>
        <w:rPr>
          <w:rFonts w:ascii="Georgia" w:hAnsi="Georgia" w:cs="Georgia" w:eastAsia="Georgia"/>
          <w:b w:val="0"/>
          <w:i w:val="0"/>
          <w:color w:val="241F1C"/>
          <w:sz w:val="22"/>
        </w:rPr>
        <w:t>A pass is a finished turn. Ending the session early is a finished session. An answer is not a promise to act on what was said, and it is not consent to touch or to sex if a question wanders near either.</w:t>
      </w:r>
    </w:p>
    <w:p>
      <w:pPr>
        <w:pStyle w:val="Heading2"/>
        <w:keepNext/>
        <w:spacing w:before="280" w:after="80"/>
      </w:pPr>
      <w:bookmarkStart w:id="1012" w:name="chapter-081-the-experience"/>
      <w:r>
        <w:rPr>
          <w:rFonts w:ascii="Palatino Linotype" w:hAnsi="Palatino Linotype" w:cs="Palatino Linotype" w:eastAsia="Palatino Linotype"/>
          <w:b w:val="0"/>
          <w:i w:val="0"/>
          <w:color w:val="7C3A46"/>
          <w:sz w:val="32"/>
        </w:rPr>
        <w:t>The experience</w:t>
      </w:r>
      <w:bookmarkEnd w:id="1012"/>
    </w:p>
    <w:p>
      <w:pPr>
        <w:pStyle w:val="Heading3"/>
        <w:keepNext/>
        <w:spacing w:before="280" w:after="80"/>
      </w:pPr>
      <w:bookmarkStart w:id="1013" w:name="chapter-081-build-the-box"/>
      <w:r>
        <w:rPr>
          <w:rFonts w:ascii="Palatino Linotype" w:hAnsi="Palatino Linotype" w:cs="Palatino Linotype" w:eastAsia="Palatino Linotype"/>
          <w:b w:val="0"/>
          <w:i w:val="0"/>
          <w:color w:val="241F1C"/>
          <w:sz w:val="26"/>
        </w:rPr>
        <w:t>Build the box</w:t>
      </w:r>
      <w:bookmarkEnd w:id="1013"/>
    </w:p>
    <w:p>
      <w:pPr>
        <w:keepNext w:val="0"/>
        <w:spacing w:before="0" w:after="160"/>
      </w:pPr>
      <w:r>
        <w:rPr>
          <w:rFonts w:ascii="Georgia" w:hAnsi="Georgia" w:cs="Georgia" w:eastAsia="Georgia"/>
          <w:b w:val="0"/>
          <w:i w:val="0"/>
          <w:color w:val="241F1C"/>
          <w:sz w:val="22"/>
        </w:rPr>
        <w:t>Use the 24 slips at the end of this section, or blank paper if you want every question to be original. Cut the printed slips apart. Shuffle them face down. Deal 12 to each person.</w:t>
      </w:r>
    </w:p>
    <w:p>
      <w:pPr>
        <w:keepNext w:val="0"/>
        <w:spacing w:before="0" w:after="160"/>
      </w:pPr>
      <w:r>
        <w:rPr>
          <w:rFonts w:ascii="Georgia" w:hAnsi="Georgia" w:cs="Georgia" w:eastAsia="Georgia"/>
          <w:b w:val="0"/>
          <w:i w:val="0"/>
          <w:color w:val="241F1C"/>
          <w:sz w:val="22"/>
        </w:rPr>
        <w:t>Take your 12 somewhere the other person is not reading over your shoulder. Set aside any slip that assumes a body, a family form, or a sexual life you do not share. You do not owe a category name. From what remains, keep five. If fewer than five remain, write originals until you have five. You may also rewrite a kept slip in your own words, or swap one for a question you write from scratch. Questions you are rarely asked belong in the box. So do questions you rarely dare to ask. Pocket or tear up the rest without showing them.</w:t>
      </w:r>
    </w:p>
    <w:p>
      <w:pPr>
        <w:keepNext w:val="0"/>
        <w:spacing w:before="0" w:after="160"/>
      </w:pPr>
      <w:r>
        <w:rPr>
          <w:rFonts w:ascii="Georgia" w:hAnsi="Georgia" w:cs="Georgia" w:eastAsia="Georgia"/>
          <w:b w:val="0"/>
          <w:i w:val="0"/>
          <w:color w:val="241F1C"/>
          <w:sz w:val="22"/>
        </w:rPr>
        <w:t>Fold each kept slip so the wording is inside. Put an initial on the outside, small, so a drawn slip can be offered back to its author. Drop the five folds into the bowl. Do not comment on what you think the other person discarded.</w:t>
      </w:r>
    </w:p>
    <w:p>
      <w:pPr>
        <w:keepNext w:val="0"/>
        <w:spacing w:before="0" w:after="160"/>
      </w:pPr>
      <w:r>
        <w:rPr>
          <w:rFonts w:ascii="Georgia" w:hAnsi="Georgia" w:cs="Georgia" w:eastAsia="Georgia"/>
          <w:b w:val="0"/>
          <w:i w:val="0"/>
          <w:color w:val="241F1C"/>
          <w:sz w:val="22"/>
        </w:rPr>
        <w:t>If you would rather skip the printed bank, each of you writes five original questions under the same privacy rules and folds them the same way. The bank is there so the evening can start without invention. Originals are welcome. They are not a higher grade of honesty.</w:t>
      </w:r>
    </w:p>
    <w:p>
      <w:pPr>
        <w:pStyle w:val="Heading3"/>
        <w:keepNext/>
        <w:spacing w:before="280" w:after="80"/>
      </w:pPr>
      <w:bookmarkStart w:id="1014" w:name="chapter-081-a-turn"/>
      <w:r>
        <w:rPr>
          <w:rFonts w:ascii="Palatino Linotype" w:hAnsi="Palatino Linotype" w:cs="Palatino Linotype" w:eastAsia="Palatino Linotype"/>
          <w:b w:val="0"/>
          <w:i w:val="0"/>
          <w:color w:val="241F1C"/>
          <w:sz w:val="26"/>
        </w:rPr>
        <w:t>A turn</w:t>
      </w:r>
      <w:bookmarkEnd w:id="1014"/>
    </w:p>
    <w:p>
      <w:pPr>
        <w:keepNext w:val="0"/>
        <w:spacing w:before="0" w:after="160"/>
      </w:pPr>
      <w:r>
        <w:rPr>
          <w:rFonts w:ascii="Georgia" w:hAnsi="Georgia" w:cs="Georgia" w:eastAsia="Georgia"/>
          <w:b w:val="0"/>
          <w:i w:val="0"/>
          <w:color w:val="241F1C"/>
          <w:sz w:val="22"/>
        </w:rPr>
        <w:t>Flip a coin. The winner draws first. After that, you alternate. A session holds at most four draws. Passes count. An early "close the box" counts as the end, even if draws remain.</w:t>
      </w:r>
    </w:p>
    <w:p>
      <w:pPr>
        <w:keepNext w:val="0"/>
        <w:spacing w:before="0" w:after="160"/>
      </w:pPr>
      <w:r>
        <w:rPr>
          <w:rFonts w:ascii="Georgia" w:hAnsi="Georgia" w:cs="Georgia" w:eastAsia="Georgia"/>
          <w:b w:val="0"/>
          <w:i w:val="0"/>
          <w:color w:val="241F1C"/>
          <w:sz w:val="22"/>
        </w:rPr>
        <w:t>The person who draws opens the slip. They may read it silently, or ask to hear it aloud.</w:t>
      </w:r>
    </w:p>
    <w:p>
      <w:pPr>
        <w:keepNext w:val="0"/>
        <w:spacing w:before="0" w:after="160"/>
      </w:pPr>
      <w:r>
        <w:rPr>
          <w:rFonts w:ascii="Georgia" w:hAnsi="Georgia" w:cs="Georgia" w:eastAsia="Georgia"/>
          <w:b w:val="0"/>
          <w:i w:val="0"/>
          <w:color w:val="241F1C"/>
          <w:sz w:val="22"/>
        </w:rPr>
        <w:t>They then choose one of three endings.</w:t>
      </w:r>
    </w:p>
    <w:p>
      <w:pPr>
        <w:keepNext w:val="0"/>
        <w:spacing w:before="0" w:after="160"/>
      </w:pPr>
      <w:r>
        <w:rPr>
          <w:rFonts w:ascii="Georgia" w:hAnsi="Georgia" w:cs="Georgia" w:eastAsia="Georgia"/>
          <w:b/>
          <w:i w:val="0"/>
          <w:color w:val="241F1C"/>
          <w:sz w:val="22"/>
        </w:rPr>
        <w:t>Answer.</w:t>
      </w:r>
      <w:r>
        <w:rPr>
          <w:rFonts w:ascii="Georgia" w:hAnsi="Georgia" w:cs="Georgia" w:eastAsia="Georgia"/>
          <w:b w:val="0"/>
          <w:i w:val="0"/>
          <w:color w:val="241F1C"/>
          <w:sz w:val="22"/>
        </w:rPr>
        <w:t xml:space="preserve"> Speak as long as you want. When you are done, say "that's the answer." That sentence closes the turn. The listener may ask one question only if you invite it. After the close, the listener says "thank you" or stays quiet. A follow-up that corners a finished answer is outside the game.</w:t>
      </w:r>
    </w:p>
    <w:p>
      <w:pPr>
        <w:keepNext w:val="0"/>
        <w:spacing w:before="0" w:after="160"/>
      </w:pPr>
      <w:r>
        <w:rPr>
          <w:rFonts w:ascii="Georgia" w:hAnsi="Georgia" w:cs="Georgia" w:eastAsia="Georgia"/>
          <w:b/>
          <w:i w:val="0"/>
          <w:color w:val="241F1C"/>
          <w:sz w:val="22"/>
        </w:rPr>
        <w:t>Pass.</w:t>
      </w:r>
      <w:r>
        <w:rPr>
          <w:rFonts w:ascii="Georgia" w:hAnsi="Georgia" w:cs="Georgia" w:eastAsia="Georgia"/>
          <w:b w:val="0"/>
          <w:i w:val="0"/>
          <w:color w:val="241F1C"/>
          <w:sz w:val="22"/>
        </w:rPr>
        <w:t xml:space="preserve"> Say "pass," or set the slip down and tap it once if you want a gesture instead of a speech. The listener says "Passed." The turn is complete. Leave it alone: no groan, no bargain, no translation of what the pass "really means," no dare to replace it. Tear up the passed slip. It does not return to the bowl.</w:t>
      </w:r>
    </w:p>
    <w:p>
      <w:pPr>
        <w:keepNext w:val="0"/>
        <w:spacing w:before="0" w:after="160"/>
      </w:pPr>
      <w:r>
        <w:rPr>
          <w:rFonts w:ascii="Georgia" w:hAnsi="Georgia" w:cs="Georgia" w:eastAsia="Georgia"/>
          <w:b/>
          <w:i w:val="0"/>
          <w:color w:val="241F1C"/>
          <w:sz w:val="22"/>
        </w:rPr>
        <w:t>Offer back.</w:t>
      </w:r>
      <w:r>
        <w:rPr>
          <w:rFonts w:ascii="Georgia" w:hAnsi="Georgia" w:cs="Georgia" w:eastAsia="Georgia"/>
          <w:b w:val="0"/>
          <w:i w:val="0"/>
          <w:color w:val="241F1C"/>
          <w:sz w:val="22"/>
        </w:rPr>
        <w:t xml:space="preserve"> If the initial on the outside is yours, this option does not apply. You answer your own slip, or you pass. If the initial is your partner's, you may say, "This one is yours. Do you want it?" The author may answer, pass, or return the slip unread to be torn up. Their choice ends the turn. Offering a slip back is an invitation, not a penalty.</w:t>
      </w:r>
    </w:p>
    <w:p>
      <w:pPr>
        <w:keepNext w:val="0"/>
        <w:spacing w:before="0" w:after="160"/>
      </w:pPr>
      <w:r>
        <w:rPr>
          <w:rFonts w:ascii="Georgia" w:hAnsi="Georgia" w:cs="Georgia" w:eastAsia="Georgia"/>
          <w:b w:val="0"/>
          <w:i w:val="0"/>
          <w:color w:val="241F1C"/>
          <w:sz w:val="22"/>
        </w:rPr>
        <w:t>Every answered, passed, or returned draw counts as one of the four. Stop at four even if the bowl is full and the mood is good. Unread slips are torn up, or handed back face down to the person whose initial is on the outside, to be destroyed without a reading. Peeking "just to know what we almost asked" reopens a door the cap exists to keep shut.</w:t>
      </w:r>
    </w:p>
    <w:p>
      <w:pPr>
        <w:keepNext w:val="0"/>
        <w:spacing w:before="0" w:after="160"/>
      </w:pPr>
      <w:r>
        <w:rPr>
          <w:rFonts w:ascii="Georgia" w:hAnsi="Georgia" w:cs="Georgia" w:eastAsia="Georgia"/>
          <w:b w:val="0"/>
          <w:i w:val="0"/>
          <w:color w:val="241F1C"/>
          <w:sz w:val="22"/>
        </w:rPr>
        <w:t>A phone timer may mark 5 minutes as a check-in during an answer. At the chime, the speaker says whether they are done. The chime is not a buzzer and not a permission to interrupt.</w:t>
      </w:r>
    </w:p>
    <w:p>
      <w:pPr>
        <w:keepNext w:val="0"/>
        <w:spacing w:before="0" w:after="160"/>
      </w:pPr>
      <w:r>
        <w:rPr>
          <w:rFonts w:ascii="Georgia" w:hAnsi="Georgia" w:cs="Georgia" w:eastAsia="Georgia"/>
          <w:b w:val="0"/>
          <w:i w:val="0"/>
          <w:color w:val="241F1C"/>
          <w:sz w:val="22"/>
        </w:rPr>
        <w:t>Alcohol is a drink, if you even want one. It is not the price of a slip.</w:t>
      </w:r>
    </w:p>
    <w:p>
      <w:pPr>
        <w:pStyle w:val="Heading3"/>
        <w:keepNext/>
        <w:spacing w:before="280" w:after="80"/>
      </w:pPr>
      <w:bookmarkStart w:id="1015" w:name="chapter-081-the-slips"/>
      <w:r>
        <w:rPr>
          <w:rFonts w:ascii="Palatino Linotype" w:hAnsi="Palatino Linotype" w:cs="Palatino Linotype" w:eastAsia="Palatino Linotype"/>
          <w:b w:val="0"/>
          <w:i w:val="0"/>
          <w:color w:val="241F1C"/>
          <w:sz w:val="26"/>
        </w:rPr>
        <w:t>The slips</w:t>
      </w:r>
      <w:bookmarkEnd w:id="1015"/>
    </w:p>
    <w:p>
      <w:pPr>
        <w:keepNext w:val="0"/>
        <w:spacing w:before="0" w:after="160"/>
      </w:pPr>
      <w:r>
        <w:rPr>
          <w:rFonts w:ascii="Georgia" w:hAnsi="Georgia" w:cs="Georgia" w:eastAsia="Georgia"/>
          <w:b w:val="0"/>
          <w:i w:val="0"/>
          <w:color w:val="241F1C"/>
          <w:sz w:val="22"/>
        </w:rPr>
        <w:t>Print and cut on the borders. One question per slip. Wording faces inward once folded.</w:t>
      </w:r>
    </w:p>
    <w:tbl>
      <w:tblPr>
        <w:tblW w:type="dxa" w:w="8122"/>
        <w:tblLayout w:type="fixed"/>
        <w:tblLook w:firstColumn="1" w:firstRow="1" w:lastColumn="0" w:lastRow="0" w:noHBand="0" w:noVBand="1" w:val="04A0"/>
        <w:tblBorders>
          <w:top w:val="single" w:sz="8" w:space="0" w:color="F6F1E7"/>
          <w:left w:val="single" w:sz="8" w:space="0" w:color="F6F1E7"/>
          <w:bottom w:val="single" w:sz="8" w:space="0" w:color="F6F1E7"/>
          <w:right w:val="single" w:sz="8" w:space="0" w:color="F6F1E7"/>
          <w:insideH w:val="nil" w:sz="0" w:space="0" w:color="auto"/>
          <w:insideV w:val="nil" w:sz="0" w:space="0" w:color="auto"/>
        </w:tblBorders>
      </w:tblPr>
      <w:tblGrid>
        <w:gridCol w:w="4061"/>
        <w:gridCol w:w="4061"/>
      </w:tblGrid>
      <w:tr>
        <w:tc>
          <w:tcPr>
            <w:tcW w:type="dxa" w:w="4061"/>
            <w:shd w:val="clear" w:color="auto" w:fill="FBF8F2"/>
            <w:tcBorders>
              <w:top w:val="single" w:sz="8" w:space="0" w:color="A85A32"/>
              <w:left w:val="single" w:sz="8" w:space="0" w:color="A85A32"/>
              <w:bottom w:val="single" w:sz="8" w:space="0" w:color="A85A32"/>
              <w:right w:val="single" w:sz="8" w:space="0" w:color="A85A32"/>
            </w:tcBorders>
            <w:tcMar>
              <w:top w:w="100" w:type="dxa"/>
              <w:left w:w="120" w:type="dxa"/>
              <w:bottom w:w="80" w:type="dxa"/>
              <w:right w:w="120" w:type="dxa"/>
            </w:tcMar>
          </w:tcPr>
          <w:p>
            <w:pPr>
              <w:spacing w:after="40"/>
            </w:pPr>
            <w:r>
              <w:rPr>
                <w:rFonts w:ascii="Palatino Linotype" w:hAnsi="Palatino Linotype" w:cs="Palatino Linotype" w:eastAsia="Palatino Linotype"/>
                <w:b w:val="0"/>
                <w:i w:val="0"/>
                <w:color w:val="7C3A46"/>
                <w:sz w:val="26"/>
              </w:rPr>
              <w:t>Slip 01</w:t>
            </w:r>
          </w:p>
          <w:p>
            <w:pPr>
              <w:spacing w:after="40"/>
            </w:pPr>
            <w:r>
              <w:rPr>
                <w:rFonts w:ascii="Georgia" w:hAnsi="Georgia" w:cs="Georgia" w:eastAsia="Georgia"/>
                <w:b w:val="0"/>
                <w:i w:val="0"/>
                <w:color w:val="241F1C"/>
                <w:sz w:val="21"/>
              </w:rPr>
              <w:t>What do you edit out when you tell the story of your week?</w:t>
            </w:r>
          </w:p>
        </w:tc>
        <w:tc>
          <w:tcPr>
            <w:tcW w:type="dxa" w:w="4061"/>
            <w:shd w:val="clear" w:color="auto" w:fill="FBF8F2"/>
            <w:tcBorders>
              <w:top w:val="single" w:sz="8" w:space="0" w:color="A85A32"/>
              <w:left w:val="single" w:sz="8" w:space="0" w:color="A85A32"/>
              <w:bottom w:val="single" w:sz="8" w:space="0" w:color="A85A32"/>
              <w:right w:val="single" w:sz="8" w:space="0" w:color="A85A32"/>
            </w:tcBorders>
            <w:tcMar>
              <w:top w:w="100" w:type="dxa"/>
              <w:left w:w="120" w:type="dxa"/>
              <w:bottom w:w="80" w:type="dxa"/>
              <w:right w:w="120" w:type="dxa"/>
            </w:tcMar>
          </w:tcPr>
          <w:p>
            <w:pPr>
              <w:spacing w:after="40"/>
            </w:pPr>
            <w:r>
              <w:rPr>
                <w:rFonts w:ascii="Palatino Linotype" w:hAnsi="Palatino Linotype" w:cs="Palatino Linotype" w:eastAsia="Palatino Linotype"/>
                <w:b w:val="0"/>
                <w:i w:val="0"/>
                <w:color w:val="7C3A46"/>
                <w:sz w:val="26"/>
              </w:rPr>
              <w:t>Slip 02</w:t>
            </w:r>
          </w:p>
          <w:p>
            <w:pPr>
              <w:spacing w:after="40"/>
            </w:pPr>
            <w:r>
              <w:rPr>
                <w:rFonts w:ascii="Georgia" w:hAnsi="Georgia" w:cs="Georgia" w:eastAsia="Georgia"/>
                <w:b w:val="0"/>
                <w:i w:val="0"/>
                <w:color w:val="241F1C"/>
                <w:sz w:val="21"/>
              </w:rPr>
              <w:t>Which compliment do you trust least?</w:t>
            </w:r>
          </w:p>
        </w:tc>
      </w:tr>
      <w:tr>
        <w:tc>
          <w:tcPr>
            <w:tcW w:type="dxa" w:w="4061"/>
            <w:shd w:val="clear" w:color="auto" w:fill="FBF8F2"/>
            <w:tcBorders>
              <w:top w:val="single" w:sz="8" w:space="0" w:color="A85A32"/>
              <w:left w:val="single" w:sz="8" w:space="0" w:color="A85A32"/>
              <w:bottom w:val="single" w:sz="8" w:space="0" w:color="A85A32"/>
              <w:right w:val="single" w:sz="8" w:space="0" w:color="A85A32"/>
            </w:tcBorders>
            <w:tcMar>
              <w:top w:w="100" w:type="dxa"/>
              <w:left w:w="120" w:type="dxa"/>
              <w:bottom w:w="80" w:type="dxa"/>
              <w:right w:w="120" w:type="dxa"/>
            </w:tcMar>
          </w:tcPr>
          <w:p>
            <w:pPr>
              <w:spacing w:after="40"/>
            </w:pPr>
            <w:r>
              <w:rPr>
                <w:rFonts w:ascii="Palatino Linotype" w:hAnsi="Palatino Linotype" w:cs="Palatino Linotype" w:eastAsia="Palatino Linotype"/>
                <w:b w:val="0"/>
                <w:i w:val="0"/>
                <w:color w:val="7C3A46"/>
                <w:sz w:val="26"/>
              </w:rPr>
              <w:t>Slip 03</w:t>
            </w:r>
          </w:p>
          <w:p>
            <w:pPr>
              <w:spacing w:after="40"/>
            </w:pPr>
            <w:r>
              <w:rPr>
                <w:rFonts w:ascii="Georgia" w:hAnsi="Georgia" w:cs="Georgia" w:eastAsia="Georgia"/>
                <w:b w:val="0"/>
                <w:i w:val="0"/>
                <w:color w:val="241F1C"/>
                <w:sz w:val="21"/>
              </w:rPr>
              <w:t>What pleasure do you postpone until you feel you have earned it?</w:t>
            </w:r>
          </w:p>
        </w:tc>
        <w:tc>
          <w:tcPr>
            <w:tcW w:type="dxa" w:w="4061"/>
            <w:shd w:val="clear" w:color="auto" w:fill="FBF8F2"/>
            <w:tcBorders>
              <w:top w:val="single" w:sz="8" w:space="0" w:color="A85A32"/>
              <w:left w:val="single" w:sz="8" w:space="0" w:color="A85A32"/>
              <w:bottom w:val="single" w:sz="8" w:space="0" w:color="A85A32"/>
              <w:right w:val="single" w:sz="8" w:space="0" w:color="A85A32"/>
            </w:tcBorders>
            <w:tcMar>
              <w:top w:w="100" w:type="dxa"/>
              <w:left w:w="120" w:type="dxa"/>
              <w:bottom w:w="80" w:type="dxa"/>
              <w:right w:w="120" w:type="dxa"/>
            </w:tcMar>
          </w:tcPr>
          <w:p>
            <w:pPr>
              <w:spacing w:after="40"/>
            </w:pPr>
            <w:r>
              <w:rPr>
                <w:rFonts w:ascii="Palatino Linotype" w:hAnsi="Palatino Linotype" w:cs="Palatino Linotype" w:eastAsia="Palatino Linotype"/>
                <w:b w:val="0"/>
                <w:i w:val="0"/>
                <w:color w:val="7C3A46"/>
                <w:sz w:val="26"/>
              </w:rPr>
              <w:t>Slip 04</w:t>
            </w:r>
          </w:p>
          <w:p>
            <w:pPr>
              <w:spacing w:after="40"/>
            </w:pPr>
            <w:r>
              <w:rPr>
                <w:rFonts w:ascii="Georgia" w:hAnsi="Georgia" w:cs="Georgia" w:eastAsia="Georgia"/>
                <w:b w:val="0"/>
                <w:i w:val="0"/>
                <w:color w:val="241F1C"/>
                <w:sz w:val="21"/>
              </w:rPr>
              <w:t>What have you changed your mind about and not announced?</w:t>
            </w:r>
          </w:p>
        </w:tc>
      </w:tr>
      <w:tr>
        <w:tc>
          <w:tcPr>
            <w:tcW w:type="dxa" w:w="4061"/>
            <w:shd w:val="clear" w:color="auto" w:fill="FBF8F2"/>
            <w:tcBorders>
              <w:top w:val="single" w:sz="8" w:space="0" w:color="A85A32"/>
              <w:left w:val="single" w:sz="8" w:space="0" w:color="A85A32"/>
              <w:bottom w:val="single" w:sz="8" w:space="0" w:color="A85A32"/>
              <w:right w:val="single" w:sz="8" w:space="0" w:color="A85A32"/>
            </w:tcBorders>
            <w:tcMar>
              <w:top w:w="100" w:type="dxa"/>
              <w:left w:w="120" w:type="dxa"/>
              <w:bottom w:w="80" w:type="dxa"/>
              <w:right w:w="120" w:type="dxa"/>
            </w:tcMar>
          </w:tcPr>
          <w:p>
            <w:pPr>
              <w:spacing w:after="40"/>
            </w:pPr>
            <w:r>
              <w:rPr>
                <w:rFonts w:ascii="Palatino Linotype" w:hAnsi="Palatino Linotype" w:cs="Palatino Linotype" w:eastAsia="Palatino Linotype"/>
                <w:b w:val="0"/>
                <w:i w:val="0"/>
                <w:color w:val="7C3A46"/>
                <w:sz w:val="26"/>
              </w:rPr>
              <w:t>Slip 05</w:t>
            </w:r>
          </w:p>
          <w:p>
            <w:pPr>
              <w:spacing w:after="40"/>
            </w:pPr>
            <w:r>
              <w:rPr>
                <w:rFonts w:ascii="Georgia" w:hAnsi="Georgia" w:cs="Georgia" w:eastAsia="Georgia"/>
                <w:b w:val="0"/>
                <w:i w:val="0"/>
                <w:color w:val="241F1C"/>
                <w:sz w:val="21"/>
              </w:rPr>
              <w:t>What harmless hill are you still willing to die on?</w:t>
            </w:r>
          </w:p>
        </w:tc>
        <w:tc>
          <w:tcPr>
            <w:tcW w:type="dxa" w:w="4061"/>
            <w:shd w:val="clear" w:color="auto" w:fill="FBF8F2"/>
            <w:tcBorders>
              <w:top w:val="single" w:sz="8" w:space="0" w:color="A85A32"/>
              <w:left w:val="single" w:sz="8" w:space="0" w:color="A85A32"/>
              <w:bottom w:val="single" w:sz="8" w:space="0" w:color="A85A32"/>
              <w:right w:val="single" w:sz="8" w:space="0" w:color="A85A32"/>
            </w:tcBorders>
            <w:tcMar>
              <w:top w:w="100" w:type="dxa"/>
              <w:left w:w="120" w:type="dxa"/>
              <w:bottom w:w="80" w:type="dxa"/>
              <w:right w:w="120" w:type="dxa"/>
            </w:tcMar>
          </w:tcPr>
          <w:p>
            <w:pPr>
              <w:spacing w:after="40"/>
            </w:pPr>
            <w:r>
              <w:rPr>
                <w:rFonts w:ascii="Palatino Linotype" w:hAnsi="Palatino Linotype" w:cs="Palatino Linotype" w:eastAsia="Palatino Linotype"/>
                <w:b w:val="0"/>
                <w:i w:val="0"/>
                <w:color w:val="7C3A46"/>
                <w:sz w:val="26"/>
              </w:rPr>
              <w:t>Slip 06</w:t>
            </w:r>
          </w:p>
          <w:p>
            <w:pPr>
              <w:spacing w:after="40"/>
            </w:pPr>
            <w:r>
              <w:rPr>
                <w:rFonts w:ascii="Georgia" w:hAnsi="Georgia" w:cs="Georgia" w:eastAsia="Georgia"/>
                <w:b w:val="0"/>
                <w:i w:val="0"/>
                <w:color w:val="241F1C"/>
                <w:sz w:val="21"/>
              </w:rPr>
              <w:t>What do you reread, rewatch, or replay when you want to feel like yourself?</w:t>
            </w:r>
          </w:p>
        </w:tc>
      </w:tr>
      <w:tr>
        <w:tc>
          <w:tcPr>
            <w:tcW w:type="dxa" w:w="4061"/>
            <w:shd w:val="clear" w:color="auto" w:fill="FBF8F2"/>
            <w:tcBorders>
              <w:top w:val="single" w:sz="8" w:space="0" w:color="A85A32"/>
              <w:left w:val="single" w:sz="8" w:space="0" w:color="A85A32"/>
              <w:bottom w:val="single" w:sz="8" w:space="0" w:color="A85A32"/>
              <w:right w:val="single" w:sz="8" w:space="0" w:color="A85A32"/>
            </w:tcBorders>
            <w:tcMar>
              <w:top w:w="100" w:type="dxa"/>
              <w:left w:w="120" w:type="dxa"/>
              <w:bottom w:w="80" w:type="dxa"/>
              <w:right w:w="120" w:type="dxa"/>
            </w:tcMar>
          </w:tcPr>
          <w:p>
            <w:pPr>
              <w:spacing w:after="40"/>
            </w:pPr>
            <w:r>
              <w:rPr>
                <w:rFonts w:ascii="Palatino Linotype" w:hAnsi="Palatino Linotype" w:cs="Palatino Linotype" w:eastAsia="Palatino Linotype"/>
                <w:b w:val="0"/>
                <w:i w:val="0"/>
                <w:color w:val="7C3A46"/>
                <w:sz w:val="26"/>
              </w:rPr>
              <w:t>Slip 07</w:t>
            </w:r>
          </w:p>
          <w:p>
            <w:pPr>
              <w:spacing w:after="40"/>
            </w:pPr>
            <w:r>
              <w:rPr>
                <w:rFonts w:ascii="Georgia" w:hAnsi="Georgia" w:cs="Georgia" w:eastAsia="Georgia"/>
                <w:b w:val="0"/>
                <w:i w:val="0"/>
                <w:color w:val="241F1C"/>
                <w:sz w:val="21"/>
              </w:rPr>
              <w:t>What small luxury feels like too much to want out loud?</w:t>
            </w:r>
          </w:p>
        </w:tc>
        <w:tc>
          <w:tcPr>
            <w:tcW w:type="dxa" w:w="4061"/>
            <w:shd w:val="clear" w:color="auto" w:fill="FBF8F2"/>
            <w:tcBorders>
              <w:top w:val="single" w:sz="8" w:space="0" w:color="A85A32"/>
              <w:left w:val="single" w:sz="8" w:space="0" w:color="A85A32"/>
              <w:bottom w:val="single" w:sz="8" w:space="0" w:color="A85A32"/>
              <w:right w:val="single" w:sz="8" w:space="0" w:color="A85A32"/>
            </w:tcBorders>
            <w:tcMar>
              <w:top w:w="100" w:type="dxa"/>
              <w:left w:w="120" w:type="dxa"/>
              <w:bottom w:w="80" w:type="dxa"/>
              <w:right w:w="120" w:type="dxa"/>
            </w:tcMar>
          </w:tcPr>
          <w:p>
            <w:pPr>
              <w:spacing w:after="40"/>
            </w:pPr>
            <w:r>
              <w:rPr>
                <w:rFonts w:ascii="Palatino Linotype" w:hAnsi="Palatino Linotype" w:cs="Palatino Linotype" w:eastAsia="Palatino Linotype"/>
                <w:b w:val="0"/>
                <w:i w:val="0"/>
                <w:color w:val="7C3A46"/>
                <w:sz w:val="26"/>
              </w:rPr>
              <w:t>Slip 08</w:t>
            </w:r>
          </w:p>
          <w:p>
            <w:pPr>
              <w:spacing w:after="40"/>
            </w:pPr>
            <w:r>
              <w:rPr>
                <w:rFonts w:ascii="Georgia" w:hAnsi="Georgia" w:cs="Georgia" w:eastAsia="Georgia"/>
                <w:b w:val="0"/>
                <w:i w:val="0"/>
                <w:color w:val="241F1C"/>
                <w:sz w:val="21"/>
              </w:rPr>
              <w:t>Which of your habits is a preference, and which is a truce with the calendar?</w:t>
            </w:r>
          </w:p>
        </w:tc>
      </w:tr>
      <w:tr>
        <w:tc>
          <w:tcPr>
            <w:tcW w:type="dxa" w:w="4061"/>
            <w:shd w:val="clear" w:color="auto" w:fill="FBF8F2"/>
            <w:tcBorders>
              <w:top w:val="single" w:sz="8" w:space="0" w:color="A85A32"/>
              <w:left w:val="single" w:sz="8" w:space="0" w:color="A85A32"/>
              <w:bottom w:val="single" w:sz="8" w:space="0" w:color="A85A32"/>
              <w:right w:val="single" w:sz="8" w:space="0" w:color="A85A32"/>
            </w:tcBorders>
            <w:tcMar>
              <w:top w:w="100" w:type="dxa"/>
              <w:left w:w="120" w:type="dxa"/>
              <w:bottom w:w="80" w:type="dxa"/>
              <w:right w:w="120" w:type="dxa"/>
            </w:tcMar>
          </w:tcPr>
          <w:p>
            <w:pPr>
              <w:spacing w:after="40"/>
            </w:pPr>
            <w:r>
              <w:rPr>
                <w:rFonts w:ascii="Palatino Linotype" w:hAnsi="Palatino Linotype" w:cs="Palatino Linotype" w:eastAsia="Palatino Linotype"/>
                <w:b w:val="0"/>
                <w:i w:val="0"/>
                <w:color w:val="7C3A46"/>
                <w:sz w:val="26"/>
              </w:rPr>
              <w:t>Slip 09</w:t>
            </w:r>
          </w:p>
          <w:p>
            <w:pPr>
              <w:spacing w:after="40"/>
            </w:pPr>
            <w:r>
              <w:rPr>
                <w:rFonts w:ascii="Georgia" w:hAnsi="Georgia" w:cs="Georgia" w:eastAsia="Georgia"/>
                <w:b w:val="0"/>
                <w:i w:val="0"/>
                <w:color w:val="241F1C"/>
                <w:sz w:val="21"/>
              </w:rPr>
              <w:t>What are you proud of that rarely makes it into the story?</w:t>
            </w:r>
          </w:p>
        </w:tc>
        <w:tc>
          <w:tcPr>
            <w:tcW w:type="dxa" w:w="4061"/>
            <w:shd w:val="clear" w:color="auto" w:fill="FBF8F2"/>
            <w:tcBorders>
              <w:top w:val="single" w:sz="8" w:space="0" w:color="A85A32"/>
              <w:left w:val="single" w:sz="8" w:space="0" w:color="A85A32"/>
              <w:bottom w:val="single" w:sz="8" w:space="0" w:color="A85A32"/>
              <w:right w:val="single" w:sz="8" w:space="0" w:color="A85A32"/>
            </w:tcBorders>
            <w:tcMar>
              <w:top w:w="100" w:type="dxa"/>
              <w:left w:w="120" w:type="dxa"/>
              <w:bottom w:w="80" w:type="dxa"/>
              <w:right w:w="120" w:type="dxa"/>
            </w:tcMar>
          </w:tcPr>
          <w:p>
            <w:pPr>
              <w:spacing w:after="40"/>
            </w:pPr>
            <w:r>
              <w:rPr>
                <w:rFonts w:ascii="Palatino Linotype" w:hAnsi="Palatino Linotype" w:cs="Palatino Linotype" w:eastAsia="Palatino Linotype"/>
                <w:b w:val="0"/>
                <w:i w:val="0"/>
                <w:color w:val="7C3A46"/>
                <w:sz w:val="26"/>
              </w:rPr>
              <w:t>Slip 10</w:t>
            </w:r>
          </w:p>
          <w:p>
            <w:pPr>
              <w:spacing w:after="40"/>
            </w:pPr>
            <w:r>
              <w:rPr>
                <w:rFonts w:ascii="Georgia" w:hAnsi="Georgia" w:cs="Georgia" w:eastAsia="Georgia"/>
                <w:b w:val="0"/>
                <w:i w:val="0"/>
                <w:color w:val="241F1C"/>
                <w:sz w:val="21"/>
              </w:rPr>
              <w:t>What kind of quiet do you actually want at the end of a day?</w:t>
            </w:r>
          </w:p>
        </w:tc>
      </w:tr>
      <w:tr>
        <w:tc>
          <w:tcPr>
            <w:tcW w:type="dxa" w:w="4061"/>
            <w:shd w:val="clear" w:color="auto" w:fill="FBF8F2"/>
            <w:tcBorders>
              <w:top w:val="single" w:sz="8" w:space="0" w:color="A85A32"/>
              <w:left w:val="single" w:sz="8" w:space="0" w:color="A85A32"/>
              <w:bottom w:val="single" w:sz="8" w:space="0" w:color="A85A32"/>
              <w:right w:val="single" w:sz="8" w:space="0" w:color="A85A32"/>
            </w:tcBorders>
            <w:tcMar>
              <w:top w:w="100" w:type="dxa"/>
              <w:left w:w="120" w:type="dxa"/>
              <w:bottom w:w="80" w:type="dxa"/>
              <w:right w:w="120" w:type="dxa"/>
            </w:tcMar>
          </w:tcPr>
          <w:p>
            <w:pPr>
              <w:spacing w:after="40"/>
            </w:pPr>
            <w:r>
              <w:rPr>
                <w:rFonts w:ascii="Palatino Linotype" w:hAnsi="Palatino Linotype" w:cs="Palatino Linotype" w:eastAsia="Palatino Linotype"/>
                <w:b w:val="0"/>
                <w:i w:val="0"/>
                <w:color w:val="7C3A46"/>
                <w:sz w:val="26"/>
              </w:rPr>
              <w:t>Slip 11</w:t>
            </w:r>
          </w:p>
          <w:p>
            <w:pPr>
              <w:spacing w:after="40"/>
            </w:pPr>
            <w:r>
              <w:rPr>
                <w:rFonts w:ascii="Georgia" w:hAnsi="Georgia" w:cs="Georgia" w:eastAsia="Georgia"/>
                <w:b w:val="0"/>
                <w:i w:val="0"/>
                <w:color w:val="241F1C"/>
                <w:sz w:val="21"/>
              </w:rPr>
              <w:t>What do you know how to do that almost never comes up?</w:t>
            </w:r>
          </w:p>
        </w:tc>
        <w:tc>
          <w:tcPr>
            <w:tcW w:type="dxa" w:w="4061"/>
            <w:shd w:val="clear" w:color="auto" w:fill="FBF8F2"/>
            <w:tcBorders>
              <w:top w:val="single" w:sz="8" w:space="0" w:color="A85A32"/>
              <w:left w:val="single" w:sz="8" w:space="0" w:color="A85A32"/>
              <w:bottom w:val="single" w:sz="8" w:space="0" w:color="A85A32"/>
              <w:right w:val="single" w:sz="8" w:space="0" w:color="A85A32"/>
            </w:tcBorders>
            <w:tcMar>
              <w:top w:w="100" w:type="dxa"/>
              <w:left w:w="120" w:type="dxa"/>
              <w:bottom w:w="80" w:type="dxa"/>
              <w:right w:w="120" w:type="dxa"/>
            </w:tcMar>
          </w:tcPr>
          <w:p>
            <w:pPr>
              <w:spacing w:after="40"/>
            </w:pPr>
            <w:r>
              <w:rPr>
                <w:rFonts w:ascii="Palatino Linotype" w:hAnsi="Palatino Linotype" w:cs="Palatino Linotype" w:eastAsia="Palatino Linotype"/>
                <w:b w:val="0"/>
                <w:i w:val="0"/>
                <w:color w:val="7C3A46"/>
                <w:sz w:val="26"/>
              </w:rPr>
              <w:t>Slip 12</w:t>
            </w:r>
          </w:p>
          <w:p>
            <w:pPr>
              <w:spacing w:after="40"/>
            </w:pPr>
            <w:r>
              <w:rPr>
                <w:rFonts w:ascii="Georgia" w:hAnsi="Georgia" w:cs="Georgia" w:eastAsia="Georgia"/>
                <w:b w:val="0"/>
                <w:i w:val="0"/>
                <w:color w:val="241F1C"/>
                <w:sz w:val="21"/>
              </w:rPr>
              <w:t>When a Saturday is actually free, what do you want the first hour to contain?</w:t>
            </w:r>
          </w:p>
        </w:tc>
      </w:tr>
      <w:tr>
        <w:tc>
          <w:tcPr>
            <w:tcW w:type="dxa" w:w="4061"/>
            <w:shd w:val="clear" w:color="auto" w:fill="FBF8F2"/>
            <w:tcBorders>
              <w:top w:val="single" w:sz="8" w:space="0" w:color="A85A32"/>
              <w:left w:val="single" w:sz="8" w:space="0" w:color="A85A32"/>
              <w:bottom w:val="single" w:sz="8" w:space="0" w:color="A85A32"/>
              <w:right w:val="single" w:sz="8" w:space="0" w:color="A85A32"/>
            </w:tcBorders>
            <w:tcMar>
              <w:top w:w="100" w:type="dxa"/>
              <w:left w:w="120" w:type="dxa"/>
              <w:bottom w:w="80" w:type="dxa"/>
              <w:right w:w="120" w:type="dxa"/>
            </w:tcMar>
          </w:tcPr>
          <w:p>
            <w:pPr>
              <w:spacing w:after="40"/>
            </w:pPr>
            <w:r>
              <w:rPr>
                <w:rFonts w:ascii="Palatino Linotype" w:hAnsi="Palatino Linotype" w:cs="Palatino Linotype" w:eastAsia="Palatino Linotype"/>
                <w:b w:val="0"/>
                <w:i w:val="0"/>
                <w:color w:val="7C3A46"/>
                <w:sz w:val="26"/>
              </w:rPr>
              <w:t>Slip 13</w:t>
            </w:r>
          </w:p>
          <w:p>
            <w:pPr>
              <w:spacing w:after="40"/>
            </w:pPr>
            <w:r>
              <w:rPr>
                <w:rFonts w:ascii="Georgia" w:hAnsi="Georgia" w:cs="Georgia" w:eastAsia="Georgia"/>
                <w:b w:val="0"/>
                <w:i w:val="0"/>
                <w:color w:val="241F1C"/>
                <w:sz w:val="21"/>
              </w:rPr>
              <w:t>Which of your tastes have you talked yourself out of?</w:t>
            </w:r>
          </w:p>
        </w:tc>
        <w:tc>
          <w:tcPr>
            <w:tcW w:type="dxa" w:w="4061"/>
            <w:shd w:val="clear" w:color="auto" w:fill="FBF8F2"/>
            <w:tcBorders>
              <w:top w:val="single" w:sz="8" w:space="0" w:color="A85A32"/>
              <w:left w:val="single" w:sz="8" w:space="0" w:color="A85A32"/>
              <w:bottom w:val="single" w:sz="8" w:space="0" w:color="A85A32"/>
              <w:right w:val="single" w:sz="8" w:space="0" w:color="A85A32"/>
            </w:tcBorders>
            <w:tcMar>
              <w:top w:w="100" w:type="dxa"/>
              <w:left w:w="120" w:type="dxa"/>
              <w:bottom w:w="80" w:type="dxa"/>
              <w:right w:w="120" w:type="dxa"/>
            </w:tcMar>
          </w:tcPr>
          <w:p>
            <w:pPr>
              <w:spacing w:after="40"/>
            </w:pPr>
            <w:r>
              <w:rPr>
                <w:rFonts w:ascii="Palatino Linotype" w:hAnsi="Palatino Linotype" w:cs="Palatino Linotype" w:eastAsia="Palatino Linotype"/>
                <w:b w:val="0"/>
                <w:i w:val="0"/>
                <w:color w:val="7C3A46"/>
                <w:sz w:val="26"/>
              </w:rPr>
              <w:t>Slip 14</w:t>
            </w:r>
          </w:p>
          <w:p>
            <w:pPr>
              <w:spacing w:after="40"/>
            </w:pPr>
            <w:r>
              <w:rPr>
                <w:rFonts w:ascii="Georgia" w:hAnsi="Georgia" w:cs="Georgia" w:eastAsia="Georgia"/>
                <w:b w:val="0"/>
                <w:i w:val="0"/>
                <w:color w:val="241F1C"/>
                <w:sz w:val="21"/>
              </w:rPr>
              <w:t>What would you like asked about your days that nobody asks?</w:t>
            </w:r>
          </w:p>
        </w:tc>
      </w:tr>
      <w:tr>
        <w:tc>
          <w:tcPr>
            <w:tcW w:type="dxa" w:w="4061"/>
            <w:shd w:val="clear" w:color="auto" w:fill="FBF8F2"/>
            <w:tcBorders>
              <w:top w:val="single" w:sz="8" w:space="0" w:color="A85A32"/>
              <w:left w:val="single" w:sz="8" w:space="0" w:color="A85A32"/>
              <w:bottom w:val="single" w:sz="8" w:space="0" w:color="A85A32"/>
              <w:right w:val="single" w:sz="8" w:space="0" w:color="A85A32"/>
            </w:tcBorders>
            <w:tcMar>
              <w:top w:w="100" w:type="dxa"/>
              <w:left w:w="120" w:type="dxa"/>
              <w:bottom w:w="80" w:type="dxa"/>
              <w:right w:w="120" w:type="dxa"/>
            </w:tcMar>
          </w:tcPr>
          <w:p>
            <w:pPr>
              <w:spacing w:after="40"/>
            </w:pPr>
            <w:r>
              <w:rPr>
                <w:rFonts w:ascii="Palatino Linotype" w:hAnsi="Palatino Linotype" w:cs="Palatino Linotype" w:eastAsia="Palatino Linotype"/>
                <w:b w:val="0"/>
                <w:i w:val="0"/>
                <w:color w:val="7C3A46"/>
                <w:sz w:val="26"/>
              </w:rPr>
              <w:t>Slip 15</w:t>
            </w:r>
          </w:p>
          <w:p>
            <w:pPr>
              <w:spacing w:after="40"/>
            </w:pPr>
            <w:r>
              <w:rPr>
                <w:rFonts w:ascii="Georgia" w:hAnsi="Georgia" w:cs="Georgia" w:eastAsia="Georgia"/>
                <w:b w:val="0"/>
                <w:i w:val="0"/>
                <w:color w:val="241F1C"/>
                <w:sz w:val="21"/>
              </w:rPr>
              <w:t>Where does your ambition get shy?</w:t>
            </w:r>
          </w:p>
        </w:tc>
        <w:tc>
          <w:tcPr>
            <w:tcW w:type="dxa" w:w="4061"/>
            <w:shd w:val="clear" w:color="auto" w:fill="FBF8F2"/>
            <w:tcBorders>
              <w:top w:val="single" w:sz="8" w:space="0" w:color="A85A32"/>
              <w:left w:val="single" w:sz="8" w:space="0" w:color="A85A32"/>
              <w:bottom w:val="single" w:sz="8" w:space="0" w:color="A85A32"/>
              <w:right w:val="single" w:sz="8" w:space="0" w:color="A85A32"/>
            </w:tcBorders>
            <w:tcMar>
              <w:top w:w="100" w:type="dxa"/>
              <w:left w:w="120" w:type="dxa"/>
              <w:bottom w:w="80" w:type="dxa"/>
              <w:right w:w="120" w:type="dxa"/>
            </w:tcMar>
          </w:tcPr>
          <w:p>
            <w:pPr>
              <w:spacing w:after="40"/>
            </w:pPr>
            <w:r>
              <w:rPr>
                <w:rFonts w:ascii="Palatino Linotype" w:hAnsi="Palatino Linotype" w:cs="Palatino Linotype" w:eastAsia="Palatino Linotype"/>
                <w:b w:val="0"/>
                <w:i w:val="0"/>
                <w:color w:val="7C3A46"/>
                <w:sz w:val="26"/>
              </w:rPr>
              <w:t>Slip 16</w:t>
            </w:r>
          </w:p>
          <w:p>
            <w:pPr>
              <w:spacing w:after="40"/>
            </w:pPr>
            <w:r>
              <w:rPr>
                <w:rFonts w:ascii="Georgia" w:hAnsi="Georgia" w:cs="Georgia" w:eastAsia="Georgia"/>
                <w:b w:val="0"/>
                <w:i w:val="0"/>
                <w:color w:val="241F1C"/>
                <w:sz w:val="21"/>
              </w:rPr>
              <w:t>What do you do with a day that went well, before you raise the bar?</w:t>
            </w:r>
          </w:p>
        </w:tc>
      </w:tr>
      <w:tr>
        <w:tc>
          <w:tcPr>
            <w:tcW w:type="dxa" w:w="4061"/>
            <w:shd w:val="clear" w:color="auto" w:fill="FBF8F2"/>
            <w:tcBorders>
              <w:top w:val="single" w:sz="8" w:space="0" w:color="A85A32"/>
              <w:left w:val="single" w:sz="8" w:space="0" w:color="A85A32"/>
              <w:bottom w:val="single" w:sz="8" w:space="0" w:color="A85A32"/>
              <w:right w:val="single" w:sz="8" w:space="0" w:color="A85A32"/>
            </w:tcBorders>
            <w:tcMar>
              <w:top w:w="100" w:type="dxa"/>
              <w:left w:w="120" w:type="dxa"/>
              <w:bottom w:w="80" w:type="dxa"/>
              <w:right w:w="120" w:type="dxa"/>
            </w:tcMar>
          </w:tcPr>
          <w:p>
            <w:pPr>
              <w:spacing w:after="40"/>
            </w:pPr>
            <w:r>
              <w:rPr>
                <w:rFonts w:ascii="Palatino Linotype" w:hAnsi="Palatino Linotype" w:cs="Palatino Linotype" w:eastAsia="Palatino Linotype"/>
                <w:b w:val="0"/>
                <w:i w:val="0"/>
                <w:color w:val="7C3A46"/>
                <w:sz w:val="26"/>
              </w:rPr>
              <w:t>Slip 17</w:t>
            </w:r>
          </w:p>
          <w:p>
            <w:pPr>
              <w:spacing w:after="40"/>
            </w:pPr>
            <w:r>
              <w:rPr>
                <w:rFonts w:ascii="Georgia" w:hAnsi="Georgia" w:cs="Georgia" w:eastAsia="Georgia"/>
                <w:b w:val="0"/>
                <w:i w:val="0"/>
                <w:color w:val="241F1C"/>
                <w:sz w:val="21"/>
              </w:rPr>
              <w:t>What rule of yours is newer than you let on?</w:t>
            </w:r>
          </w:p>
        </w:tc>
        <w:tc>
          <w:tcPr>
            <w:tcW w:type="dxa" w:w="4061"/>
            <w:shd w:val="clear" w:color="auto" w:fill="FBF8F2"/>
            <w:tcBorders>
              <w:top w:val="single" w:sz="8" w:space="0" w:color="A85A32"/>
              <w:left w:val="single" w:sz="8" w:space="0" w:color="A85A32"/>
              <w:bottom w:val="single" w:sz="8" w:space="0" w:color="A85A32"/>
              <w:right w:val="single" w:sz="8" w:space="0" w:color="A85A32"/>
            </w:tcBorders>
            <w:tcMar>
              <w:top w:w="100" w:type="dxa"/>
              <w:left w:w="120" w:type="dxa"/>
              <w:bottom w:w="80" w:type="dxa"/>
              <w:right w:w="120" w:type="dxa"/>
            </w:tcMar>
          </w:tcPr>
          <w:p>
            <w:pPr>
              <w:spacing w:after="40"/>
            </w:pPr>
            <w:r>
              <w:rPr>
                <w:rFonts w:ascii="Palatino Linotype" w:hAnsi="Palatino Linotype" w:cs="Palatino Linotype" w:eastAsia="Palatino Linotype"/>
                <w:b w:val="0"/>
                <w:i w:val="0"/>
                <w:color w:val="7C3A46"/>
                <w:sz w:val="26"/>
              </w:rPr>
              <w:t>Slip 18</w:t>
            </w:r>
          </w:p>
          <w:p>
            <w:pPr>
              <w:spacing w:after="40"/>
            </w:pPr>
            <w:r>
              <w:rPr>
                <w:rFonts w:ascii="Georgia" w:hAnsi="Georgia" w:cs="Georgia" w:eastAsia="Georgia"/>
                <w:b w:val="0"/>
                <w:i w:val="0"/>
                <w:color w:val="241F1C"/>
                <w:sz w:val="21"/>
              </w:rPr>
              <w:t>What food do you want praised for, as if you invented it?</w:t>
            </w:r>
          </w:p>
        </w:tc>
      </w:tr>
      <w:tr>
        <w:tc>
          <w:tcPr>
            <w:tcW w:type="dxa" w:w="4061"/>
            <w:shd w:val="clear" w:color="auto" w:fill="FBF8F2"/>
            <w:tcBorders>
              <w:top w:val="single" w:sz="8" w:space="0" w:color="A85A32"/>
              <w:left w:val="single" w:sz="8" w:space="0" w:color="A85A32"/>
              <w:bottom w:val="single" w:sz="8" w:space="0" w:color="A85A32"/>
              <w:right w:val="single" w:sz="8" w:space="0" w:color="A85A32"/>
            </w:tcBorders>
            <w:tcMar>
              <w:top w:w="100" w:type="dxa"/>
              <w:left w:w="120" w:type="dxa"/>
              <w:bottom w:w="80" w:type="dxa"/>
              <w:right w:w="120" w:type="dxa"/>
            </w:tcMar>
          </w:tcPr>
          <w:p>
            <w:pPr>
              <w:spacing w:after="40"/>
            </w:pPr>
            <w:r>
              <w:rPr>
                <w:rFonts w:ascii="Palatino Linotype" w:hAnsi="Palatino Linotype" w:cs="Palatino Linotype" w:eastAsia="Palatino Linotype"/>
                <w:b w:val="0"/>
                <w:i w:val="0"/>
                <w:color w:val="7C3A46"/>
                <w:sz w:val="26"/>
              </w:rPr>
              <w:t>Slip 19</w:t>
            </w:r>
          </w:p>
          <w:p>
            <w:pPr>
              <w:spacing w:after="40"/>
            </w:pPr>
            <w:r>
              <w:rPr>
                <w:rFonts w:ascii="Georgia" w:hAnsi="Georgia" w:cs="Georgia" w:eastAsia="Georgia"/>
                <w:b w:val="0"/>
                <w:i w:val="0"/>
                <w:color w:val="241F1C"/>
                <w:sz w:val="21"/>
              </w:rPr>
              <w:t>When you say you are flexible, what are you hoping will stay where it is?</w:t>
            </w:r>
          </w:p>
        </w:tc>
        <w:tc>
          <w:tcPr>
            <w:tcW w:type="dxa" w:w="4061"/>
            <w:shd w:val="clear" w:color="auto" w:fill="FBF8F2"/>
            <w:tcBorders>
              <w:top w:val="single" w:sz="8" w:space="0" w:color="A85A32"/>
              <w:left w:val="single" w:sz="8" w:space="0" w:color="A85A32"/>
              <w:bottom w:val="single" w:sz="8" w:space="0" w:color="A85A32"/>
              <w:right w:val="single" w:sz="8" w:space="0" w:color="A85A32"/>
            </w:tcBorders>
            <w:tcMar>
              <w:top w:w="100" w:type="dxa"/>
              <w:left w:w="120" w:type="dxa"/>
              <w:bottom w:w="80" w:type="dxa"/>
              <w:right w:w="120" w:type="dxa"/>
            </w:tcMar>
          </w:tcPr>
          <w:p>
            <w:pPr>
              <w:spacing w:after="40"/>
            </w:pPr>
            <w:r>
              <w:rPr>
                <w:rFonts w:ascii="Palatino Linotype" w:hAnsi="Palatino Linotype" w:cs="Palatino Linotype" w:eastAsia="Palatino Linotype"/>
                <w:b w:val="0"/>
                <w:i w:val="0"/>
                <w:color w:val="7C3A46"/>
                <w:sz w:val="26"/>
              </w:rPr>
              <w:t>Slip 20</w:t>
            </w:r>
          </w:p>
          <w:p>
            <w:pPr>
              <w:spacing w:after="40"/>
            </w:pPr>
            <w:r>
              <w:rPr>
                <w:rFonts w:ascii="Georgia" w:hAnsi="Georgia" w:cs="Georgia" w:eastAsia="Georgia"/>
                <w:b w:val="0"/>
                <w:i w:val="0"/>
                <w:color w:val="241F1C"/>
                <w:sz w:val="21"/>
              </w:rPr>
              <w:t>What do you protect by being the person with the plan?</w:t>
            </w:r>
          </w:p>
        </w:tc>
      </w:tr>
      <w:tr>
        <w:tc>
          <w:tcPr>
            <w:tcW w:type="dxa" w:w="4061"/>
            <w:shd w:val="clear" w:color="auto" w:fill="FBF8F2"/>
            <w:tcBorders>
              <w:top w:val="single" w:sz="8" w:space="0" w:color="A85A32"/>
              <w:left w:val="single" w:sz="8" w:space="0" w:color="A85A32"/>
              <w:bottom w:val="single" w:sz="8" w:space="0" w:color="A85A32"/>
              <w:right w:val="single" w:sz="8" w:space="0" w:color="A85A32"/>
            </w:tcBorders>
            <w:tcMar>
              <w:top w:w="100" w:type="dxa"/>
              <w:left w:w="120" w:type="dxa"/>
              <w:bottom w:w="80" w:type="dxa"/>
              <w:right w:w="120" w:type="dxa"/>
            </w:tcMar>
          </w:tcPr>
          <w:p>
            <w:pPr>
              <w:spacing w:after="40"/>
            </w:pPr>
            <w:r>
              <w:rPr>
                <w:rFonts w:ascii="Palatino Linotype" w:hAnsi="Palatino Linotype" w:cs="Palatino Linotype" w:eastAsia="Palatino Linotype"/>
                <w:b w:val="0"/>
                <w:i w:val="0"/>
                <w:color w:val="7C3A46"/>
                <w:sz w:val="26"/>
              </w:rPr>
              <w:t>Slip 21</w:t>
            </w:r>
          </w:p>
          <w:p>
            <w:pPr>
              <w:spacing w:after="40"/>
            </w:pPr>
            <w:r>
              <w:rPr>
                <w:rFonts w:ascii="Georgia" w:hAnsi="Georgia" w:cs="Georgia" w:eastAsia="Georgia"/>
                <w:b w:val="0"/>
                <w:i w:val="0"/>
                <w:color w:val="241F1C"/>
                <w:sz w:val="21"/>
              </w:rPr>
              <w:t>Which story about your past do you tell in the short version, and what non-secret detail does that version skip?</w:t>
            </w:r>
          </w:p>
        </w:tc>
        <w:tc>
          <w:tcPr>
            <w:tcW w:type="dxa" w:w="4061"/>
            <w:shd w:val="clear" w:color="auto" w:fill="FBF8F2"/>
            <w:tcBorders>
              <w:top w:val="single" w:sz="8" w:space="0" w:color="A85A32"/>
              <w:left w:val="single" w:sz="8" w:space="0" w:color="A85A32"/>
              <w:bottom w:val="single" w:sz="8" w:space="0" w:color="A85A32"/>
              <w:right w:val="single" w:sz="8" w:space="0" w:color="A85A32"/>
            </w:tcBorders>
            <w:tcMar>
              <w:top w:w="100" w:type="dxa"/>
              <w:left w:w="120" w:type="dxa"/>
              <w:bottom w:w="80" w:type="dxa"/>
              <w:right w:w="120" w:type="dxa"/>
            </w:tcMar>
          </w:tcPr>
          <w:p>
            <w:pPr>
              <w:spacing w:after="40"/>
            </w:pPr>
            <w:r>
              <w:rPr>
                <w:rFonts w:ascii="Palatino Linotype" w:hAnsi="Palatino Linotype" w:cs="Palatino Linotype" w:eastAsia="Palatino Linotype"/>
                <w:b w:val="0"/>
                <w:i w:val="0"/>
                <w:color w:val="7C3A46"/>
                <w:sz w:val="26"/>
              </w:rPr>
              <w:t>Slip 22</w:t>
            </w:r>
          </w:p>
          <w:p>
            <w:pPr>
              <w:spacing w:after="40"/>
            </w:pPr>
            <w:r>
              <w:rPr>
                <w:rFonts w:ascii="Georgia" w:hAnsi="Georgia" w:cs="Georgia" w:eastAsia="Georgia"/>
                <w:b w:val="0"/>
                <w:i w:val="0"/>
                <w:color w:val="241F1C"/>
                <w:sz w:val="21"/>
              </w:rPr>
              <w:t>What are you tired of being good at?</w:t>
            </w:r>
          </w:p>
        </w:tc>
      </w:tr>
      <w:tr>
        <w:tc>
          <w:tcPr>
            <w:tcW w:type="dxa" w:w="4061"/>
            <w:shd w:val="clear" w:color="auto" w:fill="FBF8F2"/>
            <w:tcBorders>
              <w:top w:val="single" w:sz="8" w:space="0" w:color="A85A32"/>
              <w:left w:val="single" w:sz="8" w:space="0" w:color="A85A32"/>
              <w:bottom w:val="single" w:sz="8" w:space="0" w:color="A85A32"/>
              <w:right w:val="single" w:sz="8" w:space="0" w:color="A85A32"/>
            </w:tcBorders>
            <w:tcMar>
              <w:top w:w="100" w:type="dxa"/>
              <w:left w:w="120" w:type="dxa"/>
              <w:bottom w:w="80" w:type="dxa"/>
              <w:right w:w="120" w:type="dxa"/>
            </w:tcMar>
          </w:tcPr>
          <w:p>
            <w:pPr>
              <w:spacing w:after="40"/>
            </w:pPr>
            <w:r>
              <w:rPr>
                <w:rFonts w:ascii="Palatino Linotype" w:hAnsi="Palatino Linotype" w:cs="Palatino Linotype" w:eastAsia="Palatino Linotype"/>
                <w:b w:val="0"/>
                <w:i w:val="0"/>
                <w:color w:val="7C3A46"/>
                <w:sz w:val="26"/>
              </w:rPr>
              <w:t>Slip 23</w:t>
            </w:r>
          </w:p>
          <w:p>
            <w:pPr>
              <w:spacing w:after="40"/>
            </w:pPr>
            <w:r>
              <w:rPr>
                <w:rFonts w:ascii="Georgia" w:hAnsi="Georgia" w:cs="Georgia" w:eastAsia="Georgia"/>
                <w:b w:val="0"/>
                <w:i w:val="0"/>
                <w:color w:val="241F1C"/>
                <w:sz w:val="21"/>
              </w:rPr>
              <w:t>What belief about money, time, or rest have you updated without making a speech?</w:t>
            </w:r>
          </w:p>
        </w:tc>
        <w:tc>
          <w:tcPr>
            <w:tcW w:type="dxa" w:w="4061"/>
            <w:shd w:val="clear" w:color="auto" w:fill="FBF8F2"/>
            <w:tcBorders>
              <w:top w:val="single" w:sz="8" w:space="0" w:color="A85A32"/>
              <w:left w:val="single" w:sz="8" w:space="0" w:color="A85A32"/>
              <w:bottom w:val="single" w:sz="8" w:space="0" w:color="A85A32"/>
              <w:right w:val="single" w:sz="8" w:space="0" w:color="A85A32"/>
            </w:tcBorders>
            <w:tcMar>
              <w:top w:w="100" w:type="dxa"/>
              <w:left w:w="120" w:type="dxa"/>
              <w:bottom w:w="80" w:type="dxa"/>
              <w:right w:w="120" w:type="dxa"/>
            </w:tcMar>
          </w:tcPr>
          <w:p>
            <w:pPr>
              <w:spacing w:after="40"/>
            </w:pPr>
            <w:r>
              <w:rPr>
                <w:rFonts w:ascii="Palatino Linotype" w:hAnsi="Palatino Linotype" w:cs="Palatino Linotype" w:eastAsia="Palatino Linotype"/>
                <w:b w:val="0"/>
                <w:i w:val="0"/>
                <w:color w:val="7C3A46"/>
                <w:sz w:val="26"/>
              </w:rPr>
              <w:t>Slip 24</w:t>
            </w:r>
          </w:p>
          <w:p>
            <w:pPr>
              <w:spacing w:after="40"/>
            </w:pPr>
            <w:r>
              <w:rPr>
                <w:rFonts w:ascii="Georgia" w:hAnsi="Georgia" w:cs="Georgia" w:eastAsia="Georgia"/>
                <w:b w:val="0"/>
                <w:i w:val="0"/>
                <w:color w:val="241F1C"/>
                <w:sz w:val="21"/>
              </w:rPr>
              <w:t>What do you hope I have already noticed, without a hint?</w:t>
            </w:r>
          </w:p>
        </w:tc>
      </w:tr>
    </w:tbl>
    <w:p>
      <w:pPr>
        <w:spacing w:after="120"/>
      </w:pPr>
    </w:p>
    <w:p>
      <w:pPr>
        <w:pStyle w:val="Heading2"/>
        <w:keepNext/>
        <w:spacing w:before="280" w:after="80"/>
      </w:pPr>
      <w:bookmarkStart w:id="1016" w:name="chapter-081-three-ways-to-play"/>
      <w:r>
        <w:rPr>
          <w:rFonts w:ascii="Palatino Linotype" w:hAnsi="Palatino Linotype" w:cs="Palatino Linotype" w:eastAsia="Palatino Linotype"/>
          <w:b w:val="0"/>
          <w:i w:val="0"/>
          <w:color w:val="7C3A46"/>
          <w:sz w:val="32"/>
        </w:rPr>
        <w:t>Three ways to play</w:t>
      </w:r>
      <w:bookmarkEnd w:id="1016"/>
    </w:p>
    <w:p>
      <w:pPr>
        <w:keepNext w:val="0"/>
        <w:spacing w:before="0" w:after="160"/>
      </w:pPr>
      <w:r>
        <w:rPr>
          <w:rFonts w:ascii="Georgia" w:hAnsi="Georgia" w:cs="Georgia" w:eastAsia="Georgia"/>
          <w:b/>
          <w:i w:val="0"/>
          <w:color w:val="241F1C"/>
          <w:sz w:val="22"/>
        </w:rPr>
        <w:t>15 minutes.</w:t>
      </w:r>
      <w:r>
        <w:rPr>
          <w:rFonts w:ascii="Georgia" w:hAnsi="Georgia" w:cs="Georgia" w:eastAsia="Georgia"/>
          <w:b w:val="0"/>
          <w:i w:val="0"/>
          <w:color w:val="241F1C"/>
          <w:sz w:val="22"/>
        </w:rPr>
        <w:t xml:space="preserve"> Each of you keeps three slips. Two draws, same three endings, same silence around a pass. Two draws are a whole session.</w:t>
      </w:r>
    </w:p>
    <w:p>
      <w:pPr>
        <w:keepNext w:val="0"/>
        <w:spacing w:before="0" w:after="160"/>
      </w:pPr>
      <w:r>
        <w:rPr>
          <w:rFonts w:ascii="Georgia" w:hAnsi="Georgia" w:cs="Georgia" w:eastAsia="Georgia"/>
          <w:b/>
          <w:i w:val="0"/>
          <w:color w:val="241F1C"/>
          <w:sz w:val="22"/>
        </w:rPr>
        <w:t>40 minutes.</w:t>
      </w:r>
      <w:r>
        <w:rPr>
          <w:rFonts w:ascii="Georgia" w:hAnsi="Georgia" w:cs="Georgia" w:eastAsia="Georgia"/>
          <w:b w:val="0"/>
          <w:i w:val="0"/>
          <w:color w:val="241F1C"/>
          <w:sz w:val="22"/>
        </w:rPr>
        <w:t xml:space="preserve"> Five slips each. Four draws at most. This is the version the bowl was built for: enough chance to surprise you, a ceiling so the night cannot turn into a deposition.</w:t>
      </w:r>
    </w:p>
    <w:p>
      <w:pPr>
        <w:keepNext w:val="0"/>
        <w:spacing w:before="0" w:after="160"/>
      </w:pPr>
      <w:r>
        <w:rPr>
          <w:rFonts w:ascii="Georgia" w:hAnsi="Georgia" w:cs="Georgia" w:eastAsia="Georgia"/>
          <w:b/>
          <w:i w:val="0"/>
          <w:color w:val="241F1C"/>
          <w:sz w:val="22"/>
        </w:rPr>
        <w:t>70 minutes.</w:t>
      </w:r>
      <w:r>
        <w:rPr>
          <w:rFonts w:ascii="Georgia" w:hAnsi="Georgia" w:cs="Georgia" w:eastAsia="Georgia"/>
          <w:b w:val="0"/>
          <w:i w:val="0"/>
          <w:color w:val="241F1C"/>
          <w:sz w:val="22"/>
        </w:rPr>
        <w:t xml:space="preserve"> Still four draws. The extra time is for writing original questions in place of the bank, for answers that want a quiet minute before they start, and for tearing up the unread slips without a recap. If four feels like too many, stop earlier. The cap is a ceiling. A second bowl belongs to another day.</w:t>
      </w:r>
    </w:p>
    <w:p>
      <w:pPr>
        <w:pStyle w:val="Heading2"/>
        <w:keepNext/>
        <w:spacing w:before="280" w:after="80"/>
      </w:pPr>
      <w:bookmarkStart w:id="1017" w:name="chapter-081-going-deeper"/>
      <w:r>
        <w:rPr>
          <w:rFonts w:ascii="Palatino Linotype" w:hAnsi="Palatino Linotype" w:cs="Palatino Linotype" w:eastAsia="Palatino Linotype"/>
          <w:b w:val="0"/>
          <w:i w:val="0"/>
          <w:color w:val="7C3A46"/>
          <w:sz w:val="32"/>
        </w:rPr>
        <w:t>Going deeper</w:t>
      </w:r>
      <w:bookmarkEnd w:id="1017"/>
    </w:p>
    <w:p>
      <w:pPr>
        <w:keepNext w:val="0"/>
        <w:spacing w:before="0" w:after="160"/>
      </w:pPr>
      <w:r>
        <w:rPr>
          <w:rFonts w:ascii="Georgia" w:hAnsi="Georgia" w:cs="Georgia" w:eastAsia="Georgia"/>
          <w:b w:val="0"/>
          <w:i w:val="0"/>
          <w:color w:val="241F1C"/>
          <w:sz w:val="22"/>
        </w:rPr>
        <w:t>On a later day, the listener may ask for one follow-up on a question that was answered. The speaker may decline. A decline completes that conversation. Passed slips stay passed. You do not reopen them by calling the new talk "just a follow-up."</w:t>
      </w:r>
    </w:p>
    <w:p>
      <w:pPr>
        <w:keepNext w:val="0"/>
        <w:spacing w:before="0" w:after="160"/>
      </w:pPr>
      <w:r>
        <w:rPr>
          <w:rFonts w:ascii="Georgia" w:hAnsi="Georgia" w:cs="Georgia" w:eastAsia="Georgia"/>
          <w:b w:val="0"/>
          <w:i w:val="0"/>
          <w:color w:val="241F1C"/>
          <w:sz w:val="22"/>
        </w:rPr>
        <w:t>You can also each bring one question you wish someone had asked you years ago, fold it, and play a two-draw box under the same rules. Old wishes can be tender. The pass still works.</w:t>
      </w:r>
    </w:p>
    <w:p>
      <w:pPr>
        <w:keepNext w:val="0"/>
        <w:spacing w:before="0" w:after="160"/>
      </w:pPr>
      <w:r>
        <w:rPr>
          <w:rFonts w:ascii="Georgia" w:hAnsi="Georgia" w:cs="Georgia" w:eastAsia="Georgia"/>
          <w:b w:val="0"/>
          <w:i w:val="0"/>
          <w:color w:val="241F1C"/>
          <w:sz w:val="22"/>
        </w:rPr>
        <w:t>If a drawn question was really a complaint about your partner wearing a question mark, say so after the session, in ordinary language, and retire that move. The box is a poor costume for a grievance you already know how to name.</w:t>
      </w:r>
    </w:p>
    <w:p>
      <w:pPr>
        <w:pStyle w:val="Heading2"/>
        <w:keepNext/>
        <w:spacing w:before="280" w:after="80"/>
      </w:pPr>
      <w:bookmarkStart w:id="1018" w:name="chapter-081-variations-and-replay"/>
      <w:r>
        <w:rPr>
          <w:rFonts w:ascii="Palatino Linotype" w:hAnsi="Palatino Linotype" w:cs="Palatino Linotype" w:eastAsia="Palatino Linotype"/>
          <w:b w:val="0"/>
          <w:i w:val="0"/>
          <w:color w:val="7C3A46"/>
          <w:sz w:val="32"/>
        </w:rPr>
        <w:t>Variations and replay</w:t>
      </w:r>
      <w:bookmarkEnd w:id="1018"/>
    </w:p>
    <w:p>
      <w:pPr>
        <w:keepNext w:val="0"/>
        <w:spacing w:before="0" w:after="160"/>
      </w:pPr>
      <w:r>
        <w:rPr>
          <w:rFonts w:ascii="Georgia" w:hAnsi="Georgia" w:cs="Georgia" w:eastAsia="Georgia"/>
          <w:b w:val="0"/>
          <w:i w:val="0"/>
          <w:color w:val="241F1C"/>
          <w:sz w:val="22"/>
        </w:rPr>
        <w:t>Two colors of paper can replace initials. Color A is one person's slips, color B the other's. Offer-back still works.</w:t>
      </w:r>
    </w:p>
    <w:p>
      <w:pPr>
        <w:keepNext w:val="0"/>
        <w:spacing w:before="0" w:after="160"/>
      </w:pPr>
      <w:r>
        <w:rPr>
          <w:rFonts w:ascii="Georgia" w:hAnsi="Georgia" w:cs="Georgia" w:eastAsia="Georgia"/>
          <w:b w:val="0"/>
          <w:i w:val="0"/>
          <w:color w:val="241F1C"/>
          <w:sz w:val="22"/>
        </w:rPr>
        <w:t>Large print is the same game. If reading a fold aloud is easier, the listener reads it when asked and then returns to listening.</w:t>
      </w:r>
    </w:p>
    <w:p>
      <w:pPr>
        <w:keepNext w:val="0"/>
        <w:spacing w:before="0" w:after="160"/>
      </w:pPr>
      <w:r>
        <w:rPr>
          <w:rFonts w:ascii="Georgia" w:hAnsi="Georgia" w:cs="Georgia" w:eastAsia="Georgia"/>
          <w:b w:val="0"/>
          <w:i w:val="0"/>
          <w:color w:val="241F1C"/>
          <w:sz w:val="22"/>
        </w:rPr>
        <w:t>Apart, number your five private slips. Use a die, rerolling six, or any shared way of picking a number from one to five. A coin decides whose list is live. The person who did not write the slip answers, passes, or asks the author to take it. Unpicked numbers stay unread. Four draws remain the ceiling.</w:t>
      </w:r>
    </w:p>
    <w:p>
      <w:pPr>
        <w:keepNext w:val="0"/>
        <w:spacing w:before="0" w:after="160"/>
      </w:pPr>
      <w:r>
        <w:rPr>
          <w:rFonts w:ascii="Georgia" w:hAnsi="Georgia" w:cs="Georgia" w:eastAsia="Georgia"/>
          <w:b w:val="0"/>
          <w:i w:val="0"/>
          <w:color w:val="241F1C"/>
          <w:sz w:val="22"/>
        </w:rPr>
        <w:t>Replay with a new set of questions. A slip someone passed last time is not owed this time. Date the session so a later box can show whether the rarely asked questions moved.</w:t>
      </w:r>
    </w:p>
    <w:p>
      <w:pPr>
        <w:keepNext w:val="0"/>
        <w:spacing w:before="0" w:after="160"/>
      </w:pPr>
      <w:r>
        <w:rPr>
          <w:rFonts w:ascii="Georgia" w:hAnsi="Georgia" w:cs="Georgia" w:eastAsia="Georgia"/>
          <w:b w:val="0"/>
          <w:i w:val="0"/>
          <w:color w:val="241F1C"/>
          <w:sz w:val="22"/>
        </w:rPr>
        <w:t>The motif is a closed box and a hand setting one slip aside, unopened. A doodle of that is optional. The aside slip is the pass, and it stays unread.</w:t>
      </w:r>
    </w:p>
    <w:p>
      <w:pPr>
        <w:keepNext w:val="0"/>
        <w:spacing w:before="0" w:after="160"/>
      </w:pPr>
      <w:r>
        <w:rPr>
          <w:rFonts w:ascii="Georgia" w:hAnsi="Georgia" w:cs="Georgia" w:eastAsia="Georgia"/>
          <w:b w:val="0"/>
          <w:i w:val="0"/>
          <w:color w:val="241F1C"/>
          <w:sz w:val="22"/>
        </w:rPr>
        <w:t>005, The Things Nobody Thinks to Ask, is a direct interview of unusual questions. 047, Truth, Dare, or Discover, is where dares live, and a declined dare over there is its own complete turn. 087, The Question Behind the Question, keeps walking down from an answer. This box stops when the speaker stops.</w:t>
      </w:r>
    </w:p>
    <w:p>
      <w:pPr>
        <w:pStyle w:val="Heading2"/>
        <w:keepNext/>
        <w:spacing w:before="280" w:after="80"/>
      </w:pPr>
      <w:bookmarkStart w:id="1019" w:name="chapter-081-examples"/>
      <w:r>
        <w:rPr>
          <w:rFonts w:ascii="Palatino Linotype" w:hAnsi="Palatino Linotype" w:cs="Palatino Linotype" w:eastAsia="Palatino Linotype"/>
          <w:b w:val="0"/>
          <w:i w:val="0"/>
          <w:color w:val="7C3A46"/>
          <w:sz w:val="32"/>
        </w:rPr>
        <w:t>Examples</w:t>
      </w:r>
      <w:bookmarkEnd w:id="1019"/>
    </w:p>
    <w:p>
      <w:pPr>
        <w:keepNext w:val="0"/>
        <w:spacing w:before="0" w:after="160"/>
      </w:pPr>
      <w:r>
        <w:rPr>
          <w:rFonts w:ascii="Georgia" w:hAnsi="Georgia" w:cs="Georgia" w:eastAsia="Georgia"/>
          <w:b w:val="0"/>
          <w:i w:val="0"/>
          <w:color w:val="241F1C"/>
          <w:sz w:val="22"/>
        </w:rPr>
        <w:t>Fictional. Rowan and Vale are an illustration, not a portrait of you.</w:t>
      </w:r>
    </w:p>
    <w:p>
      <w:pPr>
        <w:keepNext w:val="0"/>
        <w:spacing w:before="0" w:after="160"/>
      </w:pPr>
      <w:r>
        <w:rPr>
          <w:rFonts w:ascii="Georgia" w:hAnsi="Georgia" w:cs="Georgia" w:eastAsia="Georgia"/>
          <w:b w:val="0"/>
          <w:i w:val="0"/>
          <w:color w:val="241F1C"/>
          <w:sz w:val="22"/>
        </w:rPr>
        <w:t>They have already named money as off the table. Rowan draws Slip 02, which happens to be in Vale's handwriting: "Which compliment do you trust least?" Rowan says the easygoing one, because Rowan edits a week until it looks smooth, and the compliment praises the edit. Rowan says "that's the answer." Vale says thank you and does not ask whether Rowan is, in fact, easygoing.</w:t>
      </w:r>
    </w:p>
    <w:p>
      <w:pPr>
        <w:keepNext w:val="0"/>
        <w:spacing w:before="0" w:after="160"/>
      </w:pPr>
      <w:r>
        <w:rPr>
          <w:rFonts w:ascii="Georgia" w:hAnsi="Georgia" w:cs="Georgia" w:eastAsia="Georgia"/>
          <w:b w:val="0"/>
          <w:i w:val="0"/>
          <w:color w:val="241F1C"/>
          <w:sz w:val="22"/>
        </w:rPr>
        <w:t>Vale draws a slip about what a free Saturday's first hour should contain, feels the room tilt toward a real negotiation about chores, and says "pass." Rowan says "Passed." The slip is torn. Nobody translates it.</w:t>
      </w:r>
    </w:p>
    <w:p>
      <w:pPr>
        <w:keepNext w:val="0"/>
        <w:spacing w:before="0" w:after="160"/>
      </w:pPr>
      <w:r>
        <w:rPr>
          <w:rFonts w:ascii="Georgia" w:hAnsi="Georgia" w:cs="Georgia" w:eastAsia="Georgia"/>
          <w:b w:val="0"/>
          <w:i w:val="0"/>
          <w:color w:val="241F1C"/>
          <w:sz w:val="22"/>
        </w:rPr>
        <w:t>Rowan's next draw is Rowan's own slip, about a skill that never comes up. Rowan answers: a knack for getting a jammed window to sit square, learned from a neighbor, useless in conversation and oddly precious. Vale offers one invited question, "Do you want that known, or was the answer enough?" Rowan says the answer was enough.</w:t>
      </w:r>
    </w:p>
    <w:p>
      <w:pPr>
        <w:keepNext w:val="0"/>
        <w:spacing w:before="0" w:after="160"/>
      </w:pPr>
      <w:r>
        <w:rPr>
          <w:rFonts w:ascii="Georgia" w:hAnsi="Georgia" w:cs="Georgia" w:eastAsia="Georgia"/>
          <w:b w:val="0"/>
          <w:i w:val="0"/>
          <w:color w:val="241F1C"/>
          <w:sz w:val="22"/>
        </w:rPr>
        <w:t>They stop at three draws because Vale says "close the box." The unread folds go back by initial and are torn over the sink. The session is complete.</w:t>
      </w:r>
    </w:p>
    <w:p>
      <w:pPr>
        <w:pStyle w:val="Heading2"/>
        <w:keepNext/>
        <w:spacing w:before="280" w:after="80"/>
      </w:pPr>
      <w:bookmarkStart w:id="1020" w:name="chapter-081-afterward"/>
      <w:r>
        <w:rPr>
          <w:rFonts w:ascii="Palatino Linotype" w:hAnsi="Palatino Linotype" w:cs="Palatino Linotype" w:eastAsia="Palatino Linotype"/>
          <w:b w:val="0"/>
          <w:i w:val="0"/>
          <w:color w:val="7C3A46"/>
          <w:sz w:val="32"/>
        </w:rPr>
        <w:t>Afterward</w:t>
      </w:r>
      <w:bookmarkEnd w:id="1020"/>
    </w:p>
    <w:p>
      <w:pPr>
        <w:keepNext w:val="0"/>
        <w:spacing w:before="0" w:after="160"/>
      </w:pPr>
      <w:r>
        <w:rPr>
          <w:rFonts w:ascii="Georgia" w:hAnsi="Georgia" w:cs="Georgia" w:eastAsia="Georgia"/>
          <w:b w:val="0"/>
          <w:i w:val="0"/>
          <w:color w:val="241F1C"/>
          <w:sz w:val="22"/>
        </w:rPr>
        <w:t>Stay at the table for a minute before you turn the evening into a verdict about who is braver.</w:t>
      </w:r>
    </w:p>
    <w:p>
      <w:pPr>
        <w:keepNext w:val="0"/>
        <w:spacing w:before="0" w:after="160"/>
      </w:pPr>
      <w:r>
        <w:rPr>
          <w:rFonts w:ascii="Georgia" w:hAnsi="Georgia" w:cs="Georgia" w:eastAsia="Georgia"/>
          <w:b w:val="0"/>
          <w:i w:val="0"/>
          <w:color w:val="241F1C"/>
          <w:sz w:val="22"/>
        </w:rPr>
        <w:t>Which question are you glad got air? Which pass, if there was one, still feels like it belongs to the person who passed? Did either of you want to groan, explain, or sneak a leftover slip? Is there a topic you want named as off the table before the next box?</w:t>
      </w:r>
    </w:p>
    <w:p>
      <w:pPr>
        <w:keepNext w:val="0"/>
        <w:spacing w:before="0" w:after="160"/>
      </w:pPr>
      <w:r>
        <w:rPr>
          <w:rFonts w:ascii="Georgia" w:hAnsi="Georgia" w:cs="Georgia" w:eastAsia="Georgia"/>
          <w:b w:val="0"/>
          <w:i w:val="0"/>
          <w:color w:val="241F1C"/>
          <w:sz w:val="22"/>
        </w:rPr>
        <w:t>You can be glad you played and glad the cap arrived. Unread questions can stay unread.</w:t>
      </w:r>
    </w:p>
    <w:p>
      <w:pPr>
        <w:pStyle w:val="Heading2"/>
        <w:keepNext/>
        <w:spacing w:before="280" w:after="80"/>
      </w:pPr>
      <w:bookmarkStart w:id="1021" w:name="chapter-081-our-story"/>
      <w:r>
        <w:rPr>
          <w:rFonts w:ascii="Palatino Linotype" w:hAnsi="Palatino Linotype" w:cs="Palatino Linotype" w:eastAsia="Palatino Linotype"/>
          <w:b w:val="0"/>
          <w:i w:val="0"/>
          <w:color w:val="7C3A46"/>
          <w:sz w:val="32"/>
        </w:rPr>
        <w:t>Our Story</w:t>
      </w:r>
      <w:bookmarkEnd w:id="1021"/>
    </w:p>
    <w:p>
      <w:pPr>
        <w:keepNext w:val="0"/>
        <w:spacing w:before="0" w:after="160"/>
      </w:pPr>
      <w:r>
        <w:rPr>
          <w:rFonts w:ascii="Georgia" w:hAnsi="Georgia" w:cs="Georgia" w:eastAsia="Georgia"/>
          <w:b w:val="0"/>
          <w:i w:val="0"/>
          <w:color w:val="241F1C"/>
          <w:sz w:val="22"/>
        </w:rPr>
        <w:t>Date the session, the version, the place, and whether you closed the box early or played to the cap. Initials and mood are optional. Passing is a complete entry. Paraphrase a question on the page if the exact wording should stay unwritten.</w:t>
      </w:r>
    </w:p>
    <w:p>
      <w:pPr>
        <w:keepNext w:val="0"/>
        <w:spacing w:before="0" w:after="160"/>
      </w:pPr>
      <w:r>
        <w:rPr>
          <w:rFonts w:ascii="Georgia" w:hAnsi="Georgia" w:cs="Georgia" w:eastAsia="Georgia"/>
          <w:b w:val="0"/>
          <w:i w:val="0"/>
          <w:color w:val="241F1C"/>
          <w:sz w:val="22"/>
        </w:rPr>
        <w:t>The two personal pages are yours. Share them, keep them, or leave them blank. Unread is a complete way to use them. The shared notes are the part you write together.</w:t>
      </w:r>
    </w:p>
    <w:tbl>
      <w:tblPr>
        <w:tblW w:type="dxa" w:w="8122"/>
        <w:tblLayout w:type="fixed"/>
        <w:tblLook w:firstColumn="1" w:firstRow="1" w:lastColumn="0" w:lastRow="0" w:noHBand="0" w:noVBand="1" w:val="04A0"/>
        <w:tblBorders>
          <w:top w:val="single" w:sz="8" w:space="0" w:color="D9CFC0"/>
          <w:left w:val="single" w:sz="8" w:space="0" w:color="D9CFC0"/>
          <w:bottom w:val="single" w:sz="8" w:space="0" w:color="D9CFC0"/>
          <w:right w:val="single" w:sz="8" w:space="0" w:color="D9CFC0"/>
          <w:insideH w:val="nil" w:sz="0" w:space="0" w:color="auto"/>
          <w:insideV w:val="nil" w:sz="0" w:space="0" w:color="auto"/>
        </w:tblBorders>
      </w:tblPr>
      <w:tblGrid>
        <w:gridCol w:w="8122"/>
      </w:tblGrid>
      <w:tr>
        <w:trPr>
          <w:cantSplit/>
        </w:trPr>
        <w:tc>
          <w:tcPr>
            <w:tcW w:type="dxa" w:w="8122"/>
            <w:shd w:val="clear" w:color="auto" w:fill="FBF8F2"/>
            <w:tcMar>
              <w:top w:w="80" w:type="dxa"/>
              <w:left w:w="140" w:type="dxa"/>
              <w:bottom w:w="80" w:type="dxa"/>
              <w:right w:w="140" w:type="dxa"/>
            </w:tcMar>
          </w:tcPr>
          <w:p>
            <w:pPr>
              <w:spacing w:after="40"/>
            </w:pPr>
            <w:r>
              <w:rPr>
                <w:rFonts w:ascii="Calibri" w:hAnsi="Calibri" w:cs="Calibri" w:eastAsia="Calibri"/>
                <w:b w:val="0"/>
                <w:i w:val="0"/>
                <w:color w:val="A85A32"/>
                <w:sz w:val="18"/>
              </w:rPr>
              <w:t>OUR STORY</w:t>
            </w:r>
          </w:p>
          <w:p>
            <w:pPr>
              <w:spacing w:after="80"/>
            </w:pPr>
            <w:r>
              <w:rPr>
                <w:rFonts w:ascii="Georgia" w:hAnsi="Georgia" w:cs="Georgia" w:eastAsia="Georgia"/>
                <w:b w:val="0"/>
                <w:i/>
                <w:color w:val="241F1C"/>
                <w:sz w:val="20"/>
              </w:rPr>
              <w:t>Sharing either private page is optional.</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Session</w:t>
            </w:r>
          </w:p>
          <w:p>
            <w:pPr>
              <w:spacing w:after="40"/>
            </w:pPr>
            <w:r>
              <w:rPr>
                <w:rFonts w:ascii="Georgia" w:hAnsi="Georgia" w:cs="Georgia" w:eastAsia="Georgia"/>
                <w:b w:val="0"/>
                <w:i/>
                <w:color w:val="241F1C"/>
                <w:sz w:val="20"/>
              </w:rPr>
              <w:t>date, time, place, version played, mood if wanted, intention, initials if wanted, done or paused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one of you</w:t>
            </w:r>
          </w:p>
          <w:p>
            <w:pPr>
              <w:keepNext/>
              <w:spacing w:before="120" w:after="20"/>
            </w:pPr>
            <w:r>
              <w:rPr>
                <w:rFonts w:ascii="Georgia" w:hAnsi="Georgia" w:cs="Georgia" w:eastAsia="Georgia"/>
                <w:b w:val="0"/>
                <w:i w:val="0"/>
                <w:color w:val="241F1C"/>
                <w:sz w:val="22"/>
              </w:rPr>
              <w:t>A question you put in the box, and whether you hoped it would be drawn. Paraphrase it if the exact wording should stay unwritten.</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One topic you kept out of the box on purpose, named only as a topic, or left blank.</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the other</w:t>
            </w:r>
          </w:p>
          <w:p>
            <w:pPr>
              <w:keepNext/>
              <w:spacing w:before="120" w:after="20"/>
            </w:pPr>
            <w:r>
              <w:rPr>
                <w:rFonts w:ascii="Georgia" w:hAnsi="Georgia" w:cs="Georgia" w:eastAsia="Georgia"/>
                <w:b w:val="0"/>
                <w:i w:val="0"/>
                <w:color w:val="241F1C"/>
                <w:sz w:val="22"/>
              </w:rPr>
              <w:t>A question you drew or passed, and what the pass, or the answer, protected.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you said or did when your partner passed, if they passed.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Shared page</w:t>
            </w:r>
          </w:p>
          <w:p>
            <w:pPr>
              <w:spacing w:after="40"/>
            </w:pPr>
            <w:r>
              <w:rPr>
                <w:rFonts w:ascii="Georgia" w:hAnsi="Georgia" w:cs="Georgia" w:eastAsia="Georgia"/>
                <w:b w:val="0"/>
                <w:i/>
                <w:color w:val="241F1C"/>
                <w:sz w:val="20"/>
              </w:rPr>
              <w:t>The question you are glad got air, and the one you put back.</w:t>
            </w:r>
          </w:p>
          <w:p>
            <w:pPr>
              <w:keepNext/>
              <w:spacing w:before="120" w:after="20"/>
            </w:pPr>
            <w:r>
              <w:rPr>
                <w:rFonts w:ascii="Georgia" w:hAnsi="Georgia" w:cs="Georgia" w:eastAsia="Georgia"/>
                <w:b w:val="0"/>
                <w:i w:val="0"/>
                <w:color w:val="241F1C"/>
                <w:sz w:val="22"/>
              </w:rPr>
              <w:t>What actually happened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 line or moment worth keeping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we discovered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we might do next, if anything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Revisit</w:t>
            </w:r>
          </w:p>
          <w:p>
            <w:pPr>
              <w:spacing w:after="40"/>
            </w:pPr>
            <w:r>
              <w:rPr>
                <w:rFonts w:ascii="Georgia" w:hAnsi="Georgia" w:cs="Georgia" w:eastAsia="Georgia"/>
                <w:b w:val="0"/>
                <w:i/>
                <w:color w:val="241F1C"/>
                <w:sz w:val="20"/>
              </w:rPr>
              <w:t>Are the rarely asked questions different now, and can you still pass without explaining?</w:t>
            </w:r>
          </w:p>
          <w:p>
            <w:pPr>
              <w:keepNext/>
              <w:spacing w:before="120" w:after="20"/>
            </w:pPr>
            <w:r>
              <w:rPr>
                <w:rFonts w:ascii="Georgia" w:hAnsi="Georgia" w:cs="Georgia" w:eastAsia="Georgia"/>
                <w:b w:val="0"/>
                <w:i w:val="0"/>
                <w:color w:val="241F1C"/>
                <w:sz w:val="22"/>
              </w:rPr>
              <w:t>Attempt, date, and what changed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Then versus now</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bl>
    <w:p>
      <w:pPr>
        <w:spacing w:after="120"/>
      </w:pPr>
    </w:p>
    <w:p>
      <w:pPr>
        <w:pStyle w:val="Heading2"/>
        <w:keepNext/>
        <w:spacing w:before="280" w:after="80"/>
      </w:pPr>
      <w:bookmarkStart w:id="1022" w:name="chapter-081-notes"/>
      <w:r>
        <w:rPr>
          <w:rFonts w:ascii="Palatino Linotype" w:hAnsi="Palatino Linotype" w:cs="Palatino Linotype" w:eastAsia="Palatino Linotype"/>
          <w:b w:val="0"/>
          <w:i w:val="0"/>
          <w:color w:val="7C3A46"/>
          <w:sz w:val="32"/>
        </w:rPr>
        <w:t>Notes</w:t>
      </w:r>
      <w:bookmarkEnd w:id="1022"/>
    </w:p>
    <w:p>
      <w:pPr>
        <w:keepNext w:val="0"/>
        <w:spacing w:before="0" w:after="160"/>
      </w:pPr>
      <w:r>
        <w:rPr>
          <w:rFonts w:ascii="Georgia" w:hAnsi="Georgia" w:cs="Georgia" w:eastAsia="Georgia"/>
          <w:b w:val="0"/>
          <w:i w:val="0"/>
          <w:color w:val="241F1C"/>
          <w:sz w:val="22"/>
        </w:rPr>
        <w:t>Reimagined from question jars and other folk games of the "ask me something you never ask" kind. Those forms are folk games, not validated protocols. The twist kept here is the three mechanics together: questions contributed in private, drawn by chance, and declined with a free pass. See L1998. In diary studies of daily interactions, intimacy tracked self-disclosure and partner disclosure, with perceived partner responsiveness as a partial mediator. In Study 2, emotional disclosure was a stronger predictor than factual disclosure. L1998 did not test a question box. See A1997. In Study 1, a roughly 45-minute escalating self-disclosure procedure among strangers produced greater post-interaction closeness than a small-talk comparison. Studies 2 and 3 did not find closeness differences for attitude matching, expected liking, or making closeness an explicit goal. That procedure is a different activity. Its question list is not in this box, and the participants were not a study of long-term couples. A pass completes the turn.</w:t>
      </w:r>
    </w:p>
    <w:p>
      <w:r>
        <w:br w:type="page"/>
      </w:r>
    </w:p>
    <w:p>
      <w:pPr>
        <w:keepNext w:val="0"/>
        <w:spacing w:before="0" w:after="0"/>
      </w:pPr>
      <w:r>
        <w:rPr>
          <w:rFonts w:ascii="Calibri" w:hAnsi="Calibri" w:cs="Calibri" w:eastAsia="Calibri"/>
          <w:b w:val="0"/>
          <w:i w:val="0"/>
          <w:color w:val="A85A32"/>
          <w:sz w:val="18"/>
        </w:rPr>
        <w:t>PART 11 · RADICAL CURIOSITY AND THE SURPRISING STUFF</w:t>
      </w:r>
    </w:p>
    <w:p>
      <w:pPr>
        <w:keepNext w:val="0"/>
        <w:spacing w:before="0" w:after="40"/>
      </w:pPr>
      <w:r>
        <w:rPr>
          <w:rFonts w:ascii="Palatino Linotype" w:hAnsi="Palatino Linotype" w:cs="Palatino Linotype" w:eastAsia="Palatino Linotype"/>
          <w:b w:val="0"/>
          <w:i w:val="0"/>
          <w:color w:val="A85A32"/>
          <w:sz w:val="22"/>
        </w:rPr>
        <w:t>082</w:t>
      </w:r>
    </w:p>
    <w:p>
      <w:pPr>
        <w:pStyle w:val="Heading1"/>
        <w:keepNext/>
        <w:spacing w:before="0" w:after="120"/>
      </w:pPr>
      <w:bookmarkStart w:id="1023" w:name="chapter-082"/>
      <w:r>
        <w:rPr>
          <w:rFonts w:ascii="Palatino Linotype" w:hAnsi="Palatino Linotype" w:cs="Palatino Linotype" w:eastAsia="Palatino Linotype"/>
          <w:b w:val="0"/>
          <w:i w:val="0"/>
          <w:color w:val="241F1C"/>
          <w:sz w:val="52"/>
        </w:rPr>
        <w:t>The Moral Gray Area</w:t>
      </w:r>
      <w:bookmarkEnd w:id="1023"/>
    </w:p>
    <w:p>
      <w:pPr>
        <w:keepNext w:val="0"/>
        <w:spacing w:before="0" w:after="120"/>
      </w:pPr>
      <w:r>
        <w:rPr>
          <w:rFonts w:ascii="Georgia" w:hAnsi="Georgia" w:cs="Georgia" w:eastAsia="Georgia"/>
          <w:b w:val="0"/>
          <w:i/>
          <w:color w:val="241F1C"/>
          <w:sz w:val="24"/>
        </w:rPr>
        <w:t>Dilemmas with two real values in the same room, and no answer key.</w:t>
      </w:r>
    </w:p>
    <w:p>
      <w:r>
        <w:drawing>
          <wp:inline xmlns:a="http://schemas.openxmlformats.org/drawingml/2006/main" xmlns:pic="http://schemas.openxmlformats.org/drawingml/2006/picture">
            <wp:extent cx="4754880" cy="2674620"/>
            <wp:docPr id="94" name="Picture 94"/>
            <wp:cNvGraphicFramePr>
              <a:graphicFrameLocks noChangeAspect="1"/>
            </wp:cNvGraphicFramePr>
            <a:graphic>
              <a:graphicData uri="http://schemas.openxmlformats.org/drawingml/2006/picture">
                <pic:pic>
                  <pic:nvPicPr>
                    <pic:cNvPr id="0" name="illustration.jpg"/>
                    <pic:cNvPicPr/>
                  </pic:nvPicPr>
                  <pic:blipFill>
                    <a:blip r:embed="rId106"/>
                    <a:stretch>
                      <a:fillRect/>
                    </a:stretch>
                  </pic:blipFill>
                  <pic:spPr>
                    <a:xfrm>
                      <a:off x="0" y="0"/>
                      <a:ext cx="4754880" cy="2674620"/>
                    </a:xfrm>
                    <a:prstGeom prst="rect"/>
                  </pic:spPr>
                </pic:pic>
              </a:graphicData>
            </a:graphic>
          </wp:inline>
        </w:drawing>
      </w:r>
    </w:p>
    <w:p>
      <w:pPr>
        <w:keepNext w:val="0"/>
        <w:spacing w:before="0" w:after="80"/>
      </w:pPr>
      <w:r>
        <w:rPr>
          <w:rFonts w:ascii="Calibri" w:hAnsi="Calibri" w:cs="Calibri" w:eastAsia="Calibri"/>
          <w:b w:val="0"/>
          <w:i w:val="0"/>
          <w:color w:val="3E6464"/>
          <w:sz w:val="18"/>
        </w:rPr>
        <w:t>reimagined · 45 minutes · personal · low energy · indoors, seated, or on a call</w:t>
      </w:r>
    </w:p>
    <w:p>
      <w:pPr>
        <w:spacing w:after="160"/>
      </w:pPr>
      <w:r>
        <w:rPr>
          <w:rFonts w:ascii="Calibri" w:hAnsi="Calibri" w:cs="Calibri" w:eastAsia="Calibri"/>
          <w:b w:val="0"/>
          <w:i w:val="0"/>
          <w:color w:val="3E6464"/>
          <w:sz w:val="18"/>
        </w:rPr>
        <w:t xml:space="preserve">See also </w:t>
      </w:r>
      <w:hyperlink w:anchor="chapter-085">
        <w:r>
          <w:rPr>
            <w:rFonts w:ascii="Georgia" w:hAnsi="Georgia" w:cs="Georgia" w:eastAsia="Georgia"/>
            <w:sz w:val="18"/>
            <w:color w:val="3E6464"/>
            <w:u w:val="single"/>
          </w:rPr>
          <w:t xml:space="preserve">085</w:t>
        </w:r>
      </w:hyperlink>
      <w:r>
        <w:rPr>
          <w:rFonts w:ascii="Calibri" w:hAnsi="Calibri" w:cs="Calibri" w:eastAsia="Calibri"/>
          <w:b w:val="0"/>
          <w:i w:val="0"/>
          <w:color w:val="3E6464"/>
          <w:sz w:val="18"/>
        </w:rPr>
        <w:t xml:space="preserve">, </w:t>
      </w:r>
      <w:hyperlink w:anchor="chapter-086">
        <w:r>
          <w:rPr>
            <w:rFonts w:ascii="Georgia" w:hAnsi="Georgia" w:cs="Georgia" w:eastAsia="Georgia"/>
            <w:sz w:val="18"/>
            <w:color w:val="3E6464"/>
            <w:u w:val="single"/>
          </w:rPr>
          <w:t xml:space="preserve">086</w:t>
        </w:r>
      </w:hyperlink>
      <w:r>
        <w:rPr>
          <w:rFonts w:ascii="Calibri" w:hAnsi="Calibri" w:cs="Calibri" w:eastAsia="Calibri"/>
          <w:b w:val="0"/>
          <w:i w:val="0"/>
          <w:color w:val="3E6464"/>
          <w:sz w:val="18"/>
        </w:rPr>
        <w:t xml:space="preserve">, </w:t>
      </w:r>
      <w:hyperlink w:anchor="chapter-101">
        <w:r>
          <w:rPr>
            <w:rFonts w:ascii="Georgia" w:hAnsi="Georgia" w:cs="Georgia" w:eastAsia="Georgia"/>
            <w:sz w:val="18"/>
            <w:color w:val="3E6464"/>
            <w:u w:val="single"/>
          </w:rPr>
          <w:t xml:space="preserve">101</w:t>
        </w:r>
      </w:hyperlink>
    </w:p>
    <w:p>
      <w:pPr>
        <w:pStyle w:val="Heading2"/>
        <w:keepNext/>
        <w:spacing w:before="280" w:after="80"/>
      </w:pPr>
      <w:bookmarkStart w:id="1024" w:name="chapter-082-the-hook"/>
      <w:r>
        <w:rPr>
          <w:rFonts w:ascii="Palatino Linotype" w:hAnsi="Palatino Linotype" w:cs="Palatino Linotype" w:eastAsia="Palatino Linotype"/>
          <w:b w:val="0"/>
          <w:i w:val="0"/>
          <w:color w:val="7C3A46"/>
          <w:sz w:val="32"/>
        </w:rPr>
        <w:t>The hook</w:t>
      </w:r>
      <w:bookmarkEnd w:id="1024"/>
    </w:p>
    <w:p>
      <w:pPr>
        <w:keepNext w:val="0"/>
        <w:spacing w:before="0" w:after="160"/>
      </w:pPr>
      <w:r>
        <w:rPr>
          <w:rFonts w:ascii="Georgia" w:hAnsi="Georgia" w:cs="Georgia" w:eastAsia="Georgia"/>
          <w:b w:val="0"/>
          <w:i w:val="0"/>
          <w:color w:val="241F1C"/>
          <w:sz w:val="22"/>
        </w:rPr>
        <w:t>Some conversations about right and wrong are over before they start, because one path has a halo and the other has a villain. The interesting ones are stingier. Two values you actually hold are pulling apart, each path charges a real cost, and a tidy verdict would be a kind of fib.</w:t>
      </w:r>
    </w:p>
    <w:p>
      <w:pPr>
        <w:keepNext w:val="0"/>
        <w:spacing w:before="0" w:after="160"/>
      </w:pPr>
      <w:r>
        <w:rPr>
          <w:rFonts w:ascii="Georgia" w:hAnsi="Georgia" w:cs="Georgia" w:eastAsia="Georgia"/>
          <w:b w:val="0"/>
          <w:i w:val="0"/>
          <w:color w:val="241F1C"/>
          <w:sz w:val="22"/>
        </w:rPr>
        <w:t>The Moral Gray Area is three of those scenes, taken one at a time. You name the collision. You name what each path spends. You may land in different places. The closing sentence is "what I want you to know about how I decide." The evening has no answer key.</w:t>
      </w:r>
    </w:p>
    <w:p>
      <w:pPr>
        <w:pStyle w:val="Heading2"/>
        <w:keepNext/>
        <w:spacing w:before="280" w:after="80"/>
      </w:pPr>
      <w:bookmarkStart w:id="1025" w:name="chapter-082-why-it-might-matter"/>
      <w:r>
        <w:rPr>
          <w:rFonts w:ascii="Palatino Linotype" w:hAnsi="Palatino Linotype" w:cs="Palatino Linotype" w:eastAsia="Palatino Linotype"/>
          <w:b w:val="0"/>
          <w:i w:val="0"/>
          <w:color w:val="7C3A46"/>
          <w:sz w:val="32"/>
        </w:rPr>
        <w:t>Why it might matter</w:t>
      </w:r>
      <w:bookmarkEnd w:id="1025"/>
    </w:p>
    <w:p>
      <w:pPr>
        <w:keepNext w:val="0"/>
        <w:spacing w:before="0" w:after="160"/>
      </w:pPr>
      <w:r>
        <w:rPr>
          <w:rFonts w:ascii="Georgia" w:hAnsi="Georgia" w:cs="Georgia" w:eastAsia="Georgia"/>
          <w:b w:val="0"/>
          <w:i w:val="0"/>
          <w:color w:val="241F1C"/>
          <w:sz w:val="22"/>
        </w:rPr>
        <w:t>People who love each other can still spend values in a different order. One of you may spend loyalty more readily. The other may spend candor first, or a quiet evening that stays intact. Slogans hide the order. A scene with two live costs makes the order visible for a few minutes.</w:t>
      </w:r>
    </w:p>
    <w:p>
      <w:pPr>
        <w:keepNext w:val="0"/>
        <w:spacing w:before="0" w:after="160"/>
      </w:pPr>
      <w:r>
        <w:rPr>
          <w:rFonts w:ascii="Georgia" w:hAnsi="Georgia" w:cs="Georgia" w:eastAsia="Georgia"/>
          <w:b w:val="0"/>
          <w:i w:val="0"/>
          <w:color w:val="241F1C"/>
          <w:sz w:val="22"/>
        </w:rPr>
        <w:t>Disagreement is a finished outcome. A shared landing is also a finished outcome. What the hour is for is the sight of how the other person decides when the right answer has left the building. Hearing that is different from winning the point, and different from being graded as the more ethical one in the kitchen.</w:t>
      </w:r>
    </w:p>
    <w:p>
      <w:pPr>
        <w:pStyle w:val="Heading2"/>
        <w:keepNext/>
        <w:spacing w:before="280" w:after="80"/>
      </w:pPr>
      <w:bookmarkStart w:id="1026" w:name="chapter-082-before-you-begin"/>
      <w:r>
        <w:rPr>
          <w:rFonts w:ascii="Palatino Linotype" w:hAnsi="Palatino Linotype" w:cs="Palatino Linotype" w:eastAsia="Palatino Linotype"/>
          <w:b w:val="0"/>
          <w:i w:val="0"/>
          <w:color w:val="7C3A46"/>
          <w:sz w:val="32"/>
        </w:rPr>
        <w:t>Before you begin</w:t>
      </w:r>
      <w:bookmarkEnd w:id="1026"/>
    </w:p>
    <w:p>
      <w:pPr>
        <w:keepNext w:val="0"/>
        <w:spacing w:before="0" w:after="160"/>
      </w:pPr>
      <w:r>
        <w:rPr>
          <w:rFonts w:ascii="Georgia" w:hAnsi="Georgia" w:cs="Georgia" w:eastAsia="Georgia"/>
          <w:b w:val="0"/>
          <w:i w:val="0"/>
          <w:color w:val="241F1C"/>
          <w:sz w:val="22"/>
        </w:rPr>
        <w:t>Read this page together, or send the scenes ahead of time if one of you thinks better with the text in hand. Sit, or talk by phone. You need scrap paper so the first speech does not have to invent the values from scratch.</w:t>
      </w:r>
    </w:p>
    <w:p>
      <w:pPr>
        <w:keepNext w:val="0"/>
        <w:spacing w:before="0" w:after="160"/>
      </w:pPr>
      <w:r>
        <w:rPr>
          <w:rFonts w:ascii="Georgia" w:hAnsi="Georgia" w:cs="Georgia" w:eastAsia="Georgia"/>
          <w:b w:val="0"/>
          <w:i w:val="0"/>
          <w:color w:val="241F1C"/>
          <w:sz w:val="22"/>
        </w:rPr>
        <w:t>Retire a scene that sits on a current wound: a bereavement, infertility, immigration, a real betrayal, or anything else that is already sore. Say "retire." You do not have to name which nerve it touched. Draw another card.</w:t>
      </w:r>
    </w:p>
    <w:p>
      <w:pPr>
        <w:keepNext w:val="0"/>
        <w:spacing w:before="0" w:after="160"/>
      </w:pPr>
      <w:r>
        <w:rPr>
          <w:rFonts w:ascii="Georgia" w:hAnsi="Georgia" w:cs="Georgia" w:eastAsia="Georgia"/>
          <w:b w:val="0"/>
          <w:i w:val="0"/>
          <w:color w:val="241F1C"/>
          <w:sz w:val="22"/>
        </w:rPr>
        <w:t>If a scene is close enough to a real argument that you are already talking about last Thursday, set the card down and have the real conversation, or have it another day. A hypothetical is a poor coat for an accusation.</w:t>
      </w:r>
    </w:p>
    <w:p>
      <w:pPr>
        <w:keepNext w:val="0"/>
        <w:spacing w:before="0" w:after="160"/>
      </w:pPr>
      <w:r>
        <w:rPr>
          <w:rFonts w:ascii="Georgia" w:hAnsi="Georgia" w:cs="Georgia" w:eastAsia="Georgia"/>
          <w:b w:val="0"/>
          <w:i w:val="0"/>
          <w:color w:val="241F1C"/>
          <w:sz w:val="22"/>
        </w:rPr>
        <w:t>You do not have to disclose a past moral injury to play. Passing a scene is a full turn. Passing the whole sitting is a full sitting.</w:t>
      </w:r>
    </w:p>
    <w:p>
      <w:pPr>
        <w:keepNext w:val="0"/>
        <w:spacing w:before="0" w:after="160"/>
      </w:pPr>
      <w:r>
        <w:rPr>
          <w:rFonts w:ascii="Georgia" w:hAnsi="Georgia" w:cs="Georgia" w:eastAsia="Georgia"/>
          <w:b w:val="0"/>
          <w:i w:val="0"/>
          <w:color w:val="241F1C"/>
          <w:sz w:val="22"/>
        </w:rPr>
        <w:t>Nobody here is assumed to share a religion, a political stance, or a duty to family. If a card uses a parent, a sibling, or a shared fund you do not have, swap in a person and a promise that fit, or retire the card.</w:t>
      </w:r>
    </w:p>
    <w:p>
      <w:pPr>
        <w:pStyle w:val="Heading2"/>
        <w:keepNext/>
        <w:spacing w:before="280" w:after="80"/>
      </w:pPr>
      <w:bookmarkStart w:id="1027" w:name="chapter-082-the-experience"/>
      <w:r>
        <w:rPr>
          <w:rFonts w:ascii="Palatino Linotype" w:hAnsi="Palatino Linotype" w:cs="Palatino Linotype" w:eastAsia="Palatino Linotype"/>
          <w:b w:val="0"/>
          <w:i w:val="0"/>
          <w:color w:val="7C3A46"/>
          <w:sz w:val="32"/>
        </w:rPr>
        <w:t>The experience</w:t>
      </w:r>
      <w:bookmarkEnd w:id="1027"/>
    </w:p>
    <w:p>
      <w:pPr>
        <w:keepNext w:val="0"/>
        <w:spacing w:before="0" w:after="160"/>
      </w:pPr>
      <w:r>
        <w:rPr>
          <w:rFonts w:ascii="Georgia" w:hAnsi="Georgia" w:cs="Georgia" w:eastAsia="Georgia"/>
          <w:b w:val="0"/>
          <w:i w:val="0"/>
          <w:color w:val="241F1C"/>
          <w:sz w:val="22"/>
        </w:rPr>
        <w:t>Shuffle the eight scene cards. Draw one. A coin decides who opens the first scene. Alternate the opening after that. Either of you may veto before any values are discussed. A veto retires the card with no debate. Draw the next. Play three scenes that survive the veto. If the deck runs thin, use Your Scene, the blank card, under the same veto.</w:t>
      </w:r>
    </w:p>
    <w:p>
      <w:pPr>
        <w:pStyle w:val="Heading3"/>
        <w:keepNext/>
        <w:spacing w:before="280" w:after="80"/>
      </w:pPr>
      <w:bookmarkStart w:id="1028" w:name="chapter-082-how-one-scene-moves"/>
      <w:r>
        <w:rPr>
          <w:rFonts w:ascii="Palatino Linotype" w:hAnsi="Palatino Linotype" w:cs="Palatino Linotype" w:eastAsia="Palatino Linotype"/>
          <w:b w:val="0"/>
          <w:i w:val="0"/>
          <w:color w:val="241F1C"/>
          <w:sz w:val="26"/>
        </w:rPr>
        <w:t>How one scene moves</w:t>
      </w:r>
      <w:bookmarkEnd w:id="1028"/>
    </w:p>
    <w:p>
      <w:pPr>
        <w:pStyle w:val="ListNumber"/>
        <w:keepNext w:val="0"/>
        <w:spacing w:before="0" w:after="60"/>
      </w:pPr>
      <w:r>
        <w:rPr>
          <w:rFonts w:ascii="Georgia" w:hAnsi="Georgia" w:cs="Georgia" w:eastAsia="Georgia"/>
          <w:b w:val="0"/>
          <w:i w:val="0"/>
          <w:color w:val="241F1C"/>
          <w:sz w:val="22"/>
        </w:rPr>
        <w:t>Read the card aloud. Both of you should be looking at the words.</w:t>
      </w:r>
    </w:p>
    <w:p>
      <w:pPr>
        <w:pStyle w:val="ListNumber"/>
        <w:keepNext w:val="0"/>
        <w:spacing w:before="0" w:after="60"/>
      </w:pPr>
      <w:r>
        <w:rPr>
          <w:rFonts w:ascii="Georgia" w:hAnsi="Georgia" w:cs="Georgia" w:eastAsia="Georgia"/>
          <w:b w:val="0"/>
          <w:i w:val="0"/>
          <w:color w:val="241F1C"/>
          <w:sz w:val="22"/>
        </w:rPr>
        <w:t>Take 2 quiet minutes. Each of you writes at least two values that collide, and the cost of each path. Keep the pen moving. Speeches wait.</w:t>
      </w:r>
    </w:p>
    <w:p>
      <w:pPr>
        <w:pStyle w:val="ListNumber"/>
        <w:keepNext w:val="0"/>
        <w:spacing w:before="0" w:after="60"/>
      </w:pPr>
      <w:r>
        <w:rPr>
          <w:rFonts w:ascii="Georgia" w:hAnsi="Georgia" w:cs="Georgia" w:eastAsia="Georgia"/>
          <w:b w:val="0"/>
          <w:i w:val="0"/>
          <w:color w:val="241F1C"/>
          <w:sz w:val="22"/>
        </w:rPr>
        <w:t>The opener speaks for up to 3 minutes: the values, the costs, where you land if you land, and the edge you are leaving unresolved. "I do not land" is a landing.</w:t>
      </w:r>
    </w:p>
    <w:p>
      <w:pPr>
        <w:pStyle w:val="ListNumber"/>
        <w:keepNext w:val="0"/>
        <w:spacing w:before="0" w:after="60"/>
      </w:pPr>
      <w:r>
        <w:rPr>
          <w:rFonts w:ascii="Georgia" w:hAnsi="Georgia" w:cs="Georgia" w:eastAsia="Georgia"/>
          <w:b w:val="0"/>
          <w:i w:val="0"/>
          <w:color w:val="241F1C"/>
          <w:sz w:val="22"/>
        </w:rPr>
        <w:t>The listener reflects one sentence: "The collision I heard was ___ and ___." Stop. A grade is not a reflection. "The right choice is" is not a reflection.</w:t>
      </w:r>
    </w:p>
    <w:p>
      <w:pPr>
        <w:pStyle w:val="ListNumber"/>
        <w:keepNext w:val="0"/>
        <w:spacing w:before="0" w:after="60"/>
      </w:pPr>
      <w:r>
        <w:rPr>
          <w:rFonts w:ascii="Georgia" w:hAnsi="Georgia" w:cs="Georgia" w:eastAsia="Georgia"/>
          <w:b w:val="0"/>
          <w:i w:val="0"/>
          <w:color w:val="241F1C"/>
          <w:sz w:val="22"/>
        </w:rPr>
        <w:t>The other person gives their own account, up to 3 minutes. It may differ. Difference is the scene working.</w:t>
      </w:r>
    </w:p>
    <w:p>
      <w:pPr>
        <w:pStyle w:val="ListNumber"/>
        <w:keepNext w:val="0"/>
        <w:spacing w:before="0" w:after="60"/>
      </w:pPr>
      <w:r>
        <w:rPr>
          <w:rFonts w:ascii="Georgia" w:hAnsi="Georgia" w:cs="Georgia" w:eastAsia="Georgia"/>
          <w:b w:val="0"/>
          <w:i w:val="0"/>
          <w:color w:val="241F1C"/>
          <w:sz w:val="22"/>
        </w:rPr>
        <w:t>The first speaker reflects that account in the same one-sentence shape.</w:t>
      </w:r>
    </w:p>
    <w:p>
      <w:pPr>
        <w:pStyle w:val="ListNumber"/>
        <w:keepNext w:val="0"/>
        <w:spacing w:before="0" w:after="60"/>
      </w:pPr>
      <w:r>
        <w:rPr>
          <w:rFonts w:ascii="Georgia" w:hAnsi="Georgia" w:cs="Georgia" w:eastAsia="Georgia"/>
          <w:b w:val="0"/>
          <w:i w:val="0"/>
          <w:color w:val="241F1C"/>
          <w:sz w:val="22"/>
        </w:rPr>
        <w:t>Each of you says, "What I want you to know about how I decide is ___."</w:t>
      </w:r>
    </w:p>
    <w:p>
      <w:pPr>
        <w:pStyle w:val="ListNumber"/>
        <w:keepNext w:val="0"/>
        <w:spacing w:before="0" w:after="60"/>
      </w:pPr>
      <w:r>
        <w:rPr>
          <w:rFonts w:ascii="Georgia" w:hAnsi="Georgia" w:cs="Georgia" w:eastAsia="Georgia"/>
          <w:b w:val="0"/>
          <w:i w:val="0"/>
          <w:color w:val="241F1C"/>
          <w:sz w:val="22"/>
        </w:rPr>
        <w:t>If you landed apart, say "We landed differently." That sentence ends the scene. There is no rebuttal round.</w:t>
      </w:r>
    </w:p>
    <w:p>
      <w:pPr>
        <w:keepNext w:val="0"/>
        <w:spacing w:before="0" w:after="160"/>
      </w:pPr>
      <w:r>
        <w:rPr>
          <w:rFonts w:ascii="Georgia" w:hAnsi="Georgia" w:cs="Georgia" w:eastAsia="Georgia"/>
          <w:b w:val="0"/>
          <w:i w:val="0"/>
          <w:color w:val="241F1C"/>
          <w:sz w:val="22"/>
        </w:rPr>
        <w:t>Cross-examination is the failure the timer is there to interrupt. If you hear yourself building a case against your partner's values, return to your own scrap. You each get one uninterrupted account. The second speech is yours. It is not a reply brief.</w:t>
      </w:r>
    </w:p>
    <w:p>
      <w:pPr>
        <w:keepNext w:val="0"/>
        <w:spacing w:before="0" w:after="160"/>
      </w:pPr>
      <w:r>
        <w:rPr>
          <w:rFonts w:ascii="Georgia" w:hAnsi="Georgia" w:cs="Georgia" w:eastAsia="Georgia"/>
          <w:b w:val="0"/>
          <w:i w:val="0"/>
          <w:color w:val="241F1C"/>
          <w:sz w:val="22"/>
        </w:rPr>
        <w:t>A scene you can solve by pointing at the obvious saint is the wrong scene. Retire it and draw again. Safety belongs outside this deck. If someone in a scene is in physical danger, you are in a different conversation, and the card goes away.</w:t>
      </w:r>
    </w:p>
    <w:p>
      <w:pPr>
        <w:pStyle w:val="Heading3"/>
        <w:keepNext/>
        <w:spacing w:before="280" w:after="80"/>
      </w:pPr>
      <w:bookmarkStart w:id="1029" w:name="chapter-082-the-fourth-scene-if-you-want"/>
      <w:r>
        <w:rPr>
          <w:rFonts w:ascii="Palatino Linotype" w:hAnsi="Palatino Linotype" w:cs="Palatino Linotype" w:eastAsia="Palatino Linotype"/>
          <w:b w:val="0"/>
          <w:i w:val="0"/>
          <w:color w:val="241F1C"/>
          <w:sz w:val="26"/>
        </w:rPr>
        <w:t>The fourth scene, if you want it</w:t>
      </w:r>
      <w:bookmarkEnd w:id="1029"/>
    </w:p>
    <w:p>
      <w:pPr>
        <w:keepNext w:val="0"/>
        <w:spacing w:before="0" w:after="160"/>
      </w:pPr>
      <w:r>
        <w:rPr>
          <w:rFonts w:ascii="Georgia" w:hAnsi="Georgia" w:cs="Georgia" w:eastAsia="Georgia"/>
          <w:b w:val="0"/>
          <w:i w:val="0"/>
          <w:color w:val="241F1C"/>
          <w:sz w:val="22"/>
        </w:rPr>
        <w:t>After three, you may stop. That is a complete chapter. If you want a scene of your own, one of you writes two sentences on the blank card: a situation, and two real pulls. Leave the hero and the villain out. Read it once. Either of you may veto before discussion. A veto ends that round. Replace it by drawing any remaining bank card, or by stopping. Skipping the blank card is a complete way to finish. The bank is enough to play the whole chapter without inventing a dilemma.</w:t>
      </w:r>
    </w:p>
    <w:p>
      <w:pPr>
        <w:pStyle w:val="Heading3"/>
        <w:keepNext/>
        <w:spacing w:before="280" w:after="80"/>
      </w:pPr>
      <w:bookmarkStart w:id="1030" w:name="chapter-082-the-scenes"/>
      <w:r>
        <w:rPr>
          <w:rFonts w:ascii="Palatino Linotype" w:hAnsi="Palatino Linotype" w:cs="Palatino Linotype" w:eastAsia="Palatino Linotype"/>
          <w:b w:val="0"/>
          <w:i w:val="0"/>
          <w:color w:val="241F1C"/>
          <w:sz w:val="26"/>
        </w:rPr>
        <w:t>The scenes</w:t>
      </w:r>
      <w:bookmarkEnd w:id="1030"/>
    </w:p>
    <w:p>
      <w:pPr>
        <w:keepNext w:val="0"/>
        <w:spacing w:before="0" w:after="160"/>
      </w:pPr>
      <w:r>
        <w:rPr>
          <w:rFonts w:ascii="Georgia" w:hAnsi="Georgia" w:cs="Georgia" w:eastAsia="Georgia"/>
          <w:b w:val="0"/>
          <w:i w:val="0"/>
          <w:color w:val="241F1C"/>
          <w:sz w:val="22"/>
        </w:rPr>
        <w:t>Cut these apart. Play from the text, not from memory.</w:t>
      </w:r>
    </w:p>
    <w:tbl>
      <w:tblPr>
        <w:tblW w:type="dxa" w:w="8122"/>
        <w:tblLayout w:type="fixed"/>
        <w:tblLook w:firstColumn="1" w:firstRow="1" w:lastColumn="0" w:lastRow="0" w:noHBand="0" w:noVBand="1" w:val="04A0"/>
        <w:tblBorders>
          <w:top w:val="single" w:sz="8" w:space="0" w:color="F6F1E7"/>
          <w:left w:val="single" w:sz="8" w:space="0" w:color="F6F1E7"/>
          <w:bottom w:val="single" w:sz="8" w:space="0" w:color="F6F1E7"/>
          <w:right w:val="single" w:sz="8" w:space="0" w:color="F6F1E7"/>
          <w:insideH w:val="nil" w:sz="0" w:space="0" w:color="auto"/>
          <w:insideV w:val="nil" w:sz="0" w:space="0" w:color="auto"/>
        </w:tblBorders>
      </w:tblPr>
      <w:tblGrid>
        <w:gridCol w:w="4061"/>
        <w:gridCol w:w="4061"/>
      </w:tblGrid>
      <w:tr>
        <w:tc>
          <w:tcPr>
            <w:tcW w:type="dxa" w:w="4061"/>
            <w:shd w:val="clear" w:color="auto" w:fill="FBF8F2"/>
            <w:tcBorders>
              <w:top w:val="single" w:sz="8" w:space="0" w:color="A85A32"/>
              <w:left w:val="single" w:sz="8" w:space="0" w:color="A85A32"/>
              <w:bottom w:val="single" w:sz="8" w:space="0" w:color="A85A32"/>
              <w:right w:val="single" w:sz="8" w:space="0" w:color="A85A32"/>
            </w:tcBorders>
            <w:tcMar>
              <w:top w:w="100" w:type="dxa"/>
              <w:left w:w="120" w:type="dxa"/>
              <w:bottom w:w="80" w:type="dxa"/>
              <w:right w:w="120" w:type="dxa"/>
            </w:tcMar>
          </w:tcPr>
          <w:p>
            <w:pPr>
              <w:spacing w:after="40"/>
            </w:pPr>
            <w:r>
              <w:rPr>
                <w:rFonts w:ascii="Palatino Linotype" w:hAnsi="Palatino Linotype" w:cs="Palatino Linotype" w:eastAsia="Palatino Linotype"/>
                <w:b w:val="0"/>
                <w:i w:val="0"/>
                <w:color w:val="7C3A46"/>
                <w:sz w:val="26"/>
              </w:rPr>
              <w:t>The lease</w:t>
            </w:r>
          </w:p>
          <w:p>
            <w:pPr>
              <w:spacing w:after="40"/>
            </w:pPr>
            <w:r>
              <w:rPr>
                <w:rFonts w:ascii="Georgia" w:hAnsi="Georgia" w:cs="Georgia" w:eastAsia="Georgia"/>
                <w:b w:val="0"/>
                <w:i w:val="0"/>
                <w:color w:val="241F1C"/>
                <w:sz w:val="21"/>
              </w:rPr>
              <w:t>A manager told you, in confidence, that a colleague will lose their job next month. The colleague is about to sign a lease they can afford only if the job continues. Warning them breaks the confidence and may be traced to you. Staying quiet keeps your word to the manager and lets the colleague walk into the lease. The colleague has not asked you anything. Nobody is in physical danger. The job is ordinary work, not a moral crusade.</w:t>
            </w:r>
          </w:p>
        </w:tc>
        <w:tc>
          <w:tcPr>
            <w:tcW w:type="dxa" w:w="4061"/>
            <w:shd w:val="clear" w:color="auto" w:fill="FBF8F2"/>
            <w:tcBorders>
              <w:top w:val="single" w:sz="8" w:space="0" w:color="A85A32"/>
              <w:left w:val="single" w:sz="8" w:space="0" w:color="A85A32"/>
              <w:bottom w:val="single" w:sz="8" w:space="0" w:color="A85A32"/>
              <w:right w:val="single" w:sz="8" w:space="0" w:color="A85A32"/>
            </w:tcBorders>
            <w:tcMar>
              <w:top w:w="100" w:type="dxa"/>
              <w:left w:w="120" w:type="dxa"/>
              <w:bottom w:w="80" w:type="dxa"/>
              <w:right w:w="120" w:type="dxa"/>
            </w:tcMar>
          </w:tcPr>
          <w:p>
            <w:pPr>
              <w:spacing w:after="40"/>
            </w:pPr>
            <w:r>
              <w:rPr>
                <w:rFonts w:ascii="Palatino Linotype" w:hAnsi="Palatino Linotype" w:cs="Palatino Linotype" w:eastAsia="Palatino Linotype"/>
                <w:b w:val="0"/>
                <w:i w:val="0"/>
                <w:color w:val="7C3A46"/>
                <w:sz w:val="26"/>
              </w:rPr>
              <w:t>The public promise</w:t>
            </w:r>
          </w:p>
          <w:p>
            <w:pPr>
              <w:spacing w:after="40"/>
            </w:pPr>
            <w:r>
              <w:rPr>
                <w:rFonts w:ascii="Georgia" w:hAnsi="Georgia" w:cs="Georgia" w:eastAsia="Georgia"/>
                <w:b w:val="0"/>
                <w:i w:val="0"/>
                <w:color w:val="241F1C"/>
                <w:sz w:val="21"/>
              </w:rPr>
              <w:t>You promised, in front of other people, to back a friend's request. Later you see that keeping your word would solve a real money problem for them by breaking a different promise you made in public, about how a shared fund may be used. The fund is not yours alone. The friend is not in danger. Both promises were spoken where other people heard them.</w:t>
            </w:r>
          </w:p>
        </w:tc>
      </w:tr>
      <w:tr>
        <w:tc>
          <w:tcPr>
            <w:tcW w:type="dxa" w:w="4061"/>
            <w:shd w:val="clear" w:color="auto" w:fill="FBF8F2"/>
            <w:tcBorders>
              <w:top w:val="single" w:sz="8" w:space="0" w:color="A85A32"/>
              <w:left w:val="single" w:sz="8" w:space="0" w:color="A85A32"/>
              <w:bottom w:val="single" w:sz="8" w:space="0" w:color="A85A32"/>
              <w:right w:val="single" w:sz="8" w:space="0" w:color="A85A32"/>
            </w:tcBorders>
            <w:tcMar>
              <w:top w:w="100" w:type="dxa"/>
              <w:left w:w="120" w:type="dxa"/>
              <w:bottom w:w="80" w:type="dxa"/>
              <w:right w:w="120" w:type="dxa"/>
            </w:tcMar>
          </w:tcPr>
          <w:p>
            <w:pPr>
              <w:spacing w:after="40"/>
            </w:pPr>
            <w:r>
              <w:rPr>
                <w:rFonts w:ascii="Palatino Linotype" w:hAnsi="Palatino Linotype" w:cs="Palatino Linotype" w:eastAsia="Palatino Linotype"/>
                <w:b w:val="0"/>
                <w:i w:val="0"/>
                <w:color w:val="7C3A46"/>
                <w:sz w:val="26"/>
              </w:rPr>
              <w:t>Three nights</w:t>
            </w:r>
          </w:p>
          <w:p>
            <w:pPr>
              <w:spacing w:after="40"/>
            </w:pPr>
            <w:r>
              <w:rPr>
                <w:rFonts w:ascii="Georgia" w:hAnsi="Georgia" w:cs="Georgia" w:eastAsia="Georgia"/>
                <w:b w:val="0"/>
                <w:i w:val="0"/>
                <w:color w:val="241F1C"/>
                <w:sz w:val="21"/>
              </w:rPr>
              <w:t>A piece of work would fund a dream you have named for years. It would also take you out three nights a week for a year. The money is enough to matter. The absence is real. The dream is specific. Yes funds the dream and spends the evenings. No keeps the evenings and leaves the dream unfunded. The other person in your home is allowed to be unhappy either way. There is no villain in the house.</w:t>
            </w:r>
          </w:p>
        </w:tc>
        <w:tc>
          <w:tcPr>
            <w:tcW w:type="dxa" w:w="4061"/>
            <w:shd w:val="clear" w:color="auto" w:fill="FBF8F2"/>
            <w:tcBorders>
              <w:top w:val="single" w:sz="8" w:space="0" w:color="A85A32"/>
              <w:left w:val="single" w:sz="8" w:space="0" w:color="A85A32"/>
              <w:bottom w:val="single" w:sz="8" w:space="0" w:color="A85A32"/>
              <w:right w:val="single" w:sz="8" w:space="0" w:color="A85A32"/>
            </w:tcBorders>
            <w:tcMar>
              <w:top w:w="100" w:type="dxa"/>
              <w:left w:w="120" w:type="dxa"/>
              <w:bottom w:w="80" w:type="dxa"/>
              <w:right w:w="120" w:type="dxa"/>
            </w:tcMar>
          </w:tcPr>
          <w:p>
            <w:pPr>
              <w:spacing w:after="40"/>
            </w:pPr>
            <w:r>
              <w:rPr>
                <w:rFonts w:ascii="Palatino Linotype" w:hAnsi="Palatino Linotype" w:cs="Palatino Linotype" w:eastAsia="Palatino Linotype"/>
                <w:b w:val="0"/>
                <w:i w:val="0"/>
                <w:color w:val="7C3A46"/>
                <w:sz w:val="26"/>
              </w:rPr>
              <w:t>The recommendation</w:t>
            </w:r>
          </w:p>
          <w:p>
            <w:pPr>
              <w:spacing w:after="40"/>
            </w:pPr>
            <w:r>
              <w:rPr>
                <w:rFonts w:ascii="Georgia" w:hAnsi="Georgia" w:cs="Georgia" w:eastAsia="Georgia"/>
                <w:b w:val="0"/>
                <w:i w:val="0"/>
                <w:color w:val="241F1C"/>
                <w:sz w:val="21"/>
              </w:rPr>
              <w:t>Someone you like asks you to recommend them. They are kind, and they miss deadlines in a way other people have to absorb. A letter that names both the kindness and the missed deadlines may cost them the chance. A letter that names only the kindness hands a problem to strangers who will have to work with them. You can also decline to write. You are not their boss.</w:t>
            </w:r>
          </w:p>
        </w:tc>
      </w:tr>
      <w:tr>
        <w:tc>
          <w:tcPr>
            <w:tcW w:type="dxa" w:w="4061"/>
            <w:shd w:val="clear" w:color="auto" w:fill="FBF8F2"/>
            <w:tcBorders>
              <w:top w:val="single" w:sz="8" w:space="0" w:color="A85A32"/>
              <w:left w:val="single" w:sz="8" w:space="0" w:color="A85A32"/>
              <w:bottom w:val="single" w:sz="8" w:space="0" w:color="A85A32"/>
              <w:right w:val="single" w:sz="8" w:space="0" w:color="A85A32"/>
            </w:tcBorders>
            <w:tcMar>
              <w:top w:w="100" w:type="dxa"/>
              <w:left w:w="120" w:type="dxa"/>
              <w:bottom w:w="80" w:type="dxa"/>
              <w:right w:w="120" w:type="dxa"/>
            </w:tcMar>
          </w:tcPr>
          <w:p>
            <w:pPr>
              <w:spacing w:after="40"/>
            </w:pPr>
            <w:r>
              <w:rPr>
                <w:rFonts w:ascii="Palatino Linotype" w:hAnsi="Palatino Linotype" w:cs="Palatino Linotype" w:eastAsia="Palatino Linotype"/>
                <w:b w:val="0"/>
                <w:i w:val="0"/>
                <w:color w:val="7C3A46"/>
                <w:sz w:val="26"/>
              </w:rPr>
              <w:t>The month on the couch</w:t>
            </w:r>
          </w:p>
          <w:p>
            <w:pPr>
              <w:spacing w:after="40"/>
            </w:pPr>
            <w:r>
              <w:rPr>
                <w:rFonts w:ascii="Georgia" w:hAnsi="Georgia" w:cs="Georgia" w:eastAsia="Georgia"/>
                <w:b w:val="0"/>
                <w:i w:val="0"/>
                <w:color w:val="241F1C"/>
                <w:sz w:val="21"/>
              </w:rPr>
              <w:t>An old friend asks to stay for a month. They need the couch. They are good company, and they have a habit of small remarks about your partner that never quite become a fight. Yes is practical help for someone you have loved a long time. No keeps the weather of the home. A week, or help finding another room, are also on the table, and each of those spends something too.</w:t>
            </w:r>
          </w:p>
        </w:tc>
        <w:tc>
          <w:tcPr>
            <w:tcW w:type="dxa" w:w="4061"/>
            <w:shd w:val="clear" w:color="auto" w:fill="FBF8F2"/>
            <w:tcBorders>
              <w:top w:val="single" w:sz="8" w:space="0" w:color="A85A32"/>
              <w:left w:val="single" w:sz="8" w:space="0" w:color="A85A32"/>
              <w:bottom w:val="single" w:sz="8" w:space="0" w:color="A85A32"/>
              <w:right w:val="single" w:sz="8" w:space="0" w:color="A85A32"/>
            </w:tcBorders>
            <w:tcMar>
              <w:top w:w="100" w:type="dxa"/>
              <w:left w:w="120" w:type="dxa"/>
              <w:bottom w:w="80" w:type="dxa"/>
              <w:right w:w="120" w:type="dxa"/>
            </w:tcMar>
          </w:tcPr>
          <w:p>
            <w:pPr>
              <w:spacing w:after="40"/>
            </w:pPr>
            <w:r>
              <w:rPr>
                <w:rFonts w:ascii="Palatino Linotype" w:hAnsi="Palatino Linotype" w:cs="Palatino Linotype" w:eastAsia="Palatino Linotype"/>
                <w:b w:val="0"/>
                <w:i w:val="0"/>
                <w:color w:val="7C3A46"/>
                <w:sz w:val="26"/>
              </w:rPr>
              <w:t>The celebration</w:t>
            </w:r>
          </w:p>
          <w:p>
            <w:pPr>
              <w:spacing w:after="40"/>
            </w:pPr>
            <w:r>
              <w:rPr>
                <w:rFonts w:ascii="Georgia" w:hAnsi="Georgia" w:cs="Georgia" w:eastAsia="Georgia"/>
                <w:b w:val="0"/>
                <w:i w:val="0"/>
                <w:color w:val="241F1C"/>
                <w:sz w:val="21"/>
              </w:rPr>
              <w:t>A relative who has been cruel to your partner, in ways your partner has already told you, will be at a gathering. They are a guest, not the guest of honor. A parent you love has asked you, plainly, to be there, and does not know the history. Going keeps a family tie and puts your partner in a hard room, or leaves them home while you go. Staying away protects them and costs the parent a presence they asked for. Telling the parent would expose a story that is your partner's. If a parent and a relative do not fit, use a community you cannot neatly leave and a person you love.</w:t>
            </w:r>
          </w:p>
        </w:tc>
      </w:tr>
      <w:tr>
        <w:tc>
          <w:tcPr>
            <w:tcW w:type="dxa" w:w="4061"/>
            <w:shd w:val="clear" w:color="auto" w:fill="FBF8F2"/>
            <w:tcBorders>
              <w:top w:val="single" w:sz="8" w:space="0" w:color="A85A32"/>
              <w:left w:val="single" w:sz="8" w:space="0" w:color="A85A32"/>
              <w:bottom w:val="single" w:sz="8" w:space="0" w:color="A85A32"/>
              <w:right w:val="single" w:sz="8" w:space="0" w:color="A85A32"/>
            </w:tcBorders>
            <w:tcMar>
              <w:top w:w="100" w:type="dxa"/>
              <w:left w:w="120" w:type="dxa"/>
              <w:bottom w:w="80" w:type="dxa"/>
              <w:right w:w="120" w:type="dxa"/>
            </w:tcMar>
          </w:tcPr>
          <w:p>
            <w:pPr>
              <w:spacing w:after="40"/>
            </w:pPr>
            <w:r>
              <w:rPr>
                <w:rFonts w:ascii="Palatino Linotype" w:hAnsi="Palatino Linotype" w:cs="Palatino Linotype" w:eastAsia="Palatino Linotype"/>
                <w:b w:val="0"/>
                <w:i w:val="0"/>
                <w:color w:val="7C3A46"/>
                <w:sz w:val="26"/>
              </w:rPr>
              <w:t>The updated vote</w:t>
            </w:r>
          </w:p>
          <w:p>
            <w:pPr>
              <w:spacing w:after="40"/>
            </w:pPr>
            <w:r>
              <w:rPr>
                <w:rFonts w:ascii="Georgia" w:hAnsi="Georgia" w:cs="Georgia" w:eastAsia="Georgia"/>
                <w:b w:val="0"/>
                <w:i w:val="0"/>
                <w:color w:val="241F1C"/>
                <w:sz w:val="21"/>
              </w:rPr>
              <w:t>You told a neighbor you would stand with them on a building decision. New information has changed your mind. The neighbor still plans to speak as if you are allied. Changing your stance in public makes you look slippery. Keeping the promise means arguing for a position you no longer hold. The issue is a real inconvenience for the street. It is not a danger to anyone's safety.</w:t>
            </w:r>
          </w:p>
        </w:tc>
        <w:tc>
          <w:tcPr>
            <w:tcW w:type="dxa" w:w="4061"/>
            <w:shd w:val="clear" w:color="auto" w:fill="FBF8F2"/>
            <w:tcBorders>
              <w:top w:val="single" w:sz="8" w:space="0" w:color="A85A32"/>
              <w:left w:val="single" w:sz="8" w:space="0" w:color="A85A32"/>
              <w:bottom w:val="single" w:sz="8" w:space="0" w:color="A85A32"/>
              <w:right w:val="single" w:sz="8" w:space="0" w:color="A85A32"/>
            </w:tcBorders>
            <w:tcMar>
              <w:top w:w="100" w:type="dxa"/>
              <w:left w:w="120" w:type="dxa"/>
              <w:bottom w:w="80" w:type="dxa"/>
              <w:right w:w="120" w:type="dxa"/>
            </w:tcMar>
          </w:tcPr>
          <w:p>
            <w:pPr>
              <w:spacing w:after="40"/>
            </w:pPr>
            <w:r>
              <w:rPr>
                <w:rFonts w:ascii="Palatino Linotype" w:hAnsi="Palatino Linotype" w:cs="Palatino Linotype" w:eastAsia="Palatino Linotype"/>
                <w:b w:val="0"/>
                <w:i w:val="0"/>
                <w:color w:val="7C3A46"/>
                <w:sz w:val="26"/>
              </w:rPr>
              <w:t>The incomplete refund</w:t>
            </w:r>
          </w:p>
          <w:p>
            <w:pPr>
              <w:spacing w:after="40"/>
            </w:pPr>
            <w:r>
              <w:rPr>
                <w:rFonts w:ascii="Georgia" w:hAnsi="Georgia" w:cs="Georgia" w:eastAsia="Georgia"/>
                <w:b w:val="0"/>
                <w:i w:val="0"/>
                <w:color w:val="241F1C"/>
                <w:sz w:val="21"/>
              </w:rPr>
              <w:t>A product failed in a way that matches the refund policy. You also caused part of the failure. You can describe the defect that happened and leave your part out. The clerk is a stranger following a script. The money matters. A complete account may mean no refund. You are deciding how complete a true story has to be when the audience is a policy.</w:t>
            </w:r>
          </w:p>
        </w:tc>
      </w:tr>
      <w:tr>
        <w:tc>
          <w:tcPr>
            <w:tcW w:type="dxa" w:w="8122"/>
            <w:shd w:val="clear" w:color="auto" w:fill="FBF8F2"/>
            <w:gridSpan w:val="2"/>
            <w:tcBorders>
              <w:top w:val="single" w:sz="8" w:space="0" w:color="A85A32"/>
              <w:left w:val="single" w:sz="8" w:space="0" w:color="A85A32"/>
              <w:bottom w:val="single" w:sz="8" w:space="0" w:color="A85A32"/>
              <w:right w:val="single" w:sz="8" w:space="0" w:color="A85A32"/>
            </w:tcBorders>
            <w:tcMar>
              <w:top w:w="100" w:type="dxa"/>
              <w:left w:w="120" w:type="dxa"/>
              <w:bottom w:w="80" w:type="dxa"/>
              <w:right w:w="120" w:type="dxa"/>
            </w:tcMar>
          </w:tcPr>
          <w:p>
            <w:pPr>
              <w:spacing w:after="40"/>
            </w:pPr>
            <w:r>
              <w:rPr>
                <w:rFonts w:ascii="Palatino Linotype" w:hAnsi="Palatino Linotype" w:cs="Palatino Linotype" w:eastAsia="Palatino Linotype"/>
                <w:b w:val="0"/>
                <w:i w:val="0"/>
                <w:color w:val="7C3A46"/>
                <w:sz w:val="26"/>
              </w:rPr>
              <w:t>Your scene</w:t>
            </w:r>
          </w:p>
          <w:p>
            <w:pPr>
              <w:spacing w:after="40"/>
            </w:pPr>
            <w:r>
              <w:rPr>
                <w:rFonts w:ascii="Georgia" w:hAnsi="Georgia" w:cs="Georgia" w:eastAsia="Georgia"/>
                <w:b w:val="0"/>
                <w:i w:val="0"/>
                <w:color w:val="241F1C"/>
                <w:sz w:val="21"/>
              </w:rPr>
              <w:t>Write two sentences. Name a situation and two real pulls. Leave out the hero and the villain. Read it once. Either person may veto before any discussion. If you skip this card, draw another scene or stop. The chapter is complete without it.</w:t>
            </w:r>
          </w:p>
        </w:tc>
      </w:tr>
    </w:tbl>
    <w:p>
      <w:pPr>
        <w:spacing w:after="120"/>
      </w:pPr>
    </w:p>
    <w:p>
      <w:pPr>
        <w:pStyle w:val="Heading2"/>
        <w:keepNext/>
        <w:spacing w:before="280" w:after="80"/>
      </w:pPr>
      <w:bookmarkStart w:id="1031" w:name="chapter-082-three-ways-to-play"/>
      <w:r>
        <w:rPr>
          <w:rFonts w:ascii="Palatino Linotype" w:hAnsi="Palatino Linotype" w:cs="Palatino Linotype" w:eastAsia="Palatino Linotype"/>
          <w:b w:val="0"/>
          <w:i w:val="0"/>
          <w:color w:val="7C3A46"/>
          <w:sz w:val="32"/>
        </w:rPr>
        <w:t>Three ways to play</w:t>
      </w:r>
      <w:bookmarkEnd w:id="1031"/>
    </w:p>
    <w:p>
      <w:pPr>
        <w:keepNext w:val="0"/>
        <w:spacing w:before="0" w:after="160"/>
      </w:pPr>
      <w:r>
        <w:rPr>
          <w:rFonts w:ascii="Georgia" w:hAnsi="Georgia" w:cs="Georgia" w:eastAsia="Georgia"/>
          <w:b/>
          <w:i w:val="0"/>
          <w:color w:val="241F1C"/>
          <w:sz w:val="22"/>
        </w:rPr>
        <w:t>15 minutes.</w:t>
      </w:r>
      <w:r>
        <w:rPr>
          <w:rFonts w:ascii="Georgia" w:hAnsi="Georgia" w:cs="Georgia" w:eastAsia="Georgia"/>
          <w:b w:val="0"/>
          <w:i w:val="0"/>
          <w:color w:val="241F1C"/>
          <w:sz w:val="22"/>
        </w:rPr>
        <w:t xml:space="preserve"> One scene that survives a veto. Write for 2 minutes. Each of you speaks, each of you reflects the collision, each of you says the deciding sentence. Then stop, including if you landed apart. One scene is a finished session.</w:t>
      </w:r>
    </w:p>
    <w:p>
      <w:pPr>
        <w:keepNext w:val="0"/>
        <w:spacing w:before="0" w:after="160"/>
      </w:pPr>
      <w:r>
        <w:rPr>
          <w:rFonts w:ascii="Georgia" w:hAnsi="Georgia" w:cs="Georgia" w:eastAsia="Georgia"/>
          <w:b/>
          <w:i w:val="0"/>
          <w:color w:val="241F1C"/>
          <w:sz w:val="22"/>
        </w:rPr>
        <w:t>45 minutes.</w:t>
      </w:r>
      <w:r>
        <w:rPr>
          <w:rFonts w:ascii="Georgia" w:hAnsi="Georgia" w:cs="Georgia" w:eastAsia="Georgia"/>
          <w:b w:val="0"/>
          <w:i w:val="0"/>
          <w:color w:val="241F1C"/>
          <w:sz w:val="22"/>
        </w:rPr>
        <w:t xml:space="preserve"> Three scenes, vetoes included, about 10 minutes each. Use the 2 quiet minutes and the 3-minute speeches. Skip Your Scene unless you still have appetite after the third. Appetite is optional.</w:t>
      </w:r>
    </w:p>
    <w:p>
      <w:pPr>
        <w:keepNext w:val="0"/>
        <w:spacing w:before="0" w:after="160"/>
      </w:pPr>
      <w:r>
        <w:rPr>
          <w:rFonts w:ascii="Georgia" w:hAnsi="Georgia" w:cs="Georgia" w:eastAsia="Georgia"/>
          <w:b/>
          <w:i w:val="0"/>
          <w:color w:val="241F1C"/>
          <w:sz w:val="22"/>
        </w:rPr>
        <w:t>75 minutes.</w:t>
      </w:r>
      <w:r>
        <w:rPr>
          <w:rFonts w:ascii="Georgia" w:hAnsi="Georgia" w:cs="Georgia" w:eastAsia="Georgia"/>
          <w:b w:val="0"/>
          <w:i w:val="0"/>
          <w:color w:val="241F1C"/>
          <w:sz w:val="22"/>
        </w:rPr>
        <w:t xml:space="preserve"> The same three, with the text sent ahead if that helps, plus Your Scene or a fourth card from whatever remains. The extra minutes are for the costs, which are easy to skip when you are trying to look consistent. Still no rebuttal round. Still no verdict the room must share.</w:t>
      </w:r>
    </w:p>
    <w:p>
      <w:pPr>
        <w:pStyle w:val="Heading2"/>
        <w:keepNext/>
        <w:spacing w:before="280" w:after="80"/>
      </w:pPr>
      <w:bookmarkStart w:id="1032" w:name="chapter-082-going-deeper"/>
      <w:r>
        <w:rPr>
          <w:rFonts w:ascii="Palatino Linotype" w:hAnsi="Palatino Linotype" w:cs="Palatino Linotype" w:eastAsia="Palatino Linotype"/>
          <w:b w:val="0"/>
          <w:i w:val="0"/>
          <w:color w:val="7C3A46"/>
          <w:sz w:val="32"/>
        </w:rPr>
        <w:t>Going deeper</w:t>
      </w:r>
      <w:bookmarkEnd w:id="1032"/>
    </w:p>
    <w:p>
      <w:pPr>
        <w:keepNext w:val="0"/>
        <w:spacing w:before="0" w:after="160"/>
      </w:pPr>
      <w:r>
        <w:rPr>
          <w:rFonts w:ascii="Georgia" w:hAnsi="Georgia" w:cs="Georgia" w:eastAsia="Georgia"/>
          <w:b w:val="0"/>
          <w:i w:val="0"/>
          <w:color w:val="241F1C"/>
          <w:sz w:val="22"/>
        </w:rPr>
        <w:t>After a scene, if you both want 1 more minute, each of you names the value you spend most reluctantly, and the value you spend more quickly than you advertise. Keep it to the scene you just played. A general theory of your soul can wait.</w:t>
      </w:r>
    </w:p>
    <w:p>
      <w:pPr>
        <w:keepNext w:val="0"/>
        <w:spacing w:before="0" w:after="160"/>
      </w:pPr>
      <w:r>
        <w:rPr>
          <w:rFonts w:ascii="Georgia" w:hAnsi="Georgia" w:cs="Georgia" w:eastAsia="Georgia"/>
          <w:b w:val="0"/>
          <w:i w:val="0"/>
          <w:color w:val="241F1C"/>
          <w:sz w:val="22"/>
        </w:rPr>
        <w:t>On another night you may look at a card you retired and ask only this: was the retirement about the topic, or about the timing? You still do not have to play the card.</w:t>
      </w:r>
    </w:p>
    <w:p>
      <w:pPr>
        <w:keepNext w:val="0"/>
        <w:spacing w:before="0" w:after="160"/>
      </w:pPr>
      <w:r>
        <w:rPr>
          <w:rFonts w:ascii="Georgia" w:hAnsi="Georgia" w:cs="Georgia" w:eastAsia="Georgia"/>
          <w:b w:val="0"/>
          <w:i w:val="0"/>
          <w:color w:val="241F1C"/>
          <w:sz w:val="22"/>
        </w:rPr>
        <w:t>If the same collision keeps appearing in real life, you have learned something about the week. The card is not a ruling you must obey when the real version shows up. It is a record of how you were thinking when the stakes were still made of paper.</w:t>
      </w:r>
    </w:p>
    <w:p>
      <w:pPr>
        <w:pStyle w:val="Heading2"/>
        <w:keepNext/>
        <w:spacing w:before="280" w:after="80"/>
      </w:pPr>
      <w:bookmarkStart w:id="1033" w:name="chapter-082-variations-and-replay"/>
      <w:r>
        <w:rPr>
          <w:rFonts w:ascii="Palatino Linotype" w:hAnsi="Palatino Linotype" w:cs="Palatino Linotype" w:eastAsia="Palatino Linotype"/>
          <w:b w:val="0"/>
          <w:i w:val="0"/>
          <w:color w:val="7C3A46"/>
          <w:sz w:val="32"/>
        </w:rPr>
        <w:t>Variations and replay</w:t>
      </w:r>
      <w:bookmarkEnd w:id="1033"/>
    </w:p>
    <w:p>
      <w:pPr>
        <w:keepNext w:val="0"/>
        <w:spacing w:before="0" w:after="160"/>
      </w:pPr>
      <w:r>
        <w:rPr>
          <w:rFonts w:ascii="Georgia" w:hAnsi="Georgia" w:cs="Georgia" w:eastAsia="Georgia"/>
          <w:b w:val="0"/>
          <w:i w:val="0"/>
          <w:color w:val="241F1C"/>
          <w:sz w:val="22"/>
        </w:rPr>
        <w:t>By phone, one person reads the card slowly twice, then you both go quiet and write. The reflection sentence matters more on a call, because tone arrives late.</w:t>
      </w:r>
    </w:p>
    <w:p>
      <w:pPr>
        <w:keepNext w:val="0"/>
        <w:spacing w:before="0" w:after="160"/>
      </w:pPr>
      <w:r>
        <w:rPr>
          <w:rFonts w:ascii="Georgia" w:hAnsi="Georgia" w:cs="Georgia" w:eastAsia="Georgia"/>
          <w:b w:val="0"/>
          <w:i w:val="0"/>
          <w:color w:val="241F1C"/>
          <w:sz w:val="22"/>
        </w:rPr>
        <w:t>If a scene feels too large, replace it with a smaller everyday cousin you both recognize: a white lie about being busy, a group chat that wants a side, a favor that bumps a plan you already announced. Write it on Your Scene. The veto remains. Smaller is often grayer, because the halo has less room.</w:t>
      </w:r>
    </w:p>
    <w:p>
      <w:pPr>
        <w:keepNext w:val="0"/>
        <w:spacing w:before="0" w:after="160"/>
      </w:pPr>
      <w:r>
        <w:rPr>
          <w:rFonts w:ascii="Georgia" w:hAnsi="Georgia" w:cs="Georgia" w:eastAsia="Georgia"/>
          <w:b w:val="0"/>
          <w:i w:val="0"/>
          <w:color w:val="241F1C"/>
          <w:sz w:val="22"/>
        </w:rPr>
        <w:t>Low energy: one scene, spoken without the scrap paper, with the reflection sentence still required. The sentence is doing the work of keeping the listener off the judge's bench.</w:t>
      </w:r>
    </w:p>
    <w:p>
      <w:pPr>
        <w:keepNext w:val="0"/>
        <w:spacing w:before="0" w:after="160"/>
      </w:pPr>
      <w:r>
        <w:rPr>
          <w:rFonts w:ascii="Georgia" w:hAnsi="Georgia" w:cs="Georgia" w:eastAsia="Georgia"/>
          <w:b w:val="0"/>
          <w:i w:val="0"/>
          <w:color w:val="241F1C"/>
          <w:sz w:val="22"/>
        </w:rPr>
        <w:t>Replay when a real version of a dilemma shows up, or when you want to see whether a value changed order. Date the page. Old landings stay. A new landing does not erase them.</w:t>
      </w:r>
    </w:p>
    <w:p>
      <w:pPr>
        <w:keepNext w:val="0"/>
        <w:spacing w:before="0" w:after="160"/>
      </w:pPr>
      <w:r>
        <w:rPr>
          <w:rFonts w:ascii="Georgia" w:hAnsi="Georgia" w:cs="Georgia" w:eastAsia="Georgia"/>
          <w:b w:val="0"/>
          <w:i w:val="0"/>
          <w:color w:val="241F1C"/>
          <w:sz w:val="22"/>
        </w:rPr>
        <w:t>The motif is a balance scale allowed to stay uneven. If you sketch one, leave the pans at different heights. Even pans would be a different chapter.</w:t>
      </w:r>
    </w:p>
    <w:p>
      <w:pPr>
        <w:keepNext w:val="0"/>
        <w:spacing w:before="0" w:after="160"/>
      </w:pPr>
      <w:r>
        <w:rPr>
          <w:rFonts w:ascii="Georgia" w:hAnsi="Georgia" w:cs="Georgia" w:eastAsia="Georgia"/>
          <w:b w:val="0"/>
          <w:i w:val="0"/>
          <w:color w:val="241F1C"/>
          <w:sz w:val="22"/>
        </w:rPr>
        <w:t>085, What Would You Do If…?, asks what you would do at an unexpected practical fork, including the regret you could live with. 086, The Unpopular Opinion Club, is for an opinion you actually hold. 101, The Borrowed Brain Experiment, asks you to answer as your partner and then compare. Tonight you answer as yourself, and a scene may stay unresolved.</w:t>
      </w:r>
    </w:p>
    <w:p>
      <w:pPr>
        <w:pStyle w:val="Heading2"/>
        <w:keepNext/>
        <w:spacing w:before="280" w:after="80"/>
      </w:pPr>
      <w:bookmarkStart w:id="1034" w:name="chapter-082-examples"/>
      <w:r>
        <w:rPr>
          <w:rFonts w:ascii="Palatino Linotype" w:hAnsi="Palatino Linotype" w:cs="Palatino Linotype" w:eastAsia="Palatino Linotype"/>
          <w:b w:val="0"/>
          <w:i w:val="0"/>
          <w:color w:val="7C3A46"/>
          <w:sz w:val="32"/>
        </w:rPr>
        <w:t>Examples</w:t>
      </w:r>
      <w:bookmarkEnd w:id="1034"/>
    </w:p>
    <w:p>
      <w:pPr>
        <w:keepNext w:val="0"/>
        <w:spacing w:before="0" w:after="160"/>
      </w:pPr>
      <w:r>
        <w:rPr>
          <w:rFonts w:ascii="Georgia" w:hAnsi="Georgia" w:cs="Georgia" w:eastAsia="Georgia"/>
          <w:b w:val="0"/>
          <w:i w:val="0"/>
          <w:color w:val="241F1C"/>
          <w:sz w:val="22"/>
        </w:rPr>
        <w:t>Fictional. Rowan and Vale are an illustration, not a portrait of you.</w:t>
      </w:r>
    </w:p>
    <w:p>
      <w:pPr>
        <w:keepNext w:val="0"/>
        <w:spacing w:before="0" w:after="160"/>
      </w:pPr>
      <w:r>
        <w:rPr>
          <w:rFonts w:ascii="Georgia" w:hAnsi="Georgia" w:cs="Georgia" w:eastAsia="Georgia"/>
          <w:b w:val="0"/>
          <w:i w:val="0"/>
          <w:color w:val="241F1C"/>
          <w:sz w:val="22"/>
        </w:rPr>
        <w:t>They draw Three nights. Rowan writes "the dream I have already named" against "evenings that are when we actually talk." The cost of yes, for Rowan, is a year of arriving home with the best part of the day already spent. The cost of no is watching the dream become a story Rowan tells about restraint. Rowan would take the work, and leave this unresolved: whether the dream will still feel like theirs if the evenings are the price.</w:t>
      </w:r>
    </w:p>
    <w:p>
      <w:pPr>
        <w:keepNext w:val="0"/>
        <w:spacing w:before="0" w:after="160"/>
      </w:pPr>
      <w:r>
        <w:rPr>
          <w:rFonts w:ascii="Georgia" w:hAnsi="Georgia" w:cs="Georgia" w:eastAsia="Georgia"/>
          <w:b w:val="0"/>
          <w:i w:val="0"/>
          <w:color w:val="241F1C"/>
          <w:sz w:val="22"/>
        </w:rPr>
        <w:t>Vale hears the collision as the named dream against the ordinary week. Vale would decline the work, and names the cost honestly: a mean little story in which Vale is the person who made the dream wait. Vale says, "What I want you to know about how I decide is that I will spend a dream before I will spend the week, and I know that can look small."</w:t>
      </w:r>
    </w:p>
    <w:p>
      <w:pPr>
        <w:keepNext w:val="0"/>
        <w:spacing w:before="0" w:after="160"/>
      </w:pPr>
      <w:r>
        <w:rPr>
          <w:rFonts w:ascii="Georgia" w:hAnsi="Georgia" w:cs="Georgia" w:eastAsia="Georgia"/>
          <w:b w:val="0"/>
          <w:i w:val="0"/>
          <w:color w:val="241F1C"/>
          <w:sz w:val="22"/>
        </w:rPr>
        <w:t>Rowan says, "What I want you to know about how I decide is that an unnamed evening feels cheap until I imagine a year of them." They say, "We landed differently." Vale does not open a second round about whose cost is nobler. The card goes back in the deck. Nothing has been scheduled.</w:t>
      </w:r>
    </w:p>
    <w:p>
      <w:pPr>
        <w:pStyle w:val="Heading2"/>
        <w:keepNext/>
        <w:spacing w:before="280" w:after="80"/>
      </w:pPr>
      <w:bookmarkStart w:id="1035" w:name="chapter-082-afterward"/>
      <w:r>
        <w:rPr>
          <w:rFonts w:ascii="Palatino Linotype" w:hAnsi="Palatino Linotype" w:cs="Palatino Linotype" w:eastAsia="Palatino Linotype"/>
          <w:b w:val="0"/>
          <w:i w:val="0"/>
          <w:color w:val="7C3A46"/>
          <w:sz w:val="32"/>
        </w:rPr>
        <w:t>Afterward</w:t>
      </w:r>
      <w:bookmarkEnd w:id="1035"/>
    </w:p>
    <w:p>
      <w:pPr>
        <w:keepNext w:val="0"/>
        <w:spacing w:before="0" w:after="160"/>
      </w:pPr>
      <w:r>
        <w:rPr>
          <w:rFonts w:ascii="Georgia" w:hAnsi="Georgia" w:cs="Georgia" w:eastAsia="Georgia"/>
          <w:b w:val="0"/>
          <w:i w:val="0"/>
          <w:color w:val="241F1C"/>
          <w:sz w:val="22"/>
        </w:rPr>
        <w:t>A few questions, none of which need a moral.</w:t>
      </w:r>
    </w:p>
    <w:p>
      <w:pPr>
        <w:keepNext w:val="0"/>
        <w:spacing w:before="0" w:after="160"/>
      </w:pPr>
      <w:r>
        <w:rPr>
          <w:rFonts w:ascii="Georgia" w:hAnsi="Georgia" w:cs="Georgia" w:eastAsia="Georgia"/>
          <w:b w:val="0"/>
          <w:i w:val="0"/>
          <w:color w:val="241F1C"/>
          <w:sz w:val="22"/>
        </w:rPr>
        <w:t>Where did you feel the pull to win? Which cost surprised you because your partner was willing to pay it? Which scene did you retire, and are you glad it stayed retired? Did anyone use a card to prosecute a real choice? If yes, name that, outside the game, in one plain sentence.</w:t>
      </w:r>
    </w:p>
    <w:p>
      <w:pPr>
        <w:keepNext w:val="0"/>
        <w:spacing w:before="0" w:after="160"/>
      </w:pPr>
      <w:r>
        <w:rPr>
          <w:rFonts w:ascii="Georgia" w:hAnsi="Georgia" w:cs="Georgia" w:eastAsia="Georgia"/>
          <w:b w:val="0"/>
          <w:i w:val="0"/>
          <w:color w:val="241F1C"/>
          <w:sz w:val="22"/>
        </w:rPr>
        <w:t>You can understand each other's ethics better and still order the values differently. Take that home. Leave the verdict.</w:t>
      </w:r>
    </w:p>
    <w:p>
      <w:pPr>
        <w:pStyle w:val="Heading2"/>
        <w:keepNext/>
        <w:spacing w:before="280" w:after="80"/>
      </w:pPr>
      <w:bookmarkStart w:id="1036" w:name="chapter-082-our-story"/>
      <w:r>
        <w:rPr>
          <w:rFonts w:ascii="Palatino Linotype" w:hAnsi="Palatino Linotype" w:cs="Palatino Linotype" w:eastAsia="Palatino Linotype"/>
          <w:b w:val="0"/>
          <w:i w:val="0"/>
          <w:color w:val="7C3A46"/>
          <w:sz w:val="32"/>
        </w:rPr>
        <w:t>Our Story</w:t>
      </w:r>
      <w:bookmarkEnd w:id="1036"/>
    </w:p>
    <w:p>
      <w:pPr>
        <w:keepNext w:val="0"/>
        <w:spacing w:before="0" w:after="160"/>
      </w:pPr>
      <w:r>
        <w:rPr>
          <w:rFonts w:ascii="Georgia" w:hAnsi="Georgia" w:cs="Georgia" w:eastAsia="Georgia"/>
          <w:b w:val="0"/>
          <w:i w:val="0"/>
          <w:color w:val="241F1C"/>
          <w:sz w:val="22"/>
        </w:rPr>
        <w:t>Date the session, the version, and the place. Note a mood if you want one. The personal pages can hold a landing you would rather not debate again. They do not have to be shown. The shared page is for what you are willing to keep together.</w:t>
      </w:r>
    </w:p>
    <w:tbl>
      <w:tblPr>
        <w:tblW w:type="dxa" w:w="8122"/>
        <w:tblLayout w:type="fixed"/>
        <w:tblLook w:firstColumn="1" w:firstRow="1" w:lastColumn="0" w:lastRow="0" w:noHBand="0" w:noVBand="1" w:val="04A0"/>
        <w:tblBorders>
          <w:top w:val="single" w:sz="8" w:space="0" w:color="D9CFC0"/>
          <w:left w:val="single" w:sz="8" w:space="0" w:color="D9CFC0"/>
          <w:bottom w:val="single" w:sz="8" w:space="0" w:color="D9CFC0"/>
          <w:right w:val="single" w:sz="8" w:space="0" w:color="D9CFC0"/>
          <w:insideH w:val="nil" w:sz="0" w:space="0" w:color="auto"/>
          <w:insideV w:val="nil" w:sz="0" w:space="0" w:color="auto"/>
        </w:tblBorders>
      </w:tblPr>
      <w:tblGrid>
        <w:gridCol w:w="8122"/>
      </w:tblGrid>
      <w:tr>
        <w:trPr>
          <w:cantSplit/>
        </w:trPr>
        <w:tc>
          <w:tcPr>
            <w:tcW w:type="dxa" w:w="8122"/>
            <w:shd w:val="clear" w:color="auto" w:fill="FBF8F2"/>
            <w:tcMar>
              <w:top w:w="80" w:type="dxa"/>
              <w:left w:w="140" w:type="dxa"/>
              <w:bottom w:w="80" w:type="dxa"/>
              <w:right w:w="140" w:type="dxa"/>
            </w:tcMar>
          </w:tcPr>
          <w:p>
            <w:pPr>
              <w:spacing w:after="40"/>
            </w:pPr>
            <w:r>
              <w:rPr>
                <w:rFonts w:ascii="Calibri" w:hAnsi="Calibri" w:cs="Calibri" w:eastAsia="Calibri"/>
                <w:b w:val="0"/>
                <w:i w:val="0"/>
                <w:color w:val="A85A32"/>
                <w:sz w:val="18"/>
              </w:rPr>
              <w:t>OUR STORY</w:t>
            </w:r>
          </w:p>
          <w:p>
            <w:pPr>
              <w:spacing w:after="80"/>
            </w:pPr>
            <w:r>
              <w:rPr>
                <w:rFonts w:ascii="Georgia" w:hAnsi="Georgia" w:cs="Georgia" w:eastAsia="Georgia"/>
                <w:b w:val="0"/>
                <w:i/>
                <w:color w:val="241F1C"/>
                <w:sz w:val="20"/>
              </w:rPr>
              <w:t>Sharing either private page is optional.</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Session</w:t>
            </w:r>
          </w:p>
          <w:p>
            <w:pPr>
              <w:spacing w:after="40"/>
            </w:pPr>
            <w:r>
              <w:rPr>
                <w:rFonts w:ascii="Georgia" w:hAnsi="Georgia" w:cs="Georgia" w:eastAsia="Georgia"/>
                <w:b w:val="0"/>
                <w:i/>
                <w:color w:val="241F1C"/>
                <w:sz w:val="20"/>
              </w:rPr>
              <w:t>date, time, place, version played, mood if wanted, intention, initials if wanted, done or paused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one of you</w:t>
            </w:r>
          </w:p>
          <w:p>
            <w:pPr>
              <w:keepNext/>
              <w:spacing w:before="120" w:after="20"/>
            </w:pPr>
            <w:r>
              <w:rPr>
                <w:rFonts w:ascii="Georgia" w:hAnsi="Georgia" w:cs="Georgia" w:eastAsia="Georgia"/>
                <w:b w:val="0"/>
                <w:i w:val="0"/>
                <w:color w:val="241F1C"/>
                <w:sz w:val="22"/>
              </w:rPr>
              <w:t>A dilemma in which values competed, where you landed, and the edge you left unresolved.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 cost of the path you did not take, in one sentence, or a blank if you never landed.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the other</w:t>
            </w:r>
          </w:p>
          <w:p>
            <w:pPr>
              <w:keepNext/>
              <w:spacing w:before="120" w:after="20"/>
            </w:pPr>
            <w:r>
              <w:rPr>
                <w:rFonts w:ascii="Georgia" w:hAnsi="Georgia" w:cs="Georgia" w:eastAsia="Georgia"/>
                <w:b w:val="0"/>
                <w:i w:val="0"/>
                <w:color w:val="241F1C"/>
                <w:sz w:val="22"/>
              </w:rPr>
              <w:t>Your values in that dilemma, or in another one. You do not have to land in the same place.</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I want you to know about how I decide, in the sentence I actually said, or a note that I did not say one.</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Shared page</w:t>
            </w:r>
          </w:p>
          <w:p>
            <w:pPr>
              <w:spacing w:after="40"/>
            </w:pPr>
            <w:r>
              <w:rPr>
                <w:rFonts w:ascii="Georgia" w:hAnsi="Georgia" w:cs="Georgia" w:eastAsia="Georgia"/>
                <w:b w:val="0"/>
                <w:i/>
                <w:color w:val="241F1C"/>
                <w:sz w:val="20"/>
              </w:rPr>
              <w:t>What you understand about each other's ethics that a slogan would miss.</w:t>
            </w:r>
          </w:p>
          <w:p>
            <w:pPr>
              <w:keepNext/>
              <w:spacing w:before="120" w:after="20"/>
            </w:pPr>
            <w:r>
              <w:rPr>
                <w:rFonts w:ascii="Georgia" w:hAnsi="Georgia" w:cs="Georgia" w:eastAsia="Georgia"/>
                <w:b w:val="0"/>
                <w:i w:val="0"/>
                <w:color w:val="241F1C"/>
                <w:sz w:val="22"/>
              </w:rPr>
              <w:t>What actually happened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 line or moment worth keeping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we discovered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we might do next, if anything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Revisit</w:t>
            </w:r>
          </w:p>
          <w:p>
            <w:pPr>
              <w:spacing w:after="40"/>
            </w:pPr>
            <w:r>
              <w:rPr>
                <w:rFonts w:ascii="Georgia" w:hAnsi="Georgia" w:cs="Georgia" w:eastAsia="Georgia"/>
                <w:b w:val="0"/>
                <w:i/>
                <w:color w:val="241F1C"/>
                <w:sz w:val="20"/>
              </w:rPr>
              <w:t>Did a real version of the dilemma show up, and what did you do?</w:t>
            </w:r>
          </w:p>
          <w:p>
            <w:pPr>
              <w:keepNext/>
              <w:spacing w:before="120" w:after="20"/>
            </w:pPr>
            <w:r>
              <w:rPr>
                <w:rFonts w:ascii="Georgia" w:hAnsi="Georgia" w:cs="Georgia" w:eastAsia="Georgia"/>
                <w:b w:val="0"/>
                <w:i w:val="0"/>
                <w:color w:val="241F1C"/>
                <w:sz w:val="22"/>
              </w:rPr>
              <w:t>Attempt, date, and what changed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Then versus now</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bl>
    <w:p>
      <w:pPr>
        <w:spacing w:after="120"/>
      </w:pPr>
    </w:p>
    <w:p>
      <w:pPr>
        <w:pStyle w:val="Heading2"/>
        <w:keepNext/>
        <w:spacing w:before="280" w:after="80"/>
      </w:pPr>
      <w:bookmarkStart w:id="1037" w:name="chapter-082-notes"/>
      <w:r>
        <w:rPr>
          <w:rFonts w:ascii="Palatino Linotype" w:hAnsi="Palatino Linotype" w:cs="Palatino Linotype" w:eastAsia="Palatino Linotype"/>
          <w:b w:val="0"/>
          <w:i w:val="0"/>
          <w:color w:val="7C3A46"/>
          <w:sz w:val="32"/>
        </w:rPr>
        <w:t>Notes</w:t>
      </w:r>
      <w:bookmarkEnd w:id="1037"/>
    </w:p>
    <w:p>
      <w:pPr>
        <w:keepNext w:val="0"/>
        <w:spacing w:before="0" w:after="160"/>
      </w:pPr>
      <w:r>
        <w:rPr>
          <w:rFonts w:ascii="Georgia" w:hAnsi="Georgia" w:cs="Georgia" w:eastAsia="Georgia"/>
          <w:b w:val="0"/>
          <w:i w:val="0"/>
          <w:color w:val="241F1C"/>
          <w:sz w:val="22"/>
        </w:rPr>
        <w:t>Reimagined from a long dinner-table and philosophical habit of posing dilemmas. Famous thought experiments are a different literature, and this chapter does not reproduce them. No empirical claim is made. No whitelist source was claimed for this activity, and none is invented here. The chapter is a structured conversation. It is not a character test, not an ethics course, and not a ruling. Disagreement is a finished outcome. Scenes that turn anyone's body into a prop, or that put a person in physical danger in order to make a puzzle, are outside the deck on purpose.</w:t>
      </w:r>
    </w:p>
    <w:p>
      <w:r>
        <w:br w:type="page"/>
      </w:r>
    </w:p>
    <w:p>
      <w:pPr>
        <w:keepNext w:val="0"/>
        <w:spacing w:before="0" w:after="0"/>
      </w:pPr>
      <w:r>
        <w:rPr>
          <w:rFonts w:ascii="Calibri" w:hAnsi="Calibri" w:cs="Calibri" w:eastAsia="Calibri"/>
          <w:b w:val="0"/>
          <w:i w:val="0"/>
          <w:color w:val="A85A32"/>
          <w:sz w:val="18"/>
        </w:rPr>
        <w:t>PART 11 · RADICAL CURIOSITY AND THE SURPRISING STUFF</w:t>
      </w:r>
    </w:p>
    <w:p>
      <w:pPr>
        <w:keepNext w:val="0"/>
        <w:spacing w:before="0" w:after="40"/>
      </w:pPr>
      <w:r>
        <w:rPr>
          <w:rFonts w:ascii="Palatino Linotype" w:hAnsi="Palatino Linotype" w:cs="Palatino Linotype" w:eastAsia="Palatino Linotype"/>
          <w:b w:val="0"/>
          <w:i w:val="0"/>
          <w:color w:val="A85A32"/>
          <w:sz w:val="22"/>
        </w:rPr>
        <w:t>083</w:t>
      </w:r>
    </w:p>
    <w:p>
      <w:pPr>
        <w:pStyle w:val="Heading1"/>
        <w:keepNext/>
        <w:spacing w:before="0" w:after="120"/>
      </w:pPr>
      <w:bookmarkStart w:id="1038" w:name="chapter-083"/>
      <w:r>
        <w:rPr>
          <w:rFonts w:ascii="Palatino Linotype" w:hAnsi="Palatino Linotype" w:cs="Palatino Linotype" w:eastAsia="Palatino Linotype"/>
          <w:b w:val="0"/>
          <w:i w:val="0"/>
          <w:color w:val="241F1C"/>
          <w:sz w:val="52"/>
        </w:rPr>
        <w:t>The Secret Nobody Would Guess</w:t>
      </w:r>
      <w:bookmarkEnd w:id="1038"/>
    </w:p>
    <w:p>
      <w:pPr>
        <w:keepNext w:val="0"/>
        <w:spacing w:before="0" w:after="120"/>
      </w:pPr>
      <w:r>
        <w:rPr>
          <w:rFonts w:ascii="Georgia" w:hAnsi="Georgia" w:cs="Georgia" w:eastAsia="Georgia"/>
          <w:b w:val="0"/>
          <w:i/>
          <w:color w:val="241F1C"/>
          <w:sz w:val="24"/>
        </w:rPr>
        <w:t>One true fact that complicates an assumption, volunteered, with nobody guessing first.</w:t>
      </w:r>
    </w:p>
    <w:p>
      <w:r>
        <w:drawing>
          <wp:inline xmlns:a="http://schemas.openxmlformats.org/drawingml/2006/main" xmlns:pic="http://schemas.openxmlformats.org/drawingml/2006/picture">
            <wp:extent cx="4754880" cy="2674620"/>
            <wp:docPr id="95" name="Picture 95"/>
            <wp:cNvGraphicFramePr>
              <a:graphicFrameLocks noChangeAspect="1"/>
            </wp:cNvGraphicFramePr>
            <a:graphic>
              <a:graphicData uri="http://schemas.openxmlformats.org/drawingml/2006/picture">
                <pic:pic>
                  <pic:nvPicPr>
                    <pic:cNvPr id="0" name="illustration.jpg"/>
                    <pic:cNvPicPr/>
                  </pic:nvPicPr>
                  <pic:blipFill>
                    <a:blip r:embed="rId107"/>
                    <a:stretch>
                      <a:fillRect/>
                    </a:stretch>
                  </pic:blipFill>
                  <pic:spPr>
                    <a:xfrm>
                      <a:off x="0" y="0"/>
                      <a:ext cx="4754880" cy="2674620"/>
                    </a:xfrm>
                    <a:prstGeom prst="rect"/>
                  </pic:spPr>
                </pic:pic>
              </a:graphicData>
            </a:graphic>
          </wp:inline>
        </w:drawing>
      </w:r>
    </w:p>
    <w:p>
      <w:pPr>
        <w:keepNext w:val="0"/>
        <w:spacing w:before="0" w:after="80"/>
      </w:pPr>
      <w:r>
        <w:rPr>
          <w:rFonts w:ascii="Calibri" w:hAnsi="Calibri" w:cs="Calibri" w:eastAsia="Calibri"/>
          <w:b w:val="0"/>
          <w:i w:val="0"/>
          <w:color w:val="3E6464"/>
          <w:sz w:val="18"/>
        </w:rPr>
        <w:t>reimagined · 30 minutes · personal · low energy · indoors, seated, or on a call</w:t>
      </w:r>
    </w:p>
    <w:p>
      <w:pPr>
        <w:spacing w:after="160"/>
      </w:pPr>
      <w:r>
        <w:rPr>
          <w:rFonts w:ascii="Calibri" w:hAnsi="Calibri" w:cs="Calibri" w:eastAsia="Calibri"/>
          <w:b w:val="0"/>
          <w:i w:val="0"/>
          <w:color w:val="3E6464"/>
          <w:sz w:val="18"/>
        </w:rPr>
        <w:t xml:space="preserve">See also </w:t>
      </w:r>
      <w:hyperlink w:anchor="chapter-013">
        <w:r>
          <w:rPr>
            <w:rFonts w:ascii="Georgia" w:hAnsi="Georgia" w:cs="Georgia" w:eastAsia="Georgia"/>
            <w:sz w:val="18"/>
            <w:color w:val="3E6464"/>
            <w:u w:val="single"/>
          </w:rPr>
          <w:t xml:space="preserve">013</w:t>
        </w:r>
      </w:hyperlink>
      <w:r>
        <w:rPr>
          <w:rFonts w:ascii="Calibri" w:hAnsi="Calibri" w:cs="Calibri" w:eastAsia="Calibri"/>
          <w:b w:val="0"/>
          <w:i w:val="0"/>
          <w:color w:val="3E6464"/>
          <w:sz w:val="18"/>
        </w:rPr>
        <w:t xml:space="preserve">, </w:t>
      </w:r>
      <w:hyperlink w:anchor="chapter-041">
        <w:r>
          <w:rPr>
            <w:rFonts w:ascii="Georgia" w:hAnsi="Georgia" w:cs="Georgia" w:eastAsia="Georgia"/>
            <w:sz w:val="18"/>
            <w:color w:val="3E6464"/>
            <w:u w:val="single"/>
          </w:rPr>
          <w:t xml:space="preserve">041</w:t>
        </w:r>
      </w:hyperlink>
      <w:r>
        <w:rPr>
          <w:rFonts w:ascii="Calibri" w:hAnsi="Calibri" w:cs="Calibri" w:eastAsia="Calibri"/>
          <w:b w:val="0"/>
          <w:i w:val="0"/>
          <w:color w:val="3E6464"/>
          <w:sz w:val="18"/>
        </w:rPr>
        <w:t xml:space="preserve">, </w:t>
      </w:r>
      <w:hyperlink w:anchor="chapter-107">
        <w:r>
          <w:rPr>
            <w:rFonts w:ascii="Georgia" w:hAnsi="Georgia" w:cs="Georgia" w:eastAsia="Georgia"/>
            <w:sz w:val="18"/>
            <w:color w:val="3E6464"/>
            <w:u w:val="single"/>
          </w:rPr>
          <w:t xml:space="preserve">107</w:t>
        </w:r>
      </w:hyperlink>
    </w:p>
    <w:p>
      <w:pPr>
        <w:pStyle w:val="Heading2"/>
        <w:keepNext/>
        <w:spacing w:before="280" w:after="80"/>
      </w:pPr>
      <w:bookmarkStart w:id="1039" w:name="chapter-083-the-hook"/>
      <w:r>
        <w:rPr>
          <w:rFonts w:ascii="Palatino Linotype" w:hAnsi="Palatino Linotype" w:cs="Palatino Linotype" w:eastAsia="Palatino Linotype"/>
          <w:b w:val="0"/>
          <w:i w:val="0"/>
          <w:color w:val="7C3A46"/>
          <w:sz w:val="32"/>
        </w:rPr>
        <w:t>The hook</w:t>
      </w:r>
      <w:bookmarkEnd w:id="1039"/>
    </w:p>
    <w:p>
      <w:pPr>
        <w:keepNext w:val="0"/>
        <w:spacing w:before="0" w:after="160"/>
      </w:pPr>
      <w:r>
        <w:rPr>
          <w:rFonts w:ascii="Georgia" w:hAnsi="Georgia" w:cs="Georgia" w:eastAsia="Georgia"/>
          <w:b w:val="0"/>
          <w:i w:val="0"/>
          <w:color w:val="241F1C"/>
          <w:sz w:val="22"/>
        </w:rPr>
        <w:t>People who know you well carry a portrait that mostly works. It gets you the right coffee and the right kind of joke. It also goes stale in patches. A taste, a private opinion, a competence, a small fear, a pleasure that does not match the public manners: any of these can be true and still missing from the portrait, because nobody had a reason to update it.</w:t>
      </w:r>
    </w:p>
    <w:p>
      <w:pPr>
        <w:keepNext w:val="0"/>
        <w:spacing w:before="0" w:after="160"/>
      </w:pPr>
      <w:r>
        <w:rPr>
          <w:rFonts w:ascii="Georgia" w:hAnsi="Georgia" w:cs="Georgia" w:eastAsia="Georgia"/>
          <w:b w:val="0"/>
          <w:i w:val="0"/>
          <w:color w:val="241F1C"/>
          <w:sz w:val="22"/>
        </w:rPr>
        <w:t>The Secret Nobody Would Guess is one volunteered truth each, chosen because it complicates a real assumption. The whole disclosure is true. Nobody guesses beforehand. The listener gets three questions, then says which assumption moved.</w:t>
      </w:r>
    </w:p>
    <w:p>
      <w:pPr>
        <w:pStyle w:val="Heading2"/>
        <w:keepNext/>
        <w:spacing w:before="280" w:after="80"/>
      </w:pPr>
      <w:bookmarkStart w:id="1040" w:name="chapter-083-why-it-might-matter"/>
      <w:r>
        <w:rPr>
          <w:rFonts w:ascii="Palatino Linotype" w:hAnsi="Palatino Linotype" w:cs="Palatino Linotype" w:eastAsia="Palatino Linotype"/>
          <w:b w:val="0"/>
          <w:i w:val="0"/>
          <w:color w:val="7C3A46"/>
          <w:sz w:val="32"/>
        </w:rPr>
        <w:t>Why it might matter</w:t>
      </w:r>
      <w:bookmarkEnd w:id="1040"/>
    </w:p>
    <w:p>
      <w:pPr>
        <w:keepNext w:val="0"/>
        <w:spacing w:before="0" w:after="160"/>
      </w:pPr>
      <w:r>
        <w:rPr>
          <w:rFonts w:ascii="Georgia" w:hAnsi="Georgia" w:cs="Georgia" w:eastAsia="Georgia"/>
          <w:b w:val="0"/>
          <w:i w:val="0"/>
          <w:color w:val="241F1C"/>
          <w:sz w:val="22"/>
        </w:rPr>
        <w:t>A surprise with nothing attached is trivia. Twelve olives, once, at a party, challenge no portrait unless the portrait was "this person refuses olives," and even then the evening is thin. The mechanism here is narrower. You name the assumption you think is operating, you offer a fact that makes it worse as a picture, and your partner reflects the assumption back. Being accurately updated feels different from being admired for having a hidden layer.</w:t>
      </w:r>
    </w:p>
    <w:p>
      <w:pPr>
        <w:keepNext w:val="0"/>
        <w:spacing w:before="0" w:after="160"/>
      </w:pPr>
      <w:r>
        <w:rPr>
          <w:rFonts w:ascii="Georgia" w:hAnsi="Georgia" w:cs="Georgia" w:eastAsia="Georgia"/>
          <w:b w:val="0"/>
          <w:i w:val="0"/>
          <w:color w:val="241F1C"/>
          <w:sz w:val="22"/>
        </w:rPr>
        <w:t>Shock is a poor score. Some true things land quietly. The listener does not owe amazement, a speech, or a hunt for the bigger secret behind the one you chose. Privacy remains legitimate. A partner who keeps a fact off the table is allowed to finish the evening that way.</w:t>
      </w:r>
    </w:p>
    <w:p>
      <w:pPr>
        <w:pStyle w:val="Heading2"/>
        <w:keepNext/>
        <w:spacing w:before="280" w:after="80"/>
      </w:pPr>
      <w:bookmarkStart w:id="1041" w:name="chapter-083-before-you-begin"/>
      <w:r>
        <w:rPr>
          <w:rFonts w:ascii="Palatino Linotype" w:hAnsi="Palatino Linotype" w:cs="Palatino Linotype" w:eastAsia="Palatino Linotype"/>
          <w:b w:val="0"/>
          <w:i w:val="0"/>
          <w:color w:val="7C3A46"/>
          <w:sz w:val="32"/>
        </w:rPr>
        <w:t>Before you begin</w:t>
      </w:r>
      <w:bookmarkEnd w:id="1041"/>
    </w:p>
    <w:p>
      <w:pPr>
        <w:keepNext w:val="0"/>
        <w:spacing w:before="0" w:after="160"/>
      </w:pPr>
      <w:r>
        <w:rPr>
          <w:rFonts w:ascii="Georgia" w:hAnsi="Georgia" w:cs="Georgia" w:eastAsia="Georgia"/>
          <w:b w:val="0"/>
          <w:i w:val="0"/>
          <w:color w:val="241F1C"/>
          <w:sz w:val="22"/>
        </w:rPr>
        <w:t>A coin decides who volunteers first. Shuffle the lens slips. Each of you will draw one, privately, and you may set the first aside and draw a second. The second one sticks, unless you switch to the Lighter Truth slip, which is always available. You may also ignore the draw and choose a lens with your eyes open. Chance is a helper. Volunteering is the door.</w:t>
      </w:r>
    </w:p>
    <w:p>
      <w:pPr>
        <w:keepNext w:val="0"/>
        <w:spacing w:before="0" w:after="160"/>
      </w:pPr>
      <w:r>
        <w:rPr>
          <w:rFonts w:ascii="Georgia" w:hAnsi="Georgia" w:cs="Georgia" w:eastAsia="Georgia"/>
          <w:b w:val="0"/>
          <w:i w:val="0"/>
          <w:color w:val="241F1C"/>
          <w:sz w:val="22"/>
        </w:rPr>
        <w:t>Two gates, asked privately, before you speak. Both answers need to be yes.</w:t>
      </w:r>
    </w:p>
    <w:p>
      <w:pPr>
        <w:keepNext w:val="0"/>
        <w:spacing w:before="0" w:after="160"/>
      </w:pPr>
      <w:r>
        <w:rPr>
          <w:rFonts w:ascii="Georgia" w:hAnsi="Georgia" w:cs="Georgia" w:eastAsia="Georgia"/>
          <w:b w:val="0"/>
          <w:i w:val="0"/>
          <w:color w:val="241F1C"/>
          <w:sz w:val="22"/>
        </w:rPr>
        <w:t>Is this mine to tell? Can I stand this being remembered later?</w:t>
      </w:r>
    </w:p>
    <w:p>
      <w:pPr>
        <w:keepNext w:val="0"/>
        <w:spacing w:before="0" w:after="160"/>
      </w:pPr>
      <w:r>
        <w:rPr>
          <w:rFonts w:ascii="Georgia" w:hAnsi="Georgia" w:cs="Georgia" w:eastAsia="Georgia"/>
          <w:b w:val="0"/>
          <w:i w:val="0"/>
          <w:color w:val="241F1C"/>
          <w:sz w:val="22"/>
        </w:rPr>
        <w:t>If either answer is no, pick a lighter truth or pass. A pass sounds like this: "I am not volunteering one tonight." That sentence is a full turn. The listener does not ask what the heavier truth was.</w:t>
      </w:r>
    </w:p>
    <w:p>
      <w:pPr>
        <w:keepNext w:val="0"/>
        <w:spacing w:before="0" w:after="160"/>
      </w:pPr>
      <w:r>
        <w:rPr>
          <w:rFonts w:ascii="Georgia" w:hAnsi="Georgia" w:cs="Georgia" w:eastAsia="Georgia"/>
          <w:b w:val="0"/>
          <w:i w:val="0"/>
          <w:color w:val="241F1C"/>
          <w:sz w:val="22"/>
        </w:rPr>
        <w:t>Trauma, sexual history, health, and other people's lives are often a poor fit. A lighter truth still completes the chapter. You are the only one who can open the door. The listener does not fish.</w:t>
      </w:r>
    </w:p>
    <w:p>
      <w:pPr>
        <w:keepNext w:val="0"/>
        <w:spacing w:before="0" w:after="160"/>
      </w:pPr>
      <w:r>
        <w:rPr>
          <w:rFonts w:ascii="Georgia" w:hAnsi="Georgia" w:cs="Georgia" w:eastAsia="Georgia"/>
          <w:b w:val="0"/>
          <w:i w:val="0"/>
          <w:color w:val="241F1C"/>
          <w:sz w:val="22"/>
        </w:rPr>
        <w:t>Say this once, out loud, before anyone draws: there is no guessing round. If a guess escapes anyway, drop it. It does not count as one of the three questions, and it does not get developed.</w:t>
      </w:r>
    </w:p>
    <w:p>
      <w:pPr>
        <w:pStyle w:val="Heading2"/>
        <w:keepNext/>
        <w:spacing w:before="280" w:after="80"/>
      </w:pPr>
      <w:bookmarkStart w:id="1042" w:name="chapter-083-the-experience"/>
      <w:r>
        <w:rPr>
          <w:rFonts w:ascii="Palatino Linotype" w:hAnsi="Palatino Linotype" w:cs="Palatino Linotype" w:eastAsia="Palatino Linotype"/>
          <w:b w:val="0"/>
          <w:i w:val="0"/>
          <w:color w:val="7C3A46"/>
          <w:sz w:val="32"/>
        </w:rPr>
        <w:t>The experience</w:t>
      </w:r>
      <w:bookmarkEnd w:id="1042"/>
    </w:p>
    <w:p>
      <w:pPr>
        <w:pStyle w:val="Heading3"/>
        <w:keepNext/>
        <w:spacing w:before="280" w:after="80"/>
      </w:pPr>
      <w:bookmarkStart w:id="1043" w:name="chapter-083-the-speaker"/>
      <w:r>
        <w:rPr>
          <w:rFonts w:ascii="Palatino Linotype" w:hAnsi="Palatino Linotype" w:cs="Palatino Linotype" w:eastAsia="Palatino Linotype"/>
          <w:b w:val="0"/>
          <w:i w:val="0"/>
          <w:color w:val="241F1C"/>
          <w:sz w:val="26"/>
        </w:rPr>
        <w:t>The speaker</w:t>
      </w:r>
      <w:bookmarkEnd w:id="1043"/>
    </w:p>
    <w:p>
      <w:pPr>
        <w:keepNext w:val="0"/>
        <w:spacing w:before="0" w:after="160"/>
      </w:pPr>
      <w:r>
        <w:rPr>
          <w:rFonts w:ascii="Georgia" w:hAnsi="Georgia" w:cs="Georgia" w:eastAsia="Georgia"/>
          <w:b w:val="0"/>
          <w:i w:val="0"/>
          <w:color w:val="241F1C"/>
          <w:sz w:val="22"/>
        </w:rPr>
        <w:t>Take a minute with the lens. Write the three lines if that keeps you honest. Then say them.</w:t>
      </w:r>
    </w:p>
    <w:p>
      <w:pPr>
        <w:pStyle w:val="ListNumber"/>
        <w:keepNext w:val="0"/>
        <w:spacing w:before="0" w:after="60"/>
      </w:pPr>
      <w:r>
        <w:rPr>
          <w:rFonts w:ascii="Georgia" w:hAnsi="Georgia" w:cs="Georgia" w:eastAsia="Georgia"/>
          <w:b w:val="0"/>
          <w:i w:val="0"/>
          <w:color w:val="241F1C"/>
          <w:sz w:val="22"/>
        </w:rPr>
        <w:t>"The assumption I think is in the room is ___."</w:t>
      </w:r>
    </w:p>
    <w:p>
      <w:pPr>
        <w:pStyle w:val="ListNumber"/>
        <w:keepNext w:val="0"/>
        <w:spacing w:before="0" w:after="60"/>
      </w:pPr>
      <w:r>
        <w:rPr>
          <w:rFonts w:ascii="Georgia" w:hAnsi="Georgia" w:cs="Georgia" w:eastAsia="Georgia"/>
          <w:b w:val="0"/>
          <w:i w:val="0"/>
          <w:color w:val="241F1C"/>
          <w:sz w:val="22"/>
        </w:rPr>
        <w:t>The fact, experience, or thought, in a few sentences. All of it true.</w:t>
      </w:r>
    </w:p>
    <w:p>
      <w:pPr>
        <w:pStyle w:val="ListNumber"/>
        <w:keepNext w:val="0"/>
        <w:spacing w:before="0" w:after="60"/>
      </w:pPr>
      <w:r>
        <w:rPr>
          <w:rFonts w:ascii="Georgia" w:hAnsi="Georgia" w:cs="Georgia" w:eastAsia="Georgia"/>
          <w:b w:val="0"/>
          <w:i w:val="0"/>
          <w:color w:val="241F1C"/>
          <w:sz w:val="22"/>
        </w:rPr>
        <w:t>"What that complicates is ___."</w:t>
      </w:r>
    </w:p>
    <w:p>
      <w:pPr>
        <w:keepNext w:val="0"/>
        <w:spacing w:before="0" w:after="160"/>
      </w:pPr>
      <w:r>
        <w:rPr>
          <w:rFonts w:ascii="Georgia" w:hAnsi="Georgia" w:cs="Georgia" w:eastAsia="Georgia"/>
          <w:b w:val="0"/>
          <w:i w:val="0"/>
          <w:color w:val="241F1C"/>
          <w:sz w:val="22"/>
        </w:rPr>
        <w:t>If you cannot find an assumption, you are holding trivia. Set it down and take a different lens, or pass. A true detail with no portrait attached can be charming at dinner. It is the wrong shape for this chapter.</w:t>
      </w:r>
    </w:p>
    <w:p>
      <w:pPr>
        <w:keepNext w:val="0"/>
        <w:spacing w:before="0" w:after="160"/>
      </w:pPr>
      <w:r>
        <w:rPr>
          <w:rFonts w:ascii="Georgia" w:hAnsi="Georgia" w:cs="Georgia" w:eastAsia="Georgia"/>
          <w:b w:val="0"/>
          <w:i w:val="0"/>
          <w:color w:val="241F1C"/>
          <w:sz w:val="22"/>
        </w:rPr>
        <w:t>Keep it to one truth. A pile of secrets turns the update into a performance. One complication is enough for the portrait to change.</w:t>
      </w:r>
    </w:p>
    <w:p>
      <w:pPr>
        <w:pStyle w:val="Heading3"/>
        <w:keepNext/>
        <w:spacing w:before="280" w:after="80"/>
      </w:pPr>
      <w:bookmarkStart w:id="1044" w:name="chapter-083-the-listener"/>
      <w:r>
        <w:rPr>
          <w:rFonts w:ascii="Palatino Linotype" w:hAnsi="Palatino Linotype" w:cs="Palatino Linotype" w:eastAsia="Palatino Linotype"/>
          <w:b w:val="0"/>
          <w:i w:val="0"/>
          <w:color w:val="241F1C"/>
          <w:sz w:val="26"/>
        </w:rPr>
        <w:t>The listener</w:t>
      </w:r>
      <w:bookmarkEnd w:id="1044"/>
    </w:p>
    <w:p>
      <w:pPr>
        <w:keepNext w:val="0"/>
        <w:spacing w:before="0" w:after="160"/>
      </w:pPr>
      <w:r>
        <w:rPr>
          <w:rFonts w:ascii="Georgia" w:hAnsi="Georgia" w:cs="Georgia" w:eastAsia="Georgia"/>
          <w:b w:val="0"/>
          <w:i w:val="0"/>
          <w:color w:val="241F1C"/>
          <w:sz w:val="22"/>
        </w:rPr>
        <w:t>Ask up to three questions. Spend them on the fact and on the assumption. Useful shapes: when it started, what it changes on an ordinary day, and whether the speaker wants the detail stored or only the correction to the assumption. A question that hunts a larger secret is outside the three. The speaker may say "that is outside the fact." The question is spent. You do not replace it.</w:t>
      </w:r>
    </w:p>
    <w:p>
      <w:pPr>
        <w:keepNext w:val="0"/>
        <w:spacing w:before="0" w:after="160"/>
      </w:pPr>
      <w:r>
        <w:rPr>
          <w:rFonts w:ascii="Georgia" w:hAnsi="Georgia" w:cs="Georgia" w:eastAsia="Georgia"/>
          <w:b w:val="0"/>
          <w:i w:val="0"/>
          <w:color w:val="241F1C"/>
          <w:sz w:val="22"/>
        </w:rPr>
        <w:t>Then one reflection: "The assumption that moved is ___." You may be slightly wrong. The speaker may correct you once. After the correction, the turn ends.</w:t>
      </w:r>
    </w:p>
    <w:p>
      <w:pPr>
        <w:keepNext w:val="0"/>
        <w:spacing w:before="0" w:after="160"/>
      </w:pPr>
      <w:r>
        <w:rPr>
          <w:rFonts w:ascii="Georgia" w:hAnsi="Georgia" w:cs="Georgia" w:eastAsia="Georgia"/>
          <w:b w:val="0"/>
          <w:i w:val="0"/>
          <w:color w:val="241F1C"/>
          <w:sz w:val="22"/>
        </w:rPr>
        <w:t>A complete response can be as small as "I have that now." Amazement is optional. Treating shock as success pushes the speaker toward the most disruptive fact they can stand, which is a different assignment.</w:t>
      </w:r>
    </w:p>
    <w:p>
      <w:pPr>
        <w:pStyle w:val="Heading3"/>
        <w:keepNext/>
        <w:spacing w:before="280" w:after="80"/>
      </w:pPr>
      <w:bookmarkStart w:id="1045" w:name="chapter-083-both-of-you"/>
      <w:r>
        <w:rPr>
          <w:rFonts w:ascii="Palatino Linotype" w:hAnsi="Palatino Linotype" w:cs="Palatino Linotype" w:eastAsia="Palatino Linotype"/>
          <w:b w:val="0"/>
          <w:i w:val="0"/>
          <w:color w:val="241F1C"/>
          <w:sz w:val="26"/>
        </w:rPr>
        <w:t>Both of you</w:t>
      </w:r>
      <w:bookmarkEnd w:id="1045"/>
    </w:p>
    <w:p>
      <w:pPr>
        <w:keepNext w:val="0"/>
        <w:spacing w:before="0" w:after="160"/>
      </w:pPr>
      <w:r>
        <w:rPr>
          <w:rFonts w:ascii="Georgia" w:hAnsi="Georgia" w:cs="Georgia" w:eastAsia="Georgia"/>
          <w:b w:val="0"/>
          <w:i w:val="0"/>
          <w:color w:val="241F1C"/>
          <w:sz w:val="22"/>
        </w:rPr>
        <w:t>One truth each, speaker then listener, then you switch roles. The second truth should be that person's own, not a sequel, a correction, or a matching confession. If the second person passes, the chapter is still complete.</w:t>
      </w:r>
    </w:p>
    <w:p>
      <w:pPr>
        <w:keepNext w:val="0"/>
        <w:spacing w:before="0" w:after="160"/>
      </w:pPr>
      <w:r>
        <w:rPr>
          <w:rFonts w:ascii="Georgia" w:hAnsi="Georgia" w:cs="Georgia" w:eastAsia="Georgia"/>
          <w:b w:val="0"/>
          <w:i w:val="0"/>
          <w:color w:val="241F1C"/>
          <w:sz w:val="22"/>
        </w:rPr>
        <w:t>When you are done, the speaker may add one storage instruction: "Keep the assumption. Let the detail fade." The listener follows that. Curiosity can survive without a filing cabinet.</w:t>
      </w:r>
    </w:p>
    <w:p>
      <w:pPr>
        <w:pStyle w:val="Heading3"/>
        <w:keepNext/>
        <w:spacing w:before="280" w:after="80"/>
      </w:pPr>
      <w:bookmarkStart w:id="1046" w:name="chapter-083-the-lenses"/>
      <w:r>
        <w:rPr>
          <w:rFonts w:ascii="Palatino Linotype" w:hAnsi="Palatino Linotype" w:cs="Palatino Linotype" w:eastAsia="Palatino Linotype"/>
          <w:b w:val="0"/>
          <w:i w:val="0"/>
          <w:color w:val="241F1C"/>
          <w:sz w:val="26"/>
        </w:rPr>
        <w:t>The lenses</w:t>
      </w:r>
      <w:bookmarkEnd w:id="1046"/>
    </w:p>
    <w:p>
      <w:pPr>
        <w:keepNext w:val="0"/>
        <w:spacing w:before="0" w:after="160"/>
      </w:pPr>
      <w:r>
        <w:rPr>
          <w:rFonts w:ascii="Georgia" w:hAnsi="Georgia" w:cs="Georgia" w:eastAsia="Georgia"/>
          <w:b w:val="0"/>
          <w:i w:val="0"/>
          <w:color w:val="241F1C"/>
          <w:sz w:val="22"/>
        </w:rPr>
        <w:t>Cut these apart. A lens is a place to look, not the secret itself.</w:t>
      </w:r>
    </w:p>
    <w:tbl>
      <w:tblPr>
        <w:tblW w:type="dxa" w:w="8122"/>
        <w:tblLayout w:type="fixed"/>
        <w:tblLook w:firstColumn="1" w:firstRow="1" w:lastColumn="0" w:lastRow="0" w:noHBand="0" w:noVBand="1" w:val="04A0"/>
        <w:tblBorders>
          <w:top w:val="single" w:sz="8" w:space="0" w:color="F6F1E7"/>
          <w:left w:val="single" w:sz="8" w:space="0" w:color="F6F1E7"/>
          <w:bottom w:val="single" w:sz="8" w:space="0" w:color="F6F1E7"/>
          <w:right w:val="single" w:sz="8" w:space="0" w:color="F6F1E7"/>
          <w:insideH w:val="nil" w:sz="0" w:space="0" w:color="auto"/>
          <w:insideV w:val="nil" w:sz="0" w:space="0" w:color="auto"/>
        </w:tblBorders>
      </w:tblPr>
      <w:tblGrid>
        <w:gridCol w:w="4061"/>
        <w:gridCol w:w="4061"/>
      </w:tblGrid>
      <w:tr>
        <w:tc>
          <w:tcPr>
            <w:tcW w:type="dxa" w:w="4061"/>
            <w:shd w:val="clear" w:color="auto" w:fill="FBF8F2"/>
            <w:tcBorders>
              <w:top w:val="single" w:sz="8" w:space="0" w:color="A85A32"/>
              <w:left w:val="single" w:sz="8" w:space="0" w:color="A85A32"/>
              <w:bottom w:val="single" w:sz="8" w:space="0" w:color="A85A32"/>
              <w:right w:val="single" w:sz="8" w:space="0" w:color="A85A32"/>
            </w:tcBorders>
            <w:tcMar>
              <w:top w:w="100" w:type="dxa"/>
              <w:left w:w="120" w:type="dxa"/>
              <w:bottom w:w="80" w:type="dxa"/>
              <w:right w:w="120" w:type="dxa"/>
            </w:tcMar>
          </w:tcPr>
          <w:p>
            <w:pPr>
              <w:spacing w:after="40"/>
            </w:pPr>
            <w:r>
              <w:rPr>
                <w:rFonts w:ascii="Palatino Linotype" w:hAnsi="Palatino Linotype" w:cs="Palatino Linotype" w:eastAsia="Palatino Linotype"/>
                <w:b w:val="0"/>
                <w:i w:val="0"/>
                <w:color w:val="7C3A46"/>
                <w:sz w:val="26"/>
              </w:rPr>
              <w:t>Lens 01</w:t>
            </w:r>
          </w:p>
          <w:p>
            <w:pPr>
              <w:spacing w:after="40"/>
            </w:pPr>
            <w:r>
              <w:rPr>
                <w:rFonts w:ascii="Georgia" w:hAnsi="Georgia" w:cs="Georgia" w:eastAsia="Georgia"/>
                <w:b w:val="0"/>
                <w:i w:val="0"/>
                <w:color w:val="241F1C"/>
                <w:sz w:val="21"/>
              </w:rPr>
              <w:t>A food, drink, or comfort that does not match the person people think you are.</w:t>
            </w:r>
          </w:p>
        </w:tc>
        <w:tc>
          <w:tcPr>
            <w:tcW w:type="dxa" w:w="4061"/>
            <w:shd w:val="clear" w:color="auto" w:fill="FBF8F2"/>
            <w:tcBorders>
              <w:top w:val="single" w:sz="8" w:space="0" w:color="A85A32"/>
              <w:left w:val="single" w:sz="8" w:space="0" w:color="A85A32"/>
              <w:bottom w:val="single" w:sz="8" w:space="0" w:color="A85A32"/>
              <w:right w:val="single" w:sz="8" w:space="0" w:color="A85A32"/>
            </w:tcBorders>
            <w:tcMar>
              <w:top w:w="100" w:type="dxa"/>
              <w:left w:w="120" w:type="dxa"/>
              <w:bottom w:w="80" w:type="dxa"/>
              <w:right w:w="120" w:type="dxa"/>
            </w:tcMar>
          </w:tcPr>
          <w:p>
            <w:pPr>
              <w:spacing w:after="40"/>
            </w:pPr>
            <w:r>
              <w:rPr>
                <w:rFonts w:ascii="Palatino Linotype" w:hAnsi="Palatino Linotype" w:cs="Palatino Linotype" w:eastAsia="Palatino Linotype"/>
                <w:b w:val="0"/>
                <w:i w:val="0"/>
                <w:color w:val="7C3A46"/>
                <w:sz w:val="26"/>
              </w:rPr>
              <w:t>Lens 02</w:t>
            </w:r>
          </w:p>
          <w:p>
            <w:pPr>
              <w:spacing w:after="40"/>
            </w:pPr>
            <w:r>
              <w:rPr>
                <w:rFonts w:ascii="Georgia" w:hAnsi="Georgia" w:cs="Georgia" w:eastAsia="Georgia"/>
                <w:b w:val="0"/>
                <w:i w:val="0"/>
                <w:color w:val="241F1C"/>
                <w:sz w:val="21"/>
              </w:rPr>
              <w:t>A skill you are quietly good at that rarely comes up.</w:t>
            </w:r>
          </w:p>
        </w:tc>
      </w:tr>
      <w:tr>
        <w:tc>
          <w:tcPr>
            <w:tcW w:type="dxa" w:w="4061"/>
            <w:shd w:val="clear" w:color="auto" w:fill="FBF8F2"/>
            <w:tcBorders>
              <w:top w:val="single" w:sz="8" w:space="0" w:color="A85A32"/>
              <w:left w:val="single" w:sz="8" w:space="0" w:color="A85A32"/>
              <w:bottom w:val="single" w:sz="8" w:space="0" w:color="A85A32"/>
              <w:right w:val="single" w:sz="8" w:space="0" w:color="A85A32"/>
            </w:tcBorders>
            <w:tcMar>
              <w:top w:w="100" w:type="dxa"/>
              <w:left w:w="120" w:type="dxa"/>
              <w:bottom w:w="80" w:type="dxa"/>
              <w:right w:w="120" w:type="dxa"/>
            </w:tcMar>
          </w:tcPr>
          <w:p>
            <w:pPr>
              <w:spacing w:after="40"/>
            </w:pPr>
            <w:r>
              <w:rPr>
                <w:rFonts w:ascii="Palatino Linotype" w:hAnsi="Palatino Linotype" w:cs="Palatino Linotype" w:eastAsia="Palatino Linotype"/>
                <w:b w:val="0"/>
                <w:i w:val="0"/>
                <w:color w:val="7C3A46"/>
                <w:sz w:val="26"/>
              </w:rPr>
              <w:t>Lens 03</w:t>
            </w:r>
          </w:p>
          <w:p>
            <w:pPr>
              <w:spacing w:after="40"/>
            </w:pPr>
            <w:r>
              <w:rPr>
                <w:rFonts w:ascii="Georgia" w:hAnsi="Georgia" w:cs="Georgia" w:eastAsia="Georgia"/>
                <w:b w:val="0"/>
                <w:i w:val="0"/>
                <w:color w:val="241F1C"/>
                <w:sz w:val="21"/>
              </w:rPr>
              <w:t>A skill people assume you have, which you do not.</w:t>
            </w:r>
          </w:p>
        </w:tc>
        <w:tc>
          <w:tcPr>
            <w:tcW w:type="dxa" w:w="4061"/>
            <w:shd w:val="clear" w:color="auto" w:fill="FBF8F2"/>
            <w:tcBorders>
              <w:top w:val="single" w:sz="8" w:space="0" w:color="A85A32"/>
              <w:left w:val="single" w:sz="8" w:space="0" w:color="A85A32"/>
              <w:bottom w:val="single" w:sz="8" w:space="0" w:color="A85A32"/>
              <w:right w:val="single" w:sz="8" w:space="0" w:color="A85A32"/>
            </w:tcBorders>
            <w:tcMar>
              <w:top w:w="100" w:type="dxa"/>
              <w:left w:w="120" w:type="dxa"/>
              <w:bottom w:w="80" w:type="dxa"/>
              <w:right w:w="120" w:type="dxa"/>
            </w:tcMar>
          </w:tcPr>
          <w:p>
            <w:pPr>
              <w:spacing w:after="40"/>
            </w:pPr>
            <w:r>
              <w:rPr>
                <w:rFonts w:ascii="Palatino Linotype" w:hAnsi="Palatino Linotype" w:cs="Palatino Linotype" w:eastAsia="Palatino Linotype"/>
                <w:b w:val="0"/>
                <w:i w:val="0"/>
                <w:color w:val="7C3A46"/>
                <w:sz w:val="26"/>
              </w:rPr>
              <w:t>Lens 04</w:t>
            </w:r>
          </w:p>
          <w:p>
            <w:pPr>
              <w:spacing w:after="40"/>
            </w:pPr>
            <w:r>
              <w:rPr>
                <w:rFonts w:ascii="Georgia" w:hAnsi="Georgia" w:cs="Georgia" w:eastAsia="Georgia"/>
                <w:b w:val="0"/>
                <w:i w:val="0"/>
                <w:color w:val="241F1C"/>
                <w:sz w:val="21"/>
              </w:rPr>
              <w:t>A low-stakes opinion you hold and almost never say.</w:t>
            </w:r>
          </w:p>
        </w:tc>
      </w:tr>
      <w:tr>
        <w:tc>
          <w:tcPr>
            <w:tcW w:type="dxa" w:w="4061"/>
            <w:shd w:val="clear" w:color="auto" w:fill="FBF8F2"/>
            <w:tcBorders>
              <w:top w:val="single" w:sz="8" w:space="0" w:color="A85A32"/>
              <w:left w:val="single" w:sz="8" w:space="0" w:color="A85A32"/>
              <w:bottom w:val="single" w:sz="8" w:space="0" w:color="A85A32"/>
              <w:right w:val="single" w:sz="8" w:space="0" w:color="A85A32"/>
            </w:tcBorders>
            <w:tcMar>
              <w:top w:w="100" w:type="dxa"/>
              <w:left w:w="120" w:type="dxa"/>
              <w:bottom w:w="80" w:type="dxa"/>
              <w:right w:w="120" w:type="dxa"/>
            </w:tcMar>
          </w:tcPr>
          <w:p>
            <w:pPr>
              <w:spacing w:after="40"/>
            </w:pPr>
            <w:r>
              <w:rPr>
                <w:rFonts w:ascii="Palatino Linotype" w:hAnsi="Palatino Linotype" w:cs="Palatino Linotype" w:eastAsia="Palatino Linotype"/>
                <w:b w:val="0"/>
                <w:i w:val="0"/>
                <w:color w:val="7C3A46"/>
                <w:sz w:val="26"/>
              </w:rPr>
              <w:t>Lens 05</w:t>
            </w:r>
          </w:p>
          <w:p>
            <w:pPr>
              <w:spacing w:after="40"/>
            </w:pPr>
            <w:r>
              <w:rPr>
                <w:rFonts w:ascii="Georgia" w:hAnsi="Georgia" w:cs="Georgia" w:eastAsia="Georgia"/>
                <w:b w:val="0"/>
                <w:i w:val="0"/>
                <w:color w:val="241F1C"/>
                <w:sz w:val="21"/>
              </w:rPr>
              <w:t>An ordinary, specific fear. Leave harm, illness, and other people's secrets on the other side of the gate.</w:t>
            </w:r>
          </w:p>
        </w:tc>
        <w:tc>
          <w:tcPr>
            <w:tcW w:type="dxa" w:w="4061"/>
            <w:shd w:val="clear" w:color="auto" w:fill="FBF8F2"/>
            <w:tcBorders>
              <w:top w:val="single" w:sz="8" w:space="0" w:color="A85A32"/>
              <w:left w:val="single" w:sz="8" w:space="0" w:color="A85A32"/>
              <w:bottom w:val="single" w:sz="8" w:space="0" w:color="A85A32"/>
              <w:right w:val="single" w:sz="8" w:space="0" w:color="A85A32"/>
            </w:tcBorders>
            <w:tcMar>
              <w:top w:w="100" w:type="dxa"/>
              <w:left w:w="120" w:type="dxa"/>
              <w:bottom w:w="80" w:type="dxa"/>
              <w:right w:w="120" w:type="dxa"/>
            </w:tcMar>
          </w:tcPr>
          <w:p>
            <w:pPr>
              <w:spacing w:after="40"/>
            </w:pPr>
            <w:r>
              <w:rPr>
                <w:rFonts w:ascii="Palatino Linotype" w:hAnsi="Palatino Linotype" w:cs="Palatino Linotype" w:eastAsia="Palatino Linotype"/>
                <w:b w:val="0"/>
                <w:i w:val="0"/>
                <w:color w:val="7C3A46"/>
                <w:sz w:val="26"/>
              </w:rPr>
              <w:t>Lens 06</w:t>
            </w:r>
          </w:p>
          <w:p>
            <w:pPr>
              <w:spacing w:after="40"/>
            </w:pPr>
            <w:r>
              <w:rPr>
                <w:rFonts w:ascii="Georgia" w:hAnsi="Georgia" w:cs="Georgia" w:eastAsia="Georgia"/>
                <w:b w:val="0"/>
                <w:i w:val="0"/>
                <w:color w:val="241F1C"/>
                <w:sz w:val="21"/>
              </w:rPr>
              <w:t>A pleasure you like that your public manners would not advertise.</w:t>
            </w:r>
          </w:p>
        </w:tc>
      </w:tr>
      <w:tr>
        <w:tc>
          <w:tcPr>
            <w:tcW w:type="dxa" w:w="4061"/>
            <w:shd w:val="clear" w:color="auto" w:fill="FBF8F2"/>
            <w:tcBorders>
              <w:top w:val="single" w:sz="8" w:space="0" w:color="A85A32"/>
              <w:left w:val="single" w:sz="8" w:space="0" w:color="A85A32"/>
              <w:bottom w:val="single" w:sz="8" w:space="0" w:color="A85A32"/>
              <w:right w:val="single" w:sz="8" w:space="0" w:color="A85A32"/>
            </w:tcBorders>
            <w:tcMar>
              <w:top w:w="100" w:type="dxa"/>
              <w:left w:w="120" w:type="dxa"/>
              <w:bottom w:w="80" w:type="dxa"/>
              <w:right w:w="120" w:type="dxa"/>
            </w:tcMar>
          </w:tcPr>
          <w:p>
            <w:pPr>
              <w:spacing w:after="40"/>
            </w:pPr>
            <w:r>
              <w:rPr>
                <w:rFonts w:ascii="Palatino Linotype" w:hAnsi="Palatino Linotype" w:cs="Palatino Linotype" w:eastAsia="Palatino Linotype"/>
                <w:b w:val="0"/>
                <w:i w:val="0"/>
                <w:color w:val="7C3A46"/>
                <w:sz w:val="26"/>
              </w:rPr>
              <w:t>Lens 07</w:t>
            </w:r>
          </w:p>
          <w:p>
            <w:pPr>
              <w:spacing w:after="40"/>
            </w:pPr>
            <w:r>
              <w:rPr>
                <w:rFonts w:ascii="Georgia" w:hAnsi="Georgia" w:cs="Georgia" w:eastAsia="Georgia"/>
                <w:b w:val="0"/>
                <w:i w:val="0"/>
                <w:color w:val="241F1C"/>
                <w:sz w:val="21"/>
              </w:rPr>
              <w:t>A chapter of work or school that people tell wrong, corrected with one true detail that is yours to tell.</w:t>
            </w:r>
          </w:p>
        </w:tc>
        <w:tc>
          <w:tcPr>
            <w:tcW w:type="dxa" w:w="4061"/>
            <w:shd w:val="clear" w:color="auto" w:fill="FBF8F2"/>
            <w:tcBorders>
              <w:top w:val="single" w:sz="8" w:space="0" w:color="A85A32"/>
              <w:left w:val="single" w:sz="8" w:space="0" w:color="A85A32"/>
              <w:bottom w:val="single" w:sz="8" w:space="0" w:color="A85A32"/>
              <w:right w:val="single" w:sz="8" w:space="0" w:color="A85A32"/>
            </w:tcBorders>
            <w:tcMar>
              <w:top w:w="100" w:type="dxa"/>
              <w:left w:w="120" w:type="dxa"/>
              <w:bottom w:w="80" w:type="dxa"/>
              <w:right w:w="120" w:type="dxa"/>
            </w:tcMar>
          </w:tcPr>
          <w:p>
            <w:pPr>
              <w:spacing w:after="40"/>
            </w:pPr>
            <w:r>
              <w:rPr>
                <w:rFonts w:ascii="Palatino Linotype" w:hAnsi="Palatino Linotype" w:cs="Palatino Linotype" w:eastAsia="Palatino Linotype"/>
                <w:b w:val="0"/>
                <w:i w:val="0"/>
                <w:color w:val="7C3A46"/>
                <w:sz w:val="26"/>
              </w:rPr>
              <w:t>Lens 08</w:t>
            </w:r>
          </w:p>
          <w:p>
            <w:pPr>
              <w:spacing w:after="40"/>
            </w:pPr>
            <w:r>
              <w:rPr>
                <w:rFonts w:ascii="Georgia" w:hAnsi="Georgia" w:cs="Georgia" w:eastAsia="Georgia"/>
                <w:b w:val="0"/>
                <w:i w:val="0"/>
                <w:color w:val="241F1C"/>
                <w:sz w:val="21"/>
              </w:rPr>
              <w:t>A way you spend a free hour that would surprise someone who knows your calendar.</w:t>
            </w:r>
          </w:p>
        </w:tc>
      </w:tr>
      <w:tr>
        <w:tc>
          <w:tcPr>
            <w:tcW w:type="dxa" w:w="4061"/>
            <w:shd w:val="clear" w:color="auto" w:fill="FBF8F2"/>
            <w:tcBorders>
              <w:top w:val="single" w:sz="8" w:space="0" w:color="A85A32"/>
              <w:left w:val="single" w:sz="8" w:space="0" w:color="A85A32"/>
              <w:bottom w:val="single" w:sz="8" w:space="0" w:color="A85A32"/>
              <w:right w:val="single" w:sz="8" w:space="0" w:color="A85A32"/>
            </w:tcBorders>
            <w:tcMar>
              <w:top w:w="100" w:type="dxa"/>
              <w:left w:w="120" w:type="dxa"/>
              <w:bottom w:w="80" w:type="dxa"/>
              <w:right w:w="120" w:type="dxa"/>
            </w:tcMar>
          </w:tcPr>
          <w:p>
            <w:pPr>
              <w:spacing w:after="40"/>
            </w:pPr>
            <w:r>
              <w:rPr>
                <w:rFonts w:ascii="Palatino Linotype" w:hAnsi="Palatino Linotype" w:cs="Palatino Linotype" w:eastAsia="Palatino Linotype"/>
                <w:b w:val="0"/>
                <w:i w:val="0"/>
                <w:color w:val="7C3A46"/>
                <w:sz w:val="26"/>
              </w:rPr>
              <w:t>Lens 09</w:t>
            </w:r>
          </w:p>
          <w:p>
            <w:pPr>
              <w:spacing w:after="40"/>
            </w:pPr>
            <w:r>
              <w:rPr>
                <w:rFonts w:ascii="Georgia" w:hAnsi="Georgia" w:cs="Georgia" w:eastAsia="Georgia"/>
                <w:b w:val="0"/>
                <w:i w:val="0"/>
                <w:color w:val="241F1C"/>
                <w:sz w:val="21"/>
              </w:rPr>
              <w:t>A belief about luck, money, or fairness that you do not perform in public.</w:t>
            </w:r>
          </w:p>
        </w:tc>
        <w:tc>
          <w:tcPr>
            <w:tcW w:type="dxa" w:w="4061"/>
            <w:shd w:val="clear" w:color="auto" w:fill="FBF8F2"/>
            <w:tcBorders>
              <w:top w:val="single" w:sz="8" w:space="0" w:color="A85A32"/>
              <w:left w:val="single" w:sz="8" w:space="0" w:color="A85A32"/>
              <w:bottom w:val="single" w:sz="8" w:space="0" w:color="A85A32"/>
              <w:right w:val="single" w:sz="8" w:space="0" w:color="A85A32"/>
            </w:tcBorders>
            <w:tcMar>
              <w:top w:w="100" w:type="dxa"/>
              <w:left w:w="120" w:type="dxa"/>
              <w:bottom w:w="80" w:type="dxa"/>
              <w:right w:w="120" w:type="dxa"/>
            </w:tcMar>
          </w:tcPr>
          <w:p>
            <w:pPr>
              <w:spacing w:after="40"/>
            </w:pPr>
            <w:r>
              <w:rPr>
                <w:rFonts w:ascii="Palatino Linotype" w:hAnsi="Palatino Linotype" w:cs="Palatino Linotype" w:eastAsia="Palatino Linotype"/>
                <w:b w:val="0"/>
                <w:i w:val="0"/>
                <w:color w:val="7C3A46"/>
                <w:sz w:val="26"/>
              </w:rPr>
              <w:t>Lens 10</w:t>
            </w:r>
          </w:p>
          <w:p>
            <w:pPr>
              <w:spacing w:after="40"/>
            </w:pPr>
            <w:r>
              <w:rPr>
                <w:rFonts w:ascii="Georgia" w:hAnsi="Georgia" w:cs="Georgia" w:eastAsia="Georgia"/>
                <w:b w:val="0"/>
                <w:i w:val="0"/>
                <w:color w:val="241F1C"/>
                <w:sz w:val="21"/>
              </w:rPr>
              <w:t>Something you keep, or refuse to keep, that contradicts your reputation.</w:t>
            </w:r>
          </w:p>
        </w:tc>
      </w:tr>
      <w:tr>
        <w:tc>
          <w:tcPr>
            <w:tcW w:type="dxa" w:w="4061"/>
            <w:shd w:val="clear" w:color="auto" w:fill="FBF8F2"/>
            <w:tcBorders>
              <w:top w:val="single" w:sz="8" w:space="0" w:color="A85A32"/>
              <w:left w:val="single" w:sz="8" w:space="0" w:color="A85A32"/>
              <w:bottom w:val="single" w:sz="8" w:space="0" w:color="A85A32"/>
              <w:right w:val="single" w:sz="8" w:space="0" w:color="A85A32"/>
            </w:tcBorders>
            <w:tcMar>
              <w:top w:w="100" w:type="dxa"/>
              <w:left w:w="120" w:type="dxa"/>
              <w:bottom w:w="80" w:type="dxa"/>
              <w:right w:w="120" w:type="dxa"/>
            </w:tcMar>
          </w:tcPr>
          <w:p>
            <w:pPr>
              <w:spacing w:after="40"/>
            </w:pPr>
            <w:r>
              <w:rPr>
                <w:rFonts w:ascii="Palatino Linotype" w:hAnsi="Palatino Linotype" w:cs="Palatino Linotype" w:eastAsia="Palatino Linotype"/>
                <w:b w:val="0"/>
                <w:i w:val="0"/>
                <w:color w:val="7C3A46"/>
                <w:sz w:val="26"/>
              </w:rPr>
              <w:t>Lens 11</w:t>
            </w:r>
          </w:p>
          <w:p>
            <w:pPr>
              <w:spacing w:after="40"/>
            </w:pPr>
            <w:r>
              <w:rPr>
                <w:rFonts w:ascii="Georgia" w:hAnsi="Georgia" w:cs="Georgia" w:eastAsia="Georgia"/>
                <w:b w:val="0"/>
                <w:i w:val="0"/>
                <w:color w:val="241F1C"/>
                <w:sz w:val="21"/>
              </w:rPr>
              <w:t>A kind of weather, place, or time of day that changes you in a way the portrait misses.</w:t>
            </w:r>
          </w:p>
        </w:tc>
        <w:tc>
          <w:tcPr>
            <w:tcW w:type="dxa" w:w="4061"/>
            <w:shd w:val="clear" w:color="auto" w:fill="FBF8F2"/>
            <w:tcBorders>
              <w:top w:val="single" w:sz="8" w:space="0" w:color="A85A32"/>
              <w:left w:val="single" w:sz="8" w:space="0" w:color="A85A32"/>
              <w:bottom w:val="single" w:sz="8" w:space="0" w:color="A85A32"/>
              <w:right w:val="single" w:sz="8" w:space="0" w:color="A85A32"/>
            </w:tcBorders>
            <w:tcMar>
              <w:top w:w="100" w:type="dxa"/>
              <w:left w:w="120" w:type="dxa"/>
              <w:bottom w:w="80" w:type="dxa"/>
              <w:right w:w="120" w:type="dxa"/>
            </w:tcMar>
          </w:tcPr>
          <w:p>
            <w:pPr>
              <w:spacing w:after="40"/>
            </w:pPr>
            <w:r>
              <w:rPr>
                <w:rFonts w:ascii="Palatino Linotype" w:hAnsi="Palatino Linotype" w:cs="Palatino Linotype" w:eastAsia="Palatino Linotype"/>
                <w:b w:val="0"/>
                <w:i w:val="0"/>
                <w:color w:val="7C3A46"/>
                <w:sz w:val="26"/>
              </w:rPr>
              <w:t>Lens 12</w:t>
            </w:r>
          </w:p>
          <w:p>
            <w:pPr>
              <w:spacing w:after="40"/>
            </w:pPr>
            <w:r>
              <w:rPr>
                <w:rFonts w:ascii="Georgia" w:hAnsi="Georgia" w:cs="Georgia" w:eastAsia="Georgia"/>
                <w:b w:val="0"/>
                <w:i w:val="0"/>
                <w:color w:val="241F1C"/>
                <w:sz w:val="21"/>
              </w:rPr>
              <w:t>A short version of a story you tell, plus one true detail the short version edits out. If that detail belongs to someone else, or is a harm, choose another lens.</w:t>
            </w:r>
          </w:p>
        </w:tc>
      </w:tr>
      <w:tr>
        <w:tc>
          <w:tcPr>
            <w:tcW w:type="dxa" w:w="8122"/>
            <w:shd w:val="clear" w:color="auto" w:fill="FBF8F2"/>
            <w:gridSpan w:val="2"/>
            <w:tcBorders>
              <w:top w:val="single" w:sz="8" w:space="0" w:color="A85A32"/>
              <w:left w:val="single" w:sz="8" w:space="0" w:color="A85A32"/>
              <w:bottom w:val="single" w:sz="8" w:space="0" w:color="A85A32"/>
              <w:right w:val="single" w:sz="8" w:space="0" w:color="A85A32"/>
            </w:tcBorders>
            <w:tcMar>
              <w:top w:w="100" w:type="dxa"/>
              <w:left w:w="120" w:type="dxa"/>
              <w:bottom w:w="80" w:type="dxa"/>
              <w:right w:w="120" w:type="dxa"/>
            </w:tcMar>
          </w:tcPr>
          <w:p>
            <w:pPr>
              <w:spacing w:after="40"/>
            </w:pPr>
            <w:r>
              <w:rPr>
                <w:rFonts w:ascii="Palatino Linotype" w:hAnsi="Palatino Linotype" w:cs="Palatino Linotype" w:eastAsia="Palatino Linotype"/>
                <w:b w:val="0"/>
                <w:i w:val="0"/>
                <w:color w:val="7C3A46"/>
                <w:sz w:val="26"/>
              </w:rPr>
              <w:t>Lighter Truth</w:t>
            </w:r>
          </w:p>
          <w:p>
            <w:pPr>
              <w:spacing w:after="40"/>
            </w:pPr>
            <w:r>
              <w:rPr>
                <w:rFonts w:ascii="Georgia" w:hAnsi="Georgia" w:cs="Georgia" w:eastAsia="Georgia"/>
                <w:b w:val="0"/>
                <w:i w:val="0"/>
                <w:color w:val="241F1C"/>
                <w:sz w:val="21"/>
              </w:rPr>
              <w:t>A small true thing that still complicates an assumption. Lighter completes the chapter.</w:t>
            </w:r>
          </w:p>
        </w:tc>
      </w:tr>
    </w:tbl>
    <w:p>
      <w:pPr>
        <w:spacing w:after="120"/>
      </w:pPr>
    </w:p>
    <w:p>
      <w:pPr>
        <w:pStyle w:val="Heading2"/>
        <w:keepNext/>
        <w:spacing w:before="280" w:after="80"/>
      </w:pPr>
      <w:bookmarkStart w:id="1047" w:name="chapter-083-three-ways-to-play"/>
      <w:r>
        <w:rPr>
          <w:rFonts w:ascii="Palatino Linotype" w:hAnsi="Palatino Linotype" w:cs="Palatino Linotype" w:eastAsia="Palatino Linotype"/>
          <w:b w:val="0"/>
          <w:i w:val="0"/>
          <w:color w:val="7C3A46"/>
          <w:sz w:val="32"/>
        </w:rPr>
        <w:t>Three ways to play</w:t>
      </w:r>
      <w:bookmarkEnd w:id="1047"/>
    </w:p>
    <w:p>
      <w:pPr>
        <w:keepNext w:val="0"/>
        <w:spacing w:before="0" w:after="160"/>
      </w:pPr>
      <w:r>
        <w:rPr>
          <w:rFonts w:ascii="Georgia" w:hAnsi="Georgia" w:cs="Georgia" w:eastAsia="Georgia"/>
          <w:b/>
          <w:i w:val="0"/>
          <w:color w:val="241F1C"/>
          <w:sz w:val="22"/>
        </w:rPr>
        <w:t>15 minutes.</w:t>
      </w:r>
      <w:r>
        <w:rPr>
          <w:rFonts w:ascii="Georgia" w:hAnsi="Georgia" w:cs="Georgia" w:eastAsia="Georgia"/>
          <w:b w:val="0"/>
          <w:i w:val="0"/>
          <w:color w:val="241F1C"/>
          <w:sz w:val="22"/>
        </w:rPr>
        <w:t xml:space="preserve"> One truth in the room, or one each if both are already clear. Skip the second draw. One question, then the assumption sentence. A single volunteered truth finishes the session. A pass finishes it too.</w:t>
      </w:r>
    </w:p>
    <w:p>
      <w:pPr>
        <w:keepNext w:val="0"/>
        <w:spacing w:before="0" w:after="160"/>
      </w:pPr>
      <w:r>
        <w:rPr>
          <w:rFonts w:ascii="Georgia" w:hAnsi="Georgia" w:cs="Georgia" w:eastAsia="Georgia"/>
          <w:b/>
          <w:i w:val="0"/>
          <w:color w:val="241F1C"/>
          <w:sz w:val="22"/>
        </w:rPr>
        <w:t>30 minutes.</w:t>
      </w:r>
      <w:r>
        <w:rPr>
          <w:rFonts w:ascii="Georgia" w:hAnsi="Georgia" w:cs="Georgia" w:eastAsia="Georgia"/>
          <w:b w:val="0"/>
          <w:i w:val="0"/>
          <w:color w:val="241F1C"/>
          <w:sz w:val="22"/>
        </w:rPr>
        <w:t xml:space="preserve"> Each of you uses one lens. The speaker has about 3 minutes. The listener has three questions and one reflection. Then you switch. This is the version that lets the assumption get named twice: once by the speaker, once by the listener, corrected if needed.</w:t>
      </w:r>
    </w:p>
    <w:p>
      <w:pPr>
        <w:keepNext w:val="0"/>
        <w:spacing w:before="0" w:after="160"/>
      </w:pPr>
      <w:r>
        <w:rPr>
          <w:rFonts w:ascii="Georgia" w:hAnsi="Georgia" w:cs="Georgia" w:eastAsia="Georgia"/>
          <w:b/>
          <w:i w:val="0"/>
          <w:color w:val="241F1C"/>
          <w:sz w:val="22"/>
        </w:rPr>
        <w:t>50 minutes.</w:t>
      </w:r>
      <w:r>
        <w:rPr>
          <w:rFonts w:ascii="Georgia" w:hAnsi="Georgia" w:cs="Georgia" w:eastAsia="Georgia"/>
          <w:b w:val="0"/>
          <w:i w:val="0"/>
          <w:color w:val="241F1C"/>
          <w:sz w:val="22"/>
        </w:rPr>
        <w:t xml:space="preserve"> The standard round, with notes written first and read if speaking is harder than paper. Add a second truth only if both of you invite it, and only at the lighter end. The extra time is for accurate reflection, not for a stack of revelations. If the second invitation does not come, stop after one each.</w:t>
      </w:r>
    </w:p>
    <w:p>
      <w:pPr>
        <w:pStyle w:val="Heading2"/>
        <w:keepNext/>
        <w:spacing w:before="280" w:after="80"/>
      </w:pPr>
      <w:bookmarkStart w:id="1048" w:name="chapter-083-going-deeper"/>
      <w:r>
        <w:rPr>
          <w:rFonts w:ascii="Palatino Linotype" w:hAnsi="Palatino Linotype" w:cs="Palatino Linotype" w:eastAsia="Palatino Linotype"/>
          <w:b w:val="0"/>
          <w:i w:val="0"/>
          <w:color w:val="7C3A46"/>
          <w:sz w:val="32"/>
        </w:rPr>
        <w:t>Going deeper</w:t>
      </w:r>
      <w:bookmarkEnd w:id="1048"/>
    </w:p>
    <w:p>
      <w:pPr>
        <w:keepNext w:val="0"/>
        <w:spacing w:before="0" w:after="160"/>
      </w:pPr>
      <w:r>
        <w:rPr>
          <w:rFonts w:ascii="Georgia" w:hAnsi="Georgia" w:cs="Georgia" w:eastAsia="Georgia"/>
          <w:b w:val="0"/>
          <w:i w:val="0"/>
          <w:color w:val="241F1C"/>
          <w:sz w:val="22"/>
        </w:rPr>
        <w:t>On another day, the listener may ask, "Has that assumption stayed down?" The speaker may answer with a yes, a no, or a pass. They may add how the fact feels now, if they want that layer. They do not owe a larger disclosure because the first one went well.</w:t>
      </w:r>
    </w:p>
    <w:p>
      <w:pPr>
        <w:keepNext w:val="0"/>
        <w:spacing w:before="0" w:after="160"/>
      </w:pPr>
      <w:r>
        <w:rPr>
          <w:rFonts w:ascii="Georgia" w:hAnsi="Georgia" w:cs="Georgia" w:eastAsia="Georgia"/>
          <w:b w:val="0"/>
          <w:i w:val="0"/>
          <w:color w:val="241F1C"/>
          <w:sz w:val="22"/>
        </w:rPr>
        <w:t>You can also trade the reflection in writing. The listener sends one sentence, "The assumption that moved is ___," and stops. Writing slows the hunt for a bigger secret, which is useful if either of you gets curious in a way that overreaches.</w:t>
      </w:r>
    </w:p>
    <w:p>
      <w:pPr>
        <w:keepNext w:val="0"/>
        <w:spacing w:before="0" w:after="160"/>
      </w:pPr>
      <w:r>
        <w:rPr>
          <w:rFonts w:ascii="Georgia" w:hAnsi="Georgia" w:cs="Georgia" w:eastAsia="Georgia"/>
          <w:b w:val="0"/>
          <w:i w:val="0"/>
          <w:color w:val="241F1C"/>
          <w:sz w:val="22"/>
        </w:rPr>
        <w:t>If the truth you volunteered was actually a criticism of your partner, say that plainly and choose again. A surprise at someone else's expense is a different conversation, and this chapter will not launder it.</w:t>
      </w:r>
    </w:p>
    <w:p>
      <w:pPr>
        <w:pStyle w:val="Heading2"/>
        <w:keepNext/>
        <w:spacing w:before="280" w:after="80"/>
      </w:pPr>
      <w:bookmarkStart w:id="1049" w:name="chapter-083-variations-and-replay"/>
      <w:r>
        <w:rPr>
          <w:rFonts w:ascii="Palatino Linotype" w:hAnsi="Palatino Linotype" w:cs="Palatino Linotype" w:eastAsia="Palatino Linotype"/>
          <w:b w:val="0"/>
          <w:i w:val="0"/>
          <w:color w:val="7C3A46"/>
          <w:sz w:val="32"/>
        </w:rPr>
        <w:t>Variations and replay</w:t>
      </w:r>
      <w:bookmarkEnd w:id="1049"/>
    </w:p>
    <w:p>
      <w:pPr>
        <w:keepNext w:val="0"/>
        <w:spacing w:before="0" w:after="160"/>
      </w:pPr>
      <w:r>
        <w:rPr>
          <w:rFonts w:ascii="Georgia" w:hAnsi="Georgia" w:cs="Georgia" w:eastAsia="Georgia"/>
          <w:b w:val="0"/>
          <w:i w:val="0"/>
          <w:color w:val="241F1C"/>
          <w:sz w:val="22"/>
        </w:rPr>
        <w:t>Written notes are a full version. So is a voice memo listened to all the way through before the three questions. Long distance works on a call with the lenses read aloud.</w:t>
      </w:r>
    </w:p>
    <w:p>
      <w:pPr>
        <w:keepNext w:val="0"/>
        <w:spacing w:before="0" w:after="160"/>
      </w:pPr>
      <w:r>
        <w:rPr>
          <w:rFonts w:ascii="Georgia" w:hAnsi="Georgia" w:cs="Georgia" w:eastAsia="Georgia"/>
          <w:b w:val="0"/>
          <w:i w:val="0"/>
          <w:color w:val="241F1C"/>
          <w:sz w:val="22"/>
        </w:rPr>
        <w:t>If the surprise is sensory, describe what it means, not only the stimulus. A partner with a different sensory life can follow the assumption even when they cannot share the sensation.</w:t>
      </w:r>
    </w:p>
    <w:p>
      <w:pPr>
        <w:keepNext w:val="0"/>
        <w:spacing w:before="0" w:after="160"/>
      </w:pPr>
      <w:r>
        <w:rPr>
          <w:rFonts w:ascii="Georgia" w:hAnsi="Georgia" w:cs="Georgia" w:eastAsia="Georgia"/>
          <w:b w:val="0"/>
          <w:i w:val="0"/>
          <w:color w:val="241F1C"/>
          <w:sz w:val="22"/>
        </w:rPr>
        <w:t>No photograph, search, costume, or proof is required. The speaker's word is the whole evidence. Asking for proof turns a volunteered fact into a cross-examination.</w:t>
      </w:r>
    </w:p>
    <w:p>
      <w:pPr>
        <w:keepNext w:val="0"/>
        <w:spacing w:before="0" w:after="160"/>
      </w:pPr>
      <w:r>
        <w:rPr>
          <w:rFonts w:ascii="Georgia" w:hAnsi="Georgia" w:cs="Georgia" w:eastAsia="Georgia"/>
          <w:b w:val="0"/>
          <w:i w:val="0"/>
          <w:color w:val="241F1C"/>
          <w:sz w:val="22"/>
        </w:rPr>
        <w:t>Replay when a portrait has gone stale again. The same person can have a new unguessed fact without owing you the old one in more detail. Date the page. Notice, later, whether the surprise joined what you know or stayed a surprise.</w:t>
      </w:r>
    </w:p>
    <w:p>
      <w:pPr>
        <w:keepNext w:val="0"/>
        <w:spacing w:before="0" w:after="160"/>
      </w:pPr>
      <w:r>
        <w:rPr>
          <w:rFonts w:ascii="Georgia" w:hAnsi="Georgia" w:cs="Georgia" w:eastAsia="Georgia"/>
          <w:b w:val="0"/>
          <w:i w:val="0"/>
          <w:color w:val="241F1C"/>
          <w:sz w:val="22"/>
        </w:rPr>
        <w:t>The motif is a pocket turned out, with one marble in it. One. A pocketful would be a different game.</w:t>
      </w:r>
    </w:p>
    <w:p>
      <w:pPr>
        <w:keepNext w:val="0"/>
        <w:spacing w:before="0" w:after="160"/>
      </w:pPr>
      <w:r>
        <w:rPr>
          <w:rFonts w:ascii="Georgia" w:hAnsi="Georgia" w:cs="Georgia" w:eastAsia="Georgia"/>
          <w:b w:val="0"/>
          <w:i w:val="0"/>
          <w:color w:val="241F1C"/>
          <w:sz w:val="22"/>
        </w:rPr>
        <w:t>013, Confession Without Consequence, offers a chosen embarrassment for curious listening, and harmful behavior stays harmful under that listening. 041, Two Truths and a Beautiful Lie, is built so a fiction can be detected. 107, The Memory Smuggler, hides one invented detail inside a true memory. Here nothing is planted. The disclosure is true all the way through, and guessing waits outside.</w:t>
      </w:r>
    </w:p>
    <w:p>
      <w:pPr>
        <w:pStyle w:val="Heading2"/>
        <w:keepNext/>
        <w:spacing w:before="280" w:after="80"/>
      </w:pPr>
      <w:bookmarkStart w:id="1050" w:name="chapter-083-examples"/>
      <w:r>
        <w:rPr>
          <w:rFonts w:ascii="Palatino Linotype" w:hAnsi="Palatino Linotype" w:cs="Palatino Linotype" w:eastAsia="Palatino Linotype"/>
          <w:b w:val="0"/>
          <w:i w:val="0"/>
          <w:color w:val="7C3A46"/>
          <w:sz w:val="32"/>
        </w:rPr>
        <w:t>Examples</w:t>
      </w:r>
      <w:bookmarkEnd w:id="1050"/>
    </w:p>
    <w:p>
      <w:pPr>
        <w:keepNext w:val="0"/>
        <w:spacing w:before="0" w:after="160"/>
      </w:pPr>
      <w:r>
        <w:rPr>
          <w:rFonts w:ascii="Georgia" w:hAnsi="Georgia" w:cs="Georgia" w:eastAsia="Georgia"/>
          <w:b w:val="0"/>
          <w:i w:val="0"/>
          <w:color w:val="241F1C"/>
          <w:sz w:val="22"/>
        </w:rPr>
        <w:t>Fictional. Rowan and Vale are an illustration, not a portrait of you.</w:t>
      </w:r>
    </w:p>
    <w:p>
      <w:pPr>
        <w:keepNext w:val="0"/>
        <w:spacing w:before="0" w:after="160"/>
      </w:pPr>
      <w:r>
        <w:rPr>
          <w:rFonts w:ascii="Georgia" w:hAnsi="Georgia" w:cs="Georgia" w:eastAsia="Georgia"/>
          <w:b w:val="0"/>
          <w:i w:val="0"/>
          <w:color w:val="241F1C"/>
          <w:sz w:val="22"/>
        </w:rPr>
        <w:t>They say the no-guessing rule out loud. Rowan draws Lens 06 and checks the gates. Both yes. Rowan says the assumption in the room is that Rowan's private taste matches the serious books on the shared shelf. The fact is that Rowan reads romance novels on the train and turns the cover toward the window. What that complicates is the idea that the shelf is the whole reader.</w:t>
      </w:r>
    </w:p>
    <w:p>
      <w:pPr>
        <w:keepNext w:val="0"/>
        <w:spacing w:before="0" w:after="160"/>
      </w:pPr>
      <w:r>
        <w:rPr>
          <w:rFonts w:ascii="Georgia" w:hAnsi="Georgia" w:cs="Georgia" w:eastAsia="Georgia"/>
          <w:b w:val="0"/>
          <w:i w:val="0"/>
          <w:color w:val="241F1C"/>
          <w:sz w:val="22"/>
        </w:rPr>
        <w:t>Vale asks when it started, what Rowan wants from those books, and whether the covers should stay unteased. Rowan answers. Vale says, "The assumption that moved is that your private reading is an extension of your public taste." Rowan corrects one word: "extension" is wrong, "alibi" is closer. Vale stops. Nobody performs amazement. Rowan asks that the titles stay off the shared page and the assumption stay on it.</w:t>
      </w:r>
    </w:p>
    <w:p>
      <w:pPr>
        <w:keepNext w:val="0"/>
        <w:spacing w:before="0" w:after="160"/>
      </w:pPr>
      <w:r>
        <w:rPr>
          <w:rFonts w:ascii="Georgia" w:hAnsi="Georgia" w:cs="Georgia" w:eastAsia="Georgia"/>
          <w:b w:val="0"/>
          <w:i w:val="0"/>
          <w:color w:val="241F1C"/>
          <w:sz w:val="22"/>
        </w:rPr>
        <w:t>Vale draws Lens 05 and chooses a lighter truth than the first fear that came to mind. The assumption is that Vale is "not a beach person" in some general aesthetic way. The fact is a plain fear of deep water, specific, old, and managed by staying where Vale can stand. Vale can stand this being remembered. It is Vale's to tell. Rowan asks one question, "What do you want me to do with beach invitations?" Vale says, "Believe the reason." Rowan reflects the assumption. The romantic titles and the deep water do not get compared. Two updates. No pile.</w:t>
      </w:r>
    </w:p>
    <w:p>
      <w:pPr>
        <w:pStyle w:val="Heading2"/>
        <w:keepNext/>
        <w:spacing w:before="280" w:after="80"/>
      </w:pPr>
      <w:bookmarkStart w:id="1051" w:name="chapter-083-afterward"/>
      <w:r>
        <w:rPr>
          <w:rFonts w:ascii="Palatino Linotype" w:hAnsi="Palatino Linotype" w:cs="Palatino Linotype" w:eastAsia="Palatino Linotype"/>
          <w:b w:val="0"/>
          <w:i w:val="0"/>
          <w:color w:val="7C3A46"/>
          <w:sz w:val="32"/>
        </w:rPr>
        <w:t>Afterward</w:t>
      </w:r>
      <w:bookmarkEnd w:id="1051"/>
    </w:p>
    <w:p>
      <w:pPr>
        <w:keepNext w:val="0"/>
        <w:spacing w:before="0" w:after="160"/>
      </w:pPr>
      <w:r>
        <w:rPr>
          <w:rFonts w:ascii="Georgia" w:hAnsi="Georgia" w:cs="Georgia" w:eastAsia="Georgia"/>
          <w:b w:val="0"/>
          <w:i w:val="0"/>
          <w:color w:val="241F1C"/>
          <w:sz w:val="22"/>
        </w:rPr>
        <w:t>Sit with the portrait for a minute before you improve it further.</w:t>
      </w:r>
    </w:p>
    <w:p>
      <w:pPr>
        <w:keepNext w:val="0"/>
        <w:spacing w:before="0" w:after="160"/>
      </w:pPr>
      <w:r>
        <w:rPr>
          <w:rFonts w:ascii="Georgia" w:hAnsi="Georgia" w:cs="Georgia" w:eastAsia="Georgia"/>
          <w:b w:val="0"/>
          <w:i w:val="0"/>
          <w:color w:val="241F1C"/>
          <w:sz w:val="22"/>
        </w:rPr>
        <w:t>Which assumption actually moved? Did the listener's three questions stay with the fact? Where did you want a bigger secret, and did you leave that want unfed? What should be stored, and what should be allowed to fade?</w:t>
      </w:r>
    </w:p>
    <w:p>
      <w:pPr>
        <w:keepNext w:val="0"/>
        <w:spacing w:before="0" w:after="160"/>
      </w:pPr>
      <w:r>
        <w:rPr>
          <w:rFonts w:ascii="Georgia" w:hAnsi="Georgia" w:cs="Georgia" w:eastAsia="Georgia"/>
          <w:b w:val="0"/>
          <w:i w:val="0"/>
          <w:color w:val="241F1C"/>
          <w:sz w:val="22"/>
        </w:rPr>
        <w:t>You can know each other well and still be carrying one stale patch. One patch updated is the chapter. The rest of the portrait can stay.</w:t>
      </w:r>
    </w:p>
    <w:p>
      <w:pPr>
        <w:pStyle w:val="Heading2"/>
        <w:keepNext/>
        <w:spacing w:before="280" w:after="80"/>
      </w:pPr>
      <w:bookmarkStart w:id="1052" w:name="chapter-083-our-story"/>
      <w:r>
        <w:rPr>
          <w:rFonts w:ascii="Palatino Linotype" w:hAnsi="Palatino Linotype" w:cs="Palatino Linotype" w:eastAsia="Palatino Linotype"/>
          <w:b w:val="0"/>
          <w:i w:val="0"/>
          <w:color w:val="7C3A46"/>
          <w:sz w:val="32"/>
        </w:rPr>
        <w:t>Our Story</w:t>
      </w:r>
      <w:bookmarkEnd w:id="1052"/>
    </w:p>
    <w:p>
      <w:pPr>
        <w:keepNext w:val="0"/>
        <w:spacing w:before="0" w:after="160"/>
      </w:pPr>
      <w:r>
        <w:rPr>
          <w:rFonts w:ascii="Georgia" w:hAnsi="Georgia" w:cs="Georgia" w:eastAsia="Georgia"/>
          <w:b w:val="0"/>
          <w:i w:val="0"/>
          <w:color w:val="241F1C"/>
          <w:sz w:val="22"/>
        </w:rPr>
        <w:t>Date the session, the version, and the place. Store only what you choose. A page that says you talked, and then stays nearly blank, is a complete page.</w:t>
      </w:r>
    </w:p>
    <w:p>
      <w:pPr>
        <w:keepNext w:val="0"/>
        <w:spacing w:before="0" w:after="160"/>
      </w:pPr>
      <w:r>
        <w:rPr>
          <w:rFonts w:ascii="Georgia" w:hAnsi="Georgia" w:cs="Georgia" w:eastAsia="Georgia"/>
          <w:b w:val="0"/>
          <w:i w:val="0"/>
          <w:color w:val="241F1C"/>
          <w:sz w:val="22"/>
        </w:rPr>
        <w:t>The two personal pages are yours. Share them, keep them, or leave them blank. Unread is a complete way to use them. The shared notes are the part you write together.</w:t>
      </w:r>
    </w:p>
    <w:tbl>
      <w:tblPr>
        <w:tblW w:type="dxa" w:w="8122"/>
        <w:tblLayout w:type="fixed"/>
        <w:tblLook w:firstColumn="1" w:firstRow="1" w:lastColumn="0" w:lastRow="0" w:noHBand="0" w:noVBand="1" w:val="04A0"/>
        <w:tblBorders>
          <w:top w:val="single" w:sz="8" w:space="0" w:color="D9CFC0"/>
          <w:left w:val="single" w:sz="8" w:space="0" w:color="D9CFC0"/>
          <w:bottom w:val="single" w:sz="8" w:space="0" w:color="D9CFC0"/>
          <w:right w:val="single" w:sz="8" w:space="0" w:color="D9CFC0"/>
          <w:insideH w:val="nil" w:sz="0" w:space="0" w:color="auto"/>
          <w:insideV w:val="nil" w:sz="0" w:space="0" w:color="auto"/>
        </w:tblBorders>
      </w:tblPr>
      <w:tblGrid>
        <w:gridCol w:w="8122"/>
      </w:tblGrid>
      <w:tr>
        <w:trPr>
          <w:cantSplit/>
        </w:trPr>
        <w:tc>
          <w:tcPr>
            <w:tcW w:type="dxa" w:w="8122"/>
            <w:shd w:val="clear" w:color="auto" w:fill="FBF8F2"/>
            <w:tcMar>
              <w:top w:w="80" w:type="dxa"/>
              <w:left w:w="140" w:type="dxa"/>
              <w:bottom w:w="80" w:type="dxa"/>
              <w:right w:w="140" w:type="dxa"/>
            </w:tcMar>
          </w:tcPr>
          <w:p>
            <w:pPr>
              <w:spacing w:after="40"/>
            </w:pPr>
            <w:r>
              <w:rPr>
                <w:rFonts w:ascii="Calibri" w:hAnsi="Calibri" w:cs="Calibri" w:eastAsia="Calibri"/>
                <w:b w:val="0"/>
                <w:i w:val="0"/>
                <w:color w:val="A85A32"/>
                <w:sz w:val="18"/>
              </w:rPr>
              <w:t>OUR STORY</w:t>
            </w:r>
          </w:p>
          <w:p>
            <w:pPr>
              <w:spacing w:after="80"/>
            </w:pPr>
            <w:r>
              <w:rPr>
                <w:rFonts w:ascii="Georgia" w:hAnsi="Georgia" w:cs="Georgia" w:eastAsia="Georgia"/>
                <w:b w:val="0"/>
                <w:i/>
                <w:color w:val="241F1C"/>
                <w:sz w:val="20"/>
              </w:rPr>
              <w:t>Sharing either private page is optional.</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Session</w:t>
            </w:r>
          </w:p>
          <w:p>
            <w:pPr>
              <w:spacing w:after="40"/>
            </w:pPr>
            <w:r>
              <w:rPr>
                <w:rFonts w:ascii="Georgia" w:hAnsi="Georgia" w:cs="Georgia" w:eastAsia="Georgia"/>
                <w:b w:val="0"/>
                <w:i/>
                <w:color w:val="241F1C"/>
                <w:sz w:val="20"/>
              </w:rPr>
              <w:t>date, time, place, version played, mood if wanted, intention, initials if wanted, done or paused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one of you</w:t>
            </w:r>
          </w:p>
          <w:p>
            <w:pPr>
              <w:keepNext/>
              <w:spacing w:before="120" w:after="20"/>
            </w:pPr>
            <w:r>
              <w:rPr>
                <w:rFonts w:ascii="Georgia" w:hAnsi="Georgia" w:cs="Georgia" w:eastAsia="Georgia"/>
                <w:b w:val="0"/>
                <w:i w:val="0"/>
                <w:color w:val="241F1C"/>
                <w:sz w:val="22"/>
              </w:rPr>
              <w:t>A surprising fact, experience, or thought you volunteered, written only as far as you want it stored.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 assumption it challenged. You can name the assumption and leave the fact off the page.</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the other</w:t>
            </w:r>
          </w:p>
          <w:p>
            <w:pPr>
              <w:keepNext/>
              <w:spacing w:before="120" w:after="20"/>
            </w:pPr>
            <w:r>
              <w:rPr>
                <w:rFonts w:ascii="Georgia" w:hAnsi="Georgia" w:cs="Georgia" w:eastAsia="Georgia"/>
                <w:b w:val="0"/>
                <w:i w:val="0"/>
                <w:color w:val="241F1C"/>
                <w:sz w:val="22"/>
              </w:rPr>
              <w:t>Yours, different from the first, including the freedom to write that you talked and the page stays nearly blank.</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 assumption that moved, as you heard it, whether or not you write the fact.</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Shared page</w:t>
            </w:r>
          </w:p>
          <w:p>
            <w:pPr>
              <w:spacing w:after="40"/>
            </w:pPr>
            <w:r>
              <w:rPr>
                <w:rFonts w:ascii="Georgia" w:hAnsi="Georgia" w:cs="Georgia" w:eastAsia="Georgia"/>
                <w:b w:val="0"/>
                <w:i/>
                <w:color w:val="241F1C"/>
                <w:sz w:val="20"/>
              </w:rPr>
              <w:t>Which assumption fell over.</w:t>
            </w:r>
          </w:p>
          <w:p>
            <w:pPr>
              <w:keepNext/>
              <w:spacing w:before="120" w:after="20"/>
            </w:pPr>
            <w:r>
              <w:rPr>
                <w:rFonts w:ascii="Georgia" w:hAnsi="Georgia" w:cs="Georgia" w:eastAsia="Georgia"/>
                <w:b w:val="0"/>
                <w:i w:val="0"/>
                <w:color w:val="241F1C"/>
                <w:sz w:val="22"/>
              </w:rPr>
              <w:t>What actually happened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 line or moment worth keeping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we discovered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we might do next, if anything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Revisit</w:t>
            </w:r>
          </w:p>
          <w:p>
            <w:pPr>
              <w:spacing w:after="40"/>
            </w:pPr>
            <w:r>
              <w:rPr>
                <w:rFonts w:ascii="Georgia" w:hAnsi="Georgia" w:cs="Georgia" w:eastAsia="Georgia"/>
                <w:b w:val="0"/>
                <w:i/>
                <w:color w:val="241F1C"/>
                <w:sz w:val="20"/>
              </w:rPr>
              <w:t>Does the surprise still surprise, or has it joined what you know about each other?</w:t>
            </w:r>
          </w:p>
          <w:p>
            <w:pPr>
              <w:keepNext/>
              <w:spacing w:before="120" w:after="20"/>
            </w:pPr>
            <w:r>
              <w:rPr>
                <w:rFonts w:ascii="Georgia" w:hAnsi="Georgia" w:cs="Georgia" w:eastAsia="Georgia"/>
                <w:b w:val="0"/>
                <w:i w:val="0"/>
                <w:color w:val="241F1C"/>
                <w:sz w:val="22"/>
              </w:rPr>
              <w:t>Attempt, date, and what changed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Then versus now</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bl>
    <w:p>
      <w:pPr>
        <w:spacing w:after="120"/>
      </w:pPr>
    </w:p>
    <w:p>
      <w:pPr>
        <w:pStyle w:val="Heading2"/>
        <w:keepNext/>
        <w:spacing w:before="280" w:after="80"/>
      </w:pPr>
      <w:bookmarkStart w:id="1053" w:name="chapter-083-notes"/>
      <w:r>
        <w:rPr>
          <w:rFonts w:ascii="Palatino Linotype" w:hAnsi="Palatino Linotype" w:cs="Palatino Linotype" w:eastAsia="Palatino Linotype"/>
          <w:b w:val="0"/>
          <w:i w:val="0"/>
          <w:color w:val="7C3A46"/>
          <w:sz w:val="32"/>
        </w:rPr>
        <w:t>Notes</w:t>
      </w:r>
      <w:bookmarkEnd w:id="1053"/>
    </w:p>
    <w:p>
      <w:pPr>
        <w:keepNext w:val="0"/>
        <w:spacing w:before="0" w:after="160"/>
      </w:pPr>
      <w:r>
        <w:rPr>
          <w:rFonts w:ascii="Georgia" w:hAnsi="Georgia" w:cs="Georgia" w:eastAsia="Georgia"/>
          <w:b w:val="0"/>
          <w:i w:val="0"/>
          <w:color w:val="241F1C"/>
          <w:sz w:val="22"/>
        </w:rPr>
        <w:t>Reimagined from the ordinary "you would never guess this about me" exchange, aimed here at a partner who already holds assumptions. It is a volunteering ritual, not a confession rite and not a validated protocol. See L1998. In diary studies, intimacy tracked self-disclosure and partner disclosure, with perceived partner responsiveness as a partial mediator. In Study 2, emotional disclosure was a stronger predictor than factual disclosure. A fact in this chapter may be emotional or simply factual. L1998 did not test this ritual. Responsiveness is the listener's job in the design. It is not a measured outcome of the chapter. Withholding a secret remains a legitimate choice. Surprising, in this room, is a complication of an assumption. It is a poor synonym for the thing you are most ashamed of.</w:t>
      </w:r>
    </w:p>
    <w:p>
      <w:r>
        <w:br w:type="page"/>
      </w:r>
    </w:p>
    <w:p>
      <w:pPr>
        <w:keepNext w:val="0"/>
        <w:spacing w:before="0" w:after="0"/>
      </w:pPr>
      <w:r>
        <w:rPr>
          <w:rFonts w:ascii="Calibri" w:hAnsi="Calibri" w:cs="Calibri" w:eastAsia="Calibri"/>
          <w:b w:val="0"/>
          <w:i w:val="0"/>
          <w:color w:val="A85A32"/>
          <w:sz w:val="18"/>
        </w:rPr>
        <w:t>PART 11 · RADICAL CURIOSITY AND THE SURPRISING STUFF</w:t>
      </w:r>
    </w:p>
    <w:p>
      <w:pPr>
        <w:keepNext w:val="0"/>
        <w:spacing w:before="0" w:after="40"/>
      </w:pPr>
      <w:r>
        <w:rPr>
          <w:rFonts w:ascii="Palatino Linotype" w:hAnsi="Palatino Linotype" w:cs="Palatino Linotype" w:eastAsia="Palatino Linotype"/>
          <w:b w:val="0"/>
          <w:i w:val="0"/>
          <w:color w:val="A85A32"/>
          <w:sz w:val="22"/>
        </w:rPr>
        <w:t>084</w:t>
      </w:r>
    </w:p>
    <w:p>
      <w:pPr>
        <w:pStyle w:val="Heading1"/>
        <w:keepNext/>
        <w:spacing w:before="0" w:after="120"/>
      </w:pPr>
      <w:bookmarkStart w:id="1054" w:name="chapter-084"/>
      <w:r>
        <w:rPr>
          <w:rFonts w:ascii="Palatino Linotype" w:hAnsi="Palatino Linotype" w:cs="Palatino Linotype" w:eastAsia="Palatino Linotype"/>
          <w:b w:val="0"/>
          <w:i w:val="0"/>
          <w:color w:val="241F1C"/>
          <w:sz w:val="52"/>
        </w:rPr>
        <w:t>The Dark Side of Me</w:t>
      </w:r>
      <w:bookmarkEnd w:id="1054"/>
    </w:p>
    <w:p>
      <w:pPr>
        <w:keepNext w:val="0"/>
        <w:spacing w:before="0" w:after="120"/>
      </w:pPr>
      <w:r>
        <w:rPr>
          <w:rFonts w:ascii="Georgia" w:hAnsi="Georgia" w:cs="Georgia" w:eastAsia="Georgia"/>
          <w:b w:val="0"/>
          <w:i/>
          <w:color w:val="241F1C"/>
          <w:sz w:val="24"/>
        </w:rPr>
        <w:t>One unflattering tendency, a recent small example, owned by the person who has it.</w:t>
      </w:r>
    </w:p>
    <w:p>
      <w:r>
        <w:drawing>
          <wp:inline xmlns:a="http://schemas.openxmlformats.org/drawingml/2006/main" xmlns:pic="http://schemas.openxmlformats.org/drawingml/2006/picture">
            <wp:extent cx="4754880" cy="2674620"/>
            <wp:docPr id="96" name="Picture 96"/>
            <wp:cNvGraphicFramePr>
              <a:graphicFrameLocks noChangeAspect="1"/>
            </wp:cNvGraphicFramePr>
            <a:graphic>
              <a:graphicData uri="http://schemas.openxmlformats.org/drawingml/2006/picture">
                <pic:pic>
                  <pic:nvPicPr>
                    <pic:cNvPr id="0" name="illustration.jpg"/>
                    <pic:cNvPicPr/>
                  </pic:nvPicPr>
                  <pic:blipFill>
                    <a:blip r:embed="rId108"/>
                    <a:stretch>
                      <a:fillRect/>
                    </a:stretch>
                  </pic:blipFill>
                  <pic:spPr>
                    <a:xfrm>
                      <a:off x="0" y="0"/>
                      <a:ext cx="4754880" cy="2674620"/>
                    </a:xfrm>
                    <a:prstGeom prst="rect"/>
                  </pic:spPr>
                </pic:pic>
              </a:graphicData>
            </a:graphic>
          </wp:inline>
        </w:drawing>
      </w:r>
    </w:p>
    <w:p>
      <w:pPr>
        <w:keepNext w:val="0"/>
        <w:spacing w:before="0" w:after="80"/>
      </w:pPr>
      <w:r>
        <w:rPr>
          <w:rFonts w:ascii="Calibri" w:hAnsi="Calibri" w:cs="Calibri" w:eastAsia="Calibri"/>
          <w:b w:val="0"/>
          <w:i w:val="0"/>
          <w:color w:val="3E6464"/>
          <w:sz w:val="18"/>
        </w:rPr>
        <w:t>reimagined · 40 minutes · deep · low energy · indoors, seated, by letter, or on a call</w:t>
      </w:r>
    </w:p>
    <w:p>
      <w:pPr>
        <w:spacing w:after="160"/>
      </w:pPr>
      <w:r>
        <w:rPr>
          <w:rFonts w:ascii="Calibri" w:hAnsi="Calibri" w:cs="Calibri" w:eastAsia="Calibri"/>
          <w:b w:val="0"/>
          <w:i w:val="0"/>
          <w:color w:val="3E6464"/>
          <w:sz w:val="18"/>
        </w:rPr>
        <w:t xml:space="preserve">See also </w:t>
      </w:r>
      <w:hyperlink w:anchor="chapter-009">
        <w:r>
          <w:rPr>
            <w:rFonts w:ascii="Georgia" w:hAnsi="Georgia" w:cs="Georgia" w:eastAsia="Georgia"/>
            <w:sz w:val="18"/>
            <w:color w:val="3E6464"/>
            <w:u w:val="single"/>
          </w:rPr>
          <w:t xml:space="preserve">009</w:t>
        </w:r>
      </w:hyperlink>
      <w:r>
        <w:rPr>
          <w:rFonts w:ascii="Calibri" w:hAnsi="Calibri" w:cs="Calibri" w:eastAsia="Calibri"/>
          <w:b w:val="0"/>
          <w:i w:val="0"/>
          <w:color w:val="3E6464"/>
          <w:sz w:val="18"/>
        </w:rPr>
        <w:t xml:space="preserve">, </w:t>
      </w:r>
      <w:hyperlink w:anchor="chapter-013">
        <w:r>
          <w:rPr>
            <w:rFonts w:ascii="Georgia" w:hAnsi="Georgia" w:cs="Georgia" w:eastAsia="Georgia"/>
            <w:sz w:val="18"/>
            <w:color w:val="3E6464"/>
            <w:u w:val="single"/>
          </w:rPr>
          <w:t xml:space="preserve">013</w:t>
        </w:r>
      </w:hyperlink>
      <w:r>
        <w:rPr>
          <w:rFonts w:ascii="Calibri" w:hAnsi="Calibri" w:cs="Calibri" w:eastAsia="Calibri"/>
          <w:b w:val="0"/>
          <w:i w:val="0"/>
          <w:color w:val="3E6464"/>
          <w:sz w:val="18"/>
        </w:rPr>
        <w:t xml:space="preserve">, </w:t>
      </w:r>
      <w:hyperlink w:anchor="chapter-088">
        <w:r>
          <w:rPr>
            <w:rFonts w:ascii="Georgia" w:hAnsi="Georgia" w:cs="Georgia" w:eastAsia="Georgia"/>
            <w:sz w:val="18"/>
            <w:color w:val="3E6464"/>
            <w:u w:val="single"/>
          </w:rPr>
          <w:t xml:space="preserve">088</w:t>
        </w:r>
      </w:hyperlink>
    </w:p>
    <w:p>
      <w:pPr>
        <w:pStyle w:val="Heading2"/>
        <w:keepNext/>
        <w:spacing w:before="280" w:after="80"/>
      </w:pPr>
      <w:bookmarkStart w:id="1055" w:name="chapter-084-the-hook"/>
      <w:r>
        <w:rPr>
          <w:rFonts w:ascii="Palatino Linotype" w:hAnsi="Palatino Linotype" w:cs="Palatino Linotype" w:eastAsia="Palatino Linotype"/>
          <w:b w:val="0"/>
          <w:i w:val="0"/>
          <w:color w:val="7C3A46"/>
          <w:sz w:val="32"/>
        </w:rPr>
        <w:t>The hook</w:t>
      </w:r>
      <w:bookmarkEnd w:id="1055"/>
    </w:p>
    <w:p>
      <w:pPr>
        <w:keepNext w:val="0"/>
        <w:spacing w:before="0" w:after="160"/>
      </w:pPr>
      <w:r>
        <w:rPr>
          <w:rFonts w:ascii="Georgia" w:hAnsi="Georgia" w:cs="Georgia" w:eastAsia="Georgia"/>
          <w:b w:val="0"/>
          <w:i w:val="0"/>
          <w:color w:val="241F1C"/>
          <w:sz w:val="22"/>
        </w:rPr>
        <w:t>The title sounds like a cape. The exercise is closer to a recent Tuesday. You each look at one less flattering tendency you can already see in yourself: jealousy, vanity, resentment, control, scorekeeping, withdrawal, or a cousin of those. You keep it specific. You keep it yours. You use a small recent example, the kind that still fits in one scene, and you say what you think the tendency buys you.</w:t>
      </w:r>
    </w:p>
    <w:p>
      <w:pPr>
        <w:keepNext w:val="0"/>
        <w:spacing w:before="0" w:after="160"/>
      </w:pPr>
      <w:r>
        <w:rPr>
          <w:rFonts w:ascii="Georgia" w:hAnsi="Georgia" w:cs="Georgia" w:eastAsia="Georgia"/>
          <w:b w:val="0"/>
          <w:i w:val="0"/>
          <w:color w:val="241F1C"/>
          <w:sz w:val="22"/>
        </w:rPr>
        <w:t>Your partner's job is to show they heard you. They may say how it lands. They do not prosecute an older file, and they do not rush to erase the thing you are trying to see. This is self-awareness at a size you can survive. It is a poor arena for a roast, a diagnosis, or a contest over who is worse.</w:t>
      </w:r>
    </w:p>
    <w:p>
      <w:pPr>
        <w:pStyle w:val="Heading2"/>
        <w:keepNext/>
        <w:spacing w:before="280" w:after="80"/>
      </w:pPr>
      <w:bookmarkStart w:id="1056" w:name="chapter-084-why-it-might-matter"/>
      <w:r>
        <w:rPr>
          <w:rFonts w:ascii="Palatino Linotype" w:hAnsi="Palatino Linotype" w:cs="Palatino Linotype" w:eastAsia="Palatino Linotype"/>
          <w:b w:val="0"/>
          <w:i w:val="0"/>
          <w:color w:val="7C3A46"/>
          <w:sz w:val="32"/>
        </w:rPr>
        <w:t>Why it might matter</w:t>
      </w:r>
      <w:bookmarkEnd w:id="1056"/>
    </w:p>
    <w:p>
      <w:pPr>
        <w:keepNext w:val="0"/>
        <w:spacing w:before="0" w:after="160"/>
      </w:pPr>
      <w:r>
        <w:rPr>
          <w:rFonts w:ascii="Georgia" w:hAnsi="Georgia" w:cs="Georgia" w:eastAsia="Georgia"/>
          <w:b w:val="0"/>
          <w:i w:val="0"/>
          <w:color w:val="241F1C"/>
          <w:sz w:val="22"/>
        </w:rPr>
        <w:t>An unflattering habit described by its owner, at the size of one example, can be looked at. The same habit described by a partner, or inflated to a lifetime, becomes a case. Cases produce defense. Defense is how a tendency keeps its job.</w:t>
      </w:r>
    </w:p>
    <w:p>
      <w:pPr>
        <w:keepNext w:val="0"/>
        <w:spacing w:before="0" w:after="160"/>
      </w:pPr>
      <w:r>
        <w:rPr>
          <w:rFonts w:ascii="Georgia" w:hAnsi="Georgia" w:cs="Georgia" w:eastAsia="Georgia"/>
          <w:b w:val="0"/>
          <w:i w:val="0"/>
          <w:color w:val="241F1C"/>
          <w:sz w:val="22"/>
        </w:rPr>
        <w:t>The mechanism is ownership plus proportion. You say what you do, what you think it protects or purchases, the effect you are willing to name, and one thing you are not asking your partner to manage. Hearing yourself say the purchase price is different from being accused of it. Hearing your partner repeat it back, without a pardon and without a prosecution, is different from being reassured that you are fine.</w:t>
      </w:r>
    </w:p>
    <w:p>
      <w:pPr>
        <w:keepNext w:val="0"/>
        <w:spacing w:before="0" w:after="160"/>
      </w:pPr>
      <w:r>
        <w:rPr>
          <w:rFonts w:ascii="Georgia" w:hAnsi="Georgia" w:cs="Georgia" w:eastAsia="Georgia"/>
          <w:b w:val="0"/>
          <w:i w:val="0"/>
          <w:color w:val="241F1C"/>
          <w:sz w:val="22"/>
        </w:rPr>
        <w:t>Self-awareness includes scale. A glass left in the sink can reveal scorekeeping. It cannot support a theory of your entire character. Proportion is part of honesty.</w:t>
      </w:r>
    </w:p>
    <w:p>
      <w:pPr>
        <w:pStyle w:val="Heading2"/>
        <w:keepNext/>
        <w:spacing w:before="280" w:after="80"/>
      </w:pPr>
      <w:bookmarkStart w:id="1057" w:name="chapter-084-before-you-begin"/>
      <w:r>
        <w:rPr>
          <w:rFonts w:ascii="Palatino Linotype" w:hAnsi="Palatino Linotype" w:cs="Palatino Linotype" w:eastAsia="Palatino Linotype"/>
          <w:b w:val="0"/>
          <w:i w:val="0"/>
          <w:color w:val="7C3A46"/>
          <w:sz w:val="32"/>
        </w:rPr>
        <w:t>Before you begin</w:t>
      </w:r>
      <w:bookmarkEnd w:id="1057"/>
    </w:p>
    <w:p>
      <w:pPr>
        <w:keepNext w:val="0"/>
        <w:spacing w:before="0" w:after="160"/>
      </w:pPr>
      <w:r>
        <w:rPr>
          <w:rFonts w:ascii="Georgia" w:hAnsi="Georgia" w:cs="Georgia" w:eastAsia="Georgia"/>
          <w:b w:val="0"/>
          <w:i w:val="0"/>
          <w:color w:val="241F1C"/>
          <w:sz w:val="22"/>
        </w:rPr>
        <w:t>Lay the cards face up. Each of you will choose one you can discuss without drowning. You may decline any card. A declined card leaves the table, and the decline is a full turn. You may choose another, or you may say, "Nothing from this menu tonight." If both of you say that, the session is complete.</w:t>
      </w:r>
    </w:p>
    <w:p>
      <w:pPr>
        <w:keepNext w:val="0"/>
        <w:spacing w:before="0" w:after="160"/>
      </w:pPr>
      <w:r>
        <w:rPr>
          <w:rFonts w:ascii="Georgia" w:hAnsi="Georgia" w:cs="Georgia" w:eastAsia="Georgia"/>
          <w:b w:val="0"/>
          <w:i w:val="0"/>
          <w:color w:val="241F1C"/>
          <w:sz w:val="22"/>
        </w:rPr>
        <w:t>Bring a tendency you can look at, tonight, at the size of a recent example. If what you are actually looking at is coercion, sexual pressure, or monitoring of a partner's movements and messages, stop this game. Say the plain thing in a direct conversation. When there is danger, outside help belongs in that plan. Jealousy and control, on this menu, mean the smaller social kinds: a hot feeling about attention, a grip on plans and clocks. Possessiveness is not treated here as proof of love, and it is not a style to admire.</w:t>
      </w:r>
    </w:p>
    <w:p>
      <w:pPr>
        <w:keepNext w:val="0"/>
        <w:spacing w:before="0" w:after="160"/>
      </w:pPr>
      <w:r>
        <w:rPr>
          <w:rFonts w:ascii="Georgia" w:hAnsi="Georgia" w:cs="Georgia" w:eastAsia="Georgia"/>
          <w:b w:val="0"/>
          <w:i w:val="0"/>
          <w:color w:val="241F1C"/>
          <w:sz w:val="22"/>
        </w:rPr>
        <w:t>Either of you may refuse a tendency you do not want in the air. Stop if either of you is flooded. "Pause" ends the scene. No eye contact is required. Letters are a full version.</w:t>
      </w:r>
    </w:p>
    <w:p>
      <w:pPr>
        <w:keepNext w:val="0"/>
        <w:spacing w:before="0" w:after="160"/>
      </w:pPr>
      <w:r>
        <w:rPr>
          <w:rFonts w:ascii="Georgia" w:hAnsi="Georgia" w:cs="Georgia" w:eastAsia="Georgia"/>
          <w:b w:val="0"/>
          <w:i w:val="0"/>
          <w:color w:val="241F1C"/>
          <w:sz w:val="22"/>
        </w:rPr>
        <w:t>The listener is in the example sometimes. The listener is not cast as the cause, and is not assigned the repair. Harmful behavior remains harmful after it has been described. Receptive listening is the style of this hour. It is not a pardon.</w:t>
      </w:r>
    </w:p>
    <w:p>
      <w:pPr>
        <w:keepNext w:val="0"/>
        <w:spacing w:before="0" w:after="160"/>
      </w:pPr>
      <w:r>
        <w:rPr>
          <w:rFonts w:ascii="Georgia" w:hAnsi="Georgia" w:cs="Georgia" w:eastAsia="Georgia"/>
          <w:b w:val="0"/>
          <w:i w:val="0"/>
          <w:color w:val="241F1C"/>
          <w:sz w:val="22"/>
        </w:rPr>
        <w:t>You do not owe a childhood, a diagnosis, or the worst night of your life. Clinical nicknames stay off the table. Ordinary words are the whole vocabulary.</w:t>
      </w:r>
    </w:p>
    <w:p>
      <w:pPr>
        <w:pStyle w:val="Heading2"/>
        <w:keepNext/>
        <w:spacing w:before="280" w:after="80"/>
      </w:pPr>
      <w:bookmarkStart w:id="1058" w:name="chapter-084-the-experience"/>
      <w:r>
        <w:rPr>
          <w:rFonts w:ascii="Palatino Linotype" w:hAnsi="Palatino Linotype" w:cs="Palatino Linotype" w:eastAsia="Palatino Linotype"/>
          <w:b w:val="0"/>
          <w:i w:val="0"/>
          <w:color w:val="7C3A46"/>
          <w:sz w:val="32"/>
        </w:rPr>
        <w:t>The experience</w:t>
      </w:r>
      <w:bookmarkEnd w:id="1058"/>
    </w:p>
    <w:p>
      <w:pPr>
        <w:keepNext w:val="0"/>
        <w:spacing w:before="0" w:after="160"/>
      </w:pPr>
      <w:r>
        <w:rPr>
          <w:rFonts w:ascii="Georgia" w:hAnsi="Georgia" w:cs="Georgia" w:eastAsia="Georgia"/>
          <w:b w:val="0"/>
          <w:i w:val="0"/>
          <w:color w:val="241F1C"/>
          <w:sz w:val="22"/>
        </w:rPr>
        <w:t>Choose who goes first by a coin, or by who is already clear. One tendency each. A second tendency in the same night slides toward a contest. Leave it for another sitting unless both of you, after the first round, explicitly want one more. Default is one.</w:t>
      </w:r>
    </w:p>
    <w:p>
      <w:pPr>
        <w:pStyle w:val="Heading3"/>
        <w:keepNext/>
        <w:spacing w:before="280" w:after="80"/>
      </w:pPr>
      <w:bookmarkStart w:id="1059" w:name="chapter-084-the-four-beats"/>
      <w:r>
        <w:rPr>
          <w:rFonts w:ascii="Palatino Linotype" w:hAnsi="Palatino Linotype" w:cs="Palatino Linotype" w:eastAsia="Palatino Linotype"/>
          <w:b w:val="0"/>
          <w:i w:val="0"/>
          <w:color w:val="241F1C"/>
          <w:sz w:val="26"/>
        </w:rPr>
        <w:t>The four beats</w:t>
      </w:r>
      <w:bookmarkEnd w:id="1059"/>
    </w:p>
    <w:p>
      <w:pPr>
        <w:keepNext w:val="0"/>
        <w:spacing w:before="0" w:after="160"/>
      </w:pPr>
      <w:r>
        <w:rPr>
          <w:rFonts w:ascii="Georgia" w:hAnsi="Georgia" w:cs="Georgia" w:eastAsia="Georgia"/>
          <w:b w:val="0"/>
          <w:i w:val="0"/>
          <w:color w:val="241F1C"/>
          <w:sz w:val="22"/>
        </w:rPr>
        <w:t>The speaker uses a recent small example. They speak in the first person. If the sentence trying to get out is "you make me this way," they pause and return to what they themselves do.</w:t>
      </w:r>
    </w:p>
    <w:p>
      <w:pPr>
        <w:pStyle w:val="ListNumber"/>
        <w:keepNext w:val="0"/>
        <w:spacing w:before="0" w:after="60"/>
      </w:pPr>
      <w:r>
        <w:rPr>
          <w:rFonts w:ascii="Georgia" w:hAnsi="Georgia" w:cs="Georgia" w:eastAsia="Georgia"/>
          <w:b/>
          <w:i w:val="0"/>
          <w:color w:val="241F1C"/>
          <w:sz w:val="22"/>
        </w:rPr>
        <w:t>What I do.</w:t>
      </w:r>
      <w:r>
        <w:rPr>
          <w:rFonts w:ascii="Georgia" w:hAnsi="Georgia" w:cs="Georgia" w:eastAsia="Georgia"/>
          <w:b w:val="0"/>
          <w:i w:val="0"/>
          <w:color w:val="241F1C"/>
          <w:sz w:val="22"/>
        </w:rPr>
        <w:t xml:space="preserve"> The example, plainly, with the tedious details left in if they keep it small.</w:t>
      </w:r>
    </w:p>
    <w:p>
      <w:pPr>
        <w:pStyle w:val="ListNumber"/>
        <w:keepNext w:val="0"/>
        <w:spacing w:before="0" w:after="60"/>
      </w:pPr>
      <w:r>
        <w:rPr>
          <w:rFonts w:ascii="Georgia" w:hAnsi="Georgia" w:cs="Georgia" w:eastAsia="Georgia"/>
          <w:b/>
          <w:i w:val="0"/>
          <w:color w:val="241F1C"/>
          <w:sz w:val="22"/>
        </w:rPr>
        <w:t>What it buys.</w:t>
      </w:r>
      <w:r>
        <w:rPr>
          <w:rFonts w:ascii="Georgia" w:hAnsi="Georgia" w:cs="Georgia" w:eastAsia="Georgia"/>
          <w:b w:val="0"/>
          <w:i w:val="0"/>
          <w:color w:val="241F1C"/>
          <w:sz w:val="22"/>
        </w:rPr>
        <w:t xml:space="preserve"> What you think the tendency protects or purchases for you. Status, safety, a private sense of fairness, an image, a way to avoid surprise.</w:t>
      </w:r>
    </w:p>
    <w:p>
      <w:pPr>
        <w:pStyle w:val="ListNumber"/>
        <w:keepNext w:val="0"/>
        <w:spacing w:before="0" w:after="60"/>
      </w:pPr>
      <w:r>
        <w:rPr>
          <w:rFonts w:ascii="Georgia" w:hAnsi="Georgia" w:cs="Georgia" w:eastAsia="Georgia"/>
          <w:b/>
          <w:i w:val="0"/>
          <w:color w:val="241F1C"/>
          <w:sz w:val="22"/>
        </w:rPr>
        <w:t>The effect I am willing to name.</w:t>
      </w:r>
      <w:r>
        <w:rPr>
          <w:rFonts w:ascii="Georgia" w:hAnsi="Georgia" w:cs="Georgia" w:eastAsia="Georgia"/>
          <w:b w:val="0"/>
          <w:i w:val="0"/>
          <w:color w:val="241F1C"/>
          <w:sz w:val="22"/>
        </w:rPr>
        <w:t xml:space="preserve"> One effect, at the size of the example. You choose the size. Your partner does not enlarge it.</w:t>
      </w:r>
    </w:p>
    <w:p>
      <w:pPr>
        <w:pStyle w:val="ListNumber"/>
        <w:keepNext w:val="0"/>
        <w:spacing w:before="0" w:after="60"/>
      </w:pPr>
      <w:r>
        <w:rPr>
          <w:rFonts w:ascii="Georgia" w:hAnsi="Georgia" w:cs="Georgia" w:eastAsia="Georgia"/>
          <w:b/>
          <w:i w:val="0"/>
          <w:color w:val="241F1C"/>
          <w:sz w:val="22"/>
        </w:rPr>
        <w:t>What I am not handing you.</w:t>
      </w:r>
      <w:r>
        <w:rPr>
          <w:rFonts w:ascii="Georgia" w:hAnsi="Georgia" w:cs="Georgia" w:eastAsia="Georgia"/>
          <w:b w:val="0"/>
          <w:i w:val="0"/>
          <w:color w:val="241F1C"/>
          <w:sz w:val="22"/>
        </w:rPr>
        <w:t xml:space="preserve"> One thing you are not asking your partner to manage. A chart, a vow, a new way of praising you, a promise to stop teasing, the job of noticing the tendency before you do. If you do want a specific response, it belongs in the optional sentence at the end, and it is a request, not a sentence they must serve.</w:t>
      </w:r>
    </w:p>
    <w:p>
      <w:pPr>
        <w:keepNext w:val="0"/>
        <w:spacing w:before="0" w:after="160"/>
      </w:pPr>
      <w:r>
        <w:rPr>
          <w:rFonts w:ascii="Georgia" w:hAnsi="Georgia" w:cs="Georgia" w:eastAsia="Georgia"/>
          <w:b w:val="0"/>
          <w:i w:val="0"/>
          <w:color w:val="241F1C"/>
          <w:sz w:val="22"/>
        </w:rPr>
        <w:t>Then stop. The speaker does not add a worse example to prove sincerity.</w:t>
      </w:r>
    </w:p>
    <w:p>
      <w:pPr>
        <w:pStyle w:val="Heading3"/>
        <w:keepNext/>
        <w:spacing w:before="280" w:after="80"/>
      </w:pPr>
      <w:bookmarkStart w:id="1060" w:name="chapter-084-the-listener"/>
      <w:r>
        <w:rPr>
          <w:rFonts w:ascii="Palatino Linotype" w:hAnsi="Palatino Linotype" w:cs="Palatino Linotype" w:eastAsia="Palatino Linotype"/>
          <w:b w:val="0"/>
          <w:i w:val="0"/>
          <w:color w:val="241F1C"/>
          <w:sz w:val="26"/>
        </w:rPr>
        <w:t>The listener</w:t>
      </w:r>
      <w:bookmarkEnd w:id="1060"/>
    </w:p>
    <w:p>
      <w:pPr>
        <w:pStyle w:val="ListNumber"/>
        <w:keepNext w:val="0"/>
        <w:spacing w:before="0" w:after="60"/>
      </w:pPr>
      <w:r>
        <w:rPr>
          <w:rFonts w:ascii="Georgia" w:hAnsi="Georgia" w:cs="Georgia" w:eastAsia="Georgia"/>
          <w:b w:val="0"/>
          <w:i w:val="0"/>
          <w:color w:val="241F1C"/>
          <w:sz w:val="22"/>
        </w:rPr>
        <w:t>Reflect what you heard in two sentences at most. Stay with the four beats.</w:t>
      </w:r>
    </w:p>
    <w:p>
      <w:pPr>
        <w:pStyle w:val="ListNumber"/>
        <w:keepNext w:val="0"/>
        <w:spacing w:before="0" w:after="60"/>
      </w:pPr>
      <w:r>
        <w:rPr>
          <w:rFonts w:ascii="Georgia" w:hAnsi="Georgia" w:cs="Georgia" w:eastAsia="Georgia"/>
          <w:b w:val="0"/>
          <w:i w:val="0"/>
          <w:color w:val="241F1C"/>
          <w:sz w:val="22"/>
        </w:rPr>
        <w:t>You may say how it lands, in one sentence, without opening an older incident.</w:t>
      </w:r>
    </w:p>
    <w:p>
      <w:pPr>
        <w:pStyle w:val="ListNumber"/>
        <w:keepNext w:val="0"/>
        <w:spacing w:before="0" w:after="60"/>
      </w:pPr>
      <w:r>
        <w:rPr>
          <w:rFonts w:ascii="Georgia" w:hAnsi="Georgia" w:cs="Georgia" w:eastAsia="Georgia"/>
          <w:b w:val="0"/>
          <w:i w:val="0"/>
          <w:color w:val="241F1C"/>
          <w:sz w:val="22"/>
        </w:rPr>
        <w:t>If they are trying to see clearly, leave the eraser in the drawer. "You are not really like that" can be kind, and it can also steal the look they just took. You may say what you appreciate. Appreciation can sit beside the tendency. It does not have to delete it.</w:t>
      </w:r>
    </w:p>
    <w:p>
      <w:pPr>
        <w:pStyle w:val="ListNumber"/>
        <w:keepNext w:val="0"/>
        <w:spacing w:before="0" w:after="60"/>
      </w:pPr>
      <w:r>
        <w:rPr>
          <w:rFonts w:ascii="Georgia" w:hAnsi="Georgia" w:cs="Georgia" w:eastAsia="Georgia"/>
          <w:b w:val="0"/>
          <w:i w:val="0"/>
          <w:color w:val="241F1C"/>
          <w:sz w:val="22"/>
        </w:rPr>
        <w:t>Do not expand the confession, diagnose, score who is worse, or begin your own turn inside theirs.</w:t>
      </w:r>
    </w:p>
    <w:p>
      <w:pPr>
        <w:pStyle w:val="ListNumber"/>
        <w:keepNext w:val="0"/>
        <w:spacing w:before="0" w:after="60"/>
      </w:pPr>
      <w:r>
        <w:rPr>
          <w:rFonts w:ascii="Georgia" w:hAnsi="Georgia" w:cs="Georgia" w:eastAsia="Georgia"/>
          <w:b w:val="0"/>
          <w:i w:val="0"/>
          <w:color w:val="241F1C"/>
          <w:sz w:val="22"/>
        </w:rPr>
        <w:t>If you are flooded, say "pause."</w:t>
      </w:r>
    </w:p>
    <w:p>
      <w:pPr>
        <w:keepNext w:val="0"/>
        <w:spacing w:before="0" w:after="160"/>
      </w:pPr>
      <w:r>
        <w:rPr>
          <w:rFonts w:ascii="Georgia" w:hAnsi="Georgia" w:cs="Georgia" w:eastAsia="Georgia"/>
          <w:b w:val="0"/>
          <w:i w:val="0"/>
          <w:color w:val="241F1C"/>
          <w:sz w:val="22"/>
        </w:rPr>
        <w:t>Matching them with a worse story of your own is a later turn, about you, if you still want a turn. It is not comfort, and it is not a duet.</w:t>
      </w:r>
    </w:p>
    <w:p>
      <w:pPr>
        <w:pStyle w:val="Heading3"/>
        <w:keepNext/>
        <w:spacing w:before="280" w:after="80"/>
      </w:pPr>
      <w:bookmarkStart w:id="1061" w:name="chapter-084-the-optional-sentence"/>
      <w:r>
        <w:rPr>
          <w:rFonts w:ascii="Palatino Linotype" w:hAnsi="Palatino Linotype" w:cs="Palatino Linotype" w:eastAsia="Palatino Linotype"/>
          <w:b w:val="0"/>
          <w:i w:val="0"/>
          <w:color w:val="241F1C"/>
          <w:sz w:val="26"/>
        </w:rPr>
        <w:t>The optional sentence</w:t>
      </w:r>
      <w:bookmarkEnd w:id="1061"/>
    </w:p>
    <w:p>
      <w:pPr>
        <w:keepNext w:val="0"/>
        <w:spacing w:before="0" w:after="160"/>
      </w:pPr>
      <w:r>
        <w:rPr>
          <w:rFonts w:ascii="Georgia" w:hAnsi="Georgia" w:cs="Georgia" w:eastAsia="Georgia"/>
          <w:b w:val="0"/>
          <w:i w:val="0"/>
          <w:color w:val="241F1C"/>
          <w:sz w:val="22"/>
        </w:rPr>
        <w:t>When both turns are done, each speaker may say: "When this shows up, a useful response from me is ___. A useful response from you is ___."</w:t>
      </w:r>
    </w:p>
    <w:p>
      <w:pPr>
        <w:keepNext w:val="0"/>
        <w:spacing w:before="0" w:after="160"/>
      </w:pPr>
      <w:r>
        <w:rPr>
          <w:rFonts w:ascii="Georgia" w:hAnsi="Georgia" w:cs="Georgia" w:eastAsia="Georgia"/>
          <w:b w:val="0"/>
          <w:i w:val="0"/>
          <w:color w:val="241F1C"/>
          <w:sz w:val="22"/>
        </w:rPr>
        <w:t>Either blank may stay blank. A blank is information. It means you are not outsourcing the watch, or you do not yet know what help would actually help.</w:t>
      </w:r>
    </w:p>
    <w:p>
      <w:pPr>
        <w:keepNext w:val="0"/>
        <w:spacing w:before="0" w:after="160"/>
      </w:pPr>
      <w:r>
        <w:rPr>
          <w:rFonts w:ascii="Georgia" w:hAnsi="Georgia" w:cs="Georgia" w:eastAsia="Georgia"/>
          <w:b w:val="0"/>
          <w:i w:val="0"/>
          <w:color w:val="241F1C"/>
          <w:sz w:val="22"/>
        </w:rPr>
        <w:t>If you have no watch-for yet, say that. "I do not have a signal yet" completes the session. Reform is not the exit ticket. A clearer look is.</w:t>
      </w:r>
    </w:p>
    <w:p>
      <w:pPr>
        <w:pStyle w:val="Heading3"/>
        <w:keepNext/>
        <w:spacing w:before="280" w:after="80"/>
      </w:pPr>
      <w:bookmarkStart w:id="1062" w:name="chapter-084-the-menu"/>
      <w:r>
        <w:rPr>
          <w:rFonts w:ascii="Palatino Linotype" w:hAnsi="Palatino Linotype" w:cs="Palatino Linotype" w:eastAsia="Palatino Linotype"/>
          <w:b w:val="0"/>
          <w:i w:val="0"/>
          <w:color w:val="241F1C"/>
          <w:sz w:val="26"/>
        </w:rPr>
        <w:t>The menu</w:t>
      </w:r>
      <w:bookmarkEnd w:id="1062"/>
    </w:p>
    <w:p>
      <w:pPr>
        <w:keepNext w:val="0"/>
        <w:spacing w:before="0" w:after="160"/>
      </w:pPr>
      <w:r>
        <w:rPr>
          <w:rFonts w:ascii="Georgia" w:hAnsi="Georgia" w:cs="Georgia" w:eastAsia="Georgia"/>
          <w:b w:val="0"/>
          <w:i w:val="0"/>
          <w:color w:val="241F1C"/>
          <w:sz w:val="22"/>
        </w:rPr>
        <w:t>Choose with the cards in view. Read the steer before you commit. If a card's example would have to be the worst one you own, choose a different card or pass.</w:t>
      </w:r>
    </w:p>
    <w:tbl>
      <w:tblPr>
        <w:tblW w:type="dxa" w:w="8122"/>
        <w:tblLayout w:type="fixed"/>
        <w:tblLook w:firstColumn="1" w:firstRow="1" w:lastColumn="0" w:lastRow="0" w:noHBand="0" w:noVBand="1" w:val="04A0"/>
        <w:tblBorders>
          <w:top w:val="single" w:sz="8" w:space="0" w:color="F6F1E7"/>
          <w:left w:val="single" w:sz="8" w:space="0" w:color="F6F1E7"/>
          <w:bottom w:val="single" w:sz="8" w:space="0" w:color="F6F1E7"/>
          <w:right w:val="single" w:sz="8" w:space="0" w:color="F6F1E7"/>
          <w:insideH w:val="nil" w:sz="0" w:space="0" w:color="auto"/>
          <w:insideV w:val="nil" w:sz="0" w:space="0" w:color="auto"/>
        </w:tblBorders>
      </w:tblPr>
      <w:tblGrid>
        <w:gridCol w:w="4061"/>
        <w:gridCol w:w="4061"/>
      </w:tblGrid>
      <w:tr>
        <w:tc>
          <w:tcPr>
            <w:tcW w:type="dxa" w:w="4061"/>
            <w:shd w:val="clear" w:color="auto" w:fill="FBF8F2"/>
            <w:tcBorders>
              <w:top w:val="single" w:sz="8" w:space="0" w:color="A85A32"/>
              <w:left w:val="single" w:sz="8" w:space="0" w:color="A85A32"/>
              <w:bottom w:val="single" w:sz="8" w:space="0" w:color="A85A32"/>
              <w:right w:val="single" w:sz="8" w:space="0" w:color="A85A32"/>
            </w:tcBorders>
            <w:tcMar>
              <w:top w:w="100" w:type="dxa"/>
              <w:left w:w="120" w:type="dxa"/>
              <w:bottom w:w="80" w:type="dxa"/>
              <w:right w:w="120" w:type="dxa"/>
            </w:tcMar>
          </w:tcPr>
          <w:p>
            <w:pPr>
              <w:spacing w:after="40"/>
            </w:pPr>
            <w:r>
              <w:rPr>
                <w:rFonts w:ascii="Palatino Linotype" w:hAnsi="Palatino Linotype" w:cs="Palatino Linotype" w:eastAsia="Palatino Linotype"/>
                <w:b w:val="0"/>
                <w:i w:val="0"/>
                <w:color w:val="7C3A46"/>
                <w:sz w:val="26"/>
              </w:rPr>
              <w:t>Jealousy</w:t>
            </w:r>
          </w:p>
          <w:p>
            <w:pPr>
              <w:spacing w:after="40"/>
            </w:pPr>
            <w:r>
              <w:rPr>
                <w:rFonts w:ascii="Georgia" w:hAnsi="Georgia" w:cs="Georgia" w:eastAsia="Georgia"/>
                <w:b w:val="0"/>
                <w:i w:val="0"/>
                <w:color w:val="241F1C"/>
                <w:sz w:val="21"/>
              </w:rPr>
              <w:t>A recent small moment when you wanted attention, ease, or status someone else had, and what you did with that want. Keep possessiveness at that size. If the pattern is surveillance or a threat, leave the game.</w:t>
            </w:r>
          </w:p>
        </w:tc>
        <w:tc>
          <w:tcPr>
            <w:tcW w:type="dxa" w:w="4061"/>
            <w:shd w:val="clear" w:color="auto" w:fill="FBF8F2"/>
            <w:tcBorders>
              <w:top w:val="single" w:sz="8" w:space="0" w:color="A85A32"/>
              <w:left w:val="single" w:sz="8" w:space="0" w:color="A85A32"/>
              <w:bottom w:val="single" w:sz="8" w:space="0" w:color="A85A32"/>
              <w:right w:val="single" w:sz="8" w:space="0" w:color="A85A32"/>
            </w:tcBorders>
            <w:tcMar>
              <w:top w:w="100" w:type="dxa"/>
              <w:left w:w="120" w:type="dxa"/>
              <w:bottom w:w="80" w:type="dxa"/>
              <w:right w:w="120" w:type="dxa"/>
            </w:tcMar>
          </w:tcPr>
          <w:p>
            <w:pPr>
              <w:spacing w:after="40"/>
            </w:pPr>
            <w:r>
              <w:rPr>
                <w:rFonts w:ascii="Palatino Linotype" w:hAnsi="Palatino Linotype" w:cs="Palatino Linotype" w:eastAsia="Palatino Linotype"/>
                <w:b w:val="0"/>
                <w:i w:val="0"/>
                <w:color w:val="7C3A46"/>
                <w:sz w:val="26"/>
              </w:rPr>
              <w:t>Vanity</w:t>
            </w:r>
          </w:p>
          <w:p>
            <w:pPr>
              <w:spacing w:after="40"/>
            </w:pPr>
            <w:r>
              <w:rPr>
                <w:rFonts w:ascii="Georgia" w:hAnsi="Georgia" w:cs="Georgia" w:eastAsia="Georgia"/>
                <w:b w:val="0"/>
                <w:i w:val="0"/>
                <w:color w:val="241F1C"/>
                <w:sz w:val="21"/>
              </w:rPr>
              <w:t>A recent moment when you needed the flattering version of yourself to be the one on record.</w:t>
            </w:r>
          </w:p>
        </w:tc>
      </w:tr>
      <w:tr>
        <w:tc>
          <w:tcPr>
            <w:tcW w:type="dxa" w:w="4061"/>
            <w:shd w:val="clear" w:color="auto" w:fill="FBF8F2"/>
            <w:tcBorders>
              <w:top w:val="single" w:sz="8" w:space="0" w:color="A85A32"/>
              <w:left w:val="single" w:sz="8" w:space="0" w:color="A85A32"/>
              <w:bottom w:val="single" w:sz="8" w:space="0" w:color="A85A32"/>
              <w:right w:val="single" w:sz="8" w:space="0" w:color="A85A32"/>
            </w:tcBorders>
            <w:tcMar>
              <w:top w:w="100" w:type="dxa"/>
              <w:left w:w="120" w:type="dxa"/>
              <w:bottom w:w="80" w:type="dxa"/>
              <w:right w:w="120" w:type="dxa"/>
            </w:tcMar>
          </w:tcPr>
          <w:p>
            <w:pPr>
              <w:spacing w:after="40"/>
            </w:pPr>
            <w:r>
              <w:rPr>
                <w:rFonts w:ascii="Palatino Linotype" w:hAnsi="Palatino Linotype" w:cs="Palatino Linotype" w:eastAsia="Palatino Linotype"/>
                <w:b w:val="0"/>
                <w:i w:val="0"/>
                <w:color w:val="7C3A46"/>
                <w:sz w:val="26"/>
              </w:rPr>
              <w:t>Resentment</w:t>
            </w:r>
          </w:p>
          <w:p>
            <w:pPr>
              <w:spacing w:after="40"/>
            </w:pPr>
            <w:r>
              <w:rPr>
                <w:rFonts w:ascii="Georgia" w:hAnsi="Georgia" w:cs="Georgia" w:eastAsia="Georgia"/>
                <w:b w:val="0"/>
                <w:i w:val="0"/>
                <w:color w:val="241F1C"/>
                <w:sz w:val="21"/>
              </w:rPr>
              <w:t>One recent item on a tally you have not said out loud. Leave the archive in the drawer.</w:t>
            </w:r>
          </w:p>
        </w:tc>
        <w:tc>
          <w:tcPr>
            <w:tcW w:type="dxa" w:w="4061"/>
            <w:shd w:val="clear" w:color="auto" w:fill="FBF8F2"/>
            <w:tcBorders>
              <w:top w:val="single" w:sz="8" w:space="0" w:color="A85A32"/>
              <w:left w:val="single" w:sz="8" w:space="0" w:color="A85A32"/>
              <w:bottom w:val="single" w:sz="8" w:space="0" w:color="A85A32"/>
              <w:right w:val="single" w:sz="8" w:space="0" w:color="A85A32"/>
            </w:tcBorders>
            <w:tcMar>
              <w:top w:w="100" w:type="dxa"/>
              <w:left w:w="120" w:type="dxa"/>
              <w:bottom w:w="80" w:type="dxa"/>
              <w:right w:w="120" w:type="dxa"/>
            </w:tcMar>
          </w:tcPr>
          <w:p>
            <w:pPr>
              <w:spacing w:after="40"/>
            </w:pPr>
            <w:r>
              <w:rPr>
                <w:rFonts w:ascii="Palatino Linotype" w:hAnsi="Palatino Linotype" w:cs="Palatino Linotype" w:eastAsia="Palatino Linotype"/>
                <w:b w:val="0"/>
                <w:i w:val="0"/>
                <w:color w:val="7C3A46"/>
                <w:sz w:val="26"/>
              </w:rPr>
              <w:t>Control</w:t>
            </w:r>
          </w:p>
          <w:p>
            <w:pPr>
              <w:spacing w:after="40"/>
            </w:pPr>
            <w:r>
              <w:rPr>
                <w:rFonts w:ascii="Georgia" w:hAnsi="Georgia" w:cs="Georgia" w:eastAsia="Georgia"/>
                <w:b w:val="0"/>
                <w:i w:val="0"/>
                <w:color w:val="241F1C"/>
                <w:sz w:val="21"/>
              </w:rPr>
              <w:t>A recent time you steered a plan, a tone, or a clock so you would not have to be surprised. Monitoring a phone, a body, or a person's whereabouts is outside this card.</w:t>
            </w:r>
          </w:p>
        </w:tc>
      </w:tr>
      <w:tr>
        <w:tc>
          <w:tcPr>
            <w:tcW w:type="dxa" w:w="4061"/>
            <w:shd w:val="clear" w:color="auto" w:fill="FBF8F2"/>
            <w:tcBorders>
              <w:top w:val="single" w:sz="8" w:space="0" w:color="A85A32"/>
              <w:left w:val="single" w:sz="8" w:space="0" w:color="A85A32"/>
              <w:bottom w:val="single" w:sz="8" w:space="0" w:color="A85A32"/>
              <w:right w:val="single" w:sz="8" w:space="0" w:color="A85A32"/>
            </w:tcBorders>
            <w:tcMar>
              <w:top w:w="100" w:type="dxa"/>
              <w:left w:w="120" w:type="dxa"/>
              <w:bottom w:w="80" w:type="dxa"/>
              <w:right w:w="120" w:type="dxa"/>
            </w:tcMar>
          </w:tcPr>
          <w:p>
            <w:pPr>
              <w:spacing w:after="40"/>
            </w:pPr>
            <w:r>
              <w:rPr>
                <w:rFonts w:ascii="Palatino Linotype" w:hAnsi="Palatino Linotype" w:cs="Palatino Linotype" w:eastAsia="Palatino Linotype"/>
                <w:b w:val="0"/>
                <w:i w:val="0"/>
                <w:color w:val="7C3A46"/>
                <w:sz w:val="26"/>
              </w:rPr>
              <w:t>Scorekeeping</w:t>
            </w:r>
          </w:p>
          <w:p>
            <w:pPr>
              <w:spacing w:after="40"/>
            </w:pPr>
            <w:r>
              <w:rPr>
                <w:rFonts w:ascii="Georgia" w:hAnsi="Georgia" w:cs="Georgia" w:eastAsia="Georgia"/>
                <w:b w:val="0"/>
                <w:i w:val="0"/>
                <w:color w:val="241F1C"/>
                <w:sz w:val="21"/>
              </w:rPr>
              <w:t>A recent count of who did the last chore, kindness, or repair, and the satisfaction or the sting inside the count.</w:t>
            </w:r>
          </w:p>
        </w:tc>
        <w:tc>
          <w:tcPr>
            <w:tcW w:type="dxa" w:w="4061"/>
            <w:shd w:val="clear" w:color="auto" w:fill="FBF8F2"/>
            <w:tcBorders>
              <w:top w:val="single" w:sz="8" w:space="0" w:color="A85A32"/>
              <w:left w:val="single" w:sz="8" w:space="0" w:color="A85A32"/>
              <w:bottom w:val="single" w:sz="8" w:space="0" w:color="A85A32"/>
              <w:right w:val="single" w:sz="8" w:space="0" w:color="A85A32"/>
            </w:tcBorders>
            <w:tcMar>
              <w:top w:w="100" w:type="dxa"/>
              <w:left w:w="120" w:type="dxa"/>
              <w:bottom w:w="80" w:type="dxa"/>
              <w:right w:w="120" w:type="dxa"/>
            </w:tcMar>
          </w:tcPr>
          <w:p>
            <w:pPr>
              <w:spacing w:after="40"/>
            </w:pPr>
            <w:r>
              <w:rPr>
                <w:rFonts w:ascii="Palatino Linotype" w:hAnsi="Palatino Linotype" w:cs="Palatino Linotype" w:eastAsia="Palatino Linotype"/>
                <w:b w:val="0"/>
                <w:i w:val="0"/>
                <w:color w:val="7C3A46"/>
                <w:sz w:val="26"/>
              </w:rPr>
              <w:t>Withdrawal</w:t>
            </w:r>
          </w:p>
          <w:p>
            <w:pPr>
              <w:spacing w:after="40"/>
            </w:pPr>
            <w:r>
              <w:rPr>
                <w:rFonts w:ascii="Georgia" w:hAnsi="Georgia" w:cs="Georgia" w:eastAsia="Georgia"/>
                <w:b w:val="0"/>
                <w:i w:val="0"/>
                <w:color w:val="241F1C"/>
                <w:sz w:val="21"/>
              </w:rPr>
              <w:t>A recent time you left the conversation without leaving the building: silence, a screen, a delay.</w:t>
            </w:r>
          </w:p>
        </w:tc>
      </w:tr>
      <w:tr>
        <w:tc>
          <w:tcPr>
            <w:tcW w:type="dxa" w:w="4061"/>
            <w:shd w:val="clear" w:color="auto" w:fill="FBF8F2"/>
            <w:tcBorders>
              <w:top w:val="single" w:sz="8" w:space="0" w:color="A85A32"/>
              <w:left w:val="single" w:sz="8" w:space="0" w:color="A85A32"/>
              <w:bottom w:val="single" w:sz="8" w:space="0" w:color="A85A32"/>
              <w:right w:val="single" w:sz="8" w:space="0" w:color="A85A32"/>
            </w:tcBorders>
            <w:tcMar>
              <w:top w:w="100" w:type="dxa"/>
              <w:left w:w="120" w:type="dxa"/>
              <w:bottom w:w="80" w:type="dxa"/>
              <w:right w:w="120" w:type="dxa"/>
            </w:tcMar>
          </w:tcPr>
          <w:p>
            <w:pPr>
              <w:spacing w:after="40"/>
            </w:pPr>
            <w:r>
              <w:rPr>
                <w:rFonts w:ascii="Palatino Linotype" w:hAnsi="Palatino Linotype" w:cs="Palatino Linotype" w:eastAsia="Palatino Linotype"/>
                <w:b w:val="0"/>
                <w:i w:val="0"/>
                <w:color w:val="7C3A46"/>
                <w:sz w:val="26"/>
              </w:rPr>
              <w:t>Envy</w:t>
            </w:r>
          </w:p>
          <w:p>
            <w:pPr>
              <w:spacing w:after="40"/>
            </w:pPr>
            <w:r>
              <w:rPr>
                <w:rFonts w:ascii="Georgia" w:hAnsi="Georgia" w:cs="Georgia" w:eastAsia="Georgia"/>
                <w:b w:val="0"/>
                <w:i w:val="0"/>
                <w:color w:val="241F1C"/>
                <w:sz w:val="21"/>
              </w:rPr>
              <w:t>Wanting a life, a skill, or a freedom that is not yours to take, as it showed up once lately.</w:t>
            </w:r>
          </w:p>
        </w:tc>
        <w:tc>
          <w:tcPr>
            <w:tcW w:type="dxa" w:w="4061"/>
            <w:shd w:val="clear" w:color="auto" w:fill="FBF8F2"/>
            <w:tcBorders>
              <w:top w:val="single" w:sz="8" w:space="0" w:color="A85A32"/>
              <w:left w:val="single" w:sz="8" w:space="0" w:color="A85A32"/>
              <w:bottom w:val="single" w:sz="8" w:space="0" w:color="A85A32"/>
              <w:right w:val="single" w:sz="8" w:space="0" w:color="A85A32"/>
            </w:tcBorders>
            <w:tcMar>
              <w:top w:w="100" w:type="dxa"/>
              <w:left w:w="120" w:type="dxa"/>
              <w:bottom w:w="80" w:type="dxa"/>
              <w:right w:w="120" w:type="dxa"/>
            </w:tcMar>
          </w:tcPr>
          <w:p>
            <w:pPr>
              <w:spacing w:after="40"/>
            </w:pPr>
            <w:r>
              <w:rPr>
                <w:rFonts w:ascii="Palatino Linotype" w:hAnsi="Palatino Linotype" w:cs="Palatino Linotype" w:eastAsia="Palatino Linotype"/>
                <w:b w:val="0"/>
                <w:i w:val="0"/>
                <w:color w:val="7C3A46"/>
                <w:sz w:val="26"/>
              </w:rPr>
              <w:t>Image management</w:t>
            </w:r>
          </w:p>
          <w:p>
            <w:pPr>
              <w:spacing w:after="40"/>
            </w:pPr>
            <w:r>
              <w:rPr>
                <w:rFonts w:ascii="Georgia" w:hAnsi="Georgia" w:cs="Georgia" w:eastAsia="Georgia"/>
                <w:b w:val="0"/>
                <w:i w:val="0"/>
                <w:color w:val="241F1C"/>
                <w:sz w:val="21"/>
              </w:rPr>
              <w:t>A time you were agreeable so the picture of you would stay pleasant, separate from whether you agreed.</w:t>
            </w:r>
          </w:p>
        </w:tc>
      </w:tr>
      <w:tr>
        <w:tc>
          <w:tcPr>
            <w:tcW w:type="dxa" w:w="4061"/>
            <w:shd w:val="clear" w:color="auto" w:fill="FBF8F2"/>
            <w:tcBorders>
              <w:top w:val="single" w:sz="8" w:space="0" w:color="A85A32"/>
              <w:left w:val="single" w:sz="8" w:space="0" w:color="A85A32"/>
              <w:bottom w:val="single" w:sz="8" w:space="0" w:color="A85A32"/>
              <w:right w:val="single" w:sz="8" w:space="0" w:color="A85A32"/>
            </w:tcBorders>
            <w:tcMar>
              <w:top w:w="100" w:type="dxa"/>
              <w:left w:w="120" w:type="dxa"/>
              <w:bottom w:w="80" w:type="dxa"/>
              <w:right w:w="120" w:type="dxa"/>
            </w:tcMar>
          </w:tcPr>
          <w:p>
            <w:pPr>
              <w:spacing w:after="40"/>
            </w:pPr>
            <w:r>
              <w:rPr>
                <w:rFonts w:ascii="Palatino Linotype" w:hAnsi="Palatino Linotype" w:cs="Palatino Linotype" w:eastAsia="Palatino Linotype"/>
                <w:b w:val="0"/>
                <w:i w:val="0"/>
                <w:color w:val="7C3A46"/>
                <w:sz w:val="26"/>
              </w:rPr>
              <w:t>Stubbornness</w:t>
            </w:r>
          </w:p>
          <w:p>
            <w:pPr>
              <w:spacing w:after="40"/>
            </w:pPr>
            <w:r>
              <w:rPr>
                <w:rFonts w:ascii="Georgia" w:hAnsi="Georgia" w:cs="Georgia" w:eastAsia="Georgia"/>
                <w:b w:val="0"/>
                <w:i w:val="0"/>
                <w:color w:val="241F1C"/>
                <w:sz w:val="21"/>
              </w:rPr>
              <w:t>A recent moment when you already saw the other point and kept arguing.</w:t>
            </w:r>
          </w:p>
        </w:tc>
        <w:tc>
          <w:tcPr>
            <w:tcW w:type="dxa" w:w="4061"/>
            <w:shd w:val="clear" w:color="auto" w:fill="FBF8F2"/>
            <w:tcBorders>
              <w:top w:val="single" w:sz="8" w:space="0" w:color="A85A32"/>
              <w:left w:val="single" w:sz="8" w:space="0" w:color="A85A32"/>
              <w:bottom w:val="single" w:sz="8" w:space="0" w:color="A85A32"/>
              <w:right w:val="single" w:sz="8" w:space="0" w:color="A85A32"/>
            </w:tcBorders>
            <w:tcMar>
              <w:top w:w="100" w:type="dxa"/>
              <w:left w:w="120" w:type="dxa"/>
              <w:bottom w:w="80" w:type="dxa"/>
              <w:right w:w="120" w:type="dxa"/>
            </w:tcMar>
          </w:tcPr>
          <w:p>
            <w:pPr>
              <w:spacing w:after="40"/>
            </w:pPr>
            <w:r>
              <w:rPr>
                <w:rFonts w:ascii="Palatino Linotype" w:hAnsi="Palatino Linotype" w:cs="Palatino Linotype" w:eastAsia="Palatino Linotype"/>
                <w:b w:val="0"/>
                <w:i w:val="0"/>
                <w:color w:val="7C3A46"/>
                <w:sz w:val="26"/>
              </w:rPr>
              <w:t>Competitiveness</w:t>
            </w:r>
          </w:p>
          <w:p>
            <w:pPr>
              <w:spacing w:after="40"/>
            </w:pPr>
            <w:r>
              <w:rPr>
                <w:rFonts w:ascii="Georgia" w:hAnsi="Georgia" w:cs="Georgia" w:eastAsia="Georgia"/>
                <w:b w:val="0"/>
                <w:i w:val="0"/>
                <w:color w:val="241F1C"/>
                <w:sz w:val="21"/>
              </w:rPr>
              <w:t>A recent time you needed to win against someone you love, over something that did not need a winner.</w:t>
            </w:r>
          </w:p>
        </w:tc>
      </w:tr>
      <w:tr>
        <w:tc>
          <w:tcPr>
            <w:tcW w:type="dxa" w:w="4061"/>
            <w:shd w:val="clear" w:color="auto" w:fill="FBF8F2"/>
            <w:tcBorders>
              <w:top w:val="single" w:sz="8" w:space="0" w:color="A85A32"/>
              <w:left w:val="single" w:sz="8" w:space="0" w:color="A85A32"/>
              <w:bottom w:val="single" w:sz="8" w:space="0" w:color="A85A32"/>
              <w:right w:val="single" w:sz="8" w:space="0" w:color="A85A32"/>
            </w:tcBorders>
            <w:tcMar>
              <w:top w:w="100" w:type="dxa"/>
              <w:left w:w="120" w:type="dxa"/>
              <w:bottom w:w="80" w:type="dxa"/>
              <w:right w:w="120" w:type="dxa"/>
            </w:tcMar>
          </w:tcPr>
          <w:p>
            <w:pPr>
              <w:spacing w:after="40"/>
            </w:pPr>
            <w:r>
              <w:rPr>
                <w:rFonts w:ascii="Palatino Linotype" w:hAnsi="Palatino Linotype" w:cs="Palatino Linotype" w:eastAsia="Palatino Linotype"/>
                <w:b w:val="0"/>
                <w:i w:val="0"/>
                <w:color w:val="7C3A46"/>
                <w:sz w:val="26"/>
              </w:rPr>
              <w:t>Dismissal</w:t>
            </w:r>
          </w:p>
          <w:p>
            <w:pPr>
              <w:spacing w:after="40"/>
            </w:pPr>
            <w:r>
              <w:rPr>
                <w:rFonts w:ascii="Georgia" w:hAnsi="Georgia" w:cs="Georgia" w:eastAsia="Georgia"/>
                <w:b w:val="0"/>
                <w:i w:val="0"/>
                <w:color w:val="241F1C"/>
                <w:sz w:val="21"/>
              </w:rPr>
              <w:t>One joke or shrug that made another person's feeling smaller.</w:t>
            </w:r>
          </w:p>
        </w:tc>
        <w:tc>
          <w:tcPr>
            <w:tcW w:type="dxa" w:w="4061"/>
            <w:shd w:val="clear" w:color="auto" w:fill="FBF8F2"/>
            <w:tcBorders>
              <w:top w:val="single" w:sz="8" w:space="0" w:color="A85A32"/>
              <w:left w:val="single" w:sz="8" w:space="0" w:color="A85A32"/>
              <w:bottom w:val="single" w:sz="8" w:space="0" w:color="A85A32"/>
              <w:right w:val="single" w:sz="8" w:space="0" w:color="A85A32"/>
            </w:tcBorders>
            <w:tcMar>
              <w:top w:w="100" w:type="dxa"/>
              <w:left w:w="120" w:type="dxa"/>
              <w:bottom w:w="80" w:type="dxa"/>
              <w:right w:w="120" w:type="dxa"/>
            </w:tcMar>
          </w:tcPr>
          <w:p>
            <w:pPr>
              <w:spacing w:after="40"/>
            </w:pPr>
            <w:r>
              <w:rPr>
                <w:rFonts w:ascii="Palatino Linotype" w:hAnsi="Palatino Linotype" w:cs="Palatino Linotype" w:eastAsia="Palatino Linotype"/>
                <w:b w:val="0"/>
                <w:i w:val="0"/>
                <w:color w:val="7C3A46"/>
                <w:sz w:val="26"/>
              </w:rPr>
              <w:t>Martyrdom</w:t>
            </w:r>
          </w:p>
          <w:p>
            <w:pPr>
              <w:spacing w:after="40"/>
            </w:pPr>
            <w:r>
              <w:rPr>
                <w:rFonts w:ascii="Georgia" w:hAnsi="Georgia" w:cs="Georgia" w:eastAsia="Georgia"/>
                <w:b w:val="0"/>
                <w:i w:val="0"/>
                <w:color w:val="241F1C"/>
                <w:sz w:val="21"/>
              </w:rPr>
              <w:t>An extra thing you did, and the part of you that needed it noticed.</w:t>
            </w:r>
          </w:p>
        </w:tc>
      </w:tr>
      <w:tr>
        <w:tc>
          <w:tcPr>
            <w:tcW w:type="dxa" w:w="4061"/>
            <w:shd w:val="clear" w:color="auto" w:fill="FBF8F2"/>
            <w:tcBorders>
              <w:top w:val="single" w:sz="8" w:space="0" w:color="A85A32"/>
              <w:left w:val="single" w:sz="8" w:space="0" w:color="A85A32"/>
              <w:bottom w:val="single" w:sz="8" w:space="0" w:color="A85A32"/>
              <w:right w:val="single" w:sz="8" w:space="0" w:color="A85A32"/>
            </w:tcBorders>
            <w:tcMar>
              <w:top w:w="100" w:type="dxa"/>
              <w:left w:w="120" w:type="dxa"/>
              <w:bottom w:w="80" w:type="dxa"/>
              <w:right w:w="120" w:type="dxa"/>
            </w:tcMar>
          </w:tcPr>
          <w:p>
            <w:pPr>
              <w:spacing w:after="40"/>
            </w:pPr>
            <w:r>
              <w:rPr>
                <w:rFonts w:ascii="Palatino Linotype" w:hAnsi="Palatino Linotype" w:cs="Palatino Linotype" w:eastAsia="Palatino Linotype"/>
                <w:b w:val="0"/>
                <w:i w:val="0"/>
                <w:color w:val="7C3A46"/>
                <w:sz w:val="26"/>
              </w:rPr>
              <w:t>Suspicion</w:t>
            </w:r>
          </w:p>
          <w:p>
            <w:pPr>
              <w:spacing w:after="40"/>
            </w:pPr>
            <w:r>
              <w:rPr>
                <w:rFonts w:ascii="Georgia" w:hAnsi="Georgia" w:cs="Georgia" w:eastAsia="Georgia"/>
                <w:b w:val="0"/>
                <w:i w:val="0"/>
                <w:color w:val="241F1C"/>
                <w:sz w:val="21"/>
              </w:rPr>
              <w:t>A motive you drafted for someone before you asked them. One recent draft.</w:t>
            </w:r>
          </w:p>
        </w:tc>
        <w:tc>
          <w:tcPr>
            <w:tcW w:type="dxa" w:w="4061"/>
            <w:shd w:val="clear" w:color="auto" w:fill="FBF8F2"/>
            <w:tcBorders>
              <w:top w:val="single" w:sz="8" w:space="0" w:color="A85A32"/>
              <w:left w:val="single" w:sz="8" w:space="0" w:color="A85A32"/>
              <w:bottom w:val="single" w:sz="8" w:space="0" w:color="A85A32"/>
              <w:right w:val="single" w:sz="8" w:space="0" w:color="A85A32"/>
            </w:tcBorders>
            <w:tcMar>
              <w:top w:w="100" w:type="dxa"/>
              <w:left w:w="120" w:type="dxa"/>
              <w:bottom w:w="80" w:type="dxa"/>
              <w:right w:w="120" w:type="dxa"/>
            </w:tcMar>
          </w:tcPr>
          <w:p>
            <w:pPr>
              <w:spacing w:after="40"/>
            </w:pPr>
            <w:r>
              <w:rPr>
                <w:rFonts w:ascii="Palatino Linotype" w:hAnsi="Palatino Linotype" w:cs="Palatino Linotype" w:eastAsia="Palatino Linotype"/>
                <w:b w:val="0"/>
                <w:i w:val="0"/>
                <w:color w:val="7C3A46"/>
                <w:sz w:val="26"/>
              </w:rPr>
              <w:t>Your own words</w:t>
            </w:r>
          </w:p>
          <w:p>
            <w:pPr>
              <w:spacing w:after="40"/>
            </w:pPr>
            <w:r>
              <w:rPr>
                <w:rFonts w:ascii="Georgia" w:hAnsi="Georgia" w:cs="Georgia" w:eastAsia="Georgia"/>
                <w:b w:val="0"/>
                <w:i w:val="0"/>
                <w:color w:val="241F1C"/>
                <w:sz w:val="21"/>
              </w:rPr>
              <w:t>Name a cousin of these in ordinary language. No clinical nickname. One recent example, or pass.</w:t>
            </w:r>
          </w:p>
        </w:tc>
      </w:tr>
    </w:tbl>
    <w:p>
      <w:pPr>
        <w:spacing w:after="120"/>
      </w:pPr>
    </w:p>
    <w:p>
      <w:pPr>
        <w:pStyle w:val="Heading2"/>
        <w:keepNext/>
        <w:spacing w:before="280" w:after="80"/>
      </w:pPr>
      <w:bookmarkStart w:id="1063" w:name="chapter-084-three-ways-to-play"/>
      <w:r>
        <w:rPr>
          <w:rFonts w:ascii="Palatino Linotype" w:hAnsi="Palatino Linotype" w:cs="Palatino Linotype" w:eastAsia="Palatino Linotype"/>
          <w:b w:val="0"/>
          <w:i w:val="0"/>
          <w:color w:val="7C3A46"/>
          <w:sz w:val="32"/>
        </w:rPr>
        <w:t>Three ways to play</w:t>
      </w:r>
      <w:bookmarkEnd w:id="1063"/>
    </w:p>
    <w:p>
      <w:pPr>
        <w:keepNext w:val="0"/>
        <w:spacing w:before="0" w:after="160"/>
      </w:pPr>
      <w:r>
        <w:rPr>
          <w:rFonts w:ascii="Georgia" w:hAnsi="Georgia" w:cs="Georgia" w:eastAsia="Georgia"/>
          <w:b/>
          <w:i w:val="0"/>
          <w:color w:val="241F1C"/>
          <w:sz w:val="22"/>
        </w:rPr>
        <w:t>15 minutes.</w:t>
      </w:r>
      <w:r>
        <w:rPr>
          <w:rFonts w:ascii="Georgia" w:hAnsi="Georgia" w:cs="Georgia" w:eastAsia="Georgia"/>
          <w:b w:val="0"/>
          <w:i w:val="0"/>
          <w:color w:val="241F1C"/>
          <w:sz w:val="22"/>
        </w:rPr>
        <w:t xml:space="preserve"> One tendency in the room. Three sentences that cover the example, what it buys, and one signal you hope to catch sooner. The listener reflects once. The other person may pass. A pass completes their half. This is the short path: one tendency, one example, one hoped-for signal.</w:t>
      </w:r>
    </w:p>
    <w:p>
      <w:pPr>
        <w:keepNext w:val="0"/>
        <w:spacing w:before="0" w:after="160"/>
      </w:pPr>
      <w:r>
        <w:rPr>
          <w:rFonts w:ascii="Georgia" w:hAnsi="Georgia" w:cs="Georgia" w:eastAsia="Georgia"/>
          <w:b/>
          <w:i w:val="0"/>
          <w:color w:val="241F1C"/>
          <w:sz w:val="22"/>
        </w:rPr>
        <w:t>40 minutes.</w:t>
      </w:r>
      <w:r>
        <w:rPr>
          <w:rFonts w:ascii="Georgia" w:hAnsi="Georgia" w:cs="Georgia" w:eastAsia="Georgia"/>
          <w:b w:val="0"/>
          <w:i w:val="0"/>
          <w:color w:val="241F1C"/>
          <w:sz w:val="22"/>
        </w:rPr>
        <w:t xml:space="preserve"> Both of you, one card each, all four beats, a real reflection, and the optional sentence with permission for blanks. This is the version that lets the purchase price get said out loud, which is usually the part people skip in favor of apology or accusation.</w:t>
      </w:r>
    </w:p>
    <w:p>
      <w:pPr>
        <w:keepNext w:val="0"/>
        <w:spacing w:before="0" w:after="160"/>
      </w:pPr>
      <w:r>
        <w:rPr>
          <w:rFonts w:ascii="Georgia" w:hAnsi="Georgia" w:cs="Georgia" w:eastAsia="Georgia"/>
          <w:b/>
          <w:i w:val="0"/>
          <w:color w:val="241F1C"/>
          <w:sz w:val="22"/>
        </w:rPr>
        <w:t>70 minutes.</w:t>
      </w:r>
      <w:r>
        <w:rPr>
          <w:rFonts w:ascii="Georgia" w:hAnsi="Georgia" w:cs="Georgia" w:eastAsia="Georgia"/>
          <w:b w:val="0"/>
          <w:i w:val="0"/>
          <w:color w:val="241F1C"/>
          <w:sz w:val="22"/>
        </w:rPr>
        <w:t xml:space="preserve"> Write the four beats as a short letter first. Exchange them. Read in silence. Then speak, and let the listener's reflection meet the letter rather than a performance. Still one tendency each unless you both ask for a second. The extra time is for accuracy and for stopping if someone is flooded. Letters travel. Eye contact remains optional.</w:t>
      </w:r>
    </w:p>
    <w:p>
      <w:pPr>
        <w:pStyle w:val="Heading2"/>
        <w:keepNext/>
        <w:spacing w:before="280" w:after="80"/>
      </w:pPr>
      <w:bookmarkStart w:id="1064" w:name="chapter-084-going-deeper"/>
      <w:r>
        <w:rPr>
          <w:rFonts w:ascii="Palatino Linotype" w:hAnsi="Palatino Linotype" w:cs="Palatino Linotype" w:eastAsia="Palatino Linotype"/>
          <w:b w:val="0"/>
          <w:i w:val="0"/>
          <w:color w:val="7C3A46"/>
          <w:sz w:val="32"/>
        </w:rPr>
        <w:t>Going deeper</w:t>
      </w:r>
      <w:bookmarkEnd w:id="1064"/>
    </w:p>
    <w:p>
      <w:pPr>
        <w:keepNext w:val="0"/>
        <w:spacing w:before="0" w:after="160"/>
      </w:pPr>
      <w:r>
        <w:rPr>
          <w:rFonts w:ascii="Georgia" w:hAnsi="Georgia" w:cs="Georgia" w:eastAsia="Georgia"/>
          <w:b w:val="0"/>
          <w:i w:val="0"/>
          <w:color w:val="241F1C"/>
          <w:sz w:val="22"/>
        </w:rPr>
        <w:t>On a later day, each of you may report one sighting of your own tendency, in a single sentence, without a trial. You report yourself. A sighting of your partner is not your report. If you want to talk about something they did, that is a different conversation, asked for in plain language, outside this chapter's shape.</w:t>
      </w:r>
    </w:p>
    <w:p>
      <w:pPr>
        <w:keepNext w:val="0"/>
        <w:spacing w:before="0" w:after="160"/>
      </w:pPr>
      <w:r>
        <w:rPr>
          <w:rFonts w:ascii="Georgia" w:hAnsi="Georgia" w:cs="Georgia" w:eastAsia="Georgia"/>
          <w:b w:val="0"/>
          <w:i w:val="0"/>
          <w:color w:val="241F1C"/>
          <w:sz w:val="22"/>
        </w:rPr>
        <w:t>You can also revisit only the optional sentence and fill a blank you left empty, or confirm that the blank should stay blank. Changed blanks are worth dating. A useful response that has become a new chore is worth retiring.</w:t>
      </w:r>
    </w:p>
    <w:p>
      <w:pPr>
        <w:keepNext w:val="0"/>
        <w:spacing w:before="0" w:after="160"/>
      </w:pPr>
      <w:r>
        <w:rPr>
          <w:rFonts w:ascii="Georgia" w:hAnsi="Georgia" w:cs="Georgia" w:eastAsia="Georgia"/>
          <w:b w:val="0"/>
          <w:i w:val="0"/>
          <w:color w:val="241F1C"/>
          <w:sz w:val="22"/>
        </w:rPr>
        <w:t>If the tendency has changed costume, say what the new costume looks like, still with one example. Costumes are how these habits stay employed. Naming the new outfit is the deeper round. A full confession of origin is not required, and it is not the prize.</w:t>
      </w:r>
    </w:p>
    <w:p>
      <w:pPr>
        <w:pStyle w:val="Heading2"/>
        <w:keepNext/>
        <w:spacing w:before="280" w:after="80"/>
      </w:pPr>
      <w:bookmarkStart w:id="1065" w:name="chapter-084-variations-and-replay"/>
      <w:r>
        <w:rPr>
          <w:rFonts w:ascii="Palatino Linotype" w:hAnsi="Palatino Linotype" w:cs="Palatino Linotype" w:eastAsia="Palatino Linotype"/>
          <w:b w:val="0"/>
          <w:i w:val="0"/>
          <w:color w:val="7C3A46"/>
          <w:sz w:val="32"/>
        </w:rPr>
        <w:t>Variations and replay</w:t>
      </w:r>
      <w:bookmarkEnd w:id="1065"/>
    </w:p>
    <w:p>
      <w:pPr>
        <w:keepNext w:val="0"/>
        <w:spacing w:before="0" w:after="160"/>
      </w:pPr>
      <w:r>
        <w:rPr>
          <w:rFonts w:ascii="Georgia" w:hAnsi="Georgia" w:cs="Georgia" w:eastAsia="Georgia"/>
          <w:b w:val="0"/>
          <w:i w:val="0"/>
          <w:color w:val="241F1C"/>
          <w:sz w:val="22"/>
        </w:rPr>
        <w:t>By letter or by call, use the same four beats and the same limit on the listener. Apart, read the letter twice before you answer. The first reading is for your own pulse. The second is for the reflection.</w:t>
      </w:r>
    </w:p>
    <w:p>
      <w:pPr>
        <w:keepNext w:val="0"/>
        <w:spacing w:before="0" w:after="160"/>
      </w:pPr>
      <w:r>
        <w:rPr>
          <w:rFonts w:ascii="Georgia" w:hAnsi="Georgia" w:cs="Georgia" w:eastAsia="Georgia"/>
          <w:b w:val="0"/>
          <w:i w:val="0"/>
          <w:color w:val="241F1C"/>
          <w:sz w:val="22"/>
        </w:rPr>
        <w:t>Low energy: one card, one example, reflection, stop. Skip the optional sentence rather than inventing a request you do not mean.</w:t>
      </w:r>
    </w:p>
    <w:p>
      <w:pPr>
        <w:keepNext w:val="0"/>
        <w:spacing w:before="0" w:after="160"/>
      </w:pPr>
      <w:r>
        <w:rPr>
          <w:rFonts w:ascii="Georgia" w:hAnsi="Georgia" w:cs="Georgia" w:eastAsia="Georgia"/>
          <w:b w:val="0"/>
          <w:i w:val="0"/>
          <w:color w:val="241F1C"/>
          <w:sz w:val="22"/>
        </w:rPr>
        <w:t>If speech is tiring, stay on the page and let the listener write the two-sentence reflection underneath, then read it aloud or hand it back. If writing is tiring, speak the beats and let the listener jot the "what it buys" line so the wording stays yours.</w:t>
      </w:r>
    </w:p>
    <w:p>
      <w:pPr>
        <w:keepNext w:val="0"/>
        <w:spacing w:before="0" w:after="160"/>
      </w:pPr>
      <w:r>
        <w:rPr>
          <w:rFonts w:ascii="Georgia" w:hAnsi="Georgia" w:cs="Georgia" w:eastAsia="Georgia"/>
          <w:b w:val="0"/>
          <w:i w:val="0"/>
          <w:color w:val="241F1C"/>
          <w:sz w:val="22"/>
        </w:rPr>
        <w:t>Replay when you can look at the same tendency a size smaller, or when a new one is the honest choice. Date both. The later page can show whether you caught it sooner. It can also show that you did not. Both are records.</w:t>
      </w:r>
    </w:p>
    <w:p>
      <w:pPr>
        <w:keepNext w:val="0"/>
        <w:spacing w:before="0" w:after="160"/>
      </w:pPr>
      <w:r>
        <w:rPr>
          <w:rFonts w:ascii="Georgia" w:hAnsi="Georgia" w:cs="Georgia" w:eastAsia="Georgia"/>
          <w:b w:val="0"/>
          <w:i w:val="0"/>
          <w:color w:val="241F1C"/>
          <w:sz w:val="22"/>
        </w:rPr>
        <w:t>The motif is a shadow given a face and drawn without scorn. If you sketch anything, keep the face specific and the pencil ordinary. Scorn is a different instrument.</w:t>
      </w:r>
    </w:p>
    <w:p>
      <w:pPr>
        <w:keepNext w:val="0"/>
        <w:spacing w:before="0" w:after="160"/>
      </w:pPr>
      <w:r>
        <w:rPr>
          <w:rFonts w:ascii="Georgia" w:hAnsi="Georgia" w:cs="Georgia" w:eastAsia="Georgia"/>
          <w:b w:val="0"/>
          <w:i w:val="0"/>
          <w:color w:val="241F1C"/>
          <w:sz w:val="22"/>
        </w:rPr>
        <w:t>009, The Uncomfortable Truth, is one uncomfortable fact with its own shape. 013, Confession Without Consequence, is a chosen embarrassment, and the listening there still leaves harmful behavior harmful. 088, The Thing I’m Still Figuring Out, is an unresolved question you are in the middle of. Tonight is a tendency you can already describe.</w:t>
      </w:r>
    </w:p>
    <w:p>
      <w:pPr>
        <w:pStyle w:val="Heading2"/>
        <w:keepNext/>
        <w:spacing w:before="280" w:after="80"/>
      </w:pPr>
      <w:bookmarkStart w:id="1066" w:name="chapter-084-examples"/>
      <w:r>
        <w:rPr>
          <w:rFonts w:ascii="Palatino Linotype" w:hAnsi="Palatino Linotype" w:cs="Palatino Linotype" w:eastAsia="Palatino Linotype"/>
          <w:b w:val="0"/>
          <w:i w:val="0"/>
          <w:color w:val="7C3A46"/>
          <w:sz w:val="32"/>
        </w:rPr>
        <w:t>Examples</w:t>
      </w:r>
      <w:bookmarkEnd w:id="1066"/>
    </w:p>
    <w:p>
      <w:pPr>
        <w:keepNext w:val="0"/>
        <w:spacing w:before="0" w:after="160"/>
      </w:pPr>
      <w:r>
        <w:rPr>
          <w:rFonts w:ascii="Georgia" w:hAnsi="Georgia" w:cs="Georgia" w:eastAsia="Georgia"/>
          <w:b w:val="0"/>
          <w:i w:val="0"/>
          <w:color w:val="241F1C"/>
          <w:sz w:val="22"/>
        </w:rPr>
        <w:t>Fictional. Rowan and Vale are an illustration, not a portrait of you.</w:t>
      </w:r>
    </w:p>
    <w:p>
      <w:pPr>
        <w:keepNext w:val="0"/>
        <w:spacing w:before="0" w:after="160"/>
      </w:pPr>
      <w:r>
        <w:rPr>
          <w:rFonts w:ascii="Georgia" w:hAnsi="Georgia" w:cs="Georgia" w:eastAsia="Georgia"/>
          <w:b w:val="0"/>
          <w:i w:val="0"/>
          <w:color w:val="241F1C"/>
          <w:sz w:val="22"/>
        </w:rPr>
        <w:t>Rowan chooses Scorekeeping and stays with one glass. Last week Rowan noticed a private count of who starts the dishes, and a small hot satisfaction when Vale left a glass by the sink. What it buys, Rowan says, is a sense of fairness Rowan can hold without having to ask for anything. The effect Rowan is willing to name: the kitchen went colder than a glass requires. What Rowan is not handing Vale: a chore chart, or a new duty to praise the dishes.</w:t>
      </w:r>
    </w:p>
    <w:p>
      <w:pPr>
        <w:keepNext w:val="0"/>
        <w:spacing w:before="0" w:after="160"/>
      </w:pPr>
      <w:r>
        <w:rPr>
          <w:rFonts w:ascii="Georgia" w:hAnsi="Georgia" w:cs="Georgia" w:eastAsia="Georgia"/>
          <w:b w:val="0"/>
          <w:i w:val="0"/>
          <w:color w:val="241F1C"/>
          <w:sz w:val="22"/>
        </w:rPr>
        <w:t>Vale reflects, "You count, it buys you a private fairness, and the room gets colder than the glass." Vale does not say Rowan is not really like that. Vale does not import a fight from March. Vale adds one landing sentence: "I felt the cold, and I did not know there was a count." Then Vale stops.</w:t>
      </w:r>
    </w:p>
    <w:p>
      <w:pPr>
        <w:keepNext w:val="0"/>
        <w:spacing w:before="0" w:after="160"/>
      </w:pPr>
      <w:r>
        <w:rPr>
          <w:rFonts w:ascii="Georgia" w:hAnsi="Georgia" w:cs="Georgia" w:eastAsia="Georgia"/>
          <w:b w:val="0"/>
          <w:i w:val="0"/>
          <w:color w:val="241F1C"/>
          <w:sz w:val="22"/>
        </w:rPr>
        <w:t>Vale chooses Vanity. At a dinner last month, Vale told a story that kept Vale looking calm, and edited out having been rude to a barista that afternoon. What it buys is the seat of the person who has it together. The effect Vale will name: the story was prettier than the afternoon, and the barista remained outside the plot. Vale is not asking Rowan to stop teasing, and is not asking Rowan to advertise Vale's goodness to repair it.</w:t>
      </w:r>
    </w:p>
    <w:p>
      <w:pPr>
        <w:keepNext w:val="0"/>
        <w:spacing w:before="0" w:after="160"/>
      </w:pPr>
      <w:r>
        <w:rPr>
          <w:rFonts w:ascii="Georgia" w:hAnsi="Georgia" w:cs="Georgia" w:eastAsia="Georgia"/>
          <w:b w:val="0"/>
          <w:i w:val="0"/>
          <w:color w:val="241F1C"/>
          <w:sz w:val="22"/>
        </w:rPr>
        <w:t>Rowan reflects the sanded story and the edited barista. Rowan does not offer a second example of Vale's vanity. Rowan does not absolve it. Rowan fills one blank, "a useful response from me is to say the count out loud before the kitchen changes temperature," and leaves the response from Vale blank. Vale leaves both blanks blank and says so. The blanks stand. Nobody is crowned more honest.</w:t>
      </w:r>
    </w:p>
    <w:p>
      <w:pPr>
        <w:pStyle w:val="Heading2"/>
        <w:keepNext/>
        <w:spacing w:before="280" w:after="80"/>
      </w:pPr>
      <w:bookmarkStart w:id="1067" w:name="chapter-084-afterward"/>
      <w:r>
        <w:rPr>
          <w:rFonts w:ascii="Palatino Linotype" w:hAnsi="Palatino Linotype" w:cs="Palatino Linotype" w:eastAsia="Palatino Linotype"/>
          <w:b w:val="0"/>
          <w:i w:val="0"/>
          <w:color w:val="7C3A46"/>
          <w:sz w:val="32"/>
        </w:rPr>
        <w:t>Afterward</w:t>
      </w:r>
      <w:bookmarkEnd w:id="1067"/>
    </w:p>
    <w:p>
      <w:pPr>
        <w:keepNext w:val="0"/>
        <w:spacing w:before="0" w:after="160"/>
      </w:pPr>
      <w:r>
        <w:rPr>
          <w:rFonts w:ascii="Georgia" w:hAnsi="Georgia" w:cs="Georgia" w:eastAsia="Georgia"/>
          <w:b w:val="0"/>
          <w:i w:val="0"/>
          <w:color w:val="241F1C"/>
          <w:sz w:val="22"/>
        </w:rPr>
        <w:t>Stay with the size you chose.</w:t>
      </w:r>
    </w:p>
    <w:p>
      <w:pPr>
        <w:keepNext w:val="0"/>
        <w:spacing w:before="0" w:after="160"/>
      </w:pPr>
      <w:r>
        <w:rPr>
          <w:rFonts w:ascii="Georgia" w:hAnsi="Georgia" w:cs="Georgia" w:eastAsia="Georgia"/>
          <w:b w:val="0"/>
          <w:i w:val="0"/>
          <w:color w:val="241F1C"/>
          <w:sz w:val="22"/>
        </w:rPr>
        <w:t>What did the tendency turn out to be buying? Did the listener keep the example at that size? Where did you want to erase it, enlarge it, or match it with a worse one? Which blank are you glad stayed blank?</w:t>
      </w:r>
    </w:p>
    <w:p>
      <w:pPr>
        <w:keepNext w:val="0"/>
        <w:spacing w:before="0" w:after="160"/>
      </w:pPr>
      <w:r>
        <w:rPr>
          <w:rFonts w:ascii="Georgia" w:hAnsi="Georgia" w:cs="Georgia" w:eastAsia="Georgia"/>
          <w:b w:val="0"/>
          <w:i w:val="0"/>
          <w:color w:val="241F1C"/>
          <w:sz w:val="22"/>
        </w:rPr>
        <w:t>You can see a tendency clearly and still like the person who has it, including when that person is you. Clarity is the evening. A renovation schedule is a different project, started only if you want one.</w:t>
      </w:r>
    </w:p>
    <w:p>
      <w:pPr>
        <w:pStyle w:val="Heading2"/>
        <w:keepNext/>
        <w:spacing w:before="280" w:after="80"/>
      </w:pPr>
      <w:bookmarkStart w:id="1068" w:name="chapter-084-our-story"/>
      <w:r>
        <w:rPr>
          <w:rFonts w:ascii="Palatino Linotype" w:hAnsi="Palatino Linotype" w:cs="Palatino Linotype" w:eastAsia="Palatino Linotype"/>
          <w:b w:val="0"/>
          <w:i w:val="0"/>
          <w:color w:val="7C3A46"/>
          <w:sz w:val="32"/>
        </w:rPr>
        <w:t>Our Story</w:t>
      </w:r>
      <w:bookmarkEnd w:id="1068"/>
    </w:p>
    <w:p>
      <w:pPr>
        <w:keepNext w:val="0"/>
        <w:spacing w:before="0" w:after="160"/>
      </w:pPr>
      <w:r>
        <w:rPr>
          <w:rFonts w:ascii="Georgia" w:hAnsi="Georgia" w:cs="Georgia" w:eastAsia="Georgia"/>
          <w:b w:val="0"/>
          <w:i w:val="0"/>
          <w:color w:val="241F1C"/>
          <w:sz w:val="22"/>
        </w:rPr>
        <w:t>Date the session, the version, and the place. Write only what you mean to own. This page is a record of your own look at yourself. It is a poor place for one person to diagnose the other.</w:t>
      </w:r>
    </w:p>
    <w:p>
      <w:pPr>
        <w:keepNext w:val="0"/>
        <w:spacing w:before="0" w:after="160"/>
      </w:pPr>
      <w:r>
        <w:rPr>
          <w:rFonts w:ascii="Georgia" w:hAnsi="Georgia" w:cs="Georgia" w:eastAsia="Georgia"/>
          <w:b w:val="0"/>
          <w:i w:val="0"/>
          <w:color w:val="241F1C"/>
          <w:sz w:val="22"/>
        </w:rPr>
        <w:t>The two personal pages are yours. Share them, keep them, or leave them blank. Unread is a complete way to use them. The shared notes are the part you write together.</w:t>
      </w:r>
    </w:p>
    <w:tbl>
      <w:tblPr>
        <w:tblW w:type="dxa" w:w="8122"/>
        <w:tblLayout w:type="fixed"/>
        <w:tblLook w:firstColumn="1" w:firstRow="1" w:lastColumn="0" w:lastRow="0" w:noHBand="0" w:noVBand="1" w:val="04A0"/>
        <w:tblBorders>
          <w:top w:val="single" w:sz="8" w:space="0" w:color="D9CFC0"/>
          <w:left w:val="single" w:sz="8" w:space="0" w:color="D9CFC0"/>
          <w:bottom w:val="single" w:sz="8" w:space="0" w:color="D9CFC0"/>
          <w:right w:val="single" w:sz="8" w:space="0" w:color="D9CFC0"/>
          <w:insideH w:val="nil" w:sz="0" w:space="0" w:color="auto"/>
          <w:insideV w:val="nil" w:sz="0" w:space="0" w:color="auto"/>
        </w:tblBorders>
      </w:tblPr>
      <w:tblGrid>
        <w:gridCol w:w="8122"/>
      </w:tblGrid>
      <w:tr>
        <w:trPr>
          <w:cantSplit/>
        </w:trPr>
        <w:tc>
          <w:tcPr>
            <w:tcW w:type="dxa" w:w="8122"/>
            <w:shd w:val="clear" w:color="auto" w:fill="FBF8F2"/>
            <w:tcMar>
              <w:top w:w="80" w:type="dxa"/>
              <w:left w:w="140" w:type="dxa"/>
              <w:bottom w:w="80" w:type="dxa"/>
              <w:right w:w="140" w:type="dxa"/>
            </w:tcMar>
          </w:tcPr>
          <w:p>
            <w:pPr>
              <w:spacing w:after="40"/>
            </w:pPr>
            <w:r>
              <w:rPr>
                <w:rFonts w:ascii="Calibri" w:hAnsi="Calibri" w:cs="Calibri" w:eastAsia="Calibri"/>
                <w:b w:val="0"/>
                <w:i w:val="0"/>
                <w:color w:val="A85A32"/>
                <w:sz w:val="18"/>
              </w:rPr>
              <w:t>OUR STORY</w:t>
            </w:r>
          </w:p>
          <w:p>
            <w:pPr>
              <w:spacing w:after="80"/>
            </w:pPr>
            <w:r>
              <w:rPr>
                <w:rFonts w:ascii="Georgia" w:hAnsi="Georgia" w:cs="Georgia" w:eastAsia="Georgia"/>
                <w:b w:val="0"/>
                <w:i/>
                <w:color w:val="241F1C"/>
                <w:sz w:val="20"/>
              </w:rPr>
              <w:t>Sharing either private page is optional.</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Session</w:t>
            </w:r>
          </w:p>
          <w:p>
            <w:pPr>
              <w:spacing w:after="40"/>
            </w:pPr>
            <w:r>
              <w:rPr>
                <w:rFonts w:ascii="Georgia" w:hAnsi="Georgia" w:cs="Georgia" w:eastAsia="Georgia"/>
                <w:b w:val="0"/>
                <w:i/>
                <w:color w:val="241F1C"/>
                <w:sz w:val="20"/>
              </w:rPr>
              <w:t>date, time, place, version played, mood if wanted, intention, initials if wanted, done or paused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one of you</w:t>
            </w:r>
          </w:p>
          <w:p>
            <w:pPr>
              <w:keepNext/>
              <w:spacing w:before="120" w:after="20"/>
            </w:pPr>
            <w:r>
              <w:rPr>
                <w:rFonts w:ascii="Georgia" w:hAnsi="Georgia" w:cs="Georgia" w:eastAsia="Georgia"/>
                <w:b w:val="0"/>
                <w:i w:val="0"/>
                <w:color w:val="241F1C"/>
                <w:sz w:val="22"/>
              </w:rPr>
              <w:t>A less flattering tendency you examined — jealousy, vanity, resentment, control, or another — and what you already know about how it behaves. Write only what you mean to own.</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 effect you were willing to name, and one thing you are not asking your partner to manage.</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the other</w:t>
            </w:r>
          </w:p>
          <w:p>
            <w:pPr>
              <w:keepNext/>
              <w:spacing w:before="120" w:after="20"/>
            </w:pPr>
            <w:r>
              <w:rPr>
                <w:rFonts w:ascii="Georgia" w:hAnsi="Georgia" w:cs="Georgia" w:eastAsia="Georgia"/>
                <w:b w:val="0"/>
                <w:i w:val="0"/>
                <w:color w:val="241F1C"/>
                <w:sz w:val="22"/>
              </w:rPr>
              <w:t>Your tendency, examined by you. This page is not a diagnosis of one person written by the other.</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A useful response from you, a useful response from your partner, or a blank you are keeping blank.</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Shared page</w:t>
            </w:r>
          </w:p>
          <w:p>
            <w:pPr>
              <w:spacing w:after="40"/>
            </w:pPr>
            <w:r>
              <w:rPr>
                <w:rFonts w:ascii="Georgia" w:hAnsi="Georgia" w:cs="Georgia" w:eastAsia="Georgia"/>
                <w:b w:val="0"/>
                <w:i/>
                <w:color w:val="241F1C"/>
                <w:sz w:val="20"/>
              </w:rPr>
              <w:t>What you will watch with honesty, and what you will not save up to use later as a weapon.</w:t>
            </w:r>
          </w:p>
          <w:p>
            <w:pPr>
              <w:keepNext/>
              <w:spacing w:before="120" w:after="20"/>
            </w:pPr>
            <w:r>
              <w:rPr>
                <w:rFonts w:ascii="Georgia" w:hAnsi="Georgia" w:cs="Georgia" w:eastAsia="Georgia"/>
                <w:b w:val="0"/>
                <w:i w:val="0"/>
                <w:color w:val="241F1C"/>
                <w:sz w:val="22"/>
              </w:rPr>
              <w:t>What actually happened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 line or moment worth keeping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we discovered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we might do next, if anything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Revisit</w:t>
            </w:r>
          </w:p>
          <w:p>
            <w:pPr>
              <w:spacing w:after="40"/>
            </w:pPr>
            <w:r>
              <w:rPr>
                <w:rFonts w:ascii="Georgia" w:hAnsi="Georgia" w:cs="Georgia" w:eastAsia="Georgia"/>
                <w:b w:val="0"/>
                <w:i/>
                <w:color w:val="241F1C"/>
                <w:sz w:val="20"/>
              </w:rPr>
              <w:t>Have you caught the tendency sooner, or has it changed its costume?</w:t>
            </w:r>
          </w:p>
          <w:p>
            <w:pPr>
              <w:keepNext/>
              <w:spacing w:before="120" w:after="20"/>
            </w:pPr>
            <w:r>
              <w:rPr>
                <w:rFonts w:ascii="Georgia" w:hAnsi="Georgia" w:cs="Georgia" w:eastAsia="Georgia"/>
                <w:b w:val="0"/>
                <w:i w:val="0"/>
                <w:color w:val="241F1C"/>
                <w:sz w:val="22"/>
              </w:rPr>
              <w:t>Attempt, date, and what changed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Then versus now</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bl>
    <w:p>
      <w:pPr>
        <w:spacing w:after="120"/>
      </w:pPr>
    </w:p>
    <w:p>
      <w:pPr>
        <w:pStyle w:val="Heading2"/>
        <w:keepNext/>
        <w:spacing w:before="280" w:after="80"/>
      </w:pPr>
      <w:bookmarkStart w:id="1069" w:name="chapter-084-notes"/>
      <w:r>
        <w:rPr>
          <w:rFonts w:ascii="Palatino Linotype" w:hAnsi="Palatino Linotype" w:cs="Palatino Linotype" w:eastAsia="Palatino Linotype"/>
          <w:b w:val="0"/>
          <w:i w:val="0"/>
          <w:color w:val="7C3A46"/>
          <w:sz w:val="32"/>
        </w:rPr>
        <w:t>Notes</w:t>
      </w:r>
      <w:bookmarkEnd w:id="1069"/>
    </w:p>
    <w:p>
      <w:pPr>
        <w:keepNext w:val="0"/>
        <w:spacing w:before="0" w:after="160"/>
      </w:pPr>
      <w:r>
        <w:rPr>
          <w:rFonts w:ascii="Georgia" w:hAnsi="Georgia" w:cs="Georgia" w:eastAsia="Georgia"/>
          <w:b w:val="0"/>
          <w:i w:val="0"/>
          <w:color w:val="241F1C"/>
          <w:sz w:val="22"/>
        </w:rPr>
        <w:t>Reimagined from the broad tradition of moral inventories and character examinations. No particular school's map of the psyche is adopted here, and none was used as a source. No empirical claim is made. No whitelist ID is claimed, and none is invented. The activity is a bounded conversation: one owned tendency, one recent example, four beats, a listener who reflects and stops. It is the wrong container for coercion, sexual pressure, or monitoring of a partner's movements and messages. Those need a direct conversation and, when there is danger, outside help. Describing a tendency does not pardon harm. Possessiveness is not offered as romance. A traumatic origin is not required. The cruelest available sentence is not the goal. Proportion is part of the exercise.</w:t>
      </w:r>
    </w:p>
    <w:p>
      <w:r>
        <w:br w:type="page"/>
      </w:r>
    </w:p>
    <w:p>
      <w:pPr>
        <w:keepNext w:val="0"/>
        <w:spacing w:before="0" w:after="0"/>
      </w:pPr>
      <w:r>
        <w:rPr>
          <w:rFonts w:ascii="Calibri" w:hAnsi="Calibri" w:cs="Calibri" w:eastAsia="Calibri"/>
          <w:b w:val="0"/>
          <w:i w:val="0"/>
          <w:color w:val="A85A32"/>
          <w:sz w:val="18"/>
        </w:rPr>
        <w:t>PART 11 · RADICAL CURIOSITY AND THE SURPRISING STUFF</w:t>
      </w:r>
    </w:p>
    <w:p>
      <w:pPr>
        <w:keepNext w:val="0"/>
        <w:spacing w:before="0" w:after="40"/>
      </w:pPr>
      <w:r>
        <w:rPr>
          <w:rFonts w:ascii="Palatino Linotype" w:hAnsi="Palatino Linotype" w:cs="Palatino Linotype" w:eastAsia="Palatino Linotype"/>
          <w:b w:val="0"/>
          <w:i w:val="0"/>
          <w:color w:val="A85A32"/>
          <w:sz w:val="22"/>
        </w:rPr>
        <w:t>085</w:t>
      </w:r>
    </w:p>
    <w:p>
      <w:pPr>
        <w:pStyle w:val="Heading1"/>
        <w:keepNext/>
        <w:spacing w:before="0" w:after="120"/>
      </w:pPr>
      <w:bookmarkStart w:id="1070" w:name="chapter-085"/>
      <w:r>
        <w:rPr>
          <w:rFonts w:ascii="Palatino Linotype" w:hAnsi="Palatino Linotype" w:cs="Palatino Linotype" w:eastAsia="Palatino Linotype"/>
          <w:b w:val="0"/>
          <w:i w:val="0"/>
          <w:color w:val="241F1C"/>
          <w:sz w:val="52"/>
        </w:rPr>
        <w:t>What Would You Do If…?</w:t>
      </w:r>
      <w:bookmarkEnd w:id="1070"/>
    </w:p>
    <w:p>
      <w:pPr>
        <w:keepNext w:val="0"/>
        <w:spacing w:before="0" w:after="120"/>
      </w:pPr>
      <w:r>
        <w:rPr>
          <w:rFonts w:ascii="Georgia" w:hAnsi="Georgia" w:cs="Georgia" w:eastAsia="Georgia"/>
          <w:b w:val="0"/>
          <w:i/>
          <w:color w:val="241F1C"/>
          <w:sz w:val="24"/>
        </w:rPr>
        <w:t>One money fork, one loyalty fork, one life-changing chance, answered in your own voice.</w:t>
      </w:r>
    </w:p>
    <w:p>
      <w:r>
        <w:drawing>
          <wp:inline xmlns:a="http://schemas.openxmlformats.org/drawingml/2006/main" xmlns:pic="http://schemas.openxmlformats.org/drawingml/2006/picture">
            <wp:extent cx="4754880" cy="2674620"/>
            <wp:docPr id="97" name="Picture 97"/>
            <wp:cNvGraphicFramePr>
              <a:graphicFrameLocks noChangeAspect="1"/>
            </wp:cNvGraphicFramePr>
            <a:graphic>
              <a:graphicData uri="http://schemas.openxmlformats.org/drawingml/2006/picture">
                <pic:pic>
                  <pic:nvPicPr>
                    <pic:cNvPr id="0" name="illustration.jpg"/>
                    <pic:cNvPicPr/>
                  </pic:nvPicPr>
                  <pic:blipFill>
                    <a:blip r:embed="rId109"/>
                    <a:stretch>
                      <a:fillRect/>
                    </a:stretch>
                  </pic:blipFill>
                  <pic:spPr>
                    <a:xfrm>
                      <a:off x="0" y="0"/>
                      <a:ext cx="4754880" cy="2674620"/>
                    </a:xfrm>
                    <a:prstGeom prst="rect"/>
                  </pic:spPr>
                </pic:pic>
              </a:graphicData>
            </a:graphic>
          </wp:inline>
        </w:drawing>
      </w:r>
    </w:p>
    <w:p>
      <w:pPr>
        <w:keepNext w:val="0"/>
        <w:spacing w:before="0" w:after="80"/>
      </w:pPr>
      <w:r>
        <w:rPr>
          <w:rFonts w:ascii="Calibri" w:hAnsi="Calibri" w:cs="Calibri" w:eastAsia="Calibri"/>
          <w:b w:val="0"/>
          <w:i w:val="0"/>
          <w:color w:val="3E6464"/>
          <w:sz w:val="18"/>
        </w:rPr>
        <w:t>reimagined · 45 minutes · personal · low energy · indoors, seated, or on a call</w:t>
      </w:r>
    </w:p>
    <w:p>
      <w:pPr>
        <w:spacing w:after="160"/>
      </w:pPr>
      <w:r>
        <w:rPr>
          <w:rFonts w:ascii="Calibri" w:hAnsi="Calibri" w:cs="Calibri" w:eastAsia="Calibri"/>
          <w:b w:val="0"/>
          <w:i w:val="0"/>
          <w:color w:val="3E6464"/>
          <w:sz w:val="18"/>
        </w:rPr>
        <w:t xml:space="preserve">See also </w:t>
      </w:r>
      <w:hyperlink w:anchor="chapter-042">
        <w:r>
          <w:rPr>
            <w:rFonts w:ascii="Georgia" w:hAnsi="Georgia" w:cs="Georgia" w:eastAsia="Georgia"/>
            <w:sz w:val="18"/>
            <w:color w:val="3E6464"/>
            <w:u w:val="single"/>
          </w:rPr>
          <w:t xml:space="preserve">042</w:t>
        </w:r>
      </w:hyperlink>
      <w:r>
        <w:rPr>
          <w:rFonts w:ascii="Calibri" w:hAnsi="Calibri" w:cs="Calibri" w:eastAsia="Calibri"/>
          <w:b w:val="0"/>
          <w:i w:val="0"/>
          <w:color w:val="3E6464"/>
          <w:sz w:val="18"/>
        </w:rPr>
        <w:t xml:space="preserve">, </w:t>
      </w:r>
      <w:hyperlink w:anchor="chapter-082">
        <w:r>
          <w:rPr>
            <w:rFonts w:ascii="Georgia" w:hAnsi="Georgia" w:cs="Georgia" w:eastAsia="Georgia"/>
            <w:sz w:val="18"/>
            <w:color w:val="3E6464"/>
            <w:u w:val="single"/>
          </w:rPr>
          <w:t xml:space="preserve">082</w:t>
        </w:r>
      </w:hyperlink>
      <w:r>
        <w:rPr>
          <w:rFonts w:ascii="Calibri" w:hAnsi="Calibri" w:cs="Calibri" w:eastAsia="Calibri"/>
          <w:b w:val="0"/>
          <w:i w:val="0"/>
          <w:color w:val="3E6464"/>
          <w:sz w:val="18"/>
        </w:rPr>
        <w:t xml:space="preserve">, </w:t>
      </w:r>
      <w:hyperlink w:anchor="chapter-101">
        <w:r>
          <w:rPr>
            <w:rFonts w:ascii="Georgia" w:hAnsi="Georgia" w:cs="Georgia" w:eastAsia="Georgia"/>
            <w:sz w:val="18"/>
            <w:color w:val="3E6464"/>
            <w:u w:val="single"/>
          </w:rPr>
          <w:t xml:space="preserve">101</w:t>
        </w:r>
      </w:hyperlink>
    </w:p>
    <w:p>
      <w:pPr>
        <w:pStyle w:val="Heading2"/>
        <w:keepNext/>
        <w:spacing w:before="280" w:after="80"/>
      </w:pPr>
      <w:bookmarkStart w:id="1071" w:name="chapter-085-the-hook"/>
      <w:r>
        <w:rPr>
          <w:rFonts w:ascii="Palatino Linotype" w:hAnsi="Palatino Linotype" w:cs="Palatino Linotype" w:eastAsia="Palatino Linotype"/>
          <w:b w:val="0"/>
          <w:i w:val="0"/>
          <w:color w:val="7C3A46"/>
          <w:sz w:val="32"/>
        </w:rPr>
        <w:t>The hook</w:t>
      </w:r>
      <w:bookmarkEnd w:id="1071"/>
    </w:p>
    <w:p>
      <w:pPr>
        <w:keepNext w:val="0"/>
        <w:spacing w:before="0" w:after="160"/>
      </w:pPr>
      <w:r>
        <w:rPr>
          <w:rFonts w:ascii="Georgia" w:hAnsi="Georgia" w:cs="Georgia" w:eastAsia="Georgia"/>
          <w:b w:val="0"/>
          <w:i w:val="0"/>
          <w:color w:val="241F1C"/>
          <w:sz w:val="22"/>
        </w:rPr>
        <w:t>"What would you do if" is an old way couples and friends poke at a future. Left loose, it becomes a test: did you give the loving answer, the ambitious answer, the answer that matches mine? Tightened a little, it becomes something more useful. An unexpected fork, answered in your own voice, with the first pull still visible and the regret you could actually live with named out loud.</w:t>
      </w:r>
    </w:p>
    <w:p>
      <w:pPr>
        <w:keepNext w:val="0"/>
        <w:spacing w:before="0" w:after="160"/>
      </w:pPr>
      <w:r>
        <w:rPr>
          <w:rFonts w:ascii="Georgia" w:hAnsi="Georgia" w:cs="Georgia" w:eastAsia="Georgia"/>
          <w:b w:val="0"/>
          <w:i w:val="0"/>
          <w:color w:val="241F1C"/>
          <w:sz w:val="22"/>
        </w:rPr>
        <w:t>What Would You Do If…? plays three forks. One is money. One is loyalty or a moral tug of ordinary size. One is a life-changing chance. Chance picks the order. You each answer for yourself. Your partner reflects the tradeoff. The room does not score the match.</w:t>
      </w:r>
    </w:p>
    <w:p>
      <w:pPr>
        <w:pStyle w:val="Heading2"/>
        <w:keepNext/>
        <w:spacing w:before="280" w:after="80"/>
      </w:pPr>
      <w:bookmarkStart w:id="1072" w:name="chapter-085-why-it-might-matter"/>
      <w:r>
        <w:rPr>
          <w:rFonts w:ascii="Palatino Linotype" w:hAnsi="Palatino Linotype" w:cs="Palatino Linotype" w:eastAsia="Palatino Linotype"/>
          <w:b w:val="0"/>
          <w:i w:val="0"/>
          <w:color w:val="7C3A46"/>
          <w:sz w:val="32"/>
        </w:rPr>
        <w:t>Why it might matter</w:t>
      </w:r>
      <w:bookmarkEnd w:id="1072"/>
    </w:p>
    <w:p>
      <w:pPr>
        <w:keepNext w:val="0"/>
        <w:spacing w:before="0" w:after="160"/>
      </w:pPr>
      <w:r>
        <w:rPr>
          <w:rFonts w:ascii="Georgia" w:hAnsi="Georgia" w:cs="Georgia" w:eastAsia="Georgia"/>
          <w:b w:val="0"/>
          <w:i w:val="0"/>
          <w:color w:val="241F1C"/>
          <w:sz w:val="22"/>
        </w:rPr>
        <w:t>You can know someone's favorite breakfast and still not know which regret they would sign. Money, loyalty, and a door that would rearrange a year are three places that knowledge hides, because the real forks arrive already tangled in logistics. A card lets the first pull show up before the reasonable speech smooths it over.</w:t>
      </w:r>
    </w:p>
    <w:p>
      <w:pPr>
        <w:keepNext w:val="0"/>
        <w:spacing w:before="0" w:after="160"/>
      </w:pPr>
      <w:r>
        <w:rPr>
          <w:rFonts w:ascii="Georgia" w:hAnsi="Georgia" w:cs="Georgia" w:eastAsia="Georgia"/>
          <w:b w:val="0"/>
          <w:i w:val="0"/>
          <w:color w:val="241F1C"/>
          <w:sz w:val="22"/>
        </w:rPr>
        <w:t>The product is the approach: first pull, value underneath, regret you could live with, and what you would want to talk about before acting. Matching answers are a pleasant accident when they happen. Different answers are a successful round. A hypothetical spoken here stays hypothetical. It is a way of thinking aloud. It does not spend the savings, accept the job, or take a side in a family fight.</w:t>
      </w:r>
    </w:p>
    <w:p>
      <w:pPr>
        <w:pStyle w:val="Heading2"/>
        <w:keepNext/>
        <w:spacing w:before="280" w:after="80"/>
      </w:pPr>
      <w:bookmarkStart w:id="1073" w:name="chapter-085-before-you-begin"/>
      <w:r>
        <w:rPr>
          <w:rFonts w:ascii="Palatino Linotype" w:hAnsi="Palatino Linotype" w:cs="Palatino Linotype" w:eastAsia="Palatino Linotype"/>
          <w:b w:val="0"/>
          <w:i w:val="0"/>
          <w:color w:val="7C3A46"/>
          <w:sz w:val="32"/>
        </w:rPr>
        <w:t>Before you begin</w:t>
      </w:r>
      <w:bookmarkEnd w:id="1073"/>
    </w:p>
    <w:p>
      <w:pPr>
        <w:keepNext w:val="0"/>
        <w:spacing w:before="0" w:after="160"/>
      </w:pPr>
      <w:r>
        <w:rPr>
          <w:rFonts w:ascii="Georgia" w:hAnsi="Georgia" w:cs="Georgia" w:eastAsia="Georgia"/>
          <w:b w:val="0"/>
          <w:i w:val="0"/>
          <w:color w:val="241F1C"/>
          <w:sz w:val="22"/>
        </w:rPr>
        <w:t>Separate the cards into three piles: Money, Loyalty, Opportunity. Keep the two warm-up cards in a fourth pile, face down, out of the main draw. Shuffle each main pile. Then write the three pile names on slips, shuffle those slips, and play the piles in that order. Use a coin only to decide who speaks first on the opening fork. After that, alternate who opens. Neither of you chooses the pile order to suit a point you hope to make.</w:t>
      </w:r>
    </w:p>
    <w:p>
      <w:pPr>
        <w:keepNext w:val="0"/>
        <w:spacing w:before="0" w:after="160"/>
      </w:pPr>
      <w:r>
        <w:rPr>
          <w:rFonts w:ascii="Georgia" w:hAnsi="Georgia" w:cs="Georgia" w:eastAsia="Georgia"/>
          <w:b w:val="0"/>
          <w:i w:val="0"/>
          <w:color w:val="241F1C"/>
          <w:sz w:val="22"/>
        </w:rPr>
        <w:t>Show each fork in writing. Take 2 quiet minutes before anyone speaks. If a card mirrors a current crisis, a real debt, a real job search, a real rupture, say "retire" and draw the next card in that pile. You do not have to reveal the crisis. This chapter does not collect confessions by dressing them as hypotheticals.</w:t>
      </w:r>
    </w:p>
    <w:p>
      <w:pPr>
        <w:keepNext w:val="0"/>
        <w:spacing w:before="0" w:after="160"/>
      </w:pPr>
      <w:r>
        <w:rPr>
          <w:rFonts w:ascii="Georgia" w:hAnsi="Georgia" w:cs="Georgia" w:eastAsia="Georgia"/>
          <w:b w:val="0"/>
          <w:i w:val="0"/>
          <w:color w:val="241F1C"/>
          <w:sz w:val="22"/>
        </w:rPr>
        <w:t>If a card assumes a shared bank account, a sibling, a marriage, or a promise structure you do not have, swap the people and the money for a version that fits your actual life, or retire it. The chapter does not assume monogamy, marriage, or joint finances. Relationship forks stay inside the agreements you already have. A card is not a proposal to rewrite them.</w:t>
      </w:r>
    </w:p>
    <w:p>
      <w:pPr>
        <w:keepNext w:val="0"/>
        <w:spacing w:before="0" w:after="160"/>
      </w:pPr>
      <w:r>
        <w:rPr>
          <w:rFonts w:ascii="Georgia" w:hAnsi="Georgia" w:cs="Georgia" w:eastAsia="Georgia"/>
          <w:b w:val="0"/>
          <w:i w:val="0"/>
          <w:color w:val="241F1C"/>
          <w:sz w:val="22"/>
        </w:rPr>
        <w:t>Passing a fork is a full turn. The other person may still answer it, or you may draw a replacement for both of you. Either way, nobody owes a performance of decisiveness.</w:t>
      </w:r>
    </w:p>
    <w:p>
      <w:pPr>
        <w:keepNext w:val="0"/>
        <w:spacing w:before="0" w:after="160"/>
      </w:pPr>
      <w:r>
        <w:rPr>
          <w:rFonts w:ascii="Georgia" w:hAnsi="Georgia" w:cs="Georgia" w:eastAsia="Georgia"/>
          <w:b w:val="0"/>
          <w:i w:val="0"/>
          <w:color w:val="241F1C"/>
          <w:sz w:val="22"/>
        </w:rPr>
        <w:t>If the first real fork is too charged and the evening needs a sillier on-ramp, play one warm-up card, laugh, and then return to the premise. The warm-up is a doorway. It does not replace the three stakes.</w:t>
      </w:r>
    </w:p>
    <w:p>
      <w:pPr>
        <w:pStyle w:val="Heading2"/>
        <w:keepNext/>
        <w:spacing w:before="280" w:after="80"/>
      </w:pPr>
      <w:bookmarkStart w:id="1074" w:name="chapter-085-the-experience"/>
      <w:r>
        <w:rPr>
          <w:rFonts w:ascii="Palatino Linotype" w:hAnsi="Palatino Linotype" w:cs="Palatino Linotype" w:eastAsia="Palatino Linotype"/>
          <w:b w:val="0"/>
          <w:i w:val="0"/>
          <w:color w:val="7C3A46"/>
          <w:sz w:val="32"/>
        </w:rPr>
        <w:t>The experience</w:t>
      </w:r>
      <w:bookmarkEnd w:id="1074"/>
    </w:p>
    <w:p>
      <w:pPr>
        <w:pStyle w:val="Heading3"/>
        <w:keepNext/>
        <w:spacing w:before="280" w:after="80"/>
      </w:pPr>
      <w:bookmarkStart w:id="1075" w:name="chapter-085-one-fork"/>
      <w:r>
        <w:rPr>
          <w:rFonts w:ascii="Palatino Linotype" w:hAnsi="Palatino Linotype" w:cs="Palatino Linotype" w:eastAsia="Palatino Linotype"/>
          <w:b w:val="0"/>
          <w:i w:val="0"/>
          <w:color w:val="241F1C"/>
          <w:sz w:val="26"/>
        </w:rPr>
        <w:t>One fork</w:t>
      </w:r>
      <w:bookmarkEnd w:id="1075"/>
    </w:p>
    <w:p>
      <w:pPr>
        <w:keepNext w:val="0"/>
        <w:spacing w:before="0" w:after="160"/>
      </w:pPr>
      <w:r>
        <w:rPr>
          <w:rFonts w:ascii="Georgia" w:hAnsi="Georgia" w:cs="Georgia" w:eastAsia="Georgia"/>
          <w:b w:val="0"/>
          <w:i w:val="0"/>
          <w:color w:val="241F1C"/>
          <w:sz w:val="22"/>
        </w:rPr>
        <w:t>Read the card aloud. Both of you can see it. Write for 2 minutes if you like. Then the opener answers all four beats, about 3 minutes.</w:t>
      </w:r>
    </w:p>
    <w:p>
      <w:pPr>
        <w:pStyle w:val="ListNumber"/>
        <w:keepNext w:val="0"/>
        <w:spacing w:before="0" w:after="60"/>
      </w:pPr>
      <w:r>
        <w:rPr>
          <w:rFonts w:ascii="Georgia" w:hAnsi="Georgia" w:cs="Georgia" w:eastAsia="Georgia"/>
          <w:b/>
          <w:i w:val="0"/>
          <w:color w:val="241F1C"/>
          <w:sz w:val="22"/>
        </w:rPr>
        <w:t>The first pull.</w:t>
      </w:r>
      <w:r>
        <w:rPr>
          <w:rFonts w:ascii="Georgia" w:hAnsi="Georgia" w:cs="Georgia" w:eastAsia="Georgia"/>
          <w:b w:val="0"/>
          <w:i w:val="0"/>
          <w:color w:val="241F1C"/>
          <w:sz w:val="22"/>
        </w:rPr>
        <w:t xml:space="preserve"> What you would want to do before you talk yourself into looking reasonable.</w:t>
      </w:r>
    </w:p>
    <w:p>
      <w:pPr>
        <w:pStyle w:val="ListNumber"/>
        <w:keepNext w:val="0"/>
        <w:spacing w:before="0" w:after="60"/>
      </w:pPr>
      <w:r>
        <w:rPr>
          <w:rFonts w:ascii="Georgia" w:hAnsi="Georgia" w:cs="Georgia" w:eastAsia="Georgia"/>
          <w:b/>
          <w:i w:val="0"/>
          <w:color w:val="241F1C"/>
          <w:sz w:val="22"/>
        </w:rPr>
        <w:t>The value underneath.</w:t>
      </w:r>
      <w:r>
        <w:rPr>
          <w:rFonts w:ascii="Georgia" w:hAnsi="Georgia" w:cs="Georgia" w:eastAsia="Georgia"/>
          <w:b w:val="0"/>
          <w:i w:val="0"/>
          <w:color w:val="241F1C"/>
          <w:sz w:val="22"/>
        </w:rPr>
        <w:t xml:space="preserve"> The thing the pull is protecting or chasing.</w:t>
      </w:r>
    </w:p>
    <w:p>
      <w:pPr>
        <w:pStyle w:val="ListNumber"/>
        <w:keepNext w:val="0"/>
        <w:spacing w:before="0" w:after="60"/>
      </w:pPr>
      <w:r>
        <w:rPr>
          <w:rFonts w:ascii="Georgia" w:hAnsi="Georgia" w:cs="Georgia" w:eastAsia="Georgia"/>
          <w:b/>
          <w:i w:val="0"/>
          <w:color w:val="241F1C"/>
          <w:sz w:val="22"/>
        </w:rPr>
        <w:t>The regret you could live with.</w:t>
      </w:r>
      <w:r>
        <w:rPr>
          <w:rFonts w:ascii="Georgia" w:hAnsi="Georgia" w:cs="Georgia" w:eastAsia="Georgia"/>
          <w:b w:val="0"/>
          <w:i w:val="0"/>
          <w:color w:val="241F1C"/>
          <w:sz w:val="22"/>
        </w:rPr>
        <w:t xml:space="preserve"> Name it as a regret, not as a flaw in your partner.</w:t>
      </w:r>
    </w:p>
    <w:p>
      <w:pPr>
        <w:pStyle w:val="ListNumber"/>
        <w:keepNext w:val="0"/>
        <w:spacing w:before="0" w:after="60"/>
      </w:pPr>
      <w:r>
        <w:rPr>
          <w:rFonts w:ascii="Georgia" w:hAnsi="Georgia" w:cs="Georgia" w:eastAsia="Georgia"/>
          <w:b/>
          <w:i w:val="0"/>
          <w:color w:val="241F1C"/>
          <w:sz w:val="22"/>
        </w:rPr>
        <w:t>Before acting.</w:t>
      </w:r>
      <w:r>
        <w:rPr>
          <w:rFonts w:ascii="Georgia" w:hAnsi="Georgia" w:cs="Georgia" w:eastAsia="Georgia"/>
          <w:b w:val="0"/>
          <w:i w:val="0"/>
          <w:color w:val="241F1C"/>
          <w:sz w:val="22"/>
        </w:rPr>
        <w:t xml:space="preserve"> What you would want to talk about with your partner, or with someone else, before you moved. "I would decide this alone" is an allowed answer. Say so, and say why that fork stays personal.</w:t>
      </w:r>
    </w:p>
    <w:p>
      <w:pPr>
        <w:keepNext w:val="0"/>
        <w:spacing w:before="0" w:after="160"/>
      </w:pPr>
      <w:r>
        <w:rPr>
          <w:rFonts w:ascii="Georgia" w:hAnsi="Georgia" w:cs="Georgia" w:eastAsia="Georgia"/>
          <w:b w:val="0"/>
          <w:i w:val="0"/>
          <w:color w:val="241F1C"/>
          <w:sz w:val="22"/>
        </w:rPr>
        <w:t>The listener reflects the tradeoff in one sentence: "You would spend ___ in order to keep ___." They do not announce the right answer. They do not translate the answer into a promise. A useful check, said lightly, is "The card did not just decide this." Then the other person answers the same fork with their own four beats, which may diverge. The first speaker reflects that tradeoff in the same sentence shape.</w:t>
      </w:r>
    </w:p>
    <w:p>
      <w:pPr>
        <w:keepNext w:val="0"/>
        <w:spacing w:before="0" w:after="160"/>
      </w:pPr>
      <w:r>
        <w:rPr>
          <w:rFonts w:ascii="Georgia" w:hAnsi="Georgia" w:cs="Georgia" w:eastAsia="Georgia"/>
          <w:b w:val="0"/>
          <w:i w:val="0"/>
          <w:color w:val="241F1C"/>
          <w:sz w:val="22"/>
        </w:rPr>
        <w:t>If you differ, say "Different is a result." If you lean the same way, say "We leaned the same way." Neither sentence scores the relationship. There is no bonus for agreement.</w:t>
      </w:r>
    </w:p>
    <w:p>
      <w:pPr>
        <w:keepNext w:val="0"/>
        <w:spacing w:before="0" w:after="160"/>
      </w:pPr>
      <w:r>
        <w:rPr>
          <w:rFonts w:ascii="Georgia" w:hAnsi="Georgia" w:cs="Georgia" w:eastAsia="Georgia"/>
          <w:b w:val="0"/>
          <w:i w:val="0"/>
          <w:color w:val="241F1C"/>
          <w:sz w:val="22"/>
        </w:rPr>
        <w:t>One foul to retire on contact: a fork built so that only one answer counts as love. If you feel the card, or your partner's follow-up, arranging that trap, name it and draw a different card. Rapid-fire dilemmas that never reach the value are the other foul. If you are three forks in and nobody has said a regret, slow down and finish the beats on the one in front of you. Drop the rest if you must.</w:t>
      </w:r>
    </w:p>
    <w:p>
      <w:pPr>
        <w:keepNext w:val="0"/>
        <w:spacing w:before="0" w:after="160"/>
      </w:pPr>
      <w:r>
        <w:rPr>
          <w:rFonts w:ascii="Georgia" w:hAnsi="Georgia" w:cs="Georgia" w:eastAsia="Georgia"/>
          <w:b w:val="0"/>
          <w:i w:val="0"/>
          <w:color w:val="241F1C"/>
          <w:sz w:val="22"/>
        </w:rPr>
        <w:t>Leave "what my partner would do" out of this sitting. That round has its own chapter. Here you answer only as yourself. Guessing your partner is a different instrument, and it turns their turn into a grade of your imagination.</w:t>
      </w:r>
    </w:p>
    <w:p>
      <w:pPr>
        <w:pStyle w:val="Heading3"/>
        <w:keepNext/>
        <w:spacing w:before="280" w:after="80"/>
      </w:pPr>
      <w:bookmarkStart w:id="1076" w:name="chapter-085-the-forks"/>
      <w:r>
        <w:rPr>
          <w:rFonts w:ascii="Palatino Linotype" w:hAnsi="Palatino Linotype" w:cs="Palatino Linotype" w:eastAsia="Palatino Linotype"/>
          <w:b w:val="0"/>
          <w:i w:val="0"/>
          <w:color w:val="241F1C"/>
          <w:sz w:val="26"/>
        </w:rPr>
        <w:t>The forks</w:t>
      </w:r>
      <w:bookmarkEnd w:id="1076"/>
    </w:p>
    <w:p>
      <w:pPr>
        <w:keepNext w:val="0"/>
        <w:spacing w:before="0" w:after="160"/>
      </w:pPr>
      <w:r>
        <w:rPr>
          <w:rFonts w:ascii="Georgia" w:hAnsi="Georgia" w:cs="Georgia" w:eastAsia="Georgia"/>
          <w:b w:val="0"/>
          <w:i w:val="0"/>
          <w:color w:val="241F1C"/>
          <w:sz w:val="22"/>
        </w:rPr>
        <w:t>Cut the cards. Keep the pile name with the card so a retired draw can be replaced from the same pile.</w:t>
      </w:r>
    </w:p>
    <w:tbl>
      <w:tblPr>
        <w:tblW w:type="dxa" w:w="8122"/>
        <w:tblLayout w:type="fixed"/>
        <w:tblLook w:firstColumn="1" w:firstRow="1" w:lastColumn="0" w:lastRow="0" w:noHBand="0" w:noVBand="1" w:val="04A0"/>
        <w:tblBorders>
          <w:top w:val="single" w:sz="8" w:space="0" w:color="F6F1E7"/>
          <w:left w:val="single" w:sz="8" w:space="0" w:color="F6F1E7"/>
          <w:bottom w:val="single" w:sz="8" w:space="0" w:color="F6F1E7"/>
          <w:right w:val="single" w:sz="8" w:space="0" w:color="F6F1E7"/>
          <w:insideH w:val="nil" w:sz="0" w:space="0" w:color="auto"/>
          <w:insideV w:val="nil" w:sz="0" w:space="0" w:color="auto"/>
        </w:tblBorders>
      </w:tblPr>
      <w:tblGrid>
        <w:gridCol w:w="4061"/>
        <w:gridCol w:w="4061"/>
      </w:tblGrid>
      <w:tr>
        <w:tc>
          <w:tcPr>
            <w:tcW w:type="dxa" w:w="4061"/>
            <w:shd w:val="clear" w:color="auto" w:fill="FBF8F2"/>
            <w:tcBorders>
              <w:top w:val="single" w:sz="8" w:space="0" w:color="A85A32"/>
              <w:left w:val="single" w:sz="8" w:space="0" w:color="A85A32"/>
              <w:bottom w:val="single" w:sz="8" w:space="0" w:color="A85A32"/>
              <w:right w:val="single" w:sz="8" w:space="0" w:color="A85A32"/>
            </w:tcBorders>
            <w:tcMar>
              <w:top w:w="100" w:type="dxa"/>
              <w:left w:w="120" w:type="dxa"/>
              <w:bottom w:w="80" w:type="dxa"/>
              <w:right w:w="120" w:type="dxa"/>
            </w:tcMar>
          </w:tcPr>
          <w:p>
            <w:pPr>
              <w:spacing w:after="40"/>
            </w:pPr>
            <w:r>
              <w:rPr>
                <w:rFonts w:ascii="Palatino Linotype" w:hAnsi="Palatino Linotype" w:cs="Palatino Linotype" w:eastAsia="Palatino Linotype"/>
                <w:b w:val="0"/>
                <w:i w:val="0"/>
                <w:color w:val="7C3A46"/>
                <w:sz w:val="26"/>
              </w:rPr>
              <w:t>Money · the object</w:t>
            </w:r>
          </w:p>
          <w:p>
            <w:pPr>
              <w:spacing w:after="40"/>
            </w:pPr>
            <w:r>
              <w:rPr>
                <w:rFonts w:ascii="Georgia" w:hAnsi="Georgia" w:cs="Georgia" w:eastAsia="Georgia"/>
                <w:b w:val="0"/>
                <w:i w:val="0"/>
                <w:color w:val="241F1C"/>
                <w:sz w:val="21"/>
              </w:rPr>
              <w:t>A sudden debt in your name could be cleared by selling something the other person loves and uses. You could also keep the object and live a tighter year. Answer for yourself. If a real debt is already in the room, retire this card. The card does not sell anything.</w:t>
            </w:r>
          </w:p>
        </w:tc>
        <w:tc>
          <w:tcPr>
            <w:tcW w:type="dxa" w:w="4061"/>
            <w:shd w:val="clear" w:color="auto" w:fill="FBF8F2"/>
            <w:tcBorders>
              <w:top w:val="single" w:sz="8" w:space="0" w:color="A85A32"/>
              <w:left w:val="single" w:sz="8" w:space="0" w:color="A85A32"/>
              <w:bottom w:val="single" w:sz="8" w:space="0" w:color="A85A32"/>
              <w:right w:val="single" w:sz="8" w:space="0" w:color="A85A32"/>
            </w:tcBorders>
            <w:tcMar>
              <w:top w:w="100" w:type="dxa"/>
              <w:left w:w="120" w:type="dxa"/>
              <w:bottom w:w="80" w:type="dxa"/>
              <w:right w:w="120" w:type="dxa"/>
            </w:tcMar>
          </w:tcPr>
          <w:p>
            <w:pPr>
              <w:spacing w:after="40"/>
            </w:pPr>
            <w:r>
              <w:rPr>
                <w:rFonts w:ascii="Palatino Linotype" w:hAnsi="Palatino Linotype" w:cs="Palatino Linotype" w:eastAsia="Palatino Linotype"/>
                <w:b w:val="0"/>
                <w:i w:val="0"/>
                <w:color w:val="7C3A46"/>
                <w:sz w:val="26"/>
              </w:rPr>
              <w:t>Money · the quiet sum</w:t>
            </w:r>
          </w:p>
          <w:p>
            <w:pPr>
              <w:spacing w:after="40"/>
            </w:pPr>
            <w:r>
              <w:rPr>
                <w:rFonts w:ascii="Georgia" w:hAnsi="Georgia" w:cs="Georgia" w:eastAsia="Georgia"/>
                <w:b w:val="0"/>
                <w:i w:val="0"/>
                <w:color w:val="241F1C"/>
                <w:sz w:val="21"/>
              </w:rPr>
              <w:t>You receive a sum that would loosen a daily money worry. A letter from the giver asks you not to tell the rest of the family the amount. Your partner would be living beside that secret if you accept the condition. You might tell them, tell everyone, decline the gift, or negotiate the condition. If this describes a real inheritance you have been hiding, retire the card.</w:t>
            </w:r>
          </w:p>
        </w:tc>
      </w:tr>
      <w:tr>
        <w:tc>
          <w:tcPr>
            <w:tcW w:type="dxa" w:w="4061"/>
            <w:shd w:val="clear" w:color="auto" w:fill="FBF8F2"/>
            <w:tcBorders>
              <w:top w:val="single" w:sz="8" w:space="0" w:color="A85A32"/>
              <w:left w:val="single" w:sz="8" w:space="0" w:color="A85A32"/>
              <w:bottom w:val="single" w:sz="8" w:space="0" w:color="A85A32"/>
              <w:right w:val="single" w:sz="8" w:space="0" w:color="A85A32"/>
            </w:tcBorders>
            <w:tcMar>
              <w:top w:w="100" w:type="dxa"/>
              <w:left w:w="120" w:type="dxa"/>
              <w:bottom w:w="80" w:type="dxa"/>
              <w:right w:w="120" w:type="dxa"/>
            </w:tcMar>
          </w:tcPr>
          <w:p>
            <w:pPr>
              <w:spacing w:after="40"/>
            </w:pPr>
            <w:r>
              <w:rPr>
                <w:rFonts w:ascii="Palatino Linotype" w:hAnsi="Palatino Linotype" w:cs="Palatino Linotype" w:eastAsia="Palatino Linotype"/>
                <w:b w:val="0"/>
                <w:i w:val="0"/>
                <w:color w:val="7C3A46"/>
                <w:sz w:val="26"/>
              </w:rPr>
              <w:t>Money · the cushion</w:t>
            </w:r>
          </w:p>
          <w:p>
            <w:pPr>
              <w:spacing w:after="40"/>
            </w:pPr>
            <w:r>
              <w:rPr>
                <w:rFonts w:ascii="Georgia" w:hAnsi="Georgia" w:cs="Georgia" w:eastAsia="Georgia"/>
                <w:b w:val="0"/>
                <w:i w:val="0"/>
                <w:color w:val="241F1C"/>
                <w:sz w:val="21"/>
              </w:rPr>
              <w:t>A friend asks for a loan that would empty the cushion you count on. If your money is separate, use a cushion that is yours. You can say no, say yes, or offer a smaller amount that still changes the next few months. The friend is not in danger. Saying no is a complete answer.</w:t>
            </w:r>
          </w:p>
        </w:tc>
        <w:tc>
          <w:tcPr>
            <w:tcW w:type="dxa" w:w="4061"/>
            <w:shd w:val="clear" w:color="auto" w:fill="FBF8F2"/>
            <w:tcBorders>
              <w:top w:val="single" w:sz="8" w:space="0" w:color="A85A32"/>
              <w:left w:val="single" w:sz="8" w:space="0" w:color="A85A32"/>
              <w:bottom w:val="single" w:sz="8" w:space="0" w:color="A85A32"/>
              <w:right w:val="single" w:sz="8" w:space="0" w:color="A85A32"/>
            </w:tcBorders>
            <w:tcMar>
              <w:top w:w="100" w:type="dxa"/>
              <w:left w:w="120" w:type="dxa"/>
              <w:bottom w:w="80" w:type="dxa"/>
              <w:right w:w="120" w:type="dxa"/>
            </w:tcMar>
          </w:tcPr>
          <w:p>
            <w:pPr>
              <w:spacing w:after="40"/>
            </w:pPr>
            <w:r>
              <w:rPr>
                <w:rFonts w:ascii="Palatino Linotype" w:hAnsi="Palatino Linotype" w:cs="Palatino Linotype" w:eastAsia="Palatino Linotype"/>
                <w:b w:val="0"/>
                <w:i w:val="0"/>
                <w:color w:val="7C3A46"/>
                <w:sz w:val="26"/>
              </w:rPr>
              <w:t>Money · the ugly bonus</w:t>
            </w:r>
          </w:p>
          <w:p>
            <w:pPr>
              <w:spacing w:after="40"/>
            </w:pPr>
            <w:r>
              <w:rPr>
                <w:rFonts w:ascii="Georgia" w:hAnsi="Georgia" w:cs="Georgia" w:eastAsia="Georgia"/>
                <w:b w:val="0"/>
                <w:i w:val="0"/>
                <w:color w:val="241F1C"/>
                <w:sz w:val="21"/>
              </w:rPr>
              <w:t>You are offered a legal bonus for work you find pointless, large enough to fund a year of something you care about. Taking it funds that thing. Leaving it keeps a story you tell about what you will not do for money. Poverty is not a virtue in this card, and ambition is not a vice. Both paths spend something.</w:t>
            </w:r>
          </w:p>
        </w:tc>
      </w:tr>
      <w:tr>
        <w:tc>
          <w:tcPr>
            <w:tcW w:type="dxa" w:w="4061"/>
            <w:shd w:val="clear" w:color="auto" w:fill="FBF8F2"/>
            <w:tcBorders>
              <w:top w:val="single" w:sz="8" w:space="0" w:color="A85A32"/>
              <w:left w:val="single" w:sz="8" w:space="0" w:color="A85A32"/>
              <w:bottom w:val="single" w:sz="8" w:space="0" w:color="A85A32"/>
              <w:right w:val="single" w:sz="8" w:space="0" w:color="A85A32"/>
            </w:tcBorders>
            <w:tcMar>
              <w:top w:w="100" w:type="dxa"/>
              <w:left w:w="120" w:type="dxa"/>
              <w:bottom w:w="80" w:type="dxa"/>
              <w:right w:w="120" w:type="dxa"/>
            </w:tcMar>
          </w:tcPr>
          <w:p>
            <w:pPr>
              <w:spacing w:after="40"/>
            </w:pPr>
            <w:r>
              <w:rPr>
                <w:rFonts w:ascii="Palatino Linotype" w:hAnsi="Palatino Linotype" w:cs="Palatino Linotype" w:eastAsia="Palatino Linotype"/>
                <w:b w:val="0"/>
                <w:i w:val="0"/>
                <w:color w:val="7C3A46"/>
                <w:sz w:val="26"/>
              </w:rPr>
              <w:t>Loyalty · the unwitnessed fight</w:t>
            </w:r>
          </w:p>
          <w:p>
            <w:pPr>
              <w:spacing w:after="40"/>
            </w:pPr>
            <w:r>
              <w:rPr>
                <w:rFonts w:ascii="Georgia" w:hAnsi="Georgia" w:cs="Georgia" w:eastAsia="Georgia"/>
                <w:b w:val="0"/>
                <w:i w:val="0"/>
                <w:color w:val="241F1C"/>
                <w:sz w:val="21"/>
              </w:rPr>
              <w:t>Someone close to you, a sibling or a friend, asks you to take their side in a fight you did not witness. The other person in the fight also matters to you. You can take a side, refuse, or ask for time. You do not have new facts. Loyalty and honesty are both pulling, and so is the wish to stay out of a story you only half know.</w:t>
            </w:r>
          </w:p>
        </w:tc>
        <w:tc>
          <w:tcPr>
            <w:tcW w:type="dxa" w:w="4061"/>
            <w:shd w:val="clear" w:color="auto" w:fill="FBF8F2"/>
            <w:tcBorders>
              <w:top w:val="single" w:sz="8" w:space="0" w:color="A85A32"/>
              <w:left w:val="single" w:sz="8" w:space="0" w:color="A85A32"/>
              <w:bottom w:val="single" w:sz="8" w:space="0" w:color="A85A32"/>
              <w:right w:val="single" w:sz="8" w:space="0" w:color="A85A32"/>
            </w:tcBorders>
            <w:tcMar>
              <w:top w:w="100" w:type="dxa"/>
              <w:left w:w="120" w:type="dxa"/>
              <w:bottom w:w="80" w:type="dxa"/>
              <w:right w:w="120" w:type="dxa"/>
            </w:tcMar>
          </w:tcPr>
          <w:p>
            <w:pPr>
              <w:spacing w:after="40"/>
            </w:pPr>
            <w:r>
              <w:rPr>
                <w:rFonts w:ascii="Palatino Linotype" w:hAnsi="Palatino Linotype" w:cs="Palatino Linotype" w:eastAsia="Palatino Linotype"/>
                <w:b w:val="0"/>
                <w:i w:val="0"/>
                <w:color w:val="7C3A46"/>
                <w:sz w:val="26"/>
              </w:rPr>
              <w:t>Loyalty · the small lie</w:t>
            </w:r>
          </w:p>
          <w:p>
            <w:pPr>
              <w:spacing w:after="40"/>
            </w:pPr>
            <w:r>
              <w:rPr>
                <w:rFonts w:ascii="Georgia" w:hAnsi="Georgia" w:cs="Georgia" w:eastAsia="Georgia"/>
                <w:b w:val="0"/>
                <w:i w:val="0"/>
                <w:color w:val="241F1C"/>
                <w:sz w:val="21"/>
              </w:rPr>
              <w:t>You learn that a friend lied to your partner about something small that will keep mattering if it continues. It is not a danger, and it is not an affair. You might tell your partner, ask the friend to fix it, or wait. If a real lie is what you are actually trying to announce, retire the card and speak plainly another way.</w:t>
            </w:r>
          </w:p>
        </w:tc>
      </w:tr>
      <w:tr>
        <w:tc>
          <w:tcPr>
            <w:tcW w:type="dxa" w:w="4061"/>
            <w:shd w:val="clear" w:color="auto" w:fill="FBF8F2"/>
            <w:tcBorders>
              <w:top w:val="single" w:sz="8" w:space="0" w:color="A85A32"/>
              <w:left w:val="single" w:sz="8" w:space="0" w:color="A85A32"/>
              <w:bottom w:val="single" w:sz="8" w:space="0" w:color="A85A32"/>
              <w:right w:val="single" w:sz="8" w:space="0" w:color="A85A32"/>
            </w:tcBorders>
            <w:tcMar>
              <w:top w:w="100" w:type="dxa"/>
              <w:left w:w="120" w:type="dxa"/>
              <w:bottom w:w="80" w:type="dxa"/>
              <w:right w:w="120" w:type="dxa"/>
            </w:tcMar>
          </w:tcPr>
          <w:p>
            <w:pPr>
              <w:spacing w:after="40"/>
            </w:pPr>
            <w:r>
              <w:rPr>
                <w:rFonts w:ascii="Palatino Linotype" w:hAnsi="Palatino Linotype" w:cs="Palatino Linotype" w:eastAsia="Palatino Linotype"/>
                <w:b w:val="0"/>
                <w:i w:val="0"/>
                <w:color w:val="7C3A46"/>
                <w:sz w:val="26"/>
              </w:rPr>
              <w:t>Loyalty · the favor</w:t>
            </w:r>
          </w:p>
          <w:p>
            <w:pPr>
              <w:spacing w:after="40"/>
            </w:pPr>
            <w:r>
              <w:rPr>
                <w:rFonts w:ascii="Georgia" w:hAnsi="Georgia" w:cs="Georgia" w:eastAsia="Georgia"/>
                <w:b w:val="0"/>
                <w:i w:val="0"/>
                <w:color w:val="241F1C"/>
                <w:sz w:val="21"/>
              </w:rPr>
              <w:t>Someone with influence offers a legal favor that would help a person you love. You do not respect the someone. Doing the favor spends a standard you like having. Refusing spends a real convenience for the person you love. The favor is not sexual, not illegal, and not a threat.</w:t>
            </w:r>
          </w:p>
        </w:tc>
        <w:tc>
          <w:tcPr>
            <w:tcW w:type="dxa" w:w="4061"/>
            <w:shd w:val="clear" w:color="auto" w:fill="FBF8F2"/>
            <w:tcBorders>
              <w:top w:val="single" w:sz="8" w:space="0" w:color="A85A32"/>
              <w:left w:val="single" w:sz="8" w:space="0" w:color="A85A32"/>
              <w:bottom w:val="single" w:sz="8" w:space="0" w:color="A85A32"/>
              <w:right w:val="single" w:sz="8" w:space="0" w:color="A85A32"/>
            </w:tcBorders>
            <w:tcMar>
              <w:top w:w="100" w:type="dxa"/>
              <w:left w:w="120" w:type="dxa"/>
              <w:bottom w:w="80" w:type="dxa"/>
              <w:right w:w="120" w:type="dxa"/>
            </w:tcMar>
          </w:tcPr>
          <w:p>
            <w:pPr>
              <w:spacing w:after="40"/>
            </w:pPr>
            <w:r>
              <w:rPr>
                <w:rFonts w:ascii="Palatino Linotype" w:hAnsi="Palatino Linotype" w:cs="Palatino Linotype" w:eastAsia="Palatino Linotype"/>
                <w:b w:val="0"/>
                <w:i w:val="0"/>
                <w:color w:val="7C3A46"/>
                <w:sz w:val="26"/>
              </w:rPr>
              <w:t>Loyalty · the same night</w:t>
            </w:r>
          </w:p>
          <w:p>
            <w:pPr>
              <w:spacing w:after="40"/>
            </w:pPr>
            <w:r>
              <w:rPr>
                <w:rFonts w:ascii="Georgia" w:hAnsi="Georgia" w:cs="Georgia" w:eastAsia="Georgia"/>
                <w:b w:val="0"/>
                <w:i w:val="0"/>
                <w:color w:val="241F1C"/>
                <w:sz w:val="21"/>
              </w:rPr>
              <w:t>Two people you love have asked for you on the same night. One asked first and is in a hard week. One is celebrating and would feel the absence. You can be in one room. You can also tell both the truth about the clash and disappoint them more evenly. Nobody is in danger. The hard week is ordinary hardship, not an emergency.</w:t>
            </w:r>
          </w:p>
        </w:tc>
      </w:tr>
      <w:tr>
        <w:tc>
          <w:tcPr>
            <w:tcW w:type="dxa" w:w="4061"/>
            <w:shd w:val="clear" w:color="auto" w:fill="FBF8F2"/>
            <w:tcBorders>
              <w:top w:val="single" w:sz="8" w:space="0" w:color="A85A32"/>
              <w:left w:val="single" w:sz="8" w:space="0" w:color="A85A32"/>
              <w:bottom w:val="single" w:sz="8" w:space="0" w:color="A85A32"/>
              <w:right w:val="single" w:sz="8" w:space="0" w:color="A85A32"/>
            </w:tcBorders>
            <w:tcMar>
              <w:top w:w="100" w:type="dxa"/>
              <w:left w:w="120" w:type="dxa"/>
              <w:bottom w:w="80" w:type="dxa"/>
              <w:right w:w="120" w:type="dxa"/>
            </w:tcMar>
          </w:tcPr>
          <w:p>
            <w:pPr>
              <w:spacing w:after="40"/>
            </w:pPr>
            <w:r>
              <w:rPr>
                <w:rFonts w:ascii="Palatino Linotype" w:hAnsi="Palatino Linotype" w:cs="Palatino Linotype" w:eastAsia="Palatino Linotype"/>
                <w:b w:val="0"/>
                <w:i w:val="0"/>
                <w:color w:val="7C3A46"/>
                <w:sz w:val="26"/>
              </w:rPr>
              <w:t>Opportunity · the other city</w:t>
            </w:r>
          </w:p>
          <w:p>
            <w:pPr>
              <w:spacing w:after="40"/>
            </w:pPr>
            <w:r>
              <w:rPr>
                <w:rFonts w:ascii="Georgia" w:hAnsi="Georgia" w:cs="Georgia" w:eastAsia="Georgia"/>
                <w:b w:val="0"/>
                <w:i w:val="0"/>
                <w:color w:val="241F1C"/>
                <w:sz w:val="21"/>
              </w:rPr>
              <w:t>A one-year offer in another city would advance a craft you care about and interrupt the life you are living now. The offer, in this card, is still a hypothetical. It is not a job you have already accepted. Yes advances the craft and relocates the year. No keeps the current life and lets that particular door close.</w:t>
            </w:r>
          </w:p>
        </w:tc>
        <w:tc>
          <w:tcPr>
            <w:tcW w:type="dxa" w:w="4061"/>
            <w:shd w:val="clear" w:color="auto" w:fill="FBF8F2"/>
            <w:tcBorders>
              <w:top w:val="single" w:sz="8" w:space="0" w:color="A85A32"/>
              <w:left w:val="single" w:sz="8" w:space="0" w:color="A85A32"/>
              <w:bottom w:val="single" w:sz="8" w:space="0" w:color="A85A32"/>
              <w:right w:val="single" w:sz="8" w:space="0" w:color="A85A32"/>
            </w:tcBorders>
            <w:tcMar>
              <w:top w:w="100" w:type="dxa"/>
              <w:left w:w="120" w:type="dxa"/>
              <w:bottom w:w="80" w:type="dxa"/>
              <w:right w:w="120" w:type="dxa"/>
            </w:tcMar>
          </w:tcPr>
          <w:p>
            <w:pPr>
              <w:spacing w:after="40"/>
            </w:pPr>
            <w:r>
              <w:rPr>
                <w:rFonts w:ascii="Palatino Linotype" w:hAnsi="Palatino Linotype" w:cs="Palatino Linotype" w:eastAsia="Palatino Linotype"/>
                <w:b w:val="0"/>
                <w:i w:val="0"/>
                <w:color w:val="7C3A46"/>
                <w:sz w:val="26"/>
              </w:rPr>
              <w:t>Opportunity · your name on it</w:t>
            </w:r>
          </w:p>
          <w:p>
            <w:pPr>
              <w:spacing w:after="40"/>
            </w:pPr>
            <w:r>
              <w:rPr>
                <w:rFonts w:ascii="Georgia" w:hAnsi="Georgia" w:cs="Georgia" w:eastAsia="Georgia"/>
                <w:b w:val="0"/>
                <w:i w:val="0"/>
                <w:color w:val="241F1C"/>
                <w:sz w:val="21"/>
              </w:rPr>
              <w:t>A six-month project would put work into the world with your name on it. It would also make you the person who is often gone. The work might matter. The absence would be definite. You can take it, refuse it, or try to reshape it, knowing the reshape might fail.</w:t>
            </w:r>
          </w:p>
        </w:tc>
      </w:tr>
      <w:tr>
        <w:tc>
          <w:tcPr>
            <w:tcW w:type="dxa" w:w="4061"/>
            <w:shd w:val="clear" w:color="auto" w:fill="FBF8F2"/>
            <w:tcBorders>
              <w:top w:val="single" w:sz="8" w:space="0" w:color="A85A32"/>
              <w:left w:val="single" w:sz="8" w:space="0" w:color="A85A32"/>
              <w:bottom w:val="single" w:sz="8" w:space="0" w:color="A85A32"/>
              <w:right w:val="single" w:sz="8" w:space="0" w:color="A85A32"/>
            </w:tcBorders>
            <w:tcMar>
              <w:top w:w="100" w:type="dxa"/>
              <w:left w:w="120" w:type="dxa"/>
              <w:bottom w:w="80" w:type="dxa"/>
              <w:right w:w="120" w:type="dxa"/>
            </w:tcMar>
          </w:tcPr>
          <w:p>
            <w:pPr>
              <w:spacing w:after="40"/>
            </w:pPr>
            <w:r>
              <w:rPr>
                <w:rFonts w:ascii="Palatino Linotype" w:hAnsi="Palatino Linotype" w:cs="Palatino Linotype" w:eastAsia="Palatino Linotype"/>
                <w:b w:val="0"/>
                <w:i w:val="0"/>
                <w:color w:val="7C3A46"/>
                <w:sz w:val="26"/>
              </w:rPr>
              <w:t>Opportunity · the delayed plan</w:t>
            </w:r>
          </w:p>
          <w:p>
            <w:pPr>
              <w:spacing w:after="40"/>
            </w:pPr>
            <w:r>
              <w:rPr>
                <w:rFonts w:ascii="Georgia" w:hAnsi="Georgia" w:cs="Georgia" w:eastAsia="Georgia"/>
                <w:b w:val="0"/>
                <w:i w:val="0"/>
                <w:color w:val="241F1C"/>
                <w:sz w:val="21"/>
              </w:rPr>
              <w:t>A training you have wanted has one open seat. Taking it would spend savings you and your partner, or you alone, had named for a shared plan. The plan could wait. Waiting might become canceling. You can also let the seat go. If there is no shared plan, use a plan that is yours and still costly to delay.</w:t>
            </w:r>
          </w:p>
        </w:tc>
        <w:tc>
          <w:tcPr>
            <w:tcW w:type="dxa" w:w="4061"/>
            <w:shd w:val="clear" w:color="auto" w:fill="FBF8F2"/>
            <w:tcBorders>
              <w:top w:val="single" w:sz="8" w:space="0" w:color="A85A32"/>
              <w:left w:val="single" w:sz="8" w:space="0" w:color="A85A32"/>
              <w:bottom w:val="single" w:sz="8" w:space="0" w:color="A85A32"/>
              <w:right w:val="single" w:sz="8" w:space="0" w:color="A85A32"/>
            </w:tcBorders>
            <w:tcMar>
              <w:top w:w="100" w:type="dxa"/>
              <w:left w:w="120" w:type="dxa"/>
              <w:bottom w:w="80" w:type="dxa"/>
              <w:right w:w="120" w:type="dxa"/>
            </w:tcMar>
          </w:tcPr>
          <w:p>
            <w:pPr>
              <w:spacing w:after="40"/>
            </w:pPr>
            <w:r>
              <w:rPr>
                <w:rFonts w:ascii="Palatino Linotype" w:hAnsi="Palatino Linotype" w:cs="Palatino Linotype" w:eastAsia="Palatino Linotype"/>
                <w:b w:val="0"/>
                <w:i w:val="0"/>
                <w:color w:val="7C3A46"/>
                <w:sz w:val="26"/>
              </w:rPr>
              <w:t>Opportunity · the decent job</w:t>
            </w:r>
          </w:p>
          <w:p>
            <w:pPr>
              <w:spacing w:after="40"/>
            </w:pPr>
            <w:r>
              <w:rPr>
                <w:rFonts w:ascii="Georgia" w:hAnsi="Georgia" w:cs="Georgia" w:eastAsia="Georgia"/>
                <w:b w:val="0"/>
                <w:i w:val="0"/>
                <w:color w:val="241F1C"/>
                <w:sz w:val="21"/>
              </w:rPr>
              <w:t>Someone you respect asks you to join a venture that fits what you are good at. It might fail within a year. Joining means leaving work that is dull, decent, and predictable. The dull job is allowed to be a real loss. The venture is allowed to be a real want. Neither is the moral winner by default.</w:t>
            </w:r>
          </w:p>
        </w:tc>
      </w:tr>
      <w:tr>
        <w:tc>
          <w:tcPr>
            <w:tcW w:type="dxa" w:w="4061"/>
            <w:shd w:val="clear" w:color="auto" w:fill="FBF8F2"/>
            <w:tcBorders>
              <w:top w:val="single" w:sz="8" w:space="0" w:color="A85A32"/>
              <w:left w:val="single" w:sz="8" w:space="0" w:color="A85A32"/>
              <w:bottom w:val="single" w:sz="8" w:space="0" w:color="A85A32"/>
              <w:right w:val="single" w:sz="8" w:space="0" w:color="A85A32"/>
            </w:tcBorders>
            <w:tcMar>
              <w:top w:w="100" w:type="dxa"/>
              <w:left w:w="120" w:type="dxa"/>
              <w:bottom w:w="80" w:type="dxa"/>
              <w:right w:w="120" w:type="dxa"/>
            </w:tcMar>
          </w:tcPr>
          <w:p>
            <w:pPr>
              <w:spacing w:after="40"/>
            </w:pPr>
            <w:r>
              <w:rPr>
                <w:rFonts w:ascii="Palatino Linotype" w:hAnsi="Palatino Linotype" w:cs="Palatino Linotype" w:eastAsia="Palatino Linotype"/>
                <w:b w:val="0"/>
                <w:i w:val="0"/>
                <w:color w:val="7C3A46"/>
                <w:sz w:val="26"/>
              </w:rPr>
              <w:t>Warm-up · breakfast or the chair</w:t>
            </w:r>
          </w:p>
          <w:p>
            <w:pPr>
              <w:spacing w:after="40"/>
            </w:pPr>
            <w:r>
              <w:rPr>
                <w:rFonts w:ascii="Georgia" w:hAnsi="Georgia" w:cs="Georgia" w:eastAsia="Georgia"/>
                <w:b w:val="0"/>
                <w:i w:val="0"/>
                <w:color w:val="241F1C"/>
                <w:sz w:val="21"/>
              </w:rPr>
              <w:t>For a year you may keep either a perfect ordinary breakfast or a perfect chair. The other is gone. This card is a warm-up. Play it to loosen a heavy start, then return to a money, loyalty, or opportunity card.</w:t>
            </w:r>
          </w:p>
        </w:tc>
        <w:tc>
          <w:tcPr>
            <w:tcW w:type="dxa" w:w="4061"/>
            <w:shd w:val="clear" w:color="auto" w:fill="FBF8F2"/>
            <w:tcBorders>
              <w:top w:val="single" w:sz="8" w:space="0" w:color="A85A32"/>
              <w:left w:val="single" w:sz="8" w:space="0" w:color="A85A32"/>
              <w:bottom w:val="single" w:sz="8" w:space="0" w:color="A85A32"/>
              <w:right w:val="single" w:sz="8" w:space="0" w:color="A85A32"/>
            </w:tcBorders>
            <w:tcMar>
              <w:top w:w="100" w:type="dxa"/>
              <w:left w:w="120" w:type="dxa"/>
              <w:bottom w:w="80" w:type="dxa"/>
              <w:right w:w="120" w:type="dxa"/>
            </w:tcMar>
          </w:tcPr>
          <w:p>
            <w:pPr>
              <w:spacing w:after="40"/>
            </w:pPr>
            <w:r>
              <w:rPr>
                <w:rFonts w:ascii="Palatino Linotype" w:hAnsi="Palatino Linotype" w:cs="Palatino Linotype" w:eastAsia="Palatino Linotype"/>
                <w:b w:val="0"/>
                <w:i w:val="0"/>
                <w:color w:val="7C3A46"/>
                <w:sz w:val="26"/>
              </w:rPr>
              <w:t>Warm-up · the late train</w:t>
            </w:r>
          </w:p>
          <w:p>
            <w:pPr>
              <w:spacing w:after="40"/>
            </w:pPr>
            <w:r>
              <w:rPr>
                <w:rFonts w:ascii="Georgia" w:hAnsi="Georgia" w:cs="Georgia" w:eastAsia="Georgia"/>
                <w:b w:val="0"/>
                <w:i w:val="0"/>
                <w:color w:val="241F1C"/>
                <w:sz w:val="21"/>
              </w:rPr>
              <w:t>Your train is late. You can reach only one of two low-stakes plans: a casual dinner you can reschedule, or a shop that closes in an hour where you meant to pick up a gift. Warm-up only. Then go back to the premise.</w:t>
            </w:r>
          </w:p>
        </w:tc>
      </w:tr>
    </w:tbl>
    <w:p>
      <w:pPr>
        <w:spacing w:after="120"/>
      </w:pPr>
    </w:p>
    <w:p>
      <w:pPr>
        <w:pStyle w:val="Heading2"/>
        <w:keepNext/>
        <w:spacing w:before="280" w:after="80"/>
      </w:pPr>
      <w:bookmarkStart w:id="1077" w:name="chapter-085-three-ways-to-play"/>
      <w:r>
        <w:rPr>
          <w:rFonts w:ascii="Palatino Linotype" w:hAnsi="Palatino Linotype" w:cs="Palatino Linotype" w:eastAsia="Palatino Linotype"/>
          <w:b w:val="0"/>
          <w:i w:val="0"/>
          <w:color w:val="7C3A46"/>
          <w:sz w:val="32"/>
        </w:rPr>
        <w:t>Three ways to play</w:t>
      </w:r>
      <w:bookmarkEnd w:id="1077"/>
    </w:p>
    <w:p>
      <w:pPr>
        <w:keepNext w:val="0"/>
        <w:spacing w:before="0" w:after="160"/>
      </w:pPr>
      <w:r>
        <w:rPr>
          <w:rFonts w:ascii="Georgia" w:hAnsi="Georgia" w:cs="Georgia" w:eastAsia="Georgia"/>
          <w:b/>
          <w:i w:val="0"/>
          <w:color w:val="241F1C"/>
          <w:sz w:val="22"/>
        </w:rPr>
        <w:t>15 minutes.</w:t>
      </w:r>
      <w:r>
        <w:rPr>
          <w:rFonts w:ascii="Georgia" w:hAnsi="Georgia" w:cs="Georgia" w:eastAsia="Georgia"/>
          <w:b w:val="0"/>
          <w:i w:val="0"/>
          <w:color w:val="241F1C"/>
          <w:sz w:val="22"/>
        </w:rPr>
        <w:t xml:space="preserve"> One card from any main pile. Both of you answer the four beats. Each of you reflects the other's tradeoff. Say whether you differed. Stop. One fork is a finished session. If that fork has to be retired, a replacement from the same pile still fits in the short version. A warm-up alone does not finish the chapter. It only opens the door.</w:t>
      </w:r>
    </w:p>
    <w:p>
      <w:pPr>
        <w:keepNext w:val="0"/>
        <w:spacing w:before="0" w:after="160"/>
      </w:pPr>
      <w:r>
        <w:rPr>
          <w:rFonts w:ascii="Georgia" w:hAnsi="Georgia" w:cs="Georgia" w:eastAsia="Georgia"/>
          <w:b/>
          <w:i w:val="0"/>
          <w:color w:val="241F1C"/>
          <w:sz w:val="22"/>
        </w:rPr>
        <w:t>45 minutes.</w:t>
      </w:r>
      <w:r>
        <w:rPr>
          <w:rFonts w:ascii="Georgia" w:hAnsi="Georgia" w:cs="Georgia" w:eastAsia="Georgia"/>
          <w:b w:val="0"/>
          <w:i w:val="0"/>
          <w:color w:val="241F1C"/>
          <w:sz w:val="22"/>
        </w:rPr>
        <w:t xml:space="preserve"> Three cards, one from each pile, in the shuffled order. About 10 minutes a fork, including the quiet 2 minutes. Replace retired cards from the same pile until each pile has had one real hearing, or until you choose to stop because the evening has done enough. Stopping is allowed. A stack of untouched regrets is not a prize.</w:t>
      </w:r>
    </w:p>
    <w:p>
      <w:pPr>
        <w:keepNext w:val="0"/>
        <w:spacing w:before="0" w:after="160"/>
      </w:pPr>
      <w:r>
        <w:rPr>
          <w:rFonts w:ascii="Georgia" w:hAnsi="Georgia" w:cs="Georgia" w:eastAsia="Georgia"/>
          <w:b/>
          <w:i w:val="0"/>
          <w:color w:val="241F1C"/>
          <w:sz w:val="22"/>
        </w:rPr>
        <w:t>75 minutes.</w:t>
      </w:r>
      <w:r>
        <w:rPr>
          <w:rFonts w:ascii="Georgia" w:hAnsi="Georgia" w:cs="Georgia" w:eastAsia="Georgia"/>
          <w:b w:val="0"/>
          <w:i w:val="0"/>
          <w:color w:val="241F1C"/>
          <w:sz w:val="22"/>
        </w:rPr>
        <w:t xml:space="preserve"> One warm-up, then the three main forks, with the text in front of you the whole time. Use the extra minutes on the regret and on the "before acting" beat, which are the ones people rush. You may replace one fork that mirrored a live crisis and still finish three. You may not add a fourth round of guessing each other's answers.</w:t>
      </w:r>
    </w:p>
    <w:p>
      <w:pPr>
        <w:pStyle w:val="Heading2"/>
        <w:keepNext/>
        <w:spacing w:before="280" w:after="80"/>
      </w:pPr>
      <w:bookmarkStart w:id="1078" w:name="chapter-085-going-deeper"/>
      <w:r>
        <w:rPr>
          <w:rFonts w:ascii="Palatino Linotype" w:hAnsi="Palatino Linotype" w:cs="Palatino Linotype" w:eastAsia="Palatino Linotype"/>
          <w:b w:val="0"/>
          <w:i w:val="0"/>
          <w:color w:val="7C3A46"/>
          <w:sz w:val="32"/>
        </w:rPr>
        <w:t>Going deeper</w:t>
      </w:r>
      <w:bookmarkEnd w:id="1078"/>
    </w:p>
    <w:p>
      <w:pPr>
        <w:keepNext w:val="0"/>
        <w:spacing w:before="0" w:after="160"/>
      </w:pPr>
      <w:r>
        <w:rPr>
          <w:rFonts w:ascii="Georgia" w:hAnsi="Georgia" w:cs="Georgia" w:eastAsia="Georgia"/>
          <w:b w:val="0"/>
          <w:i w:val="0"/>
          <w:color w:val="241F1C"/>
          <w:sz w:val="22"/>
        </w:rPr>
        <w:t>Pick the fork where your regrets differed, if one did. Each of you says what you would want from the other in the hour before a real decision of that kind. Keep it concrete: a night to think, a look at the numbers together, a conversation with a friend, solitude. This is still not a promise to decide that way when a real fork arrives. It is a sketch of the hour before.</w:t>
      </w:r>
    </w:p>
    <w:p>
      <w:pPr>
        <w:keepNext w:val="0"/>
        <w:spacing w:before="0" w:after="160"/>
      </w:pPr>
      <w:r>
        <w:rPr>
          <w:rFonts w:ascii="Georgia" w:hAnsi="Georgia" w:cs="Georgia" w:eastAsia="Georgia"/>
          <w:b w:val="0"/>
          <w:i w:val="0"/>
          <w:color w:val="241F1C"/>
          <w:sz w:val="22"/>
        </w:rPr>
        <w:t>If your regrets matched, skip the victory lap and ask a smaller question: which beat was hardest to say, the first pull or the regret? The hard beat is usually the interesting one.</w:t>
      </w:r>
    </w:p>
    <w:p>
      <w:pPr>
        <w:keepNext w:val="0"/>
        <w:spacing w:before="0" w:after="160"/>
      </w:pPr>
      <w:r>
        <w:rPr>
          <w:rFonts w:ascii="Georgia" w:hAnsi="Georgia" w:cs="Georgia" w:eastAsia="Georgia"/>
          <w:b w:val="0"/>
          <w:i w:val="0"/>
          <w:color w:val="241F1C"/>
          <w:sz w:val="22"/>
        </w:rPr>
        <w:t>A real version, if it ever shows up, gets to be real. You can remind each other what you thought you would do. You also get to be different from the person on the card. The revisit page is for that surprise. The card is not a contract you broke.</w:t>
      </w:r>
    </w:p>
    <w:p>
      <w:pPr>
        <w:pStyle w:val="Heading2"/>
        <w:keepNext/>
        <w:spacing w:before="280" w:after="80"/>
      </w:pPr>
      <w:bookmarkStart w:id="1079" w:name="chapter-085-variations-and-replay"/>
      <w:r>
        <w:rPr>
          <w:rFonts w:ascii="Palatino Linotype" w:hAnsi="Palatino Linotype" w:cs="Palatino Linotype" w:eastAsia="Palatino Linotype"/>
          <w:b w:val="0"/>
          <w:i w:val="0"/>
          <w:color w:val="7C3A46"/>
          <w:sz w:val="32"/>
        </w:rPr>
        <w:t>Variations and replay</w:t>
      </w:r>
      <w:bookmarkEnd w:id="1079"/>
    </w:p>
    <w:p>
      <w:pPr>
        <w:keepNext w:val="0"/>
        <w:spacing w:before="0" w:after="160"/>
      </w:pPr>
      <w:r>
        <w:rPr>
          <w:rFonts w:ascii="Georgia" w:hAnsi="Georgia" w:cs="Georgia" w:eastAsia="Georgia"/>
          <w:b w:val="0"/>
          <w:i w:val="0"/>
          <w:color w:val="241F1C"/>
          <w:sz w:val="22"/>
        </w:rPr>
        <w:t>On a call, read the card twice before the quiet. The reflection sentence does the work of proving you heard the tradeoff rather than the speech you expected.</w:t>
      </w:r>
    </w:p>
    <w:p>
      <w:pPr>
        <w:keepNext w:val="0"/>
        <w:spacing w:before="0" w:after="160"/>
      </w:pPr>
      <w:r>
        <w:rPr>
          <w:rFonts w:ascii="Georgia" w:hAnsi="Georgia" w:cs="Georgia" w:eastAsia="Georgia"/>
          <w:b w:val="0"/>
          <w:i w:val="0"/>
          <w:color w:val="241F1C"/>
          <w:sz w:val="22"/>
        </w:rPr>
        <w:t>Low energy: one fork, four beats spoken without paper, reflection, done. If thinking on the spot is the hard part, trade written beats and read them aloud with no extra debate.</w:t>
      </w:r>
    </w:p>
    <w:p>
      <w:pPr>
        <w:keepNext w:val="0"/>
        <w:spacing w:before="0" w:after="160"/>
      </w:pPr>
      <w:r>
        <w:rPr>
          <w:rFonts w:ascii="Georgia" w:hAnsi="Georgia" w:cs="Georgia" w:eastAsia="Georgia"/>
          <w:b w:val="0"/>
          <w:i w:val="0"/>
          <w:color w:val="241F1C"/>
          <w:sz w:val="22"/>
        </w:rPr>
        <w:t>Long distance is the same piles, photographed or copied, drawn by a shared number. Show the fork in writing even if you are tired. A fork only heard once is easy to warp into the argument you were already having.</w:t>
      </w:r>
    </w:p>
    <w:p>
      <w:pPr>
        <w:keepNext w:val="0"/>
        <w:spacing w:before="0" w:after="160"/>
      </w:pPr>
      <w:r>
        <w:rPr>
          <w:rFonts w:ascii="Georgia" w:hAnsi="Georgia" w:cs="Georgia" w:eastAsia="Georgia"/>
          <w:b w:val="0"/>
          <w:i w:val="0"/>
          <w:color w:val="241F1C"/>
          <w:sz w:val="22"/>
        </w:rPr>
        <w:t>Budget is paper. Mobility is a chair or a bed or a walk slow enough for the four beats. No physical challenge is attached. A game result here is talk. It is not consent to touch, to a move, or to a sale.</w:t>
      </w:r>
    </w:p>
    <w:p>
      <w:pPr>
        <w:keepNext w:val="0"/>
        <w:spacing w:before="0" w:after="160"/>
      </w:pPr>
      <w:r>
        <w:rPr>
          <w:rFonts w:ascii="Georgia" w:hAnsi="Georgia" w:cs="Georgia" w:eastAsia="Georgia"/>
          <w:b w:val="0"/>
          <w:i w:val="0"/>
          <w:color w:val="241F1C"/>
          <w:sz w:val="22"/>
        </w:rPr>
        <w:t>Replay when a real fork has come and gone, or when you want new cards because the old ones became too easy. Date the answers. "Then versus now" is often a change in which regret you are willing to hold, which is more interesting than a change in your slogan.</w:t>
      </w:r>
    </w:p>
    <w:p>
      <w:pPr>
        <w:keepNext w:val="0"/>
        <w:spacing w:before="0" w:after="160"/>
      </w:pPr>
      <w:r>
        <w:rPr>
          <w:rFonts w:ascii="Georgia" w:hAnsi="Georgia" w:cs="Georgia" w:eastAsia="Georgia"/>
          <w:b w:val="0"/>
          <w:i w:val="0"/>
          <w:color w:val="241F1C"/>
          <w:sz w:val="22"/>
        </w:rPr>
        <w:t>The motif is three doors under a single handwritten "if." If you draw it, leave the doors shut. The chapter opens them one at a time, on purpose.</w:t>
      </w:r>
    </w:p>
    <w:p>
      <w:pPr>
        <w:keepNext w:val="0"/>
        <w:spacing w:before="0" w:after="160"/>
      </w:pPr>
      <w:r>
        <w:rPr>
          <w:rFonts w:ascii="Georgia" w:hAnsi="Georgia" w:cs="Georgia" w:eastAsia="Georgia"/>
          <w:b w:val="0"/>
          <w:i w:val="0"/>
          <w:color w:val="241F1C"/>
          <w:sz w:val="22"/>
        </w:rPr>
        <w:t>042, Would You Rather: Unhinged Edition, is the deliberately ridiculous fork. 082, The Moral Gray Area, stays inside competing values and can end without a landing. 101, The Borrowed Brain Experiment, is the round where you answer as your partner. These cards stay at recognizable adult stakes, and the voice that answers is your own.</w:t>
      </w:r>
    </w:p>
    <w:p>
      <w:pPr>
        <w:pStyle w:val="Heading2"/>
        <w:keepNext/>
        <w:spacing w:before="280" w:after="80"/>
      </w:pPr>
      <w:bookmarkStart w:id="1080" w:name="chapter-085-examples"/>
      <w:r>
        <w:rPr>
          <w:rFonts w:ascii="Palatino Linotype" w:hAnsi="Palatino Linotype" w:cs="Palatino Linotype" w:eastAsia="Palatino Linotype"/>
          <w:b w:val="0"/>
          <w:i w:val="0"/>
          <w:color w:val="7C3A46"/>
          <w:sz w:val="32"/>
        </w:rPr>
        <w:t>Examples</w:t>
      </w:r>
      <w:bookmarkEnd w:id="1080"/>
    </w:p>
    <w:p>
      <w:pPr>
        <w:keepNext w:val="0"/>
        <w:spacing w:before="0" w:after="160"/>
      </w:pPr>
      <w:r>
        <w:rPr>
          <w:rFonts w:ascii="Georgia" w:hAnsi="Georgia" w:cs="Georgia" w:eastAsia="Georgia"/>
          <w:b w:val="0"/>
          <w:i w:val="0"/>
          <w:color w:val="241F1C"/>
          <w:sz w:val="22"/>
        </w:rPr>
        <w:t>Fictional. Rowan and Vale are an illustration, not a portrait of you.</w:t>
      </w:r>
    </w:p>
    <w:p>
      <w:pPr>
        <w:keepNext w:val="0"/>
        <w:spacing w:before="0" w:after="160"/>
      </w:pPr>
      <w:r>
        <w:rPr>
          <w:rFonts w:ascii="Georgia" w:hAnsi="Georgia" w:cs="Georgia" w:eastAsia="Georgia"/>
          <w:b w:val="0"/>
          <w:i w:val="0"/>
          <w:color w:val="241F1C"/>
          <w:sz w:val="22"/>
        </w:rPr>
        <w:t>Chance puts Money first. They draw the object. Rowan feels the first pull as "sell it and clear the debt," the value as relief from a weight that would otherwise run the next year, and the livable regret as the loss of a thing Vale loves and uses. Before acting, Rowan would want one conversation about what replaces the daily use, and a night between the talk and any listing. Rowan says the card did not just sell the object.</w:t>
      </w:r>
    </w:p>
    <w:p>
      <w:pPr>
        <w:keepNext w:val="0"/>
        <w:spacing w:before="0" w:after="160"/>
      </w:pPr>
      <w:r>
        <w:rPr>
          <w:rFonts w:ascii="Georgia" w:hAnsi="Georgia" w:cs="Georgia" w:eastAsia="Georgia"/>
          <w:b w:val="0"/>
          <w:i w:val="0"/>
          <w:color w:val="241F1C"/>
          <w:sz w:val="22"/>
        </w:rPr>
        <w:t>Vale's first pull is to keep it and take the tighter year. The value is that some objects are how a life feels inhabited. The livable regret is the stress of the tighter year, named as stress, not as Rowan being careless. Before acting, Vale would want the numbers on one page and no decision in the same sitting.</w:t>
      </w:r>
    </w:p>
    <w:p>
      <w:pPr>
        <w:keepNext w:val="0"/>
        <w:spacing w:before="0" w:after="160"/>
      </w:pPr>
      <w:r>
        <w:rPr>
          <w:rFonts w:ascii="Georgia" w:hAnsi="Georgia" w:cs="Georgia" w:eastAsia="Georgia"/>
          <w:b w:val="0"/>
          <w:i w:val="0"/>
          <w:color w:val="241F1C"/>
          <w:sz w:val="22"/>
        </w:rPr>
        <w:t>Rowan reflects, "You would spend a tighter year in order to keep the thing in use." Vale reflects, "You would spend the object in order to get the weight off the year." They say, "Different is a result." Nobody updates a budget. The card goes back in the pile. They are a little more readable to each other, and the object, which in their real kitchen is a heavy pan, stays where it is.</w:t>
      </w:r>
    </w:p>
    <w:p>
      <w:pPr>
        <w:pStyle w:val="Heading2"/>
        <w:keepNext/>
        <w:spacing w:before="280" w:after="80"/>
      </w:pPr>
      <w:bookmarkStart w:id="1081" w:name="chapter-085-afterward"/>
      <w:r>
        <w:rPr>
          <w:rFonts w:ascii="Palatino Linotype" w:hAnsi="Palatino Linotype" w:cs="Palatino Linotype" w:eastAsia="Palatino Linotype"/>
          <w:b w:val="0"/>
          <w:i w:val="0"/>
          <w:color w:val="7C3A46"/>
          <w:sz w:val="32"/>
        </w:rPr>
        <w:t>Afterward</w:t>
      </w:r>
      <w:bookmarkEnd w:id="1081"/>
    </w:p>
    <w:p>
      <w:pPr>
        <w:keepNext w:val="0"/>
        <w:spacing w:before="0" w:after="160"/>
      </w:pPr>
      <w:r>
        <w:rPr>
          <w:rFonts w:ascii="Georgia" w:hAnsi="Georgia" w:cs="Georgia" w:eastAsia="Georgia"/>
          <w:b w:val="0"/>
          <w:i w:val="0"/>
          <w:color w:val="241F1C"/>
          <w:sz w:val="22"/>
        </w:rPr>
        <w:t>Before you turn answers into forecasts, ask:</w:t>
      </w:r>
    </w:p>
    <w:p>
      <w:pPr>
        <w:keepNext w:val="0"/>
        <w:spacing w:before="0" w:after="160"/>
      </w:pPr>
      <w:r>
        <w:rPr>
          <w:rFonts w:ascii="Georgia" w:hAnsi="Georgia" w:cs="Georgia" w:eastAsia="Georgia"/>
          <w:b w:val="0"/>
          <w:i w:val="0"/>
          <w:color w:val="241F1C"/>
          <w:sz w:val="22"/>
        </w:rPr>
        <w:t>Where did the first pull differ from the answer you think you should admire? Which regret sounded livable in your mouth and expensive in your partner's? Did any card try to announce a real decision? If it did, take that decision out of the game and speak it as itself. Where would you decide together, and where did "I would decide this alone" show up?</w:t>
      </w:r>
    </w:p>
    <w:p>
      <w:pPr>
        <w:keepNext w:val="0"/>
        <w:spacing w:before="0" w:after="160"/>
      </w:pPr>
      <w:r>
        <w:rPr>
          <w:rFonts w:ascii="Georgia" w:hAnsi="Georgia" w:cs="Georgia" w:eastAsia="Georgia"/>
          <w:b w:val="0"/>
          <w:i w:val="0"/>
          <w:color w:val="241F1C"/>
          <w:sz w:val="22"/>
        </w:rPr>
        <w:t>You can be glad you know the approach and still meet the real fork differently. Leave room for that. The cards are paper.</w:t>
      </w:r>
    </w:p>
    <w:p>
      <w:pPr>
        <w:pStyle w:val="Heading2"/>
        <w:keepNext/>
        <w:spacing w:before="280" w:after="80"/>
      </w:pPr>
      <w:bookmarkStart w:id="1082" w:name="chapter-085-our-story"/>
      <w:r>
        <w:rPr>
          <w:rFonts w:ascii="Palatino Linotype" w:hAnsi="Palatino Linotype" w:cs="Palatino Linotype" w:eastAsia="Palatino Linotype"/>
          <w:b w:val="0"/>
          <w:i w:val="0"/>
          <w:color w:val="7C3A46"/>
          <w:sz w:val="32"/>
        </w:rPr>
        <w:t>Our Story</w:t>
      </w:r>
      <w:bookmarkEnd w:id="1082"/>
    </w:p>
    <w:p>
      <w:pPr>
        <w:keepNext w:val="0"/>
        <w:spacing w:before="0" w:after="160"/>
      </w:pPr>
      <w:r>
        <w:rPr>
          <w:rFonts w:ascii="Georgia" w:hAnsi="Georgia" w:cs="Georgia" w:eastAsia="Georgia"/>
          <w:b w:val="0"/>
          <w:i w:val="0"/>
          <w:color w:val="241F1C"/>
          <w:sz w:val="22"/>
        </w:rPr>
        <w:t>Date the session, the version, the place, and which piles you actually played. A hypothetical on this page stays a hypothetical. Write the choice you argued for yourself. Leave your partner's choice on their page.</w:t>
      </w:r>
    </w:p>
    <w:p>
      <w:pPr>
        <w:keepNext w:val="0"/>
        <w:spacing w:before="0" w:after="160"/>
      </w:pPr>
      <w:r>
        <w:rPr>
          <w:rFonts w:ascii="Georgia" w:hAnsi="Georgia" w:cs="Georgia" w:eastAsia="Georgia"/>
          <w:b w:val="0"/>
          <w:i w:val="0"/>
          <w:color w:val="241F1C"/>
          <w:sz w:val="22"/>
        </w:rPr>
        <w:t>The two personal pages are yours. Share them, keep them, or leave them blank. Unread is a complete way to use them. The shared notes are the part you write together.</w:t>
      </w:r>
    </w:p>
    <w:tbl>
      <w:tblPr>
        <w:tblW w:type="dxa" w:w="8122"/>
        <w:tblLayout w:type="fixed"/>
        <w:tblLook w:firstColumn="1" w:firstRow="1" w:lastColumn="0" w:lastRow="0" w:noHBand="0" w:noVBand="1" w:val="04A0"/>
        <w:tblBorders>
          <w:top w:val="single" w:sz="8" w:space="0" w:color="D9CFC0"/>
          <w:left w:val="single" w:sz="8" w:space="0" w:color="D9CFC0"/>
          <w:bottom w:val="single" w:sz="8" w:space="0" w:color="D9CFC0"/>
          <w:right w:val="single" w:sz="8" w:space="0" w:color="D9CFC0"/>
          <w:insideH w:val="nil" w:sz="0" w:space="0" w:color="auto"/>
          <w:insideV w:val="nil" w:sz="0" w:space="0" w:color="auto"/>
        </w:tblBorders>
      </w:tblPr>
      <w:tblGrid>
        <w:gridCol w:w="8122"/>
      </w:tblGrid>
      <w:tr>
        <w:trPr>
          <w:cantSplit/>
        </w:trPr>
        <w:tc>
          <w:tcPr>
            <w:tcW w:type="dxa" w:w="8122"/>
            <w:shd w:val="clear" w:color="auto" w:fill="FBF8F2"/>
            <w:tcMar>
              <w:top w:w="80" w:type="dxa"/>
              <w:left w:w="140" w:type="dxa"/>
              <w:bottom w:w="80" w:type="dxa"/>
              <w:right w:w="140" w:type="dxa"/>
            </w:tcMar>
          </w:tcPr>
          <w:p>
            <w:pPr>
              <w:spacing w:after="40"/>
            </w:pPr>
            <w:r>
              <w:rPr>
                <w:rFonts w:ascii="Calibri" w:hAnsi="Calibri" w:cs="Calibri" w:eastAsia="Calibri"/>
                <w:b w:val="0"/>
                <w:i w:val="0"/>
                <w:color w:val="A85A32"/>
                <w:sz w:val="18"/>
              </w:rPr>
              <w:t>OUR STORY</w:t>
            </w:r>
          </w:p>
          <w:p>
            <w:pPr>
              <w:spacing w:after="80"/>
            </w:pPr>
            <w:r>
              <w:rPr>
                <w:rFonts w:ascii="Georgia" w:hAnsi="Georgia" w:cs="Georgia" w:eastAsia="Georgia"/>
                <w:b w:val="0"/>
                <w:i/>
                <w:color w:val="241F1C"/>
                <w:sz w:val="20"/>
              </w:rPr>
              <w:t>Sharing either private page is optional.</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Session</w:t>
            </w:r>
          </w:p>
          <w:p>
            <w:pPr>
              <w:spacing w:after="40"/>
            </w:pPr>
            <w:r>
              <w:rPr>
                <w:rFonts w:ascii="Georgia" w:hAnsi="Georgia" w:cs="Georgia" w:eastAsia="Georgia"/>
                <w:b w:val="0"/>
                <w:i/>
                <w:color w:val="241F1C"/>
                <w:sz w:val="20"/>
              </w:rPr>
              <w:t>date, time, place, version played, mood if wanted, intention, initials if wanted, done or paused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one of you</w:t>
            </w:r>
          </w:p>
          <w:p>
            <w:pPr>
              <w:keepNext/>
              <w:spacing w:before="120" w:after="20"/>
            </w:pPr>
            <w:r>
              <w:rPr>
                <w:rFonts w:ascii="Georgia" w:hAnsi="Georgia" w:cs="Georgia" w:eastAsia="Georgia"/>
                <w:b w:val="0"/>
                <w:i w:val="0"/>
                <w:color w:val="241F1C"/>
                <w:sz w:val="22"/>
              </w:rPr>
              <w:t>The dilemma you took on — money, morality, a relationship, or a life-changing chance — and the choice you argued.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 regret you could live with. This page does not bind you to act.</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the other</w:t>
            </w:r>
          </w:p>
          <w:p>
            <w:pPr>
              <w:keepNext/>
              <w:spacing w:before="120" w:after="20"/>
            </w:pPr>
            <w:r>
              <w:rPr>
                <w:rFonts w:ascii="Georgia" w:hAnsi="Georgia" w:cs="Georgia" w:eastAsia="Georgia"/>
                <w:b w:val="0"/>
                <w:i w:val="0"/>
                <w:color w:val="241F1C"/>
                <w:sz w:val="22"/>
              </w:rPr>
              <w:t>Your choice on another horn of that dilemma, or on a different dilemma, so both lines of thought are in the record.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you would want to talk about before acting, and where the decision stays yours.</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Shared page</w:t>
            </w:r>
          </w:p>
          <w:p>
            <w:pPr>
              <w:spacing w:after="40"/>
            </w:pPr>
            <w:r>
              <w:rPr>
                <w:rFonts w:ascii="Georgia" w:hAnsi="Georgia" w:cs="Georgia" w:eastAsia="Georgia"/>
                <w:b w:val="0"/>
                <w:i/>
                <w:color w:val="241F1C"/>
                <w:sz w:val="20"/>
              </w:rPr>
              <w:t>Where you would decide together, and where the decision stays personal.</w:t>
            </w:r>
          </w:p>
          <w:p>
            <w:pPr>
              <w:keepNext/>
              <w:spacing w:before="120" w:after="20"/>
            </w:pPr>
            <w:r>
              <w:rPr>
                <w:rFonts w:ascii="Georgia" w:hAnsi="Georgia" w:cs="Georgia" w:eastAsia="Georgia"/>
                <w:b w:val="0"/>
                <w:i w:val="0"/>
                <w:color w:val="241F1C"/>
                <w:sz w:val="22"/>
              </w:rPr>
              <w:t>What actually happened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 line or moment worth keeping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we discovered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we might do next, if anything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Revisit</w:t>
            </w:r>
          </w:p>
          <w:p>
            <w:pPr>
              <w:spacing w:after="40"/>
            </w:pPr>
            <w:r>
              <w:rPr>
                <w:rFonts w:ascii="Georgia" w:hAnsi="Georgia" w:cs="Georgia" w:eastAsia="Georgia"/>
                <w:b w:val="0"/>
                <w:i/>
                <w:color w:val="241F1C"/>
                <w:sz w:val="20"/>
              </w:rPr>
              <w:t>Did a real version arrive, and were you who you thought you would be?</w:t>
            </w:r>
          </w:p>
          <w:p>
            <w:pPr>
              <w:keepNext/>
              <w:spacing w:before="120" w:after="20"/>
            </w:pPr>
            <w:r>
              <w:rPr>
                <w:rFonts w:ascii="Georgia" w:hAnsi="Georgia" w:cs="Georgia" w:eastAsia="Georgia"/>
                <w:b w:val="0"/>
                <w:i w:val="0"/>
                <w:color w:val="241F1C"/>
                <w:sz w:val="22"/>
              </w:rPr>
              <w:t>Attempt, date, and what changed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Then versus now</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bl>
    <w:p>
      <w:pPr>
        <w:spacing w:after="120"/>
      </w:pPr>
    </w:p>
    <w:p>
      <w:pPr>
        <w:pStyle w:val="Heading2"/>
        <w:keepNext/>
        <w:spacing w:before="280" w:after="80"/>
      </w:pPr>
      <w:bookmarkStart w:id="1083" w:name="chapter-085-notes"/>
      <w:r>
        <w:rPr>
          <w:rFonts w:ascii="Palatino Linotype" w:hAnsi="Palatino Linotype" w:cs="Palatino Linotype" w:eastAsia="Palatino Linotype"/>
          <w:b w:val="0"/>
          <w:i w:val="0"/>
          <w:color w:val="7C3A46"/>
          <w:sz w:val="32"/>
        </w:rPr>
        <w:t>Notes</w:t>
      </w:r>
      <w:bookmarkEnd w:id="1083"/>
    </w:p>
    <w:p>
      <w:pPr>
        <w:keepNext w:val="0"/>
        <w:spacing w:before="0" w:after="160"/>
      </w:pPr>
      <w:r>
        <w:rPr>
          <w:rFonts w:ascii="Georgia" w:hAnsi="Georgia" w:cs="Georgia" w:eastAsia="Georgia"/>
          <w:b w:val="0"/>
          <w:i w:val="0"/>
          <w:color w:val="241F1C"/>
          <w:sz w:val="22"/>
        </w:rPr>
        <w:t>Reimagined from ordinary "what would you do" talk among friends and couples. The structure is three unexpected forks, in an order neither person controls, answered as oneself: first pull, value, livable regret, and the talk before acting. No empirical claim is made. No whitelist ID is claimed, and none is invented. A hypothetical answer is not a binding promise. The chapter does not moralize poverty or ambition, does not assume shared finances, marriage, or monogamy, and does not treat different answers as a failed match. Guessing a partner's choice belongs to 101, The Borrowed Brain Experiment, and stays out of this sitting.</w:t>
      </w:r>
    </w:p>
    <w:p>
      <w:r>
        <w:br w:type="page"/>
      </w:r>
    </w:p>
    <w:p>
      <w:pPr>
        <w:keepNext w:val="0"/>
        <w:spacing w:before="0" w:after="0"/>
      </w:pPr>
      <w:r>
        <w:rPr>
          <w:rFonts w:ascii="Calibri" w:hAnsi="Calibri" w:cs="Calibri" w:eastAsia="Calibri"/>
          <w:b w:val="0"/>
          <w:i w:val="0"/>
          <w:color w:val="A85A32"/>
          <w:sz w:val="18"/>
        </w:rPr>
        <w:t>PART 11 · RADICAL CURIOSITY AND THE SURPRISING STUFF</w:t>
      </w:r>
    </w:p>
    <w:p>
      <w:pPr>
        <w:keepNext w:val="0"/>
        <w:spacing w:before="0" w:after="40"/>
      </w:pPr>
      <w:r>
        <w:rPr>
          <w:rFonts w:ascii="Palatino Linotype" w:hAnsi="Palatino Linotype" w:cs="Palatino Linotype" w:eastAsia="Palatino Linotype"/>
          <w:b w:val="0"/>
          <w:i w:val="0"/>
          <w:color w:val="A85A32"/>
          <w:sz w:val="22"/>
        </w:rPr>
        <w:t>086</w:t>
      </w:r>
    </w:p>
    <w:p>
      <w:pPr>
        <w:pStyle w:val="Heading1"/>
        <w:keepNext/>
        <w:spacing w:before="0" w:after="120"/>
      </w:pPr>
      <w:bookmarkStart w:id="1084" w:name="chapter-086"/>
      <w:r>
        <w:rPr>
          <w:rFonts w:ascii="Palatino Linotype" w:hAnsi="Palatino Linotype" w:cs="Palatino Linotype" w:eastAsia="Palatino Linotype"/>
          <w:b w:val="0"/>
          <w:i w:val="0"/>
          <w:color w:val="241F1C"/>
          <w:sz w:val="52"/>
        </w:rPr>
        <w:t>The Unpopular Opinion Club</w:t>
      </w:r>
      <w:bookmarkEnd w:id="1084"/>
    </w:p>
    <w:p>
      <w:pPr>
        <w:keepNext w:val="0"/>
        <w:spacing w:before="0" w:after="120"/>
      </w:pPr>
      <w:r>
        <w:rPr>
          <w:rFonts w:ascii="Georgia" w:hAnsi="Georgia" w:cs="Georgia" w:eastAsia="Georgia"/>
          <w:b w:val="0"/>
          <w:i/>
          <w:color w:val="241F1C"/>
          <w:sz w:val="24"/>
        </w:rPr>
        <w:t>One view you usually sand down, met with two questions and a single honest reply.</w:t>
      </w:r>
    </w:p>
    <w:p>
      <w:r>
        <w:drawing>
          <wp:inline xmlns:a="http://schemas.openxmlformats.org/drawingml/2006/main" xmlns:pic="http://schemas.openxmlformats.org/drawingml/2006/picture">
            <wp:extent cx="4754880" cy="2674620"/>
            <wp:docPr id="98" name="Picture 98"/>
            <wp:cNvGraphicFramePr>
              <a:graphicFrameLocks noChangeAspect="1"/>
            </wp:cNvGraphicFramePr>
            <a:graphic>
              <a:graphicData uri="http://schemas.openxmlformats.org/drawingml/2006/picture">
                <pic:pic>
                  <pic:nvPicPr>
                    <pic:cNvPr id="0" name="illustration.jpg"/>
                    <pic:cNvPicPr/>
                  </pic:nvPicPr>
                  <pic:blipFill>
                    <a:blip r:embed="rId110"/>
                    <a:stretch>
                      <a:fillRect/>
                    </a:stretch>
                  </pic:blipFill>
                  <pic:spPr>
                    <a:xfrm>
                      <a:off x="0" y="0"/>
                      <a:ext cx="4754880" cy="2674620"/>
                    </a:xfrm>
                    <a:prstGeom prst="rect"/>
                  </pic:spPr>
                </pic:pic>
              </a:graphicData>
            </a:graphic>
          </wp:inline>
        </w:drawing>
      </w:r>
    </w:p>
    <w:p>
      <w:pPr>
        <w:keepNext w:val="0"/>
        <w:spacing w:before="0" w:after="80"/>
      </w:pPr>
      <w:r>
        <w:rPr>
          <w:rFonts w:ascii="Calibri" w:hAnsi="Calibri" w:cs="Calibri" w:eastAsia="Calibri"/>
          <w:b w:val="0"/>
          <w:i w:val="0"/>
          <w:color w:val="3E6464"/>
          <w:sz w:val="18"/>
        </w:rPr>
        <w:t>reimagined · 35 minutes · personal · low energy · indoors, seated, or by message</w:t>
      </w:r>
    </w:p>
    <w:p>
      <w:pPr>
        <w:spacing w:after="160"/>
      </w:pPr>
      <w:r>
        <w:rPr>
          <w:rFonts w:ascii="Calibri" w:hAnsi="Calibri" w:cs="Calibri" w:eastAsia="Calibri"/>
          <w:b w:val="0"/>
          <w:i w:val="0"/>
          <w:color w:val="3E6464"/>
          <w:sz w:val="18"/>
        </w:rPr>
        <w:t xml:space="preserve">See also </w:t>
      </w:r>
      <w:hyperlink w:anchor="chapter-007">
        <w:r>
          <w:rPr>
            <w:rFonts w:ascii="Georgia" w:hAnsi="Georgia" w:cs="Georgia" w:eastAsia="Georgia"/>
            <w:sz w:val="18"/>
            <w:color w:val="3E6464"/>
            <w:u w:val="single"/>
          </w:rPr>
          <w:t xml:space="preserve">007</w:t>
        </w:r>
      </w:hyperlink>
      <w:r>
        <w:rPr>
          <w:rFonts w:ascii="Calibri" w:hAnsi="Calibri" w:cs="Calibri" w:eastAsia="Calibri"/>
          <w:b w:val="0"/>
          <w:i w:val="0"/>
          <w:color w:val="3E6464"/>
          <w:sz w:val="18"/>
        </w:rPr>
        <w:t xml:space="preserve">, </w:t>
      </w:r>
      <w:hyperlink w:anchor="chapter-045">
        <w:r>
          <w:rPr>
            <w:rFonts w:ascii="Georgia" w:hAnsi="Georgia" w:cs="Georgia" w:eastAsia="Georgia"/>
            <w:sz w:val="18"/>
            <w:color w:val="3E6464"/>
            <w:u w:val="single"/>
          </w:rPr>
          <w:t xml:space="preserve">045</w:t>
        </w:r>
      </w:hyperlink>
      <w:r>
        <w:rPr>
          <w:rFonts w:ascii="Calibri" w:hAnsi="Calibri" w:cs="Calibri" w:eastAsia="Calibri"/>
          <w:b w:val="0"/>
          <w:i w:val="0"/>
          <w:color w:val="3E6464"/>
          <w:sz w:val="18"/>
        </w:rPr>
        <w:t xml:space="preserve">, </w:t>
      </w:r>
      <w:hyperlink w:anchor="chapter-059">
        <w:r>
          <w:rPr>
            <w:rFonts w:ascii="Georgia" w:hAnsi="Georgia" w:cs="Georgia" w:eastAsia="Georgia"/>
            <w:sz w:val="18"/>
            <w:color w:val="3E6464"/>
            <w:u w:val="single"/>
          </w:rPr>
          <w:t xml:space="preserve">059</w:t>
        </w:r>
      </w:hyperlink>
    </w:p>
    <w:p>
      <w:pPr>
        <w:pStyle w:val="Heading2"/>
        <w:keepNext/>
        <w:spacing w:before="280" w:after="80"/>
      </w:pPr>
      <w:bookmarkStart w:id="1085" w:name="chapter-086-the-hook"/>
      <w:r>
        <w:rPr>
          <w:rFonts w:ascii="Palatino Linotype" w:hAnsi="Palatino Linotype" w:cs="Palatino Linotype" w:eastAsia="Palatino Linotype"/>
          <w:b w:val="0"/>
          <w:i w:val="0"/>
          <w:color w:val="7C3A46"/>
          <w:sz w:val="32"/>
        </w:rPr>
        <w:t>The hook</w:t>
      </w:r>
      <w:bookmarkEnd w:id="1085"/>
    </w:p>
    <w:p>
      <w:pPr>
        <w:keepNext w:val="0"/>
        <w:spacing w:before="0" w:after="160"/>
      </w:pPr>
      <w:r>
        <w:rPr>
          <w:rFonts w:ascii="Georgia" w:hAnsi="Georgia" w:cs="Georgia" w:eastAsia="Georgia"/>
          <w:b w:val="0"/>
          <w:i w:val="0"/>
          <w:color w:val="241F1C"/>
          <w:sz w:val="22"/>
        </w:rPr>
        <w:t>You can love someone and still edit yourself down to the opinions that keep dinner easy. The holiday you tolerate. The show you pretend to finish. The civic take you sand until it could belong to anyone in the room.</w:t>
      </w:r>
    </w:p>
    <w:p>
      <w:pPr>
        <w:keepNext w:val="0"/>
        <w:spacing w:before="0" w:after="160"/>
      </w:pPr>
      <w:r>
        <w:rPr>
          <w:rFonts w:ascii="Georgia" w:hAnsi="Georgia" w:cs="Georgia" w:eastAsia="Georgia"/>
          <w:b w:val="0"/>
          <w:i w:val="0"/>
          <w:color w:val="241F1C"/>
          <w:sz w:val="22"/>
        </w:rPr>
        <w:t>The Unpopular Opinion Club is for one view you usually swallow, in this relationship or in polite company. You say it at full size, including why it matters. The other person asks two curious questions and may offer a different view in one short turn. Then the stack stops. Understanding is the skill. Heat is how this hour goes cheap.</w:t>
      </w:r>
    </w:p>
    <w:p>
      <w:pPr>
        <w:pStyle w:val="Heading2"/>
        <w:keepNext/>
        <w:spacing w:before="280" w:after="80"/>
      </w:pPr>
      <w:bookmarkStart w:id="1086" w:name="chapter-086-why-it-might-matter"/>
      <w:r>
        <w:rPr>
          <w:rFonts w:ascii="Palatino Linotype" w:hAnsi="Palatino Linotype" w:cs="Palatino Linotype" w:eastAsia="Palatino Linotype"/>
          <w:b w:val="0"/>
          <w:i w:val="0"/>
          <w:color w:val="7C3A46"/>
          <w:sz w:val="32"/>
        </w:rPr>
        <w:t>Why it might matter</w:t>
      </w:r>
      <w:bookmarkEnd w:id="1086"/>
    </w:p>
    <w:p>
      <w:pPr>
        <w:keepNext w:val="0"/>
        <w:spacing w:before="0" w:after="160"/>
      </w:pPr>
      <w:r>
        <w:rPr>
          <w:rFonts w:ascii="Georgia" w:hAnsi="Georgia" w:cs="Georgia" w:eastAsia="Georgia"/>
          <w:b w:val="0"/>
          <w:i w:val="0"/>
          <w:color w:val="241F1C"/>
          <w:sz w:val="22"/>
        </w:rPr>
        <w:t>An underexpressed opinion is a piece of a person, the way a preferred street is a piece of a person. When it only leaks out as a joke, a sigh, or a flare three weeks later, the listener has to guess which part was the view and which part was the weather.</w:t>
      </w:r>
    </w:p>
    <w:p>
      <w:pPr>
        <w:keepNext w:val="0"/>
        <w:spacing w:before="0" w:after="160"/>
      </w:pPr>
      <w:r>
        <w:rPr>
          <w:rFonts w:ascii="Georgia" w:hAnsi="Georgia" w:cs="Georgia" w:eastAsia="Georgia"/>
          <w:b w:val="0"/>
          <w:i w:val="0"/>
          <w:color w:val="241F1C"/>
          <w:sz w:val="22"/>
        </w:rPr>
        <w:t>Curious disagreement has a small shape. You learn the value the speaker is protecting. You state your own view once, in your own words, and you leave it there. Matching is optional. Constant sparring is optional too. Plenty of couples do well with a wide patch of easy agreement and a few places where they stay different on purpose.</w:t>
      </w:r>
    </w:p>
    <w:p>
      <w:pPr>
        <w:keepNext w:val="0"/>
        <w:spacing w:before="0" w:after="160"/>
      </w:pPr>
      <w:r>
        <w:rPr>
          <w:rFonts w:ascii="Georgia" w:hAnsi="Georgia" w:cs="Georgia" w:eastAsia="Georgia"/>
          <w:b w:val="0"/>
          <w:i w:val="0"/>
          <w:color w:val="241F1C"/>
          <w:sz w:val="22"/>
        </w:rPr>
        <w:t>Classrooms and comment sections love an unpopular opinion because the reward is temperature. This club reverses the reward. The person who can say, "I don't share that, and I can see the value you named," has done the thing. No study in this book's sources tests the club. It is a craft conversation with a stop rule.</w:t>
      </w:r>
    </w:p>
    <w:p>
      <w:pPr>
        <w:pStyle w:val="Heading2"/>
        <w:keepNext/>
        <w:spacing w:before="280" w:after="80"/>
      </w:pPr>
      <w:bookmarkStart w:id="1087" w:name="chapter-086-before-you-begin"/>
      <w:r>
        <w:rPr>
          <w:rFonts w:ascii="Palatino Linotype" w:hAnsi="Palatino Linotype" w:cs="Palatino Linotype" w:eastAsia="Palatino Linotype"/>
          <w:b w:val="0"/>
          <w:i w:val="0"/>
          <w:color w:val="7C3A46"/>
          <w:sz w:val="32"/>
        </w:rPr>
        <w:t>Before you begin</w:t>
      </w:r>
      <w:bookmarkEnd w:id="1087"/>
    </w:p>
    <w:p>
      <w:pPr>
        <w:keepNext w:val="0"/>
        <w:spacing w:before="0" w:after="160"/>
      </w:pPr>
      <w:r>
        <w:rPr>
          <w:rFonts w:ascii="Georgia" w:hAnsi="Georgia" w:cs="Georgia" w:eastAsia="Georgia"/>
          <w:b w:val="0"/>
          <w:i w:val="0"/>
          <w:color w:val="241F1C"/>
          <w:sz w:val="22"/>
        </w:rPr>
        <w:t>Sit where you can hear each other, or agree to do it in writing if rapid talk is punishing. Phones down.</w:t>
      </w:r>
    </w:p>
    <w:p>
      <w:pPr>
        <w:keepNext w:val="0"/>
        <w:spacing w:before="0" w:after="160"/>
      </w:pPr>
      <w:r>
        <w:rPr>
          <w:rFonts w:ascii="Georgia" w:hAnsi="Georgia" w:cs="Georgia" w:eastAsia="Georgia"/>
          <w:b w:val="0"/>
          <w:i w:val="0"/>
          <w:color w:val="241F1C"/>
          <w:sz w:val="22"/>
        </w:rPr>
        <w:t>Before anyone writes, either of you may name protected ground: body, identity, family, faith, or trauma. A view that demeans those stays outside the club. If it needs air, it needs a different conversation and an explicit yes. Passing, pausing, and trading a sharp opinion for a milder one are ordinary moves. Say that once, then begin.</w:t>
      </w:r>
    </w:p>
    <w:p>
      <w:pPr>
        <w:keepNext w:val="0"/>
        <w:spacing w:before="0" w:after="160"/>
      </w:pPr>
      <w:r>
        <w:rPr>
          <w:rFonts w:ascii="Georgia" w:hAnsi="Georgia" w:cs="Georgia" w:eastAsia="Georgia"/>
          <w:b w:val="0"/>
          <w:i w:val="0"/>
          <w:color w:val="241F1C"/>
          <w:sz w:val="22"/>
        </w:rPr>
        <w:t>Pick a view you often soften. Useful scale: a holiday ritual you dislike, a doubt about a shared goal, a taste the other person adores, a civic opinion you rarely air at home. Leave the hot take you chose because it will get a rise. Leave a grievance about your partner's behavior. That belongs in a direct request, where they can answer as themselves.</w:t>
      </w:r>
    </w:p>
    <w:p>
      <w:pPr>
        <w:keepNext w:val="0"/>
        <w:spacing w:before="0" w:after="160"/>
      </w:pPr>
      <w:r>
        <w:rPr>
          <w:rFonts w:ascii="Georgia" w:hAnsi="Georgia" w:cs="Georgia" w:eastAsia="Georgia"/>
          <w:b w:val="0"/>
          <w:i w:val="0"/>
          <w:color w:val="241F1C"/>
          <w:sz w:val="22"/>
        </w:rPr>
        <w:t>A sand timer is welcome if both of you treat it as a courtesy, a way to keep a turn from becoming a speech. It is a buzzer in nobody's hands.</w:t>
      </w:r>
    </w:p>
    <w:p>
      <w:pPr>
        <w:pStyle w:val="Heading2"/>
        <w:keepNext/>
        <w:spacing w:before="280" w:after="80"/>
      </w:pPr>
      <w:bookmarkStart w:id="1088" w:name="chapter-086-the-experience"/>
      <w:r>
        <w:rPr>
          <w:rFonts w:ascii="Palatino Linotype" w:hAnsi="Palatino Linotype" w:cs="Palatino Linotype" w:eastAsia="Palatino Linotype"/>
          <w:b w:val="0"/>
          <w:i w:val="0"/>
          <w:color w:val="7C3A46"/>
          <w:sz w:val="32"/>
        </w:rPr>
        <w:t>The experience</w:t>
      </w:r>
      <w:bookmarkEnd w:id="1088"/>
    </w:p>
    <w:p>
      <w:pPr>
        <w:keepNext w:val="0"/>
        <w:spacing w:before="0" w:after="160"/>
      </w:pPr>
      <w:r>
        <w:rPr>
          <w:rFonts w:ascii="Georgia" w:hAnsi="Georgia" w:cs="Georgia" w:eastAsia="Georgia"/>
          <w:b w:val="0"/>
          <w:i w:val="0"/>
          <w:color w:val="241F1C"/>
          <w:sz w:val="22"/>
        </w:rPr>
        <w:t>Take 5 minutes of quiet. Each person writes the opinion in one or two sentences, then one sentence on why it matters to them. The writing keeps the view from changing shape once the other face is in the room. You can speak from notes. You can also hand the card across and read it yourself. The author reads. The listener does not perform the other person's opinion.</w:t>
      </w:r>
    </w:p>
    <w:p>
      <w:pPr>
        <w:keepNext w:val="0"/>
        <w:spacing w:before="0" w:after="160"/>
      </w:pPr>
      <w:r>
        <w:rPr>
          <w:rFonts w:ascii="Georgia" w:hAnsi="Georgia" w:cs="Georgia" w:eastAsia="Georgia"/>
          <w:b w:val="0"/>
          <w:i w:val="0"/>
          <w:color w:val="241F1C"/>
          <w:sz w:val="22"/>
        </w:rPr>
        <w:t>Speaker first, about 3 minutes. Read it. Stop talking.</w:t>
      </w:r>
    </w:p>
    <w:p>
      <w:pPr>
        <w:keepNext w:val="0"/>
        <w:spacing w:before="0" w:after="160"/>
      </w:pPr>
      <w:r>
        <w:rPr>
          <w:rFonts w:ascii="Georgia" w:hAnsi="Georgia" w:cs="Georgia" w:eastAsia="Georgia"/>
          <w:b w:val="0"/>
          <w:i w:val="0"/>
          <w:color w:val="241F1C"/>
          <w:sz w:val="22"/>
        </w:rPr>
        <w:t>The listener asks two curious questions, one at a time, and waits for the answer before the second. Fair questions reach for the value, the history, or the cost of saying it plain. Any two of these:</w:t>
      </w:r>
    </w:p>
    <w:p>
      <w:pPr>
        <w:keepNext w:val="0"/>
        <w:spacing w:before="0" w:after="160"/>
      </w:pPr>
      <w:r>
        <w:rPr>
          <w:rFonts w:ascii="Georgia" w:hAnsi="Georgia" w:cs="Georgia" w:eastAsia="Georgia"/>
          <w:b w:val="0"/>
          <w:i w:val="0"/>
          <w:color w:val="241F1C"/>
          <w:sz w:val="22"/>
        </w:rPr>
        <w:t>What does this protect? When did you start keeping it small? What would it change for you if I understood it and still disagreed?</w:t>
      </w:r>
    </w:p>
    <w:p>
      <w:pPr>
        <w:keepNext w:val="0"/>
        <w:spacing w:before="0" w:after="160"/>
      </w:pPr>
      <w:r>
        <w:rPr>
          <w:rFonts w:ascii="Georgia" w:hAnsi="Georgia" w:cs="Georgia" w:eastAsia="Georgia"/>
          <w:b w:val="0"/>
          <w:i w:val="0"/>
          <w:color w:val="241F1C"/>
          <w:sz w:val="22"/>
        </w:rPr>
        <w:t>A question with a rebuttal hiding in it is a third speech. Save it.</w:t>
      </w:r>
    </w:p>
    <w:p>
      <w:pPr>
        <w:keepNext w:val="0"/>
        <w:spacing w:before="0" w:after="160"/>
      </w:pPr>
      <w:r>
        <w:rPr>
          <w:rFonts w:ascii="Georgia" w:hAnsi="Georgia" w:cs="Georgia" w:eastAsia="Georgia"/>
          <w:b w:val="0"/>
          <w:i w:val="0"/>
          <w:color w:val="241F1C"/>
          <w:sz w:val="22"/>
        </w:rPr>
        <w:t>After the two answers, the listener may state a different view in one short turn. Four sentences is plenty. Then the stack stops. No sequel, no friend quoted as a chorus, no eye-roll treated as a contribution. If you have no different view, say what you understand. That completes the turn as cleanly as a disagreement does.</w:t>
      </w:r>
    </w:p>
    <w:p>
      <w:pPr>
        <w:keepNext w:val="0"/>
        <w:spacing w:before="0" w:after="160"/>
      </w:pPr>
      <w:r>
        <w:rPr>
          <w:rFonts w:ascii="Georgia" w:hAnsi="Georgia" w:cs="Georgia" w:eastAsia="Georgia"/>
          <w:b w:val="0"/>
          <w:i w:val="0"/>
          <w:color w:val="241F1C"/>
          <w:sz w:val="22"/>
        </w:rPr>
        <w:t>Switch. One opinion each. A second round in the same sitting turns the club into a tournament, and the curiosity thins out.</w:t>
      </w:r>
    </w:p>
    <w:p>
      <w:pPr>
        <w:keepNext w:val="0"/>
        <w:spacing w:before="0" w:after="160"/>
      </w:pPr>
      <w:r>
        <w:rPr>
          <w:rFonts w:ascii="Georgia" w:hAnsi="Georgia" w:cs="Georgia" w:eastAsia="Georgia"/>
          <w:b w:val="0"/>
          <w:i w:val="0"/>
          <w:color w:val="241F1C"/>
          <w:sz w:val="22"/>
        </w:rPr>
        <w:t>Close with one sentence from each listener, said to the person who spoke: "One thing I understand about your view that I did not understand an hour ago." You may still disagree in the sentence after that. The understanding is the souvenir. Agreement is a bonus, and it is not required for the club to have worked.</w:t>
      </w:r>
    </w:p>
    <w:p>
      <w:pPr>
        <w:keepNext w:val="0"/>
        <w:spacing w:before="0" w:after="160"/>
      </w:pPr>
      <w:r>
        <w:rPr>
          <w:rFonts w:ascii="Georgia" w:hAnsi="Georgia" w:cs="Georgia" w:eastAsia="Georgia"/>
          <w:b w:val="0"/>
          <w:i w:val="0"/>
          <w:color w:val="241F1C"/>
          <w:sz w:val="22"/>
        </w:rPr>
        <w:t>One misfire, handled in the open. Sometimes an "opinion" is a complaint about the person listening, wearing a philosophy hat. If that becomes obvious, pause. Name it. Thank them for the misfire if you can do it without a joke at their expense. Move the content to a direct request on another day. If the disagreement is real, current, and still manageable, 059 is the room with repair in view. This club is the wrong furniture for that work.</w:t>
      </w:r>
    </w:p>
    <w:p>
      <w:pPr>
        <w:pStyle w:val="Heading2"/>
        <w:keepNext/>
        <w:spacing w:before="280" w:after="80"/>
      </w:pPr>
      <w:bookmarkStart w:id="1089" w:name="chapter-086-three-ways-to-play"/>
      <w:r>
        <w:rPr>
          <w:rFonts w:ascii="Palatino Linotype" w:hAnsi="Palatino Linotype" w:cs="Palatino Linotype" w:eastAsia="Palatino Linotype"/>
          <w:b w:val="0"/>
          <w:i w:val="0"/>
          <w:color w:val="7C3A46"/>
          <w:sz w:val="32"/>
        </w:rPr>
        <w:t>Three ways to play</w:t>
      </w:r>
      <w:bookmarkEnd w:id="1089"/>
    </w:p>
    <w:p>
      <w:pPr>
        <w:keepNext w:val="0"/>
        <w:spacing w:before="0" w:after="160"/>
      </w:pPr>
      <w:r>
        <w:rPr>
          <w:rFonts w:ascii="Georgia" w:hAnsi="Georgia" w:cs="Georgia" w:eastAsia="Georgia"/>
          <w:b/>
          <w:i w:val="0"/>
          <w:color w:val="241F1C"/>
          <w:sz w:val="22"/>
        </w:rPr>
        <w:t>15 minutes.</w:t>
      </w:r>
      <w:r>
        <w:rPr>
          <w:rFonts w:ascii="Georgia" w:hAnsi="Georgia" w:cs="Georgia" w:eastAsia="Georgia"/>
          <w:b w:val="0"/>
          <w:i w:val="0"/>
          <w:color w:val="241F1C"/>
          <w:sz w:val="22"/>
        </w:rPr>
        <w:t xml:space="preserve"> One opinion, fully hosted. The speaker reads. Two questions. One short different view, or one sentence of understanding if you share the view. The closing line. The other person brings an opinion next time. A single hosted opinion is a finished session.</w:t>
      </w:r>
    </w:p>
    <w:p>
      <w:pPr>
        <w:keepNext w:val="0"/>
        <w:spacing w:before="0" w:after="160"/>
      </w:pPr>
      <w:r>
        <w:rPr>
          <w:rFonts w:ascii="Georgia" w:hAnsi="Georgia" w:cs="Georgia" w:eastAsia="Georgia"/>
          <w:b/>
          <w:i w:val="0"/>
          <w:color w:val="241F1C"/>
          <w:sz w:val="22"/>
        </w:rPr>
        <w:t>35 minutes.</w:t>
      </w:r>
      <w:r>
        <w:rPr>
          <w:rFonts w:ascii="Georgia" w:hAnsi="Georgia" w:cs="Georgia" w:eastAsia="Georgia"/>
          <w:b w:val="0"/>
          <w:i w:val="0"/>
          <w:color w:val="241F1C"/>
          <w:sz w:val="22"/>
        </w:rPr>
        <w:t xml:space="preserve"> Both of you write, both of you speak, with 1 quiet minute between turns so the second opinion is not a reply in disguise. End with the two understanding sentences. This is the version that lets the stop rule do its job.</w:t>
      </w:r>
    </w:p>
    <w:p>
      <w:pPr>
        <w:keepNext w:val="0"/>
        <w:spacing w:before="0" w:after="160"/>
      </w:pPr>
      <w:r>
        <w:rPr>
          <w:rFonts w:ascii="Georgia" w:hAnsi="Georgia" w:cs="Georgia" w:eastAsia="Georgia"/>
          <w:b/>
          <w:i w:val="0"/>
          <w:color w:val="241F1C"/>
          <w:sz w:val="22"/>
        </w:rPr>
        <w:t>55 minutes.</w:t>
      </w:r>
      <w:r>
        <w:rPr>
          <w:rFonts w:ascii="Georgia" w:hAnsi="Georgia" w:cs="Georgia" w:eastAsia="Georgia"/>
          <w:b w:val="0"/>
          <w:i w:val="0"/>
          <w:color w:val="241F1C"/>
          <w:sz w:val="22"/>
        </w:rPr>
        <w:t xml:space="preserve"> Exchange the written opinions before anyone speaks, so a person who needs time can read the view cold. Then the same two questions and one short reply. Still one opinion each. The extra minutes are for accuracy. They are not a license for an essay.</w:t>
      </w:r>
    </w:p>
    <w:p>
      <w:pPr>
        <w:pStyle w:val="Heading2"/>
        <w:keepNext/>
        <w:spacing w:before="280" w:after="80"/>
      </w:pPr>
      <w:bookmarkStart w:id="1090" w:name="chapter-086-going-deeper"/>
      <w:r>
        <w:rPr>
          <w:rFonts w:ascii="Palatino Linotype" w:hAnsi="Palatino Linotype" w:cs="Palatino Linotype" w:eastAsia="Palatino Linotype"/>
          <w:b w:val="0"/>
          <w:i w:val="0"/>
          <w:color w:val="7C3A46"/>
          <w:sz w:val="32"/>
        </w:rPr>
        <w:t>Going deeper</w:t>
      </w:r>
      <w:bookmarkEnd w:id="1090"/>
    </w:p>
    <w:p>
      <w:pPr>
        <w:keepNext w:val="0"/>
        <w:spacing w:before="0" w:after="160"/>
      </w:pPr>
      <w:r>
        <w:rPr>
          <w:rFonts w:ascii="Georgia" w:hAnsi="Georgia" w:cs="Georgia" w:eastAsia="Georgia"/>
          <w:b w:val="0"/>
          <w:i w:val="0"/>
          <w:color w:val="241F1C"/>
          <w:sz w:val="22"/>
        </w:rPr>
        <w:t>On another day, choose a smaller opinion on purpose. The grand civic take is easy to perform. The view about how you like to leave a party, or about a shared hobby that has become homework, is often the one familiarity has been editing in real time.</w:t>
      </w:r>
    </w:p>
    <w:p>
      <w:pPr>
        <w:keepNext w:val="0"/>
        <w:spacing w:before="0" w:after="160"/>
      </w:pPr>
      <w:r>
        <w:rPr>
          <w:rFonts w:ascii="Georgia" w:hAnsi="Georgia" w:cs="Georgia" w:eastAsia="Georgia"/>
          <w:b w:val="0"/>
          <w:i w:val="0"/>
          <w:color w:val="241F1C"/>
          <w:sz w:val="22"/>
        </w:rPr>
        <w:t>You can agree that the different view will be spoken in ordinary language, without a slogan either of you borrowed for armor. If you cannot say your objection without a paragraph you found somewhere else, you do not yet have your own sentence. Wait, and bring the sentence when it is yours.</w:t>
      </w:r>
    </w:p>
    <w:p>
      <w:pPr>
        <w:keepNext w:val="0"/>
        <w:spacing w:before="0" w:after="160"/>
      </w:pPr>
      <w:r>
        <w:rPr>
          <w:rFonts w:ascii="Georgia" w:hAnsi="Georgia" w:cs="Georgia" w:eastAsia="Georgia"/>
          <w:b w:val="0"/>
          <w:i w:val="0"/>
          <w:color w:val="241F1C"/>
          <w:sz w:val="22"/>
        </w:rPr>
        <w:t>A further pass, only if you both want it: each person names one opinion they are glad the other holds, even though it is inconvenient. That is a different muscle. It keeps the club from becoming a museum of friction only.</w:t>
      </w:r>
    </w:p>
    <w:p>
      <w:pPr>
        <w:pStyle w:val="Heading2"/>
        <w:keepNext/>
        <w:spacing w:before="280" w:after="80"/>
      </w:pPr>
      <w:bookmarkStart w:id="1091" w:name="chapter-086-variations-and-replay"/>
      <w:r>
        <w:rPr>
          <w:rFonts w:ascii="Palatino Linotype" w:hAnsi="Palatino Linotype" w:cs="Palatino Linotype" w:eastAsia="Palatino Linotype"/>
          <w:b w:val="0"/>
          <w:i w:val="0"/>
          <w:color w:val="7C3A46"/>
          <w:sz w:val="32"/>
        </w:rPr>
        <w:t>Variations and replay</w:t>
      </w:r>
      <w:bookmarkEnd w:id="1091"/>
    </w:p>
    <w:p>
      <w:pPr>
        <w:keepNext w:val="0"/>
        <w:spacing w:before="0" w:after="160"/>
      </w:pPr>
      <w:r>
        <w:rPr>
          <w:rFonts w:ascii="Georgia" w:hAnsi="Georgia" w:cs="Georgia" w:eastAsia="Georgia"/>
          <w:b w:val="0"/>
          <w:i w:val="0"/>
          <w:color w:val="241F1C"/>
          <w:sz w:val="22"/>
        </w:rPr>
        <w:t>By text, the order stays the same. Send the opinion. Wait. Two questions, in two messages if you need the pause. One reply. The understanding sentence. Long distance is a natural fit, and so is a week when one of you is too tired for voices.</w:t>
      </w:r>
    </w:p>
    <w:p>
      <w:pPr>
        <w:keepNext w:val="0"/>
        <w:spacing w:before="0" w:after="160"/>
      </w:pPr>
      <w:r>
        <w:rPr>
          <w:rFonts w:ascii="Georgia" w:hAnsi="Georgia" w:cs="Georgia" w:eastAsia="Georgia"/>
          <w:b w:val="0"/>
          <w:i w:val="0"/>
          <w:color w:val="241F1C"/>
          <w:sz w:val="22"/>
        </w:rPr>
        <w:t xml:space="preserve">If speech is tiring, stay on the page and read only what you want heard. If writing is tiring, say the two sentences and let the listener copy them so the wording remains yours. No podium, no scoring, no standing. The motif is two chairs and a small flag that never quite becomes a banner: </w:t>
      </w:r>
      <w:r>
        <w:rPr>
          <w:rFonts w:ascii="Consolas" w:hAnsi="Consolas" w:cs="Consolas" w:eastAsia="Consolas"/>
          <w:b w:val="0"/>
          <w:i w:val="0"/>
          <w:color w:val="241F1C"/>
          <w:sz w:val="20"/>
        </w:rPr>
        <w:t>assets/chapters/086/motif.svg</w:t>
      </w:r>
      <w:r>
        <w:rPr>
          <w:rFonts w:ascii="Georgia" w:hAnsi="Georgia" w:cs="Georgia" w:eastAsia="Georgia"/>
          <w:b w:val="0"/>
          <w:i w:val="0"/>
          <w:color w:val="241F1C"/>
          <w:sz w:val="22"/>
        </w:rPr>
        <w:t>.</w:t>
      </w:r>
    </w:p>
    <w:p>
      <w:pPr>
        <w:keepNext w:val="0"/>
        <w:spacing w:before="0" w:after="160"/>
      </w:pPr>
      <w:r>
        <w:rPr>
          <w:rFonts w:ascii="Georgia" w:hAnsi="Georgia" w:cs="Georgia" w:eastAsia="Georgia"/>
          <w:b w:val="0"/>
          <w:i w:val="0"/>
          <w:color w:val="241F1C"/>
          <w:sz w:val="22"/>
        </w:rPr>
        <w:t>007, The Opinion I Changed, looks backward at a conviction that already moved. 045, The Great Debate of Absolutely Nothing, assigns absurd sides and asks you to abandon them when the game ends. 059, The Gentle Disagreement, takes a real, manageable conflict and looks for a next step you can both try. This club is a view you still hold, said at full size, met once.</w:t>
      </w:r>
    </w:p>
    <w:p>
      <w:pPr>
        <w:keepNext w:val="0"/>
        <w:spacing w:before="0" w:after="160"/>
      </w:pPr>
      <w:r>
        <w:rPr>
          <w:rFonts w:ascii="Georgia" w:hAnsi="Georgia" w:cs="Georgia" w:eastAsia="Georgia"/>
          <w:b w:val="0"/>
          <w:i w:val="0"/>
          <w:color w:val="241F1C"/>
          <w:sz w:val="22"/>
        </w:rPr>
        <w:t>Replay when a new opinion starts leaking out sideways, or when an old one has changed temperature. Date the page. An opinion that becomes more sayable, or that you revise, is news worth keeping beside the first card.</w:t>
      </w:r>
    </w:p>
    <w:p>
      <w:pPr>
        <w:pStyle w:val="Heading2"/>
        <w:keepNext/>
        <w:spacing w:before="280" w:after="80"/>
      </w:pPr>
      <w:bookmarkStart w:id="1092" w:name="chapter-086-examples"/>
      <w:r>
        <w:rPr>
          <w:rFonts w:ascii="Palatino Linotype" w:hAnsi="Palatino Linotype" w:cs="Palatino Linotype" w:eastAsia="Palatino Linotype"/>
          <w:b w:val="0"/>
          <w:i w:val="0"/>
          <w:color w:val="7C3A46"/>
          <w:sz w:val="32"/>
        </w:rPr>
        <w:t>Examples</w:t>
      </w:r>
      <w:bookmarkEnd w:id="1092"/>
    </w:p>
    <w:p>
      <w:pPr>
        <w:keepNext w:val="0"/>
        <w:spacing w:before="0" w:after="160"/>
      </w:pPr>
      <w:r>
        <w:rPr>
          <w:rFonts w:ascii="Georgia" w:hAnsi="Georgia" w:cs="Georgia" w:eastAsia="Georgia"/>
          <w:b w:val="0"/>
          <w:i w:val="0"/>
          <w:color w:val="241F1C"/>
          <w:sz w:val="22"/>
        </w:rPr>
        <w:t>Fictional. Rowan and Vale are an illustration, not a portrait of you.</w:t>
      </w:r>
    </w:p>
    <w:p>
      <w:pPr>
        <w:keepNext w:val="0"/>
        <w:spacing w:before="0" w:after="160"/>
      </w:pPr>
      <w:r>
        <w:rPr>
          <w:rFonts w:ascii="Georgia" w:hAnsi="Georgia" w:cs="Georgia" w:eastAsia="Georgia"/>
          <w:b w:val="0"/>
          <w:i w:val="0"/>
          <w:color w:val="241F1C"/>
          <w:sz w:val="22"/>
        </w:rPr>
        <w:t>Rowan reads: "I think our group chat has become a second job. I dread the part where everyone performs being fine. I would rather hear one true sentence a week than forty cheerful ones a day."</w:t>
      </w:r>
    </w:p>
    <w:p>
      <w:pPr>
        <w:keepNext w:val="0"/>
        <w:spacing w:before="0" w:after="160"/>
      </w:pPr>
      <w:r>
        <w:rPr>
          <w:rFonts w:ascii="Georgia" w:hAnsi="Georgia" w:cs="Georgia" w:eastAsia="Georgia"/>
          <w:b w:val="0"/>
          <w:i w:val="0"/>
          <w:color w:val="241F1C"/>
          <w:sz w:val="22"/>
        </w:rPr>
        <w:t>Vale asks when it started feeling like work. Rowan says it was the month the jokes got faster than the check-ins. Vale asks what a quiet week in that chat would look like. Rowan says a photo, a real answer, and permission to be absent without a story.</w:t>
      </w:r>
    </w:p>
    <w:p>
      <w:pPr>
        <w:keepNext w:val="0"/>
        <w:spacing w:before="0" w:after="160"/>
      </w:pPr>
      <w:r>
        <w:rPr>
          <w:rFonts w:ascii="Georgia" w:hAnsi="Georgia" w:cs="Georgia" w:eastAsia="Georgia"/>
          <w:b w:val="0"/>
          <w:i w:val="0"/>
          <w:color w:val="241F1C"/>
          <w:sz w:val="22"/>
        </w:rPr>
        <w:t>Vale's one different view: "I like knowing the gossip before Sunday. When I am tired, the noise is how I feel included. I can see the performance exhausting you. I don't need you to love the chat in order for me to stay in it." Vale stops. The understanding sentence comes after Rowan's nod: "You want the chat to be a place you can leave without owing a performance."</w:t>
      </w:r>
    </w:p>
    <w:p>
      <w:pPr>
        <w:keepNext w:val="0"/>
        <w:spacing w:before="0" w:after="160"/>
      </w:pPr>
      <w:r>
        <w:rPr>
          <w:rFonts w:ascii="Georgia" w:hAnsi="Georgia" w:cs="Georgia" w:eastAsia="Georgia"/>
          <w:b w:val="0"/>
          <w:i w:val="0"/>
          <w:color w:val="241F1C"/>
          <w:sz w:val="22"/>
        </w:rPr>
        <w:t>Vale's opinion is smaller and closer to the kitchen. "I think we should stop hosting the big December dinner. I like our people. I don't like spending a month as a restaurant that doesn't charge."</w:t>
      </w:r>
    </w:p>
    <w:p>
      <w:pPr>
        <w:keepNext w:val="0"/>
        <w:spacing w:before="0" w:after="160"/>
      </w:pPr>
      <w:r>
        <w:rPr>
          <w:rFonts w:ascii="Georgia" w:hAnsi="Georgia" w:cs="Georgia" w:eastAsia="Georgia"/>
          <w:b w:val="0"/>
          <w:i w:val="0"/>
          <w:color w:val="241F1C"/>
          <w:sz w:val="22"/>
        </w:rPr>
        <w:t>Rowan asks what the dinner costs besides money, and what Vale is afraid will be lost if it ends. Vale says the cost is the two weekends of shopping and the feeling of being reviewed. The fear is that Vale's brother will take it as a rejection.</w:t>
      </w:r>
    </w:p>
    <w:p>
      <w:pPr>
        <w:keepNext w:val="0"/>
        <w:spacing w:before="0" w:after="160"/>
      </w:pPr>
      <w:r>
        <w:rPr>
          <w:rFonts w:ascii="Georgia" w:hAnsi="Georgia" w:cs="Georgia" w:eastAsia="Georgia"/>
          <w:b w:val="0"/>
          <w:i w:val="0"/>
          <w:color w:val="241F1C"/>
          <w:sz w:val="22"/>
        </w:rPr>
        <w:t>Rowan answers once. "I love that dinner because it is the one day my own brother sits in a good chair and stays through dessert. I understand that you are tired of being the venue, and that the brother in your sentence is a real stake, not an excuse." The stack stops there. They do not decide the dinner's fate. They decide they both heard the stake.</w:t>
      </w:r>
    </w:p>
    <w:p>
      <w:pPr>
        <w:pStyle w:val="Heading2"/>
        <w:keepNext/>
        <w:spacing w:before="280" w:after="80"/>
      </w:pPr>
      <w:bookmarkStart w:id="1093" w:name="chapter-086-afterward"/>
      <w:r>
        <w:rPr>
          <w:rFonts w:ascii="Palatino Linotype" w:hAnsi="Palatino Linotype" w:cs="Palatino Linotype" w:eastAsia="Palatino Linotype"/>
          <w:b w:val="0"/>
          <w:i w:val="0"/>
          <w:color w:val="7C3A46"/>
          <w:sz w:val="32"/>
        </w:rPr>
        <w:t>Afterward</w:t>
      </w:r>
      <w:bookmarkEnd w:id="1093"/>
    </w:p>
    <w:p>
      <w:pPr>
        <w:keepNext w:val="0"/>
        <w:spacing w:before="0" w:after="160"/>
      </w:pPr>
      <w:r>
        <w:rPr>
          <w:rFonts w:ascii="Georgia" w:hAnsi="Georgia" w:cs="Georgia" w:eastAsia="Georgia"/>
          <w:b w:val="0"/>
          <w:i w:val="0"/>
          <w:color w:val="241F1C"/>
          <w:sz w:val="22"/>
        </w:rPr>
        <w:t>What do you understand now that an hour ago was only a mood? Where did you want a second rebuttal, and what did you do with that want? Did either opinion turn out to be a request wearing a costume? Is there anything you want to ask for, on a later day, in plain language?</w:t>
      </w:r>
    </w:p>
    <w:p>
      <w:pPr>
        <w:keepNext w:val="0"/>
        <w:spacing w:before="0" w:after="160"/>
      </w:pPr>
      <w:r>
        <w:rPr>
          <w:rFonts w:ascii="Georgia" w:hAnsi="Georgia" w:cs="Georgia" w:eastAsia="Georgia"/>
          <w:b w:val="0"/>
          <w:i w:val="0"/>
          <w:color w:val="241F1C"/>
          <w:sz w:val="22"/>
        </w:rPr>
        <w:t>You can leave the opinion exactly where it is. Being able to say it, and being met without a pile-on, is a complete result.</w:t>
      </w:r>
    </w:p>
    <w:p>
      <w:pPr>
        <w:pStyle w:val="Heading2"/>
        <w:keepNext/>
        <w:spacing w:before="280" w:after="80"/>
      </w:pPr>
      <w:bookmarkStart w:id="1094" w:name="chapter-086-our-story"/>
      <w:r>
        <w:rPr>
          <w:rFonts w:ascii="Palatino Linotype" w:hAnsi="Palatino Linotype" w:cs="Palatino Linotype" w:eastAsia="Palatino Linotype"/>
          <w:b w:val="0"/>
          <w:i w:val="0"/>
          <w:color w:val="7C3A46"/>
          <w:sz w:val="32"/>
        </w:rPr>
        <w:t>Our Story</w:t>
      </w:r>
      <w:bookmarkEnd w:id="1094"/>
    </w:p>
    <w:p>
      <w:pPr>
        <w:keepNext w:val="0"/>
        <w:spacing w:before="0" w:after="160"/>
      </w:pPr>
      <w:r>
        <w:rPr>
          <w:rFonts w:ascii="Georgia" w:hAnsi="Georgia" w:cs="Georgia" w:eastAsia="Georgia"/>
          <w:b w:val="0"/>
          <w:i w:val="0"/>
          <w:color w:val="241F1C"/>
          <w:sz w:val="22"/>
        </w:rPr>
        <w:t>Date the session. Note the version, the place, and whether you finished or paused. Initials and mood are optional. Write what you are willing to reread.</w:t>
      </w:r>
    </w:p>
    <w:p>
      <w:pPr>
        <w:keepNext w:val="0"/>
        <w:spacing w:before="0" w:after="160"/>
      </w:pPr>
      <w:r>
        <w:rPr>
          <w:rFonts w:ascii="Georgia" w:hAnsi="Georgia" w:cs="Georgia" w:eastAsia="Georgia"/>
          <w:b w:val="0"/>
          <w:i w:val="0"/>
          <w:color w:val="241F1C"/>
          <w:sz w:val="22"/>
        </w:rPr>
        <w:t>The two personal pages are yours. Share them, keep them, or leave them blank. Unread is a complete way to use them. The shared notes are the part you write together.</w:t>
      </w:r>
    </w:p>
    <w:tbl>
      <w:tblPr>
        <w:tblW w:type="dxa" w:w="8122"/>
        <w:tblLayout w:type="fixed"/>
        <w:tblLook w:firstColumn="1" w:firstRow="1" w:lastColumn="0" w:lastRow="0" w:noHBand="0" w:noVBand="1" w:val="04A0"/>
        <w:tblBorders>
          <w:top w:val="single" w:sz="8" w:space="0" w:color="D9CFC0"/>
          <w:left w:val="single" w:sz="8" w:space="0" w:color="D9CFC0"/>
          <w:bottom w:val="single" w:sz="8" w:space="0" w:color="D9CFC0"/>
          <w:right w:val="single" w:sz="8" w:space="0" w:color="D9CFC0"/>
          <w:insideH w:val="nil" w:sz="0" w:space="0" w:color="auto"/>
          <w:insideV w:val="nil" w:sz="0" w:space="0" w:color="auto"/>
        </w:tblBorders>
      </w:tblPr>
      <w:tblGrid>
        <w:gridCol w:w="8122"/>
      </w:tblGrid>
      <w:tr>
        <w:trPr>
          <w:cantSplit/>
        </w:trPr>
        <w:tc>
          <w:tcPr>
            <w:tcW w:type="dxa" w:w="8122"/>
            <w:shd w:val="clear" w:color="auto" w:fill="FBF8F2"/>
            <w:tcMar>
              <w:top w:w="80" w:type="dxa"/>
              <w:left w:w="140" w:type="dxa"/>
              <w:bottom w:w="80" w:type="dxa"/>
              <w:right w:w="140" w:type="dxa"/>
            </w:tcMar>
          </w:tcPr>
          <w:p>
            <w:pPr>
              <w:spacing w:after="40"/>
            </w:pPr>
            <w:r>
              <w:rPr>
                <w:rFonts w:ascii="Calibri" w:hAnsi="Calibri" w:cs="Calibri" w:eastAsia="Calibri"/>
                <w:b w:val="0"/>
                <w:i w:val="0"/>
                <w:color w:val="A85A32"/>
                <w:sz w:val="18"/>
              </w:rPr>
              <w:t>OUR STORY</w:t>
            </w:r>
          </w:p>
          <w:p>
            <w:pPr>
              <w:spacing w:after="80"/>
            </w:pPr>
            <w:r>
              <w:rPr>
                <w:rFonts w:ascii="Georgia" w:hAnsi="Georgia" w:cs="Georgia" w:eastAsia="Georgia"/>
                <w:b w:val="0"/>
                <w:i/>
                <w:color w:val="241F1C"/>
                <w:sz w:val="20"/>
              </w:rPr>
              <w:t>Sharing either private page is optional.</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Session</w:t>
            </w:r>
          </w:p>
          <w:p>
            <w:pPr>
              <w:spacing w:after="40"/>
            </w:pPr>
            <w:r>
              <w:rPr>
                <w:rFonts w:ascii="Georgia" w:hAnsi="Georgia" w:cs="Georgia" w:eastAsia="Georgia"/>
                <w:b w:val="0"/>
                <w:i/>
                <w:color w:val="241F1C"/>
                <w:sz w:val="20"/>
              </w:rPr>
              <w:t>date, time, place, version played, mood if wanted, intention, initials if wanted, done or paused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one of you</w:t>
            </w:r>
          </w:p>
          <w:p>
            <w:pPr>
              <w:keepNext/>
              <w:spacing w:before="120" w:after="20"/>
            </w:pPr>
            <w:r>
              <w:rPr>
                <w:rFonts w:ascii="Georgia" w:hAnsi="Georgia" w:cs="Georgia" w:eastAsia="Georgia"/>
                <w:b w:val="0"/>
                <w:i w:val="0"/>
                <w:color w:val="241F1C"/>
                <w:sz w:val="22"/>
              </w:rPr>
              <w:t>An underexpressed opinion you shared, and what you needed the disagreement around it to feel like.</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 two questions you were glad to be asked, or the one you rewrote.</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the other</w:t>
            </w:r>
          </w:p>
          <w:p>
            <w:pPr>
              <w:keepNext/>
              <w:spacing w:before="120" w:after="20"/>
            </w:pPr>
            <w:r>
              <w:rPr>
                <w:rFonts w:ascii="Georgia" w:hAnsi="Georgia" w:cs="Georgia" w:eastAsia="Georgia"/>
                <w:b w:val="0"/>
                <w:i w:val="0"/>
                <w:color w:val="241F1C"/>
                <w:sz w:val="22"/>
              </w:rPr>
              <w:t>An opinion of yours, and how you stayed curious when you did not share the other one.</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One thing you understand about their view that you did not understand an hour ago.</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Shared page</w:t>
            </w:r>
          </w:p>
          <w:p>
            <w:pPr>
              <w:keepNext/>
              <w:spacing w:before="120" w:after="20"/>
            </w:pPr>
            <w:r>
              <w:rPr>
                <w:rFonts w:ascii="Georgia" w:hAnsi="Georgia" w:cs="Georgia" w:eastAsia="Georgia"/>
                <w:b w:val="0"/>
                <w:i w:val="0"/>
                <w:color w:val="241F1C"/>
                <w:sz w:val="22"/>
              </w:rPr>
              <w:t>A disagreement that stayed friendly, and an opinion you understand better even if you still differ.</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actually happened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 line or moment worth keeping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we discovered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we might do next, if anything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Revisit</w:t>
            </w:r>
          </w:p>
          <w:p>
            <w:pPr>
              <w:keepNext/>
              <w:spacing w:before="120" w:after="20"/>
            </w:pPr>
            <w:r>
              <w:rPr>
                <w:rFonts w:ascii="Georgia" w:hAnsi="Georgia" w:cs="Georgia" w:eastAsia="Georgia"/>
                <w:b w:val="0"/>
                <w:i w:val="0"/>
                <w:color w:val="241F1C"/>
                <w:sz w:val="22"/>
              </w:rPr>
              <w:t>Has the opinion become more sayable, or have you revised it?</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Attempt, date, and what changed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Then versus now</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bl>
    <w:p>
      <w:pPr>
        <w:spacing w:after="120"/>
      </w:pPr>
    </w:p>
    <w:p>
      <w:pPr>
        <w:pStyle w:val="Heading2"/>
        <w:keepNext/>
        <w:spacing w:before="280" w:after="80"/>
      </w:pPr>
      <w:bookmarkStart w:id="1095" w:name="chapter-086-notes"/>
      <w:r>
        <w:rPr>
          <w:rFonts w:ascii="Palatino Linotype" w:hAnsi="Palatino Linotype" w:cs="Palatino Linotype" w:eastAsia="Palatino Linotype"/>
          <w:b w:val="0"/>
          <w:i w:val="0"/>
          <w:color w:val="7C3A46"/>
          <w:sz w:val="32"/>
        </w:rPr>
        <w:t>Notes</w:t>
      </w:r>
      <w:bookmarkEnd w:id="1095"/>
    </w:p>
    <w:p>
      <w:pPr>
        <w:keepNext w:val="0"/>
        <w:spacing w:before="0" w:after="160"/>
      </w:pPr>
      <w:r>
        <w:rPr>
          <w:rFonts w:ascii="Georgia" w:hAnsi="Georgia" w:cs="Georgia" w:eastAsia="Georgia"/>
          <w:b w:val="0"/>
          <w:i w:val="0"/>
          <w:color w:val="241F1C"/>
          <w:sz w:val="22"/>
        </w:rPr>
        <w:t>Reimagined from salon disagreement and from "unpopular opinion" formats common in classrooms and online. Those formats often reward heat. This chapter rewards understanding the view and stating your own once. It is a conversation design. No empirical claim is made, and no statistic about conflict is attached. Opinions that demean a person's body, identity, family, faith, or trauma stay outside the club. A grievance about a partner's behavior belongs in a direct request. 059 holds the practitioner neighborhood of repair for a manageable disagreement, and this club does not borrow a clinical script.</w:t>
      </w:r>
    </w:p>
    <w:p>
      <w:r>
        <w:br w:type="page"/>
      </w:r>
    </w:p>
    <w:p>
      <w:pPr>
        <w:keepNext w:val="0"/>
        <w:spacing w:before="0" w:after="0"/>
      </w:pPr>
      <w:r>
        <w:rPr>
          <w:rFonts w:ascii="Calibri" w:hAnsi="Calibri" w:cs="Calibri" w:eastAsia="Calibri"/>
          <w:b w:val="0"/>
          <w:i w:val="0"/>
          <w:color w:val="A85A32"/>
          <w:sz w:val="18"/>
        </w:rPr>
        <w:t>PART 11 · RADICAL CURIOSITY AND THE SURPRISING STUFF</w:t>
      </w:r>
    </w:p>
    <w:p>
      <w:pPr>
        <w:keepNext w:val="0"/>
        <w:spacing w:before="0" w:after="40"/>
      </w:pPr>
      <w:r>
        <w:rPr>
          <w:rFonts w:ascii="Palatino Linotype" w:hAnsi="Palatino Linotype" w:cs="Palatino Linotype" w:eastAsia="Palatino Linotype"/>
          <w:b w:val="0"/>
          <w:i w:val="0"/>
          <w:color w:val="A85A32"/>
          <w:sz w:val="22"/>
        </w:rPr>
        <w:t>087</w:t>
      </w:r>
    </w:p>
    <w:p>
      <w:pPr>
        <w:pStyle w:val="Heading1"/>
        <w:keepNext/>
        <w:spacing w:before="0" w:after="120"/>
      </w:pPr>
      <w:bookmarkStart w:id="1096" w:name="chapter-087"/>
      <w:r>
        <w:rPr>
          <w:rFonts w:ascii="Palatino Linotype" w:hAnsi="Palatino Linotype" w:cs="Palatino Linotype" w:eastAsia="Palatino Linotype"/>
          <w:b w:val="0"/>
          <w:i w:val="0"/>
          <w:color w:val="241F1C"/>
          <w:sz w:val="52"/>
        </w:rPr>
        <w:t>The Question Behind the Question</w:t>
      </w:r>
      <w:bookmarkEnd w:id="1096"/>
    </w:p>
    <w:p>
      <w:pPr>
        <w:keepNext w:val="0"/>
        <w:spacing w:before="0" w:after="120"/>
      </w:pPr>
      <w:r>
        <w:rPr>
          <w:rFonts w:ascii="Georgia" w:hAnsi="Georgia" w:cs="Georgia" w:eastAsia="Georgia"/>
          <w:b w:val="0"/>
          <w:i/>
          <w:color w:val="241F1C"/>
          <w:sz w:val="24"/>
        </w:rPr>
        <w:t>Start with an ordinary answer, then follow it down a few honest steps.</w:t>
      </w:r>
    </w:p>
    <w:p>
      <w:r>
        <w:drawing>
          <wp:inline xmlns:a="http://schemas.openxmlformats.org/drawingml/2006/main" xmlns:pic="http://schemas.openxmlformats.org/drawingml/2006/picture">
            <wp:extent cx="4754880" cy="2674620"/>
            <wp:docPr id="99" name="Picture 99"/>
            <wp:cNvGraphicFramePr>
              <a:graphicFrameLocks noChangeAspect="1"/>
            </wp:cNvGraphicFramePr>
            <a:graphic>
              <a:graphicData uri="http://schemas.openxmlformats.org/drawingml/2006/picture">
                <pic:pic>
                  <pic:nvPicPr>
                    <pic:cNvPr id="0" name="illustration.jpg"/>
                    <pic:cNvPicPr/>
                  </pic:nvPicPr>
                  <pic:blipFill>
                    <a:blip r:embed="rId111"/>
                    <a:stretch>
                      <a:fillRect/>
                    </a:stretch>
                  </pic:blipFill>
                  <pic:spPr>
                    <a:xfrm>
                      <a:off x="0" y="0"/>
                      <a:ext cx="4754880" cy="2674620"/>
                    </a:xfrm>
                    <a:prstGeom prst="rect"/>
                  </pic:spPr>
                </pic:pic>
              </a:graphicData>
            </a:graphic>
          </wp:inline>
        </w:drawing>
      </w:r>
    </w:p>
    <w:p>
      <w:pPr>
        <w:keepNext w:val="0"/>
        <w:spacing w:before="0" w:after="80"/>
      </w:pPr>
      <w:r>
        <w:rPr>
          <w:rFonts w:ascii="Calibri" w:hAnsi="Calibri" w:cs="Calibri" w:eastAsia="Calibri"/>
          <w:b w:val="0"/>
          <w:i w:val="0"/>
          <w:color w:val="3E6464"/>
          <w:sz w:val="18"/>
        </w:rPr>
        <w:t>reimagined · 25 minutes · personal · low energy · indoors, seated, or by letter</w:t>
      </w:r>
    </w:p>
    <w:p>
      <w:pPr>
        <w:spacing w:after="160"/>
      </w:pPr>
      <w:r>
        <w:rPr>
          <w:rFonts w:ascii="Calibri" w:hAnsi="Calibri" w:cs="Calibri" w:eastAsia="Calibri"/>
          <w:b w:val="0"/>
          <w:i w:val="0"/>
          <w:color w:val="3E6464"/>
          <w:sz w:val="18"/>
        </w:rPr>
        <w:t xml:space="preserve">See also </w:t>
      </w:r>
      <w:hyperlink w:anchor="chapter-010">
        <w:r>
          <w:rPr>
            <w:rFonts w:ascii="Georgia" w:hAnsi="Georgia" w:cs="Georgia" w:eastAsia="Georgia"/>
            <w:sz w:val="18"/>
            <w:color w:val="3E6464"/>
            <w:u w:val="single"/>
          </w:rPr>
          <w:t xml:space="preserve">010</w:t>
        </w:r>
      </w:hyperlink>
      <w:r>
        <w:rPr>
          <w:rFonts w:ascii="Calibri" w:hAnsi="Calibri" w:cs="Calibri" w:eastAsia="Calibri"/>
          <w:b w:val="0"/>
          <w:i w:val="0"/>
          <w:color w:val="3E6464"/>
          <w:sz w:val="18"/>
        </w:rPr>
        <w:t xml:space="preserve">, </w:t>
      </w:r>
      <w:hyperlink w:anchor="chapter-020">
        <w:r>
          <w:rPr>
            <w:rFonts w:ascii="Georgia" w:hAnsi="Georgia" w:cs="Georgia" w:eastAsia="Georgia"/>
            <w:sz w:val="18"/>
            <w:color w:val="3E6464"/>
            <w:u w:val="single"/>
          </w:rPr>
          <w:t xml:space="preserve">020</w:t>
        </w:r>
      </w:hyperlink>
      <w:r>
        <w:rPr>
          <w:rFonts w:ascii="Calibri" w:hAnsi="Calibri" w:cs="Calibri" w:eastAsia="Calibri"/>
          <w:b w:val="0"/>
          <w:i w:val="0"/>
          <w:color w:val="3E6464"/>
          <w:sz w:val="18"/>
        </w:rPr>
        <w:t xml:space="preserve">, </w:t>
      </w:r>
      <w:hyperlink w:anchor="chapter-097">
        <w:r>
          <w:rPr>
            <w:rFonts w:ascii="Georgia" w:hAnsi="Georgia" w:cs="Georgia" w:eastAsia="Georgia"/>
            <w:sz w:val="18"/>
            <w:color w:val="3E6464"/>
            <w:u w:val="single"/>
          </w:rPr>
          <w:t xml:space="preserve">097</w:t>
        </w:r>
      </w:hyperlink>
    </w:p>
    <w:p>
      <w:pPr>
        <w:pStyle w:val="Heading2"/>
        <w:keepNext/>
        <w:spacing w:before="280" w:after="80"/>
      </w:pPr>
      <w:bookmarkStart w:id="1097" w:name="chapter-087-the-hook"/>
      <w:r>
        <w:rPr>
          <w:rFonts w:ascii="Palatino Linotype" w:hAnsi="Palatino Linotype" w:cs="Palatino Linotype" w:eastAsia="Palatino Linotype"/>
          <w:b w:val="0"/>
          <w:i w:val="0"/>
          <w:color w:val="7C3A46"/>
          <w:sz w:val="32"/>
        </w:rPr>
        <w:t>The hook</w:t>
      </w:r>
      <w:bookmarkEnd w:id="1097"/>
    </w:p>
    <w:p>
      <w:pPr>
        <w:keepNext w:val="0"/>
        <w:spacing w:before="0" w:after="160"/>
      </w:pPr>
      <w:r>
        <w:rPr>
          <w:rFonts w:ascii="Georgia" w:hAnsi="Georgia" w:cs="Georgia" w:eastAsia="Georgia"/>
          <w:b w:val="0"/>
          <w:i w:val="0"/>
          <w:color w:val="241F1C"/>
          <w:sz w:val="22"/>
        </w:rPr>
        <w:t>Start from an ordinary sentence. Lunch. How the day went. Fine. Busy. The sandwich was fine too. Sometimes that sentence is the whole report. Sometimes it is sitting on a want, a memory, or a line almost said to a stranger at noon.</w:t>
      </w:r>
    </w:p>
    <w:p>
      <w:pPr>
        <w:keepNext w:val="0"/>
        <w:spacing w:before="0" w:after="160"/>
      </w:pPr>
      <w:r>
        <w:rPr>
          <w:rFonts w:ascii="Georgia" w:hAnsi="Georgia" w:cs="Georgia" w:eastAsia="Georgia"/>
          <w:b w:val="0"/>
          <w:i w:val="0"/>
          <w:color w:val="241F1C"/>
          <w:sz w:val="22"/>
        </w:rPr>
        <w:t>The Question Behind the Question asks one follow-up at a time, aimed at meaning. After each answer, you reflect what you heard and check whether it is close. The person who lived the day remains the authority on what it means. You are making room. You are not installing a theory.</w:t>
      </w:r>
    </w:p>
    <w:p>
      <w:pPr>
        <w:pStyle w:val="Heading2"/>
        <w:keepNext/>
        <w:spacing w:before="280" w:after="80"/>
      </w:pPr>
      <w:bookmarkStart w:id="1098" w:name="chapter-087-why-it-might-matter"/>
      <w:r>
        <w:rPr>
          <w:rFonts w:ascii="Palatino Linotype" w:hAnsi="Palatino Linotype" w:cs="Palatino Linotype" w:eastAsia="Palatino Linotype"/>
          <w:b w:val="0"/>
          <w:i w:val="0"/>
          <w:color w:val="7C3A46"/>
          <w:sz w:val="32"/>
        </w:rPr>
        <w:t>Why it might matter</w:t>
      </w:r>
      <w:bookmarkEnd w:id="1098"/>
    </w:p>
    <w:p>
      <w:pPr>
        <w:keepNext w:val="0"/>
        <w:spacing w:before="0" w:after="160"/>
      </w:pPr>
      <w:r>
        <w:rPr>
          <w:rFonts w:ascii="Georgia" w:hAnsi="Georgia" w:cs="Georgia" w:eastAsia="Georgia"/>
          <w:b w:val="0"/>
          <w:i w:val="0"/>
          <w:color w:val="241F1C"/>
          <w:sz w:val="22"/>
        </w:rPr>
        <w:t>Daily talk runs on facts because facts are fast. Where you were, what you ate, whether the meeting ended. Intimacy, in the diary research that sits near this chapter, tracked both people's disclosure, and perceived partner responsiveness sat partway between that disclosure and the feeling of intimacy. In Study 2, emotional disclosure predicted intimacy more strongly than factual disclosure. A ladder is one way to leave the door open for the emotional part. It is not the procedure those diaries tested, and four questions are not a dose.</w:t>
      </w:r>
    </w:p>
    <w:p>
      <w:pPr>
        <w:keepNext w:val="0"/>
        <w:spacing w:before="0" w:after="160"/>
      </w:pPr>
      <w:r>
        <w:rPr>
          <w:rFonts w:ascii="Georgia" w:hAnsi="Georgia" w:cs="Georgia" w:eastAsia="Georgia"/>
          <w:b w:val="0"/>
          <w:i w:val="0"/>
          <w:color w:val="241F1C"/>
          <w:sz w:val="22"/>
        </w:rPr>
        <w:t>The mechanism is successive. A single plunge, "But what does it really mean?", skips the speaker's pace and often smuggles the listener's theory in with the question. A reflection that checks itself, "Is that close?", gives the speaker the last word on their own afternoon. Poorly timed depth is pressure. Well timed, it is curiosity with a handrail.</w:t>
      </w:r>
    </w:p>
    <w:p>
      <w:pPr>
        <w:pStyle w:val="Heading2"/>
        <w:keepNext/>
        <w:spacing w:before="280" w:after="80"/>
      </w:pPr>
      <w:bookmarkStart w:id="1099" w:name="chapter-087-before-you-begin"/>
      <w:r>
        <w:rPr>
          <w:rFonts w:ascii="Palatino Linotype" w:hAnsi="Palatino Linotype" w:cs="Palatino Linotype" w:eastAsia="Palatino Linotype"/>
          <w:b w:val="0"/>
          <w:i w:val="0"/>
          <w:color w:val="7C3A46"/>
          <w:sz w:val="32"/>
        </w:rPr>
        <w:t>Before you begin</w:t>
      </w:r>
      <w:bookmarkEnd w:id="1099"/>
    </w:p>
    <w:p>
      <w:pPr>
        <w:keepNext w:val="0"/>
        <w:spacing w:before="0" w:after="160"/>
      </w:pPr>
      <w:r>
        <w:rPr>
          <w:rFonts w:ascii="Georgia" w:hAnsi="Georgia" w:cs="Georgia" w:eastAsia="Georgia"/>
          <w:b w:val="0"/>
          <w:i w:val="0"/>
          <w:color w:val="241F1C"/>
          <w:sz w:val="22"/>
        </w:rPr>
        <w:t>Choose a time when neither of you is too depleted for questions. If you are, the kindest version of this chapter is to skip it and eat the sandwich in peace.</w:t>
      </w:r>
    </w:p>
    <w:p>
      <w:pPr>
        <w:keepNext w:val="0"/>
        <w:spacing w:before="0" w:after="160"/>
      </w:pPr>
      <w:r>
        <w:rPr>
          <w:rFonts w:ascii="Georgia" w:hAnsi="Georgia" w:cs="Georgia" w:eastAsia="Georgia"/>
          <w:b w:val="0"/>
          <w:i w:val="0"/>
          <w:color w:val="241F1C"/>
          <w:sz w:val="22"/>
        </w:rPr>
        <w:t>Print or copy the four directions below so the asker is not inventing cleverness under pressure. Agree that the speaker can stop the ladder, rewrite a question, or park a meaning. "Park it" means the topic is named and set down, and it is not homework.</w:t>
      </w:r>
    </w:p>
    <w:p>
      <w:pPr>
        <w:keepNext w:val="0"/>
        <w:spacing w:before="0" w:after="160"/>
      </w:pPr>
      <w:r>
        <w:rPr>
          <w:rFonts w:ascii="Georgia" w:hAnsi="Georgia" w:cs="Georgia" w:eastAsia="Georgia"/>
          <w:b w:val="0"/>
          <w:i w:val="0"/>
          <w:color w:val="241F1C"/>
          <w:sz w:val="22"/>
        </w:rPr>
        <w:t>No eye contact is required. A written ladder, passed back and forth, suits overload and long distance. Pauses are part of the pace. The maximum is four follow-ups. Four is a ceiling, not a quota. Two good questions beat four nosy ones.</w:t>
      </w:r>
    </w:p>
    <w:p>
      <w:pPr>
        <w:pStyle w:val="Heading2"/>
        <w:keepNext/>
        <w:spacing w:before="280" w:after="80"/>
      </w:pPr>
      <w:bookmarkStart w:id="1100" w:name="chapter-087-the-experience"/>
      <w:r>
        <w:rPr>
          <w:rFonts w:ascii="Palatino Linotype" w:hAnsi="Palatino Linotype" w:cs="Palatino Linotype" w:eastAsia="Palatino Linotype"/>
          <w:b w:val="0"/>
          <w:i w:val="0"/>
          <w:color w:val="7C3A46"/>
          <w:sz w:val="32"/>
        </w:rPr>
        <w:t>The experience</w:t>
      </w:r>
      <w:bookmarkEnd w:id="1100"/>
    </w:p>
    <w:p>
      <w:pPr>
        <w:keepNext w:val="0"/>
        <w:spacing w:before="0" w:after="160"/>
      </w:pPr>
      <w:r>
        <w:rPr>
          <w:rFonts w:ascii="Georgia" w:hAnsi="Georgia" w:cs="Georgia" w:eastAsia="Georgia"/>
          <w:b w:val="0"/>
          <w:i w:val="0"/>
          <w:color w:val="241F1C"/>
          <w:sz w:val="22"/>
        </w:rPr>
        <w:t>Person A starts with something ordinary and true. How the day went. What they had for lunch. What they are looking forward to this week. One or two sentences. Keep it mundane on purpose. If you begin at the deepest thing you know, you have skipped the chapter's trick, which is to discover whether the ordinary answer has a basement.</w:t>
      </w:r>
    </w:p>
    <w:p>
      <w:pPr>
        <w:keepNext w:val="0"/>
        <w:spacing w:before="0" w:after="160"/>
      </w:pPr>
      <w:r>
        <w:rPr>
          <w:rFonts w:ascii="Georgia" w:hAnsi="Georgia" w:cs="Georgia" w:eastAsia="Georgia"/>
          <w:b w:val="0"/>
          <w:i w:val="0"/>
          <w:color w:val="241F1C"/>
          <w:sz w:val="22"/>
        </w:rPr>
        <w:t>Person B asks one follow-up. Then waits. Useful directions, in any order, and you will not need all of them:</w:t>
      </w:r>
    </w:p>
    <w:p>
      <w:pPr>
        <w:keepNext w:val="0"/>
        <w:spacing w:before="0" w:after="160"/>
      </w:pPr>
      <w:r>
        <w:rPr>
          <w:rFonts w:ascii="Georgia" w:hAnsi="Georgia" w:cs="Georgia" w:eastAsia="Georgia"/>
          <w:b w:val="0"/>
          <w:i w:val="0"/>
          <w:color w:val="241F1C"/>
          <w:sz w:val="22"/>
        </w:rPr>
        <w:t>What was good about it, or what did it cost? What did it remind you of? What did you want in that moment, and what did you not say? What do you hope I understand, now that you've said this much?</w:t>
      </w:r>
    </w:p>
    <w:p>
      <w:pPr>
        <w:keepNext w:val="0"/>
        <w:spacing w:before="0" w:after="160"/>
      </w:pPr>
      <w:r>
        <w:rPr>
          <w:rFonts w:ascii="Georgia" w:hAnsi="Georgia" w:cs="Georgia" w:eastAsia="Georgia"/>
          <w:b w:val="0"/>
          <w:i w:val="0"/>
          <w:color w:val="241F1C"/>
          <w:sz w:val="22"/>
        </w:rPr>
        <w:t>After the answer, Person B reflects a little of the content and a little of the feeling, in one or two sentences, and asks, "Is that close?" Person A corrects the reflection or lets it stand. The correction is the point of the check. A listener who argues with the correction has stepped off the ladder.</w:t>
      </w:r>
    </w:p>
    <w:p>
      <w:pPr>
        <w:keepNext w:val="0"/>
        <w:spacing w:before="0" w:after="160"/>
      </w:pPr>
      <w:r>
        <w:rPr>
          <w:rFonts w:ascii="Georgia" w:hAnsi="Georgia" w:cs="Georgia" w:eastAsia="Georgia"/>
          <w:b w:val="0"/>
          <w:i w:val="0"/>
          <w:color w:val="241F1C"/>
          <w:sz w:val="22"/>
        </w:rPr>
        <w:t>Then, if Person A wants to continue, one more question. Same pattern: ask, listen, reflect, check. Stop at four even if the room feels electric. Stop earlier if the speaker says stop, or if the answers start repeating, or if you notice yourself steering toward a theory you brought in from the hallway.</w:t>
      </w:r>
    </w:p>
    <w:p>
      <w:pPr>
        <w:keepNext w:val="0"/>
        <w:spacing w:before="0" w:after="160"/>
      </w:pPr>
      <w:r>
        <w:rPr>
          <w:rFonts w:ascii="Georgia" w:hAnsi="Georgia" w:cs="Georgia" w:eastAsia="Georgia"/>
          <w:b w:val="0"/>
          <w:i w:val="0"/>
          <w:color w:val="241F1C"/>
          <w:sz w:val="22"/>
        </w:rPr>
        <w:t>The last word on meaning belongs to the speaker. They may say, "That's the layer I want," or "The rest stays spoken," or "I don't know yet, and that is the answer." You do not convert a mood into a verdict about the relationship. You do not fix the problem that appeared, unless they ask for an idea and you still have the sense to ask whether an idea is welcome.</w:t>
      </w:r>
    </w:p>
    <w:p>
      <w:pPr>
        <w:keepNext w:val="0"/>
        <w:spacing w:before="0" w:after="160"/>
      </w:pPr>
      <w:r>
        <w:rPr>
          <w:rFonts w:ascii="Georgia" w:hAnsi="Georgia" w:cs="Georgia" w:eastAsia="Georgia"/>
          <w:b w:val="0"/>
          <w:i w:val="0"/>
          <w:color w:val="241F1C"/>
          <w:sz w:val="22"/>
        </w:rPr>
        <w:t>Switch. Person B offers an ordinary answer of their own. It should be a different afternoon, a different lunch, a different looking-forward. Using your turn to analyze their turn is a second interview in a costume.</w:t>
      </w:r>
    </w:p>
    <w:p>
      <w:pPr>
        <w:keepNext w:val="0"/>
        <w:spacing w:before="0" w:after="160"/>
      </w:pPr>
      <w:r>
        <w:rPr>
          <w:rFonts w:ascii="Georgia" w:hAnsi="Georgia" w:cs="Georgia" w:eastAsia="Georgia"/>
          <w:b w:val="0"/>
          <w:i w:val="0"/>
          <w:color w:val="241F1C"/>
          <w:sz w:val="22"/>
        </w:rPr>
        <w:t>If grief, work trouble, or desire shows up, it can be told at the depth the speaker chooses. It can also be parked. Depth is theirs to set.</w:t>
      </w:r>
    </w:p>
    <w:p>
      <w:pPr>
        <w:pStyle w:val="Heading2"/>
        <w:keepNext/>
        <w:spacing w:before="280" w:after="80"/>
      </w:pPr>
      <w:bookmarkStart w:id="1101" w:name="chapter-087-three-ways-to-play"/>
      <w:r>
        <w:rPr>
          <w:rFonts w:ascii="Palatino Linotype" w:hAnsi="Palatino Linotype" w:cs="Palatino Linotype" w:eastAsia="Palatino Linotype"/>
          <w:b w:val="0"/>
          <w:i w:val="0"/>
          <w:color w:val="7C3A46"/>
          <w:sz w:val="32"/>
        </w:rPr>
        <w:t>Three ways to play</w:t>
      </w:r>
      <w:bookmarkEnd w:id="1101"/>
    </w:p>
    <w:p>
      <w:pPr>
        <w:keepNext w:val="0"/>
        <w:spacing w:before="0" w:after="160"/>
      </w:pPr>
      <w:r>
        <w:rPr>
          <w:rFonts w:ascii="Georgia" w:hAnsi="Georgia" w:cs="Georgia" w:eastAsia="Georgia"/>
          <w:b/>
          <w:i w:val="0"/>
          <w:color w:val="241F1C"/>
          <w:sz w:val="22"/>
        </w:rPr>
        <w:t>12 minutes.</w:t>
      </w:r>
      <w:r>
        <w:rPr>
          <w:rFonts w:ascii="Georgia" w:hAnsi="Georgia" w:cs="Georgia" w:eastAsia="Georgia"/>
          <w:b w:val="0"/>
          <w:i w:val="0"/>
          <w:color w:val="241F1C"/>
          <w:sz w:val="22"/>
        </w:rPr>
        <w:t xml:space="preserve"> One ladder only, with a ceiling of three questions. Reflect and check after each. The other person can be the speaker on another day. Say so out loud so the short version does not feel like a skipped turn. One completed ladder is a finished session.</w:t>
      </w:r>
    </w:p>
    <w:p>
      <w:pPr>
        <w:keepNext w:val="0"/>
        <w:spacing w:before="0" w:after="160"/>
      </w:pPr>
      <w:r>
        <w:rPr>
          <w:rFonts w:ascii="Georgia" w:hAnsi="Georgia" w:cs="Georgia" w:eastAsia="Georgia"/>
          <w:b/>
          <w:i w:val="0"/>
          <w:color w:val="241F1C"/>
          <w:sz w:val="22"/>
        </w:rPr>
        <w:t>25 minutes.</w:t>
      </w:r>
      <w:r>
        <w:rPr>
          <w:rFonts w:ascii="Georgia" w:hAnsi="Georgia" w:cs="Georgia" w:eastAsia="Georgia"/>
          <w:b w:val="0"/>
          <w:i w:val="0"/>
          <w:color w:val="241F1C"/>
          <w:sz w:val="22"/>
        </w:rPr>
        <w:t xml:space="preserve"> Both of you take a turn. Ordinary answer, up to four follow-ups, reflection after each, a clean stop. Leave 1 minute between turns. This is the version that keeps the authority where it belongs, on both sides.</w:t>
      </w:r>
    </w:p>
    <w:p>
      <w:pPr>
        <w:keepNext w:val="0"/>
        <w:spacing w:before="0" w:after="160"/>
      </w:pPr>
      <w:r>
        <w:rPr>
          <w:rFonts w:ascii="Georgia" w:hAnsi="Georgia" w:cs="Georgia" w:eastAsia="Georgia"/>
          <w:b/>
          <w:i w:val="0"/>
          <w:color w:val="241F1C"/>
          <w:sz w:val="22"/>
        </w:rPr>
        <w:t>45 minutes.</w:t>
      </w:r>
      <w:r>
        <w:rPr>
          <w:rFonts w:ascii="Georgia" w:hAnsi="Georgia" w:cs="Georgia" w:eastAsia="Georgia"/>
          <w:b w:val="0"/>
          <w:i w:val="0"/>
          <w:color w:val="241F1C"/>
          <w:sz w:val="22"/>
        </w:rPr>
        <w:t xml:space="preserve"> Write the ladder. The asker writes the question, the speaker writes the answer, the asker writes the reflection, the speaker marks it close or corrects it. Useful when talk outruns thought, and useful across distance if you exchange the page before a call and use the call only to hear the last layer aloud. Still four questions at most. Still the speaker's meaning.</w:t>
      </w:r>
    </w:p>
    <w:p>
      <w:pPr>
        <w:pStyle w:val="Heading2"/>
        <w:keepNext/>
        <w:spacing w:before="280" w:after="80"/>
      </w:pPr>
      <w:bookmarkStart w:id="1102" w:name="chapter-087-going-deeper"/>
      <w:r>
        <w:rPr>
          <w:rFonts w:ascii="Palatino Linotype" w:hAnsi="Palatino Linotype" w:cs="Palatino Linotype" w:eastAsia="Palatino Linotype"/>
          <w:b w:val="0"/>
          <w:i w:val="0"/>
          <w:color w:val="7C3A46"/>
          <w:sz w:val="32"/>
        </w:rPr>
        <w:t>Going deeper</w:t>
      </w:r>
      <w:bookmarkEnd w:id="1102"/>
    </w:p>
    <w:p>
      <w:pPr>
        <w:keepNext w:val="0"/>
        <w:spacing w:before="0" w:after="160"/>
      </w:pPr>
      <w:r>
        <w:rPr>
          <w:rFonts w:ascii="Georgia" w:hAnsi="Georgia" w:cs="Georgia" w:eastAsia="Georgia"/>
          <w:b w:val="0"/>
          <w:i w:val="0"/>
          <w:color w:val="241F1C"/>
          <w:sz w:val="22"/>
        </w:rPr>
        <w:t>Once you trust the check, you can begin from a slightly richer ordinary thing: a message you answered too quickly, a purchase you made without thinking, a plan you are looking forward to and also dreading. The directions stay the same. The richer start is a choice you make together, after a plainer ladder has gone well.</w:t>
      </w:r>
    </w:p>
    <w:p>
      <w:pPr>
        <w:keepNext w:val="0"/>
        <w:spacing w:before="0" w:after="160"/>
      </w:pPr>
      <w:r>
        <w:rPr>
          <w:rFonts w:ascii="Georgia" w:hAnsi="Georgia" w:cs="Georgia" w:eastAsia="Georgia"/>
          <w:b w:val="0"/>
          <w:i w:val="0"/>
          <w:color w:val="241F1C"/>
          <w:sz w:val="22"/>
        </w:rPr>
        <w:t>You can also replay a ladder a week later and see whether you reach the same layer in fewer steps, and whether you still want to. Speed is not the prize. Sometimes the second visit wants to stay at lunch.</w:t>
      </w:r>
    </w:p>
    <w:p>
      <w:pPr>
        <w:keepNext w:val="0"/>
        <w:spacing w:before="0" w:after="160"/>
      </w:pPr>
      <w:r>
        <w:rPr>
          <w:rFonts w:ascii="Georgia" w:hAnsi="Georgia" w:cs="Georgia" w:eastAsia="Georgia"/>
          <w:b w:val="0"/>
          <w:i w:val="0"/>
          <w:color w:val="241F1C"/>
          <w:sz w:val="22"/>
        </w:rPr>
        <w:t>A question you may add, only with a yes: "Is there a practical piece in this, or is company the whole request?" That keeps help from arriving uninvited. If the answer is company, your next sentence can be quiet.</w:t>
      </w:r>
    </w:p>
    <w:p>
      <w:pPr>
        <w:pStyle w:val="Heading2"/>
        <w:keepNext/>
        <w:spacing w:before="280" w:after="80"/>
      </w:pPr>
      <w:bookmarkStart w:id="1103" w:name="chapter-087-variations-and-replay"/>
      <w:r>
        <w:rPr>
          <w:rFonts w:ascii="Palatino Linotype" w:hAnsi="Palatino Linotype" w:cs="Palatino Linotype" w:eastAsia="Palatino Linotype"/>
          <w:b w:val="0"/>
          <w:i w:val="0"/>
          <w:color w:val="7C3A46"/>
          <w:sz w:val="32"/>
        </w:rPr>
        <w:t>Variations and replay</w:t>
      </w:r>
      <w:bookmarkEnd w:id="1103"/>
    </w:p>
    <w:p>
      <w:pPr>
        <w:keepNext w:val="0"/>
        <w:spacing w:before="0" w:after="160"/>
      </w:pPr>
      <w:r>
        <w:rPr>
          <w:rFonts w:ascii="Georgia" w:hAnsi="Georgia" w:cs="Georgia" w:eastAsia="Georgia"/>
          <w:b w:val="0"/>
          <w:i w:val="0"/>
          <w:color w:val="241F1C"/>
          <w:sz w:val="22"/>
        </w:rPr>
        <w:t>By voice note, the speaker sends the ordinary answer, the asker sends one question, and you proceed in pairs of messages. The reflection still ends with a check.</w:t>
      </w:r>
    </w:p>
    <w:p>
      <w:pPr>
        <w:keepNext w:val="0"/>
        <w:spacing w:before="0" w:after="160"/>
      </w:pPr>
      <w:r>
        <w:rPr>
          <w:rFonts w:ascii="Georgia" w:hAnsi="Georgia" w:cs="Georgia" w:eastAsia="Georgia"/>
          <w:b w:val="0"/>
          <w:i w:val="0"/>
          <w:color w:val="241F1C"/>
          <w:sz w:val="22"/>
        </w:rPr>
        <w:t>If the printed directions feel stiff, paraphrase them. Keep the aim: meaning, memory, the unsaid, and what you hope the other person understands. Leave copyrighted lists of "powerful questions" where you found them. These four directions are enough.</w:t>
      </w:r>
    </w:p>
    <w:p>
      <w:pPr>
        <w:keepNext w:val="0"/>
        <w:spacing w:before="0" w:after="160"/>
      </w:pPr>
      <w:r>
        <w:rPr>
          <w:rFonts w:ascii="Georgia" w:hAnsi="Georgia" w:cs="Georgia" w:eastAsia="Georgia"/>
          <w:b w:val="0"/>
          <w:i w:val="0"/>
          <w:color w:val="241F1C"/>
          <w:sz w:val="22"/>
        </w:rPr>
        <w:t xml:space="preserve">010, The Fear Beneath the Fear, starts with fear and looks under it. 020, The Listening Experiment, gives a longer uninterrupted turn. 097, The Emotional Archaeologists, takes one strong reaction and refuses to invent a cause. This chapter starts at an ordinary answer and does not require a powerful feeling. The motif is a short flight of stairs under a plain door: </w:t>
      </w:r>
      <w:r>
        <w:rPr>
          <w:rFonts w:ascii="Consolas" w:hAnsi="Consolas" w:cs="Consolas" w:eastAsia="Consolas"/>
          <w:b w:val="0"/>
          <w:i w:val="0"/>
          <w:color w:val="241F1C"/>
          <w:sz w:val="20"/>
        </w:rPr>
        <w:t>assets/chapters/087/motif.svg</w:t>
      </w:r>
      <w:r>
        <w:rPr>
          <w:rFonts w:ascii="Georgia" w:hAnsi="Georgia" w:cs="Georgia" w:eastAsia="Georgia"/>
          <w:b w:val="0"/>
          <w:i w:val="0"/>
          <w:color w:val="241F1C"/>
          <w:sz w:val="22"/>
        </w:rPr>
        <w:t>.</w:t>
      </w:r>
    </w:p>
    <w:p>
      <w:pPr>
        <w:keepNext w:val="0"/>
        <w:spacing w:before="0" w:after="160"/>
      </w:pPr>
      <w:r>
        <w:rPr>
          <w:rFonts w:ascii="Georgia" w:hAnsi="Georgia" w:cs="Georgia" w:eastAsia="Georgia"/>
          <w:b w:val="0"/>
          <w:i w:val="0"/>
          <w:color w:val="241F1C"/>
          <w:sz w:val="22"/>
        </w:rPr>
        <w:t>Replay on a walk, a call, or a tired evening when "How was your day?" deserves a real chance. Date the deepest layer you are willing to write. The rest can stay in the air.</w:t>
      </w:r>
    </w:p>
    <w:p>
      <w:pPr>
        <w:pStyle w:val="Heading2"/>
        <w:keepNext/>
        <w:spacing w:before="280" w:after="80"/>
      </w:pPr>
      <w:bookmarkStart w:id="1104" w:name="chapter-087-examples"/>
      <w:r>
        <w:rPr>
          <w:rFonts w:ascii="Palatino Linotype" w:hAnsi="Palatino Linotype" w:cs="Palatino Linotype" w:eastAsia="Palatino Linotype"/>
          <w:b w:val="0"/>
          <w:i w:val="0"/>
          <w:color w:val="7C3A46"/>
          <w:sz w:val="32"/>
        </w:rPr>
        <w:t>Examples</w:t>
      </w:r>
      <w:bookmarkEnd w:id="1104"/>
    </w:p>
    <w:p>
      <w:pPr>
        <w:keepNext w:val="0"/>
        <w:spacing w:before="0" w:after="160"/>
      </w:pPr>
      <w:r>
        <w:rPr>
          <w:rFonts w:ascii="Georgia" w:hAnsi="Georgia" w:cs="Georgia" w:eastAsia="Georgia"/>
          <w:b w:val="0"/>
          <w:i w:val="0"/>
          <w:color w:val="241F1C"/>
          <w:sz w:val="22"/>
        </w:rPr>
        <w:t>Fictional. Rowan and Vale are an illustration, not a portrait of you.</w:t>
      </w:r>
    </w:p>
    <w:p>
      <w:pPr>
        <w:keepNext w:val="0"/>
        <w:spacing w:before="0" w:after="160"/>
      </w:pPr>
      <w:r>
        <w:rPr>
          <w:rFonts w:ascii="Georgia" w:hAnsi="Georgia" w:cs="Georgia" w:eastAsia="Georgia"/>
          <w:b w:val="0"/>
          <w:i w:val="0"/>
          <w:color w:val="241F1C"/>
          <w:sz w:val="22"/>
        </w:rPr>
        <w:t>Rowan says, "Lunch was a cheese sandwich at my desk. I ate it in about 4 minutes."</w:t>
      </w:r>
    </w:p>
    <w:p>
      <w:pPr>
        <w:keepNext w:val="0"/>
        <w:spacing w:before="0" w:after="160"/>
      </w:pPr>
      <w:r>
        <w:rPr>
          <w:rFonts w:ascii="Georgia" w:hAnsi="Georgia" w:cs="Georgia" w:eastAsia="Georgia"/>
          <w:b w:val="0"/>
          <w:i w:val="0"/>
          <w:color w:val="241F1C"/>
          <w:sz w:val="22"/>
        </w:rPr>
        <w:t>Vale asks what it cost. Rowan says it cost the break they had promised themselves, and the sandwich was fine, which almost made it worse. Vale reflects: "You got food, and you missed the pause you wanted. The fineness of the sandwich rubbed that in." Rowan says, "Close. The pause was the point, not the food."</w:t>
      </w:r>
    </w:p>
    <w:p>
      <w:pPr>
        <w:keepNext w:val="0"/>
        <w:spacing w:before="0" w:after="160"/>
      </w:pPr>
      <w:r>
        <w:rPr>
          <w:rFonts w:ascii="Georgia" w:hAnsi="Georgia" w:cs="Georgia" w:eastAsia="Georgia"/>
          <w:b w:val="0"/>
          <w:i w:val="0"/>
          <w:color w:val="241F1C"/>
          <w:sz w:val="22"/>
        </w:rPr>
        <w:t>Vale asks what the desk reminded them of. Rowan is quiet, then says it reminded them of a year when meals were something you survived between tasks, and they have been proud of leaving that year. "I don't like catching myself back in it."</w:t>
      </w:r>
    </w:p>
    <w:p>
      <w:pPr>
        <w:keepNext w:val="0"/>
        <w:spacing w:before="0" w:after="160"/>
      </w:pPr>
      <w:r>
        <w:rPr>
          <w:rFonts w:ascii="Georgia" w:hAnsi="Georgia" w:cs="Georgia" w:eastAsia="Georgia"/>
          <w:b w:val="0"/>
          <w:i w:val="0"/>
          <w:color w:val="241F1C"/>
          <w:sz w:val="22"/>
        </w:rPr>
        <w:t>Vale reflects the catch, and the pride. Rowan says the reflection is close, and stops the ladder. "That's the layer. I don't want a new lunch plan tonight."</w:t>
      </w:r>
    </w:p>
    <w:p>
      <w:pPr>
        <w:keepNext w:val="0"/>
        <w:spacing w:before="0" w:after="160"/>
      </w:pPr>
      <w:r>
        <w:rPr>
          <w:rFonts w:ascii="Georgia" w:hAnsi="Georgia" w:cs="Georgia" w:eastAsia="Georgia"/>
          <w:b w:val="0"/>
          <w:i w:val="0"/>
          <w:color w:val="241F1C"/>
          <w:sz w:val="22"/>
        </w:rPr>
        <w:t>Vale says, "Understood. Company, then." They do not produce a schedule.</w:t>
      </w:r>
    </w:p>
    <w:p>
      <w:pPr>
        <w:keepNext w:val="0"/>
        <w:spacing w:before="0" w:after="160"/>
      </w:pPr>
      <w:r>
        <w:rPr>
          <w:rFonts w:ascii="Georgia" w:hAnsi="Georgia" w:cs="Georgia" w:eastAsia="Georgia"/>
          <w:b w:val="0"/>
          <w:i w:val="0"/>
          <w:color w:val="241F1C"/>
          <w:sz w:val="22"/>
        </w:rPr>
        <w:t>Vale's ordinary answer is, "I'm looking forward to Saturday, and I also hope nobody adds a plan to it." Rowan asks what kind of Saturday they want. Vale describes a hardware store, a bad coffee, and coming home with one screw that solves a rattle. Rowan asks what they hope Rowan understands. Vale says, "That a small errand can be the treat. If you join, join the errand, not a project." Rowan reflects that, checks, and is told it is close. They stop at two questions because the meaning has already arrived.</w:t>
      </w:r>
    </w:p>
    <w:p>
      <w:pPr>
        <w:pStyle w:val="Heading2"/>
        <w:keepNext/>
        <w:spacing w:before="280" w:after="80"/>
      </w:pPr>
      <w:bookmarkStart w:id="1105" w:name="chapter-087-afterward"/>
      <w:r>
        <w:rPr>
          <w:rFonts w:ascii="Palatino Linotype" w:hAnsi="Palatino Linotype" w:cs="Palatino Linotype" w:eastAsia="Palatino Linotype"/>
          <w:b w:val="0"/>
          <w:i w:val="0"/>
          <w:color w:val="7C3A46"/>
          <w:sz w:val="32"/>
        </w:rPr>
        <w:t>Afterward</w:t>
      </w:r>
      <w:bookmarkEnd w:id="1105"/>
    </w:p>
    <w:p>
      <w:pPr>
        <w:keepNext w:val="0"/>
        <w:spacing w:before="0" w:after="160"/>
      </w:pPr>
      <w:r>
        <w:rPr>
          <w:rFonts w:ascii="Georgia" w:hAnsi="Georgia" w:cs="Georgia" w:eastAsia="Georgia"/>
          <w:b w:val="0"/>
          <w:i w:val="0"/>
          <w:color w:val="241F1C"/>
          <w:sz w:val="22"/>
        </w:rPr>
        <w:t>Where did the ordinary answer open, and where did you try to pry? Did the reflection land, or did the speaker have to correct you? Did either of you start solving a life in the middle of a sandwich? What layer, if any, are you willing to remember later?</w:t>
      </w:r>
    </w:p>
    <w:p>
      <w:pPr>
        <w:keepNext w:val="0"/>
        <w:spacing w:before="0" w:after="160"/>
      </w:pPr>
      <w:r>
        <w:rPr>
          <w:rFonts w:ascii="Georgia" w:hAnsi="Georgia" w:cs="Georgia" w:eastAsia="Georgia"/>
          <w:b w:val="0"/>
          <w:i w:val="0"/>
          <w:color w:val="241F1C"/>
          <w:sz w:val="22"/>
        </w:rPr>
        <w:t>You owe each other the check, and the right to park the rest. A corrected reflection is a successful turn.</w:t>
      </w:r>
    </w:p>
    <w:p>
      <w:pPr>
        <w:pStyle w:val="Heading2"/>
        <w:keepNext/>
        <w:spacing w:before="280" w:after="80"/>
      </w:pPr>
      <w:bookmarkStart w:id="1106" w:name="chapter-087-our-story"/>
      <w:r>
        <w:rPr>
          <w:rFonts w:ascii="Palatino Linotype" w:hAnsi="Palatino Linotype" w:cs="Palatino Linotype" w:eastAsia="Palatino Linotype"/>
          <w:b w:val="0"/>
          <w:i w:val="0"/>
          <w:color w:val="7C3A46"/>
          <w:sz w:val="32"/>
        </w:rPr>
        <w:t>Our Story</w:t>
      </w:r>
      <w:bookmarkEnd w:id="1106"/>
    </w:p>
    <w:p>
      <w:pPr>
        <w:keepNext w:val="0"/>
        <w:spacing w:before="0" w:after="160"/>
      </w:pPr>
      <w:r>
        <w:rPr>
          <w:rFonts w:ascii="Georgia" w:hAnsi="Georgia" w:cs="Georgia" w:eastAsia="Georgia"/>
          <w:b w:val="0"/>
          <w:i w:val="0"/>
          <w:color w:val="241F1C"/>
          <w:sz w:val="22"/>
        </w:rPr>
        <w:t>Date the session. Note the version, the place, and whether you finished or paused. Initials and mood are optional.</w:t>
      </w:r>
    </w:p>
    <w:p>
      <w:pPr>
        <w:keepNext w:val="0"/>
        <w:spacing w:before="0" w:after="160"/>
      </w:pPr>
      <w:r>
        <w:rPr>
          <w:rFonts w:ascii="Georgia" w:hAnsi="Georgia" w:cs="Georgia" w:eastAsia="Georgia"/>
          <w:b w:val="0"/>
          <w:i w:val="0"/>
          <w:color w:val="241F1C"/>
          <w:sz w:val="22"/>
        </w:rPr>
        <w:t>The two personal pages are yours. Share them, keep them, or leave them blank. Unread is a complete way to use them. The shared notes are the part you write together. The deepest layer goes on the shared page only if you both want it written once.</w:t>
      </w:r>
    </w:p>
    <w:tbl>
      <w:tblPr>
        <w:tblW w:type="dxa" w:w="8122"/>
        <w:tblLayout w:type="fixed"/>
        <w:tblLook w:firstColumn="1" w:firstRow="1" w:lastColumn="0" w:lastRow="0" w:noHBand="0" w:noVBand="1" w:val="04A0"/>
        <w:tblBorders>
          <w:top w:val="single" w:sz="8" w:space="0" w:color="D9CFC0"/>
          <w:left w:val="single" w:sz="8" w:space="0" w:color="D9CFC0"/>
          <w:bottom w:val="single" w:sz="8" w:space="0" w:color="D9CFC0"/>
          <w:right w:val="single" w:sz="8" w:space="0" w:color="D9CFC0"/>
          <w:insideH w:val="nil" w:sz="0" w:space="0" w:color="auto"/>
          <w:insideV w:val="nil" w:sz="0" w:space="0" w:color="auto"/>
        </w:tblBorders>
      </w:tblPr>
      <w:tblGrid>
        <w:gridCol w:w="8122"/>
      </w:tblGrid>
      <w:tr>
        <w:trPr>
          <w:cantSplit/>
        </w:trPr>
        <w:tc>
          <w:tcPr>
            <w:tcW w:type="dxa" w:w="8122"/>
            <w:shd w:val="clear" w:color="auto" w:fill="FBF8F2"/>
            <w:tcMar>
              <w:top w:w="80" w:type="dxa"/>
              <w:left w:w="140" w:type="dxa"/>
              <w:bottom w:w="80" w:type="dxa"/>
              <w:right w:w="140" w:type="dxa"/>
            </w:tcMar>
          </w:tcPr>
          <w:p>
            <w:pPr>
              <w:spacing w:after="40"/>
            </w:pPr>
            <w:r>
              <w:rPr>
                <w:rFonts w:ascii="Calibri" w:hAnsi="Calibri" w:cs="Calibri" w:eastAsia="Calibri"/>
                <w:b w:val="0"/>
                <w:i w:val="0"/>
                <w:color w:val="A85A32"/>
                <w:sz w:val="18"/>
              </w:rPr>
              <w:t>OUR STORY</w:t>
            </w:r>
          </w:p>
          <w:p>
            <w:pPr>
              <w:spacing w:after="80"/>
            </w:pPr>
            <w:r>
              <w:rPr>
                <w:rFonts w:ascii="Georgia" w:hAnsi="Georgia" w:cs="Georgia" w:eastAsia="Georgia"/>
                <w:b w:val="0"/>
                <w:i/>
                <w:color w:val="241F1C"/>
                <w:sz w:val="20"/>
              </w:rPr>
              <w:t>Sharing either private page is optional.</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Session</w:t>
            </w:r>
          </w:p>
          <w:p>
            <w:pPr>
              <w:spacing w:after="40"/>
            </w:pPr>
            <w:r>
              <w:rPr>
                <w:rFonts w:ascii="Georgia" w:hAnsi="Georgia" w:cs="Georgia" w:eastAsia="Georgia"/>
                <w:b w:val="0"/>
                <w:i/>
                <w:color w:val="241F1C"/>
                <w:sz w:val="20"/>
              </w:rPr>
              <w:t>date, time, place, version played, mood if wanted, intention, initials if wanted, done or paused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one of you</w:t>
            </w:r>
          </w:p>
          <w:p>
            <w:pPr>
              <w:keepNext/>
              <w:spacing w:before="120" w:after="20"/>
            </w:pPr>
            <w:r>
              <w:rPr>
                <w:rFonts w:ascii="Georgia" w:hAnsi="Georgia" w:cs="Georgia" w:eastAsia="Georgia"/>
                <w:b w:val="0"/>
                <w:i w:val="0"/>
                <w:color w:val="241F1C"/>
                <w:sz w:val="22"/>
              </w:rPr>
              <w:t>The ordinary answer you started from, and the deeper question it led you to.</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Where you stopped the ladder, and whether that stop was the depth you wanted.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the other</w:t>
            </w:r>
          </w:p>
          <w:p>
            <w:pPr>
              <w:keepNext/>
              <w:spacing w:before="120" w:after="20"/>
            </w:pPr>
            <w:r>
              <w:rPr>
                <w:rFonts w:ascii="Georgia" w:hAnsi="Georgia" w:cs="Georgia" w:eastAsia="Georgia"/>
                <w:b w:val="0"/>
                <w:i w:val="0"/>
                <w:color w:val="241F1C"/>
                <w:sz w:val="22"/>
              </w:rPr>
              <w:t>The follow-up you asked that opened another layer, and what you heard when you did not stop at the first reply.</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A reflection you offered, and whether they said it was close.</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Shared page</w:t>
            </w:r>
          </w:p>
          <w:p>
            <w:pPr>
              <w:keepNext/>
              <w:spacing w:before="120" w:after="20"/>
            </w:pPr>
            <w:r>
              <w:rPr>
                <w:rFonts w:ascii="Georgia" w:hAnsi="Georgia" w:cs="Georgia" w:eastAsia="Georgia"/>
                <w:b w:val="0"/>
                <w:i w:val="0"/>
                <w:color w:val="241F1C"/>
                <w:sz w:val="22"/>
              </w:rPr>
              <w:t>The deepest layer you are willing to write down once.</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actually happened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 line or moment worth keeping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we discovered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we might do next, if anything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Revisit</w:t>
            </w:r>
          </w:p>
          <w:p>
            <w:pPr>
              <w:keepNext/>
              <w:spacing w:before="120" w:after="20"/>
            </w:pPr>
            <w:r>
              <w:rPr>
                <w:rFonts w:ascii="Georgia" w:hAnsi="Georgia" w:cs="Georgia" w:eastAsia="Georgia"/>
                <w:b w:val="0"/>
                <w:i w:val="0"/>
                <w:color w:val="241F1C"/>
                <w:sz w:val="22"/>
              </w:rPr>
              <w:t>Can you reach that layer in fewer steps, and do you still want to?</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Attempt, date, and what changed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Then versus now</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bl>
    <w:p>
      <w:pPr>
        <w:spacing w:after="120"/>
      </w:pPr>
    </w:p>
    <w:p>
      <w:pPr>
        <w:pStyle w:val="Heading2"/>
        <w:keepNext/>
        <w:spacing w:before="280" w:after="80"/>
      </w:pPr>
      <w:bookmarkStart w:id="1107" w:name="chapter-087-notes"/>
      <w:r>
        <w:rPr>
          <w:rFonts w:ascii="Palatino Linotype" w:hAnsi="Palatino Linotype" w:cs="Palatino Linotype" w:eastAsia="Palatino Linotype"/>
          <w:b w:val="0"/>
          <w:i w:val="0"/>
          <w:color w:val="7C3A46"/>
          <w:sz w:val="32"/>
        </w:rPr>
        <w:t>Notes</w:t>
      </w:r>
      <w:bookmarkEnd w:id="1107"/>
    </w:p>
    <w:p>
      <w:pPr>
        <w:keepNext w:val="0"/>
        <w:spacing w:before="0" w:after="160"/>
      </w:pPr>
      <w:r>
        <w:rPr>
          <w:rFonts w:ascii="Georgia" w:hAnsi="Georgia" w:cs="Georgia" w:eastAsia="Georgia"/>
          <w:b w:val="0"/>
          <w:i w:val="0"/>
          <w:color w:val="241F1C"/>
          <w:sz w:val="22"/>
        </w:rPr>
        <w:t>See L1998. In diary studies of daily interactions, intimacy tracked self-disclosure and partner disclosure, with perceived partner responsiveness as a partial mediator. In Study 2, emotional disclosure was a stronger predictor than factual disclosure. The ladder is a way of making room for a more emotional disclosure. L1998 did not test a scripted series of follow-up questions, and it does not show that any number of questions produces intimacy. See R1988 for the process model that work tested: disclosure, response, and the feeling of being understood. R1988 is a framework. This chapter is a consent-based conversation. It is a clinical interview in no one's office.</w:t>
      </w:r>
    </w:p>
    <w:p>
      <w:r>
        <w:br w:type="page"/>
      </w:r>
    </w:p>
    <w:p>
      <w:pPr>
        <w:keepNext w:val="0"/>
        <w:spacing w:before="0" w:after="0"/>
      </w:pPr>
      <w:r>
        <w:rPr>
          <w:rFonts w:ascii="Calibri" w:hAnsi="Calibri" w:cs="Calibri" w:eastAsia="Calibri"/>
          <w:b w:val="0"/>
          <w:i w:val="0"/>
          <w:color w:val="A85A32"/>
          <w:sz w:val="18"/>
        </w:rPr>
        <w:t>PART 11 · RADICAL CURIOSITY AND THE SURPRISING STUFF</w:t>
      </w:r>
    </w:p>
    <w:p>
      <w:pPr>
        <w:keepNext w:val="0"/>
        <w:spacing w:before="0" w:after="40"/>
      </w:pPr>
      <w:r>
        <w:rPr>
          <w:rFonts w:ascii="Palatino Linotype" w:hAnsi="Palatino Linotype" w:cs="Palatino Linotype" w:eastAsia="Palatino Linotype"/>
          <w:b w:val="0"/>
          <w:i w:val="0"/>
          <w:color w:val="A85A32"/>
          <w:sz w:val="22"/>
        </w:rPr>
        <w:t>088</w:t>
      </w:r>
    </w:p>
    <w:p>
      <w:pPr>
        <w:pStyle w:val="Heading1"/>
        <w:keepNext/>
        <w:spacing w:before="0" w:after="120"/>
      </w:pPr>
      <w:bookmarkStart w:id="1108" w:name="chapter-088"/>
      <w:r>
        <w:rPr>
          <w:rFonts w:ascii="Palatino Linotype" w:hAnsi="Palatino Linotype" w:cs="Palatino Linotype" w:eastAsia="Palatino Linotype"/>
          <w:b w:val="0"/>
          <w:i w:val="0"/>
          <w:color w:val="241F1C"/>
          <w:sz w:val="52"/>
        </w:rPr>
        <w:t>The Thing I’m Still Figuring Out</w:t>
      </w:r>
      <w:bookmarkEnd w:id="1108"/>
    </w:p>
    <w:p>
      <w:pPr>
        <w:keepNext w:val="0"/>
        <w:spacing w:before="0" w:after="120"/>
      </w:pPr>
      <w:r>
        <w:rPr>
          <w:rFonts w:ascii="Georgia" w:hAnsi="Georgia" w:cs="Georgia" w:eastAsia="Georgia"/>
          <w:b w:val="0"/>
          <w:i/>
          <w:color w:val="241F1C"/>
          <w:sz w:val="24"/>
        </w:rPr>
        <w:t>Name a question you cannot honestly answer tonight, and keep each other company beside it.</w:t>
      </w:r>
    </w:p>
    <w:p>
      <w:r>
        <w:drawing>
          <wp:inline xmlns:a="http://schemas.openxmlformats.org/drawingml/2006/main" xmlns:pic="http://schemas.openxmlformats.org/drawingml/2006/picture">
            <wp:extent cx="4754880" cy="2674620"/>
            <wp:docPr id="100" name="Picture 100"/>
            <wp:cNvGraphicFramePr>
              <a:graphicFrameLocks noChangeAspect="1"/>
            </wp:cNvGraphicFramePr>
            <a:graphic>
              <a:graphicData uri="http://schemas.openxmlformats.org/drawingml/2006/picture">
                <pic:pic>
                  <pic:nvPicPr>
                    <pic:cNvPr id="0" name="illustration.jpg"/>
                    <pic:cNvPicPr/>
                  </pic:nvPicPr>
                  <pic:blipFill>
                    <a:blip r:embed="rId112"/>
                    <a:stretch>
                      <a:fillRect/>
                    </a:stretch>
                  </pic:blipFill>
                  <pic:spPr>
                    <a:xfrm>
                      <a:off x="0" y="0"/>
                      <a:ext cx="4754880" cy="2674620"/>
                    </a:xfrm>
                    <a:prstGeom prst="rect"/>
                  </pic:spPr>
                </pic:pic>
              </a:graphicData>
            </a:graphic>
          </wp:inline>
        </w:drawing>
      </w:r>
    </w:p>
    <w:p>
      <w:pPr>
        <w:keepNext w:val="0"/>
        <w:spacing w:before="0" w:after="80"/>
      </w:pPr>
      <w:r>
        <w:rPr>
          <w:rFonts w:ascii="Calibri" w:hAnsi="Calibri" w:cs="Calibri" w:eastAsia="Calibri"/>
          <w:b w:val="0"/>
          <w:i w:val="0"/>
          <w:color w:val="3E6464"/>
          <w:sz w:val="18"/>
        </w:rPr>
        <w:t>reimagined · 35 minutes · deep · low energy · indoors, seated, or by letter</w:t>
      </w:r>
    </w:p>
    <w:p>
      <w:pPr>
        <w:spacing w:after="160"/>
      </w:pPr>
      <w:r>
        <w:rPr>
          <w:rFonts w:ascii="Calibri" w:hAnsi="Calibri" w:cs="Calibri" w:eastAsia="Calibri"/>
          <w:b w:val="0"/>
          <w:i w:val="0"/>
          <w:color w:val="3E6464"/>
          <w:sz w:val="18"/>
        </w:rPr>
        <w:t xml:space="preserve">See also </w:t>
      </w:r>
      <w:hyperlink w:anchor="chapter-051">
        <w:r>
          <w:rPr>
            <w:rFonts w:ascii="Georgia" w:hAnsi="Georgia" w:cs="Georgia" w:eastAsia="Georgia"/>
            <w:sz w:val="18"/>
            <w:color w:val="3E6464"/>
            <w:u w:val="single"/>
          </w:rPr>
          <w:t xml:space="preserve">051</w:t>
        </w:r>
      </w:hyperlink>
      <w:r>
        <w:rPr>
          <w:rFonts w:ascii="Calibri" w:hAnsi="Calibri" w:cs="Calibri" w:eastAsia="Calibri"/>
          <w:b w:val="0"/>
          <w:i w:val="0"/>
          <w:color w:val="3E6464"/>
          <w:sz w:val="18"/>
        </w:rPr>
        <w:t xml:space="preserve">, </w:t>
      </w:r>
      <w:hyperlink w:anchor="chapter-056">
        <w:r>
          <w:rPr>
            <w:rFonts w:ascii="Georgia" w:hAnsi="Georgia" w:cs="Georgia" w:eastAsia="Georgia"/>
            <w:sz w:val="18"/>
            <w:color w:val="3E6464"/>
            <w:u w:val="single"/>
          </w:rPr>
          <w:t xml:space="preserve">056</w:t>
        </w:r>
      </w:hyperlink>
      <w:r>
        <w:rPr>
          <w:rFonts w:ascii="Calibri" w:hAnsi="Calibri" w:cs="Calibri" w:eastAsia="Calibri"/>
          <w:b w:val="0"/>
          <w:i w:val="0"/>
          <w:color w:val="3E6464"/>
          <w:sz w:val="18"/>
        </w:rPr>
        <w:t xml:space="preserve">, </w:t>
      </w:r>
      <w:hyperlink w:anchor="chapter-087">
        <w:r>
          <w:rPr>
            <w:rFonts w:ascii="Georgia" w:hAnsi="Georgia" w:cs="Georgia" w:eastAsia="Georgia"/>
            <w:sz w:val="18"/>
            <w:color w:val="3E6464"/>
            <w:u w:val="single"/>
          </w:rPr>
          <w:t xml:space="preserve">087</w:t>
        </w:r>
      </w:hyperlink>
    </w:p>
    <w:p>
      <w:pPr>
        <w:pStyle w:val="Heading2"/>
        <w:keepNext/>
        <w:spacing w:before="280" w:after="80"/>
      </w:pPr>
      <w:bookmarkStart w:id="1109" w:name="chapter-088-the-hook"/>
      <w:r>
        <w:rPr>
          <w:rFonts w:ascii="Palatino Linotype" w:hAnsi="Palatino Linotype" w:cs="Palatino Linotype" w:eastAsia="Palatino Linotype"/>
          <w:b w:val="0"/>
          <w:i w:val="0"/>
          <w:color w:val="7C3A46"/>
          <w:sz w:val="32"/>
        </w:rPr>
        <w:t>The hook</w:t>
      </w:r>
      <w:bookmarkEnd w:id="1109"/>
    </w:p>
    <w:p>
      <w:pPr>
        <w:keepNext w:val="0"/>
        <w:spacing w:before="0" w:after="160"/>
      </w:pPr>
      <w:r>
        <w:rPr>
          <w:rFonts w:ascii="Georgia" w:hAnsi="Georgia" w:cs="Georgia" w:eastAsia="Georgia"/>
          <w:b w:val="0"/>
          <w:i w:val="0"/>
          <w:color w:val="241F1C"/>
          <w:sz w:val="22"/>
        </w:rPr>
        <w:t>Some questions are still in the middle of you. Whether the work you are good at is the work you want. How much solitude you need before closeness feels like a choice. What you think about faith, or children, or the kind of body you are trying to live in. You can love your life and still have a sentence you cannot finish.</w:t>
      </w:r>
    </w:p>
    <w:p>
      <w:pPr>
        <w:keepNext w:val="0"/>
        <w:spacing w:before="0" w:after="160"/>
      </w:pPr>
      <w:r>
        <w:rPr>
          <w:rFonts w:ascii="Georgia" w:hAnsi="Georgia" w:cs="Georgia" w:eastAsia="Georgia"/>
          <w:b w:val="0"/>
          <w:i w:val="0"/>
          <w:color w:val="241F1C"/>
          <w:sz w:val="22"/>
        </w:rPr>
        <w:t>The Thing I’m Still Figuring Out is that sentence, said out loud, and then left unfinished on purpose. The listener's success is company. Advice that ties the bow ends the chapter early. Uncertainty is allowed to be adult.</w:t>
      </w:r>
    </w:p>
    <w:p>
      <w:pPr>
        <w:pStyle w:val="Heading2"/>
        <w:keepNext/>
        <w:spacing w:before="280" w:after="80"/>
      </w:pPr>
      <w:bookmarkStart w:id="1110" w:name="chapter-088-why-it-might-matter"/>
      <w:r>
        <w:rPr>
          <w:rFonts w:ascii="Palatino Linotype" w:hAnsi="Palatino Linotype" w:cs="Palatino Linotype" w:eastAsia="Palatino Linotype"/>
          <w:b w:val="0"/>
          <w:i w:val="0"/>
          <w:color w:val="7C3A46"/>
          <w:sz w:val="32"/>
        </w:rPr>
        <w:t>Why it might matter</w:t>
      </w:r>
      <w:bookmarkEnd w:id="1110"/>
    </w:p>
    <w:p>
      <w:pPr>
        <w:keepNext w:val="0"/>
        <w:spacing w:before="0" w:after="160"/>
      </w:pPr>
      <w:r>
        <w:rPr>
          <w:rFonts w:ascii="Georgia" w:hAnsi="Georgia" w:cs="Georgia" w:eastAsia="Georgia"/>
          <w:b w:val="0"/>
          <w:i w:val="0"/>
          <w:color w:val="241F1C"/>
          <w:sz w:val="22"/>
        </w:rPr>
        <w:t>Couples get practiced at reporting decisions. They are less practiced at sitting next to a decision that has not arrived. The unfinished question then shows up as irritability, as a fake certainty, or as a quiz the other person did not know they were taking.</w:t>
      </w:r>
    </w:p>
    <w:p>
      <w:pPr>
        <w:keepNext w:val="0"/>
        <w:spacing w:before="0" w:after="160"/>
      </w:pPr>
      <w:r>
        <w:rPr>
          <w:rFonts w:ascii="Georgia" w:hAnsi="Georgia" w:cs="Georgia" w:eastAsia="Georgia"/>
          <w:b w:val="0"/>
          <w:i w:val="0"/>
          <w:color w:val="241F1C"/>
          <w:sz w:val="22"/>
        </w:rPr>
        <w:t>Company is a specific offer. Silence. A curious question. A story from the listener's own unknown. The simple act of being believed when you say you do not know. Perceived partner responsiveness, in the diary research nearby, was a partial mediator between disclosure and intimacy. That finding is a neighbor to this hour. It is not a test of leaving a question open, and this chapter claims no such test.</w:t>
      </w:r>
    </w:p>
    <w:p>
      <w:pPr>
        <w:keepNext w:val="0"/>
        <w:spacing w:before="0" w:after="160"/>
      </w:pPr>
      <w:r>
        <w:rPr>
          <w:rFonts w:ascii="Georgia" w:hAnsi="Georgia" w:cs="Georgia" w:eastAsia="Georgia"/>
          <w:b w:val="0"/>
          <w:i w:val="0"/>
          <w:color w:val="241F1C"/>
          <w:sz w:val="22"/>
        </w:rPr>
        <w:t>The mechanism is restraint. You tell the truth about the blank. The other person does not research you into a conclusion before you have finished the sentence. Two people can be fond of each other and still refuse to turn a personal unknown into a referendum on the relationship.</w:t>
      </w:r>
    </w:p>
    <w:p>
      <w:pPr>
        <w:pStyle w:val="Heading2"/>
        <w:keepNext/>
        <w:spacing w:before="280" w:after="80"/>
      </w:pPr>
      <w:bookmarkStart w:id="1111" w:name="chapter-088-before-you-begin"/>
      <w:r>
        <w:rPr>
          <w:rFonts w:ascii="Palatino Linotype" w:hAnsi="Palatino Linotype" w:cs="Palatino Linotype" w:eastAsia="Palatino Linotype"/>
          <w:b w:val="0"/>
          <w:i w:val="0"/>
          <w:color w:val="7C3A46"/>
          <w:sz w:val="32"/>
        </w:rPr>
        <w:t>Before you begin</w:t>
      </w:r>
      <w:bookmarkEnd w:id="1111"/>
    </w:p>
    <w:p>
      <w:pPr>
        <w:keepNext w:val="0"/>
        <w:spacing w:before="0" w:after="160"/>
      </w:pPr>
      <w:r>
        <w:rPr>
          <w:rFonts w:ascii="Georgia" w:hAnsi="Georgia" w:cs="Georgia" w:eastAsia="Georgia"/>
          <w:b w:val="0"/>
          <w:i w:val="0"/>
          <w:color w:val="241F1C"/>
          <w:sz w:val="22"/>
        </w:rPr>
        <w:t>Sit, or trade letters. If you dislike open loops, you may set a date to look at the question again. The date is a revisit. It is not a deadline for an answer.</w:t>
      </w:r>
    </w:p>
    <w:p>
      <w:pPr>
        <w:keepNext w:val="0"/>
        <w:spacing w:before="0" w:after="160"/>
      </w:pPr>
      <w:r>
        <w:rPr>
          <w:rFonts w:ascii="Georgia" w:hAnsi="Georgia" w:cs="Georgia" w:eastAsia="Georgia"/>
          <w:b w:val="0"/>
          <w:i w:val="0"/>
          <w:color w:val="241F1C"/>
          <w:sz w:val="22"/>
        </w:rPr>
        <w:t>The speaker chooses a question they can hold in this company tonight. Sexuality, gender, faith, leaving, staying, or having children can be offered. They can also be too charged for a casual night. Pick a question you can stand beside without recruiting your partner into a plan.</w:t>
      </w:r>
    </w:p>
    <w:p>
      <w:pPr>
        <w:keepNext w:val="0"/>
        <w:spacing w:before="0" w:after="160"/>
      </w:pPr>
      <w:r>
        <w:rPr>
          <w:rFonts w:ascii="Georgia" w:hAnsi="Georgia" w:cs="Georgia" w:eastAsia="Georgia"/>
          <w:b w:val="0"/>
          <w:i w:val="0"/>
          <w:color w:val="241F1C"/>
          <w:sz w:val="22"/>
        </w:rPr>
        <w:t>If the unknown includes safety or a crisis, step out of the exercise and respond as a partner. Outside help is the right move when you need it. This page is for questions that can wait for company, not for emergencies that need a professional.</w:t>
      </w:r>
    </w:p>
    <w:p>
      <w:pPr>
        <w:keepNext w:val="0"/>
        <w:spacing w:before="0" w:after="160"/>
      </w:pPr>
      <w:r>
        <w:rPr>
          <w:rFonts w:ascii="Georgia" w:hAnsi="Georgia" w:cs="Georgia" w:eastAsia="Georgia"/>
          <w:b w:val="0"/>
          <w:i w:val="0"/>
          <w:color w:val="241F1C"/>
          <w:sz w:val="22"/>
        </w:rPr>
        <w:t>Passing and pausing are ordinary. So is choosing a smaller unknown because the large one is real and not for tonight. The two questions do not have to be equally dramatic. A person who is mostly content can still be figuring out how they want their Tuesdays.</w:t>
      </w:r>
    </w:p>
    <w:p>
      <w:pPr>
        <w:pStyle w:val="Heading2"/>
        <w:keepNext/>
        <w:spacing w:before="280" w:after="80"/>
      </w:pPr>
      <w:bookmarkStart w:id="1112" w:name="chapter-088-the-experience"/>
      <w:r>
        <w:rPr>
          <w:rFonts w:ascii="Palatino Linotype" w:hAnsi="Palatino Linotype" w:cs="Palatino Linotype" w:eastAsia="Palatino Linotype"/>
          <w:b w:val="0"/>
          <w:i w:val="0"/>
          <w:color w:val="7C3A46"/>
          <w:sz w:val="32"/>
        </w:rPr>
        <w:t>The experience</w:t>
      </w:r>
      <w:bookmarkEnd w:id="1112"/>
    </w:p>
    <w:p>
      <w:pPr>
        <w:keepNext w:val="0"/>
        <w:spacing w:before="0" w:after="160"/>
      </w:pPr>
      <w:r>
        <w:rPr>
          <w:rFonts w:ascii="Georgia" w:hAnsi="Georgia" w:cs="Georgia" w:eastAsia="Georgia"/>
          <w:b w:val="0"/>
          <w:i w:val="0"/>
          <w:color w:val="241F1C"/>
          <w:sz w:val="22"/>
        </w:rPr>
        <w:t>Each person completes one sentence, in writing if that helps: "I am still figuring out ___." The blank is a question you cannot honestly answer tonight, about yourself, your life, intimacy, identity, or the relationship. If you can answer it, pick another blank. The chapter loses its nerve the moment the question is already a thesis.</w:t>
      </w:r>
    </w:p>
    <w:p>
      <w:pPr>
        <w:keepNext w:val="0"/>
        <w:spacing w:before="0" w:after="160"/>
      </w:pPr>
      <w:r>
        <w:rPr>
          <w:rFonts w:ascii="Georgia" w:hAnsi="Georgia" w:cs="Georgia" w:eastAsia="Georgia"/>
          <w:b w:val="0"/>
          <w:i w:val="0"/>
          <w:color w:val="241F1C"/>
          <w:sz w:val="22"/>
        </w:rPr>
        <w:t>The speaker may add three short pieces, any of which can be skipped.</w:t>
      </w:r>
    </w:p>
    <w:p>
      <w:pPr>
        <w:keepNext w:val="0"/>
        <w:spacing w:before="0" w:after="160"/>
      </w:pPr>
      <w:r>
        <w:rPr>
          <w:rFonts w:ascii="Georgia" w:hAnsi="Georgia" w:cs="Georgia" w:eastAsia="Georgia"/>
          <w:b w:val="0"/>
          <w:i w:val="0"/>
          <w:color w:val="241F1C"/>
          <w:sz w:val="22"/>
        </w:rPr>
        <w:t>What makes this alive right now. What you have already tried, including thinking, avoiding, and asking other people. What kind of company helps: silence, curiosity, a story from the listener's own unknown, or simply being believed.</w:t>
      </w:r>
    </w:p>
    <w:p>
      <w:pPr>
        <w:keepNext w:val="0"/>
        <w:spacing w:before="0" w:after="160"/>
      </w:pPr>
      <w:r>
        <w:rPr>
          <w:rFonts w:ascii="Georgia" w:hAnsi="Georgia" w:cs="Georgia" w:eastAsia="Georgia"/>
          <w:b w:val="0"/>
          <w:i w:val="0"/>
          <w:color w:val="241F1C"/>
          <w:sz w:val="22"/>
        </w:rPr>
        <w:t>Then stop. The listener's first response is not advice. One fair question is, "What makes this alive right now?" Ask it only if the speaker did not already answer it, or if they invite you to ask. Reassurance that cancels the question is a miss. "You'll definitely be fine" shuts the door you just watched them open. "I believe you that this is unfinished" leaves the door as it is.</w:t>
      </w:r>
    </w:p>
    <w:p>
      <w:pPr>
        <w:keepNext w:val="0"/>
        <w:spacing w:before="0" w:after="160"/>
      </w:pPr>
      <w:r>
        <w:rPr>
          <w:rFonts w:ascii="Georgia" w:hAnsi="Georgia" w:cs="Georgia" w:eastAsia="Georgia"/>
          <w:b w:val="0"/>
          <w:i w:val="0"/>
          <w:color w:val="241F1C"/>
          <w:sz w:val="22"/>
        </w:rPr>
        <w:t>If the speaker asked for a story from your own unknown, tell a short one and hand the room back. If they asked for silence, practice silence long enough that it counts, at least 1 minute, without filling it with a framework they did not choose. Clinical labels and spiritual systems stay off the table unless the speaker brought those words themselves.</w:t>
      </w:r>
    </w:p>
    <w:p>
      <w:pPr>
        <w:keepNext w:val="0"/>
        <w:spacing w:before="0" w:after="160"/>
      </w:pPr>
      <w:r>
        <w:rPr>
          <w:rFonts w:ascii="Georgia" w:hAnsi="Georgia" w:cs="Georgia" w:eastAsia="Georgia"/>
          <w:b w:val="0"/>
          <w:i w:val="0"/>
          <w:color w:val="241F1C"/>
          <w:sz w:val="22"/>
        </w:rPr>
        <w:t>Switch. The second question is not a reply to the first, and it is not a contest about whose unknown weighs more. If you notice the contest starting, name it and drop it.</w:t>
      </w:r>
    </w:p>
    <w:p>
      <w:pPr>
        <w:keepNext w:val="0"/>
        <w:spacing w:before="0" w:after="160"/>
      </w:pPr>
      <w:r>
        <w:rPr>
          <w:rFonts w:ascii="Georgia" w:hAnsi="Georgia" w:cs="Georgia" w:eastAsia="Georgia"/>
          <w:b w:val="0"/>
          <w:i w:val="0"/>
          <w:color w:val="241F1C"/>
          <w:sz w:val="22"/>
        </w:rPr>
        <w:t>After both turns, write the two questions in the journal as open items. Solving them is not the assignment. Review weeks later is optional. At the review, you ask what is clearer and what is still honestly unfinished. A question that closed on its own can be celebrated without pretending you closed it on schedule.</w:t>
      </w:r>
    </w:p>
    <w:p>
      <w:pPr>
        <w:keepNext w:val="0"/>
        <w:spacing w:before="0" w:after="160"/>
      </w:pPr>
      <w:r>
        <w:rPr>
          <w:rFonts w:ascii="Georgia" w:hAnsi="Georgia" w:cs="Georgia" w:eastAsia="Georgia"/>
          <w:b w:val="0"/>
          <w:i w:val="0"/>
          <w:color w:val="241F1C"/>
          <w:sz w:val="22"/>
        </w:rPr>
        <w:t>One boundary. The listener does not recruit the question into a plan for the household, the body, or the future. If a plan is wanted, the speaker will say so, and you can choose another day to make one. Tonight the question stays the speaker's.</w:t>
      </w:r>
    </w:p>
    <w:p>
      <w:pPr>
        <w:pStyle w:val="Heading2"/>
        <w:keepNext/>
        <w:spacing w:before="280" w:after="80"/>
      </w:pPr>
      <w:bookmarkStart w:id="1113" w:name="chapter-088-three-ways-to-play"/>
      <w:r>
        <w:rPr>
          <w:rFonts w:ascii="Palatino Linotype" w:hAnsi="Palatino Linotype" w:cs="Palatino Linotype" w:eastAsia="Palatino Linotype"/>
          <w:b w:val="0"/>
          <w:i w:val="0"/>
          <w:color w:val="7C3A46"/>
          <w:sz w:val="32"/>
        </w:rPr>
        <w:t>Three ways to play</w:t>
      </w:r>
      <w:bookmarkEnd w:id="1113"/>
    </w:p>
    <w:p>
      <w:pPr>
        <w:keepNext w:val="0"/>
        <w:spacing w:before="0" w:after="160"/>
      </w:pPr>
      <w:r>
        <w:rPr>
          <w:rFonts w:ascii="Georgia" w:hAnsi="Georgia" w:cs="Georgia" w:eastAsia="Georgia"/>
          <w:b/>
          <w:i w:val="0"/>
          <w:color w:val="241F1C"/>
          <w:sz w:val="22"/>
        </w:rPr>
        <w:t>15 minutes.</w:t>
      </w:r>
      <w:r>
        <w:rPr>
          <w:rFonts w:ascii="Georgia" w:hAnsi="Georgia" w:cs="Georgia" w:eastAsia="Georgia"/>
          <w:b w:val="0"/>
          <w:i w:val="0"/>
          <w:color w:val="241F1C"/>
          <w:sz w:val="22"/>
        </w:rPr>
        <w:t xml:space="preserve"> Both sentences, spoken. The listener offers the kind of company that was requested, or silence if none was named. No advice. Write the two open items in a line each. A short sitting can be complete.</w:t>
      </w:r>
    </w:p>
    <w:p>
      <w:pPr>
        <w:keepNext w:val="0"/>
        <w:spacing w:before="0" w:after="160"/>
      </w:pPr>
      <w:r>
        <w:rPr>
          <w:rFonts w:ascii="Georgia" w:hAnsi="Georgia" w:cs="Georgia" w:eastAsia="Georgia"/>
          <w:b/>
          <w:i w:val="0"/>
          <w:color w:val="241F1C"/>
          <w:sz w:val="22"/>
        </w:rPr>
        <w:t>35 minutes.</w:t>
      </w:r>
      <w:r>
        <w:rPr>
          <w:rFonts w:ascii="Georgia" w:hAnsi="Georgia" w:cs="Georgia" w:eastAsia="Georgia"/>
          <w:b w:val="0"/>
          <w:i w:val="0"/>
          <w:color w:val="241F1C"/>
          <w:sz w:val="22"/>
        </w:rPr>
        <w:t xml:space="preserve"> Write the sentence and the three optional pieces. Each person has about 8 minutes. The listener asks at most the one fair question, then gives the company that was requested. End by reading the two open items aloud so they stay questions.</w:t>
      </w:r>
    </w:p>
    <w:p>
      <w:pPr>
        <w:keepNext w:val="0"/>
        <w:spacing w:before="0" w:after="160"/>
      </w:pPr>
      <w:r>
        <w:rPr>
          <w:rFonts w:ascii="Georgia" w:hAnsi="Georgia" w:cs="Georgia" w:eastAsia="Georgia"/>
          <w:b/>
          <w:i w:val="0"/>
          <w:color w:val="241F1C"/>
          <w:sz w:val="22"/>
        </w:rPr>
        <w:t>60 minutes.</w:t>
      </w:r>
      <w:r>
        <w:rPr>
          <w:rFonts w:ascii="Georgia" w:hAnsi="Georgia" w:cs="Georgia" w:eastAsia="Georgia"/>
          <w:b w:val="0"/>
          <w:i w:val="0"/>
          <w:color w:val="241F1C"/>
          <w:sz w:val="22"/>
        </w:rPr>
        <w:t xml:space="preserve"> Letters. Each person writes the sentence and whatever of the three pieces they want, a page at most, and you read them in the same room or before a call. The reply is company, still not a solution. The extra time is for the part where nobody rushes the blank into a moral.</w:t>
      </w:r>
    </w:p>
    <w:p>
      <w:pPr>
        <w:pStyle w:val="Heading2"/>
        <w:keepNext/>
        <w:spacing w:before="280" w:after="80"/>
      </w:pPr>
      <w:bookmarkStart w:id="1114" w:name="chapter-088-going-deeper"/>
      <w:r>
        <w:rPr>
          <w:rFonts w:ascii="Palatino Linotype" w:hAnsi="Palatino Linotype" w:cs="Palatino Linotype" w:eastAsia="Palatino Linotype"/>
          <w:b w:val="0"/>
          <w:i w:val="0"/>
          <w:color w:val="7C3A46"/>
          <w:sz w:val="32"/>
        </w:rPr>
        <w:t>Going deeper</w:t>
      </w:r>
      <w:bookmarkEnd w:id="1114"/>
    </w:p>
    <w:p>
      <w:pPr>
        <w:keepNext w:val="0"/>
        <w:spacing w:before="0" w:after="160"/>
      </w:pPr>
      <w:r>
        <w:rPr>
          <w:rFonts w:ascii="Georgia" w:hAnsi="Georgia" w:cs="Georgia" w:eastAsia="Georgia"/>
          <w:b w:val="0"/>
          <w:i w:val="0"/>
          <w:color w:val="241F1C"/>
          <w:sz w:val="22"/>
        </w:rPr>
        <w:t>If the first question was about work, a later sitting can be about intimacy, or the reverse. Same sentence stem. Leave the second category out of a tired night. People reach for the most dramatic unknown when they are spent, and drama is a poor substitute for the question that is actually alive.</w:t>
      </w:r>
    </w:p>
    <w:p>
      <w:pPr>
        <w:keepNext w:val="0"/>
        <w:spacing w:before="0" w:after="160"/>
      </w:pPr>
      <w:r>
        <w:rPr>
          <w:rFonts w:ascii="Georgia" w:hAnsi="Georgia" w:cs="Georgia" w:eastAsia="Georgia"/>
          <w:b w:val="0"/>
          <w:i w:val="0"/>
          <w:color w:val="241F1C"/>
          <w:sz w:val="22"/>
        </w:rPr>
        <w:t>You can ask, on a later day, "Do you want me to remember this question, or do you want the freedom to change it without reporting to me?" Both answers are respectful. Remembering can become surveillance if the speaker wanted privacy after the telling.</w:t>
      </w:r>
    </w:p>
    <w:p>
      <w:pPr>
        <w:keepNext w:val="0"/>
        <w:spacing w:before="0" w:after="160"/>
      </w:pPr>
      <w:r>
        <w:rPr>
          <w:rFonts w:ascii="Georgia" w:hAnsi="Georgia" w:cs="Georgia" w:eastAsia="Georgia"/>
          <w:b w:val="0"/>
          <w:i w:val="0"/>
          <w:color w:val="241F1C"/>
          <w:sz w:val="22"/>
        </w:rPr>
        <w:t>People who need a next step can choose a private experiment that does not require the question to resolve: one conversation with a friend, one hour of trying the thing, one week of not trying it. The partner witnesses the experiment if invited. They do not grade it.</w:t>
      </w:r>
    </w:p>
    <w:p>
      <w:pPr>
        <w:pStyle w:val="Heading2"/>
        <w:keepNext/>
        <w:spacing w:before="280" w:after="80"/>
      </w:pPr>
      <w:bookmarkStart w:id="1115" w:name="chapter-088-variations-and-replay"/>
      <w:r>
        <w:rPr>
          <w:rFonts w:ascii="Palatino Linotype" w:hAnsi="Palatino Linotype" w:cs="Palatino Linotype" w:eastAsia="Palatino Linotype"/>
          <w:b w:val="0"/>
          <w:i w:val="0"/>
          <w:color w:val="7C3A46"/>
          <w:sz w:val="32"/>
        </w:rPr>
        <w:t>Variations and replay</w:t>
      </w:r>
      <w:bookmarkEnd w:id="1115"/>
    </w:p>
    <w:p>
      <w:pPr>
        <w:keepNext w:val="0"/>
        <w:spacing w:before="0" w:after="160"/>
      </w:pPr>
      <w:r>
        <w:rPr>
          <w:rFonts w:ascii="Georgia" w:hAnsi="Georgia" w:cs="Georgia" w:eastAsia="Georgia"/>
          <w:b w:val="0"/>
          <w:i w:val="0"/>
          <w:color w:val="241F1C"/>
          <w:sz w:val="22"/>
        </w:rPr>
        <w:t>Long distance suits this chapter because the pace is slow. Send the sentence. Ask for the kind of company you want in the same message, so the other person does not improvise a rescue.</w:t>
      </w:r>
    </w:p>
    <w:p>
      <w:pPr>
        <w:keepNext w:val="0"/>
        <w:spacing w:before="0" w:after="160"/>
      </w:pPr>
      <w:r>
        <w:rPr>
          <w:rFonts w:ascii="Georgia" w:hAnsi="Georgia" w:cs="Georgia" w:eastAsia="Georgia"/>
          <w:b w:val="0"/>
          <w:i w:val="0"/>
          <w:color w:val="241F1C"/>
          <w:sz w:val="22"/>
        </w:rPr>
        <w:t xml:space="preserve">If metaphor feels slippery, use the plain stem and stop. If speech is tiring, trade the pages and sit together without a discussion afterward. No ritual object is required. The motif is an open ring, a line that does not close: </w:t>
      </w:r>
      <w:r>
        <w:rPr>
          <w:rFonts w:ascii="Consolas" w:hAnsi="Consolas" w:cs="Consolas" w:eastAsia="Consolas"/>
          <w:b w:val="0"/>
          <w:i w:val="0"/>
          <w:color w:val="241F1C"/>
          <w:sz w:val="20"/>
        </w:rPr>
        <w:t>assets/chapters/088/motif.svg</w:t>
      </w:r>
      <w:r>
        <w:rPr>
          <w:rFonts w:ascii="Georgia" w:hAnsi="Georgia" w:cs="Georgia" w:eastAsia="Georgia"/>
          <w:b w:val="0"/>
          <w:i w:val="0"/>
          <w:color w:val="241F1C"/>
          <w:sz w:val="22"/>
        </w:rPr>
        <w:t>.</w:t>
      </w:r>
    </w:p>
    <w:p>
      <w:pPr>
        <w:keepNext w:val="0"/>
        <w:spacing w:before="0" w:after="160"/>
      </w:pPr>
      <w:r>
        <w:rPr>
          <w:rFonts w:ascii="Georgia" w:hAnsi="Georgia" w:cs="Georgia" w:eastAsia="Georgia"/>
          <w:b w:val="0"/>
          <w:i w:val="0"/>
          <w:color w:val="241F1C"/>
          <w:sz w:val="22"/>
        </w:rPr>
        <w:t>051, The Unfinished Version of Me, is about qualities still being developed, a self in progress that you can describe. 056, The Questions Without Answers, is for questions that may have no human answer at all. 087, The Question Behind the Question, climbs down from an ordinary fact. This chapter is a personal unknown that still belongs to the speaker, and it is allowed to stay unknown.</w:t>
      </w:r>
    </w:p>
    <w:p>
      <w:pPr>
        <w:keepNext w:val="0"/>
        <w:spacing w:before="0" w:after="160"/>
      </w:pPr>
      <w:r>
        <w:rPr>
          <w:rFonts w:ascii="Georgia" w:hAnsi="Georgia" w:cs="Georgia" w:eastAsia="Georgia"/>
          <w:b w:val="0"/>
          <w:i w:val="0"/>
          <w:color w:val="241F1C"/>
          <w:sz w:val="22"/>
        </w:rPr>
        <w:t>Replay when the question changes shape, or when you promised yourselves a revisit and the date has arrived. Bring the old wording. Notice what moved, and refuse to fake a conclusion for the sake of the page.</w:t>
      </w:r>
    </w:p>
    <w:p>
      <w:pPr>
        <w:pStyle w:val="Heading2"/>
        <w:keepNext/>
        <w:spacing w:before="280" w:after="80"/>
      </w:pPr>
      <w:bookmarkStart w:id="1116" w:name="chapter-088-examples"/>
      <w:r>
        <w:rPr>
          <w:rFonts w:ascii="Palatino Linotype" w:hAnsi="Palatino Linotype" w:cs="Palatino Linotype" w:eastAsia="Palatino Linotype"/>
          <w:b w:val="0"/>
          <w:i w:val="0"/>
          <w:color w:val="7C3A46"/>
          <w:sz w:val="32"/>
        </w:rPr>
        <w:t>Examples</w:t>
      </w:r>
      <w:bookmarkEnd w:id="1116"/>
    </w:p>
    <w:p>
      <w:pPr>
        <w:keepNext w:val="0"/>
        <w:spacing w:before="0" w:after="160"/>
      </w:pPr>
      <w:r>
        <w:rPr>
          <w:rFonts w:ascii="Georgia" w:hAnsi="Georgia" w:cs="Georgia" w:eastAsia="Georgia"/>
          <w:b w:val="0"/>
          <w:i w:val="0"/>
          <w:color w:val="241F1C"/>
          <w:sz w:val="22"/>
        </w:rPr>
        <w:t>Fictional. Rowan and Vale are an illustration, not a portrait of you.</w:t>
      </w:r>
    </w:p>
    <w:p>
      <w:pPr>
        <w:keepNext w:val="0"/>
        <w:spacing w:before="0" w:after="160"/>
      </w:pPr>
      <w:r>
        <w:rPr>
          <w:rFonts w:ascii="Georgia" w:hAnsi="Georgia" w:cs="Georgia" w:eastAsia="Georgia"/>
          <w:b w:val="0"/>
          <w:i w:val="0"/>
          <w:color w:val="241F1C"/>
          <w:sz w:val="22"/>
        </w:rPr>
        <w:t>Rowan writes, "I am still figuring out whether I want work that other people can point to." What makes it alive is a colleague's promotion, which Rowan is glad about and also unsettled by. What they have tried: a class, a sketchbook, a month of telling themselves that usefulness should be enough. The company they want is curiosity, and a ban on career plans.</w:t>
      </w:r>
    </w:p>
    <w:p>
      <w:pPr>
        <w:keepNext w:val="0"/>
        <w:spacing w:before="0" w:after="160"/>
      </w:pPr>
      <w:r>
        <w:rPr>
          <w:rFonts w:ascii="Georgia" w:hAnsi="Georgia" w:cs="Georgia" w:eastAsia="Georgia"/>
          <w:b w:val="0"/>
          <w:i w:val="0"/>
          <w:color w:val="241F1C"/>
          <w:sz w:val="22"/>
        </w:rPr>
        <w:t>The promotion is already on the page, so Vale does not ask for it again. Vale says, "I believe you that the question is open. I am not going to turn it into a five-year sketch." They sit with it. Vale does not mention salaries.</w:t>
      </w:r>
    </w:p>
    <w:p>
      <w:pPr>
        <w:keepNext w:val="0"/>
        <w:spacing w:before="0" w:after="160"/>
      </w:pPr>
      <w:r>
        <w:rPr>
          <w:rFonts w:ascii="Georgia" w:hAnsi="Georgia" w:cs="Georgia" w:eastAsia="Georgia"/>
          <w:b w:val="0"/>
          <w:i w:val="0"/>
          <w:color w:val="241F1C"/>
          <w:sz w:val="22"/>
        </w:rPr>
        <w:t>Vale's sentence is quieter. "I am still figuring out how many evenings I want to spend being useful to other people, including you, before I disappear inside the usefulness." The company they want is being believed, plus one story from Rowan's own unknown if Rowan has one that is actually unknown.</w:t>
      </w:r>
    </w:p>
    <w:p>
      <w:pPr>
        <w:keepNext w:val="0"/>
        <w:spacing w:before="0" w:after="160"/>
      </w:pPr>
      <w:r>
        <w:rPr>
          <w:rFonts w:ascii="Georgia" w:hAnsi="Georgia" w:cs="Georgia" w:eastAsia="Georgia"/>
          <w:b w:val="0"/>
          <w:i w:val="0"/>
          <w:color w:val="241F1C"/>
          <w:sz w:val="22"/>
        </w:rPr>
        <w:t>Rowan says, "I believe you. Here is mine, still open: I don't know how much of my drawing is a hobby I love and how much is a dare I have not taken. I am not offering that as a lesson." Vale says that is the right size. They write both sentences in the journal as open items. Nobody assigns a task.</w:t>
      </w:r>
    </w:p>
    <w:p>
      <w:pPr>
        <w:pStyle w:val="Heading2"/>
        <w:keepNext/>
        <w:spacing w:before="280" w:after="80"/>
      </w:pPr>
      <w:bookmarkStart w:id="1117" w:name="chapter-088-afterward"/>
      <w:r>
        <w:rPr>
          <w:rFonts w:ascii="Palatino Linotype" w:hAnsi="Palatino Linotype" w:cs="Palatino Linotype" w:eastAsia="Palatino Linotype"/>
          <w:b w:val="0"/>
          <w:i w:val="0"/>
          <w:color w:val="7C3A46"/>
          <w:sz w:val="32"/>
        </w:rPr>
        <w:t>Afterward</w:t>
      </w:r>
      <w:bookmarkEnd w:id="1117"/>
    </w:p>
    <w:p>
      <w:pPr>
        <w:keepNext w:val="0"/>
        <w:spacing w:before="0" w:after="160"/>
      </w:pPr>
      <w:r>
        <w:rPr>
          <w:rFonts w:ascii="Georgia" w:hAnsi="Georgia" w:cs="Georgia" w:eastAsia="Georgia"/>
          <w:b w:val="0"/>
          <w:i w:val="0"/>
          <w:color w:val="241F1C"/>
          <w:sz w:val="22"/>
        </w:rPr>
        <w:t>Did the question stay a question? What kind of company actually helped, and what kind arrived uninvited? Did either of you compete, reassure the unknown away, or make a plan nobody requested? What is still unfinished, on purpose?</w:t>
      </w:r>
    </w:p>
    <w:p>
      <w:pPr>
        <w:keepNext w:val="0"/>
        <w:spacing w:before="0" w:after="160"/>
      </w:pPr>
      <w:r>
        <w:rPr>
          <w:rFonts w:ascii="Georgia" w:hAnsi="Georgia" w:cs="Georgia" w:eastAsia="Georgia"/>
          <w:b w:val="0"/>
          <w:i w:val="0"/>
          <w:color w:val="241F1C"/>
          <w:sz w:val="22"/>
        </w:rPr>
        <w:t>You can love someone through a blank. The blank does not have to be your project.</w:t>
      </w:r>
    </w:p>
    <w:p>
      <w:pPr>
        <w:pStyle w:val="Heading2"/>
        <w:keepNext/>
        <w:spacing w:before="280" w:after="80"/>
      </w:pPr>
      <w:bookmarkStart w:id="1118" w:name="chapter-088-our-story"/>
      <w:r>
        <w:rPr>
          <w:rFonts w:ascii="Palatino Linotype" w:hAnsi="Palatino Linotype" w:cs="Palatino Linotype" w:eastAsia="Palatino Linotype"/>
          <w:b w:val="0"/>
          <w:i w:val="0"/>
          <w:color w:val="7C3A46"/>
          <w:sz w:val="32"/>
        </w:rPr>
        <w:t>Our Story</w:t>
      </w:r>
      <w:bookmarkEnd w:id="1118"/>
    </w:p>
    <w:p>
      <w:pPr>
        <w:keepNext w:val="0"/>
        <w:spacing w:before="0" w:after="160"/>
      </w:pPr>
      <w:r>
        <w:rPr>
          <w:rFonts w:ascii="Georgia" w:hAnsi="Georgia" w:cs="Georgia" w:eastAsia="Georgia"/>
          <w:b w:val="0"/>
          <w:i w:val="0"/>
          <w:color w:val="241F1C"/>
          <w:sz w:val="22"/>
        </w:rPr>
        <w:t>Date the session. Note the version, the place, and whether you finished or paused. Initials and mood are optional. An open question can be written as a title only. Detail that stayed spoken can stay spoken.</w:t>
      </w:r>
    </w:p>
    <w:p>
      <w:pPr>
        <w:keepNext w:val="0"/>
        <w:spacing w:before="0" w:after="160"/>
      </w:pPr>
      <w:r>
        <w:rPr>
          <w:rFonts w:ascii="Georgia" w:hAnsi="Georgia" w:cs="Georgia" w:eastAsia="Georgia"/>
          <w:b w:val="0"/>
          <w:i w:val="0"/>
          <w:color w:val="241F1C"/>
          <w:sz w:val="22"/>
        </w:rPr>
        <w:t>The two personal pages are yours. Share them, keep them, or leave them blank. Unread is a complete way to use them. The shared notes are the part you write together.</w:t>
      </w:r>
    </w:p>
    <w:tbl>
      <w:tblPr>
        <w:tblW w:type="dxa" w:w="8122"/>
        <w:tblLayout w:type="fixed"/>
        <w:tblLook w:firstColumn="1" w:firstRow="1" w:lastColumn="0" w:lastRow="0" w:noHBand="0" w:noVBand="1" w:val="04A0"/>
        <w:tblBorders>
          <w:top w:val="single" w:sz="8" w:space="0" w:color="D9CFC0"/>
          <w:left w:val="single" w:sz="8" w:space="0" w:color="D9CFC0"/>
          <w:bottom w:val="single" w:sz="8" w:space="0" w:color="D9CFC0"/>
          <w:right w:val="single" w:sz="8" w:space="0" w:color="D9CFC0"/>
          <w:insideH w:val="nil" w:sz="0" w:space="0" w:color="auto"/>
          <w:insideV w:val="nil" w:sz="0" w:space="0" w:color="auto"/>
        </w:tblBorders>
      </w:tblPr>
      <w:tblGrid>
        <w:gridCol w:w="8122"/>
      </w:tblGrid>
      <w:tr>
        <w:trPr>
          <w:cantSplit/>
        </w:trPr>
        <w:tc>
          <w:tcPr>
            <w:tcW w:type="dxa" w:w="8122"/>
            <w:shd w:val="clear" w:color="auto" w:fill="FBF8F2"/>
            <w:tcMar>
              <w:top w:w="80" w:type="dxa"/>
              <w:left w:w="140" w:type="dxa"/>
              <w:bottom w:w="80" w:type="dxa"/>
              <w:right w:w="140" w:type="dxa"/>
            </w:tcMar>
          </w:tcPr>
          <w:p>
            <w:pPr>
              <w:spacing w:after="40"/>
            </w:pPr>
            <w:r>
              <w:rPr>
                <w:rFonts w:ascii="Calibri" w:hAnsi="Calibri" w:cs="Calibri" w:eastAsia="Calibri"/>
                <w:b w:val="0"/>
                <w:i w:val="0"/>
                <w:color w:val="A85A32"/>
                <w:sz w:val="18"/>
              </w:rPr>
              <w:t>OUR STORY</w:t>
            </w:r>
          </w:p>
          <w:p>
            <w:pPr>
              <w:spacing w:after="80"/>
            </w:pPr>
            <w:r>
              <w:rPr>
                <w:rFonts w:ascii="Georgia" w:hAnsi="Georgia" w:cs="Georgia" w:eastAsia="Georgia"/>
                <w:b w:val="0"/>
                <w:i/>
                <w:color w:val="241F1C"/>
                <w:sz w:val="20"/>
              </w:rPr>
              <w:t>Sharing either private page is optional.</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Session</w:t>
            </w:r>
          </w:p>
          <w:p>
            <w:pPr>
              <w:spacing w:after="40"/>
            </w:pPr>
            <w:r>
              <w:rPr>
                <w:rFonts w:ascii="Georgia" w:hAnsi="Georgia" w:cs="Georgia" w:eastAsia="Georgia"/>
                <w:b w:val="0"/>
                <w:i/>
                <w:color w:val="241F1C"/>
                <w:sz w:val="20"/>
              </w:rPr>
              <w:t>date, time, place, version played, mood if wanted, intention, initials if wanted, done or paused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one of you</w:t>
            </w:r>
          </w:p>
          <w:p>
            <w:pPr>
              <w:keepNext/>
              <w:spacing w:before="120" w:after="20"/>
            </w:pPr>
            <w:r>
              <w:rPr>
                <w:rFonts w:ascii="Georgia" w:hAnsi="Georgia" w:cs="Georgia" w:eastAsia="Georgia"/>
                <w:b w:val="0"/>
                <w:i w:val="0"/>
                <w:color w:val="241F1C"/>
                <w:sz w:val="22"/>
              </w:rPr>
              <w:t>An unresolved question about yourself, your life, intimacy, or identity that you are in the middle of.</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kind of company helped, if any: silence, curiosity, a story, or being believed.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the other</w:t>
            </w:r>
          </w:p>
          <w:p>
            <w:pPr>
              <w:keepNext/>
              <w:spacing w:before="120" w:after="20"/>
            </w:pPr>
            <w:r>
              <w:rPr>
                <w:rFonts w:ascii="Georgia" w:hAnsi="Georgia" w:cs="Georgia" w:eastAsia="Georgia"/>
                <w:b w:val="0"/>
                <w:i w:val="0"/>
                <w:color w:val="241F1C"/>
                <w:sz w:val="22"/>
              </w:rPr>
              <w:t>Yours. The page does not require a solution.</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you offered instead of advice, and whether that matched the request.</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Shared page</w:t>
            </w:r>
          </w:p>
          <w:p>
            <w:pPr>
              <w:keepNext/>
              <w:spacing w:before="120" w:after="20"/>
            </w:pPr>
            <w:r>
              <w:rPr>
                <w:rFonts w:ascii="Georgia" w:hAnsi="Georgia" w:cs="Georgia" w:eastAsia="Georgia"/>
                <w:b w:val="0"/>
                <w:i w:val="0"/>
                <w:color w:val="241F1C"/>
                <w:sz w:val="22"/>
              </w:rPr>
              <w:t>How you keep each other company while a question stays unfinished.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actually happened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 line or moment worth keeping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we discovered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we might do next, if anything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Revisit</w:t>
            </w:r>
          </w:p>
          <w:p>
            <w:pPr>
              <w:keepNext/>
              <w:spacing w:before="120" w:after="20"/>
            </w:pPr>
            <w:r>
              <w:rPr>
                <w:rFonts w:ascii="Georgia" w:hAnsi="Georgia" w:cs="Georgia" w:eastAsia="Georgia"/>
                <w:b w:val="0"/>
                <w:i w:val="0"/>
                <w:color w:val="241F1C"/>
                <w:sz w:val="22"/>
              </w:rPr>
              <w:t>What is clearer, and what is still honestly unfinished?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Attempt, date, and what changed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Then versus now</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bl>
    <w:p>
      <w:pPr>
        <w:spacing w:after="120"/>
      </w:pPr>
    </w:p>
    <w:p>
      <w:pPr>
        <w:pStyle w:val="Heading2"/>
        <w:keepNext/>
        <w:spacing w:before="280" w:after="80"/>
      </w:pPr>
      <w:bookmarkStart w:id="1119" w:name="chapter-088-notes"/>
      <w:r>
        <w:rPr>
          <w:rFonts w:ascii="Palatino Linotype" w:hAnsi="Palatino Linotype" w:cs="Palatino Linotype" w:eastAsia="Palatino Linotype"/>
          <w:b w:val="0"/>
          <w:i w:val="0"/>
          <w:color w:val="7C3A46"/>
          <w:sz w:val="32"/>
        </w:rPr>
        <w:t>Notes</w:t>
      </w:r>
      <w:bookmarkEnd w:id="1119"/>
    </w:p>
    <w:p>
      <w:pPr>
        <w:keepNext w:val="0"/>
        <w:spacing w:before="0" w:after="160"/>
      </w:pPr>
      <w:r>
        <w:rPr>
          <w:rFonts w:ascii="Georgia" w:hAnsi="Georgia" w:cs="Georgia" w:eastAsia="Georgia"/>
          <w:b w:val="0"/>
          <w:i w:val="0"/>
          <w:color w:val="241F1C"/>
          <w:sz w:val="22"/>
        </w:rPr>
        <w:t>Reimagined from the ordinary human habit of unfinished questions, the kind that show up in friendship and in late conversation. No tradition was used as a manual. No empirical claim is made for the practice of leaving a question open. See L1998 only as a neighbor: in diary studies, intimacy tracked self-disclosure and partner disclosure, with perceived partner responsiveness as a partial mediator, and in Study 2 emotional disclosure was a stronger predictor than factual disclosure. That is not a test of this chapter. Uncertainty here is not immaturity, and the listener's job is company. If the unknown is a crisis or a safety matter, leave the exercise and get the right help.</w:t>
      </w:r>
    </w:p>
    <w:p>
      <w:r>
        <w:br w:type="page"/>
      </w:r>
    </w:p>
    <w:p>
      <w:pPr>
        <w:keepNext w:val="0"/>
        <w:spacing w:before="560" w:after="80"/>
      </w:pPr>
      <w:r>
        <w:rPr>
          <w:rFonts w:ascii="Calibri" w:hAnsi="Calibri" w:cs="Calibri" w:eastAsia="Calibri"/>
          <w:b w:val="0"/>
          <w:i w:val="0"/>
          <w:color w:val="A85A32"/>
          <w:sz w:val="20"/>
        </w:rPr>
        <w:t>PART 12</w:t>
      </w:r>
    </w:p>
    <w:p>
      <w:r>
        <w:drawing>
          <wp:inline xmlns:a="http://schemas.openxmlformats.org/drawingml/2006/main" xmlns:pic="http://schemas.openxmlformats.org/drawingml/2006/picture">
            <wp:extent cx="4754880" cy="3874347"/>
            <wp:docPr id="101" name="Picture 101"/>
            <wp:cNvGraphicFramePr>
              <a:graphicFrameLocks noChangeAspect="1"/>
            </wp:cNvGraphicFramePr>
            <a:graphic>
              <a:graphicData uri="http://schemas.openxmlformats.org/drawingml/2006/picture">
                <pic:pic>
                  <pic:nvPicPr>
                    <pic:cNvPr id="0" name="290f44896ea43db5.png"/>
                    <pic:cNvPicPr/>
                  </pic:nvPicPr>
                  <pic:blipFill>
                    <a:blip r:embed="rId113"/>
                    <a:stretch>
                      <a:fillRect/>
                    </a:stretch>
                  </pic:blipFill>
                  <pic:spPr>
                    <a:xfrm>
                      <a:off x="0" y="0"/>
                      <a:ext cx="4754880" cy="3874347"/>
                    </a:xfrm>
                    <a:prstGeom prst="rect"/>
                  </pic:spPr>
                </pic:pic>
              </a:graphicData>
            </a:graphic>
          </wp:inline>
        </w:drawing>
      </w:r>
    </w:p>
    <w:p>
      <w:pPr>
        <w:pStyle w:val="Heading1"/>
        <w:keepNext w:val="0"/>
        <w:spacing w:before="0" w:after="160"/>
      </w:pPr>
      <w:bookmarkStart w:id="1120" w:name="part-12"/>
      <w:r>
        <w:rPr>
          <w:rFonts w:ascii="Palatino Linotype" w:hAnsi="Palatino Linotype" w:cs="Palatino Linotype" w:eastAsia="Palatino Linotype"/>
          <w:b w:val="0"/>
          <w:i w:val="0"/>
          <w:color w:val="241F1C"/>
          <w:sz w:val="56"/>
        </w:rPr>
        <w:t>Building a Closer Future Together</w:t>
      </w:r>
      <w:bookmarkEnd w:id="1120"/>
    </w:p>
    <w:p>
      <w:pPr>
        <w:keepNext w:val="0"/>
        <w:spacing w:before="0" w:after="160"/>
      </w:pPr>
      <w:r>
        <w:rPr>
          <w:rFonts w:ascii="Georgia" w:hAnsi="Georgia" w:cs="Georgia" w:eastAsia="Georgia"/>
          <w:b w:val="0"/>
          <w:i w:val="0"/>
          <w:color w:val="241F1C"/>
          <w:sz w:val="24"/>
        </w:rPr>
        <w:t>Plans, promises, and the next stretch of ordinary time. An if-then line names a day. It does not bind the other person, and a hope can be revised.</w:t>
      </w:r>
    </w:p>
    <w:p>
      <w:r>
        <w:br w:type="page"/>
      </w:r>
    </w:p>
    <w:p>
      <w:pPr>
        <w:keepNext w:val="0"/>
        <w:spacing w:before="0" w:after="0"/>
      </w:pPr>
      <w:r>
        <w:rPr>
          <w:rFonts w:ascii="Calibri" w:hAnsi="Calibri" w:cs="Calibri" w:eastAsia="Calibri"/>
          <w:b w:val="0"/>
          <w:i w:val="0"/>
          <w:color w:val="A85A32"/>
          <w:sz w:val="18"/>
        </w:rPr>
        <w:t>PART 12 · BUILDING A CLOSER FUTURE TOGETHER</w:t>
      </w:r>
    </w:p>
    <w:p>
      <w:pPr>
        <w:keepNext w:val="0"/>
        <w:spacing w:before="0" w:after="40"/>
      </w:pPr>
      <w:r>
        <w:rPr>
          <w:rFonts w:ascii="Palatino Linotype" w:hAnsi="Palatino Linotype" w:cs="Palatino Linotype" w:eastAsia="Palatino Linotype"/>
          <w:b w:val="0"/>
          <w:i w:val="0"/>
          <w:color w:val="A85A32"/>
          <w:sz w:val="22"/>
        </w:rPr>
        <w:t>089</w:t>
      </w:r>
    </w:p>
    <w:p>
      <w:pPr>
        <w:pStyle w:val="Heading1"/>
        <w:keepNext/>
        <w:spacing w:before="0" w:after="120"/>
      </w:pPr>
      <w:bookmarkStart w:id="1121" w:name="chapter-089"/>
      <w:r>
        <w:rPr>
          <w:rFonts w:ascii="Palatino Linotype" w:hAnsi="Palatino Linotype" w:cs="Palatino Linotype" w:eastAsia="Palatino Linotype"/>
          <w:b w:val="0"/>
          <w:i w:val="0"/>
          <w:color w:val="241F1C"/>
          <w:sz w:val="52"/>
        </w:rPr>
        <w:t>The Relationship We Would Invent</w:t>
      </w:r>
      <w:bookmarkEnd w:id="1121"/>
    </w:p>
    <w:p>
      <w:pPr>
        <w:keepNext w:val="0"/>
        <w:spacing w:before="0" w:after="120"/>
      </w:pPr>
      <w:r>
        <w:rPr>
          <w:rFonts w:ascii="Georgia" w:hAnsi="Georgia" w:cs="Georgia" w:eastAsia="Georgia"/>
          <w:b w:val="0"/>
          <w:i/>
          <w:color w:val="241F1C"/>
          <w:sz w:val="24"/>
        </w:rPr>
        <w:t>Name the scripts you inherited, then draft a few agreements you can picture this month.</w:t>
      </w:r>
    </w:p>
    <w:p>
      <w:r>
        <w:drawing>
          <wp:inline xmlns:a="http://schemas.openxmlformats.org/drawingml/2006/main" xmlns:pic="http://schemas.openxmlformats.org/drawingml/2006/picture">
            <wp:extent cx="4754880" cy="2674620"/>
            <wp:docPr id="102" name="Picture 102"/>
            <wp:cNvGraphicFramePr>
              <a:graphicFrameLocks noChangeAspect="1"/>
            </wp:cNvGraphicFramePr>
            <a:graphic>
              <a:graphicData uri="http://schemas.openxmlformats.org/drawingml/2006/picture">
                <pic:pic>
                  <pic:nvPicPr>
                    <pic:cNvPr id="0" name="illustration.jpg"/>
                    <pic:cNvPicPr/>
                  </pic:nvPicPr>
                  <pic:blipFill>
                    <a:blip r:embed="rId114"/>
                    <a:stretch>
                      <a:fillRect/>
                    </a:stretch>
                  </pic:blipFill>
                  <pic:spPr>
                    <a:xfrm>
                      <a:off x="0" y="0"/>
                      <a:ext cx="4754880" cy="2674620"/>
                    </a:xfrm>
                    <a:prstGeom prst="rect"/>
                  </pic:spPr>
                </pic:pic>
              </a:graphicData>
            </a:graphic>
          </wp:inline>
        </w:drawing>
      </w:r>
    </w:p>
    <w:p>
      <w:pPr>
        <w:keepNext w:val="0"/>
        <w:spacing w:before="0" w:after="80"/>
      </w:pPr>
      <w:r>
        <w:rPr>
          <w:rFonts w:ascii="Calibri" w:hAnsi="Calibri" w:cs="Calibri" w:eastAsia="Calibri"/>
          <w:b w:val="0"/>
          <w:i w:val="0"/>
          <w:color w:val="3E6464"/>
          <w:sz w:val="18"/>
        </w:rPr>
        <w:t>reimagined · 55 minutes · personal · low energy · indoors, seated, or on a call</w:t>
      </w:r>
    </w:p>
    <w:p>
      <w:pPr>
        <w:spacing w:after="160"/>
      </w:pPr>
      <w:r>
        <w:rPr>
          <w:rFonts w:ascii="Calibri" w:hAnsi="Calibri" w:cs="Calibri" w:eastAsia="Calibri"/>
          <w:b w:val="0"/>
          <w:i w:val="0"/>
          <w:color w:val="3E6464"/>
          <w:sz w:val="18"/>
        </w:rPr>
        <w:t xml:space="preserve">See also </w:t>
      </w:r>
      <w:hyperlink w:anchor="chapter-032">
        <w:r>
          <w:rPr>
            <w:rFonts w:ascii="Georgia" w:hAnsi="Georgia" w:cs="Georgia" w:eastAsia="Georgia"/>
            <w:sz w:val="18"/>
            <w:color w:val="3E6464"/>
            <w:u w:val="single"/>
          </w:rPr>
          <w:t xml:space="preserve">032</w:t>
        </w:r>
      </w:hyperlink>
      <w:r>
        <w:rPr>
          <w:rFonts w:ascii="Calibri" w:hAnsi="Calibri" w:cs="Calibri" w:eastAsia="Calibri"/>
          <w:b w:val="0"/>
          <w:i w:val="0"/>
          <w:color w:val="3E6464"/>
          <w:sz w:val="18"/>
        </w:rPr>
        <w:t xml:space="preserve">, </w:t>
      </w:r>
      <w:hyperlink w:anchor="chapter-095">
        <w:r>
          <w:rPr>
            <w:rFonts w:ascii="Georgia" w:hAnsi="Georgia" w:cs="Georgia" w:eastAsia="Georgia"/>
            <w:sz w:val="18"/>
            <w:color w:val="3E6464"/>
            <w:u w:val="single"/>
          </w:rPr>
          <w:t xml:space="preserve">095</w:t>
        </w:r>
      </w:hyperlink>
      <w:r>
        <w:rPr>
          <w:rFonts w:ascii="Calibri" w:hAnsi="Calibri" w:cs="Calibri" w:eastAsia="Calibri"/>
          <w:b w:val="0"/>
          <w:i w:val="0"/>
          <w:color w:val="3E6464"/>
          <w:sz w:val="18"/>
        </w:rPr>
        <w:t xml:space="preserve">, </w:t>
      </w:r>
      <w:hyperlink w:anchor="chapter-104">
        <w:r>
          <w:rPr>
            <w:rFonts w:ascii="Georgia" w:hAnsi="Georgia" w:cs="Georgia" w:eastAsia="Georgia"/>
            <w:sz w:val="18"/>
            <w:color w:val="3E6464"/>
            <w:u w:val="single"/>
          </w:rPr>
          <w:t xml:space="preserve">104</w:t>
        </w:r>
      </w:hyperlink>
    </w:p>
    <w:p>
      <w:pPr>
        <w:pStyle w:val="Heading2"/>
        <w:keepNext/>
        <w:spacing w:before="280" w:after="80"/>
      </w:pPr>
      <w:bookmarkStart w:id="1122" w:name="chapter-089-the-hook"/>
      <w:r>
        <w:rPr>
          <w:rFonts w:ascii="Palatino Linotype" w:hAnsi="Palatino Linotype" w:cs="Palatino Linotype" w:eastAsia="Palatino Linotype"/>
          <w:b w:val="0"/>
          <w:i w:val="0"/>
          <w:color w:val="7C3A46"/>
          <w:sz w:val="32"/>
        </w:rPr>
        <w:t>The hook</w:t>
      </w:r>
      <w:bookmarkEnd w:id="1122"/>
    </w:p>
    <w:p>
      <w:pPr>
        <w:keepNext w:val="0"/>
        <w:spacing w:before="0" w:after="160"/>
      </w:pPr>
      <w:r>
        <w:rPr>
          <w:rFonts w:ascii="Georgia" w:hAnsi="Georgia" w:cs="Georgia" w:eastAsia="Georgia"/>
          <w:b w:val="0"/>
          <w:i w:val="0"/>
          <w:color w:val="241F1C"/>
          <w:sz w:val="22"/>
        </w:rPr>
        <w:t>Every relationship arrives with a suitcase it did not pack. Who apologizes first. How a holiday is supposed to look. Whether an evening alone needs a defense. What counts as a date. The suitcase comes from families, religions, movies, apps, and old relationships, and a lot of it is useful. Some of it is only heavy.</w:t>
      </w:r>
    </w:p>
    <w:p>
      <w:pPr>
        <w:keepNext w:val="0"/>
        <w:spacing w:before="0" w:after="160"/>
      </w:pPr>
      <w:r>
        <w:rPr>
          <w:rFonts w:ascii="Georgia" w:hAnsi="Georgia" w:cs="Georgia" w:eastAsia="Georgia"/>
          <w:b w:val="0"/>
          <w:i w:val="0"/>
          <w:color w:val="241F1C"/>
          <w:sz w:val="22"/>
        </w:rPr>
        <w:t>The Relationship We Would Invent is a draft you make on purpose. First you set the borrowed assumptions where you can see them, and where you may decline them. Then you write a few living agreements in plain behavior. Then you try one tiny ritual for two weeks. Starting from scratch includes the freedom to keep a familiar form because you want it, including a form one of you needs for culture, disability, or simple love of the old way.</w:t>
      </w:r>
    </w:p>
    <w:p>
      <w:pPr>
        <w:pStyle w:val="Heading2"/>
        <w:keepNext/>
        <w:spacing w:before="280" w:after="80"/>
      </w:pPr>
      <w:bookmarkStart w:id="1123" w:name="chapter-089-why-it-might-matter"/>
      <w:r>
        <w:rPr>
          <w:rFonts w:ascii="Palatino Linotype" w:hAnsi="Palatino Linotype" w:cs="Palatino Linotype" w:eastAsia="Palatino Linotype"/>
          <w:b w:val="0"/>
          <w:i w:val="0"/>
          <w:color w:val="7C3A46"/>
          <w:sz w:val="32"/>
        </w:rPr>
        <w:t>Why it might matter</w:t>
      </w:r>
      <w:bookmarkEnd w:id="1123"/>
    </w:p>
    <w:p>
      <w:pPr>
        <w:keepNext w:val="0"/>
        <w:spacing w:before="0" w:after="160"/>
      </w:pPr>
      <w:r>
        <w:rPr>
          <w:rFonts w:ascii="Georgia" w:hAnsi="Georgia" w:cs="Georgia" w:eastAsia="Georgia"/>
          <w:b w:val="0"/>
          <w:i w:val="0"/>
          <w:color w:val="241F1C"/>
          <w:sz w:val="22"/>
        </w:rPr>
        <w:t>Unnamed defaults feel like nature. When they clash, people argue as if the other person invented selfishness, when both of you may be reciting a script with the label worn off. Putting the script on a card does not make it a villain. It makes it a choice. Chosen is a different feeling from inherited, even when the behavior stays the same.</w:t>
      </w:r>
    </w:p>
    <w:p>
      <w:pPr>
        <w:keepNext w:val="0"/>
        <w:spacing w:before="0" w:after="160"/>
      </w:pPr>
      <w:r>
        <w:rPr>
          <w:rFonts w:ascii="Georgia" w:hAnsi="Georgia" w:cs="Georgia" w:eastAsia="Georgia"/>
          <w:b w:val="0"/>
          <w:i w:val="0"/>
          <w:color w:val="241F1C"/>
          <w:sz w:val="22"/>
        </w:rPr>
        <w:t>This is a craft conversation about the relationship you are already in. You design for the channel you actually have: the kitchen, the call, the week with low money and low energy. A beautiful agreement that only works on vacation is a poster.</w:t>
      </w:r>
    </w:p>
    <w:p>
      <w:pPr>
        <w:keepNext w:val="0"/>
        <w:spacing w:before="0" w:after="160"/>
      </w:pPr>
      <w:r>
        <w:rPr>
          <w:rFonts w:ascii="Georgia" w:hAnsi="Georgia" w:cs="Georgia" w:eastAsia="Georgia"/>
          <w:b w:val="0"/>
          <w:i w:val="0"/>
          <w:color w:val="241F1C"/>
          <w:sz w:val="22"/>
        </w:rPr>
        <w:t>104, The Two-Person Civilization, builds a fictional society, with founding principles and random events that press on them. That game can rhyme with a real life, and it stays inside the fiction. Here the agreements have to be something both of you can picture this month, in your real week. 095, A Promise I Actually Want to Keep, is a later kind of sentence, small and followable, said by the person who will do it. Tonight's draft is revisable on purpose. It is a design, and it can be retired without a moral.</w:t>
      </w:r>
    </w:p>
    <w:p>
      <w:pPr>
        <w:keepNext w:val="0"/>
        <w:spacing w:before="0" w:after="160"/>
      </w:pPr>
      <w:r>
        <w:rPr>
          <w:rFonts w:ascii="Georgia" w:hAnsi="Georgia" w:cs="Georgia" w:eastAsia="Georgia"/>
          <w:b w:val="0"/>
          <w:i w:val="0"/>
          <w:color w:val="241F1C"/>
          <w:sz w:val="22"/>
        </w:rPr>
        <w:t>No study is claimed for inventing a relationship this way. Two people talking carefully is the method.</w:t>
      </w:r>
    </w:p>
    <w:p>
      <w:pPr>
        <w:pStyle w:val="Heading2"/>
        <w:keepNext/>
        <w:spacing w:before="280" w:after="80"/>
      </w:pPr>
      <w:bookmarkStart w:id="1124" w:name="chapter-089-before-you-begin"/>
      <w:r>
        <w:rPr>
          <w:rFonts w:ascii="Palatino Linotype" w:hAnsi="Palatino Linotype" w:cs="Palatino Linotype" w:eastAsia="Palatino Linotype"/>
          <w:b w:val="0"/>
          <w:i w:val="0"/>
          <w:color w:val="7C3A46"/>
          <w:sz w:val="32"/>
        </w:rPr>
        <w:t>Before you begin</w:t>
      </w:r>
      <w:bookmarkEnd w:id="1124"/>
    </w:p>
    <w:p>
      <w:pPr>
        <w:keepNext w:val="0"/>
        <w:spacing w:before="0" w:after="160"/>
      </w:pPr>
      <w:r>
        <w:rPr>
          <w:rFonts w:ascii="Georgia" w:hAnsi="Georgia" w:cs="Georgia" w:eastAsia="Georgia"/>
          <w:b w:val="0"/>
          <w:i w:val="0"/>
          <w:color w:val="241F1C"/>
          <w:sz w:val="22"/>
        </w:rPr>
        <w:t>Give yourselves a protected stretch. Phones elsewhere. If you are designing across distance, use the channel you actually share, and write where both of you can see the words.</w:t>
      </w:r>
    </w:p>
    <w:p>
      <w:pPr>
        <w:keepNext w:val="0"/>
        <w:spacing w:before="0" w:after="160"/>
      </w:pPr>
      <w:r>
        <w:rPr>
          <w:rFonts w:ascii="Georgia" w:hAnsi="Georgia" w:cs="Georgia" w:eastAsia="Georgia"/>
          <w:b w:val="0"/>
          <w:i w:val="0"/>
          <w:color w:val="241F1C"/>
          <w:sz w:val="22"/>
        </w:rPr>
        <w:t>Either person may mark a topic "not tonight": sex, money, children, family contact, or public identity. Those can be named as parked. They are not smuggled into a greeting ritual.</w:t>
      </w:r>
    </w:p>
    <w:p>
      <w:pPr>
        <w:keepNext w:val="0"/>
        <w:spacing w:before="0" w:after="160"/>
      </w:pPr>
      <w:r>
        <w:rPr>
          <w:rFonts w:ascii="Georgia" w:hAnsi="Georgia" w:cs="Georgia" w:eastAsia="Georgia"/>
          <w:b w:val="0"/>
          <w:i w:val="0"/>
          <w:color w:val="241F1C"/>
          <w:sz w:val="22"/>
        </w:rPr>
        <w:t>Agreements that police a body, a phone, or a friendship are out. So is a utopia document. You are drafting four behaviors and one small ritual, not a constitution for a better species.</w:t>
      </w:r>
    </w:p>
    <w:p>
      <w:pPr>
        <w:keepNext w:val="0"/>
        <w:spacing w:before="0" w:after="160"/>
      </w:pPr>
      <w:r>
        <w:rPr>
          <w:rFonts w:ascii="Georgia" w:hAnsi="Georgia" w:cs="Georgia" w:eastAsia="Georgia"/>
          <w:b w:val="0"/>
          <w:i w:val="0"/>
          <w:color w:val="241F1C"/>
          <w:sz w:val="22"/>
        </w:rPr>
        <w:t>A partner who wants to keep a family ritual, a religious practice, or an access need says so early. Retaining it, with both of you clear, counts as designing. Discarding is one freedom. Keeping is another.</w:t>
      </w:r>
    </w:p>
    <w:p>
      <w:pPr>
        <w:pStyle w:val="Heading2"/>
        <w:keepNext/>
        <w:spacing w:before="280" w:after="80"/>
      </w:pPr>
      <w:bookmarkStart w:id="1125" w:name="chapter-089-the-experience"/>
      <w:r>
        <w:rPr>
          <w:rFonts w:ascii="Palatino Linotype" w:hAnsi="Palatino Linotype" w:cs="Palatino Linotype" w:eastAsia="Palatino Linotype"/>
          <w:b w:val="0"/>
          <w:i w:val="0"/>
          <w:color w:val="7C3A46"/>
          <w:sz w:val="32"/>
        </w:rPr>
        <w:t>The experience</w:t>
      </w:r>
      <w:bookmarkEnd w:id="1125"/>
    </w:p>
    <w:p>
      <w:pPr>
        <w:keepNext w:val="0"/>
        <w:spacing w:before="0" w:after="160"/>
      </w:pPr>
      <w:r>
        <w:rPr>
          <w:rFonts w:ascii="Georgia" w:hAnsi="Georgia" w:cs="Georgia" w:eastAsia="Georgia"/>
          <w:b w:val="0"/>
          <w:i w:val="0"/>
          <w:color w:val="241F1C"/>
          <w:sz w:val="22"/>
        </w:rPr>
        <w:t>Three rounds. Write as you go, on one page, so the borrowed cards stay visible beside the new lines.</w:t>
      </w:r>
    </w:p>
    <w:p>
      <w:pPr>
        <w:keepNext w:val="0"/>
        <w:spacing w:before="0" w:after="160"/>
      </w:pPr>
      <w:r>
        <w:rPr>
          <w:rFonts w:ascii="Georgia" w:hAnsi="Georgia" w:cs="Georgia" w:eastAsia="Georgia"/>
          <w:b w:val="0"/>
          <w:i w:val="0"/>
          <w:color w:val="241F1C"/>
          <w:sz w:val="22"/>
        </w:rPr>
        <w:t>Round 1, about 15 minutes. Each person names two assumptions they imported. Sources you might recognize: family, religion, culture, an app, an old relationship, a friend group that seemed to have it figured out. Examples of scale: who apologizes first, how holidays run, whether solitude needs an excuse, what a date is required to include. Put each one on a borrowed card, in a sentence a stranger could follow. Read them aloud. The listener's job is to understand the import, not to prosecute the family that handed it over. You may decline a card, keep it, or mark it "examine." Decline means it is not your default anymore. It does not mean the person who grew up with it was doing relationship wrong.</w:t>
      </w:r>
    </w:p>
    <w:p>
      <w:pPr>
        <w:keepNext w:val="0"/>
        <w:spacing w:before="0" w:after="160"/>
      </w:pPr>
      <w:r>
        <w:rPr>
          <w:rFonts w:ascii="Georgia" w:hAnsi="Georgia" w:cs="Georgia" w:eastAsia="Georgia"/>
          <w:b w:val="0"/>
          <w:i w:val="0"/>
          <w:color w:val="241F1C"/>
          <w:sz w:val="22"/>
        </w:rPr>
        <w:t>Round 2, about 25 minutes. Draft four living agreements in plain language.</w:t>
      </w:r>
    </w:p>
    <w:p>
      <w:pPr>
        <w:keepNext w:val="0"/>
        <w:spacing w:before="0" w:after="160"/>
      </w:pPr>
      <w:r>
        <w:rPr>
          <w:rFonts w:ascii="Georgia" w:hAnsi="Georgia" w:cs="Georgia" w:eastAsia="Georgia"/>
          <w:b w:val="0"/>
          <w:i w:val="0"/>
          <w:color w:val="241F1C"/>
          <w:sz w:val="22"/>
        </w:rPr>
        <w:t>How you greet each other after time apart. How you repair a small miss. How you celebrate. How you protect solitude.</w:t>
      </w:r>
    </w:p>
    <w:p>
      <w:pPr>
        <w:keepNext w:val="0"/>
        <w:spacing w:before="0" w:after="160"/>
      </w:pPr>
      <w:r>
        <w:rPr>
          <w:rFonts w:ascii="Georgia" w:hAnsi="Georgia" w:cs="Georgia" w:eastAsia="Georgia"/>
          <w:b w:val="0"/>
          <w:i w:val="0"/>
          <w:color w:val="241F1C"/>
          <w:sz w:val="22"/>
        </w:rPr>
        <w:t>Each agreement is a behavior both of you can picture this month. "We honor each other's autonomy" is a value, and it is not yet an agreement. Translate it. "When one of us closes the office door, the other waits for the door to open, unless the building is actually on fire" is an agreement. If you cannot picture it during illness, low money, and low energy, write a smaller version underneath. At least one of the four should survive a hard week. Long-distance couples write for the call, the voice note, or the letter they really use.</w:t>
      </w:r>
    </w:p>
    <w:p>
      <w:pPr>
        <w:keepNext w:val="0"/>
        <w:spacing w:before="0" w:after="160"/>
      </w:pPr>
      <w:r>
        <w:rPr>
          <w:rFonts w:ascii="Georgia" w:hAnsi="Georgia" w:cs="Georgia" w:eastAsia="Georgia"/>
          <w:b w:val="0"/>
          <w:i w:val="0"/>
          <w:color w:val="241F1C"/>
          <w:sz w:val="22"/>
        </w:rPr>
        <w:t>Read the four. Either of you may refuse a line. A refusal is recorded in a few words, so the draft does not quietly reinstall the refused idea. Abstract warmth does not overrule a no.</w:t>
      </w:r>
    </w:p>
    <w:p>
      <w:pPr>
        <w:keepNext w:val="0"/>
        <w:spacing w:before="0" w:after="160"/>
      </w:pPr>
      <w:r>
        <w:rPr>
          <w:rFonts w:ascii="Georgia" w:hAnsi="Georgia" w:cs="Georgia" w:eastAsia="Georgia"/>
          <w:b w:val="0"/>
          <w:i w:val="0"/>
          <w:color w:val="241F1C"/>
          <w:sz w:val="22"/>
        </w:rPr>
        <w:t>Round 3, about 10 minutes. Choose one ritual to try for two weeks. Keep it tiny. Tea poured on Sunday. A three-line note after a night apart. A 10-minute walk that becomes standing at a window if walking is too much. Set a review date. The review asks what you lived by, and what looked better on the page than in the week. The ritual does not receive a forever stamp tonight.</w:t>
      </w:r>
    </w:p>
    <w:p>
      <w:pPr>
        <w:keepNext w:val="0"/>
        <w:spacing w:before="0" w:after="160"/>
      </w:pPr>
      <w:r>
        <w:rPr>
          <w:rFonts w:ascii="Georgia" w:hAnsi="Georgia" w:cs="Georgia" w:eastAsia="Georgia"/>
          <w:b w:val="0"/>
          <w:i w:val="0"/>
          <w:color w:val="241F1C"/>
          <w:sz w:val="22"/>
        </w:rPr>
        <w:t>Stop. Further ideas go in a margin labeled "later." A draft that becomes a second job has left the chapter.</w:t>
      </w:r>
    </w:p>
    <w:p>
      <w:pPr>
        <w:pStyle w:val="Heading2"/>
        <w:keepNext/>
        <w:spacing w:before="280" w:after="80"/>
      </w:pPr>
      <w:bookmarkStart w:id="1126" w:name="chapter-089-three-ways-to-play"/>
      <w:r>
        <w:rPr>
          <w:rFonts w:ascii="Palatino Linotype" w:hAnsi="Palatino Linotype" w:cs="Palatino Linotype" w:eastAsia="Palatino Linotype"/>
          <w:b w:val="0"/>
          <w:i w:val="0"/>
          <w:color w:val="7C3A46"/>
          <w:sz w:val="32"/>
        </w:rPr>
        <w:t>Three ways to play</w:t>
      </w:r>
      <w:bookmarkEnd w:id="1126"/>
    </w:p>
    <w:p>
      <w:pPr>
        <w:keepNext w:val="0"/>
        <w:spacing w:before="0" w:after="160"/>
      </w:pPr>
      <w:r>
        <w:rPr>
          <w:rFonts w:ascii="Georgia" w:hAnsi="Georgia" w:cs="Georgia" w:eastAsia="Georgia"/>
          <w:b/>
          <w:i w:val="0"/>
          <w:color w:val="241F1C"/>
          <w:sz w:val="22"/>
        </w:rPr>
        <w:t>25 minutes.</w:t>
      </w:r>
      <w:r>
        <w:rPr>
          <w:rFonts w:ascii="Georgia" w:hAnsi="Georgia" w:cs="Georgia" w:eastAsia="Georgia"/>
          <w:b w:val="0"/>
          <w:i w:val="0"/>
          <w:color w:val="241F1C"/>
          <w:sz w:val="22"/>
        </w:rPr>
        <w:t xml:space="preserve"> One borrowed assumption each, one agreement you can picture this week, and one tiny ritual with a review date. Name the assumption out loud so "from scratch" still has something to push against. A thin draft is a finished session if the borrowed card is real.</w:t>
      </w:r>
    </w:p>
    <w:p>
      <w:pPr>
        <w:keepNext w:val="0"/>
        <w:spacing w:before="0" w:after="160"/>
      </w:pPr>
      <w:r>
        <w:rPr>
          <w:rFonts w:ascii="Georgia" w:hAnsi="Georgia" w:cs="Georgia" w:eastAsia="Georgia"/>
          <w:b/>
          <w:i w:val="0"/>
          <w:color w:val="241F1C"/>
          <w:sz w:val="22"/>
        </w:rPr>
        <w:t>55 minutes.</w:t>
      </w:r>
      <w:r>
        <w:rPr>
          <w:rFonts w:ascii="Georgia" w:hAnsi="Georgia" w:cs="Georgia" w:eastAsia="Georgia"/>
          <w:b w:val="0"/>
          <w:i w:val="0"/>
          <w:color w:val="241F1C"/>
          <w:sz w:val="22"/>
        </w:rPr>
        <w:t xml:space="preserve"> The three rounds as written: two borrowed cards each, four agreements, one ritual, a review date. This is the version that keeps the defaults visible beside the choices.</w:t>
      </w:r>
    </w:p>
    <w:p>
      <w:pPr>
        <w:keepNext w:val="0"/>
        <w:spacing w:before="0" w:after="160"/>
      </w:pPr>
      <w:r>
        <w:rPr>
          <w:rFonts w:ascii="Georgia" w:hAnsi="Georgia" w:cs="Georgia" w:eastAsia="Georgia"/>
          <w:b/>
          <w:i w:val="0"/>
          <w:color w:val="241F1C"/>
          <w:sz w:val="22"/>
        </w:rPr>
        <w:t>75 minutes.</w:t>
      </w:r>
      <w:r>
        <w:rPr>
          <w:rFonts w:ascii="Georgia" w:hAnsi="Georgia" w:cs="Georgia" w:eastAsia="Georgia"/>
          <w:b w:val="0"/>
          <w:i w:val="0"/>
          <w:color w:val="241F1C"/>
          <w:sz w:val="22"/>
        </w:rPr>
        <w:t xml:space="preserve"> Read the cards and the agreements back on another pass, slowly, and test each agreement against a hard week: sick, broke, traveling, or just finished with people. Revise the line that fails the test. Still four agreements. The extra time is for honesty, not for a fifth category.</w:t>
      </w:r>
    </w:p>
    <w:p>
      <w:pPr>
        <w:pStyle w:val="Heading2"/>
        <w:keepNext/>
        <w:spacing w:before="280" w:after="80"/>
      </w:pPr>
      <w:bookmarkStart w:id="1127" w:name="chapter-089-going-deeper"/>
      <w:r>
        <w:rPr>
          <w:rFonts w:ascii="Palatino Linotype" w:hAnsi="Palatino Linotype" w:cs="Palatino Linotype" w:eastAsia="Palatino Linotype"/>
          <w:b w:val="0"/>
          <w:i w:val="0"/>
          <w:color w:val="7C3A46"/>
          <w:sz w:val="32"/>
        </w:rPr>
        <w:t>Going deeper</w:t>
      </w:r>
      <w:bookmarkEnd w:id="1127"/>
    </w:p>
    <w:p>
      <w:pPr>
        <w:keepNext w:val="0"/>
        <w:spacing w:before="0" w:after="160"/>
      </w:pPr>
      <w:r>
        <w:rPr>
          <w:rFonts w:ascii="Georgia" w:hAnsi="Georgia" w:cs="Georgia" w:eastAsia="Georgia"/>
          <w:b w:val="0"/>
          <w:i w:val="0"/>
          <w:color w:val="241F1C"/>
          <w:sz w:val="22"/>
        </w:rPr>
        <w:t>On a later sitting, take one card you marked "examine" and live with the question for a week before you draft again. Some imports only show their shape on a Tuesday. A holiday rule, for example, can look sweet in the abstract and expensive in December.</w:t>
      </w:r>
    </w:p>
    <w:p>
      <w:pPr>
        <w:keepNext w:val="0"/>
        <w:spacing w:before="0" w:after="160"/>
      </w:pPr>
      <w:r>
        <w:rPr>
          <w:rFonts w:ascii="Georgia" w:hAnsi="Georgia" w:cs="Georgia" w:eastAsia="Georgia"/>
          <w:b w:val="0"/>
          <w:i w:val="0"/>
          <w:color w:val="241F1C"/>
          <w:sz w:val="22"/>
        </w:rPr>
        <w:t>You can also design a ritual that belongs to one person and is witnessed by the other. Solitude, prayer, a game, a nap with the door shut. Shared life includes unshared practices. The agreement is how the witness behaves, which is often "do not turn it into a group project."</w:t>
      </w:r>
    </w:p>
    <w:p>
      <w:pPr>
        <w:keepNext w:val="0"/>
        <w:spacing w:before="0" w:after="160"/>
      </w:pPr>
      <w:r>
        <w:rPr>
          <w:rFonts w:ascii="Georgia" w:hAnsi="Georgia" w:cs="Georgia" w:eastAsia="Georgia"/>
          <w:b w:val="0"/>
          <w:i w:val="0"/>
          <w:color w:val="241F1C"/>
          <w:sz w:val="22"/>
        </w:rPr>
        <w:t>If a cultural or religious form matters to one of you, describe what it gives, in concrete terms, before anyone proposes a replacement. Replacements are optional. Understanding is the first draft.</w:t>
      </w:r>
    </w:p>
    <w:p>
      <w:pPr>
        <w:pStyle w:val="Heading2"/>
        <w:keepNext/>
        <w:spacing w:before="280" w:after="80"/>
      </w:pPr>
      <w:bookmarkStart w:id="1128" w:name="chapter-089-variations-and-replay"/>
      <w:r>
        <w:rPr>
          <w:rFonts w:ascii="Palatino Linotype" w:hAnsi="Palatino Linotype" w:cs="Palatino Linotype" w:eastAsia="Palatino Linotype"/>
          <w:b w:val="0"/>
          <w:i w:val="0"/>
          <w:color w:val="7C3A46"/>
          <w:sz w:val="32"/>
        </w:rPr>
        <w:t>Variations and replay</w:t>
      </w:r>
      <w:bookmarkEnd w:id="1128"/>
    </w:p>
    <w:p>
      <w:pPr>
        <w:keepNext w:val="0"/>
        <w:spacing w:before="0" w:after="160"/>
      </w:pPr>
      <w:r>
        <w:rPr>
          <w:rFonts w:ascii="Georgia" w:hAnsi="Georgia" w:cs="Georgia" w:eastAsia="Georgia"/>
          <w:b w:val="0"/>
          <w:i w:val="0"/>
          <w:color w:val="241F1C"/>
          <w:sz w:val="22"/>
        </w:rPr>
        <w:t xml:space="preserve">Speech or writing both work. If one of you thinks better on paper, write the cards first and talk second. No purchases. The motif is a simple floor plan with one old postcard pinned in the margin, still visible: </w:t>
      </w:r>
      <w:r>
        <w:rPr>
          <w:rFonts w:ascii="Consolas" w:hAnsi="Consolas" w:cs="Consolas" w:eastAsia="Consolas"/>
          <w:b w:val="0"/>
          <w:i w:val="0"/>
          <w:color w:val="241F1C"/>
          <w:sz w:val="20"/>
        </w:rPr>
        <w:t>assets/chapters/089/motif.svg</w:t>
      </w:r>
      <w:r>
        <w:rPr>
          <w:rFonts w:ascii="Georgia" w:hAnsi="Georgia" w:cs="Georgia" w:eastAsia="Georgia"/>
          <w:b w:val="0"/>
          <w:i w:val="0"/>
          <w:color w:val="241F1C"/>
          <w:sz w:val="22"/>
        </w:rPr>
        <w:t>.</w:t>
      </w:r>
    </w:p>
    <w:p>
      <w:pPr>
        <w:keepNext w:val="0"/>
        <w:spacing w:before="0" w:after="160"/>
      </w:pPr>
      <w:r>
        <w:rPr>
          <w:rFonts w:ascii="Georgia" w:hAnsi="Georgia" w:cs="Georgia" w:eastAsia="Georgia"/>
          <w:b w:val="0"/>
          <w:i w:val="0"/>
          <w:color w:val="241F1C"/>
          <w:sz w:val="22"/>
        </w:rPr>
        <w:t>032, The Everyday Devotion Experiment, tries a small act of care in the life you already have. 095 is where a sentence becomes a promise the speaker wants to keep, with a cue and a follow-through. 104 is the civilization game, event cards included, played as fiction. Come back to this chapter when a default starts running the week again, or when the two-week ritual is ready for its review. Date the page. A line you drop is part of the record, not a failure of imagination.</w:t>
      </w:r>
    </w:p>
    <w:p>
      <w:pPr>
        <w:pStyle w:val="Heading2"/>
        <w:keepNext/>
        <w:spacing w:before="280" w:after="80"/>
      </w:pPr>
      <w:bookmarkStart w:id="1129" w:name="chapter-089-examples"/>
      <w:r>
        <w:rPr>
          <w:rFonts w:ascii="Palatino Linotype" w:hAnsi="Palatino Linotype" w:cs="Palatino Linotype" w:eastAsia="Palatino Linotype"/>
          <w:b w:val="0"/>
          <w:i w:val="0"/>
          <w:color w:val="7C3A46"/>
          <w:sz w:val="32"/>
        </w:rPr>
        <w:t>Examples</w:t>
      </w:r>
      <w:bookmarkEnd w:id="1129"/>
    </w:p>
    <w:p>
      <w:pPr>
        <w:keepNext w:val="0"/>
        <w:spacing w:before="0" w:after="160"/>
      </w:pPr>
      <w:r>
        <w:rPr>
          <w:rFonts w:ascii="Georgia" w:hAnsi="Georgia" w:cs="Georgia" w:eastAsia="Georgia"/>
          <w:b w:val="0"/>
          <w:i w:val="0"/>
          <w:color w:val="241F1C"/>
          <w:sz w:val="22"/>
        </w:rPr>
        <w:t>Fictional. Rowan and Vale are an illustration, not a portrait of you.</w:t>
      </w:r>
    </w:p>
    <w:p>
      <w:pPr>
        <w:keepNext w:val="0"/>
        <w:spacing w:before="0" w:after="160"/>
      </w:pPr>
      <w:r>
        <w:rPr>
          <w:rFonts w:ascii="Georgia" w:hAnsi="Georgia" w:cs="Georgia" w:eastAsia="Georgia"/>
          <w:b w:val="0"/>
          <w:i w:val="0"/>
          <w:color w:val="241F1C"/>
          <w:sz w:val="22"/>
        </w:rPr>
        <w:t>Rowan's borrowed cards: "In my family, the person who is less upset apologizes first." And: "A proper date involves leaving the house and spending money."</w:t>
      </w:r>
    </w:p>
    <w:p>
      <w:pPr>
        <w:keepNext w:val="0"/>
        <w:spacing w:before="0" w:after="160"/>
      </w:pPr>
      <w:r>
        <w:rPr>
          <w:rFonts w:ascii="Georgia" w:hAnsi="Georgia" w:cs="Georgia" w:eastAsia="Georgia"/>
          <w:b w:val="0"/>
          <w:i w:val="0"/>
          <w:color w:val="241F1C"/>
          <w:sz w:val="22"/>
        </w:rPr>
        <w:t>Vale's: "Solitude needs a reason, or it looks like withdrawal." And: "Holidays mean the largest available table, even if the cook is miserable."</w:t>
      </w:r>
    </w:p>
    <w:p>
      <w:pPr>
        <w:keepNext w:val="0"/>
        <w:spacing w:before="0" w:after="160"/>
      </w:pPr>
      <w:r>
        <w:rPr>
          <w:rFonts w:ascii="Georgia" w:hAnsi="Georgia" w:cs="Georgia" w:eastAsia="Georgia"/>
          <w:b w:val="0"/>
          <w:i w:val="0"/>
          <w:color w:val="241F1C"/>
          <w:sz w:val="22"/>
        </w:rPr>
        <w:t>They decline the apology rule. Rowan says it trained them to perform calm in order to be the one who repairs. They keep a rewritten date card, on purpose: a date can be a walk or a desk picnic, and a paid outing is a treat, not a test. Vale's solitude card is marked "examine." The holiday card is declined for this household. Vale still wants one loud meal a year with their people, hosted by someone who likes hosting, which might be a restaurant or a sibling.</w:t>
      </w:r>
    </w:p>
    <w:p>
      <w:pPr>
        <w:keepNext w:val="0"/>
        <w:spacing w:before="0" w:after="160"/>
      </w:pPr>
      <w:r>
        <w:rPr>
          <w:rFonts w:ascii="Georgia" w:hAnsi="Georgia" w:cs="Georgia" w:eastAsia="Georgia"/>
          <w:b w:val="0"/>
          <w:i w:val="0"/>
          <w:color w:val="241F1C"/>
          <w:sz w:val="22"/>
        </w:rPr>
        <w:t>The four agreements, in language they can picture:</w:t>
      </w:r>
    </w:p>
    <w:p>
      <w:pPr>
        <w:keepNext w:val="0"/>
        <w:spacing w:before="0" w:after="160"/>
      </w:pPr>
      <w:r>
        <w:rPr>
          <w:rFonts w:ascii="Georgia" w:hAnsi="Georgia" w:cs="Georgia" w:eastAsia="Georgia"/>
          <w:b w:val="0"/>
          <w:i w:val="0"/>
          <w:color w:val="241F1C"/>
          <w:sz w:val="22"/>
        </w:rPr>
        <w:t>After time apart, they say one true thing about the day before they open mail or a feed. A small miss gets a specific sentence within a day: what happened, and one repair that is actually available. Grand apologies can wait. A celebration can be a cake from the shop and a song sung badly. Achievement is named out loud. Solitude: a closed door means the person inside is not available for logistics. A text that says "door" counts when they are apart. Emergencies are named as emergencies.</w:t>
      </w:r>
    </w:p>
    <w:p>
      <w:pPr>
        <w:keepNext w:val="0"/>
        <w:spacing w:before="0" w:after="160"/>
      </w:pPr>
      <w:r>
        <w:rPr>
          <w:rFonts w:ascii="Georgia" w:hAnsi="Georgia" w:cs="Georgia" w:eastAsia="Georgia"/>
          <w:b w:val="0"/>
          <w:i w:val="0"/>
          <w:color w:val="241F1C"/>
          <w:sz w:val="22"/>
        </w:rPr>
        <w:t>The two-week ritual: on Sunday, one of them boils water and the other brings two mugs. If someone is ill, the ritual shrinks to a message that says the kettle is imaginary and the greeting is real. Review in fourteen days. They do not add a clause about phones, sex, or families. Those are marked "not tonight," on the same page, so the silence is visible.</w:t>
      </w:r>
    </w:p>
    <w:p>
      <w:pPr>
        <w:pStyle w:val="Heading2"/>
        <w:keepNext/>
        <w:spacing w:before="280" w:after="80"/>
      </w:pPr>
      <w:bookmarkStart w:id="1130" w:name="chapter-089-afterward"/>
      <w:r>
        <w:rPr>
          <w:rFonts w:ascii="Palatino Linotype" w:hAnsi="Palatino Linotype" w:cs="Palatino Linotype" w:eastAsia="Palatino Linotype"/>
          <w:b w:val="0"/>
          <w:i w:val="0"/>
          <w:color w:val="7C3A46"/>
          <w:sz w:val="32"/>
        </w:rPr>
        <w:t>Afterward</w:t>
      </w:r>
      <w:bookmarkEnd w:id="1130"/>
    </w:p>
    <w:p>
      <w:pPr>
        <w:keepNext w:val="0"/>
        <w:spacing w:before="0" w:after="160"/>
      </w:pPr>
      <w:r>
        <w:rPr>
          <w:rFonts w:ascii="Georgia" w:hAnsi="Georgia" w:cs="Georgia" w:eastAsia="Georgia"/>
          <w:b w:val="0"/>
          <w:i w:val="0"/>
          <w:color w:val="241F1C"/>
          <w:sz w:val="22"/>
        </w:rPr>
        <w:t>Which borrowed card surprised you by still running? Which agreement can you picture on a tired Wednesday? What did you keep on purpose, and what did you decline? Did the ritual stay small enough to survive a bad week?</w:t>
      </w:r>
    </w:p>
    <w:p>
      <w:pPr>
        <w:keepNext w:val="0"/>
        <w:spacing w:before="0" w:after="160"/>
      </w:pPr>
      <w:r>
        <w:rPr>
          <w:rFonts w:ascii="Georgia" w:hAnsi="Georgia" w:cs="Georgia" w:eastAsia="Georgia"/>
          <w:b w:val="0"/>
          <w:i w:val="0"/>
          <w:color w:val="241F1C"/>
          <w:sz w:val="22"/>
        </w:rPr>
        <w:t>The draft is allowed to be modest. A relationship you would invent can look a lot like care you already know how to do, chosen with your eyes open.</w:t>
      </w:r>
    </w:p>
    <w:p>
      <w:pPr>
        <w:pStyle w:val="Heading2"/>
        <w:keepNext/>
        <w:spacing w:before="280" w:after="80"/>
      </w:pPr>
      <w:bookmarkStart w:id="1131" w:name="chapter-089-our-story"/>
      <w:r>
        <w:rPr>
          <w:rFonts w:ascii="Palatino Linotype" w:hAnsi="Palatino Linotype" w:cs="Palatino Linotype" w:eastAsia="Palatino Linotype"/>
          <w:b w:val="0"/>
          <w:i w:val="0"/>
          <w:color w:val="7C3A46"/>
          <w:sz w:val="32"/>
        </w:rPr>
        <w:t>Our Story</w:t>
      </w:r>
      <w:bookmarkEnd w:id="1131"/>
    </w:p>
    <w:p>
      <w:pPr>
        <w:keepNext w:val="0"/>
        <w:spacing w:before="0" w:after="160"/>
      </w:pPr>
      <w:r>
        <w:rPr>
          <w:rFonts w:ascii="Georgia" w:hAnsi="Georgia" w:cs="Georgia" w:eastAsia="Georgia"/>
          <w:b w:val="0"/>
          <w:i w:val="0"/>
          <w:color w:val="241F1C"/>
          <w:sz w:val="22"/>
        </w:rPr>
        <w:t>Date the session. Note the version, the place, and whether you finished or paused. Initials and mood are optional. Keep the borrowed cards on the page with the agreements, so the defaults remain visible.</w:t>
      </w:r>
    </w:p>
    <w:p>
      <w:pPr>
        <w:keepNext w:val="0"/>
        <w:spacing w:before="0" w:after="160"/>
      </w:pPr>
      <w:r>
        <w:rPr>
          <w:rFonts w:ascii="Georgia" w:hAnsi="Georgia" w:cs="Georgia" w:eastAsia="Georgia"/>
          <w:b w:val="0"/>
          <w:i w:val="0"/>
          <w:color w:val="241F1C"/>
          <w:sz w:val="22"/>
        </w:rPr>
        <w:t>The two personal pages are yours. Share them, keep them, or leave them blank. Unread is a complete way to use them. The shared notes are the part you write together.</w:t>
      </w:r>
    </w:p>
    <w:tbl>
      <w:tblPr>
        <w:tblW w:type="dxa" w:w="8122"/>
        <w:tblLayout w:type="fixed"/>
        <w:tblLook w:firstColumn="1" w:firstRow="1" w:lastColumn="0" w:lastRow="0" w:noHBand="0" w:noVBand="1" w:val="04A0"/>
        <w:tblBorders>
          <w:top w:val="single" w:sz="8" w:space="0" w:color="D9CFC0"/>
          <w:left w:val="single" w:sz="8" w:space="0" w:color="D9CFC0"/>
          <w:bottom w:val="single" w:sz="8" w:space="0" w:color="D9CFC0"/>
          <w:right w:val="single" w:sz="8" w:space="0" w:color="D9CFC0"/>
          <w:insideH w:val="nil" w:sz="0" w:space="0" w:color="auto"/>
          <w:insideV w:val="nil" w:sz="0" w:space="0" w:color="auto"/>
        </w:tblBorders>
      </w:tblPr>
      <w:tblGrid>
        <w:gridCol w:w="8122"/>
      </w:tblGrid>
      <w:tr>
        <w:trPr>
          <w:cantSplit/>
        </w:trPr>
        <w:tc>
          <w:tcPr>
            <w:tcW w:type="dxa" w:w="8122"/>
            <w:shd w:val="clear" w:color="auto" w:fill="FBF8F2"/>
            <w:tcMar>
              <w:top w:w="80" w:type="dxa"/>
              <w:left w:w="140" w:type="dxa"/>
              <w:bottom w:w="80" w:type="dxa"/>
              <w:right w:w="140" w:type="dxa"/>
            </w:tcMar>
          </w:tcPr>
          <w:p>
            <w:pPr>
              <w:spacing w:after="40"/>
            </w:pPr>
            <w:r>
              <w:rPr>
                <w:rFonts w:ascii="Calibri" w:hAnsi="Calibri" w:cs="Calibri" w:eastAsia="Calibri"/>
                <w:b w:val="0"/>
                <w:i w:val="0"/>
                <w:color w:val="A85A32"/>
                <w:sz w:val="18"/>
              </w:rPr>
              <w:t>OUR STORY</w:t>
            </w:r>
          </w:p>
          <w:p>
            <w:pPr>
              <w:spacing w:after="80"/>
            </w:pPr>
            <w:r>
              <w:rPr>
                <w:rFonts w:ascii="Georgia" w:hAnsi="Georgia" w:cs="Georgia" w:eastAsia="Georgia"/>
                <w:b w:val="0"/>
                <w:i/>
                <w:color w:val="241F1C"/>
                <w:sz w:val="20"/>
              </w:rPr>
              <w:t>Sharing either private page is optional.</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Session</w:t>
            </w:r>
          </w:p>
          <w:p>
            <w:pPr>
              <w:spacing w:after="40"/>
            </w:pPr>
            <w:r>
              <w:rPr>
                <w:rFonts w:ascii="Georgia" w:hAnsi="Georgia" w:cs="Georgia" w:eastAsia="Georgia"/>
                <w:b w:val="0"/>
                <w:i/>
                <w:color w:val="241F1C"/>
                <w:sz w:val="20"/>
              </w:rPr>
              <w:t>date, time, place, version played, mood if wanted, intention, initials if wanted, done or paused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one of you</w:t>
            </w:r>
          </w:p>
          <w:p>
            <w:pPr>
              <w:keepNext/>
              <w:spacing w:before="120" w:after="20"/>
            </w:pPr>
            <w:r>
              <w:rPr>
                <w:rFonts w:ascii="Georgia" w:hAnsi="Georgia" w:cs="Georgia" w:eastAsia="Georgia"/>
                <w:b w:val="0"/>
                <w:i w:val="0"/>
                <w:color w:val="241F1C"/>
                <w:sz w:val="22"/>
              </w:rPr>
              <w:t>A ritual, expectation, or rule you would design from scratch, and a borrowed assumption you would drop.</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 tiny ritual you are willing to try for two weeks, including its low-energy version.</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the other</w:t>
            </w:r>
          </w:p>
          <w:p>
            <w:pPr>
              <w:keepNext/>
              <w:spacing w:before="120" w:after="20"/>
            </w:pPr>
            <w:r>
              <w:rPr>
                <w:rFonts w:ascii="Georgia" w:hAnsi="Georgia" w:cs="Georgia" w:eastAsia="Georgia"/>
                <w:b w:val="0"/>
                <w:i w:val="0"/>
                <w:color w:val="241F1C"/>
                <w:sz w:val="22"/>
              </w:rPr>
              <w:t>One you would design that is not the same, and an assumption you want examined before either of you adopts it.</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An agreement you refused or parked, and why it can wait.</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Shared page</w:t>
            </w:r>
          </w:p>
          <w:p>
            <w:pPr>
              <w:keepNext/>
              <w:spacing w:before="120" w:after="20"/>
            </w:pPr>
            <w:r>
              <w:rPr>
                <w:rFonts w:ascii="Georgia" w:hAnsi="Georgia" w:cs="Georgia" w:eastAsia="Georgia"/>
                <w:b w:val="0"/>
                <w:i w:val="0"/>
                <w:color w:val="241F1C"/>
                <w:sz w:val="22"/>
              </w:rPr>
              <w:t>What you are actually choosing, marked as chosen.</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actually happened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 line or moment worth keeping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we discovered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we might do next, if anything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Revisit</w:t>
            </w:r>
          </w:p>
          <w:p>
            <w:pPr>
              <w:keepNext/>
              <w:spacing w:before="120" w:after="20"/>
            </w:pPr>
            <w:r>
              <w:rPr>
                <w:rFonts w:ascii="Georgia" w:hAnsi="Georgia" w:cs="Georgia" w:eastAsia="Georgia"/>
                <w:b w:val="0"/>
                <w:i w:val="0"/>
                <w:color w:val="241F1C"/>
                <w:sz w:val="22"/>
              </w:rPr>
              <w:t>What you lived by, and what looked better on the page than in the week.</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Attempt, date, and what changed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Then versus now</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bl>
    <w:p>
      <w:pPr>
        <w:spacing w:after="120"/>
      </w:pPr>
    </w:p>
    <w:p>
      <w:pPr>
        <w:pStyle w:val="Heading2"/>
        <w:keepNext/>
        <w:spacing w:before="280" w:after="80"/>
      </w:pPr>
      <w:bookmarkStart w:id="1132" w:name="chapter-089-notes"/>
      <w:r>
        <w:rPr>
          <w:rFonts w:ascii="Palatino Linotype" w:hAnsi="Palatino Linotype" w:cs="Palatino Linotype" w:eastAsia="Palatino Linotype"/>
          <w:b w:val="0"/>
          <w:i w:val="0"/>
          <w:color w:val="7C3A46"/>
          <w:sz w:val="32"/>
        </w:rPr>
        <w:t>Notes</w:t>
      </w:r>
      <w:bookmarkEnd w:id="1132"/>
    </w:p>
    <w:p>
      <w:pPr>
        <w:keepNext w:val="0"/>
        <w:spacing w:before="0" w:after="160"/>
      </w:pPr>
      <w:r>
        <w:rPr>
          <w:rFonts w:ascii="Georgia" w:hAnsi="Georgia" w:cs="Georgia" w:eastAsia="Georgia"/>
          <w:b w:val="0"/>
          <w:i w:val="0"/>
          <w:color w:val="241F1C"/>
          <w:sz w:val="22"/>
        </w:rPr>
        <w:t>Reimagined from the ordinary fact that couples inherit rituals and expectations, then sometimes design agreements on purpose. That design is a common therapeutic and secular habit. It is not a validated protocol, and no empirical claim is made. Traditional and cultural forms are available to keep on purpose. The draft assumes nothing about marriage, monogamy, shared finances, or children. Agreements are revisable. They are a craft conversation between these two people.</w:t>
      </w:r>
    </w:p>
    <w:p>
      <w:r>
        <w:br w:type="page"/>
      </w:r>
    </w:p>
    <w:p>
      <w:pPr>
        <w:keepNext w:val="0"/>
        <w:spacing w:before="0" w:after="0"/>
      </w:pPr>
      <w:r>
        <w:rPr>
          <w:rFonts w:ascii="Calibri" w:hAnsi="Calibri" w:cs="Calibri" w:eastAsia="Calibri"/>
          <w:b w:val="0"/>
          <w:i w:val="0"/>
          <w:color w:val="A85A32"/>
          <w:sz w:val="18"/>
        </w:rPr>
        <w:t>PART 12 · BUILDING A CLOSER FUTURE TOGETHER</w:t>
      </w:r>
    </w:p>
    <w:p>
      <w:pPr>
        <w:keepNext w:val="0"/>
        <w:spacing w:before="0" w:after="40"/>
      </w:pPr>
      <w:r>
        <w:rPr>
          <w:rFonts w:ascii="Palatino Linotype" w:hAnsi="Palatino Linotype" w:cs="Palatino Linotype" w:eastAsia="Palatino Linotype"/>
          <w:b w:val="0"/>
          <w:i w:val="0"/>
          <w:color w:val="A85A32"/>
          <w:sz w:val="22"/>
        </w:rPr>
        <w:t>090</w:t>
      </w:r>
    </w:p>
    <w:p>
      <w:pPr>
        <w:pStyle w:val="Heading1"/>
        <w:keepNext/>
        <w:spacing w:before="0" w:after="120"/>
      </w:pPr>
      <w:bookmarkStart w:id="1133" w:name="chapter-090"/>
      <w:r>
        <w:rPr>
          <w:rFonts w:ascii="Palatino Linotype" w:hAnsi="Palatino Linotype" w:cs="Palatino Linotype" w:eastAsia="Palatino Linotype"/>
          <w:b w:val="0"/>
          <w:i w:val="0"/>
          <w:color w:val="241F1C"/>
          <w:sz w:val="52"/>
        </w:rPr>
        <w:t>The Future Memory</w:t>
      </w:r>
      <w:bookmarkEnd w:id="1133"/>
    </w:p>
    <w:p>
      <w:pPr>
        <w:keepNext w:val="0"/>
        <w:spacing w:before="0" w:after="120"/>
      </w:pPr>
      <w:r>
        <w:rPr>
          <w:rFonts w:ascii="Georgia" w:hAnsi="Georgia" w:cs="Georgia" w:eastAsia="Georgia"/>
          <w:b w:val="0"/>
          <w:i/>
          <w:color w:val="241F1C"/>
          <w:sz w:val="24"/>
        </w:rPr>
        <w:t>Tell one happy scene as if it has already happened, then look at the bridge back to this month.</w:t>
      </w:r>
    </w:p>
    <w:p>
      <w:r>
        <w:drawing>
          <wp:inline xmlns:a="http://schemas.openxmlformats.org/drawingml/2006/main" xmlns:pic="http://schemas.openxmlformats.org/drawingml/2006/picture">
            <wp:extent cx="4754880" cy="2674620"/>
            <wp:docPr id="103" name="Picture 103"/>
            <wp:cNvGraphicFramePr>
              <a:graphicFrameLocks noChangeAspect="1"/>
            </wp:cNvGraphicFramePr>
            <a:graphic>
              <a:graphicData uri="http://schemas.openxmlformats.org/drawingml/2006/picture">
                <pic:pic>
                  <pic:nvPicPr>
                    <pic:cNvPr id="0" name="illustration.jpg"/>
                    <pic:cNvPicPr/>
                  </pic:nvPicPr>
                  <pic:blipFill>
                    <a:blip r:embed="rId115"/>
                    <a:stretch>
                      <a:fillRect/>
                    </a:stretch>
                  </pic:blipFill>
                  <pic:spPr>
                    <a:xfrm>
                      <a:off x="0" y="0"/>
                      <a:ext cx="4754880" cy="2674620"/>
                    </a:xfrm>
                    <a:prstGeom prst="rect"/>
                  </pic:spPr>
                </pic:pic>
              </a:graphicData>
            </a:graphic>
          </wp:inline>
        </w:drawing>
      </w:r>
    </w:p>
    <w:p>
      <w:pPr>
        <w:keepNext w:val="0"/>
        <w:spacing w:before="0" w:after="80"/>
      </w:pPr>
      <w:r>
        <w:rPr>
          <w:rFonts w:ascii="Calibri" w:hAnsi="Calibri" w:cs="Calibri" w:eastAsia="Calibri"/>
          <w:b w:val="0"/>
          <w:i w:val="0"/>
          <w:color w:val="3E6464"/>
          <w:sz w:val="18"/>
        </w:rPr>
        <w:t>reimagined · 35 minutes · personal · low energy · indoors, seated, or by letter</w:t>
      </w:r>
    </w:p>
    <w:p>
      <w:pPr>
        <w:spacing w:after="160"/>
      </w:pPr>
      <w:r>
        <w:rPr>
          <w:rFonts w:ascii="Calibri" w:hAnsi="Calibri" w:cs="Calibri" w:eastAsia="Calibri"/>
          <w:b w:val="0"/>
          <w:i w:val="0"/>
          <w:color w:val="3E6464"/>
          <w:sz w:val="18"/>
        </w:rPr>
        <w:t xml:space="preserve">See also </w:t>
      </w:r>
      <w:hyperlink w:anchor="chapter-031">
        <w:r>
          <w:rPr>
            <w:rFonts w:ascii="Georgia" w:hAnsi="Georgia" w:cs="Georgia" w:eastAsia="Georgia"/>
            <w:sz w:val="18"/>
            <w:color w:val="3E6464"/>
            <w:u w:val="single"/>
          </w:rPr>
          <w:t xml:space="preserve">031</w:t>
        </w:r>
      </w:hyperlink>
      <w:r>
        <w:rPr>
          <w:rFonts w:ascii="Calibri" w:hAnsi="Calibri" w:cs="Calibri" w:eastAsia="Calibri"/>
          <w:b w:val="0"/>
          <w:i w:val="0"/>
          <w:color w:val="3E6464"/>
          <w:sz w:val="18"/>
        </w:rPr>
        <w:t xml:space="preserve">, </w:t>
      </w:r>
      <w:hyperlink w:anchor="chapter-095">
        <w:r>
          <w:rPr>
            <w:rFonts w:ascii="Georgia" w:hAnsi="Georgia" w:cs="Georgia" w:eastAsia="Georgia"/>
            <w:sz w:val="18"/>
            <w:color w:val="3E6464"/>
            <w:u w:val="single"/>
          </w:rPr>
          <w:t xml:space="preserve">095</w:t>
        </w:r>
      </w:hyperlink>
      <w:r>
        <w:rPr>
          <w:rFonts w:ascii="Calibri" w:hAnsi="Calibri" w:cs="Calibri" w:eastAsia="Calibri"/>
          <w:b w:val="0"/>
          <w:i w:val="0"/>
          <w:color w:val="3E6464"/>
          <w:sz w:val="18"/>
        </w:rPr>
        <w:t xml:space="preserve">, </w:t>
      </w:r>
      <w:hyperlink w:anchor="chapter-098">
        <w:r>
          <w:rPr>
            <w:rFonts w:ascii="Georgia" w:hAnsi="Georgia" w:cs="Georgia" w:eastAsia="Georgia"/>
            <w:sz w:val="18"/>
            <w:color w:val="3E6464"/>
            <w:u w:val="single"/>
          </w:rPr>
          <w:t xml:space="preserve">098</w:t>
        </w:r>
      </w:hyperlink>
    </w:p>
    <w:p>
      <w:pPr>
        <w:pStyle w:val="Heading2"/>
        <w:keepNext/>
        <w:spacing w:before="280" w:after="80"/>
      </w:pPr>
      <w:bookmarkStart w:id="1134" w:name="chapter-090-the-hook"/>
      <w:r>
        <w:rPr>
          <w:rFonts w:ascii="Palatino Linotype" w:hAnsi="Palatino Linotype" w:cs="Palatino Linotype" w:eastAsia="Palatino Linotype"/>
          <w:b w:val="0"/>
          <w:i w:val="0"/>
          <w:color w:val="7C3A46"/>
          <w:sz w:val="32"/>
        </w:rPr>
        <w:t>The hook</w:t>
      </w:r>
      <w:bookmarkEnd w:id="1134"/>
    </w:p>
    <w:p>
      <w:pPr>
        <w:keepNext w:val="0"/>
        <w:spacing w:before="0" w:after="160"/>
      </w:pPr>
      <w:r>
        <w:rPr>
          <w:rFonts w:ascii="Georgia" w:hAnsi="Georgia" w:cs="Georgia" w:eastAsia="Georgia"/>
          <w:b w:val="0"/>
          <w:i w:val="0"/>
          <w:color w:val="241F1C"/>
          <w:sz w:val="22"/>
        </w:rPr>
        <w:t>Wishes live in the future tense, which is a polite tense. "Someday we might." The verb stays hypothetical, and the scene stays foggy enough that nobody has to want it on a real Thursday. A memory is ruder, and kinder. It has a place, a line someone said, a smell, a feeling you can almost date.</w:t>
      </w:r>
    </w:p>
    <w:p>
      <w:pPr>
        <w:keepNext w:val="0"/>
        <w:spacing w:before="0" w:after="160"/>
      </w:pPr>
      <w:r>
        <w:rPr>
          <w:rFonts w:ascii="Georgia" w:hAnsi="Georgia" w:cs="Georgia" w:eastAsia="Georgia"/>
          <w:b w:val="0"/>
          <w:i w:val="0"/>
          <w:color w:val="241F1C"/>
          <w:sz w:val="22"/>
        </w:rPr>
        <w:t>The Future Memory asks for one happy scene that has not happened, written as if it already has. You read it the way you would read a diary page. Then you write a shorter page that tells the truth about the bridge: what is already true, what would have to be built, what you could do this month, and what is weather. Weather cannot be forced. The other person's desire is often weather.</w:t>
      </w:r>
    </w:p>
    <w:p>
      <w:pPr>
        <w:pStyle w:val="Heading2"/>
        <w:keepNext/>
        <w:spacing w:before="280" w:after="80"/>
      </w:pPr>
      <w:bookmarkStart w:id="1135" w:name="chapter-090-why-it-might-matter"/>
      <w:r>
        <w:rPr>
          <w:rFonts w:ascii="Palatino Linotype" w:hAnsi="Palatino Linotype" w:cs="Palatino Linotype" w:eastAsia="Palatino Linotype"/>
          <w:b w:val="0"/>
          <w:i w:val="0"/>
          <w:color w:val="7C3A46"/>
          <w:sz w:val="32"/>
        </w:rPr>
        <w:t>Why it might matter</w:t>
      </w:r>
      <w:bookmarkEnd w:id="1135"/>
    </w:p>
    <w:p>
      <w:pPr>
        <w:keepNext w:val="0"/>
        <w:spacing w:before="0" w:after="160"/>
      </w:pPr>
      <w:r>
        <w:rPr>
          <w:rFonts w:ascii="Georgia" w:hAnsi="Georgia" w:cs="Georgia" w:eastAsia="Georgia"/>
          <w:b w:val="0"/>
          <w:i w:val="0"/>
          <w:color w:val="241F1C"/>
          <w:sz w:val="22"/>
        </w:rPr>
        <w:t>A foggy wish is hard to join and hard to decline. A scene with a coat, a sentence, and a feeling can be loved, revised, or set beside a different scene without anyone pretending it was only a mood. The past tense is the mechanism. It makes you choose details. Details are where a fantasy stops spending the other person as a prop and starts describing a day.</w:t>
      </w:r>
    </w:p>
    <w:p>
      <w:pPr>
        <w:keepNext w:val="0"/>
        <w:spacing w:before="0" w:after="160"/>
      </w:pPr>
      <w:r>
        <w:rPr>
          <w:rFonts w:ascii="Georgia" w:hAnsi="Georgia" w:cs="Georgia" w:eastAsia="Georgia"/>
          <w:b w:val="0"/>
          <w:i w:val="0"/>
          <w:color w:val="241F1C"/>
          <w:sz w:val="22"/>
        </w:rPr>
        <w:t>Imagining is not causing. A scene can be vivid and still depend on money, health, timing, and a yes you do not control. The practical page exists so the memory does not get promoted into a plan by tone of voice alone. Happiness in the scene can be quiet. A rented kitchen, a train, a nap, a joke that landed. Cinematic romance is one option among quieter ones.</w:t>
      </w:r>
    </w:p>
    <w:p>
      <w:pPr>
        <w:keepNext w:val="0"/>
        <w:spacing w:before="0" w:after="160"/>
      </w:pPr>
      <w:r>
        <w:rPr>
          <w:rFonts w:ascii="Georgia" w:hAnsi="Georgia" w:cs="Georgia" w:eastAsia="Georgia"/>
          <w:b w:val="0"/>
          <w:i w:val="0"/>
          <w:color w:val="241F1C"/>
          <w:sz w:val="22"/>
        </w:rPr>
        <w:t>098, The One-Hundred-Year Interview, puts you both in a long-life frame, welcomes contradictory decades, and later asks each person for three invented memories they would like to make real. 031, A Love Letter From the Future, is a letter. This chapter is one scene and one bridge. 095 is where a sentence becomes a promise. A future memory is earlier than a promise, and it can stay a story.</w:t>
      </w:r>
    </w:p>
    <w:p>
      <w:pPr>
        <w:keepNext w:val="0"/>
        <w:spacing w:before="0" w:after="160"/>
      </w:pPr>
      <w:r>
        <w:rPr>
          <w:rFonts w:ascii="Georgia" w:hAnsi="Georgia" w:cs="Georgia" w:eastAsia="Georgia"/>
          <w:b w:val="0"/>
          <w:i w:val="0"/>
          <w:color w:val="241F1C"/>
          <w:sz w:val="22"/>
        </w:rPr>
        <w:t>Schacter, Addis, and Buckner argue that imagining the future depends on much of the same neural machinery as remembering. See S2007. Their constructive episodic simulation hypothesis says future simulation recombines details from the past, and the review says that hypothesis has support. The same review says further work still has to test whether future simulations recombine elements from different episodes or retrieve fragments. That argument is about how a future scene is built. It does not show that the scene will happen, and it does not validate this chapter. The past tense here is a writing device. Label the page fiction-as-memory so a later reader knows it is not a diary of record.</w:t>
      </w:r>
    </w:p>
    <w:p>
      <w:pPr>
        <w:pStyle w:val="Heading2"/>
        <w:keepNext/>
        <w:spacing w:before="280" w:after="80"/>
      </w:pPr>
      <w:bookmarkStart w:id="1136" w:name="chapter-090-before-you-begin"/>
      <w:r>
        <w:rPr>
          <w:rFonts w:ascii="Palatino Linotype" w:hAnsi="Palatino Linotype" w:cs="Palatino Linotype" w:eastAsia="Palatino Linotype"/>
          <w:b w:val="0"/>
          <w:i w:val="0"/>
          <w:color w:val="7C3A46"/>
          <w:sz w:val="32"/>
        </w:rPr>
        <w:t>Before you begin</w:t>
      </w:r>
      <w:bookmarkEnd w:id="1136"/>
    </w:p>
    <w:p>
      <w:pPr>
        <w:keepNext w:val="0"/>
        <w:spacing w:before="0" w:after="160"/>
      </w:pPr>
      <w:r>
        <w:rPr>
          <w:rFonts w:ascii="Georgia" w:hAnsi="Georgia" w:cs="Georgia" w:eastAsia="Georgia"/>
          <w:b w:val="0"/>
          <w:i w:val="0"/>
          <w:color w:val="241F1C"/>
          <w:sz w:val="22"/>
        </w:rPr>
        <w:t>Sit, or exchange pages before a call so the call is for listening. Dictation is welcome if writing is hard.</w:t>
      </w:r>
    </w:p>
    <w:p>
      <w:pPr>
        <w:keepNext w:val="0"/>
        <w:spacing w:before="0" w:after="160"/>
      </w:pPr>
      <w:r>
        <w:rPr>
          <w:rFonts w:ascii="Georgia" w:hAnsi="Georgia" w:cs="Georgia" w:eastAsia="Georgia"/>
          <w:b w:val="0"/>
          <w:i w:val="0"/>
          <w:color w:val="241F1C"/>
          <w:sz w:val="22"/>
        </w:rPr>
        <w:t>Choose a scene that does not require an unstated physical ability. If the scene includes dancing, travel, sex, children, relocation, or a proposal, mark it as one possible future. It is a desire on paper until the other person wants the same scene. You may keep a scene private and offer only the practical step you control.</w:t>
      </w:r>
    </w:p>
    <w:p>
      <w:pPr>
        <w:keepNext w:val="0"/>
        <w:spacing w:before="0" w:after="160"/>
      </w:pPr>
      <w:r>
        <w:rPr>
          <w:rFonts w:ascii="Georgia" w:hAnsi="Georgia" w:cs="Georgia" w:eastAsia="Georgia"/>
          <w:b w:val="0"/>
          <w:i w:val="0"/>
          <w:color w:val="241F1C"/>
          <w:sz w:val="22"/>
        </w:rPr>
        <w:t>Skip any scene whose hidden sentence is a complaint. "In the memory, you finally..." spends the partner as a corrected version of themselves. Write a day you would be glad to have lived, including the people as they actually are, with room for them to want something else.</w:t>
      </w:r>
    </w:p>
    <w:p>
      <w:pPr>
        <w:keepNext w:val="0"/>
        <w:spacing w:before="0" w:after="160"/>
      </w:pPr>
      <w:r>
        <w:rPr>
          <w:rFonts w:ascii="Georgia" w:hAnsi="Georgia" w:cs="Georgia" w:eastAsia="Georgia"/>
          <w:b w:val="0"/>
          <w:i w:val="0"/>
          <w:color w:val="241F1C"/>
          <w:sz w:val="22"/>
        </w:rPr>
        <w:t>If the two scenes conflict, they stay side by side. Nobody edits their hope into the other's paragraph.</w:t>
      </w:r>
    </w:p>
    <w:p>
      <w:pPr>
        <w:pStyle w:val="Heading2"/>
        <w:keepNext/>
        <w:spacing w:before="280" w:after="80"/>
      </w:pPr>
      <w:bookmarkStart w:id="1137" w:name="chapter-090-the-experience"/>
      <w:r>
        <w:rPr>
          <w:rFonts w:ascii="Palatino Linotype" w:hAnsi="Palatino Linotype" w:cs="Palatino Linotype" w:eastAsia="Palatino Linotype"/>
          <w:b w:val="0"/>
          <w:i w:val="0"/>
          <w:color w:val="7C3A46"/>
          <w:sz w:val="32"/>
        </w:rPr>
        <w:t>The experience</w:t>
      </w:r>
      <w:bookmarkEnd w:id="1137"/>
    </w:p>
    <w:p>
      <w:pPr>
        <w:keepNext w:val="0"/>
        <w:spacing w:before="0" w:after="160"/>
      </w:pPr>
      <w:r>
        <w:rPr>
          <w:rFonts w:ascii="Georgia" w:hAnsi="Georgia" w:cs="Georgia" w:eastAsia="Georgia"/>
          <w:b w:val="0"/>
          <w:i w:val="0"/>
          <w:color w:val="241F1C"/>
          <w:sz w:val="22"/>
        </w:rPr>
        <w:t>Each person writes one page, about 10 minutes. Four ingredients, all in the past tense, about a happy time that has not happened.</w:t>
      </w:r>
    </w:p>
    <w:p>
      <w:pPr>
        <w:keepNext w:val="0"/>
        <w:spacing w:before="0" w:after="160"/>
      </w:pPr>
      <w:r>
        <w:rPr>
          <w:rFonts w:ascii="Georgia" w:hAnsi="Georgia" w:cs="Georgia" w:eastAsia="Georgia"/>
          <w:b w:val="0"/>
          <w:i w:val="0"/>
          <w:color w:val="241F1C"/>
          <w:sz w:val="22"/>
        </w:rPr>
        <w:t>A place. A line of dialogue, something one of you said. A sensory detail: wool, rain, sugar, the sound of a station. A feeling, named plainly.</w:t>
      </w:r>
    </w:p>
    <w:p>
      <w:pPr>
        <w:keepNext w:val="0"/>
        <w:spacing w:before="0" w:after="160"/>
      </w:pPr>
      <w:r>
        <w:rPr>
          <w:rFonts w:ascii="Georgia" w:hAnsi="Georgia" w:cs="Georgia" w:eastAsia="Georgia"/>
          <w:b w:val="0"/>
          <w:i w:val="0"/>
          <w:color w:val="241F1C"/>
          <w:sz w:val="22"/>
        </w:rPr>
        <w:t>Read it aloud as a memory. The listener does not interrupt to fact-check the future. When the reading ends, the listener may say one sentence of what they heard, the way you would if a friend told you about a day. "I hear a wet Thursday and a cake you bought anyway." They do not grade the dream. They do not annex it.</w:t>
      </w:r>
    </w:p>
    <w:p>
      <w:pPr>
        <w:keepNext w:val="0"/>
        <w:spacing w:before="0" w:after="160"/>
      </w:pPr>
      <w:r>
        <w:rPr>
          <w:rFonts w:ascii="Georgia" w:hAnsi="Georgia" w:cs="Georgia" w:eastAsia="Georgia"/>
          <w:b w:val="0"/>
          <w:i w:val="0"/>
          <w:color w:val="241F1C"/>
          <w:sz w:val="22"/>
        </w:rPr>
        <w:t>Then a second, shorter page, a few minutes. Four lines.</w:t>
      </w:r>
    </w:p>
    <w:p>
      <w:pPr>
        <w:keepNext w:val="0"/>
        <w:spacing w:before="0" w:after="160"/>
      </w:pPr>
      <w:r>
        <w:rPr>
          <w:rFonts w:ascii="Georgia" w:hAnsi="Georgia" w:cs="Georgia" w:eastAsia="Georgia"/>
          <w:b w:val="0"/>
          <w:i w:val="0"/>
          <w:color w:val="241F1C"/>
          <w:sz w:val="22"/>
        </w:rPr>
        <w:t>One condition already true. One condition that would have to be built. One step available this month. One element that is weather and cannot be forced.</w:t>
      </w:r>
    </w:p>
    <w:p>
      <w:pPr>
        <w:keepNext w:val="0"/>
        <w:spacing w:before="0" w:after="160"/>
      </w:pPr>
      <w:r>
        <w:rPr>
          <w:rFonts w:ascii="Georgia" w:hAnsi="Georgia" w:cs="Georgia" w:eastAsia="Georgia"/>
          <w:b w:val="0"/>
          <w:i w:val="0"/>
          <w:color w:val="241F1C"/>
          <w:sz w:val="22"/>
        </w:rPr>
        <w:t>Read the practical page in a different voice if you can, a plainer one. The memory was allowed to glow. The bridge is allowed to be ordinary. If the step this month is "look at a timetable," it counts. If the weather is "you would have to want this too," say that without a sulk.</w:t>
      </w:r>
    </w:p>
    <w:p>
      <w:pPr>
        <w:keepNext w:val="0"/>
        <w:spacing w:before="0" w:after="160"/>
      </w:pPr>
      <w:r>
        <w:rPr>
          <w:rFonts w:ascii="Georgia" w:hAnsi="Georgia" w:cs="Georgia" w:eastAsia="Georgia"/>
          <w:b w:val="0"/>
          <w:i w:val="0"/>
          <w:color w:val="241F1C"/>
          <w:sz w:val="22"/>
        </w:rPr>
        <w:t>If you want a shared project, it comes after both scenes exist, and only where they overlap by a real yes. One of you may love a scene and still decline to build it. The decliner can name a piece they would join, or they can leave the scene as the other person's private hope. Private hopes are allowed to stay single-author.</w:t>
      </w:r>
    </w:p>
    <w:p>
      <w:pPr>
        <w:keepNext w:val="0"/>
        <w:spacing w:before="0" w:after="160"/>
      </w:pPr>
      <w:r>
        <w:rPr>
          <w:rFonts w:ascii="Georgia" w:hAnsi="Georgia" w:cs="Georgia" w:eastAsia="Georgia"/>
          <w:b w:val="0"/>
          <w:i w:val="0"/>
          <w:color w:val="241F1C"/>
          <w:sz w:val="22"/>
        </w:rPr>
        <w:t>Label both pages fiction-as-memory. A later rereading should be able to tell a wish from a diary.</w:t>
      </w:r>
    </w:p>
    <w:p>
      <w:pPr>
        <w:pStyle w:val="Heading2"/>
        <w:keepNext/>
        <w:spacing w:before="280" w:after="80"/>
      </w:pPr>
      <w:bookmarkStart w:id="1138" w:name="chapter-090-three-ways-to-play"/>
      <w:r>
        <w:rPr>
          <w:rFonts w:ascii="Palatino Linotype" w:hAnsi="Palatino Linotype" w:cs="Palatino Linotype" w:eastAsia="Palatino Linotype"/>
          <w:b w:val="0"/>
          <w:i w:val="0"/>
          <w:color w:val="7C3A46"/>
          <w:sz w:val="32"/>
        </w:rPr>
        <w:t>Three ways to play</w:t>
      </w:r>
      <w:bookmarkEnd w:id="1138"/>
    </w:p>
    <w:p>
      <w:pPr>
        <w:keepNext w:val="0"/>
        <w:spacing w:before="0" w:after="160"/>
      </w:pPr>
      <w:r>
        <w:rPr>
          <w:rFonts w:ascii="Georgia" w:hAnsi="Georgia" w:cs="Georgia" w:eastAsia="Georgia"/>
          <w:b/>
          <w:i w:val="0"/>
          <w:color w:val="241F1C"/>
          <w:sz w:val="22"/>
        </w:rPr>
        <w:t>15 minutes.</w:t>
      </w:r>
      <w:r>
        <w:rPr>
          <w:rFonts w:ascii="Georgia" w:hAnsi="Georgia" w:cs="Georgia" w:eastAsia="Georgia"/>
          <w:b w:val="0"/>
          <w:i w:val="0"/>
          <w:color w:val="241F1C"/>
          <w:sz w:val="22"/>
        </w:rPr>
        <w:t xml:space="preserve"> One scene each, spoken in the past tense, with the four practical lines said aloud and unwritten if you are short on paper. The listener offers one hearing sentence. A spoken pair of scenes is a finished session.</w:t>
      </w:r>
    </w:p>
    <w:p>
      <w:pPr>
        <w:keepNext w:val="0"/>
        <w:spacing w:before="0" w:after="160"/>
      </w:pPr>
      <w:r>
        <w:rPr>
          <w:rFonts w:ascii="Georgia" w:hAnsi="Georgia" w:cs="Georgia" w:eastAsia="Georgia"/>
          <w:b/>
          <w:i w:val="0"/>
          <w:color w:val="241F1C"/>
          <w:sz w:val="22"/>
        </w:rPr>
        <w:t>35 minutes.</w:t>
      </w:r>
      <w:r>
        <w:rPr>
          <w:rFonts w:ascii="Georgia" w:hAnsi="Georgia" w:cs="Georgia" w:eastAsia="Georgia"/>
          <w:b w:val="0"/>
          <w:i w:val="0"/>
          <w:color w:val="241F1C"/>
          <w:sz w:val="22"/>
        </w:rPr>
        <w:t xml:space="preserve"> Write the memory page and the practical page. Read both. Leave the scenes side by side if they differ. Choose a shared step only if you both want one. This is the version that keeps the tense and the bridge in the same hour.</w:t>
      </w:r>
    </w:p>
    <w:p>
      <w:pPr>
        <w:keepNext w:val="0"/>
        <w:spacing w:before="0" w:after="160"/>
      </w:pPr>
      <w:r>
        <w:rPr>
          <w:rFonts w:ascii="Georgia" w:hAnsi="Georgia" w:cs="Georgia" w:eastAsia="Georgia"/>
          <w:b/>
          <w:i w:val="0"/>
          <w:color w:val="241F1C"/>
          <w:sz w:val="22"/>
        </w:rPr>
        <w:t>55 minutes.</w:t>
      </w:r>
      <w:r>
        <w:rPr>
          <w:rFonts w:ascii="Georgia" w:hAnsi="Georgia" w:cs="Georgia" w:eastAsia="Georgia"/>
          <w:b w:val="0"/>
          <w:i w:val="0"/>
          <w:color w:val="241F1C"/>
          <w:sz w:val="22"/>
        </w:rPr>
        <w:t xml:space="preserve"> Exchange the pages before you speak, and read them in silence first. Then each listener says what felt like the speaker, and what detail they are not ready to treat as a plan. Still one scene each. The extra time is for the difference between a day you can almost remember and a day you are willing to build.</w:t>
      </w:r>
    </w:p>
    <w:p>
      <w:pPr>
        <w:pStyle w:val="Heading2"/>
        <w:keepNext/>
        <w:spacing w:before="280" w:after="80"/>
      </w:pPr>
      <w:bookmarkStart w:id="1139" w:name="chapter-090-going-deeper"/>
      <w:r>
        <w:rPr>
          <w:rFonts w:ascii="Palatino Linotype" w:hAnsi="Palatino Linotype" w:cs="Palatino Linotype" w:eastAsia="Palatino Linotype"/>
          <w:b w:val="0"/>
          <w:i w:val="0"/>
          <w:color w:val="7C3A46"/>
          <w:sz w:val="32"/>
        </w:rPr>
        <w:t>Going deeper</w:t>
      </w:r>
      <w:bookmarkEnd w:id="1139"/>
    </w:p>
    <w:p>
      <w:pPr>
        <w:keepNext w:val="0"/>
        <w:spacing w:before="0" w:after="160"/>
      </w:pPr>
      <w:r>
        <w:rPr>
          <w:rFonts w:ascii="Georgia" w:hAnsi="Georgia" w:cs="Georgia" w:eastAsia="Georgia"/>
          <w:b w:val="0"/>
          <w:i w:val="0"/>
          <w:color w:val="241F1C"/>
          <w:sz w:val="22"/>
        </w:rPr>
        <w:t>A second scene, on another day, can be a different scale. If the first was a trip, the second can be a Tuesday at home. Quiet futures are easy to skip, and they are often the ones with a real step attached.</w:t>
      </w:r>
    </w:p>
    <w:p>
      <w:pPr>
        <w:keepNext w:val="0"/>
        <w:spacing w:before="0" w:after="160"/>
      </w:pPr>
      <w:r>
        <w:rPr>
          <w:rFonts w:ascii="Georgia" w:hAnsi="Georgia" w:cs="Georgia" w:eastAsia="Georgia"/>
          <w:b w:val="0"/>
          <w:i w:val="0"/>
          <w:color w:val="241F1C"/>
          <w:sz w:val="22"/>
        </w:rPr>
        <w:t>You can ask the speaker, only with a yes, which detail is load-bearing. The cake. The empty afternoon. The particular city. Load-bearing details tell you what a smaller version could keep. A smaller version is still the memory's cousin. It is not a consolation prize you announce without them.</w:t>
      </w:r>
    </w:p>
    <w:p>
      <w:pPr>
        <w:keepNext w:val="0"/>
        <w:spacing w:before="0" w:after="160"/>
      </w:pPr>
      <w:r>
        <w:rPr>
          <w:rFonts w:ascii="Georgia" w:hAnsi="Georgia" w:cs="Georgia" w:eastAsia="Georgia"/>
          <w:b w:val="0"/>
          <w:i w:val="0"/>
          <w:color w:val="241F1C"/>
          <w:sz w:val="22"/>
        </w:rPr>
        <w:t>If a scene keeps returning in conversation as a complaint about the present, set the page down and have the direct conversation. The past tense is a poor place to hide a grievance.</w:t>
      </w:r>
    </w:p>
    <w:p>
      <w:pPr>
        <w:pStyle w:val="Heading2"/>
        <w:keepNext/>
        <w:spacing w:before="280" w:after="80"/>
      </w:pPr>
      <w:bookmarkStart w:id="1140" w:name="chapter-090-variations-and-replay"/>
      <w:r>
        <w:rPr>
          <w:rFonts w:ascii="Palatino Linotype" w:hAnsi="Palatino Linotype" w:cs="Palatino Linotype" w:eastAsia="Palatino Linotype"/>
          <w:b w:val="0"/>
          <w:i w:val="0"/>
          <w:color w:val="7C3A46"/>
          <w:sz w:val="32"/>
        </w:rPr>
        <w:t>Variations and replay</w:t>
      </w:r>
      <w:bookmarkEnd w:id="1140"/>
    </w:p>
    <w:p>
      <w:pPr>
        <w:keepNext w:val="0"/>
        <w:spacing w:before="0" w:after="160"/>
      </w:pPr>
      <w:r>
        <w:rPr>
          <w:rFonts w:ascii="Georgia" w:hAnsi="Georgia" w:cs="Georgia" w:eastAsia="Georgia"/>
          <w:b w:val="0"/>
          <w:i w:val="0"/>
          <w:color w:val="241F1C"/>
          <w:sz w:val="22"/>
        </w:rPr>
        <w:t>Long distance: send the memory ahead, and use the call for listening and for the practical page, which you can write while you talk. Dictate into a phone if a pen is the obstacle.</w:t>
      </w:r>
    </w:p>
    <w:p>
      <w:pPr>
        <w:keepNext w:val="0"/>
        <w:spacing w:before="0" w:after="160"/>
      </w:pPr>
      <w:r>
        <w:rPr>
          <w:rFonts w:ascii="Georgia" w:hAnsi="Georgia" w:cs="Georgia" w:eastAsia="Georgia"/>
          <w:b w:val="0"/>
          <w:i w:val="0"/>
          <w:color w:val="241F1C"/>
          <w:sz w:val="22"/>
        </w:rPr>
        <w:t xml:space="preserve">Scenes that need a body to do something difficult are marked possible, and a seated or home version is welcome beside them. The motif is a photo frame with the date left blank: </w:t>
      </w:r>
      <w:r>
        <w:rPr>
          <w:rFonts w:ascii="Consolas" w:hAnsi="Consolas" w:cs="Consolas" w:eastAsia="Consolas"/>
          <w:b w:val="0"/>
          <w:i w:val="0"/>
          <w:color w:val="241F1C"/>
          <w:sz w:val="20"/>
        </w:rPr>
        <w:t>assets/chapters/090/motif.svg</w:t>
      </w:r>
      <w:r>
        <w:rPr>
          <w:rFonts w:ascii="Georgia" w:hAnsi="Georgia" w:cs="Georgia" w:eastAsia="Georgia"/>
          <w:b w:val="0"/>
          <w:i w:val="0"/>
          <w:color w:val="241F1C"/>
          <w:sz w:val="22"/>
        </w:rPr>
        <w:t>.</w:t>
      </w:r>
    </w:p>
    <w:p>
      <w:pPr>
        <w:keepNext w:val="0"/>
        <w:spacing w:before="0" w:after="160"/>
      </w:pPr>
      <w:r>
        <w:rPr>
          <w:rFonts w:ascii="Georgia" w:hAnsi="Georgia" w:cs="Georgia" w:eastAsia="Georgia"/>
          <w:b w:val="0"/>
          <w:i w:val="0"/>
          <w:color w:val="241F1C"/>
          <w:sz w:val="22"/>
        </w:rPr>
        <w:t>Replay when a season changes and the old scene no longer fits, or when a piece of it has become a memory of something that happened. Bring both pages. Notice which line moved from fiction into the diary, and which line is still weather.</w:t>
      </w:r>
    </w:p>
    <w:p>
      <w:pPr>
        <w:pStyle w:val="Heading2"/>
        <w:keepNext/>
        <w:spacing w:before="280" w:after="80"/>
      </w:pPr>
      <w:bookmarkStart w:id="1141" w:name="chapter-090-examples"/>
      <w:r>
        <w:rPr>
          <w:rFonts w:ascii="Palatino Linotype" w:hAnsi="Palatino Linotype" w:cs="Palatino Linotype" w:eastAsia="Palatino Linotype"/>
          <w:b w:val="0"/>
          <w:i w:val="0"/>
          <w:color w:val="7C3A46"/>
          <w:sz w:val="32"/>
        </w:rPr>
        <w:t>Examples</w:t>
      </w:r>
      <w:bookmarkEnd w:id="1141"/>
    </w:p>
    <w:p>
      <w:pPr>
        <w:keepNext w:val="0"/>
        <w:spacing w:before="0" w:after="160"/>
      </w:pPr>
      <w:r>
        <w:rPr>
          <w:rFonts w:ascii="Georgia" w:hAnsi="Georgia" w:cs="Georgia" w:eastAsia="Georgia"/>
          <w:b w:val="0"/>
          <w:i w:val="0"/>
          <w:color w:val="241F1C"/>
          <w:sz w:val="22"/>
        </w:rPr>
        <w:t>Fictional. Rowan and Vale are an illustration, not a portrait of you.</w:t>
      </w:r>
    </w:p>
    <w:p>
      <w:pPr>
        <w:keepNext w:val="0"/>
        <w:spacing w:before="0" w:after="160"/>
      </w:pPr>
      <w:r>
        <w:rPr>
          <w:rFonts w:ascii="Georgia" w:hAnsi="Georgia" w:cs="Georgia" w:eastAsia="Georgia"/>
          <w:b w:val="0"/>
          <w:i w:val="0"/>
          <w:color w:val="241F1C"/>
          <w:sz w:val="22"/>
        </w:rPr>
        <w:t>Rowan reads, past tense. "We took a Thursday train to the city we can reach without a plane. It rained. In the museum cafe, Vale said the cake was overpriced and then bought it anyway. I remember the wool of their coat against my wrist on the platform, and the feeling was uncomplicated pleasure, the kind that does not need a lesson afterward."</w:t>
      </w:r>
    </w:p>
    <w:p>
      <w:pPr>
        <w:keepNext w:val="0"/>
        <w:spacing w:before="0" w:after="160"/>
      </w:pPr>
      <w:r>
        <w:rPr>
          <w:rFonts w:ascii="Georgia" w:hAnsi="Georgia" w:cs="Georgia" w:eastAsia="Georgia"/>
          <w:b w:val="0"/>
          <w:i w:val="0"/>
          <w:color w:val="241F1C"/>
          <w:sz w:val="22"/>
        </w:rPr>
        <w:t>Vale says, "I hear rain, a train, and a cake you were glad to share. I also hear my coat doing some of the work."</w:t>
      </w:r>
    </w:p>
    <w:p>
      <w:pPr>
        <w:keepNext w:val="0"/>
        <w:spacing w:before="0" w:after="160"/>
      </w:pPr>
      <w:r>
        <w:rPr>
          <w:rFonts w:ascii="Georgia" w:hAnsi="Georgia" w:cs="Georgia" w:eastAsia="Georgia"/>
          <w:b w:val="0"/>
          <w:i w:val="0"/>
          <w:color w:val="241F1C"/>
          <w:sz w:val="22"/>
        </w:rPr>
        <w:t>Rowan's practical page: already true, they both like trains and neither needs the trip to be a production. To build, a free Thursday and the fare. This month, look at one timetable and a free museum hour. Weather: Vale has to want the day, and the rain is none of their business.</w:t>
      </w:r>
    </w:p>
    <w:p>
      <w:pPr>
        <w:keepNext w:val="0"/>
        <w:spacing w:before="0" w:after="160"/>
      </w:pPr>
      <w:r>
        <w:rPr>
          <w:rFonts w:ascii="Georgia" w:hAnsi="Georgia" w:cs="Georgia" w:eastAsia="Georgia"/>
          <w:b w:val="0"/>
          <w:i w:val="0"/>
          <w:color w:val="241F1C"/>
          <w:sz w:val="22"/>
        </w:rPr>
        <w:t>Vale's scene is different, and Rowan does not edit it. "We spent a whole Sunday in the apartment. The project bench stayed covered. Rowan read on the floor. I fixed the rattle in the cabinet with one screw, badly, and we laughed at the extra screw I still had in my hand. I was proud and unhurried."</w:t>
      </w:r>
    </w:p>
    <w:p>
      <w:pPr>
        <w:keepNext w:val="0"/>
        <w:spacing w:before="0" w:after="160"/>
      </w:pPr>
      <w:r>
        <w:rPr>
          <w:rFonts w:ascii="Georgia" w:hAnsi="Georgia" w:cs="Georgia" w:eastAsia="Georgia"/>
          <w:b w:val="0"/>
          <w:i w:val="0"/>
          <w:color w:val="241F1C"/>
          <w:sz w:val="22"/>
        </w:rPr>
        <w:t>Vale's bridge: already true, the rattle is real and the floor is available. To build, a Sunday with no guests. This month, pick a Sunday and put a note on the bench that says covered. Weather: Rowan may want to go out, and a covered bench cannot be a law.</w:t>
      </w:r>
    </w:p>
    <w:p>
      <w:pPr>
        <w:keepNext w:val="0"/>
        <w:spacing w:before="0" w:after="160"/>
      </w:pPr>
      <w:r>
        <w:rPr>
          <w:rFonts w:ascii="Georgia" w:hAnsi="Georgia" w:cs="Georgia" w:eastAsia="Georgia"/>
          <w:b w:val="0"/>
          <w:i w:val="0"/>
          <w:color w:val="241F1C"/>
          <w:sz w:val="22"/>
        </w:rPr>
        <w:t>They do not merge the train and the Sunday into a compromise city picnic. Rowan says the train can wait. Vale says the Sunday is the one they are willing to try. The first step is the note on the bench. Both pages are labeled fiction-as-memory, including the Sunday, until it happens.</w:t>
      </w:r>
    </w:p>
    <w:p>
      <w:pPr>
        <w:pStyle w:val="Heading2"/>
        <w:keepNext/>
        <w:spacing w:before="280" w:after="80"/>
      </w:pPr>
      <w:bookmarkStart w:id="1142" w:name="chapter-090-afterward"/>
      <w:r>
        <w:rPr>
          <w:rFonts w:ascii="Palatino Linotype" w:hAnsi="Palatino Linotype" w:cs="Palatino Linotype" w:eastAsia="Palatino Linotype"/>
          <w:b w:val="0"/>
          <w:i w:val="0"/>
          <w:color w:val="7C3A46"/>
          <w:sz w:val="32"/>
        </w:rPr>
        <w:t>Afterward</w:t>
      </w:r>
      <w:bookmarkEnd w:id="1142"/>
    </w:p>
    <w:p>
      <w:pPr>
        <w:keepNext w:val="0"/>
        <w:spacing w:before="0" w:after="160"/>
      </w:pPr>
      <w:r>
        <w:rPr>
          <w:rFonts w:ascii="Georgia" w:hAnsi="Georgia" w:cs="Georgia" w:eastAsia="Georgia"/>
          <w:b w:val="0"/>
          <w:i w:val="0"/>
          <w:color w:val="241F1C"/>
          <w:sz w:val="22"/>
        </w:rPr>
        <w:t>Which detail made the scene feel like a memory, and which detail was costume? What is already true? What is weather, including the other person's want? Did you use the scene to scold the present? If you did, say so in the present tense, outside the story.</w:t>
      </w:r>
    </w:p>
    <w:p>
      <w:pPr>
        <w:keepNext w:val="0"/>
        <w:spacing w:before="0" w:after="160"/>
      </w:pPr>
      <w:r>
        <w:rPr>
          <w:rFonts w:ascii="Georgia" w:hAnsi="Georgia" w:cs="Georgia" w:eastAsia="Georgia"/>
          <w:b w:val="0"/>
          <w:i w:val="0"/>
          <w:color w:val="241F1C"/>
          <w:sz w:val="22"/>
        </w:rPr>
        <w:t>You can keep a future memory as a story you like. Liking it is a complete outcome. Building it is a second decision, made with a yes.</w:t>
      </w:r>
    </w:p>
    <w:p>
      <w:pPr>
        <w:pStyle w:val="Heading2"/>
        <w:keepNext/>
        <w:spacing w:before="280" w:after="80"/>
      </w:pPr>
      <w:bookmarkStart w:id="1143" w:name="chapter-090-our-story"/>
      <w:r>
        <w:rPr>
          <w:rFonts w:ascii="Palatino Linotype" w:hAnsi="Palatino Linotype" w:cs="Palatino Linotype" w:eastAsia="Palatino Linotype"/>
          <w:b w:val="0"/>
          <w:i w:val="0"/>
          <w:color w:val="7C3A46"/>
          <w:sz w:val="32"/>
        </w:rPr>
        <w:t>Our Story</w:t>
      </w:r>
      <w:bookmarkEnd w:id="1143"/>
    </w:p>
    <w:p>
      <w:pPr>
        <w:keepNext w:val="0"/>
        <w:spacing w:before="0" w:after="160"/>
      </w:pPr>
      <w:r>
        <w:rPr>
          <w:rFonts w:ascii="Georgia" w:hAnsi="Georgia" w:cs="Georgia" w:eastAsia="Georgia"/>
          <w:b w:val="0"/>
          <w:i w:val="0"/>
          <w:color w:val="241F1C"/>
          <w:sz w:val="22"/>
        </w:rPr>
        <w:t>Date the session. Note the version, the place, and whether you finished or paused. Initials and mood are optional. Mark the scene as fiction-as-memory so it is not later mistaken for a record of an event.</w:t>
      </w:r>
    </w:p>
    <w:p>
      <w:pPr>
        <w:keepNext w:val="0"/>
        <w:spacing w:before="0" w:after="160"/>
      </w:pPr>
      <w:r>
        <w:rPr>
          <w:rFonts w:ascii="Georgia" w:hAnsi="Georgia" w:cs="Georgia" w:eastAsia="Georgia"/>
          <w:b w:val="0"/>
          <w:i w:val="0"/>
          <w:color w:val="241F1C"/>
          <w:sz w:val="22"/>
        </w:rPr>
        <w:t>The two personal pages are yours. Share them, keep them, or leave them blank. Unread is a complete way to use them. A private scene can stay on the personal page. The shared notes are the part you write together.</w:t>
      </w:r>
    </w:p>
    <w:tbl>
      <w:tblPr>
        <w:tblW w:type="dxa" w:w="8122"/>
        <w:tblLayout w:type="fixed"/>
        <w:tblLook w:firstColumn="1" w:firstRow="1" w:lastColumn="0" w:lastRow="0" w:noHBand="0" w:noVBand="1" w:val="04A0"/>
        <w:tblBorders>
          <w:top w:val="single" w:sz="8" w:space="0" w:color="D9CFC0"/>
          <w:left w:val="single" w:sz="8" w:space="0" w:color="D9CFC0"/>
          <w:bottom w:val="single" w:sz="8" w:space="0" w:color="D9CFC0"/>
          <w:right w:val="single" w:sz="8" w:space="0" w:color="D9CFC0"/>
          <w:insideH w:val="nil" w:sz="0" w:space="0" w:color="auto"/>
          <w:insideV w:val="nil" w:sz="0" w:space="0" w:color="auto"/>
        </w:tblBorders>
      </w:tblPr>
      <w:tblGrid>
        <w:gridCol w:w="8122"/>
      </w:tblGrid>
      <w:tr>
        <w:trPr>
          <w:cantSplit/>
        </w:trPr>
        <w:tc>
          <w:tcPr>
            <w:tcW w:type="dxa" w:w="8122"/>
            <w:shd w:val="clear" w:color="auto" w:fill="FBF8F2"/>
            <w:tcMar>
              <w:top w:w="80" w:type="dxa"/>
              <w:left w:w="140" w:type="dxa"/>
              <w:bottom w:w="80" w:type="dxa"/>
              <w:right w:w="140" w:type="dxa"/>
            </w:tcMar>
          </w:tcPr>
          <w:p>
            <w:pPr>
              <w:spacing w:after="40"/>
            </w:pPr>
            <w:r>
              <w:rPr>
                <w:rFonts w:ascii="Calibri" w:hAnsi="Calibri" w:cs="Calibri" w:eastAsia="Calibri"/>
                <w:b w:val="0"/>
                <w:i w:val="0"/>
                <w:color w:val="A85A32"/>
                <w:sz w:val="18"/>
              </w:rPr>
              <w:t>OUR STORY</w:t>
            </w:r>
          </w:p>
          <w:p>
            <w:pPr>
              <w:spacing w:after="80"/>
            </w:pPr>
            <w:r>
              <w:rPr>
                <w:rFonts w:ascii="Georgia" w:hAnsi="Georgia" w:cs="Georgia" w:eastAsia="Georgia"/>
                <w:b w:val="0"/>
                <w:i/>
                <w:color w:val="241F1C"/>
                <w:sz w:val="20"/>
              </w:rPr>
              <w:t>Sharing either private page is optional.</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Session</w:t>
            </w:r>
          </w:p>
          <w:p>
            <w:pPr>
              <w:spacing w:after="40"/>
            </w:pPr>
            <w:r>
              <w:rPr>
                <w:rFonts w:ascii="Georgia" w:hAnsi="Georgia" w:cs="Georgia" w:eastAsia="Georgia"/>
                <w:b w:val="0"/>
                <w:i/>
                <w:color w:val="241F1C"/>
                <w:sz w:val="20"/>
              </w:rPr>
              <w:t>date, time, place, version played, mood if wanted, intention, initials if wanted, done or paused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one of you</w:t>
            </w:r>
          </w:p>
          <w:p>
            <w:pPr>
              <w:keepNext/>
              <w:spacing w:before="120" w:after="20"/>
            </w:pPr>
            <w:r>
              <w:rPr>
                <w:rFonts w:ascii="Georgia" w:hAnsi="Georgia" w:cs="Georgia" w:eastAsia="Georgia"/>
                <w:b w:val="0"/>
                <w:i w:val="0"/>
                <w:color w:val="241F1C"/>
                <w:sz w:val="22"/>
              </w:rPr>
              <w:t>A happy future scene, written as if it had already happened.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One condition already true, one step this month, and one element that is weather.</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the other</w:t>
            </w:r>
          </w:p>
          <w:p>
            <w:pPr>
              <w:keepNext/>
              <w:spacing w:before="120" w:after="20"/>
            </w:pPr>
            <w:r>
              <w:rPr>
                <w:rFonts w:ascii="Georgia" w:hAnsi="Georgia" w:cs="Georgia" w:eastAsia="Georgia"/>
                <w:b w:val="0"/>
                <w:i w:val="0"/>
                <w:color w:val="241F1C"/>
                <w:sz w:val="22"/>
              </w:rPr>
              <w:t>Yours, a scene of your own hoping. It is not a correction of the first scene.</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 practical step you control, if you want one on the page.</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Shared page</w:t>
            </w:r>
          </w:p>
          <w:p>
            <w:pPr>
              <w:keepNext/>
              <w:spacing w:before="120" w:after="20"/>
            </w:pPr>
            <w:r>
              <w:rPr>
                <w:rFonts w:ascii="Georgia" w:hAnsi="Georgia" w:cs="Georgia" w:eastAsia="Georgia"/>
                <w:b w:val="0"/>
                <w:i w:val="0"/>
                <w:color w:val="241F1C"/>
                <w:sz w:val="22"/>
              </w:rPr>
              <w:t>One scene you are willing to try to make, and the first practical step if you want one.</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actually happened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 line or moment worth keeping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we discovered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we might do next, if anything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Revisit</w:t>
            </w:r>
          </w:p>
          <w:p>
            <w:pPr>
              <w:keepNext/>
              <w:spacing w:before="120" w:after="20"/>
            </w:pPr>
            <w:r>
              <w:rPr>
                <w:rFonts w:ascii="Georgia" w:hAnsi="Georgia" w:cs="Georgia" w:eastAsia="Georgia"/>
                <w:b w:val="0"/>
                <w:i w:val="0"/>
                <w:color w:val="241F1C"/>
                <w:sz w:val="22"/>
              </w:rPr>
              <w:t>Has any piece of that future memory become a memory of something that happened?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Attempt, date, and what changed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Then versus now</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bl>
    <w:p>
      <w:pPr>
        <w:spacing w:after="120"/>
      </w:pPr>
    </w:p>
    <w:p>
      <w:pPr>
        <w:pStyle w:val="Heading2"/>
        <w:keepNext/>
        <w:spacing w:before="280" w:after="80"/>
      </w:pPr>
      <w:bookmarkStart w:id="1144" w:name="chapter-090-notes"/>
      <w:r>
        <w:rPr>
          <w:rFonts w:ascii="Palatino Linotype" w:hAnsi="Palatino Linotype" w:cs="Palatino Linotype" w:eastAsia="Palatino Linotype"/>
          <w:b w:val="0"/>
          <w:i w:val="0"/>
          <w:color w:val="7C3A46"/>
          <w:sz w:val="32"/>
        </w:rPr>
        <w:t>Notes</w:t>
      </w:r>
      <w:bookmarkEnd w:id="1144"/>
    </w:p>
    <w:p>
      <w:pPr>
        <w:keepNext w:val="0"/>
        <w:spacing w:before="0" w:after="160"/>
      </w:pPr>
      <w:r>
        <w:rPr>
          <w:rFonts w:ascii="Georgia" w:hAnsi="Georgia" w:cs="Georgia" w:eastAsia="Georgia"/>
          <w:b w:val="0"/>
          <w:i w:val="0"/>
          <w:color w:val="241F1C"/>
          <w:sz w:val="22"/>
        </w:rPr>
        <w:t>Reimagined from visualization and "act as if" exercises that circulate in sports and self-help. Those habits are not a validated couple protocol.</w:t>
      </w:r>
    </w:p>
    <w:p>
      <w:pPr>
        <w:keepNext w:val="0"/>
        <w:spacing w:before="0" w:after="160"/>
      </w:pPr>
      <w:r>
        <w:rPr>
          <w:rFonts w:ascii="Georgia" w:hAnsi="Georgia" w:cs="Georgia" w:eastAsia="Georgia"/>
          <w:b w:val="0"/>
          <w:i w:val="0"/>
          <w:color w:val="241F1C"/>
          <w:sz w:val="22"/>
        </w:rPr>
        <w:t>See S2007. Schacter, Addis, and Buckner argue that imagining the future depends on much of the same neural machinery as remembering. Their constructive episodic simulation hypothesis says future simulation recombines details from the past, and the review says that hypothesis has support. The same review says further work still has to test whether future simulations recombine elements from different episodes or retrieve fragments. S2007 does not show that imagining makes an event happen, that people cannot tell memory from imagination, or that neuroscience validates this chapter. No clinical case from that review is used here. The past tense is a writing device. Label the page fiction-as-memory. A partner's body, money, family, or yes is weather unless they offer it. This chapter is one scene and one bridge.</w:t>
      </w:r>
    </w:p>
    <w:p>
      <w:r>
        <w:br w:type="page"/>
      </w:r>
    </w:p>
    <w:p>
      <w:pPr>
        <w:keepNext w:val="0"/>
        <w:spacing w:before="0" w:after="0"/>
      </w:pPr>
      <w:r>
        <w:rPr>
          <w:rFonts w:ascii="Calibri" w:hAnsi="Calibri" w:cs="Calibri" w:eastAsia="Calibri"/>
          <w:b w:val="0"/>
          <w:i w:val="0"/>
          <w:color w:val="A85A32"/>
          <w:sz w:val="18"/>
        </w:rPr>
        <w:t>PART 12 · BUILDING A CLOSER FUTURE TOGETHER</w:t>
      </w:r>
    </w:p>
    <w:p>
      <w:pPr>
        <w:keepNext w:val="0"/>
        <w:spacing w:before="0" w:after="40"/>
      </w:pPr>
      <w:r>
        <w:rPr>
          <w:rFonts w:ascii="Palatino Linotype" w:hAnsi="Palatino Linotype" w:cs="Palatino Linotype" w:eastAsia="Palatino Linotype"/>
          <w:b w:val="0"/>
          <w:i w:val="0"/>
          <w:color w:val="A85A32"/>
          <w:sz w:val="22"/>
        </w:rPr>
        <w:t>091</w:t>
      </w:r>
    </w:p>
    <w:p>
      <w:pPr>
        <w:pStyle w:val="Heading1"/>
        <w:keepNext/>
        <w:spacing w:before="0" w:after="120"/>
      </w:pPr>
      <w:bookmarkStart w:id="1145" w:name="chapter-091"/>
      <w:r>
        <w:rPr>
          <w:rFonts w:ascii="Palatino Linotype" w:hAnsi="Palatino Linotype" w:cs="Palatino Linotype" w:eastAsia="Palatino Linotype"/>
          <w:b w:val="0"/>
          <w:i w:val="0"/>
          <w:color w:val="241F1C"/>
          <w:sz w:val="52"/>
        </w:rPr>
        <w:t>What We Want More Of</w:t>
      </w:r>
      <w:bookmarkEnd w:id="1145"/>
    </w:p>
    <w:p>
      <w:pPr>
        <w:keepNext w:val="0"/>
        <w:spacing w:before="0" w:after="120"/>
      </w:pPr>
      <w:r>
        <w:rPr>
          <w:rFonts w:ascii="Georgia" w:hAnsi="Georgia" w:cs="Georgia" w:eastAsia="Georgia"/>
          <w:b w:val="0"/>
          <w:i/>
          <w:color w:val="241F1C"/>
          <w:sz w:val="24"/>
        </w:rPr>
        <w:t>Name the presences you want to grow, then try one shared and one that is yours alone.</w:t>
      </w:r>
    </w:p>
    <w:p>
      <w:r>
        <w:drawing>
          <wp:inline xmlns:a="http://schemas.openxmlformats.org/drawingml/2006/main" xmlns:pic="http://schemas.openxmlformats.org/drawingml/2006/picture">
            <wp:extent cx="4754880" cy="2674620"/>
            <wp:docPr id="104" name="Picture 104"/>
            <wp:cNvGraphicFramePr>
              <a:graphicFrameLocks noChangeAspect="1"/>
            </wp:cNvGraphicFramePr>
            <a:graphic>
              <a:graphicData uri="http://schemas.openxmlformats.org/drawingml/2006/picture">
                <pic:pic>
                  <pic:nvPicPr>
                    <pic:cNvPr id="0" name="illustration.jpg"/>
                    <pic:cNvPicPr/>
                  </pic:nvPicPr>
                  <pic:blipFill>
                    <a:blip r:embed="rId116"/>
                    <a:stretch>
                      <a:fillRect/>
                    </a:stretch>
                  </pic:blipFill>
                  <pic:spPr>
                    <a:xfrm>
                      <a:off x="0" y="0"/>
                      <a:ext cx="4754880" cy="2674620"/>
                    </a:xfrm>
                    <a:prstGeom prst="rect"/>
                  </pic:spPr>
                </pic:pic>
              </a:graphicData>
            </a:graphic>
          </wp:inline>
        </w:drawing>
      </w:r>
    </w:p>
    <w:p>
      <w:pPr>
        <w:keepNext w:val="0"/>
        <w:spacing w:before="0" w:after="80"/>
      </w:pPr>
      <w:r>
        <w:rPr>
          <w:rFonts w:ascii="Calibri" w:hAnsi="Calibri" w:cs="Calibri" w:eastAsia="Calibri"/>
          <w:b w:val="0"/>
          <w:i w:val="0"/>
          <w:color w:val="3E6464"/>
          <w:sz w:val="18"/>
        </w:rPr>
        <w:t>reimagined · 35 minutes · personal · low energy · indoors, seated, or on a call</w:t>
      </w:r>
    </w:p>
    <w:p>
      <w:pPr>
        <w:spacing w:after="160"/>
      </w:pPr>
      <w:r>
        <w:rPr>
          <w:rFonts w:ascii="Calibri" w:hAnsi="Calibri" w:cs="Calibri" w:eastAsia="Calibri"/>
          <w:b w:val="0"/>
          <w:i w:val="0"/>
          <w:color w:val="3E6464"/>
          <w:sz w:val="18"/>
        </w:rPr>
        <w:t xml:space="preserve">See also </w:t>
      </w:r>
      <w:hyperlink w:anchor="chapter-032">
        <w:r>
          <w:rPr>
            <w:rFonts w:ascii="Georgia" w:hAnsi="Georgia" w:cs="Georgia" w:eastAsia="Georgia"/>
            <w:sz w:val="18"/>
            <w:color w:val="3E6464"/>
            <w:u w:val="single"/>
          </w:rPr>
          <w:t xml:space="preserve">032</w:t>
        </w:r>
      </w:hyperlink>
      <w:r>
        <w:rPr>
          <w:rFonts w:ascii="Calibri" w:hAnsi="Calibri" w:cs="Calibri" w:eastAsia="Calibri"/>
          <w:b w:val="0"/>
          <w:i w:val="0"/>
          <w:color w:val="3E6464"/>
          <w:sz w:val="18"/>
        </w:rPr>
        <w:t xml:space="preserve">, </w:t>
      </w:r>
      <w:hyperlink w:anchor="chapter-063">
        <w:r>
          <w:rPr>
            <w:rFonts w:ascii="Georgia" w:hAnsi="Georgia" w:cs="Georgia" w:eastAsia="Georgia"/>
            <w:sz w:val="18"/>
            <w:color w:val="3E6464"/>
            <w:u w:val="single"/>
          </w:rPr>
          <w:t xml:space="preserve">063</w:t>
        </w:r>
      </w:hyperlink>
      <w:r>
        <w:rPr>
          <w:rFonts w:ascii="Calibri" w:hAnsi="Calibri" w:cs="Calibri" w:eastAsia="Calibri"/>
          <w:b w:val="0"/>
          <w:i w:val="0"/>
          <w:color w:val="3E6464"/>
          <w:sz w:val="18"/>
        </w:rPr>
        <w:t xml:space="preserve">, </w:t>
      </w:r>
      <w:hyperlink w:anchor="chapter-106">
        <w:r>
          <w:rPr>
            <w:rFonts w:ascii="Georgia" w:hAnsi="Georgia" w:cs="Georgia" w:eastAsia="Georgia"/>
            <w:sz w:val="18"/>
            <w:color w:val="3E6464"/>
            <w:u w:val="single"/>
          </w:rPr>
          <w:t xml:space="preserve">106</w:t>
        </w:r>
      </w:hyperlink>
    </w:p>
    <w:p>
      <w:pPr>
        <w:pStyle w:val="Heading2"/>
        <w:keepNext/>
        <w:spacing w:before="280" w:after="80"/>
      </w:pPr>
      <w:bookmarkStart w:id="1146" w:name="chapter-091-the-hook"/>
      <w:r>
        <w:rPr>
          <w:rFonts w:ascii="Palatino Linotype" w:hAnsi="Palatino Linotype" w:cs="Palatino Linotype" w:eastAsia="Palatino Linotype"/>
          <w:b w:val="0"/>
          <w:i w:val="0"/>
          <w:color w:val="7C3A46"/>
          <w:sz w:val="32"/>
        </w:rPr>
        <w:t>The hook</w:t>
      </w:r>
      <w:bookmarkEnd w:id="1146"/>
    </w:p>
    <w:p>
      <w:pPr>
        <w:keepNext w:val="0"/>
        <w:spacing w:before="0" w:after="160"/>
      </w:pPr>
      <w:r>
        <w:rPr>
          <w:rFonts w:ascii="Georgia" w:hAnsi="Georgia" w:cs="Georgia" w:eastAsia="Georgia"/>
          <w:b w:val="0"/>
          <w:i w:val="0"/>
          <w:color w:val="241F1C"/>
          <w:sz w:val="22"/>
        </w:rPr>
        <w:t>A lot of couple talk is a list of removals. Less snapping. Less phone. Less of that joke. Removals matter, and they are a different conversation. This one starts from appetite. More walks. More of the stupid joke that is actually funny. More quiet in the same room. More of a kindness you already know how to do on your good days.</w:t>
      </w:r>
    </w:p>
    <w:p>
      <w:pPr>
        <w:keepNext w:val="0"/>
        <w:spacing w:before="0" w:after="160"/>
      </w:pPr>
      <w:r>
        <w:rPr>
          <w:rFonts w:ascii="Georgia" w:hAnsi="Georgia" w:cs="Georgia" w:eastAsia="Georgia"/>
          <w:b w:val="0"/>
          <w:i w:val="0"/>
          <w:color w:val="241F1C"/>
          <w:sz w:val="22"/>
        </w:rPr>
        <w:t>What We Want More Of asks each of you for five presences, then a rewrite of any line that is secretly an accusation. Together you pick one shared increase and one individual increase, for a short, stated period. The individual one does not need the other person's labor. Rest and maintenance count. A good life is allowed to want more of what already works, and it is also allowed to stay at enough.</w:t>
      </w:r>
    </w:p>
    <w:p>
      <w:pPr>
        <w:pStyle w:val="Heading2"/>
        <w:keepNext/>
        <w:spacing w:before="280" w:after="80"/>
      </w:pPr>
      <w:bookmarkStart w:id="1147" w:name="chapter-091-why-it-might-matter"/>
      <w:r>
        <w:rPr>
          <w:rFonts w:ascii="Palatino Linotype" w:hAnsi="Palatino Linotype" w:cs="Palatino Linotype" w:eastAsia="Palatino Linotype"/>
          <w:b w:val="0"/>
          <w:i w:val="0"/>
          <w:color w:val="7C3A46"/>
          <w:sz w:val="32"/>
        </w:rPr>
        <w:t>Why it might matter</w:t>
      </w:r>
      <w:bookmarkEnd w:id="1147"/>
    </w:p>
    <w:p>
      <w:pPr>
        <w:keepNext w:val="0"/>
        <w:spacing w:before="0" w:after="160"/>
      </w:pPr>
      <w:r>
        <w:rPr>
          <w:rFonts w:ascii="Georgia" w:hAnsi="Georgia" w:cs="Georgia" w:eastAsia="Georgia"/>
          <w:b w:val="0"/>
          <w:i w:val="0"/>
          <w:color w:val="241F1C"/>
          <w:sz w:val="22"/>
        </w:rPr>
        <w:t>Complaints are easy to hear as indictments, even when the wish inside them is simple. Starting from appetite keeps the wish in its own clothes. "More of the slow kissing in the kitchen, before anyone decides anything else" can be received, questioned, or declined as a wish. "You never touch me" cannot be tried on a Thursday. It can only be defended.</w:t>
      </w:r>
    </w:p>
    <w:p>
      <w:pPr>
        <w:keepNext w:val="0"/>
        <w:spacing w:before="0" w:after="160"/>
      </w:pPr>
      <w:r>
        <w:rPr>
          <w:rFonts w:ascii="Georgia" w:hAnsi="Georgia" w:cs="Georgia" w:eastAsia="Georgia"/>
          <w:b w:val="0"/>
          <w:i w:val="0"/>
          <w:color w:val="241F1C"/>
          <w:sz w:val="22"/>
        </w:rPr>
        <w:t>Specific wishes are easier to meet with curiosity. There is research nearby about telling someone a good event, and about responses that build on the telling. That work is about sharing news that already happened. It is not a test of scheduling more of a behavior, and this list is not that study. The reminder, for us, is only that a concrete good thing can be heard. The hearing in this chapter is manners you choose. It is not a research protocol.</w:t>
      </w:r>
    </w:p>
    <w:p>
      <w:pPr>
        <w:keepNext w:val="0"/>
        <w:spacing w:before="0" w:after="160"/>
      </w:pPr>
      <w:r>
        <w:rPr>
          <w:rFonts w:ascii="Georgia" w:hAnsi="Georgia" w:cs="Georgia" w:eastAsia="Georgia"/>
          <w:b w:val="0"/>
          <w:i w:val="0"/>
          <w:color w:val="241F1C"/>
          <w:sz w:val="22"/>
        </w:rPr>
        <w:t>063, The Appreciation Behind the Complaint, starts from an irritation and looks for the wish under it. This chapter starts before the complaint, at the appetite itself. 106, The Intimacy Negotiators, has its own way of weighing wants. Leave your five items here. They are not points in that other game.</w:t>
      </w:r>
    </w:p>
    <w:p>
      <w:pPr>
        <w:pStyle w:val="Heading2"/>
        <w:keepNext/>
        <w:spacing w:before="280" w:after="80"/>
      </w:pPr>
      <w:bookmarkStart w:id="1148" w:name="chapter-091-before-you-begin"/>
      <w:r>
        <w:rPr>
          <w:rFonts w:ascii="Palatino Linotype" w:hAnsi="Palatino Linotype" w:cs="Palatino Linotype" w:eastAsia="Palatino Linotype"/>
          <w:b w:val="0"/>
          <w:i w:val="0"/>
          <w:color w:val="7C3A46"/>
          <w:sz w:val="32"/>
        </w:rPr>
        <w:t>Before you begin</w:t>
      </w:r>
      <w:bookmarkEnd w:id="1148"/>
    </w:p>
    <w:p>
      <w:pPr>
        <w:keepNext w:val="0"/>
        <w:spacing w:before="0" w:after="160"/>
      </w:pPr>
      <w:r>
        <w:rPr>
          <w:rFonts w:ascii="Georgia" w:hAnsi="Georgia" w:cs="Georgia" w:eastAsia="Georgia"/>
          <w:b w:val="0"/>
          <w:i w:val="0"/>
          <w:color w:val="241F1C"/>
          <w:sz w:val="22"/>
        </w:rPr>
        <w:t>Include items you can do at home, at low cost, and on low-energy days. Travel, restaurants, and late nights can appear. They cannot be the whole list. Sensory limits and pain shape what "more" can mean. A wish that costs the other person's body, sleep, or other relationships can be said, and it can be declined. More of something never overrides a limit.</w:t>
      </w:r>
    </w:p>
    <w:p>
      <w:pPr>
        <w:keepNext w:val="0"/>
        <w:spacing w:before="0" w:after="160"/>
      </w:pPr>
      <w:r>
        <w:rPr>
          <w:rFonts w:ascii="Georgia" w:hAnsi="Georgia" w:cs="Georgia" w:eastAsia="Georgia"/>
          <w:b w:val="0"/>
          <w:i w:val="0"/>
          <w:color w:val="241F1C"/>
          <w:sz w:val="22"/>
        </w:rPr>
        <w:t>You may keep one item private. Sex, time, money, and family are information, not entitlements. If a line is really about an ongoing harm, park it for a direct conversation. This chapter does not repair a wound by asking for extra dessert.</w:t>
      </w:r>
    </w:p>
    <w:p>
      <w:pPr>
        <w:keepNext w:val="0"/>
        <w:spacing w:before="0" w:after="160"/>
      </w:pPr>
      <w:r>
        <w:rPr>
          <w:rFonts w:ascii="Georgia" w:hAnsi="Georgia" w:cs="Georgia" w:eastAsia="Georgia"/>
          <w:b w:val="0"/>
          <w:i w:val="0"/>
          <w:color w:val="241F1C"/>
          <w:sz w:val="22"/>
        </w:rPr>
        <w:t>Passing is allowed. So is a list of three honest items when five would be padding.</w:t>
      </w:r>
    </w:p>
    <w:p>
      <w:pPr>
        <w:pStyle w:val="Heading2"/>
        <w:keepNext/>
        <w:spacing w:before="280" w:after="80"/>
      </w:pPr>
      <w:bookmarkStart w:id="1149" w:name="chapter-091-the-experience"/>
      <w:r>
        <w:rPr>
          <w:rFonts w:ascii="Palatino Linotype" w:hAnsi="Palatino Linotype" w:cs="Palatino Linotype" w:eastAsia="Palatino Linotype"/>
          <w:b w:val="0"/>
          <w:i w:val="0"/>
          <w:color w:val="7C3A46"/>
          <w:sz w:val="32"/>
        </w:rPr>
        <w:t>The experience</w:t>
      </w:r>
      <w:bookmarkEnd w:id="1149"/>
    </w:p>
    <w:p>
      <w:pPr>
        <w:keepNext w:val="0"/>
        <w:spacing w:before="0" w:after="160"/>
      </w:pPr>
      <w:r>
        <w:rPr>
          <w:rFonts w:ascii="Georgia" w:hAnsi="Georgia" w:cs="Georgia" w:eastAsia="Georgia"/>
          <w:b w:val="0"/>
          <w:i w:val="0"/>
          <w:color w:val="241F1C"/>
          <w:sz w:val="22"/>
        </w:rPr>
        <w:t>10 minutes of writing. Each person lists five "more of" items that name a presence. Shared walks. A kind of joke. A sexual or affectionate pattern, if you want that on the page. Quiet in the same room. Time with friends. Making something. A weekday ritual. Letters, overlapping calls, a shared watch-list if you live apart. Maintenance: more of going to bed before you are ruined. More of an ordinary Tuesday that does not improve itself into an event.</w:t>
      </w:r>
    </w:p>
    <w:p>
      <w:pPr>
        <w:keepNext w:val="0"/>
        <w:spacing w:before="0" w:after="160"/>
      </w:pPr>
      <w:r>
        <w:rPr>
          <w:rFonts w:ascii="Georgia" w:hAnsi="Georgia" w:cs="Georgia" w:eastAsia="Georgia"/>
          <w:b w:val="0"/>
          <w:i w:val="0"/>
          <w:color w:val="241F1C"/>
          <w:sz w:val="22"/>
        </w:rPr>
        <w:t>Read the list to yourself before you read it aloud. Any item that is secretly "less of your flaw" gets rewritten until the positive action is visible. "Less of you being distracted" might become "more of 10 minutes with the phone in the other room, if you want that too." If you cannot rewrite it without blaming, park it. Parked lines are for a direct request outside this chapter. They do not get smuggled back in with prettier verbs.</w:t>
      </w:r>
    </w:p>
    <w:p>
      <w:pPr>
        <w:keepNext w:val="0"/>
        <w:spacing w:before="0" w:after="160"/>
      </w:pPr>
      <w:r>
        <w:rPr>
          <w:rFonts w:ascii="Georgia" w:hAnsi="Georgia" w:cs="Georgia" w:eastAsia="Georgia"/>
          <w:b w:val="0"/>
          <w:i w:val="0"/>
          <w:color w:val="241F1C"/>
          <w:sz w:val="22"/>
        </w:rPr>
        <w:t>Share the lists. Each person asks one curious question, aimed at texture. "When you say more walks, do you mean talking walks or quiet ones?" "Is the drawing hour something you want witnessed, or protected?" One question. Then stop interviewing.</w:t>
      </w:r>
    </w:p>
    <w:p>
      <w:pPr>
        <w:keepNext w:val="0"/>
        <w:spacing w:before="0" w:after="160"/>
      </w:pPr>
      <w:r>
        <w:rPr>
          <w:rFonts w:ascii="Georgia" w:hAnsi="Georgia" w:cs="Georgia" w:eastAsia="Georgia"/>
          <w:b w:val="0"/>
          <w:i w:val="0"/>
          <w:color w:val="241F1C"/>
          <w:sz w:val="22"/>
        </w:rPr>
        <w:t>Together, choose one shared increase and one individual increase to try for a short, stated period. Two weeks is a humane default. The shared increase is something you will both invite, and either of you can still decline a given day. The individual increase belongs to one person. The other may cheer, stay out of the way, or join if asked. They are not assigned the labor.</w:t>
      </w:r>
    </w:p>
    <w:p>
      <w:pPr>
        <w:keepNext w:val="0"/>
        <w:spacing w:before="0" w:after="160"/>
      </w:pPr>
      <w:r>
        <w:rPr>
          <w:rFonts w:ascii="Georgia" w:hAnsi="Georgia" w:cs="Georgia" w:eastAsia="Georgia"/>
          <w:b w:val="0"/>
          <w:i w:val="0"/>
          <w:color w:val="241F1C"/>
          <w:sz w:val="22"/>
        </w:rPr>
        <w:t>Write the two chosen increases, the period, and a date to notice what happened. The notice is a description. It is not an audit of compliance. "We walked once, and the second week it became standing at the window in coats" is a successful review. A quota is how appetite turns into debt.</w:t>
      </w:r>
    </w:p>
    <w:p>
      <w:pPr>
        <w:pStyle w:val="Heading2"/>
        <w:keepNext/>
        <w:spacing w:before="280" w:after="80"/>
      </w:pPr>
      <w:bookmarkStart w:id="1150" w:name="chapter-091-three-ways-to-play"/>
      <w:r>
        <w:rPr>
          <w:rFonts w:ascii="Palatino Linotype" w:hAnsi="Palatino Linotype" w:cs="Palatino Linotype" w:eastAsia="Palatino Linotype"/>
          <w:b w:val="0"/>
          <w:i w:val="0"/>
          <w:color w:val="7C3A46"/>
          <w:sz w:val="32"/>
        </w:rPr>
        <w:t>Three ways to play</w:t>
      </w:r>
      <w:bookmarkEnd w:id="1150"/>
    </w:p>
    <w:p>
      <w:pPr>
        <w:keepNext w:val="0"/>
        <w:spacing w:before="0" w:after="160"/>
      </w:pPr>
      <w:r>
        <w:rPr>
          <w:rFonts w:ascii="Georgia" w:hAnsi="Georgia" w:cs="Georgia" w:eastAsia="Georgia"/>
          <w:b/>
          <w:i w:val="0"/>
          <w:color w:val="241F1C"/>
          <w:sz w:val="22"/>
        </w:rPr>
        <w:t>15 minutes.</w:t>
      </w:r>
      <w:r>
        <w:rPr>
          <w:rFonts w:ascii="Georgia" w:hAnsi="Georgia" w:cs="Georgia" w:eastAsia="Georgia"/>
          <w:b w:val="0"/>
          <w:i w:val="0"/>
          <w:color w:val="241F1C"/>
          <w:sz w:val="22"/>
        </w:rPr>
        <w:t xml:space="preserve"> Three items each. Rewrite anything that blames. Pick one increase, shared or individual, and a date to notice it. Say the parked lines only if you need to mark that they are parked. A short list with one real try is a finished session.</w:t>
      </w:r>
    </w:p>
    <w:p>
      <w:pPr>
        <w:keepNext w:val="0"/>
        <w:spacing w:before="0" w:after="160"/>
      </w:pPr>
      <w:r>
        <w:rPr>
          <w:rFonts w:ascii="Georgia" w:hAnsi="Georgia" w:cs="Georgia" w:eastAsia="Georgia"/>
          <w:b/>
          <w:i w:val="0"/>
          <w:color w:val="241F1C"/>
          <w:sz w:val="22"/>
        </w:rPr>
        <w:t>35 minutes.</w:t>
      </w:r>
      <w:r>
        <w:rPr>
          <w:rFonts w:ascii="Georgia" w:hAnsi="Georgia" w:cs="Georgia" w:eastAsia="Georgia"/>
          <w:b w:val="0"/>
          <w:i w:val="0"/>
          <w:color w:val="241F1C"/>
          <w:sz w:val="22"/>
        </w:rPr>
        <w:t xml:space="preserve"> Five items, the rewrite, one question each, one shared increase, one individual increase, a period, and a noticing date. This is the version that protects the wish that does not require a partner.</w:t>
      </w:r>
    </w:p>
    <w:p>
      <w:pPr>
        <w:keepNext w:val="0"/>
        <w:spacing w:before="0" w:after="160"/>
      </w:pPr>
      <w:r>
        <w:rPr>
          <w:rFonts w:ascii="Georgia" w:hAnsi="Georgia" w:cs="Georgia" w:eastAsia="Georgia"/>
          <w:b/>
          <w:i w:val="0"/>
          <w:color w:val="241F1C"/>
          <w:sz w:val="22"/>
        </w:rPr>
        <w:t>55 minutes.</w:t>
      </w:r>
      <w:r>
        <w:rPr>
          <w:rFonts w:ascii="Georgia" w:hAnsi="Georgia" w:cs="Georgia" w:eastAsia="Georgia"/>
          <w:b w:val="0"/>
          <w:i w:val="0"/>
          <w:color w:val="241F1C"/>
          <w:sz w:val="22"/>
        </w:rPr>
        <w:t xml:space="preserve"> After the choices, each person describes the smallest version of their increase on a bad day, and the version that would be too much. Write those beside the items. The extra minutes keep "more" from meaning "unlimited." Still no scores.</w:t>
      </w:r>
    </w:p>
    <w:p>
      <w:pPr>
        <w:pStyle w:val="Heading2"/>
        <w:keepNext/>
        <w:spacing w:before="280" w:after="80"/>
      </w:pPr>
      <w:bookmarkStart w:id="1151" w:name="chapter-091-going-deeper"/>
      <w:r>
        <w:rPr>
          <w:rFonts w:ascii="Palatino Linotype" w:hAnsi="Palatino Linotype" w:cs="Palatino Linotype" w:eastAsia="Palatino Linotype"/>
          <w:b w:val="0"/>
          <w:i w:val="0"/>
          <w:color w:val="7C3A46"/>
          <w:sz w:val="32"/>
        </w:rPr>
        <w:t>Going deeper</w:t>
      </w:r>
      <w:bookmarkEnd w:id="1151"/>
    </w:p>
    <w:p>
      <w:pPr>
        <w:keepNext w:val="0"/>
        <w:spacing w:before="0" w:after="160"/>
      </w:pPr>
      <w:r>
        <w:rPr>
          <w:rFonts w:ascii="Georgia" w:hAnsi="Georgia" w:cs="Georgia" w:eastAsia="Georgia"/>
          <w:b w:val="0"/>
          <w:i w:val="0"/>
          <w:color w:val="241F1C"/>
          <w:sz w:val="22"/>
        </w:rPr>
        <w:t>A month later, tell each other what increased, including the increases that happened sideways. Sometimes the walk did not happen and the joke did. Keep the appetite that is still hungry, and retire the one that turned out to be a mood from a single afternoon.</w:t>
      </w:r>
    </w:p>
    <w:p>
      <w:pPr>
        <w:keepNext w:val="0"/>
        <w:spacing w:before="0" w:after="160"/>
      </w:pPr>
      <w:r>
        <w:rPr>
          <w:rFonts w:ascii="Georgia" w:hAnsi="Georgia" w:cs="Georgia" w:eastAsia="Georgia"/>
          <w:b w:val="0"/>
          <w:i w:val="0"/>
          <w:color w:val="241F1C"/>
          <w:sz w:val="22"/>
        </w:rPr>
        <w:t>You can sort the list, on a second pass, into "together," "beside each other," and "mine alone." Beside each other is a respectable category: reading in the same room, working at the same table, napping within earshot. It is easy to forget, and it is often what people mean by more closeness when they are tired of plans.</w:t>
      </w:r>
    </w:p>
    <w:p>
      <w:pPr>
        <w:keepNext w:val="0"/>
        <w:spacing w:before="0" w:after="160"/>
      </w:pPr>
      <w:r>
        <w:rPr>
          <w:rFonts w:ascii="Georgia" w:hAnsi="Georgia" w:cs="Georgia" w:eastAsia="Georgia"/>
          <w:b w:val="0"/>
          <w:i w:val="0"/>
          <w:color w:val="241F1C"/>
          <w:sz w:val="22"/>
        </w:rPr>
        <w:t>If "more sex" or "more talk" appears, give it texture before it leaves the page. Which hour, which pace, which kind of talk, which kind of touch, and what a no looks like in the middle. A textured wish can still be declined. An untextured wish is a fog the other person cannot consent to.</w:t>
      </w:r>
    </w:p>
    <w:p>
      <w:pPr>
        <w:pStyle w:val="Heading2"/>
        <w:keepNext/>
        <w:spacing w:before="280" w:after="80"/>
      </w:pPr>
      <w:bookmarkStart w:id="1152" w:name="chapter-091-variations-and-replay"/>
      <w:r>
        <w:rPr>
          <w:rFonts w:ascii="Palatino Linotype" w:hAnsi="Palatino Linotype" w:cs="Palatino Linotype" w:eastAsia="Palatino Linotype"/>
          <w:b w:val="0"/>
          <w:i w:val="0"/>
          <w:color w:val="7C3A46"/>
          <w:sz w:val="32"/>
        </w:rPr>
        <w:t>Variations and replay</w:t>
      </w:r>
      <w:bookmarkEnd w:id="1152"/>
    </w:p>
    <w:p>
      <w:pPr>
        <w:keepNext w:val="0"/>
        <w:spacing w:before="0" w:after="160"/>
      </w:pPr>
      <w:r>
        <w:rPr>
          <w:rFonts w:ascii="Georgia" w:hAnsi="Georgia" w:cs="Georgia" w:eastAsia="Georgia"/>
          <w:b w:val="0"/>
          <w:i w:val="0"/>
          <w:color w:val="241F1C"/>
          <w:sz w:val="22"/>
        </w:rPr>
        <w:t>Across distance, more of letters, a standing call, or a show you watch in the same hour counts. The individual increase might be a local class the other person will never see. Witnessing it can be a photo or a sentence, if the dreamer wants a witness.</w:t>
      </w:r>
    </w:p>
    <w:p>
      <w:pPr>
        <w:keepNext w:val="0"/>
        <w:spacing w:before="0" w:after="160"/>
      </w:pPr>
      <w:r>
        <w:rPr>
          <w:rFonts w:ascii="Georgia" w:hAnsi="Georgia" w:cs="Georgia" w:eastAsia="Georgia"/>
          <w:b w:val="0"/>
          <w:i w:val="0"/>
          <w:color w:val="241F1C"/>
          <w:sz w:val="22"/>
        </w:rPr>
        <w:t xml:space="preserve">The motif is a cup with more in it, sitting on an ordinary table: </w:t>
      </w:r>
      <w:r>
        <w:rPr>
          <w:rFonts w:ascii="Consolas" w:hAnsi="Consolas" w:cs="Consolas" w:eastAsia="Consolas"/>
          <w:b w:val="0"/>
          <w:i w:val="0"/>
          <w:color w:val="241F1C"/>
          <w:sz w:val="20"/>
        </w:rPr>
        <w:t>assets/chapters/091/motif.svg</w:t>
      </w:r>
      <w:r>
        <w:rPr>
          <w:rFonts w:ascii="Georgia" w:hAnsi="Georgia" w:cs="Georgia" w:eastAsia="Georgia"/>
          <w:b w:val="0"/>
          <w:i w:val="0"/>
          <w:color w:val="241F1C"/>
          <w:sz w:val="22"/>
        </w:rPr>
        <w:t>. No rising chart. Enough is a legal result.</w:t>
      </w:r>
    </w:p>
    <w:p>
      <w:pPr>
        <w:keepNext w:val="0"/>
        <w:spacing w:before="0" w:after="160"/>
      </w:pPr>
      <w:r>
        <w:rPr>
          <w:rFonts w:ascii="Georgia" w:hAnsi="Georgia" w:cs="Georgia" w:eastAsia="Georgia"/>
          <w:b w:val="0"/>
          <w:i w:val="0"/>
          <w:color w:val="241F1C"/>
          <w:sz w:val="22"/>
        </w:rPr>
        <w:t>032, The Everyday Devotion Experiment, picks a practice of care and lives with it. 063 begins at the complaint. Come back when the period ends, or when a new appetite shows up and you want it named before it becomes a grievance. Date the noticing. What increased, and what you still want, can both be true.</w:t>
      </w:r>
    </w:p>
    <w:p>
      <w:pPr>
        <w:pStyle w:val="Heading2"/>
        <w:keepNext/>
        <w:spacing w:before="280" w:after="80"/>
      </w:pPr>
      <w:bookmarkStart w:id="1153" w:name="chapter-091-examples"/>
      <w:r>
        <w:rPr>
          <w:rFonts w:ascii="Palatino Linotype" w:hAnsi="Palatino Linotype" w:cs="Palatino Linotype" w:eastAsia="Palatino Linotype"/>
          <w:b w:val="0"/>
          <w:i w:val="0"/>
          <w:color w:val="7C3A46"/>
          <w:sz w:val="32"/>
        </w:rPr>
        <w:t>Examples</w:t>
      </w:r>
      <w:bookmarkEnd w:id="1153"/>
    </w:p>
    <w:p>
      <w:pPr>
        <w:keepNext w:val="0"/>
        <w:spacing w:before="0" w:after="160"/>
      </w:pPr>
      <w:r>
        <w:rPr>
          <w:rFonts w:ascii="Georgia" w:hAnsi="Georgia" w:cs="Georgia" w:eastAsia="Georgia"/>
          <w:b w:val="0"/>
          <w:i w:val="0"/>
          <w:color w:val="241F1C"/>
          <w:sz w:val="22"/>
        </w:rPr>
        <w:t>Fictional. Rowan and Vale are an illustration, not a portrait of you.</w:t>
      </w:r>
    </w:p>
    <w:p>
      <w:pPr>
        <w:keepNext w:val="0"/>
        <w:spacing w:before="0" w:after="160"/>
      </w:pPr>
      <w:r>
        <w:rPr>
          <w:rFonts w:ascii="Georgia" w:hAnsi="Georgia" w:cs="Georgia" w:eastAsia="Georgia"/>
          <w:b w:val="0"/>
          <w:i w:val="0"/>
          <w:color w:val="241F1C"/>
          <w:sz w:val="22"/>
        </w:rPr>
        <w:t>Rowan's first draft includes "more help with the week" and "more sex." The help line, read twice, is a complaint about Vale's chores. Rowan parks it for a direct request on Sunday and does not pretend the park is a wish. The sex line gets texture: "More of the slow kissing in the kitchen, before anyone decides whether the night goes further. Either of us can stop at the kissing."</w:t>
      </w:r>
    </w:p>
    <w:p>
      <w:pPr>
        <w:keepNext w:val="0"/>
        <w:spacing w:before="0" w:after="160"/>
      </w:pPr>
      <w:r>
        <w:rPr>
          <w:rFonts w:ascii="Georgia" w:hAnsi="Georgia" w:cs="Georgia" w:eastAsia="Georgia"/>
          <w:b w:val="0"/>
          <w:i w:val="0"/>
          <w:color w:val="241F1C"/>
          <w:sz w:val="22"/>
        </w:rPr>
        <w:t>The rest of Rowan's list: more of reading in the same room, more of the ridiculous voice Vale uses for the cat, more of a drawing hour that does not need an audience, more of leaving a party while they still like the party.</w:t>
      </w:r>
    </w:p>
    <w:p>
      <w:pPr>
        <w:keepNext w:val="0"/>
        <w:spacing w:before="0" w:after="160"/>
      </w:pPr>
      <w:r>
        <w:rPr>
          <w:rFonts w:ascii="Georgia" w:hAnsi="Georgia" w:cs="Georgia" w:eastAsia="Georgia"/>
          <w:b w:val="0"/>
          <w:i w:val="0"/>
          <w:color w:val="241F1C"/>
          <w:sz w:val="22"/>
        </w:rPr>
        <w:t>Vale's list: more of soup on cold Sundays, more of overlapping phone-free breakfast, more of seeing friends without turning it into a reunion, more of being asked before plans land on the calendar, more of naps.</w:t>
      </w:r>
    </w:p>
    <w:p>
      <w:pPr>
        <w:keepNext w:val="0"/>
        <w:spacing w:before="0" w:after="160"/>
      </w:pPr>
      <w:r>
        <w:rPr>
          <w:rFonts w:ascii="Georgia" w:hAnsi="Georgia" w:cs="Georgia" w:eastAsia="Georgia"/>
          <w:b w:val="0"/>
          <w:i w:val="0"/>
          <w:color w:val="241F1C"/>
          <w:sz w:val="22"/>
        </w:rPr>
        <w:t>Vale asks whether the kitchen kissing is a hope or a standing expectation. Rowan says hope, and a no is a complete sentence. Rowan asks whether the naps are social. Vale says the naps are alone, and company means not being teased for them.</w:t>
      </w:r>
    </w:p>
    <w:p>
      <w:pPr>
        <w:keepNext w:val="0"/>
        <w:spacing w:before="0" w:after="160"/>
      </w:pPr>
      <w:r>
        <w:rPr>
          <w:rFonts w:ascii="Georgia" w:hAnsi="Georgia" w:cs="Georgia" w:eastAsia="Georgia"/>
          <w:b w:val="0"/>
          <w:i w:val="0"/>
          <w:color w:val="241F1C"/>
          <w:sz w:val="22"/>
        </w:rPr>
        <w:t>Shared increase, for two weeks: reading in the same room on two evenings, which can shrink to 15 minutes. Individual increase: Rowan draws for half an hour on Wednesday, door shut, and Vale does not turn it into a critique session. Noticing date, the Sunday after next. They agree the chore conversation will happen, and that it will not wear this list as a costume.</w:t>
      </w:r>
    </w:p>
    <w:p>
      <w:pPr>
        <w:pStyle w:val="Heading2"/>
        <w:keepNext/>
        <w:spacing w:before="280" w:after="80"/>
      </w:pPr>
      <w:bookmarkStart w:id="1154" w:name="chapter-091-afterward"/>
      <w:r>
        <w:rPr>
          <w:rFonts w:ascii="Palatino Linotype" w:hAnsi="Palatino Linotype" w:cs="Palatino Linotype" w:eastAsia="Palatino Linotype"/>
          <w:b w:val="0"/>
          <w:i w:val="0"/>
          <w:color w:val="7C3A46"/>
          <w:sz w:val="32"/>
        </w:rPr>
        <w:t>Afterward</w:t>
      </w:r>
      <w:bookmarkEnd w:id="1154"/>
    </w:p>
    <w:p>
      <w:pPr>
        <w:keepNext w:val="0"/>
        <w:spacing w:before="0" w:after="160"/>
      </w:pPr>
      <w:r>
        <w:rPr>
          <w:rFonts w:ascii="Georgia" w:hAnsi="Georgia" w:cs="Georgia" w:eastAsia="Georgia"/>
          <w:b w:val="0"/>
          <w:i w:val="0"/>
          <w:color w:val="241F1C"/>
          <w:sz w:val="22"/>
        </w:rPr>
        <w:t>Which line was an appetite, and which line was a flaw in a nicer shirt? What did you each ask, and what did you learn about texture? Which increase needs nobody's permission but your own? Where did a wish bump into a limit, and was the limit treated as real?</w:t>
      </w:r>
    </w:p>
    <w:p>
      <w:pPr>
        <w:keepNext w:val="0"/>
        <w:spacing w:before="0" w:after="160"/>
      </w:pPr>
      <w:r>
        <w:rPr>
          <w:rFonts w:ascii="Georgia" w:hAnsi="Georgia" w:cs="Georgia" w:eastAsia="Georgia"/>
          <w:b w:val="0"/>
          <w:i w:val="0"/>
          <w:color w:val="241F1C"/>
          <w:sz w:val="22"/>
        </w:rPr>
        <w:t>You can want more of a life that is already good. You can also hear a more, love the person who said it, and keep your no.</w:t>
      </w:r>
    </w:p>
    <w:p>
      <w:pPr>
        <w:pStyle w:val="Heading2"/>
        <w:keepNext/>
        <w:spacing w:before="280" w:after="80"/>
      </w:pPr>
      <w:bookmarkStart w:id="1155" w:name="chapter-091-our-story"/>
      <w:r>
        <w:rPr>
          <w:rFonts w:ascii="Palatino Linotype" w:hAnsi="Palatino Linotype" w:cs="Palatino Linotype" w:eastAsia="Palatino Linotype"/>
          <w:b w:val="0"/>
          <w:i w:val="0"/>
          <w:color w:val="7C3A46"/>
          <w:sz w:val="32"/>
        </w:rPr>
        <w:t>Our Story</w:t>
      </w:r>
      <w:bookmarkEnd w:id="1155"/>
    </w:p>
    <w:p>
      <w:pPr>
        <w:keepNext w:val="0"/>
        <w:spacing w:before="0" w:after="160"/>
      </w:pPr>
      <w:r>
        <w:rPr>
          <w:rFonts w:ascii="Georgia" w:hAnsi="Georgia" w:cs="Georgia" w:eastAsia="Georgia"/>
          <w:b w:val="0"/>
          <w:i w:val="0"/>
          <w:color w:val="241F1C"/>
          <w:sz w:val="22"/>
        </w:rPr>
        <w:t>Date the session. Note the version, the place, and whether you finished or paused. Initials and mood are optional. Write the two chosen increases and the date you will notice them.</w:t>
      </w:r>
    </w:p>
    <w:p>
      <w:pPr>
        <w:keepNext w:val="0"/>
        <w:spacing w:before="0" w:after="160"/>
      </w:pPr>
      <w:r>
        <w:rPr>
          <w:rFonts w:ascii="Georgia" w:hAnsi="Georgia" w:cs="Georgia" w:eastAsia="Georgia"/>
          <w:b w:val="0"/>
          <w:i w:val="0"/>
          <w:color w:val="241F1C"/>
          <w:sz w:val="22"/>
        </w:rPr>
        <w:t>The two personal pages are yours. Share them, keep them, or leave them blank. Unread is a complete way to use them. One private list item can stay off the shared page. The shared notes are the part you write together.</w:t>
      </w:r>
    </w:p>
    <w:tbl>
      <w:tblPr>
        <w:tblW w:type="dxa" w:w="8122"/>
        <w:tblLayout w:type="fixed"/>
        <w:tblLook w:firstColumn="1" w:firstRow="1" w:lastColumn="0" w:lastRow="0" w:noHBand="0" w:noVBand="1" w:val="04A0"/>
        <w:tblBorders>
          <w:top w:val="single" w:sz="8" w:space="0" w:color="D9CFC0"/>
          <w:left w:val="single" w:sz="8" w:space="0" w:color="D9CFC0"/>
          <w:bottom w:val="single" w:sz="8" w:space="0" w:color="D9CFC0"/>
          <w:right w:val="single" w:sz="8" w:space="0" w:color="D9CFC0"/>
          <w:insideH w:val="nil" w:sz="0" w:space="0" w:color="auto"/>
          <w:insideV w:val="nil" w:sz="0" w:space="0" w:color="auto"/>
        </w:tblBorders>
      </w:tblPr>
      <w:tblGrid>
        <w:gridCol w:w="8122"/>
      </w:tblGrid>
      <w:tr>
        <w:trPr>
          <w:cantSplit/>
        </w:trPr>
        <w:tc>
          <w:tcPr>
            <w:tcW w:type="dxa" w:w="8122"/>
            <w:shd w:val="clear" w:color="auto" w:fill="FBF8F2"/>
            <w:tcMar>
              <w:top w:w="80" w:type="dxa"/>
              <w:left w:w="140" w:type="dxa"/>
              <w:bottom w:w="80" w:type="dxa"/>
              <w:right w:w="140" w:type="dxa"/>
            </w:tcMar>
          </w:tcPr>
          <w:p>
            <w:pPr>
              <w:spacing w:after="40"/>
            </w:pPr>
            <w:r>
              <w:rPr>
                <w:rFonts w:ascii="Calibri" w:hAnsi="Calibri" w:cs="Calibri" w:eastAsia="Calibri"/>
                <w:b w:val="0"/>
                <w:i w:val="0"/>
                <w:color w:val="A85A32"/>
                <w:sz w:val="18"/>
              </w:rPr>
              <w:t>OUR STORY</w:t>
            </w:r>
          </w:p>
          <w:p>
            <w:pPr>
              <w:spacing w:after="80"/>
            </w:pPr>
            <w:r>
              <w:rPr>
                <w:rFonts w:ascii="Georgia" w:hAnsi="Georgia" w:cs="Georgia" w:eastAsia="Georgia"/>
                <w:b w:val="0"/>
                <w:i/>
                <w:color w:val="241F1C"/>
                <w:sz w:val="20"/>
              </w:rPr>
              <w:t>Sharing either private page is optional.</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Session</w:t>
            </w:r>
          </w:p>
          <w:p>
            <w:pPr>
              <w:spacing w:after="40"/>
            </w:pPr>
            <w:r>
              <w:rPr>
                <w:rFonts w:ascii="Georgia" w:hAnsi="Georgia" w:cs="Georgia" w:eastAsia="Georgia"/>
                <w:b w:val="0"/>
                <w:i/>
                <w:color w:val="241F1C"/>
                <w:sz w:val="20"/>
              </w:rPr>
              <w:t>date, time, place, version played, mood if wanted, intention, initials if wanted, done or paused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one of you</w:t>
            </w:r>
          </w:p>
          <w:p>
            <w:pPr>
              <w:keepNext/>
              <w:spacing w:before="120" w:after="20"/>
            </w:pPr>
            <w:r>
              <w:rPr>
                <w:rFonts w:ascii="Georgia" w:hAnsi="Georgia" w:cs="Georgia" w:eastAsia="Georgia"/>
                <w:b w:val="0"/>
                <w:i w:val="0"/>
                <w:color w:val="241F1C"/>
                <w:sz w:val="22"/>
              </w:rPr>
              <w:t>An experience or action you want more of, named as an appetite rather than as a problem to solve.</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 shared increase or the individual one you are trying, and for how long.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the other</w:t>
            </w:r>
          </w:p>
          <w:p>
            <w:pPr>
              <w:keepNext/>
              <w:spacing w:before="120" w:after="20"/>
            </w:pPr>
            <w:r>
              <w:rPr>
                <w:rFonts w:ascii="Georgia" w:hAnsi="Georgia" w:cs="Georgia" w:eastAsia="Georgia"/>
                <w:b w:val="0"/>
                <w:i w:val="0"/>
                <w:color w:val="241F1C"/>
                <w:sz w:val="22"/>
              </w:rPr>
              <w:t>What you want more of, from your own appetite, which may not match.</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An item you rewrote until the presence was visible, or one you parked.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Shared page</w:t>
            </w:r>
          </w:p>
          <w:p>
            <w:pPr>
              <w:keepNext/>
              <w:spacing w:before="120" w:after="20"/>
            </w:pPr>
            <w:r>
              <w:rPr>
                <w:rFonts w:ascii="Georgia" w:hAnsi="Georgia" w:cs="Georgia" w:eastAsia="Georgia"/>
                <w:b w:val="0"/>
                <w:i w:val="0"/>
                <w:color w:val="241F1C"/>
                <w:sz w:val="22"/>
              </w:rPr>
              <w:t>The overlap you will actually invite in, and the individual wishes you will protect.</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actually happened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 line or moment worth keeping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we discovered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we might do next, if anything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Revisit</w:t>
            </w:r>
          </w:p>
          <w:p>
            <w:pPr>
              <w:keepNext/>
              <w:spacing w:before="120" w:after="20"/>
            </w:pPr>
            <w:r>
              <w:rPr>
                <w:rFonts w:ascii="Georgia" w:hAnsi="Georgia" w:cs="Georgia" w:eastAsia="Georgia"/>
                <w:b w:val="0"/>
                <w:i w:val="0"/>
                <w:color w:val="241F1C"/>
                <w:sz w:val="22"/>
              </w:rPr>
              <w:t>What increased, and what you still want more of.</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Attempt, date, and what changed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Then versus now</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bl>
    <w:p>
      <w:pPr>
        <w:spacing w:after="120"/>
      </w:pPr>
    </w:p>
    <w:p>
      <w:pPr>
        <w:pStyle w:val="Heading2"/>
        <w:keepNext/>
        <w:spacing w:before="280" w:after="80"/>
      </w:pPr>
      <w:bookmarkStart w:id="1156" w:name="chapter-091-notes"/>
      <w:r>
        <w:rPr>
          <w:rFonts w:ascii="Palatino Linotype" w:hAnsi="Palatino Linotype" w:cs="Palatino Linotype" w:eastAsia="Palatino Linotype"/>
          <w:b w:val="0"/>
          <w:i w:val="0"/>
          <w:color w:val="7C3A46"/>
          <w:sz w:val="32"/>
        </w:rPr>
        <w:t>Notes</w:t>
      </w:r>
      <w:bookmarkEnd w:id="1156"/>
    </w:p>
    <w:p>
      <w:pPr>
        <w:keepNext w:val="0"/>
        <w:spacing w:before="0" w:after="160"/>
      </w:pPr>
      <w:r>
        <w:rPr>
          <w:rFonts w:ascii="Georgia" w:hAnsi="Georgia" w:cs="Georgia" w:eastAsia="Georgia"/>
          <w:b w:val="0"/>
          <w:i w:val="0"/>
          <w:color w:val="241F1C"/>
          <w:sz w:val="22"/>
        </w:rPr>
        <w:t>See G2004. Telling someone about a good event was associated with greater positive affect and well-being beyond the event itself. Perceived active-constructive responses were associated with higher relationship quality; passive or destructive responses were not the helpful pattern. G2004 does not study a list of behaviors to increase, and it is not evidence that this chapter changes a relationship. The wish here is specific so it can be heard. How you hear it is this book's manners, not a definition borrowed from that paper. A rising line is not required. Rest and maintenance count as more of. Wishes are information, and limits still hold.</w:t>
      </w:r>
    </w:p>
    <w:p>
      <w:r>
        <w:br w:type="page"/>
      </w:r>
    </w:p>
    <w:p>
      <w:pPr>
        <w:keepNext w:val="0"/>
        <w:spacing w:before="0" w:after="0"/>
      </w:pPr>
      <w:r>
        <w:rPr>
          <w:rFonts w:ascii="Calibri" w:hAnsi="Calibri" w:cs="Calibri" w:eastAsia="Calibri"/>
          <w:b w:val="0"/>
          <w:i w:val="0"/>
          <w:color w:val="A85A32"/>
          <w:sz w:val="18"/>
        </w:rPr>
        <w:t>PART 12 · BUILDING A CLOSER FUTURE TOGETHER</w:t>
      </w:r>
    </w:p>
    <w:p>
      <w:pPr>
        <w:keepNext w:val="0"/>
        <w:spacing w:before="0" w:after="40"/>
      </w:pPr>
      <w:r>
        <w:rPr>
          <w:rFonts w:ascii="Palatino Linotype" w:hAnsi="Palatino Linotype" w:cs="Palatino Linotype" w:eastAsia="Palatino Linotype"/>
          <w:b w:val="0"/>
          <w:i w:val="0"/>
          <w:color w:val="A85A32"/>
          <w:sz w:val="22"/>
        </w:rPr>
        <w:t>092</w:t>
      </w:r>
    </w:p>
    <w:p>
      <w:pPr>
        <w:pStyle w:val="Heading1"/>
        <w:keepNext/>
        <w:spacing w:before="0" w:after="120"/>
      </w:pPr>
      <w:bookmarkStart w:id="1157" w:name="chapter-092"/>
      <w:r>
        <w:rPr>
          <w:rFonts w:ascii="Palatino Linotype" w:hAnsi="Palatino Linotype" w:cs="Palatino Linotype" w:eastAsia="Palatino Linotype"/>
          <w:b w:val="0"/>
          <w:i w:val="0"/>
          <w:color w:val="241F1C"/>
          <w:sz w:val="52"/>
        </w:rPr>
        <w:t>The Dream Exchange</w:t>
      </w:r>
      <w:bookmarkEnd w:id="1157"/>
    </w:p>
    <w:p>
      <w:pPr>
        <w:keepNext w:val="0"/>
        <w:spacing w:before="0" w:after="120"/>
      </w:pPr>
      <w:r>
        <w:rPr>
          <w:rFonts w:ascii="Georgia" w:hAnsi="Georgia" w:cs="Georgia" w:eastAsia="Georgia"/>
          <w:b w:val="0"/>
          <w:i/>
          <w:color w:val="241F1C"/>
          <w:sz w:val="24"/>
        </w:rPr>
        <w:t>Name one ambition that stays yours, then accept, decline, or rewrite the help.</w:t>
      </w:r>
    </w:p>
    <w:p>
      <w:r>
        <w:drawing>
          <wp:inline xmlns:a="http://schemas.openxmlformats.org/drawingml/2006/main" xmlns:pic="http://schemas.openxmlformats.org/drawingml/2006/picture">
            <wp:extent cx="4754880" cy="2674620"/>
            <wp:docPr id="105" name="Picture 105"/>
            <wp:cNvGraphicFramePr>
              <a:graphicFrameLocks noChangeAspect="1"/>
            </wp:cNvGraphicFramePr>
            <a:graphic>
              <a:graphicData uri="http://schemas.openxmlformats.org/drawingml/2006/picture">
                <pic:pic>
                  <pic:nvPicPr>
                    <pic:cNvPr id="0" name="illustration.jpg"/>
                    <pic:cNvPicPr/>
                  </pic:nvPicPr>
                  <pic:blipFill>
                    <a:blip r:embed="rId117"/>
                    <a:stretch>
                      <a:fillRect/>
                    </a:stretch>
                  </pic:blipFill>
                  <pic:spPr>
                    <a:xfrm>
                      <a:off x="0" y="0"/>
                      <a:ext cx="4754880" cy="2674620"/>
                    </a:xfrm>
                    <a:prstGeom prst="rect"/>
                  </pic:spPr>
                </pic:pic>
              </a:graphicData>
            </a:graphic>
          </wp:inline>
        </w:drawing>
      </w:r>
    </w:p>
    <w:p>
      <w:pPr>
        <w:keepNext w:val="0"/>
        <w:spacing w:before="0" w:after="80"/>
      </w:pPr>
      <w:r>
        <w:rPr>
          <w:rFonts w:ascii="Calibri" w:hAnsi="Calibri" w:cs="Calibri" w:eastAsia="Calibri"/>
          <w:b w:val="0"/>
          <w:i w:val="0"/>
          <w:color w:val="3E6464"/>
          <w:sz w:val="18"/>
        </w:rPr>
        <w:t>reimagined · 40 minutes · personal · low energy · indoors, seated, or on a call</w:t>
      </w:r>
    </w:p>
    <w:p>
      <w:pPr>
        <w:spacing w:after="160"/>
      </w:pPr>
      <w:r>
        <w:rPr>
          <w:rFonts w:ascii="Calibri" w:hAnsi="Calibri" w:cs="Calibri" w:eastAsia="Calibri"/>
          <w:b w:val="0"/>
          <w:i w:val="0"/>
          <w:color w:val="3E6464"/>
          <w:sz w:val="18"/>
        </w:rPr>
        <w:t xml:space="preserve">See also </w:t>
      </w:r>
      <w:hyperlink w:anchor="chapter-053">
        <w:r>
          <w:rPr>
            <w:rFonts w:ascii="Georgia" w:hAnsi="Georgia" w:cs="Georgia" w:eastAsia="Georgia"/>
            <w:sz w:val="18"/>
            <w:color w:val="3E6464"/>
            <w:u w:val="single"/>
          </w:rPr>
          <w:t xml:space="preserve">053</w:t>
        </w:r>
      </w:hyperlink>
      <w:r>
        <w:rPr>
          <w:rFonts w:ascii="Calibri" w:hAnsi="Calibri" w:cs="Calibri" w:eastAsia="Calibri"/>
          <w:b w:val="0"/>
          <w:i w:val="0"/>
          <w:color w:val="3E6464"/>
          <w:sz w:val="18"/>
        </w:rPr>
        <w:t xml:space="preserve">, </w:t>
      </w:r>
      <w:hyperlink w:anchor="chapter-055">
        <w:r>
          <w:rPr>
            <w:rFonts w:ascii="Georgia" w:hAnsi="Georgia" w:cs="Georgia" w:eastAsia="Georgia"/>
            <w:sz w:val="18"/>
            <w:color w:val="3E6464"/>
            <w:u w:val="single"/>
          </w:rPr>
          <w:t xml:space="preserve">055</w:t>
        </w:r>
      </w:hyperlink>
      <w:r>
        <w:rPr>
          <w:rFonts w:ascii="Calibri" w:hAnsi="Calibri" w:cs="Calibri" w:eastAsia="Calibri"/>
          <w:b w:val="0"/>
          <w:i w:val="0"/>
          <w:color w:val="3E6464"/>
          <w:sz w:val="18"/>
        </w:rPr>
        <w:t xml:space="preserve">, </w:t>
      </w:r>
      <w:hyperlink w:anchor="chapter-093">
        <w:r>
          <w:rPr>
            <w:rFonts w:ascii="Georgia" w:hAnsi="Georgia" w:cs="Georgia" w:eastAsia="Georgia"/>
            <w:sz w:val="18"/>
            <w:color w:val="3E6464"/>
            <w:u w:val="single"/>
          </w:rPr>
          <w:t xml:space="preserve">093</w:t>
        </w:r>
      </w:hyperlink>
    </w:p>
    <w:p>
      <w:pPr>
        <w:pStyle w:val="Heading2"/>
        <w:keepNext/>
        <w:spacing w:before="280" w:after="80"/>
      </w:pPr>
      <w:bookmarkStart w:id="1158" w:name="chapter-092-the-hook"/>
      <w:r>
        <w:rPr>
          <w:rFonts w:ascii="Palatino Linotype" w:hAnsi="Palatino Linotype" w:cs="Palatino Linotype" w:eastAsia="Palatino Linotype"/>
          <w:b w:val="0"/>
          <w:i w:val="0"/>
          <w:color w:val="7C3A46"/>
          <w:sz w:val="32"/>
        </w:rPr>
        <w:t>The hook</w:t>
      </w:r>
      <w:bookmarkEnd w:id="1158"/>
    </w:p>
    <w:p>
      <w:pPr>
        <w:keepNext w:val="0"/>
        <w:spacing w:before="0" w:after="160"/>
      </w:pPr>
      <w:r>
        <w:rPr>
          <w:rFonts w:ascii="Georgia" w:hAnsi="Georgia" w:cs="Georgia" w:eastAsia="Georgia"/>
          <w:b w:val="0"/>
          <w:i w:val="0"/>
          <w:color w:val="241F1C"/>
          <w:sz w:val="22"/>
        </w:rPr>
        <w:t>Some ambitions have your name on them, and the relationship is the neighborhood, not the project. A craft. A trip that is yours. A change of work. A friendship you want to tend. A way of living in your body. A thing you want to make that does not need a co-author. The loving mistake is to improve it until the dreamer cannot find their own hands on it.</w:t>
      </w:r>
    </w:p>
    <w:p>
      <w:pPr>
        <w:keepNext w:val="0"/>
        <w:spacing w:before="0" w:after="160"/>
      </w:pPr>
      <w:r>
        <w:rPr>
          <w:rFonts w:ascii="Georgia" w:hAnsi="Georgia" w:cs="Georgia" w:eastAsia="Georgia"/>
          <w:b w:val="0"/>
          <w:i w:val="0"/>
          <w:color w:val="241F1C"/>
          <w:sz w:val="22"/>
        </w:rPr>
        <w:t>The Dream Exchange is one ambition, said in the dreamer's words, and a conversation about support that the dreamer can accept, decline, or rewrite. One clean exchange is enough. A second dream can wait for another day. Ownership includes the right to want something your partner does not share.</w:t>
      </w:r>
    </w:p>
    <w:p>
      <w:pPr>
        <w:pStyle w:val="Heading2"/>
        <w:keepNext/>
        <w:spacing w:before="280" w:after="80"/>
      </w:pPr>
      <w:bookmarkStart w:id="1159" w:name="chapter-092-why-it-might-matter"/>
      <w:r>
        <w:rPr>
          <w:rFonts w:ascii="Palatino Linotype" w:hAnsi="Palatino Linotype" w:cs="Palatino Linotype" w:eastAsia="Palatino Linotype"/>
          <w:b w:val="0"/>
          <w:i w:val="0"/>
          <w:color w:val="7C3A46"/>
          <w:sz w:val="32"/>
        </w:rPr>
        <w:t>Why it might matter</w:t>
      </w:r>
      <w:bookmarkEnd w:id="1159"/>
    </w:p>
    <w:p>
      <w:pPr>
        <w:keepNext w:val="0"/>
        <w:spacing w:before="0" w:after="160"/>
      </w:pPr>
      <w:r>
        <w:rPr>
          <w:rFonts w:ascii="Georgia" w:hAnsi="Georgia" w:cs="Georgia" w:eastAsia="Georgia"/>
          <w:b w:val="0"/>
          <w:i w:val="0"/>
          <w:color w:val="241F1C"/>
          <w:sz w:val="22"/>
        </w:rPr>
        <w:t>Couples are good at "we" projects and clumsy at "yours." Help arrives as a schedule, a purchase, a better idea, a mood when the offer is declined. The dream shrinks to fit the helper's enthusiasm. Or it stalls because asking feels like assigning the other person a second job.</w:t>
      </w:r>
    </w:p>
    <w:p>
      <w:pPr>
        <w:keepNext w:val="0"/>
        <w:spacing w:before="0" w:after="160"/>
      </w:pPr>
      <w:r>
        <w:rPr>
          <w:rFonts w:ascii="Georgia" w:hAnsi="Georgia" w:cs="Georgia" w:eastAsia="Georgia"/>
          <w:b w:val="0"/>
          <w:i w:val="0"/>
          <w:color w:val="241F1C"/>
          <w:sz w:val="22"/>
        </w:rPr>
        <w:t>Support has a menu, and the menu is not a ladder of sacrifice. Witness. Practical help. An introduction. Money, only if it is truly available and truly offered. Cheer. Protected time. "I need to think." The dreamer chooses. A declined offer is information about the dream, and sometimes about capacity. It is not a verdict on the relationship.</w:t>
      </w:r>
    </w:p>
    <w:p>
      <w:pPr>
        <w:keepNext w:val="0"/>
        <w:spacing w:before="0" w:after="160"/>
      </w:pPr>
      <w:r>
        <w:rPr>
          <w:rFonts w:ascii="Georgia" w:hAnsi="Georgia" w:cs="Georgia" w:eastAsia="Georgia"/>
          <w:b w:val="0"/>
          <w:i w:val="0"/>
          <w:color w:val="241F1C"/>
          <w:sz w:val="22"/>
        </w:rPr>
        <w:t>No goal-setting paper is claimed for this exchange. Mentorship and counseling talk about individual aims beside shared ones. That talk is not a protocol you are reproducing. The mechanism here is narrower: the ambition stays the dreamer's, and the help stays negotiable.</w:t>
      </w:r>
    </w:p>
    <w:p>
      <w:pPr>
        <w:pStyle w:val="Heading2"/>
        <w:keepNext/>
        <w:spacing w:before="280" w:after="80"/>
      </w:pPr>
      <w:bookmarkStart w:id="1160" w:name="chapter-092-before-you-begin"/>
      <w:r>
        <w:rPr>
          <w:rFonts w:ascii="Palatino Linotype" w:hAnsi="Palatino Linotype" w:cs="Palatino Linotype" w:eastAsia="Palatino Linotype"/>
          <w:b w:val="0"/>
          <w:i w:val="0"/>
          <w:color w:val="7C3A46"/>
          <w:sz w:val="32"/>
        </w:rPr>
        <w:t>Before you begin</w:t>
      </w:r>
      <w:bookmarkEnd w:id="1160"/>
    </w:p>
    <w:p>
      <w:pPr>
        <w:keepNext w:val="0"/>
        <w:spacing w:before="0" w:after="160"/>
      </w:pPr>
      <w:r>
        <w:rPr>
          <w:rFonts w:ascii="Georgia" w:hAnsi="Georgia" w:cs="Georgia" w:eastAsia="Georgia"/>
          <w:b w:val="0"/>
          <w:i w:val="0"/>
          <w:color w:val="241F1C"/>
          <w:sz w:val="22"/>
        </w:rPr>
        <w:t>Ambitions may be small, local, and compatible with pain, caregiving, and limited money. A modest dream is a whole dream. It does not have to warm up for a grander one.</w:t>
      </w:r>
    </w:p>
    <w:p>
      <w:pPr>
        <w:keepNext w:val="0"/>
        <w:spacing w:before="0" w:after="160"/>
      </w:pPr>
      <w:r>
        <w:rPr>
          <w:rFonts w:ascii="Georgia" w:hAnsi="Georgia" w:cs="Georgia" w:eastAsia="Georgia"/>
          <w:b w:val="0"/>
          <w:i w:val="0"/>
          <w:color w:val="241F1C"/>
          <w:sz w:val="22"/>
        </w:rPr>
        <w:t>Either of you may say the dream is not ready to be helped. Either of you may refuse to fund, relocate, or set down your own ambition to carry the other person's. Dreams that involve a third person's body, money, or consent stay incomplete until that person is actually asked, outside this hour.</w:t>
      </w:r>
    </w:p>
    <w:p>
      <w:pPr>
        <w:keepNext w:val="0"/>
        <w:spacing w:before="0" w:after="160"/>
      </w:pPr>
      <w:r>
        <w:rPr>
          <w:rFonts w:ascii="Georgia" w:hAnsi="Georgia" w:cs="Georgia" w:eastAsia="Georgia"/>
          <w:b w:val="0"/>
          <w:i w:val="0"/>
          <w:color w:val="241F1C"/>
          <w:sz w:val="22"/>
        </w:rPr>
        <w:t>If a dream is about leaving a harmful situation, or about danger, leave the exercise and respond as a partner. This page is for ambitions that can be talked about. It is not a playful frame for a crisis.</w:t>
      </w:r>
    </w:p>
    <w:p>
      <w:pPr>
        <w:keepNext w:val="0"/>
        <w:spacing w:before="0" w:after="160"/>
      </w:pPr>
      <w:r>
        <w:rPr>
          <w:rFonts w:ascii="Georgia" w:hAnsi="Georgia" w:cs="Georgia" w:eastAsia="Georgia"/>
          <w:b w:val="0"/>
          <w:i w:val="0"/>
          <w:color w:val="241F1C"/>
          <w:sz w:val="22"/>
        </w:rPr>
        <w:t>Passing is allowed. So is telling the dream and asking only to be believed, with no offer yet.</w:t>
      </w:r>
    </w:p>
    <w:p>
      <w:pPr>
        <w:pStyle w:val="Heading2"/>
        <w:keepNext/>
        <w:spacing w:before="280" w:after="80"/>
      </w:pPr>
      <w:bookmarkStart w:id="1161" w:name="chapter-092-the-experience"/>
      <w:r>
        <w:rPr>
          <w:rFonts w:ascii="Palatino Linotype" w:hAnsi="Palatino Linotype" w:cs="Palatino Linotype" w:eastAsia="Palatino Linotype"/>
          <w:b w:val="0"/>
          <w:i w:val="0"/>
          <w:color w:val="7C3A46"/>
          <w:sz w:val="32"/>
        </w:rPr>
        <w:t>The experience</w:t>
      </w:r>
      <w:bookmarkEnd w:id="1161"/>
    </w:p>
    <w:p>
      <w:pPr>
        <w:keepNext w:val="0"/>
        <w:spacing w:before="0" w:after="160"/>
      </w:pPr>
      <w:r>
        <w:rPr>
          <w:rFonts w:ascii="Georgia" w:hAnsi="Georgia" w:cs="Georgia" w:eastAsia="Georgia"/>
          <w:b w:val="0"/>
          <w:i w:val="0"/>
          <w:color w:val="241F1C"/>
          <w:sz w:val="22"/>
        </w:rPr>
        <w:t>Each person takes a few quiet minutes and writes one ambition in a sentence or two. Say whether the relationship stars in it. Many good dreams do not. Then write what support has felt like in the past, including support that was too much. Too much is part of the information. A partner who bought every tool and built the schedule may have been generous and still have taken the work away.</w:t>
      </w:r>
    </w:p>
    <w:p>
      <w:pPr>
        <w:keepNext w:val="0"/>
        <w:spacing w:before="0" w:after="160"/>
      </w:pPr>
      <w:r>
        <w:rPr>
          <w:rFonts w:ascii="Georgia" w:hAnsi="Georgia" w:cs="Georgia" w:eastAsia="Georgia"/>
          <w:b w:val="0"/>
          <w:i w:val="0"/>
          <w:color w:val="241F1C"/>
          <w:sz w:val="22"/>
        </w:rPr>
        <w:t>Choose who goes first. The dreamer reads their own words. The listener does not improve the dream, audition a better version, or explain how they would do it if it were theirs. Those are résumé moves. They end the chapter.</w:t>
      </w:r>
    </w:p>
    <w:p>
      <w:pPr>
        <w:keepNext w:val="0"/>
        <w:spacing w:before="0" w:after="160"/>
      </w:pPr>
      <w:r>
        <w:rPr>
          <w:rFonts w:ascii="Georgia" w:hAnsi="Georgia" w:cs="Georgia" w:eastAsia="Georgia"/>
          <w:b w:val="0"/>
          <w:i w:val="0"/>
          <w:color w:val="241F1C"/>
          <w:sz w:val="22"/>
        </w:rPr>
        <w:t>The listener offers from the menu, out loud, and offers one thing, or at most two. Name which:</w:t>
      </w:r>
    </w:p>
    <w:p>
      <w:pPr>
        <w:keepNext w:val="0"/>
        <w:spacing w:before="0" w:after="160"/>
      </w:pPr>
      <w:r>
        <w:rPr>
          <w:rFonts w:ascii="Georgia" w:hAnsi="Georgia" w:cs="Georgia" w:eastAsia="Georgia"/>
          <w:b w:val="0"/>
          <w:i w:val="0"/>
          <w:color w:val="241F1C"/>
          <w:sz w:val="22"/>
        </w:rPr>
        <w:t>Witness. I will listen to updates at a pace you set. Practical help. I will do a specific task you name. An introduction. I will connect you with a person, if you want the connection. Money. Only if you can actually offer it, and only as an offer. Cheer. I will be glad in your direction without managing the steps. Protected time. I will guard a particular hour, as well as I can. I need to think. A real answer, and a date when you will come back to it.</w:t>
      </w:r>
    </w:p>
    <w:p>
      <w:pPr>
        <w:keepNext w:val="0"/>
        <w:spacing w:before="0" w:after="160"/>
      </w:pPr>
      <w:r>
        <w:rPr>
          <w:rFonts w:ascii="Georgia" w:hAnsi="Georgia" w:cs="Georgia" w:eastAsia="Georgia"/>
          <w:b w:val="0"/>
          <w:i w:val="0"/>
          <w:color w:val="241F1C"/>
          <w:sz w:val="22"/>
        </w:rPr>
        <w:t>The dreamer accepts, declines, or rewrites the offer before the conversation moves on. A rewrite sounds like, "I want the Saturday morning, and I don't want the tools." The listener agrees to the rewritten offer or says they need to think. Sulking at a no is a second offer the dreamer did not ask for. If you feel it, say "I notice I wanted to be useful in a bigger way" and stop there.</w:t>
      </w:r>
    </w:p>
    <w:p>
      <w:pPr>
        <w:keepNext w:val="0"/>
        <w:spacing w:before="0" w:after="160"/>
      </w:pPr>
      <w:r>
        <w:rPr>
          <w:rFonts w:ascii="Georgia" w:hAnsi="Georgia" w:cs="Georgia" w:eastAsia="Georgia"/>
          <w:b w:val="0"/>
          <w:i w:val="0"/>
          <w:color w:val="241F1C"/>
          <w:sz w:val="22"/>
        </w:rPr>
        <w:t>Then switch. The second ambition is not a correction of the first, and it is not a bid to be equally impressive. One of you may have a public aim and the other a private one. Both are in bounds.</w:t>
      </w:r>
    </w:p>
    <w:p>
      <w:pPr>
        <w:keepNext w:val="0"/>
        <w:spacing w:before="0" w:after="160"/>
      </w:pPr>
      <w:r>
        <w:rPr>
          <w:rFonts w:ascii="Georgia" w:hAnsi="Georgia" w:cs="Georgia" w:eastAsia="Georgia"/>
          <w:b w:val="0"/>
          <w:i w:val="0"/>
          <w:color w:val="241F1C"/>
          <w:sz w:val="22"/>
        </w:rPr>
        <w:t>Write, in the dreamer's words, the dream, the offer, and the response. Ownership stays visible because the wording stays theirs. If you only finish one exchange cleanly, stop. A rushed second dream is how help gets sloppy.</w:t>
      </w:r>
    </w:p>
    <w:p>
      <w:pPr>
        <w:keepNext w:val="0"/>
        <w:spacing w:before="0" w:after="160"/>
      </w:pPr>
      <w:r>
        <w:rPr>
          <w:rFonts w:ascii="Georgia" w:hAnsi="Georgia" w:cs="Georgia" w:eastAsia="Georgia"/>
          <w:b w:val="0"/>
          <w:i w:val="0"/>
          <w:color w:val="241F1C"/>
          <w:sz w:val="22"/>
        </w:rPr>
        <w:t>A dream that is actually a demand on the other person's life needs to be named as a request, on another day, where they can answer it as themselves. "I want us to move" is a household question. "I want to learn the buses in a city I love, and I am not asking you to move" can live here.</w:t>
      </w:r>
    </w:p>
    <w:p>
      <w:pPr>
        <w:pStyle w:val="Heading2"/>
        <w:keepNext/>
        <w:spacing w:before="280" w:after="80"/>
      </w:pPr>
      <w:bookmarkStart w:id="1162" w:name="chapter-092-three-ways-to-play"/>
      <w:r>
        <w:rPr>
          <w:rFonts w:ascii="Palatino Linotype" w:hAnsi="Palatino Linotype" w:cs="Palatino Linotype" w:eastAsia="Palatino Linotype"/>
          <w:b w:val="0"/>
          <w:i w:val="0"/>
          <w:color w:val="7C3A46"/>
          <w:sz w:val="32"/>
        </w:rPr>
        <w:t>Three ways to play</w:t>
      </w:r>
      <w:bookmarkEnd w:id="1162"/>
    </w:p>
    <w:p>
      <w:pPr>
        <w:keepNext w:val="0"/>
        <w:spacing w:before="0" w:after="160"/>
      </w:pPr>
      <w:r>
        <w:rPr>
          <w:rFonts w:ascii="Georgia" w:hAnsi="Georgia" w:cs="Georgia" w:eastAsia="Georgia"/>
          <w:b/>
          <w:i w:val="0"/>
          <w:color w:val="241F1C"/>
          <w:sz w:val="22"/>
        </w:rPr>
        <w:t>15 minutes.</w:t>
      </w:r>
      <w:r>
        <w:rPr>
          <w:rFonts w:ascii="Georgia" w:hAnsi="Georgia" w:cs="Georgia" w:eastAsia="Georgia"/>
          <w:b w:val="0"/>
          <w:i w:val="0"/>
          <w:color w:val="241F1C"/>
          <w:sz w:val="22"/>
        </w:rPr>
        <w:t xml:space="preserve"> One dream in the room. The dreamer names the ambition and the help they do not want. The listener offers one menu item. Accept, decline, or rewrite. The other dream waits. A single clean exchange is a finished session.</w:t>
      </w:r>
    </w:p>
    <w:p>
      <w:pPr>
        <w:keepNext w:val="0"/>
        <w:spacing w:before="0" w:after="160"/>
      </w:pPr>
      <w:r>
        <w:rPr>
          <w:rFonts w:ascii="Georgia" w:hAnsi="Georgia" w:cs="Georgia" w:eastAsia="Georgia"/>
          <w:b/>
          <w:i w:val="0"/>
          <w:color w:val="241F1C"/>
          <w:sz w:val="22"/>
        </w:rPr>
        <w:t>40 minutes.</w:t>
      </w:r>
      <w:r>
        <w:rPr>
          <w:rFonts w:ascii="Georgia" w:hAnsi="Georgia" w:cs="Georgia" w:eastAsia="Georgia"/>
          <w:b w:val="0"/>
          <w:i w:val="0"/>
          <w:color w:val="241F1C"/>
          <w:sz w:val="22"/>
        </w:rPr>
        <w:t xml:space="preserve"> Both dreams, including the sentence about support that was too much. One or two offers each. Write the dream, the offer, and the response before you leave the table. This is the version that keeps the record from sliding into the helper's summary.</w:t>
      </w:r>
    </w:p>
    <w:p>
      <w:pPr>
        <w:keepNext w:val="0"/>
        <w:spacing w:before="0" w:after="160"/>
      </w:pPr>
      <w:r>
        <w:rPr>
          <w:rFonts w:ascii="Georgia" w:hAnsi="Georgia" w:cs="Georgia" w:eastAsia="Georgia"/>
          <w:b/>
          <w:i w:val="0"/>
          <w:color w:val="241F1C"/>
          <w:sz w:val="22"/>
        </w:rPr>
        <w:t>60 minutes.</w:t>
      </w:r>
      <w:r>
        <w:rPr>
          <w:rFonts w:ascii="Georgia" w:hAnsi="Georgia" w:cs="Georgia" w:eastAsia="Georgia"/>
          <w:b w:val="0"/>
          <w:i w:val="0"/>
          <w:color w:val="241F1C"/>
          <w:sz w:val="22"/>
        </w:rPr>
        <w:t xml:space="preserve"> Add a short history: one time support fit, in any relationship, not only this one. Then the same menu. The extra minutes are for recognizing your own pattern as a helper and as a dreamer. Still one ambition each. Still no project-management system.</w:t>
      </w:r>
    </w:p>
    <w:p>
      <w:pPr>
        <w:pStyle w:val="Heading2"/>
        <w:keepNext/>
        <w:spacing w:before="280" w:after="80"/>
      </w:pPr>
      <w:bookmarkStart w:id="1163" w:name="chapter-092-going-deeper"/>
      <w:r>
        <w:rPr>
          <w:rFonts w:ascii="Palatino Linotype" w:hAnsi="Palatino Linotype" w:cs="Palatino Linotype" w:eastAsia="Palatino Linotype"/>
          <w:b w:val="0"/>
          <w:i w:val="0"/>
          <w:color w:val="7C3A46"/>
          <w:sz w:val="32"/>
        </w:rPr>
        <w:t>Going deeper</w:t>
      </w:r>
      <w:bookmarkEnd w:id="1163"/>
    </w:p>
    <w:p>
      <w:pPr>
        <w:keepNext w:val="0"/>
        <w:spacing w:before="0" w:after="160"/>
      </w:pPr>
      <w:r>
        <w:rPr>
          <w:rFonts w:ascii="Georgia" w:hAnsi="Georgia" w:cs="Georgia" w:eastAsia="Georgia"/>
          <w:b w:val="0"/>
          <w:i w:val="0"/>
          <w:color w:val="241F1C"/>
          <w:sz w:val="22"/>
        </w:rPr>
        <w:t>On a later day, the dreamer can report what moved, and whether the support fit. The report is a description. It is not a performance review of the helper. If the help was too much after all, say so while the rewrite is still cheap.</w:t>
      </w:r>
    </w:p>
    <w:p>
      <w:pPr>
        <w:keepNext w:val="0"/>
        <w:spacing w:before="0" w:after="160"/>
      </w:pPr>
      <w:r>
        <w:rPr>
          <w:rFonts w:ascii="Georgia" w:hAnsi="Georgia" w:cs="Georgia" w:eastAsia="Georgia"/>
          <w:b w:val="0"/>
          <w:i w:val="0"/>
          <w:color w:val="241F1C"/>
          <w:sz w:val="22"/>
        </w:rPr>
        <w:t>You can also name the help you want from people who are not your partner: a teacher, a friend, a class. Some dreams need a witness who is not in love with you. That is a respectful discovery, and it can spare the relationship a job it was never shaped for.</w:t>
      </w:r>
    </w:p>
    <w:p>
      <w:pPr>
        <w:keepNext w:val="0"/>
        <w:spacing w:before="0" w:after="160"/>
      </w:pPr>
      <w:r>
        <w:rPr>
          <w:rFonts w:ascii="Georgia" w:hAnsi="Georgia" w:cs="Georgia" w:eastAsia="Georgia"/>
          <w:b w:val="0"/>
          <w:i w:val="0"/>
          <w:color w:val="241F1C"/>
          <w:sz w:val="22"/>
        </w:rPr>
        <w:t>If both dreams pull at the same scarce hour, put the collision on the table as logistics. Protected time for one person may be the other's only quiet evening. The menu includes "I need to think" for that reason. A solved calendar is pleasant. A stolen one is how resentment learns the dream's name.</w:t>
      </w:r>
    </w:p>
    <w:p>
      <w:pPr>
        <w:pStyle w:val="Heading2"/>
        <w:keepNext/>
        <w:spacing w:before="280" w:after="80"/>
      </w:pPr>
      <w:bookmarkStart w:id="1164" w:name="chapter-092-variations-and-replay"/>
      <w:r>
        <w:rPr>
          <w:rFonts w:ascii="Palatino Linotype" w:hAnsi="Palatino Linotype" w:cs="Palatino Linotype" w:eastAsia="Palatino Linotype"/>
          <w:b w:val="0"/>
          <w:i w:val="0"/>
          <w:color w:val="7C3A46"/>
          <w:sz w:val="32"/>
        </w:rPr>
        <w:t>Variations and replay</w:t>
      </w:r>
      <w:bookmarkEnd w:id="1164"/>
    </w:p>
    <w:p>
      <w:pPr>
        <w:keepNext w:val="0"/>
        <w:spacing w:before="0" w:after="160"/>
      </w:pPr>
      <w:r>
        <w:rPr>
          <w:rFonts w:ascii="Georgia" w:hAnsi="Georgia" w:cs="Georgia" w:eastAsia="Georgia"/>
          <w:b w:val="0"/>
          <w:i w:val="0"/>
          <w:color w:val="241F1C"/>
          <w:sz w:val="22"/>
        </w:rPr>
        <w:t>Across distance, presence may be calls and logistics. The menu still applies. Cheer can be a voice note on the day of the attempt. Practical help can be looking up a form. Witness can be one question a month: "Do you want to say how it's going?"</w:t>
      </w:r>
    </w:p>
    <w:p>
      <w:pPr>
        <w:keepNext w:val="0"/>
        <w:spacing w:before="0" w:after="160"/>
      </w:pPr>
      <w:r>
        <w:rPr>
          <w:rFonts w:ascii="Georgia" w:hAnsi="Georgia" w:cs="Georgia" w:eastAsia="Georgia"/>
          <w:b w:val="0"/>
          <w:i w:val="0"/>
          <w:color w:val="241F1C"/>
          <w:sz w:val="22"/>
        </w:rPr>
        <w:t xml:space="preserve">The motif is two hands, one holding a small object, the other open and unhurried: </w:t>
      </w:r>
      <w:r>
        <w:rPr>
          <w:rFonts w:ascii="Consolas" w:hAnsi="Consolas" w:cs="Consolas" w:eastAsia="Consolas"/>
          <w:b w:val="0"/>
          <w:i w:val="0"/>
          <w:color w:val="241F1C"/>
          <w:sz w:val="20"/>
        </w:rPr>
        <w:t>assets/chapters/092/motif.svg</w:t>
      </w:r>
      <w:r>
        <w:rPr>
          <w:rFonts w:ascii="Georgia" w:hAnsi="Georgia" w:cs="Georgia" w:eastAsia="Georgia"/>
          <w:b w:val="0"/>
          <w:i w:val="0"/>
          <w:color w:val="241F1C"/>
          <w:sz w:val="22"/>
        </w:rPr>
        <w:t>.</w:t>
      </w:r>
    </w:p>
    <w:p>
      <w:pPr>
        <w:keepNext w:val="0"/>
        <w:spacing w:before="0" w:after="160"/>
      </w:pPr>
      <w:r>
        <w:rPr>
          <w:rFonts w:ascii="Georgia" w:hAnsi="Georgia" w:cs="Georgia" w:eastAsia="Georgia"/>
          <w:b w:val="0"/>
          <w:i w:val="0"/>
          <w:color w:val="241F1C"/>
          <w:sz w:val="22"/>
        </w:rPr>
        <w:t>053, If Nobody Were Watching, asks what you would pursue if the usual audiences stepped outside. 055, What I Want to Experience Before I Die, is a personal list of experiences, and it can hold many. 093, The Relationship Bucket List, is a shared collection. This chapter is one owned ambition plus the help around it. Come back when the ambition changes shape, or when the support needs a rewrite. Date the offer so a later you can see whether it fit.</w:t>
      </w:r>
    </w:p>
    <w:p>
      <w:pPr>
        <w:pStyle w:val="Heading2"/>
        <w:keepNext/>
        <w:spacing w:before="280" w:after="80"/>
      </w:pPr>
      <w:bookmarkStart w:id="1165" w:name="chapter-092-examples"/>
      <w:r>
        <w:rPr>
          <w:rFonts w:ascii="Palatino Linotype" w:hAnsi="Palatino Linotype" w:cs="Palatino Linotype" w:eastAsia="Palatino Linotype"/>
          <w:b w:val="0"/>
          <w:i w:val="0"/>
          <w:color w:val="7C3A46"/>
          <w:sz w:val="32"/>
        </w:rPr>
        <w:t>Examples</w:t>
      </w:r>
      <w:bookmarkEnd w:id="1165"/>
    </w:p>
    <w:p>
      <w:pPr>
        <w:keepNext w:val="0"/>
        <w:spacing w:before="0" w:after="160"/>
      </w:pPr>
      <w:r>
        <w:rPr>
          <w:rFonts w:ascii="Georgia" w:hAnsi="Georgia" w:cs="Georgia" w:eastAsia="Georgia"/>
          <w:b w:val="0"/>
          <w:i w:val="0"/>
          <w:color w:val="241F1C"/>
          <w:sz w:val="22"/>
        </w:rPr>
        <w:t>Fictional. Rowan and Vale are an illustration, not a portrait of you.</w:t>
      </w:r>
    </w:p>
    <w:p>
      <w:pPr>
        <w:keepNext w:val="0"/>
        <w:spacing w:before="0" w:after="160"/>
      </w:pPr>
      <w:r>
        <w:rPr>
          <w:rFonts w:ascii="Georgia" w:hAnsi="Georgia" w:cs="Georgia" w:eastAsia="Georgia"/>
          <w:b w:val="0"/>
          <w:i w:val="0"/>
          <w:color w:val="241F1C"/>
          <w:sz w:val="22"/>
        </w:rPr>
        <w:t>Vale says, "I want to learn to repair bikes well enough to keep mine alive. Support that was too much, in another year, was someone buying a stand, a full tool roll, and a Saturday plan before I had touched a tire. I felt managed. The help I don't want is a curriculum."</w:t>
      </w:r>
    </w:p>
    <w:p>
      <w:pPr>
        <w:keepNext w:val="0"/>
        <w:spacing w:before="0" w:after="160"/>
      </w:pPr>
      <w:r>
        <w:rPr>
          <w:rFonts w:ascii="Georgia" w:hAnsi="Georgia" w:cs="Georgia" w:eastAsia="Georgia"/>
          <w:b w:val="0"/>
          <w:i w:val="0"/>
          <w:color w:val="241F1C"/>
          <w:sz w:val="22"/>
        </w:rPr>
        <w:t>Rowan offers protected time: "I can keep Sunday morning clear of errands, and I can leave the kitchen if you want the table. I will not buy tools unless you hand me a list." Vale rewrites it. "The clear morning, yes. The kitchen can stay shared. I'll work in the entry where the light is mean and honest." Rowan agrees to the rewrite.</w:t>
      </w:r>
    </w:p>
    <w:p>
      <w:pPr>
        <w:keepNext w:val="0"/>
        <w:spacing w:before="0" w:after="160"/>
      </w:pPr>
      <w:r>
        <w:rPr>
          <w:rFonts w:ascii="Georgia" w:hAnsi="Georgia" w:cs="Georgia" w:eastAsia="Georgia"/>
          <w:b w:val="0"/>
          <w:i w:val="0"/>
          <w:color w:val="241F1C"/>
          <w:sz w:val="22"/>
        </w:rPr>
        <w:t>Rowan's ambition is a night class in drawing, already local, already cheap. "I want the class. I don't want a critique at home, and I don't want money. Too much support would be framing everything I bring back."</w:t>
      </w:r>
    </w:p>
    <w:p>
      <w:pPr>
        <w:keepNext w:val="0"/>
        <w:spacing w:before="0" w:after="160"/>
      </w:pPr>
      <w:r>
        <w:rPr>
          <w:rFonts w:ascii="Georgia" w:hAnsi="Georgia" w:cs="Georgia" w:eastAsia="Georgia"/>
          <w:b w:val="0"/>
          <w:i w:val="0"/>
          <w:color w:val="241F1C"/>
          <w:sz w:val="22"/>
        </w:rPr>
        <w:t>Vale offers cheer, and one practical piece: "I'll be glad on the nights you go, and I'll heat the soup. I won't ask to see the pages." Rowan accepts both, and adds, "If I do show you a page, the response I want is that you looked, not that you improved it." They write the two dreams in the speakers' verbs. Nobody opens a shared spreadsheet.</w:t>
      </w:r>
    </w:p>
    <w:p>
      <w:pPr>
        <w:pStyle w:val="Heading2"/>
        <w:keepNext/>
        <w:spacing w:before="280" w:after="80"/>
      </w:pPr>
      <w:bookmarkStart w:id="1166" w:name="chapter-092-afterward"/>
      <w:r>
        <w:rPr>
          <w:rFonts w:ascii="Palatino Linotype" w:hAnsi="Palatino Linotype" w:cs="Palatino Linotype" w:eastAsia="Palatino Linotype"/>
          <w:b w:val="0"/>
          <w:i w:val="0"/>
          <w:color w:val="7C3A46"/>
          <w:sz w:val="32"/>
        </w:rPr>
        <w:t>Afterward</w:t>
      </w:r>
      <w:bookmarkEnd w:id="1166"/>
    </w:p>
    <w:p>
      <w:pPr>
        <w:keepNext w:val="0"/>
        <w:spacing w:before="0" w:after="160"/>
      </w:pPr>
      <w:r>
        <w:rPr>
          <w:rFonts w:ascii="Georgia" w:hAnsi="Georgia" w:cs="Georgia" w:eastAsia="Georgia"/>
          <w:b w:val="0"/>
          <w:i w:val="0"/>
          <w:color w:val="241F1C"/>
          <w:sz w:val="22"/>
        </w:rPr>
        <w:t>Whose words are on the page, the dreamer's or the helper's? What help was declined, and did the decline get to stand? Where did you want to be more useful than you were invited to be? What, if anything, will you do this month that the dreamer actually accepted?</w:t>
      </w:r>
    </w:p>
    <w:p>
      <w:pPr>
        <w:keepNext w:val="0"/>
        <w:spacing w:before="0" w:after="160"/>
      </w:pPr>
      <w:r>
        <w:rPr>
          <w:rFonts w:ascii="Georgia" w:hAnsi="Georgia" w:cs="Georgia" w:eastAsia="Georgia"/>
          <w:b w:val="0"/>
          <w:i w:val="0"/>
          <w:color w:val="241F1C"/>
          <w:sz w:val="22"/>
        </w:rPr>
        <w:t>You can love a person and leave their ambition in their hands. That is one of the steadier forms of support.</w:t>
      </w:r>
    </w:p>
    <w:p>
      <w:pPr>
        <w:pStyle w:val="Heading2"/>
        <w:keepNext/>
        <w:spacing w:before="280" w:after="80"/>
      </w:pPr>
      <w:bookmarkStart w:id="1167" w:name="chapter-092-our-story"/>
      <w:r>
        <w:rPr>
          <w:rFonts w:ascii="Palatino Linotype" w:hAnsi="Palatino Linotype" w:cs="Palatino Linotype" w:eastAsia="Palatino Linotype"/>
          <w:b w:val="0"/>
          <w:i w:val="0"/>
          <w:color w:val="7C3A46"/>
          <w:sz w:val="32"/>
        </w:rPr>
        <w:t>Our Story</w:t>
      </w:r>
      <w:bookmarkEnd w:id="1167"/>
    </w:p>
    <w:p>
      <w:pPr>
        <w:keepNext w:val="0"/>
        <w:spacing w:before="0" w:after="160"/>
      </w:pPr>
      <w:r>
        <w:rPr>
          <w:rFonts w:ascii="Georgia" w:hAnsi="Georgia" w:cs="Georgia" w:eastAsia="Georgia"/>
          <w:b w:val="0"/>
          <w:i w:val="0"/>
          <w:color w:val="241F1C"/>
          <w:sz w:val="22"/>
        </w:rPr>
        <w:t>Date the session. Note the version, the place, and whether you finished or paused. Initials and mood are optional. Write the dream in the dreamer's words, then the offer and the response.</w:t>
      </w:r>
    </w:p>
    <w:p>
      <w:pPr>
        <w:keepNext w:val="0"/>
        <w:spacing w:before="0" w:after="160"/>
      </w:pPr>
      <w:r>
        <w:rPr>
          <w:rFonts w:ascii="Georgia" w:hAnsi="Georgia" w:cs="Georgia" w:eastAsia="Georgia"/>
          <w:b w:val="0"/>
          <w:i w:val="0"/>
          <w:color w:val="241F1C"/>
          <w:sz w:val="22"/>
        </w:rPr>
        <w:t>The two personal pages are yours. Share them, keep them, or leave them blank. Unread is a complete way to use them. The shared notes are the part you write together.</w:t>
      </w:r>
    </w:p>
    <w:tbl>
      <w:tblPr>
        <w:tblW w:type="dxa" w:w="8122"/>
        <w:tblLayout w:type="fixed"/>
        <w:tblLook w:firstColumn="1" w:firstRow="1" w:lastColumn="0" w:lastRow="0" w:noHBand="0" w:noVBand="1" w:val="04A0"/>
        <w:tblBorders>
          <w:top w:val="single" w:sz="8" w:space="0" w:color="D9CFC0"/>
          <w:left w:val="single" w:sz="8" w:space="0" w:color="D9CFC0"/>
          <w:bottom w:val="single" w:sz="8" w:space="0" w:color="D9CFC0"/>
          <w:right w:val="single" w:sz="8" w:space="0" w:color="D9CFC0"/>
          <w:insideH w:val="nil" w:sz="0" w:space="0" w:color="auto"/>
          <w:insideV w:val="nil" w:sz="0" w:space="0" w:color="auto"/>
        </w:tblBorders>
      </w:tblPr>
      <w:tblGrid>
        <w:gridCol w:w="8122"/>
      </w:tblGrid>
      <w:tr>
        <w:trPr>
          <w:cantSplit/>
        </w:trPr>
        <w:tc>
          <w:tcPr>
            <w:tcW w:type="dxa" w:w="8122"/>
            <w:shd w:val="clear" w:color="auto" w:fill="FBF8F2"/>
            <w:tcMar>
              <w:top w:w="80" w:type="dxa"/>
              <w:left w:w="140" w:type="dxa"/>
              <w:bottom w:w="80" w:type="dxa"/>
              <w:right w:w="140" w:type="dxa"/>
            </w:tcMar>
          </w:tcPr>
          <w:p>
            <w:pPr>
              <w:spacing w:after="40"/>
            </w:pPr>
            <w:r>
              <w:rPr>
                <w:rFonts w:ascii="Calibri" w:hAnsi="Calibri" w:cs="Calibri" w:eastAsia="Calibri"/>
                <w:b w:val="0"/>
                <w:i w:val="0"/>
                <w:color w:val="A85A32"/>
                <w:sz w:val="18"/>
              </w:rPr>
              <w:t>OUR STORY</w:t>
            </w:r>
          </w:p>
          <w:p>
            <w:pPr>
              <w:spacing w:after="80"/>
            </w:pPr>
            <w:r>
              <w:rPr>
                <w:rFonts w:ascii="Georgia" w:hAnsi="Georgia" w:cs="Georgia" w:eastAsia="Georgia"/>
                <w:b w:val="0"/>
                <w:i/>
                <w:color w:val="241F1C"/>
                <w:sz w:val="20"/>
              </w:rPr>
              <w:t>Sharing either private page is optional.</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Session</w:t>
            </w:r>
          </w:p>
          <w:p>
            <w:pPr>
              <w:spacing w:after="40"/>
            </w:pPr>
            <w:r>
              <w:rPr>
                <w:rFonts w:ascii="Georgia" w:hAnsi="Georgia" w:cs="Georgia" w:eastAsia="Georgia"/>
                <w:b w:val="0"/>
                <w:i/>
                <w:color w:val="241F1C"/>
                <w:sz w:val="20"/>
              </w:rPr>
              <w:t>date, time, place, version played, mood if wanted, intention, initials if wanted, done or paused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one of you</w:t>
            </w:r>
          </w:p>
          <w:p>
            <w:pPr>
              <w:keepNext/>
              <w:spacing w:before="120" w:after="20"/>
            </w:pPr>
            <w:r>
              <w:rPr>
                <w:rFonts w:ascii="Georgia" w:hAnsi="Georgia" w:cs="Georgia" w:eastAsia="Georgia"/>
                <w:b w:val="0"/>
                <w:i w:val="0"/>
                <w:color w:val="241F1C"/>
                <w:sz w:val="22"/>
              </w:rPr>
              <w:t>An ambition that is yours, and the kind of support that would respect your ownership of it.</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 offer you accepted, declined, or rewrote.</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the other</w:t>
            </w:r>
          </w:p>
          <w:p>
            <w:pPr>
              <w:keepNext/>
              <w:spacing w:before="120" w:after="20"/>
            </w:pPr>
            <w:r>
              <w:rPr>
                <w:rFonts w:ascii="Georgia" w:hAnsi="Georgia" w:cs="Georgia" w:eastAsia="Georgia"/>
                <w:b w:val="0"/>
                <w:i w:val="0"/>
                <w:color w:val="241F1C"/>
                <w:sz w:val="22"/>
              </w:rPr>
              <w:t>Your ambition, and the help you do not want, so the support stays clean.</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Where you will cheer, assist, or stay out of the way.</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Shared page</w:t>
            </w:r>
          </w:p>
          <w:p>
            <w:pPr>
              <w:keepNext/>
              <w:spacing w:before="120" w:after="20"/>
            </w:pPr>
            <w:r>
              <w:rPr>
                <w:rFonts w:ascii="Georgia" w:hAnsi="Georgia" w:cs="Georgia" w:eastAsia="Georgia"/>
                <w:b w:val="0"/>
                <w:i w:val="0"/>
                <w:color w:val="241F1C"/>
                <w:sz w:val="22"/>
              </w:rPr>
              <w:t>How you will cheer, assist, or stay out of the way, named dream by dream.</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actually happened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 line or moment worth keeping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we discovered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we might do next, if anything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Revisit</w:t>
            </w:r>
          </w:p>
          <w:p>
            <w:pPr>
              <w:keepNext/>
              <w:spacing w:before="120" w:after="20"/>
            </w:pPr>
            <w:r>
              <w:rPr>
                <w:rFonts w:ascii="Georgia" w:hAnsi="Georgia" w:cs="Georgia" w:eastAsia="Georgia"/>
                <w:b w:val="0"/>
                <w:i w:val="0"/>
                <w:color w:val="241F1C"/>
                <w:sz w:val="22"/>
              </w:rPr>
              <w:t>What moved in the ambition, and did the support fit?</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Attempt, date, and what changed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Then versus now</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bl>
    <w:p>
      <w:pPr>
        <w:spacing w:after="120"/>
      </w:pPr>
    </w:p>
    <w:p>
      <w:pPr>
        <w:pStyle w:val="Heading2"/>
        <w:keepNext/>
        <w:spacing w:before="280" w:after="80"/>
      </w:pPr>
      <w:bookmarkStart w:id="1168" w:name="chapter-092-notes"/>
      <w:r>
        <w:rPr>
          <w:rFonts w:ascii="Palatino Linotype" w:hAnsi="Palatino Linotype" w:cs="Palatino Linotype" w:eastAsia="Palatino Linotype"/>
          <w:b w:val="0"/>
          <w:i w:val="0"/>
          <w:color w:val="7C3A46"/>
          <w:sz w:val="32"/>
        </w:rPr>
        <w:t>Notes</w:t>
      </w:r>
      <w:bookmarkEnd w:id="1168"/>
    </w:p>
    <w:p>
      <w:pPr>
        <w:keepNext w:val="0"/>
        <w:spacing w:before="0" w:after="160"/>
      </w:pPr>
      <w:r>
        <w:rPr>
          <w:rFonts w:ascii="Georgia" w:hAnsi="Georgia" w:cs="Georgia" w:eastAsia="Georgia"/>
          <w:b w:val="0"/>
          <w:i w:val="0"/>
          <w:color w:val="241F1C"/>
          <w:sz w:val="22"/>
        </w:rPr>
        <w:t>Reimagined from the ordinary pairing of a personal ambition with help that can be accepted or refused. No goal-setting study is claimed, and no effect size is borrowed from other chapters. The ambition stays the dreamer's. A declined offer is a complete response. Dreams that spend a third person's body, money, or consent wait until that person is asked. A dream of leaving harm is a partner conversation, and it leaves this exercise.</w:t>
      </w:r>
    </w:p>
    <w:p>
      <w:r>
        <w:br w:type="page"/>
      </w:r>
    </w:p>
    <w:p>
      <w:pPr>
        <w:keepNext w:val="0"/>
        <w:spacing w:before="0" w:after="0"/>
      </w:pPr>
      <w:r>
        <w:rPr>
          <w:rFonts w:ascii="Calibri" w:hAnsi="Calibri" w:cs="Calibri" w:eastAsia="Calibri"/>
          <w:b w:val="0"/>
          <w:i w:val="0"/>
          <w:color w:val="A85A32"/>
          <w:sz w:val="18"/>
        </w:rPr>
        <w:t>PART 12 · BUILDING A CLOSER FUTURE TOGETHER</w:t>
      </w:r>
    </w:p>
    <w:p>
      <w:pPr>
        <w:keepNext w:val="0"/>
        <w:spacing w:before="0" w:after="40"/>
      </w:pPr>
      <w:r>
        <w:rPr>
          <w:rFonts w:ascii="Palatino Linotype" w:hAnsi="Palatino Linotype" w:cs="Palatino Linotype" w:eastAsia="Palatino Linotype"/>
          <w:b w:val="0"/>
          <w:i w:val="0"/>
          <w:color w:val="A85A32"/>
          <w:sz w:val="22"/>
        </w:rPr>
        <w:t>093</w:t>
      </w:r>
    </w:p>
    <w:p>
      <w:pPr>
        <w:pStyle w:val="Heading1"/>
        <w:keepNext/>
        <w:spacing w:before="0" w:after="120"/>
      </w:pPr>
      <w:bookmarkStart w:id="1169" w:name="chapter-093"/>
      <w:r>
        <w:rPr>
          <w:rFonts w:ascii="Palatino Linotype" w:hAnsi="Palatino Linotype" w:cs="Palatino Linotype" w:eastAsia="Palatino Linotype"/>
          <w:b w:val="0"/>
          <w:i w:val="0"/>
          <w:color w:val="241F1C"/>
          <w:sz w:val="52"/>
        </w:rPr>
        <w:t>The Relationship Bucket List</w:t>
      </w:r>
      <w:bookmarkEnd w:id="1169"/>
    </w:p>
    <w:p>
      <w:pPr>
        <w:keepNext w:val="0"/>
        <w:spacing w:before="0" w:after="120"/>
      </w:pPr>
      <w:r>
        <w:rPr>
          <w:rFonts w:ascii="Georgia" w:hAnsi="Georgia" w:cs="Georgia" w:eastAsia="Georgia"/>
          <w:b w:val="0"/>
          <w:i/>
          <w:color w:val="241F1C"/>
          <w:sz w:val="24"/>
        </w:rPr>
        <w:t>A short shared menu of adventures, traditions, achievements, and goals that are ridiculous on purpose.</w:t>
      </w:r>
    </w:p>
    <w:p>
      <w:r>
        <w:drawing>
          <wp:inline xmlns:a="http://schemas.openxmlformats.org/drawingml/2006/main" xmlns:pic="http://schemas.openxmlformats.org/drawingml/2006/picture">
            <wp:extent cx="4754880" cy="2674620"/>
            <wp:docPr id="106" name="Picture 106"/>
            <wp:cNvGraphicFramePr>
              <a:graphicFrameLocks noChangeAspect="1"/>
            </wp:cNvGraphicFramePr>
            <a:graphic>
              <a:graphicData uri="http://schemas.openxmlformats.org/drawingml/2006/picture">
                <pic:pic>
                  <pic:nvPicPr>
                    <pic:cNvPr id="0" name="illustration.jpg"/>
                    <pic:cNvPicPr/>
                  </pic:nvPicPr>
                  <pic:blipFill>
                    <a:blip r:embed="rId118"/>
                    <a:stretch>
                      <a:fillRect/>
                    </a:stretch>
                  </pic:blipFill>
                  <pic:spPr>
                    <a:xfrm>
                      <a:off x="0" y="0"/>
                      <a:ext cx="4754880" cy="2674620"/>
                    </a:xfrm>
                    <a:prstGeom prst="rect"/>
                  </pic:spPr>
                </pic:pic>
              </a:graphicData>
            </a:graphic>
          </wp:inline>
        </w:drawing>
      </w:r>
    </w:p>
    <w:p>
      <w:pPr>
        <w:keepNext w:val="0"/>
        <w:spacing w:before="0" w:after="80"/>
      </w:pPr>
      <w:r>
        <w:rPr>
          <w:rFonts w:ascii="Calibri" w:hAnsi="Calibri" w:cs="Calibri" w:eastAsia="Calibri"/>
          <w:b w:val="0"/>
          <w:i w:val="0"/>
          <w:color w:val="3E6464"/>
          <w:sz w:val="18"/>
        </w:rPr>
        <w:t>reimagined · 50 minutes · light · medium energy · indoors, seated, or on a call</w:t>
      </w:r>
    </w:p>
    <w:p>
      <w:pPr>
        <w:spacing w:after="160"/>
      </w:pPr>
      <w:r>
        <w:rPr>
          <w:rFonts w:ascii="Calibri" w:hAnsi="Calibri" w:cs="Calibri" w:eastAsia="Calibri"/>
          <w:b w:val="0"/>
          <w:i w:val="0"/>
          <w:color w:val="3E6464"/>
          <w:sz w:val="18"/>
        </w:rPr>
        <w:t xml:space="preserve">See also </w:t>
      </w:r>
      <w:hyperlink w:anchor="chapter-055">
        <w:r>
          <w:rPr>
            <w:rFonts w:ascii="Georgia" w:hAnsi="Georgia" w:cs="Georgia" w:eastAsia="Georgia"/>
            <w:sz w:val="18"/>
            <w:color w:val="3E6464"/>
            <w:u w:val="single"/>
          </w:rPr>
          <w:t xml:space="preserve">055</w:t>
        </w:r>
      </w:hyperlink>
      <w:r>
        <w:rPr>
          <w:rFonts w:ascii="Calibri" w:hAnsi="Calibri" w:cs="Calibri" w:eastAsia="Calibri"/>
          <w:b w:val="0"/>
          <w:i w:val="0"/>
          <w:color w:val="3E6464"/>
          <w:sz w:val="18"/>
        </w:rPr>
        <w:t xml:space="preserve">, </w:t>
      </w:r>
      <w:hyperlink w:anchor="chapter-066">
        <w:r>
          <w:rPr>
            <w:rFonts w:ascii="Georgia" w:hAnsi="Georgia" w:cs="Georgia" w:eastAsia="Georgia"/>
            <w:sz w:val="18"/>
            <w:color w:val="3E6464"/>
            <w:u w:val="single"/>
          </w:rPr>
          <w:t xml:space="preserve">066</w:t>
        </w:r>
      </w:hyperlink>
      <w:r>
        <w:rPr>
          <w:rFonts w:ascii="Calibri" w:hAnsi="Calibri" w:cs="Calibri" w:eastAsia="Calibri"/>
          <w:b w:val="0"/>
          <w:i w:val="0"/>
          <w:color w:val="3E6464"/>
          <w:sz w:val="18"/>
        </w:rPr>
        <w:t xml:space="preserve">, </w:t>
      </w:r>
      <w:hyperlink w:anchor="chapter-092">
        <w:r>
          <w:rPr>
            <w:rFonts w:ascii="Georgia" w:hAnsi="Georgia" w:cs="Georgia" w:eastAsia="Georgia"/>
            <w:sz w:val="18"/>
            <w:color w:val="3E6464"/>
            <w:u w:val="single"/>
          </w:rPr>
          <w:t xml:space="preserve">092</w:t>
        </w:r>
      </w:hyperlink>
    </w:p>
    <w:p>
      <w:pPr>
        <w:pStyle w:val="Heading2"/>
        <w:keepNext/>
        <w:spacing w:before="280" w:after="80"/>
      </w:pPr>
      <w:bookmarkStart w:id="1170" w:name="chapter-093-the-hook"/>
      <w:r>
        <w:rPr>
          <w:rFonts w:ascii="Palatino Linotype" w:hAnsi="Palatino Linotype" w:cs="Palatino Linotype" w:eastAsia="Palatino Linotype"/>
          <w:b w:val="0"/>
          <w:i w:val="0"/>
          <w:color w:val="7C3A46"/>
          <w:sz w:val="32"/>
        </w:rPr>
        <w:t>The hook</w:t>
      </w:r>
      <w:bookmarkEnd w:id="1170"/>
    </w:p>
    <w:p>
      <w:pPr>
        <w:keepNext w:val="0"/>
        <w:spacing w:before="0" w:after="160"/>
      </w:pPr>
      <w:r>
        <w:rPr>
          <w:rFonts w:ascii="Georgia" w:hAnsi="Georgia" w:cs="Georgia" w:eastAsia="Georgia"/>
          <w:b w:val="0"/>
          <w:i w:val="0"/>
          <w:color w:val="241F1C"/>
          <w:sz w:val="22"/>
        </w:rPr>
        <w:t>Bucket lists have a way of becoming travel brochures with a moral attached. See the fjord or admit you wasted your one wild life. Meanwhile the good shared plots are often smaller, funnier, and more repeatable: a soup, a terrible contest, a shelf you finish, a breakfast the birthday person does not cook.</w:t>
      </w:r>
    </w:p>
    <w:p>
      <w:pPr>
        <w:keepNext w:val="0"/>
        <w:spacing w:before="0" w:after="160"/>
      </w:pPr>
      <w:r>
        <w:rPr>
          <w:rFonts w:ascii="Georgia" w:hAnsi="Georgia" w:cs="Georgia" w:eastAsia="Georgia"/>
          <w:b w:val="0"/>
          <w:i w:val="0"/>
          <w:color w:val="241F1C"/>
          <w:sz w:val="22"/>
        </w:rPr>
        <w:t>The Relationship Bucket List is a joint collection with range. Adventures, traditions, achievements, and goals that are delightfully ridiculous. Twelve items or fewer. At least two of them should be unserious on purpose, and at least two should be ordinary enough to do on a tired week. Nothing on the list is overdue. Retiring a line is part of keeping it honest.</w:t>
      </w:r>
    </w:p>
    <w:p>
      <w:pPr>
        <w:pStyle w:val="Heading2"/>
        <w:keepNext/>
        <w:spacing w:before="280" w:after="80"/>
      </w:pPr>
      <w:bookmarkStart w:id="1171" w:name="chapter-093-why-it-might-matter"/>
      <w:r>
        <w:rPr>
          <w:rFonts w:ascii="Palatino Linotype" w:hAnsi="Palatino Linotype" w:cs="Palatino Linotype" w:eastAsia="Palatino Linotype"/>
          <w:b w:val="0"/>
          <w:i w:val="0"/>
          <w:color w:val="7C3A46"/>
          <w:sz w:val="32"/>
        </w:rPr>
        <w:t>Why it might matter</w:t>
      </w:r>
      <w:bookmarkEnd w:id="1171"/>
    </w:p>
    <w:p>
      <w:pPr>
        <w:keepNext w:val="0"/>
        <w:spacing w:before="0" w:after="160"/>
      </w:pPr>
      <w:r>
        <w:rPr>
          <w:rFonts w:ascii="Georgia" w:hAnsi="Georgia" w:cs="Georgia" w:eastAsia="Georgia"/>
          <w:b w:val="0"/>
          <w:i w:val="0"/>
          <w:color w:val="241F1C"/>
          <w:sz w:val="22"/>
        </w:rPr>
        <w:t>A shared menu gives you something to point at when a free Saturday shows up and habit would spend it on errands. The range matters. A list of status milestones is a résumé. One partner's private hopes copied onto a joint page is a donation the other person did not make. Ridiculous items keep the list from becoming a character test. Ordinary items keep it from becoming a brochure.</w:t>
      </w:r>
    </w:p>
    <w:p>
      <w:pPr>
        <w:keepNext w:val="0"/>
        <w:spacing w:before="0" w:after="160"/>
      </w:pPr>
      <w:r>
        <w:rPr>
          <w:rFonts w:ascii="Georgia" w:hAnsi="Georgia" w:cs="Georgia" w:eastAsia="Georgia"/>
          <w:b w:val="0"/>
          <w:i w:val="0"/>
          <w:color w:val="241F1C"/>
          <w:sz w:val="22"/>
        </w:rPr>
        <w:t>Novelty can be one reason an item appeals. See A2000. Correlational work linked shared exciting activities with relationship satisfaction, with boredom as a mediator. In laboratory experiments, about seven minutes of a novel and arousing joint task increased experienced relationship quality more than a mundane task. That was short-term experienced quality, not a permanent change. A bucket list is not that experiment. An item here can be exciting, and it can also be soup. The paper does not show that finishing a list changes a relationship's long-term course.</w:t>
      </w:r>
    </w:p>
    <w:p>
      <w:pPr>
        <w:keepNext w:val="0"/>
        <w:spacing w:before="0" w:after="160"/>
      </w:pPr>
      <w:r>
        <w:rPr>
          <w:rFonts w:ascii="Georgia" w:hAnsi="Georgia" w:cs="Georgia" w:eastAsia="Georgia"/>
          <w:b w:val="0"/>
          <w:i w:val="0"/>
          <w:color w:val="241F1C"/>
          <w:sz w:val="22"/>
        </w:rPr>
        <w:t>The mechanism is curation. You choose a few futures you would be glad to meet, you mark what they ask of money and energy in words, and you leave the rest of your life unlisted.</w:t>
      </w:r>
    </w:p>
    <w:p>
      <w:pPr>
        <w:pStyle w:val="Heading2"/>
        <w:keepNext/>
        <w:spacing w:before="280" w:after="80"/>
      </w:pPr>
      <w:bookmarkStart w:id="1172" w:name="chapter-093-before-you-begin"/>
      <w:r>
        <w:rPr>
          <w:rFonts w:ascii="Palatino Linotype" w:hAnsi="Palatino Linotype" w:cs="Palatino Linotype" w:eastAsia="Palatino Linotype"/>
          <w:b w:val="0"/>
          <w:i w:val="0"/>
          <w:color w:val="7C3A46"/>
          <w:sz w:val="32"/>
        </w:rPr>
        <w:t>Before you begin</w:t>
      </w:r>
      <w:bookmarkEnd w:id="1172"/>
    </w:p>
    <w:p>
      <w:pPr>
        <w:keepNext w:val="0"/>
        <w:spacing w:before="0" w:after="160"/>
      </w:pPr>
      <w:r>
        <w:rPr>
          <w:rFonts w:ascii="Georgia" w:hAnsi="Georgia" w:cs="Georgia" w:eastAsia="Georgia"/>
          <w:b w:val="0"/>
          <w:i w:val="0"/>
          <w:color w:val="241F1C"/>
          <w:sz w:val="22"/>
        </w:rPr>
        <w:t>Include items you can do at home, in daylight, seated, at low pain, and at low sensory load. Adventure includes a new recipe, a local bench, and a game. Flights are allowed. They are not the definition of adventure.</w:t>
      </w:r>
    </w:p>
    <w:p>
      <w:pPr>
        <w:keepNext w:val="0"/>
        <w:spacing w:before="0" w:after="160"/>
      </w:pPr>
      <w:r>
        <w:rPr>
          <w:rFonts w:ascii="Georgia" w:hAnsi="Georgia" w:cs="Georgia" w:eastAsia="Georgia"/>
          <w:b w:val="0"/>
          <w:i w:val="0"/>
          <w:color w:val="241F1C"/>
          <w:sz w:val="22"/>
        </w:rPr>
        <w:t>If you live apart, put at least one item on the list that you can do in separate places, and one that wants you in the same place. Geography should not be punished by a list that only works in one kitchen.</w:t>
      </w:r>
    </w:p>
    <w:p>
      <w:pPr>
        <w:keepNext w:val="0"/>
        <w:spacing w:before="0" w:after="160"/>
      </w:pPr>
      <w:r>
        <w:rPr>
          <w:rFonts w:ascii="Georgia" w:hAnsi="Georgia" w:cs="Georgia" w:eastAsia="Georgia"/>
          <w:b w:val="0"/>
          <w:i w:val="0"/>
          <w:color w:val="241F1C"/>
          <w:sz w:val="22"/>
        </w:rPr>
        <w:t>Either of you may veto an item off the shared page. A tradition one person experiences as harm is not a bonding challenge. Cultural and religious traditions belong here when both of you want them.</w:t>
      </w:r>
    </w:p>
    <w:p>
      <w:pPr>
        <w:keepNext w:val="0"/>
        <w:spacing w:before="0" w:after="160"/>
      </w:pPr>
      <w:r>
        <w:rPr>
          <w:rFonts w:ascii="Georgia" w:hAnsi="Georgia" w:cs="Georgia" w:eastAsia="Georgia"/>
          <w:b w:val="0"/>
          <w:i w:val="0"/>
          <w:color w:val="241F1C"/>
          <w:sz w:val="22"/>
        </w:rPr>
        <w:t>Items that involve sex, other people, or someone's body do not pre-consent anything. The list is a menu of maybes. The real yes happens later, in the actual hour, and it can be withdrawn. No deadline on this page functions as an exam. You are not late for your own life.</w:t>
      </w:r>
    </w:p>
    <w:p>
      <w:pPr>
        <w:pStyle w:val="Heading2"/>
        <w:keepNext/>
        <w:spacing w:before="280" w:after="80"/>
      </w:pPr>
      <w:bookmarkStart w:id="1173" w:name="chapter-093-the-experience"/>
      <w:r>
        <w:rPr>
          <w:rFonts w:ascii="Palatino Linotype" w:hAnsi="Palatino Linotype" w:cs="Palatino Linotype" w:eastAsia="Palatino Linotype"/>
          <w:b w:val="0"/>
          <w:i w:val="0"/>
          <w:color w:val="7C3A46"/>
          <w:sz w:val="32"/>
        </w:rPr>
        <w:t>The experience</w:t>
      </w:r>
      <w:bookmarkEnd w:id="1173"/>
    </w:p>
    <w:p>
      <w:pPr>
        <w:keepNext w:val="0"/>
        <w:spacing w:before="0" w:after="160"/>
      </w:pPr>
      <w:r>
        <w:rPr>
          <w:rFonts w:ascii="Georgia" w:hAnsi="Georgia" w:cs="Georgia" w:eastAsia="Georgia"/>
          <w:b w:val="0"/>
          <w:i w:val="0"/>
          <w:color w:val="241F1C"/>
          <w:sz w:val="22"/>
        </w:rPr>
        <w:t>Aim for 12 lines or fewer, written where you can both see them. Take turns adding one item at a time, so the page does not become a single handwriting. Each item gets a kind, said in a word: adventure, tradition, achievement, or ridiculous. If you cannot tell, it is probably two items, or it is a mood. Split it or let it go.</w:t>
      </w:r>
    </w:p>
    <w:p>
      <w:pPr>
        <w:keepNext w:val="0"/>
        <w:spacing w:before="0" w:after="160"/>
      </w:pPr>
      <w:r>
        <w:rPr>
          <w:rFonts w:ascii="Georgia" w:hAnsi="Georgia" w:cs="Georgia" w:eastAsia="Georgia"/>
          <w:b w:val="0"/>
          <w:i w:val="0"/>
          <w:color w:val="241F1C"/>
          <w:sz w:val="22"/>
        </w:rPr>
        <w:t>Constraints, checked before you call the list done:</w:t>
      </w:r>
    </w:p>
    <w:p>
      <w:pPr>
        <w:keepNext w:val="0"/>
        <w:spacing w:before="0" w:after="160"/>
      </w:pPr>
      <w:r>
        <w:rPr>
          <w:rFonts w:ascii="Georgia" w:hAnsi="Georgia" w:cs="Georgia" w:eastAsia="Georgia"/>
          <w:b w:val="0"/>
          <w:i w:val="0"/>
          <w:color w:val="241F1C"/>
          <w:sz w:val="22"/>
        </w:rPr>
        <w:t>At least two ridiculous goals, unserious on purpose, and kind. Humiliation is not ridiculous. Ridiculous is a pet-photo contest entered with a houseplant, or learning the chorus of a song you both mock, in the car, badly.</w:t>
      </w:r>
    </w:p>
    <w:p>
      <w:pPr>
        <w:keepNext w:val="0"/>
        <w:spacing w:before="0" w:after="160"/>
      </w:pPr>
      <w:r>
        <w:rPr>
          <w:rFonts w:ascii="Georgia" w:hAnsi="Georgia" w:cs="Georgia" w:eastAsia="Georgia"/>
          <w:b w:val="0"/>
          <w:i w:val="0"/>
          <w:color w:val="241F1C"/>
          <w:sz w:val="22"/>
        </w:rPr>
        <w:t>At least two ordinary, repeatable items. Soup. A bench. A game you already own. A phone call with no agenda.</w:t>
      </w:r>
    </w:p>
    <w:p>
      <w:pPr>
        <w:keepNext w:val="0"/>
        <w:spacing w:before="0" w:after="160"/>
      </w:pPr>
      <w:r>
        <w:rPr>
          <w:rFonts w:ascii="Georgia" w:hAnsi="Georgia" w:cs="Georgia" w:eastAsia="Georgia"/>
          <w:b w:val="0"/>
          <w:i w:val="0"/>
          <w:color w:val="241F1C"/>
          <w:sz w:val="22"/>
        </w:rPr>
        <w:t>A mix across the four kinds. If you finish with twelve adventures, you have a tour, and the premise asked for a collection.</w:t>
      </w:r>
    </w:p>
    <w:p>
      <w:pPr>
        <w:keepNext w:val="0"/>
        <w:spacing w:before="0" w:after="160"/>
      </w:pPr>
      <w:r>
        <w:rPr>
          <w:rFonts w:ascii="Georgia" w:hAnsi="Georgia" w:cs="Georgia" w:eastAsia="Georgia"/>
          <w:b w:val="0"/>
          <w:i w:val="0"/>
          <w:color w:val="241F1C"/>
          <w:sz w:val="22"/>
        </w:rPr>
        <w:t>A cost band in words: free, modest, or save-for. Numbers can stay private. "Save-for" means the item waits for money you actually have a plan to gather. It does not mean a confession of accounts.</w:t>
      </w:r>
    </w:p>
    <w:p>
      <w:pPr>
        <w:keepNext w:val="0"/>
        <w:spacing w:before="0" w:after="160"/>
      </w:pPr>
      <w:r>
        <w:rPr>
          <w:rFonts w:ascii="Georgia" w:hAnsi="Georgia" w:cs="Georgia" w:eastAsia="Georgia"/>
          <w:b w:val="0"/>
          <w:i w:val="0"/>
          <w:color w:val="241F1C"/>
          <w:sz w:val="22"/>
        </w:rPr>
        <w:t>Optional, and useful: star one item for the next season. Leave the rest as a menu. The star is a preference, not a vow. If the season eats the star, the item returns to the menu or retires. Unfinished is not failure.</w:t>
      </w:r>
    </w:p>
    <w:p>
      <w:pPr>
        <w:keepNext w:val="0"/>
        <w:spacing w:before="0" w:after="160"/>
      </w:pPr>
      <w:r>
        <w:rPr>
          <w:rFonts w:ascii="Georgia" w:hAnsi="Georgia" w:cs="Georgia" w:eastAsia="Georgia"/>
          <w:b w:val="0"/>
          <w:i w:val="0"/>
          <w:color w:val="241F1C"/>
          <w:sz w:val="22"/>
        </w:rPr>
        <w:t>Read the list once for labor. If every hard item spends one person's energy, add or replace until the effort can move. A list that is one partner's vacation and the other's staffing plan needs a rewrite before it is called shared.</w:t>
      </w:r>
    </w:p>
    <w:p>
      <w:pPr>
        <w:keepNext w:val="0"/>
        <w:spacing w:before="0" w:after="160"/>
      </w:pPr>
      <w:r>
        <w:rPr>
          <w:rFonts w:ascii="Georgia" w:hAnsi="Georgia" w:cs="Georgia" w:eastAsia="Georgia"/>
          <w:b w:val="0"/>
          <w:i w:val="0"/>
          <w:color w:val="241F1C"/>
          <w:sz w:val="22"/>
        </w:rPr>
        <w:t>Close by reading the ridiculous items aloud. If nobody laughs, they are not ridiculous yet, or they are jokes at someone's expense. Fix them or cut them. Then read one ordinary item, so the hour ends on something you could do without a suitcase.</w:t>
      </w:r>
    </w:p>
    <w:p>
      <w:pPr>
        <w:pStyle w:val="Heading2"/>
        <w:keepNext/>
        <w:spacing w:before="280" w:after="80"/>
      </w:pPr>
      <w:bookmarkStart w:id="1174" w:name="chapter-093-three-ways-to-play"/>
      <w:r>
        <w:rPr>
          <w:rFonts w:ascii="Palatino Linotype" w:hAnsi="Palatino Linotype" w:cs="Palatino Linotype" w:eastAsia="Palatino Linotype"/>
          <w:b w:val="0"/>
          <w:i w:val="0"/>
          <w:color w:val="7C3A46"/>
          <w:sz w:val="32"/>
        </w:rPr>
        <w:t>Three ways to play</w:t>
      </w:r>
      <w:bookmarkEnd w:id="1174"/>
    </w:p>
    <w:p>
      <w:pPr>
        <w:keepNext w:val="0"/>
        <w:spacing w:before="0" w:after="160"/>
      </w:pPr>
      <w:r>
        <w:rPr>
          <w:rFonts w:ascii="Georgia" w:hAnsi="Georgia" w:cs="Georgia" w:eastAsia="Georgia"/>
          <w:b/>
          <w:i w:val="0"/>
          <w:color w:val="241F1C"/>
          <w:sz w:val="22"/>
        </w:rPr>
        <w:t>20 minutes.</w:t>
      </w:r>
      <w:r>
        <w:rPr>
          <w:rFonts w:ascii="Georgia" w:hAnsi="Georgia" w:cs="Georgia" w:eastAsia="Georgia"/>
          <w:b w:val="0"/>
          <w:i w:val="0"/>
          <w:color w:val="241F1C"/>
          <w:sz w:val="22"/>
        </w:rPr>
        <w:t xml:space="preserve"> Six items. One ridiculous, one ordinary and repeatable, and a mix of the kinds you can reach in the time. One cost band each. Star one or star none. A short menu is a finished list. You can add later because the page has room.</w:t>
      </w:r>
    </w:p>
    <w:p>
      <w:pPr>
        <w:keepNext w:val="0"/>
        <w:spacing w:before="0" w:after="160"/>
      </w:pPr>
      <w:r>
        <w:rPr>
          <w:rFonts w:ascii="Georgia" w:hAnsi="Georgia" w:cs="Georgia" w:eastAsia="Georgia"/>
          <w:b/>
          <w:i w:val="0"/>
          <w:color w:val="241F1C"/>
          <w:sz w:val="22"/>
        </w:rPr>
        <w:t>50 minutes.</w:t>
      </w:r>
      <w:r>
        <w:rPr>
          <w:rFonts w:ascii="Georgia" w:hAnsi="Georgia" w:cs="Georgia" w:eastAsia="Georgia"/>
          <w:b w:val="0"/>
          <w:i w:val="0"/>
          <w:color w:val="241F1C"/>
          <w:sz w:val="22"/>
        </w:rPr>
        <w:t xml:space="preserve"> Up to 12, with the full constraints: two ridiculous, two ordinary, all four kinds represented if you can do it without padding. Vetoes exercised in the room. One optional star. This is the version that keeps the collection from collapsing into a single genre.</w:t>
      </w:r>
    </w:p>
    <w:p>
      <w:pPr>
        <w:keepNext w:val="0"/>
        <w:spacing w:before="0" w:after="160"/>
      </w:pPr>
      <w:r>
        <w:rPr>
          <w:rFonts w:ascii="Georgia" w:hAnsi="Georgia" w:cs="Georgia" w:eastAsia="Georgia"/>
          <w:b/>
          <w:i w:val="0"/>
          <w:color w:val="241F1C"/>
          <w:sz w:val="22"/>
        </w:rPr>
        <w:t>70 minutes.</w:t>
      </w:r>
      <w:r>
        <w:rPr>
          <w:rFonts w:ascii="Georgia" w:hAnsi="Georgia" w:cs="Georgia" w:eastAsia="Georgia"/>
          <w:b w:val="0"/>
          <w:i w:val="0"/>
          <w:color w:val="241F1C"/>
          <w:sz w:val="22"/>
        </w:rPr>
        <w:t xml:space="preserve"> After the list, write a smallest version of the starred item, doable on a low-energy week, and a note on what would make you retire it. The extra minutes are for honesty about bodies, money, and boredom. Still no deadlines that scold.</w:t>
      </w:r>
    </w:p>
    <w:p>
      <w:pPr>
        <w:pStyle w:val="Heading2"/>
        <w:keepNext/>
        <w:spacing w:before="280" w:after="80"/>
      </w:pPr>
      <w:bookmarkStart w:id="1175" w:name="chapter-093-going-deeper"/>
      <w:r>
        <w:rPr>
          <w:rFonts w:ascii="Palatino Linotype" w:hAnsi="Palatino Linotype" w:cs="Palatino Linotype" w:eastAsia="Palatino Linotype"/>
          <w:b w:val="0"/>
          <w:i w:val="0"/>
          <w:color w:val="7C3A46"/>
          <w:sz w:val="32"/>
        </w:rPr>
        <w:t>Going deeper</w:t>
      </w:r>
      <w:bookmarkEnd w:id="1175"/>
    </w:p>
    <w:p>
      <w:pPr>
        <w:keepNext w:val="0"/>
        <w:spacing w:before="0" w:after="160"/>
      </w:pPr>
      <w:r>
        <w:rPr>
          <w:rFonts w:ascii="Georgia" w:hAnsi="Georgia" w:cs="Georgia" w:eastAsia="Georgia"/>
          <w:b w:val="0"/>
          <w:i w:val="0"/>
          <w:color w:val="241F1C"/>
          <w:sz w:val="22"/>
        </w:rPr>
        <w:t>Keep the page alive. Add a line for the pleasure of adding it. Drop a line when it no longer belongs to both of you. A dropped trip is not a dropped relationship. Write the date beside the retirement so the list has a memory.</w:t>
      </w:r>
    </w:p>
    <w:p>
      <w:pPr>
        <w:keepNext w:val="0"/>
        <w:spacing w:before="0" w:after="160"/>
      </w:pPr>
      <w:r>
        <w:rPr>
          <w:rFonts w:ascii="Georgia" w:hAnsi="Georgia" w:cs="Georgia" w:eastAsia="Georgia"/>
          <w:b w:val="0"/>
          <w:i w:val="0"/>
          <w:color w:val="241F1C"/>
          <w:sz w:val="22"/>
        </w:rPr>
        <w:t>Once a season, look only at the star, or at the absence of a star. You can live through a season with a menu and no featured item. Maintenance is allowed to be the adventure.</w:t>
      </w:r>
    </w:p>
    <w:p>
      <w:pPr>
        <w:keepNext w:val="0"/>
        <w:spacing w:before="0" w:after="160"/>
      </w:pPr>
      <w:r>
        <w:rPr>
          <w:rFonts w:ascii="Georgia" w:hAnsi="Georgia" w:cs="Georgia" w:eastAsia="Georgia"/>
          <w:b w:val="0"/>
          <w:i w:val="0"/>
          <w:color w:val="241F1C"/>
          <w:sz w:val="22"/>
        </w:rPr>
        <w:t>If an item keeps getting starred and never approached, ask one curious question: is it a wish, a fantasy you like having on paper, or a task you are using to feel behind? All three can stay. Only the wish needs a plan, and the plan can be tiny.</w:t>
      </w:r>
    </w:p>
    <w:p>
      <w:pPr>
        <w:pStyle w:val="Heading2"/>
        <w:keepNext/>
        <w:spacing w:before="280" w:after="80"/>
      </w:pPr>
      <w:bookmarkStart w:id="1176" w:name="chapter-093-variations-and-replay"/>
      <w:r>
        <w:rPr>
          <w:rFonts w:ascii="Palatino Linotype" w:hAnsi="Palatino Linotype" w:cs="Palatino Linotype" w:eastAsia="Palatino Linotype"/>
          <w:b w:val="0"/>
          <w:i w:val="0"/>
          <w:color w:val="7C3A46"/>
          <w:sz w:val="32"/>
        </w:rPr>
        <w:t>Variations and replay</w:t>
      </w:r>
      <w:bookmarkEnd w:id="1176"/>
    </w:p>
    <w:p>
      <w:pPr>
        <w:keepNext w:val="0"/>
        <w:spacing w:before="0" w:after="160"/>
      </w:pPr>
      <w:r>
        <w:rPr>
          <w:rFonts w:ascii="Georgia" w:hAnsi="Georgia" w:cs="Georgia" w:eastAsia="Georgia"/>
          <w:b w:val="0"/>
          <w:i w:val="0"/>
          <w:color w:val="241F1C"/>
          <w:sz w:val="22"/>
        </w:rPr>
        <w:t>The list can live on paper, in a shared note, or as a voice memo you both can find. Handwriting is pleasant. Searchability is also pleasant. Choose the form you will actually reopen.</w:t>
      </w:r>
    </w:p>
    <w:p>
      <w:pPr>
        <w:keepNext w:val="0"/>
        <w:spacing w:before="0" w:after="160"/>
      </w:pPr>
      <w:r>
        <w:rPr>
          <w:rFonts w:ascii="Georgia" w:hAnsi="Georgia" w:cs="Georgia" w:eastAsia="Georgia"/>
          <w:b w:val="0"/>
          <w:i w:val="0"/>
          <w:color w:val="241F1C"/>
          <w:sz w:val="22"/>
        </w:rPr>
        <w:t xml:space="preserve">The motif is a jar of mixed tickets, some of them absurd: </w:t>
      </w:r>
      <w:r>
        <w:rPr>
          <w:rFonts w:ascii="Consolas" w:hAnsi="Consolas" w:cs="Consolas" w:eastAsia="Consolas"/>
          <w:b w:val="0"/>
          <w:i w:val="0"/>
          <w:color w:val="241F1C"/>
          <w:sz w:val="20"/>
        </w:rPr>
        <w:t>assets/chapters/093/motif.svg</w:t>
      </w:r>
      <w:r>
        <w:rPr>
          <w:rFonts w:ascii="Georgia" w:hAnsi="Georgia" w:cs="Georgia" w:eastAsia="Georgia"/>
          <w:b w:val="0"/>
          <w:i w:val="0"/>
          <w:color w:val="241F1C"/>
          <w:sz w:val="22"/>
        </w:rPr>
        <w:t>. No branded challenge, and no published list copied in to look worldly.</w:t>
      </w:r>
    </w:p>
    <w:p>
      <w:pPr>
        <w:keepNext w:val="0"/>
        <w:spacing w:before="0" w:after="160"/>
      </w:pPr>
      <w:r>
        <w:rPr>
          <w:rFonts w:ascii="Georgia" w:hAnsi="Georgia" w:cs="Georgia" w:eastAsia="Georgia"/>
          <w:b w:val="0"/>
          <w:i w:val="0"/>
          <w:color w:val="241F1C"/>
          <w:sz w:val="22"/>
        </w:rPr>
        <w:t>055, What I Want to Experience Before I Die, is one person's list, and it can hold hopes that never become joint. 066, The Twenty-Dollar Adventure, is one outing with a small budget, done rather than collected. 092, The Dream Exchange, is a single ambition that stays owned by the dreamer, with help that can be declined. This page is the shared menu. Come back when you do something, when you drop something, or when a ridiculous idea arrives and deserves a line. Nothing on it is overdue.</w:t>
      </w:r>
    </w:p>
    <w:p>
      <w:pPr>
        <w:pStyle w:val="Heading2"/>
        <w:keepNext/>
        <w:spacing w:before="280" w:after="80"/>
      </w:pPr>
      <w:bookmarkStart w:id="1177" w:name="chapter-093-examples"/>
      <w:r>
        <w:rPr>
          <w:rFonts w:ascii="Palatino Linotype" w:hAnsi="Palatino Linotype" w:cs="Palatino Linotype" w:eastAsia="Palatino Linotype"/>
          <w:b w:val="0"/>
          <w:i w:val="0"/>
          <w:color w:val="7C3A46"/>
          <w:sz w:val="32"/>
        </w:rPr>
        <w:t>Examples</w:t>
      </w:r>
      <w:bookmarkEnd w:id="1177"/>
    </w:p>
    <w:p>
      <w:pPr>
        <w:keepNext w:val="0"/>
        <w:spacing w:before="0" w:after="160"/>
      </w:pPr>
      <w:r>
        <w:rPr>
          <w:rFonts w:ascii="Georgia" w:hAnsi="Georgia" w:cs="Georgia" w:eastAsia="Georgia"/>
          <w:b w:val="0"/>
          <w:i w:val="0"/>
          <w:color w:val="241F1C"/>
          <w:sz w:val="22"/>
        </w:rPr>
        <w:t>Fictional. Rowan and Vale are an illustration, not a portrait of you.</w:t>
      </w:r>
    </w:p>
    <w:p>
      <w:pPr>
        <w:keepNext w:val="0"/>
        <w:spacing w:before="0" w:after="160"/>
      </w:pPr>
      <w:r>
        <w:rPr>
          <w:rFonts w:ascii="Georgia" w:hAnsi="Georgia" w:cs="Georgia" w:eastAsia="Georgia"/>
          <w:b w:val="0"/>
          <w:i w:val="0"/>
          <w:color w:val="241F1C"/>
          <w:sz w:val="22"/>
        </w:rPr>
        <w:t>They write twelve lines and then cut to nine, because three of them were the same trip in different clothes.</w:t>
      </w:r>
    </w:p>
    <w:p>
      <w:pPr>
        <w:keepNext w:val="0"/>
        <w:spacing w:before="0" w:after="160"/>
      </w:pPr>
      <w:r>
        <w:rPr>
          <w:rFonts w:ascii="Georgia" w:hAnsi="Georgia" w:cs="Georgia" w:eastAsia="Georgia"/>
          <w:b w:val="0"/>
          <w:i w:val="0"/>
          <w:color w:val="241F1C"/>
          <w:sz w:val="22"/>
        </w:rPr>
        <w:t>Ridiculous: enter a pet-photo contest with the snake plant. Learn, badly, the dance from a video they both pretend not to know, in the kitchen, once.</w:t>
      </w:r>
    </w:p>
    <w:p>
      <w:pPr>
        <w:keepNext w:val="0"/>
        <w:spacing w:before="0" w:after="160"/>
      </w:pPr>
      <w:r>
        <w:rPr>
          <w:rFonts w:ascii="Georgia" w:hAnsi="Georgia" w:cs="Georgia" w:eastAsia="Georgia"/>
          <w:b w:val="0"/>
          <w:i w:val="0"/>
          <w:color w:val="241F1C"/>
          <w:sz w:val="22"/>
        </w:rPr>
        <w:t>Ordinary and repeatable: soup on the first cold Sunday. A 10-minute card game after dishes, which can be played seated, and can be skipped without a speech.</w:t>
      </w:r>
    </w:p>
    <w:p>
      <w:pPr>
        <w:keepNext w:val="0"/>
        <w:spacing w:before="0" w:after="160"/>
      </w:pPr>
      <w:r>
        <w:rPr>
          <w:rFonts w:ascii="Georgia" w:hAnsi="Georgia" w:cs="Georgia" w:eastAsia="Georgia"/>
          <w:b w:val="0"/>
          <w:i w:val="0"/>
          <w:color w:val="241F1C"/>
          <w:sz w:val="22"/>
        </w:rPr>
        <w:t>Adventure: sit on a local bench they have never sat on, and bring tea from home. Achievement: finish the half-built shelf, using the brackets they already own.</w:t>
      </w:r>
    </w:p>
    <w:p>
      <w:pPr>
        <w:keepNext w:val="0"/>
        <w:spacing w:before="0" w:after="160"/>
      </w:pPr>
      <w:r>
        <w:rPr>
          <w:rFonts w:ascii="Georgia" w:hAnsi="Georgia" w:cs="Georgia" w:eastAsia="Georgia"/>
          <w:b w:val="0"/>
          <w:i w:val="0"/>
          <w:color w:val="241F1C"/>
          <w:sz w:val="22"/>
        </w:rPr>
        <w:t>Tradition: a birthday breakfast the birthday person does not cook. They check. Both want it. Vale vetoes a sunrise hike that spends a bad knee and a religion of early mornings Vale does not have. Rowan wanted the hike as scenery. It leaves the shared page and may live, if anywhere, on Rowan's private list.</w:t>
      </w:r>
    </w:p>
    <w:p>
      <w:pPr>
        <w:keepNext w:val="0"/>
        <w:spacing w:before="0" w:after="160"/>
      </w:pPr>
      <w:r>
        <w:rPr>
          <w:rFonts w:ascii="Georgia" w:hAnsi="Georgia" w:cs="Georgia" w:eastAsia="Georgia"/>
          <w:b w:val="0"/>
          <w:i w:val="0"/>
          <w:color w:val="241F1C"/>
          <w:sz w:val="22"/>
        </w:rPr>
        <w:t>Cost bands: the contest, the dance, the soup, the cards, and the bench are free. The shelf is modest, mostly time. One save-for item remains, a night in a motel by a lake they both like, with no itinerary attached.</w:t>
      </w:r>
    </w:p>
    <w:p>
      <w:pPr>
        <w:keepNext w:val="0"/>
        <w:spacing w:before="0" w:after="160"/>
      </w:pPr>
      <w:r>
        <w:rPr>
          <w:rFonts w:ascii="Georgia" w:hAnsi="Georgia" w:cs="Georgia" w:eastAsia="Georgia"/>
          <w:b w:val="0"/>
          <w:i w:val="0"/>
          <w:color w:val="241F1C"/>
          <w:sz w:val="22"/>
        </w:rPr>
        <w:t>They star the bench for this season. The smallest version is the bench nearest the bus stop, 15 minutes, coats on. They laugh at the snake plant until the laugh is real. The list is allowed to stay unfinished for years.</w:t>
      </w:r>
    </w:p>
    <w:p>
      <w:pPr>
        <w:pStyle w:val="Heading2"/>
        <w:keepNext/>
        <w:spacing w:before="280" w:after="80"/>
      </w:pPr>
      <w:bookmarkStart w:id="1178" w:name="chapter-093-afterward"/>
      <w:r>
        <w:rPr>
          <w:rFonts w:ascii="Palatino Linotype" w:hAnsi="Palatino Linotype" w:cs="Palatino Linotype" w:eastAsia="Palatino Linotype"/>
          <w:b w:val="0"/>
          <w:i w:val="0"/>
          <w:color w:val="7C3A46"/>
          <w:sz w:val="32"/>
        </w:rPr>
        <w:t>Afterward</w:t>
      </w:r>
      <w:bookmarkEnd w:id="1178"/>
    </w:p>
    <w:p>
      <w:pPr>
        <w:keepNext w:val="0"/>
        <w:spacing w:before="0" w:after="160"/>
      </w:pPr>
      <w:r>
        <w:rPr>
          <w:rFonts w:ascii="Georgia" w:hAnsi="Georgia" w:cs="Georgia" w:eastAsia="Georgia"/>
          <w:b w:val="0"/>
          <w:i w:val="0"/>
          <w:color w:val="241F1C"/>
          <w:sz w:val="22"/>
        </w:rPr>
        <w:t>Which item is ridiculous, and which item is only expensive? Where did the labor pile up on one person? What did you veto, and did the veto get to be dull and final? What, if anything, is starred, and what is its smallest version?</w:t>
      </w:r>
    </w:p>
    <w:p>
      <w:pPr>
        <w:keepNext w:val="0"/>
        <w:spacing w:before="0" w:after="160"/>
      </w:pPr>
      <w:r>
        <w:rPr>
          <w:rFonts w:ascii="Georgia" w:hAnsi="Georgia" w:cs="Georgia" w:eastAsia="Georgia"/>
          <w:b w:val="0"/>
          <w:i w:val="0"/>
          <w:color w:val="241F1C"/>
          <w:sz w:val="22"/>
        </w:rPr>
        <w:t>A relationship with a short menu and no fjord is allowed to be full. The list is a toy you keep, not a test you pass.</w:t>
      </w:r>
    </w:p>
    <w:p>
      <w:pPr>
        <w:pStyle w:val="Heading2"/>
        <w:keepNext/>
        <w:spacing w:before="280" w:after="80"/>
      </w:pPr>
      <w:bookmarkStart w:id="1179" w:name="chapter-093-our-story"/>
      <w:r>
        <w:rPr>
          <w:rFonts w:ascii="Palatino Linotype" w:hAnsi="Palatino Linotype" w:cs="Palatino Linotype" w:eastAsia="Palatino Linotype"/>
          <w:b w:val="0"/>
          <w:i w:val="0"/>
          <w:color w:val="7C3A46"/>
          <w:sz w:val="32"/>
        </w:rPr>
        <w:t>Our Story</w:t>
      </w:r>
      <w:bookmarkEnd w:id="1179"/>
    </w:p>
    <w:p>
      <w:pPr>
        <w:keepNext w:val="0"/>
        <w:spacing w:before="0" w:after="160"/>
      </w:pPr>
      <w:r>
        <w:rPr>
          <w:rFonts w:ascii="Georgia" w:hAnsi="Georgia" w:cs="Georgia" w:eastAsia="Georgia"/>
          <w:b w:val="0"/>
          <w:i w:val="0"/>
          <w:color w:val="241F1C"/>
          <w:sz w:val="22"/>
        </w:rPr>
        <w:t>Date the session. Note the version, the place, and whether you finished or paused. Initials and mood are optional. Copy the list onto the shared page with room under it. Mark kind and cost band in words.</w:t>
      </w:r>
    </w:p>
    <w:p>
      <w:pPr>
        <w:keepNext w:val="0"/>
        <w:spacing w:before="0" w:after="160"/>
      </w:pPr>
      <w:r>
        <w:rPr>
          <w:rFonts w:ascii="Georgia" w:hAnsi="Georgia" w:cs="Georgia" w:eastAsia="Georgia"/>
          <w:b w:val="0"/>
          <w:i w:val="0"/>
          <w:color w:val="241F1C"/>
          <w:sz w:val="22"/>
        </w:rPr>
        <w:t>The two personal pages are yours. Share them, keep them, or leave them blank. Unread is a complete way to use them. A hope that stays individual can stay off the joint list. The shared notes are the part you write together.</w:t>
      </w:r>
    </w:p>
    <w:tbl>
      <w:tblPr>
        <w:tblW w:type="dxa" w:w="8122"/>
        <w:tblLayout w:type="fixed"/>
        <w:tblLook w:firstColumn="1" w:firstRow="1" w:lastColumn="0" w:lastRow="0" w:noHBand="0" w:noVBand="1" w:val="04A0"/>
        <w:tblBorders>
          <w:top w:val="single" w:sz="8" w:space="0" w:color="D9CFC0"/>
          <w:left w:val="single" w:sz="8" w:space="0" w:color="D9CFC0"/>
          <w:bottom w:val="single" w:sz="8" w:space="0" w:color="D9CFC0"/>
          <w:right w:val="single" w:sz="8" w:space="0" w:color="D9CFC0"/>
          <w:insideH w:val="nil" w:sz="0" w:space="0" w:color="auto"/>
          <w:insideV w:val="nil" w:sz="0" w:space="0" w:color="auto"/>
        </w:tblBorders>
      </w:tblPr>
      <w:tblGrid>
        <w:gridCol w:w="8122"/>
      </w:tblGrid>
      <w:tr>
        <w:trPr>
          <w:cantSplit/>
        </w:trPr>
        <w:tc>
          <w:tcPr>
            <w:tcW w:type="dxa" w:w="8122"/>
            <w:shd w:val="clear" w:color="auto" w:fill="FBF8F2"/>
            <w:tcMar>
              <w:top w:w="80" w:type="dxa"/>
              <w:left w:w="140" w:type="dxa"/>
              <w:bottom w:w="80" w:type="dxa"/>
              <w:right w:w="140" w:type="dxa"/>
            </w:tcMar>
          </w:tcPr>
          <w:p>
            <w:pPr>
              <w:spacing w:after="40"/>
            </w:pPr>
            <w:r>
              <w:rPr>
                <w:rFonts w:ascii="Calibri" w:hAnsi="Calibri" w:cs="Calibri" w:eastAsia="Calibri"/>
                <w:b w:val="0"/>
                <w:i w:val="0"/>
                <w:color w:val="A85A32"/>
                <w:sz w:val="18"/>
              </w:rPr>
              <w:t>OUR STORY</w:t>
            </w:r>
          </w:p>
          <w:p>
            <w:pPr>
              <w:spacing w:after="80"/>
            </w:pPr>
            <w:r>
              <w:rPr>
                <w:rFonts w:ascii="Georgia" w:hAnsi="Georgia" w:cs="Georgia" w:eastAsia="Georgia"/>
                <w:b w:val="0"/>
                <w:i/>
                <w:color w:val="241F1C"/>
                <w:sz w:val="20"/>
              </w:rPr>
              <w:t>Sharing either private page is optional.</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Session</w:t>
            </w:r>
          </w:p>
          <w:p>
            <w:pPr>
              <w:spacing w:after="40"/>
            </w:pPr>
            <w:r>
              <w:rPr>
                <w:rFonts w:ascii="Georgia" w:hAnsi="Georgia" w:cs="Georgia" w:eastAsia="Georgia"/>
                <w:b w:val="0"/>
                <w:i/>
                <w:color w:val="241F1C"/>
                <w:sz w:val="20"/>
              </w:rPr>
              <w:t>date, time, place, version played, mood if wanted, intention, initials if wanted, done or paused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one of you</w:t>
            </w:r>
          </w:p>
          <w:p>
            <w:pPr>
              <w:keepNext/>
              <w:spacing w:before="120" w:after="20"/>
            </w:pPr>
            <w:r>
              <w:rPr>
                <w:rFonts w:ascii="Georgia" w:hAnsi="Georgia" w:cs="Georgia" w:eastAsia="Georgia"/>
                <w:b w:val="0"/>
                <w:i w:val="0"/>
                <w:color w:val="241F1C"/>
                <w:sz w:val="22"/>
              </w:rPr>
              <w:t>An adventure, a tradition, an achievement, or a ridiculous goal you want on the shared list.</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 cost band in words, and whether it is starred for this season.</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the other</w:t>
            </w:r>
          </w:p>
          <w:p>
            <w:pPr>
              <w:keepNext/>
              <w:spacing w:before="120" w:after="20"/>
            </w:pPr>
            <w:r>
              <w:rPr>
                <w:rFonts w:ascii="Georgia" w:hAnsi="Georgia" w:cs="Georgia" w:eastAsia="Georgia"/>
                <w:b w:val="0"/>
                <w:i w:val="0"/>
                <w:color w:val="241F1C"/>
                <w:sz w:val="22"/>
              </w:rPr>
              <w:t>One you want added that is not already there, including one that is unserious on purpose.</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An item you vetoed off the shared page, or one you are glad stayed.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Shared page</w:t>
            </w:r>
          </w:p>
          <w:p>
            <w:pPr>
              <w:keepNext/>
              <w:spacing w:before="120" w:after="20"/>
            </w:pPr>
            <w:r>
              <w:rPr>
                <w:rFonts w:ascii="Georgia" w:hAnsi="Georgia" w:cs="Georgia" w:eastAsia="Georgia"/>
                <w:b w:val="0"/>
                <w:i w:val="0"/>
                <w:color w:val="241F1C"/>
                <w:sz w:val="22"/>
              </w:rPr>
              <w:t>The list as it stands, with room to grow. Nothing on it is overdue.</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actually happened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 line or moment worth keeping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we discovered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we might do next, if anything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Revisit</w:t>
            </w:r>
          </w:p>
          <w:p>
            <w:pPr>
              <w:keepNext/>
              <w:spacing w:before="120" w:after="20"/>
            </w:pPr>
            <w:r>
              <w:rPr>
                <w:rFonts w:ascii="Georgia" w:hAnsi="Georgia" w:cs="Georgia" w:eastAsia="Georgia"/>
                <w:b w:val="0"/>
                <w:i w:val="0"/>
                <w:color w:val="241F1C"/>
                <w:sz w:val="22"/>
              </w:rPr>
              <w:t>What you did, what you dropped, and what you added for the pleasure of adding it.</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Attempt, date, and what changed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Then versus now</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bl>
    <w:p>
      <w:pPr>
        <w:spacing w:after="120"/>
      </w:pPr>
    </w:p>
    <w:p>
      <w:pPr>
        <w:pStyle w:val="Heading2"/>
        <w:keepNext/>
        <w:spacing w:before="280" w:after="80"/>
      </w:pPr>
      <w:bookmarkStart w:id="1180" w:name="chapter-093-notes"/>
      <w:r>
        <w:rPr>
          <w:rFonts w:ascii="Palatino Linotype" w:hAnsi="Palatino Linotype" w:cs="Palatino Linotype" w:eastAsia="Palatino Linotype"/>
          <w:b w:val="0"/>
          <w:i w:val="0"/>
          <w:color w:val="7C3A46"/>
          <w:sz w:val="32"/>
        </w:rPr>
        <w:t>Notes</w:t>
      </w:r>
      <w:bookmarkEnd w:id="1180"/>
    </w:p>
    <w:p>
      <w:pPr>
        <w:keepNext w:val="0"/>
        <w:spacing w:before="0" w:after="160"/>
      </w:pPr>
      <w:r>
        <w:rPr>
          <w:rFonts w:ascii="Georgia" w:hAnsi="Georgia" w:cs="Georgia" w:eastAsia="Georgia"/>
          <w:b w:val="0"/>
          <w:i w:val="0"/>
          <w:color w:val="241F1C"/>
          <w:sz w:val="22"/>
        </w:rPr>
        <w:t>Bucket lists are a popular form, often individual and often commercial. This chapter is a joint menu with ridiculous and ordinary items beside achievements. It is not a validated planning protocol, and it copies no published list.</w:t>
      </w:r>
    </w:p>
    <w:p>
      <w:pPr>
        <w:keepNext w:val="0"/>
        <w:spacing w:before="0" w:after="160"/>
      </w:pPr>
      <w:r>
        <w:rPr>
          <w:rFonts w:ascii="Georgia" w:hAnsi="Georgia" w:cs="Georgia" w:eastAsia="Georgia"/>
          <w:b w:val="0"/>
          <w:i w:val="0"/>
          <w:color w:val="241F1C"/>
          <w:sz w:val="22"/>
        </w:rPr>
        <w:t>See A2000. Correlational work linked shared exciting activities with relationship satisfaction, with boredom as a mediator. In laboratory experiments, about seven minutes of a novel and arousing joint task increased experienced relationship quality more than a mundane task. That was short-term experienced quality, not a permanent change. A bucket list is not that experiment. Novelty can be one reason an item appeals. Completing the list is not shown to change a relationship's long-term course. The list does not pre-consent sex, other people, or anyone's body. Retiring an item is part of the practice.</w:t>
      </w:r>
    </w:p>
    <w:p>
      <w:r>
        <w:br w:type="page"/>
      </w:r>
    </w:p>
    <w:p>
      <w:pPr>
        <w:keepNext w:val="0"/>
        <w:spacing w:before="0" w:after="0"/>
      </w:pPr>
      <w:r>
        <w:rPr>
          <w:rFonts w:ascii="Calibri" w:hAnsi="Calibri" w:cs="Calibri" w:eastAsia="Calibri"/>
          <w:b w:val="0"/>
          <w:i w:val="0"/>
          <w:color w:val="A85A32"/>
          <w:sz w:val="18"/>
        </w:rPr>
        <w:t>PART 12 · BUILDING A CLOSER FUTURE TOGETHER</w:t>
      </w:r>
    </w:p>
    <w:p>
      <w:pPr>
        <w:keepNext w:val="0"/>
        <w:spacing w:before="0" w:after="40"/>
      </w:pPr>
      <w:r>
        <w:rPr>
          <w:rFonts w:ascii="Palatino Linotype" w:hAnsi="Palatino Linotype" w:cs="Palatino Linotype" w:eastAsia="Palatino Linotype"/>
          <w:b w:val="0"/>
          <w:i w:val="0"/>
          <w:color w:val="A85A32"/>
          <w:sz w:val="22"/>
        </w:rPr>
        <w:t>094</w:t>
      </w:r>
    </w:p>
    <w:p>
      <w:pPr>
        <w:pStyle w:val="Heading1"/>
        <w:keepNext/>
        <w:spacing w:before="0" w:after="120"/>
      </w:pPr>
      <w:bookmarkStart w:id="1181" w:name="chapter-094"/>
      <w:r>
        <w:rPr>
          <w:rFonts w:ascii="Palatino Linotype" w:hAnsi="Palatino Linotype" w:cs="Palatino Linotype" w:eastAsia="Palatino Linotype"/>
          <w:b w:val="0"/>
          <w:i w:val="0"/>
          <w:color w:val="241F1C"/>
          <w:sz w:val="52"/>
        </w:rPr>
        <w:t>The Annual Reintroduction</w:t>
      </w:r>
      <w:bookmarkEnd w:id="1181"/>
    </w:p>
    <w:p>
      <w:pPr>
        <w:keepNext w:val="0"/>
        <w:spacing w:before="0" w:after="120"/>
      </w:pPr>
      <w:r>
        <w:rPr>
          <w:rFonts w:ascii="Georgia" w:hAnsi="Georgia" w:cs="Georgia" w:eastAsia="Georgia"/>
          <w:b w:val="0"/>
          <w:i/>
          <w:color w:val="241F1C"/>
          <w:sz w:val="24"/>
        </w:rPr>
        <w:t>Once a year, if you can, tell each other who you have become and what you want now.</w:t>
      </w:r>
    </w:p>
    <w:p>
      <w:r>
        <w:drawing>
          <wp:inline xmlns:a="http://schemas.openxmlformats.org/drawingml/2006/main" xmlns:pic="http://schemas.openxmlformats.org/drawingml/2006/picture">
            <wp:extent cx="4754880" cy="2674620"/>
            <wp:docPr id="107" name="Picture 107"/>
            <wp:cNvGraphicFramePr>
              <a:graphicFrameLocks noChangeAspect="1"/>
            </wp:cNvGraphicFramePr>
            <a:graphic>
              <a:graphicData uri="http://schemas.openxmlformats.org/drawingml/2006/picture">
                <pic:pic>
                  <pic:nvPicPr>
                    <pic:cNvPr id="0" name="illustration.jpg"/>
                    <pic:cNvPicPr/>
                  </pic:nvPicPr>
                  <pic:blipFill>
                    <a:blip r:embed="rId119"/>
                    <a:stretch>
                      <a:fillRect/>
                    </a:stretch>
                  </pic:blipFill>
                  <pic:spPr>
                    <a:xfrm>
                      <a:off x="0" y="0"/>
                      <a:ext cx="4754880" cy="2674620"/>
                    </a:xfrm>
                    <a:prstGeom prst="rect"/>
                  </pic:spPr>
                </pic:pic>
              </a:graphicData>
            </a:graphic>
          </wp:inline>
        </w:drawing>
      </w:r>
    </w:p>
    <w:p>
      <w:pPr>
        <w:keepNext w:val="0"/>
        <w:spacing w:before="0" w:after="80"/>
      </w:pPr>
      <w:r>
        <w:rPr>
          <w:rFonts w:ascii="Calibri" w:hAnsi="Calibri" w:cs="Calibri" w:eastAsia="Calibri"/>
          <w:b w:val="0"/>
          <w:i w:val="0"/>
          <w:color w:val="3E6464"/>
          <w:sz w:val="18"/>
        </w:rPr>
        <w:t>reimagined · 50 minutes · personal · low energy · indoors, seated, or on a call</w:t>
      </w:r>
    </w:p>
    <w:p>
      <w:pPr>
        <w:spacing w:after="160"/>
      </w:pPr>
      <w:r>
        <w:rPr>
          <w:rFonts w:ascii="Calibri" w:hAnsi="Calibri" w:cs="Calibri" w:eastAsia="Calibri"/>
          <w:b w:val="0"/>
          <w:i w:val="0"/>
          <w:color w:val="3E6464"/>
          <w:sz w:val="18"/>
        </w:rPr>
        <w:t xml:space="preserve">See also </w:t>
      </w:r>
      <w:hyperlink w:anchor="chapter-001">
        <w:r>
          <w:rPr>
            <w:rFonts w:ascii="Georgia" w:hAnsi="Georgia" w:cs="Georgia" w:eastAsia="Georgia"/>
            <w:sz w:val="18"/>
            <w:color w:val="3E6464"/>
            <w:u w:val="single"/>
          </w:rPr>
          <w:t xml:space="preserve">001</w:t>
        </w:r>
      </w:hyperlink>
      <w:r>
        <w:rPr>
          <w:rFonts w:ascii="Calibri" w:hAnsi="Calibri" w:cs="Calibri" w:eastAsia="Calibri"/>
          <w:b w:val="0"/>
          <w:i w:val="0"/>
          <w:color w:val="3E6464"/>
          <w:sz w:val="18"/>
        </w:rPr>
        <w:t xml:space="preserve">, </w:t>
      </w:r>
      <w:hyperlink w:anchor="chapter-077">
        <w:r>
          <w:rPr>
            <w:rFonts w:ascii="Georgia" w:hAnsi="Georgia" w:cs="Georgia" w:eastAsia="Georgia"/>
            <w:sz w:val="18"/>
            <w:color w:val="3E6464"/>
            <w:u w:val="single"/>
          </w:rPr>
          <w:t xml:space="preserve">077</w:t>
        </w:r>
      </w:hyperlink>
      <w:r>
        <w:rPr>
          <w:rFonts w:ascii="Calibri" w:hAnsi="Calibri" w:cs="Calibri" w:eastAsia="Calibri"/>
          <w:b w:val="0"/>
          <w:i w:val="0"/>
          <w:color w:val="3E6464"/>
          <w:sz w:val="18"/>
        </w:rPr>
        <w:t xml:space="preserve">, </w:t>
      </w:r>
      <w:hyperlink w:anchor="chapter-096">
        <w:r>
          <w:rPr>
            <w:rFonts w:ascii="Georgia" w:hAnsi="Georgia" w:cs="Georgia" w:eastAsia="Georgia"/>
            <w:sz w:val="18"/>
            <w:color w:val="3E6464"/>
            <w:u w:val="single"/>
          </w:rPr>
          <w:t xml:space="preserve">096</w:t>
        </w:r>
      </w:hyperlink>
    </w:p>
    <w:p>
      <w:pPr>
        <w:pStyle w:val="Heading2"/>
        <w:keepNext/>
        <w:spacing w:before="280" w:after="80"/>
      </w:pPr>
      <w:bookmarkStart w:id="1182" w:name="chapter-094-the-hook"/>
      <w:r>
        <w:rPr>
          <w:rFonts w:ascii="Palatino Linotype" w:hAnsi="Palatino Linotype" w:cs="Palatino Linotype" w:eastAsia="Palatino Linotype"/>
          <w:b w:val="0"/>
          <w:i w:val="0"/>
          <w:color w:val="7C3A46"/>
          <w:sz w:val="32"/>
        </w:rPr>
        <w:t>The hook</w:t>
      </w:r>
      <w:bookmarkEnd w:id="1182"/>
    </w:p>
    <w:p>
      <w:pPr>
        <w:keepNext w:val="0"/>
        <w:spacing w:before="0" w:after="160"/>
      </w:pPr>
      <w:r>
        <w:rPr>
          <w:rFonts w:ascii="Georgia" w:hAnsi="Georgia" w:cs="Georgia" w:eastAsia="Georgia"/>
          <w:b w:val="0"/>
          <w:i w:val="0"/>
          <w:color w:val="241F1C"/>
          <w:sz w:val="22"/>
        </w:rPr>
        <w:t>People keep changing in ordinary ways, and couples often meet the change late, in a mood, because nobody scheduled a day to be reintroduced. A new sleep. A value that shifted half an inch. A wish to retire a ritual that used to be the point. A need that is the same as last year, which is also news, because you checked.</w:t>
      </w:r>
    </w:p>
    <w:p>
      <w:pPr>
        <w:keepNext w:val="0"/>
        <w:spacing w:before="0" w:after="160"/>
      </w:pPr>
      <w:r>
        <w:rPr>
          <w:rFonts w:ascii="Georgia" w:hAnsi="Georgia" w:cs="Georgia" w:eastAsia="Georgia"/>
          <w:b w:val="0"/>
          <w:i w:val="0"/>
          <w:color w:val="241F1C"/>
          <w:sz w:val="22"/>
        </w:rPr>
        <w:t>The Annual Reintroduction is an invitation to do that checking on purpose, about once a year, in a week you can actually protect. Needs, interests, values, and wishes are all in the room. If you miss the week, the next calm week counts. There is no penalty, no performance review, and no prize for displaying growth. "I want the same things, and I checked" is a complete answer.</w:t>
      </w:r>
    </w:p>
    <w:p>
      <w:pPr>
        <w:pStyle w:val="Heading2"/>
        <w:keepNext/>
        <w:spacing w:before="280" w:after="80"/>
      </w:pPr>
      <w:bookmarkStart w:id="1183" w:name="chapter-094-why-it-might-matter"/>
      <w:r>
        <w:rPr>
          <w:rFonts w:ascii="Palatino Linotype" w:hAnsi="Palatino Linotype" w:cs="Palatino Linotype" w:eastAsia="Palatino Linotype"/>
          <w:b w:val="0"/>
          <w:i w:val="0"/>
          <w:color w:val="7C3A46"/>
          <w:sz w:val="32"/>
        </w:rPr>
        <w:t>Why it might matter</w:t>
      </w:r>
      <w:bookmarkEnd w:id="1183"/>
    </w:p>
    <w:p>
      <w:pPr>
        <w:keepNext w:val="0"/>
        <w:spacing w:before="0" w:after="160"/>
      </w:pPr>
      <w:r>
        <w:rPr>
          <w:rFonts w:ascii="Georgia" w:hAnsi="Georgia" w:cs="Georgia" w:eastAsia="Georgia"/>
          <w:b w:val="0"/>
          <w:i w:val="0"/>
          <w:color w:val="241F1C"/>
          <w:sz w:val="22"/>
        </w:rPr>
        <w:t>Anniversaries, birthdays, and the turn of a year already give people an excuse to talk. Those occasions often fill up with guests, gifts, and the story of how you began. The reintroduction uses the calendar for a different job: to notice who is here now. A yearly page gives last year's portrait a chance to be wrong.</w:t>
      </w:r>
    </w:p>
    <w:p>
      <w:pPr>
        <w:keepNext w:val="0"/>
        <w:spacing w:before="0" w:after="160"/>
      </w:pPr>
      <w:r>
        <w:rPr>
          <w:rFonts w:ascii="Georgia" w:hAnsi="Georgia" w:cs="Georgia" w:eastAsia="Georgia"/>
          <w:b w:val="0"/>
          <w:i w:val="0"/>
          <w:color w:val="241F1C"/>
          <w:sz w:val="22"/>
        </w:rPr>
        <w:t>The ritual is repeatable because the point is change, including the change that did not happen. A one-time recap of a book, or a date that assumes nobody moved, is a different hour. 001, The Stranger Across From Me, pretends you have just met, for an evening. 096, The Next Chapter, is a landing after a season of experiences, where you design a few practices. This chapter is the invitation you can keep on a calendar of your own, including in a year when you are tired of designing anything.</w:t>
      </w:r>
    </w:p>
    <w:p>
      <w:pPr>
        <w:keepNext w:val="0"/>
        <w:spacing w:before="0" w:after="160"/>
      </w:pPr>
      <w:r>
        <w:rPr>
          <w:rFonts w:ascii="Georgia" w:hAnsi="Georgia" w:cs="Georgia" w:eastAsia="Georgia"/>
          <w:b w:val="0"/>
          <w:i w:val="0"/>
          <w:color w:val="241F1C"/>
          <w:sz w:val="22"/>
        </w:rPr>
        <w:t>No study is claimed for annual talks. They do not come with a promise about staying together. They are a craft: five questions, one shared revision, a page you can set beside next year's.</w:t>
      </w:r>
    </w:p>
    <w:p>
      <w:pPr>
        <w:pStyle w:val="Heading2"/>
        <w:keepNext/>
        <w:spacing w:before="280" w:after="80"/>
      </w:pPr>
      <w:bookmarkStart w:id="1184" w:name="chapter-094-before-you-begin"/>
      <w:r>
        <w:rPr>
          <w:rFonts w:ascii="Palatino Linotype" w:hAnsi="Palatino Linotype" w:cs="Palatino Linotype" w:eastAsia="Palatino Linotype"/>
          <w:b w:val="0"/>
          <w:i w:val="0"/>
          <w:color w:val="7C3A46"/>
          <w:sz w:val="32"/>
        </w:rPr>
        <w:t>Before you begin</w:t>
      </w:r>
      <w:bookmarkEnd w:id="1184"/>
    </w:p>
    <w:p>
      <w:pPr>
        <w:keepNext w:val="0"/>
        <w:spacing w:before="0" w:after="160"/>
      </w:pPr>
      <w:r>
        <w:rPr>
          <w:rFonts w:ascii="Georgia" w:hAnsi="Georgia" w:cs="Georgia" w:eastAsia="Georgia"/>
          <w:b w:val="0"/>
          <w:i w:val="0"/>
          <w:color w:val="241F1C"/>
          <w:sz w:val="22"/>
        </w:rPr>
        <w:t>Tie it to a week you can protect. The week does not have to be a New Year, a wedding anniversary, or anyone's holiday. A borrowed room, a kitchen table, a video call, or a hospital dayroom will do. A walk is welcome only if walking is welcome. The seated form is the default.</w:t>
      </w:r>
    </w:p>
    <w:p>
      <w:pPr>
        <w:keepNext w:val="0"/>
        <w:spacing w:before="0" w:after="160"/>
      </w:pPr>
      <w:r>
        <w:rPr>
          <w:rFonts w:ascii="Georgia" w:hAnsi="Georgia" w:cs="Georgia" w:eastAsia="Georgia"/>
          <w:b w:val="0"/>
          <w:i w:val="0"/>
          <w:color w:val="241F1C"/>
          <w:sz w:val="22"/>
        </w:rPr>
        <w:t>Send the prompts ahead if either of you thinks better with warning. No gift is required. A lavish setting is how this ritual becomes easy to postpone. Illness, grief, or a tired mouth may mean you answer three of the five. That is a full reintroduction.</w:t>
      </w:r>
    </w:p>
    <w:p>
      <w:pPr>
        <w:keepNext w:val="0"/>
        <w:spacing w:before="0" w:after="160"/>
      </w:pPr>
      <w:r>
        <w:rPr>
          <w:rFonts w:ascii="Georgia" w:hAnsi="Georgia" w:cs="Georgia" w:eastAsia="Georgia"/>
          <w:b w:val="0"/>
          <w:i w:val="0"/>
          <w:color w:val="241F1C"/>
          <w:sz w:val="22"/>
        </w:rPr>
        <w:t>Changes in desire, faith, family role, or the wish to stay are welcome as topics, and they are declinable if the speaker is not ready. The listener does not cross-examine a change. New agreements about sex, money, or where you live can be noted, then given a separate sober conversation. The annual date does not have to close them. Either of you may pause, or bring a support person if that is what makes the hour possible.</w:t>
      </w:r>
    </w:p>
    <w:p>
      <w:pPr>
        <w:keepNext w:val="0"/>
        <w:spacing w:before="0" w:after="160"/>
      </w:pPr>
      <w:r>
        <w:rPr>
          <w:rFonts w:ascii="Georgia" w:hAnsi="Georgia" w:cs="Georgia" w:eastAsia="Georgia"/>
          <w:b w:val="0"/>
          <w:i w:val="0"/>
          <w:color w:val="241F1C"/>
          <w:sz w:val="22"/>
        </w:rPr>
        <w:t>Passing a prompt is ordinary. Saving every grievance for this day will swamp it. If a grievance is live, give it a nearer conversation, and let this one stay a reintroduction.</w:t>
      </w:r>
    </w:p>
    <w:p>
      <w:pPr>
        <w:pStyle w:val="Heading2"/>
        <w:keepNext/>
        <w:spacing w:before="280" w:after="80"/>
      </w:pPr>
      <w:bookmarkStart w:id="1185" w:name="chapter-094-the-experience"/>
      <w:r>
        <w:rPr>
          <w:rFonts w:ascii="Palatino Linotype" w:hAnsi="Palatino Linotype" w:cs="Palatino Linotype" w:eastAsia="Palatino Linotype"/>
          <w:b w:val="0"/>
          <w:i w:val="0"/>
          <w:color w:val="7C3A46"/>
          <w:sz w:val="32"/>
        </w:rPr>
        <w:t>The experience</w:t>
      </w:r>
      <w:bookmarkEnd w:id="1185"/>
    </w:p>
    <w:p>
      <w:pPr>
        <w:keepNext w:val="0"/>
        <w:spacing w:before="0" w:after="160"/>
      </w:pPr>
      <w:r>
        <w:rPr>
          <w:rFonts w:ascii="Georgia" w:hAnsi="Georgia" w:cs="Georgia" w:eastAsia="Georgia"/>
          <w:b w:val="0"/>
          <w:i w:val="0"/>
          <w:color w:val="241F1C"/>
          <w:sz w:val="22"/>
        </w:rPr>
        <w:t>Each person answers all five, or the three they can manage. Speak, or write and then read your own words. Leave room between you so the second set of answers is not a revision of the first.</w:t>
      </w:r>
    </w:p>
    <w:p>
      <w:pPr>
        <w:keepNext w:val="0"/>
        <w:spacing w:before="0" w:after="160"/>
      </w:pPr>
      <w:r>
        <w:rPr>
          <w:rFonts w:ascii="Georgia" w:hAnsi="Georgia" w:cs="Georgia" w:eastAsia="Georgia"/>
          <w:b w:val="0"/>
          <w:i w:val="0"/>
          <w:color w:val="241F1C"/>
          <w:sz w:val="22"/>
        </w:rPr>
        <w:t>What is new in your body, your work, or your daily life? What do you want more of? What do you want retired? What do you still want known? Which value has shifted, even slightly?</w:t>
      </w:r>
    </w:p>
    <w:p>
      <w:pPr>
        <w:keepNext w:val="0"/>
        <w:spacing w:before="0" w:after="160"/>
      </w:pPr>
      <w:r>
        <w:rPr>
          <w:rFonts w:ascii="Georgia" w:hAnsi="Georgia" w:cs="Georgia" w:eastAsia="Georgia"/>
          <w:b w:val="0"/>
          <w:i w:val="0"/>
          <w:color w:val="241F1C"/>
          <w:sz w:val="22"/>
        </w:rPr>
        <w:t>"Nothing new, and I looked" belongs in every blank it truthfully fits. Identical answers copied from last year out of politeness are the failure mode. If the answer is the same because it is still true, say that you checked. The checking is the ritual.</w:t>
      </w:r>
    </w:p>
    <w:p>
      <w:pPr>
        <w:keepNext w:val="0"/>
        <w:spacing w:before="0" w:after="160"/>
      </w:pPr>
      <w:r>
        <w:rPr>
          <w:rFonts w:ascii="Georgia" w:hAnsi="Georgia" w:cs="Georgia" w:eastAsia="Georgia"/>
          <w:b w:val="0"/>
          <w:i w:val="0"/>
          <w:color w:val="241F1C"/>
          <w:sz w:val="22"/>
        </w:rPr>
        <w:t>Then one shared revision, chosen together. A ritual to keep. A ritual to drop. Or a wish to carry forward. One. A stack of revisions turns the hour into a summit. If you cannot agree, write both wishes down and pick a later day. Disagreement is allowed to remain unfinished when the tea is gone.</w:t>
      </w:r>
    </w:p>
    <w:p>
      <w:pPr>
        <w:keepNext w:val="0"/>
        <w:spacing w:before="0" w:after="160"/>
      </w:pPr>
      <w:r>
        <w:rPr>
          <w:rFonts w:ascii="Georgia" w:hAnsi="Georgia" w:cs="Georgia" w:eastAsia="Georgia"/>
          <w:b w:val="0"/>
          <w:i w:val="0"/>
          <w:color w:val="241F1C"/>
          <w:sz w:val="22"/>
        </w:rPr>
        <w:t>Write a single journal page and date it for next year's comparison. Include the year, the place, and the answers you are willing to reread. Next year, set the pages side by side and ask what would have surprised the people who wrote the old one.</w:t>
      </w:r>
    </w:p>
    <w:p>
      <w:pPr>
        <w:keepNext w:val="0"/>
        <w:spacing w:before="0" w:after="160"/>
      </w:pPr>
      <w:r>
        <w:rPr>
          <w:rFonts w:ascii="Georgia" w:hAnsi="Georgia" w:cs="Georgia" w:eastAsia="Georgia"/>
          <w:b w:val="0"/>
          <w:i w:val="0"/>
          <w:color w:val="241F1C"/>
          <w:sz w:val="22"/>
        </w:rPr>
        <w:t>If you keep a chapters-of-us recap in the companion to this book, it can be written beside this sitting, or in a year you skip the reintroduction. The recap is a story of the year. This chapter is a meeting between two changing people. They can share a weekend. They do not have to.</w:t>
      </w:r>
    </w:p>
    <w:p>
      <w:pPr>
        <w:keepNext w:val="0"/>
        <w:spacing w:before="0" w:after="160"/>
      </w:pPr>
      <w:r>
        <w:rPr>
          <w:rFonts w:ascii="Georgia" w:hAnsi="Georgia" w:cs="Georgia" w:eastAsia="Georgia"/>
          <w:b w:val="0"/>
          <w:i w:val="0"/>
          <w:color w:val="241F1C"/>
          <w:sz w:val="22"/>
        </w:rPr>
        <w:t>Close with one sentence each: who you understand the other person to be this year, said lightly enough that they can correct you. The correction is part of the reintroduction. You are not drafting their biography.</w:t>
      </w:r>
    </w:p>
    <w:p>
      <w:pPr>
        <w:pStyle w:val="Heading2"/>
        <w:keepNext/>
        <w:spacing w:before="280" w:after="80"/>
      </w:pPr>
      <w:bookmarkStart w:id="1186" w:name="chapter-094-three-ways-to-play"/>
      <w:r>
        <w:rPr>
          <w:rFonts w:ascii="Palatino Linotype" w:hAnsi="Palatino Linotype" w:cs="Palatino Linotype" w:eastAsia="Palatino Linotype"/>
          <w:b w:val="0"/>
          <w:i w:val="0"/>
          <w:color w:val="7C3A46"/>
          <w:sz w:val="32"/>
        </w:rPr>
        <w:t>Three ways to play</w:t>
      </w:r>
      <w:bookmarkEnd w:id="1186"/>
    </w:p>
    <w:p>
      <w:pPr>
        <w:keepNext w:val="0"/>
        <w:spacing w:before="0" w:after="160"/>
      </w:pPr>
      <w:r>
        <w:rPr>
          <w:rFonts w:ascii="Georgia" w:hAnsi="Georgia" w:cs="Georgia" w:eastAsia="Georgia"/>
          <w:b/>
          <w:i w:val="0"/>
          <w:color w:val="241F1C"/>
          <w:sz w:val="22"/>
        </w:rPr>
        <w:t>25 minutes.</w:t>
      </w:r>
      <w:r>
        <w:rPr>
          <w:rFonts w:ascii="Georgia" w:hAnsi="Georgia" w:cs="Georgia" w:eastAsia="Georgia"/>
          <w:b w:val="0"/>
          <w:i w:val="0"/>
          <w:color w:val="241F1C"/>
          <w:sz w:val="22"/>
        </w:rPr>
        <w:t xml:space="preserve"> Three prompts each, chosen by the speaker, plus one shared revision if you have it. Say which prompts you left, so the skip is visible and unpunished. A shorter return still counts as the annual invitation. Put the date on the page anyway.</w:t>
      </w:r>
    </w:p>
    <w:p>
      <w:pPr>
        <w:keepNext w:val="0"/>
        <w:spacing w:before="0" w:after="160"/>
      </w:pPr>
      <w:r>
        <w:rPr>
          <w:rFonts w:ascii="Georgia" w:hAnsi="Georgia" w:cs="Georgia" w:eastAsia="Georgia"/>
          <w:b/>
          <w:i w:val="0"/>
          <w:color w:val="241F1C"/>
          <w:sz w:val="22"/>
        </w:rPr>
        <w:t>50 minutes.</w:t>
      </w:r>
      <w:r>
        <w:rPr>
          <w:rFonts w:ascii="Georgia" w:hAnsi="Georgia" w:cs="Georgia" w:eastAsia="Georgia"/>
          <w:b w:val="0"/>
          <w:i w:val="0"/>
          <w:color w:val="241F1C"/>
          <w:sz w:val="22"/>
        </w:rPr>
        <w:t xml:space="preserve"> All five, both people, then one shared revision and the dated page. This is the version to protect if you can. Send the prompts ahead so the hour is for saying, not for inventing under a clock.</w:t>
      </w:r>
    </w:p>
    <w:p>
      <w:pPr>
        <w:keepNext w:val="0"/>
        <w:spacing w:before="0" w:after="160"/>
      </w:pPr>
      <w:r>
        <w:rPr>
          <w:rFonts w:ascii="Georgia" w:hAnsi="Georgia" w:cs="Georgia" w:eastAsia="Georgia"/>
          <w:b/>
          <w:i w:val="0"/>
          <w:color w:val="241F1C"/>
          <w:sz w:val="22"/>
        </w:rPr>
        <w:t>70 minutes.</w:t>
      </w:r>
      <w:r>
        <w:rPr>
          <w:rFonts w:ascii="Georgia" w:hAnsi="Georgia" w:cs="Georgia" w:eastAsia="Georgia"/>
          <w:b w:val="0"/>
          <w:i w:val="0"/>
          <w:color w:val="241F1C"/>
          <w:sz w:val="22"/>
        </w:rPr>
        <w:t xml:space="preserve"> Read last year's page first, slowly, and mark one surprise before you answer this year's five. If this is the first year, skip the reading and use the extra time for quieter pauses between answers. Still one shared revision. Still no review of each other's character.</w:t>
      </w:r>
    </w:p>
    <w:p>
      <w:pPr>
        <w:pStyle w:val="Heading2"/>
        <w:keepNext/>
        <w:spacing w:before="280" w:after="80"/>
      </w:pPr>
      <w:bookmarkStart w:id="1187" w:name="chapter-094-going-deeper"/>
      <w:r>
        <w:rPr>
          <w:rFonts w:ascii="Palatino Linotype" w:hAnsi="Palatino Linotype" w:cs="Palatino Linotype" w:eastAsia="Palatino Linotype"/>
          <w:b w:val="0"/>
          <w:i w:val="0"/>
          <w:color w:val="7C3A46"/>
          <w:sz w:val="32"/>
        </w:rPr>
        <w:t>Going deeper</w:t>
      </w:r>
      <w:bookmarkEnd w:id="1187"/>
    </w:p>
    <w:p>
      <w:pPr>
        <w:keepNext w:val="0"/>
        <w:spacing w:before="0" w:after="160"/>
      </w:pPr>
      <w:r>
        <w:rPr>
          <w:rFonts w:ascii="Georgia" w:hAnsi="Georgia" w:cs="Georgia" w:eastAsia="Georgia"/>
          <w:b w:val="0"/>
          <w:i w:val="0"/>
          <w:color w:val="241F1C"/>
          <w:sz w:val="22"/>
        </w:rPr>
        <w:t>The prompts can be answered in writing the week before, and the meeting can be the reading. Some people are more accurate on paper. The listener's job in the room is to receive, ask one curious question if invited, and survive the correction.</w:t>
      </w:r>
    </w:p>
    <w:p>
      <w:pPr>
        <w:keepNext w:val="0"/>
        <w:spacing w:before="0" w:after="160"/>
      </w:pPr>
      <w:r>
        <w:rPr>
          <w:rFonts w:ascii="Georgia" w:hAnsi="Georgia" w:cs="Georgia" w:eastAsia="Georgia"/>
          <w:b w:val="0"/>
          <w:i w:val="0"/>
          <w:color w:val="241F1C"/>
          <w:sz w:val="22"/>
        </w:rPr>
        <w:t>You might notice a value that shifted in opposite directions. One of you wants more public life. The other wants a smaller room. Write both. The annual hour does not have to reconcile them. It has to make them visible before the year spends itself on the louder one.</w:t>
      </w:r>
    </w:p>
    <w:p>
      <w:pPr>
        <w:keepNext w:val="0"/>
        <w:spacing w:before="0" w:after="160"/>
      </w:pPr>
      <w:r>
        <w:rPr>
          <w:rFonts w:ascii="Georgia" w:hAnsi="Georgia" w:cs="Georgia" w:eastAsia="Georgia"/>
          <w:b w:val="0"/>
          <w:i w:val="0"/>
          <w:color w:val="241F1C"/>
          <w:sz w:val="22"/>
        </w:rPr>
        <w:t>A further kindness: each person names one interest the other has taken up that they want to keep understanding. A show, a friend, a tool, a god, a sport, a joke. Curiosity is welcome here. Interrogation is how an invitation becomes an audit, and this chapter declines that job.</w:t>
      </w:r>
    </w:p>
    <w:p>
      <w:pPr>
        <w:pStyle w:val="Heading2"/>
        <w:keepNext/>
        <w:spacing w:before="280" w:after="80"/>
      </w:pPr>
      <w:bookmarkStart w:id="1188" w:name="chapter-094-variations-and-replay"/>
      <w:r>
        <w:rPr>
          <w:rFonts w:ascii="Palatino Linotype" w:hAnsi="Palatino Linotype" w:cs="Palatino Linotype" w:eastAsia="Palatino Linotype"/>
          <w:b w:val="0"/>
          <w:i w:val="0"/>
          <w:color w:val="7C3A46"/>
          <w:sz w:val="32"/>
        </w:rPr>
        <w:t>Variations and replay</w:t>
      </w:r>
      <w:bookmarkEnd w:id="1188"/>
    </w:p>
    <w:p>
      <w:pPr>
        <w:keepNext w:val="0"/>
        <w:spacing w:before="0" w:after="160"/>
      </w:pPr>
      <w:r>
        <w:rPr>
          <w:rFonts w:ascii="Georgia" w:hAnsi="Georgia" w:cs="Georgia" w:eastAsia="Georgia"/>
          <w:b w:val="0"/>
          <w:i w:val="0"/>
          <w:color w:val="241F1C"/>
          <w:sz w:val="22"/>
        </w:rPr>
        <w:t>Long distance is a natural fit. Same prompts, cameras on or off, pages exchanged the day before so the call can be unhurried. If one of you is linguistically tired, answer in the language that is easiest and let the other ask for a gloss only where it matters.</w:t>
      </w:r>
    </w:p>
    <w:p>
      <w:pPr>
        <w:keepNext w:val="0"/>
        <w:spacing w:before="0" w:after="160"/>
      </w:pPr>
      <w:r>
        <w:rPr>
          <w:rFonts w:ascii="Georgia" w:hAnsi="Georgia" w:cs="Georgia" w:eastAsia="Georgia"/>
          <w:b w:val="0"/>
          <w:i w:val="0"/>
          <w:color w:val="241F1C"/>
          <w:sz w:val="22"/>
        </w:rPr>
        <w:t xml:space="preserve">The motif is a doorway with two chalk marks, last year's and this year's: </w:t>
      </w:r>
      <w:r>
        <w:rPr>
          <w:rFonts w:ascii="Consolas" w:hAnsi="Consolas" w:cs="Consolas" w:eastAsia="Consolas"/>
          <w:b w:val="0"/>
          <w:i w:val="0"/>
          <w:color w:val="241F1C"/>
          <w:sz w:val="20"/>
        </w:rPr>
        <w:t>assets/chapters/094/motif.svg</w:t>
      </w:r>
      <w:r>
        <w:rPr>
          <w:rFonts w:ascii="Georgia" w:hAnsi="Georgia" w:cs="Georgia" w:eastAsia="Georgia"/>
          <w:b w:val="0"/>
          <w:i w:val="0"/>
          <w:color w:val="241F1C"/>
          <w:sz w:val="22"/>
        </w:rPr>
        <w:t>. The marks are allowed to match.</w:t>
      </w:r>
    </w:p>
    <w:p>
      <w:pPr>
        <w:keepNext w:val="0"/>
        <w:spacing w:before="0" w:after="160"/>
      </w:pPr>
      <w:r>
        <w:rPr>
          <w:rFonts w:ascii="Georgia" w:hAnsi="Georgia" w:cs="Georgia" w:eastAsia="Georgia"/>
          <w:b w:val="0"/>
          <w:i w:val="0"/>
          <w:color w:val="241F1C"/>
          <w:sz w:val="22"/>
        </w:rPr>
        <w:t>077, The Relationship Timeline, looks along the story you have already lived. 001 borrows a stranger's curiosity for an evening. 096 designs what you want to carry after a season of trying things. Replay this one yearly, or in the next calm week if the year got away. The people who wrote last year's page are allowed to be surprised.</w:t>
      </w:r>
    </w:p>
    <w:p>
      <w:pPr>
        <w:pStyle w:val="Heading2"/>
        <w:keepNext/>
        <w:spacing w:before="280" w:after="80"/>
      </w:pPr>
      <w:bookmarkStart w:id="1189" w:name="chapter-094-examples"/>
      <w:r>
        <w:rPr>
          <w:rFonts w:ascii="Palatino Linotype" w:hAnsi="Palatino Linotype" w:cs="Palatino Linotype" w:eastAsia="Palatino Linotype"/>
          <w:b w:val="0"/>
          <w:i w:val="0"/>
          <w:color w:val="7C3A46"/>
          <w:sz w:val="32"/>
        </w:rPr>
        <w:t>Examples</w:t>
      </w:r>
      <w:bookmarkEnd w:id="1189"/>
    </w:p>
    <w:p>
      <w:pPr>
        <w:keepNext w:val="0"/>
        <w:spacing w:before="0" w:after="160"/>
      </w:pPr>
      <w:r>
        <w:rPr>
          <w:rFonts w:ascii="Georgia" w:hAnsi="Georgia" w:cs="Georgia" w:eastAsia="Georgia"/>
          <w:b w:val="0"/>
          <w:i w:val="0"/>
          <w:color w:val="241F1C"/>
          <w:sz w:val="22"/>
        </w:rPr>
        <w:t>Fictional. Rowan and Vale are an illustration, not a portrait of you.</w:t>
      </w:r>
    </w:p>
    <w:p>
      <w:pPr>
        <w:keepNext w:val="0"/>
        <w:spacing w:before="0" w:after="160"/>
      </w:pPr>
      <w:r>
        <w:rPr>
          <w:rFonts w:ascii="Georgia" w:hAnsi="Georgia" w:cs="Georgia" w:eastAsia="Georgia"/>
          <w:b w:val="0"/>
          <w:i w:val="0"/>
          <w:color w:val="241F1C"/>
          <w:sz w:val="22"/>
        </w:rPr>
        <w:t>Rowan, at the kitchen table, no gift in sight: "New in my body: I am sleeping earlier, and I am less willing to pretend that midnight is a personality. More of: mornings, and friends in small numbers. Retire: the Sunday planning meeting. It became a trial. Still want known: I get quiet when work is good, not only when it is bad. Value: I care more about being a reliable friend than about being impressive. I checked. That last one moved."</w:t>
      </w:r>
    </w:p>
    <w:p>
      <w:pPr>
        <w:keepNext w:val="0"/>
        <w:spacing w:before="0" w:after="160"/>
      </w:pPr>
      <w:r>
        <w:rPr>
          <w:rFonts w:ascii="Georgia" w:hAnsi="Georgia" w:cs="Georgia" w:eastAsia="Georgia"/>
          <w:b w:val="0"/>
          <w:i w:val="0"/>
          <w:color w:val="241F1C"/>
          <w:sz w:val="22"/>
        </w:rPr>
        <w:t>Vale answers, given the same room. "Body: the knee is a fact this year, not a plot twist. More of: soup, and being asked before plans land. Retire: nothing structural. I want the Wednesday call, and I checked. Still want known: my quiet is often contentment. Shifted value: I want our home to be easy to leave for other people, and easy to come back to. Last year I was more interested in being hard to find."</w:t>
      </w:r>
    </w:p>
    <w:p>
      <w:pPr>
        <w:keepNext w:val="0"/>
        <w:spacing w:before="0" w:after="160"/>
      </w:pPr>
      <w:r>
        <w:rPr>
          <w:rFonts w:ascii="Georgia" w:hAnsi="Georgia" w:cs="Georgia" w:eastAsia="Georgia"/>
          <w:b w:val="0"/>
          <w:i w:val="0"/>
          <w:color w:val="241F1C"/>
          <w:sz w:val="22"/>
        </w:rPr>
        <w:t>They do not cross-examine the knee or the midnight. Rowan asks one question, invited: "Easy to leave, meaning guests, or meaning us going out?" Vale says both, in small doses.</w:t>
      </w:r>
    </w:p>
    <w:p>
      <w:pPr>
        <w:keepNext w:val="0"/>
        <w:spacing w:before="0" w:after="160"/>
      </w:pPr>
      <w:r>
        <w:rPr>
          <w:rFonts w:ascii="Georgia" w:hAnsi="Georgia" w:cs="Georgia" w:eastAsia="Georgia"/>
          <w:b w:val="0"/>
          <w:i w:val="0"/>
          <w:color w:val="241F1C"/>
          <w:sz w:val="22"/>
        </w:rPr>
        <w:t>Shared revision: keep the Wednesday call. Drop the Sunday meeting. They write one page, dated, and leave a blank line for next year. Vale says, "If we miss the week, we take the next calm one. I will not build a case about it." Rowan agrees. The invitation stands.</w:t>
      </w:r>
    </w:p>
    <w:p>
      <w:pPr>
        <w:pStyle w:val="Heading2"/>
        <w:keepNext/>
        <w:spacing w:before="280" w:after="80"/>
      </w:pPr>
      <w:bookmarkStart w:id="1190" w:name="chapter-094-afterward"/>
      <w:r>
        <w:rPr>
          <w:rFonts w:ascii="Palatino Linotype" w:hAnsi="Palatino Linotype" w:cs="Palatino Linotype" w:eastAsia="Palatino Linotype"/>
          <w:b w:val="0"/>
          <w:i w:val="0"/>
          <w:color w:val="7C3A46"/>
          <w:sz w:val="32"/>
        </w:rPr>
        <w:t>Afterward</w:t>
      </w:r>
      <w:bookmarkEnd w:id="1190"/>
    </w:p>
    <w:p>
      <w:pPr>
        <w:keepNext w:val="0"/>
        <w:spacing w:before="0" w:after="160"/>
      </w:pPr>
      <w:r>
        <w:rPr>
          <w:rFonts w:ascii="Georgia" w:hAnsi="Georgia" w:cs="Georgia" w:eastAsia="Georgia"/>
          <w:b w:val="0"/>
          <w:i w:val="0"/>
          <w:color w:val="241F1C"/>
          <w:sz w:val="22"/>
        </w:rPr>
        <w:t>What changed, and what did you check and find steady? Which prompt did you skip, and was the skip a kindness? Did the listener try to close a change before the speaker was finished? What one ritual stays, drops, or gets carried, and what waits for a separate conversation?</w:t>
      </w:r>
    </w:p>
    <w:p>
      <w:pPr>
        <w:keepNext w:val="0"/>
        <w:spacing w:before="0" w:after="160"/>
      </w:pPr>
      <w:r>
        <w:rPr>
          <w:rFonts w:ascii="Georgia" w:hAnsi="Georgia" w:cs="Georgia" w:eastAsia="Georgia"/>
          <w:b w:val="0"/>
          <w:i w:val="0"/>
          <w:color w:val="241F1C"/>
          <w:sz w:val="22"/>
        </w:rPr>
        <w:t>You can be proud of a year that looks similar on paper. The work was the reintroduction, not the plot twist.</w:t>
      </w:r>
    </w:p>
    <w:p>
      <w:pPr>
        <w:pStyle w:val="Heading2"/>
        <w:keepNext/>
        <w:spacing w:before="280" w:after="80"/>
      </w:pPr>
      <w:bookmarkStart w:id="1191" w:name="chapter-094-our-story"/>
      <w:r>
        <w:rPr>
          <w:rFonts w:ascii="Palatino Linotype" w:hAnsi="Palatino Linotype" w:cs="Palatino Linotype" w:eastAsia="Palatino Linotype"/>
          <w:b w:val="0"/>
          <w:i w:val="0"/>
          <w:color w:val="7C3A46"/>
          <w:sz w:val="32"/>
        </w:rPr>
        <w:t>Our Story</w:t>
      </w:r>
      <w:bookmarkEnd w:id="1191"/>
    </w:p>
    <w:p>
      <w:pPr>
        <w:keepNext w:val="0"/>
        <w:spacing w:before="0" w:after="160"/>
      </w:pPr>
      <w:r>
        <w:rPr>
          <w:rFonts w:ascii="Georgia" w:hAnsi="Georgia" w:cs="Georgia" w:eastAsia="Georgia"/>
          <w:b w:val="0"/>
          <w:i w:val="0"/>
          <w:color w:val="241F1C"/>
          <w:sz w:val="22"/>
        </w:rPr>
        <w:t>Date the session. Note the version, the place, and whether you finished or paused. Initials and mood are optional. This page is meant to sit beside next year's. A chapters-of-us recap may live next to it, or in a year you skip this sitting.</w:t>
      </w:r>
    </w:p>
    <w:p>
      <w:pPr>
        <w:keepNext w:val="0"/>
        <w:spacing w:before="0" w:after="160"/>
      </w:pPr>
      <w:r>
        <w:rPr>
          <w:rFonts w:ascii="Georgia" w:hAnsi="Georgia" w:cs="Georgia" w:eastAsia="Georgia"/>
          <w:b w:val="0"/>
          <w:i w:val="0"/>
          <w:color w:val="241F1C"/>
          <w:sz w:val="22"/>
        </w:rPr>
        <w:t>The two personal pages are yours. Share them, keep them, or leave them blank. Unread is a complete way to use them. The shared notes are the part you write together.</w:t>
      </w:r>
    </w:p>
    <w:tbl>
      <w:tblPr>
        <w:tblW w:type="dxa" w:w="8122"/>
        <w:tblLayout w:type="fixed"/>
        <w:tblLook w:firstColumn="1" w:firstRow="1" w:lastColumn="0" w:lastRow="0" w:noHBand="0" w:noVBand="1" w:val="04A0"/>
        <w:tblBorders>
          <w:top w:val="single" w:sz="8" w:space="0" w:color="D9CFC0"/>
          <w:left w:val="single" w:sz="8" w:space="0" w:color="D9CFC0"/>
          <w:bottom w:val="single" w:sz="8" w:space="0" w:color="D9CFC0"/>
          <w:right w:val="single" w:sz="8" w:space="0" w:color="D9CFC0"/>
          <w:insideH w:val="nil" w:sz="0" w:space="0" w:color="auto"/>
          <w:insideV w:val="nil" w:sz="0" w:space="0" w:color="auto"/>
        </w:tblBorders>
      </w:tblPr>
      <w:tblGrid>
        <w:gridCol w:w="8122"/>
      </w:tblGrid>
      <w:tr>
        <w:trPr>
          <w:cantSplit/>
        </w:trPr>
        <w:tc>
          <w:tcPr>
            <w:tcW w:type="dxa" w:w="8122"/>
            <w:shd w:val="clear" w:color="auto" w:fill="FBF8F2"/>
            <w:tcMar>
              <w:top w:w="80" w:type="dxa"/>
              <w:left w:w="140" w:type="dxa"/>
              <w:bottom w:w="80" w:type="dxa"/>
              <w:right w:w="140" w:type="dxa"/>
            </w:tcMar>
          </w:tcPr>
          <w:p>
            <w:pPr>
              <w:spacing w:after="40"/>
            </w:pPr>
            <w:r>
              <w:rPr>
                <w:rFonts w:ascii="Calibri" w:hAnsi="Calibri" w:cs="Calibri" w:eastAsia="Calibri"/>
                <w:b w:val="0"/>
                <w:i w:val="0"/>
                <w:color w:val="A85A32"/>
                <w:sz w:val="18"/>
              </w:rPr>
              <w:t>OUR STORY</w:t>
            </w:r>
          </w:p>
          <w:p>
            <w:pPr>
              <w:spacing w:after="80"/>
            </w:pPr>
            <w:r>
              <w:rPr>
                <w:rFonts w:ascii="Georgia" w:hAnsi="Georgia" w:cs="Georgia" w:eastAsia="Georgia"/>
                <w:b w:val="0"/>
                <w:i/>
                <w:color w:val="241F1C"/>
                <w:sz w:val="20"/>
              </w:rPr>
              <w:t>Sharing either private page is optional.</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Session</w:t>
            </w:r>
          </w:p>
          <w:p>
            <w:pPr>
              <w:spacing w:after="40"/>
            </w:pPr>
            <w:r>
              <w:rPr>
                <w:rFonts w:ascii="Georgia" w:hAnsi="Georgia" w:cs="Georgia" w:eastAsia="Georgia"/>
                <w:b w:val="0"/>
                <w:i/>
                <w:color w:val="241F1C"/>
                <w:sz w:val="20"/>
              </w:rPr>
              <w:t>date, time, place, version played, mood if wanted, intention, initials if wanted, done or paused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one of you</w:t>
            </w:r>
          </w:p>
          <w:p>
            <w:pPr>
              <w:keepNext/>
              <w:spacing w:before="120" w:after="20"/>
            </w:pPr>
            <w:r>
              <w:rPr>
                <w:rFonts w:ascii="Georgia" w:hAnsi="Georgia" w:cs="Georgia" w:eastAsia="Georgia"/>
                <w:b w:val="0"/>
                <w:i w:val="0"/>
                <w:color w:val="241F1C"/>
                <w:sz w:val="22"/>
              </w:rPr>
              <w:t>What has changed in your needs, interests, values, or wishes since last year, or since you began if this is the first time.</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A ritual to keep, a ritual to drop, or a wish to carry, in one line.</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the other</w:t>
            </w:r>
          </w:p>
          <w:p>
            <w:pPr>
              <w:keepNext/>
              <w:spacing w:before="120" w:after="20"/>
            </w:pPr>
            <w:r>
              <w:rPr>
                <w:rFonts w:ascii="Georgia" w:hAnsi="Georgia" w:cs="Georgia" w:eastAsia="Georgia"/>
                <w:b w:val="0"/>
                <w:i w:val="0"/>
                <w:color w:val="241F1C"/>
                <w:sz w:val="22"/>
              </w:rPr>
              <w:t>Your changes, in your words, given the same room.</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Which of the five prompts you answered, and which you left for another week.</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Shared page</w:t>
            </w:r>
          </w:p>
          <w:p>
            <w:pPr>
              <w:keepNext/>
              <w:spacing w:before="120" w:after="20"/>
            </w:pPr>
            <w:r>
              <w:rPr>
                <w:rFonts w:ascii="Georgia" w:hAnsi="Georgia" w:cs="Georgia" w:eastAsia="Georgia"/>
                <w:b w:val="0"/>
                <w:i w:val="0"/>
                <w:color w:val="241F1C"/>
                <w:sz w:val="22"/>
              </w:rPr>
              <w:t>Who you are this year, as two people and as a pair.</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actually happened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 line or moment worth keeping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we discovered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we might do next, if anything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Revisit</w:t>
            </w:r>
          </w:p>
          <w:p>
            <w:pPr>
              <w:keepNext/>
              <w:spacing w:before="120" w:after="20"/>
            </w:pPr>
            <w:r>
              <w:rPr>
                <w:rFonts w:ascii="Georgia" w:hAnsi="Georgia" w:cs="Georgia" w:eastAsia="Georgia"/>
                <w:b w:val="0"/>
                <w:i w:val="0"/>
                <w:color w:val="241F1C"/>
                <w:sz w:val="22"/>
              </w:rPr>
              <w:t>Set last year's page beside this one. What would have surprised the people who wrote it?</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Attempt, date, and what changed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Then versus now</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bl>
    <w:p>
      <w:pPr>
        <w:spacing w:after="120"/>
      </w:pPr>
    </w:p>
    <w:p>
      <w:pPr>
        <w:pStyle w:val="Heading2"/>
        <w:keepNext/>
        <w:spacing w:before="280" w:after="80"/>
      </w:pPr>
      <w:bookmarkStart w:id="1192" w:name="chapter-094-notes"/>
      <w:r>
        <w:rPr>
          <w:rFonts w:ascii="Palatino Linotype" w:hAnsi="Palatino Linotype" w:cs="Palatino Linotype" w:eastAsia="Palatino Linotype"/>
          <w:b w:val="0"/>
          <w:i w:val="0"/>
          <w:color w:val="7C3A46"/>
          <w:sz w:val="32"/>
        </w:rPr>
        <w:t>Notes</w:t>
      </w:r>
      <w:bookmarkEnd w:id="1192"/>
    </w:p>
    <w:p>
      <w:pPr>
        <w:keepNext w:val="0"/>
        <w:spacing w:before="0" w:after="160"/>
      </w:pPr>
      <w:r>
        <w:rPr>
          <w:rFonts w:ascii="Georgia" w:hAnsi="Georgia" w:cs="Georgia" w:eastAsia="Georgia"/>
          <w:b w:val="0"/>
          <w:i w:val="0"/>
          <w:color w:val="241F1C"/>
          <w:sz w:val="22"/>
        </w:rPr>
        <w:t>Reimagined from the calendar excuses couples already have, turned into an explicit reintroduction. No empirical claim is made. An annual conversation is not presented as protection against parting. The date need not be a New Year, an anniversary, or a holiday. "I want the same things, and I checked" is a valid return. Missed weeks move to the next calm week. Topics that touch sex, money, or living arrangements can be noted and then given their own conversation. This is an invitation you can decline in a given year.</w:t>
      </w:r>
    </w:p>
    <w:p>
      <w:r>
        <w:br w:type="page"/>
      </w:r>
    </w:p>
    <w:p>
      <w:pPr>
        <w:keepNext w:val="0"/>
        <w:spacing w:before="0" w:after="0"/>
      </w:pPr>
      <w:r>
        <w:rPr>
          <w:rFonts w:ascii="Calibri" w:hAnsi="Calibri" w:cs="Calibri" w:eastAsia="Calibri"/>
          <w:b w:val="0"/>
          <w:i w:val="0"/>
          <w:color w:val="A85A32"/>
          <w:sz w:val="18"/>
        </w:rPr>
        <w:t>PART 12 · BUILDING A CLOSER FUTURE TOGETHER</w:t>
      </w:r>
    </w:p>
    <w:p>
      <w:pPr>
        <w:keepNext w:val="0"/>
        <w:spacing w:before="0" w:after="40"/>
      </w:pPr>
      <w:r>
        <w:rPr>
          <w:rFonts w:ascii="Palatino Linotype" w:hAnsi="Palatino Linotype" w:cs="Palatino Linotype" w:eastAsia="Palatino Linotype"/>
          <w:b w:val="0"/>
          <w:i w:val="0"/>
          <w:color w:val="A85A32"/>
          <w:sz w:val="22"/>
        </w:rPr>
        <w:t>095</w:t>
      </w:r>
    </w:p>
    <w:p>
      <w:pPr>
        <w:pStyle w:val="Heading1"/>
        <w:keepNext/>
        <w:spacing w:before="0" w:after="120"/>
      </w:pPr>
      <w:bookmarkStart w:id="1193" w:name="chapter-095"/>
      <w:r>
        <w:rPr>
          <w:rFonts w:ascii="Palatino Linotype" w:hAnsi="Palatino Linotype" w:cs="Palatino Linotype" w:eastAsia="Palatino Linotype"/>
          <w:b w:val="0"/>
          <w:i w:val="0"/>
          <w:color w:val="241F1C"/>
          <w:sz w:val="52"/>
        </w:rPr>
        <w:t>A Promise I Actually Want to Keep</w:t>
      </w:r>
      <w:bookmarkEnd w:id="1193"/>
    </w:p>
    <w:p>
      <w:pPr>
        <w:keepNext w:val="0"/>
        <w:spacing w:before="0" w:after="120"/>
      </w:pPr>
      <w:r>
        <w:rPr>
          <w:rFonts w:ascii="Georgia" w:hAnsi="Georgia" w:cs="Georgia" w:eastAsia="Georgia"/>
          <w:b w:val="0"/>
          <w:i/>
          <w:color w:val="241F1C"/>
          <w:sz w:val="24"/>
        </w:rPr>
        <w:t>One to three promises you would still want if nobody applauded, each with a follow-through you control.</w:t>
      </w:r>
    </w:p>
    <w:p>
      <w:r>
        <w:drawing>
          <wp:inline xmlns:a="http://schemas.openxmlformats.org/drawingml/2006/main" xmlns:pic="http://schemas.openxmlformats.org/drawingml/2006/picture">
            <wp:extent cx="4754880" cy="2674620"/>
            <wp:docPr id="108" name="Picture 108"/>
            <wp:cNvGraphicFramePr>
              <a:graphicFrameLocks noChangeAspect="1"/>
            </wp:cNvGraphicFramePr>
            <a:graphic>
              <a:graphicData uri="http://schemas.openxmlformats.org/drawingml/2006/picture">
                <pic:pic>
                  <pic:nvPicPr>
                    <pic:cNvPr id="0" name="illustration.jpg"/>
                    <pic:cNvPicPr/>
                  </pic:nvPicPr>
                  <pic:blipFill>
                    <a:blip r:embed="rId120"/>
                    <a:stretch>
                      <a:fillRect/>
                    </a:stretch>
                  </pic:blipFill>
                  <pic:spPr>
                    <a:xfrm>
                      <a:off x="0" y="0"/>
                      <a:ext cx="4754880" cy="2674620"/>
                    </a:xfrm>
                    <a:prstGeom prst="rect"/>
                  </pic:spPr>
                </pic:pic>
              </a:graphicData>
            </a:graphic>
          </wp:inline>
        </w:drawing>
      </w:r>
    </w:p>
    <w:p>
      <w:pPr>
        <w:keepNext w:val="0"/>
        <w:spacing w:before="0" w:after="80"/>
      </w:pPr>
      <w:r>
        <w:rPr>
          <w:rFonts w:ascii="Calibri" w:hAnsi="Calibri" w:cs="Calibri" w:eastAsia="Calibri"/>
          <w:b w:val="0"/>
          <w:i w:val="0"/>
          <w:color w:val="3E6464"/>
          <w:sz w:val="18"/>
        </w:rPr>
        <w:t>reimagined · 30 minutes · personal · low energy · indoors, seated, or on a call</w:t>
      </w:r>
    </w:p>
    <w:p>
      <w:pPr>
        <w:spacing w:after="160"/>
      </w:pPr>
      <w:r>
        <w:rPr>
          <w:rFonts w:ascii="Calibri" w:hAnsi="Calibri" w:cs="Calibri" w:eastAsia="Calibri"/>
          <w:b w:val="0"/>
          <w:i w:val="0"/>
          <w:color w:val="3E6464"/>
          <w:sz w:val="18"/>
        </w:rPr>
        <w:t xml:space="preserve">See also </w:t>
      </w:r>
      <w:hyperlink w:anchor="chapter-012">
        <w:r>
          <w:rPr>
            <w:rFonts w:ascii="Georgia" w:hAnsi="Georgia" w:cs="Georgia" w:eastAsia="Georgia"/>
            <w:sz w:val="18"/>
            <w:color w:val="3E6464"/>
            <w:u w:val="single"/>
          </w:rPr>
          <w:t xml:space="preserve">012</w:t>
        </w:r>
      </w:hyperlink>
      <w:r>
        <w:rPr>
          <w:rFonts w:ascii="Calibri" w:hAnsi="Calibri" w:cs="Calibri" w:eastAsia="Calibri"/>
          <w:b w:val="0"/>
          <w:i w:val="0"/>
          <w:color w:val="3E6464"/>
          <w:sz w:val="18"/>
        </w:rPr>
        <w:t xml:space="preserve">, </w:t>
      </w:r>
      <w:hyperlink w:anchor="chapter-060">
        <w:r>
          <w:rPr>
            <w:rFonts w:ascii="Georgia" w:hAnsi="Georgia" w:cs="Georgia" w:eastAsia="Georgia"/>
            <w:sz w:val="18"/>
            <w:color w:val="3E6464"/>
            <w:u w:val="single"/>
          </w:rPr>
          <w:t xml:space="preserve">060</w:t>
        </w:r>
      </w:hyperlink>
      <w:r>
        <w:rPr>
          <w:rFonts w:ascii="Calibri" w:hAnsi="Calibri" w:cs="Calibri" w:eastAsia="Calibri"/>
          <w:b w:val="0"/>
          <w:i w:val="0"/>
          <w:color w:val="3E6464"/>
          <w:sz w:val="18"/>
        </w:rPr>
        <w:t xml:space="preserve">, </w:t>
      </w:r>
      <w:hyperlink w:anchor="chapter-090">
        <w:r>
          <w:rPr>
            <w:rFonts w:ascii="Georgia" w:hAnsi="Georgia" w:cs="Georgia" w:eastAsia="Georgia"/>
            <w:sz w:val="18"/>
            <w:color w:val="3E6464"/>
            <w:u w:val="single"/>
          </w:rPr>
          <w:t xml:space="preserve">090</w:t>
        </w:r>
      </w:hyperlink>
    </w:p>
    <w:p>
      <w:pPr>
        <w:pStyle w:val="Heading2"/>
        <w:keepNext/>
        <w:spacing w:before="280" w:after="80"/>
      </w:pPr>
      <w:bookmarkStart w:id="1194" w:name="chapter-095-the-hook"/>
      <w:r>
        <w:rPr>
          <w:rFonts w:ascii="Palatino Linotype" w:hAnsi="Palatino Linotype" w:cs="Palatino Linotype" w:eastAsia="Palatino Linotype"/>
          <w:b w:val="0"/>
          <w:i w:val="0"/>
          <w:color w:val="7C3A46"/>
          <w:sz w:val="32"/>
        </w:rPr>
        <w:t>The hook</w:t>
      </w:r>
      <w:bookmarkEnd w:id="1194"/>
    </w:p>
    <w:p>
      <w:pPr>
        <w:keepNext w:val="0"/>
        <w:spacing w:before="0" w:after="160"/>
      </w:pPr>
      <w:r>
        <w:rPr>
          <w:rFonts w:ascii="Georgia" w:hAnsi="Georgia" w:cs="Georgia" w:eastAsia="Georgia"/>
          <w:b w:val="0"/>
          <w:i w:val="0"/>
          <w:color w:val="241F1C"/>
          <w:sz w:val="22"/>
        </w:rPr>
        <w:t>Promises get big when they are performing. Forever. Always. The feeling you will arrange to have on demand. Then a Thursday arrives, the phone stays on the table, and the vow has no handle. You can want a promise that is smaller than a vow and still mean it. The test is private: would you want to keep this if nobody clapped, and if your partner never used it as a receipt?</w:t>
      </w:r>
    </w:p>
    <w:p>
      <w:pPr>
        <w:keepNext w:val="0"/>
        <w:spacing w:before="0" w:after="160"/>
      </w:pPr>
      <w:r>
        <w:rPr>
          <w:rFonts w:ascii="Georgia" w:hAnsi="Georgia" w:cs="Georgia" w:eastAsia="Georgia"/>
          <w:b w:val="0"/>
          <w:i w:val="0"/>
          <w:color w:val="241F1C"/>
          <w:sz w:val="22"/>
        </w:rPr>
        <w:t>A Promise I Actually Want to Keep is a few of those, one to three, each made by the person who will do it. Realistic. Specific. Possible inside a month. Attached to a follow-through they control. The partner does not enlarge it. At the review, a promise can be kept, rewritten, or retired. A miss gets named. Shame is not the method.</w:t>
      </w:r>
    </w:p>
    <w:p>
      <w:pPr>
        <w:pStyle w:val="Heading2"/>
        <w:keepNext/>
        <w:spacing w:before="280" w:after="80"/>
      </w:pPr>
      <w:bookmarkStart w:id="1195" w:name="chapter-095-why-it-might-matter"/>
      <w:r>
        <w:rPr>
          <w:rFonts w:ascii="Palatino Linotype" w:hAnsi="Palatino Linotype" w:cs="Palatino Linotype" w:eastAsia="Palatino Linotype"/>
          <w:b w:val="0"/>
          <w:i w:val="0"/>
          <w:color w:val="7C3A46"/>
          <w:sz w:val="32"/>
        </w:rPr>
        <w:t>Why it might matter</w:t>
      </w:r>
      <w:bookmarkEnd w:id="1195"/>
    </w:p>
    <w:p>
      <w:pPr>
        <w:keepNext w:val="0"/>
        <w:spacing w:before="0" w:after="160"/>
      </w:pPr>
      <w:r>
        <w:rPr>
          <w:rFonts w:ascii="Georgia" w:hAnsi="Georgia" w:cs="Georgia" w:eastAsia="Georgia"/>
          <w:b w:val="0"/>
          <w:i w:val="0"/>
          <w:color w:val="241F1C"/>
          <w:sz w:val="22"/>
        </w:rPr>
        <w:t>A relationship collects floating intentions. "We should talk more." "I'll be better about the mornings." Floating intentions are easy to love and hard to do, because they never say when, or what the hands will actually do. A cue and a small action give the week something to recognize.</w:t>
      </w:r>
    </w:p>
    <w:p>
      <w:pPr>
        <w:keepNext w:val="0"/>
        <w:spacing w:before="0" w:after="160"/>
      </w:pPr>
      <w:r>
        <w:rPr>
          <w:rFonts w:ascii="Georgia" w:hAnsi="Georgia" w:cs="Georgia" w:eastAsia="Georgia"/>
          <w:b w:val="0"/>
          <w:i w:val="0"/>
          <w:color w:val="241F1C"/>
          <w:sz w:val="22"/>
        </w:rPr>
        <w:t>Gollwitzer distinguishes a goal intention, "I intend to reach x," from an implementation intention, "When situation x arises, I will perform response y." See G1999. The review describes a research program in which those if-then plans supported goal attainment in the domains studied. In that review, goal intentions had modest effects. They were not useless. That program is not a study of promises between partners. It does not show that a sentence you make in this chapter will be kept. The if-then line below is optional scaffolding. It is not a tested couple treatment, and it is not a reason to trust a vow you do not actually want.</w:t>
      </w:r>
    </w:p>
    <w:p>
      <w:pPr>
        <w:keepNext w:val="0"/>
        <w:spacing w:before="0" w:after="160"/>
      </w:pPr>
      <w:r>
        <w:rPr>
          <w:rFonts w:ascii="Georgia" w:hAnsi="Georgia" w:cs="Georgia" w:eastAsia="Georgia"/>
          <w:b w:val="0"/>
          <w:i w:val="0"/>
          <w:color w:val="241F1C"/>
          <w:sz w:val="22"/>
        </w:rPr>
        <w:t>The mechanism in this room is consent and scale. Few promises. Each one wanted by the speaker. Each one small enough to meet on a low-energy week. Meaning lives in ordinary care as easily as in grand language.</w:t>
      </w:r>
    </w:p>
    <w:p>
      <w:pPr>
        <w:pStyle w:val="Heading2"/>
        <w:keepNext/>
        <w:spacing w:before="280" w:after="80"/>
      </w:pPr>
      <w:bookmarkStart w:id="1196" w:name="chapter-095-before-you-begin"/>
      <w:r>
        <w:rPr>
          <w:rFonts w:ascii="Palatino Linotype" w:hAnsi="Palatino Linotype" w:cs="Palatino Linotype" w:eastAsia="Palatino Linotype"/>
          <w:b w:val="0"/>
          <w:i w:val="0"/>
          <w:color w:val="7C3A46"/>
          <w:sz w:val="32"/>
        </w:rPr>
        <w:t>Before you begin</w:t>
      </w:r>
      <w:bookmarkEnd w:id="1196"/>
    </w:p>
    <w:p>
      <w:pPr>
        <w:keepNext w:val="0"/>
        <w:spacing w:before="0" w:after="160"/>
      </w:pPr>
      <w:r>
        <w:rPr>
          <w:rFonts w:ascii="Georgia" w:hAnsi="Georgia" w:cs="Georgia" w:eastAsia="Georgia"/>
          <w:b w:val="0"/>
          <w:i w:val="0"/>
          <w:color w:val="241F1C"/>
          <w:sz w:val="22"/>
        </w:rPr>
        <w:t>You will each offer promises you control. You cannot promise the other person's feelings, friends, body, or time. You can promise what you will do with your own.</w:t>
      </w:r>
    </w:p>
    <w:p>
      <w:pPr>
        <w:keepNext w:val="0"/>
        <w:spacing w:before="0" w:after="160"/>
      </w:pPr>
      <w:r>
        <w:rPr>
          <w:rFonts w:ascii="Georgia" w:hAnsi="Georgia" w:cs="Georgia" w:eastAsia="Georgia"/>
          <w:b w:val="0"/>
          <w:i w:val="0"/>
          <w:color w:val="241F1C"/>
          <w:sz w:val="22"/>
        </w:rPr>
        <w:t>No one may demand a promise in exchange for affection or safety. Promises about sex are welcome only as commitments the speaker wants, and they never bind the other person's body. Either of you may refuse to witness a promise that pressures you. If witnessing it would corner you, say so, and the sentence goes back to the speaker to revise or drop.</w:t>
      </w:r>
    </w:p>
    <w:p>
      <w:pPr>
        <w:keepNext w:val="0"/>
        <w:spacing w:before="0" w:after="160"/>
      </w:pPr>
      <w:r>
        <w:rPr>
          <w:rFonts w:ascii="Georgia" w:hAnsi="Georgia" w:cs="Georgia" w:eastAsia="Georgia"/>
          <w:b w:val="0"/>
          <w:i w:val="0"/>
          <w:color w:val="241F1C"/>
          <w:sz w:val="22"/>
        </w:rPr>
        <w:t>Gates, applied before a promise is spoken as final:</w:t>
      </w:r>
    </w:p>
    <w:p>
      <w:pPr>
        <w:keepNext w:val="0"/>
        <w:spacing w:before="0" w:after="160"/>
      </w:pPr>
      <w:r>
        <w:rPr>
          <w:rFonts w:ascii="Georgia" w:hAnsi="Georgia" w:cs="Georgia" w:eastAsia="Georgia"/>
          <w:b w:val="0"/>
          <w:i w:val="0"/>
          <w:color w:val="241F1C"/>
          <w:sz w:val="22"/>
        </w:rPr>
        <w:t>It matters to the relationship, or to how you show up in it. You control it. It can be done within a month. It is specific.</w:t>
      </w:r>
    </w:p>
    <w:p>
      <w:pPr>
        <w:keepNext w:val="0"/>
        <w:spacing w:before="0" w:after="160"/>
      </w:pPr>
      <w:r>
        <w:rPr>
          <w:rFonts w:ascii="Georgia" w:hAnsi="Georgia" w:cs="Georgia" w:eastAsia="Georgia"/>
          <w:b w:val="0"/>
          <w:i w:val="0"/>
          <w:color w:val="241F1C"/>
          <w:sz w:val="22"/>
        </w:rPr>
        <w:t>A promise of a feeling fails the gates. "I will always desire you" is a wish, and it belongs in a different conversation if you want to talk about desire. This page is for actions.</w:t>
      </w:r>
    </w:p>
    <w:p>
      <w:pPr>
        <w:keepNext w:val="0"/>
        <w:spacing w:before="0" w:after="160"/>
      </w:pPr>
      <w:r>
        <w:rPr>
          <w:rFonts w:ascii="Georgia" w:hAnsi="Georgia" w:cs="Georgia" w:eastAsia="Georgia"/>
          <w:b w:val="0"/>
          <w:i w:val="0"/>
          <w:color w:val="241F1C"/>
          <w:sz w:val="22"/>
        </w:rPr>
        <w:t>Write where both of you can see the wording, in the speaker's own verbs. If you want a signature, use a letter page and sign only what you just said. The signature is a private emphasis. It is not a legal document and not a wedding liturgy.</w:t>
      </w:r>
    </w:p>
    <w:p>
      <w:pPr>
        <w:pStyle w:val="Heading2"/>
        <w:keepNext/>
        <w:spacing w:before="280" w:after="80"/>
      </w:pPr>
      <w:bookmarkStart w:id="1197" w:name="chapter-095-the-experience"/>
      <w:r>
        <w:rPr>
          <w:rFonts w:ascii="Palatino Linotype" w:hAnsi="Palatino Linotype" w:cs="Palatino Linotype" w:eastAsia="Palatino Linotype"/>
          <w:b w:val="0"/>
          <w:i w:val="0"/>
          <w:color w:val="7C3A46"/>
          <w:sz w:val="32"/>
        </w:rPr>
        <w:t>The experience</w:t>
      </w:r>
      <w:bookmarkEnd w:id="1197"/>
    </w:p>
    <w:p>
      <w:pPr>
        <w:keepNext w:val="0"/>
        <w:spacing w:before="0" w:after="160"/>
      </w:pPr>
      <w:r>
        <w:rPr>
          <w:rFonts w:ascii="Georgia" w:hAnsi="Georgia" w:cs="Georgia" w:eastAsia="Georgia"/>
          <w:b w:val="0"/>
          <w:i w:val="0"/>
          <w:color w:val="241F1C"/>
          <w:sz w:val="22"/>
        </w:rPr>
        <w:t>Take 10 minutes alone. Each person drafts one to three promises they would still want to keep if the other person never thanked them. Read each draft against the gates. Cut anything grand, anything that polices a partner's other relationships, and anything you are offering in order to be seen as good.</w:t>
      </w:r>
    </w:p>
    <w:p>
      <w:pPr>
        <w:keepNext w:val="0"/>
        <w:spacing w:before="0" w:after="160"/>
      </w:pPr>
      <w:r>
        <w:rPr>
          <w:rFonts w:ascii="Georgia" w:hAnsi="Georgia" w:cs="Georgia" w:eastAsia="Georgia"/>
          <w:b w:val="0"/>
          <w:i w:val="0"/>
          <w:color w:val="241F1C"/>
          <w:sz w:val="22"/>
        </w:rPr>
        <w:t>Optional second sentence, if you want the cue: "When [situation], I will [response]." An example of the shape, not a script you must adopt: "When we sit down on Thursday, I will put my phone in the other room until the tea is finished." The first sentence can be the promise in plain speech. The second sentence is the if-then plan. You may keep only the first. In the G1999 review, goal intentions had modest effects. They were not useless. Choose the shape you will actually recognize on the day.</w:t>
      </w:r>
    </w:p>
    <w:p>
      <w:pPr>
        <w:keepNext w:val="0"/>
        <w:spacing w:before="0" w:after="160"/>
      </w:pPr>
      <w:r>
        <w:rPr>
          <w:rFonts w:ascii="Georgia" w:hAnsi="Georgia" w:cs="Georgia" w:eastAsia="Georgia"/>
          <w:b w:val="0"/>
          <w:i w:val="0"/>
          <w:color w:val="241F1C"/>
          <w:sz w:val="22"/>
        </w:rPr>
        <w:t>Read your promises aloud. The partner's job is to witness, ask one clarifying question if the action is fuzzy, and stop. They do not add "and also the dishes," and they do not trade their affection for a larger version. If they want a promise of their own, it belongs in their turn, chosen by them. Symmetry is optional. One person may make one promise and the other may make three, or one, or none tonight.</w:t>
      </w:r>
    </w:p>
    <w:p>
      <w:pPr>
        <w:keepNext w:val="0"/>
        <w:spacing w:before="0" w:after="160"/>
      </w:pPr>
      <w:r>
        <w:rPr>
          <w:rFonts w:ascii="Georgia" w:hAnsi="Georgia" w:cs="Georgia" w:eastAsia="Georgia"/>
          <w:b w:val="0"/>
          <w:i w:val="0"/>
          <w:color w:val="241F1C"/>
          <w:sz w:val="22"/>
        </w:rPr>
        <w:t>Set a review date inside the month, or just past it. Put the date on the same page as the words. At the review, the outcomes are kept, rewritten, or retired. A broken promise is named in one or two sentences: what the cue was, what happened, what you will change in the wording or release. Then you rewrite or retire. You do not hold court on character.</w:t>
      </w:r>
    </w:p>
    <w:p>
      <w:pPr>
        <w:keepNext w:val="0"/>
        <w:spacing w:before="0" w:after="160"/>
      </w:pPr>
      <w:r>
        <w:rPr>
          <w:rFonts w:ascii="Georgia" w:hAnsi="Georgia" w:cs="Georgia" w:eastAsia="Georgia"/>
          <w:b w:val="0"/>
          <w:i w:val="0"/>
          <w:color w:val="241F1C"/>
          <w:sz w:val="22"/>
        </w:rPr>
        <w:t>Across distance, promises about calls, letters, and logistics are the natural set. "When your morning is my evening, I will send the one-line note before I open the other app." The act still has to be possible on a tired week. If the only version requires a heroic day, shrink it until a hard week can carry it.</w:t>
      </w:r>
    </w:p>
    <w:p>
      <w:pPr>
        <w:pStyle w:val="Heading2"/>
        <w:keepNext/>
        <w:spacing w:before="280" w:after="80"/>
      </w:pPr>
      <w:bookmarkStart w:id="1198" w:name="chapter-095-three-ways-to-play"/>
      <w:r>
        <w:rPr>
          <w:rFonts w:ascii="Palatino Linotype" w:hAnsi="Palatino Linotype" w:cs="Palatino Linotype" w:eastAsia="Palatino Linotype"/>
          <w:b w:val="0"/>
          <w:i w:val="0"/>
          <w:color w:val="7C3A46"/>
          <w:sz w:val="32"/>
        </w:rPr>
        <w:t>Three ways to play</w:t>
      </w:r>
      <w:bookmarkEnd w:id="1198"/>
    </w:p>
    <w:p>
      <w:pPr>
        <w:keepNext w:val="0"/>
        <w:spacing w:before="0" w:after="160"/>
      </w:pPr>
      <w:r>
        <w:rPr>
          <w:rFonts w:ascii="Georgia" w:hAnsi="Georgia" w:cs="Georgia" w:eastAsia="Georgia"/>
          <w:b/>
          <w:i w:val="0"/>
          <w:color w:val="241F1C"/>
          <w:sz w:val="22"/>
        </w:rPr>
        <w:t>15 minutes.</w:t>
      </w:r>
      <w:r>
        <w:rPr>
          <w:rFonts w:ascii="Georgia" w:hAnsi="Georgia" w:cs="Georgia" w:eastAsia="Georgia"/>
          <w:b w:val="0"/>
          <w:i w:val="0"/>
          <w:color w:val="241F1C"/>
          <w:sz w:val="22"/>
        </w:rPr>
        <w:t xml:space="preserve"> One promise each, already specific, with or without the if-then sentence, plus a review date. Witness, and do not enlarge. A pair of small promises is a finished session. More can wait.</w:t>
      </w:r>
    </w:p>
    <w:p>
      <w:pPr>
        <w:keepNext w:val="0"/>
        <w:spacing w:before="0" w:after="160"/>
      </w:pPr>
      <w:r>
        <w:rPr>
          <w:rFonts w:ascii="Georgia" w:hAnsi="Georgia" w:cs="Georgia" w:eastAsia="Georgia"/>
          <w:b/>
          <w:i w:val="0"/>
          <w:color w:val="241F1C"/>
          <w:sz w:val="22"/>
        </w:rPr>
        <w:t>30 minutes.</w:t>
      </w:r>
      <w:r>
        <w:rPr>
          <w:rFonts w:ascii="Georgia" w:hAnsi="Georgia" w:cs="Georgia" w:eastAsia="Georgia"/>
          <w:b w:val="0"/>
          <w:i w:val="0"/>
          <w:color w:val="241F1C"/>
          <w:sz w:val="22"/>
        </w:rPr>
        <w:t xml:space="preserve"> Draft with the gates. Up to three each. Read them. One clarifying question allowed, aimed at the action, not at the speaker's worth. Write the cue, the act, and the review date in the speaker's verbs. This is the version that keeps the list short on purpose.</w:t>
      </w:r>
    </w:p>
    <w:p>
      <w:pPr>
        <w:keepNext w:val="0"/>
        <w:spacing w:before="0" w:after="160"/>
      </w:pPr>
      <w:r>
        <w:rPr>
          <w:rFonts w:ascii="Georgia" w:hAnsi="Georgia" w:cs="Georgia" w:eastAsia="Georgia"/>
          <w:b/>
          <w:i w:val="0"/>
          <w:color w:val="241F1C"/>
          <w:sz w:val="22"/>
        </w:rPr>
        <w:t>50 minutes.</w:t>
      </w:r>
      <w:r>
        <w:rPr>
          <w:rFonts w:ascii="Georgia" w:hAnsi="Georgia" w:cs="Georgia" w:eastAsia="Georgia"/>
          <w:b w:val="0"/>
          <w:i w:val="0"/>
          <w:color w:val="241F1C"/>
          <w:sz w:val="22"/>
        </w:rPr>
        <w:t xml:space="preserve"> Include a first look at an old promise you are still carrying from somewhere else, and decide whether it belongs in this set, rewritten, or released. The extra time is for retiring sentences you never wanted. Still no more than three live promises each when you stand up.</w:t>
      </w:r>
    </w:p>
    <w:p>
      <w:pPr>
        <w:pStyle w:val="Heading2"/>
        <w:keepNext/>
        <w:spacing w:before="280" w:after="80"/>
      </w:pPr>
      <w:bookmarkStart w:id="1199" w:name="chapter-095-going-deeper"/>
      <w:r>
        <w:rPr>
          <w:rFonts w:ascii="Palatino Linotype" w:hAnsi="Palatino Linotype" w:cs="Palatino Linotype" w:eastAsia="Palatino Linotype"/>
          <w:b w:val="0"/>
          <w:i w:val="0"/>
          <w:color w:val="7C3A46"/>
          <w:sz w:val="32"/>
        </w:rPr>
        <w:t>Going deeper</w:t>
      </w:r>
      <w:bookmarkEnd w:id="1199"/>
    </w:p>
    <w:p>
      <w:pPr>
        <w:keepNext w:val="0"/>
        <w:spacing w:before="0" w:after="160"/>
      </w:pPr>
      <w:r>
        <w:rPr>
          <w:rFonts w:ascii="Georgia" w:hAnsi="Georgia" w:cs="Georgia" w:eastAsia="Georgia"/>
          <w:b w:val="0"/>
          <w:i w:val="0"/>
          <w:color w:val="241F1C"/>
          <w:sz w:val="22"/>
        </w:rPr>
        <w:t>At the review, describe the keeping in ordinary detail. "The phone was in the other room for three Thursdays, and on the fourth I answered a work text and then put it back" is a useful record. It gives you something to rewrite. A perfect record is not the entrance fee for the next promise.</w:t>
      </w:r>
    </w:p>
    <w:p>
      <w:pPr>
        <w:keepNext w:val="0"/>
        <w:spacing w:before="0" w:after="160"/>
      </w:pPr>
      <w:r>
        <w:rPr>
          <w:rFonts w:ascii="Georgia" w:hAnsi="Georgia" w:cs="Georgia" w:eastAsia="Georgia"/>
          <w:b w:val="0"/>
          <w:i w:val="0"/>
          <w:color w:val="241F1C"/>
          <w:sz w:val="22"/>
        </w:rPr>
        <w:t>You can also notice promises you are keeping without having written them down. Naming one of those can be enough for a season. The chapter does not require you to manufacture new virtue. It asks you to be picky about the sentences you attach your name to.</w:t>
      </w:r>
    </w:p>
    <w:p>
      <w:pPr>
        <w:keepNext w:val="0"/>
        <w:spacing w:before="0" w:after="160"/>
      </w:pPr>
      <w:r>
        <w:rPr>
          <w:rFonts w:ascii="Georgia" w:hAnsi="Georgia" w:cs="Georgia" w:eastAsia="Georgia"/>
          <w:b w:val="0"/>
          <w:i w:val="0"/>
          <w:color w:val="241F1C"/>
          <w:sz w:val="22"/>
        </w:rPr>
        <w:t>If a promise keeps breaking at the same cue, the cue may be fantasy. Change the situation you are waiting for. "When we have a free Sunday" may never arrive. "When the kettle boils on Thursday" arrives. Shrink until the world you live in can host the act.</w:t>
      </w:r>
    </w:p>
    <w:p>
      <w:pPr>
        <w:pStyle w:val="Heading2"/>
        <w:keepNext/>
        <w:spacing w:before="280" w:after="80"/>
      </w:pPr>
      <w:bookmarkStart w:id="1200" w:name="chapter-095-variations-and-replay"/>
      <w:r>
        <w:rPr>
          <w:rFonts w:ascii="Palatino Linotype" w:hAnsi="Palatino Linotype" w:cs="Palatino Linotype" w:eastAsia="Palatino Linotype"/>
          <w:b w:val="0"/>
          <w:i w:val="0"/>
          <w:color w:val="7C3A46"/>
          <w:sz w:val="32"/>
        </w:rPr>
        <w:t>Variations and replay</w:t>
      </w:r>
      <w:bookmarkEnd w:id="1200"/>
    </w:p>
    <w:p>
      <w:pPr>
        <w:keepNext w:val="0"/>
        <w:spacing w:before="0" w:after="160"/>
      </w:pPr>
      <w:r>
        <w:rPr>
          <w:rFonts w:ascii="Georgia" w:hAnsi="Georgia" w:cs="Georgia" w:eastAsia="Georgia"/>
          <w:b w:val="0"/>
          <w:i w:val="0"/>
          <w:color w:val="241F1C"/>
          <w:sz w:val="22"/>
        </w:rPr>
        <w:t>Non-physical promises belong beside any that involve errands or outings. A promise to let a sentence finish. A promise to say you are leaving the room before you disappear into a task. A promise to ask before you add a guest. These travel into sick weeks and small apartments.</w:t>
      </w:r>
    </w:p>
    <w:p>
      <w:pPr>
        <w:keepNext w:val="0"/>
        <w:spacing w:before="0" w:after="160"/>
      </w:pPr>
      <w:r>
        <w:rPr>
          <w:rFonts w:ascii="Georgia" w:hAnsi="Georgia" w:cs="Georgia" w:eastAsia="Georgia"/>
          <w:b w:val="0"/>
          <w:i w:val="0"/>
          <w:color w:val="241F1C"/>
          <w:sz w:val="22"/>
        </w:rPr>
        <w:t xml:space="preserve">The motif is a small knot tied on purpose, easy to retie: </w:t>
      </w:r>
      <w:r>
        <w:rPr>
          <w:rFonts w:ascii="Consolas" w:hAnsi="Consolas" w:cs="Consolas" w:eastAsia="Consolas"/>
          <w:b w:val="0"/>
          <w:i w:val="0"/>
          <w:color w:val="241F1C"/>
          <w:sz w:val="20"/>
        </w:rPr>
        <w:t>assets/chapters/095/motif.svg</w:t>
      </w:r>
      <w:r>
        <w:rPr>
          <w:rFonts w:ascii="Georgia" w:hAnsi="Georgia" w:cs="Georgia" w:eastAsia="Georgia"/>
          <w:b w:val="0"/>
          <w:i w:val="0"/>
          <w:color w:val="241F1C"/>
          <w:sz w:val="22"/>
        </w:rPr>
        <w:t>.</w:t>
      </w:r>
    </w:p>
    <w:p>
      <w:pPr>
        <w:keepNext w:val="0"/>
        <w:spacing w:before="0" w:after="160"/>
      </w:pPr>
      <w:r>
        <w:rPr>
          <w:rFonts w:ascii="Georgia" w:hAnsi="Georgia" w:cs="Georgia" w:eastAsia="Georgia"/>
          <w:b w:val="0"/>
          <w:i w:val="0"/>
          <w:color w:val="241F1C"/>
          <w:sz w:val="22"/>
        </w:rPr>
        <w:t>012, The Permission Slip, is about what you are allowed to want or to stop, a permission rather than a pledge. 060, The Repair Shop, looks backward at a misstep and how you mend it. 090, The Future Memory, is a happy scene told as if it happened, plus a bridge. A scene is earlier than a promise. Come back when the review date arrives. What you kept, what you amended, and what you released all belong on the page.</w:t>
      </w:r>
    </w:p>
    <w:p>
      <w:pPr>
        <w:pStyle w:val="Heading2"/>
        <w:keepNext/>
        <w:spacing w:before="280" w:after="80"/>
      </w:pPr>
      <w:bookmarkStart w:id="1201" w:name="chapter-095-examples"/>
      <w:r>
        <w:rPr>
          <w:rFonts w:ascii="Palatino Linotype" w:hAnsi="Palatino Linotype" w:cs="Palatino Linotype" w:eastAsia="Palatino Linotype"/>
          <w:b w:val="0"/>
          <w:i w:val="0"/>
          <w:color w:val="7C3A46"/>
          <w:sz w:val="32"/>
        </w:rPr>
        <w:t>Examples</w:t>
      </w:r>
      <w:bookmarkEnd w:id="1201"/>
    </w:p>
    <w:p>
      <w:pPr>
        <w:keepNext w:val="0"/>
        <w:spacing w:before="0" w:after="160"/>
      </w:pPr>
      <w:r>
        <w:rPr>
          <w:rFonts w:ascii="Georgia" w:hAnsi="Georgia" w:cs="Georgia" w:eastAsia="Georgia"/>
          <w:b w:val="0"/>
          <w:i w:val="0"/>
          <w:color w:val="241F1C"/>
          <w:sz w:val="22"/>
        </w:rPr>
        <w:t>Fictional. Rowan and Vale are an illustration, not a portrait of you.</w:t>
      </w:r>
    </w:p>
    <w:p>
      <w:pPr>
        <w:keepNext w:val="0"/>
        <w:spacing w:before="0" w:after="160"/>
      </w:pPr>
      <w:r>
        <w:rPr>
          <w:rFonts w:ascii="Georgia" w:hAnsi="Georgia" w:cs="Georgia" w:eastAsia="Georgia"/>
          <w:b w:val="0"/>
          <w:i w:val="0"/>
          <w:color w:val="241F1C"/>
          <w:sz w:val="22"/>
        </w:rPr>
        <w:t>Rowan drafts two and cuts one. The cut line was "I will be more affectionate," which fails the gates by being a feeling and a fog. The line that stays: "When we sit down on Thursday, I will put my phone in the other room until the tea is finished." Rowan wants this even if Vale never mentions it. It can be done in a month. The phone is Rowan's.</w:t>
      </w:r>
    </w:p>
    <w:p>
      <w:pPr>
        <w:keepNext w:val="0"/>
        <w:spacing w:before="0" w:after="160"/>
      </w:pPr>
      <w:r>
        <w:rPr>
          <w:rFonts w:ascii="Georgia" w:hAnsi="Georgia" w:cs="Georgia" w:eastAsia="Georgia"/>
          <w:b w:val="0"/>
          <w:i w:val="0"/>
          <w:color w:val="241F1C"/>
          <w:sz w:val="22"/>
        </w:rPr>
        <w:t>Vale asks one question: "If the tea is the 5-minute kind, does the phone stay away for 5 minutes?" Rowan says yes. Vale does not add the dishes, the inbox, or a speech about presence.</w:t>
      </w:r>
    </w:p>
    <w:p>
      <w:pPr>
        <w:keepNext w:val="0"/>
        <w:spacing w:before="0" w:after="160"/>
      </w:pPr>
      <w:r>
        <w:rPr>
          <w:rFonts w:ascii="Georgia" w:hAnsi="Georgia" w:cs="Georgia" w:eastAsia="Georgia"/>
          <w:b w:val="0"/>
          <w:i w:val="0"/>
          <w:color w:val="241F1C"/>
          <w:sz w:val="22"/>
        </w:rPr>
        <w:t>Vale's promise is different, and unpaired. "When I notice I am about to joke over your sentence, I will let the sentence finish." Vale does not promise to stop being funny. The cue is the moment of noticing. The act is the pause. A second promise: "When I say I will look at the shared bill, I will open it the same day, even if I only look for 2 minutes." Both are Vale's to keep. Neither requires Rowan to be impressive.</w:t>
      </w:r>
    </w:p>
    <w:p>
      <w:pPr>
        <w:keepNext w:val="0"/>
        <w:spacing w:before="0" w:after="160"/>
      </w:pPr>
      <w:r>
        <w:rPr>
          <w:rFonts w:ascii="Georgia" w:hAnsi="Georgia" w:cs="Georgia" w:eastAsia="Georgia"/>
          <w:b w:val="0"/>
          <w:i w:val="0"/>
          <w:color w:val="241F1C"/>
          <w:sz w:val="22"/>
        </w:rPr>
        <w:t>They write the sentences where both can see them, in the speakers' verbs. Review in three weeks, on a Sunday they already have. They agree that a miss will be named and rewritten, and that nobody will be prosecuted for character. Rowan signs the Thursday line on a letter page because the ritual of the signature pleases them. Vale does not sign, and the unsigned promises count the same.</w:t>
      </w:r>
    </w:p>
    <w:p>
      <w:pPr>
        <w:pStyle w:val="Heading2"/>
        <w:keepNext/>
        <w:spacing w:before="280" w:after="80"/>
      </w:pPr>
      <w:bookmarkStart w:id="1202" w:name="chapter-095-afterward"/>
      <w:r>
        <w:rPr>
          <w:rFonts w:ascii="Palatino Linotype" w:hAnsi="Palatino Linotype" w:cs="Palatino Linotype" w:eastAsia="Palatino Linotype"/>
          <w:b w:val="0"/>
          <w:i w:val="0"/>
          <w:color w:val="7C3A46"/>
          <w:sz w:val="32"/>
        </w:rPr>
        <w:t>Afterward</w:t>
      </w:r>
      <w:bookmarkEnd w:id="1202"/>
    </w:p>
    <w:p>
      <w:pPr>
        <w:keepNext w:val="0"/>
        <w:spacing w:before="0" w:after="160"/>
      </w:pPr>
      <w:r>
        <w:rPr>
          <w:rFonts w:ascii="Georgia" w:hAnsi="Georgia" w:cs="Georgia" w:eastAsia="Georgia"/>
          <w:b w:val="0"/>
          <w:i w:val="0"/>
          <w:color w:val="241F1C"/>
          <w:sz w:val="22"/>
        </w:rPr>
        <w:t>Which promise would you keep if it stayed unwitnessed? Where did a draft fail the gates, and did you cut it? Did either of you try to enlarge the other's sentence? When will you look again, and what will you do with a miss?</w:t>
      </w:r>
    </w:p>
    <w:p>
      <w:pPr>
        <w:keepNext w:val="0"/>
        <w:spacing w:before="0" w:after="160"/>
      </w:pPr>
      <w:r>
        <w:rPr>
          <w:rFonts w:ascii="Georgia" w:hAnsi="Georgia" w:cs="Georgia" w:eastAsia="Georgia"/>
          <w:b w:val="0"/>
          <w:i w:val="0"/>
          <w:color w:val="241F1C"/>
          <w:sz w:val="22"/>
        </w:rPr>
        <w:t>A small promise kept, or honestly rewritten, is the whole achievement. Forever can remain a private hope. This page is for Thursdays.</w:t>
      </w:r>
    </w:p>
    <w:p>
      <w:pPr>
        <w:pStyle w:val="Heading2"/>
        <w:keepNext/>
        <w:spacing w:before="280" w:after="80"/>
      </w:pPr>
      <w:bookmarkStart w:id="1203" w:name="chapter-095-our-story"/>
      <w:r>
        <w:rPr>
          <w:rFonts w:ascii="Palatino Linotype" w:hAnsi="Palatino Linotype" w:cs="Palatino Linotype" w:eastAsia="Palatino Linotype"/>
          <w:b w:val="0"/>
          <w:i w:val="0"/>
          <w:color w:val="7C3A46"/>
          <w:sz w:val="32"/>
        </w:rPr>
        <w:t>Our Story</w:t>
      </w:r>
      <w:bookmarkEnd w:id="1203"/>
    </w:p>
    <w:p>
      <w:pPr>
        <w:keepNext w:val="0"/>
        <w:spacing w:before="0" w:after="160"/>
      </w:pPr>
      <w:r>
        <w:rPr>
          <w:rFonts w:ascii="Georgia" w:hAnsi="Georgia" w:cs="Georgia" w:eastAsia="Georgia"/>
          <w:b w:val="0"/>
          <w:i w:val="0"/>
          <w:color w:val="241F1C"/>
          <w:sz w:val="22"/>
        </w:rPr>
        <w:t>Date the session. Note the version, the place, and whether you finished or paused. Initials and mood are optional. Write the promise, the cue if you used one, and the review date.</w:t>
      </w:r>
    </w:p>
    <w:p>
      <w:pPr>
        <w:keepNext w:val="0"/>
        <w:spacing w:before="0" w:after="160"/>
      </w:pPr>
      <w:r>
        <w:rPr>
          <w:rFonts w:ascii="Georgia" w:hAnsi="Georgia" w:cs="Georgia" w:eastAsia="Georgia"/>
          <w:b w:val="0"/>
          <w:i w:val="0"/>
          <w:color w:val="241F1C"/>
          <w:sz w:val="22"/>
        </w:rPr>
        <w:t>The two personal pages are yours. Share them, keep them, or leave them blank. Unread is a complete way to use them. The shared notes are the part you both recognize. A letter page is optional if you want a signature line.</w:t>
      </w:r>
    </w:p>
    <w:tbl>
      <w:tblPr>
        <w:tblW w:type="dxa" w:w="8122"/>
        <w:tblLayout w:type="fixed"/>
        <w:tblLook w:firstColumn="1" w:firstRow="1" w:lastColumn="0" w:lastRow="0" w:noHBand="0" w:noVBand="1" w:val="04A0"/>
        <w:tblBorders>
          <w:top w:val="single" w:sz="8" w:space="0" w:color="D9CFC0"/>
          <w:left w:val="single" w:sz="8" w:space="0" w:color="D9CFC0"/>
          <w:bottom w:val="single" w:sz="8" w:space="0" w:color="D9CFC0"/>
          <w:right w:val="single" w:sz="8" w:space="0" w:color="D9CFC0"/>
          <w:insideH w:val="nil" w:sz="0" w:space="0" w:color="auto"/>
          <w:insideV w:val="nil" w:sz="0" w:space="0" w:color="auto"/>
        </w:tblBorders>
      </w:tblPr>
      <w:tblGrid>
        <w:gridCol w:w="8122"/>
      </w:tblGrid>
      <w:tr>
        <w:trPr>
          <w:cantSplit/>
        </w:trPr>
        <w:tc>
          <w:tcPr>
            <w:tcW w:type="dxa" w:w="8122"/>
            <w:shd w:val="clear" w:color="auto" w:fill="FBF8F2"/>
            <w:tcMar>
              <w:top w:w="80" w:type="dxa"/>
              <w:left w:w="140" w:type="dxa"/>
              <w:bottom w:w="80" w:type="dxa"/>
              <w:right w:w="140" w:type="dxa"/>
            </w:tcMar>
          </w:tcPr>
          <w:p>
            <w:pPr>
              <w:spacing w:after="40"/>
            </w:pPr>
            <w:r>
              <w:rPr>
                <w:rFonts w:ascii="Calibri" w:hAnsi="Calibri" w:cs="Calibri" w:eastAsia="Calibri"/>
                <w:b w:val="0"/>
                <w:i w:val="0"/>
                <w:color w:val="A85A32"/>
                <w:sz w:val="18"/>
              </w:rPr>
              <w:t>OUR STORY</w:t>
            </w:r>
          </w:p>
          <w:p>
            <w:pPr>
              <w:spacing w:after="80"/>
            </w:pPr>
            <w:r>
              <w:rPr>
                <w:rFonts w:ascii="Georgia" w:hAnsi="Georgia" w:cs="Georgia" w:eastAsia="Georgia"/>
                <w:b w:val="0"/>
                <w:i/>
                <w:color w:val="241F1C"/>
                <w:sz w:val="20"/>
              </w:rPr>
              <w:t>Sharing either private page is optional.</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Session</w:t>
            </w:r>
          </w:p>
          <w:p>
            <w:pPr>
              <w:spacing w:after="40"/>
            </w:pPr>
            <w:r>
              <w:rPr>
                <w:rFonts w:ascii="Georgia" w:hAnsi="Georgia" w:cs="Georgia" w:eastAsia="Georgia"/>
                <w:b w:val="0"/>
                <w:i/>
                <w:color w:val="241F1C"/>
                <w:sz w:val="20"/>
              </w:rPr>
              <w:t>date, time, place, version played, mood if wanted, intention, initials if wanted, done or paused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one of you</w:t>
            </w:r>
          </w:p>
          <w:p>
            <w:pPr>
              <w:keepNext/>
              <w:spacing w:before="120" w:after="20"/>
            </w:pPr>
            <w:r>
              <w:rPr>
                <w:rFonts w:ascii="Georgia" w:hAnsi="Georgia" w:cs="Georgia" w:eastAsia="Georgia"/>
                <w:b w:val="0"/>
                <w:i w:val="0"/>
                <w:color w:val="241F1C"/>
                <w:sz w:val="22"/>
              </w:rPr>
              <w:t>A promise you are willing to make: realistic, specific, and yours to keep.</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 cue and the small action, if you want that second sentence, and the review date.</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the other</w:t>
            </w:r>
          </w:p>
          <w:p>
            <w:pPr>
              <w:keepNext/>
              <w:spacing w:before="120" w:after="20"/>
            </w:pPr>
            <w:r>
              <w:rPr>
                <w:rFonts w:ascii="Georgia" w:hAnsi="Georgia" w:cs="Georgia" w:eastAsia="Georgia"/>
                <w:b w:val="0"/>
                <w:i w:val="0"/>
                <w:color w:val="241F1C"/>
                <w:sz w:val="22"/>
              </w:rPr>
              <w:t>A promise you choose on your own. It does not need a matching vow for the sake of symmetry.</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you will do if you miss it: name it, rewrite it, or retire it.</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Shared page</w:t>
            </w:r>
          </w:p>
          <w:p>
            <w:pPr>
              <w:keepNext/>
              <w:spacing w:before="120" w:after="20"/>
            </w:pPr>
            <w:r>
              <w:rPr>
                <w:rFonts w:ascii="Georgia" w:hAnsi="Georgia" w:cs="Georgia" w:eastAsia="Georgia"/>
                <w:b w:val="0"/>
                <w:i w:val="0"/>
                <w:color w:val="241F1C"/>
                <w:sz w:val="22"/>
              </w:rPr>
              <w:t>The few promises you both recognize, and the check-in you actually want.</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actually happened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 line or moment worth keeping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we discovered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we might do next, if anything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Revisit</w:t>
            </w:r>
          </w:p>
          <w:p>
            <w:pPr>
              <w:keepNext/>
              <w:spacing w:before="120" w:after="20"/>
            </w:pPr>
            <w:r>
              <w:rPr>
                <w:rFonts w:ascii="Georgia" w:hAnsi="Georgia" w:cs="Georgia" w:eastAsia="Georgia"/>
                <w:b w:val="0"/>
                <w:i w:val="0"/>
                <w:color w:val="241F1C"/>
                <w:sz w:val="22"/>
              </w:rPr>
              <w:t>What you kept, what you amended, and what you released.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Attempt, date, and what changed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Then versus now</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bl>
    <w:p>
      <w:pPr>
        <w:spacing w:after="120"/>
      </w:pPr>
    </w:p>
    <w:p>
      <w:pPr>
        <w:pStyle w:val="Heading2"/>
        <w:keepNext/>
        <w:spacing w:before="280" w:after="80"/>
      </w:pPr>
      <w:bookmarkStart w:id="1204" w:name="chapter-095-notes"/>
      <w:r>
        <w:rPr>
          <w:rFonts w:ascii="Palatino Linotype" w:hAnsi="Palatino Linotype" w:cs="Palatino Linotype" w:eastAsia="Palatino Linotype"/>
          <w:b w:val="0"/>
          <w:i w:val="0"/>
          <w:color w:val="7C3A46"/>
          <w:sz w:val="32"/>
        </w:rPr>
        <w:t>Notes</w:t>
      </w:r>
      <w:bookmarkEnd w:id="1204"/>
    </w:p>
    <w:p>
      <w:pPr>
        <w:keepNext w:val="0"/>
        <w:spacing w:before="0" w:after="160"/>
      </w:pPr>
      <w:r>
        <w:rPr>
          <w:rFonts w:ascii="Georgia" w:hAnsi="Georgia" w:cs="Georgia" w:eastAsia="Georgia"/>
          <w:b w:val="0"/>
          <w:i w:val="0"/>
          <w:color w:val="241F1C"/>
          <w:sz w:val="22"/>
        </w:rPr>
        <w:t>Promises, vows, and New Year resolutions are old folk forms. This chapter is a reimagined promise ritual. It is not an established clinical protocol, and it borrows no wedding liturgy.</w:t>
      </w:r>
    </w:p>
    <w:p>
      <w:pPr>
        <w:keepNext w:val="0"/>
        <w:spacing w:before="0" w:after="160"/>
      </w:pPr>
      <w:r>
        <w:rPr>
          <w:rFonts w:ascii="Georgia" w:hAnsi="Georgia" w:cs="Georgia" w:eastAsia="Georgia"/>
          <w:b w:val="0"/>
          <w:i w:val="0"/>
          <w:color w:val="241F1C"/>
          <w:sz w:val="22"/>
        </w:rPr>
        <w:t>See G1999. Gollwitzer distinguishes goal intentions ("I intend to reach x") from implementation intentions ("When situation x arises, I will perform response y"). The review describes a research program in which those if-then plans supported goal attainment in the domains studied. In that review, goal intentions had modest effects. They were not useless. G1999 is not a study of promises between partners, and it is not proof that a promise in this book will be kept. The if-then line is optional scaffolding. It is not a tested couple treatment. A missed promise is material for a rewrite or a retirement. It is not evidence about character. No promise here binds the other person's body, and none is owed in exchange for affection or safety.</w:t>
      </w:r>
    </w:p>
    <w:p>
      <w:r>
        <w:br w:type="page"/>
      </w:r>
    </w:p>
    <w:p>
      <w:pPr>
        <w:keepNext w:val="0"/>
        <w:spacing w:before="0" w:after="0"/>
      </w:pPr>
      <w:r>
        <w:rPr>
          <w:rFonts w:ascii="Calibri" w:hAnsi="Calibri" w:cs="Calibri" w:eastAsia="Calibri"/>
          <w:b w:val="0"/>
          <w:i w:val="0"/>
          <w:color w:val="A85A32"/>
          <w:sz w:val="18"/>
        </w:rPr>
        <w:t>PART 12 · BUILDING A CLOSER FUTURE TOGETHER</w:t>
      </w:r>
    </w:p>
    <w:p>
      <w:pPr>
        <w:keepNext w:val="0"/>
        <w:spacing w:before="0" w:after="40"/>
      </w:pPr>
      <w:r>
        <w:rPr>
          <w:rFonts w:ascii="Palatino Linotype" w:hAnsi="Palatino Linotype" w:cs="Palatino Linotype" w:eastAsia="Palatino Linotype"/>
          <w:b w:val="0"/>
          <w:i w:val="0"/>
          <w:color w:val="A85A32"/>
          <w:sz w:val="22"/>
        </w:rPr>
        <w:t>096</w:t>
      </w:r>
    </w:p>
    <w:p>
      <w:pPr>
        <w:pStyle w:val="Heading1"/>
        <w:keepNext/>
        <w:spacing w:before="0" w:after="120"/>
      </w:pPr>
      <w:bookmarkStart w:id="1205" w:name="chapter-096"/>
      <w:r>
        <w:rPr>
          <w:rFonts w:ascii="Palatino Linotype" w:hAnsi="Palatino Linotype" w:cs="Palatino Linotype" w:eastAsia="Palatino Linotype"/>
          <w:b w:val="0"/>
          <w:i w:val="0"/>
          <w:color w:val="241F1C"/>
          <w:sz w:val="52"/>
        </w:rPr>
        <w:t>The Next Chapter</w:t>
      </w:r>
      <w:bookmarkEnd w:id="1205"/>
    </w:p>
    <w:p>
      <w:pPr>
        <w:keepNext w:val="0"/>
        <w:spacing w:before="0" w:after="120"/>
      </w:pPr>
      <w:r>
        <w:rPr>
          <w:rFonts w:ascii="Georgia" w:hAnsi="Georgia" w:cs="Georgia" w:eastAsia="Georgia"/>
          <w:b w:val="0"/>
          <w:i/>
          <w:color w:val="241F1C"/>
          <w:sz w:val="24"/>
        </w:rPr>
        <w:t>Look back only at what you actually did, then choose a very small way to go on.</w:t>
      </w:r>
    </w:p>
    <w:p>
      <w:r>
        <w:drawing>
          <wp:inline xmlns:a="http://schemas.openxmlformats.org/drawingml/2006/main" xmlns:pic="http://schemas.openxmlformats.org/drawingml/2006/picture">
            <wp:extent cx="4754880" cy="2674620"/>
            <wp:docPr id="109" name="Picture 109"/>
            <wp:cNvGraphicFramePr>
              <a:graphicFrameLocks noChangeAspect="1"/>
            </wp:cNvGraphicFramePr>
            <a:graphic>
              <a:graphicData uri="http://schemas.openxmlformats.org/drawingml/2006/picture">
                <pic:pic>
                  <pic:nvPicPr>
                    <pic:cNvPr id="0" name="illustration.jpg"/>
                    <pic:cNvPicPr/>
                  </pic:nvPicPr>
                  <pic:blipFill>
                    <a:blip r:embed="rId121"/>
                    <a:stretch>
                      <a:fillRect/>
                    </a:stretch>
                  </pic:blipFill>
                  <pic:spPr>
                    <a:xfrm>
                      <a:off x="0" y="0"/>
                      <a:ext cx="4754880" cy="2674620"/>
                    </a:xfrm>
                    <a:prstGeom prst="rect"/>
                  </pic:spPr>
                </pic:pic>
              </a:graphicData>
            </a:graphic>
          </wp:inline>
        </w:drawing>
      </w:r>
    </w:p>
    <w:p>
      <w:pPr>
        <w:keepNext w:val="0"/>
        <w:spacing w:before="0" w:after="80"/>
      </w:pPr>
      <w:r>
        <w:rPr>
          <w:rFonts w:ascii="Calibri" w:hAnsi="Calibri" w:cs="Calibri" w:eastAsia="Calibri"/>
          <w:b w:val="0"/>
          <w:i w:val="0"/>
          <w:color w:val="3E6464"/>
          <w:sz w:val="18"/>
        </w:rPr>
        <w:t>reimagined · 40 minutes · personal · low energy · indoors, seated, or on a call</w:t>
      </w:r>
    </w:p>
    <w:p>
      <w:pPr>
        <w:spacing w:after="160"/>
      </w:pPr>
      <w:r>
        <w:rPr>
          <w:rFonts w:ascii="Calibri" w:hAnsi="Calibri" w:cs="Calibri" w:eastAsia="Calibri"/>
          <w:b w:val="0"/>
          <w:i w:val="0"/>
          <w:color w:val="3E6464"/>
          <w:sz w:val="18"/>
        </w:rPr>
        <w:t xml:space="preserve">See also </w:t>
      </w:r>
      <w:hyperlink w:anchor="chapter-073">
        <w:r>
          <w:rPr>
            <w:rFonts w:ascii="Georgia" w:hAnsi="Georgia" w:cs="Georgia" w:eastAsia="Georgia"/>
            <w:sz w:val="18"/>
            <w:color w:val="3E6464"/>
            <w:u w:val="single"/>
          </w:rPr>
          <w:t xml:space="preserve">073</w:t>
        </w:r>
      </w:hyperlink>
      <w:r>
        <w:rPr>
          <w:rFonts w:ascii="Calibri" w:hAnsi="Calibri" w:cs="Calibri" w:eastAsia="Calibri"/>
          <w:b w:val="0"/>
          <w:i w:val="0"/>
          <w:color w:val="3E6464"/>
          <w:sz w:val="18"/>
        </w:rPr>
        <w:t xml:space="preserve">, </w:t>
      </w:r>
      <w:hyperlink w:anchor="chapter-091">
        <w:r>
          <w:rPr>
            <w:rFonts w:ascii="Georgia" w:hAnsi="Georgia" w:cs="Georgia" w:eastAsia="Georgia"/>
            <w:sz w:val="18"/>
            <w:color w:val="3E6464"/>
            <w:u w:val="single"/>
          </w:rPr>
          <w:t xml:space="preserve">091</w:t>
        </w:r>
      </w:hyperlink>
      <w:r>
        <w:rPr>
          <w:rFonts w:ascii="Calibri" w:hAnsi="Calibri" w:cs="Calibri" w:eastAsia="Calibri"/>
          <w:b w:val="0"/>
          <w:i w:val="0"/>
          <w:color w:val="3E6464"/>
          <w:sz w:val="18"/>
        </w:rPr>
        <w:t xml:space="preserve">, </w:t>
      </w:r>
      <w:hyperlink w:anchor="chapter-094">
        <w:r>
          <w:rPr>
            <w:rFonts w:ascii="Georgia" w:hAnsi="Georgia" w:cs="Georgia" w:eastAsia="Georgia"/>
            <w:sz w:val="18"/>
            <w:color w:val="3E6464"/>
            <w:u w:val="single"/>
          </w:rPr>
          <w:t xml:space="preserve">094</w:t>
        </w:r>
      </w:hyperlink>
    </w:p>
    <w:p>
      <w:pPr>
        <w:pStyle w:val="Heading2"/>
        <w:keepNext/>
        <w:spacing w:before="280" w:after="80"/>
      </w:pPr>
      <w:bookmarkStart w:id="1206" w:name="chapter-096-the-hook"/>
      <w:r>
        <w:rPr>
          <w:rFonts w:ascii="Palatino Linotype" w:hAnsi="Palatino Linotype" w:cs="Palatino Linotype" w:eastAsia="Palatino Linotype"/>
          <w:b w:val="0"/>
          <w:i w:val="0"/>
          <w:color w:val="7C3A46"/>
          <w:sz w:val="32"/>
        </w:rPr>
        <w:t>The hook</w:t>
      </w:r>
      <w:bookmarkEnd w:id="1206"/>
    </w:p>
    <w:p>
      <w:pPr>
        <w:keepNext w:val="0"/>
        <w:spacing w:before="0" w:after="160"/>
      </w:pPr>
      <w:r>
        <w:rPr>
          <w:rFonts w:ascii="Georgia" w:hAnsi="Georgia" w:cs="Georgia" w:eastAsia="Georgia"/>
          <w:b w:val="0"/>
          <w:i w:val="0"/>
          <w:color w:val="241F1C"/>
          <w:sz w:val="22"/>
        </w:rPr>
        <w:t>After a season of talking, playing, and telling the truth in pieces, it is tempting to design a second life: every good idea, every skipped chapter, a calendar that would impress a stranger. The season you lived was smaller than that, and more specific. You learned a few things. You liked a few practices. You are done pretending to want some of the rest.</w:t>
      </w:r>
    </w:p>
    <w:p>
      <w:pPr>
        <w:keepNext w:val="0"/>
        <w:spacing w:before="0" w:after="160"/>
      </w:pPr>
      <w:r>
        <w:rPr>
          <w:rFonts w:ascii="Georgia" w:hAnsi="Georgia" w:cs="Georgia" w:eastAsia="Georgia"/>
          <w:b w:val="0"/>
          <w:i w:val="0"/>
          <w:color w:val="241F1C"/>
          <w:sz w:val="22"/>
        </w:rPr>
        <w:t>The Next Chapter is a landing. You reflect on discoveries you actually made, then you choose at most two recurring practices and one dated future experience. Each practice needs a smallest version for a hard week. Further ideas go in a margin labeled "not now." You may also choose no new practice, and keep one old kindness. That is a complete next chapter. It may be quiet.</w:t>
      </w:r>
    </w:p>
    <w:p>
      <w:pPr>
        <w:pStyle w:val="Heading2"/>
        <w:keepNext/>
        <w:spacing w:before="280" w:after="80"/>
      </w:pPr>
      <w:bookmarkStart w:id="1207" w:name="chapter-096-why-it-might-matter"/>
      <w:r>
        <w:rPr>
          <w:rFonts w:ascii="Palatino Linotype" w:hAnsi="Palatino Linotype" w:cs="Palatino Linotype" w:eastAsia="Palatino Linotype"/>
          <w:b w:val="0"/>
          <w:i w:val="0"/>
          <w:color w:val="7C3A46"/>
          <w:sz w:val="32"/>
        </w:rPr>
        <w:t>Why it might matter</w:t>
      </w:r>
      <w:bookmarkEnd w:id="1207"/>
    </w:p>
    <w:p>
      <w:pPr>
        <w:keepNext w:val="0"/>
        <w:spacing w:before="0" w:after="160"/>
      </w:pPr>
      <w:r>
        <w:rPr>
          <w:rFonts w:ascii="Georgia" w:hAnsi="Georgia" w:cs="Georgia" w:eastAsia="Georgia"/>
          <w:b w:val="0"/>
          <w:i w:val="0"/>
          <w:color w:val="241F1C"/>
          <w:sz w:val="22"/>
        </w:rPr>
        <w:t>Endings in workbooks often become goal avalanches. The avalanche feels like seriousness, and then it becomes guilt, which is a poor material for a life. A landing works when it is short enough to remember without the book in your hand.</w:t>
      </w:r>
    </w:p>
    <w:p>
      <w:pPr>
        <w:keepNext w:val="0"/>
        <w:spacing w:before="0" w:after="160"/>
      </w:pPr>
      <w:r>
        <w:rPr>
          <w:rFonts w:ascii="Georgia" w:hAnsi="Georgia" w:cs="Georgia" w:eastAsia="Georgia"/>
          <w:b w:val="0"/>
          <w:i w:val="0"/>
          <w:color w:val="241F1C"/>
          <w:sz w:val="22"/>
        </w:rPr>
        <w:t>The look-back is limited to experiences you truly did. A discovery about a chapter you meant to get to is a discovery about intention, and it can sit in the margin. What you carry forward should have already survived contact with your actual week: your energy, your distance, your humor, your limits.</w:t>
      </w:r>
    </w:p>
    <w:p>
      <w:pPr>
        <w:keepNext w:val="0"/>
        <w:spacing w:before="0" w:after="160"/>
      </w:pPr>
      <w:r>
        <w:rPr>
          <w:rFonts w:ascii="Georgia" w:hAnsi="Georgia" w:cs="Georgia" w:eastAsia="Georgia"/>
          <w:b w:val="0"/>
          <w:i w:val="0"/>
          <w:color w:val="241F1C"/>
          <w:sz w:val="22"/>
        </w:rPr>
        <w:t>This hour can install 094, The Annual Reintroduction, if you want a repeating invitation on the calendar. It does not replace that yearly meeting, and it does not assign the original games that follow this part as homework. Closeness does not require finishing every experience in a book. The next chapter is yours. No finding here claims the book's arc is an evidence-based program.</w:t>
      </w:r>
    </w:p>
    <w:p>
      <w:pPr>
        <w:pStyle w:val="Heading2"/>
        <w:keepNext/>
        <w:spacing w:before="280" w:after="80"/>
      </w:pPr>
      <w:bookmarkStart w:id="1208" w:name="chapter-096-before-you-begin"/>
      <w:r>
        <w:rPr>
          <w:rFonts w:ascii="Palatino Linotype" w:hAnsi="Palatino Linotype" w:cs="Palatino Linotype" w:eastAsia="Palatino Linotype"/>
          <w:b w:val="0"/>
          <w:i w:val="0"/>
          <w:color w:val="7C3A46"/>
          <w:sz w:val="32"/>
        </w:rPr>
        <w:t>Before you begin</w:t>
      </w:r>
      <w:bookmarkEnd w:id="1208"/>
    </w:p>
    <w:p>
      <w:pPr>
        <w:keepNext w:val="0"/>
        <w:spacing w:before="0" w:after="160"/>
      </w:pPr>
      <w:r>
        <w:rPr>
          <w:rFonts w:ascii="Georgia" w:hAnsi="Georgia" w:cs="Georgia" w:eastAsia="Georgia"/>
          <w:b w:val="0"/>
          <w:i w:val="0"/>
          <w:color w:val="241F1C"/>
          <w:sz w:val="22"/>
        </w:rPr>
        <w:t>You do not have to reread anything first. If your memory of earlier hours is fuzzy, use whatever you still carry. A clear sentence you can say without notes is enough. A foggy sense that "the listening one mattered" can be enough if you can say what you do differently when you remember it.</w:t>
      </w:r>
    </w:p>
    <w:p>
      <w:pPr>
        <w:keepNext w:val="0"/>
        <w:spacing w:before="0" w:after="160"/>
      </w:pPr>
      <w:r>
        <w:rPr>
          <w:rFonts w:ascii="Georgia" w:hAnsi="Georgia" w:cs="Georgia" w:eastAsia="Georgia"/>
          <w:b w:val="0"/>
          <w:i w:val="0"/>
          <w:color w:val="241F1C"/>
          <w:sz w:val="22"/>
        </w:rPr>
        <w:t>Discoveries that were vulnerable belong to the person who made them. Reuse one only with their yes. The dated experience is a plan you both want. It is not a surprise that spends someone's body, money, or stamina.</w:t>
      </w:r>
    </w:p>
    <w:p>
      <w:pPr>
        <w:keepNext w:val="0"/>
        <w:spacing w:before="0" w:after="160"/>
      </w:pPr>
      <w:r>
        <w:rPr>
          <w:rFonts w:ascii="Georgia" w:hAnsi="Georgia" w:cs="Georgia" w:eastAsia="Georgia"/>
          <w:b w:val="0"/>
          <w:i w:val="0"/>
          <w:color w:val="241F1C"/>
          <w:sz w:val="22"/>
        </w:rPr>
        <w:t>If what you actually need to renegotiate is safety, monogamy, or where you live, flag it for a dedicated conversation. This landing is the wrong pocket for a stealth rewrite of the terms of your life.</w:t>
      </w:r>
    </w:p>
    <w:p>
      <w:pPr>
        <w:keepNext w:val="0"/>
        <w:spacing w:before="0" w:after="160"/>
      </w:pPr>
      <w:r>
        <w:rPr>
          <w:rFonts w:ascii="Georgia" w:hAnsi="Georgia" w:cs="Georgia" w:eastAsia="Georgia"/>
          <w:b w:val="0"/>
          <w:i w:val="0"/>
          <w:color w:val="241F1C"/>
          <w:sz w:val="22"/>
        </w:rPr>
        <w:t>Passing is allowed. So is the sentence, "No new practice. We are keeping one old kindness." Name the kindness so it is real.</w:t>
      </w:r>
    </w:p>
    <w:p>
      <w:pPr>
        <w:pStyle w:val="Heading2"/>
        <w:keepNext/>
        <w:spacing w:before="280" w:after="80"/>
      </w:pPr>
      <w:bookmarkStart w:id="1209" w:name="chapter-096-the-experience"/>
      <w:r>
        <w:rPr>
          <w:rFonts w:ascii="Palatino Linotype" w:hAnsi="Palatino Linotype" w:cs="Palatino Linotype" w:eastAsia="Palatino Linotype"/>
          <w:b w:val="0"/>
          <w:i w:val="0"/>
          <w:color w:val="7C3A46"/>
          <w:sz w:val="32"/>
        </w:rPr>
        <w:t>The experience</w:t>
      </w:r>
      <w:bookmarkEnd w:id="1209"/>
    </w:p>
    <w:p>
      <w:pPr>
        <w:keepNext w:val="0"/>
        <w:spacing w:before="0" w:after="160"/>
      </w:pPr>
      <w:r>
        <w:rPr>
          <w:rFonts w:ascii="Georgia" w:hAnsi="Georgia" w:cs="Georgia" w:eastAsia="Georgia"/>
          <w:b w:val="0"/>
          <w:i w:val="0"/>
          <w:color w:val="241F1C"/>
          <w:sz w:val="22"/>
        </w:rPr>
        <w:t>Set a margin on the page and write "not now" at the top of it. Anything that arrives as a good idea and is not one of the few choices goes there without debate. The margin is a gift to your future restless selves. It is not a debt.</w:t>
      </w:r>
    </w:p>
    <w:p>
      <w:pPr>
        <w:keepNext w:val="0"/>
        <w:spacing w:before="0" w:after="160"/>
      </w:pPr>
      <w:r>
        <w:rPr>
          <w:rFonts w:ascii="Georgia" w:hAnsi="Georgia" w:cs="Georgia" w:eastAsia="Georgia"/>
          <w:b w:val="0"/>
          <w:i w:val="0"/>
          <w:color w:val="241F1C"/>
          <w:sz w:val="22"/>
        </w:rPr>
        <w:t>Each person, in turn, names four things, and any of them can be "nothing new under this heading."</w:t>
      </w:r>
    </w:p>
    <w:p>
      <w:pPr>
        <w:keepNext w:val="0"/>
        <w:spacing w:before="0" w:after="160"/>
      </w:pPr>
      <w:r>
        <w:rPr>
          <w:rFonts w:ascii="Georgia" w:hAnsi="Georgia" w:cs="Georgia" w:eastAsia="Georgia"/>
          <w:b w:val="0"/>
          <w:i w:val="0"/>
          <w:color w:val="241F1C"/>
          <w:sz w:val="22"/>
        </w:rPr>
        <w:t>One discovery about yourself, from something you actually did. One discovery about the other, offered gently, and corrected if they say you missed them. One practice worth keeping. One practice worth dropping, including a practice of saving every hard topic for a summit, if that is what you are done with.</w:t>
      </w:r>
    </w:p>
    <w:p>
      <w:pPr>
        <w:keepNext w:val="0"/>
        <w:spacing w:before="0" w:after="160"/>
      </w:pPr>
      <w:r>
        <w:rPr>
          <w:rFonts w:ascii="Georgia" w:hAnsi="Georgia" w:cs="Georgia" w:eastAsia="Georgia"/>
          <w:b w:val="0"/>
          <w:i w:val="0"/>
          <w:color w:val="241F1C"/>
          <w:sz w:val="22"/>
        </w:rPr>
        <w:t>Keep each item to a few sentences. A discovery is not a verdict on the relationship's health. "I learned I like ordinary questions more than grand ones" is a discovery. "We are finally doing this right" is a poster. Leave the poster in the margin or off the page.</w:t>
      </w:r>
    </w:p>
    <w:p>
      <w:pPr>
        <w:keepNext w:val="0"/>
        <w:spacing w:before="0" w:after="160"/>
      </w:pPr>
      <w:r>
        <w:rPr>
          <w:rFonts w:ascii="Georgia" w:hAnsi="Georgia" w:cs="Georgia" w:eastAsia="Georgia"/>
          <w:b w:val="0"/>
          <w:i w:val="0"/>
          <w:color w:val="241F1C"/>
          <w:sz w:val="22"/>
        </w:rPr>
        <w:t>Then choose together, and stop when you have chosen:</w:t>
      </w:r>
    </w:p>
    <w:p>
      <w:pPr>
        <w:keepNext w:val="0"/>
        <w:spacing w:before="0" w:after="160"/>
      </w:pPr>
      <w:r>
        <w:rPr>
          <w:rFonts w:ascii="Georgia" w:hAnsi="Georgia" w:cs="Georgia" w:eastAsia="Georgia"/>
          <w:b w:val="0"/>
          <w:i w:val="0"/>
          <w:color w:val="241F1C"/>
          <w:sz w:val="22"/>
        </w:rPr>
        <w:t>At most two recurring practices. One dated future experience, or none. The smallest version of each practice on a hard week: in bed, on a call, or inside 10 minutes. When you will notice how it is going. One date, not a surveillance schedule.</w:t>
      </w:r>
    </w:p>
    <w:p>
      <w:pPr>
        <w:keepNext w:val="0"/>
        <w:spacing w:before="0" w:after="160"/>
      </w:pPr>
      <w:r>
        <w:rPr>
          <w:rFonts w:ascii="Georgia" w:hAnsi="Georgia" w:cs="Georgia" w:eastAsia="Georgia"/>
          <w:b w:val="0"/>
          <w:i w:val="0"/>
          <w:color w:val="241F1C"/>
          <w:sz w:val="22"/>
        </w:rPr>
        <w:t>Write them on a single page: what, how often, the smallest version, and the noticing date. Read the page aloud. If it sounds like a second job, cut it in the room. Two practices that survive a hard week will outlast twelve that require a personality transplant.</w:t>
      </w:r>
    </w:p>
    <w:p>
      <w:pPr>
        <w:keepNext w:val="0"/>
        <w:spacing w:before="0" w:after="160"/>
      </w:pPr>
      <w:r>
        <w:rPr>
          <w:rFonts w:ascii="Georgia" w:hAnsi="Georgia" w:cs="Georgia" w:eastAsia="Georgia"/>
          <w:b w:val="0"/>
          <w:i w:val="0"/>
          <w:color w:val="241F1C"/>
          <w:sz w:val="22"/>
        </w:rPr>
        <w:t>Examples of scale, not assignments: a monthly page in the shape of a future memory, whose smallest version is a voice note. A bench from a shared list, on a Saturday you already have off. The two-question cap from a disagreement, used once the next time opinions heat up. A Wednesday call you already know how to keep. If 094 appeals, the practice can be "the reintroduction in a week we can protect, and the next calm week if we miss it." That is an invitation you are choosing, not a compulsory audit.</w:t>
      </w:r>
    </w:p>
    <w:p>
      <w:pPr>
        <w:keepNext w:val="0"/>
        <w:spacing w:before="0" w:after="160"/>
      </w:pPr>
      <w:r>
        <w:rPr>
          <w:rFonts w:ascii="Georgia" w:hAnsi="Georgia" w:cs="Georgia" w:eastAsia="Georgia"/>
          <w:b w:val="0"/>
          <w:i w:val="0"/>
          <w:color w:val="241F1C"/>
          <w:sz w:val="22"/>
        </w:rPr>
        <w:t>Close by naming what you are done pretending to want. One thing each is plenty. A trip, a ritual, a kind of talk, a fantasy of being people who journal every night. Saying it aloud keeps it from sneaking back in as guilt.</w:t>
      </w:r>
    </w:p>
    <w:p>
      <w:pPr>
        <w:pStyle w:val="Heading2"/>
        <w:keepNext/>
        <w:spacing w:before="280" w:after="80"/>
      </w:pPr>
      <w:bookmarkStart w:id="1210" w:name="chapter-096-three-ways-to-play"/>
      <w:r>
        <w:rPr>
          <w:rFonts w:ascii="Palatino Linotype" w:hAnsi="Palatino Linotype" w:cs="Palatino Linotype" w:eastAsia="Palatino Linotype"/>
          <w:b w:val="0"/>
          <w:i w:val="0"/>
          <w:color w:val="7C3A46"/>
          <w:sz w:val="32"/>
        </w:rPr>
        <w:t>Three ways to play</w:t>
      </w:r>
      <w:bookmarkEnd w:id="1210"/>
    </w:p>
    <w:p>
      <w:pPr>
        <w:keepNext w:val="0"/>
        <w:spacing w:before="0" w:after="160"/>
      </w:pPr>
      <w:r>
        <w:rPr>
          <w:rFonts w:ascii="Georgia" w:hAnsi="Georgia" w:cs="Georgia" w:eastAsia="Georgia"/>
          <w:b/>
          <w:i w:val="0"/>
          <w:color w:val="241F1C"/>
          <w:sz w:val="22"/>
        </w:rPr>
        <w:t>20 minutes.</w:t>
      </w:r>
      <w:r>
        <w:rPr>
          <w:rFonts w:ascii="Georgia" w:hAnsi="Georgia" w:cs="Georgia" w:eastAsia="Georgia"/>
          <w:b w:val="0"/>
          <w:i w:val="0"/>
          <w:color w:val="241F1C"/>
          <w:sz w:val="22"/>
        </w:rPr>
        <w:t xml:space="preserve"> One discovery each, one practice you are keeping, and its hard-week version. The dated experience can wait. "No new practice" is available in this version and counts as done. Put the not-now margin on the page even if it holds a single line.</w:t>
      </w:r>
    </w:p>
    <w:p>
      <w:pPr>
        <w:keepNext w:val="0"/>
        <w:spacing w:before="0" w:after="160"/>
      </w:pPr>
      <w:r>
        <w:rPr>
          <w:rFonts w:ascii="Georgia" w:hAnsi="Georgia" w:cs="Georgia" w:eastAsia="Georgia"/>
          <w:b/>
          <w:i w:val="0"/>
          <w:color w:val="241F1C"/>
          <w:sz w:val="22"/>
        </w:rPr>
        <w:t>40 minutes.</w:t>
      </w:r>
      <w:r>
        <w:rPr>
          <w:rFonts w:ascii="Georgia" w:hAnsi="Georgia" w:cs="Georgia" w:eastAsia="Georgia"/>
          <w:b w:val="0"/>
          <w:i w:val="0"/>
          <w:color w:val="241F1C"/>
          <w:sz w:val="22"/>
        </w:rPr>
        <w:t xml:space="preserve"> The four headings each, then at most two practices, one optional dated experience, smallest versions, and a noticing date. Include the thing you are done pretending to want. This is the landing to use if you have had a real season and want it distilled.</w:t>
      </w:r>
    </w:p>
    <w:p>
      <w:pPr>
        <w:keepNext w:val="0"/>
        <w:spacing w:before="0" w:after="160"/>
      </w:pPr>
      <w:r>
        <w:rPr>
          <w:rFonts w:ascii="Georgia" w:hAnsi="Georgia" w:cs="Georgia" w:eastAsia="Georgia"/>
          <w:b/>
          <w:i w:val="0"/>
          <w:color w:val="241F1C"/>
          <w:sz w:val="22"/>
        </w:rPr>
        <w:t>60 minutes.</w:t>
      </w:r>
      <w:r>
        <w:rPr>
          <w:rFonts w:ascii="Georgia" w:hAnsi="Georgia" w:cs="Georgia" w:eastAsia="Georgia"/>
          <w:b w:val="0"/>
          <w:i w:val="0"/>
          <w:color w:val="241F1C"/>
          <w:sz w:val="22"/>
        </w:rPr>
        <w:t xml:space="preserve"> Begin by listing, briefly, the experiences you actually did, titles or phrases only, so the discoveries have to come from that list. Then the same small design. The extra minutes are for accuracy about the past, not for a larger future. Still two practices at most. Still a margin.</w:t>
      </w:r>
    </w:p>
    <w:p>
      <w:pPr>
        <w:pStyle w:val="Heading2"/>
        <w:keepNext/>
        <w:spacing w:before="280" w:after="80"/>
      </w:pPr>
      <w:bookmarkStart w:id="1211" w:name="chapter-096-going-deeper"/>
      <w:r>
        <w:rPr>
          <w:rFonts w:ascii="Palatino Linotype" w:hAnsi="Palatino Linotype" w:cs="Palatino Linotype" w:eastAsia="Palatino Linotype"/>
          <w:b w:val="0"/>
          <w:i w:val="0"/>
          <w:color w:val="7C3A46"/>
          <w:sz w:val="32"/>
        </w:rPr>
        <w:t>Going deeper</w:t>
      </w:r>
      <w:bookmarkEnd w:id="1211"/>
    </w:p>
    <w:p>
      <w:pPr>
        <w:keepNext w:val="0"/>
        <w:spacing w:before="0" w:after="160"/>
      </w:pPr>
      <w:r>
        <w:rPr>
          <w:rFonts w:ascii="Georgia" w:hAnsi="Georgia" w:cs="Georgia" w:eastAsia="Georgia"/>
          <w:b w:val="0"/>
          <w:i w:val="0"/>
          <w:color w:val="241F1C"/>
          <w:sz w:val="22"/>
        </w:rPr>
        <w:t>On the noticing date, ask three questions and then leave it. Are we doing the smallest version? Has the practice become a resentment? Does the dated experience still belong to both of us? Revise in a few lines. Do not open the margin and promote everything.</w:t>
      </w:r>
    </w:p>
    <w:p>
      <w:pPr>
        <w:keepNext w:val="0"/>
        <w:spacing w:before="0" w:after="160"/>
      </w:pPr>
      <w:r>
        <w:rPr>
          <w:rFonts w:ascii="Georgia" w:hAnsi="Georgia" w:cs="Georgia" w:eastAsia="Georgia"/>
          <w:b w:val="0"/>
          <w:i w:val="0"/>
          <w:color w:val="241F1C"/>
          <w:sz w:val="22"/>
        </w:rPr>
        <w:t>You can keep a practice that looks like almost nothing. Tea without phones. A question behind an ordinary answer, once a week, with permission to stop at lunch. Company for an unfinished question, with advice staying outside until invited. Small is not a rehearsal for large. Small is often the whole intimacy.</w:t>
      </w:r>
    </w:p>
    <w:p>
      <w:pPr>
        <w:keepNext w:val="0"/>
        <w:spacing w:before="0" w:after="160"/>
      </w:pPr>
      <w:r>
        <w:rPr>
          <w:rFonts w:ascii="Georgia" w:hAnsi="Georgia" w:cs="Georgia" w:eastAsia="Georgia"/>
          <w:b w:val="0"/>
          <w:i w:val="0"/>
          <w:color w:val="241F1C"/>
          <w:sz w:val="22"/>
        </w:rPr>
        <w:t>If the season was thin, because of illness, work, grief, or a book that stayed mostly closed, the next chapter can be one kindness you already perform and want to keep seeing. You do not owe the unread chapters a penance.</w:t>
      </w:r>
    </w:p>
    <w:p>
      <w:pPr>
        <w:pStyle w:val="Heading2"/>
        <w:keepNext/>
        <w:spacing w:before="280" w:after="80"/>
      </w:pPr>
      <w:bookmarkStart w:id="1212" w:name="chapter-096-variations-and-replay"/>
      <w:r>
        <w:rPr>
          <w:rFonts w:ascii="Palatino Linotype" w:hAnsi="Palatino Linotype" w:cs="Palatino Linotype" w:eastAsia="Palatino Linotype"/>
          <w:b w:val="0"/>
          <w:i w:val="0"/>
          <w:color w:val="7C3A46"/>
          <w:sz w:val="32"/>
        </w:rPr>
        <w:t>Variations and replay</w:t>
      </w:r>
      <w:bookmarkEnd w:id="1212"/>
    </w:p>
    <w:p>
      <w:pPr>
        <w:keepNext w:val="0"/>
        <w:spacing w:before="0" w:after="160"/>
      </w:pPr>
      <w:r>
        <w:rPr>
          <w:rFonts w:ascii="Georgia" w:hAnsi="Georgia" w:cs="Georgia" w:eastAsia="Georgia"/>
          <w:b w:val="0"/>
          <w:i w:val="0"/>
          <w:color w:val="241F1C"/>
          <w:sz w:val="22"/>
        </w:rPr>
        <w:t>Across distance, name practices that survive screens and travel. A letter. A call with a start time and an end. A photo of the ordinary day, sent without a caption requirement. The smallest version should be possible in a bad time zone.</w:t>
      </w:r>
    </w:p>
    <w:p>
      <w:pPr>
        <w:keepNext w:val="0"/>
        <w:spacing w:before="0" w:after="160"/>
      </w:pPr>
      <w:r>
        <w:rPr>
          <w:rFonts w:ascii="Georgia" w:hAnsi="Georgia" w:cs="Georgia" w:eastAsia="Georgia"/>
          <w:b w:val="0"/>
          <w:i w:val="0"/>
          <w:color w:val="241F1C"/>
          <w:sz w:val="22"/>
        </w:rPr>
        <w:t xml:space="preserve">The motif is a page with two written lines and a wide margin: </w:t>
      </w:r>
      <w:r>
        <w:rPr>
          <w:rFonts w:ascii="Consolas" w:hAnsi="Consolas" w:cs="Consolas" w:eastAsia="Consolas"/>
          <w:b w:val="0"/>
          <w:i w:val="0"/>
          <w:color w:val="241F1C"/>
          <w:sz w:val="20"/>
        </w:rPr>
        <w:t>assets/chapters/096/motif.svg</w:t>
      </w:r>
      <w:r>
        <w:rPr>
          <w:rFonts w:ascii="Georgia" w:hAnsi="Georgia" w:cs="Georgia" w:eastAsia="Georgia"/>
          <w:b w:val="0"/>
          <w:i w:val="0"/>
          <w:color w:val="241F1C"/>
          <w:sz w:val="22"/>
        </w:rPr>
        <w:t>. The margin is part of the design.</w:t>
      </w:r>
    </w:p>
    <w:p>
      <w:pPr>
        <w:keepNext w:val="0"/>
        <w:spacing w:before="0" w:after="160"/>
      </w:pPr>
      <w:r>
        <w:rPr>
          <w:rFonts w:ascii="Georgia" w:hAnsi="Georgia" w:cs="Georgia" w:eastAsia="Georgia"/>
          <w:b w:val="0"/>
          <w:i w:val="0"/>
          <w:color w:val="241F1C"/>
          <w:sz w:val="22"/>
        </w:rPr>
        <w:t>073, The First Chapter, is for the beginning of the story you already share. 091, What We Want More Of, starts from appetite and chooses increases for a short period. 094 is the yearly invitation to be reintroduced, if you want it on the calendar. Come back to this landing when a season ends, or when the practices have quietly become either beloved or fake. Life may hand you a different chapter than the one you designed. The page can say so.</w:t>
      </w:r>
    </w:p>
    <w:p>
      <w:pPr>
        <w:pStyle w:val="Heading2"/>
        <w:keepNext/>
        <w:spacing w:before="280" w:after="80"/>
      </w:pPr>
      <w:bookmarkStart w:id="1213" w:name="chapter-096-examples"/>
      <w:r>
        <w:rPr>
          <w:rFonts w:ascii="Palatino Linotype" w:hAnsi="Palatino Linotype" w:cs="Palatino Linotype" w:eastAsia="Palatino Linotype"/>
          <w:b w:val="0"/>
          <w:i w:val="0"/>
          <w:color w:val="7C3A46"/>
          <w:sz w:val="32"/>
        </w:rPr>
        <w:t>Examples</w:t>
      </w:r>
      <w:bookmarkEnd w:id="1213"/>
    </w:p>
    <w:p>
      <w:pPr>
        <w:keepNext w:val="0"/>
        <w:spacing w:before="0" w:after="160"/>
      </w:pPr>
      <w:r>
        <w:rPr>
          <w:rFonts w:ascii="Georgia" w:hAnsi="Georgia" w:cs="Georgia" w:eastAsia="Georgia"/>
          <w:b w:val="0"/>
          <w:i w:val="0"/>
          <w:color w:val="241F1C"/>
          <w:sz w:val="22"/>
        </w:rPr>
        <w:t>Fictional. Rowan and Vale are an illustration, not a portrait of you.</w:t>
      </w:r>
    </w:p>
    <w:p>
      <w:pPr>
        <w:keepNext w:val="0"/>
        <w:spacing w:before="0" w:after="160"/>
      </w:pPr>
      <w:r>
        <w:rPr>
          <w:rFonts w:ascii="Georgia" w:hAnsi="Georgia" w:cs="Georgia" w:eastAsia="Georgia"/>
          <w:b w:val="0"/>
          <w:i w:val="0"/>
          <w:color w:val="241F1C"/>
          <w:sz w:val="22"/>
        </w:rPr>
        <w:t>They list what they actually did: an unpopular opinion apiece, a ladder that started at a cheese sandwich, two unfinished questions left open, a draft of how they greet each other, one future memory about rain and cake, a short "more of" list, a bike-repair dream, a bucket list starring a bench. They do not inventory the hours they skipped.</w:t>
      </w:r>
    </w:p>
    <w:p>
      <w:pPr>
        <w:keepNext w:val="0"/>
        <w:spacing w:before="0" w:after="160"/>
      </w:pPr>
      <w:r>
        <w:rPr>
          <w:rFonts w:ascii="Georgia" w:hAnsi="Georgia" w:cs="Georgia" w:eastAsia="Georgia"/>
          <w:b w:val="0"/>
          <w:i w:val="0"/>
          <w:color w:val="241F1C"/>
          <w:sz w:val="22"/>
        </w:rPr>
        <w:t>Rowan's discovery about themself: "I like being asked ordinary questions, and I hate being handed a plan in the same minute." Discovery about Vale, offered and accepted: "You want company beside an unfinished question, and advice later, if ever." Practice to keep: the two-question cap when an opinion shows up. Practice to drop: the Sunday meeting that turned into a trial.</w:t>
      </w:r>
    </w:p>
    <w:p>
      <w:pPr>
        <w:keepNext w:val="0"/>
        <w:spacing w:before="0" w:after="160"/>
      </w:pPr>
      <w:r>
        <w:rPr>
          <w:rFonts w:ascii="Georgia" w:hAnsi="Georgia" w:cs="Georgia" w:eastAsia="Georgia"/>
          <w:b w:val="0"/>
          <w:i w:val="0"/>
          <w:color w:val="241F1C"/>
          <w:sz w:val="22"/>
        </w:rPr>
        <w:t>Vale's discovery about themself: "I disappear into usefulness, and I want that noticed without a rescue." Discovery about Rowan: "Your quiet is sometimes a good work week." Practice to keep: reading in the same room, which can be 15 minutes. Practice to drop: pretending they want a passport trip this year.</w:t>
      </w:r>
    </w:p>
    <w:p>
      <w:pPr>
        <w:keepNext w:val="0"/>
        <w:spacing w:before="0" w:after="160"/>
      </w:pPr>
      <w:r>
        <w:rPr>
          <w:rFonts w:ascii="Georgia" w:hAnsi="Georgia" w:cs="Georgia" w:eastAsia="Georgia"/>
          <w:b w:val="0"/>
          <w:i w:val="0"/>
          <w:color w:val="241F1C"/>
          <w:sz w:val="22"/>
        </w:rPr>
        <w:t>Together they choose two practices. Once a week, the shared reading, smallest version 15 minutes or a call where they both read a page and say one line. Once a month, a future-memory page, smallest version a voice note in the past tense plus one practical step. Dated experience: the local bench, two Saturdays from now, tea from home, 15 minutes, coats allowed. Noticing date, the Sunday after the bench.</w:t>
      </w:r>
    </w:p>
    <w:p>
      <w:pPr>
        <w:keepNext w:val="0"/>
        <w:spacing w:before="0" w:after="160"/>
      </w:pPr>
      <w:r>
        <w:rPr>
          <w:rFonts w:ascii="Georgia" w:hAnsi="Georgia" w:cs="Georgia" w:eastAsia="Georgia"/>
          <w:b w:val="0"/>
          <w:i w:val="0"/>
          <w:color w:val="241F1C"/>
          <w:sz w:val="22"/>
        </w:rPr>
        <w:t>In the margin, labeled not now: the motel by the lake, a night class critique, a resolution spreadsheet, the rest of the unread book. Rowan says, "I am done pretending I want a journal practice that happens nightly." Vale says, "I am done pretending the December dinner is a moral duty." They write that on the page. The next chapter fits on one sheet.</w:t>
      </w:r>
    </w:p>
    <w:p>
      <w:pPr>
        <w:pStyle w:val="Heading2"/>
        <w:keepNext/>
        <w:spacing w:before="280" w:after="80"/>
      </w:pPr>
      <w:bookmarkStart w:id="1214" w:name="chapter-096-afterward"/>
      <w:r>
        <w:rPr>
          <w:rFonts w:ascii="Palatino Linotype" w:hAnsi="Palatino Linotype" w:cs="Palatino Linotype" w:eastAsia="Palatino Linotype"/>
          <w:b w:val="0"/>
          <w:i w:val="0"/>
          <w:color w:val="7C3A46"/>
          <w:sz w:val="32"/>
        </w:rPr>
        <w:t>Afterward</w:t>
      </w:r>
      <w:bookmarkEnd w:id="1214"/>
    </w:p>
    <w:p>
      <w:pPr>
        <w:keepNext w:val="0"/>
        <w:spacing w:before="0" w:after="160"/>
      </w:pPr>
      <w:r>
        <w:rPr>
          <w:rFonts w:ascii="Georgia" w:hAnsi="Georgia" w:cs="Georgia" w:eastAsia="Georgia"/>
          <w:b w:val="0"/>
          <w:i w:val="0"/>
          <w:color w:val="241F1C"/>
          <w:sz w:val="22"/>
        </w:rPr>
        <w:t>Which discoveries came from hours you actually lived? What did you drop, and did you drop it cleanly? Do the practices have a hard-week version you believe? What went to "not now," and can it stay there without a guilt tax?</w:t>
      </w:r>
    </w:p>
    <w:p>
      <w:pPr>
        <w:keepNext w:val="0"/>
        <w:spacing w:before="0" w:after="160"/>
      </w:pPr>
      <w:r>
        <w:rPr>
          <w:rFonts w:ascii="Georgia" w:hAnsi="Georgia" w:cs="Georgia" w:eastAsia="Georgia"/>
          <w:b w:val="0"/>
          <w:i w:val="0"/>
          <w:color w:val="241F1C"/>
          <w:sz w:val="22"/>
        </w:rPr>
        <w:t>You can leave a season with two lines and a margin. The margin is how the next chapter stays yours.</w:t>
      </w:r>
    </w:p>
    <w:p>
      <w:pPr>
        <w:pStyle w:val="Heading2"/>
        <w:keepNext/>
        <w:spacing w:before="280" w:after="80"/>
      </w:pPr>
      <w:bookmarkStart w:id="1215" w:name="chapter-096-our-story"/>
      <w:r>
        <w:rPr>
          <w:rFonts w:ascii="Palatino Linotype" w:hAnsi="Palatino Linotype" w:cs="Palatino Linotype" w:eastAsia="Palatino Linotype"/>
          <w:b w:val="0"/>
          <w:i w:val="0"/>
          <w:color w:val="7C3A46"/>
          <w:sz w:val="32"/>
        </w:rPr>
        <w:t>Our Story</w:t>
      </w:r>
      <w:bookmarkEnd w:id="1215"/>
    </w:p>
    <w:p>
      <w:pPr>
        <w:keepNext w:val="0"/>
        <w:spacing w:before="0" w:after="160"/>
      </w:pPr>
      <w:r>
        <w:rPr>
          <w:rFonts w:ascii="Georgia" w:hAnsi="Georgia" w:cs="Georgia" w:eastAsia="Georgia"/>
          <w:b w:val="0"/>
          <w:i w:val="0"/>
          <w:color w:val="241F1C"/>
          <w:sz w:val="22"/>
        </w:rPr>
        <w:t>Date the session. Note the version, the place, and whether you finished or paused. Initials and mood are optional. One page: the practices, the smallest versions, the dated experience if you chose one, and the noticing date. The margin is allowed to be long.</w:t>
      </w:r>
    </w:p>
    <w:p>
      <w:pPr>
        <w:keepNext w:val="0"/>
        <w:spacing w:before="0" w:after="160"/>
      </w:pPr>
      <w:r>
        <w:rPr>
          <w:rFonts w:ascii="Georgia" w:hAnsi="Georgia" w:cs="Georgia" w:eastAsia="Georgia"/>
          <w:b w:val="0"/>
          <w:i w:val="0"/>
          <w:color w:val="241F1C"/>
          <w:sz w:val="22"/>
        </w:rPr>
        <w:t>The two personal pages are yours. Share them, keep them, or leave them blank. Unread is a complete way to use them. Vulnerable discoveries stay off the shared page unless the speaker wants them written. The shared notes are the part you write together.</w:t>
      </w:r>
    </w:p>
    <w:tbl>
      <w:tblPr>
        <w:tblW w:type="dxa" w:w="8122"/>
        <w:tblLayout w:type="fixed"/>
        <w:tblLook w:firstColumn="1" w:firstRow="1" w:lastColumn="0" w:lastRow="0" w:noHBand="0" w:noVBand="1" w:val="04A0"/>
        <w:tblBorders>
          <w:top w:val="single" w:sz="8" w:space="0" w:color="D9CFC0"/>
          <w:left w:val="single" w:sz="8" w:space="0" w:color="D9CFC0"/>
          <w:bottom w:val="single" w:sz="8" w:space="0" w:color="D9CFC0"/>
          <w:right w:val="single" w:sz="8" w:space="0" w:color="D9CFC0"/>
          <w:insideH w:val="nil" w:sz="0" w:space="0" w:color="auto"/>
          <w:insideV w:val="nil" w:sz="0" w:space="0" w:color="auto"/>
        </w:tblBorders>
      </w:tblPr>
      <w:tblGrid>
        <w:gridCol w:w="8122"/>
      </w:tblGrid>
      <w:tr>
        <w:trPr>
          <w:cantSplit/>
        </w:trPr>
        <w:tc>
          <w:tcPr>
            <w:tcW w:type="dxa" w:w="8122"/>
            <w:shd w:val="clear" w:color="auto" w:fill="FBF8F2"/>
            <w:tcMar>
              <w:top w:w="80" w:type="dxa"/>
              <w:left w:w="140" w:type="dxa"/>
              <w:bottom w:w="80" w:type="dxa"/>
              <w:right w:w="140" w:type="dxa"/>
            </w:tcMar>
          </w:tcPr>
          <w:p>
            <w:pPr>
              <w:spacing w:after="40"/>
            </w:pPr>
            <w:r>
              <w:rPr>
                <w:rFonts w:ascii="Calibri" w:hAnsi="Calibri" w:cs="Calibri" w:eastAsia="Calibri"/>
                <w:b w:val="0"/>
                <w:i w:val="0"/>
                <w:color w:val="A85A32"/>
                <w:sz w:val="18"/>
              </w:rPr>
              <w:t>OUR STORY</w:t>
            </w:r>
          </w:p>
          <w:p>
            <w:pPr>
              <w:spacing w:after="80"/>
            </w:pPr>
            <w:r>
              <w:rPr>
                <w:rFonts w:ascii="Georgia" w:hAnsi="Georgia" w:cs="Georgia" w:eastAsia="Georgia"/>
                <w:b w:val="0"/>
                <w:i/>
                <w:color w:val="241F1C"/>
                <w:sz w:val="20"/>
              </w:rPr>
              <w:t>Sharing either private page is optional.</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Session</w:t>
            </w:r>
          </w:p>
          <w:p>
            <w:pPr>
              <w:spacing w:after="40"/>
            </w:pPr>
            <w:r>
              <w:rPr>
                <w:rFonts w:ascii="Georgia" w:hAnsi="Georgia" w:cs="Georgia" w:eastAsia="Georgia"/>
                <w:b w:val="0"/>
                <w:i/>
                <w:color w:val="241F1C"/>
                <w:sz w:val="20"/>
              </w:rPr>
              <w:t>date, time, place, version played, mood if wanted, intention, initials if wanted, done or paused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one of you</w:t>
            </w:r>
          </w:p>
          <w:p>
            <w:pPr>
              <w:keepNext/>
              <w:spacing w:before="120" w:after="20"/>
            </w:pPr>
            <w:r>
              <w:rPr>
                <w:rFonts w:ascii="Georgia" w:hAnsi="Georgia" w:cs="Georgia" w:eastAsia="Georgia"/>
                <w:b w:val="0"/>
                <w:i w:val="0"/>
                <w:color w:val="241F1C"/>
                <w:sz w:val="22"/>
              </w:rPr>
              <w:t>A discovery from this season that you want carried forward.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 smallest version of a practice on a hard week.</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the other</w:t>
            </w:r>
          </w:p>
          <w:p>
            <w:pPr>
              <w:keepNext/>
              <w:spacing w:before="120" w:after="20"/>
            </w:pPr>
            <w:r>
              <w:rPr>
                <w:rFonts w:ascii="Georgia" w:hAnsi="Georgia" w:cs="Georgia" w:eastAsia="Georgia"/>
                <w:b w:val="0"/>
                <w:i w:val="0"/>
                <w:color w:val="241F1C"/>
                <w:sz w:val="22"/>
              </w:rPr>
              <w:t>A practice, or a future experience, you want designed in from your side of the planning.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belongs in the margin labeled not now.</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Shared page</w:t>
            </w:r>
          </w:p>
          <w:p>
            <w:pPr>
              <w:keepNext/>
              <w:spacing w:before="120" w:after="20"/>
            </w:pPr>
            <w:r>
              <w:rPr>
                <w:rFonts w:ascii="Georgia" w:hAnsi="Georgia" w:cs="Georgia" w:eastAsia="Georgia"/>
                <w:b w:val="0"/>
                <w:i w:val="0"/>
                <w:color w:val="241F1C"/>
                <w:sz w:val="22"/>
              </w:rPr>
              <w:t>The next chapter as you mean it, including what you are done pretending to want.</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actually happened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 line or moment worth keeping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we discovered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we might do next, if anything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Revisit</w:t>
            </w:r>
          </w:p>
          <w:p>
            <w:pPr>
              <w:keepNext/>
              <w:spacing w:before="120" w:after="20"/>
            </w:pPr>
            <w:r>
              <w:rPr>
                <w:rFonts w:ascii="Georgia" w:hAnsi="Georgia" w:cs="Georgia" w:eastAsia="Georgia"/>
                <w:b w:val="0"/>
                <w:i w:val="0"/>
                <w:color w:val="241F1C"/>
                <w:sz w:val="22"/>
              </w:rPr>
              <w:t>Are you in that chapter, or did life hand you a different one?</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Attempt, date, and what changed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Then versus now</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bl>
    <w:p>
      <w:pPr>
        <w:spacing w:after="120"/>
      </w:pPr>
    </w:p>
    <w:p>
      <w:pPr>
        <w:pStyle w:val="Heading2"/>
        <w:keepNext/>
        <w:spacing w:before="280" w:after="80"/>
      </w:pPr>
      <w:bookmarkStart w:id="1216" w:name="chapter-096-notes"/>
      <w:r>
        <w:rPr>
          <w:rFonts w:ascii="Palatino Linotype" w:hAnsi="Palatino Linotype" w:cs="Palatino Linotype" w:eastAsia="Palatino Linotype"/>
          <w:b w:val="0"/>
          <w:i w:val="0"/>
          <w:color w:val="7C3A46"/>
          <w:sz w:val="32"/>
        </w:rPr>
        <w:t>Notes</w:t>
      </w:r>
      <w:bookmarkEnd w:id="1216"/>
    </w:p>
    <w:p>
      <w:pPr>
        <w:keepNext w:val="0"/>
        <w:spacing w:before="0" w:after="160"/>
      </w:pPr>
      <w:r>
        <w:rPr>
          <w:rFonts w:ascii="Georgia" w:hAnsi="Georgia" w:cs="Georgia" w:eastAsia="Georgia"/>
          <w:b w:val="0"/>
          <w:i w:val="0"/>
          <w:color w:val="241F1C"/>
          <w:sz w:val="22"/>
        </w:rPr>
        <w:t>Retreats and workbooks often end with goal setting. That custom is not a validated protocol, and this landing claims no clinical standing for the book. The look-back stays with experiences actually done. At most two recurring practices and one dated experience, each with a smallest version. "No new practice; we are keeping one old kindness" is a complete result. 094 may be chosen here as a yearly invitation. It is not installed by default, and the chapters after this one are not assigned. A next chapter may be quiet.</w:t>
      </w:r>
    </w:p>
    <w:p>
      <w:r>
        <w:br w:type="page"/>
      </w:r>
    </w:p>
    <w:p>
      <w:pPr>
        <w:keepNext w:val="0"/>
        <w:spacing w:before="560" w:after="80"/>
      </w:pPr>
      <w:r>
        <w:rPr>
          <w:rFonts w:ascii="Calibri" w:hAnsi="Calibri" w:cs="Calibri" w:eastAsia="Calibri"/>
          <w:b w:val="0"/>
          <w:i w:val="0"/>
          <w:color w:val="A85A32"/>
          <w:sz w:val="20"/>
        </w:rPr>
        <w:t>PART 13</w:t>
      </w:r>
    </w:p>
    <w:p>
      <w:r>
        <w:drawing>
          <wp:inline xmlns:a="http://schemas.openxmlformats.org/drawingml/2006/main" xmlns:pic="http://schemas.openxmlformats.org/drawingml/2006/picture">
            <wp:extent cx="4754880" cy="3874347"/>
            <wp:docPr id="110" name="Picture 110"/>
            <wp:cNvGraphicFramePr>
              <a:graphicFrameLocks noChangeAspect="1"/>
            </wp:cNvGraphicFramePr>
            <a:graphic>
              <a:graphicData uri="http://schemas.openxmlformats.org/drawingml/2006/picture">
                <pic:pic>
                  <pic:nvPicPr>
                    <pic:cNvPr id="0" name="0783ebbd330fd0e4.png"/>
                    <pic:cNvPicPr/>
                  </pic:nvPicPr>
                  <pic:blipFill>
                    <a:blip r:embed="rId122"/>
                    <a:stretch>
                      <a:fillRect/>
                    </a:stretch>
                  </pic:blipFill>
                  <pic:spPr>
                    <a:xfrm>
                      <a:off x="0" y="0"/>
                      <a:ext cx="4754880" cy="3874347"/>
                    </a:xfrm>
                    <a:prstGeom prst="rect"/>
                  </pic:spPr>
                </pic:pic>
              </a:graphicData>
            </a:graphic>
          </wp:inline>
        </w:drawing>
      </w:r>
    </w:p>
    <w:p>
      <w:pPr>
        <w:pStyle w:val="Heading1"/>
        <w:keepNext w:val="0"/>
        <w:spacing w:before="0" w:after="160"/>
      </w:pPr>
      <w:bookmarkStart w:id="1217" w:name="part-13"/>
      <w:r>
        <w:rPr>
          <w:rFonts w:ascii="Palatino Linotype" w:hAnsi="Palatino Linotype" w:cs="Palatino Linotype" w:eastAsia="Palatino Linotype"/>
          <w:b w:val="0"/>
          <w:i w:val="0"/>
          <w:color w:val="241F1C"/>
          <w:sz w:val="56"/>
        </w:rPr>
        <w:t>The Inventor’s Workshop: Original Proposals</w:t>
      </w:r>
      <w:bookmarkEnd w:id="1217"/>
    </w:p>
    <w:p>
      <w:pPr>
        <w:keepNext w:val="0"/>
        <w:spacing w:before="0" w:after="160"/>
      </w:pPr>
      <w:r>
        <w:rPr>
          <w:rFonts w:ascii="Georgia" w:hAnsi="Georgia" w:cs="Georgia" w:eastAsia="Georgia"/>
          <w:b w:val="0"/>
          <w:i w:val="0"/>
          <w:color w:val="241F1C"/>
          <w:sz w:val="24"/>
        </w:rPr>
        <w:t>Original sessions with their own rules. The hours are on the table before any packet opens. Points are not a debt. Keys stay with the person who holds them.</w:t>
      </w:r>
    </w:p>
    <w:p>
      <w:r>
        <w:br w:type="page"/>
      </w:r>
    </w:p>
    <w:p>
      <w:pPr>
        <w:keepNext w:val="0"/>
        <w:spacing w:before="0" w:after="0"/>
      </w:pPr>
      <w:r>
        <w:rPr>
          <w:rFonts w:ascii="Calibri" w:hAnsi="Calibri" w:cs="Calibri" w:eastAsia="Calibri"/>
          <w:b w:val="0"/>
          <w:i w:val="0"/>
          <w:color w:val="A85A32"/>
          <w:sz w:val="18"/>
        </w:rPr>
        <w:t>PART 13 · THE INVENTOR’S WORKSHOP: ORIGINAL PROPOSALS</w:t>
      </w:r>
    </w:p>
    <w:p>
      <w:pPr>
        <w:keepNext w:val="0"/>
        <w:spacing w:before="0" w:after="40"/>
      </w:pPr>
      <w:r>
        <w:rPr>
          <w:rFonts w:ascii="Palatino Linotype" w:hAnsi="Palatino Linotype" w:cs="Palatino Linotype" w:eastAsia="Palatino Linotype"/>
          <w:b w:val="0"/>
          <w:i w:val="0"/>
          <w:color w:val="A85A32"/>
          <w:sz w:val="22"/>
        </w:rPr>
        <w:t>097</w:t>
      </w:r>
    </w:p>
    <w:p>
      <w:pPr>
        <w:pStyle w:val="Heading1"/>
        <w:keepNext/>
        <w:spacing w:before="0" w:after="120"/>
      </w:pPr>
      <w:bookmarkStart w:id="1218" w:name="chapter-097"/>
      <w:r>
        <w:rPr>
          <w:rFonts w:ascii="Palatino Linotype" w:hAnsi="Palatino Linotype" w:cs="Palatino Linotype" w:eastAsia="Palatino Linotype"/>
          <w:b w:val="0"/>
          <w:i w:val="0"/>
          <w:color w:val="241F1C"/>
          <w:sz w:val="52"/>
        </w:rPr>
        <w:t>The Emotional Archaeologists</w:t>
      </w:r>
      <w:bookmarkEnd w:id="1218"/>
    </w:p>
    <w:p>
      <w:pPr>
        <w:keepNext w:val="0"/>
        <w:spacing w:before="0" w:after="120"/>
      </w:pPr>
      <w:r>
        <w:rPr>
          <w:rFonts w:ascii="Georgia" w:hAnsi="Georgia" w:cs="Georgia" w:eastAsia="Georgia"/>
          <w:b w:val="0"/>
          <w:i/>
          <w:color w:val="241F1C"/>
          <w:sz w:val="24"/>
        </w:rPr>
        <w:t>One strong feeling, examined in layers, while the explorer keeps the right to change the cause.</w:t>
      </w:r>
    </w:p>
    <w:p>
      <w:r>
        <w:drawing>
          <wp:inline xmlns:a="http://schemas.openxmlformats.org/drawingml/2006/main" xmlns:pic="http://schemas.openxmlformats.org/drawingml/2006/picture">
            <wp:extent cx="4754880" cy="2674620"/>
            <wp:docPr id="111" name="Picture 111"/>
            <wp:cNvGraphicFramePr>
              <a:graphicFrameLocks noChangeAspect="1"/>
            </wp:cNvGraphicFramePr>
            <a:graphic>
              <a:graphicData uri="http://schemas.openxmlformats.org/drawingml/2006/picture">
                <pic:pic>
                  <pic:nvPicPr>
                    <pic:cNvPr id="0" name="illustration.jpg"/>
                    <pic:cNvPicPr/>
                  </pic:nvPicPr>
                  <pic:blipFill>
                    <a:blip r:embed="rId123"/>
                    <a:stretch>
                      <a:fillRect/>
                    </a:stretch>
                  </pic:blipFill>
                  <pic:spPr>
                    <a:xfrm>
                      <a:off x="0" y="0"/>
                      <a:ext cx="4754880" cy="2674620"/>
                    </a:xfrm>
                    <a:prstGeom prst="rect"/>
                  </pic:spPr>
                </pic:pic>
              </a:graphicData>
            </a:graphic>
          </wp:inline>
        </w:drawing>
      </w:r>
    </w:p>
    <w:p>
      <w:pPr>
        <w:keepNext w:val="0"/>
        <w:spacing w:before="0" w:after="80"/>
      </w:pPr>
      <w:r>
        <w:rPr>
          <w:rFonts w:ascii="Calibri" w:hAnsi="Calibri" w:cs="Calibri" w:eastAsia="Calibri"/>
          <w:b w:val="0"/>
          <w:i w:val="0"/>
          <w:color w:val="3E6464"/>
          <w:sz w:val="18"/>
        </w:rPr>
        <w:t>original formulation · 40 minutes · deep · low energy · indoors, seated</w:t>
      </w:r>
    </w:p>
    <w:p>
      <w:pPr>
        <w:spacing w:after="160"/>
      </w:pPr>
      <w:r>
        <w:rPr>
          <w:rFonts w:ascii="Calibri" w:hAnsi="Calibri" w:cs="Calibri" w:eastAsia="Calibri"/>
          <w:b w:val="0"/>
          <w:i w:val="0"/>
          <w:color w:val="3E6464"/>
          <w:sz w:val="18"/>
        </w:rPr>
        <w:t xml:space="preserve">See also </w:t>
      </w:r>
      <w:hyperlink w:anchor="chapter-010">
        <w:r>
          <w:rPr>
            <w:rFonts w:ascii="Georgia" w:hAnsi="Georgia" w:cs="Georgia" w:eastAsia="Georgia"/>
            <w:sz w:val="18"/>
            <w:color w:val="3E6464"/>
            <w:u w:val="single"/>
          </w:rPr>
          <w:t xml:space="preserve">010</w:t>
        </w:r>
      </w:hyperlink>
      <w:r>
        <w:rPr>
          <w:rFonts w:ascii="Calibri" w:hAnsi="Calibri" w:cs="Calibri" w:eastAsia="Calibri"/>
          <w:b w:val="0"/>
          <w:i w:val="0"/>
          <w:color w:val="3E6464"/>
          <w:sz w:val="18"/>
        </w:rPr>
        <w:t xml:space="preserve">, </w:t>
      </w:r>
      <w:hyperlink w:anchor="chapter-020">
        <w:r>
          <w:rPr>
            <w:rFonts w:ascii="Georgia" w:hAnsi="Georgia" w:cs="Georgia" w:eastAsia="Georgia"/>
            <w:sz w:val="18"/>
            <w:color w:val="3E6464"/>
            <w:u w:val="single"/>
          </w:rPr>
          <w:t xml:space="preserve">020</w:t>
        </w:r>
      </w:hyperlink>
      <w:r>
        <w:rPr>
          <w:rFonts w:ascii="Calibri" w:hAnsi="Calibri" w:cs="Calibri" w:eastAsia="Calibri"/>
          <w:b w:val="0"/>
          <w:i w:val="0"/>
          <w:color w:val="3E6464"/>
          <w:sz w:val="18"/>
        </w:rPr>
        <w:t xml:space="preserve">, </w:t>
      </w:r>
      <w:hyperlink w:anchor="chapter-087">
        <w:r>
          <w:rPr>
            <w:rFonts w:ascii="Georgia" w:hAnsi="Georgia" w:cs="Georgia" w:eastAsia="Georgia"/>
            <w:sz w:val="18"/>
            <w:color w:val="3E6464"/>
            <w:u w:val="single"/>
          </w:rPr>
          <w:t xml:space="preserve">087</w:t>
        </w:r>
      </w:hyperlink>
    </w:p>
    <w:p>
      <w:pPr>
        <w:pStyle w:val="Heading2"/>
        <w:keepNext/>
        <w:spacing w:before="280" w:after="80"/>
      </w:pPr>
      <w:bookmarkStart w:id="1219" w:name="chapter-097-the-hook"/>
      <w:r>
        <w:rPr>
          <w:rFonts w:ascii="Palatino Linotype" w:hAnsi="Palatino Linotype" w:cs="Palatino Linotype" w:eastAsia="Palatino Linotype"/>
          <w:b w:val="0"/>
          <w:i w:val="0"/>
          <w:color w:val="7C3A46"/>
          <w:sz w:val="32"/>
        </w:rPr>
        <w:t>The hook</w:t>
      </w:r>
      <w:bookmarkEnd w:id="1219"/>
    </w:p>
    <w:p>
      <w:pPr>
        <w:keepNext w:val="0"/>
        <w:spacing w:before="0" w:after="160"/>
      </w:pPr>
      <w:r>
        <w:rPr>
          <w:rFonts w:ascii="Georgia" w:hAnsi="Georgia" w:cs="Georgia" w:eastAsia="Georgia"/>
          <w:b w:val="0"/>
          <w:i w:val="0"/>
          <w:color w:val="241F1C"/>
          <w:sz w:val="22"/>
        </w:rPr>
        <w:t>Start from a strong feeling whose first cause may change. Annoyance at the dishes. Pride at the news. Jealousy at a glance. The caption glued to it may be right. It may also be the sentence that was fastest, the one that kept the moment from having to be looked at twice.</w:t>
      </w:r>
    </w:p>
    <w:p>
      <w:pPr>
        <w:keepNext w:val="0"/>
        <w:spacing w:before="0" w:after="160"/>
      </w:pPr>
      <w:r>
        <w:rPr>
          <w:rFonts w:ascii="Georgia" w:hAnsi="Georgia" w:cs="Georgia" w:eastAsia="Georgia"/>
          <w:b w:val="0"/>
          <w:i w:val="0"/>
          <w:color w:val="241F1C"/>
          <w:sz w:val="22"/>
        </w:rPr>
        <w:t>This hour is a dig with two roles and one feeling. The explorer chooses the reaction and says, in a single sentence, what they assume caused it. The archaeologist asks a short sequence of questions, reflects the words they actually heard, and withholds the clever theory. Partway through, the first cause may stop fitting. The explorer is the person who gets to notice that. The archaeologist does not diagnose a better one and hand it over.</w:t>
      </w:r>
    </w:p>
    <w:p>
      <w:pPr>
        <w:pStyle w:val="Heading2"/>
        <w:keepNext/>
        <w:spacing w:before="280" w:after="80"/>
      </w:pPr>
      <w:bookmarkStart w:id="1220" w:name="chapter-097-why-it-might-matter"/>
      <w:r>
        <w:rPr>
          <w:rFonts w:ascii="Palatino Linotype" w:hAnsi="Palatino Linotype" w:cs="Palatino Linotype" w:eastAsia="Palatino Linotype"/>
          <w:b w:val="0"/>
          <w:i w:val="0"/>
          <w:color w:val="7C3A46"/>
          <w:sz w:val="32"/>
        </w:rPr>
        <w:t>Why it might matter</w:t>
      </w:r>
      <w:bookmarkEnd w:id="1220"/>
    </w:p>
    <w:p>
      <w:pPr>
        <w:keepNext w:val="0"/>
        <w:spacing w:before="0" w:after="160"/>
      </w:pPr>
      <w:r>
        <w:rPr>
          <w:rFonts w:ascii="Georgia" w:hAnsi="Georgia" w:cs="Georgia" w:eastAsia="Georgia"/>
          <w:b w:val="0"/>
          <w:i w:val="0"/>
          <w:color w:val="241F1C"/>
          <w:sz w:val="22"/>
        </w:rPr>
        <w:t>The same heat, the same flush, the same slump, and the household already has a story ready. Official stories save time. They also hide the layer that was skipped because it was awkward, tender, or simply slower. The explorer is allowed to leave with a different cause than the one they walked in with.</w:t>
      </w:r>
    </w:p>
    <w:p>
      <w:pPr>
        <w:keepNext w:val="0"/>
        <w:spacing w:before="0" w:after="160"/>
      </w:pPr>
      <w:r>
        <w:rPr>
          <w:rFonts w:ascii="Georgia" w:hAnsi="Georgia" w:cs="Georgia" w:eastAsia="Georgia"/>
          <w:b w:val="0"/>
          <w:i w:val="0"/>
          <w:color w:val="241F1C"/>
          <w:sz w:val="22"/>
        </w:rPr>
        <w:t>The mechanism is narrow. Hearing your own account reflected, without an upgrade, lets you test whether the cause still holds. Being explained feels like help and often functions as a lid. Being accurately repeated feels different. You get to say "close," or "no, the heat was earlier than that," or "the cause I walked in with is the wrong object."</w:t>
      </w:r>
    </w:p>
    <w:p>
      <w:pPr>
        <w:keepNext w:val="0"/>
        <w:spacing w:before="0" w:after="160"/>
      </w:pPr>
      <w:r>
        <w:rPr>
          <w:rFonts w:ascii="Georgia" w:hAnsi="Georgia" w:cs="Georgia" w:eastAsia="Georgia"/>
          <w:b w:val="0"/>
          <w:i w:val="0"/>
          <w:color w:val="241F1C"/>
          <w:sz w:val="22"/>
        </w:rPr>
        <w:t>A need may show up under the feeling: company, fairness, a witness, a limit, a little glory that wants to be seen. Treat that need as a hypothesis. The explorer may keep it, revise it, or set it down. It is not a work order for the partner, and it is not a find the archaeologist gets to name.</w:t>
      </w:r>
    </w:p>
    <w:p>
      <w:pPr>
        <w:keepNext w:val="0"/>
        <w:spacing w:before="0" w:after="160"/>
      </w:pPr>
      <w:r>
        <w:rPr>
          <w:rFonts w:ascii="Georgia" w:hAnsi="Georgia" w:cs="Georgia" w:eastAsia="Georgia"/>
          <w:b w:val="0"/>
          <w:i w:val="0"/>
          <w:color w:val="241F1C"/>
          <w:sz w:val="22"/>
        </w:rPr>
        <w:t>This shape was formulated for this project. Nothing here claims a discovery, a treatment, or a guarantee that one sitting will reach a buried truth. Sometimes the first cause survives the dig. That is a finished result.</w:t>
      </w:r>
    </w:p>
    <w:p>
      <w:pPr>
        <w:pStyle w:val="Heading2"/>
        <w:keepNext/>
        <w:spacing w:before="280" w:after="80"/>
      </w:pPr>
      <w:bookmarkStart w:id="1221" w:name="chapter-097-before-you-begin"/>
      <w:r>
        <w:rPr>
          <w:rFonts w:ascii="Palatino Linotype" w:hAnsi="Palatino Linotype" w:cs="Palatino Linotype" w:eastAsia="Palatino Linotype"/>
          <w:b w:val="0"/>
          <w:i w:val="0"/>
          <w:color w:val="7C3A46"/>
          <w:sz w:val="32"/>
        </w:rPr>
        <w:t>Before you begin</w:t>
      </w:r>
      <w:bookmarkEnd w:id="1221"/>
    </w:p>
    <w:p>
      <w:pPr>
        <w:keepNext w:val="0"/>
        <w:spacing w:before="0" w:after="160"/>
      </w:pPr>
      <w:r>
        <w:rPr>
          <w:rFonts w:ascii="Georgia" w:hAnsi="Georgia" w:cs="Georgia" w:eastAsia="Georgia"/>
          <w:b w:val="0"/>
          <w:i w:val="0"/>
          <w:color w:val="241F1C"/>
          <w:sz w:val="22"/>
        </w:rPr>
        <w:t>Sit where you can hear each other. Phones facedown. Paper or a notes app, so the opening sentence can be compared with the closing one. A timer helps the dig stay a dig.</w:t>
      </w:r>
    </w:p>
    <w:p>
      <w:pPr>
        <w:keepNext w:val="0"/>
        <w:spacing w:before="0" w:after="160"/>
      </w:pPr>
      <w:r>
        <w:rPr>
          <w:rFonts w:ascii="Georgia" w:hAnsi="Georgia" w:cs="Georgia" w:eastAsia="Georgia"/>
          <w:b w:val="0"/>
          <w:i w:val="0"/>
          <w:color w:val="241F1C"/>
          <w:sz w:val="22"/>
        </w:rPr>
        <w:t>Choose who explores first. One reaction only: joy, jealousy, embarrassment, pride, sadness, or a close cousin. Recent enough to remember, small enough to hold tonight. If the feeling that wants the floor is panic, or if the hour is a crisis or anything involving abuse, leave the roles. Respond as a partner. This frame has no business managing danger.</w:t>
      </w:r>
    </w:p>
    <w:p>
      <w:pPr>
        <w:keepNext w:val="0"/>
        <w:spacing w:before="0" w:after="160"/>
      </w:pPr>
      <w:r>
        <w:rPr>
          <w:rFonts w:ascii="Georgia" w:hAnsi="Georgia" w:cs="Georgia" w:eastAsia="Georgia"/>
          <w:b w:val="0"/>
          <w:i w:val="0"/>
          <w:color w:val="241F1C"/>
          <w:sz w:val="22"/>
        </w:rPr>
        <w:t>Jealousy and anger are allowed as self-observation. They are a poor courtroom. If what you actually need is a direct complaint about something the other person did, say that in ordinary language, or schedule it. Do not bury a case inside a dig and hope the questions will prosecute it.</w:t>
      </w:r>
    </w:p>
    <w:p>
      <w:pPr>
        <w:keepNext w:val="0"/>
        <w:spacing w:before="0" w:after="160"/>
      </w:pPr>
      <w:r>
        <w:rPr>
          <w:rFonts w:ascii="Georgia" w:hAnsi="Georgia" w:cs="Georgia" w:eastAsia="Georgia"/>
          <w:b w:val="0"/>
          <w:i w:val="0"/>
          <w:color w:val="241F1C"/>
          <w:sz w:val="22"/>
        </w:rPr>
        <w:t>Three agreements, said once:</w:t>
      </w:r>
    </w:p>
    <w:p>
      <w:pPr>
        <w:keepNext w:val="0"/>
        <w:spacing w:before="0" w:after="160"/>
      </w:pPr>
      <w:r>
        <w:rPr>
          <w:rFonts w:ascii="Georgia" w:hAnsi="Georgia" w:cs="Georgia" w:eastAsia="Georgia"/>
          <w:b w:val="0"/>
          <w:i w:val="0"/>
          <w:color w:val="241F1C"/>
          <w:sz w:val="22"/>
        </w:rPr>
        <w:t>You may pass, pause, or trade the reaction for a milder one. A stop word ends the dig immediately. Pick a word that will not appear by accident. "Shelf" works. So does "red pen." The explorer speaks the last sentence, which may keep, revise, or abandon the original cause. The archaeologist does not announce the revision.</w:t>
      </w:r>
    </w:p>
    <w:p>
      <w:pPr>
        <w:keepNext w:val="0"/>
        <w:spacing w:before="0" w:after="160"/>
      </w:pPr>
      <w:r>
        <w:rPr>
          <w:rFonts w:ascii="Georgia" w:hAnsi="Georgia" w:cs="Georgia" w:eastAsia="Georgia"/>
          <w:b w:val="0"/>
          <w:i w:val="0"/>
          <w:color w:val="241F1C"/>
          <w:sz w:val="22"/>
        </w:rPr>
        <w:t>No lying down, dimmed lights, or touch is required. Long pauses count as answers in progress.</w:t>
      </w:r>
    </w:p>
    <w:p>
      <w:pPr>
        <w:pStyle w:val="Heading2"/>
        <w:keepNext/>
        <w:spacing w:before="280" w:after="80"/>
      </w:pPr>
      <w:bookmarkStart w:id="1222" w:name="chapter-097-the-experience"/>
      <w:r>
        <w:rPr>
          <w:rFonts w:ascii="Palatino Linotype" w:hAnsi="Palatino Linotype" w:cs="Palatino Linotype" w:eastAsia="Palatino Linotype"/>
          <w:b w:val="0"/>
          <w:i w:val="0"/>
          <w:color w:val="7C3A46"/>
          <w:sz w:val="32"/>
        </w:rPr>
        <w:t>The experience</w:t>
      </w:r>
      <w:bookmarkEnd w:id="1222"/>
    </w:p>
    <w:p>
      <w:pPr>
        <w:keepNext w:val="0"/>
        <w:spacing w:before="0" w:after="160"/>
      </w:pPr>
      <w:r>
        <w:rPr>
          <w:rFonts w:ascii="Georgia" w:hAnsi="Georgia" w:cs="Georgia" w:eastAsia="Georgia"/>
          <w:b w:val="0"/>
          <w:i w:val="0"/>
          <w:color w:val="241F1C"/>
          <w:sz w:val="22"/>
        </w:rPr>
        <w:t>Take 3 minutes. The explorer writes one sentence: the reaction, and the cause they are walking in with. Read it aloud. The archaeologist copies it, or lets the explorer keep the paper in view. That sentence is the ground level. You will want it later, when memory tries to pretend you began somewhere wiser.</w:t>
      </w:r>
    </w:p>
    <w:p>
      <w:pPr>
        <w:keepNext w:val="0"/>
        <w:spacing w:before="0" w:after="160"/>
      </w:pPr>
      <w:r>
        <w:rPr>
          <w:rFonts w:ascii="Georgia" w:hAnsi="Georgia" w:cs="Georgia" w:eastAsia="Georgia"/>
          <w:b w:val="0"/>
          <w:i w:val="0"/>
          <w:color w:val="241F1C"/>
          <w:sz w:val="22"/>
        </w:rPr>
        <w:t>Agree the stop word again, out loud.</w:t>
      </w:r>
    </w:p>
    <w:p>
      <w:pPr>
        <w:keepNext w:val="0"/>
        <w:spacing w:before="0" w:after="160"/>
      </w:pPr>
      <w:r>
        <w:rPr>
          <w:rFonts w:ascii="Georgia" w:hAnsi="Georgia" w:cs="Georgia" w:eastAsia="Georgia"/>
          <w:b w:val="0"/>
          <w:i w:val="0"/>
          <w:color w:val="241F1C"/>
          <w:sz w:val="22"/>
        </w:rPr>
        <w:t>The archaeologist asks one question at a time, in roughly this order, and may skip a layer the explorer does not want:</w:t>
      </w:r>
    </w:p>
    <w:p>
      <w:pPr>
        <w:pStyle w:val="ListNumber"/>
        <w:keepNext w:val="0"/>
        <w:spacing w:before="0" w:after="60"/>
      </w:pPr>
      <w:r>
        <w:rPr>
          <w:rFonts w:ascii="Georgia" w:hAnsi="Georgia" w:cs="Georgia" w:eastAsia="Georgia"/>
          <w:b w:val="0"/>
          <w:i w:val="0"/>
          <w:color w:val="241F1C"/>
          <w:sz w:val="22"/>
        </w:rPr>
        <w:t>What happened just before?</w:t>
      </w:r>
    </w:p>
    <w:p>
      <w:pPr>
        <w:pStyle w:val="ListNumber"/>
        <w:keepNext w:val="0"/>
        <w:spacing w:before="0" w:after="60"/>
      </w:pPr>
      <w:r>
        <w:rPr>
          <w:rFonts w:ascii="Georgia" w:hAnsi="Georgia" w:cs="Georgia" w:eastAsia="Georgia"/>
          <w:b w:val="0"/>
          <w:i w:val="0"/>
          <w:color w:val="241F1C"/>
          <w:sz w:val="22"/>
        </w:rPr>
        <w:t>What did your body do?</w:t>
      </w:r>
    </w:p>
    <w:p>
      <w:pPr>
        <w:pStyle w:val="ListNumber"/>
        <w:keepNext w:val="0"/>
        <w:spacing w:before="0" w:after="60"/>
      </w:pPr>
      <w:r>
        <w:rPr>
          <w:rFonts w:ascii="Georgia" w:hAnsi="Georgia" w:cs="Georgia" w:eastAsia="Georgia"/>
          <w:b w:val="0"/>
          <w:i w:val="0"/>
          <w:color w:val="241F1C"/>
          <w:sz w:val="22"/>
        </w:rPr>
        <w:t>What meaning arrived first?</w:t>
      </w:r>
    </w:p>
    <w:p>
      <w:pPr>
        <w:pStyle w:val="ListNumber"/>
        <w:keepNext w:val="0"/>
        <w:spacing w:before="0" w:after="60"/>
      </w:pPr>
      <w:r>
        <w:rPr>
          <w:rFonts w:ascii="Georgia" w:hAnsi="Georgia" w:cs="Georgia" w:eastAsia="Georgia"/>
          <w:b w:val="0"/>
          <w:i w:val="0"/>
          <w:color w:val="241F1C"/>
          <w:sz w:val="22"/>
        </w:rPr>
        <w:t>What else might be true?</w:t>
      </w:r>
    </w:p>
    <w:p>
      <w:pPr>
        <w:pStyle w:val="ListNumber"/>
        <w:keepNext w:val="0"/>
        <w:spacing w:before="0" w:after="60"/>
      </w:pPr>
      <w:r>
        <w:rPr>
          <w:rFonts w:ascii="Georgia" w:hAnsi="Georgia" w:cs="Georgia" w:eastAsia="Georgia"/>
          <w:b w:val="0"/>
          <w:i w:val="0"/>
          <w:color w:val="241F1C"/>
          <w:sz w:val="22"/>
        </w:rPr>
        <w:t>What might the feeling be protecting, or wanting?</w:t>
      </w:r>
    </w:p>
    <w:p>
      <w:pPr>
        <w:keepNext w:val="0"/>
        <w:spacing w:before="0" w:after="160"/>
      </w:pPr>
      <w:r>
        <w:rPr>
          <w:rFonts w:ascii="Georgia" w:hAnsi="Georgia" w:cs="Georgia" w:eastAsia="Georgia"/>
          <w:b w:val="0"/>
          <w:i w:val="0"/>
          <w:color w:val="241F1C"/>
          <w:sz w:val="22"/>
        </w:rPr>
        <w:t>After each answer, reflect words, not a theory. Use the explorer's nouns. Then ask, "Is that close?"</w:t>
      </w:r>
    </w:p>
    <w:p>
      <w:pPr>
        <w:keepNext w:val="0"/>
        <w:spacing w:before="0" w:after="160"/>
      </w:pPr>
      <w:r>
        <w:rPr>
          <w:rFonts w:ascii="Georgia" w:hAnsi="Georgia" w:cs="Georgia" w:eastAsia="Georgia"/>
          <w:b w:val="0"/>
          <w:i w:val="0"/>
          <w:color w:val="241F1C"/>
          <w:sz w:val="22"/>
        </w:rPr>
        <w:t>A clean reflection sounds like this: "Hot face, plates that were already stacked, and a meaning that you were too much at the table. Is that close?"</w:t>
      </w:r>
    </w:p>
    <w:p>
      <w:pPr>
        <w:keepNext w:val="0"/>
        <w:spacing w:before="0" w:after="160"/>
      </w:pPr>
      <w:r>
        <w:rPr>
          <w:rFonts w:ascii="Georgia" w:hAnsi="Georgia" w:cs="Georgia" w:eastAsia="Georgia"/>
          <w:b w:val="0"/>
          <w:i w:val="0"/>
          <w:color w:val="241F1C"/>
          <w:sz w:val="22"/>
        </w:rPr>
        <w:t>If the explorer says no, repeat their correction and stop improving it. If they say "partly," ask which half. If they go quiet, wait. Offer the stop word rather than a better question.</w:t>
      </w:r>
    </w:p>
    <w:p>
      <w:pPr>
        <w:keepNext w:val="0"/>
        <w:spacing w:before="0" w:after="160"/>
      </w:pPr>
      <w:r>
        <w:rPr>
          <w:rFonts w:ascii="Georgia" w:hAnsi="Georgia" w:cs="Georgia" w:eastAsia="Georgia"/>
          <w:b w:val="0"/>
          <w:i w:val="0"/>
          <w:color w:val="241F1C"/>
          <w:sz w:val="22"/>
        </w:rPr>
        <w:t>Leave these moves unused. They end the dig even when they sound kind:</w:t>
      </w:r>
    </w:p>
    <w:p>
      <w:pPr>
        <w:keepNext w:val="0"/>
        <w:spacing w:before="0" w:after="160"/>
      </w:pPr>
      <w:r>
        <w:rPr>
          <w:rFonts w:ascii="Georgia" w:hAnsi="Georgia" w:cs="Georgia" w:eastAsia="Georgia"/>
          <w:b w:val="0"/>
          <w:i w:val="0"/>
          <w:color w:val="241F1C"/>
          <w:sz w:val="22"/>
        </w:rPr>
        <w:t>A diagnostic label. "So you're really just..." A summary cleverer than the sentence the explorer just said. A dig into a feeling they only mentioned as an example. A turn that starts gathering evidence about the partner.</w:t>
      </w:r>
    </w:p>
    <w:p>
      <w:pPr>
        <w:keepNext w:val="0"/>
        <w:spacing w:before="0" w:after="160"/>
      </w:pPr>
      <w:r>
        <w:rPr>
          <w:rFonts w:ascii="Georgia" w:hAnsi="Georgia" w:cs="Georgia" w:eastAsia="Georgia"/>
          <w:b w:val="0"/>
          <w:i w:val="0"/>
          <w:color w:val="241F1C"/>
          <w:sz w:val="22"/>
        </w:rPr>
        <w:t>When the explorer notices the cause moving, let them be the one to say so. You will hear it in ordinary language. "That isn't the dishes." "The pride is real, and the audience I wanted was smaller than the one I named." The archaeologist's next line is still a reflection, plus "Is that close?" The archaeologist does not unveil the true feeling.</w:t>
      </w:r>
    </w:p>
    <w:p>
      <w:pPr>
        <w:keepNext w:val="0"/>
        <w:spacing w:before="0" w:after="160"/>
      </w:pPr>
      <w:r>
        <w:rPr>
          <w:rFonts w:ascii="Georgia" w:hAnsi="Georgia" w:cs="Georgia" w:eastAsia="Georgia"/>
          <w:b w:val="0"/>
          <w:i w:val="0"/>
          <w:color w:val="241F1C"/>
          <w:sz w:val="22"/>
        </w:rPr>
        <w:t>The last minute belongs to the explorer. They look at the opening sentence and say one of three things, in their own words:</w:t>
      </w:r>
    </w:p>
    <w:p>
      <w:pPr>
        <w:keepNext w:val="0"/>
        <w:spacing w:before="0" w:after="160"/>
      </w:pPr>
      <w:r>
        <w:rPr>
          <w:rFonts w:ascii="Georgia" w:hAnsi="Georgia" w:cs="Georgia" w:eastAsia="Georgia"/>
          <w:b w:val="0"/>
          <w:i w:val="0"/>
          <w:color w:val="241F1C"/>
          <w:sz w:val="22"/>
        </w:rPr>
        <w:t>Keep. The cause I walked in with still holds. Revise. Here is the cause I would write now. The first one was a guess, and I am marking it as a guess. Abandon. I do not have a replacement, and I am done looking tonight.</w:t>
      </w:r>
    </w:p>
    <w:p>
      <w:pPr>
        <w:keepNext w:val="0"/>
        <w:spacing w:before="0" w:after="160"/>
      </w:pPr>
      <w:r>
        <w:rPr>
          <w:rFonts w:ascii="Georgia" w:hAnsi="Georgia" w:cs="Georgia" w:eastAsia="Georgia"/>
          <w:b w:val="0"/>
          <w:i w:val="0"/>
          <w:color w:val="241F1C"/>
          <w:sz w:val="22"/>
        </w:rPr>
        <w:t>If a need showed up, they may add it as a hypothesis: "Under this I think I wanted a witness. I might be wrong." The archaeologist thanks them and does not assign the need to anyone. Close there. A second feeling is a different day, unless you are both genuinely fresh and the first dig already ended with a thank-you.</w:t>
      </w:r>
    </w:p>
    <w:p>
      <w:pPr>
        <w:keepNext w:val="0"/>
        <w:spacing w:before="0" w:after="160"/>
      </w:pPr>
      <w:r>
        <w:rPr>
          <w:rFonts w:ascii="Georgia" w:hAnsi="Georgia" w:cs="Georgia" w:eastAsia="Georgia"/>
          <w:b w:val="0"/>
          <w:i w:val="0"/>
          <w:color w:val="241F1C"/>
          <w:sz w:val="22"/>
        </w:rPr>
        <w:t>15 minutes and one layer is a complete short path. Stopping at "what my body did" can be the whole session.</w:t>
      </w:r>
    </w:p>
    <w:p>
      <w:pPr>
        <w:pStyle w:val="Heading2"/>
        <w:keepNext/>
        <w:spacing w:before="280" w:after="80"/>
      </w:pPr>
      <w:bookmarkStart w:id="1223" w:name="chapter-097-three-ways-to-play"/>
      <w:r>
        <w:rPr>
          <w:rFonts w:ascii="Palatino Linotype" w:hAnsi="Palatino Linotype" w:cs="Palatino Linotype" w:eastAsia="Palatino Linotype"/>
          <w:b w:val="0"/>
          <w:i w:val="0"/>
          <w:color w:val="7C3A46"/>
          <w:sz w:val="32"/>
        </w:rPr>
        <w:t>Three ways to play</w:t>
      </w:r>
      <w:bookmarkEnd w:id="1223"/>
    </w:p>
    <w:p>
      <w:pPr>
        <w:keepNext w:val="0"/>
        <w:spacing w:before="0" w:after="160"/>
      </w:pPr>
      <w:r>
        <w:rPr>
          <w:rFonts w:ascii="Georgia" w:hAnsi="Georgia" w:cs="Georgia" w:eastAsia="Georgia"/>
          <w:b/>
          <w:i w:val="0"/>
          <w:color w:val="241F1C"/>
          <w:sz w:val="22"/>
        </w:rPr>
        <w:t>15 minutes.</w:t>
      </w:r>
      <w:r>
        <w:rPr>
          <w:rFonts w:ascii="Georgia" w:hAnsi="Georgia" w:cs="Georgia" w:eastAsia="Georgia"/>
          <w:b w:val="0"/>
          <w:i w:val="0"/>
          <w:color w:val="241F1C"/>
          <w:sz w:val="22"/>
        </w:rPr>
        <w:t xml:space="preserve"> One reaction. Write the opening cause. Ask only the first question that has any life in it, reflect it, and ask "Is that close?" The explorer says keep, revise, or abandon. One layer is a finished dig.</w:t>
      </w:r>
    </w:p>
    <w:p>
      <w:pPr>
        <w:keepNext w:val="0"/>
        <w:spacing w:before="0" w:after="160"/>
      </w:pPr>
      <w:r>
        <w:rPr>
          <w:rFonts w:ascii="Georgia" w:hAnsi="Georgia" w:cs="Georgia" w:eastAsia="Georgia"/>
          <w:b/>
          <w:i w:val="0"/>
          <w:color w:val="241F1C"/>
          <w:sz w:val="22"/>
        </w:rPr>
        <w:t>40 minutes.</w:t>
      </w:r>
      <w:r>
        <w:rPr>
          <w:rFonts w:ascii="Georgia" w:hAnsi="Georgia" w:cs="Georgia" w:eastAsia="Georgia"/>
          <w:b w:val="0"/>
          <w:i w:val="0"/>
          <w:color w:val="241F1C"/>
          <w:sz w:val="22"/>
        </w:rPr>
        <w:t xml:space="preserve"> The full sequence, still one reaction. Pauses included. The closing sentence gets a full minute, and the opening sentence stays visible so a revision is a revision, not a foggy memory of having always known.</w:t>
      </w:r>
    </w:p>
    <w:p>
      <w:pPr>
        <w:keepNext w:val="0"/>
        <w:spacing w:before="0" w:after="160"/>
      </w:pPr>
      <w:r>
        <w:rPr>
          <w:rFonts w:ascii="Georgia" w:hAnsi="Georgia" w:cs="Georgia" w:eastAsia="Georgia"/>
          <w:b/>
          <w:i w:val="0"/>
          <w:color w:val="241F1C"/>
          <w:sz w:val="22"/>
        </w:rPr>
        <w:t>50 minutes.</w:t>
      </w:r>
      <w:r>
        <w:rPr>
          <w:rFonts w:ascii="Georgia" w:hAnsi="Georgia" w:cs="Georgia" w:eastAsia="Georgia"/>
          <w:b w:val="0"/>
          <w:i w:val="0"/>
          <w:color w:val="241F1C"/>
          <w:sz w:val="22"/>
        </w:rPr>
        <w:t xml:space="preserve"> The explorer writes the five answers first, slowly, in silence. Then they read, and the archaeologist reflects only what was read, with "Is that close?" after each layer they choose to keep. Use this when speech is costly, when you are in different rooms, or when a voiced theory would be too tempting. The extra time is for pace. It is not an invitation to excavate a second site.</w:t>
      </w:r>
    </w:p>
    <w:p>
      <w:pPr>
        <w:pStyle w:val="Heading2"/>
        <w:keepNext/>
        <w:spacing w:before="280" w:after="80"/>
      </w:pPr>
      <w:bookmarkStart w:id="1224" w:name="chapter-097-going-deeper"/>
      <w:r>
        <w:rPr>
          <w:rFonts w:ascii="Palatino Linotype" w:hAnsi="Palatino Linotype" w:cs="Palatino Linotype" w:eastAsia="Palatino Linotype"/>
          <w:b w:val="0"/>
          <w:i w:val="0"/>
          <w:color w:val="7C3A46"/>
          <w:sz w:val="32"/>
        </w:rPr>
        <w:t>Going deeper</w:t>
      </w:r>
      <w:bookmarkEnd w:id="1224"/>
    </w:p>
    <w:p>
      <w:pPr>
        <w:keepNext w:val="0"/>
        <w:spacing w:before="0" w:after="160"/>
      </w:pPr>
      <w:r>
        <w:rPr>
          <w:rFonts w:ascii="Georgia" w:hAnsi="Georgia" w:cs="Georgia" w:eastAsia="Georgia"/>
          <w:b w:val="0"/>
          <w:i w:val="0"/>
          <w:color w:val="241F1C"/>
          <w:sz w:val="22"/>
        </w:rPr>
        <w:t>On a later day, bring the hypothesis back beside a fresh example of a similar reaction. Ask only whether it still fits. A hypothesis that fails is useful. Write the failure down. Do not promote it into a personality.</w:t>
      </w:r>
    </w:p>
    <w:p>
      <w:pPr>
        <w:keepNext w:val="0"/>
        <w:spacing w:before="0" w:after="160"/>
      </w:pPr>
      <w:r>
        <w:rPr>
          <w:rFonts w:ascii="Georgia" w:hAnsi="Georgia" w:cs="Georgia" w:eastAsia="Georgia"/>
          <w:b w:val="0"/>
          <w:i w:val="0"/>
          <w:color w:val="241F1C"/>
          <w:sz w:val="22"/>
        </w:rPr>
        <w:t>You can add one question, only if the explorer invites it: "Where does this show up on an ordinary Tuesday, in a smaller size?" That keeps the dig from living only in dramatic weather. The archaeologist may notice a pattern. They offer it as a sighting, one sentence, and the explorer decides whether it belongs in the closing line.</w:t>
      </w:r>
    </w:p>
    <w:p>
      <w:pPr>
        <w:keepNext w:val="0"/>
        <w:spacing w:before="0" w:after="160"/>
      </w:pPr>
      <w:r>
        <w:rPr>
          <w:rFonts w:ascii="Georgia" w:hAnsi="Georgia" w:cs="Georgia" w:eastAsia="Georgia"/>
          <w:b w:val="0"/>
          <w:i w:val="0"/>
          <w:color w:val="241F1C"/>
          <w:sz w:val="22"/>
        </w:rPr>
        <w:t>Leave the partner's motive out of the deeper pass. If the explorer wants to know why the other person did something, that is a different conversation, with both people allowed to answer for themselves.</w:t>
      </w:r>
    </w:p>
    <w:p>
      <w:pPr>
        <w:pStyle w:val="Heading2"/>
        <w:keepNext/>
        <w:spacing w:before="280" w:after="80"/>
      </w:pPr>
      <w:bookmarkStart w:id="1225" w:name="chapter-097-variations-and-replay"/>
      <w:r>
        <w:rPr>
          <w:rFonts w:ascii="Palatino Linotype" w:hAnsi="Palatino Linotype" w:cs="Palatino Linotype" w:eastAsia="Palatino Linotype"/>
          <w:b w:val="0"/>
          <w:i w:val="0"/>
          <w:color w:val="7C3A46"/>
          <w:sz w:val="32"/>
        </w:rPr>
        <w:t>Variations and replay</w:t>
      </w:r>
      <w:bookmarkEnd w:id="1225"/>
    </w:p>
    <w:p>
      <w:pPr>
        <w:keepNext w:val="0"/>
        <w:spacing w:before="0" w:after="160"/>
      </w:pPr>
      <w:r>
        <w:rPr>
          <w:rFonts w:ascii="Georgia" w:hAnsi="Georgia" w:cs="Georgia" w:eastAsia="Georgia"/>
          <w:b w:val="0"/>
          <w:i w:val="0"/>
          <w:color w:val="241F1C"/>
          <w:sz w:val="22"/>
        </w:rPr>
        <w:t>By letter, the explorer writes the five layers and the closing sentence. The reply is a reflection and "Is that close?" sent after the letter is read. No theory in the margin.</w:t>
      </w:r>
    </w:p>
    <w:p>
      <w:pPr>
        <w:keepNext w:val="0"/>
        <w:spacing w:before="0" w:after="160"/>
      </w:pPr>
      <w:r>
        <w:rPr>
          <w:rFonts w:ascii="Georgia" w:hAnsi="Georgia" w:cs="Georgia" w:eastAsia="Georgia"/>
          <w:b w:val="0"/>
          <w:i w:val="0"/>
          <w:color w:val="241F1C"/>
          <w:sz w:val="22"/>
        </w:rPr>
        <w:t>If writing is tiring, say the opening cause and let the archaeologist jot the exact words. If speech is tiring, stay on the page and trade the paper. The motif for this chapter is a cut bank of earth, one stratum labeled in the explorer's hand. A private sketch is optional.</w:t>
      </w:r>
    </w:p>
    <w:p>
      <w:pPr>
        <w:keepNext w:val="0"/>
        <w:spacing w:before="0" w:after="160"/>
      </w:pPr>
      <w:r>
        <w:rPr>
          <w:rFonts w:ascii="Georgia" w:hAnsi="Georgia" w:cs="Georgia" w:eastAsia="Georgia"/>
          <w:b w:val="0"/>
          <w:i w:val="0"/>
          <w:color w:val="241F1C"/>
          <w:sz w:val="22"/>
        </w:rPr>
        <w:t>Replay when a familiar reaction returns and the old caption feels automatic. Date both sentences, the first cause and the last, so a later dig has something to meet. The same heat, a year on, is often a different object wearing the same name.</w:t>
      </w:r>
    </w:p>
    <w:p>
      <w:pPr>
        <w:keepNext w:val="0"/>
        <w:spacing w:before="0" w:after="160"/>
      </w:pPr>
      <w:r>
        <w:rPr>
          <w:rFonts w:ascii="Georgia" w:hAnsi="Georgia" w:cs="Georgia" w:eastAsia="Georgia"/>
          <w:b w:val="0"/>
          <w:i w:val="0"/>
          <w:color w:val="241F1C"/>
          <w:sz w:val="22"/>
        </w:rPr>
        <w:t>010, The Fear Beneath the Fear, stays with successive layers under a fear. This dig can start from joy, pride, jealousy, embarrassment, or sadness, and the assumed cause is allowed to move while you watch. 087, The Question Behind the Question, starts from an ordinary answer and follows it. 020, The Listening Experiment, gives one person a longer uninterrupted turn and a reflection at the end. Different tools. Leave them different.</w:t>
      </w:r>
    </w:p>
    <w:p>
      <w:pPr>
        <w:pStyle w:val="Heading2"/>
        <w:keepNext/>
        <w:spacing w:before="280" w:after="80"/>
      </w:pPr>
      <w:bookmarkStart w:id="1226" w:name="chapter-097-examples"/>
      <w:r>
        <w:rPr>
          <w:rFonts w:ascii="Palatino Linotype" w:hAnsi="Palatino Linotype" w:cs="Palatino Linotype" w:eastAsia="Palatino Linotype"/>
          <w:b w:val="0"/>
          <w:i w:val="0"/>
          <w:color w:val="7C3A46"/>
          <w:sz w:val="32"/>
        </w:rPr>
        <w:t>Examples</w:t>
      </w:r>
      <w:bookmarkEnd w:id="1226"/>
    </w:p>
    <w:p>
      <w:pPr>
        <w:keepNext w:val="0"/>
        <w:spacing w:before="0" w:after="160"/>
      </w:pPr>
      <w:r>
        <w:rPr>
          <w:rFonts w:ascii="Georgia" w:hAnsi="Georgia" w:cs="Georgia" w:eastAsia="Georgia"/>
          <w:b w:val="0"/>
          <w:i w:val="0"/>
          <w:color w:val="241F1C"/>
          <w:sz w:val="22"/>
        </w:rPr>
        <w:t>Fictional. Rowan and Vale are an illustration, not a portrait of you.</w:t>
      </w:r>
    </w:p>
    <w:p>
      <w:pPr>
        <w:keepNext w:val="0"/>
        <w:spacing w:before="0" w:after="160"/>
      </w:pPr>
      <w:r>
        <w:rPr>
          <w:rFonts w:ascii="Georgia" w:hAnsi="Georgia" w:cs="Georgia" w:eastAsia="Georgia"/>
          <w:b w:val="0"/>
          <w:i w:val="0"/>
          <w:color w:val="241F1C"/>
          <w:sz w:val="22"/>
        </w:rPr>
        <w:t>Rowan chooses embarrassment from a dinner last week and writes: "I got quiet because the story about my old boss ran too long, and I was ashamed of talking so much."</w:t>
      </w:r>
    </w:p>
    <w:p>
      <w:pPr>
        <w:keepNext w:val="0"/>
        <w:spacing w:before="0" w:after="160"/>
      </w:pPr>
      <w:r>
        <w:rPr>
          <w:rFonts w:ascii="Georgia" w:hAnsi="Georgia" w:cs="Georgia" w:eastAsia="Georgia"/>
          <w:b w:val="0"/>
          <w:i w:val="0"/>
          <w:color w:val="241F1C"/>
          <w:sz w:val="22"/>
        </w:rPr>
        <w:t>Vale asks what happened just before. Rowan says the question was ordinary. Vale had asked how the reorganization was going. Rowan started talking, then heard their own voice speed up. The body layer: face hot, hands stacking plates that were already stacked. The first meaning: "I am too much at this table."</w:t>
      </w:r>
    </w:p>
    <w:p>
      <w:pPr>
        <w:keepNext w:val="0"/>
        <w:spacing w:before="0" w:after="160"/>
      </w:pPr>
      <w:r>
        <w:rPr>
          <w:rFonts w:ascii="Georgia" w:hAnsi="Georgia" w:cs="Georgia" w:eastAsia="Georgia"/>
          <w:b w:val="0"/>
          <w:i w:val="0"/>
          <w:color w:val="241F1C"/>
          <w:sz w:val="22"/>
        </w:rPr>
        <w:t>Vale reflects: "Hot face, plates that were already stacked, and a meaning that you were too much. Is that close?"</w:t>
      </w:r>
    </w:p>
    <w:p>
      <w:pPr>
        <w:keepNext w:val="0"/>
        <w:spacing w:before="0" w:after="160"/>
      </w:pPr>
      <w:r>
        <w:rPr>
          <w:rFonts w:ascii="Georgia" w:hAnsi="Georgia" w:cs="Georgia" w:eastAsia="Georgia"/>
          <w:b w:val="0"/>
          <w:i w:val="0"/>
          <w:color w:val="241F1C"/>
          <w:sz w:val="22"/>
        </w:rPr>
        <w:t>Rowan says, "Close. The too-much sentence is old. What else might be true is that I wanted you to want the next part, and I got scared you were being polite."</w:t>
      </w:r>
    </w:p>
    <w:p>
      <w:pPr>
        <w:keepNext w:val="0"/>
        <w:spacing w:before="0" w:after="160"/>
      </w:pPr>
      <w:r>
        <w:rPr>
          <w:rFonts w:ascii="Georgia" w:hAnsi="Georgia" w:cs="Georgia" w:eastAsia="Georgia"/>
          <w:b w:val="0"/>
          <w:i w:val="0"/>
          <w:color w:val="241F1C"/>
          <w:sz w:val="22"/>
        </w:rPr>
        <w:t>Vale does not say that this is really about work, or about a parent, or about anxiety. Vale asks what the feeling might be wanting. Rowan says, "A sign you actually wanted the rest. I didn't check. I supplied the shame instead."</w:t>
      </w:r>
    </w:p>
    <w:p>
      <w:pPr>
        <w:keepNext w:val="0"/>
        <w:spacing w:before="0" w:after="160"/>
      </w:pPr>
      <w:r>
        <w:rPr>
          <w:rFonts w:ascii="Georgia" w:hAnsi="Georgia" w:cs="Georgia" w:eastAsia="Georgia"/>
          <w:b w:val="0"/>
          <w:i w:val="0"/>
          <w:color w:val="241F1C"/>
          <w:sz w:val="22"/>
        </w:rPr>
        <w:t>Rowan's last sentence: "The cause I walked in with was half right about the shame and wrong about the source. I was embarrassed that I wanted interest and didn't ask. I'm keeping that revision, and I'm marking the first cause as a guess. I am not asking you to prove interest on a schedule."</w:t>
      </w:r>
    </w:p>
    <w:p>
      <w:pPr>
        <w:keepNext w:val="0"/>
        <w:spacing w:before="0" w:after="160"/>
      </w:pPr>
      <w:r>
        <w:rPr>
          <w:rFonts w:ascii="Georgia" w:hAnsi="Georgia" w:cs="Georgia" w:eastAsia="Georgia"/>
          <w:b w:val="0"/>
          <w:i w:val="0"/>
          <w:color w:val="241F1C"/>
          <w:sz w:val="22"/>
        </w:rPr>
        <w:t>Vale says, "Thank you for the dig," and stops.</w:t>
      </w:r>
    </w:p>
    <w:p>
      <w:pPr>
        <w:keepNext w:val="0"/>
        <w:spacing w:before="0" w:after="160"/>
      </w:pPr>
      <w:r>
        <w:rPr>
          <w:rFonts w:ascii="Georgia" w:hAnsi="Georgia" w:cs="Georgia" w:eastAsia="Georgia"/>
          <w:b w:val="0"/>
          <w:i w:val="0"/>
          <w:color w:val="241F1C"/>
          <w:sz w:val="22"/>
        </w:rPr>
        <w:t>Vale's own turn, on another night, is pride after a small public thanks at work. The opening cause is "I was proud because someone noticed." Midway, Vale hears themselves say that the pride got sharp when they imagined Rowan hearing a shorter version and thinking it was nothing. Vale revises: the pride was real, and under it was a wish to be believed at home without performing the whole story. Vale names that as a hypothesis. Rowan, now the archaeologist, repeats the hypothesis and does not accept a job.</w:t>
      </w:r>
    </w:p>
    <w:p>
      <w:pPr>
        <w:pStyle w:val="Heading2"/>
        <w:keepNext/>
        <w:spacing w:before="280" w:after="80"/>
      </w:pPr>
      <w:bookmarkStart w:id="1227" w:name="chapter-097-afterward"/>
      <w:r>
        <w:rPr>
          <w:rFonts w:ascii="Palatino Linotype" w:hAnsi="Palatino Linotype" w:cs="Palatino Linotype" w:eastAsia="Palatino Linotype"/>
          <w:b w:val="0"/>
          <w:i w:val="0"/>
          <w:color w:val="7C3A46"/>
          <w:sz w:val="32"/>
        </w:rPr>
        <w:t>Afterward</w:t>
      </w:r>
      <w:bookmarkEnd w:id="1227"/>
    </w:p>
    <w:p>
      <w:pPr>
        <w:keepNext w:val="0"/>
        <w:spacing w:before="0" w:after="160"/>
      </w:pPr>
      <w:r>
        <w:rPr>
          <w:rFonts w:ascii="Georgia" w:hAnsi="Georgia" w:cs="Georgia" w:eastAsia="Georgia"/>
          <w:b w:val="0"/>
          <w:i w:val="0"/>
          <w:color w:val="241F1C"/>
          <w:sz w:val="22"/>
        </w:rPr>
        <w:t>Sit for a minute before you tidy the dig into a lesson.</w:t>
      </w:r>
    </w:p>
    <w:p>
      <w:pPr>
        <w:keepNext w:val="0"/>
        <w:spacing w:before="0" w:after="160"/>
      </w:pPr>
      <w:r>
        <w:rPr>
          <w:rFonts w:ascii="Georgia" w:hAnsi="Georgia" w:cs="Georgia" w:eastAsia="Georgia"/>
          <w:b w:val="0"/>
          <w:i w:val="0"/>
          <w:color w:val="241F1C"/>
          <w:sz w:val="22"/>
        </w:rPr>
        <w:t>What was the opening cause, in the sentence you actually wrote? Did it keep, move, or get set down, and who was the person who said so? Where did the archaeologist want to offer a better theory? If a need appeared, did it stay a hypothesis, or did it turn into an assignment? Do you want this reaction left alone for a while?</w:t>
      </w:r>
    </w:p>
    <w:p>
      <w:pPr>
        <w:keepNext w:val="0"/>
        <w:spacing w:before="0" w:after="160"/>
      </w:pPr>
      <w:r>
        <w:rPr>
          <w:rFonts w:ascii="Georgia" w:hAnsi="Georgia" w:cs="Georgia" w:eastAsia="Georgia"/>
          <w:b w:val="0"/>
          <w:i w:val="0"/>
          <w:color w:val="241F1C"/>
          <w:sz w:val="22"/>
        </w:rPr>
        <w:t>You do not owe each other a cleaner emotion. You can keep the two sentences, the first and the last, and you can keep them accurate.</w:t>
      </w:r>
    </w:p>
    <w:p>
      <w:pPr>
        <w:pStyle w:val="Heading2"/>
        <w:keepNext/>
        <w:spacing w:before="280" w:after="80"/>
      </w:pPr>
      <w:bookmarkStart w:id="1228" w:name="chapter-097-our-story"/>
      <w:r>
        <w:rPr>
          <w:rFonts w:ascii="Palatino Linotype" w:hAnsi="Palatino Linotype" w:cs="Palatino Linotype" w:eastAsia="Palatino Linotype"/>
          <w:b w:val="0"/>
          <w:i w:val="0"/>
          <w:color w:val="7C3A46"/>
          <w:sz w:val="32"/>
        </w:rPr>
        <w:t>Our Story</w:t>
      </w:r>
      <w:bookmarkEnd w:id="1228"/>
    </w:p>
    <w:p>
      <w:pPr>
        <w:keepNext w:val="0"/>
        <w:spacing w:before="0" w:after="160"/>
      </w:pPr>
      <w:r>
        <w:rPr>
          <w:rFonts w:ascii="Georgia" w:hAnsi="Georgia" w:cs="Georgia" w:eastAsia="Georgia"/>
          <w:b w:val="0"/>
          <w:i w:val="0"/>
          <w:color w:val="241F1C"/>
          <w:sz w:val="22"/>
        </w:rPr>
        <w:t>Date the session. Note the version, the place, and whether you finished or paused. Initials and mood are optional. Write what you are willing to reread.</w:t>
      </w:r>
    </w:p>
    <w:p>
      <w:pPr>
        <w:keepNext w:val="0"/>
        <w:spacing w:before="0" w:after="160"/>
      </w:pPr>
      <w:r>
        <w:rPr>
          <w:rFonts w:ascii="Georgia" w:hAnsi="Georgia" w:cs="Georgia" w:eastAsia="Georgia"/>
          <w:b w:val="0"/>
          <w:i w:val="0"/>
          <w:color w:val="241F1C"/>
          <w:sz w:val="22"/>
        </w:rPr>
        <w:t>The two personal pages are yours. Share them, keep them, or leave them blank. Unread is a complete way to use them. The shared notes are the part you write together. If you were the archaeologist, your page is still about your own reaction when you take a turn. It does not excavate the other person.</w:t>
      </w:r>
    </w:p>
    <w:tbl>
      <w:tblPr>
        <w:tblW w:type="dxa" w:w="8122"/>
        <w:tblLayout w:type="fixed"/>
        <w:tblLook w:firstColumn="1" w:firstRow="1" w:lastColumn="0" w:lastRow="0" w:noHBand="0" w:noVBand="1" w:val="04A0"/>
        <w:tblBorders>
          <w:top w:val="single" w:sz="8" w:space="0" w:color="D9CFC0"/>
          <w:left w:val="single" w:sz="8" w:space="0" w:color="D9CFC0"/>
          <w:bottom w:val="single" w:sz="8" w:space="0" w:color="D9CFC0"/>
          <w:right w:val="single" w:sz="8" w:space="0" w:color="D9CFC0"/>
          <w:insideH w:val="nil" w:sz="0" w:space="0" w:color="auto"/>
          <w:insideV w:val="nil" w:sz="0" w:space="0" w:color="auto"/>
        </w:tblBorders>
      </w:tblPr>
      <w:tblGrid>
        <w:gridCol w:w="8122"/>
      </w:tblGrid>
      <w:tr>
        <w:trPr>
          <w:cantSplit/>
        </w:trPr>
        <w:tc>
          <w:tcPr>
            <w:tcW w:type="dxa" w:w="8122"/>
            <w:shd w:val="clear" w:color="auto" w:fill="FBF8F2"/>
            <w:tcMar>
              <w:top w:w="80" w:type="dxa"/>
              <w:left w:w="140" w:type="dxa"/>
              <w:bottom w:w="80" w:type="dxa"/>
              <w:right w:w="140" w:type="dxa"/>
            </w:tcMar>
          </w:tcPr>
          <w:p>
            <w:pPr>
              <w:spacing w:after="40"/>
            </w:pPr>
            <w:r>
              <w:rPr>
                <w:rFonts w:ascii="Calibri" w:hAnsi="Calibri" w:cs="Calibri" w:eastAsia="Calibri"/>
                <w:b w:val="0"/>
                <w:i w:val="0"/>
                <w:color w:val="A85A32"/>
                <w:sz w:val="18"/>
              </w:rPr>
              <w:t>OUR STORY</w:t>
            </w:r>
          </w:p>
          <w:p>
            <w:pPr>
              <w:spacing w:after="80"/>
            </w:pPr>
            <w:r>
              <w:rPr>
                <w:rFonts w:ascii="Georgia" w:hAnsi="Georgia" w:cs="Georgia" w:eastAsia="Georgia"/>
                <w:b w:val="0"/>
                <w:i/>
                <w:color w:val="241F1C"/>
                <w:sz w:val="20"/>
              </w:rPr>
              <w:t>Sharing either private page is optional.</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Session</w:t>
            </w:r>
          </w:p>
          <w:p>
            <w:pPr>
              <w:spacing w:after="40"/>
            </w:pPr>
            <w:r>
              <w:rPr>
                <w:rFonts w:ascii="Georgia" w:hAnsi="Georgia" w:cs="Georgia" w:eastAsia="Georgia"/>
                <w:b w:val="0"/>
                <w:i/>
                <w:color w:val="241F1C"/>
                <w:sz w:val="20"/>
              </w:rPr>
              <w:t>date, time, place, version played, mood if wanted, intention, initials if wanted, done or paused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one of you</w:t>
            </w:r>
          </w:p>
          <w:p>
            <w:pPr>
              <w:keepNext/>
              <w:spacing w:before="120" w:after="20"/>
            </w:pPr>
            <w:r>
              <w:rPr>
                <w:rFonts w:ascii="Georgia" w:hAnsi="Georgia" w:cs="Georgia" w:eastAsia="Georgia"/>
                <w:b w:val="0"/>
                <w:i w:val="0"/>
                <w:color w:val="241F1C"/>
                <w:sz w:val="22"/>
              </w:rPr>
              <w:t>A strong reaction you investigated, layer by layer, and the need under it if you found one. Mark a guess as a guess.</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Stop before you invent a motive. If the first cause moved, say what it moved to, in your words.</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the other</w:t>
            </w:r>
          </w:p>
          <w:p>
            <w:pPr>
              <w:keepNext/>
              <w:spacing w:before="120" w:after="20"/>
            </w:pPr>
            <w:r>
              <w:rPr>
                <w:rFonts w:ascii="Georgia" w:hAnsi="Georgia" w:cs="Georgia" w:eastAsia="Georgia"/>
                <w:b w:val="0"/>
                <w:i w:val="0"/>
                <w:color w:val="241F1C"/>
                <w:sz w:val="22"/>
              </w:rPr>
              <w:t>Your reaction, your layers, your pace. This page does not excavate the other person.</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you kept, revised, or left alone about your own first cause.</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Shared page</w:t>
            </w:r>
          </w:p>
          <w:p>
            <w:pPr>
              <w:keepNext/>
              <w:spacing w:before="120" w:after="20"/>
            </w:pPr>
            <w:r>
              <w:rPr>
                <w:rFonts w:ascii="Georgia" w:hAnsi="Georgia" w:cs="Georgia" w:eastAsia="Georgia"/>
                <w:b w:val="0"/>
                <w:i w:val="0"/>
                <w:color w:val="241F1C"/>
                <w:sz w:val="22"/>
              </w:rPr>
              <w:t>What actually happened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 line or moment worth keeping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 need you think was underneath, written as a hypothesis you are allowed to revise</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we might do next, if anything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Revisit</w:t>
            </w:r>
          </w:p>
          <w:p>
            <w:pPr>
              <w:keepNext/>
              <w:spacing w:before="120" w:after="20"/>
            </w:pPr>
            <w:r>
              <w:rPr>
                <w:rFonts w:ascii="Georgia" w:hAnsi="Georgia" w:cs="Georgia" w:eastAsia="Georgia"/>
                <w:b w:val="0"/>
                <w:i w:val="0"/>
                <w:color w:val="241F1C"/>
                <w:sz w:val="22"/>
              </w:rPr>
              <w:t>Attempt, date, and what changed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Then versus now</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Did the hypothesis hold the next time a similar reaction appeared?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bl>
    <w:p>
      <w:pPr>
        <w:spacing w:after="120"/>
      </w:pPr>
    </w:p>
    <w:p>
      <w:pPr>
        <w:pStyle w:val="Heading2"/>
        <w:keepNext/>
        <w:spacing w:before="280" w:after="80"/>
      </w:pPr>
      <w:bookmarkStart w:id="1229" w:name="chapter-097-notes"/>
      <w:r>
        <w:rPr>
          <w:rFonts w:ascii="Palatino Linotype" w:hAnsi="Palatino Linotype" w:cs="Palatino Linotype" w:eastAsia="Palatino Linotype"/>
          <w:b w:val="0"/>
          <w:i w:val="0"/>
          <w:color w:val="7C3A46"/>
          <w:sz w:val="32"/>
        </w:rPr>
        <w:t>Notes</w:t>
      </w:r>
      <w:bookmarkEnd w:id="1229"/>
    </w:p>
    <w:p>
      <w:pPr>
        <w:keepNext w:val="0"/>
        <w:spacing w:before="0" w:after="160"/>
      </w:pPr>
      <w:r>
        <w:rPr>
          <w:rFonts w:ascii="Georgia" w:hAnsi="Georgia" w:cs="Georgia" w:eastAsia="Georgia"/>
          <w:b w:val="0"/>
          <w:i w:val="0"/>
          <w:color w:val="241F1C"/>
          <w:sz w:val="22"/>
        </w:rPr>
        <w:t>Formulated for this project: one chosen reaction, layer-by-layer questions, and a rule that the explorer, not the archaeologist, announces any change in the assumed cause. That is a provenance note. It is not a claim of worldwide novelty, and it is not a validated method. See L1998. In diary studies of daily interactions, intimacy tracked self-disclosure and partner disclosure, with perceived partner responsiveness as a partial mediator, and in Study 2 emotional disclosure was a stronger predictor than factual disclosure. See R1988 for the model behind that finding: disclosure, response, and the feeling of being understood. Both support a listener who reflects. Neither tested this dig, and neither shows that a buried need can be reliably excavated in one sitting. The need stays a hypothesis the explorer may decline. If the hour meets abuse, panic, or a crisis, leave the roles and respond as a partner.</w:t>
      </w:r>
    </w:p>
    <w:p>
      <w:r>
        <w:br w:type="page"/>
      </w:r>
    </w:p>
    <w:p>
      <w:pPr>
        <w:keepNext w:val="0"/>
        <w:spacing w:before="0" w:after="0"/>
      </w:pPr>
      <w:r>
        <w:rPr>
          <w:rFonts w:ascii="Calibri" w:hAnsi="Calibri" w:cs="Calibri" w:eastAsia="Calibri"/>
          <w:b w:val="0"/>
          <w:i w:val="0"/>
          <w:color w:val="A85A32"/>
          <w:sz w:val="18"/>
        </w:rPr>
        <w:t>PART 13 · THE INVENTOR’S WORKSHOP: ORIGINAL PROPOSALS</w:t>
      </w:r>
    </w:p>
    <w:p>
      <w:pPr>
        <w:keepNext w:val="0"/>
        <w:spacing w:before="0" w:after="40"/>
      </w:pPr>
      <w:r>
        <w:rPr>
          <w:rFonts w:ascii="Palatino Linotype" w:hAnsi="Palatino Linotype" w:cs="Palatino Linotype" w:eastAsia="Palatino Linotype"/>
          <w:b w:val="0"/>
          <w:i w:val="0"/>
          <w:color w:val="A85A32"/>
          <w:sz w:val="22"/>
        </w:rPr>
        <w:t>098</w:t>
      </w:r>
    </w:p>
    <w:p>
      <w:pPr>
        <w:pStyle w:val="Heading1"/>
        <w:keepNext/>
        <w:spacing w:before="0" w:after="120"/>
      </w:pPr>
      <w:bookmarkStart w:id="1230" w:name="chapter-098"/>
      <w:r>
        <w:rPr>
          <w:rFonts w:ascii="Palatino Linotype" w:hAnsi="Palatino Linotype" w:cs="Palatino Linotype" w:eastAsia="Palatino Linotype"/>
          <w:b w:val="0"/>
          <w:i w:val="0"/>
          <w:color w:val="241F1C"/>
          <w:sz w:val="52"/>
        </w:rPr>
        <w:t>The One-Hundred-Year Interview</w:t>
      </w:r>
      <w:bookmarkEnd w:id="1230"/>
    </w:p>
    <w:p>
      <w:pPr>
        <w:keepNext w:val="0"/>
        <w:spacing w:before="0" w:after="120"/>
      </w:pPr>
      <w:r>
        <w:rPr>
          <w:rFonts w:ascii="Georgia" w:hAnsi="Georgia" w:cs="Georgia" w:eastAsia="Georgia"/>
          <w:b w:val="0"/>
          <w:i/>
          <w:color w:val="241F1C"/>
          <w:sz w:val="24"/>
        </w:rPr>
        <w:t>A long fictional life, contradictory decades, and three invented memories you would actually like to make.</w:t>
      </w:r>
    </w:p>
    <w:p>
      <w:r>
        <w:drawing>
          <wp:inline xmlns:a="http://schemas.openxmlformats.org/drawingml/2006/main" xmlns:pic="http://schemas.openxmlformats.org/drawingml/2006/picture">
            <wp:extent cx="4754880" cy="2674620"/>
            <wp:docPr id="112" name="Picture 112"/>
            <wp:cNvGraphicFramePr>
              <a:graphicFrameLocks noChangeAspect="1"/>
            </wp:cNvGraphicFramePr>
            <a:graphic>
              <a:graphicData uri="http://schemas.openxmlformats.org/drawingml/2006/picture">
                <pic:pic>
                  <pic:nvPicPr>
                    <pic:cNvPr id="0" name="illustration.jpg"/>
                    <pic:cNvPicPr/>
                  </pic:nvPicPr>
                  <pic:blipFill>
                    <a:blip r:embed="rId124"/>
                    <a:stretch>
                      <a:fillRect/>
                    </a:stretch>
                  </pic:blipFill>
                  <pic:spPr>
                    <a:xfrm>
                      <a:off x="0" y="0"/>
                      <a:ext cx="4754880" cy="2674620"/>
                    </a:xfrm>
                    <a:prstGeom prst="rect"/>
                  </pic:spPr>
                </pic:pic>
              </a:graphicData>
            </a:graphic>
          </wp:inline>
        </w:drawing>
      </w:r>
    </w:p>
    <w:p>
      <w:pPr>
        <w:keepNext w:val="0"/>
        <w:spacing w:before="0" w:after="80"/>
      </w:pPr>
      <w:r>
        <w:rPr>
          <w:rFonts w:ascii="Calibri" w:hAnsi="Calibri" w:cs="Calibri" w:eastAsia="Calibri"/>
          <w:b w:val="0"/>
          <w:i w:val="0"/>
          <w:color w:val="3E6464"/>
          <w:sz w:val="18"/>
        </w:rPr>
        <w:t>original formulation · 50 minutes · personal · low energy · indoors, seated</w:t>
      </w:r>
    </w:p>
    <w:p>
      <w:pPr>
        <w:spacing w:after="160"/>
      </w:pPr>
      <w:r>
        <w:rPr>
          <w:rFonts w:ascii="Calibri" w:hAnsi="Calibri" w:cs="Calibri" w:eastAsia="Calibri"/>
          <w:b w:val="0"/>
          <w:i w:val="0"/>
          <w:color w:val="3E6464"/>
          <w:sz w:val="18"/>
        </w:rPr>
        <w:t xml:space="preserve">See also </w:t>
      </w:r>
      <w:hyperlink w:anchor="chapter-049">
        <w:r>
          <w:rPr>
            <w:rFonts w:ascii="Georgia" w:hAnsi="Georgia" w:cs="Georgia" w:eastAsia="Georgia"/>
            <w:sz w:val="18"/>
            <w:color w:val="3E6464"/>
            <w:u w:val="single"/>
          </w:rPr>
          <w:t xml:space="preserve">049</w:t>
        </w:r>
      </w:hyperlink>
      <w:r>
        <w:rPr>
          <w:rFonts w:ascii="Calibri" w:hAnsi="Calibri" w:cs="Calibri" w:eastAsia="Calibri"/>
          <w:b w:val="0"/>
          <w:i w:val="0"/>
          <w:color w:val="3E6464"/>
          <w:sz w:val="18"/>
        </w:rPr>
        <w:t xml:space="preserve">, </w:t>
      </w:r>
      <w:hyperlink w:anchor="chapter-090">
        <w:r>
          <w:rPr>
            <w:rFonts w:ascii="Georgia" w:hAnsi="Georgia" w:cs="Georgia" w:eastAsia="Georgia"/>
            <w:sz w:val="18"/>
            <w:color w:val="3E6464"/>
            <w:u w:val="single"/>
          </w:rPr>
          <w:t xml:space="preserve">090</w:t>
        </w:r>
      </w:hyperlink>
      <w:r>
        <w:rPr>
          <w:rFonts w:ascii="Calibri" w:hAnsi="Calibri" w:cs="Calibri" w:eastAsia="Calibri"/>
          <w:b w:val="0"/>
          <w:i w:val="0"/>
          <w:color w:val="3E6464"/>
          <w:sz w:val="18"/>
        </w:rPr>
        <w:t xml:space="preserve">, </w:t>
      </w:r>
      <w:hyperlink w:anchor="chapter-095">
        <w:r>
          <w:rPr>
            <w:rFonts w:ascii="Georgia" w:hAnsi="Georgia" w:cs="Georgia" w:eastAsia="Georgia"/>
            <w:sz w:val="18"/>
            <w:color w:val="3E6464"/>
            <w:u w:val="single"/>
          </w:rPr>
          <w:t xml:space="preserve">095</w:t>
        </w:r>
      </w:hyperlink>
    </w:p>
    <w:p>
      <w:pPr>
        <w:pStyle w:val="Heading2"/>
        <w:keepNext/>
        <w:spacing w:before="280" w:after="80"/>
      </w:pPr>
      <w:bookmarkStart w:id="1231" w:name="chapter-098-the-hook"/>
      <w:r>
        <w:rPr>
          <w:rFonts w:ascii="Palatino Linotype" w:hAnsi="Palatino Linotype" w:cs="Palatino Linotype" w:eastAsia="Palatino Linotype"/>
          <w:b w:val="0"/>
          <w:i w:val="0"/>
          <w:color w:val="7C3A46"/>
          <w:sz w:val="32"/>
        </w:rPr>
        <w:t>The hook</w:t>
      </w:r>
      <w:bookmarkEnd w:id="1231"/>
    </w:p>
    <w:p>
      <w:pPr>
        <w:keepNext w:val="0"/>
        <w:spacing w:before="0" w:after="160"/>
      </w:pPr>
      <w:r>
        <w:rPr>
          <w:rFonts w:ascii="Georgia" w:hAnsi="Georgia" w:cs="Georgia" w:eastAsia="Georgia"/>
          <w:b w:val="0"/>
          <w:i w:val="0"/>
          <w:color w:val="241F1C"/>
          <w:sz w:val="22"/>
        </w:rPr>
        <w:t>Sit down as if the long life has already happened. You are both about 100. If that number feels cruel, call it a long life from now. The decades ahead are fiction, and the fiction is allowed to disagree with itself. One of you remembers a night class. The other remembers that the night class never existed and that the real story of those years was trains, a bad suitcase, and a joke that took a decade to land.</w:t>
      </w:r>
    </w:p>
    <w:p>
      <w:pPr>
        <w:keepNext w:val="0"/>
        <w:spacing w:before="0" w:after="160"/>
      </w:pPr>
      <w:r>
        <w:rPr>
          <w:rFonts w:ascii="Georgia" w:hAnsi="Georgia" w:cs="Georgia" w:eastAsia="Georgia"/>
          <w:b w:val="0"/>
          <w:i w:val="0"/>
          <w:color w:val="241F1C"/>
          <w:sz w:val="22"/>
        </w:rPr>
        <w:t>Then the costume comes partway off. Each of you names up to three invented memories you would genuinely like to make real. Fewer than three is a complete answer. The interview is the play. The three memories are the appetite hiding inside the play.</w:t>
      </w:r>
    </w:p>
    <w:p>
      <w:pPr>
        <w:pStyle w:val="Heading2"/>
        <w:keepNext/>
        <w:spacing w:before="280" w:after="80"/>
      </w:pPr>
      <w:bookmarkStart w:id="1232" w:name="chapter-098-why-it-might-matter"/>
      <w:r>
        <w:rPr>
          <w:rFonts w:ascii="Palatino Linotype" w:hAnsi="Palatino Linotype" w:cs="Palatino Linotype" w:eastAsia="Palatino Linotype"/>
          <w:b w:val="0"/>
          <w:i w:val="0"/>
          <w:color w:val="7C3A46"/>
          <w:sz w:val="32"/>
        </w:rPr>
        <w:t>Why it might matter</w:t>
      </w:r>
      <w:bookmarkEnd w:id="1232"/>
    </w:p>
    <w:p>
      <w:pPr>
        <w:keepNext w:val="0"/>
        <w:spacing w:before="0" w:after="160"/>
      </w:pPr>
      <w:r>
        <w:rPr>
          <w:rFonts w:ascii="Georgia" w:hAnsi="Georgia" w:cs="Georgia" w:eastAsia="Georgia"/>
          <w:b w:val="0"/>
          <w:i w:val="0"/>
          <w:color w:val="241F1C"/>
          <w:sz w:val="22"/>
        </w:rPr>
        <w:t>Couples often talk about the future as a single plan that has to survive both people's vetoes in the same 10 minutes. That is a useful way to book a trip. It is a cramped way to find out what either of you still wants. A century of obvious fiction gives the wants somewhere to sprawl. Contradictions can sit on the same porch without a vote.</w:t>
      </w:r>
    </w:p>
    <w:p>
      <w:pPr>
        <w:keepNext w:val="0"/>
        <w:spacing w:before="0" w:after="160"/>
      </w:pPr>
      <w:r>
        <w:rPr>
          <w:rFonts w:ascii="Georgia" w:hAnsi="Georgia" w:cs="Georgia" w:eastAsia="Georgia"/>
          <w:b w:val="0"/>
          <w:i w:val="0"/>
          <w:color w:val="241F1C"/>
          <w:sz w:val="22"/>
        </w:rPr>
        <w:t>The mechanism is the costume, then the cut back to now. You build those decades out of scraps already in reach: a town, a skill, a kind of Tuesday, a mistake you are willing to claim in advance. The theatrical frame should stay obviously fictional. You are not remembering. You are inventing in the past tense, which is a pleasure, and then you are choosing which inventions still tug once the scarf is off.</w:t>
      </w:r>
    </w:p>
    <w:p>
      <w:pPr>
        <w:keepNext w:val="0"/>
        <w:spacing w:before="0" w:after="160"/>
      </w:pPr>
      <w:r>
        <w:rPr>
          <w:rFonts w:ascii="Georgia" w:hAnsi="Georgia" w:cs="Georgia" w:eastAsia="Georgia"/>
          <w:b w:val="0"/>
          <w:i w:val="0"/>
          <w:color w:val="241F1C"/>
          <w:sz w:val="22"/>
        </w:rPr>
        <w:t>This was formulated for this project. Interviews with a future self are an old coaching habit. They are not this chapter. Nothing here extends a life, repairs a regret, or requires the two of you to share one canonical century.</w:t>
      </w:r>
    </w:p>
    <w:p>
      <w:pPr>
        <w:pStyle w:val="Heading2"/>
        <w:keepNext/>
        <w:spacing w:before="280" w:after="80"/>
      </w:pPr>
      <w:bookmarkStart w:id="1233" w:name="chapter-098-before-you-begin"/>
      <w:r>
        <w:rPr>
          <w:rFonts w:ascii="Palatino Linotype" w:hAnsi="Palatino Linotype" w:cs="Palatino Linotype" w:eastAsia="Palatino Linotype"/>
          <w:b w:val="0"/>
          <w:i w:val="0"/>
          <w:color w:val="7C3A46"/>
          <w:sz w:val="32"/>
        </w:rPr>
        <w:t>Before you begin</w:t>
      </w:r>
      <w:bookmarkEnd w:id="1233"/>
    </w:p>
    <w:p>
      <w:pPr>
        <w:keepNext w:val="0"/>
        <w:spacing w:before="0" w:after="160"/>
      </w:pPr>
      <w:r>
        <w:rPr>
          <w:rFonts w:ascii="Georgia" w:hAnsi="Georgia" w:cs="Georgia" w:eastAsia="Georgia"/>
          <w:b w:val="0"/>
          <w:i w:val="0"/>
          <w:color w:val="241F1C"/>
          <w:sz w:val="22"/>
        </w:rPr>
        <w:t>Sit as if on a porch, even if the porch is a kitchen. A scarf is optional and slightly ridiculous, which helps. Nothing is also correct. Speak a little more slowly if you want the theater. Skip the creaky-voice impression. Old age is not the joke, and illness or death at a partner's expense is out of bounds.</w:t>
      </w:r>
    </w:p>
    <w:p>
      <w:pPr>
        <w:keepNext w:val="0"/>
        <w:spacing w:before="0" w:after="160"/>
      </w:pPr>
      <w:r>
        <w:rPr>
          <w:rFonts w:ascii="Georgia" w:hAnsi="Georgia" w:cs="Georgia" w:eastAsia="Georgia"/>
          <w:b w:val="0"/>
          <w:i w:val="0"/>
          <w:color w:val="241F1C"/>
          <w:sz w:val="22"/>
        </w:rPr>
        <w:t>Set the year as 100 years from the older partner's birth, or skip the arithmetic and say, "We are both about 100." If disability, illness, or grief makes the number unkind, use "a long life from now" and keep every other rule.</w:t>
      </w:r>
    </w:p>
    <w:p>
      <w:pPr>
        <w:keepNext w:val="0"/>
        <w:spacing w:before="0" w:after="160"/>
      </w:pPr>
      <w:r>
        <w:rPr>
          <w:rFonts w:ascii="Georgia" w:hAnsi="Georgia" w:cs="Georgia" w:eastAsia="Georgia"/>
          <w:b w:val="0"/>
          <w:i w:val="0"/>
          <w:color w:val="241F1C"/>
          <w:sz w:val="22"/>
        </w:rPr>
        <w:t>Phones facedown. Paper for the future-memory page. A timer, so one person does not narrate both lives.</w:t>
      </w:r>
    </w:p>
    <w:p>
      <w:pPr>
        <w:keepNext w:val="0"/>
        <w:spacing w:before="0" w:after="160"/>
      </w:pPr>
      <w:r>
        <w:rPr>
          <w:rFonts w:ascii="Georgia" w:hAnsi="Georgia" w:cs="Georgia" w:eastAsia="Georgia"/>
          <w:b w:val="0"/>
          <w:i w:val="0"/>
          <w:color w:val="241F1C"/>
          <w:sz w:val="22"/>
        </w:rPr>
        <w:t>Three agreements:</w:t>
      </w:r>
    </w:p>
    <w:p>
      <w:pPr>
        <w:keepNext w:val="0"/>
        <w:spacing w:before="0" w:after="160"/>
      </w:pPr>
      <w:r>
        <w:rPr>
          <w:rFonts w:ascii="Georgia" w:hAnsi="Georgia" w:cs="Georgia" w:eastAsia="Georgia"/>
          <w:b w:val="0"/>
          <w:i w:val="0"/>
          <w:color w:val="241F1C"/>
          <w:sz w:val="22"/>
        </w:rPr>
        <w:t>You may pass, pause, or leave the interview without naming three memories. During the interview, neither of you corrects the other's fiction. Afterward you may say which story you loved. You may not prosecute it. An invented memory that spends the other person's body, fertility, faith, or home needs a plain conversation before it lands on the "make real" page. Wanting it in costume is allowed. Listing it as a plan is a different act.</w:t>
      </w:r>
    </w:p>
    <w:p>
      <w:pPr>
        <w:keepNext w:val="0"/>
        <w:spacing w:before="0" w:after="160"/>
      </w:pPr>
      <w:r>
        <w:rPr>
          <w:rFonts w:ascii="Georgia" w:hAnsi="Georgia" w:cs="Georgia" w:eastAsia="Georgia"/>
          <w:b w:val="0"/>
          <w:i w:val="0"/>
          <w:color w:val="241F1C"/>
          <w:sz w:val="22"/>
        </w:rPr>
        <w:t>The future is a poor place to indict the present. If a centenarian story is mostly a complaint about the person sitting here, set the decade down and choose a kinder fiction, or tell the complaint in your own age, outside the game.</w:t>
      </w:r>
    </w:p>
    <w:p>
      <w:pPr>
        <w:pStyle w:val="Heading2"/>
        <w:keepNext/>
        <w:spacing w:before="280" w:after="80"/>
      </w:pPr>
      <w:bookmarkStart w:id="1234" w:name="chapter-098-the-experience"/>
      <w:r>
        <w:rPr>
          <w:rFonts w:ascii="Palatino Linotype" w:hAnsi="Palatino Linotype" w:cs="Palatino Linotype" w:eastAsia="Palatino Linotype"/>
          <w:b w:val="0"/>
          <w:i w:val="0"/>
          <w:color w:val="7C3A46"/>
          <w:sz w:val="32"/>
        </w:rPr>
        <w:t>The experience</w:t>
      </w:r>
      <w:bookmarkEnd w:id="1234"/>
    </w:p>
    <w:p>
      <w:pPr>
        <w:keepNext w:val="0"/>
        <w:spacing w:before="0" w:after="160"/>
      </w:pPr>
      <w:r>
        <w:rPr>
          <w:rFonts w:ascii="Georgia" w:hAnsi="Georgia" w:cs="Georgia" w:eastAsia="Georgia"/>
          <w:b w:val="0"/>
          <w:i w:val="0"/>
          <w:color w:val="241F1C"/>
          <w:sz w:val="22"/>
        </w:rPr>
        <w:t>One of you interviews. The other answers as the centenarian. About 8 minutes, then you switch. Use these questions, or any three of them. They were written for this chapter:</w:t>
      </w:r>
    </w:p>
    <w:p>
      <w:pPr>
        <w:keepNext w:val="0"/>
        <w:spacing w:before="0" w:after="160"/>
      </w:pPr>
      <w:r>
        <w:rPr>
          <w:rFonts w:ascii="Georgia" w:hAnsi="Georgia" w:cs="Georgia" w:eastAsia="Georgia"/>
          <w:b w:val="0"/>
          <w:i w:val="0"/>
          <w:color w:val="241F1C"/>
          <w:sz w:val="22"/>
        </w:rPr>
        <w:t>What adventure still makes you laugh? What mistake taught you a skill you were glad to have? What ordinary Tuesday would you repeat? What did you stop pretending? What did we get wrong about each other, and later understand?</w:t>
      </w:r>
    </w:p>
    <w:p>
      <w:pPr>
        <w:keepNext w:val="0"/>
        <w:spacing w:before="0" w:after="160"/>
      </w:pPr>
      <w:r>
        <w:rPr>
          <w:rFonts w:ascii="Georgia" w:hAnsi="Georgia" w:cs="Georgia" w:eastAsia="Georgia"/>
          <w:b w:val="0"/>
          <w:i w:val="0"/>
          <w:color w:val="241F1C"/>
          <w:sz w:val="22"/>
        </w:rPr>
        <w:t>Answer in scenes. A town, a tool, a meal, a sentence someone said. If you catch yourself delivering a moral, return to the Tuesday. Contradictory versions of the same decade stay in play. One centenarian may have learned to sail. The other may have no memory of a boat and a vivid memory of a roof garden that mostly died. Both centuries are affectionate. Neither is the official one.</w:t>
      </w:r>
    </w:p>
    <w:p>
      <w:pPr>
        <w:keepNext w:val="0"/>
        <w:spacing w:before="0" w:after="160"/>
      </w:pPr>
      <w:r>
        <w:rPr>
          <w:rFonts w:ascii="Georgia" w:hAnsi="Georgia" w:cs="Georgia" w:eastAsia="Georgia"/>
          <w:b w:val="0"/>
          <w:i w:val="0"/>
          <w:color w:val="241F1C"/>
          <w:sz w:val="22"/>
        </w:rPr>
        <w:t>The interviewer may ask one follow-up that asks for a picture: "What did the Tuesday smell like?" or "Who was in the room when you stopped pretending?" A follow-up that asks the centenarian to justify the present relationship is a verdict. This porch has no verdicts.</w:t>
      </w:r>
    </w:p>
    <w:p>
      <w:pPr>
        <w:keepNext w:val="0"/>
        <w:spacing w:before="0" w:after="160"/>
      </w:pPr>
      <w:r>
        <w:rPr>
          <w:rFonts w:ascii="Georgia" w:hAnsi="Georgia" w:cs="Georgia" w:eastAsia="Georgia"/>
          <w:b w:val="0"/>
          <w:i w:val="0"/>
          <w:color w:val="241F1C"/>
          <w:sz w:val="22"/>
        </w:rPr>
        <w:t>When both interviews are done, take the scarf off, or simply sit up. Each person names up to three invented memories they would genuinely like to make real someday. Say them as wants, from the age you are now. A memory you enjoyed inventing and do not want to attempt is a good story. Leave it on the porch.</w:t>
      </w:r>
    </w:p>
    <w:p>
      <w:pPr>
        <w:keepNext w:val="0"/>
        <w:spacing w:before="0" w:after="160"/>
      </w:pPr>
      <w:r>
        <w:rPr>
          <w:rFonts w:ascii="Georgia" w:hAnsi="Georgia" w:cs="Georgia" w:eastAsia="Georgia"/>
          <w:b w:val="0"/>
          <w:i w:val="0"/>
          <w:color w:val="241F1C"/>
          <w:sz w:val="22"/>
        </w:rPr>
        <w:t>For each want that survives, one block on the future-memory page:</w:t>
      </w:r>
    </w:p>
    <w:p>
      <w:pPr>
        <w:keepNext w:val="0"/>
        <w:spacing w:before="0" w:after="160"/>
      </w:pPr>
      <w:r>
        <w:rPr>
          <w:rFonts w:ascii="Georgia" w:hAnsi="Georgia" w:cs="Georgia" w:eastAsia="Georgia"/>
          <w:b w:val="0"/>
          <w:i w:val="0"/>
          <w:color w:val="241F1C"/>
          <w:sz w:val="22"/>
        </w:rPr>
        <w:t>The scene, in two sentences, still a little cinematic if it must be. A step available without heroics, from the life you actually have. One afternoon, one invitation, one class that already exists, one tool already in the house. A piece that remains fantasy unless the other person wants it. Name that piece so it does not sneak into the step.</w:t>
      </w:r>
    </w:p>
    <w:p>
      <w:pPr>
        <w:keepNext w:val="0"/>
        <w:spacing w:before="0" w:after="160"/>
      </w:pPr>
      <w:r>
        <w:rPr>
          <w:rFonts w:ascii="Georgia" w:hAnsi="Georgia" w:cs="Georgia" w:eastAsia="Georgia"/>
          <w:b w:val="0"/>
          <w:i w:val="0"/>
          <w:color w:val="241F1C"/>
          <w:sz w:val="22"/>
        </w:rPr>
        <w:t>The page is practical and optional. It is not a promise sheet. A step can be declined later. A fantasy piece can stay loved and undone. If you cannot find a step without heroics, the memory stays fiction, and that is an honest outcome.</w:t>
      </w:r>
    </w:p>
    <w:p>
      <w:pPr>
        <w:keepNext w:val="0"/>
        <w:spacing w:before="0" w:after="160"/>
      </w:pPr>
      <w:r>
        <w:rPr>
          <w:rFonts w:ascii="Georgia" w:hAnsi="Georgia" w:cs="Georgia" w:eastAsia="Georgia"/>
          <w:b w:val="0"/>
          <w:i w:val="0"/>
          <w:color w:val="241F1C"/>
          <w:sz w:val="22"/>
        </w:rPr>
        <w:t>Read the pages to each other only as far as you want them heard. One of you may have three. The other may have one. You do not average them into a joint destiny.</w:t>
      </w:r>
    </w:p>
    <w:p>
      <w:pPr>
        <w:pStyle w:val="Heading2"/>
        <w:keepNext/>
        <w:spacing w:before="280" w:after="80"/>
      </w:pPr>
      <w:bookmarkStart w:id="1235" w:name="chapter-098-three-ways-to-play"/>
      <w:r>
        <w:rPr>
          <w:rFonts w:ascii="Palatino Linotype" w:hAnsi="Palatino Linotype" w:cs="Palatino Linotype" w:eastAsia="Palatino Linotype"/>
          <w:b w:val="0"/>
          <w:i w:val="0"/>
          <w:color w:val="7C3A46"/>
          <w:sz w:val="32"/>
        </w:rPr>
        <w:t>Three ways to play</w:t>
      </w:r>
      <w:bookmarkEnd w:id="1235"/>
    </w:p>
    <w:p>
      <w:pPr>
        <w:keepNext w:val="0"/>
        <w:spacing w:before="0" w:after="160"/>
      </w:pPr>
      <w:r>
        <w:rPr>
          <w:rFonts w:ascii="Georgia" w:hAnsi="Georgia" w:cs="Georgia" w:eastAsia="Georgia"/>
          <w:b/>
          <w:i w:val="0"/>
          <w:color w:val="241F1C"/>
          <w:sz w:val="22"/>
        </w:rPr>
        <w:t>30 minutes.</w:t>
      </w:r>
      <w:r>
        <w:rPr>
          <w:rFonts w:ascii="Georgia" w:hAnsi="Georgia" w:cs="Georgia" w:eastAsia="Georgia"/>
          <w:b w:val="0"/>
          <w:i w:val="0"/>
          <w:color w:val="241F1C"/>
          <w:sz w:val="22"/>
        </w:rPr>
        <w:t xml:space="preserve"> Each person answers two interview questions, about 5 minutes each. Then each names one invented memory and, if they want, one step. Fewer than three is complete. Use this when you are tired or when the number 100 needs to stay light.</w:t>
      </w:r>
    </w:p>
    <w:p>
      <w:pPr>
        <w:keepNext w:val="0"/>
        <w:spacing w:before="0" w:after="160"/>
      </w:pPr>
      <w:r>
        <w:rPr>
          <w:rFonts w:ascii="Georgia" w:hAnsi="Georgia" w:cs="Georgia" w:eastAsia="Georgia"/>
          <w:b/>
          <w:i w:val="0"/>
          <w:color w:val="241F1C"/>
          <w:sz w:val="22"/>
        </w:rPr>
        <w:t>50 minutes.</w:t>
      </w:r>
      <w:r>
        <w:rPr>
          <w:rFonts w:ascii="Georgia" w:hAnsi="Georgia" w:cs="Georgia" w:eastAsia="Georgia"/>
          <w:b w:val="0"/>
          <w:i w:val="0"/>
          <w:color w:val="241F1C"/>
          <w:sz w:val="22"/>
        </w:rPr>
        <w:t xml:space="preserve"> Both interviews, with room for one contradiction to be enjoyed rather than sanded down. Then the three-memory naming, spoken. Write the page only for the wants that still have a pulse after they are said out loud.</w:t>
      </w:r>
    </w:p>
    <w:p>
      <w:pPr>
        <w:keepNext w:val="0"/>
        <w:spacing w:before="0" w:after="160"/>
      </w:pPr>
      <w:r>
        <w:rPr>
          <w:rFonts w:ascii="Georgia" w:hAnsi="Georgia" w:cs="Georgia" w:eastAsia="Georgia"/>
          <w:b/>
          <w:i w:val="0"/>
          <w:color w:val="241F1C"/>
          <w:sz w:val="22"/>
        </w:rPr>
        <w:t>60 minutes.</w:t>
      </w:r>
      <w:r>
        <w:rPr>
          <w:rFonts w:ascii="Georgia" w:hAnsi="Georgia" w:cs="Georgia" w:eastAsia="Georgia"/>
          <w:b w:val="0"/>
          <w:i w:val="0"/>
          <w:color w:val="241F1C"/>
          <w:sz w:val="22"/>
        </w:rPr>
        <w:t xml:space="preserve"> The standard interview, plus a quiet 10 minutes to fill the future-memory page before you read any of it. The extra time is for separating the scene, the step, and the piece that must stay fantasy. Still no shared canonical century. Still no correction of the other person's decades.</w:t>
      </w:r>
    </w:p>
    <w:p>
      <w:pPr>
        <w:pStyle w:val="Heading2"/>
        <w:keepNext/>
        <w:spacing w:before="280" w:after="80"/>
      </w:pPr>
      <w:bookmarkStart w:id="1236" w:name="chapter-098-going-deeper"/>
      <w:r>
        <w:rPr>
          <w:rFonts w:ascii="Palatino Linotype" w:hAnsi="Palatino Linotype" w:cs="Palatino Linotype" w:eastAsia="Palatino Linotype"/>
          <w:b w:val="0"/>
          <w:i w:val="0"/>
          <w:color w:val="7C3A46"/>
          <w:sz w:val="32"/>
        </w:rPr>
        <w:t>Going deeper</w:t>
      </w:r>
      <w:bookmarkEnd w:id="1236"/>
    </w:p>
    <w:p>
      <w:pPr>
        <w:keepNext w:val="0"/>
        <w:spacing w:before="0" w:after="160"/>
      </w:pPr>
      <w:r>
        <w:rPr>
          <w:rFonts w:ascii="Georgia" w:hAnsi="Georgia" w:cs="Georgia" w:eastAsia="Georgia"/>
          <w:b w:val="0"/>
          <w:i w:val="0"/>
          <w:color w:val="241F1C"/>
          <w:sz w:val="22"/>
        </w:rPr>
        <w:t>On a later day, pick one step that was small enough to attempt and tell the truth about whether you did it. A step that shrank, or that turned out to belong only to the costume, goes back on the porch without a speech about follow-through.</w:t>
      </w:r>
    </w:p>
    <w:p>
      <w:pPr>
        <w:keepNext w:val="0"/>
        <w:spacing w:before="0" w:after="160"/>
      </w:pPr>
      <w:r>
        <w:rPr>
          <w:rFonts w:ascii="Georgia" w:hAnsi="Georgia" w:cs="Georgia" w:eastAsia="Georgia"/>
          <w:b w:val="0"/>
          <w:i w:val="0"/>
          <w:color w:val="241F1C"/>
          <w:sz w:val="22"/>
        </w:rPr>
        <w:t>You can replay a single decade you both described, side by side, and read the two versions aloud. The pleasure is the mismatch. Ask, "What did your version protect?" only if the speaker wants that question. Some mismatches are just style. A person who tells adventures and a person who tells Tuesdays can love each other without merging genres.</w:t>
      </w:r>
    </w:p>
    <w:p>
      <w:pPr>
        <w:keepNext w:val="0"/>
        <w:spacing w:before="0" w:after="160"/>
      </w:pPr>
      <w:r>
        <w:rPr>
          <w:rFonts w:ascii="Georgia" w:hAnsi="Georgia" w:cs="Georgia" w:eastAsia="Georgia"/>
          <w:b w:val="0"/>
          <w:i w:val="0"/>
          <w:color w:val="241F1C"/>
          <w:sz w:val="22"/>
        </w:rPr>
        <w:t>If a want keeps returning across replays, it may be ready for a real conversation about time and money. Have that conversation in the present tense, with the costume off. The centenarian does not get to sign for both of you.</w:t>
      </w:r>
    </w:p>
    <w:p>
      <w:pPr>
        <w:pStyle w:val="Heading2"/>
        <w:keepNext/>
        <w:spacing w:before="280" w:after="80"/>
      </w:pPr>
      <w:bookmarkStart w:id="1237" w:name="chapter-098-variations-and-replay"/>
      <w:r>
        <w:rPr>
          <w:rFonts w:ascii="Palatino Linotype" w:hAnsi="Palatino Linotype" w:cs="Palatino Linotype" w:eastAsia="Palatino Linotype"/>
          <w:b w:val="0"/>
          <w:i w:val="0"/>
          <w:color w:val="7C3A46"/>
          <w:sz w:val="32"/>
        </w:rPr>
        <w:t>Variations and replay</w:t>
      </w:r>
      <w:bookmarkEnd w:id="1237"/>
    </w:p>
    <w:p>
      <w:pPr>
        <w:keepNext w:val="0"/>
        <w:spacing w:before="0" w:after="160"/>
      </w:pPr>
      <w:r>
        <w:rPr>
          <w:rFonts w:ascii="Georgia" w:hAnsi="Georgia" w:cs="Georgia" w:eastAsia="Georgia"/>
          <w:b w:val="0"/>
          <w:i w:val="0"/>
          <w:color w:val="241F1C"/>
          <w:sz w:val="22"/>
        </w:rPr>
        <w:t>By call, one person reads the questions and both answer. The future-memory page can be a shared note you fill after you hang up. By letter, write one decade and one want. The reply names a detail that felt like the writer, and does not edit their century.</w:t>
      </w:r>
    </w:p>
    <w:p>
      <w:pPr>
        <w:keepNext w:val="0"/>
        <w:spacing w:before="0" w:after="160"/>
      </w:pPr>
      <w:r>
        <w:rPr>
          <w:rFonts w:ascii="Georgia" w:hAnsi="Georgia" w:cs="Georgia" w:eastAsia="Georgia"/>
          <w:b w:val="0"/>
          <w:i w:val="0"/>
          <w:color w:val="241F1C"/>
          <w:sz w:val="22"/>
        </w:rPr>
        <w:t>If the age frame is wrong for your bodies or your grief, drop it and keep the questions, the contradictions, and the three wants. The control that matters is the return to the age you are.</w:t>
      </w:r>
    </w:p>
    <w:p>
      <w:pPr>
        <w:keepNext w:val="0"/>
        <w:spacing w:before="0" w:after="160"/>
      </w:pPr>
      <w:r>
        <w:rPr>
          <w:rFonts w:ascii="Georgia" w:hAnsi="Georgia" w:cs="Georgia" w:eastAsia="Georgia"/>
          <w:b w:val="0"/>
          <w:i w:val="0"/>
          <w:color w:val="241F1C"/>
          <w:sz w:val="22"/>
        </w:rPr>
        <w:t>No makeup, no props required. The motif is two chairs and a long shadow, with three small marks for the memories you might try. A doodle in the margin is optional.</w:t>
      </w:r>
    </w:p>
    <w:p>
      <w:pPr>
        <w:keepNext w:val="0"/>
        <w:spacing w:before="0" w:after="160"/>
      </w:pPr>
      <w:r>
        <w:rPr>
          <w:rFonts w:ascii="Georgia" w:hAnsi="Georgia" w:cs="Georgia" w:eastAsia="Georgia"/>
          <w:b w:val="0"/>
          <w:i w:val="0"/>
          <w:color w:val="241F1C"/>
          <w:sz w:val="22"/>
        </w:rPr>
        <w:t>Replay on a birthday, or when a plan has gone stale and you want appetite before logistics. Date the page. A want that was a boat at 40 may be a lake afternoon at 50, and both entries deserve to exist.</w:t>
      </w:r>
    </w:p>
    <w:p>
      <w:pPr>
        <w:keepNext w:val="0"/>
        <w:spacing w:before="0" w:after="160"/>
      </w:pPr>
      <w:r>
        <w:rPr>
          <w:rFonts w:ascii="Georgia" w:hAnsi="Georgia" w:cs="Georgia" w:eastAsia="Georgia"/>
          <w:b w:val="0"/>
          <w:i w:val="0"/>
          <w:color w:val="241F1C"/>
          <w:sz w:val="22"/>
        </w:rPr>
        <w:t>090, The Future Memory, builds one happy scene in the past tense and then asks how you might make it. Here the span is decades, contradiction is welcome, and the twist is up to three chosen inventions. 095, A Promise I Actually Want to Keep, is for commitments you mean to hold. This page can feed that chapter later. It does not do the promising. 049, The Life Not Taken, looks backward at a real fork. This interview looks forward through obvious fiction.</w:t>
      </w:r>
    </w:p>
    <w:p>
      <w:pPr>
        <w:pStyle w:val="Heading2"/>
        <w:keepNext/>
        <w:spacing w:before="280" w:after="80"/>
      </w:pPr>
      <w:bookmarkStart w:id="1238" w:name="chapter-098-examples"/>
      <w:r>
        <w:rPr>
          <w:rFonts w:ascii="Palatino Linotype" w:hAnsi="Palatino Linotype" w:cs="Palatino Linotype" w:eastAsia="Palatino Linotype"/>
          <w:b w:val="0"/>
          <w:i w:val="0"/>
          <w:color w:val="7C3A46"/>
          <w:sz w:val="32"/>
        </w:rPr>
        <w:t>Examples</w:t>
      </w:r>
      <w:bookmarkEnd w:id="1238"/>
    </w:p>
    <w:p>
      <w:pPr>
        <w:keepNext w:val="0"/>
        <w:spacing w:before="0" w:after="160"/>
      </w:pPr>
      <w:r>
        <w:rPr>
          <w:rFonts w:ascii="Georgia" w:hAnsi="Georgia" w:cs="Georgia" w:eastAsia="Georgia"/>
          <w:b w:val="0"/>
          <w:i w:val="0"/>
          <w:color w:val="241F1C"/>
          <w:sz w:val="22"/>
        </w:rPr>
        <w:t>Fictional. Rowan and Vale are an illustration, not a portrait of you.</w:t>
      </w:r>
    </w:p>
    <w:p>
      <w:pPr>
        <w:keepNext w:val="0"/>
        <w:spacing w:before="0" w:after="160"/>
      </w:pPr>
      <w:r>
        <w:rPr>
          <w:rFonts w:ascii="Georgia" w:hAnsi="Georgia" w:cs="Georgia" w:eastAsia="Georgia"/>
          <w:b w:val="0"/>
          <w:i w:val="0"/>
          <w:color w:val="241F1C"/>
          <w:sz w:val="22"/>
        </w:rPr>
        <w:t>They say they are both about 100. Rowan claims that at 72 they opened a tiny night class in reading maps, and that Vale fell asleep in the front row on purpose, as a review. Vale's version of the same decade has no class. It has trains, a suitcase that broke in a station, and a roof garden that failed with commitment. Vale says the suitcase fight became their best story. Rowan does not correct the missing classroom. Vale does not sink the boat Rowan adds, 5 minutes later, for a summer they also did not live.</w:t>
      </w:r>
    </w:p>
    <w:p>
      <w:pPr>
        <w:keepNext w:val="0"/>
        <w:spacing w:before="0" w:after="160"/>
      </w:pPr>
      <w:r>
        <w:rPr>
          <w:rFonts w:ascii="Georgia" w:hAnsi="Georgia" w:cs="Georgia" w:eastAsia="Georgia"/>
          <w:b w:val="0"/>
          <w:i w:val="0"/>
          <w:color w:val="241F1C"/>
          <w:sz w:val="22"/>
        </w:rPr>
        <w:t>Scarves off. Rowan names three invented memories worth trying to make real. A week in a coastal town with no agenda. A clumsy class taught once, to people who already like them. A kitchen table that feeds neighbors once a season. The steps are smaller than the costume: one long weekend this year, phones in a drawer in the mornings; one evening offered to a friend who asked, not a school; two people invited, not six. The cottage they do not own stays fantasy. So does the loyal front row.</w:t>
      </w:r>
    </w:p>
    <w:p>
      <w:pPr>
        <w:keepNext w:val="0"/>
        <w:spacing w:before="0" w:after="160"/>
      </w:pPr>
      <w:r>
        <w:rPr>
          <w:rFonts w:ascii="Georgia" w:hAnsi="Georgia" w:cs="Georgia" w:eastAsia="Georgia"/>
          <w:b w:val="0"/>
          <w:i w:val="0"/>
          <w:color w:val="241F1C"/>
          <w:sz w:val="22"/>
        </w:rPr>
        <w:t>Vale names two, and stops. Learning the names of the birds on their actual street, which can start on the next walk. And a birthday where nobody performs, which can start by telling Rowan that a restaurant speech would miss. A third picture, fixing a boat together, stays on the fantasy side because it spends a weekend and a chunk of money Vale has not asked for. Vale says so. Rowan does not recruit the boat back onto the page.</w:t>
      </w:r>
    </w:p>
    <w:p>
      <w:pPr>
        <w:pStyle w:val="Heading2"/>
        <w:keepNext/>
        <w:spacing w:before="280" w:after="80"/>
      </w:pPr>
      <w:bookmarkStart w:id="1239" w:name="chapter-098-afterward"/>
      <w:r>
        <w:rPr>
          <w:rFonts w:ascii="Palatino Linotype" w:hAnsi="Palatino Linotype" w:cs="Palatino Linotype" w:eastAsia="Palatino Linotype"/>
          <w:b w:val="0"/>
          <w:i w:val="0"/>
          <w:color w:val="7C3A46"/>
          <w:sz w:val="32"/>
        </w:rPr>
        <w:t>Afterward</w:t>
      </w:r>
      <w:bookmarkEnd w:id="1239"/>
    </w:p>
    <w:p>
      <w:pPr>
        <w:keepNext w:val="0"/>
        <w:spacing w:before="0" w:after="160"/>
      </w:pPr>
      <w:r>
        <w:rPr>
          <w:rFonts w:ascii="Georgia" w:hAnsi="Georgia" w:cs="Georgia" w:eastAsia="Georgia"/>
          <w:b w:val="0"/>
          <w:i w:val="0"/>
          <w:color w:val="241F1C"/>
          <w:sz w:val="22"/>
        </w:rPr>
        <w:t>Before you turn a good story into a calendar, check the cut.</w:t>
      </w:r>
    </w:p>
    <w:p>
      <w:pPr>
        <w:keepNext w:val="0"/>
        <w:spacing w:before="0" w:after="160"/>
      </w:pPr>
      <w:r>
        <w:rPr>
          <w:rFonts w:ascii="Georgia" w:hAnsi="Georgia" w:cs="Georgia" w:eastAsia="Georgia"/>
          <w:b w:val="0"/>
          <w:i w:val="0"/>
          <w:color w:val="241F1C"/>
          <w:sz w:val="22"/>
        </w:rPr>
        <w:t>Which invented decade did you want to protect from correction, and what was the pleasure in it? Which of your three, or fewer, still feels like a want once you are the age you are? Which step is available without heroics, and which piece must stay fiction unless you both want it? Did either century smuggle a complaint about the present? If yes, say the complaint in plain language, or drop it. Are you willing to let the other person's incompatible future stand?</w:t>
      </w:r>
    </w:p>
    <w:p>
      <w:pPr>
        <w:keepNext w:val="0"/>
        <w:spacing w:before="0" w:after="160"/>
      </w:pPr>
      <w:r>
        <w:rPr>
          <w:rFonts w:ascii="Georgia" w:hAnsi="Georgia" w:cs="Georgia" w:eastAsia="Georgia"/>
          <w:b w:val="0"/>
          <w:i w:val="0"/>
          <w:color w:val="241F1C"/>
          <w:sz w:val="22"/>
        </w:rPr>
        <w:t>You do not owe each other a shared old age. You can keep one step, and you can keep it small.</w:t>
      </w:r>
    </w:p>
    <w:p>
      <w:pPr>
        <w:pStyle w:val="Heading2"/>
        <w:keepNext/>
        <w:spacing w:before="280" w:after="80"/>
      </w:pPr>
      <w:bookmarkStart w:id="1240" w:name="chapter-098-our-story"/>
      <w:r>
        <w:rPr>
          <w:rFonts w:ascii="Palatino Linotype" w:hAnsi="Palatino Linotype" w:cs="Palatino Linotype" w:eastAsia="Palatino Linotype"/>
          <w:b w:val="0"/>
          <w:i w:val="0"/>
          <w:color w:val="7C3A46"/>
          <w:sz w:val="32"/>
        </w:rPr>
        <w:t>Our Story</w:t>
      </w:r>
      <w:bookmarkEnd w:id="1240"/>
    </w:p>
    <w:p>
      <w:pPr>
        <w:keepNext w:val="0"/>
        <w:spacing w:before="0" w:after="160"/>
      </w:pPr>
      <w:r>
        <w:rPr>
          <w:rFonts w:ascii="Georgia" w:hAnsi="Georgia" w:cs="Georgia" w:eastAsia="Georgia"/>
          <w:b w:val="0"/>
          <w:i w:val="0"/>
          <w:color w:val="241F1C"/>
          <w:sz w:val="22"/>
        </w:rPr>
        <w:t>Date the session. Note the version, the place, and whether you finished or paused. Initials and mood are optional.</w:t>
      </w:r>
    </w:p>
    <w:p>
      <w:pPr>
        <w:keepNext w:val="0"/>
        <w:spacing w:before="0" w:after="160"/>
      </w:pPr>
      <w:r>
        <w:rPr>
          <w:rFonts w:ascii="Georgia" w:hAnsi="Georgia" w:cs="Georgia" w:eastAsia="Georgia"/>
          <w:b w:val="0"/>
          <w:i w:val="0"/>
          <w:color w:val="241F1C"/>
          <w:sz w:val="22"/>
        </w:rPr>
        <w:t>The two personal pages are yours. Share them, keep them, or leave them blank. Unread is a complete way to use them. The shared notes are the part you write together. Fewer than three aspirations is a finished page.</w:t>
      </w:r>
    </w:p>
    <w:tbl>
      <w:tblPr>
        <w:tblW w:type="dxa" w:w="8122"/>
        <w:tblLayout w:type="fixed"/>
        <w:tblLook w:firstColumn="1" w:firstRow="1" w:lastColumn="0" w:lastRow="0" w:noHBand="0" w:noVBand="1" w:val="04A0"/>
        <w:tblBorders>
          <w:top w:val="single" w:sz="8" w:space="0" w:color="D9CFC0"/>
          <w:left w:val="single" w:sz="8" w:space="0" w:color="D9CFC0"/>
          <w:bottom w:val="single" w:sz="8" w:space="0" w:color="D9CFC0"/>
          <w:right w:val="single" w:sz="8" w:space="0" w:color="D9CFC0"/>
          <w:insideH w:val="nil" w:sz="0" w:space="0" w:color="auto"/>
          <w:insideV w:val="nil" w:sz="0" w:space="0" w:color="auto"/>
        </w:tblBorders>
      </w:tblPr>
      <w:tblGrid>
        <w:gridCol w:w="8122"/>
      </w:tblGrid>
      <w:tr>
        <w:trPr>
          <w:cantSplit/>
        </w:trPr>
        <w:tc>
          <w:tcPr>
            <w:tcW w:type="dxa" w:w="8122"/>
            <w:shd w:val="clear" w:color="auto" w:fill="FBF8F2"/>
            <w:tcMar>
              <w:top w:w="80" w:type="dxa"/>
              <w:left w:w="140" w:type="dxa"/>
              <w:bottom w:w="80" w:type="dxa"/>
              <w:right w:w="140" w:type="dxa"/>
            </w:tcMar>
          </w:tcPr>
          <w:p>
            <w:pPr>
              <w:spacing w:after="40"/>
            </w:pPr>
            <w:r>
              <w:rPr>
                <w:rFonts w:ascii="Calibri" w:hAnsi="Calibri" w:cs="Calibri" w:eastAsia="Calibri"/>
                <w:b w:val="0"/>
                <w:i w:val="0"/>
                <w:color w:val="A85A32"/>
                <w:sz w:val="18"/>
              </w:rPr>
              <w:t>OUR STORY</w:t>
            </w:r>
          </w:p>
          <w:p>
            <w:pPr>
              <w:spacing w:after="80"/>
            </w:pPr>
            <w:r>
              <w:rPr>
                <w:rFonts w:ascii="Georgia" w:hAnsi="Georgia" w:cs="Georgia" w:eastAsia="Georgia"/>
                <w:b w:val="0"/>
                <w:i/>
                <w:color w:val="241F1C"/>
                <w:sz w:val="20"/>
              </w:rPr>
              <w:t>Sharing either private page is optional.</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Session</w:t>
            </w:r>
          </w:p>
          <w:p>
            <w:pPr>
              <w:spacing w:after="40"/>
            </w:pPr>
            <w:r>
              <w:rPr>
                <w:rFonts w:ascii="Georgia" w:hAnsi="Georgia" w:cs="Georgia" w:eastAsia="Georgia"/>
                <w:b w:val="0"/>
                <w:i/>
                <w:color w:val="241F1C"/>
                <w:sz w:val="20"/>
              </w:rPr>
              <w:t>date, time, place, version played, mood if wanted, intention, initials if wanted, done or paused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one of you</w:t>
            </w:r>
          </w:p>
          <w:p>
            <w:pPr>
              <w:keepNext/>
              <w:spacing w:before="120" w:after="20"/>
            </w:pPr>
            <w:r>
              <w:rPr>
                <w:rFonts w:ascii="Georgia" w:hAnsi="Georgia" w:cs="Georgia" w:eastAsia="Georgia"/>
                <w:b w:val="0"/>
                <w:i w:val="0"/>
                <w:color w:val="241F1C"/>
                <w:sz w:val="22"/>
              </w:rPr>
              <w:t>Speaking as the centenarian you imagined, one invented memory, and the real aspiration inside it.</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A second invented memory only if you want it on paper. Fewer than three is complete.</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the other</w:t>
            </w:r>
          </w:p>
          <w:p>
            <w:pPr>
              <w:keepNext/>
              <w:spacing w:before="120" w:after="20"/>
            </w:pPr>
            <w:r>
              <w:rPr>
                <w:rFonts w:ascii="Georgia" w:hAnsi="Georgia" w:cs="Georgia" w:eastAsia="Georgia"/>
                <w:b w:val="0"/>
                <w:i w:val="0"/>
                <w:color w:val="241F1C"/>
                <w:sz w:val="22"/>
              </w:rPr>
              <w:t>Your invented memory, and the aspiration you still want once the costume comes off.</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Anything in that memory that has to stay fantasy unless the other person wants it.</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Shared page</w:t>
            </w:r>
          </w:p>
          <w:p>
            <w:pPr>
              <w:keepNext/>
              <w:spacing w:before="120" w:after="20"/>
            </w:pPr>
            <w:r>
              <w:rPr>
                <w:rFonts w:ascii="Georgia" w:hAnsi="Georgia" w:cs="Georgia" w:eastAsia="Georgia"/>
                <w:b w:val="0"/>
                <w:i w:val="0"/>
                <w:color w:val="241F1C"/>
                <w:sz w:val="22"/>
              </w:rPr>
              <w:t>What actually happened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 line or moment worth keeping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Up to three aspirations you are willing to aim at from the age you are now. Fewer than three is complete.</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we might do next, if anything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Revisit</w:t>
            </w:r>
          </w:p>
          <w:p>
            <w:pPr>
              <w:keepNext/>
              <w:spacing w:before="120" w:after="20"/>
            </w:pPr>
            <w:r>
              <w:rPr>
                <w:rFonts w:ascii="Georgia" w:hAnsi="Georgia" w:cs="Georgia" w:eastAsia="Georgia"/>
                <w:b w:val="0"/>
                <w:i w:val="0"/>
                <w:color w:val="241F1C"/>
                <w:sz w:val="22"/>
              </w:rPr>
              <w:t>Attempt, date, and what changed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Then versus now</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Which aspiration has left a footprint in real life?</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bl>
    <w:p>
      <w:pPr>
        <w:spacing w:after="120"/>
      </w:pPr>
    </w:p>
    <w:p>
      <w:pPr>
        <w:pStyle w:val="Heading2"/>
        <w:keepNext/>
        <w:spacing w:before="280" w:after="80"/>
      </w:pPr>
      <w:bookmarkStart w:id="1241" w:name="chapter-098-notes"/>
      <w:r>
        <w:rPr>
          <w:rFonts w:ascii="Palatino Linotype" w:hAnsi="Palatino Linotype" w:cs="Palatino Linotype" w:eastAsia="Palatino Linotype"/>
          <w:b w:val="0"/>
          <w:i w:val="0"/>
          <w:color w:val="7C3A46"/>
          <w:sz w:val="32"/>
        </w:rPr>
        <w:t>Notes</w:t>
      </w:r>
      <w:bookmarkEnd w:id="1241"/>
    </w:p>
    <w:p>
      <w:pPr>
        <w:keepNext w:val="0"/>
        <w:spacing w:before="0" w:after="160"/>
      </w:pPr>
      <w:r>
        <w:rPr>
          <w:rFonts w:ascii="Georgia" w:hAnsi="Georgia" w:cs="Georgia" w:eastAsia="Georgia"/>
          <w:b w:val="0"/>
          <w:i w:val="0"/>
          <w:color w:val="241F1C"/>
          <w:sz w:val="22"/>
        </w:rPr>
        <w:t>No research citation is claimed for this activity. Future-self letters and interviews circulate in coaching. They were not the source of this chapter, and they are not its protocol. The decades you describe are fiction on purpose. The frame should stay obviously fictional. Formulated for this project. That is a provenance note, not a claim of worldwide novelty, and not a claim that imagining a century makes it happen, lengthens a life, or repairs regret. Two incompatible centuries can both be affectionate. The future-memory page is optional. It is not 095's promise sheet, and a piece the other person does not want remains fantasy.</w:t>
      </w:r>
    </w:p>
    <w:p>
      <w:r>
        <w:br w:type="page"/>
      </w:r>
    </w:p>
    <w:p>
      <w:pPr>
        <w:keepNext w:val="0"/>
        <w:spacing w:before="0" w:after="0"/>
      </w:pPr>
      <w:r>
        <w:rPr>
          <w:rFonts w:ascii="Calibri" w:hAnsi="Calibri" w:cs="Calibri" w:eastAsia="Calibri"/>
          <w:b w:val="0"/>
          <w:i w:val="0"/>
          <w:color w:val="A85A32"/>
          <w:sz w:val="18"/>
        </w:rPr>
        <w:t>PART 13 · THE INVENTOR’S WORKSHOP: ORIGINAL PROPOSALS</w:t>
      </w:r>
    </w:p>
    <w:p>
      <w:pPr>
        <w:keepNext w:val="0"/>
        <w:spacing w:before="0" w:after="40"/>
      </w:pPr>
      <w:r>
        <w:rPr>
          <w:rFonts w:ascii="Palatino Linotype" w:hAnsi="Palatino Linotype" w:cs="Palatino Linotype" w:eastAsia="Palatino Linotype"/>
          <w:b w:val="0"/>
          <w:i w:val="0"/>
          <w:color w:val="A85A32"/>
          <w:sz w:val="22"/>
        </w:rPr>
        <w:t>099</w:t>
      </w:r>
    </w:p>
    <w:p>
      <w:pPr>
        <w:pStyle w:val="Heading1"/>
        <w:keepNext/>
        <w:spacing w:before="0" w:after="120"/>
      </w:pPr>
      <w:bookmarkStart w:id="1242" w:name="chapter-099"/>
      <w:r>
        <w:rPr>
          <w:rFonts w:ascii="Palatino Linotype" w:hAnsi="Palatino Linotype" w:cs="Palatino Linotype" w:eastAsia="Palatino Linotype"/>
          <w:b w:val="0"/>
          <w:i w:val="0"/>
          <w:color w:val="241F1C"/>
          <w:sz w:val="52"/>
        </w:rPr>
        <w:t>The Invisible Postcards</w:t>
      </w:r>
      <w:bookmarkEnd w:id="1242"/>
    </w:p>
    <w:p>
      <w:pPr>
        <w:keepNext w:val="0"/>
        <w:spacing w:before="0" w:after="120"/>
      </w:pPr>
      <w:r>
        <w:rPr>
          <w:rFonts w:ascii="Georgia" w:hAnsi="Georgia" w:cs="Georgia" w:eastAsia="Georgia"/>
          <w:b w:val="0"/>
          <w:i/>
          <w:color w:val="241F1C"/>
          <w:sz w:val="24"/>
        </w:rPr>
        <w:t>Keep a few tiny true notes in secret, then hand them over after the week has had time to swallow them.</w:t>
      </w:r>
    </w:p>
    <w:p>
      <w:r>
        <w:drawing>
          <wp:inline xmlns:a="http://schemas.openxmlformats.org/drawingml/2006/main" xmlns:pic="http://schemas.openxmlformats.org/drawingml/2006/picture">
            <wp:extent cx="4754880" cy="2674620"/>
            <wp:docPr id="113" name="Picture 113"/>
            <wp:cNvGraphicFramePr>
              <a:graphicFrameLocks noChangeAspect="1"/>
            </wp:cNvGraphicFramePr>
            <a:graphic>
              <a:graphicData uri="http://schemas.openxmlformats.org/drawingml/2006/picture">
                <pic:pic>
                  <pic:nvPicPr>
                    <pic:cNvPr id="0" name="illustration.jpg"/>
                    <pic:cNvPicPr/>
                  </pic:nvPicPr>
                  <pic:blipFill>
                    <a:blip r:embed="rId125"/>
                    <a:stretch>
                      <a:fillRect/>
                    </a:stretch>
                  </pic:blipFill>
                  <pic:spPr>
                    <a:xfrm>
                      <a:off x="0" y="0"/>
                      <a:ext cx="4754880" cy="2674620"/>
                    </a:xfrm>
                    <a:prstGeom prst="rect"/>
                  </pic:spPr>
                </pic:pic>
              </a:graphicData>
            </a:graphic>
          </wp:inline>
        </w:drawing>
      </w:r>
    </w:p>
    <w:p>
      <w:pPr>
        <w:keepNext w:val="0"/>
        <w:spacing w:before="0" w:after="80"/>
      </w:pPr>
      <w:r>
        <w:rPr>
          <w:rFonts w:ascii="Calibri" w:hAnsi="Calibri" w:cs="Calibri" w:eastAsia="Calibri"/>
          <w:b w:val="0"/>
          <w:i w:val="0"/>
          <w:color w:val="3E6464"/>
          <w:sz w:val="18"/>
        </w:rPr>
        <w:t>original formulation · 30 minutes · personal · low energy · ordinary days, then one agreed place or a call</w:t>
      </w:r>
    </w:p>
    <w:p>
      <w:pPr>
        <w:spacing w:after="160"/>
      </w:pPr>
      <w:r>
        <w:rPr>
          <w:rFonts w:ascii="Calibri" w:hAnsi="Calibri" w:cs="Calibri" w:eastAsia="Calibri"/>
          <w:b w:val="0"/>
          <w:i w:val="0"/>
          <w:color w:val="3E6464"/>
          <w:sz w:val="18"/>
        </w:rPr>
        <w:t xml:space="preserve">See also </w:t>
      </w:r>
      <w:hyperlink w:anchor="chapter-026">
        <w:r>
          <w:rPr>
            <w:rFonts w:ascii="Georgia" w:hAnsi="Georgia" w:cs="Georgia" w:eastAsia="Georgia"/>
            <w:sz w:val="18"/>
            <w:color w:val="3E6464"/>
            <w:u w:val="single"/>
          </w:rPr>
          <w:t xml:space="preserve">026</w:t>
        </w:r>
      </w:hyperlink>
      <w:r>
        <w:rPr>
          <w:rFonts w:ascii="Calibri" w:hAnsi="Calibri" w:cs="Calibri" w:eastAsia="Calibri"/>
          <w:b w:val="0"/>
          <w:i w:val="0"/>
          <w:color w:val="3E6464"/>
          <w:sz w:val="18"/>
        </w:rPr>
        <w:t xml:space="preserve">, </w:t>
      </w:r>
      <w:hyperlink w:anchor="chapter-032">
        <w:r>
          <w:rPr>
            <w:rFonts w:ascii="Georgia" w:hAnsi="Georgia" w:cs="Georgia" w:eastAsia="Georgia"/>
            <w:sz w:val="18"/>
            <w:color w:val="3E6464"/>
            <w:u w:val="single"/>
          </w:rPr>
          <w:t xml:space="preserve">032</w:t>
        </w:r>
      </w:hyperlink>
      <w:r>
        <w:rPr>
          <w:rFonts w:ascii="Calibri" w:hAnsi="Calibri" w:cs="Calibri" w:eastAsia="Calibri"/>
          <w:b w:val="0"/>
          <w:i w:val="0"/>
          <w:color w:val="3E6464"/>
          <w:sz w:val="18"/>
        </w:rPr>
        <w:t xml:space="preserve">, </w:t>
      </w:r>
      <w:hyperlink w:anchor="chapter-074">
        <w:r>
          <w:rPr>
            <w:rFonts w:ascii="Georgia" w:hAnsi="Georgia" w:cs="Georgia" w:eastAsia="Georgia"/>
            <w:sz w:val="18"/>
            <w:color w:val="3E6464"/>
            <w:u w:val="single"/>
          </w:rPr>
          <w:t xml:space="preserve">074</w:t>
        </w:r>
      </w:hyperlink>
      <w:r>
        <w:rPr>
          <w:rFonts w:ascii="Calibri" w:hAnsi="Calibri" w:cs="Calibri" w:eastAsia="Calibri"/>
          <w:b w:val="0"/>
          <w:i w:val="0"/>
          <w:color w:val="3E6464"/>
          <w:sz w:val="18"/>
        </w:rPr>
        <w:t xml:space="preserve">, </w:t>
      </w:r>
      <w:hyperlink w:anchor="chapter-078">
        <w:r>
          <w:rPr>
            <w:rFonts w:ascii="Georgia" w:hAnsi="Georgia" w:cs="Georgia" w:eastAsia="Georgia"/>
            <w:sz w:val="18"/>
            <w:color w:val="3E6464"/>
            <w:u w:val="single"/>
          </w:rPr>
          <w:t xml:space="preserve">078</w:t>
        </w:r>
      </w:hyperlink>
    </w:p>
    <w:p>
      <w:pPr>
        <w:pStyle w:val="Heading2"/>
        <w:keepNext/>
        <w:spacing w:before="280" w:after="80"/>
      </w:pPr>
      <w:bookmarkStart w:id="1243" w:name="chapter-099-the-hook"/>
      <w:r>
        <w:rPr>
          <w:rFonts w:ascii="Palatino Linotype" w:hAnsi="Palatino Linotype" w:cs="Palatino Linotype" w:eastAsia="Palatino Linotype"/>
          <w:b w:val="0"/>
          <w:i w:val="0"/>
          <w:color w:val="7C3A46"/>
          <w:sz w:val="32"/>
        </w:rPr>
        <w:t>The hook</w:t>
      </w:r>
      <w:bookmarkEnd w:id="1243"/>
    </w:p>
    <w:p>
      <w:pPr>
        <w:keepNext w:val="0"/>
        <w:spacing w:before="0" w:after="160"/>
      </w:pPr>
      <w:r>
        <w:rPr>
          <w:rFonts w:ascii="Georgia" w:hAnsi="Georgia" w:cs="Georgia" w:eastAsia="Georgia"/>
          <w:b w:val="0"/>
          <w:i w:val="0"/>
          <w:color w:val="241F1C"/>
          <w:sz w:val="22"/>
        </w:rPr>
        <w:t>Somebody closed a door softly while you were on the phone. Somebody passed the salt and looked up. Somebody said a name the way its owner says it, at a counter where you had already flattened it. These are terrible candidates for a speech. By Thursday the person who did them could easily fail to pick them out of the week.</w:t>
      </w:r>
    </w:p>
    <w:p>
      <w:pPr>
        <w:keepNext w:val="0"/>
        <w:spacing w:before="0" w:after="160"/>
      </w:pPr>
      <w:r>
        <w:rPr>
          <w:rFonts w:ascii="Georgia" w:hAnsi="Georgia" w:cs="Georgia" w:eastAsia="Georgia"/>
          <w:b w:val="0"/>
          <w:i w:val="0"/>
          <w:color w:val="241F1C"/>
          <w:sz w:val="22"/>
        </w:rPr>
        <w:t>For a few agreed days, each of you keeps a private stack of very small postcards about moments the other helped, impressed, delighted, or attracted you. You both know the notes are being kept. You do not know the wording. At the end you trade the stacks. The sharpest cards are often the ones the recipient cannot remember. Forgetting is a feature of the form. A moment too small to file can still be a moment someone kept.</w:t>
      </w:r>
    </w:p>
    <w:p>
      <w:pPr>
        <w:pStyle w:val="Heading2"/>
        <w:keepNext/>
        <w:spacing w:before="280" w:after="80"/>
      </w:pPr>
      <w:bookmarkStart w:id="1244" w:name="chapter-099-why-it-might-matter"/>
      <w:r>
        <w:rPr>
          <w:rFonts w:ascii="Palatino Linotype" w:hAnsi="Palatino Linotype" w:cs="Palatino Linotype" w:eastAsia="Palatino Linotype"/>
          <w:b w:val="0"/>
          <w:i w:val="0"/>
          <w:color w:val="7C3A46"/>
          <w:sz w:val="32"/>
        </w:rPr>
        <w:t>Why it might matter</w:t>
      </w:r>
      <w:bookmarkEnd w:id="1244"/>
    </w:p>
    <w:p>
      <w:pPr>
        <w:keepNext w:val="0"/>
        <w:spacing w:before="0" w:after="160"/>
      </w:pPr>
      <w:r>
        <w:rPr>
          <w:rFonts w:ascii="Georgia" w:hAnsi="Georgia" w:cs="Georgia" w:eastAsia="Georgia"/>
          <w:b w:val="0"/>
          <w:i w:val="0"/>
          <w:color w:val="241F1C"/>
          <w:sz w:val="22"/>
        </w:rPr>
        <w:t>The salt works, so the salt disappears. For a few agreed days you keep a private note about a moment the other person will not see until the exchange. A gratitude practice usually stays private, or it gets said while the act is still obvious and slightly embarrassing to praise. This ritual waits. The delay is the mechanism. A note written the same day holds a detail the week will eat. Read later, it shows a kind of attention the recipient was not performing for.</w:t>
      </w:r>
    </w:p>
    <w:p>
      <w:pPr>
        <w:keepNext w:val="0"/>
        <w:spacing w:before="0" w:after="160"/>
      </w:pPr>
      <w:r>
        <w:rPr>
          <w:rFonts w:ascii="Georgia" w:hAnsi="Georgia" w:cs="Georgia" w:eastAsia="Georgia"/>
          <w:b w:val="0"/>
          <w:i w:val="0"/>
          <w:color w:val="241F1C"/>
          <w:sz w:val="22"/>
        </w:rPr>
        <w:t>Feeling appreciative and feeling appreciated have been tied, across several methods, to responsiveness, commitment, and the ordinary work of looking after a bond, and appreciation can show up in behavior. See G2012 in the notes. That is a finding about appreciation in intimate life. It is not a test of secret cards, and it does not show that a stack of paper changes a couple. The ritual was formulated for this project. A short stack of true tiny notes completes it. The recipient does not have to feel the moment at the size the writer felt it.</w:t>
      </w:r>
    </w:p>
    <w:p>
      <w:pPr>
        <w:keepNext w:val="0"/>
        <w:spacing w:before="0" w:after="160"/>
      </w:pPr>
      <w:hyperlink w:anchor="chapter-074">
        <w:r>
          <w:rPr>
            <w:rFonts w:ascii="Georgia" w:hAnsi="Georgia" w:cs="Georgia" w:eastAsia="Georgia"/>
            <w:sz w:val="22"/>
            <w:color w:val="3E6464"/>
            <w:u w:val="single"/>
          </w:rPr>
          <w:t xml:space="preserve">074</w:t>
        </w:r>
      </w:hyperlink>
      <w:r>
        <w:rPr>
          <w:rFonts w:ascii="Georgia" w:hAnsi="Georgia" w:cs="Georgia" w:eastAsia="Georgia"/>
          <w:b w:val="0"/>
          <w:i w:val="0"/>
          <w:color w:val="241F1C"/>
          <w:sz w:val="22"/>
        </w:rPr>
        <w:t>, The Moments You Didn’t Know Mattered, is one sitting about past gestures whose impact outran what the other person realized. These postcards look forward across a few coming days, and their pride is how little they had to be.</w:t>
      </w:r>
    </w:p>
    <w:p>
      <w:pPr>
        <w:pStyle w:val="Heading2"/>
        <w:keepNext/>
        <w:spacing w:before="280" w:after="80"/>
      </w:pPr>
      <w:bookmarkStart w:id="1245" w:name="chapter-099-before-you-begin"/>
      <w:r>
        <w:rPr>
          <w:rFonts w:ascii="Palatino Linotype" w:hAnsi="Palatino Linotype" w:cs="Palatino Linotype" w:eastAsia="Palatino Linotype"/>
          <w:b w:val="0"/>
          <w:i w:val="0"/>
          <w:color w:val="7C3A46"/>
          <w:sz w:val="32"/>
        </w:rPr>
        <w:t>Before you begin</w:t>
      </w:r>
      <w:bookmarkEnd w:id="1245"/>
    </w:p>
    <w:p>
      <w:pPr>
        <w:keepNext w:val="0"/>
        <w:spacing w:before="0" w:after="160"/>
      </w:pPr>
      <w:r>
        <w:rPr>
          <w:rFonts w:ascii="Georgia" w:hAnsi="Georgia" w:cs="Georgia" w:eastAsia="Georgia"/>
          <w:b w:val="0"/>
          <w:i w:val="0"/>
          <w:color w:val="241F1C"/>
          <w:sz w:val="22"/>
        </w:rPr>
        <w:t>Agree the span before the first note: three, five, or seven days, and the hour you will exchange. Secret means the wording stays unseen. The practice itself is agreed in advance. A surprise stack, sprung on someone who never knew notes were being kept, is a different event. Leave it alone.</w:t>
      </w:r>
    </w:p>
    <w:p>
      <w:pPr>
        <w:keepNext w:val="0"/>
        <w:spacing w:before="0" w:after="160"/>
      </w:pPr>
      <w:r>
        <w:rPr>
          <w:rFonts w:ascii="Georgia" w:hAnsi="Georgia" w:cs="Georgia" w:eastAsia="Georgia"/>
          <w:b w:val="0"/>
          <w:i w:val="0"/>
          <w:color w:val="241F1C"/>
          <w:sz w:val="22"/>
        </w:rPr>
        <w:t xml:space="preserve">Each of you needs a few copies of </w:t>
      </w:r>
      <w:r>
        <w:rPr>
          <w:rFonts w:ascii="Consolas" w:hAnsi="Consolas" w:cs="Consolas" w:eastAsia="Consolas"/>
          <w:b w:val="0"/>
          <w:i w:val="0"/>
          <w:color w:val="241F1C"/>
          <w:sz w:val="20"/>
        </w:rPr>
        <w:t>journal/templates/postcard.md</w:t>
      </w:r>
      <w:r>
        <w:rPr>
          <w:rFonts w:ascii="Georgia" w:hAnsi="Georgia" w:cs="Georgia" w:eastAsia="Georgia"/>
          <w:b w:val="0"/>
          <w:i w:val="0"/>
          <w:color w:val="241F1C"/>
          <w:sz w:val="22"/>
        </w:rPr>
        <w:t>, or blank cards you can hide. An envelope, a drawer, or a locked note the other person will not tidy into the open. A pen. If handwriting is the wrong tool, a voice memo in a locked folder, transcribed on exchange day, is a full postcard. Large print is a full postcard. If you are apart, date-stamped messages scheduled to arrive on the exchange hour are a full postcard. A call, a text that landed well, a small digital kindness: those count. Watching a location, reading someone's messages to harvest a note, or logging their ordinary freedom is outside the ritual. If that is the impulse, stop the collection.</w:t>
      </w:r>
    </w:p>
    <w:p>
      <w:pPr>
        <w:keepNext w:val="0"/>
        <w:spacing w:before="0" w:after="160"/>
      </w:pPr>
      <w:r>
        <w:rPr>
          <w:rFonts w:ascii="Georgia" w:hAnsi="Georgia" w:cs="Georgia" w:eastAsia="Georgia"/>
          <w:b w:val="0"/>
          <w:i w:val="0"/>
          <w:color w:val="241F1C"/>
          <w:sz w:val="22"/>
        </w:rPr>
        <w:t>Say these once, out loud:</w:t>
      </w:r>
    </w:p>
    <w:p>
      <w:pPr>
        <w:keepNext w:val="0"/>
        <w:spacing w:before="0" w:after="160"/>
      </w:pPr>
      <w:r>
        <w:rPr>
          <w:rFonts w:ascii="Georgia" w:hAnsi="Georgia" w:cs="Georgia" w:eastAsia="Georgia"/>
          <w:b w:val="0"/>
          <w:i w:val="0"/>
          <w:color w:val="241F1C"/>
          <w:sz w:val="22"/>
        </w:rPr>
        <w:t>You write when something actually happens. You do not perform extra goodness in order to be postcarded, and you do not announce that a note was just earned. A short stack is a finished collection. Different lengths are allowed. Nobody is scored. Either of you may withhold a card that, on a private reread, feels like pressure, a request, or a future exhibit in an argument. Keep notes about attraction or sex only if you both opted in before day one. Skip anything that exposes a third person. "I don't remember that" is a welcome sentence. The writer adds one concrete detail if it helps the picture, and then stops. There is no lesson in having forgotten.</w:t>
      </w:r>
    </w:p>
    <w:p>
      <w:pPr>
        <w:pStyle w:val="Heading2"/>
        <w:keepNext/>
        <w:spacing w:before="280" w:after="80"/>
      </w:pPr>
      <w:bookmarkStart w:id="1246" w:name="chapter-099-the-experience"/>
      <w:r>
        <w:rPr>
          <w:rFonts w:ascii="Palatino Linotype" w:hAnsi="Palatino Linotype" w:cs="Palatino Linotype" w:eastAsia="Palatino Linotype"/>
          <w:b w:val="0"/>
          <w:i w:val="0"/>
          <w:color w:val="7C3A46"/>
          <w:sz w:val="32"/>
        </w:rPr>
        <w:t>The experience</w:t>
      </w:r>
      <w:bookmarkEnd w:id="1246"/>
    </w:p>
    <w:p>
      <w:pPr>
        <w:keepNext w:val="0"/>
        <w:spacing w:before="0" w:after="160"/>
      </w:pPr>
      <w:r>
        <w:rPr>
          <w:rFonts w:ascii="Georgia" w:hAnsi="Georgia" w:cs="Georgia" w:eastAsia="Georgia"/>
          <w:b/>
          <w:i w:val="0"/>
          <w:color w:val="241F1C"/>
          <w:sz w:val="22"/>
        </w:rPr>
        <w:t>Day zero, about 10 minutes.</w:t>
      </w:r>
      <w:r>
        <w:rPr>
          <w:rFonts w:ascii="Georgia" w:hAnsi="Georgia" w:cs="Georgia" w:eastAsia="Georgia"/>
          <w:b w:val="0"/>
          <w:i w:val="0"/>
          <w:color w:val="241F1C"/>
          <w:sz w:val="22"/>
        </w:rPr>
        <w:t xml:space="preserve"> Pick the span and the exchange. Each person takes blank sheets and puts them where the other will not read them. If you share a desk, use two envelopes with your own initials in two different places, or two locked notes. Tell each other the hiding is allowed.</w:t>
      </w:r>
    </w:p>
    <w:p>
      <w:pPr>
        <w:keepNext w:val="0"/>
        <w:spacing w:before="0" w:after="160"/>
      </w:pPr>
      <w:r>
        <w:rPr>
          <w:rFonts w:ascii="Georgia" w:hAnsi="Georgia" w:cs="Georgia" w:eastAsia="Georgia"/>
          <w:b/>
          <w:i w:val="0"/>
          <w:color w:val="241F1C"/>
          <w:sz w:val="22"/>
        </w:rPr>
        <w:t>During the days.</w:t>
      </w:r>
      <w:r>
        <w:rPr>
          <w:rFonts w:ascii="Georgia" w:hAnsi="Georgia" w:cs="Georgia" w:eastAsia="Georgia"/>
          <w:b w:val="0"/>
          <w:i w:val="0"/>
          <w:color w:val="241F1C"/>
          <w:sz w:val="22"/>
        </w:rPr>
        <w:t xml:space="preserve"> When the other person helps, impresses, delights, or attracts you, write the card the same day. One to four lines is the right size. Include what happened, where, and the effect on you. Tiny is the point.</w:t>
      </w:r>
    </w:p>
    <w:p>
      <w:pPr>
        <w:keepNext w:val="0"/>
        <w:spacing w:before="0" w:after="160"/>
      </w:pPr>
      <w:r>
        <w:rPr>
          <w:rFonts w:ascii="Georgia" w:hAnsi="Georgia" w:cs="Georgia" w:eastAsia="Georgia"/>
          <w:b w:val="0"/>
          <w:i w:val="0"/>
          <w:color w:val="241F1C"/>
          <w:sz w:val="22"/>
        </w:rPr>
        <w:t>Passed the salt and looked up. Closed the door softly. Remembered the neighbor's dog and used its name. Laughed at their own joke in the kitchen in a way that made you want to stay in the room.</w:t>
      </w:r>
    </w:p>
    <w:p>
      <w:pPr>
        <w:keepNext w:val="0"/>
        <w:spacing w:before="0" w:after="160"/>
      </w:pPr>
      <w:r>
        <w:rPr>
          <w:rFonts w:ascii="Georgia" w:hAnsi="Georgia" w:cs="Georgia" w:eastAsia="Georgia"/>
          <w:b w:val="0"/>
          <w:i w:val="0"/>
          <w:color w:val="241F1C"/>
          <w:sz w:val="22"/>
        </w:rPr>
        <w:t>A card is a note about a moment you saw. A request ("keep doing this or I'll keep score") belongs in a different conversation, on a day you are both awake to it. If a day offers nothing true, leave the day blank. Blank days are unmarked, and they are allowed. If you are apart, write about the contact you actually had. The window has to fit how often you see or speak.</w:t>
      </w:r>
    </w:p>
    <w:p>
      <w:pPr>
        <w:keepNext w:val="0"/>
        <w:spacing w:before="0" w:after="160"/>
      </w:pPr>
      <w:r>
        <w:rPr>
          <w:rFonts w:ascii="Georgia" w:hAnsi="Georgia" w:cs="Georgia" w:eastAsia="Georgia"/>
          <w:b/>
          <w:i w:val="0"/>
          <w:color w:val="241F1C"/>
          <w:sz w:val="22"/>
        </w:rPr>
        <w:t>How to use the postcard template.</w:t>
      </w:r>
      <w:r>
        <w:rPr>
          <w:rFonts w:ascii="Georgia" w:hAnsi="Georgia" w:cs="Georgia" w:eastAsia="Georgia"/>
          <w:b w:val="0"/>
          <w:i w:val="0"/>
          <w:color w:val="241F1C"/>
          <w:sz w:val="22"/>
        </w:rPr>
        <w:t xml:space="preserve"> Print or copy </w:t>
      </w:r>
      <w:r>
        <w:rPr>
          <w:rFonts w:ascii="Consolas" w:hAnsi="Consolas" w:cs="Consolas" w:eastAsia="Consolas"/>
          <w:b w:val="0"/>
          <w:i w:val="0"/>
          <w:color w:val="241F1C"/>
          <w:sz w:val="20"/>
        </w:rPr>
        <w:t>journal/templates/postcard.md</w:t>
      </w:r>
      <w:r>
        <w:rPr>
          <w:rFonts w:ascii="Georgia" w:hAnsi="Georgia" w:cs="Georgia" w:eastAsia="Georgia"/>
          <w:b w:val="0"/>
          <w:i w:val="0"/>
          <w:color w:val="241F1C"/>
          <w:sz w:val="22"/>
        </w:rPr>
        <w:t>, one sheet per moment. Baselines on the printed sheet are at least 0.32 inch apart, and each prompt gets at least eight handwriting lines. A cut-down paper postcard still uses that gap, so it may hold only the first eight lines. Do not tighten the lines to imitate a shop postcard. Add a second sheet rather than crowding the words.</w:t>
      </w:r>
    </w:p>
    <w:p>
      <w:pPr>
        <w:keepNext w:val="0"/>
        <w:spacing w:before="0" w:after="160"/>
      </w:pPr>
      <w:r>
        <w:rPr>
          <w:rFonts w:ascii="Georgia" w:hAnsi="Georgia" w:cs="Georgia" w:eastAsia="Georgia"/>
          <w:b w:val="0"/>
          <w:i w:val="0"/>
          <w:color w:val="241F1C"/>
          <w:sz w:val="22"/>
        </w:rPr>
        <w:t>Fill the header. Day in the collection. The date you noticed it. Optional initials, from and to. The exchange date you agreed. Before that date, the sheet stays with the writer.</w:t>
      </w:r>
    </w:p>
    <w:p>
      <w:pPr>
        <w:keepNext w:val="0"/>
        <w:spacing w:before="0" w:after="160"/>
      </w:pPr>
      <w:r>
        <w:rPr>
          <w:rFonts w:ascii="Georgia" w:hAnsi="Georgia" w:cs="Georgia" w:eastAsia="Georgia"/>
          <w:b w:val="0"/>
          <w:i w:val="0"/>
          <w:color w:val="241F1C"/>
          <w:sz w:val="22"/>
        </w:rPr>
        <w:t>Under "The moment," write what they did, in the place it happened, small enough that they might not file it.</w:t>
      </w:r>
    </w:p>
    <w:p>
      <w:pPr>
        <w:keepNext w:val="0"/>
        <w:spacing w:before="0" w:after="160"/>
      </w:pPr>
      <w:r>
        <w:rPr>
          <w:rFonts w:ascii="Georgia" w:hAnsi="Georgia" w:cs="Georgia" w:eastAsia="Georgia"/>
          <w:b w:val="0"/>
          <w:i w:val="0"/>
          <w:color w:val="241F1C"/>
          <w:sz w:val="22"/>
        </w:rPr>
        <w:t>Under "What I hope you know about it," write the effect. Help, delight, a flicker of attraction, the feeling of being backed. If the hope is simply "I saw this," that is a complete note.</w:t>
      </w:r>
    </w:p>
    <w:p>
      <w:pPr>
        <w:keepNext w:val="0"/>
        <w:spacing w:before="0" w:after="160"/>
      </w:pPr>
      <w:r>
        <w:rPr>
          <w:rFonts w:ascii="Georgia" w:hAnsi="Georgia" w:cs="Georgia" w:eastAsia="Georgia"/>
          <w:b w:val="0"/>
          <w:i w:val="0"/>
          <w:color w:val="241F1C"/>
          <w:sz w:val="22"/>
        </w:rPr>
        <w:t xml:space="preserve">The sheet is a note about a moment, kept until the exchange, then traded. It is a record of attention. It is not a tally of who noticed more. After the exchange, a caption for a card you decide to keep can live on </w:t>
      </w:r>
      <w:r>
        <w:rPr>
          <w:rFonts w:ascii="Consolas" w:hAnsi="Consolas" w:cs="Consolas" w:eastAsia="Consolas"/>
          <w:b w:val="0"/>
          <w:i w:val="0"/>
          <w:color w:val="241F1C"/>
          <w:sz w:val="20"/>
        </w:rPr>
        <w:t>journal/templates/memento-caption.md</w:t>
      </w:r>
      <w:r>
        <w:rPr>
          <w:rFonts w:ascii="Georgia" w:hAnsi="Georgia" w:cs="Georgia" w:eastAsia="Georgia"/>
          <w:b w:val="0"/>
          <w:i w:val="0"/>
          <w:color w:val="241F1C"/>
          <w:sz w:val="22"/>
        </w:rPr>
        <w:t xml:space="preserve">: what it is, the date, where the object lives, and a local filename if you photographed it. Digital files stay in </w:t>
      </w:r>
      <w:r>
        <w:rPr>
          <w:rFonts w:ascii="Consolas" w:hAnsi="Consolas" w:cs="Consolas" w:eastAsia="Consolas"/>
          <w:b w:val="0"/>
          <w:i w:val="0"/>
          <w:color w:val="241F1C"/>
          <w:sz w:val="20"/>
        </w:rPr>
        <w:t>journal/private/mementos/</w:t>
      </w:r>
      <w:r>
        <w:rPr>
          <w:rFonts w:ascii="Georgia" w:hAnsi="Georgia" w:cs="Georgia" w:eastAsia="Georgia"/>
          <w:b w:val="0"/>
          <w:i w:val="0"/>
          <w:color w:val="241F1C"/>
          <w:sz w:val="22"/>
        </w:rPr>
        <w:t xml:space="preserve"> on your own machine. This project does not upload them. A joint note about the reading uses the shared page in this chapter.</w:t>
      </w:r>
    </w:p>
    <w:p>
      <w:pPr>
        <w:keepNext w:val="0"/>
        <w:spacing w:before="0" w:after="160"/>
      </w:pPr>
      <w:r>
        <w:rPr>
          <w:rFonts w:ascii="Georgia" w:hAnsi="Georgia" w:cs="Georgia" w:eastAsia="Georgia"/>
          <w:b w:val="0"/>
          <w:i w:val="0"/>
          <w:color w:val="241F1C"/>
          <w:sz w:val="22"/>
        </w:rPr>
        <w:t>If you are using a blank card instead of the full sheet, keep the template's three facts even when the paper is smaller:</w:t>
      </w:r>
    </w:p>
    <w:p>
      <w:pPr>
        <w:keepNext w:val="0"/>
        <w:spacing w:before="0" w:after="160"/>
      </w:pPr>
      <w:r>
        <w:rPr>
          <w:rFonts w:ascii="Georgia" w:hAnsi="Georgia" w:cs="Georgia" w:eastAsia="Georgia"/>
          <w:b w:val="0"/>
          <w:i w:val="0"/>
          <w:color w:val="241F1C"/>
          <w:sz w:val="22"/>
        </w:rPr>
        <w:t>Front: "You didn't know I kept this." Inside: when, what you did, what it did to me. Back: "Remembering this is optional."</w:t>
      </w:r>
    </w:p>
    <w:p>
      <w:pPr>
        <w:keepNext w:val="0"/>
        <w:spacing w:before="0" w:after="160"/>
      </w:pPr>
      <w:r>
        <w:rPr>
          <w:rFonts w:ascii="Georgia" w:hAnsi="Georgia" w:cs="Georgia" w:eastAsia="Georgia"/>
          <w:b w:val="0"/>
          <w:i w:val="0"/>
          <w:color w:val="241F1C"/>
          <w:sz w:val="22"/>
        </w:rPr>
        <w:t>The full sheet, with its eight-line spacing, remains the journal copy if the pocket card is too small to hold the lines honestly.</w:t>
      </w:r>
    </w:p>
    <w:p>
      <w:pPr>
        <w:keepNext w:val="0"/>
        <w:spacing w:before="0" w:after="160"/>
      </w:pPr>
      <w:r>
        <w:rPr>
          <w:rFonts w:ascii="Georgia" w:hAnsi="Georgia" w:cs="Georgia" w:eastAsia="Georgia"/>
          <w:b/>
          <w:i w:val="0"/>
          <w:color w:val="241F1C"/>
          <w:sz w:val="22"/>
        </w:rPr>
        <w:t>The exchange.</w:t>
      </w:r>
      <w:r>
        <w:rPr>
          <w:rFonts w:ascii="Georgia" w:hAnsi="Georgia" w:cs="Georgia" w:eastAsia="Georgia"/>
          <w:b w:val="0"/>
          <w:i w:val="0"/>
          <w:color w:val="241F1C"/>
          <w:sz w:val="22"/>
        </w:rPr>
        <w:t xml:space="preserve"> Sit together, or open the scheduled messages at the agreed hour and stay on the call. Trade stacks. Read in each other's presence or side by side. Aloud or in silence, both are legal. The reader may say "I don't remember that." The writer may add the blue table, the elbow, the pharmacist's pronunciation, and then stop. No ranking of whose stack is longer. A card you want to save for a later fight has expired. Leave it in the envelope, or destroy it.</w:t>
      </w:r>
    </w:p>
    <w:p>
      <w:pPr>
        <w:keepNext w:val="0"/>
        <w:spacing w:before="0" w:after="160"/>
      </w:pPr>
      <w:r>
        <w:rPr>
          <w:rFonts w:ascii="Georgia" w:hAnsi="Georgia" w:cs="Georgia" w:eastAsia="Georgia"/>
          <w:b w:val="0"/>
          <w:i w:val="0"/>
          <w:color w:val="241F1C"/>
          <w:sz w:val="22"/>
        </w:rPr>
        <w:t>If a card, on the second reading, feels like pressure, the writer may take it back before it is discussed. Taken back is a finished card.</w:t>
      </w:r>
    </w:p>
    <w:p>
      <w:pPr>
        <w:keepNext w:val="0"/>
        <w:spacing w:before="0" w:after="160"/>
      </w:pPr>
      <w:r>
        <w:rPr>
          <w:rFonts w:ascii="Georgia" w:hAnsi="Georgia" w:cs="Georgia" w:eastAsia="Georgia"/>
          <w:b/>
          <w:i w:val="0"/>
          <w:color w:val="241F1C"/>
          <w:sz w:val="22"/>
        </w:rPr>
        <w:t>Keepsake.</w:t>
      </w:r>
      <w:r>
        <w:rPr>
          <w:rFonts w:ascii="Georgia" w:hAnsi="Georgia" w:cs="Georgia" w:eastAsia="Georgia"/>
          <w:b w:val="0"/>
          <w:i w:val="0"/>
          <w:color w:val="241F1C"/>
          <w:sz w:val="22"/>
        </w:rPr>
        <w:t xml:space="preserve"> If you both want to keep them, date an envelope and put it with the journal, or photograph the cards and store the photo where you both can reach it. If you disagree, the writer keeps their own outgoing cards, and the recipient keeps only the ones they ask to hold. Destroying a card is allowed. The moment was already given.</w:t>
      </w:r>
    </w:p>
    <w:p>
      <w:pPr>
        <w:keepNext w:val="0"/>
        <w:spacing w:before="0" w:after="160"/>
      </w:pPr>
      <w:r>
        <w:rPr>
          <w:rFonts w:ascii="Georgia" w:hAnsi="Georgia" w:cs="Georgia" w:eastAsia="Georgia"/>
          <w:b w:val="0"/>
          <w:i w:val="0"/>
          <w:color w:val="241F1C"/>
          <w:sz w:val="22"/>
        </w:rPr>
        <w:t>Close by naming one card you are glad exists, or by letting the stacks sit without a speech. Either close is complete.</w:t>
      </w:r>
    </w:p>
    <w:p>
      <w:pPr>
        <w:pStyle w:val="Heading2"/>
        <w:keepNext/>
        <w:spacing w:before="280" w:after="80"/>
      </w:pPr>
      <w:bookmarkStart w:id="1247" w:name="chapter-099-three-ways-to-play"/>
      <w:r>
        <w:rPr>
          <w:rFonts w:ascii="Palatino Linotype" w:hAnsi="Palatino Linotype" w:cs="Palatino Linotype" w:eastAsia="Palatino Linotype"/>
          <w:b w:val="0"/>
          <w:i w:val="0"/>
          <w:color w:val="7C3A46"/>
          <w:sz w:val="32"/>
        </w:rPr>
        <w:t>Three ways to play</w:t>
      </w:r>
      <w:bookmarkEnd w:id="1247"/>
    </w:p>
    <w:p>
      <w:pPr>
        <w:keepNext w:val="0"/>
        <w:spacing w:before="0" w:after="160"/>
      </w:pPr>
      <w:r>
        <w:rPr>
          <w:rFonts w:ascii="Georgia" w:hAnsi="Georgia" w:cs="Georgia" w:eastAsia="Georgia"/>
          <w:b/>
          <w:i w:val="0"/>
          <w:color w:val="241F1C"/>
          <w:sz w:val="22"/>
        </w:rPr>
        <w:t>3 days, then 20 minutes.</w:t>
      </w:r>
      <w:r>
        <w:rPr>
          <w:rFonts w:ascii="Georgia" w:hAnsi="Georgia" w:cs="Georgia" w:eastAsia="Georgia"/>
          <w:b w:val="0"/>
          <w:i w:val="0"/>
          <w:color w:val="241F1C"/>
          <w:sz w:val="22"/>
        </w:rPr>
        <w:t xml:space="preserve"> Two to four true notes if they happen, fewer if they do not. Read, allow the forgotten ones, and put the stack in an envelope or let it go. A short stack completes the ritual. This is the right length when your days together are few. One evening of notes cannot produce the forgotten-moment effect, so the short version is still a span of days.</w:t>
      </w:r>
    </w:p>
    <w:p>
      <w:pPr>
        <w:keepNext w:val="0"/>
        <w:spacing w:before="0" w:after="160"/>
      </w:pPr>
      <w:r>
        <w:rPr>
          <w:rFonts w:ascii="Georgia" w:hAnsi="Georgia" w:cs="Georgia" w:eastAsia="Georgia"/>
          <w:b/>
          <w:i w:val="0"/>
          <w:color w:val="241F1C"/>
          <w:sz w:val="22"/>
        </w:rPr>
        <w:t>5 days, then 30 minutes.</w:t>
      </w:r>
      <w:r>
        <w:rPr>
          <w:rFonts w:ascii="Georgia" w:hAnsi="Georgia" w:cs="Georgia" w:eastAsia="Georgia"/>
          <w:b w:val="0"/>
          <w:i w:val="0"/>
          <w:color w:val="241F1C"/>
          <w:sz w:val="22"/>
        </w:rPr>
        <w:t xml:space="preserve"> The standard span. Write the same day, on the template or the three-label card. Leave a little silence after the first note the recipient cannot place. Decide together whether the envelope stays.</w:t>
      </w:r>
    </w:p>
    <w:p>
      <w:pPr>
        <w:keepNext w:val="0"/>
        <w:spacing w:before="0" w:after="160"/>
      </w:pPr>
      <w:r>
        <w:rPr>
          <w:rFonts w:ascii="Georgia" w:hAnsi="Georgia" w:cs="Georgia" w:eastAsia="Georgia"/>
          <w:b/>
          <w:i w:val="0"/>
          <w:color w:val="241F1C"/>
          <w:sz w:val="22"/>
        </w:rPr>
        <w:t>7 days, then 45 minutes.</w:t>
      </w:r>
      <w:r>
        <w:rPr>
          <w:rFonts w:ascii="Georgia" w:hAnsi="Georgia" w:cs="Georgia" w:eastAsia="Georgia"/>
          <w:b w:val="0"/>
          <w:i w:val="0"/>
          <w:color w:val="241F1C"/>
          <w:sz w:val="22"/>
        </w:rPr>
        <w:t xml:space="preserve"> Same rules, longer weather. On the last evening before the exchange, reread your own stack alone and pull any card that has turned into a request. You may say, for one card each, what you hope the other knows. Still no quota.</w:t>
      </w:r>
    </w:p>
    <w:p>
      <w:pPr>
        <w:pStyle w:val="Heading2"/>
        <w:keepNext/>
        <w:spacing w:before="280" w:after="80"/>
      </w:pPr>
      <w:bookmarkStart w:id="1248" w:name="chapter-099-going-deeper"/>
      <w:r>
        <w:rPr>
          <w:rFonts w:ascii="Palatino Linotype" w:hAnsi="Palatino Linotype" w:cs="Palatino Linotype" w:eastAsia="Palatino Linotype"/>
          <w:b w:val="0"/>
          <w:i w:val="0"/>
          <w:color w:val="7C3A46"/>
          <w:sz w:val="32"/>
        </w:rPr>
        <w:t>Going deeper</w:t>
      </w:r>
      <w:bookmarkEnd w:id="1248"/>
    </w:p>
    <w:p>
      <w:pPr>
        <w:keepNext w:val="0"/>
        <w:spacing w:before="0" w:after="160"/>
      </w:pPr>
      <w:r>
        <w:rPr>
          <w:rFonts w:ascii="Georgia" w:hAnsi="Georgia" w:cs="Georgia" w:eastAsia="Georgia"/>
          <w:b w:val="0"/>
          <w:i w:val="0"/>
          <w:color w:val="241F1C"/>
          <w:sz w:val="22"/>
        </w:rPr>
        <w:t>On a later collection, if you both opted in, try one card that is only about attraction or delight, and keep it as small as the salt. "You laughed at your own joke and I wanted to stay in the room" is the size. A scene you would not want a stranger to find in the envelope stays off the card, or lives in a voice memo you delete after you have said it at the exchange.</w:t>
      </w:r>
    </w:p>
    <w:p>
      <w:pPr>
        <w:keepNext w:val="0"/>
        <w:spacing w:before="0" w:after="160"/>
      </w:pPr>
      <w:r>
        <w:rPr>
          <w:rFonts w:ascii="Georgia" w:hAnsi="Georgia" w:cs="Georgia" w:eastAsia="Georgia"/>
          <w:b w:val="0"/>
          <w:i w:val="0"/>
          <w:color w:val="241F1C"/>
          <w:sz w:val="22"/>
        </w:rPr>
        <w:t>You can also choose, on day zero, to let one card be the moment you almost dismissed as too small to count, and to read that card first. The form likes that card.</w:t>
      </w:r>
    </w:p>
    <w:p>
      <w:pPr>
        <w:keepNext w:val="0"/>
        <w:spacing w:before="0" w:after="160"/>
      </w:pPr>
      <w:r>
        <w:rPr>
          <w:rFonts w:ascii="Georgia" w:hAnsi="Georgia" w:cs="Georgia" w:eastAsia="Georgia"/>
          <w:b w:val="0"/>
          <w:i w:val="0"/>
          <w:color w:val="241F1C"/>
          <w:sz w:val="22"/>
        </w:rPr>
        <w:t>A third pass can split the lanes, said out loud so nobody is graded on the lane they were not given: one of you watches for help, the other for delight. Drop the lanes the moment they feel like homework.</w:t>
      </w:r>
    </w:p>
    <w:p>
      <w:pPr>
        <w:pStyle w:val="Heading2"/>
        <w:keepNext/>
        <w:spacing w:before="280" w:after="80"/>
      </w:pPr>
      <w:bookmarkStart w:id="1249" w:name="chapter-099-variations-and-replay"/>
      <w:r>
        <w:rPr>
          <w:rFonts w:ascii="Palatino Linotype" w:hAnsi="Palatino Linotype" w:cs="Palatino Linotype" w:eastAsia="Palatino Linotype"/>
          <w:b w:val="0"/>
          <w:i w:val="0"/>
          <w:color w:val="7C3A46"/>
          <w:sz w:val="32"/>
        </w:rPr>
        <w:t>Variations and replay</w:t>
      </w:r>
      <w:bookmarkEnd w:id="1249"/>
    </w:p>
    <w:p>
      <w:pPr>
        <w:keepNext w:val="0"/>
        <w:spacing w:before="0" w:after="160"/>
      </w:pPr>
      <w:r>
        <w:rPr>
          <w:rFonts w:ascii="Georgia" w:hAnsi="Georgia" w:cs="Georgia" w:eastAsia="Georgia"/>
          <w:b w:val="0"/>
          <w:i w:val="0"/>
          <w:color w:val="241F1C"/>
          <w:sz w:val="22"/>
        </w:rPr>
        <w:t>Low energy: one true card across three days is a complete collection. A voice memo counts. Large print counts.</w:t>
      </w:r>
    </w:p>
    <w:p>
      <w:pPr>
        <w:keepNext w:val="0"/>
        <w:spacing w:before="0" w:after="160"/>
      </w:pPr>
      <w:r>
        <w:rPr>
          <w:rFonts w:ascii="Georgia" w:hAnsi="Georgia" w:cs="Georgia" w:eastAsia="Georgia"/>
          <w:b w:val="0"/>
          <w:i w:val="0"/>
          <w:color w:val="241F1C"/>
          <w:sz w:val="22"/>
        </w:rPr>
        <w:t>Long-distance: schedule the send for the exchange hour. A week of rare contact can produce two true notes about calls. That is the week.</w:t>
      </w:r>
    </w:p>
    <w:p>
      <w:pPr>
        <w:keepNext w:val="0"/>
        <w:spacing w:before="0" w:after="160"/>
      </w:pPr>
      <w:r>
        <w:rPr>
          <w:rFonts w:ascii="Georgia" w:hAnsi="Georgia" w:cs="Georgia" w:eastAsia="Georgia"/>
          <w:b w:val="0"/>
          <w:i w:val="0"/>
          <w:color w:val="241F1C"/>
          <w:sz w:val="22"/>
        </w:rPr>
        <w:t>Budget: scrap paper and an envelope. The template is a copying guide.</w:t>
      </w:r>
    </w:p>
    <w:p>
      <w:pPr>
        <w:keepNext w:val="0"/>
        <w:spacing w:before="0" w:after="160"/>
      </w:pPr>
      <w:r>
        <w:rPr>
          <w:rFonts w:ascii="Georgia" w:hAnsi="Georgia" w:cs="Georgia" w:eastAsia="Georgia"/>
          <w:b w:val="0"/>
          <w:i w:val="0"/>
          <w:color w:val="241F1C"/>
          <w:sz w:val="22"/>
        </w:rPr>
        <w:t>The ritual asks for attention and a delayed reading. You stay in the life you already have. No route around the house, no objects to find, no scoreboard.</w:t>
      </w:r>
    </w:p>
    <w:p>
      <w:pPr>
        <w:keepNext w:val="0"/>
        <w:spacing w:before="0" w:after="160"/>
      </w:pPr>
      <w:r>
        <w:rPr>
          <w:rFonts w:ascii="Georgia" w:hAnsi="Georgia" w:cs="Georgia" w:eastAsia="Georgia"/>
          <w:b w:val="0"/>
          <w:i w:val="0"/>
          <w:color w:val="241F1C"/>
          <w:sz w:val="22"/>
        </w:rPr>
        <w:t>Replay with a new span and a new dated envelope. The old envelope stays closed unless you both want it open. Read an old card as a memory of being seen. Leave it out of any argument about who does more.</w:t>
      </w:r>
    </w:p>
    <w:p>
      <w:pPr>
        <w:keepNext w:val="0"/>
        <w:spacing w:before="0" w:after="160"/>
      </w:pPr>
      <w:hyperlink w:anchor="chapter-026">
        <w:r>
          <w:rPr>
            <w:rFonts w:ascii="Georgia" w:hAnsi="Georgia" w:cs="Georgia" w:eastAsia="Georgia"/>
            <w:sz w:val="22"/>
            <w:color w:val="3E6464"/>
            <w:u w:val="single"/>
          </w:rPr>
          <w:t xml:space="preserve">026</w:t>
        </w:r>
      </w:hyperlink>
      <w:r>
        <w:rPr>
          <w:rFonts w:ascii="Georgia" w:hAnsi="Georgia" w:cs="Georgia" w:eastAsia="Georgia"/>
          <w:b w:val="0"/>
          <w:i w:val="0"/>
          <w:color w:val="241F1C"/>
          <w:sz w:val="22"/>
        </w:rPr>
        <w:t xml:space="preserve">, The Appreciation Avalanche, is one sitting of increasingly specific praise. </w:t>
      </w:r>
      <w:hyperlink w:anchor="chapter-032">
        <w:r>
          <w:rPr>
            <w:rFonts w:ascii="Georgia" w:hAnsi="Georgia" w:cs="Georgia" w:eastAsia="Georgia"/>
            <w:sz w:val="22"/>
            <w:color w:val="3E6464"/>
            <w:u w:val="single"/>
          </w:rPr>
          <w:t xml:space="preserve">032</w:t>
        </w:r>
      </w:hyperlink>
      <w:r>
        <w:rPr>
          <w:rFonts w:ascii="Georgia" w:hAnsi="Georgia" w:cs="Georgia" w:eastAsia="Georgia"/>
          <w:b w:val="0"/>
          <w:i w:val="0"/>
          <w:color w:val="241F1C"/>
          <w:sz w:val="22"/>
        </w:rPr>
        <w:t xml:space="preserve">, The Everyday Devotion Experiment, is several days of small acts offered on purpose. </w:t>
      </w:r>
      <w:hyperlink w:anchor="chapter-078">
        <w:r>
          <w:rPr>
            <w:rFonts w:ascii="Georgia" w:hAnsi="Georgia" w:cs="Georgia" w:eastAsia="Georgia"/>
            <w:sz w:val="22"/>
            <w:color w:val="3E6464"/>
            <w:u w:val="single"/>
          </w:rPr>
          <w:t xml:space="preserve">078</w:t>
        </w:r>
      </w:hyperlink>
      <w:r>
        <w:rPr>
          <w:rFonts w:ascii="Georgia" w:hAnsi="Georgia" w:cs="Georgia" w:eastAsia="Georgia"/>
          <w:b w:val="0"/>
          <w:i w:val="0"/>
          <w:color w:val="241F1C"/>
          <w:sz w:val="22"/>
        </w:rPr>
        <w:t>, The Unspoken Thank-You, writes the thanks that never arrived for something already past. This chapter's notes stay unseen until a date you both know.</w:t>
      </w:r>
    </w:p>
    <w:p>
      <w:pPr>
        <w:pStyle w:val="Heading2"/>
        <w:keepNext/>
        <w:spacing w:before="280" w:after="80"/>
      </w:pPr>
      <w:bookmarkStart w:id="1250" w:name="chapter-099-examples"/>
      <w:r>
        <w:rPr>
          <w:rFonts w:ascii="Palatino Linotype" w:hAnsi="Palatino Linotype" w:cs="Palatino Linotype" w:eastAsia="Palatino Linotype"/>
          <w:b w:val="0"/>
          <w:i w:val="0"/>
          <w:color w:val="7C3A46"/>
          <w:sz w:val="32"/>
        </w:rPr>
        <w:t>Examples</w:t>
      </w:r>
      <w:bookmarkEnd w:id="1250"/>
    </w:p>
    <w:p>
      <w:pPr>
        <w:keepNext w:val="0"/>
        <w:spacing w:before="0" w:after="160"/>
      </w:pPr>
      <w:r>
        <w:rPr>
          <w:rFonts w:ascii="Georgia" w:hAnsi="Georgia" w:cs="Georgia" w:eastAsia="Georgia"/>
          <w:b w:val="0"/>
          <w:i w:val="0"/>
          <w:color w:val="241F1C"/>
          <w:sz w:val="22"/>
        </w:rPr>
        <w:t>Fictional. Rowan and Vale are an illustration, not a portrait of you.</w:t>
      </w:r>
    </w:p>
    <w:p>
      <w:pPr>
        <w:keepNext w:val="0"/>
        <w:spacing w:before="0" w:after="160"/>
      </w:pPr>
      <w:r>
        <w:rPr>
          <w:rFonts w:ascii="Georgia" w:hAnsi="Georgia" w:cs="Georgia" w:eastAsia="Georgia"/>
          <w:b w:val="0"/>
          <w:i w:val="0"/>
          <w:color w:val="241F1C"/>
          <w:sz w:val="22"/>
        </w:rPr>
        <w:t>Across five days Rowan writes four cards. One of them: "Tuesday, the laundromat. You moved my sweater off the folding table before the damp jeans landed on it. I was arguing with a form on my phone. I felt looked after in a way I did not have to thank in the moment, because I did not notice until I reached for the sweater and it was dry."</w:t>
      </w:r>
    </w:p>
    <w:p>
      <w:pPr>
        <w:keepNext w:val="0"/>
        <w:spacing w:before="0" w:after="160"/>
      </w:pPr>
      <w:r>
        <w:rPr>
          <w:rFonts w:ascii="Georgia" w:hAnsi="Georgia" w:cs="Georgia" w:eastAsia="Georgia"/>
          <w:b w:val="0"/>
          <w:i w:val="0"/>
          <w:color w:val="241F1C"/>
          <w:sz w:val="22"/>
        </w:rPr>
        <w:t>Vale, at the exchange: "I don't remember that."</w:t>
      </w:r>
    </w:p>
    <w:p>
      <w:pPr>
        <w:keepNext w:val="0"/>
        <w:spacing w:before="0" w:after="160"/>
      </w:pPr>
      <w:r>
        <w:rPr>
          <w:rFonts w:ascii="Georgia" w:hAnsi="Georgia" w:cs="Georgia" w:eastAsia="Georgia"/>
          <w:b w:val="0"/>
          <w:i w:val="0"/>
          <w:color w:val="241F1C"/>
          <w:sz w:val="22"/>
        </w:rPr>
        <w:t>Rowan: "It was the blue table, and you did it with your elbow because your hands were full." Then Rowan stops. Vale keeps the card.</w:t>
      </w:r>
    </w:p>
    <w:p>
      <w:pPr>
        <w:keepNext w:val="0"/>
        <w:spacing w:before="0" w:after="160"/>
      </w:pPr>
      <w:r>
        <w:rPr>
          <w:rFonts w:ascii="Georgia" w:hAnsi="Georgia" w:cs="Georgia" w:eastAsia="Georgia"/>
          <w:b w:val="0"/>
          <w:i w:val="0"/>
          <w:color w:val="241F1C"/>
          <w:sz w:val="22"/>
        </w:rPr>
        <w:t>Vale's shortest card says: "Thursday, you pronounced the pharmacist's name the way she says it, after I had already flattened it. She smiled. I wanted to stand closer to you." Rowan remembers the pharmacy and not the name. That is the ritual working.</w:t>
      </w:r>
    </w:p>
    <w:p>
      <w:pPr>
        <w:keepNext w:val="0"/>
        <w:spacing w:before="0" w:after="160"/>
      </w:pPr>
      <w:r>
        <w:rPr>
          <w:rFonts w:ascii="Georgia" w:hAnsi="Georgia" w:cs="Georgia" w:eastAsia="Georgia"/>
          <w:b w:val="0"/>
          <w:i w:val="0"/>
          <w:color w:val="241F1C"/>
          <w:sz w:val="22"/>
        </w:rPr>
        <w:t>Vale almost includes a fifth card: "Please keep taking the late calls so I can sleep." On the private reread it is a request. Vale leaves it in the drawer. The exchange is the other cards. Rowan does not learn the number Vale withheld, and does not ask.</w:t>
      </w:r>
    </w:p>
    <w:p>
      <w:pPr>
        <w:pStyle w:val="Heading2"/>
        <w:keepNext/>
        <w:spacing w:before="280" w:after="80"/>
      </w:pPr>
      <w:bookmarkStart w:id="1251" w:name="chapter-099-afterward"/>
      <w:r>
        <w:rPr>
          <w:rFonts w:ascii="Palatino Linotype" w:hAnsi="Palatino Linotype" w:cs="Palatino Linotype" w:eastAsia="Palatino Linotype"/>
          <w:b w:val="0"/>
          <w:i w:val="0"/>
          <w:color w:val="7C3A46"/>
          <w:sz w:val="32"/>
        </w:rPr>
        <w:t>Afterward</w:t>
      </w:r>
      <w:bookmarkEnd w:id="1251"/>
    </w:p>
    <w:p>
      <w:pPr>
        <w:keepNext w:val="0"/>
        <w:spacing w:before="0" w:after="160"/>
      </w:pPr>
      <w:r>
        <w:rPr>
          <w:rFonts w:ascii="Georgia" w:hAnsi="Georgia" w:cs="Georgia" w:eastAsia="Georgia"/>
          <w:b w:val="0"/>
          <w:i w:val="0"/>
          <w:color w:val="241F1C"/>
          <w:sz w:val="22"/>
        </w:rPr>
        <w:t>What did you write that the week would have erased? Which card met a blank look, and was the blank a pleasure, a sting, or both? Did any card try to become a job description, and did you pull it? What, if anything, do you want to keep noticing without turning it into a quota?</w:t>
      </w:r>
    </w:p>
    <w:p>
      <w:pPr>
        <w:keepNext w:val="0"/>
        <w:spacing w:before="0" w:after="160"/>
      </w:pPr>
      <w:r>
        <w:rPr>
          <w:rFonts w:ascii="Georgia" w:hAnsi="Georgia" w:cs="Georgia" w:eastAsia="Georgia"/>
          <w:b w:val="0"/>
          <w:i w:val="0"/>
          <w:color w:val="241F1C"/>
          <w:sz w:val="22"/>
        </w:rPr>
        <w:t>You do not owe each other a matching number of cards, or a matching size of feeling.</w:t>
      </w:r>
    </w:p>
    <w:p>
      <w:pPr>
        <w:pStyle w:val="Heading2"/>
        <w:keepNext/>
        <w:spacing w:before="280" w:after="80"/>
      </w:pPr>
      <w:bookmarkStart w:id="1252" w:name="chapter-099-our-story"/>
      <w:r>
        <w:rPr>
          <w:rFonts w:ascii="Palatino Linotype" w:hAnsi="Palatino Linotype" w:cs="Palatino Linotype" w:eastAsia="Palatino Linotype"/>
          <w:b w:val="0"/>
          <w:i w:val="0"/>
          <w:color w:val="7C3A46"/>
          <w:sz w:val="32"/>
        </w:rPr>
        <w:t>Our Story</w:t>
      </w:r>
      <w:bookmarkEnd w:id="1252"/>
    </w:p>
    <w:p>
      <w:pPr>
        <w:keepNext w:val="0"/>
        <w:spacing w:before="0" w:after="160"/>
      </w:pPr>
      <w:r>
        <w:rPr>
          <w:rFonts w:ascii="Georgia" w:hAnsi="Georgia" w:cs="Georgia" w:eastAsia="Georgia"/>
          <w:b w:val="0"/>
          <w:i w:val="0"/>
          <w:color w:val="241F1C"/>
          <w:sz w:val="22"/>
        </w:rPr>
        <w:t>Date the exchange, the span you played, and the place you read. Until the exchange, the private prompts stay blank on purpose. The two personal pages are yours. Share them, keep them, or leave them blank. Unread is a complete way to use them.</w:t>
      </w:r>
    </w:p>
    <w:p>
      <w:pPr>
        <w:keepNext w:val="0"/>
        <w:spacing w:before="0" w:after="160"/>
      </w:pPr>
      <w:r>
        <w:rPr>
          <w:rFonts w:ascii="Georgia" w:hAnsi="Georgia" w:cs="Georgia" w:eastAsia="Georgia"/>
          <w:b w:val="0"/>
          <w:i w:val="0"/>
          <w:color w:val="241F1C"/>
          <w:sz w:val="22"/>
        </w:rPr>
        <w:t>Printed prompts want at least eight handwriting lines, baselines at least 0.32 inch apart. Use one postcard sheet per moment, and the partner page if you want the prompts at full size. Add sheets rather than tightening the lines.</w:t>
      </w:r>
    </w:p>
    <w:tbl>
      <w:tblPr>
        <w:tblW w:type="dxa" w:w="8122"/>
        <w:tblLayout w:type="fixed"/>
        <w:tblLook w:firstColumn="1" w:firstRow="1" w:lastColumn="0" w:lastRow="0" w:noHBand="0" w:noVBand="1" w:val="04A0"/>
        <w:tblBorders>
          <w:top w:val="single" w:sz="8" w:space="0" w:color="D9CFC0"/>
          <w:left w:val="single" w:sz="8" w:space="0" w:color="D9CFC0"/>
          <w:bottom w:val="single" w:sz="8" w:space="0" w:color="D9CFC0"/>
          <w:right w:val="single" w:sz="8" w:space="0" w:color="D9CFC0"/>
          <w:insideH w:val="nil" w:sz="0" w:space="0" w:color="auto"/>
          <w:insideV w:val="nil" w:sz="0" w:space="0" w:color="auto"/>
        </w:tblBorders>
      </w:tblPr>
      <w:tblGrid>
        <w:gridCol w:w="8122"/>
      </w:tblGrid>
      <w:tr>
        <w:trPr>
          <w:cantSplit/>
        </w:trPr>
        <w:tc>
          <w:tcPr>
            <w:tcW w:type="dxa" w:w="8122"/>
            <w:shd w:val="clear" w:color="auto" w:fill="FBF8F2"/>
            <w:tcMar>
              <w:top w:w="80" w:type="dxa"/>
              <w:left w:w="140" w:type="dxa"/>
              <w:bottom w:w="80" w:type="dxa"/>
              <w:right w:w="140" w:type="dxa"/>
            </w:tcMar>
          </w:tcPr>
          <w:p>
            <w:pPr>
              <w:spacing w:after="40"/>
            </w:pPr>
            <w:r>
              <w:rPr>
                <w:rFonts w:ascii="Calibri" w:hAnsi="Calibri" w:cs="Calibri" w:eastAsia="Calibri"/>
                <w:b w:val="0"/>
                <w:i w:val="0"/>
                <w:color w:val="A85A32"/>
                <w:sz w:val="18"/>
              </w:rPr>
              <w:t>OUR STORY</w:t>
            </w:r>
          </w:p>
          <w:p>
            <w:pPr>
              <w:spacing w:after="80"/>
            </w:pPr>
            <w:r>
              <w:rPr>
                <w:rFonts w:ascii="Georgia" w:hAnsi="Georgia" w:cs="Georgia" w:eastAsia="Georgia"/>
                <w:b w:val="0"/>
                <w:i/>
                <w:color w:val="241F1C"/>
                <w:sz w:val="20"/>
              </w:rPr>
              <w:t>Sharing either private page is optional.</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Session</w:t>
            </w:r>
          </w:p>
          <w:p>
            <w:pPr>
              <w:spacing w:after="40"/>
            </w:pPr>
            <w:r>
              <w:rPr>
                <w:rFonts w:ascii="Georgia" w:hAnsi="Georgia" w:cs="Georgia" w:eastAsia="Georgia"/>
                <w:b w:val="0"/>
                <w:i/>
                <w:color w:val="241F1C"/>
                <w:sz w:val="20"/>
              </w:rPr>
              <w:t>date, time, place, version played, mood if wanted, intention, initials if wanted, done or paused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one of you</w:t>
            </w:r>
          </w:p>
          <w:p>
            <w:pPr>
              <w:keepNext/>
              <w:spacing w:before="120" w:after="20"/>
            </w:pPr>
            <w:r>
              <w:rPr>
                <w:rFonts w:ascii="Georgia" w:hAnsi="Georgia" w:cs="Georgia" w:eastAsia="Georgia"/>
                <w:b w:val="0"/>
                <w:i w:val="0"/>
                <w:color w:val="241F1C"/>
                <w:sz w:val="22"/>
              </w:rPr>
              <w:t>Until the exchange, leave this prompt blank. Afterward, which postcard you wrote still feels true, in a sentence or two?</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 smallest moment you kept, and whether you were glad it was small.</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the other</w:t>
            </w:r>
          </w:p>
          <w:p>
            <w:pPr>
              <w:keepNext/>
              <w:spacing w:before="120" w:after="20"/>
            </w:pPr>
            <w:r>
              <w:rPr>
                <w:rFonts w:ascii="Georgia" w:hAnsi="Georgia" w:cs="Georgia" w:eastAsia="Georgia"/>
                <w:b w:val="0"/>
                <w:i w:val="0"/>
                <w:color w:val="241F1C"/>
                <w:sz w:val="22"/>
              </w:rPr>
              <w:t>Which postcard you received that you want to keep, and which one you wrote that you hope landed as you meant it?</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If one received card had already left your memory, what you want this page to hold about being handed it. A title is enough.</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Shared page</w:t>
            </w:r>
          </w:p>
          <w:p>
            <w:pPr>
              <w:keepNext/>
              <w:spacing w:before="120" w:after="20"/>
            </w:pPr>
            <w:r>
              <w:rPr>
                <w:rFonts w:ascii="Georgia" w:hAnsi="Georgia" w:cs="Georgia" w:eastAsia="Georgia"/>
                <w:b w:val="0"/>
                <w:i w:val="0"/>
                <w:color w:val="241F1C"/>
                <w:sz w:val="22"/>
              </w:rPr>
              <w:t>What actually happened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 line or moment worth keeping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 exchange itself: when you read, what you laughed about, and what you are saving.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we might do next, if anything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Revisit</w:t>
            </w:r>
          </w:p>
          <w:p>
            <w:pPr>
              <w:keepNext/>
              <w:spacing w:before="120" w:after="20"/>
            </w:pPr>
            <w:r>
              <w:rPr>
                <w:rFonts w:ascii="Georgia" w:hAnsi="Georgia" w:cs="Georgia" w:eastAsia="Georgia"/>
                <w:b w:val="0"/>
                <w:i w:val="0"/>
                <w:color w:val="241F1C"/>
                <w:sz w:val="22"/>
              </w:rPr>
              <w:t>Attempt, date, and what changed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Then versus now</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After the collection ended, did you keep noticing the small moments anyway?</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bl>
    <w:p>
      <w:pPr>
        <w:spacing w:after="120"/>
      </w:pPr>
    </w:p>
    <w:p>
      <w:pPr>
        <w:pStyle w:val="Heading2"/>
        <w:keepNext/>
        <w:spacing w:before="280" w:after="80"/>
      </w:pPr>
      <w:bookmarkStart w:id="1253" w:name="chapter-099-notes"/>
      <w:r>
        <w:rPr>
          <w:rFonts w:ascii="Palatino Linotype" w:hAnsi="Palatino Linotype" w:cs="Palatino Linotype" w:eastAsia="Palatino Linotype"/>
          <w:b w:val="0"/>
          <w:i w:val="0"/>
          <w:color w:val="7C3A46"/>
          <w:sz w:val="32"/>
        </w:rPr>
        <w:t>Notes</w:t>
      </w:r>
      <w:bookmarkEnd w:id="1253"/>
    </w:p>
    <w:p>
      <w:pPr>
        <w:keepNext w:val="0"/>
        <w:spacing w:before="0" w:after="160"/>
      </w:pPr>
      <w:r>
        <w:rPr>
          <w:rFonts w:ascii="Georgia" w:hAnsi="Georgia" w:cs="Georgia" w:eastAsia="Georgia"/>
          <w:b w:val="0"/>
          <w:i w:val="0"/>
          <w:color w:val="241F1C"/>
          <w:sz w:val="22"/>
        </w:rPr>
        <w:t>Original formulation for this project: a multi-day secret collection of small notes, exchanged once, with forgetting treated as part of the form. That is a provenance note. It is not a claim of worldwide novelty, and it is not a research protocol.</w:t>
      </w:r>
    </w:p>
    <w:p>
      <w:pPr>
        <w:keepNext w:val="0"/>
        <w:spacing w:before="0" w:after="160"/>
      </w:pPr>
      <w:r>
        <w:rPr>
          <w:rFonts w:ascii="Georgia" w:hAnsi="Georgia" w:cs="Georgia" w:eastAsia="Georgia"/>
          <w:b w:val="0"/>
          <w:i w:val="0"/>
          <w:color w:val="241F1C"/>
          <w:sz w:val="22"/>
        </w:rPr>
        <w:t>See G2012. Gordon, Impett, Kogan, Oveis, and Keltner (2012) tied feeling appreciative and feeling appreciated to responsiveness, commitment, and relationship maintenance, and observed that appreciation can show in behavior. The studies did not test postcards, secrecy, delay, or this ritual. Do not read them as proof that a stack of cards changes a couple.</w:t>
      </w:r>
    </w:p>
    <w:p>
      <w:pPr>
        <w:keepNext w:val="0"/>
        <w:spacing w:before="0" w:after="160"/>
      </w:pPr>
      <w:r>
        <w:rPr>
          <w:rFonts w:ascii="Georgia" w:hAnsi="Georgia" w:cs="Georgia" w:eastAsia="Georgia"/>
          <w:b w:val="0"/>
          <w:i w:val="0"/>
          <w:color w:val="241F1C"/>
          <w:sz w:val="22"/>
        </w:rPr>
        <w:t>Gratitude journals are a common practice, usually private or shared at once. This chapter delays the sharing on purpose. Another project's postcard name, submission rules, and card designs are not used here.</w:t>
      </w:r>
    </w:p>
    <w:p>
      <w:pPr>
        <w:keepNext w:val="0"/>
        <w:spacing w:before="0" w:after="160"/>
      </w:pPr>
      <w:r>
        <w:rPr>
          <w:rFonts w:ascii="Georgia" w:hAnsi="Georgia" w:cs="Georgia" w:eastAsia="Georgia"/>
          <w:b w:val="0"/>
          <w:i w:val="0"/>
          <w:color w:val="241F1C"/>
          <w:sz w:val="22"/>
        </w:rPr>
        <w:t>A card is not a quota and not an exhibit for a fight. The recipient does not have to match the writer's feeling. Sexual or explicit notes stay opt-in. Anything that exposes a third person stays off the card.</w:t>
      </w:r>
    </w:p>
    <w:p>
      <w:r>
        <w:br w:type="page"/>
      </w:r>
    </w:p>
    <w:p>
      <w:pPr>
        <w:keepNext w:val="0"/>
        <w:spacing w:before="0" w:after="0"/>
      </w:pPr>
      <w:r>
        <w:rPr>
          <w:rFonts w:ascii="Calibri" w:hAnsi="Calibri" w:cs="Calibri" w:eastAsia="Calibri"/>
          <w:b w:val="0"/>
          <w:i w:val="0"/>
          <w:color w:val="A85A32"/>
          <w:sz w:val="18"/>
        </w:rPr>
        <w:t>PART 13 · THE INVENTOR’S WORKSHOP: ORIGINAL PROPOSALS</w:t>
      </w:r>
    </w:p>
    <w:p>
      <w:pPr>
        <w:keepNext w:val="0"/>
        <w:spacing w:before="0" w:after="40"/>
      </w:pPr>
      <w:r>
        <w:rPr>
          <w:rFonts w:ascii="Palatino Linotype" w:hAnsi="Palatino Linotype" w:cs="Palatino Linotype" w:eastAsia="Palatino Linotype"/>
          <w:b w:val="0"/>
          <w:i w:val="0"/>
          <w:color w:val="A85A32"/>
          <w:sz w:val="22"/>
        </w:rPr>
        <w:t>100</w:t>
      </w:r>
    </w:p>
    <w:p>
      <w:pPr>
        <w:pStyle w:val="Heading1"/>
        <w:keepNext/>
        <w:spacing w:before="0" w:after="120"/>
      </w:pPr>
      <w:bookmarkStart w:id="1254" w:name="chapter-100"/>
      <w:r>
        <w:rPr>
          <w:rFonts w:ascii="Palatino Linotype" w:hAnsi="Palatino Linotype" w:cs="Palatino Linotype" w:eastAsia="Palatino Linotype"/>
          <w:b w:val="0"/>
          <w:i w:val="0"/>
          <w:color w:val="241F1C"/>
          <w:sz w:val="52"/>
        </w:rPr>
        <w:t>The Emotional Weather Report</w:t>
      </w:r>
      <w:bookmarkEnd w:id="1254"/>
    </w:p>
    <w:p>
      <w:pPr>
        <w:keepNext w:val="0"/>
        <w:spacing w:before="0" w:after="120"/>
      </w:pPr>
      <w:r>
        <w:rPr>
          <w:rFonts w:ascii="Georgia" w:hAnsi="Georgia" w:cs="Georgia" w:eastAsia="Georgia"/>
          <w:b w:val="0"/>
          <w:i/>
          <w:color w:val="241F1C"/>
          <w:sz w:val="24"/>
        </w:rPr>
        <w:t>A short inner forecast, plus an optional line about tomorrow that the weatherperson keeps.</w:t>
      </w:r>
    </w:p>
    <w:p>
      <w:r>
        <w:drawing>
          <wp:inline xmlns:a="http://schemas.openxmlformats.org/drawingml/2006/main" xmlns:pic="http://schemas.openxmlformats.org/drawingml/2006/picture">
            <wp:extent cx="4754880" cy="2674620"/>
            <wp:docPr id="114" name="Picture 114"/>
            <wp:cNvGraphicFramePr>
              <a:graphicFrameLocks noChangeAspect="1"/>
            </wp:cNvGraphicFramePr>
            <a:graphic>
              <a:graphicData uri="http://schemas.openxmlformats.org/drawingml/2006/picture">
                <pic:pic>
                  <pic:nvPicPr>
                    <pic:cNvPr id="0" name="illustration.jpg"/>
                    <pic:cNvPicPr/>
                  </pic:nvPicPr>
                  <pic:blipFill>
                    <a:blip r:embed="rId126"/>
                    <a:stretch>
                      <a:fillRect/>
                    </a:stretch>
                  </pic:blipFill>
                  <pic:spPr>
                    <a:xfrm>
                      <a:off x="0" y="0"/>
                      <a:ext cx="4754880" cy="2674620"/>
                    </a:xfrm>
                    <a:prstGeom prst="rect"/>
                  </pic:spPr>
                </pic:pic>
              </a:graphicData>
            </a:graphic>
          </wp:inline>
        </w:drawing>
      </w:r>
    </w:p>
    <w:p>
      <w:pPr>
        <w:keepNext w:val="0"/>
        <w:spacing w:before="0" w:after="80"/>
      </w:pPr>
      <w:r>
        <w:rPr>
          <w:rFonts w:ascii="Calibri" w:hAnsi="Calibri" w:cs="Calibri" w:eastAsia="Calibri"/>
          <w:b w:val="0"/>
          <w:i w:val="0"/>
          <w:color w:val="3E6464"/>
          <w:sz w:val="18"/>
        </w:rPr>
        <w:t>original formulation · 10 minutes · personal · low energy · anywhere you already talk, including by message</w:t>
      </w:r>
    </w:p>
    <w:p>
      <w:pPr>
        <w:spacing w:after="160"/>
      </w:pPr>
      <w:r>
        <w:rPr>
          <w:rFonts w:ascii="Calibri" w:hAnsi="Calibri" w:cs="Calibri" w:eastAsia="Calibri"/>
          <w:b w:val="0"/>
          <w:i w:val="0"/>
          <w:color w:val="3E6464"/>
          <w:sz w:val="18"/>
        </w:rPr>
        <w:t xml:space="preserve">See also </w:t>
      </w:r>
      <w:hyperlink w:anchor="chapter-020">
        <w:r>
          <w:rPr>
            <w:rFonts w:ascii="Georgia" w:hAnsi="Georgia" w:cs="Georgia" w:eastAsia="Georgia"/>
            <w:sz w:val="18"/>
            <w:color w:val="3E6464"/>
            <w:u w:val="single"/>
          </w:rPr>
          <w:t xml:space="preserve">020</w:t>
        </w:r>
      </w:hyperlink>
      <w:r>
        <w:rPr>
          <w:rFonts w:ascii="Calibri" w:hAnsi="Calibri" w:cs="Calibri" w:eastAsia="Calibri"/>
          <w:b w:val="0"/>
          <w:i w:val="0"/>
          <w:color w:val="3E6464"/>
          <w:sz w:val="18"/>
        </w:rPr>
        <w:t xml:space="preserve">, </w:t>
      </w:r>
      <w:hyperlink w:anchor="chapter-088">
        <w:r>
          <w:rPr>
            <w:rFonts w:ascii="Georgia" w:hAnsi="Georgia" w:cs="Georgia" w:eastAsia="Georgia"/>
            <w:sz w:val="18"/>
            <w:color w:val="3E6464"/>
            <w:u w:val="single"/>
          </w:rPr>
          <w:t xml:space="preserve">088</w:t>
        </w:r>
      </w:hyperlink>
      <w:r>
        <w:rPr>
          <w:rFonts w:ascii="Calibri" w:hAnsi="Calibri" w:cs="Calibri" w:eastAsia="Calibri"/>
          <w:b w:val="0"/>
          <w:i w:val="0"/>
          <w:color w:val="3E6464"/>
          <w:sz w:val="18"/>
        </w:rPr>
        <w:t xml:space="preserve">, </w:t>
      </w:r>
      <w:hyperlink w:anchor="chapter-091">
        <w:r>
          <w:rPr>
            <w:rFonts w:ascii="Georgia" w:hAnsi="Georgia" w:cs="Georgia" w:eastAsia="Georgia"/>
            <w:sz w:val="18"/>
            <w:color w:val="3E6464"/>
            <w:u w:val="single"/>
          </w:rPr>
          <w:t xml:space="preserve">091</w:t>
        </w:r>
      </w:hyperlink>
    </w:p>
    <w:p>
      <w:pPr>
        <w:pStyle w:val="Heading2"/>
        <w:keepNext/>
        <w:spacing w:before="280" w:after="80"/>
      </w:pPr>
      <w:bookmarkStart w:id="1255" w:name="chapter-100-the-hook"/>
      <w:r>
        <w:rPr>
          <w:rFonts w:ascii="Palatino Linotype" w:hAnsi="Palatino Linotype" w:cs="Palatino Linotype" w:eastAsia="Palatino Linotype"/>
          <w:b w:val="0"/>
          <w:i w:val="0"/>
          <w:color w:val="7C3A46"/>
          <w:sz w:val="32"/>
        </w:rPr>
        <w:t>The hook</w:t>
      </w:r>
      <w:bookmarkEnd w:id="1255"/>
    </w:p>
    <w:p>
      <w:pPr>
        <w:keepNext w:val="0"/>
        <w:spacing w:before="0" w:after="160"/>
      </w:pPr>
      <w:r>
        <w:rPr>
          <w:rFonts w:ascii="Georgia" w:hAnsi="Georgia" w:cs="Georgia" w:eastAsia="Georgia"/>
          <w:b w:val="0"/>
          <w:i w:val="0"/>
          <w:color w:val="241F1C"/>
          <w:sz w:val="22"/>
        </w:rPr>
        <w:t>"How was your day?" is a kind question that often wants a verdict. Fine. Long. Don't ask. A forecast is ruder and more accurate. You name the sky you are actually under, including the ridiculous sky, and the other person is allowed to look at it without becoming the meteorological service.</w:t>
      </w:r>
    </w:p>
    <w:p>
      <w:pPr>
        <w:keepNext w:val="0"/>
        <w:spacing w:before="0" w:after="160"/>
      </w:pPr>
      <w:r>
        <w:rPr>
          <w:rFonts w:ascii="Georgia" w:hAnsi="Georgia" w:cs="Georgia" w:eastAsia="Georgia"/>
          <w:b w:val="0"/>
          <w:i w:val="0"/>
          <w:color w:val="241F1C"/>
          <w:sz w:val="22"/>
        </w:rPr>
        <w:t>The weatherperson may add one optional line: what could help tomorrow. That line stays in their hands. They can arrange the help themselves. They can make an explicit request. They do not hand the other person the climate and call it love.</w:t>
      </w:r>
    </w:p>
    <w:p>
      <w:pPr>
        <w:pStyle w:val="Heading2"/>
        <w:keepNext/>
        <w:spacing w:before="280" w:after="80"/>
      </w:pPr>
      <w:bookmarkStart w:id="1256" w:name="chapter-100-why-it-might-matter"/>
      <w:r>
        <w:rPr>
          <w:rFonts w:ascii="Palatino Linotype" w:hAnsi="Palatino Linotype" w:cs="Palatino Linotype" w:eastAsia="Palatino Linotype"/>
          <w:b w:val="0"/>
          <w:i w:val="0"/>
          <w:color w:val="7C3A46"/>
          <w:sz w:val="32"/>
        </w:rPr>
        <w:t>Why it might matter</w:t>
      </w:r>
      <w:bookmarkEnd w:id="1256"/>
    </w:p>
    <w:p>
      <w:pPr>
        <w:keepNext w:val="0"/>
        <w:spacing w:before="0" w:after="160"/>
      </w:pPr>
      <w:r>
        <w:rPr>
          <w:rFonts w:ascii="Georgia" w:hAnsi="Georgia" w:cs="Georgia" w:eastAsia="Georgia"/>
          <w:b w:val="0"/>
          <w:i w:val="0"/>
          <w:color w:val="241F1C"/>
          <w:sz w:val="22"/>
        </w:rPr>
        <w:t>Days get summarized into a word, and the word invites a manager. Fine gets a nod. Bad gets a fix. A forecast asks for a description: condition, direction, region. Description gives the listener something to stand next to. It does not appoint them.</w:t>
      </w:r>
    </w:p>
    <w:p>
      <w:pPr>
        <w:keepNext w:val="0"/>
        <w:spacing w:before="0" w:after="160"/>
      </w:pPr>
      <w:r>
        <w:rPr>
          <w:rFonts w:ascii="Georgia" w:hAnsi="Georgia" w:cs="Georgia" w:eastAsia="Georgia"/>
          <w:b w:val="0"/>
          <w:i w:val="0"/>
          <w:color w:val="241F1C"/>
          <w:sz w:val="22"/>
        </w:rPr>
        <w:t>The mechanism is the split between weather and labor. "Tomorrow would go better if I stepped outside once. I can do that myself" is a complete kindness to the future, and it leaves the partner unemployed by the metaphor. "Company in the kitchen would help, and I will ask if I want it" keeps the request voluntary and specific. A partner can be company. A partner cannot be the sky.</w:t>
      </w:r>
    </w:p>
    <w:p>
      <w:pPr>
        <w:keepNext w:val="0"/>
        <w:spacing w:before="0" w:after="160"/>
      </w:pPr>
      <w:r>
        <w:rPr>
          <w:rFonts w:ascii="Georgia" w:hAnsi="Georgia" w:cs="Georgia" w:eastAsia="Georgia"/>
          <w:b w:val="0"/>
          <w:i w:val="0"/>
          <w:color w:val="241F1C"/>
          <w:sz w:val="22"/>
        </w:rPr>
        <w:t>This ritual was formulated for this project. Mood metaphors are common in classrooms and in other people's kitchens. They are not a treatment, and naming a feeling is not claimed to change a brain or a forecast. Wit is optional. A plain sentence is the same ritual.</w:t>
      </w:r>
    </w:p>
    <w:p>
      <w:pPr>
        <w:pStyle w:val="Heading2"/>
        <w:keepNext/>
        <w:spacing w:before="280" w:after="80"/>
      </w:pPr>
      <w:bookmarkStart w:id="1257" w:name="chapter-100-before-you-begin"/>
      <w:r>
        <w:rPr>
          <w:rFonts w:ascii="Palatino Linotype" w:hAnsi="Palatino Linotype" w:cs="Palatino Linotype" w:eastAsia="Palatino Linotype"/>
          <w:b w:val="0"/>
          <w:i w:val="0"/>
          <w:color w:val="7C3A46"/>
          <w:sz w:val="32"/>
        </w:rPr>
        <w:t>Before you begin</w:t>
      </w:r>
      <w:bookmarkEnd w:id="1257"/>
    </w:p>
    <w:p>
      <w:pPr>
        <w:keepNext w:val="0"/>
        <w:spacing w:before="0" w:after="160"/>
      </w:pPr>
      <w:r>
        <w:rPr>
          <w:rFonts w:ascii="Georgia" w:hAnsi="Georgia" w:cs="Georgia" w:eastAsia="Georgia"/>
          <w:b w:val="0"/>
          <w:i w:val="0"/>
          <w:color w:val="241F1C"/>
          <w:sz w:val="22"/>
        </w:rPr>
        <w:t>You can do this at the sink, on a walk, or in two lines of text. No one has to forecast every day. "No forecast tonight" is a complete answer. Then talk the way you already talk.</w:t>
      </w:r>
    </w:p>
    <w:p>
      <w:pPr>
        <w:keepNext w:val="0"/>
        <w:spacing w:before="0" w:after="160"/>
      </w:pPr>
      <w:r>
        <w:rPr>
          <w:rFonts w:ascii="Georgia" w:hAnsi="Georgia" w:cs="Georgia" w:eastAsia="Georgia"/>
          <w:b w:val="0"/>
          <w:i w:val="0"/>
          <w:color w:val="241F1C"/>
          <w:sz w:val="22"/>
        </w:rPr>
        <w:t>Pick one region so the sky stays local: work, body, the relationship, or the private interior. A forecast of every system on earth is a speech. One region is a report.</w:t>
      </w:r>
    </w:p>
    <w:p>
      <w:pPr>
        <w:keepNext w:val="0"/>
        <w:spacing w:before="0" w:after="160"/>
      </w:pPr>
      <w:r>
        <w:rPr>
          <w:rFonts w:ascii="Georgia" w:hAnsi="Georgia" w:cs="Georgia" w:eastAsia="Georgia"/>
          <w:b w:val="0"/>
          <w:i w:val="0"/>
          <w:color w:val="241F1C"/>
          <w:sz w:val="22"/>
        </w:rPr>
        <w:t>Three agreements:</w:t>
      </w:r>
    </w:p>
    <w:p>
      <w:pPr>
        <w:keepNext w:val="0"/>
        <w:spacing w:before="0" w:after="160"/>
      </w:pPr>
      <w:r>
        <w:rPr>
          <w:rFonts w:ascii="Georgia" w:hAnsi="Georgia" w:cs="Georgia" w:eastAsia="Georgia"/>
          <w:b w:val="0"/>
          <w:i w:val="0"/>
          <w:color w:val="241F1C"/>
          <w:sz w:val="22"/>
        </w:rPr>
        <w:t>The listener may ask where it is heaviest, or whether it is passing. Advice waits until it is requested. Tomorrow's help is spoken by the weatherperson. It is not assigned to the partner by default. A forecast that is really a coded complaint deserves a plain sentence instead. You can still name the relationship as the region. Say your weather. If you want a change from the other person, call it a request, out loud, and let them answer as a person.</w:t>
      </w:r>
    </w:p>
    <w:p>
      <w:pPr>
        <w:keepNext w:val="0"/>
        <w:spacing w:before="0" w:after="160"/>
      </w:pPr>
      <w:r>
        <w:rPr>
          <w:rFonts w:ascii="Georgia" w:hAnsi="Georgia" w:cs="Georgia" w:eastAsia="Georgia"/>
          <w:b w:val="0"/>
          <w:i w:val="0"/>
          <w:color w:val="241F1C"/>
          <w:sz w:val="22"/>
        </w:rPr>
        <w:t>If the report is despair, panic, or danger, treat it as a real signal. Step out of the metaphor. Stay with them, and bring in outside help when safety is in question. A poem is the wrong tool for an emergency.</w:t>
      </w:r>
    </w:p>
    <w:p>
      <w:pPr>
        <w:keepNext w:val="0"/>
        <w:spacing w:before="0" w:after="160"/>
      </w:pPr>
      <w:r>
        <w:rPr>
          <w:rFonts w:ascii="Georgia" w:hAnsi="Georgia" w:cs="Georgia" w:eastAsia="Georgia"/>
          <w:b w:val="0"/>
          <w:i w:val="0"/>
          <w:color w:val="241F1C"/>
          <w:sz w:val="22"/>
        </w:rPr>
        <w:t>Skip thunderclap theater if loud weather play is too much. The ritual fits fatigue because it is short.</w:t>
      </w:r>
    </w:p>
    <w:p>
      <w:pPr>
        <w:pStyle w:val="Heading2"/>
        <w:keepNext/>
        <w:spacing w:before="280" w:after="80"/>
      </w:pPr>
      <w:bookmarkStart w:id="1258" w:name="chapter-100-the-experience"/>
      <w:r>
        <w:rPr>
          <w:rFonts w:ascii="Palatino Linotype" w:hAnsi="Palatino Linotype" w:cs="Palatino Linotype" w:eastAsia="Palatino Linotype"/>
          <w:b w:val="0"/>
          <w:i w:val="0"/>
          <w:color w:val="7C3A46"/>
          <w:sz w:val="32"/>
        </w:rPr>
        <w:t>The experience</w:t>
      </w:r>
      <w:bookmarkEnd w:id="1258"/>
    </w:p>
    <w:p>
      <w:pPr>
        <w:keepNext w:val="0"/>
        <w:spacing w:before="0" w:after="160"/>
      </w:pPr>
      <w:r>
        <w:rPr>
          <w:rFonts w:ascii="Georgia" w:hAnsi="Georgia" w:cs="Georgia" w:eastAsia="Georgia"/>
          <w:b w:val="0"/>
          <w:i w:val="0"/>
          <w:color w:val="241F1C"/>
          <w:sz w:val="22"/>
        </w:rPr>
        <w:t>The weatherperson gives three beats, and a fourth only if they want it.</w:t>
      </w:r>
    </w:p>
    <w:p>
      <w:pPr>
        <w:keepNext w:val="0"/>
        <w:spacing w:before="0" w:after="160"/>
      </w:pPr>
      <w:r>
        <w:rPr>
          <w:rFonts w:ascii="Georgia" w:hAnsi="Georgia" w:cs="Georgia" w:eastAsia="Georgia"/>
          <w:b w:val="0"/>
          <w:i w:val="0"/>
          <w:color w:val="241F1C"/>
          <w:sz w:val="22"/>
        </w:rPr>
        <w:t>Region. One word or one phrase. Condition, and the direction of change. Clearing, steady, incoming, stuck, a break and then more. Optional: what could help tomorrow, and who will carry it. Use one of these shapes. "A help I can arrange is ___." "A help I am actually requesting is ___." "I am requesting nothing."</w:t>
      </w:r>
    </w:p>
    <w:p>
      <w:pPr>
        <w:keepNext w:val="0"/>
        <w:spacing w:before="0" w:after="160"/>
      </w:pPr>
      <w:r>
        <w:rPr>
          <w:rFonts w:ascii="Georgia" w:hAnsi="Georgia" w:cs="Georgia" w:eastAsia="Georgia"/>
          <w:b w:val="0"/>
          <w:i w:val="0"/>
          <w:color w:val="241F1C"/>
          <w:sz w:val="22"/>
        </w:rPr>
        <w:t>Then stop. The listener does not hand over an umbrella in the form of a plan.</w:t>
      </w:r>
    </w:p>
    <w:p>
      <w:pPr>
        <w:keepNext w:val="0"/>
        <w:spacing w:before="0" w:after="160"/>
      </w:pPr>
      <w:r>
        <w:rPr>
          <w:rFonts w:ascii="Georgia" w:hAnsi="Georgia" w:cs="Georgia" w:eastAsia="Georgia"/>
          <w:b w:val="0"/>
          <w:i w:val="0"/>
          <w:color w:val="241F1C"/>
          <w:sz w:val="22"/>
        </w:rPr>
        <w:t>Two sample forecasts, written for this chapter. Use them as patterns, not as scripts you have to earn.</w:t>
      </w:r>
    </w:p>
    <w:p>
      <w:pPr>
        <w:keepNext w:val="0"/>
        <w:spacing w:before="0" w:after="160"/>
      </w:pPr>
      <w:r>
        <w:rPr>
          <w:rFonts w:ascii="Georgia" w:hAnsi="Georgia" w:cs="Georgia" w:eastAsia="Georgia"/>
          <w:b w:val="0"/>
          <w:i w:val="0"/>
          <w:color w:val="241F1C"/>
          <w:sz w:val="22"/>
        </w:rPr>
        <w:t>Playful: "Region, work. Late fog, a small break of sun after lunch, chance of existential drizzle tonight. Tomorrow would go better if I stepped outside once. I can do that myself."</w:t>
      </w:r>
    </w:p>
    <w:p>
      <w:pPr>
        <w:keepNext w:val="0"/>
        <w:spacing w:before="0" w:after="160"/>
      </w:pPr>
      <w:r>
        <w:rPr>
          <w:rFonts w:ascii="Georgia" w:hAnsi="Georgia" w:cs="Georgia" w:eastAsia="Georgia"/>
          <w:b w:val="0"/>
          <w:i w:val="0"/>
          <w:color w:val="241F1C"/>
          <w:sz w:val="22"/>
        </w:rPr>
        <w:t>Serious: "Region, body. Steady rain since the appointment. I don't want ideas. Company in the kitchen would help, and I will ask if I want it."</w:t>
      </w:r>
    </w:p>
    <w:p>
      <w:pPr>
        <w:keepNext w:val="0"/>
        <w:spacing w:before="0" w:after="160"/>
      </w:pPr>
      <w:r>
        <w:rPr>
          <w:rFonts w:ascii="Georgia" w:hAnsi="Georgia" w:cs="Georgia" w:eastAsia="Georgia"/>
          <w:b w:val="0"/>
          <w:i w:val="0"/>
          <w:color w:val="241F1C"/>
          <w:sz w:val="22"/>
        </w:rPr>
        <w:t>A request, when there is one, is specific enough to accept or decline. "I am asking you to sit in the kitchen while I heat soup. You don't have to talk." That is different from "You should fix my rain." The first can be declined, and the decline is not a weather failure. The second was never a fair job.</w:t>
      </w:r>
    </w:p>
    <w:p>
      <w:pPr>
        <w:keepNext w:val="0"/>
        <w:spacing w:before="0" w:after="160"/>
      </w:pPr>
      <w:r>
        <w:rPr>
          <w:rFonts w:ascii="Georgia" w:hAnsi="Georgia" w:cs="Georgia" w:eastAsia="Georgia"/>
          <w:b w:val="0"/>
          <w:i w:val="0"/>
          <w:color w:val="241F1C"/>
          <w:sz w:val="22"/>
        </w:rPr>
        <w:t>Listener questions that stay inside the ritual:</w:t>
      </w:r>
    </w:p>
    <w:p>
      <w:pPr>
        <w:keepNext w:val="0"/>
        <w:spacing w:before="0" w:after="160"/>
      </w:pPr>
      <w:r>
        <w:rPr>
          <w:rFonts w:ascii="Georgia" w:hAnsi="Georgia" w:cs="Georgia" w:eastAsia="Georgia"/>
          <w:b w:val="0"/>
          <w:i w:val="0"/>
          <w:color w:val="241F1C"/>
          <w:sz w:val="22"/>
        </w:rPr>
        <w:t>Where is it heaviest right now? Is it passing, or is it the kind that sits? Do you want a question, or is the report finished?</w:t>
      </w:r>
    </w:p>
    <w:p>
      <w:pPr>
        <w:keepNext w:val="0"/>
        <w:spacing w:before="0" w:after="160"/>
      </w:pPr>
      <w:r>
        <w:rPr>
          <w:rFonts w:ascii="Georgia" w:hAnsi="Georgia" w:cs="Georgia" w:eastAsia="Georgia"/>
          <w:b w:val="0"/>
          <w:i w:val="0"/>
          <w:color w:val="241F1C"/>
          <w:sz w:val="22"/>
        </w:rPr>
        <w:t>Questions that sneak a fix, such as "Have you tried," wait for a yes.</w:t>
      </w:r>
    </w:p>
    <w:p>
      <w:pPr>
        <w:keepNext w:val="0"/>
        <w:spacing w:before="0" w:after="160"/>
      </w:pPr>
      <w:r>
        <w:rPr>
          <w:rFonts w:ascii="Georgia" w:hAnsi="Georgia" w:cs="Georgia" w:eastAsia="Georgia"/>
          <w:b w:val="0"/>
          <w:i w:val="0"/>
          <w:color w:val="241F1C"/>
          <w:sz w:val="22"/>
        </w:rPr>
        <w:t>If you dislike metaphor, use the same beats in plain language, and treat that path as equal:</w:t>
      </w:r>
    </w:p>
    <w:p>
      <w:pPr>
        <w:keepNext w:val="0"/>
        <w:spacing w:before="0" w:after="160"/>
      </w:pPr>
      <w:r>
        <w:rPr>
          <w:rFonts w:ascii="Georgia" w:hAnsi="Georgia" w:cs="Georgia" w:eastAsia="Georgia"/>
          <w:b w:val="0"/>
          <w:i w:val="0"/>
          <w:color w:val="241F1C"/>
          <w:sz w:val="22"/>
        </w:rPr>
        <w:t>Right now I am ___. It may last ___. A help I can arrange is ___. A help I am actually requesting is ___ / none.</w:t>
      </w:r>
    </w:p>
    <w:p>
      <w:pPr>
        <w:keepNext w:val="0"/>
        <w:spacing w:before="0" w:after="160"/>
      </w:pPr>
      <w:r>
        <w:rPr>
          <w:rFonts w:ascii="Georgia" w:hAnsi="Georgia" w:cs="Georgia" w:eastAsia="Georgia"/>
          <w:b w:val="0"/>
          <w:i w:val="0"/>
          <w:color w:val="241F1C"/>
          <w:sz w:val="22"/>
        </w:rPr>
        <w:t>Both of you may report. The two forecasts do not have to merge. Two weather systems can share a coast. A combined outlook is optional and usually unnecessary on a weeknight.</w:t>
      </w:r>
    </w:p>
    <w:p>
      <w:pPr>
        <w:keepNext w:val="0"/>
        <w:spacing w:before="0" w:after="160"/>
      </w:pPr>
      <w:r>
        <w:rPr>
          <w:rFonts w:ascii="Georgia" w:hAnsi="Georgia" w:cs="Georgia" w:eastAsia="Georgia"/>
          <w:b w:val="0"/>
          <w:i w:val="0"/>
          <w:color w:val="241F1C"/>
          <w:sz w:val="22"/>
        </w:rPr>
        <w:t>If you keep a log, the columns are date, region, forecast, help I will arrange for myself, and anything I am explicitly asking. The asking column is often blank. The log is a memory, not a compliance chart. Missing days are none of the log's business.</w:t>
      </w:r>
    </w:p>
    <w:p>
      <w:pPr>
        <w:pStyle w:val="Heading2"/>
        <w:keepNext/>
        <w:spacing w:before="280" w:after="80"/>
      </w:pPr>
      <w:bookmarkStart w:id="1259" w:name="chapter-100-three-ways-to-play"/>
      <w:r>
        <w:rPr>
          <w:rFonts w:ascii="Palatino Linotype" w:hAnsi="Palatino Linotype" w:cs="Palatino Linotype" w:eastAsia="Palatino Linotype"/>
          <w:b w:val="0"/>
          <w:i w:val="0"/>
          <w:color w:val="7C3A46"/>
          <w:sz w:val="32"/>
        </w:rPr>
        <w:t>Three ways to play</w:t>
      </w:r>
      <w:bookmarkEnd w:id="1259"/>
    </w:p>
    <w:p>
      <w:pPr>
        <w:keepNext w:val="0"/>
        <w:spacing w:before="0" w:after="160"/>
      </w:pPr>
      <w:r>
        <w:rPr>
          <w:rFonts w:ascii="Georgia" w:hAnsi="Georgia" w:cs="Georgia" w:eastAsia="Georgia"/>
          <w:b/>
          <w:i w:val="0"/>
          <w:color w:val="241F1C"/>
          <w:sz w:val="22"/>
        </w:rPr>
        <w:t>5 minutes.</w:t>
      </w:r>
      <w:r>
        <w:rPr>
          <w:rFonts w:ascii="Georgia" w:hAnsi="Georgia" w:cs="Georgia" w:eastAsia="Georgia"/>
          <w:b w:val="0"/>
          <w:i w:val="0"/>
          <w:color w:val="241F1C"/>
          <w:sz w:val="22"/>
        </w:rPr>
        <w:t xml:space="preserve"> One person, one region, condition and direction. The tomorrow line only if it is already obvious. The listener asks at most one question, or none. "No forecast" counts as played.</w:t>
      </w:r>
    </w:p>
    <w:p>
      <w:pPr>
        <w:keepNext w:val="0"/>
        <w:spacing w:before="0" w:after="160"/>
      </w:pPr>
      <w:r>
        <w:rPr>
          <w:rFonts w:ascii="Georgia" w:hAnsi="Georgia" w:cs="Georgia" w:eastAsia="Georgia"/>
          <w:b/>
          <w:i w:val="0"/>
          <w:color w:val="241F1C"/>
          <w:sz w:val="22"/>
        </w:rPr>
        <w:t>10 minutes.</w:t>
      </w:r>
      <w:r>
        <w:rPr>
          <w:rFonts w:ascii="Georgia" w:hAnsi="Georgia" w:cs="Georgia" w:eastAsia="Georgia"/>
          <w:b w:val="0"/>
          <w:i w:val="0"/>
          <w:color w:val="241F1C"/>
          <w:sz w:val="22"/>
        </w:rPr>
        <w:t xml:space="preserve"> Both people report their own sky. Each may add the help line, including "nothing requested." The listener reflects the condition in a few words if that helps, and does not problem-solve. This is the version that replaces "How was your day?" on an ordinary evening.</w:t>
      </w:r>
    </w:p>
    <w:p>
      <w:pPr>
        <w:keepNext w:val="0"/>
        <w:spacing w:before="0" w:after="160"/>
      </w:pPr>
      <w:r>
        <w:rPr>
          <w:rFonts w:ascii="Georgia" w:hAnsi="Georgia" w:cs="Georgia" w:eastAsia="Georgia"/>
          <w:b/>
          <w:i w:val="0"/>
          <w:color w:val="241F1C"/>
          <w:sz w:val="22"/>
        </w:rPr>
        <w:t>15 minutes.</w:t>
      </w:r>
      <w:r>
        <w:rPr>
          <w:rFonts w:ascii="Georgia" w:hAnsi="Georgia" w:cs="Georgia" w:eastAsia="Georgia"/>
          <w:b w:val="0"/>
          <w:i w:val="0"/>
          <w:color w:val="241F1C"/>
          <w:sz w:val="22"/>
        </w:rPr>
        <w:t xml:space="preserve"> Both forecasts, plus the log line written down, plus one optional combined outlook only if you both want it. Use the extra minutes when the weather is real and you want the request, if any, to be unmistakable. Still one region each. A second region is another day, or a sentence you add because it will not stay quiet, not a tour of the whole climate.</w:t>
      </w:r>
    </w:p>
    <w:p>
      <w:pPr>
        <w:pStyle w:val="Heading2"/>
        <w:keepNext/>
        <w:spacing w:before="280" w:after="80"/>
      </w:pPr>
      <w:bookmarkStart w:id="1260" w:name="chapter-100-going-deeper"/>
      <w:r>
        <w:rPr>
          <w:rFonts w:ascii="Palatino Linotype" w:hAnsi="Palatino Linotype" w:cs="Palatino Linotype" w:eastAsia="Palatino Linotype"/>
          <w:b w:val="0"/>
          <w:i w:val="0"/>
          <w:color w:val="7C3A46"/>
          <w:sz w:val="32"/>
        </w:rPr>
        <w:t>Going deeper</w:t>
      </w:r>
      <w:bookmarkEnd w:id="1260"/>
    </w:p>
    <w:p>
      <w:pPr>
        <w:keepNext w:val="0"/>
        <w:spacing w:before="0" w:after="160"/>
      </w:pPr>
      <w:r>
        <w:rPr>
          <w:rFonts w:ascii="Georgia" w:hAnsi="Georgia" w:cs="Georgia" w:eastAsia="Georgia"/>
          <w:b w:val="0"/>
          <w:i w:val="0"/>
          <w:color w:val="241F1C"/>
          <w:sz w:val="22"/>
        </w:rPr>
        <w:t>Once a week, if you like the ritual, read the log backward and notice only this: which help you arranged for yourself, and which explicit request was actually answered, declined, or never made. Skip the scoring. A kind forecast is one you can reread without wincing at your own drama or at a job you quietly gave away.</w:t>
      </w:r>
    </w:p>
    <w:p>
      <w:pPr>
        <w:keepNext w:val="0"/>
        <w:spacing w:before="0" w:after="160"/>
      </w:pPr>
      <w:r>
        <w:rPr>
          <w:rFonts w:ascii="Georgia" w:hAnsi="Georgia" w:cs="Georgia" w:eastAsia="Georgia"/>
          <w:b w:val="0"/>
          <w:i w:val="0"/>
          <w:color w:val="241F1C"/>
          <w:sz w:val="22"/>
        </w:rPr>
        <w:t>You can name a micro-climate inside a good day. Sun with a pocket of hail is a legal report. Performing cheer is optional and usually detectable. If the true condition is mixed, say mixed.</w:t>
      </w:r>
    </w:p>
    <w:p>
      <w:pPr>
        <w:keepNext w:val="0"/>
        <w:spacing w:before="0" w:after="160"/>
      </w:pPr>
      <w:r>
        <w:rPr>
          <w:rFonts w:ascii="Georgia" w:hAnsi="Georgia" w:cs="Georgia" w:eastAsia="Georgia"/>
          <w:b w:val="0"/>
          <w:i w:val="0"/>
          <w:color w:val="241F1C"/>
          <w:sz w:val="22"/>
        </w:rPr>
        <w:t>A further question, only when the weatherperson invites it: "Is any of this mine to know overnight, or can it stay yours?" Some reports are for company. Some are for the record of having said them. The difference is theirs to draw.</w:t>
      </w:r>
    </w:p>
    <w:p>
      <w:pPr>
        <w:pStyle w:val="Heading2"/>
        <w:keepNext/>
        <w:spacing w:before="280" w:after="80"/>
      </w:pPr>
      <w:bookmarkStart w:id="1261" w:name="chapter-100-variations-and-replay"/>
      <w:r>
        <w:rPr>
          <w:rFonts w:ascii="Palatino Linotype" w:hAnsi="Palatino Linotype" w:cs="Palatino Linotype" w:eastAsia="Palatino Linotype"/>
          <w:b w:val="0"/>
          <w:i w:val="0"/>
          <w:color w:val="7C3A46"/>
          <w:sz w:val="32"/>
        </w:rPr>
        <w:t>Variations and replay</w:t>
      </w:r>
      <w:bookmarkEnd w:id="1261"/>
    </w:p>
    <w:p>
      <w:pPr>
        <w:keepNext w:val="0"/>
        <w:spacing w:before="0" w:after="160"/>
      </w:pPr>
      <w:r>
        <w:rPr>
          <w:rFonts w:ascii="Georgia" w:hAnsi="Georgia" w:cs="Georgia" w:eastAsia="Georgia"/>
          <w:b w:val="0"/>
          <w:i w:val="0"/>
          <w:color w:val="241F1C"/>
          <w:sz w:val="22"/>
        </w:rPr>
        <w:t>By text, two lines: region and condition, then the help line or "no request." The reply can be "Heard" plus, if wanted, the listener's own forecast. Advice by message is still advice.</w:t>
      </w:r>
    </w:p>
    <w:p>
      <w:pPr>
        <w:keepNext w:val="0"/>
        <w:spacing w:before="0" w:after="160"/>
      </w:pPr>
      <w:r>
        <w:rPr>
          <w:rFonts w:ascii="Georgia" w:hAnsi="Georgia" w:cs="Georgia" w:eastAsia="Georgia"/>
          <w:b w:val="0"/>
          <w:i w:val="0"/>
          <w:color w:val="241F1C"/>
          <w:sz w:val="22"/>
        </w:rPr>
        <w:t>If speech is tiring, point at a picture of a sky, then add one sentence of the plain-language path. If metaphor is tiring, stay with the four blanks and skip the rain entirely. The motif is a small square of sky with an empty line under tomorrow. You do not have to draw it.</w:t>
      </w:r>
    </w:p>
    <w:p>
      <w:pPr>
        <w:keepNext w:val="0"/>
        <w:spacing w:before="0" w:after="160"/>
      </w:pPr>
      <w:r>
        <w:rPr>
          <w:rFonts w:ascii="Georgia" w:hAnsi="Georgia" w:cs="Georgia" w:eastAsia="Georgia"/>
          <w:b w:val="0"/>
          <w:i w:val="0"/>
          <w:color w:val="241F1C"/>
          <w:sz w:val="22"/>
        </w:rPr>
        <w:t>Replay whenever "How was your day?" has gone numb, or whenever you notice you have been fixing each other out of habit. You can also use it in the morning, as a departure forecast, with the same rule: tomorrow's help is not a task dropped on the way out the door.</w:t>
      </w:r>
    </w:p>
    <w:p>
      <w:pPr>
        <w:keepNext w:val="0"/>
        <w:spacing w:before="0" w:after="160"/>
      </w:pPr>
      <w:r>
        <w:rPr>
          <w:rFonts w:ascii="Georgia" w:hAnsi="Georgia" w:cs="Georgia" w:eastAsia="Georgia"/>
          <w:b w:val="0"/>
          <w:i w:val="0"/>
          <w:color w:val="241F1C"/>
          <w:sz w:val="22"/>
        </w:rPr>
        <w:t>020, The Listening Experiment, is a longer turn and a reflection after uninterrupted speech. This report stays brief, and solving is off the job description. 088, The Thing I’m Still Figuring Out, is for an unresolved question you are willing to share. 091, What We Want More Of, looks at appetite over time. A weather report is a snapshot. It can mention a want. It does not negotiate the whole menu.</w:t>
      </w:r>
    </w:p>
    <w:p>
      <w:pPr>
        <w:pStyle w:val="Heading2"/>
        <w:keepNext/>
        <w:spacing w:before="280" w:after="80"/>
      </w:pPr>
      <w:bookmarkStart w:id="1262" w:name="chapter-100-examples"/>
      <w:r>
        <w:rPr>
          <w:rFonts w:ascii="Palatino Linotype" w:hAnsi="Palatino Linotype" w:cs="Palatino Linotype" w:eastAsia="Palatino Linotype"/>
          <w:b w:val="0"/>
          <w:i w:val="0"/>
          <w:color w:val="7C3A46"/>
          <w:sz w:val="32"/>
        </w:rPr>
        <w:t>Examples</w:t>
      </w:r>
      <w:bookmarkEnd w:id="1262"/>
    </w:p>
    <w:p>
      <w:pPr>
        <w:keepNext w:val="0"/>
        <w:spacing w:before="0" w:after="160"/>
      </w:pPr>
      <w:r>
        <w:rPr>
          <w:rFonts w:ascii="Georgia" w:hAnsi="Georgia" w:cs="Georgia" w:eastAsia="Georgia"/>
          <w:b w:val="0"/>
          <w:i w:val="0"/>
          <w:color w:val="241F1C"/>
          <w:sz w:val="22"/>
        </w:rPr>
        <w:t>Fictional. Rowan and Vale are an illustration, not a portrait of you.</w:t>
      </w:r>
    </w:p>
    <w:p>
      <w:pPr>
        <w:keepNext w:val="0"/>
        <w:spacing w:before="0" w:after="160"/>
      </w:pPr>
      <w:r>
        <w:rPr>
          <w:rFonts w:ascii="Georgia" w:hAnsi="Georgia" w:cs="Georgia" w:eastAsia="Georgia"/>
          <w:b w:val="0"/>
          <w:i w:val="0"/>
          <w:color w:val="241F1C"/>
          <w:sz w:val="22"/>
        </w:rPr>
        <w:t>Rowan, at the counter: "Region, work. Late fog, a break of sun after lunch, chance of existential drizzle tonight. Tomorrow would go better if I stepped outside once. I can do that myself. I am not asking you to be the outdoors."</w:t>
      </w:r>
    </w:p>
    <w:p>
      <w:pPr>
        <w:keepNext w:val="0"/>
        <w:spacing w:before="0" w:after="160"/>
      </w:pPr>
      <w:r>
        <w:rPr>
          <w:rFonts w:ascii="Georgia" w:hAnsi="Georgia" w:cs="Georgia" w:eastAsia="Georgia"/>
          <w:b w:val="0"/>
          <w:i w:val="0"/>
          <w:color w:val="241F1C"/>
          <w:sz w:val="22"/>
        </w:rPr>
        <w:t>Vale asks, "Is the fog passing?" Rowan says, "Mostly. The drizzle is a meeting I keep rewriting." Vale nods and does not offer a script for the meeting.</w:t>
      </w:r>
    </w:p>
    <w:p>
      <w:pPr>
        <w:keepNext w:val="0"/>
        <w:spacing w:before="0" w:after="160"/>
      </w:pPr>
      <w:r>
        <w:rPr>
          <w:rFonts w:ascii="Georgia" w:hAnsi="Georgia" w:cs="Georgia" w:eastAsia="Georgia"/>
          <w:b w:val="0"/>
          <w:i w:val="0"/>
          <w:color w:val="241F1C"/>
          <w:sz w:val="22"/>
        </w:rPr>
        <w:t>Vale's own report does not match the metaphor and does not have to. "Region, body. Steady rain since the appointment. Right now I am wrung out. It may last through tomorrow morning. A help I can arrange is going to bed when the dishes are done, even if the dishes are mediocre. A help I am actually requesting is none. Company in the kitchen would help, and I will ask if I want it. Tonight the request line is blank."</w:t>
      </w:r>
    </w:p>
    <w:p>
      <w:pPr>
        <w:keepNext w:val="0"/>
        <w:spacing w:before="0" w:after="160"/>
      </w:pPr>
      <w:r>
        <w:rPr>
          <w:rFonts w:ascii="Georgia" w:hAnsi="Georgia" w:cs="Georgia" w:eastAsia="Georgia"/>
          <w:b w:val="0"/>
          <w:i w:val="0"/>
          <w:color w:val="241F1C"/>
          <w:sz w:val="22"/>
        </w:rPr>
        <w:t>Rowan says, "Heard." They do not write a combined outlook. Two systems, one coast. In the log, Rowan's asking column is blank. Vale's is blank. The blank is the point.</w:t>
      </w:r>
    </w:p>
    <w:p>
      <w:pPr>
        <w:keepNext w:val="0"/>
        <w:spacing w:before="0" w:after="160"/>
      </w:pPr>
      <w:r>
        <w:rPr>
          <w:rFonts w:ascii="Georgia" w:hAnsi="Georgia" w:cs="Georgia" w:eastAsia="Georgia"/>
          <w:b w:val="0"/>
          <w:i w:val="0"/>
          <w:color w:val="241F1C"/>
          <w:sz w:val="22"/>
        </w:rPr>
        <w:t>On another night Vale does make a request. "I am asking you to sit in the room while I answer that message. You don't have to draft it." Rowan can say yes or not tonight. The rain stays Vale's.</w:t>
      </w:r>
    </w:p>
    <w:p>
      <w:pPr>
        <w:pStyle w:val="Heading2"/>
        <w:keepNext/>
        <w:spacing w:before="280" w:after="80"/>
      </w:pPr>
      <w:bookmarkStart w:id="1263" w:name="chapter-100-afterward"/>
      <w:r>
        <w:rPr>
          <w:rFonts w:ascii="Palatino Linotype" w:hAnsi="Palatino Linotype" w:cs="Palatino Linotype" w:eastAsia="Palatino Linotype"/>
          <w:b w:val="0"/>
          <w:i w:val="0"/>
          <w:color w:val="7C3A46"/>
          <w:sz w:val="32"/>
        </w:rPr>
        <w:t>Afterward</w:t>
      </w:r>
      <w:bookmarkEnd w:id="1263"/>
    </w:p>
    <w:p>
      <w:pPr>
        <w:keepNext w:val="0"/>
        <w:spacing w:before="0" w:after="160"/>
      </w:pPr>
      <w:r>
        <w:rPr>
          <w:rFonts w:ascii="Georgia" w:hAnsi="Georgia" w:cs="Georgia" w:eastAsia="Georgia"/>
          <w:b w:val="0"/>
          <w:i w:val="0"/>
          <w:color w:val="241F1C"/>
          <w:sz w:val="22"/>
        </w:rPr>
        <w:t>This debrief can be 1 minute, or it can be silence.</w:t>
      </w:r>
    </w:p>
    <w:p>
      <w:pPr>
        <w:keepNext w:val="0"/>
        <w:spacing w:before="0" w:after="160"/>
      </w:pPr>
      <w:r>
        <w:rPr>
          <w:rFonts w:ascii="Georgia" w:hAnsi="Georgia" w:cs="Georgia" w:eastAsia="Georgia"/>
          <w:b w:val="0"/>
          <w:i w:val="0"/>
          <w:color w:val="241F1C"/>
          <w:sz w:val="22"/>
        </w:rPr>
        <w:t>Did the report describe weather, or did it assign a job? Was tomorrow's help arranged by the person who owns it, requested outright, or left blank on purpose? Did the listener try to clear the sky? If you are keeping a log, is the asking column honest, including the blanks? Do you want this ritual tomorrow, or is "no forecast" the true forecast?</w:t>
      </w:r>
    </w:p>
    <w:p>
      <w:pPr>
        <w:keepNext w:val="0"/>
        <w:spacing w:before="0" w:after="160"/>
      </w:pPr>
      <w:r>
        <w:rPr>
          <w:rFonts w:ascii="Georgia" w:hAnsi="Georgia" w:cs="Georgia" w:eastAsia="Georgia"/>
          <w:b w:val="0"/>
          <w:i w:val="0"/>
          <w:color w:val="241F1C"/>
          <w:sz w:val="22"/>
        </w:rPr>
        <w:t>You do not owe each other better weather. You can owe a clear request when you actually have one, and you can survive the evening without one.</w:t>
      </w:r>
    </w:p>
    <w:p>
      <w:pPr>
        <w:pStyle w:val="Heading2"/>
        <w:keepNext/>
        <w:spacing w:before="280" w:after="80"/>
      </w:pPr>
      <w:bookmarkStart w:id="1264" w:name="chapter-100-our-story"/>
      <w:r>
        <w:rPr>
          <w:rFonts w:ascii="Palatino Linotype" w:hAnsi="Palatino Linotype" w:cs="Palatino Linotype" w:eastAsia="Palatino Linotype"/>
          <w:b w:val="0"/>
          <w:i w:val="0"/>
          <w:color w:val="7C3A46"/>
          <w:sz w:val="32"/>
        </w:rPr>
        <w:t>Our Story</w:t>
      </w:r>
      <w:bookmarkEnd w:id="1264"/>
    </w:p>
    <w:p>
      <w:pPr>
        <w:keepNext w:val="0"/>
        <w:spacing w:before="0" w:after="160"/>
      </w:pPr>
      <w:r>
        <w:rPr>
          <w:rFonts w:ascii="Georgia" w:hAnsi="Georgia" w:cs="Georgia" w:eastAsia="Georgia"/>
          <w:b w:val="0"/>
          <w:i w:val="0"/>
          <w:color w:val="241F1C"/>
          <w:sz w:val="22"/>
        </w:rPr>
        <w:t>Date the session if you write it down. Note the version and whether you finished or waved it off. Mood is optional. A blank day in a log is allowed.</w:t>
      </w:r>
    </w:p>
    <w:p>
      <w:pPr>
        <w:keepNext w:val="0"/>
        <w:spacing w:before="0" w:after="160"/>
      </w:pPr>
      <w:r>
        <w:rPr>
          <w:rFonts w:ascii="Georgia" w:hAnsi="Georgia" w:cs="Georgia" w:eastAsia="Georgia"/>
          <w:b w:val="0"/>
          <w:i w:val="0"/>
          <w:color w:val="241F1C"/>
          <w:sz w:val="22"/>
        </w:rPr>
        <w:t>The two personal pages are yours. Share them, keep them, or leave them blank. Unread is a complete way to use them. The shared notes are the part you write together, and only if you want a combined page at all.</w:t>
      </w:r>
    </w:p>
    <w:tbl>
      <w:tblPr>
        <w:tblW w:type="dxa" w:w="8122"/>
        <w:tblLayout w:type="fixed"/>
        <w:tblLook w:firstColumn="1" w:firstRow="1" w:lastColumn="0" w:lastRow="0" w:noHBand="0" w:noVBand="1" w:val="04A0"/>
        <w:tblBorders>
          <w:top w:val="single" w:sz="8" w:space="0" w:color="D9CFC0"/>
          <w:left w:val="single" w:sz="8" w:space="0" w:color="D9CFC0"/>
          <w:bottom w:val="single" w:sz="8" w:space="0" w:color="D9CFC0"/>
          <w:right w:val="single" w:sz="8" w:space="0" w:color="D9CFC0"/>
          <w:insideH w:val="nil" w:sz="0" w:space="0" w:color="auto"/>
          <w:insideV w:val="nil" w:sz="0" w:space="0" w:color="auto"/>
        </w:tblBorders>
      </w:tblPr>
      <w:tblGrid>
        <w:gridCol w:w="8122"/>
      </w:tblGrid>
      <w:tr>
        <w:trPr>
          <w:cantSplit/>
        </w:trPr>
        <w:tc>
          <w:tcPr>
            <w:tcW w:type="dxa" w:w="8122"/>
            <w:shd w:val="clear" w:color="auto" w:fill="FBF8F2"/>
            <w:tcMar>
              <w:top w:w="80" w:type="dxa"/>
              <w:left w:w="140" w:type="dxa"/>
              <w:bottom w:w="80" w:type="dxa"/>
              <w:right w:w="140" w:type="dxa"/>
            </w:tcMar>
          </w:tcPr>
          <w:p>
            <w:pPr>
              <w:spacing w:after="40"/>
            </w:pPr>
            <w:r>
              <w:rPr>
                <w:rFonts w:ascii="Calibri" w:hAnsi="Calibri" w:cs="Calibri" w:eastAsia="Calibri"/>
                <w:b w:val="0"/>
                <w:i w:val="0"/>
                <w:color w:val="A85A32"/>
                <w:sz w:val="18"/>
              </w:rPr>
              <w:t>OUR STORY</w:t>
            </w:r>
          </w:p>
          <w:p>
            <w:pPr>
              <w:spacing w:after="80"/>
            </w:pPr>
            <w:r>
              <w:rPr>
                <w:rFonts w:ascii="Georgia" w:hAnsi="Georgia" w:cs="Georgia" w:eastAsia="Georgia"/>
                <w:b w:val="0"/>
                <w:i/>
                <w:color w:val="241F1C"/>
                <w:sz w:val="20"/>
              </w:rPr>
              <w:t>Sharing either private page is optional.</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Session</w:t>
            </w:r>
          </w:p>
          <w:p>
            <w:pPr>
              <w:spacing w:after="40"/>
            </w:pPr>
            <w:r>
              <w:rPr>
                <w:rFonts w:ascii="Georgia" w:hAnsi="Georgia" w:cs="Georgia" w:eastAsia="Georgia"/>
                <w:b w:val="0"/>
                <w:i/>
                <w:color w:val="241F1C"/>
                <w:sz w:val="20"/>
              </w:rPr>
              <w:t>date, time, place, version played, mood if wanted, intention, initials if wanted, done or paused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one of you</w:t>
            </w:r>
          </w:p>
          <w:p>
            <w:pPr>
              <w:keepNext/>
              <w:spacing w:before="120" w:after="20"/>
            </w:pPr>
            <w:r>
              <w:rPr>
                <w:rFonts w:ascii="Georgia" w:hAnsi="Georgia" w:cs="Georgia" w:eastAsia="Georgia"/>
                <w:b w:val="0"/>
                <w:i w:val="0"/>
                <w:color w:val="241F1C"/>
                <w:sz w:val="22"/>
              </w:rPr>
              <w:t>Today's inner weather: the front, the pressure, and, if you want it, what might help tomorrow.</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 help you will arrange for yourself, and anything you are explicitly asking. Often the second line is none.</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the other</w:t>
            </w:r>
          </w:p>
          <w:p>
            <w:pPr>
              <w:keepNext/>
              <w:spacing w:before="120" w:after="20"/>
            </w:pPr>
            <w:r>
              <w:rPr>
                <w:rFonts w:ascii="Georgia" w:hAnsi="Georgia" w:cs="Georgia" w:eastAsia="Georgia"/>
                <w:b w:val="0"/>
                <w:i w:val="0"/>
                <w:color w:val="241F1C"/>
                <w:sz w:val="22"/>
              </w:rPr>
              <w:t>Your forecast, drawn from your own sky. The two forecasts do not have to merge.</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A help you can arrange, and a help you are actually requesting, or none.</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Shared page</w:t>
            </w:r>
          </w:p>
          <w:p>
            <w:pPr>
              <w:keepNext/>
              <w:spacing w:before="120" w:after="20"/>
            </w:pPr>
            <w:r>
              <w:rPr>
                <w:rFonts w:ascii="Georgia" w:hAnsi="Georgia" w:cs="Georgia" w:eastAsia="Georgia"/>
                <w:b w:val="0"/>
                <w:i w:val="0"/>
                <w:color w:val="241F1C"/>
                <w:sz w:val="22"/>
              </w:rPr>
              <w:t>What actually happened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 line or moment worth keeping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Write a combined outlook only if you want one. Two weather systems can share a coast.</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we might do next, if anything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Revisit</w:t>
            </w:r>
          </w:p>
          <w:p>
            <w:pPr>
              <w:keepNext/>
              <w:spacing w:before="120" w:after="20"/>
            </w:pPr>
            <w:r>
              <w:rPr>
                <w:rFonts w:ascii="Georgia" w:hAnsi="Georgia" w:cs="Georgia" w:eastAsia="Georgia"/>
                <w:b w:val="0"/>
                <w:i w:val="0"/>
                <w:color w:val="241F1C"/>
                <w:sz w:val="22"/>
              </w:rPr>
              <w:t>Attempt, date, and what changed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Then versus now</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the next day actually brought, and whether the forecast was kind.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bl>
    <w:p>
      <w:pPr>
        <w:spacing w:after="120"/>
      </w:pPr>
    </w:p>
    <w:p>
      <w:pPr>
        <w:pStyle w:val="Heading2"/>
        <w:keepNext/>
        <w:spacing w:before="280" w:after="80"/>
      </w:pPr>
      <w:bookmarkStart w:id="1265" w:name="chapter-100-notes"/>
      <w:r>
        <w:rPr>
          <w:rFonts w:ascii="Palatino Linotype" w:hAnsi="Palatino Linotype" w:cs="Palatino Linotype" w:eastAsia="Palatino Linotype"/>
          <w:b w:val="0"/>
          <w:i w:val="0"/>
          <w:color w:val="7C3A46"/>
          <w:sz w:val="32"/>
        </w:rPr>
        <w:t>Notes</w:t>
      </w:r>
      <w:bookmarkEnd w:id="1265"/>
    </w:p>
    <w:p>
      <w:pPr>
        <w:keepNext w:val="0"/>
        <w:spacing w:before="0" w:after="160"/>
      </w:pPr>
      <w:r>
        <w:rPr>
          <w:rFonts w:ascii="Georgia" w:hAnsi="Georgia" w:cs="Georgia" w:eastAsia="Georgia"/>
          <w:b w:val="0"/>
          <w:i w:val="0"/>
          <w:color w:val="241F1C"/>
          <w:sz w:val="22"/>
        </w:rPr>
        <w:t>No research citation is claimed. Mood metaphors and emotional check-ins are common. They are not a validated protocol for couples, and this chapter does not claim that naming a feeling changes the brain or the weather. Formulated for this project. That is a provenance note, not a claim of worldwide novelty, and not a mood treatment. The optional line about what could help tomorrow stays with the weatherperson. The partner is company only by request. A forecast of despair, panic, or danger is a real signal, not a figure of speech. The log is not a compliance chart.</w:t>
      </w:r>
    </w:p>
    <w:p>
      <w:r>
        <w:br w:type="page"/>
      </w:r>
    </w:p>
    <w:p>
      <w:pPr>
        <w:keepNext w:val="0"/>
        <w:spacing w:before="0" w:after="0"/>
      </w:pPr>
      <w:r>
        <w:rPr>
          <w:rFonts w:ascii="Calibri" w:hAnsi="Calibri" w:cs="Calibri" w:eastAsia="Calibri"/>
          <w:b w:val="0"/>
          <w:i w:val="0"/>
          <w:color w:val="A85A32"/>
          <w:sz w:val="18"/>
        </w:rPr>
        <w:t>PART 13 · THE INVENTOR’S WORKSHOP: ORIGINAL PROPOSALS</w:t>
      </w:r>
    </w:p>
    <w:p>
      <w:pPr>
        <w:keepNext w:val="0"/>
        <w:spacing w:before="0" w:after="40"/>
      </w:pPr>
      <w:r>
        <w:rPr>
          <w:rFonts w:ascii="Palatino Linotype" w:hAnsi="Palatino Linotype" w:cs="Palatino Linotype" w:eastAsia="Palatino Linotype"/>
          <w:b w:val="0"/>
          <w:i w:val="0"/>
          <w:color w:val="A85A32"/>
          <w:sz w:val="22"/>
        </w:rPr>
        <w:t>101</w:t>
      </w:r>
    </w:p>
    <w:p>
      <w:pPr>
        <w:pStyle w:val="Heading1"/>
        <w:keepNext/>
        <w:spacing w:before="0" w:after="120"/>
      </w:pPr>
      <w:bookmarkStart w:id="1266" w:name="chapter-101"/>
      <w:r>
        <w:rPr>
          <w:rFonts w:ascii="Palatino Linotype" w:hAnsi="Palatino Linotype" w:cs="Palatino Linotype" w:eastAsia="Palatino Linotype"/>
          <w:b w:val="0"/>
          <w:i w:val="0"/>
          <w:color w:val="241F1C"/>
          <w:sz w:val="52"/>
        </w:rPr>
        <w:t>The Borrowed Brain Experiment</w:t>
      </w:r>
      <w:bookmarkEnd w:id="1266"/>
    </w:p>
    <w:p>
      <w:pPr>
        <w:keepNext w:val="0"/>
        <w:spacing w:before="0" w:after="120"/>
      </w:pPr>
      <w:r>
        <w:rPr>
          <w:rFonts w:ascii="Georgia" w:hAnsi="Georgia" w:cs="Georgia" w:eastAsia="Georgia"/>
          <w:b w:val="0"/>
          <w:i/>
          <w:color w:val="241F1C"/>
          <w:sz w:val="24"/>
        </w:rPr>
        <w:t>Guess the reason your partner would move, and let a lucky yes stay worthless if the reason is wrong.</w:t>
      </w:r>
    </w:p>
    <w:p>
      <w:r>
        <w:drawing>
          <wp:inline xmlns:a="http://schemas.openxmlformats.org/drawingml/2006/main" xmlns:pic="http://schemas.openxmlformats.org/drawingml/2006/picture">
            <wp:extent cx="4754880" cy="2674620"/>
            <wp:docPr id="115" name="Picture 115"/>
            <wp:cNvGraphicFramePr>
              <a:graphicFrameLocks noChangeAspect="1"/>
            </wp:cNvGraphicFramePr>
            <a:graphic>
              <a:graphicData uri="http://schemas.openxmlformats.org/drawingml/2006/picture">
                <pic:pic>
                  <pic:nvPicPr>
                    <pic:cNvPr id="0" name="illustration.jpg"/>
                    <pic:cNvPicPr/>
                  </pic:nvPicPr>
                  <pic:blipFill>
                    <a:blip r:embed="rId127"/>
                    <a:stretch>
                      <a:fillRect/>
                    </a:stretch>
                  </pic:blipFill>
                  <pic:spPr>
                    <a:xfrm>
                      <a:off x="0" y="0"/>
                      <a:ext cx="4754880" cy="2674620"/>
                    </a:xfrm>
                    <a:prstGeom prst="rect"/>
                  </pic:spPr>
                </pic:pic>
              </a:graphicData>
            </a:graphic>
          </wp:inline>
        </w:drawing>
      </w:r>
    </w:p>
    <w:p>
      <w:pPr>
        <w:keepNext w:val="0"/>
        <w:spacing w:before="0" w:after="80"/>
      </w:pPr>
      <w:r>
        <w:rPr>
          <w:rFonts w:ascii="Calibri" w:hAnsi="Calibri" w:cs="Calibri" w:eastAsia="Calibri"/>
          <w:b w:val="0"/>
          <w:i w:val="0"/>
          <w:color w:val="3E6464"/>
          <w:sz w:val="18"/>
        </w:rPr>
        <w:t>original formulation · 40 minutes · personal · medium energy · indoors, seated, or on a call</w:t>
      </w:r>
    </w:p>
    <w:p>
      <w:pPr>
        <w:spacing w:after="160"/>
      </w:pPr>
      <w:r>
        <w:rPr>
          <w:rFonts w:ascii="Calibri" w:hAnsi="Calibri" w:cs="Calibri" w:eastAsia="Calibri"/>
          <w:b w:val="0"/>
          <w:i w:val="0"/>
          <w:color w:val="3E6464"/>
          <w:sz w:val="18"/>
        </w:rPr>
        <w:t xml:space="preserve">See also </w:t>
      </w:r>
      <w:hyperlink w:anchor="chapter-043">
        <w:r>
          <w:rPr>
            <w:rFonts w:ascii="Georgia" w:hAnsi="Georgia" w:cs="Georgia" w:eastAsia="Georgia"/>
            <w:sz w:val="18"/>
            <w:color w:val="3E6464"/>
            <w:u w:val="single"/>
          </w:rPr>
          <w:t xml:space="preserve">043</w:t>
        </w:r>
      </w:hyperlink>
      <w:r>
        <w:rPr>
          <w:rFonts w:ascii="Calibri" w:hAnsi="Calibri" w:cs="Calibri" w:eastAsia="Calibri"/>
          <w:b w:val="0"/>
          <w:i w:val="0"/>
          <w:color w:val="3E6464"/>
          <w:sz w:val="18"/>
        </w:rPr>
        <w:t xml:space="preserve">, </w:t>
      </w:r>
      <w:hyperlink w:anchor="chapter-082">
        <w:r>
          <w:rPr>
            <w:rFonts w:ascii="Georgia" w:hAnsi="Georgia" w:cs="Georgia" w:eastAsia="Georgia"/>
            <w:sz w:val="18"/>
            <w:color w:val="3E6464"/>
            <w:u w:val="single"/>
          </w:rPr>
          <w:t xml:space="preserve">082</w:t>
        </w:r>
      </w:hyperlink>
      <w:r>
        <w:rPr>
          <w:rFonts w:ascii="Calibri" w:hAnsi="Calibri" w:cs="Calibri" w:eastAsia="Calibri"/>
          <w:b w:val="0"/>
          <w:i w:val="0"/>
          <w:color w:val="3E6464"/>
          <w:sz w:val="18"/>
        </w:rPr>
        <w:t xml:space="preserve">, </w:t>
      </w:r>
      <w:hyperlink w:anchor="chapter-085">
        <w:r>
          <w:rPr>
            <w:rFonts w:ascii="Georgia" w:hAnsi="Georgia" w:cs="Georgia" w:eastAsia="Georgia"/>
            <w:sz w:val="18"/>
            <w:color w:val="3E6464"/>
            <w:u w:val="single"/>
          </w:rPr>
          <w:t xml:space="preserve">085</w:t>
        </w:r>
      </w:hyperlink>
    </w:p>
    <w:p>
      <w:pPr>
        <w:pStyle w:val="Heading2"/>
        <w:keepNext/>
        <w:spacing w:before="280" w:after="80"/>
      </w:pPr>
      <w:bookmarkStart w:id="1267" w:name="chapter-101-the-hook"/>
      <w:r>
        <w:rPr>
          <w:rFonts w:ascii="Palatino Linotype" w:hAnsi="Palatino Linotype" w:cs="Palatino Linotype" w:eastAsia="Palatino Linotype"/>
          <w:b w:val="0"/>
          <w:i w:val="0"/>
          <w:color w:val="7C3A46"/>
          <w:sz w:val="32"/>
        </w:rPr>
        <w:t>The hook</w:t>
      </w:r>
      <w:bookmarkEnd w:id="1267"/>
    </w:p>
    <w:p>
      <w:pPr>
        <w:keepNext w:val="0"/>
        <w:spacing w:before="0" w:after="160"/>
      </w:pPr>
      <w:r>
        <w:rPr>
          <w:rFonts w:ascii="Georgia" w:hAnsi="Georgia" w:cs="Georgia" w:eastAsia="Georgia"/>
          <w:b w:val="0"/>
          <w:i w:val="0"/>
          <w:color w:val="241F1C"/>
          <w:sz w:val="22"/>
        </w:rPr>
        <w:t>The wallet is the activity: why this person would return it, keep it, or walk it to a desk. The answer moves through a value, a fear or a hope, and some practical wall. This experiment asks you to borrow that movement.</w:t>
      </w:r>
    </w:p>
    <w:p>
      <w:pPr>
        <w:keepNext w:val="0"/>
        <w:spacing w:before="0" w:after="160"/>
      </w:pPr>
      <w:r>
        <w:rPr>
          <w:rFonts w:ascii="Georgia" w:hAnsi="Georgia" w:cs="Georgia" w:eastAsia="Georgia"/>
          <w:b w:val="0"/>
          <w:i w:val="0"/>
          <w:color w:val="241F1C"/>
          <w:sz w:val="22"/>
        </w:rPr>
        <w:t>A scenario is read. Each of you writes the choice you believe the other would make, and three beats of why. Then the person whose mind it is explains the choice they would actually make, and the reasons. A matched yes with a wrong reason scores below a missed yes with a grasped reason. The yes itself is worth zero. Differences are information. They are not a failed evening.</w:t>
      </w:r>
    </w:p>
    <w:p>
      <w:pPr>
        <w:pStyle w:val="Heading2"/>
        <w:keepNext/>
        <w:spacing w:before="280" w:after="80"/>
      </w:pPr>
      <w:bookmarkStart w:id="1268" w:name="chapter-101-why-it-might-matter"/>
      <w:r>
        <w:rPr>
          <w:rFonts w:ascii="Palatino Linotype" w:hAnsi="Palatino Linotype" w:cs="Palatino Linotype" w:eastAsia="Palatino Linotype"/>
          <w:b w:val="0"/>
          <w:i w:val="0"/>
          <w:color w:val="7C3A46"/>
          <w:sz w:val="32"/>
        </w:rPr>
        <w:t>Why it might matter</w:t>
      </w:r>
      <w:bookmarkEnd w:id="1268"/>
    </w:p>
    <w:p>
      <w:pPr>
        <w:keepNext w:val="0"/>
        <w:spacing w:before="0" w:after="160"/>
      </w:pPr>
      <w:r>
        <w:rPr>
          <w:rFonts w:ascii="Georgia" w:hAnsi="Georgia" w:cs="Georgia" w:eastAsia="Georgia"/>
          <w:b w:val="0"/>
          <w:i w:val="0"/>
          <w:color w:val="241F1C"/>
          <w:sz w:val="22"/>
        </w:rPr>
        <w:t>Stored trivia and borrowed reasoning are different skills. This hour scores the reasons, if you score at all, and the yes itself is worth zero. Being accurately imagined in your reasons feels different from being correctly labeled yes or no. A lucky label can still be a stranger wearing your answer.</w:t>
      </w:r>
    </w:p>
    <w:p>
      <w:pPr>
        <w:keepNext w:val="0"/>
        <w:spacing w:before="0" w:after="160"/>
      </w:pPr>
      <w:r>
        <w:rPr>
          <w:rFonts w:ascii="Georgia" w:hAnsi="Georgia" w:cs="Georgia" w:eastAsia="Georgia"/>
          <w:b w:val="0"/>
          <w:i w:val="0"/>
          <w:color w:val="241F1C"/>
          <w:sz w:val="22"/>
        </w:rPr>
        <w:t>The partner is the authority on their own mind. A score, if you use one, glorifies the reasons you could name. It does not measure love, and it does not measure empathic accuracy. No study is claimed for this game. If the points start to sting, drop them and keep the conversation.</w:t>
      </w:r>
    </w:p>
    <w:p>
      <w:pPr>
        <w:keepNext w:val="0"/>
        <w:spacing w:before="0" w:after="160"/>
      </w:pPr>
      <w:hyperlink w:anchor="chapter-043">
        <w:r>
          <w:rPr>
            <w:rFonts w:ascii="Georgia" w:hAnsi="Georgia" w:cs="Georgia" w:eastAsia="Georgia"/>
            <w:sz w:val="22"/>
            <w:color w:val="3E6464"/>
            <w:u w:val="single"/>
          </w:rPr>
          <w:t xml:space="preserve">043</w:t>
        </w:r>
      </w:hyperlink>
      <w:r>
        <w:rPr>
          <w:rFonts w:ascii="Georgia" w:hAnsi="Georgia" w:cs="Georgia" w:eastAsia="Georgia"/>
          <w:b w:val="0"/>
          <w:i w:val="0"/>
          <w:color w:val="241F1C"/>
          <w:sz w:val="22"/>
        </w:rPr>
        <w:t xml:space="preserve">, The Newlywed Game, Without the Wedding, asks you to match facts and preferences you have stored. </w:t>
      </w:r>
      <w:hyperlink w:anchor="chapter-085">
        <w:r>
          <w:rPr>
            <w:rFonts w:ascii="Georgia" w:hAnsi="Georgia" w:cs="Georgia" w:eastAsia="Georgia"/>
            <w:sz w:val="22"/>
            <w:color w:val="3E6464"/>
            <w:u w:val="single"/>
          </w:rPr>
          <w:t xml:space="preserve">085</w:t>
        </w:r>
      </w:hyperlink>
      <w:r>
        <w:rPr>
          <w:rFonts w:ascii="Georgia" w:hAnsi="Georgia" w:cs="Georgia" w:eastAsia="Georgia"/>
          <w:b w:val="0"/>
          <w:i w:val="0"/>
          <w:color w:val="241F1C"/>
          <w:sz w:val="22"/>
        </w:rPr>
        <w:t>, What Would You Do If…?, asks what you yourself would do. This chapter stays on the borrowed reason.</w:t>
      </w:r>
    </w:p>
    <w:p>
      <w:pPr>
        <w:pStyle w:val="Heading2"/>
        <w:keepNext/>
        <w:spacing w:before="280" w:after="80"/>
      </w:pPr>
      <w:bookmarkStart w:id="1269" w:name="chapter-101-before-you-begin"/>
      <w:r>
        <w:rPr>
          <w:rFonts w:ascii="Palatino Linotype" w:hAnsi="Palatino Linotype" w:cs="Palatino Linotype" w:eastAsia="Palatino Linotype"/>
          <w:b w:val="0"/>
          <w:i w:val="0"/>
          <w:color w:val="7C3A46"/>
          <w:sz w:val="32"/>
        </w:rPr>
        <w:t>Before you begin</w:t>
      </w:r>
      <w:bookmarkEnd w:id="1269"/>
    </w:p>
    <w:p>
      <w:pPr>
        <w:keepNext w:val="0"/>
        <w:spacing w:before="0" w:after="160"/>
      </w:pPr>
      <w:r>
        <w:rPr>
          <w:rFonts w:ascii="Georgia" w:hAnsi="Georgia" w:cs="Georgia" w:eastAsia="Georgia"/>
          <w:b w:val="0"/>
          <w:i w:val="0"/>
          <w:color w:val="241F1C"/>
          <w:sz w:val="22"/>
        </w:rPr>
        <w:t>Sit where you can both write before either of you speaks. A call works if the writing stays private until the reveal. Phones facedown unless one of them is the paper. Either person may reject a scenario before any reasoning is written. After three rejects, write a replacement together in four lines: who asks, what is at stake, what it costs your partner, and what it costs someone else. Leave sex, fidelity, and humiliation of a body or a culture out of the deck. A guessed betrayal or a guessed sexual refusal is a poor joke. Do not deal one.</w:t>
      </w:r>
    </w:p>
    <w:p>
      <w:pPr>
        <w:keepNext w:val="0"/>
        <w:spacing w:before="0" w:after="160"/>
      </w:pPr>
      <w:r>
        <w:rPr>
          <w:rFonts w:ascii="Georgia" w:hAnsi="Georgia" w:cs="Georgia" w:eastAsia="Georgia"/>
          <w:b w:val="0"/>
          <w:i w:val="0"/>
          <w:color w:val="241F1C"/>
          <w:sz w:val="22"/>
        </w:rPr>
        <w:t>Replace any scenario that assumes a job, a sibling, a car, money, or a household you do not have. A night class can become a friend's project. A car can become a bike or a tool. A parent can become an older relative who still visits. The funny ones have to stay funny for the person inside them.</w:t>
      </w:r>
    </w:p>
    <w:p>
      <w:pPr>
        <w:keepNext w:val="0"/>
        <w:spacing w:before="0" w:after="160"/>
      </w:pPr>
      <w:r>
        <w:rPr>
          <w:rFonts w:ascii="Georgia" w:hAnsi="Georgia" w:cs="Georgia" w:eastAsia="Georgia"/>
          <w:b w:val="0"/>
          <w:i w:val="0"/>
          <w:color w:val="241F1C"/>
          <w:sz w:val="22"/>
        </w:rPr>
        <w:t>Agreements, said once:</w:t>
      </w:r>
    </w:p>
    <w:p>
      <w:pPr>
        <w:keepNext w:val="0"/>
        <w:spacing w:before="0" w:after="160"/>
      </w:pPr>
      <w:r>
        <w:rPr>
          <w:rFonts w:ascii="Georgia" w:hAnsi="Georgia" w:cs="Georgia" w:eastAsia="Georgia"/>
          <w:b w:val="0"/>
          <w:i w:val="0"/>
          <w:color w:val="241F1C"/>
          <w:sz w:val="22"/>
        </w:rPr>
        <w:t>You are answering as your partner, with the facts on the card. You may add a constraint you know is true ("you don't drive at night") and you name it as one of the three beats. The person being imagined may correct the reason. They may not be outvoted about their own values. A warm miss costs nothing. You ask, "What value did I miss?" and you write the answer down. You do not bring a miss into tomorrow as a grievance. Passing a scenario is a complete turn.</w:t>
      </w:r>
    </w:p>
    <w:p>
      <w:pPr>
        <w:pStyle w:val="Heading2"/>
        <w:keepNext/>
        <w:spacing w:before="280" w:after="80"/>
      </w:pPr>
      <w:bookmarkStart w:id="1270" w:name="chapter-101-the-experience"/>
      <w:r>
        <w:rPr>
          <w:rFonts w:ascii="Palatino Linotype" w:hAnsi="Palatino Linotype" w:cs="Palatino Linotype" w:eastAsia="Palatino Linotype"/>
          <w:b w:val="0"/>
          <w:i w:val="0"/>
          <w:color w:val="7C3A46"/>
          <w:sz w:val="32"/>
        </w:rPr>
        <w:t>The experience</w:t>
      </w:r>
      <w:bookmarkEnd w:id="1270"/>
    </w:p>
    <w:p>
      <w:pPr>
        <w:keepNext w:val="0"/>
        <w:spacing w:before="0" w:after="160"/>
      </w:pPr>
      <w:r>
        <w:rPr>
          <w:rFonts w:ascii="Georgia" w:hAnsi="Georgia" w:cs="Georgia" w:eastAsia="Georgia"/>
          <w:b w:val="0"/>
          <w:i w:val="0"/>
          <w:color w:val="241F1C"/>
          <w:sz w:val="22"/>
        </w:rPr>
        <w:t>Play three scenarios in a night: one realistic, one funny, one morally gray. Cap the night there so the debrief stays kind. Draw by number, from a hat or from a die you both trust, and veto before writing. If the clock dies after two, save the gray one for another night. A finished night can be two. The bank will wait. If you are tired at the start, play the funny one and stop.</w:t>
      </w:r>
    </w:p>
    <w:p>
      <w:pPr>
        <w:keepNext w:val="0"/>
        <w:spacing w:before="0" w:after="160"/>
      </w:pPr>
      <w:r>
        <w:rPr>
          <w:rFonts w:ascii="Georgia" w:hAnsi="Georgia" w:cs="Georgia" w:eastAsia="Georgia"/>
          <w:b/>
          <w:i w:val="0"/>
          <w:color w:val="241F1C"/>
          <w:sz w:val="22"/>
        </w:rPr>
        <w:t>The turn.</w:t>
      </w:r>
    </w:p>
    <w:p>
      <w:pPr>
        <w:pStyle w:val="ListNumber"/>
        <w:keepNext w:val="0"/>
        <w:spacing w:before="0" w:after="60"/>
      </w:pPr>
      <w:r>
        <w:rPr>
          <w:rFonts w:ascii="Georgia" w:hAnsi="Georgia" w:cs="Georgia" w:eastAsia="Georgia"/>
          <w:b w:val="0"/>
          <w:i w:val="0"/>
          <w:color w:val="241F1C"/>
          <w:sz w:val="22"/>
        </w:rPr>
        <w:t>Read the scenario aloud. Confirm you both accept it.</w:t>
      </w:r>
    </w:p>
    <w:p>
      <w:pPr>
        <w:pStyle w:val="ListNumber"/>
        <w:keepNext w:val="0"/>
        <w:spacing w:before="0" w:after="60"/>
      </w:pPr>
      <w:r>
        <w:rPr>
          <w:rFonts w:ascii="Georgia" w:hAnsi="Georgia" w:cs="Georgia" w:eastAsia="Georgia"/>
          <w:b w:val="0"/>
          <w:i w:val="0"/>
          <w:color w:val="241F1C"/>
          <w:sz w:val="22"/>
        </w:rPr>
        <w:t>For 2 minutes, in silence, each of you writes the other's answer. Do this before anyone speaks, or the second writer will cheat by accident.</w:t>
      </w:r>
    </w:p>
    <w:p>
      <w:pPr>
        <w:pStyle w:val="ListNumber"/>
        <w:keepNext w:val="0"/>
        <w:spacing w:before="0" w:after="60"/>
      </w:pPr>
      <w:r>
        <w:rPr>
          <w:rFonts w:ascii="Georgia" w:hAnsi="Georgia" w:cs="Georgia" w:eastAsia="Georgia"/>
          <w:b w:val="0"/>
          <w:i w:val="0"/>
          <w:color w:val="241F1C"/>
          <w:sz w:val="22"/>
        </w:rPr>
        <w:t>On the slip: the choice you think they would make. Then three beats: a value, a fear or a hope, and a practical constraint. If one beat is "none that I can name," write none.</w:t>
      </w:r>
    </w:p>
    <w:p>
      <w:pPr>
        <w:pStyle w:val="ListNumber"/>
        <w:keepNext w:val="0"/>
        <w:spacing w:before="0" w:after="60"/>
      </w:pPr>
      <w:r>
        <w:rPr>
          <w:rFonts w:ascii="Georgia" w:hAnsi="Georgia" w:cs="Georgia" w:eastAsia="Georgia"/>
          <w:b w:val="0"/>
          <w:i w:val="0"/>
          <w:color w:val="241F1C"/>
          <w:sz w:val="22"/>
        </w:rPr>
        <w:t>Reveal one borrower at a time. Read the slip. Then the person whose mind it is gives their actual choice and their actual reasoning. They say which beat was a real value, which was a real constraint, and which belonged to a stranger.</w:t>
      </w:r>
    </w:p>
    <w:p>
      <w:pPr>
        <w:pStyle w:val="ListNumber"/>
        <w:keepNext w:val="0"/>
        <w:spacing w:before="0" w:after="60"/>
      </w:pPr>
      <w:r>
        <w:rPr>
          <w:rFonts w:ascii="Georgia" w:hAnsi="Georgia" w:cs="Georgia" w:eastAsia="Georgia"/>
          <w:b w:val="0"/>
          <w:i w:val="0"/>
          <w:color w:val="241F1C"/>
          <w:sz w:val="22"/>
        </w:rPr>
        <w:t>If you are scoring, mark the slip. Then switch borrowers on the same scenario.</w:t>
      </w:r>
    </w:p>
    <w:p>
      <w:pPr>
        <w:pStyle w:val="ListNumber"/>
        <w:keepNext w:val="0"/>
        <w:spacing w:before="0" w:after="60"/>
      </w:pPr>
      <w:r>
        <w:rPr>
          <w:rFonts w:ascii="Georgia" w:hAnsi="Georgia" w:cs="Georgia" w:eastAsia="Georgia"/>
          <w:b w:val="0"/>
          <w:i w:val="0"/>
          <w:color w:val="241F1C"/>
          <w:sz w:val="22"/>
        </w:rPr>
        <w:t>Each person writes one line: the value they missed, in the other's words if those words were offered. That line is the point of the turn.</w:t>
      </w:r>
    </w:p>
    <w:p>
      <w:pPr>
        <w:keepNext w:val="0"/>
        <w:spacing w:before="0" w:after="160"/>
      </w:pPr>
      <w:r>
        <w:rPr>
          <w:rFonts w:ascii="Georgia" w:hAnsi="Georgia" w:cs="Georgia" w:eastAsia="Georgia"/>
          <w:b/>
          <w:i w:val="0"/>
          <w:color w:val="241F1C"/>
          <w:sz w:val="22"/>
        </w:rPr>
        <w:t>Scoring, optional and light.</w:t>
      </w:r>
      <w:r>
        <w:rPr>
          <w:rFonts w:ascii="Georgia" w:hAnsi="Georgia" w:cs="Georgia" w:eastAsia="Georgia"/>
          <w:b w:val="0"/>
          <w:i w:val="0"/>
          <w:color w:val="241F1C"/>
          <w:sz w:val="22"/>
        </w:rPr>
        <w:t xml:space="preserve"> The choice itself scores zero, whether you matched it or missed it. Naming a real value of theirs, a value they recognize as theirs in this situation, scores 2. A constraint you understood scores 1. A wrong value cannot be rescued by a lucky yes. Adjacent counts as the 2 only if they say "that's mine." If they hesitate, it is a miss. Ask what value you missed, write it down, and subtract nothing. There is no prize for the higher total. If the total makes either of you smaller, throw it away before you leave the table.</w:t>
      </w:r>
    </w:p>
    <w:tbl>
      <w:tblPr>
        <w:tblW w:type="dxa" w:w="8122"/>
        <w:tblLayout w:type="fixed"/>
        <w:tblLook w:firstColumn="1" w:firstRow="1" w:lastColumn="0" w:lastRow="0" w:noHBand="0" w:noVBand="1" w:val="04A0"/>
        <w:tblBorders>
          <w:top w:val="single" w:sz="4" w:space="0" w:color="D9CFC0"/>
          <w:left w:val="single" w:sz="4" w:space="0" w:color="D9CFC0"/>
          <w:bottom w:val="single" w:sz="4" w:space="0" w:color="D9CFC0"/>
          <w:right w:val="single" w:sz="4" w:space="0" w:color="D9CFC0"/>
          <w:insideH w:val="single" w:sz="4" w:space="0" w:color="D9CFC0"/>
          <w:insideV w:val="single" w:sz="4" w:space="0" w:color="D9CFC0"/>
        </w:tblBorders>
      </w:tblPr>
      <w:tblGrid>
        <w:gridCol w:w="1624"/>
        <w:gridCol w:w="1624"/>
        <w:gridCol w:w="1624"/>
        <w:gridCol w:w="1624"/>
        <w:gridCol w:w="1624"/>
      </w:tblGrid>
      <w:tr>
        <w:tc>
          <w:tcPr>
            <w:tcW w:type="dxa" w:w="1624"/>
            <w:shd w:val="clear" w:color="auto" w:fill="F6F1E7"/>
          </w:tcPr>
          <w:p>
            <w:pPr>
              <w:spacing w:after="40"/>
              <w:pBdr>
                <w:bottom w:val="single" w:sz="6" w:space="1" w:color="A85A32"/>
              </w:pBdr>
            </w:pPr>
            <w:r>
              <w:rPr>
                <w:rFonts w:ascii="Palatino Linotype" w:hAnsi="Palatino Linotype" w:cs="Palatino Linotype" w:eastAsia="Palatino Linotype"/>
                <w:b w:val="0"/>
                <w:i w:val="0"/>
                <w:color w:val="241F1C"/>
                <w:sz w:val="22"/>
              </w:rPr>
              <w:t>Round</w:t>
            </w:r>
          </w:p>
        </w:tc>
        <w:tc>
          <w:tcPr>
            <w:tcW w:type="dxa" w:w="1624"/>
            <w:shd w:val="clear" w:color="auto" w:fill="F6F1E7"/>
          </w:tcPr>
          <w:p>
            <w:pPr>
              <w:spacing w:after="40"/>
              <w:pBdr>
                <w:bottom w:val="single" w:sz="6" w:space="1" w:color="A85A32"/>
              </w:pBdr>
            </w:pPr>
            <w:r>
              <w:rPr>
                <w:rFonts w:ascii="Palatino Linotype" w:hAnsi="Palatino Linotype" w:cs="Palatino Linotype" w:eastAsia="Palatino Linotype"/>
                <w:b w:val="0"/>
                <w:i w:val="0"/>
                <w:color w:val="241F1C"/>
                <w:sz w:val="22"/>
              </w:rPr>
              <w:t>Value (2 or 0)</w:t>
            </w:r>
          </w:p>
        </w:tc>
        <w:tc>
          <w:tcPr>
            <w:tcW w:type="dxa" w:w="1624"/>
            <w:shd w:val="clear" w:color="auto" w:fill="F6F1E7"/>
          </w:tcPr>
          <w:p>
            <w:pPr>
              <w:spacing w:after="40"/>
              <w:pBdr>
                <w:bottom w:val="single" w:sz="6" w:space="1" w:color="A85A32"/>
              </w:pBdr>
            </w:pPr>
            <w:r>
              <w:rPr>
                <w:rFonts w:ascii="Palatino Linotype" w:hAnsi="Palatino Linotype" w:cs="Palatino Linotype" w:eastAsia="Palatino Linotype"/>
                <w:b w:val="0"/>
                <w:i w:val="0"/>
                <w:color w:val="241F1C"/>
                <w:sz w:val="22"/>
              </w:rPr>
              <w:t>Constraint (1 or 0)</w:t>
            </w:r>
          </w:p>
        </w:tc>
        <w:tc>
          <w:tcPr>
            <w:tcW w:type="dxa" w:w="1624"/>
            <w:shd w:val="clear" w:color="auto" w:fill="F6F1E7"/>
          </w:tcPr>
          <w:p>
            <w:pPr>
              <w:spacing w:after="40"/>
              <w:pBdr>
                <w:bottom w:val="single" w:sz="6" w:space="1" w:color="A85A32"/>
              </w:pBdr>
            </w:pPr>
            <w:r>
              <w:rPr>
                <w:rFonts w:ascii="Palatino Linotype" w:hAnsi="Palatino Linotype" w:cs="Palatino Linotype" w:eastAsia="Palatino Linotype"/>
                <w:b w:val="0"/>
                <w:i w:val="0"/>
                <w:color w:val="241F1C"/>
                <w:sz w:val="22"/>
              </w:rPr>
              <w:t>Choice, recorded and not scored</w:t>
            </w:r>
          </w:p>
        </w:tc>
        <w:tc>
          <w:tcPr>
            <w:tcW w:type="dxa" w:w="1624"/>
            <w:shd w:val="clear" w:color="auto" w:fill="F6F1E7"/>
          </w:tcPr>
          <w:p>
            <w:pPr>
              <w:spacing w:after="40"/>
              <w:pBdr>
                <w:bottom w:val="single" w:sz="6" w:space="1" w:color="A85A32"/>
              </w:pBdr>
            </w:pPr>
            <w:r>
              <w:rPr>
                <w:rFonts w:ascii="Palatino Linotype" w:hAnsi="Palatino Linotype" w:cs="Palatino Linotype" w:eastAsia="Palatino Linotype"/>
                <w:b w:val="0"/>
                <w:i w:val="0"/>
                <w:color w:val="241F1C"/>
                <w:sz w:val="22"/>
              </w:rPr>
              <w:t>Value I missed</w:t>
            </w:r>
          </w:p>
        </w:tc>
      </w:tr>
      <w:tr>
        <w:tc>
          <w:tcPr>
            <w:tcW w:type="dxa" w:w="1624"/>
          </w:tcPr>
          <w:p>
            <w:pPr>
              <w:spacing w:after="40"/>
            </w:pPr>
            <w:r>
              <w:rPr>
                <w:rFonts w:ascii="Georgia" w:hAnsi="Georgia" w:cs="Georgia" w:eastAsia="Georgia"/>
                <w:b w:val="0"/>
                <w:i w:val="0"/>
                <w:color w:val="241F1C"/>
                <w:sz w:val="20"/>
              </w:rPr>
              <w:t>1</w:t>
            </w:r>
          </w:p>
        </w:tc>
        <w:tc>
          <w:tcPr>
            <w:tcW w:type="dxa" w:w="1624"/>
          </w:tcPr>
          <w:p>
            <w:pPr>
              <w:spacing w:after="40"/>
            </w:pPr>
            <w:r>
              <w:rPr>
                <w:rFonts w:ascii="Georgia" w:hAnsi="Georgia" w:cs="Georgia" w:eastAsia="Georgia"/>
                <w:b w:val="0"/>
                <w:i w:val="0"/>
                <w:color w:val="241F1C"/>
                <w:sz w:val="20"/>
              </w:rPr>
            </w:r>
          </w:p>
        </w:tc>
        <w:tc>
          <w:tcPr>
            <w:tcW w:type="dxa" w:w="1624"/>
          </w:tcPr>
          <w:p>
            <w:pPr>
              <w:spacing w:after="40"/>
            </w:pPr>
            <w:r>
              <w:rPr>
                <w:rFonts w:ascii="Georgia" w:hAnsi="Georgia" w:cs="Georgia" w:eastAsia="Georgia"/>
                <w:b w:val="0"/>
                <w:i w:val="0"/>
                <w:color w:val="241F1C"/>
                <w:sz w:val="20"/>
              </w:rPr>
            </w:r>
          </w:p>
        </w:tc>
        <w:tc>
          <w:tcPr>
            <w:tcW w:type="dxa" w:w="1624"/>
          </w:tcPr>
          <w:p>
            <w:pPr>
              <w:spacing w:after="40"/>
            </w:pPr>
            <w:r>
              <w:rPr>
                <w:rFonts w:ascii="Georgia" w:hAnsi="Georgia" w:cs="Georgia" w:eastAsia="Georgia"/>
                <w:b w:val="0"/>
                <w:i w:val="0"/>
                <w:color w:val="241F1C"/>
                <w:sz w:val="20"/>
              </w:rPr>
            </w:r>
          </w:p>
        </w:tc>
        <w:tc>
          <w:tcPr>
            <w:tcW w:type="dxa" w:w="1624"/>
          </w:tcPr>
          <w:p>
            <w:pPr>
              <w:spacing w:after="40"/>
            </w:pPr>
            <w:r>
              <w:rPr>
                <w:rFonts w:ascii="Georgia" w:hAnsi="Georgia" w:cs="Georgia" w:eastAsia="Georgia"/>
                <w:b w:val="0"/>
                <w:i w:val="0"/>
                <w:color w:val="241F1C"/>
                <w:sz w:val="20"/>
              </w:rPr>
            </w:r>
          </w:p>
        </w:tc>
      </w:tr>
      <w:tr>
        <w:tc>
          <w:tcPr>
            <w:tcW w:type="dxa" w:w="1624"/>
          </w:tcPr>
          <w:p>
            <w:pPr>
              <w:spacing w:after="40"/>
            </w:pPr>
            <w:r>
              <w:rPr>
                <w:rFonts w:ascii="Georgia" w:hAnsi="Georgia" w:cs="Georgia" w:eastAsia="Georgia"/>
                <w:b w:val="0"/>
                <w:i w:val="0"/>
                <w:color w:val="241F1C"/>
                <w:sz w:val="20"/>
              </w:rPr>
              <w:t>2</w:t>
            </w:r>
          </w:p>
        </w:tc>
        <w:tc>
          <w:tcPr>
            <w:tcW w:type="dxa" w:w="1624"/>
          </w:tcPr>
          <w:p>
            <w:pPr>
              <w:spacing w:after="40"/>
            </w:pPr>
            <w:r>
              <w:rPr>
                <w:rFonts w:ascii="Georgia" w:hAnsi="Georgia" w:cs="Georgia" w:eastAsia="Georgia"/>
                <w:b w:val="0"/>
                <w:i w:val="0"/>
                <w:color w:val="241F1C"/>
                <w:sz w:val="20"/>
              </w:rPr>
            </w:r>
          </w:p>
        </w:tc>
        <w:tc>
          <w:tcPr>
            <w:tcW w:type="dxa" w:w="1624"/>
          </w:tcPr>
          <w:p>
            <w:pPr>
              <w:spacing w:after="40"/>
            </w:pPr>
            <w:r>
              <w:rPr>
                <w:rFonts w:ascii="Georgia" w:hAnsi="Georgia" w:cs="Georgia" w:eastAsia="Georgia"/>
                <w:b w:val="0"/>
                <w:i w:val="0"/>
                <w:color w:val="241F1C"/>
                <w:sz w:val="20"/>
              </w:rPr>
            </w:r>
          </w:p>
        </w:tc>
        <w:tc>
          <w:tcPr>
            <w:tcW w:type="dxa" w:w="1624"/>
          </w:tcPr>
          <w:p>
            <w:pPr>
              <w:spacing w:after="40"/>
            </w:pPr>
            <w:r>
              <w:rPr>
                <w:rFonts w:ascii="Georgia" w:hAnsi="Georgia" w:cs="Georgia" w:eastAsia="Georgia"/>
                <w:b w:val="0"/>
                <w:i w:val="0"/>
                <w:color w:val="241F1C"/>
                <w:sz w:val="20"/>
              </w:rPr>
            </w:r>
          </w:p>
        </w:tc>
        <w:tc>
          <w:tcPr>
            <w:tcW w:type="dxa" w:w="1624"/>
          </w:tcPr>
          <w:p>
            <w:pPr>
              <w:spacing w:after="40"/>
            </w:pPr>
            <w:r>
              <w:rPr>
                <w:rFonts w:ascii="Georgia" w:hAnsi="Georgia" w:cs="Georgia" w:eastAsia="Georgia"/>
                <w:b w:val="0"/>
                <w:i w:val="0"/>
                <w:color w:val="241F1C"/>
                <w:sz w:val="20"/>
              </w:rPr>
            </w:r>
          </w:p>
        </w:tc>
      </w:tr>
      <w:tr>
        <w:tc>
          <w:tcPr>
            <w:tcW w:type="dxa" w:w="1624"/>
          </w:tcPr>
          <w:p>
            <w:pPr>
              <w:spacing w:after="40"/>
            </w:pPr>
            <w:r>
              <w:rPr>
                <w:rFonts w:ascii="Georgia" w:hAnsi="Georgia" w:cs="Georgia" w:eastAsia="Georgia"/>
                <w:b w:val="0"/>
                <w:i w:val="0"/>
                <w:color w:val="241F1C"/>
                <w:sz w:val="20"/>
              </w:rPr>
              <w:t>3</w:t>
            </w:r>
          </w:p>
        </w:tc>
        <w:tc>
          <w:tcPr>
            <w:tcW w:type="dxa" w:w="1624"/>
          </w:tcPr>
          <w:p>
            <w:pPr>
              <w:spacing w:after="40"/>
            </w:pPr>
            <w:r>
              <w:rPr>
                <w:rFonts w:ascii="Georgia" w:hAnsi="Georgia" w:cs="Georgia" w:eastAsia="Georgia"/>
                <w:b w:val="0"/>
                <w:i w:val="0"/>
                <w:color w:val="241F1C"/>
                <w:sz w:val="20"/>
              </w:rPr>
            </w:r>
          </w:p>
        </w:tc>
        <w:tc>
          <w:tcPr>
            <w:tcW w:type="dxa" w:w="1624"/>
          </w:tcPr>
          <w:p>
            <w:pPr>
              <w:spacing w:after="40"/>
            </w:pPr>
            <w:r>
              <w:rPr>
                <w:rFonts w:ascii="Georgia" w:hAnsi="Georgia" w:cs="Georgia" w:eastAsia="Georgia"/>
                <w:b w:val="0"/>
                <w:i w:val="0"/>
                <w:color w:val="241F1C"/>
                <w:sz w:val="20"/>
              </w:rPr>
            </w:r>
          </w:p>
        </w:tc>
        <w:tc>
          <w:tcPr>
            <w:tcW w:type="dxa" w:w="1624"/>
          </w:tcPr>
          <w:p>
            <w:pPr>
              <w:spacing w:after="40"/>
            </w:pPr>
            <w:r>
              <w:rPr>
                <w:rFonts w:ascii="Georgia" w:hAnsi="Georgia" w:cs="Georgia" w:eastAsia="Georgia"/>
                <w:b w:val="0"/>
                <w:i w:val="0"/>
                <w:color w:val="241F1C"/>
                <w:sz w:val="20"/>
              </w:rPr>
            </w:r>
          </w:p>
        </w:tc>
        <w:tc>
          <w:tcPr>
            <w:tcW w:type="dxa" w:w="1624"/>
          </w:tcPr>
          <w:p>
            <w:pPr>
              <w:spacing w:after="40"/>
            </w:pPr>
            <w:r>
              <w:rPr>
                <w:rFonts w:ascii="Georgia" w:hAnsi="Georgia" w:cs="Georgia" w:eastAsia="Georgia"/>
                <w:b w:val="0"/>
                <w:i w:val="0"/>
                <w:color w:val="241F1C"/>
                <w:sz w:val="20"/>
              </w:rPr>
            </w:r>
          </w:p>
        </w:tc>
      </w:tr>
    </w:tbl>
    <w:p>
      <w:pPr>
        <w:spacing w:after="120"/>
      </w:pPr>
    </w:p>
    <w:p>
      <w:pPr>
        <w:keepNext w:val="0"/>
        <w:spacing w:before="0" w:after="160"/>
      </w:pPr>
      <w:r>
        <w:rPr>
          <w:rFonts w:ascii="Georgia" w:hAnsi="Georgia" w:cs="Georgia" w:eastAsia="Georgia"/>
          <w:b/>
          <w:i w:val="0"/>
          <w:color w:val="241F1C"/>
          <w:sz w:val="22"/>
        </w:rPr>
        <w:t>A blank you can copy.</w:t>
      </w:r>
    </w:p>
    <w:p>
      <w:pPr>
        <w:keepNext w:val="0"/>
        <w:spacing w:before="0" w:after="160"/>
      </w:pPr>
      <w:r>
        <w:rPr>
          <w:rFonts w:ascii="Georgia" w:hAnsi="Georgia" w:cs="Georgia" w:eastAsia="Georgia"/>
          <w:b w:val="0"/>
          <w:i w:val="0"/>
          <w:color w:val="241F1C"/>
          <w:sz w:val="22"/>
        </w:rPr>
        <w:t>Scenario number and title. The choice I think you would make. Value. Fear or hope. Practical constraint.</w:t>
      </w:r>
    </w:p>
    <w:p>
      <w:pPr>
        <w:keepNext w:val="0"/>
        <w:spacing w:before="0" w:after="160"/>
      </w:pPr>
      <w:r>
        <w:rPr>
          <w:rFonts w:ascii="Georgia" w:hAnsi="Georgia" w:cs="Georgia" w:eastAsia="Georgia"/>
          <w:b w:val="0"/>
          <w:i w:val="0"/>
          <w:color w:val="241F1C"/>
          <w:sz w:val="22"/>
        </w:rPr>
        <w:t>After the reveal: your actual choice, your reasoning, the beat I had, the beat that was a stranger.</w:t>
      </w:r>
    </w:p>
    <w:p>
      <w:pPr>
        <w:keepNext w:val="0"/>
        <w:spacing w:before="0" w:after="160"/>
      </w:pPr>
      <w:r>
        <w:rPr>
          <w:rFonts w:ascii="Georgia" w:hAnsi="Georgia" w:cs="Georgia" w:eastAsia="Georgia"/>
          <w:b/>
          <w:i w:val="0"/>
          <w:color w:val="241F1C"/>
          <w:sz w:val="22"/>
        </w:rPr>
        <w:t>How to draw.</w:t>
      </w:r>
      <w:r>
        <w:rPr>
          <w:rFonts w:ascii="Georgia" w:hAnsi="Georgia" w:cs="Georgia" w:eastAsia="Georgia"/>
          <w:b w:val="0"/>
          <w:i w:val="0"/>
          <w:color w:val="241F1C"/>
          <w:sz w:val="22"/>
        </w:rPr>
        <w:t xml:space="preserve"> Realistic uses R1 through R8. Funny uses F1 through F8. Gray uses G1 through G8. One of each is a standard night. Retire a number after you play it. A later night starts where the hat left off.</w:t>
      </w:r>
    </w:p>
    <w:p>
      <w:pPr>
        <w:pStyle w:val="Heading3"/>
        <w:keepNext/>
        <w:spacing w:before="280" w:after="80"/>
      </w:pPr>
      <w:bookmarkStart w:id="1271" w:name="chapter-101-realistic"/>
      <w:r>
        <w:rPr>
          <w:rFonts w:ascii="Palatino Linotype" w:hAnsi="Palatino Linotype" w:cs="Palatino Linotype" w:eastAsia="Palatino Linotype"/>
          <w:b w:val="0"/>
          <w:i w:val="0"/>
          <w:color w:val="241F1C"/>
          <w:sz w:val="26"/>
        </w:rPr>
        <w:t>Realistic</w:t>
      </w:r>
      <w:bookmarkEnd w:id="1271"/>
    </w:p>
    <w:p>
      <w:pPr>
        <w:keepNext w:val="0"/>
        <w:spacing w:before="0" w:after="160"/>
      </w:pPr>
      <w:r>
        <w:rPr>
          <w:rFonts w:ascii="Georgia" w:hAnsi="Georgia" w:cs="Georgia" w:eastAsia="Georgia"/>
          <w:b/>
          <w:i w:val="0"/>
          <w:color w:val="241F1C"/>
          <w:sz w:val="22"/>
        </w:rPr>
        <w:t>R1. Overtime, and a friend in crisis.</w:t>
      </w:r>
      <w:r>
        <w:rPr>
          <w:rFonts w:ascii="Georgia" w:hAnsi="Georgia" w:cs="Georgia" w:eastAsia="Georgia"/>
          <w:b w:val="0"/>
          <w:i w:val="0"/>
          <w:color w:val="241F1C"/>
          <w:sz w:val="22"/>
        </w:rPr>
        <w:t xml:space="preserve"> Your partner is asked to stay late on the one night a friend has asked them to come over because the friend is in a real crisis, not a vague bad mood. The work is genuine. The friend is someone they love. Leaving work has a cost. Staying has a cost. What do they do in the next hour, and why?</w:t>
      </w:r>
    </w:p>
    <w:p>
      <w:pPr>
        <w:keepNext w:val="0"/>
        <w:spacing w:before="0" w:after="160"/>
      </w:pPr>
      <w:r>
        <w:rPr>
          <w:rFonts w:ascii="Georgia" w:hAnsi="Georgia" w:cs="Georgia" w:eastAsia="Georgia"/>
          <w:b/>
          <w:i w:val="0"/>
          <w:color w:val="241F1C"/>
          <w:sz w:val="22"/>
        </w:rPr>
        <w:t>R2. Housekeeping, in front of them.</w:t>
      </w:r>
      <w:r>
        <w:rPr>
          <w:rFonts w:ascii="Georgia" w:hAnsi="Georgia" w:cs="Georgia" w:eastAsia="Georgia"/>
          <w:b w:val="0"/>
          <w:i w:val="0"/>
          <w:color w:val="241F1C"/>
          <w:sz w:val="22"/>
        </w:rPr>
        <w:t xml:space="preserve"> A parent, or an older relative who still has opinions, criticizes your partner's housekeeping in front of them and in front of you. The criticism is about a messy room, not about a moral failing, and it lands anyway. What do they do in the next 10 minutes?</w:t>
      </w:r>
    </w:p>
    <w:p>
      <w:pPr>
        <w:keepNext w:val="0"/>
        <w:spacing w:before="0" w:after="160"/>
      </w:pPr>
      <w:r>
        <w:rPr>
          <w:rFonts w:ascii="Georgia" w:hAnsi="Georgia" w:cs="Georgia" w:eastAsia="Georgia"/>
          <w:b/>
          <w:i w:val="0"/>
          <w:color w:val="241F1C"/>
          <w:sz w:val="22"/>
        </w:rPr>
        <w:t>R3. The car for a week.</w:t>
      </w:r>
      <w:r>
        <w:rPr>
          <w:rFonts w:ascii="Georgia" w:hAnsi="Georgia" w:cs="Georgia" w:eastAsia="Georgia"/>
          <w:b w:val="0"/>
          <w:i w:val="0"/>
          <w:color w:val="241F1C"/>
          <w:sz w:val="22"/>
        </w:rPr>
        <w:t xml:space="preserve"> A neighbor asks to borrow the car for a week. The neighbor has been decent. The car is needed for ordinary life. There is no villain in the ask. If you have no car, use a bike, a camera, or the one good pot. What do they do?</w:t>
      </w:r>
    </w:p>
    <w:p>
      <w:pPr>
        <w:keepNext w:val="0"/>
        <w:spacing w:before="0" w:after="160"/>
      </w:pPr>
      <w:r>
        <w:rPr>
          <w:rFonts w:ascii="Georgia" w:hAnsi="Georgia" w:cs="Georgia" w:eastAsia="Georgia"/>
          <w:b/>
          <w:i w:val="0"/>
          <w:color w:val="241F1C"/>
          <w:sz w:val="22"/>
        </w:rPr>
        <w:t>R4. The wallet.</w:t>
      </w:r>
      <w:r>
        <w:rPr>
          <w:rFonts w:ascii="Georgia" w:hAnsi="Georgia" w:cs="Georgia" w:eastAsia="Georgia"/>
          <w:b w:val="0"/>
          <w:i w:val="0"/>
          <w:color w:val="241F1C"/>
          <w:sz w:val="22"/>
        </w:rPr>
        <w:t xml:space="preserve"> They find a wallet with cash and an ID, on a sidewalk or a shop floor, with no owner in sight. What do they do before the day ends?</w:t>
      </w:r>
    </w:p>
    <w:p>
      <w:pPr>
        <w:keepNext w:val="0"/>
        <w:spacing w:before="0" w:after="160"/>
      </w:pPr>
      <w:r>
        <w:rPr>
          <w:rFonts w:ascii="Georgia" w:hAnsi="Georgia" w:cs="Georgia" w:eastAsia="Georgia"/>
          <w:b/>
          <w:i w:val="0"/>
          <w:color w:val="241F1C"/>
          <w:sz w:val="22"/>
        </w:rPr>
        <w:t>R5. The restaurant already won.</w:t>
      </w:r>
      <w:r>
        <w:rPr>
          <w:rFonts w:ascii="Georgia" w:hAnsi="Georgia" w:cs="Georgia" w:eastAsia="Georgia"/>
          <w:b w:val="0"/>
          <w:i w:val="0"/>
          <w:color w:val="241F1C"/>
          <w:sz w:val="22"/>
        </w:rPr>
        <w:t xml:space="preserve"> The group chat has agreed on a restaurant your partner dislikes. Everyone else has said yes. Objecting now makes them the problem. Going means an evening of food they do not want. What do they do?</w:t>
      </w:r>
    </w:p>
    <w:p>
      <w:pPr>
        <w:keepNext w:val="0"/>
        <w:spacing w:before="0" w:after="160"/>
      </w:pPr>
      <w:r>
        <w:rPr>
          <w:rFonts w:ascii="Georgia" w:hAnsi="Georgia" w:cs="Georgia" w:eastAsia="Georgia"/>
          <w:b/>
          <w:i w:val="0"/>
          <w:color w:val="241F1C"/>
          <w:sz w:val="22"/>
        </w:rPr>
        <w:t>R6. The sudden toast.</w:t>
      </w:r>
      <w:r>
        <w:rPr>
          <w:rFonts w:ascii="Georgia" w:hAnsi="Georgia" w:cs="Georgia" w:eastAsia="Georgia"/>
          <w:b w:val="0"/>
          <w:i w:val="0"/>
          <w:color w:val="241F1C"/>
          <w:sz w:val="22"/>
        </w:rPr>
        <w:t xml:space="preserve"> They are asked, with two hours' notice, to give a toast for someone they like and do not know how to praise in public. Refusing is allowed and a little ugly. Accepting means standing up. What do they do?</w:t>
      </w:r>
    </w:p>
    <w:p>
      <w:pPr>
        <w:keepNext w:val="0"/>
        <w:spacing w:before="0" w:after="160"/>
      </w:pPr>
      <w:r>
        <w:rPr>
          <w:rFonts w:ascii="Georgia" w:hAnsi="Georgia" w:cs="Georgia" w:eastAsia="Georgia"/>
          <w:b/>
          <w:i w:val="0"/>
          <w:color w:val="241F1C"/>
          <w:sz w:val="22"/>
        </w:rPr>
        <w:t>R7. The airport.</w:t>
      </w:r>
      <w:r>
        <w:rPr>
          <w:rFonts w:ascii="Georgia" w:hAnsi="Georgia" w:cs="Georgia" w:eastAsia="Georgia"/>
          <w:b w:val="0"/>
          <w:i w:val="0"/>
          <w:color w:val="241F1C"/>
          <w:sz w:val="22"/>
        </w:rPr>
        <w:t xml:space="preserve"> A friend asks for a ride from the airport at an hour that wrecks their sleep before a hard day. The friend could take a cab. The friend asked them. What do they do?</w:t>
      </w:r>
    </w:p>
    <w:p>
      <w:pPr>
        <w:keepNext w:val="0"/>
        <w:spacing w:before="0" w:after="160"/>
      </w:pPr>
      <w:r>
        <w:rPr>
          <w:rFonts w:ascii="Georgia" w:hAnsi="Georgia" w:cs="Georgia" w:eastAsia="Georgia"/>
          <w:b/>
          <w:i w:val="0"/>
          <w:color w:val="241F1C"/>
          <w:sz w:val="22"/>
        </w:rPr>
        <w:t>R8. The gift from the avoided person.</w:t>
      </w:r>
      <w:r>
        <w:rPr>
          <w:rFonts w:ascii="Georgia" w:hAnsi="Georgia" w:cs="Georgia" w:eastAsia="Georgia"/>
          <w:b w:val="0"/>
          <w:i w:val="0"/>
          <w:color w:val="241F1C"/>
          <w:sz w:val="22"/>
        </w:rPr>
        <w:t xml:space="preserve"> A package arrives with their name on it, clearly a gift from someone they have been gently avoiding. You are the one who sees it first. What do they want done with it, and what do they do when they find out it is in the house?</w:t>
      </w:r>
    </w:p>
    <w:p>
      <w:pPr>
        <w:pStyle w:val="Heading3"/>
        <w:keepNext/>
        <w:spacing w:before="280" w:after="80"/>
      </w:pPr>
      <w:bookmarkStart w:id="1272" w:name="chapter-101-funny"/>
      <w:r>
        <w:rPr>
          <w:rFonts w:ascii="Palatino Linotype" w:hAnsi="Palatino Linotype" w:cs="Palatino Linotype" w:eastAsia="Palatino Linotype"/>
          <w:b w:val="0"/>
          <w:i w:val="0"/>
          <w:color w:val="241F1C"/>
          <w:sz w:val="26"/>
        </w:rPr>
        <w:t>Funny</w:t>
      </w:r>
      <w:bookmarkEnd w:id="1272"/>
    </w:p>
    <w:p>
      <w:pPr>
        <w:keepNext w:val="0"/>
        <w:spacing w:before="0" w:after="160"/>
      </w:pPr>
      <w:r>
        <w:rPr>
          <w:rFonts w:ascii="Georgia" w:hAnsi="Georgia" w:cs="Georgia" w:eastAsia="Georgia"/>
          <w:b/>
          <w:i w:val="0"/>
          <w:color w:val="241F1C"/>
          <w:sz w:val="22"/>
        </w:rPr>
        <w:t>F1. The solemn dessert.</w:t>
      </w:r>
      <w:r>
        <w:rPr>
          <w:rFonts w:ascii="Georgia" w:hAnsi="Georgia" w:cs="Georgia" w:eastAsia="Georgia"/>
          <w:b w:val="0"/>
          <w:i w:val="0"/>
          <w:color w:val="241F1C"/>
          <w:sz w:val="22"/>
        </w:rPr>
        <w:t xml:space="preserve"> A solemn host serves, with visible pride, a dessert your partner hates. The table is watching the first bite. What do they do?</w:t>
      </w:r>
    </w:p>
    <w:p>
      <w:pPr>
        <w:keepNext w:val="0"/>
        <w:spacing w:before="0" w:after="160"/>
      </w:pPr>
      <w:r>
        <w:rPr>
          <w:rFonts w:ascii="Georgia" w:hAnsi="Georgia" w:cs="Georgia" w:eastAsia="Georgia"/>
          <w:b/>
          <w:i w:val="0"/>
          <w:color w:val="241F1C"/>
          <w:sz w:val="22"/>
        </w:rPr>
        <w:t>F2. The free tattoo.</w:t>
      </w:r>
      <w:r>
        <w:rPr>
          <w:rFonts w:ascii="Georgia" w:hAnsi="Georgia" w:cs="Georgia" w:eastAsia="Georgia"/>
          <w:b w:val="0"/>
          <w:i w:val="0"/>
          <w:color w:val="241F1C"/>
          <w:sz w:val="22"/>
        </w:rPr>
        <w:t xml:space="preserve"> They are offered a free tattoo of your face, today, by an artist who is genuinely good. It is a joke that could become permanent if they nod. What do they do?</w:t>
      </w:r>
    </w:p>
    <w:p>
      <w:pPr>
        <w:keepNext w:val="0"/>
        <w:spacing w:before="0" w:after="160"/>
      </w:pPr>
      <w:r>
        <w:rPr>
          <w:rFonts w:ascii="Georgia" w:hAnsi="Georgia" w:cs="Georgia" w:eastAsia="Georgia"/>
          <w:b/>
          <w:i w:val="0"/>
          <w:color w:val="241F1C"/>
          <w:sz w:val="22"/>
        </w:rPr>
        <w:t>F3. The hated song.</w:t>
      </w:r>
      <w:r>
        <w:rPr>
          <w:rFonts w:ascii="Georgia" w:hAnsi="Georgia" w:cs="Georgia" w:eastAsia="Georgia"/>
          <w:b w:val="0"/>
          <w:i w:val="0"/>
          <w:color w:val="241F1C"/>
          <w:sz w:val="22"/>
        </w:rPr>
        <w:t xml:space="preserve"> Their most disliked song comes on, and everyone else starts dancing as if the song were a civic duty. What do they do with their body and their face?</w:t>
      </w:r>
    </w:p>
    <w:p>
      <w:pPr>
        <w:keepNext w:val="0"/>
        <w:spacing w:before="0" w:after="160"/>
      </w:pPr>
      <w:r>
        <w:rPr>
          <w:rFonts w:ascii="Georgia" w:hAnsi="Georgia" w:cs="Georgia" w:eastAsia="Georgia"/>
          <w:b/>
          <w:i w:val="0"/>
          <w:color w:val="241F1C"/>
          <w:sz w:val="22"/>
        </w:rPr>
        <w:t>F4. The incorrect expert.</w:t>
      </w:r>
      <w:r>
        <w:rPr>
          <w:rFonts w:ascii="Georgia" w:hAnsi="Georgia" w:cs="Georgia" w:eastAsia="Georgia"/>
          <w:b w:val="0"/>
          <w:i w:val="0"/>
          <w:color w:val="241F1C"/>
          <w:sz w:val="22"/>
        </w:rPr>
        <w:t xml:space="preserve"> A stranger explains your partner's own job to them, incorrectly, with great confidence, for 9 minutes. Escape is possible and slightly rude. What do they do?</w:t>
      </w:r>
    </w:p>
    <w:p>
      <w:pPr>
        <w:keepNext w:val="0"/>
        <w:spacing w:before="0" w:after="160"/>
      </w:pPr>
      <w:r>
        <w:rPr>
          <w:rFonts w:ascii="Georgia" w:hAnsi="Georgia" w:cs="Georgia" w:eastAsia="Georgia"/>
          <w:b/>
          <w:i w:val="0"/>
          <w:color w:val="241F1C"/>
          <w:sz w:val="22"/>
        </w:rPr>
        <w:t>F5. The vegetable prize.</w:t>
      </w:r>
      <w:r>
        <w:rPr>
          <w:rFonts w:ascii="Georgia" w:hAnsi="Georgia" w:cs="Georgia" w:eastAsia="Georgia"/>
          <w:b w:val="0"/>
          <w:i w:val="0"/>
          <w:color w:val="241F1C"/>
          <w:sz w:val="22"/>
        </w:rPr>
        <w:t xml:space="preserve"> They win a contest. The prize is a year of the vegetable they cook badly and pretend to enjoy when other people serve it. Public refusal is available. So is a cupboard full of the vegetable. What do they do?</w:t>
      </w:r>
    </w:p>
    <w:p>
      <w:pPr>
        <w:keepNext w:val="0"/>
        <w:spacing w:before="0" w:after="160"/>
      </w:pPr>
      <w:r>
        <w:rPr>
          <w:rFonts w:ascii="Georgia" w:hAnsi="Georgia" w:cs="Georgia" w:eastAsia="Georgia"/>
          <w:b/>
          <w:i w:val="0"/>
          <w:color w:val="241F1C"/>
          <w:sz w:val="22"/>
        </w:rPr>
        <w:t>F6. The microphone.</w:t>
      </w:r>
      <w:r>
        <w:rPr>
          <w:rFonts w:ascii="Georgia" w:hAnsi="Georgia" w:cs="Georgia" w:eastAsia="Georgia"/>
          <w:b w:val="0"/>
          <w:i w:val="0"/>
          <w:color w:val="241F1C"/>
          <w:sz w:val="22"/>
        </w:rPr>
        <w:t xml:space="preserve"> At a party they are handed a microphone and the room expects a character they did not agree to play. The character is silly, not cruel. What do they do?</w:t>
      </w:r>
    </w:p>
    <w:p>
      <w:pPr>
        <w:keepNext w:val="0"/>
        <w:spacing w:before="0" w:after="160"/>
      </w:pPr>
      <w:r>
        <w:rPr>
          <w:rFonts w:ascii="Georgia" w:hAnsi="Georgia" w:cs="Georgia" w:eastAsia="Georgia"/>
          <w:b/>
          <w:i w:val="0"/>
          <w:color w:val="241F1C"/>
          <w:sz w:val="22"/>
        </w:rPr>
        <w:t>F7. The houseplant threat.</w:t>
      </w:r>
      <w:r>
        <w:rPr>
          <w:rFonts w:ascii="Georgia" w:hAnsi="Georgia" w:cs="Georgia" w:eastAsia="Georgia"/>
          <w:b w:val="0"/>
          <w:i w:val="0"/>
          <w:color w:val="241F1C"/>
          <w:sz w:val="22"/>
        </w:rPr>
        <w:t xml:space="preserve"> Their phone autocorrects a tender text into something that sounds like a threat against a houseplant. The recipient has already replied, "Are you okay?" What do they send next?</w:t>
      </w:r>
    </w:p>
    <w:p>
      <w:pPr>
        <w:keepNext w:val="0"/>
        <w:spacing w:before="0" w:after="160"/>
      </w:pPr>
      <w:r>
        <w:rPr>
          <w:rFonts w:ascii="Georgia" w:hAnsi="Georgia" w:cs="Georgia" w:eastAsia="Georgia"/>
          <w:b/>
          <w:i w:val="0"/>
          <w:color w:val="241F1C"/>
          <w:sz w:val="22"/>
        </w:rPr>
        <w:t>F8. The accidental sculpture.</w:t>
      </w:r>
      <w:r>
        <w:rPr>
          <w:rFonts w:ascii="Georgia" w:hAnsi="Georgia" w:cs="Georgia" w:eastAsia="Georgia"/>
          <w:b w:val="0"/>
          <w:i w:val="0"/>
          <w:color w:val="241F1C"/>
          <w:sz w:val="22"/>
        </w:rPr>
        <w:t xml:space="preserve"> In a museum they have been leaning, for several minutes, on what they thought was a bench. A guard arrives to explain that it is a sculpture. What do they do in the first 30 seconds?</w:t>
      </w:r>
    </w:p>
    <w:p>
      <w:pPr>
        <w:pStyle w:val="Heading3"/>
        <w:keepNext/>
        <w:spacing w:before="280" w:after="80"/>
      </w:pPr>
      <w:bookmarkStart w:id="1273" w:name="chapter-101-morally-gray"/>
      <w:r>
        <w:rPr>
          <w:rFonts w:ascii="Palatino Linotype" w:hAnsi="Palatino Linotype" w:cs="Palatino Linotype" w:eastAsia="Palatino Linotype"/>
          <w:b w:val="0"/>
          <w:i w:val="0"/>
          <w:color w:val="241F1C"/>
          <w:sz w:val="26"/>
        </w:rPr>
        <w:t>Morally gray</w:t>
      </w:r>
      <w:bookmarkEnd w:id="1273"/>
    </w:p>
    <w:p>
      <w:pPr>
        <w:keepNext w:val="0"/>
        <w:spacing w:before="0" w:after="160"/>
      </w:pPr>
      <w:r>
        <w:rPr>
          <w:rFonts w:ascii="Georgia" w:hAnsi="Georgia" w:cs="Georgia" w:eastAsia="Georgia"/>
          <w:b/>
          <w:i w:val="0"/>
          <w:color w:val="241F1C"/>
          <w:sz w:val="22"/>
        </w:rPr>
        <w:t>G1. The small secret.</w:t>
      </w:r>
      <w:r>
        <w:rPr>
          <w:rFonts w:ascii="Georgia" w:hAnsi="Georgia" w:cs="Georgia" w:eastAsia="Georgia"/>
          <w:b w:val="0"/>
          <w:i w:val="0"/>
          <w:color w:val="241F1C"/>
          <w:sz w:val="22"/>
        </w:rPr>
        <w:t xml:space="preserve"> A sibling, or a close friend if there is no sibling, asks them to keep a non-dangerous secret from you. The person is taking a night class, failing it, and does not want advice or an announcement. The class harms no one. Your partner knows you would rather not be left out of something true. What do they do?</w:t>
      </w:r>
    </w:p>
    <w:p>
      <w:pPr>
        <w:keepNext w:val="0"/>
        <w:spacing w:before="0" w:after="160"/>
      </w:pPr>
      <w:r>
        <w:rPr>
          <w:rFonts w:ascii="Georgia" w:hAnsi="Georgia" w:cs="Georgia" w:eastAsia="Georgia"/>
          <w:b/>
          <w:i w:val="0"/>
          <w:color w:val="241F1C"/>
          <w:sz w:val="22"/>
        </w:rPr>
        <w:t>G2. The refund.</w:t>
      </w:r>
      <w:r>
        <w:rPr>
          <w:rFonts w:ascii="Georgia" w:hAnsi="Georgia" w:cs="Georgia" w:eastAsia="Georgia"/>
          <w:b w:val="0"/>
          <w:i w:val="0"/>
          <w:color w:val="241F1C"/>
          <w:sz w:val="22"/>
        </w:rPr>
        <w:t xml:space="preserve"> A refund is available only if they give a reason that is not quite true. The product disappointed them for a true reason the form does not list. The false reason is mild. The amount matters to the week and would not ruin a person they know. What do they do?</w:t>
      </w:r>
    </w:p>
    <w:p>
      <w:pPr>
        <w:keepNext w:val="0"/>
        <w:spacing w:before="0" w:after="160"/>
      </w:pPr>
      <w:r>
        <w:rPr>
          <w:rFonts w:ascii="Georgia" w:hAnsi="Georgia" w:cs="Georgia" w:eastAsia="Georgia"/>
          <w:b/>
          <w:i w:val="0"/>
          <w:color w:val="241F1C"/>
          <w:sz w:val="22"/>
        </w:rPr>
        <w:t>G3. The skipped event.</w:t>
      </w:r>
      <w:r>
        <w:rPr>
          <w:rFonts w:ascii="Georgia" w:hAnsi="Georgia" w:cs="Georgia" w:eastAsia="Georgia"/>
          <w:b w:val="0"/>
          <w:i w:val="0"/>
          <w:color w:val="241F1C"/>
          <w:sz w:val="22"/>
        </w:rPr>
        <w:t xml:space="preserve"> A friend wants them to skip your event to help someone else. The someone else is in a real bind. Your event is one you have been looking forward to, and you would feel the absence. What do they do?</w:t>
      </w:r>
    </w:p>
    <w:p>
      <w:pPr>
        <w:keepNext w:val="0"/>
        <w:spacing w:before="0" w:after="160"/>
      </w:pPr>
      <w:r>
        <w:rPr>
          <w:rFonts w:ascii="Georgia" w:hAnsi="Georgia" w:cs="Georgia" w:eastAsia="Georgia"/>
          <w:b/>
          <w:i w:val="0"/>
          <w:color w:val="241F1C"/>
          <w:sz w:val="22"/>
        </w:rPr>
        <w:t>G4. The shortchange.</w:t>
      </w:r>
      <w:r>
        <w:rPr>
          <w:rFonts w:ascii="Georgia" w:hAnsi="Georgia" w:cs="Georgia" w:eastAsia="Georgia"/>
          <w:b w:val="0"/>
          <w:i w:val="0"/>
          <w:color w:val="241F1C"/>
          <w:sz w:val="22"/>
        </w:rPr>
        <w:t xml:space="preserve"> They see a stranger shortchanged by a large amount. The stranger has not noticed. The line behind them is long, and speaking up will make a scene. What do they do?</w:t>
      </w:r>
    </w:p>
    <w:p>
      <w:pPr>
        <w:keepNext w:val="0"/>
        <w:spacing w:before="0" w:after="160"/>
      </w:pPr>
      <w:r>
        <w:rPr>
          <w:rFonts w:ascii="Georgia" w:hAnsi="Georgia" w:cs="Georgia" w:eastAsia="Georgia"/>
          <w:b/>
          <w:i w:val="0"/>
          <w:color w:val="241F1C"/>
          <w:sz w:val="22"/>
        </w:rPr>
        <w:t>G5. The taken credit.</w:t>
      </w:r>
      <w:r>
        <w:rPr>
          <w:rFonts w:ascii="Georgia" w:hAnsi="Georgia" w:cs="Georgia" w:eastAsia="Georgia"/>
          <w:b w:val="0"/>
          <w:i w:val="0"/>
          <w:color w:val="241F1C"/>
          <w:sz w:val="22"/>
        </w:rPr>
        <w:t xml:space="preserve"> In a meeting, a coworker presents an idea that was your partner's, and the room praises the coworker. Correcting the record embarrasses everyone. Letting it go costs them the credit. What do they do before the meeting ends?</w:t>
      </w:r>
    </w:p>
    <w:p>
      <w:pPr>
        <w:keepNext w:val="0"/>
        <w:spacing w:before="0" w:after="160"/>
      </w:pPr>
      <w:r>
        <w:rPr>
          <w:rFonts w:ascii="Georgia" w:hAnsi="Georgia" w:cs="Georgia" w:eastAsia="Georgia"/>
          <w:b/>
          <w:i w:val="0"/>
          <w:color w:val="241F1C"/>
          <w:sz w:val="22"/>
        </w:rPr>
        <w:t>G6. The hallway fifty.</w:t>
      </w:r>
      <w:r>
        <w:rPr>
          <w:rFonts w:ascii="Georgia" w:hAnsi="Georgia" w:cs="Georgia" w:eastAsia="Georgia"/>
          <w:b w:val="0"/>
          <w:i w:val="0"/>
          <w:color w:val="241F1C"/>
          <w:sz w:val="22"/>
        </w:rPr>
        <w:t xml:space="preserve"> They find a fifty that clearly fell from a neighbor's pocket. The neighbor is proud, short on money, and would hate to be seen as careless. Returning it in public and sliding it under the door are different acts. What do they do?</w:t>
      </w:r>
    </w:p>
    <w:p>
      <w:pPr>
        <w:keepNext w:val="0"/>
        <w:spacing w:before="0" w:after="160"/>
      </w:pPr>
      <w:r>
        <w:rPr>
          <w:rFonts w:ascii="Georgia" w:hAnsi="Georgia" w:cs="Georgia" w:eastAsia="Georgia"/>
          <w:b/>
          <w:i w:val="0"/>
          <w:color w:val="241F1C"/>
          <w:sz w:val="22"/>
        </w:rPr>
        <w:t>G7. The grieving untruth.</w:t>
      </w:r>
      <w:r>
        <w:rPr>
          <w:rFonts w:ascii="Georgia" w:hAnsi="Georgia" w:cs="Georgia" w:eastAsia="Georgia"/>
          <w:b w:val="0"/>
          <w:i w:val="0"/>
          <w:color w:val="241F1C"/>
          <w:sz w:val="22"/>
        </w:rPr>
        <w:t xml:space="preserve"> A relative on the phone asks them to agree with a claim they think is false. The relative is grieving, and the claim is how the relative is making sense of the week. The claim is untrue and not dangerous. What do they say on that call?</w:t>
      </w:r>
    </w:p>
    <w:p>
      <w:pPr>
        <w:keepNext w:val="0"/>
        <w:spacing w:before="0" w:after="160"/>
      </w:pPr>
      <w:r>
        <w:rPr>
          <w:rFonts w:ascii="Georgia" w:hAnsi="Georgia" w:cs="Georgia" w:eastAsia="Georgia"/>
          <w:b/>
          <w:i w:val="0"/>
          <w:color w:val="241F1C"/>
          <w:sz w:val="22"/>
        </w:rPr>
        <w:t>G8. The early table.</w:t>
      </w:r>
      <w:r>
        <w:rPr>
          <w:rFonts w:ascii="Georgia" w:hAnsi="Georgia" w:cs="Georgia" w:eastAsia="Georgia"/>
          <w:b w:val="0"/>
          <w:i w:val="0"/>
          <w:color w:val="241F1C"/>
          <w:sz w:val="22"/>
        </w:rPr>
        <w:t xml:space="preserve"> At a community sale they can have early access because they know the organizer. The advantage is small, legal, and slightly sneaky. Using it means a nicer thing in the house and a worse story if anyone asks how they got it. What do they do?</w:t>
      </w:r>
    </w:p>
    <w:p>
      <w:pPr>
        <w:keepNext w:val="0"/>
        <w:spacing w:before="0" w:after="160"/>
      </w:pPr>
      <w:r>
        <w:rPr>
          <w:rFonts w:ascii="Georgia" w:hAnsi="Georgia" w:cs="Georgia" w:eastAsia="Georgia"/>
          <w:b w:val="0"/>
          <w:i w:val="0"/>
          <w:color w:val="241F1C"/>
          <w:sz w:val="22"/>
        </w:rPr>
        <w:t>Close the night by reading the missed-value lines aloud, or by putting them in the journal and saying nothing clever. Thank the person who corrected you. Stop at three scenarios even if the bank is tempting. The gray one does not need a verdict. You were practicing the borrow, not sentencing anyone.</w:t>
      </w:r>
    </w:p>
    <w:p>
      <w:pPr>
        <w:pStyle w:val="Heading2"/>
        <w:keepNext/>
        <w:spacing w:before="280" w:after="80"/>
      </w:pPr>
      <w:bookmarkStart w:id="1274" w:name="chapter-101-three-ways-to-play"/>
      <w:r>
        <w:rPr>
          <w:rFonts w:ascii="Palatino Linotype" w:hAnsi="Palatino Linotype" w:cs="Palatino Linotype" w:eastAsia="Palatino Linotype"/>
          <w:b w:val="0"/>
          <w:i w:val="0"/>
          <w:color w:val="7C3A46"/>
          <w:sz w:val="32"/>
        </w:rPr>
        <w:t>Three ways to play</w:t>
      </w:r>
      <w:bookmarkEnd w:id="1274"/>
    </w:p>
    <w:p>
      <w:pPr>
        <w:keepNext w:val="0"/>
        <w:spacing w:before="0" w:after="160"/>
      </w:pPr>
      <w:r>
        <w:rPr>
          <w:rFonts w:ascii="Georgia" w:hAnsi="Georgia" w:cs="Georgia" w:eastAsia="Georgia"/>
          <w:b/>
          <w:i w:val="0"/>
          <w:color w:val="241F1C"/>
          <w:sz w:val="22"/>
        </w:rPr>
        <w:t>20 minutes.</w:t>
      </w:r>
      <w:r>
        <w:rPr>
          <w:rFonts w:ascii="Georgia" w:hAnsi="Georgia" w:cs="Georgia" w:eastAsia="Georgia"/>
          <w:b w:val="0"/>
          <w:i w:val="0"/>
          <w:color w:val="241F1C"/>
          <w:sz w:val="22"/>
        </w:rPr>
        <w:t xml:space="preserve"> One scenario, both of you writing. Skip the score. Read the missed value and stop. The funny list is the kindest single draw. One scenario is a finished session.</w:t>
      </w:r>
    </w:p>
    <w:p>
      <w:pPr>
        <w:keepNext w:val="0"/>
        <w:spacing w:before="0" w:after="160"/>
      </w:pPr>
      <w:r>
        <w:rPr>
          <w:rFonts w:ascii="Georgia" w:hAnsi="Georgia" w:cs="Georgia" w:eastAsia="Georgia"/>
          <w:b/>
          <w:i w:val="0"/>
          <w:color w:val="241F1C"/>
          <w:sz w:val="22"/>
        </w:rPr>
        <w:t>40 minutes.</w:t>
      </w:r>
      <w:r>
        <w:rPr>
          <w:rFonts w:ascii="Georgia" w:hAnsi="Georgia" w:cs="Georgia" w:eastAsia="Georgia"/>
          <w:b w:val="0"/>
          <w:i w:val="0"/>
          <w:color w:val="241F1C"/>
          <w:sz w:val="22"/>
        </w:rPr>
        <w:t xml:space="preserve"> One realistic, one funny, one gray, in that order, unless you are too tired for gray and you say so. Both people write every time. Optional scoring. Timer on, so the third scenario still happens as a conversation and not as a rush. If you pass 40 minutes after two, save the gray card.</w:t>
      </w:r>
    </w:p>
    <w:p>
      <w:pPr>
        <w:keepNext w:val="0"/>
        <w:spacing w:before="0" w:after="160"/>
      </w:pPr>
      <w:r>
        <w:rPr>
          <w:rFonts w:ascii="Georgia" w:hAnsi="Georgia" w:cs="Georgia" w:eastAsia="Georgia"/>
          <w:b/>
          <w:i w:val="0"/>
          <w:color w:val="241F1C"/>
          <w:sz w:val="22"/>
        </w:rPr>
        <w:t>70 minutes.</w:t>
      </w:r>
      <w:r>
        <w:rPr>
          <w:rFonts w:ascii="Georgia" w:hAnsi="Georgia" w:cs="Georgia" w:eastAsia="Georgia"/>
          <w:b w:val="0"/>
          <w:i w:val="0"/>
          <w:color w:val="241F1C"/>
          <w:sz w:val="22"/>
        </w:rPr>
        <w:t xml:space="preserve"> The same three, with a slower reveal. After each actual answer, the borrower may try one second borrow: rewrite the three beats now that they have heard the correction, and read the new slip. The second borrow is practice. It does not erase the first score, and it does not have to be scored at all. Still cap the night at three scenarios.</w:t>
      </w:r>
    </w:p>
    <w:p>
      <w:pPr>
        <w:pStyle w:val="Heading2"/>
        <w:keepNext/>
        <w:spacing w:before="280" w:after="80"/>
      </w:pPr>
      <w:bookmarkStart w:id="1275" w:name="chapter-101-going-deeper"/>
      <w:r>
        <w:rPr>
          <w:rFonts w:ascii="Palatino Linotype" w:hAnsi="Palatino Linotype" w:cs="Palatino Linotype" w:eastAsia="Palatino Linotype"/>
          <w:b w:val="0"/>
          <w:i w:val="0"/>
          <w:color w:val="7C3A46"/>
          <w:sz w:val="32"/>
        </w:rPr>
        <w:t>Going deeper</w:t>
      </w:r>
      <w:bookmarkEnd w:id="1275"/>
    </w:p>
    <w:p>
      <w:pPr>
        <w:keepNext w:val="0"/>
        <w:spacing w:before="0" w:after="160"/>
      </w:pPr>
      <w:r>
        <w:rPr>
          <w:rFonts w:ascii="Georgia" w:hAnsi="Georgia" w:cs="Georgia" w:eastAsia="Georgia"/>
          <w:b w:val="0"/>
          <w:i w:val="0"/>
          <w:color w:val="241F1C"/>
          <w:sz w:val="22"/>
        </w:rPr>
        <w:t>On a later night, take one scenario you both found slippery and ask only the constraint question: "What practical fact about your life did I leave out?" Constraints are often where love of accuracy actually lives. The value can be shared and the wall can still be private.</w:t>
      </w:r>
    </w:p>
    <w:p>
      <w:pPr>
        <w:keepNext w:val="0"/>
        <w:spacing w:before="0" w:after="160"/>
      </w:pPr>
      <w:r>
        <w:rPr>
          <w:rFonts w:ascii="Georgia" w:hAnsi="Georgia" w:cs="Georgia" w:eastAsia="Georgia"/>
          <w:b w:val="0"/>
          <w:i w:val="0"/>
          <w:color w:val="241F1C"/>
          <w:sz w:val="22"/>
        </w:rPr>
        <w:t>You may invent one scenario from your real week with the names removed, if both of you agree it is cold enough to play. A live fight is not a card. If either of you feels the heat, the card goes back in the drawer and you talk as yourselves, outside the game, or you do not talk about it tonight.</w:t>
      </w:r>
    </w:p>
    <w:p>
      <w:pPr>
        <w:keepNext w:val="0"/>
        <w:spacing w:before="0" w:after="160"/>
      </w:pPr>
      <w:r>
        <w:rPr>
          <w:rFonts w:ascii="Georgia" w:hAnsi="Georgia" w:cs="Georgia" w:eastAsia="Georgia"/>
          <w:b w:val="0"/>
          <w:i w:val="0"/>
          <w:color w:val="241F1C"/>
          <w:sz w:val="22"/>
        </w:rPr>
        <w:t>A deeper gray card, only if you both want it, can be one you write about loyalty to a friend and loyalty to each other where nobody is in danger and nobody is being lied to about sex. Keep G1's scale. Small, non-dangerous, and still uncomfortable.</w:t>
      </w:r>
    </w:p>
    <w:p>
      <w:pPr>
        <w:pStyle w:val="Heading2"/>
        <w:keepNext/>
        <w:spacing w:before="280" w:after="80"/>
      </w:pPr>
      <w:bookmarkStart w:id="1276" w:name="chapter-101-variations-and-replay"/>
      <w:r>
        <w:rPr>
          <w:rFonts w:ascii="Palatino Linotype" w:hAnsi="Palatino Linotype" w:cs="Palatino Linotype" w:eastAsia="Palatino Linotype"/>
          <w:b w:val="0"/>
          <w:i w:val="0"/>
          <w:color w:val="7C3A46"/>
          <w:sz w:val="32"/>
        </w:rPr>
        <w:t>Variations and replay</w:t>
      </w:r>
      <w:bookmarkEnd w:id="1276"/>
    </w:p>
    <w:p>
      <w:pPr>
        <w:keepNext w:val="0"/>
        <w:spacing w:before="0" w:after="160"/>
      </w:pPr>
      <w:r>
        <w:rPr>
          <w:rFonts w:ascii="Georgia" w:hAnsi="Georgia" w:cs="Georgia" w:eastAsia="Georgia"/>
          <w:b w:val="0"/>
          <w:i w:val="0"/>
          <w:color w:val="241F1C"/>
          <w:sz w:val="22"/>
        </w:rPr>
        <w:t>Low energy: one funny scenario, spoken instead of written, with the three beats still named. The writing rule bends. The silence-before-reveal rule stays, so jot a word on a scrap even if the rest is talk.</w:t>
      </w:r>
    </w:p>
    <w:p>
      <w:pPr>
        <w:keepNext w:val="0"/>
        <w:spacing w:before="0" w:after="160"/>
      </w:pPr>
      <w:r>
        <w:rPr>
          <w:rFonts w:ascii="Georgia" w:hAnsi="Georgia" w:cs="Georgia" w:eastAsia="Georgia"/>
          <w:b w:val="0"/>
          <w:i w:val="0"/>
          <w:color w:val="241F1C"/>
          <w:sz w:val="22"/>
        </w:rPr>
        <w:t>Long-distance: private notes, then a call for the reveal. The bank travels.</w:t>
      </w:r>
    </w:p>
    <w:p>
      <w:pPr>
        <w:keepNext w:val="0"/>
        <w:spacing w:before="0" w:after="160"/>
      </w:pPr>
      <w:r>
        <w:rPr>
          <w:rFonts w:ascii="Georgia" w:hAnsi="Georgia" w:cs="Georgia" w:eastAsia="Georgia"/>
          <w:b w:val="0"/>
          <w:i w:val="0"/>
          <w:color w:val="241F1C"/>
          <w:sz w:val="22"/>
        </w:rPr>
        <w:t>Accessibility: read the card aloud, allow extra time, skip any scenario that assumes a body, a job, or a family shape you do not have. Large print. No humiliation of a culture or a body, including in the funny list. F8 is about a bench that was art. If museums are a sore subject, draw again.</w:t>
      </w:r>
    </w:p>
    <w:p>
      <w:pPr>
        <w:keepNext w:val="0"/>
        <w:spacing w:before="0" w:after="160"/>
      </w:pPr>
      <w:r>
        <w:rPr>
          <w:rFonts w:ascii="Georgia" w:hAnsi="Georgia" w:cs="Georgia" w:eastAsia="Georgia"/>
          <w:b w:val="0"/>
          <w:i w:val="0"/>
          <w:color w:val="241F1C"/>
          <w:sz w:val="22"/>
        </w:rPr>
        <w:t>Replay until the bank thins, then write four new cards using the four-line replacement rule. Retire any card that produced a flinch you do not want to repeat. House rule worth keeping: the choice column stays unscored.</w:t>
      </w:r>
    </w:p>
    <w:p>
      <w:pPr>
        <w:keepNext w:val="0"/>
        <w:spacing w:before="0" w:after="160"/>
      </w:pPr>
      <w:hyperlink w:anchor="chapter-082">
        <w:r>
          <w:rPr>
            <w:rFonts w:ascii="Georgia" w:hAnsi="Georgia" w:cs="Georgia" w:eastAsia="Georgia"/>
            <w:sz w:val="22"/>
            <w:color w:val="3E6464"/>
            <w:u w:val="single"/>
          </w:rPr>
          <w:t xml:space="preserve">082</w:t>
        </w:r>
      </w:hyperlink>
      <w:r>
        <w:rPr>
          <w:rFonts w:ascii="Georgia" w:hAnsi="Georgia" w:cs="Georgia" w:eastAsia="Georgia"/>
          <w:b w:val="0"/>
          <w:i w:val="0"/>
          <w:color w:val="241F1C"/>
          <w:sz w:val="22"/>
        </w:rPr>
        <w:t>, The Moral Gray Area, is a conversation about dilemmas with no obvious right answer. The gray list here is fuel for a borrow, and then a correction. Leave the chapters different.</w:t>
      </w:r>
    </w:p>
    <w:p>
      <w:pPr>
        <w:pStyle w:val="Heading2"/>
        <w:keepNext/>
        <w:spacing w:before="280" w:after="80"/>
      </w:pPr>
      <w:bookmarkStart w:id="1277" w:name="chapter-101-examples"/>
      <w:r>
        <w:rPr>
          <w:rFonts w:ascii="Palatino Linotype" w:hAnsi="Palatino Linotype" w:cs="Palatino Linotype" w:eastAsia="Palatino Linotype"/>
          <w:b w:val="0"/>
          <w:i w:val="0"/>
          <w:color w:val="7C3A46"/>
          <w:sz w:val="32"/>
        </w:rPr>
        <w:t>Examples</w:t>
      </w:r>
      <w:bookmarkEnd w:id="1277"/>
    </w:p>
    <w:p>
      <w:pPr>
        <w:keepNext w:val="0"/>
        <w:spacing w:before="0" w:after="160"/>
      </w:pPr>
      <w:r>
        <w:rPr>
          <w:rFonts w:ascii="Georgia" w:hAnsi="Georgia" w:cs="Georgia" w:eastAsia="Georgia"/>
          <w:b w:val="0"/>
          <w:i w:val="0"/>
          <w:color w:val="241F1C"/>
          <w:sz w:val="22"/>
        </w:rPr>
        <w:t>Fictional. Rowan and Vale are an illustration, not a portrait of you.</w:t>
      </w:r>
    </w:p>
    <w:p>
      <w:pPr>
        <w:keepNext w:val="0"/>
        <w:spacing w:before="0" w:after="160"/>
      </w:pPr>
      <w:r>
        <w:rPr>
          <w:rFonts w:ascii="Georgia" w:hAnsi="Georgia" w:cs="Georgia" w:eastAsia="Georgia"/>
          <w:b w:val="0"/>
          <w:i w:val="0"/>
          <w:color w:val="241F1C"/>
          <w:sz w:val="22"/>
        </w:rPr>
        <w:t>They draw R4, the wallet. Rowan, writing as Vale, chooses "turn it in the same day," fears that Vale is managing a reputation and dreads being seen as a thief, and names the ID as a constraint because a lost-and-found exists. Vale's actual choice is also to turn it in the same day. The value is different. Vale is thinking about a person already having a bad day, and about a transit card a stranger once mailed back. Vale grants the ID as a real constraint and refuses the reputation fear. Rowan matched the yes. The yes scores 0. The wrong value scores 0. The constraint scores 1. Rowan writes the missed value in Vale's words: "The owner is already having a bad day."</w:t>
      </w:r>
    </w:p>
    <w:p>
      <w:pPr>
        <w:keepNext w:val="0"/>
        <w:spacing w:before="0" w:after="160"/>
      </w:pPr>
      <w:r>
        <w:rPr>
          <w:rFonts w:ascii="Georgia" w:hAnsi="Georgia" w:cs="Georgia" w:eastAsia="Georgia"/>
          <w:b w:val="0"/>
          <w:i w:val="0"/>
          <w:color w:val="241F1C"/>
          <w:sz w:val="22"/>
        </w:rPr>
        <w:t>They draw F1, the dessert. Vale, writing as Rowan, chooses "eat it and praise it," and names the value as Rowan would rather swallow a bad sweet than embarrass a host who tried. Rowan's actual choice is two bites, praise for the effort, and a stop. The host-kindness is real. The missing beat is a limit: Rowan does not force down food that makes them ill. Vale missed the choice and grasped the value. The value scores 2. The choice scores 0. Vale's 2 sits above Rowan's lucky yes. That is the experiment working.</w:t>
      </w:r>
    </w:p>
    <w:p>
      <w:pPr>
        <w:keepNext w:val="0"/>
        <w:spacing w:before="0" w:after="160"/>
      </w:pPr>
      <w:r>
        <w:rPr>
          <w:rFonts w:ascii="Georgia" w:hAnsi="Georgia" w:cs="Georgia" w:eastAsia="Georgia"/>
          <w:b w:val="0"/>
          <w:i w:val="0"/>
          <w:color w:val="241F1C"/>
          <w:sz w:val="22"/>
        </w:rPr>
        <w:t>Nobody wins the relationship. They skip G3 because the week already has a tender calendar, draw G1 instead, and stop when Vale says the night-class secret would be kept for a while, with a plain sentence to Rowan that a small secret is being held and that it is not about the two of them. Rowan had guessed "tells me everything the same night." Rowan writes that missed value down and does not argue the guess into a rule.</w:t>
      </w:r>
    </w:p>
    <w:p>
      <w:pPr>
        <w:pStyle w:val="Heading2"/>
        <w:keepNext/>
        <w:spacing w:before="280" w:after="80"/>
      </w:pPr>
      <w:bookmarkStart w:id="1278" w:name="chapter-101-afterward"/>
      <w:r>
        <w:rPr>
          <w:rFonts w:ascii="Palatino Linotype" w:hAnsi="Palatino Linotype" w:cs="Palatino Linotype" w:eastAsia="Palatino Linotype"/>
          <w:b w:val="0"/>
          <w:i w:val="0"/>
          <w:color w:val="7C3A46"/>
          <w:sz w:val="32"/>
        </w:rPr>
        <w:t>Afterward</w:t>
      </w:r>
      <w:bookmarkEnd w:id="1278"/>
    </w:p>
    <w:p>
      <w:pPr>
        <w:keepNext w:val="0"/>
        <w:spacing w:before="0" w:after="160"/>
      </w:pPr>
      <w:r>
        <w:rPr>
          <w:rFonts w:ascii="Georgia" w:hAnsi="Georgia" w:cs="Georgia" w:eastAsia="Georgia"/>
          <w:b w:val="0"/>
          <w:i w:val="0"/>
          <w:color w:val="241F1C"/>
          <w:sz w:val="22"/>
        </w:rPr>
        <w:t>Where did you borrow a real value, even if the choice was off? Where did a correct choice hide a stranger's reason? Which constraint surprised you because it was practical and still revealing? Did the points start to sting? If they did, did you drop them? Is there a scenario you refuse to play, and can you say so without justifying it?</w:t>
      </w:r>
    </w:p>
    <w:p>
      <w:pPr>
        <w:keepNext w:val="0"/>
        <w:spacing w:before="0" w:after="160"/>
      </w:pPr>
      <w:r>
        <w:rPr>
          <w:rFonts w:ascii="Georgia" w:hAnsi="Georgia" w:cs="Georgia" w:eastAsia="Georgia"/>
          <w:b w:val="0"/>
          <w:i w:val="0"/>
          <w:color w:val="241F1C"/>
          <w:sz w:val="22"/>
        </w:rPr>
        <w:t>You do not owe each other a matching mind. You can owe an accurate correction, and you can receive one without turning it into a grade.</w:t>
      </w:r>
    </w:p>
    <w:p>
      <w:pPr>
        <w:pStyle w:val="Heading2"/>
        <w:keepNext/>
        <w:spacing w:before="280" w:after="80"/>
      </w:pPr>
      <w:bookmarkStart w:id="1279" w:name="chapter-101-our-story"/>
      <w:r>
        <w:rPr>
          <w:rFonts w:ascii="Palatino Linotype" w:hAnsi="Palatino Linotype" w:cs="Palatino Linotype" w:eastAsia="Palatino Linotype"/>
          <w:b w:val="0"/>
          <w:i w:val="0"/>
          <w:color w:val="7C3A46"/>
          <w:sz w:val="32"/>
        </w:rPr>
        <w:t>Our Story</w:t>
      </w:r>
      <w:bookmarkEnd w:id="1279"/>
    </w:p>
    <w:p>
      <w:pPr>
        <w:keepNext w:val="0"/>
        <w:spacing w:before="0" w:after="160"/>
      </w:pPr>
      <w:r>
        <w:rPr>
          <w:rFonts w:ascii="Georgia" w:hAnsi="Georgia" w:cs="Georgia" w:eastAsia="Georgia"/>
          <w:b w:val="0"/>
          <w:i w:val="0"/>
          <w:color w:val="241F1C"/>
          <w:sz w:val="22"/>
        </w:rPr>
        <w:t>Date the session, the scenario numbers, and whether you scored. The two personal pages are yours. Share them, keep them, or leave them blank. Unread is a complete way to use them. Printed prompts want at least eight handwriting lines, baselines at least 0.32 inch apart.</w:t>
      </w:r>
    </w:p>
    <w:tbl>
      <w:tblPr>
        <w:tblW w:type="dxa" w:w="8122"/>
        <w:tblLayout w:type="fixed"/>
        <w:tblLook w:firstColumn="1" w:firstRow="1" w:lastColumn="0" w:lastRow="0" w:noHBand="0" w:noVBand="1" w:val="04A0"/>
        <w:tblBorders>
          <w:top w:val="single" w:sz="8" w:space="0" w:color="D9CFC0"/>
          <w:left w:val="single" w:sz="8" w:space="0" w:color="D9CFC0"/>
          <w:bottom w:val="single" w:sz="8" w:space="0" w:color="D9CFC0"/>
          <w:right w:val="single" w:sz="8" w:space="0" w:color="D9CFC0"/>
          <w:insideH w:val="nil" w:sz="0" w:space="0" w:color="auto"/>
          <w:insideV w:val="nil" w:sz="0" w:space="0" w:color="auto"/>
        </w:tblBorders>
      </w:tblPr>
      <w:tblGrid>
        <w:gridCol w:w="8122"/>
      </w:tblGrid>
      <w:tr>
        <w:trPr>
          <w:cantSplit/>
        </w:trPr>
        <w:tc>
          <w:tcPr>
            <w:tcW w:type="dxa" w:w="8122"/>
            <w:shd w:val="clear" w:color="auto" w:fill="FBF8F2"/>
            <w:tcMar>
              <w:top w:w="80" w:type="dxa"/>
              <w:left w:w="140" w:type="dxa"/>
              <w:bottom w:w="80" w:type="dxa"/>
              <w:right w:w="140" w:type="dxa"/>
            </w:tcMar>
          </w:tcPr>
          <w:p>
            <w:pPr>
              <w:spacing w:after="40"/>
            </w:pPr>
            <w:r>
              <w:rPr>
                <w:rFonts w:ascii="Calibri" w:hAnsi="Calibri" w:cs="Calibri" w:eastAsia="Calibri"/>
                <w:b w:val="0"/>
                <w:i w:val="0"/>
                <w:color w:val="A85A32"/>
                <w:sz w:val="18"/>
              </w:rPr>
              <w:t>OUR STORY</w:t>
            </w:r>
          </w:p>
          <w:p>
            <w:pPr>
              <w:spacing w:after="80"/>
            </w:pPr>
            <w:r>
              <w:rPr>
                <w:rFonts w:ascii="Georgia" w:hAnsi="Georgia" w:cs="Georgia" w:eastAsia="Georgia"/>
                <w:b w:val="0"/>
                <w:i/>
                <w:color w:val="241F1C"/>
                <w:sz w:val="20"/>
              </w:rPr>
              <w:t>Sharing either private page is optional.</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Session</w:t>
            </w:r>
          </w:p>
          <w:p>
            <w:pPr>
              <w:spacing w:after="40"/>
            </w:pPr>
            <w:r>
              <w:rPr>
                <w:rFonts w:ascii="Georgia" w:hAnsi="Georgia" w:cs="Georgia" w:eastAsia="Georgia"/>
                <w:b w:val="0"/>
                <w:i/>
                <w:color w:val="241F1C"/>
                <w:sz w:val="20"/>
              </w:rPr>
              <w:t>date, time, place, version played, mood if wanted, intention, initials if wanted, done or paused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one of you</w:t>
            </w:r>
          </w:p>
          <w:p>
            <w:pPr>
              <w:keepNext/>
              <w:spacing w:before="120" w:after="20"/>
            </w:pPr>
            <w:r>
              <w:rPr>
                <w:rFonts w:ascii="Georgia" w:hAnsi="Georgia" w:cs="Georgia" w:eastAsia="Georgia"/>
                <w:b w:val="0"/>
                <w:i w:val="0"/>
                <w:color w:val="241F1C"/>
                <w:sz w:val="22"/>
              </w:rPr>
              <w:t>The scenario, the choice you thought the other person would make, and the motive you were sure they had.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 value you missed, in their words if they offered them.</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the other</w:t>
            </w:r>
          </w:p>
          <w:p>
            <w:pPr>
              <w:keepNext/>
              <w:spacing w:before="120" w:after="20"/>
            </w:pPr>
            <w:r>
              <w:rPr>
                <w:rFonts w:ascii="Georgia" w:hAnsi="Georgia" w:cs="Georgia" w:eastAsia="Georgia"/>
                <w:b w:val="0"/>
                <w:i w:val="0"/>
                <w:color w:val="241F1C"/>
                <w:sz w:val="22"/>
              </w:rPr>
              <w:t>The choice you assigned them, and the clue you used — a habit, a value, or a past decision — so your page records the guess, not the grade.</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A reason of yours that your partner borrowed accurately, and a clue that belonged to a stranger.</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Shared page</w:t>
            </w:r>
          </w:p>
          <w:p>
            <w:pPr>
              <w:keepNext/>
              <w:spacing w:before="120" w:after="20"/>
            </w:pPr>
            <w:r>
              <w:rPr>
                <w:rFonts w:ascii="Georgia" w:hAnsi="Georgia" w:cs="Georgia" w:eastAsia="Georgia"/>
                <w:b w:val="0"/>
                <w:i w:val="0"/>
                <w:color w:val="241F1C"/>
                <w:sz w:val="22"/>
              </w:rPr>
              <w:t>What actually happened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 line or moment worth keeping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Set the real reasons beside the borrowed ones. Keep the comparison about why. There is no prize for guessing.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we might do next, if anything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Revisit</w:t>
            </w:r>
          </w:p>
          <w:p>
            <w:pPr>
              <w:keepNext/>
              <w:spacing w:before="120" w:after="20"/>
            </w:pPr>
            <w:r>
              <w:rPr>
                <w:rFonts w:ascii="Georgia" w:hAnsi="Georgia" w:cs="Georgia" w:eastAsia="Georgia"/>
                <w:b w:val="0"/>
                <w:i w:val="0"/>
                <w:color w:val="241F1C"/>
                <w:sz w:val="22"/>
              </w:rPr>
              <w:t>Attempt, date, and what changed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Then versus now</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Where you borrow each other's reasons more accurately now, and where you still invent a stranger.</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bl>
    <w:p>
      <w:pPr>
        <w:spacing w:after="120"/>
      </w:pPr>
    </w:p>
    <w:p>
      <w:pPr>
        <w:pStyle w:val="Heading2"/>
        <w:keepNext/>
        <w:spacing w:before="280" w:after="80"/>
      </w:pPr>
      <w:bookmarkStart w:id="1280" w:name="chapter-101-notes"/>
      <w:r>
        <w:rPr>
          <w:rFonts w:ascii="Palatino Linotype" w:hAnsi="Palatino Linotype" w:cs="Palatino Linotype" w:eastAsia="Palatino Linotype"/>
          <w:b w:val="0"/>
          <w:i w:val="0"/>
          <w:color w:val="7C3A46"/>
          <w:sz w:val="32"/>
        </w:rPr>
        <w:t>Notes</w:t>
      </w:r>
      <w:bookmarkEnd w:id="1280"/>
    </w:p>
    <w:p>
      <w:pPr>
        <w:keepNext w:val="0"/>
        <w:spacing w:before="0" w:after="160"/>
      </w:pPr>
      <w:r>
        <w:rPr>
          <w:rFonts w:ascii="Georgia" w:hAnsi="Georgia" w:cs="Georgia" w:eastAsia="Georgia"/>
          <w:b w:val="0"/>
          <w:i w:val="0"/>
          <w:color w:val="241F1C"/>
          <w:sz w:val="22"/>
        </w:rPr>
        <w:t>Original formulation for this project: answer as you believe your partner would, then compare the reasoning, with the yes or no itself worth nothing. That is a provenance note. It is not a claim of worldwide novelty.</w:t>
      </w:r>
    </w:p>
    <w:p>
      <w:pPr>
        <w:keepNext w:val="0"/>
        <w:spacing w:before="0" w:after="160"/>
      </w:pPr>
      <w:r>
        <w:rPr>
          <w:rFonts w:ascii="Georgia" w:hAnsi="Georgia" w:cs="Georgia" w:eastAsia="Georgia"/>
          <w:b w:val="0"/>
          <w:i w:val="0"/>
          <w:color w:val="241F1C"/>
          <w:sz w:val="22"/>
        </w:rPr>
        <w:t>No empirical citation is claimed. No perspective-taking paper was opened for this chapter, and none is invented here. The optional score does not measure love or empathic accuracy. Party games that buzz wrong answers teach a different lesson, and they are not a protocol.</w:t>
      </w:r>
    </w:p>
    <w:p>
      <w:pPr>
        <w:keepNext w:val="0"/>
        <w:spacing w:before="0" w:after="160"/>
      </w:pPr>
      <w:hyperlink w:anchor="chapter-043">
        <w:r>
          <w:rPr>
            <w:rFonts w:ascii="Georgia" w:hAnsi="Georgia" w:cs="Georgia" w:eastAsia="Georgia"/>
            <w:sz w:val="22"/>
            <w:color w:val="3E6464"/>
            <w:u w:val="single"/>
          </w:rPr>
          <w:t xml:space="preserve">043</w:t>
        </w:r>
      </w:hyperlink>
      <w:r>
        <w:rPr>
          <w:rFonts w:ascii="Georgia" w:hAnsi="Georgia" w:cs="Georgia" w:eastAsia="Georgia"/>
          <w:b w:val="0"/>
          <w:i w:val="0"/>
          <w:color w:val="241F1C"/>
          <w:sz w:val="22"/>
        </w:rPr>
        <w:t xml:space="preserve"> stores trivia. This chapter borrows reasons. A matched choice with a wrong value stays a miss on the only column that matters.</w:t>
      </w:r>
    </w:p>
    <w:p>
      <w:r>
        <w:br w:type="page"/>
      </w:r>
    </w:p>
    <w:p>
      <w:pPr>
        <w:keepNext w:val="0"/>
        <w:spacing w:before="0" w:after="0"/>
      </w:pPr>
      <w:r>
        <w:rPr>
          <w:rFonts w:ascii="Calibri" w:hAnsi="Calibri" w:cs="Calibri" w:eastAsia="Calibri"/>
          <w:b w:val="0"/>
          <w:i w:val="0"/>
          <w:color w:val="A85A32"/>
          <w:sz w:val="18"/>
        </w:rPr>
        <w:t>PART 13 · THE INVENTOR’S WORKSHOP: ORIGINAL PROPOSALS</w:t>
      </w:r>
    </w:p>
    <w:p>
      <w:pPr>
        <w:keepNext w:val="0"/>
        <w:spacing w:before="0" w:after="40"/>
      </w:pPr>
      <w:r>
        <w:rPr>
          <w:rFonts w:ascii="Palatino Linotype" w:hAnsi="Palatino Linotype" w:cs="Palatino Linotype" w:eastAsia="Palatino Linotype"/>
          <w:b w:val="0"/>
          <w:i w:val="0"/>
          <w:color w:val="A85A32"/>
          <w:sz w:val="22"/>
        </w:rPr>
        <w:t>102</w:t>
      </w:r>
    </w:p>
    <w:p>
      <w:pPr>
        <w:pStyle w:val="Heading1"/>
        <w:keepNext/>
        <w:spacing w:before="0" w:after="120"/>
      </w:pPr>
      <w:bookmarkStart w:id="1281" w:name="chapter-102"/>
      <w:r>
        <w:rPr>
          <w:rFonts w:ascii="Palatino Linotype" w:hAnsi="Palatino Linotype" w:cs="Palatino Linotype" w:eastAsia="Palatino Linotype"/>
          <w:b w:val="0"/>
          <w:i w:val="0"/>
          <w:color w:val="241F1C"/>
          <w:sz w:val="52"/>
        </w:rPr>
        <w:t>The Museum of Unsaid Things</w:t>
      </w:r>
      <w:bookmarkEnd w:id="1281"/>
    </w:p>
    <w:p>
      <w:pPr>
        <w:keepNext w:val="0"/>
        <w:spacing w:before="0" w:after="120"/>
      </w:pPr>
      <w:r>
        <w:rPr>
          <w:rFonts w:ascii="Georgia" w:hAnsi="Georgia" w:cs="Georgia" w:eastAsia="Georgia"/>
          <w:b w:val="0"/>
          <w:i/>
          <w:color w:val="241F1C"/>
          <w:sz w:val="24"/>
        </w:rPr>
        <w:t>Small exhibits for what went unsaid, each with a label for what happened and a label for what you wish had been understood.</w:t>
      </w:r>
    </w:p>
    <w:p>
      <w:r>
        <w:drawing>
          <wp:inline xmlns:a="http://schemas.openxmlformats.org/drawingml/2006/main" xmlns:pic="http://schemas.openxmlformats.org/drawingml/2006/picture">
            <wp:extent cx="4754880" cy="2674620"/>
            <wp:docPr id="116" name="Picture 116"/>
            <wp:cNvGraphicFramePr>
              <a:graphicFrameLocks noChangeAspect="1"/>
            </wp:cNvGraphicFramePr>
            <a:graphic>
              <a:graphicData uri="http://schemas.openxmlformats.org/drawingml/2006/picture">
                <pic:pic>
                  <pic:nvPicPr>
                    <pic:cNvPr id="0" name="illustration.jpg"/>
                    <pic:cNvPicPr/>
                  </pic:nvPicPr>
                  <pic:blipFill>
                    <a:blip r:embed="rId128"/>
                    <a:stretch>
                      <a:fillRect/>
                    </a:stretch>
                  </pic:blipFill>
                  <pic:spPr>
                    <a:xfrm>
                      <a:off x="0" y="0"/>
                      <a:ext cx="4754880" cy="2674620"/>
                    </a:xfrm>
                    <a:prstGeom prst="rect"/>
                  </pic:spPr>
                </pic:pic>
              </a:graphicData>
            </a:graphic>
          </wp:inline>
        </w:drawing>
      </w:r>
    </w:p>
    <w:p>
      <w:pPr>
        <w:keepNext w:val="0"/>
        <w:spacing w:before="0" w:after="80"/>
      </w:pPr>
      <w:r>
        <w:rPr>
          <w:rFonts w:ascii="Calibri" w:hAnsi="Calibri" w:cs="Calibri" w:eastAsia="Calibri"/>
          <w:b w:val="0"/>
          <w:i w:val="0"/>
          <w:color w:val="3E6464"/>
          <w:sz w:val="18"/>
        </w:rPr>
        <w:t>original formulation · 70 minutes · deep · low energy · indoors, seated</w:t>
      </w:r>
    </w:p>
    <w:p>
      <w:pPr>
        <w:spacing w:after="160"/>
      </w:pPr>
      <w:r>
        <w:rPr>
          <w:rFonts w:ascii="Calibri" w:hAnsi="Calibri" w:cs="Calibri" w:eastAsia="Calibri"/>
          <w:b w:val="0"/>
          <w:i w:val="0"/>
          <w:color w:val="3E6464"/>
          <w:sz w:val="18"/>
        </w:rPr>
        <w:t xml:space="preserve">See also </w:t>
      </w:r>
      <w:hyperlink w:anchor="chapter-006">
        <w:r>
          <w:rPr>
            <w:rFonts w:ascii="Georgia" w:hAnsi="Georgia" w:cs="Georgia" w:eastAsia="Georgia"/>
            <w:sz w:val="18"/>
            <w:color w:val="3E6464"/>
            <w:u w:val="single"/>
          </w:rPr>
          <w:t xml:space="preserve">006</w:t>
        </w:r>
      </w:hyperlink>
      <w:r>
        <w:rPr>
          <w:rFonts w:ascii="Calibri" w:hAnsi="Calibri" w:cs="Calibri" w:eastAsia="Calibri"/>
          <w:b w:val="0"/>
          <w:i w:val="0"/>
          <w:color w:val="3E6464"/>
          <w:sz w:val="18"/>
        </w:rPr>
        <w:t xml:space="preserve">, </w:t>
      </w:r>
      <w:hyperlink w:anchor="chapter-013">
        <w:r>
          <w:rPr>
            <w:rFonts w:ascii="Georgia" w:hAnsi="Georgia" w:cs="Georgia" w:eastAsia="Georgia"/>
            <w:sz w:val="18"/>
            <w:color w:val="3E6464"/>
            <w:u w:val="single"/>
          </w:rPr>
          <w:t xml:space="preserve">013</w:t>
        </w:r>
      </w:hyperlink>
      <w:r>
        <w:rPr>
          <w:rFonts w:ascii="Calibri" w:hAnsi="Calibri" w:cs="Calibri" w:eastAsia="Calibri"/>
          <w:b w:val="0"/>
          <w:i w:val="0"/>
          <w:color w:val="3E6464"/>
          <w:sz w:val="18"/>
        </w:rPr>
        <w:t xml:space="preserve">, </w:t>
      </w:r>
      <w:hyperlink w:anchor="chapter-078">
        <w:r>
          <w:rPr>
            <w:rFonts w:ascii="Georgia" w:hAnsi="Georgia" w:cs="Georgia" w:eastAsia="Georgia"/>
            <w:sz w:val="18"/>
            <w:color w:val="3E6464"/>
            <w:u w:val="single"/>
          </w:rPr>
          <w:t xml:space="preserve">078</w:t>
        </w:r>
      </w:hyperlink>
    </w:p>
    <w:p>
      <w:pPr>
        <w:pStyle w:val="Heading2"/>
        <w:keepNext/>
        <w:spacing w:before="280" w:after="80"/>
      </w:pPr>
      <w:bookmarkStart w:id="1282" w:name="chapter-102-the-hook"/>
      <w:r>
        <w:rPr>
          <w:rFonts w:ascii="Palatino Linotype" w:hAnsi="Palatino Linotype" w:cs="Palatino Linotype" w:eastAsia="Palatino Linotype"/>
          <w:b w:val="0"/>
          <w:i w:val="0"/>
          <w:color w:val="7C3A46"/>
          <w:sz w:val="32"/>
        </w:rPr>
        <w:t>The hook</w:t>
      </w:r>
      <w:bookmarkEnd w:id="1282"/>
    </w:p>
    <w:p>
      <w:pPr>
        <w:keepNext w:val="0"/>
        <w:spacing w:before="0" w:after="160"/>
      </w:pPr>
      <w:r>
        <w:rPr>
          <w:rFonts w:ascii="Georgia" w:hAnsi="Georgia" w:cs="Georgia" w:eastAsia="Georgia"/>
          <w:b w:val="0"/>
          <w:i w:val="0"/>
          <w:color w:val="241F1C"/>
          <w:sz w:val="22"/>
        </w:rPr>
        <w:t>Two labels, on every card: what happened, and what I wish you'd understood.</w:t>
      </w:r>
    </w:p>
    <w:p>
      <w:pPr>
        <w:keepNext w:val="0"/>
        <w:spacing w:before="0" w:after="160"/>
      </w:pPr>
      <w:r>
        <w:rPr>
          <w:rFonts w:ascii="Georgia" w:hAnsi="Georgia" w:cs="Georgia" w:eastAsia="Georgia"/>
          <w:b w:val="0"/>
          <w:i w:val="0"/>
          <w:color w:val="241F1C"/>
          <w:sz w:val="22"/>
        </w:rPr>
        <w:t>Some sentences never got a wall. They are not your whole biography. They are pocket-sized: a compliment that stopped at logistics, a fear that came out as a joke, a hug you wanted and did not request, a thanks you swallowed because the moment was already moving.</w:t>
      </w:r>
    </w:p>
    <w:p>
      <w:pPr>
        <w:keepNext w:val="0"/>
        <w:spacing w:before="0" w:after="160"/>
      </w:pPr>
      <w:r>
        <w:rPr>
          <w:rFonts w:ascii="Georgia" w:hAnsi="Georgia" w:cs="Georgia" w:eastAsia="Georgia"/>
          <w:b w:val="0"/>
          <w:i w:val="0"/>
          <w:color w:val="241F1C"/>
          <w:sz w:val="22"/>
        </w:rPr>
        <w:t>You build a very small museum of things never said. A museum with one label is a different museum. 006, The Museum of Me, is four galleries: an object, a person, a song, and an event. This one is the pair, and it is allowed to have closed rooms.</w:t>
      </w:r>
    </w:p>
    <w:p>
      <w:pPr>
        <w:pStyle w:val="Heading2"/>
        <w:keepNext/>
        <w:spacing w:before="280" w:after="80"/>
      </w:pPr>
      <w:bookmarkStart w:id="1283" w:name="chapter-102-why-it-might-matter"/>
      <w:r>
        <w:rPr>
          <w:rFonts w:ascii="Palatino Linotype" w:hAnsi="Palatino Linotype" w:cs="Palatino Linotype" w:eastAsia="Palatino Linotype"/>
          <w:b w:val="0"/>
          <w:i w:val="0"/>
          <w:color w:val="7C3A46"/>
          <w:sz w:val="32"/>
        </w:rPr>
        <w:t>Why it might matter</w:t>
      </w:r>
      <w:bookmarkEnd w:id="1283"/>
    </w:p>
    <w:p>
      <w:pPr>
        <w:keepNext w:val="0"/>
        <w:spacing w:before="0" w:after="160"/>
      </w:pPr>
      <w:r>
        <w:rPr>
          <w:rFonts w:ascii="Georgia" w:hAnsi="Georgia" w:cs="Georgia" w:eastAsia="Georgia"/>
          <w:b w:val="0"/>
          <w:i w:val="0"/>
          <w:color w:val="241F1C"/>
          <w:sz w:val="22"/>
        </w:rPr>
        <w:t>People often tell the event and hope the meaning will be inferred. Inference is how affection usually works, and it is also how the point gets lost. "Thanks for taking the car" can be true while the pride, the shyness, or the fear stays in the pocket. The second label is the sentence the event was carrying.</w:t>
      </w:r>
    </w:p>
    <w:p>
      <w:pPr>
        <w:keepNext w:val="0"/>
        <w:spacing w:before="0" w:after="160"/>
      </w:pPr>
      <w:r>
        <w:rPr>
          <w:rFonts w:ascii="Georgia" w:hAnsi="Georgia" w:cs="Georgia" w:eastAsia="Georgia"/>
          <w:b w:val="0"/>
          <w:i w:val="0"/>
          <w:color w:val="241F1C"/>
          <w:sz w:val="22"/>
        </w:rPr>
        <w:t>The mechanism is the pair. What happened keeps you honest about the world: a Thursday, a parking lot, a joke at dinner. What I wish you'd understood keeps you honest about the inside: the meaning you wanted attached, and did not attach. The visitor does not have to guess the second label. You write it. Being told the point is different from being praised for noticing it alone.</w:t>
      </w:r>
    </w:p>
    <w:p>
      <w:pPr>
        <w:keepNext w:val="0"/>
        <w:spacing w:before="0" w:after="160"/>
      </w:pPr>
      <w:r>
        <w:rPr>
          <w:rFonts w:ascii="Georgia" w:hAnsi="Georgia" w:cs="Georgia" w:eastAsia="Georgia"/>
          <w:b w:val="0"/>
          <w:i w:val="0"/>
          <w:color w:val="241F1C"/>
          <w:sz w:val="22"/>
        </w:rPr>
        <w:t>A label can finally say something tender or difficult. That sits near the ordinary hope of being received. It does not guarantee the reception. The visitor still has to take the card in, and they may carry one label without promising to become a new person.</w:t>
      </w:r>
    </w:p>
    <w:p>
      <w:pPr>
        <w:keepNext w:val="0"/>
        <w:spacing w:before="0" w:after="160"/>
      </w:pPr>
      <w:r>
        <w:rPr>
          <w:rFonts w:ascii="Georgia" w:hAnsi="Georgia" w:cs="Georgia" w:eastAsia="Georgia"/>
          <w:b w:val="0"/>
          <w:i w:val="0"/>
          <w:color w:val="241F1C"/>
          <w:sz w:val="22"/>
        </w:rPr>
        <w:t>This museum was formulated for this project. It is not a claim of worldwide novelty, and it is not art therapy with a result attached.</w:t>
      </w:r>
    </w:p>
    <w:p>
      <w:pPr>
        <w:pStyle w:val="Heading2"/>
        <w:keepNext/>
        <w:spacing w:before="280" w:after="80"/>
      </w:pPr>
      <w:bookmarkStart w:id="1284" w:name="chapter-102-before-you-begin"/>
      <w:r>
        <w:rPr>
          <w:rFonts w:ascii="Palatino Linotype" w:hAnsi="Palatino Linotype" w:cs="Palatino Linotype" w:eastAsia="Palatino Linotype"/>
          <w:b w:val="0"/>
          <w:i w:val="0"/>
          <w:color w:val="7C3A46"/>
          <w:sz w:val="32"/>
        </w:rPr>
        <w:t>Before you begin</w:t>
      </w:r>
      <w:bookmarkEnd w:id="1284"/>
    </w:p>
    <w:p>
      <w:pPr>
        <w:keepNext w:val="0"/>
        <w:spacing w:before="0" w:after="160"/>
      </w:pPr>
      <w:r>
        <w:rPr>
          <w:rFonts w:ascii="Georgia" w:hAnsi="Georgia" w:cs="Georgia" w:eastAsia="Georgia"/>
          <w:b w:val="0"/>
          <w:i w:val="0"/>
          <w:color w:val="241F1C"/>
          <w:sz w:val="22"/>
        </w:rPr>
        <w:t>Sit at a table with cards, or a shared document if you are apart. Large print is welcome. No craft skill. You are making labels, not dioramas.</w:t>
      </w:r>
    </w:p>
    <w:p>
      <w:pPr>
        <w:keepNext w:val="0"/>
        <w:spacing w:before="0" w:after="160"/>
      </w:pPr>
      <w:r>
        <w:rPr>
          <w:rFonts w:ascii="Georgia" w:hAnsi="Georgia" w:cs="Georgia" w:eastAsia="Georgia"/>
          <w:b w:val="0"/>
          <w:i w:val="0"/>
          <w:color w:val="241F1C"/>
          <w:sz w:val="22"/>
        </w:rPr>
        <w:t>Each person will build two to four exhibits, or one, if that is the true size of the night. Titles you may steal and revoice:</w:t>
      </w:r>
    </w:p>
    <w:p>
      <w:pPr>
        <w:keepNext w:val="0"/>
        <w:spacing w:before="0" w:after="160"/>
      </w:pPr>
      <w:r>
        <w:rPr>
          <w:rFonts w:ascii="Georgia" w:hAnsi="Georgia" w:cs="Georgia" w:eastAsia="Georgia"/>
          <w:b w:val="0"/>
          <w:i w:val="0"/>
          <w:color w:val="241F1C"/>
          <w:sz w:val="22"/>
        </w:rPr>
        <w:t>The Compliment I Never Gave The Fear I Disguised as a Joke The Moment I Needed a Hug but Didn't Ask The Thanks I Swallowed The Worry I Turned into a Chore</w:t>
      </w:r>
    </w:p>
    <w:p>
      <w:pPr>
        <w:keepNext w:val="0"/>
        <w:spacing w:before="0" w:after="160"/>
      </w:pPr>
      <w:r>
        <w:rPr>
          <w:rFonts w:ascii="Georgia" w:hAnsi="Georgia" w:cs="Georgia" w:eastAsia="Georgia"/>
          <w:b w:val="0"/>
          <w:i w:val="0"/>
          <w:color w:val="241F1C"/>
          <w:sz w:val="22"/>
        </w:rPr>
        <w:t>Warn before an exhibit about sex, family, or shame. The visitor may skip a room. "Not on display" finishes a label. A closed gallery is part of a real museum.</w:t>
      </w:r>
    </w:p>
    <w:p>
      <w:pPr>
        <w:keepNext w:val="0"/>
        <w:spacing w:before="0" w:after="160"/>
      </w:pPr>
      <w:r>
        <w:rPr>
          <w:rFonts w:ascii="Georgia" w:hAnsi="Georgia" w:cs="Georgia" w:eastAsia="Georgia"/>
          <w:b w:val="0"/>
          <w:i w:val="0"/>
          <w:color w:val="241F1C"/>
          <w:sz w:val="22"/>
        </w:rPr>
        <w:t>Three agreements:</w:t>
      </w:r>
    </w:p>
    <w:p>
      <w:pPr>
        <w:keepNext w:val="0"/>
        <w:spacing w:before="0" w:after="160"/>
      </w:pPr>
      <w:r>
        <w:rPr>
          <w:rFonts w:ascii="Georgia" w:hAnsi="Georgia" w:cs="Georgia" w:eastAsia="Georgia"/>
          <w:b w:val="0"/>
          <w:i w:val="0"/>
          <w:color w:val="241F1C"/>
          <w:sz w:val="22"/>
        </w:rPr>
        <w:t>Read as a curator, not as a prosecutor. The visitor asks one question and does not defend themselves until the curator invites it. A need can be named. It does not become an order, and it does not become consent to touch. Skip the ambush. An ambush is a relationship-ending fact, a sexual grievance, or a humiliation the visitor has no context to hold. If a card would be an ambush, use a gentler door: write it as "there have been evenings when," postpone it to a conversation you both schedule, or show the title only and say the gallery is closed.</w:t>
      </w:r>
    </w:p>
    <w:p>
      <w:pPr>
        <w:keepNext w:val="0"/>
        <w:spacing w:before="0" w:after="160"/>
      </w:pPr>
      <w:r>
        <w:rPr>
          <w:rFonts w:ascii="Georgia" w:hAnsi="Georgia" w:cs="Georgia" w:eastAsia="Georgia"/>
          <w:b w:val="0"/>
          <w:i w:val="0"/>
          <w:color w:val="241F1C"/>
          <w:sz w:val="22"/>
        </w:rPr>
        <w:t>You may pass, pause, or leave a case empty. Symmetry is not required. One full museum and one closed wing is a legitimate evening.</w:t>
      </w:r>
    </w:p>
    <w:p>
      <w:pPr>
        <w:keepNext w:val="0"/>
        <w:spacing w:before="0" w:after="160"/>
      </w:pPr>
      <w:r>
        <w:rPr>
          <w:rFonts w:ascii="Georgia" w:hAnsi="Georgia" w:cs="Georgia" w:eastAsia="Georgia"/>
          <w:b w:val="0"/>
          <w:i w:val="0"/>
          <w:color w:val="241F1C"/>
          <w:sz w:val="22"/>
        </w:rPr>
        <w:t>Nothing in the gallery immunizes cruelty. If a card is a blade, the visitor may set it down and say so.</w:t>
      </w:r>
    </w:p>
    <w:p>
      <w:pPr>
        <w:pStyle w:val="Heading2"/>
        <w:keepNext/>
        <w:spacing w:before="280" w:after="80"/>
      </w:pPr>
      <w:bookmarkStart w:id="1285" w:name="chapter-102-the-experience"/>
      <w:r>
        <w:rPr>
          <w:rFonts w:ascii="Palatino Linotype" w:hAnsi="Palatino Linotype" w:cs="Palatino Linotype" w:eastAsia="Palatino Linotype"/>
          <w:b w:val="0"/>
          <w:i w:val="0"/>
          <w:color w:val="7C3A46"/>
          <w:sz w:val="32"/>
        </w:rPr>
        <w:t>The experience</w:t>
      </w:r>
      <w:bookmarkEnd w:id="1285"/>
    </w:p>
    <w:p>
      <w:pPr>
        <w:keepNext w:val="0"/>
        <w:spacing w:before="0" w:after="160"/>
      </w:pPr>
      <w:r>
        <w:rPr>
          <w:rFonts w:ascii="Georgia" w:hAnsi="Georgia" w:cs="Georgia" w:eastAsia="Georgia"/>
          <w:b w:val="0"/>
          <w:i w:val="0"/>
          <w:color w:val="241F1C"/>
          <w:sz w:val="22"/>
        </w:rPr>
        <w:t>Take 15 minutes of quiet writing. Each exhibit uses this template. Copy it. The wording of the two labels stays exact, because the pair is the chapter.</w:t>
      </w:r>
    </w:p>
    <w:p>
      <w:pPr>
        <w:keepNext w:val="0"/>
        <w:spacing w:before="0" w:after="160"/>
      </w:pPr>
      <w:r>
        <w:rPr>
          <w:rFonts w:ascii="Georgia" w:hAnsi="Georgia" w:cs="Georgia" w:eastAsia="Georgia"/>
          <w:b w:val="0"/>
          <w:i w:val="0"/>
          <w:color w:val="241F1C"/>
          <w:sz w:val="22"/>
        </w:rPr>
        <w:t>Title. Date, or a rough time. "A Thursday in March" is enough. What happened. Concrete sentences. Who was there, what was done, what was said instead. What I wish you'd understood. One or two sentences. The meaning, the fear, the thanks, the want.</w:t>
      </w:r>
    </w:p>
    <w:p>
      <w:pPr>
        <w:keepNext w:val="0"/>
        <w:spacing w:before="0" w:after="160"/>
      </w:pPr>
      <w:r>
        <w:rPr>
          <w:rFonts w:ascii="Georgia" w:hAnsi="Georgia" w:cs="Georgia" w:eastAsia="Georgia"/>
          <w:b w:val="0"/>
          <w:i w:val="0"/>
          <w:color w:val="241F1C"/>
          <w:sz w:val="22"/>
        </w:rPr>
        <w:t>Sample cards, invented for the template. They are not a script.</w:t>
      </w:r>
    </w:p>
    <w:p>
      <w:pPr>
        <w:keepNext w:val="0"/>
        <w:spacing w:before="0" w:after="160"/>
      </w:pPr>
      <w:r>
        <w:rPr>
          <w:rFonts w:ascii="Georgia" w:hAnsi="Georgia" w:cs="Georgia" w:eastAsia="Georgia"/>
          <w:b w:val="0"/>
          <w:i w:val="0"/>
          <w:color w:val="241F1C"/>
          <w:sz w:val="22"/>
        </w:rPr>
        <w:t>Title: The Compliment I Never Gave. What happened: You rerouted an afternoon and I thanked you for the logistics. What I wish you'd understood: The thanks was real and incomplete. I was proud of you, and too shy to make a speech in a parking lot.</w:t>
      </w:r>
    </w:p>
    <w:p>
      <w:pPr>
        <w:keepNext w:val="0"/>
        <w:spacing w:before="0" w:after="160"/>
      </w:pPr>
      <w:r>
        <w:rPr>
          <w:rFonts w:ascii="Georgia" w:hAnsi="Georgia" w:cs="Georgia" w:eastAsia="Georgia"/>
          <w:b w:val="0"/>
          <w:i w:val="0"/>
          <w:color w:val="241F1C"/>
          <w:sz w:val="22"/>
        </w:rPr>
        <w:t>Title: The Fear I Disguised as a Joke. What happened: I made a joke about the lease when someone asked if we were settling in. What I wish you'd understood: I was not mocking the apartment. I was afraid that wanting to stay would sound like a trap.</w:t>
      </w:r>
    </w:p>
    <w:p>
      <w:pPr>
        <w:keepNext w:val="0"/>
        <w:spacing w:before="0" w:after="160"/>
      </w:pPr>
      <w:r>
        <w:rPr>
          <w:rFonts w:ascii="Georgia" w:hAnsi="Georgia" w:cs="Georgia" w:eastAsia="Georgia"/>
          <w:b w:val="0"/>
          <w:i w:val="0"/>
          <w:color w:val="241F1C"/>
          <w:sz w:val="22"/>
        </w:rPr>
        <w:t>When the writing time ends, one curator opens one exhibit. They read both labels. They may add a sentence of context. They stop before a speech.</w:t>
      </w:r>
    </w:p>
    <w:p>
      <w:pPr>
        <w:keepNext w:val="0"/>
        <w:spacing w:before="0" w:after="160"/>
      </w:pPr>
      <w:r>
        <w:rPr>
          <w:rFonts w:ascii="Georgia" w:hAnsi="Georgia" w:cs="Georgia" w:eastAsia="Georgia"/>
          <w:b w:val="0"/>
          <w:i w:val="0"/>
          <w:color w:val="241F1C"/>
          <w:sz w:val="22"/>
        </w:rPr>
        <w:t>The visitor asks one question. Fair questions stay with the card. "Was the shyness about the speech, or about me?" "Do you want this carried, or was saying it the whole ask?" A question that begins the defense, "I only did that because," waits until the curator says there is room.</w:t>
      </w:r>
    </w:p>
    <w:p>
      <w:pPr>
        <w:keepNext w:val="0"/>
        <w:spacing w:before="0" w:after="160"/>
      </w:pPr>
      <w:r>
        <w:rPr>
          <w:rFonts w:ascii="Georgia" w:hAnsi="Georgia" w:cs="Georgia" w:eastAsia="Georgia"/>
          <w:b w:val="0"/>
          <w:i w:val="0"/>
          <w:color w:val="241F1C"/>
          <w:sz w:val="22"/>
        </w:rPr>
        <w:t>The curator answers as far as they want, then says one of these:</w:t>
      </w:r>
    </w:p>
    <w:p>
      <w:pPr>
        <w:keepNext w:val="0"/>
        <w:spacing w:before="0" w:after="160"/>
      </w:pPr>
      <w:r>
        <w:rPr>
          <w:rFonts w:ascii="Georgia" w:hAnsi="Georgia" w:cs="Georgia" w:eastAsia="Georgia"/>
          <w:b w:val="0"/>
          <w:i w:val="0"/>
          <w:color w:val="241F1C"/>
          <w:sz w:val="22"/>
        </w:rPr>
        <w:t>Carry this label. You don't have to change your personality. You just know. This one was for the saying. You can set it down. Not on display, actually. I read the title and that is enough.</w:t>
      </w:r>
    </w:p>
    <w:p>
      <w:pPr>
        <w:keepNext w:val="0"/>
        <w:spacing w:before="0" w:after="160"/>
      </w:pPr>
      <w:r>
        <w:rPr>
          <w:rFonts w:ascii="Georgia" w:hAnsi="Georgia" w:cs="Georgia" w:eastAsia="Georgia"/>
          <w:b w:val="0"/>
          <w:i w:val="0"/>
          <w:color w:val="241F1C"/>
          <w:sz w:val="22"/>
        </w:rPr>
        <w:t>Then the next exhibit, until both curators have shown what they meant to show. After the tour, each visitor names one label they can carry, in a sentence, without promising a renovation. If the honest answer is none tonight, say none.</w:t>
      </w:r>
    </w:p>
    <w:p>
      <w:pPr>
        <w:keepNext w:val="0"/>
        <w:spacing w:before="0" w:after="160"/>
      </w:pPr>
      <w:r>
        <w:rPr>
          <w:rFonts w:ascii="Georgia" w:hAnsi="Georgia" w:cs="Georgia" w:eastAsia="Georgia"/>
          <w:b w:val="0"/>
          <w:i w:val="0"/>
          <w:color w:val="241F1C"/>
          <w:sz w:val="22"/>
        </w:rPr>
        <w:t>Keep the cards the visitor has agreed to hold. Return or destroy the rest, including the closed galleries. The partner does not archive a room they were asked to leave shut.</w:t>
      </w:r>
    </w:p>
    <w:p>
      <w:pPr>
        <w:pStyle w:val="Heading2"/>
        <w:keepNext/>
        <w:spacing w:before="280" w:after="80"/>
      </w:pPr>
      <w:bookmarkStart w:id="1286" w:name="chapter-102-three-ways-to-play"/>
      <w:r>
        <w:rPr>
          <w:rFonts w:ascii="Palatino Linotype" w:hAnsi="Palatino Linotype" w:cs="Palatino Linotype" w:eastAsia="Palatino Linotype"/>
          <w:b w:val="0"/>
          <w:i w:val="0"/>
          <w:color w:val="7C3A46"/>
          <w:sz w:val="32"/>
        </w:rPr>
        <w:t>Three ways to play</w:t>
      </w:r>
      <w:bookmarkEnd w:id="1286"/>
    </w:p>
    <w:p>
      <w:pPr>
        <w:keepNext w:val="0"/>
        <w:spacing w:before="0" w:after="160"/>
      </w:pPr>
      <w:r>
        <w:rPr>
          <w:rFonts w:ascii="Georgia" w:hAnsi="Georgia" w:cs="Georgia" w:eastAsia="Georgia"/>
          <w:b/>
          <w:i w:val="0"/>
          <w:color w:val="241F1C"/>
          <w:sz w:val="22"/>
        </w:rPr>
        <w:t>25 minutes.</w:t>
      </w:r>
      <w:r>
        <w:rPr>
          <w:rFonts w:ascii="Georgia" w:hAnsi="Georgia" w:cs="Georgia" w:eastAsia="Georgia"/>
          <w:b w:val="0"/>
          <w:i w:val="0"/>
          <w:color w:val="241F1C"/>
          <w:sz w:val="22"/>
        </w:rPr>
        <w:t xml:space="preserve"> One exhibit each. Read both labels. One question. One sentence about what can be carried. A single case is a finished museum. Use this when a larger gallery would become a dossier.</w:t>
      </w:r>
    </w:p>
    <w:p>
      <w:pPr>
        <w:keepNext w:val="0"/>
        <w:spacing w:before="0" w:after="160"/>
      </w:pPr>
      <w:r>
        <w:rPr>
          <w:rFonts w:ascii="Georgia" w:hAnsi="Georgia" w:cs="Georgia" w:eastAsia="Georgia"/>
          <w:b/>
          <w:i w:val="0"/>
          <w:color w:val="241F1C"/>
          <w:sz w:val="22"/>
        </w:rPr>
        <w:t>70 minutes.</w:t>
      </w:r>
      <w:r>
        <w:rPr>
          <w:rFonts w:ascii="Georgia" w:hAnsi="Georgia" w:cs="Georgia" w:eastAsia="Georgia"/>
          <w:b w:val="0"/>
          <w:i w:val="0"/>
          <w:color w:val="241F1C"/>
          <w:sz w:val="22"/>
        </w:rPr>
        <w:t xml:space="preserve"> Two to four exhibits each, written first, then toured with the one-question rule. Leave time at the end to name what is carried and to return or destroy the rest. This is the version that lets a small unsaid thing stay small, instead of swelling into the story of the relationship.</w:t>
      </w:r>
    </w:p>
    <w:p>
      <w:pPr>
        <w:keepNext w:val="0"/>
        <w:spacing w:before="0" w:after="160"/>
      </w:pPr>
      <w:r>
        <w:rPr>
          <w:rFonts w:ascii="Georgia" w:hAnsi="Georgia" w:cs="Georgia" w:eastAsia="Georgia"/>
          <w:b/>
          <w:i w:val="0"/>
          <w:color w:val="241F1C"/>
          <w:sz w:val="22"/>
        </w:rPr>
        <w:t>90 minutes.</w:t>
      </w:r>
      <w:r>
        <w:rPr>
          <w:rFonts w:ascii="Georgia" w:hAnsi="Georgia" w:cs="Georgia" w:eastAsia="Georgia"/>
          <w:b w:val="0"/>
          <w:i w:val="0"/>
          <w:color w:val="241F1C"/>
          <w:sz w:val="22"/>
        </w:rPr>
        <w:t xml:space="preserve"> The standard tour, plus a slower pass for anyone who wants to revise a second label after hearing themselves read it. Revision is allowed. A second label that came out sharper than you meant can be rewritten before it is carried. The extra time is for accuracy and for closed rooms, not for opening every door because the evening is long.</w:t>
      </w:r>
    </w:p>
    <w:p>
      <w:pPr>
        <w:pStyle w:val="Heading2"/>
        <w:keepNext/>
        <w:spacing w:before="280" w:after="80"/>
      </w:pPr>
      <w:bookmarkStart w:id="1287" w:name="chapter-102-going-deeper"/>
      <w:r>
        <w:rPr>
          <w:rFonts w:ascii="Palatino Linotype" w:hAnsi="Palatino Linotype" w:cs="Palatino Linotype" w:eastAsia="Palatino Linotype"/>
          <w:b w:val="0"/>
          <w:i w:val="0"/>
          <w:color w:val="7C3A46"/>
          <w:sz w:val="32"/>
        </w:rPr>
        <w:t>Going deeper</w:t>
      </w:r>
      <w:bookmarkEnd w:id="1287"/>
    </w:p>
    <w:p>
      <w:pPr>
        <w:keepNext w:val="0"/>
        <w:spacing w:before="0" w:after="160"/>
      </w:pPr>
      <w:r>
        <w:rPr>
          <w:rFonts w:ascii="Georgia" w:hAnsi="Georgia" w:cs="Georgia" w:eastAsia="Georgia"/>
          <w:b w:val="0"/>
          <w:i w:val="0"/>
          <w:color w:val="241F1C"/>
          <w:sz w:val="22"/>
        </w:rPr>
        <w:t>On a later day, look only at the carried labels. Ask whether the understanding has shown up in any ordinary hour, in a size smaller than a speech. If it has not, the label can stay a label. Understanding is not a behavioral contract.</w:t>
      </w:r>
    </w:p>
    <w:p>
      <w:pPr>
        <w:keepNext w:val="0"/>
        <w:spacing w:before="0" w:after="160"/>
      </w:pPr>
      <w:r>
        <w:rPr>
          <w:rFonts w:ascii="Georgia" w:hAnsi="Georgia" w:cs="Georgia" w:eastAsia="Georgia"/>
          <w:b w:val="0"/>
          <w:i w:val="0"/>
          <w:color w:val="241F1C"/>
          <w:sz w:val="22"/>
        </w:rPr>
        <w:t>You can add a wing for funny regrets, if the first museum was solemn and you want the building to have a comic room. Same two labels. A joke you wish had landed, a story you wish you had told before it aged out. Keep the prosecutor out of the comic wing too.</w:t>
      </w:r>
    </w:p>
    <w:p>
      <w:pPr>
        <w:keepNext w:val="0"/>
        <w:spacing w:before="0" w:after="160"/>
      </w:pPr>
      <w:r>
        <w:rPr>
          <w:rFonts w:ascii="Georgia" w:hAnsi="Georgia" w:cs="Georgia" w:eastAsia="Georgia"/>
          <w:b w:val="0"/>
          <w:i w:val="0"/>
          <w:color w:val="241F1C"/>
          <w:sz w:val="22"/>
        </w:rPr>
        <w:t>If a postponed card still matters, schedule the conversation in ordinary language, with a start time and a right to stop. The museum is a poor place to spring it as a surprise sequel.</w:t>
      </w:r>
    </w:p>
    <w:p>
      <w:pPr>
        <w:pStyle w:val="Heading2"/>
        <w:keepNext/>
        <w:spacing w:before="280" w:after="80"/>
      </w:pPr>
      <w:bookmarkStart w:id="1288" w:name="chapter-102-variations-and-replay"/>
      <w:r>
        <w:rPr>
          <w:rFonts w:ascii="Palatino Linotype" w:hAnsi="Palatino Linotype" w:cs="Palatino Linotype" w:eastAsia="Palatino Linotype"/>
          <w:b w:val="0"/>
          <w:i w:val="0"/>
          <w:color w:val="7C3A46"/>
          <w:sz w:val="32"/>
        </w:rPr>
        <w:t>Variations and replay</w:t>
      </w:r>
      <w:bookmarkEnd w:id="1288"/>
    </w:p>
    <w:p>
      <w:pPr>
        <w:keepNext w:val="0"/>
        <w:spacing w:before="0" w:after="160"/>
      </w:pPr>
      <w:r>
        <w:rPr>
          <w:rFonts w:ascii="Georgia" w:hAnsi="Georgia" w:cs="Georgia" w:eastAsia="Georgia"/>
          <w:b w:val="0"/>
          <w:i w:val="0"/>
          <w:color w:val="241F1C"/>
          <w:sz w:val="22"/>
        </w:rPr>
        <w:t>By call, exchange the cards as a document and tour one at a time. Audio labels work. So does a shared note with the template pasted at the top.</w:t>
      </w:r>
    </w:p>
    <w:p>
      <w:pPr>
        <w:keepNext w:val="0"/>
        <w:spacing w:before="0" w:after="160"/>
      </w:pPr>
      <w:r>
        <w:rPr>
          <w:rFonts w:ascii="Georgia" w:hAnsi="Georgia" w:cs="Georgia" w:eastAsia="Georgia"/>
          <w:b w:val="0"/>
          <w:i w:val="0"/>
          <w:color w:val="241F1C"/>
          <w:sz w:val="22"/>
        </w:rPr>
        <w:t>If writing is hard, dictate both labels and let the visitor read them back. If a direct card would ambush, use the hypothetical, the postponement, or the closed title. Those are designs, not failures of nerve.</w:t>
      </w:r>
    </w:p>
    <w:p>
      <w:pPr>
        <w:keepNext w:val="0"/>
        <w:spacing w:before="0" w:after="160"/>
      </w:pPr>
      <w:r>
        <w:rPr>
          <w:rFonts w:ascii="Georgia" w:hAnsi="Georgia" w:cs="Georgia" w:eastAsia="Georgia"/>
          <w:b w:val="0"/>
          <w:i w:val="0"/>
          <w:color w:val="241F1C"/>
          <w:sz w:val="22"/>
        </w:rPr>
        <w:t>The motif is two small plaques under a case that may be empty. Empty is part of the picture.</w:t>
      </w:r>
    </w:p>
    <w:p>
      <w:pPr>
        <w:keepNext w:val="0"/>
        <w:spacing w:before="0" w:after="160"/>
      </w:pPr>
      <w:r>
        <w:rPr>
          <w:rFonts w:ascii="Georgia" w:hAnsi="Georgia" w:cs="Georgia" w:eastAsia="Georgia"/>
          <w:b w:val="0"/>
          <w:i w:val="0"/>
          <w:color w:val="241F1C"/>
          <w:sz w:val="22"/>
        </w:rPr>
        <w:t>Replay when a sentence has lived in the pocket long enough to have a date. Date the new cards. An old unsaid thing that has since been said can be marked "moved to the hallway" and taken off display.</w:t>
      </w:r>
    </w:p>
    <w:p>
      <w:pPr>
        <w:keepNext w:val="0"/>
        <w:spacing w:before="0" w:after="160"/>
      </w:pPr>
      <w:r>
        <w:rPr>
          <w:rFonts w:ascii="Georgia" w:hAnsi="Georgia" w:cs="Georgia" w:eastAsia="Georgia"/>
          <w:b w:val="0"/>
          <w:i w:val="0"/>
          <w:color w:val="241F1C"/>
          <w:sz w:val="22"/>
        </w:rPr>
        <w:t>006, The Museum of Me, is a tour of objects, people, songs, and events that represent a life. This room exhibits only what was left unsaid, and every open case carries the two labels. 013, Confession Without Consequence, offers one chosen embarrassment, regret, insecurity, or harmless private truth for curious listening. The listening is receptive. It is not immunity for harm. Here you may show several small things, or one, or a closed wing. 078, The Unspoken Thank-You, completes one thanks that never landed. A thanks can be an exhibit here. The work is the pair of labels, not the thank-you alone.</w:t>
      </w:r>
    </w:p>
    <w:p>
      <w:pPr>
        <w:pStyle w:val="Heading2"/>
        <w:keepNext/>
        <w:spacing w:before="280" w:after="80"/>
      </w:pPr>
      <w:bookmarkStart w:id="1289" w:name="chapter-102-examples"/>
      <w:r>
        <w:rPr>
          <w:rFonts w:ascii="Palatino Linotype" w:hAnsi="Palatino Linotype" w:cs="Palatino Linotype" w:eastAsia="Palatino Linotype"/>
          <w:b w:val="0"/>
          <w:i w:val="0"/>
          <w:color w:val="7C3A46"/>
          <w:sz w:val="32"/>
        </w:rPr>
        <w:t>Examples</w:t>
      </w:r>
      <w:bookmarkEnd w:id="1289"/>
    </w:p>
    <w:p>
      <w:pPr>
        <w:keepNext w:val="0"/>
        <w:spacing w:before="0" w:after="160"/>
      </w:pPr>
      <w:r>
        <w:rPr>
          <w:rFonts w:ascii="Georgia" w:hAnsi="Georgia" w:cs="Georgia" w:eastAsia="Georgia"/>
          <w:b w:val="0"/>
          <w:i w:val="0"/>
          <w:color w:val="241F1C"/>
          <w:sz w:val="22"/>
        </w:rPr>
        <w:t>Fictional. Rowan and Vale are an illustration, not a portrait of you.</w:t>
      </w:r>
    </w:p>
    <w:p>
      <w:pPr>
        <w:keepNext w:val="0"/>
        <w:spacing w:before="0" w:after="160"/>
      </w:pPr>
      <w:r>
        <w:rPr>
          <w:rFonts w:ascii="Georgia" w:hAnsi="Georgia" w:cs="Georgia" w:eastAsia="Georgia"/>
          <w:b w:val="0"/>
          <w:i w:val="0"/>
          <w:color w:val="241F1C"/>
          <w:sz w:val="22"/>
        </w:rPr>
        <w:t>Rowan's first card. Title: The Compliment I Never Gave. Date: a Thursday in March. What happened: "You rerouted your afternoon to sit with my mother while I took the car in. I said thanks for the logistics. I did not say that the way you talked to her made the room kinder." What I wish you'd understood: "The thanks was real and also incomplete. I was proud of you, and a little shy about making it a speech in a parking lot."</w:t>
      </w:r>
    </w:p>
    <w:p>
      <w:pPr>
        <w:keepNext w:val="0"/>
        <w:spacing w:before="0" w:after="160"/>
      </w:pPr>
      <w:r>
        <w:rPr>
          <w:rFonts w:ascii="Georgia" w:hAnsi="Georgia" w:cs="Georgia" w:eastAsia="Georgia"/>
          <w:b w:val="0"/>
          <w:i w:val="0"/>
          <w:color w:val="241F1C"/>
          <w:sz w:val="22"/>
        </w:rPr>
        <w:t>Vale asks one question. "Was the shyness about her hearing, or about me?" Rowan says, "About making it a speech. You can carry the proud part. You don't have to redo the afternoon."</w:t>
      </w:r>
    </w:p>
    <w:p>
      <w:pPr>
        <w:keepNext w:val="0"/>
        <w:spacing w:before="0" w:after="160"/>
      </w:pPr>
      <w:r>
        <w:rPr>
          <w:rFonts w:ascii="Georgia" w:hAnsi="Georgia" w:cs="Georgia" w:eastAsia="Georgia"/>
          <w:b w:val="0"/>
          <w:i w:val="0"/>
          <w:color w:val="241F1C"/>
          <w:sz w:val="22"/>
        </w:rPr>
        <w:t>Vale's card. Title: The Fear I Disguised as a Joke. What happened: "When your brother asked if we were settling in, I made a joke about the lease. I laughed so the question would move on." What I wish you'd understood: "I wasn't mocking the apartment. I was scared that wanting to stay would sound like a trap."</w:t>
      </w:r>
    </w:p>
    <w:p>
      <w:pPr>
        <w:keepNext w:val="0"/>
        <w:spacing w:before="0" w:after="160"/>
      </w:pPr>
      <w:r>
        <w:rPr>
          <w:rFonts w:ascii="Georgia" w:hAnsi="Georgia" w:cs="Georgia" w:eastAsia="Georgia"/>
          <w:b w:val="0"/>
          <w:i w:val="0"/>
          <w:color w:val="241F1C"/>
          <w:sz w:val="22"/>
        </w:rPr>
        <w:t>Rowan asks, "Do you want a conversation about staying, or was the card the conversation?" Vale says, "The card is the conversation tonight. Carry the fear. Leave the lease alone."</w:t>
      </w:r>
    </w:p>
    <w:p>
      <w:pPr>
        <w:keepNext w:val="0"/>
        <w:spacing w:before="0" w:after="160"/>
      </w:pPr>
      <w:r>
        <w:rPr>
          <w:rFonts w:ascii="Georgia" w:hAnsi="Georgia" w:cs="Georgia" w:eastAsia="Georgia"/>
          <w:b w:val="0"/>
          <w:i w:val="0"/>
          <w:color w:val="241F1C"/>
          <w:sz w:val="22"/>
        </w:rPr>
        <w:t>Rowan has a third title, The Worry I Turned into a Chore, and says, "Not on display." Vale does not guess the chore. At the end, Vale can carry the incomplete thanks. Rowan can carry the fear under the lease joke. The closed card goes in the recycling. Neither of them promises a new personality.</w:t>
      </w:r>
    </w:p>
    <w:p>
      <w:pPr>
        <w:pStyle w:val="Heading2"/>
        <w:keepNext/>
        <w:spacing w:before="280" w:after="80"/>
      </w:pPr>
      <w:bookmarkStart w:id="1290" w:name="chapter-102-afterward"/>
      <w:r>
        <w:rPr>
          <w:rFonts w:ascii="Palatino Linotype" w:hAnsi="Palatino Linotype" w:cs="Palatino Linotype" w:eastAsia="Palatino Linotype"/>
          <w:b w:val="0"/>
          <w:i w:val="0"/>
          <w:color w:val="7C3A46"/>
          <w:sz w:val="32"/>
        </w:rPr>
        <w:t>Afterward</w:t>
      </w:r>
      <w:bookmarkEnd w:id="1290"/>
    </w:p>
    <w:p>
      <w:pPr>
        <w:keepNext w:val="0"/>
        <w:spacing w:before="0" w:after="160"/>
      </w:pPr>
      <w:r>
        <w:rPr>
          <w:rFonts w:ascii="Georgia" w:hAnsi="Georgia" w:cs="Georgia" w:eastAsia="Georgia"/>
          <w:b w:val="0"/>
          <w:i w:val="0"/>
          <w:color w:val="241F1C"/>
          <w:sz w:val="22"/>
        </w:rPr>
        <w:t>Sit with the cards that remain before you narrate the evening into a breakthrough.</w:t>
      </w:r>
    </w:p>
    <w:p>
      <w:pPr>
        <w:keepNext w:val="0"/>
        <w:spacing w:before="0" w:after="160"/>
      </w:pPr>
      <w:r>
        <w:rPr>
          <w:rFonts w:ascii="Georgia" w:hAnsi="Georgia" w:cs="Georgia" w:eastAsia="Georgia"/>
          <w:b w:val="0"/>
          <w:i w:val="0"/>
          <w:color w:val="241F1C"/>
          <w:sz w:val="22"/>
        </w:rPr>
        <w:t>Which second label was the one you most wanted heard? Which exhibit was for the saying, and which one did you actually ask to be carried? Where did you want to defend yourself, and did you wait? What is going back to the writer, or into the bin? Is anything left that needs a scheduled conversation outside the gallery?</w:t>
      </w:r>
    </w:p>
    <w:p>
      <w:pPr>
        <w:keepNext w:val="0"/>
        <w:spacing w:before="0" w:after="160"/>
      </w:pPr>
      <w:r>
        <w:rPr>
          <w:rFonts w:ascii="Georgia" w:hAnsi="Georgia" w:cs="Georgia" w:eastAsia="Georgia"/>
          <w:b w:val="0"/>
          <w:i w:val="0"/>
          <w:color w:val="241F1C"/>
          <w:sz w:val="22"/>
        </w:rPr>
        <w:t>You do not owe each other the whole pocket. A museum with one honest case and one closed room has done the job.</w:t>
      </w:r>
    </w:p>
    <w:p>
      <w:pPr>
        <w:pStyle w:val="Heading2"/>
        <w:keepNext/>
        <w:spacing w:before="280" w:after="80"/>
      </w:pPr>
      <w:bookmarkStart w:id="1291" w:name="chapter-102-our-story"/>
      <w:r>
        <w:rPr>
          <w:rFonts w:ascii="Palatino Linotype" w:hAnsi="Palatino Linotype" w:cs="Palatino Linotype" w:eastAsia="Palatino Linotype"/>
          <w:b w:val="0"/>
          <w:i w:val="0"/>
          <w:color w:val="7C3A46"/>
          <w:sz w:val="32"/>
        </w:rPr>
        <w:t>Our Story</w:t>
      </w:r>
      <w:bookmarkEnd w:id="1291"/>
    </w:p>
    <w:p>
      <w:pPr>
        <w:keepNext w:val="0"/>
        <w:spacing w:before="0" w:after="160"/>
      </w:pPr>
      <w:r>
        <w:rPr>
          <w:rFonts w:ascii="Georgia" w:hAnsi="Georgia" w:cs="Georgia" w:eastAsia="Georgia"/>
          <w:b w:val="0"/>
          <w:i w:val="0"/>
          <w:color w:val="241F1C"/>
          <w:sz w:val="22"/>
        </w:rPr>
        <w:t>Date the session. Note the version, the place, and whether you finished or paused. Initials and mood are optional.</w:t>
      </w:r>
    </w:p>
    <w:p>
      <w:pPr>
        <w:keepNext w:val="0"/>
        <w:spacing w:before="0" w:after="160"/>
      </w:pPr>
      <w:r>
        <w:rPr>
          <w:rFonts w:ascii="Georgia" w:hAnsi="Georgia" w:cs="Georgia" w:eastAsia="Georgia"/>
          <w:b w:val="0"/>
          <w:i w:val="0"/>
          <w:color w:val="241F1C"/>
          <w:sz w:val="22"/>
        </w:rPr>
        <w:t>The two personal pages are yours. Share them, keep them, or leave them blank. Unread is a complete way to use them. "Not on display" is a complete label. Keep, in the shared pages, only what the visitor agreed to hold. Return or destroy the rest.</w:t>
      </w:r>
    </w:p>
    <w:tbl>
      <w:tblPr>
        <w:tblW w:type="dxa" w:w="8122"/>
        <w:tblLayout w:type="fixed"/>
        <w:tblLook w:firstColumn="1" w:firstRow="1" w:lastColumn="0" w:lastRow="0" w:noHBand="0" w:noVBand="1" w:val="04A0"/>
        <w:tblBorders>
          <w:top w:val="single" w:sz="8" w:space="0" w:color="D9CFC0"/>
          <w:left w:val="single" w:sz="8" w:space="0" w:color="D9CFC0"/>
          <w:bottom w:val="single" w:sz="8" w:space="0" w:color="D9CFC0"/>
          <w:right w:val="single" w:sz="8" w:space="0" w:color="D9CFC0"/>
          <w:insideH w:val="nil" w:sz="0" w:space="0" w:color="auto"/>
          <w:insideV w:val="nil" w:sz="0" w:space="0" w:color="auto"/>
        </w:tblBorders>
      </w:tblPr>
      <w:tblGrid>
        <w:gridCol w:w="8122"/>
      </w:tblGrid>
      <w:tr>
        <w:trPr>
          <w:cantSplit/>
        </w:trPr>
        <w:tc>
          <w:tcPr>
            <w:tcW w:type="dxa" w:w="8122"/>
            <w:shd w:val="clear" w:color="auto" w:fill="FBF8F2"/>
            <w:tcMar>
              <w:top w:w="80" w:type="dxa"/>
              <w:left w:w="140" w:type="dxa"/>
              <w:bottom w:w="80" w:type="dxa"/>
              <w:right w:w="140" w:type="dxa"/>
            </w:tcMar>
          </w:tcPr>
          <w:p>
            <w:pPr>
              <w:spacing w:after="40"/>
            </w:pPr>
            <w:r>
              <w:rPr>
                <w:rFonts w:ascii="Calibri" w:hAnsi="Calibri" w:cs="Calibri" w:eastAsia="Calibri"/>
                <w:b w:val="0"/>
                <w:i w:val="0"/>
                <w:color w:val="A85A32"/>
                <w:sz w:val="18"/>
              </w:rPr>
              <w:t>OUR STORY</w:t>
            </w:r>
          </w:p>
          <w:p>
            <w:pPr>
              <w:spacing w:after="80"/>
            </w:pPr>
            <w:r>
              <w:rPr>
                <w:rFonts w:ascii="Georgia" w:hAnsi="Georgia" w:cs="Georgia" w:eastAsia="Georgia"/>
                <w:b w:val="0"/>
                <w:i/>
                <w:color w:val="241F1C"/>
                <w:sz w:val="20"/>
              </w:rPr>
              <w:t>Sharing either private page is optional.</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Session</w:t>
            </w:r>
          </w:p>
          <w:p>
            <w:pPr>
              <w:spacing w:after="40"/>
            </w:pPr>
            <w:r>
              <w:rPr>
                <w:rFonts w:ascii="Georgia" w:hAnsi="Georgia" w:cs="Georgia" w:eastAsia="Georgia"/>
                <w:b w:val="0"/>
                <w:i/>
                <w:color w:val="241F1C"/>
                <w:sz w:val="20"/>
              </w:rPr>
              <w:t>date, time, place, version played, mood if wanted, intention, initials if wanted, done or paused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one of you</w:t>
            </w:r>
          </w:p>
          <w:p>
            <w:pPr>
              <w:keepNext/>
              <w:spacing w:before="120" w:after="20"/>
            </w:pPr>
            <w:r>
              <w:rPr>
                <w:rFonts w:ascii="Georgia" w:hAnsi="Georgia" w:cs="Georgia" w:eastAsia="Georgia"/>
                <w:b w:val="0"/>
                <w:i w:val="0"/>
                <w:color w:val="241F1C"/>
                <w:sz w:val="22"/>
              </w:rPr>
              <w:t>One label: what happened, and what you wish were understood. You may write "not on display" and stop.</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A second label only if you want it kept. An empty case is complete.</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the other</w:t>
            </w:r>
          </w:p>
          <w:p>
            <w:pPr>
              <w:keepNext/>
              <w:spacing w:before="120" w:after="20"/>
            </w:pPr>
            <w:r>
              <w:rPr>
                <w:rFonts w:ascii="Georgia" w:hAnsi="Georgia" w:cs="Georgia" w:eastAsia="Georgia"/>
                <w:b w:val="0"/>
                <w:i w:val="0"/>
                <w:color w:val="241F1C"/>
                <w:sz w:val="22"/>
              </w:rPr>
              <w:t>Your label, from your own unsaid things, with the same freedom to leave the case empty.</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you wish were understood, in a sentence, or the words "not on display."</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Shared page</w:t>
            </w:r>
          </w:p>
          <w:p>
            <w:pPr>
              <w:keepNext/>
              <w:spacing w:before="120" w:after="20"/>
            </w:pPr>
            <w:r>
              <w:rPr>
                <w:rFonts w:ascii="Georgia" w:hAnsi="Georgia" w:cs="Georgia" w:eastAsia="Georgia"/>
                <w:b w:val="0"/>
                <w:i w:val="0"/>
                <w:color w:val="241F1C"/>
                <w:sz w:val="22"/>
              </w:rPr>
              <w:t>What actually happened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 line or moment worth keeping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Any label you moved from a private page into the shared gallery</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we might do next, if anything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Revisit</w:t>
            </w:r>
          </w:p>
          <w:p>
            <w:pPr>
              <w:keepNext/>
              <w:spacing w:before="120" w:after="20"/>
            </w:pPr>
            <w:r>
              <w:rPr>
                <w:rFonts w:ascii="Georgia" w:hAnsi="Georgia" w:cs="Georgia" w:eastAsia="Georgia"/>
                <w:b w:val="0"/>
                <w:i w:val="0"/>
                <w:color w:val="241F1C"/>
                <w:sz w:val="22"/>
              </w:rPr>
              <w:t>Attempt, date, and what changed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Then versus now</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has been said aloud since, and what remains rightly unsaid?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bl>
    <w:p>
      <w:pPr>
        <w:spacing w:after="120"/>
      </w:pPr>
    </w:p>
    <w:p>
      <w:pPr>
        <w:pStyle w:val="Heading2"/>
        <w:keepNext/>
        <w:spacing w:before="280" w:after="80"/>
      </w:pPr>
      <w:bookmarkStart w:id="1292" w:name="chapter-102-notes"/>
      <w:r>
        <w:rPr>
          <w:rFonts w:ascii="Palatino Linotype" w:hAnsi="Palatino Linotype" w:cs="Palatino Linotype" w:eastAsia="Palatino Linotype"/>
          <w:b w:val="0"/>
          <w:i w:val="0"/>
          <w:color w:val="7C3A46"/>
          <w:sz w:val="32"/>
        </w:rPr>
        <w:t>Notes</w:t>
      </w:r>
      <w:bookmarkEnd w:id="1292"/>
    </w:p>
    <w:p>
      <w:pPr>
        <w:keepNext w:val="0"/>
        <w:spacing w:before="0" w:after="160"/>
      </w:pPr>
      <w:r>
        <w:rPr>
          <w:rFonts w:ascii="Georgia" w:hAnsi="Georgia" w:cs="Georgia" w:eastAsia="Georgia"/>
          <w:b w:val="0"/>
          <w:i w:val="0"/>
          <w:color w:val="241F1C"/>
          <w:sz w:val="22"/>
        </w:rPr>
        <w:t>Formulated for this project: exhibit labels for what went unsaid, each with two lines, "What happened" and "What I wish you'd understood." That is a provenance note, not a claim of worldwide novelty. See L1998. In diary studies, intimacy tracked self-disclosure and partner disclosure, with perceived partner responsiveness as a partial mediator. An exhibit that finally states the emotional point sits next to that finding. L1998 did not test museum labels, and a label is not guaranteed to land as responsiveness. The visitor still has to receive it. This is not 006's tour of a life through objects, people, songs, and events. A closed gallery is part of the design. Needs can be named without becoming orders.</w:t>
      </w:r>
    </w:p>
    <w:p>
      <w:r>
        <w:br w:type="page"/>
      </w:r>
    </w:p>
    <w:p>
      <w:pPr>
        <w:keepNext w:val="0"/>
        <w:spacing w:before="0" w:after="0"/>
      </w:pPr>
      <w:r>
        <w:rPr>
          <w:rFonts w:ascii="Calibri" w:hAnsi="Calibri" w:cs="Calibri" w:eastAsia="Calibri"/>
          <w:b w:val="0"/>
          <w:i w:val="0"/>
          <w:color w:val="A85A32"/>
          <w:sz w:val="18"/>
        </w:rPr>
        <w:t>PART 13 · THE INVENTOR’S WORKSHOP: ORIGINAL PROPOSALS</w:t>
      </w:r>
    </w:p>
    <w:p>
      <w:pPr>
        <w:keepNext w:val="0"/>
        <w:spacing w:before="0" w:after="40"/>
      </w:pPr>
      <w:r>
        <w:rPr>
          <w:rFonts w:ascii="Palatino Linotype" w:hAnsi="Palatino Linotype" w:cs="Palatino Linotype" w:eastAsia="Palatino Linotype"/>
          <w:b w:val="0"/>
          <w:i w:val="0"/>
          <w:color w:val="A85A32"/>
          <w:sz w:val="22"/>
        </w:rPr>
        <w:t>103</w:t>
      </w:r>
    </w:p>
    <w:p>
      <w:pPr>
        <w:pStyle w:val="Heading1"/>
        <w:keepNext/>
        <w:spacing w:before="0" w:after="120"/>
      </w:pPr>
      <w:bookmarkStart w:id="1293" w:name="chapter-103"/>
      <w:r>
        <w:rPr>
          <w:rFonts w:ascii="Palatino Linotype" w:hAnsi="Palatino Linotype" w:cs="Palatino Linotype" w:eastAsia="Palatino Linotype"/>
          <w:b w:val="0"/>
          <w:i w:val="0"/>
          <w:color w:val="241F1C"/>
          <w:sz w:val="52"/>
        </w:rPr>
        <w:t>The Relationship Escape Room</w:t>
      </w:r>
      <w:bookmarkEnd w:id="1293"/>
    </w:p>
    <w:p>
      <w:pPr>
        <w:keepNext w:val="0"/>
        <w:spacing w:before="0" w:after="120"/>
      </w:pPr>
      <w:r>
        <w:rPr>
          <w:rFonts w:ascii="Georgia" w:hAnsi="Georgia" w:cs="Georgia" w:eastAsia="Georgia"/>
          <w:b w:val="0"/>
          <w:i/>
          <w:color w:val="241F1C"/>
          <w:sz w:val="24"/>
        </w:rPr>
        <w:t>Two packets, one ledger, and a door that stays open while you restore the page together.</w:t>
      </w:r>
    </w:p>
    <w:p>
      <w:r>
        <w:drawing>
          <wp:inline xmlns:a="http://schemas.openxmlformats.org/drawingml/2006/main" xmlns:pic="http://schemas.openxmlformats.org/drawingml/2006/picture">
            <wp:extent cx="4754880" cy="2674620"/>
            <wp:docPr id="117" name="Picture 117"/>
            <wp:cNvGraphicFramePr>
              <a:graphicFrameLocks noChangeAspect="1"/>
            </wp:cNvGraphicFramePr>
            <a:graphic>
              <a:graphicData uri="http://schemas.openxmlformats.org/drawingml/2006/picture">
                <pic:pic>
                  <pic:nvPicPr>
                    <pic:cNvPr id="0" name="illustration.jpg"/>
                    <pic:cNvPicPr/>
                  </pic:nvPicPr>
                  <pic:blipFill>
                    <a:blip r:embed="rId129"/>
                    <a:stretch>
                      <a:fillRect/>
                    </a:stretch>
                  </pic:blipFill>
                  <pic:spPr>
                    <a:xfrm>
                      <a:off x="0" y="0"/>
                      <a:ext cx="4754880" cy="2674620"/>
                    </a:xfrm>
                    <a:prstGeom prst="rect"/>
                  </pic:spPr>
                </pic:pic>
              </a:graphicData>
            </a:graphic>
          </wp:inline>
        </w:drawing>
      </w:r>
    </w:p>
    <w:p>
      <w:pPr>
        <w:keepNext w:val="0"/>
        <w:spacing w:before="0" w:after="80"/>
      </w:pPr>
      <w:r>
        <w:rPr>
          <w:rFonts w:ascii="Calibri" w:hAnsi="Calibri" w:cs="Calibri" w:eastAsia="Calibri"/>
          <w:b w:val="0"/>
          <w:i w:val="0"/>
          <w:color w:val="3E6464"/>
          <w:sz w:val="18"/>
        </w:rPr>
        <w:t>original formulation · 75 minutes · personal · medium energy · one agreed place, seated</w:t>
      </w:r>
    </w:p>
    <w:p>
      <w:pPr>
        <w:spacing w:after="160"/>
      </w:pPr>
      <w:r>
        <w:rPr>
          <w:rFonts w:ascii="Calibri" w:hAnsi="Calibri" w:cs="Calibri" w:eastAsia="Calibri"/>
          <w:b w:val="0"/>
          <w:i w:val="0"/>
          <w:color w:val="3E6464"/>
          <w:sz w:val="18"/>
        </w:rPr>
        <w:t xml:space="preserve">See also </w:t>
      </w:r>
      <w:hyperlink w:anchor="chapter-065">
        <w:r>
          <w:rPr>
            <w:rFonts w:ascii="Georgia" w:hAnsi="Georgia" w:cs="Georgia" w:eastAsia="Georgia"/>
            <w:sz w:val="18"/>
            <w:color w:val="3E6464"/>
            <w:u w:val="single"/>
          </w:rPr>
          <w:t xml:space="preserve">065</w:t>
        </w:r>
      </w:hyperlink>
      <w:r>
        <w:rPr>
          <w:rFonts w:ascii="Calibri" w:hAnsi="Calibri" w:cs="Calibri" w:eastAsia="Calibri"/>
          <w:b w:val="0"/>
          <w:i w:val="0"/>
          <w:color w:val="3E6464"/>
          <w:sz w:val="18"/>
        </w:rPr>
        <w:t xml:space="preserve">, </w:t>
      </w:r>
      <w:hyperlink w:anchor="chapter-069">
        <w:r>
          <w:rPr>
            <w:rFonts w:ascii="Georgia" w:hAnsi="Georgia" w:cs="Georgia" w:eastAsia="Georgia"/>
            <w:sz w:val="18"/>
            <w:color w:val="3E6464"/>
            <w:u w:val="single"/>
          </w:rPr>
          <w:t xml:space="preserve">069</w:t>
        </w:r>
      </w:hyperlink>
      <w:r>
        <w:rPr>
          <w:rFonts w:ascii="Calibri" w:hAnsi="Calibri" w:cs="Calibri" w:eastAsia="Calibri"/>
          <w:b w:val="0"/>
          <w:i w:val="0"/>
          <w:color w:val="3E6464"/>
          <w:sz w:val="18"/>
        </w:rPr>
        <w:t xml:space="preserve">, </w:t>
      </w:r>
      <w:hyperlink w:anchor="chapter-072">
        <w:r>
          <w:rPr>
            <w:rFonts w:ascii="Georgia" w:hAnsi="Georgia" w:cs="Georgia" w:eastAsia="Georgia"/>
            <w:sz w:val="18"/>
            <w:color w:val="3E6464"/>
            <w:u w:val="single"/>
          </w:rPr>
          <w:t xml:space="preserve">072</w:t>
        </w:r>
      </w:hyperlink>
    </w:p>
    <w:p>
      <w:pPr>
        <w:pStyle w:val="Heading2"/>
        <w:keepNext/>
        <w:spacing w:before="280" w:after="80"/>
      </w:pPr>
      <w:bookmarkStart w:id="1294" w:name="chapter-103-the-hook"/>
      <w:r>
        <w:rPr>
          <w:rFonts w:ascii="Palatino Linotype" w:hAnsi="Palatino Linotype" w:cs="Palatino Linotype" w:eastAsia="Palatino Linotype"/>
          <w:b w:val="0"/>
          <w:i w:val="0"/>
          <w:color w:val="7C3A46"/>
          <w:sz w:val="32"/>
        </w:rPr>
        <w:t>The hook</w:t>
      </w:r>
      <w:bookmarkEnd w:id="1294"/>
    </w:p>
    <w:p>
      <w:pPr>
        <w:keepNext w:val="0"/>
        <w:spacing w:before="0" w:after="160"/>
      </w:pPr>
      <w:r>
        <w:rPr>
          <w:rFonts w:ascii="Georgia" w:hAnsi="Georgia" w:cs="Georgia" w:eastAsia="Georgia"/>
          <w:b w:val="0"/>
          <w:i w:val="0"/>
          <w:color w:val="241F1C"/>
          <w:sz w:val="22"/>
        </w:rPr>
        <w:t>Three evenings got misfiled, and the irritating part is that each of you saw a different slice of the night. One of you knows when the toast happens. The other knows which evening is the walk. Neither packet is the whole ledger. You sit in one agreed place, with the real door unlocked, and you rebuild the page by saying your clues out loud.</w:t>
      </w:r>
    </w:p>
    <w:p>
      <w:pPr>
        <w:keepNext w:val="0"/>
        <w:spacing w:before="0" w:after="160"/>
      </w:pPr>
      <w:r>
        <w:rPr>
          <w:rFonts w:ascii="Georgia" w:hAnsi="Georgia" w:cs="Georgia" w:eastAsia="Georgia"/>
          <w:b w:val="0"/>
          <w:i w:val="0"/>
          <w:color w:val="241F1C"/>
          <w:sz w:val="22"/>
        </w:rPr>
        <w:t>The title is a puzzle evening at a table. You are restoring a ledger, not trying to get out of a locked place. The win is a page you write together. There is no rank and no forfeit. Opening the door, skipping a lock, or stopping for the night is part of the game.</w:t>
      </w:r>
    </w:p>
    <w:p>
      <w:pPr>
        <w:pStyle w:val="Heading2"/>
        <w:keepNext/>
        <w:spacing w:before="280" w:after="80"/>
      </w:pPr>
      <w:bookmarkStart w:id="1295" w:name="chapter-103-why-it-might-matter"/>
      <w:r>
        <w:rPr>
          <w:rFonts w:ascii="Palatino Linotype" w:hAnsi="Palatino Linotype" w:cs="Palatino Linotype" w:eastAsia="Palatino Linotype"/>
          <w:b w:val="0"/>
          <w:i w:val="0"/>
          <w:color w:val="7C3A46"/>
          <w:sz w:val="32"/>
        </w:rPr>
        <w:t>Why it might matter</w:t>
      </w:r>
      <w:bookmarkEnd w:id="1295"/>
    </w:p>
    <w:p>
      <w:pPr>
        <w:keepNext w:val="0"/>
        <w:spacing w:before="0" w:after="160"/>
      </w:pPr>
      <w:r>
        <w:rPr>
          <w:rFonts w:ascii="Georgia" w:hAnsi="Georgia" w:cs="Georgia" w:eastAsia="Georgia"/>
          <w:b w:val="0"/>
          <w:i w:val="0"/>
          <w:color w:val="241F1C"/>
          <w:sz w:val="22"/>
        </w:rPr>
        <w:t>Most couple games hand both people the same card and ask who remembers faster. This one splits the information on purpose. The mechanism is the join. A placement becomes legal only when your clue and their clue can share a sentence. Neither person has the complete information. The clues require joining each other's knowledge. Solving it silently and announcing the grid misses the only interesting part.</w:t>
      </w:r>
    </w:p>
    <w:p>
      <w:pPr>
        <w:keepNext w:val="0"/>
        <w:spacing w:before="0" w:after="160"/>
      </w:pPr>
      <w:r>
        <w:rPr>
          <w:rFonts w:ascii="Georgia" w:hAnsi="Georgia" w:cs="Georgia" w:eastAsia="Georgia"/>
          <w:b w:val="0"/>
          <w:i w:val="0"/>
          <w:color w:val="241F1C"/>
          <w:sz w:val="22"/>
        </w:rPr>
        <w:t>Parlor mysteries, logic grids, and two-handed clue games are folk forms. This starter was written for this project and solved on paper. It has not been live-playtested with a couple. It is not a commercial room, a kit, or a treatment. No outcome is claimed. The pleasure on offer is a restored page and a few private locks you may leave closed.</w:t>
      </w:r>
    </w:p>
    <w:p>
      <w:pPr>
        <w:pStyle w:val="Heading2"/>
        <w:keepNext/>
        <w:spacing w:before="280" w:after="80"/>
      </w:pPr>
      <w:bookmarkStart w:id="1296" w:name="chapter-103-before-you-begin"/>
      <w:r>
        <w:rPr>
          <w:rFonts w:ascii="Palatino Linotype" w:hAnsi="Palatino Linotype" w:cs="Palatino Linotype" w:eastAsia="Palatino Linotype"/>
          <w:b w:val="0"/>
          <w:i w:val="0"/>
          <w:color w:val="7C3A46"/>
          <w:sz w:val="32"/>
        </w:rPr>
        <w:t>Before you begin</w:t>
      </w:r>
      <w:bookmarkEnd w:id="1296"/>
    </w:p>
    <w:p>
      <w:pPr>
        <w:keepNext w:val="0"/>
        <w:spacing w:before="0" w:after="160"/>
      </w:pPr>
      <w:r>
        <w:rPr>
          <w:rFonts w:ascii="Georgia" w:hAnsi="Georgia" w:cs="Georgia" w:eastAsia="Georgia"/>
          <w:b w:val="0"/>
          <w:i w:val="0"/>
          <w:color w:val="241F1C"/>
          <w:sz w:val="22"/>
        </w:rPr>
        <w:t>Choose one place and stay there. A table, a couch, a call with two private documents. The door of the actual room stays open. You may stand up, leave, or stop. Nobody is locked in. If you are playing by call, "the door stays open" means either person can end the call without finishing the grid.</w:t>
      </w:r>
    </w:p>
    <w:p>
      <w:pPr>
        <w:keepNext w:val="0"/>
        <w:spacing w:before="0" w:after="160"/>
      </w:pPr>
      <w:r>
        <w:rPr>
          <w:rFonts w:ascii="Georgia" w:hAnsi="Georgia" w:cs="Georgia" w:eastAsia="Georgia"/>
          <w:b w:val="0"/>
          <w:i w:val="0"/>
          <w:color w:val="241F1C"/>
          <w:sz w:val="22"/>
        </w:rPr>
        <w:t>Choose North and South by preference. Puzzle pride is a bad way to assign the seats. Gender is irrelevant to the packets.</w:t>
      </w:r>
    </w:p>
    <w:p>
      <w:pPr>
        <w:keepNext w:val="0"/>
        <w:spacing w:before="0" w:after="160"/>
      </w:pPr>
      <w:r>
        <w:rPr>
          <w:rFonts w:ascii="Georgia" w:hAnsi="Georgia" w:cs="Georgia" w:eastAsia="Georgia"/>
          <w:b w:val="0"/>
          <w:i w:val="0"/>
          <w:color w:val="241F1C"/>
          <w:sz w:val="22"/>
        </w:rPr>
        <w:t xml:space="preserve">Materials: two envelopes labeled North and South; the shared reference card printed or copied where both of you can see it; Packet North only in North's envelope; Packet South only in South's envelope; the blank grid on the table; a pencil; scrap paper; one copy of </w:t>
      </w:r>
      <w:r>
        <w:rPr>
          <w:rFonts w:ascii="Consolas" w:hAnsi="Consolas" w:cs="Consolas" w:eastAsia="Consolas"/>
          <w:b w:val="0"/>
          <w:i w:val="0"/>
          <w:color w:val="241F1C"/>
          <w:sz w:val="20"/>
        </w:rPr>
        <w:t>journal/templates/escape-clue-sheet.md</w:t>
      </w:r>
      <w:r>
        <w:rPr>
          <w:rFonts w:ascii="Georgia" w:hAnsi="Georgia" w:cs="Georgia" w:eastAsia="Georgia"/>
          <w:b w:val="0"/>
          <w:i w:val="0"/>
          <w:color w:val="241F1C"/>
          <w:sz w:val="22"/>
        </w:rPr>
        <w:t xml:space="preserve"> per puzzle if you want the record. Phones facedown if you both agree. Color is not a clue. No darkness, no physical locks, no crawling, no audio shocks, and no moving through the house. Large print is welcome. If one person is the only reader, they read a single requested clue and stop. They do not dump the packet across the table.</w:t>
      </w:r>
    </w:p>
    <w:p>
      <w:pPr>
        <w:keepNext w:val="0"/>
        <w:spacing w:before="0" w:after="160"/>
      </w:pPr>
      <w:r>
        <w:rPr>
          <w:rFonts w:ascii="Georgia" w:hAnsi="Georgia" w:cs="Georgia" w:eastAsia="Georgia"/>
          <w:b w:val="0"/>
          <w:i w:val="0"/>
          <w:color w:val="241F1C"/>
          <w:sz w:val="22"/>
        </w:rPr>
        <w:t>Personal slips are optional. Blank slips are allowed. No sexual disclosure is required. A memory disagreement is a moment to mark the cell "uncertain," not a cross-examination. A partial page is a finished night.</w:t>
      </w:r>
    </w:p>
    <w:p>
      <w:pPr>
        <w:pStyle w:val="Heading2"/>
        <w:keepNext/>
        <w:spacing w:before="280" w:after="80"/>
      </w:pPr>
      <w:bookmarkStart w:id="1297" w:name="chapter-103-the-experience"/>
      <w:r>
        <w:rPr>
          <w:rFonts w:ascii="Palatino Linotype" w:hAnsi="Palatino Linotype" w:cs="Palatino Linotype" w:eastAsia="Palatino Linotype"/>
          <w:b w:val="0"/>
          <w:i w:val="0"/>
          <w:color w:val="7C3A46"/>
          <w:sz w:val="32"/>
        </w:rPr>
        <w:t>The experience</w:t>
      </w:r>
      <w:bookmarkEnd w:id="1297"/>
    </w:p>
    <w:p>
      <w:pPr>
        <w:pStyle w:val="Heading3"/>
        <w:keepNext/>
        <w:spacing w:before="280" w:after="80"/>
      </w:pPr>
      <w:bookmarkStart w:id="1298" w:name="chapter-103-what-you-both-see-before-eit"/>
      <w:r>
        <w:rPr>
          <w:rFonts w:ascii="Palatino Linotype" w:hAnsi="Palatino Linotype" w:cs="Palatino Linotype" w:eastAsia="Palatino Linotype"/>
          <w:b w:val="0"/>
          <w:i w:val="0"/>
          <w:color w:val="241F1C"/>
          <w:sz w:val="26"/>
        </w:rPr>
        <w:t>What you both see before either packet is opened</w:t>
      </w:r>
      <w:bookmarkEnd w:id="1298"/>
    </w:p>
    <w:p>
      <w:pPr>
        <w:keepNext w:val="0"/>
        <w:spacing w:before="0" w:after="160"/>
      </w:pPr>
      <w:r>
        <w:rPr>
          <w:rFonts w:ascii="Georgia" w:hAnsi="Georgia" w:cs="Georgia" w:eastAsia="Georgia"/>
          <w:b w:val="0"/>
          <w:i w:val="0"/>
          <w:color w:val="241F1C"/>
          <w:sz w:val="22"/>
        </w:rPr>
        <w:t>Do this in order. Sit down. Leave both envelopes closed. Read the shared reference card aloud. Set it face up between you, in large enough print that each of you can see it without borrowing the other's paper. It stays face up for the whole game. It is not sealed inside a packet.</w:t>
      </w:r>
    </w:p>
    <w:p>
      <w:pPr>
        <w:keepNext w:val="0"/>
        <w:spacing w:before="0" w:after="160"/>
      </w:pPr>
      <w:r>
        <w:rPr>
          <w:rFonts w:ascii="Georgia" w:hAnsi="Georgia" w:cs="Georgia" w:eastAsia="Georgia"/>
          <w:b/>
          <w:i w:val="0"/>
          <w:color w:val="241F1C"/>
          <w:sz w:val="22"/>
        </w:rPr>
        <w:t>Shared reference card. Both players read this aloud and leave it face up. Do not put it inside either envelope.</w:t>
      </w:r>
    </w:p>
    <w:p>
      <w:pPr>
        <w:keepNext w:val="0"/>
        <w:spacing w:before="0" w:after="160"/>
      </w:pPr>
      <w:r>
        <w:rPr>
          <w:rFonts w:ascii="Georgia" w:hAnsi="Georgia" w:cs="Georgia" w:eastAsia="Georgia"/>
          <w:b/>
          <w:i w:val="0"/>
          <w:color w:val="241F1C"/>
          <w:sz w:val="22"/>
        </w:rPr>
        <w:t>Hours are only 6, 8, and 10.</w:t>
      </w:r>
      <w:r>
        <w:rPr>
          <w:rFonts w:ascii="Georgia" w:hAnsi="Georgia" w:cs="Georgia" w:eastAsia="Georgia"/>
          <w:b w:val="0"/>
          <w:i w:val="0"/>
          <w:color w:val="241F1C"/>
          <w:sz w:val="22"/>
        </w:rPr>
        <w:t xml:space="preserve"> Evenings are Cedar, Harbor, and Lantern. Foods are oranges, soup, and bread. First moves are a question, a toast, and a walk. Each item is used once.</w:t>
      </w:r>
    </w:p>
    <w:p>
      <w:pPr>
        <w:keepNext w:val="0"/>
        <w:spacing w:before="0" w:after="160"/>
      </w:pPr>
      <w:r>
        <w:rPr>
          <w:rFonts w:ascii="Georgia" w:hAnsi="Georgia" w:cs="Georgia" w:eastAsia="Georgia"/>
          <w:b w:val="0"/>
          <w:i w:val="0"/>
          <w:color w:val="241F1C"/>
          <w:sz w:val="22"/>
        </w:rPr>
        <w:t>"Two hours" uses this clock and no other. The ledger has no hour 4 and no hour 12. Both players can see that closed set before North reads Packet North and before South reads Packet South. The packets do not contain this sentence. If you are printing, this card is its own sheet, outside the envelopes.</w:t>
      </w:r>
    </w:p>
    <w:p>
      <w:pPr>
        <w:keepNext w:val="0"/>
        <w:spacing w:before="0" w:after="160"/>
      </w:pPr>
      <w:r>
        <w:rPr>
          <w:rFonts w:ascii="Georgia" w:hAnsi="Georgia" w:cs="Georgia" w:eastAsia="Georgia"/>
          <w:b w:val="0"/>
          <w:i w:val="0"/>
          <w:color w:val="241F1C"/>
          <w:sz w:val="22"/>
        </w:rPr>
        <w:t>Then read the prologue aloud:</w:t>
      </w:r>
    </w:p>
    <w:p>
      <w:pPr>
        <w:keepNext w:val="0"/>
        <w:spacing w:before="0" w:after="160"/>
      </w:pPr>
      <w:r>
        <w:rPr>
          <w:rFonts w:ascii="Georgia" w:hAnsi="Georgia" w:cs="Georgia" w:eastAsia="Georgia"/>
          <w:b w:val="0"/>
          <w:i w:val="0"/>
          <w:color w:val="241F1C"/>
          <w:sz w:val="22"/>
        </w:rPr>
        <w:t>"A night ledger holds three evenings, and one row is misfiled. No single witness saw the whole night. Restore the grid from your own packet. Then the ledger asks for three locks only the two of you can open. You may read your clues aloud. You may not hand your packet across during play."</w:t>
      </w:r>
    </w:p>
    <w:p>
      <w:pPr>
        <w:keepNext w:val="0"/>
        <w:spacing w:before="0" w:after="160"/>
      </w:pPr>
      <w:r>
        <w:rPr>
          <w:rFonts w:ascii="Georgia" w:hAnsi="Georgia" w:cs="Georgia" w:eastAsia="Georgia"/>
          <w:b w:val="0"/>
          <w:i w:val="0"/>
          <w:color w:val="241F1C"/>
          <w:sz w:val="22"/>
        </w:rPr>
        <w:t>Copy this blank grid onto the shared sheet, next to the reference card.</w:t>
      </w:r>
    </w:p>
    <w:tbl>
      <w:tblPr>
        <w:tblW w:type="dxa" w:w="8122"/>
        <w:tblLayout w:type="fixed"/>
        <w:tblLook w:firstColumn="1" w:firstRow="1" w:lastColumn="0" w:lastRow="0" w:noHBand="0" w:noVBand="1" w:val="04A0"/>
        <w:tblBorders>
          <w:top w:val="single" w:sz="4" w:space="0" w:color="D9CFC0"/>
          <w:left w:val="single" w:sz="4" w:space="0" w:color="D9CFC0"/>
          <w:bottom w:val="single" w:sz="4" w:space="0" w:color="D9CFC0"/>
          <w:right w:val="single" w:sz="4" w:space="0" w:color="D9CFC0"/>
          <w:insideH w:val="single" w:sz="4" w:space="0" w:color="D9CFC0"/>
          <w:insideV w:val="single" w:sz="4" w:space="0" w:color="D9CFC0"/>
        </w:tblBorders>
      </w:tblPr>
      <w:tblGrid>
        <w:gridCol w:w="1624"/>
        <w:gridCol w:w="1624"/>
        <w:gridCol w:w="1624"/>
        <w:gridCol w:w="1624"/>
        <w:gridCol w:w="1624"/>
      </w:tblGrid>
      <w:tr>
        <w:tc>
          <w:tcPr>
            <w:tcW w:type="dxa" w:w="1624"/>
            <w:shd w:val="clear" w:color="auto" w:fill="F6F1E7"/>
          </w:tcPr>
          <w:p>
            <w:pPr>
              <w:spacing w:after="40"/>
              <w:pBdr>
                <w:bottom w:val="single" w:sz="6" w:space="1" w:color="A85A32"/>
              </w:pBdr>
            </w:pPr>
            <w:r>
              <w:rPr>
                <w:rFonts w:ascii="Palatino Linotype" w:hAnsi="Palatino Linotype" w:cs="Palatino Linotype" w:eastAsia="Palatino Linotype"/>
                <w:b w:val="0"/>
                <w:i w:val="0"/>
                <w:color w:val="241F1C"/>
                <w:sz w:val="22"/>
              </w:rPr>
              <w:t>Evening</w:t>
            </w:r>
          </w:p>
        </w:tc>
        <w:tc>
          <w:tcPr>
            <w:tcW w:type="dxa" w:w="1624"/>
            <w:shd w:val="clear" w:color="auto" w:fill="F6F1E7"/>
          </w:tcPr>
          <w:p>
            <w:pPr>
              <w:spacing w:after="40"/>
              <w:pBdr>
                <w:bottom w:val="single" w:sz="6" w:space="1" w:color="A85A32"/>
              </w:pBdr>
            </w:pPr>
            <w:r>
              <w:rPr>
                <w:rFonts w:ascii="Palatino Linotype" w:hAnsi="Palatino Linotype" w:cs="Palatino Linotype" w:eastAsia="Palatino Linotype"/>
                <w:b w:val="0"/>
                <w:i w:val="0"/>
                <w:color w:val="241F1C"/>
                <w:sz w:val="22"/>
              </w:rPr>
              <w:t>Hour</w:t>
            </w:r>
          </w:p>
        </w:tc>
        <w:tc>
          <w:tcPr>
            <w:tcW w:type="dxa" w:w="1624"/>
            <w:shd w:val="clear" w:color="auto" w:fill="F6F1E7"/>
          </w:tcPr>
          <w:p>
            <w:pPr>
              <w:spacing w:after="40"/>
              <w:pBdr>
                <w:bottom w:val="single" w:sz="6" w:space="1" w:color="A85A32"/>
              </w:pBdr>
            </w:pPr>
            <w:r>
              <w:rPr>
                <w:rFonts w:ascii="Palatino Linotype" w:hAnsi="Palatino Linotype" w:cs="Palatino Linotype" w:eastAsia="Palatino Linotype"/>
                <w:b w:val="0"/>
                <w:i w:val="0"/>
                <w:color w:val="241F1C"/>
                <w:sz w:val="22"/>
              </w:rPr>
              <w:t>Food</w:t>
            </w:r>
          </w:p>
        </w:tc>
        <w:tc>
          <w:tcPr>
            <w:tcW w:type="dxa" w:w="1624"/>
            <w:shd w:val="clear" w:color="auto" w:fill="F6F1E7"/>
          </w:tcPr>
          <w:p>
            <w:pPr>
              <w:spacing w:after="40"/>
              <w:pBdr>
                <w:bottom w:val="single" w:sz="6" w:space="1" w:color="A85A32"/>
              </w:pBdr>
            </w:pPr>
            <w:r>
              <w:rPr>
                <w:rFonts w:ascii="Palatino Linotype" w:hAnsi="Palatino Linotype" w:cs="Palatino Linotype" w:eastAsia="Palatino Linotype"/>
                <w:b w:val="0"/>
                <w:i w:val="0"/>
                <w:color w:val="241F1C"/>
                <w:sz w:val="22"/>
              </w:rPr>
              <w:t>First move</w:t>
            </w:r>
          </w:p>
        </w:tc>
        <w:tc>
          <w:tcPr>
            <w:tcW w:type="dxa" w:w="1624"/>
            <w:shd w:val="clear" w:color="auto" w:fill="F6F1E7"/>
          </w:tcPr>
          <w:p>
            <w:pPr>
              <w:spacing w:after="40"/>
              <w:pBdr>
                <w:bottom w:val="single" w:sz="6" w:space="1" w:color="A85A32"/>
              </w:pBdr>
            </w:pPr>
            <w:r>
              <w:rPr>
                <w:rFonts w:ascii="Palatino Linotype" w:hAnsi="Palatino Linotype" w:cs="Palatino Linotype" w:eastAsia="Palatino Linotype"/>
                <w:b w:val="0"/>
                <w:i w:val="0"/>
                <w:color w:val="241F1C"/>
                <w:sz w:val="22"/>
              </w:rPr>
              <w:t>Clue numbers we cited</w:t>
            </w:r>
          </w:p>
        </w:tc>
      </w:tr>
      <w:tr>
        <w:tc>
          <w:tcPr>
            <w:tcW w:type="dxa" w:w="1624"/>
          </w:tcPr>
          <w:p>
            <w:pPr>
              <w:spacing w:after="40"/>
            </w:pPr>
            <w:r>
              <w:rPr>
                <w:rFonts w:ascii="Georgia" w:hAnsi="Georgia" w:cs="Georgia" w:eastAsia="Georgia"/>
                <w:b w:val="0"/>
                <w:i w:val="0"/>
                <w:color w:val="241F1C"/>
                <w:sz w:val="20"/>
              </w:rPr>
              <w:t>Cedar</w:t>
            </w:r>
          </w:p>
        </w:tc>
        <w:tc>
          <w:tcPr>
            <w:tcW w:type="dxa" w:w="1624"/>
          </w:tcPr>
          <w:p>
            <w:pPr>
              <w:spacing w:after="40"/>
            </w:pPr>
            <w:r>
              <w:rPr>
                <w:rFonts w:ascii="Georgia" w:hAnsi="Georgia" w:cs="Georgia" w:eastAsia="Georgia"/>
                <w:b w:val="0"/>
                <w:i w:val="0"/>
                <w:color w:val="241F1C"/>
                <w:sz w:val="20"/>
              </w:rPr>
            </w:r>
          </w:p>
        </w:tc>
        <w:tc>
          <w:tcPr>
            <w:tcW w:type="dxa" w:w="1624"/>
          </w:tcPr>
          <w:p>
            <w:pPr>
              <w:spacing w:after="40"/>
            </w:pPr>
            <w:r>
              <w:rPr>
                <w:rFonts w:ascii="Georgia" w:hAnsi="Georgia" w:cs="Georgia" w:eastAsia="Georgia"/>
                <w:b w:val="0"/>
                <w:i w:val="0"/>
                <w:color w:val="241F1C"/>
                <w:sz w:val="20"/>
              </w:rPr>
            </w:r>
          </w:p>
        </w:tc>
        <w:tc>
          <w:tcPr>
            <w:tcW w:type="dxa" w:w="1624"/>
          </w:tcPr>
          <w:p>
            <w:pPr>
              <w:spacing w:after="40"/>
            </w:pPr>
            <w:r>
              <w:rPr>
                <w:rFonts w:ascii="Georgia" w:hAnsi="Georgia" w:cs="Georgia" w:eastAsia="Georgia"/>
                <w:b w:val="0"/>
                <w:i w:val="0"/>
                <w:color w:val="241F1C"/>
                <w:sz w:val="20"/>
              </w:rPr>
            </w:r>
          </w:p>
        </w:tc>
        <w:tc>
          <w:tcPr>
            <w:tcW w:type="dxa" w:w="1624"/>
          </w:tcPr>
          <w:p>
            <w:pPr>
              <w:spacing w:after="40"/>
            </w:pPr>
            <w:r>
              <w:rPr>
                <w:rFonts w:ascii="Georgia" w:hAnsi="Georgia" w:cs="Georgia" w:eastAsia="Georgia"/>
                <w:b w:val="0"/>
                <w:i w:val="0"/>
                <w:color w:val="241F1C"/>
                <w:sz w:val="20"/>
              </w:rPr>
            </w:r>
          </w:p>
        </w:tc>
      </w:tr>
      <w:tr>
        <w:tc>
          <w:tcPr>
            <w:tcW w:type="dxa" w:w="1624"/>
          </w:tcPr>
          <w:p>
            <w:pPr>
              <w:spacing w:after="40"/>
            </w:pPr>
            <w:r>
              <w:rPr>
                <w:rFonts w:ascii="Georgia" w:hAnsi="Georgia" w:cs="Georgia" w:eastAsia="Georgia"/>
                <w:b w:val="0"/>
                <w:i w:val="0"/>
                <w:color w:val="241F1C"/>
                <w:sz w:val="20"/>
              </w:rPr>
              <w:t>Harbor</w:t>
            </w:r>
          </w:p>
        </w:tc>
        <w:tc>
          <w:tcPr>
            <w:tcW w:type="dxa" w:w="1624"/>
          </w:tcPr>
          <w:p>
            <w:pPr>
              <w:spacing w:after="40"/>
            </w:pPr>
            <w:r>
              <w:rPr>
                <w:rFonts w:ascii="Georgia" w:hAnsi="Georgia" w:cs="Georgia" w:eastAsia="Georgia"/>
                <w:b w:val="0"/>
                <w:i w:val="0"/>
                <w:color w:val="241F1C"/>
                <w:sz w:val="20"/>
              </w:rPr>
            </w:r>
          </w:p>
        </w:tc>
        <w:tc>
          <w:tcPr>
            <w:tcW w:type="dxa" w:w="1624"/>
          </w:tcPr>
          <w:p>
            <w:pPr>
              <w:spacing w:after="40"/>
            </w:pPr>
            <w:r>
              <w:rPr>
                <w:rFonts w:ascii="Georgia" w:hAnsi="Georgia" w:cs="Georgia" w:eastAsia="Georgia"/>
                <w:b w:val="0"/>
                <w:i w:val="0"/>
                <w:color w:val="241F1C"/>
                <w:sz w:val="20"/>
              </w:rPr>
            </w:r>
          </w:p>
        </w:tc>
        <w:tc>
          <w:tcPr>
            <w:tcW w:type="dxa" w:w="1624"/>
          </w:tcPr>
          <w:p>
            <w:pPr>
              <w:spacing w:after="40"/>
            </w:pPr>
            <w:r>
              <w:rPr>
                <w:rFonts w:ascii="Georgia" w:hAnsi="Georgia" w:cs="Georgia" w:eastAsia="Georgia"/>
                <w:b w:val="0"/>
                <w:i w:val="0"/>
                <w:color w:val="241F1C"/>
                <w:sz w:val="20"/>
              </w:rPr>
            </w:r>
          </w:p>
        </w:tc>
        <w:tc>
          <w:tcPr>
            <w:tcW w:type="dxa" w:w="1624"/>
          </w:tcPr>
          <w:p>
            <w:pPr>
              <w:spacing w:after="40"/>
            </w:pPr>
            <w:r>
              <w:rPr>
                <w:rFonts w:ascii="Georgia" w:hAnsi="Georgia" w:cs="Georgia" w:eastAsia="Georgia"/>
                <w:b w:val="0"/>
                <w:i w:val="0"/>
                <w:color w:val="241F1C"/>
                <w:sz w:val="20"/>
              </w:rPr>
            </w:r>
          </w:p>
        </w:tc>
      </w:tr>
      <w:tr>
        <w:tc>
          <w:tcPr>
            <w:tcW w:type="dxa" w:w="1624"/>
          </w:tcPr>
          <w:p>
            <w:pPr>
              <w:spacing w:after="40"/>
            </w:pPr>
            <w:r>
              <w:rPr>
                <w:rFonts w:ascii="Georgia" w:hAnsi="Georgia" w:cs="Georgia" w:eastAsia="Georgia"/>
                <w:b w:val="0"/>
                <w:i w:val="0"/>
                <w:color w:val="241F1C"/>
                <w:sz w:val="20"/>
              </w:rPr>
              <w:t>Lantern</w:t>
            </w:r>
          </w:p>
        </w:tc>
        <w:tc>
          <w:tcPr>
            <w:tcW w:type="dxa" w:w="1624"/>
          </w:tcPr>
          <w:p>
            <w:pPr>
              <w:spacing w:after="40"/>
            </w:pPr>
            <w:r>
              <w:rPr>
                <w:rFonts w:ascii="Georgia" w:hAnsi="Georgia" w:cs="Georgia" w:eastAsia="Georgia"/>
                <w:b w:val="0"/>
                <w:i w:val="0"/>
                <w:color w:val="241F1C"/>
                <w:sz w:val="20"/>
              </w:rPr>
            </w:r>
          </w:p>
        </w:tc>
        <w:tc>
          <w:tcPr>
            <w:tcW w:type="dxa" w:w="1624"/>
          </w:tcPr>
          <w:p>
            <w:pPr>
              <w:spacing w:after="40"/>
            </w:pPr>
            <w:r>
              <w:rPr>
                <w:rFonts w:ascii="Georgia" w:hAnsi="Georgia" w:cs="Georgia" w:eastAsia="Georgia"/>
                <w:b w:val="0"/>
                <w:i w:val="0"/>
                <w:color w:val="241F1C"/>
                <w:sz w:val="20"/>
              </w:rPr>
            </w:r>
          </w:p>
        </w:tc>
        <w:tc>
          <w:tcPr>
            <w:tcW w:type="dxa" w:w="1624"/>
          </w:tcPr>
          <w:p>
            <w:pPr>
              <w:spacing w:after="40"/>
            </w:pPr>
            <w:r>
              <w:rPr>
                <w:rFonts w:ascii="Georgia" w:hAnsi="Georgia" w:cs="Georgia" w:eastAsia="Georgia"/>
                <w:b w:val="0"/>
                <w:i w:val="0"/>
                <w:color w:val="241F1C"/>
                <w:sz w:val="20"/>
              </w:rPr>
            </w:r>
          </w:p>
        </w:tc>
        <w:tc>
          <w:tcPr>
            <w:tcW w:type="dxa" w:w="1624"/>
          </w:tcPr>
          <w:p>
            <w:pPr>
              <w:spacing w:after="40"/>
            </w:pPr>
            <w:r>
              <w:rPr>
                <w:rFonts w:ascii="Georgia" w:hAnsi="Georgia" w:cs="Georgia" w:eastAsia="Georgia"/>
                <w:b w:val="0"/>
                <w:i w:val="0"/>
                <w:color w:val="241F1C"/>
                <w:sz w:val="20"/>
              </w:rPr>
            </w:r>
          </w:p>
        </w:tc>
      </w:tr>
    </w:tbl>
    <w:p>
      <w:pPr>
        <w:spacing w:after="120"/>
      </w:pPr>
    </w:p>
    <w:p>
      <w:pPr>
        <w:pStyle w:val="Heading3"/>
        <w:keepNext/>
        <w:spacing w:before="280" w:after="80"/>
      </w:pPr>
      <w:bookmarkStart w:id="1299" w:name="chapter-103-what-each-person-receives"/>
      <w:r>
        <w:rPr>
          <w:rFonts w:ascii="Palatino Linotype" w:hAnsi="Palatino Linotype" w:cs="Palatino Linotype" w:eastAsia="Palatino Linotype"/>
          <w:b w:val="0"/>
          <w:i w:val="0"/>
          <w:color w:val="241F1C"/>
          <w:sz w:val="26"/>
        </w:rPr>
        <w:t>What each person receives</w:t>
      </w:r>
      <w:bookmarkEnd w:id="1299"/>
    </w:p>
    <w:p>
      <w:pPr>
        <w:keepNext w:val="0"/>
        <w:spacing w:before="0" w:after="160"/>
      </w:pPr>
      <w:r>
        <w:rPr>
          <w:rFonts w:ascii="Georgia" w:hAnsi="Georgia" w:cs="Georgia" w:eastAsia="Georgia"/>
          <w:b w:val="0"/>
          <w:i w:val="0"/>
          <w:color w:val="241F1C"/>
          <w:sz w:val="22"/>
        </w:rPr>
        <w:t>Both of you receive, before any envelope is opened: the shared reference card, including the sentence "Hours are only 6, 8, and 10," the prologue, and the blank grid.</w:t>
      </w:r>
    </w:p>
    <w:p>
      <w:pPr>
        <w:keepNext w:val="0"/>
        <w:spacing w:before="0" w:after="160"/>
      </w:pPr>
      <w:r>
        <w:rPr>
          <w:rFonts w:ascii="Georgia" w:hAnsi="Georgia" w:cs="Georgia" w:eastAsia="Georgia"/>
          <w:b w:val="0"/>
          <w:i w:val="0"/>
          <w:color w:val="241F1C"/>
          <w:sz w:val="22"/>
        </w:rPr>
        <w:t>Each of you also receives two slips.</w:t>
      </w:r>
    </w:p>
    <w:p>
      <w:pPr>
        <w:keepNext w:val="0"/>
        <w:spacing w:before="0" w:after="160"/>
      </w:pPr>
      <w:r>
        <w:rPr>
          <w:rFonts w:ascii="Georgia" w:hAnsi="Georgia" w:cs="Georgia" w:eastAsia="Georgia"/>
          <w:b w:val="0"/>
          <w:i w:val="0"/>
          <w:color w:val="241F1C"/>
          <w:sz w:val="22"/>
        </w:rPr>
        <w:t>Place-slip. One shared place, a short phrase. Keep it in your own envelope. Do not show it.</w:t>
      </w:r>
    </w:p>
    <w:p>
      <w:pPr>
        <w:keepNext w:val="0"/>
        <w:spacing w:before="0" w:after="160"/>
      </w:pPr>
      <w:r>
        <w:rPr>
          <w:rFonts w:ascii="Georgia" w:hAnsi="Georgia" w:cs="Georgia" w:eastAsia="Georgia"/>
          <w:b w:val="0"/>
          <w:i w:val="0"/>
          <w:color w:val="241F1C"/>
          <w:sz w:val="22"/>
        </w:rPr>
        <w:t>Reason-slip. On the front, a food, song, or object you associate with your partner. On the back, why, in a sentence or two. Fold the back shut. Put this slip into your partner's envelope, not your own. You will be guessing a slip you did not write.</w:t>
      </w:r>
    </w:p>
    <w:p>
      <w:pPr>
        <w:keepNext w:val="0"/>
        <w:spacing w:before="0" w:after="160"/>
      </w:pPr>
      <w:r>
        <w:rPr>
          <w:rFonts w:ascii="Georgia" w:hAnsi="Georgia" w:cs="Georgia" w:eastAsia="Georgia"/>
          <w:b w:val="0"/>
          <w:i w:val="0"/>
          <w:color w:val="241F1C"/>
          <w:sz w:val="22"/>
        </w:rPr>
        <w:t>Blank slips are legal. If you use them, you can still finish the night. The sentence that closes a fully passed pair of locks lives in the covered facilitator section, because it names a restored row. You do not need that sentence to start.</w:t>
      </w:r>
    </w:p>
    <w:p>
      <w:pPr>
        <w:keepNext w:val="0"/>
        <w:spacing w:before="0" w:after="160"/>
      </w:pPr>
      <w:r>
        <w:rPr>
          <w:rFonts w:ascii="Georgia" w:hAnsi="Georgia" w:cs="Georgia" w:eastAsia="Georgia"/>
          <w:b w:val="0"/>
          <w:i w:val="0"/>
          <w:color w:val="241F1C"/>
          <w:sz w:val="22"/>
        </w:rPr>
        <w:t>North receives: the envelope labeled North; Packet North and no lines from Packet South; North's own place-slip; the reason-slip South wrote, back folded shut, which North does not open until the Cedar lock.</w:t>
      </w:r>
    </w:p>
    <w:p>
      <w:pPr>
        <w:keepNext w:val="0"/>
        <w:spacing w:before="0" w:after="160"/>
      </w:pPr>
      <w:r>
        <w:rPr>
          <w:rFonts w:ascii="Georgia" w:hAnsi="Georgia" w:cs="Georgia" w:eastAsia="Georgia"/>
          <w:b w:val="0"/>
          <w:i w:val="0"/>
          <w:color w:val="241F1C"/>
          <w:sz w:val="22"/>
        </w:rPr>
        <w:t>South receives: the envelope labeled South; Packet South and no lines from Packet North; South's own place-slip; the reason-slip North wrote, back folded shut, which South does not open until the Cedar lock.</w:t>
      </w:r>
    </w:p>
    <w:p>
      <w:pPr>
        <w:pStyle w:val="Heading3"/>
        <w:keepNext/>
        <w:spacing w:before="280" w:after="80"/>
      </w:pPr>
      <w:bookmarkStart w:id="1300" w:name="chapter-103-packet-north"/>
      <w:r>
        <w:rPr>
          <w:rFonts w:ascii="Palatino Linotype" w:hAnsi="Palatino Linotype" w:cs="Palatino Linotype" w:eastAsia="Palatino Linotype"/>
          <w:b w:val="0"/>
          <w:i w:val="0"/>
          <w:color w:val="241F1C"/>
          <w:sz w:val="26"/>
        </w:rPr>
        <w:t>Packet North</w:t>
      </w:r>
      <w:bookmarkEnd w:id="1300"/>
    </w:p>
    <w:p>
      <w:pPr>
        <w:keepNext w:val="0"/>
        <w:spacing w:before="0" w:after="160"/>
      </w:pPr>
      <w:r>
        <w:rPr>
          <w:rFonts w:ascii="Georgia" w:hAnsi="Georgia" w:cs="Georgia" w:eastAsia="Georgia"/>
          <w:b w:val="0"/>
          <w:i w:val="0"/>
          <w:color w:val="241F1C"/>
          <w:sz w:val="22"/>
        </w:rPr>
        <w:t>Give this only to North, after the shared reference card is face up.</w:t>
      </w:r>
    </w:p>
    <w:p>
      <w:pPr>
        <w:keepNext w:val="0"/>
        <w:spacing w:before="0" w:after="160"/>
      </w:pPr>
      <w:r>
        <w:rPr>
          <w:rFonts w:ascii="Georgia" w:hAnsi="Georgia" w:cs="Georgia" w:eastAsia="Georgia"/>
          <w:b w:val="0"/>
          <w:i w:val="0"/>
          <w:color w:val="241F1C"/>
          <w:sz w:val="22"/>
        </w:rPr>
        <w:t>You know the toast's hour and Cedar's relation to the soup. You do not know which evening is the walk, or where the bread sits. The hours, evenings, foods, and first moves are on the shared card. Use that card. It is not reprinted here as hidden information.</w:t>
      </w:r>
    </w:p>
    <w:p>
      <w:pPr>
        <w:pStyle w:val="ListBullet"/>
        <w:keepNext w:val="0"/>
        <w:spacing w:before="0" w:after="60"/>
      </w:pPr>
      <w:r>
        <w:rPr>
          <w:rFonts w:ascii="Georgia" w:hAnsi="Georgia" w:cs="Georgia" w:eastAsia="Georgia"/>
          <w:b w:val="0"/>
          <w:i w:val="0"/>
          <w:color w:val="241F1C"/>
          <w:sz w:val="22"/>
        </w:rPr>
        <w:t>N1. The toast happens at 8.</w:t>
      </w:r>
    </w:p>
    <w:p>
      <w:pPr>
        <w:pStyle w:val="ListBullet"/>
        <w:keepNext w:val="0"/>
        <w:spacing w:before="0" w:after="60"/>
      </w:pPr>
      <w:r>
        <w:rPr>
          <w:rFonts w:ascii="Georgia" w:hAnsi="Georgia" w:cs="Georgia" w:eastAsia="Georgia"/>
          <w:b w:val="0"/>
          <w:i w:val="0"/>
          <w:color w:val="241F1C"/>
          <w:sz w:val="22"/>
        </w:rPr>
        <w:t>N2. Cedar begins two hours before the soup.</w:t>
      </w:r>
    </w:p>
    <w:p>
      <w:pPr>
        <w:pStyle w:val="ListBullet"/>
        <w:keepNext w:val="0"/>
        <w:spacing w:before="0" w:after="60"/>
      </w:pPr>
      <w:r>
        <w:rPr>
          <w:rFonts w:ascii="Georgia" w:hAnsi="Georgia" w:cs="Georgia" w:eastAsia="Georgia"/>
          <w:b w:val="0"/>
          <w:i w:val="0"/>
          <w:color w:val="241F1C"/>
          <w:sz w:val="22"/>
        </w:rPr>
        <w:t>N3. Harbor is not the walk.</w:t>
      </w:r>
    </w:p>
    <w:p>
      <w:pPr>
        <w:pStyle w:val="ListBullet"/>
        <w:keepNext w:val="0"/>
        <w:spacing w:before="0" w:after="60"/>
      </w:pPr>
      <w:r>
        <w:rPr>
          <w:rFonts w:ascii="Georgia" w:hAnsi="Georgia" w:cs="Georgia" w:eastAsia="Georgia"/>
          <w:b w:val="0"/>
          <w:i w:val="0"/>
          <w:color w:val="241F1C"/>
          <w:sz w:val="22"/>
        </w:rPr>
        <w:t>N4. Bread is not served at the earliest hour.</w:t>
      </w:r>
    </w:p>
    <w:p>
      <w:pPr>
        <w:pStyle w:val="Heading3"/>
        <w:keepNext/>
        <w:spacing w:before="280" w:after="80"/>
      </w:pPr>
      <w:bookmarkStart w:id="1301" w:name="chapter-103-packet-south"/>
      <w:r>
        <w:rPr>
          <w:rFonts w:ascii="Palatino Linotype" w:hAnsi="Palatino Linotype" w:cs="Palatino Linotype" w:eastAsia="Palatino Linotype"/>
          <w:b w:val="0"/>
          <w:i w:val="0"/>
          <w:color w:val="241F1C"/>
          <w:sz w:val="26"/>
        </w:rPr>
        <w:t>Packet South</w:t>
      </w:r>
      <w:bookmarkEnd w:id="1301"/>
    </w:p>
    <w:p>
      <w:pPr>
        <w:keepNext w:val="0"/>
        <w:spacing w:before="0" w:after="160"/>
      </w:pPr>
      <w:r>
        <w:rPr>
          <w:rFonts w:ascii="Georgia" w:hAnsi="Georgia" w:cs="Georgia" w:eastAsia="Georgia"/>
          <w:b w:val="0"/>
          <w:i w:val="0"/>
          <w:color w:val="241F1C"/>
          <w:sz w:val="22"/>
        </w:rPr>
        <w:t>Give this only to South, after the shared reference card is face up.</w:t>
      </w:r>
    </w:p>
    <w:p>
      <w:pPr>
        <w:keepNext w:val="0"/>
        <w:spacing w:before="0" w:after="160"/>
      </w:pPr>
      <w:r>
        <w:rPr>
          <w:rFonts w:ascii="Georgia" w:hAnsi="Georgia" w:cs="Georgia" w:eastAsia="Georgia"/>
          <w:b w:val="0"/>
          <w:i w:val="0"/>
          <w:color w:val="241F1C"/>
          <w:sz w:val="22"/>
        </w:rPr>
        <w:t>You know which evening is the walk, where the bread sits, and that the question comes two hours before Harbor. You do not know the toast's hour. The hours, evenings, foods, and first moves are on the shared card. Use that card. It is not reprinted here as hidden information.</w:t>
      </w:r>
    </w:p>
    <w:p>
      <w:pPr>
        <w:pStyle w:val="ListBullet"/>
        <w:keepNext w:val="0"/>
        <w:spacing w:before="0" w:after="60"/>
      </w:pPr>
      <w:r>
        <w:rPr>
          <w:rFonts w:ascii="Georgia" w:hAnsi="Georgia" w:cs="Georgia" w:eastAsia="Georgia"/>
          <w:b w:val="0"/>
          <w:i w:val="0"/>
          <w:color w:val="241F1C"/>
          <w:sz w:val="22"/>
        </w:rPr>
        <w:t>S1. Lantern is the walk.</w:t>
      </w:r>
    </w:p>
    <w:p>
      <w:pPr>
        <w:pStyle w:val="ListBullet"/>
        <w:keepNext w:val="0"/>
        <w:spacing w:before="0" w:after="60"/>
      </w:pPr>
      <w:r>
        <w:rPr>
          <w:rFonts w:ascii="Georgia" w:hAnsi="Georgia" w:cs="Georgia" w:eastAsia="Georgia"/>
          <w:b w:val="0"/>
          <w:i w:val="0"/>
          <w:color w:val="241F1C"/>
          <w:sz w:val="22"/>
        </w:rPr>
        <w:t>S2. Bread is served at 10.</w:t>
      </w:r>
    </w:p>
    <w:p>
      <w:pPr>
        <w:pStyle w:val="ListBullet"/>
        <w:keepNext w:val="0"/>
        <w:spacing w:before="0" w:after="60"/>
      </w:pPr>
      <w:r>
        <w:rPr>
          <w:rFonts w:ascii="Georgia" w:hAnsi="Georgia" w:cs="Georgia" w:eastAsia="Georgia"/>
          <w:b w:val="0"/>
          <w:i w:val="0"/>
          <w:color w:val="241F1C"/>
          <w:sz w:val="22"/>
        </w:rPr>
        <w:t>S3. The question is asked two hours before Harbor.</w:t>
      </w:r>
    </w:p>
    <w:p>
      <w:pPr>
        <w:pStyle w:val="ListBullet"/>
        <w:keepNext w:val="0"/>
        <w:spacing w:before="0" w:after="60"/>
      </w:pPr>
      <w:r>
        <w:rPr>
          <w:rFonts w:ascii="Georgia" w:hAnsi="Georgia" w:cs="Georgia" w:eastAsia="Georgia"/>
          <w:b w:val="0"/>
          <w:i w:val="0"/>
          <w:color w:val="241F1C"/>
          <w:sz w:val="22"/>
        </w:rPr>
        <w:t>S4. Soup is not served at 10.</w:t>
      </w:r>
    </w:p>
    <w:p>
      <w:pPr>
        <w:pStyle w:val="Heading3"/>
        <w:keepNext/>
        <w:spacing w:before="280" w:after="80"/>
      </w:pPr>
      <w:bookmarkStart w:id="1302" w:name="chapter-103-how-to-build-the-grid"/>
      <w:r>
        <w:rPr>
          <w:rFonts w:ascii="Palatino Linotype" w:hAnsi="Palatino Linotype" w:cs="Palatino Linotype" w:eastAsia="Palatino Linotype"/>
          <w:b w:val="0"/>
          <w:i w:val="0"/>
          <w:color w:val="241F1C"/>
          <w:sz w:val="26"/>
        </w:rPr>
        <w:t>How to build the grid</w:t>
      </w:r>
      <w:bookmarkEnd w:id="1302"/>
    </w:p>
    <w:p>
      <w:pPr>
        <w:keepNext w:val="0"/>
        <w:spacing w:before="0" w:after="160"/>
      </w:pPr>
      <w:r>
        <w:rPr>
          <w:rFonts w:ascii="Georgia" w:hAnsi="Georgia" w:cs="Georgia" w:eastAsia="Georgia"/>
          <w:b w:val="0"/>
          <w:i w:val="0"/>
          <w:color w:val="241F1C"/>
          <w:sz w:val="22"/>
        </w:rPr>
        <w:t>Read your own packet silently once. Then build the grid one placement at a time. Every placement is spoken with the clue number that supports it. "I think Harbor is at 8" is incomplete. "N1 puts the toast at 8" is a legal offer. Your partner answers with their own clue number, with "my packet doesn't have that," or with "my packet conflicts." A conflict means a misread. There is one grid. If a clue seems to fight the shared card, read the shared card again before you invent a second solution.</w:t>
      </w:r>
    </w:p>
    <w:p>
      <w:pPr>
        <w:keepNext w:val="0"/>
        <w:spacing w:before="0" w:after="160"/>
      </w:pPr>
      <w:r>
        <w:rPr>
          <w:rFonts w:ascii="Georgia" w:hAnsi="Georgia" w:cs="Georgia" w:eastAsia="Georgia"/>
          <w:b w:val="0"/>
          <w:i w:val="0"/>
          <w:color w:val="241F1C"/>
          <w:sz w:val="22"/>
        </w:rPr>
        <w:t>You may read a clue aloud. You may not hand your packet across during play. One person does not solve in silence and then announce the page. If you are stuck for several minutes on one cell, ask for a single clue to be reread. If you are still stuck, you may uncover one numbered step in the facilitator section, then cover it again. Uncovering the whole key retires the logic case. You may still play the locks.</w:t>
      </w:r>
    </w:p>
    <w:p>
      <w:pPr>
        <w:keepNext w:val="0"/>
        <w:spacing w:before="0" w:after="160"/>
      </w:pPr>
      <w:r>
        <w:rPr>
          <w:rFonts w:ascii="Georgia" w:hAnsi="Georgia" w:cs="Georgia" w:eastAsia="Georgia"/>
          <w:b w:val="0"/>
          <w:i w:val="0"/>
          <w:color w:val="241F1C"/>
          <w:sz w:val="22"/>
        </w:rPr>
        <w:t>When both of you agree the grid matches both packets, read it back once, citing the clue numbers in the last column. Then, and only then, open the locks. If you would rather stop at the grid, skip to the bypass described under the locks and end. A grid with the private locks unopened is a finished short game.</w:t>
      </w:r>
    </w:p>
    <w:p>
      <w:pPr>
        <w:pStyle w:val="Heading3"/>
        <w:keepNext/>
        <w:spacing w:before="280" w:after="80"/>
      </w:pPr>
      <w:bookmarkStart w:id="1303" w:name="chapter-103-the-three-locks"/>
      <w:r>
        <w:rPr>
          <w:rFonts w:ascii="Palatino Linotype" w:hAnsi="Palatino Linotype" w:cs="Palatino Linotype" w:eastAsia="Palatino Linotype"/>
          <w:b w:val="0"/>
          <w:i w:val="0"/>
          <w:color w:val="241F1C"/>
          <w:sz w:val="26"/>
        </w:rPr>
        <w:t>The three locks</w:t>
      </w:r>
      <w:bookmarkEnd w:id="1303"/>
    </w:p>
    <w:p>
      <w:pPr>
        <w:keepNext w:val="0"/>
        <w:spacing w:before="0" w:after="160"/>
      </w:pPr>
      <w:r>
        <w:rPr>
          <w:rFonts w:ascii="Georgia" w:hAnsi="Georgia" w:cs="Georgia" w:eastAsia="Georgia"/>
          <w:b/>
          <w:i w:val="0"/>
          <w:color w:val="241F1C"/>
          <w:sz w:val="22"/>
        </w:rPr>
        <w:t>Cedar lock.</w:t>
      </w:r>
      <w:r>
        <w:rPr>
          <w:rFonts w:ascii="Georgia" w:hAnsi="Georgia" w:cs="Georgia" w:eastAsia="Georgia"/>
          <w:b w:val="0"/>
          <w:i w:val="0"/>
          <w:color w:val="241F1C"/>
          <w:sz w:val="22"/>
        </w:rPr>
        <w:t xml:space="preserve"> The player holding the partner's reason-slip reads the front aloud and guesses why that food, song, or object was chosen. Then they may read the back. A wrong guess still opens the lock. Mocking the reason closes the night. Stop, thank each other, and leave the rest folded.</w:t>
      </w:r>
    </w:p>
    <w:p>
      <w:pPr>
        <w:keepNext w:val="0"/>
        <w:spacing w:before="0" w:after="160"/>
      </w:pPr>
      <w:r>
        <w:rPr>
          <w:rFonts w:ascii="Georgia" w:hAnsi="Georgia" w:cs="Georgia" w:eastAsia="Georgia"/>
          <w:b/>
          <w:i w:val="0"/>
          <w:color w:val="241F1C"/>
          <w:sz w:val="22"/>
        </w:rPr>
        <w:t>Harbor lock.</w:t>
      </w:r>
      <w:r>
        <w:rPr>
          <w:rFonts w:ascii="Georgia" w:hAnsi="Georgia" w:cs="Georgia" w:eastAsia="Georgia"/>
          <w:b w:val="0"/>
          <w:i w:val="0"/>
          <w:color w:val="241F1C"/>
          <w:sz w:val="22"/>
        </w:rPr>
        <w:t xml:space="preserve"> Each player tries to name the other's place-slip. Up to three guesses. The holder answers only "yes" or "another try." After three misses the holder may read the slip or pass. A pass opens this bypass, which does not require the facilitator section: name any shared place both of you can picture. That named place stands in for the slip.</w:t>
      </w:r>
    </w:p>
    <w:p>
      <w:pPr>
        <w:keepNext w:val="0"/>
        <w:spacing w:before="0" w:after="160"/>
      </w:pPr>
      <w:r>
        <w:rPr>
          <w:rFonts w:ascii="Georgia" w:hAnsi="Georgia" w:cs="Georgia" w:eastAsia="Georgia"/>
          <w:b/>
          <w:i w:val="0"/>
          <w:color w:val="241F1C"/>
          <w:sz w:val="22"/>
        </w:rPr>
        <w:t>Lantern lock.</w:t>
      </w:r>
      <w:r>
        <w:rPr>
          <w:rFonts w:ascii="Georgia" w:hAnsi="Georgia" w:cs="Georgia" w:eastAsia="Georgia"/>
          <w:b w:val="0"/>
          <w:i w:val="0"/>
          <w:color w:val="241F1C"/>
          <w:sz w:val="22"/>
        </w:rPr>
        <w:t xml:space="preserve"> Write one sentence that uses one true detail from either personal lock and the Cedar row of the grid you restored. If both personal locks were passed, use the bypass sentence in the facilitator section. Uncover only the line labeled Bypass, after the grid is done. If you would rather not open the key at all, write your own closing line: you restored the grid, and the private locks stayed closed. Your sentence is a complete ending. The printed bypass is there so a fully passed night still has an exact restoration if you want to check the Cedar row.</w:t>
      </w:r>
    </w:p>
    <w:p>
      <w:pPr>
        <w:pStyle w:val="Heading3"/>
        <w:keepNext/>
        <w:spacing w:before="280" w:after="80"/>
      </w:pPr>
      <w:bookmarkStart w:id="1304" w:name="chapter-103-clue-sheets"/>
      <w:r>
        <w:rPr>
          <w:rFonts w:ascii="Palatino Linotype" w:hAnsi="Palatino Linotype" w:cs="Palatino Linotype" w:eastAsia="Palatino Linotype"/>
          <w:b w:val="0"/>
          <w:i w:val="0"/>
          <w:color w:val="241F1C"/>
          <w:sz w:val="26"/>
        </w:rPr>
        <w:t>Clue sheets</w:t>
      </w:r>
      <w:bookmarkEnd w:id="1304"/>
    </w:p>
    <w:p>
      <w:pPr>
        <w:keepNext w:val="0"/>
        <w:spacing w:before="0" w:after="160"/>
      </w:pPr>
      <w:r>
        <w:rPr>
          <w:rFonts w:ascii="Georgia" w:hAnsi="Georgia" w:cs="Georgia" w:eastAsia="Georgia"/>
          <w:b w:val="0"/>
          <w:i w:val="0"/>
          <w:color w:val="241F1C"/>
          <w:sz w:val="22"/>
        </w:rPr>
        <w:t xml:space="preserve">Use </w:t>
      </w:r>
      <w:r>
        <w:rPr>
          <w:rFonts w:ascii="Consolas" w:hAnsi="Consolas" w:cs="Consolas" w:eastAsia="Consolas"/>
          <w:b w:val="0"/>
          <w:i w:val="0"/>
          <w:color w:val="241F1C"/>
          <w:sz w:val="20"/>
        </w:rPr>
        <w:t>journal/templates/escape-clue-sheet.md</w:t>
      </w:r>
      <w:r>
        <w:rPr>
          <w:rFonts w:ascii="Georgia" w:hAnsi="Georgia" w:cs="Georgia" w:eastAsia="Georgia"/>
          <w:b w:val="0"/>
          <w:i w:val="0"/>
          <w:color w:val="241F1C"/>
          <w:sz w:val="22"/>
        </w:rPr>
        <w:t xml:space="preserve"> for any puzzle you want in the journal, including this starter and any custom puzzle later. One sheet per puzzle. Baselines at least 0.32 inch apart.</w:t>
      </w:r>
    </w:p>
    <w:p>
      <w:pPr>
        <w:keepNext w:val="0"/>
        <w:spacing w:before="0" w:after="160"/>
      </w:pPr>
      <w:r>
        <w:rPr>
          <w:rFonts w:ascii="Georgia" w:hAnsi="Georgia" w:cs="Georgia" w:eastAsia="Georgia"/>
          <w:b w:val="0"/>
          <w:i w:val="0"/>
          <w:color w:val="241F1C"/>
          <w:sz w:val="22"/>
        </w:rPr>
        <w:t>Title, date, the place you agreed on, the attempt, and which puzzle of the night. Mark what it was built from: shared history, knowledge of each other, a skill.</w:t>
      </w:r>
    </w:p>
    <w:p>
      <w:pPr>
        <w:keepNext w:val="0"/>
        <w:spacing w:before="0" w:after="160"/>
      </w:pPr>
      <w:r>
        <w:rPr>
          <w:rFonts w:ascii="Georgia" w:hAnsi="Georgia" w:cs="Georgia" w:eastAsia="Georgia"/>
          <w:b w:val="0"/>
          <w:i w:val="0"/>
          <w:color w:val="241F1C"/>
          <w:sz w:val="22"/>
        </w:rPr>
        <w:t>Write the clue in your own words. Eight lines are there so you can include the stall.</w:t>
      </w:r>
    </w:p>
    <w:p>
      <w:pPr>
        <w:keepNext w:val="0"/>
        <w:spacing w:before="0" w:after="160"/>
      </w:pPr>
      <w:r>
        <w:rPr>
          <w:rFonts w:ascii="Georgia" w:hAnsi="Georgia" w:cs="Georgia" w:eastAsia="Georgia"/>
          <w:b w:val="0"/>
          <w:i w:val="0"/>
          <w:color w:val="241F1C"/>
          <w:sz w:val="22"/>
        </w:rPr>
        <w:t>Write how you solved it together, including the help and the moment it opened. If you left it unsolved, write that.</w:t>
      </w:r>
    </w:p>
    <w:p>
      <w:pPr>
        <w:keepNext w:val="0"/>
        <w:spacing w:before="0" w:after="160"/>
      </w:pPr>
      <w:r>
        <w:rPr>
          <w:rFonts w:ascii="Georgia" w:hAnsi="Georgia" w:cs="Georgia" w:eastAsia="Georgia"/>
          <w:b w:val="0"/>
          <w:i w:val="0"/>
          <w:color w:val="241F1C"/>
          <w:sz w:val="22"/>
        </w:rPr>
        <w:t>"What I brought" and "What you brought" have equal lines. The point is how the two skills met.</w:t>
      </w:r>
    </w:p>
    <w:p>
      <w:pPr>
        <w:keepNext w:val="0"/>
        <w:spacing w:before="0" w:after="160"/>
      </w:pPr>
      <w:r>
        <w:rPr>
          <w:rFonts w:ascii="Georgia" w:hAnsi="Georgia" w:cs="Georgia" w:eastAsia="Georgia"/>
          <w:b w:val="0"/>
          <w:i w:val="0"/>
          <w:color w:val="241F1C"/>
          <w:sz w:val="22"/>
        </w:rPr>
        <w:t>Mark whether you paused or opened the door, and the house rule you are keeping.</w:t>
      </w:r>
    </w:p>
    <w:p>
      <w:pPr>
        <w:keepNext w:val="0"/>
        <w:spacing w:before="0" w:after="160"/>
      </w:pPr>
      <w:r>
        <w:rPr>
          <w:rFonts w:ascii="Georgia" w:hAnsi="Georgia" w:cs="Georgia" w:eastAsia="Georgia"/>
          <w:b w:val="0"/>
          <w:i w:val="0"/>
          <w:color w:val="241F1C"/>
          <w:sz w:val="22"/>
        </w:rPr>
        <w:t>The sheet is a cooperative record. It does not send either of you out of the place you agreed on. Skipping a puzzle is part of the game.</w:t>
      </w:r>
    </w:p>
    <w:p>
      <w:pPr>
        <w:pStyle w:val="Heading3"/>
        <w:keepNext/>
        <w:spacing w:before="280" w:after="80"/>
      </w:pPr>
      <w:bookmarkStart w:id="1305" w:name="chapter-103-how-to-reset"/>
      <w:r>
        <w:rPr>
          <w:rFonts w:ascii="Palatino Linotype" w:hAnsi="Palatino Linotype" w:cs="Palatino Linotype" w:eastAsia="Palatino Linotype"/>
          <w:b w:val="0"/>
          <w:i w:val="0"/>
          <w:color w:val="241F1C"/>
          <w:sz w:val="26"/>
        </w:rPr>
        <w:t>How to reset</w:t>
      </w:r>
      <w:bookmarkEnd w:id="1305"/>
    </w:p>
    <w:p>
      <w:pPr>
        <w:keepNext w:val="0"/>
        <w:spacing w:before="0" w:after="160"/>
      </w:pPr>
      <w:r>
        <w:rPr>
          <w:rFonts w:ascii="Georgia" w:hAnsi="Georgia" w:cs="Georgia" w:eastAsia="Georgia"/>
          <w:b w:val="0"/>
          <w:i w:val="0"/>
          <w:color w:val="241F1C"/>
          <w:sz w:val="22"/>
        </w:rPr>
        <w:t>Erase the grid. Refold the reason-slip backs. Return place-slips to their writers. Reason-slips are journaled or destroyed at the writer's choice. Once the facilitator key has been read in full, the logic case is retired for this pair. A later night reuses the lock procedure with new slips. Do not rename the evenings, hours, foods, or moves unless someone writes a new puzzle and test-solves a new key first. Shuffle nothing. This starter has no deck.</w:t>
      </w:r>
    </w:p>
    <w:p>
      <w:pPr>
        <w:pStyle w:val="Heading3"/>
        <w:keepNext/>
        <w:spacing w:before="280" w:after="80"/>
      </w:pPr>
      <w:bookmarkStart w:id="1306" w:name="chapter-103-how-to-customize"/>
      <w:r>
        <w:rPr>
          <w:rFonts w:ascii="Palatino Linotype" w:hAnsi="Palatino Linotype" w:cs="Palatino Linotype" w:eastAsia="Palatino Linotype"/>
          <w:b w:val="0"/>
          <w:i w:val="0"/>
          <w:color w:val="241F1C"/>
          <w:sz w:val="26"/>
        </w:rPr>
        <w:t>How to customize</w:t>
      </w:r>
      <w:bookmarkEnd w:id="1306"/>
    </w:p>
    <w:p>
      <w:pPr>
        <w:keepNext w:val="0"/>
        <w:spacing w:before="0" w:after="160"/>
      </w:pPr>
      <w:r>
        <w:rPr>
          <w:rFonts w:ascii="Georgia" w:hAnsi="Georgia" w:cs="Georgia" w:eastAsia="Georgia"/>
          <w:b w:val="0"/>
          <w:i w:val="0"/>
          <w:color w:val="241F1C"/>
          <w:sz w:val="22"/>
        </w:rPr>
        <w:t>A second night can be all locks and no new logic: new place-slips, new reason-slips, same three-lock procedure, no renamed grid.</w:t>
      </w:r>
    </w:p>
    <w:p>
      <w:pPr>
        <w:keepNext w:val="0"/>
        <w:spacing w:before="0" w:after="160"/>
      </w:pPr>
      <w:r>
        <w:rPr>
          <w:rFonts w:ascii="Georgia" w:hAnsi="Georgia" w:cs="Georgia" w:eastAsia="Georgia"/>
          <w:b w:val="0"/>
          <w:i w:val="0"/>
          <w:color w:val="241F1C"/>
          <w:sz w:val="22"/>
        </w:rPr>
        <w:t>To write a new logic puzzle, give each person four clues, keep a closed set both players can see before the clues are read, use each item once, and test-solve it on paper before the date. Confirm there is one solution. Write the key on a separate sheet and keep it face down. If your solve produces two grids, the puzzle is not ready. The hours, or whatever closed set you invent, have to sit on a shared card, not only inside a sealed packet. Otherwise the first deduction is not available to both of you.</w:t>
      </w:r>
    </w:p>
    <w:p>
      <w:pPr>
        <w:keepNext w:val="0"/>
        <w:spacing w:before="0" w:after="160"/>
      </w:pPr>
      <w:r>
        <w:rPr>
          <w:rFonts w:ascii="Georgia" w:hAnsi="Georgia" w:cs="Georgia" w:eastAsia="Georgia"/>
          <w:b w:val="0"/>
          <w:i w:val="0"/>
          <w:color w:val="241F1C"/>
          <w:sz w:val="22"/>
        </w:rPr>
        <w:t>A personal puzzle uses the clue sheet and stays at the table. One person holds a memory. The other holds a skill, or a second memory. The puzzle is finished when you have joined them into one sentence, or into one small paper object you make where you are sitting. You do not leave the agreed place. The door stays open. Stopping is a result.</w:t>
      </w:r>
    </w:p>
    <w:p>
      <w:r>
        <w:br w:type="page"/>
      </w:r>
    </w:p>
    <w:p>
      <w:pPr>
        <w:pStyle w:val="Heading3"/>
        <w:keepNext/>
        <w:spacing w:before="280" w:after="80"/>
      </w:pPr>
      <w:bookmarkStart w:id="1307" w:name="chapter-103-facilitator-section-solution"/>
      <w:r>
        <w:rPr>
          <w:rFonts w:ascii="Palatino Linotype" w:hAnsi="Palatino Linotype" w:cs="Palatino Linotype" w:eastAsia="Palatino Linotype"/>
          <w:b w:val="0"/>
          <w:i w:val="0"/>
          <w:color w:val="241F1C"/>
          <w:sz w:val="26"/>
        </w:rPr>
        <w:t>Facilitator section: solution key</w:t>
      </w:r>
      <w:bookmarkEnd w:id="1307"/>
    </w:p>
    <w:p>
      <w:pPr>
        <w:keepNext w:val="0"/>
        <w:spacing w:before="0" w:after="160"/>
      </w:pPr>
      <w:r>
        <w:rPr>
          <w:rFonts w:ascii="Georgia" w:hAnsi="Georgia" w:cs="Georgia" w:eastAsia="Georgia"/>
          <w:b w:val="0"/>
          <w:i w:val="0"/>
          <w:color w:val="241F1C"/>
          <w:sz w:val="22"/>
        </w:rPr>
        <w:t>Cover this section before you play. If you are printing, start it on a new sheet and leave that sheet face down. Players use the shared reference card and the two packets. Open this key only if you are stuck and both agree to look at one numbered step, or after the grid is done and you want to check. Reading the whole key retires the logic case for this pair.</w:t>
      </w:r>
    </w:p>
    <w:p>
      <w:pPr>
        <w:keepNext w:val="0"/>
        <w:spacing w:before="0" w:after="160"/>
      </w:pPr>
      <w:r>
        <w:rPr>
          <w:rFonts w:ascii="Georgia" w:hAnsi="Georgia" w:cs="Georgia" w:eastAsia="Georgia"/>
          <w:b w:val="0"/>
          <w:i w:val="0"/>
          <w:color w:val="241F1C"/>
          <w:sz w:val="22"/>
        </w:rPr>
        <w:t>The first step uses Packet South's S3 together with the shared card both players could already see: hours are only 6, 8, and 10.</w:t>
      </w:r>
    </w:p>
    <w:p>
      <w:pPr>
        <w:pStyle w:val="ListNumber"/>
        <w:keepNext w:val="0"/>
        <w:spacing w:before="0" w:after="60"/>
      </w:pPr>
      <w:r>
        <w:rPr>
          <w:rFonts w:ascii="Georgia" w:hAnsi="Georgia" w:cs="Georgia" w:eastAsia="Georgia"/>
          <w:b w:val="0"/>
          <w:i w:val="0"/>
          <w:color w:val="241F1C"/>
          <w:sz w:val="22"/>
        </w:rPr>
        <w:t>S3 allows question-at-6 with Harbor-at-8, or question-at-8 with Harbor-at-10. Those are the only pairs, because the shared card gives no other hours.</w:t>
      </w:r>
    </w:p>
    <w:p>
      <w:pPr>
        <w:pStyle w:val="ListNumber"/>
        <w:keepNext w:val="0"/>
        <w:spacing w:before="0" w:after="60"/>
      </w:pPr>
      <w:r>
        <w:rPr>
          <w:rFonts w:ascii="Georgia" w:hAnsi="Georgia" w:cs="Georgia" w:eastAsia="Georgia"/>
          <w:b w:val="0"/>
          <w:i w:val="0"/>
          <w:color w:val="241F1C"/>
          <w:sz w:val="22"/>
        </w:rPr>
        <w:t>N1 puts the toast at 8, so the question cannot be at 8. The question is at 6. Harbor is at 8.</w:t>
      </w:r>
    </w:p>
    <w:p>
      <w:pPr>
        <w:pStyle w:val="ListNumber"/>
        <w:keepNext w:val="0"/>
        <w:spacing w:before="0" w:after="60"/>
      </w:pPr>
      <w:r>
        <w:rPr>
          <w:rFonts w:ascii="Georgia" w:hAnsi="Georgia" w:cs="Georgia" w:eastAsia="Georgia"/>
          <w:b w:val="0"/>
          <w:i w:val="0"/>
          <w:color w:val="241F1C"/>
          <w:sz w:val="22"/>
        </w:rPr>
        <w:t>Harbor's move is the toast.</w:t>
      </w:r>
    </w:p>
    <w:p>
      <w:pPr>
        <w:pStyle w:val="ListNumber"/>
        <w:keepNext w:val="0"/>
        <w:spacing w:before="0" w:after="60"/>
      </w:pPr>
      <w:r>
        <w:rPr>
          <w:rFonts w:ascii="Georgia" w:hAnsi="Georgia" w:cs="Georgia" w:eastAsia="Georgia"/>
          <w:b w:val="0"/>
          <w:i w:val="0"/>
          <w:color w:val="241F1C"/>
          <w:sz w:val="22"/>
        </w:rPr>
        <w:t>The remaining hour, 10, is the walk. S1 says Lantern is the walk, so Lantern is at 10.</w:t>
      </w:r>
    </w:p>
    <w:p>
      <w:pPr>
        <w:pStyle w:val="ListNumber"/>
        <w:keepNext w:val="0"/>
        <w:spacing w:before="0" w:after="60"/>
      </w:pPr>
      <w:r>
        <w:rPr>
          <w:rFonts w:ascii="Georgia" w:hAnsi="Georgia" w:cs="Georgia" w:eastAsia="Georgia"/>
          <w:b w:val="0"/>
          <w:i w:val="0"/>
          <w:color w:val="241F1C"/>
          <w:sz w:val="22"/>
        </w:rPr>
        <w:t>Cedar is the remaining evening, at 6, and holds the question.</w:t>
      </w:r>
    </w:p>
    <w:p>
      <w:pPr>
        <w:pStyle w:val="ListNumber"/>
        <w:keepNext w:val="0"/>
        <w:spacing w:before="0" w:after="60"/>
      </w:pPr>
      <w:r>
        <w:rPr>
          <w:rFonts w:ascii="Georgia" w:hAnsi="Georgia" w:cs="Georgia" w:eastAsia="Georgia"/>
          <w:b w:val="0"/>
          <w:i w:val="0"/>
          <w:color w:val="241F1C"/>
          <w:sz w:val="22"/>
        </w:rPr>
        <w:t>S2 puts bread at 10, so Lantern serves bread.</w:t>
      </w:r>
    </w:p>
    <w:p>
      <w:pPr>
        <w:pStyle w:val="ListNumber"/>
        <w:keepNext w:val="0"/>
        <w:spacing w:before="0" w:after="60"/>
      </w:pPr>
      <w:r>
        <w:rPr>
          <w:rFonts w:ascii="Georgia" w:hAnsi="Georgia" w:cs="Georgia" w:eastAsia="Georgia"/>
          <w:b w:val="0"/>
          <w:i w:val="0"/>
          <w:color w:val="241F1C"/>
          <w:sz w:val="22"/>
        </w:rPr>
        <w:t>N2: Cedar at 6 means the soup is at 8. Harbor serves soup.</w:t>
      </w:r>
    </w:p>
    <w:p>
      <w:pPr>
        <w:pStyle w:val="ListNumber"/>
        <w:keepNext w:val="0"/>
        <w:spacing w:before="0" w:after="60"/>
      </w:pPr>
      <w:r>
        <w:rPr>
          <w:rFonts w:ascii="Georgia" w:hAnsi="Georgia" w:cs="Georgia" w:eastAsia="Georgia"/>
          <w:b w:val="0"/>
          <w:i w:val="0"/>
          <w:color w:val="241F1C"/>
          <w:sz w:val="22"/>
        </w:rPr>
        <w:t>Oranges remain with Cedar.</w:t>
      </w:r>
    </w:p>
    <w:p>
      <w:pPr>
        <w:pStyle w:val="ListNumber"/>
        <w:keepNext w:val="0"/>
        <w:spacing w:before="0" w:after="60"/>
      </w:pPr>
      <w:r>
        <w:rPr>
          <w:rFonts w:ascii="Georgia" w:hAnsi="Georgia" w:cs="Georgia" w:eastAsia="Georgia"/>
          <w:b w:val="0"/>
          <w:i w:val="0"/>
          <w:color w:val="241F1C"/>
          <w:sz w:val="22"/>
        </w:rPr>
        <w:t>N3, N4, and S4 confirm the grid. If one of them conflicts, a clue was misread. There is no second solution.</w:t>
      </w:r>
    </w:p>
    <w:tbl>
      <w:tblPr>
        <w:tblW w:type="dxa" w:w="8122"/>
        <w:tblLayout w:type="fixed"/>
        <w:tblLook w:firstColumn="1" w:firstRow="1" w:lastColumn="0" w:lastRow="0" w:noHBand="0" w:noVBand="1" w:val="04A0"/>
        <w:tblBorders>
          <w:top w:val="single" w:sz="4" w:space="0" w:color="D9CFC0"/>
          <w:left w:val="single" w:sz="4" w:space="0" w:color="D9CFC0"/>
          <w:bottom w:val="single" w:sz="4" w:space="0" w:color="D9CFC0"/>
          <w:right w:val="single" w:sz="4" w:space="0" w:color="D9CFC0"/>
          <w:insideH w:val="single" w:sz="4" w:space="0" w:color="D9CFC0"/>
          <w:insideV w:val="single" w:sz="4" w:space="0" w:color="D9CFC0"/>
        </w:tblBorders>
      </w:tblPr>
      <w:tblGrid>
        <w:gridCol w:w="2030"/>
        <w:gridCol w:w="2030"/>
        <w:gridCol w:w="2030"/>
        <w:gridCol w:w="2030"/>
      </w:tblGrid>
      <w:tr>
        <w:tc>
          <w:tcPr>
            <w:tcW w:type="dxa" w:w="2030"/>
            <w:shd w:val="clear" w:color="auto" w:fill="F6F1E7"/>
          </w:tcPr>
          <w:p>
            <w:pPr>
              <w:spacing w:after="40"/>
              <w:pBdr>
                <w:bottom w:val="single" w:sz="6" w:space="1" w:color="A85A32"/>
              </w:pBdr>
            </w:pPr>
            <w:r>
              <w:rPr>
                <w:rFonts w:ascii="Palatino Linotype" w:hAnsi="Palatino Linotype" w:cs="Palatino Linotype" w:eastAsia="Palatino Linotype"/>
                <w:b w:val="0"/>
                <w:i w:val="0"/>
                <w:color w:val="241F1C"/>
                <w:sz w:val="22"/>
              </w:rPr>
              <w:t>Evening</w:t>
            </w:r>
          </w:p>
        </w:tc>
        <w:tc>
          <w:tcPr>
            <w:tcW w:type="dxa" w:w="2030"/>
            <w:shd w:val="clear" w:color="auto" w:fill="F6F1E7"/>
          </w:tcPr>
          <w:p>
            <w:pPr>
              <w:spacing w:after="40"/>
              <w:pBdr>
                <w:bottom w:val="single" w:sz="6" w:space="1" w:color="A85A32"/>
              </w:pBdr>
            </w:pPr>
            <w:r>
              <w:rPr>
                <w:rFonts w:ascii="Palatino Linotype" w:hAnsi="Palatino Linotype" w:cs="Palatino Linotype" w:eastAsia="Palatino Linotype"/>
                <w:b w:val="0"/>
                <w:i w:val="0"/>
                <w:color w:val="241F1C"/>
                <w:sz w:val="22"/>
              </w:rPr>
              <w:t>Hour</w:t>
            </w:r>
          </w:p>
        </w:tc>
        <w:tc>
          <w:tcPr>
            <w:tcW w:type="dxa" w:w="2030"/>
            <w:shd w:val="clear" w:color="auto" w:fill="F6F1E7"/>
          </w:tcPr>
          <w:p>
            <w:pPr>
              <w:spacing w:after="40"/>
              <w:pBdr>
                <w:bottom w:val="single" w:sz="6" w:space="1" w:color="A85A32"/>
              </w:pBdr>
            </w:pPr>
            <w:r>
              <w:rPr>
                <w:rFonts w:ascii="Palatino Linotype" w:hAnsi="Palatino Linotype" w:cs="Palatino Linotype" w:eastAsia="Palatino Linotype"/>
                <w:b w:val="0"/>
                <w:i w:val="0"/>
                <w:color w:val="241F1C"/>
                <w:sz w:val="22"/>
              </w:rPr>
              <w:t>Food</w:t>
            </w:r>
          </w:p>
        </w:tc>
        <w:tc>
          <w:tcPr>
            <w:tcW w:type="dxa" w:w="2030"/>
            <w:shd w:val="clear" w:color="auto" w:fill="F6F1E7"/>
          </w:tcPr>
          <w:p>
            <w:pPr>
              <w:spacing w:after="40"/>
              <w:pBdr>
                <w:bottom w:val="single" w:sz="6" w:space="1" w:color="A85A32"/>
              </w:pBdr>
            </w:pPr>
            <w:r>
              <w:rPr>
                <w:rFonts w:ascii="Palatino Linotype" w:hAnsi="Palatino Linotype" w:cs="Palatino Linotype" w:eastAsia="Palatino Linotype"/>
                <w:b w:val="0"/>
                <w:i w:val="0"/>
                <w:color w:val="241F1C"/>
                <w:sz w:val="22"/>
              </w:rPr>
              <w:t>First move</w:t>
            </w:r>
          </w:p>
        </w:tc>
      </w:tr>
      <w:tr>
        <w:tc>
          <w:tcPr>
            <w:tcW w:type="dxa" w:w="2030"/>
          </w:tcPr>
          <w:p>
            <w:pPr>
              <w:spacing w:after="40"/>
            </w:pPr>
            <w:r>
              <w:rPr>
                <w:rFonts w:ascii="Georgia" w:hAnsi="Georgia" w:cs="Georgia" w:eastAsia="Georgia"/>
                <w:b w:val="0"/>
                <w:i w:val="0"/>
                <w:color w:val="241F1C"/>
                <w:sz w:val="20"/>
              </w:rPr>
              <w:t>Cedar</w:t>
            </w:r>
          </w:p>
        </w:tc>
        <w:tc>
          <w:tcPr>
            <w:tcW w:type="dxa" w:w="2030"/>
          </w:tcPr>
          <w:p>
            <w:pPr>
              <w:spacing w:after="40"/>
            </w:pPr>
            <w:r>
              <w:rPr>
                <w:rFonts w:ascii="Georgia" w:hAnsi="Georgia" w:cs="Georgia" w:eastAsia="Georgia"/>
                <w:b w:val="0"/>
                <w:i w:val="0"/>
                <w:color w:val="241F1C"/>
                <w:sz w:val="20"/>
              </w:rPr>
              <w:t>6</w:t>
            </w:r>
          </w:p>
        </w:tc>
        <w:tc>
          <w:tcPr>
            <w:tcW w:type="dxa" w:w="2030"/>
          </w:tcPr>
          <w:p>
            <w:pPr>
              <w:spacing w:after="40"/>
            </w:pPr>
            <w:r>
              <w:rPr>
                <w:rFonts w:ascii="Georgia" w:hAnsi="Georgia" w:cs="Georgia" w:eastAsia="Georgia"/>
                <w:b w:val="0"/>
                <w:i w:val="0"/>
                <w:color w:val="241F1C"/>
                <w:sz w:val="20"/>
              </w:rPr>
              <w:t>oranges</w:t>
            </w:r>
          </w:p>
        </w:tc>
        <w:tc>
          <w:tcPr>
            <w:tcW w:type="dxa" w:w="2030"/>
          </w:tcPr>
          <w:p>
            <w:pPr>
              <w:spacing w:after="40"/>
            </w:pPr>
            <w:r>
              <w:rPr>
                <w:rFonts w:ascii="Georgia" w:hAnsi="Georgia" w:cs="Georgia" w:eastAsia="Georgia"/>
                <w:b w:val="0"/>
                <w:i w:val="0"/>
                <w:color w:val="241F1C"/>
                <w:sz w:val="20"/>
              </w:rPr>
              <w:t>a question</w:t>
            </w:r>
          </w:p>
        </w:tc>
      </w:tr>
      <w:tr>
        <w:tc>
          <w:tcPr>
            <w:tcW w:type="dxa" w:w="2030"/>
          </w:tcPr>
          <w:p>
            <w:pPr>
              <w:spacing w:after="40"/>
            </w:pPr>
            <w:r>
              <w:rPr>
                <w:rFonts w:ascii="Georgia" w:hAnsi="Georgia" w:cs="Georgia" w:eastAsia="Georgia"/>
                <w:b w:val="0"/>
                <w:i w:val="0"/>
                <w:color w:val="241F1C"/>
                <w:sz w:val="20"/>
              </w:rPr>
              <w:t>Harbor</w:t>
            </w:r>
          </w:p>
        </w:tc>
        <w:tc>
          <w:tcPr>
            <w:tcW w:type="dxa" w:w="2030"/>
          </w:tcPr>
          <w:p>
            <w:pPr>
              <w:spacing w:after="40"/>
            </w:pPr>
            <w:r>
              <w:rPr>
                <w:rFonts w:ascii="Georgia" w:hAnsi="Georgia" w:cs="Georgia" w:eastAsia="Georgia"/>
                <w:b w:val="0"/>
                <w:i w:val="0"/>
                <w:color w:val="241F1C"/>
                <w:sz w:val="20"/>
              </w:rPr>
              <w:t>8</w:t>
            </w:r>
          </w:p>
        </w:tc>
        <w:tc>
          <w:tcPr>
            <w:tcW w:type="dxa" w:w="2030"/>
          </w:tcPr>
          <w:p>
            <w:pPr>
              <w:spacing w:after="40"/>
            </w:pPr>
            <w:r>
              <w:rPr>
                <w:rFonts w:ascii="Georgia" w:hAnsi="Georgia" w:cs="Georgia" w:eastAsia="Georgia"/>
                <w:b w:val="0"/>
                <w:i w:val="0"/>
                <w:color w:val="241F1C"/>
                <w:sz w:val="20"/>
              </w:rPr>
              <w:t>soup</w:t>
            </w:r>
          </w:p>
        </w:tc>
        <w:tc>
          <w:tcPr>
            <w:tcW w:type="dxa" w:w="2030"/>
          </w:tcPr>
          <w:p>
            <w:pPr>
              <w:spacing w:after="40"/>
            </w:pPr>
            <w:r>
              <w:rPr>
                <w:rFonts w:ascii="Georgia" w:hAnsi="Georgia" w:cs="Georgia" w:eastAsia="Georgia"/>
                <w:b w:val="0"/>
                <w:i w:val="0"/>
                <w:color w:val="241F1C"/>
                <w:sz w:val="20"/>
              </w:rPr>
              <w:t>a toast</w:t>
            </w:r>
          </w:p>
        </w:tc>
      </w:tr>
      <w:tr>
        <w:tc>
          <w:tcPr>
            <w:tcW w:type="dxa" w:w="2030"/>
          </w:tcPr>
          <w:p>
            <w:pPr>
              <w:spacing w:after="40"/>
            </w:pPr>
            <w:r>
              <w:rPr>
                <w:rFonts w:ascii="Georgia" w:hAnsi="Georgia" w:cs="Georgia" w:eastAsia="Georgia"/>
                <w:b w:val="0"/>
                <w:i w:val="0"/>
                <w:color w:val="241F1C"/>
                <w:sz w:val="20"/>
              </w:rPr>
              <w:t>Lantern</w:t>
            </w:r>
          </w:p>
        </w:tc>
        <w:tc>
          <w:tcPr>
            <w:tcW w:type="dxa" w:w="2030"/>
          </w:tcPr>
          <w:p>
            <w:pPr>
              <w:spacing w:after="40"/>
            </w:pPr>
            <w:r>
              <w:rPr>
                <w:rFonts w:ascii="Georgia" w:hAnsi="Georgia" w:cs="Georgia" w:eastAsia="Georgia"/>
                <w:b w:val="0"/>
                <w:i w:val="0"/>
                <w:color w:val="241F1C"/>
                <w:sz w:val="20"/>
              </w:rPr>
              <w:t>10</w:t>
            </w:r>
          </w:p>
        </w:tc>
        <w:tc>
          <w:tcPr>
            <w:tcW w:type="dxa" w:w="2030"/>
          </w:tcPr>
          <w:p>
            <w:pPr>
              <w:spacing w:after="40"/>
            </w:pPr>
            <w:r>
              <w:rPr>
                <w:rFonts w:ascii="Georgia" w:hAnsi="Georgia" w:cs="Georgia" w:eastAsia="Georgia"/>
                <w:b w:val="0"/>
                <w:i w:val="0"/>
                <w:color w:val="241F1C"/>
                <w:sz w:val="20"/>
              </w:rPr>
              <w:t>bread</w:t>
            </w:r>
          </w:p>
        </w:tc>
        <w:tc>
          <w:tcPr>
            <w:tcW w:type="dxa" w:w="2030"/>
          </w:tcPr>
          <w:p>
            <w:pPr>
              <w:spacing w:after="40"/>
            </w:pPr>
            <w:r>
              <w:rPr>
                <w:rFonts w:ascii="Georgia" w:hAnsi="Georgia" w:cs="Georgia" w:eastAsia="Georgia"/>
                <w:b w:val="0"/>
                <w:i w:val="0"/>
                <w:color w:val="241F1C"/>
                <w:sz w:val="20"/>
              </w:rPr>
              <w:t>a walk</w:t>
            </w:r>
          </w:p>
        </w:tc>
      </w:tr>
    </w:tbl>
    <w:p>
      <w:pPr>
        <w:spacing w:after="120"/>
      </w:pPr>
    </w:p>
    <w:p>
      <w:pPr>
        <w:keepNext w:val="0"/>
        <w:spacing w:before="0" w:after="160"/>
      </w:pPr>
      <w:r>
        <w:rPr>
          <w:rFonts w:ascii="Georgia" w:hAnsi="Georgia" w:cs="Georgia" w:eastAsia="Georgia"/>
          <w:b/>
          <w:i w:val="0"/>
          <w:color w:val="241F1C"/>
          <w:sz w:val="22"/>
        </w:rPr>
        <w:t>Bypass.</w:t>
      </w:r>
      <w:r>
        <w:rPr>
          <w:rFonts w:ascii="Georgia" w:hAnsi="Georgia" w:cs="Georgia" w:eastAsia="Georgia"/>
          <w:b w:val="0"/>
          <w:i w:val="0"/>
          <w:color w:val="241F1C"/>
          <w:sz w:val="22"/>
        </w:rPr>
        <w:t xml:space="preserve"> A complete solution when the private locks stay closed: "We restored Cedar, at 6, oranges, and a question, and we left the private locks closed."</w:t>
      </w:r>
    </w:p>
    <w:p>
      <w:pPr>
        <w:keepNext w:val="0"/>
        <w:spacing w:before="0" w:after="160"/>
      </w:pPr>
      <w:r>
        <w:rPr>
          <w:rFonts w:ascii="Georgia" w:hAnsi="Georgia" w:cs="Georgia" w:eastAsia="Georgia"/>
          <w:b w:val="0"/>
          <w:i w:val="0"/>
          <w:color w:val="241F1C"/>
          <w:sz w:val="22"/>
        </w:rPr>
        <w:t>Practice pair, fictional, for checking the locks. You do not have to use these slips. North is Rowan, place-slip "ferry," reason-slip front "ginger," back "Vale bought ginger chews for my sore throat and pretended they were ordinary." South is Vale, place-slip "library," reason-slip front "pretzel," back "Rowan broke a pretzel into the soup the night the stove failed." The logic key does not change. Rowan holds Vale's pretzel slip, because reason-slips go into the partner's envelope. Vale holds Rowan's ginger slip. Place-slips stay with the people who wrote them.</w:t>
      </w:r>
    </w:p>
    <w:p>
      <w:pPr>
        <w:keepNext w:val="0"/>
        <w:spacing w:before="0" w:after="160"/>
      </w:pPr>
      <w:r>
        <w:rPr>
          <w:rFonts w:ascii="Georgia" w:hAnsi="Georgia" w:cs="Georgia" w:eastAsia="Georgia"/>
          <w:b w:val="0"/>
          <w:i w:val="0"/>
          <w:color w:val="241F1C"/>
          <w:sz w:val="22"/>
        </w:rPr>
        <w:t>End of the facilitator section. Cover it again if you only needed one step.</w:t>
      </w:r>
    </w:p>
    <w:p>
      <w:r>
        <w:br w:type="page"/>
      </w:r>
    </w:p>
    <w:p>
      <w:pPr>
        <w:pStyle w:val="Heading2"/>
        <w:keepNext/>
        <w:spacing w:before="280" w:after="80"/>
      </w:pPr>
      <w:bookmarkStart w:id="1308" w:name="chapter-103-three-ways-to-play"/>
      <w:r>
        <w:rPr>
          <w:rFonts w:ascii="Palatino Linotype" w:hAnsi="Palatino Linotype" w:cs="Palatino Linotype" w:eastAsia="Palatino Linotype"/>
          <w:b w:val="0"/>
          <w:i w:val="0"/>
          <w:color w:val="7C3A46"/>
          <w:sz w:val="32"/>
        </w:rPr>
        <w:t>Three ways to play</w:t>
      </w:r>
      <w:bookmarkEnd w:id="1308"/>
    </w:p>
    <w:p>
      <w:pPr>
        <w:keepNext w:val="0"/>
        <w:spacing w:before="0" w:after="160"/>
      </w:pPr>
      <w:r>
        <w:rPr>
          <w:rFonts w:ascii="Georgia" w:hAnsi="Georgia" w:cs="Georgia" w:eastAsia="Georgia"/>
          <w:b/>
          <w:i w:val="0"/>
          <w:color w:val="241F1C"/>
          <w:sz w:val="22"/>
        </w:rPr>
        <w:t>45 minutes.</w:t>
      </w:r>
      <w:r>
        <w:rPr>
          <w:rFonts w:ascii="Georgia" w:hAnsi="Georgia" w:cs="Georgia" w:eastAsia="Georgia"/>
          <w:b w:val="0"/>
          <w:i w:val="0"/>
          <w:color w:val="241F1C"/>
          <w:sz w:val="22"/>
        </w:rPr>
        <w:t xml:space="preserve"> Shared card, both packets, the grid, and the bypass if you want the private locks left closed. Cite clue numbers. Stop when the page is restored or when either of you is done. A partial grid, with the door opened, is a finished short game.</w:t>
      </w:r>
    </w:p>
    <w:p>
      <w:pPr>
        <w:keepNext w:val="0"/>
        <w:spacing w:before="0" w:after="160"/>
      </w:pPr>
      <w:r>
        <w:rPr>
          <w:rFonts w:ascii="Georgia" w:hAnsi="Georgia" w:cs="Georgia" w:eastAsia="Georgia"/>
          <w:b/>
          <w:i w:val="0"/>
          <w:color w:val="241F1C"/>
          <w:sz w:val="22"/>
        </w:rPr>
        <w:t>75 minutes.</w:t>
      </w:r>
      <w:r>
        <w:rPr>
          <w:rFonts w:ascii="Georgia" w:hAnsi="Georgia" w:cs="Georgia" w:eastAsia="Georgia"/>
          <w:b w:val="0"/>
          <w:i w:val="0"/>
          <w:color w:val="241F1C"/>
          <w:sz w:val="22"/>
        </w:rPr>
        <w:t xml:space="preserve"> The full starter: grid, then Cedar, Harbor, and Lantern, including the right to pass a lock. Write one clue sheet for the ledger. Reset the slips the way the reset section says.</w:t>
      </w:r>
    </w:p>
    <w:p>
      <w:pPr>
        <w:keepNext w:val="0"/>
        <w:spacing w:before="0" w:after="160"/>
      </w:pPr>
      <w:r>
        <w:rPr>
          <w:rFonts w:ascii="Georgia" w:hAnsi="Georgia" w:cs="Georgia" w:eastAsia="Georgia"/>
          <w:b/>
          <w:i w:val="0"/>
          <w:color w:val="241F1C"/>
          <w:sz w:val="22"/>
        </w:rPr>
        <w:t>120 minutes.</w:t>
      </w:r>
      <w:r>
        <w:rPr>
          <w:rFonts w:ascii="Georgia" w:hAnsi="Georgia" w:cs="Georgia" w:eastAsia="Georgia"/>
          <w:b w:val="0"/>
          <w:i w:val="0"/>
          <w:color w:val="241F1C"/>
          <w:sz w:val="22"/>
        </w:rPr>
        <w:t xml:space="preserve"> The starter, then one custom puzzle on a fresh clue sheet, built from a memory and a skill, test-solved if it is a logic grid, with its own covered key. Same place. Same open door. If the starter already filled the evening, save the custom puzzle. More puzzle is optional.</w:t>
      </w:r>
    </w:p>
    <w:p>
      <w:pPr>
        <w:pStyle w:val="Heading2"/>
        <w:keepNext/>
        <w:spacing w:before="280" w:after="80"/>
      </w:pPr>
      <w:bookmarkStart w:id="1309" w:name="chapter-103-going-deeper"/>
      <w:r>
        <w:rPr>
          <w:rFonts w:ascii="Palatino Linotype" w:hAnsi="Palatino Linotype" w:cs="Palatino Linotype" w:eastAsia="Palatino Linotype"/>
          <w:b w:val="0"/>
          <w:i w:val="0"/>
          <w:color w:val="7C3A46"/>
          <w:sz w:val="32"/>
        </w:rPr>
        <w:t>Going deeper</w:t>
      </w:r>
      <w:bookmarkEnd w:id="1309"/>
    </w:p>
    <w:p>
      <w:pPr>
        <w:keepNext w:val="0"/>
        <w:spacing w:before="0" w:after="160"/>
      </w:pPr>
      <w:r>
        <w:rPr>
          <w:rFonts w:ascii="Georgia" w:hAnsi="Georgia" w:cs="Georgia" w:eastAsia="Georgia"/>
          <w:b w:val="0"/>
          <w:i w:val="0"/>
          <w:color w:val="241F1C"/>
          <w:sz w:val="22"/>
        </w:rPr>
        <w:t>After a clean grid, ask which clue you each could not have used alone. Write that pair of numbers on the clue sheet under "Who knew what." That is the join, and it is worth more than the speed.</w:t>
      </w:r>
    </w:p>
    <w:p>
      <w:pPr>
        <w:keepNext w:val="0"/>
        <w:spacing w:before="0" w:after="160"/>
      </w:pPr>
      <w:r>
        <w:rPr>
          <w:rFonts w:ascii="Georgia" w:hAnsi="Georgia" w:cs="Georgia" w:eastAsia="Georgia"/>
          <w:b w:val="0"/>
          <w:i w:val="0"/>
          <w:color w:val="241F1C"/>
          <w:sz w:val="22"/>
        </w:rPr>
        <w:t>You may add one house clue next time that only one of you understands, a private nickname for a place or a song, and see whether the other person can meet it without a packet. If it turns into a test of devotion, retire it. The ledger is play.</w:t>
      </w:r>
    </w:p>
    <w:p>
      <w:pPr>
        <w:keepNext w:val="0"/>
        <w:spacing w:before="0" w:after="160"/>
      </w:pPr>
      <w:r>
        <w:rPr>
          <w:rFonts w:ascii="Georgia" w:hAnsi="Georgia" w:cs="Georgia" w:eastAsia="Georgia"/>
          <w:b w:val="0"/>
          <w:i w:val="0"/>
          <w:color w:val="241F1C"/>
          <w:sz w:val="22"/>
        </w:rPr>
        <w:t>If you write a second logic case, keep the shared closed set on the table before the envelopes open. A beautiful clue that depends on a fact only one packet contains, and that the other player cannot see, will stall for the wrong reason.</w:t>
      </w:r>
    </w:p>
    <w:p>
      <w:pPr>
        <w:pStyle w:val="Heading2"/>
        <w:keepNext/>
        <w:spacing w:before="280" w:after="80"/>
      </w:pPr>
      <w:bookmarkStart w:id="1310" w:name="chapter-103-variations-and-replay"/>
      <w:r>
        <w:rPr>
          <w:rFonts w:ascii="Palatino Linotype" w:hAnsi="Palatino Linotype" w:cs="Palatino Linotype" w:eastAsia="Palatino Linotype"/>
          <w:b w:val="0"/>
          <w:i w:val="0"/>
          <w:color w:val="7C3A46"/>
          <w:sz w:val="32"/>
        </w:rPr>
        <w:t>Variations and replay</w:t>
      </w:r>
      <w:bookmarkEnd w:id="1310"/>
    </w:p>
    <w:p>
      <w:pPr>
        <w:keepNext w:val="0"/>
        <w:spacing w:before="0" w:after="160"/>
      </w:pPr>
      <w:r>
        <w:rPr>
          <w:rFonts w:ascii="Georgia" w:hAnsi="Georgia" w:cs="Georgia" w:eastAsia="Georgia"/>
          <w:b w:val="0"/>
          <w:i w:val="0"/>
          <w:color w:val="241F1C"/>
          <w:sz w:val="22"/>
        </w:rPr>
        <w:t>Low energy: South reads S3, you both look at the shared card, and you fill only the hour column, then stop. Hours are only 6, 8, and 10, and that may be enough puzzle for a tired night.</w:t>
      </w:r>
    </w:p>
    <w:p>
      <w:pPr>
        <w:keepNext w:val="0"/>
        <w:spacing w:before="0" w:after="160"/>
      </w:pPr>
      <w:r>
        <w:rPr>
          <w:rFonts w:ascii="Georgia" w:hAnsi="Georgia" w:cs="Georgia" w:eastAsia="Georgia"/>
          <w:b w:val="0"/>
          <w:i w:val="0"/>
          <w:color w:val="241F1C"/>
          <w:sz w:val="22"/>
        </w:rPr>
        <w:t>Long-distance: two private documents and one call for the joint grid. The shared reference card is pasted at the top of both documents, above the packet, so both people see the hours before they read a clue. Still no handing the packet over as a single dump. Read one requested clue and stop.</w:t>
      </w:r>
    </w:p>
    <w:p>
      <w:pPr>
        <w:keepNext w:val="0"/>
        <w:spacing w:before="0" w:after="160"/>
      </w:pPr>
      <w:r>
        <w:rPr>
          <w:rFonts w:ascii="Georgia" w:hAnsi="Georgia" w:cs="Georgia" w:eastAsia="Georgia"/>
          <w:b w:val="0"/>
          <w:i w:val="0"/>
          <w:color w:val="241F1C"/>
          <w:sz w:val="22"/>
        </w:rPr>
        <w:t>Accessibility: one numbered clue at a time, large print, no color coding, seats you already use. The grid can be spoken and written by one pencil both of you can see.</w:t>
      </w:r>
    </w:p>
    <w:p>
      <w:pPr>
        <w:keepNext w:val="0"/>
        <w:spacing w:before="0" w:after="160"/>
      </w:pPr>
      <w:r>
        <w:rPr>
          <w:rFonts w:ascii="Georgia" w:hAnsi="Georgia" w:cs="Georgia" w:eastAsia="Georgia"/>
          <w:b w:val="0"/>
          <w:i w:val="0"/>
          <w:color w:val="241F1C"/>
          <w:sz w:val="22"/>
        </w:rPr>
        <w:t>Once this key has been read, retire the case. Replay the locks with new slips as often as you like. New logic wants a new test-solved key.</w:t>
      </w:r>
    </w:p>
    <w:p>
      <w:pPr>
        <w:keepNext w:val="0"/>
        <w:spacing w:before="0" w:after="160"/>
      </w:pPr>
      <w:hyperlink w:anchor="chapter-069">
        <w:r>
          <w:rPr>
            <w:rFonts w:ascii="Georgia" w:hAnsi="Georgia" w:cs="Georgia" w:eastAsia="Georgia"/>
            <w:sz w:val="22"/>
            <w:color w:val="3E6464"/>
            <w:u w:val="single"/>
          </w:rPr>
          <w:t xml:space="preserve">069</w:t>
        </w:r>
      </w:hyperlink>
      <w:r>
        <w:rPr>
          <w:rFonts w:ascii="Georgia" w:hAnsi="Georgia" w:cs="Georgia" w:eastAsia="Georgia"/>
          <w:b w:val="0"/>
          <w:i w:val="0"/>
          <w:color w:val="241F1C"/>
          <w:sz w:val="22"/>
        </w:rPr>
        <w:t xml:space="preserve">, Build Something Together, is labor on an object. </w:t>
      </w:r>
      <w:hyperlink w:anchor="chapter-072">
        <w:r>
          <w:rPr>
            <w:rFonts w:ascii="Georgia" w:hAnsi="Georgia" w:cs="Georgia" w:eastAsia="Georgia"/>
            <w:sz w:val="22"/>
            <w:color w:val="3E6464"/>
            <w:u w:val="single"/>
          </w:rPr>
          <w:t xml:space="preserve">072</w:t>
        </w:r>
      </w:hyperlink>
      <w:r>
        <w:rPr>
          <w:rFonts w:ascii="Georgia" w:hAnsi="Georgia" w:cs="Georgia" w:eastAsia="Georgia"/>
          <w:b w:val="0"/>
          <w:i w:val="0"/>
          <w:color w:val="241F1C"/>
          <w:sz w:val="22"/>
        </w:rPr>
        <w:t xml:space="preserve">, The Shared Courage Experiment, is a challenge you face as a team. </w:t>
      </w:r>
      <w:hyperlink w:anchor="chapter-065">
        <w:r>
          <w:rPr>
            <w:rFonts w:ascii="Georgia" w:hAnsi="Georgia" w:cs="Georgia" w:eastAsia="Georgia"/>
            <w:sz w:val="22"/>
            <w:color w:val="3E6464"/>
            <w:u w:val="single"/>
          </w:rPr>
          <w:t xml:space="preserve">065</w:t>
        </w:r>
      </w:hyperlink>
      <w:r>
        <w:rPr>
          <w:rFonts w:ascii="Georgia" w:hAnsi="Georgia" w:cs="Georgia" w:eastAsia="Georgia"/>
          <w:b w:val="0"/>
          <w:i w:val="0"/>
          <w:color w:val="241F1C"/>
          <w:sz w:val="22"/>
        </w:rPr>
        <w:t>, The First-Time Challenge, is novelty. This chapter is a seated join of two incomplete packets.</w:t>
      </w:r>
    </w:p>
    <w:p>
      <w:pPr>
        <w:pStyle w:val="Heading2"/>
        <w:keepNext/>
        <w:spacing w:before="280" w:after="80"/>
      </w:pPr>
      <w:bookmarkStart w:id="1311" w:name="chapter-103-examples"/>
      <w:r>
        <w:rPr>
          <w:rFonts w:ascii="Palatino Linotype" w:hAnsi="Palatino Linotype" w:cs="Palatino Linotype" w:eastAsia="Palatino Linotype"/>
          <w:b w:val="0"/>
          <w:i w:val="0"/>
          <w:color w:val="7C3A46"/>
          <w:sz w:val="32"/>
        </w:rPr>
        <w:t>Examples</w:t>
      </w:r>
      <w:bookmarkEnd w:id="1311"/>
    </w:p>
    <w:p>
      <w:pPr>
        <w:keepNext w:val="0"/>
        <w:spacing w:before="0" w:after="160"/>
      </w:pPr>
      <w:r>
        <w:rPr>
          <w:rFonts w:ascii="Georgia" w:hAnsi="Georgia" w:cs="Georgia" w:eastAsia="Georgia"/>
          <w:b w:val="0"/>
          <w:i w:val="0"/>
          <w:color w:val="241F1C"/>
          <w:sz w:val="22"/>
        </w:rPr>
        <w:t>Fictional. Rowan and Vale are an illustration, not a portrait of you. Read this after you play, or after you have decided the key can be seen. The deduction lives in the facilitator section. This scene is about the tone of the locks.</w:t>
      </w:r>
    </w:p>
    <w:p>
      <w:pPr>
        <w:keepNext w:val="0"/>
        <w:spacing w:before="0" w:after="160"/>
      </w:pPr>
      <w:r>
        <w:rPr>
          <w:rFonts w:ascii="Georgia" w:hAnsi="Georgia" w:cs="Georgia" w:eastAsia="Georgia"/>
          <w:b w:val="0"/>
          <w:i w:val="0"/>
          <w:color w:val="241F1C"/>
          <w:sz w:val="22"/>
        </w:rPr>
        <w:t>They have the shared card face up. Vale says, "S3, the question is two hours before Harbor. The card says hours are only 6, 8, and 10, so I can offer two pairs and I cannot pick yet." Rowan says, "N1, the toast happens at 8. Hold that next to your pairs." They keep going one clue at a time. Neither of them slides a packet across.</w:t>
      </w:r>
    </w:p>
    <w:p>
      <w:pPr>
        <w:keepNext w:val="0"/>
        <w:spacing w:before="0" w:after="160"/>
      </w:pPr>
      <w:r>
        <w:rPr>
          <w:rFonts w:ascii="Georgia" w:hAnsi="Georgia" w:cs="Georgia" w:eastAsia="Georgia"/>
          <w:b w:val="0"/>
          <w:i w:val="0"/>
          <w:color w:val="241F1C"/>
          <w:sz w:val="22"/>
        </w:rPr>
        <w:t>At the Cedar lock, Rowan holds Vale's slip, reads "pretzel," and guesses, "You think I eat them at my desk." The back says Rowan broke a pretzel into the soup the night the stove failed. The guess is wrong. The lock still opens. Rowan does not joke about the soup. Vale, holding "ginger," guesses a tea Rowan dislikes. The back is ginger chews for a sore throat, passed off as ordinary. Vale says, "I had the object and missed the kindness." That sentence is the lock working.</w:t>
      </w:r>
    </w:p>
    <w:p>
      <w:pPr>
        <w:keepNext w:val="0"/>
        <w:spacing w:before="0" w:after="160"/>
      </w:pPr>
      <w:r>
        <w:rPr>
          <w:rFonts w:ascii="Georgia" w:hAnsi="Georgia" w:cs="Georgia" w:eastAsia="Georgia"/>
          <w:b w:val="0"/>
          <w:i w:val="0"/>
          <w:color w:val="241F1C"/>
          <w:sz w:val="22"/>
        </w:rPr>
        <w:t>Harbor: Rowan guesses the library on the second try. Vale misses the ferry three times and passes. They name the kitchen table, a place both can picture, and the pass stands. Lantern is one sentence with the pretzel and the Cedar row. They write it on the clue sheet, erase the grid, and refold the backs.</w:t>
      </w:r>
    </w:p>
    <w:p>
      <w:pPr>
        <w:pStyle w:val="Heading2"/>
        <w:keepNext/>
        <w:spacing w:before="280" w:after="80"/>
      </w:pPr>
      <w:bookmarkStart w:id="1312" w:name="chapter-103-afterward"/>
      <w:r>
        <w:rPr>
          <w:rFonts w:ascii="Palatino Linotype" w:hAnsi="Palatino Linotype" w:cs="Palatino Linotype" w:eastAsia="Palatino Linotype"/>
          <w:b w:val="0"/>
          <w:i w:val="0"/>
          <w:color w:val="7C3A46"/>
          <w:sz w:val="32"/>
        </w:rPr>
        <w:t>Afterward</w:t>
      </w:r>
      <w:bookmarkEnd w:id="1312"/>
    </w:p>
    <w:p>
      <w:pPr>
        <w:keepNext w:val="0"/>
        <w:spacing w:before="0" w:after="160"/>
      </w:pPr>
      <w:r>
        <w:rPr>
          <w:rFonts w:ascii="Georgia" w:hAnsi="Georgia" w:cs="Georgia" w:eastAsia="Georgia"/>
          <w:b w:val="0"/>
          <w:i w:val="0"/>
          <w:color w:val="241F1C"/>
          <w:sz w:val="22"/>
        </w:rPr>
        <w:t>Which placement moved only because both packets were in the room? Where did you want to take the packet and finish it yourself? Did a wrong personal guess still feel like an opening, or did it ask to become a score? What did you leave closed on purpose? If you opened the real door, or ended the call, what did that protect?</w:t>
      </w:r>
    </w:p>
    <w:p>
      <w:pPr>
        <w:keepNext w:val="0"/>
        <w:spacing w:before="0" w:after="160"/>
      </w:pPr>
      <w:r>
        <w:rPr>
          <w:rFonts w:ascii="Georgia" w:hAnsi="Georgia" w:cs="Georgia" w:eastAsia="Georgia"/>
          <w:b w:val="0"/>
          <w:i w:val="0"/>
          <w:color w:val="241F1C"/>
          <w:sz w:val="22"/>
        </w:rPr>
        <w:t>The restored page is play. It is not a verdict on who knows the relationship better.</w:t>
      </w:r>
    </w:p>
    <w:p>
      <w:pPr>
        <w:pStyle w:val="Heading2"/>
        <w:keepNext/>
        <w:spacing w:before="280" w:after="80"/>
      </w:pPr>
      <w:bookmarkStart w:id="1313" w:name="chapter-103-our-story"/>
      <w:r>
        <w:rPr>
          <w:rFonts w:ascii="Palatino Linotype" w:hAnsi="Palatino Linotype" w:cs="Palatino Linotype" w:eastAsia="Palatino Linotype"/>
          <w:b w:val="0"/>
          <w:i w:val="0"/>
          <w:color w:val="7C3A46"/>
          <w:sz w:val="32"/>
        </w:rPr>
        <w:t>Our Story</w:t>
      </w:r>
      <w:bookmarkEnd w:id="1313"/>
    </w:p>
    <w:p>
      <w:pPr>
        <w:keepNext w:val="0"/>
        <w:spacing w:before="0" w:after="160"/>
      </w:pPr>
      <w:r>
        <w:rPr>
          <w:rFonts w:ascii="Georgia" w:hAnsi="Georgia" w:cs="Georgia" w:eastAsia="Georgia"/>
          <w:b w:val="0"/>
          <w:i w:val="0"/>
          <w:color w:val="241F1C"/>
          <w:sz w:val="22"/>
        </w:rPr>
        <w:t>Date the session, the place you agreed on, and whether you finished, paused, or opened the door. The two personal pages are yours. Share them, keep them, or leave them blank. Unread is a complete way to use them. One clue sheet per puzzle. Printed prompts want at least eight handwriting lines, baselines at least 0.32 inch apart.</w:t>
      </w:r>
    </w:p>
    <w:tbl>
      <w:tblPr>
        <w:tblW w:type="dxa" w:w="8122"/>
        <w:tblLayout w:type="fixed"/>
        <w:tblLook w:firstColumn="1" w:firstRow="1" w:lastColumn="0" w:lastRow="0" w:noHBand="0" w:noVBand="1" w:val="04A0"/>
        <w:tblBorders>
          <w:top w:val="single" w:sz="8" w:space="0" w:color="D9CFC0"/>
          <w:left w:val="single" w:sz="8" w:space="0" w:color="D9CFC0"/>
          <w:bottom w:val="single" w:sz="8" w:space="0" w:color="D9CFC0"/>
          <w:right w:val="single" w:sz="8" w:space="0" w:color="D9CFC0"/>
          <w:insideH w:val="nil" w:sz="0" w:space="0" w:color="auto"/>
          <w:insideV w:val="nil" w:sz="0" w:space="0" w:color="auto"/>
        </w:tblBorders>
      </w:tblPr>
      <w:tblGrid>
        <w:gridCol w:w="8122"/>
      </w:tblGrid>
      <w:tr>
        <w:trPr>
          <w:cantSplit/>
        </w:trPr>
        <w:tc>
          <w:tcPr>
            <w:tcW w:type="dxa" w:w="8122"/>
            <w:shd w:val="clear" w:color="auto" w:fill="FBF8F2"/>
            <w:tcMar>
              <w:top w:w="80" w:type="dxa"/>
              <w:left w:w="140" w:type="dxa"/>
              <w:bottom w:w="80" w:type="dxa"/>
              <w:right w:w="140" w:type="dxa"/>
            </w:tcMar>
          </w:tcPr>
          <w:p>
            <w:pPr>
              <w:spacing w:after="40"/>
            </w:pPr>
            <w:r>
              <w:rPr>
                <w:rFonts w:ascii="Calibri" w:hAnsi="Calibri" w:cs="Calibri" w:eastAsia="Calibri"/>
                <w:b w:val="0"/>
                <w:i w:val="0"/>
                <w:color w:val="A85A32"/>
                <w:sz w:val="18"/>
              </w:rPr>
              <w:t>OUR STORY</w:t>
            </w:r>
          </w:p>
          <w:p>
            <w:pPr>
              <w:spacing w:after="80"/>
            </w:pPr>
            <w:r>
              <w:rPr>
                <w:rFonts w:ascii="Georgia" w:hAnsi="Georgia" w:cs="Georgia" w:eastAsia="Georgia"/>
                <w:b w:val="0"/>
                <w:i/>
                <w:color w:val="241F1C"/>
                <w:sz w:val="20"/>
              </w:rPr>
              <w:t>Sharing either private page is optional.</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Session</w:t>
            </w:r>
          </w:p>
          <w:p>
            <w:pPr>
              <w:spacing w:after="40"/>
            </w:pPr>
            <w:r>
              <w:rPr>
                <w:rFonts w:ascii="Georgia" w:hAnsi="Georgia" w:cs="Georgia" w:eastAsia="Georgia"/>
                <w:b w:val="0"/>
                <w:i/>
                <w:color w:val="241F1C"/>
                <w:sz w:val="20"/>
              </w:rPr>
              <w:t>date, time, place, version played, mood if wanted, intention, initials if wanted, done or paused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one of you</w:t>
            </w:r>
          </w:p>
          <w:p>
            <w:pPr>
              <w:keepNext/>
              <w:spacing w:before="120" w:after="20"/>
            </w:pPr>
            <w:r>
              <w:rPr>
                <w:rFonts w:ascii="Georgia" w:hAnsi="Georgia" w:cs="Georgia" w:eastAsia="Georgia"/>
                <w:b w:val="0"/>
                <w:i w:val="0"/>
                <w:color w:val="241F1C"/>
                <w:sz w:val="22"/>
              </w:rPr>
              <w:t>A puzzle you brought from shared history or from a skill of yours, and what you saw while the two of you worked it.</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 clue number you had to say aloud before the grid would move.</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the other</w:t>
            </w:r>
          </w:p>
          <w:p>
            <w:pPr>
              <w:keepNext/>
              <w:spacing w:before="120" w:after="20"/>
            </w:pPr>
            <w:r>
              <w:rPr>
                <w:rFonts w:ascii="Georgia" w:hAnsi="Georgia" w:cs="Georgia" w:eastAsia="Georgia"/>
                <w:b w:val="0"/>
                <w:i w:val="0"/>
                <w:color w:val="241F1C"/>
                <w:sz w:val="22"/>
              </w:rPr>
              <w:t>A puzzle that needed what you know, and the moment cooperation mattered more than speed.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Whether a private lock stayed closed, and the ending you used.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Shared page</w:t>
            </w:r>
          </w:p>
          <w:p>
            <w:pPr>
              <w:keepNext/>
              <w:spacing w:before="120" w:after="20"/>
            </w:pPr>
            <w:r>
              <w:rPr>
                <w:rFonts w:ascii="Georgia" w:hAnsi="Georgia" w:cs="Georgia" w:eastAsia="Georgia"/>
                <w:b w:val="0"/>
                <w:i w:val="0"/>
                <w:color w:val="241F1C"/>
                <w:sz w:val="22"/>
              </w:rPr>
              <w:t>What actually happened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 line or moment worth keeping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 story of the room you agreed on: where you stalled, how you helped, what you solved, and what you left with a smile. Nobody was locked in.</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we might do next, if anything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Revisit</w:t>
            </w:r>
          </w:p>
          <w:p>
            <w:pPr>
              <w:keepNext/>
              <w:spacing w:before="120" w:after="20"/>
            </w:pPr>
            <w:r>
              <w:rPr>
                <w:rFonts w:ascii="Georgia" w:hAnsi="Georgia" w:cs="Georgia" w:eastAsia="Georgia"/>
                <w:b w:val="0"/>
                <w:i w:val="0"/>
                <w:color w:val="241F1C"/>
                <w:sz w:val="22"/>
              </w:rPr>
              <w:t>Attempt, date, and what changed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Then versus now</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kind of puzzle you want to build next, and what you will leave out of it.</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bl>
    <w:p>
      <w:pPr>
        <w:spacing w:after="120"/>
      </w:pPr>
    </w:p>
    <w:p>
      <w:pPr>
        <w:pStyle w:val="Heading2"/>
        <w:keepNext/>
        <w:spacing w:before="280" w:after="80"/>
      </w:pPr>
      <w:bookmarkStart w:id="1314" w:name="chapter-103-notes"/>
      <w:r>
        <w:rPr>
          <w:rFonts w:ascii="Palatino Linotype" w:hAnsi="Palatino Linotype" w:cs="Palatino Linotype" w:eastAsia="Palatino Linotype"/>
          <w:b w:val="0"/>
          <w:i w:val="0"/>
          <w:color w:val="7C3A46"/>
          <w:sz w:val="32"/>
        </w:rPr>
        <w:t>Notes</w:t>
      </w:r>
      <w:bookmarkEnd w:id="1314"/>
    </w:p>
    <w:p>
      <w:pPr>
        <w:keepNext w:val="0"/>
        <w:spacing w:before="0" w:after="160"/>
      </w:pPr>
      <w:r>
        <w:rPr>
          <w:rFonts w:ascii="Georgia" w:hAnsi="Georgia" w:cs="Georgia" w:eastAsia="Georgia"/>
          <w:b w:val="0"/>
          <w:i w:val="0"/>
          <w:color w:val="241F1C"/>
          <w:sz w:val="22"/>
        </w:rPr>
        <w:t>Original formulation for this project: a cooperative tabletop mystery in which each person holds different information, plus three optional personal locks. The grid and the key were derived for this book and checked on paper. That solve is editorial. It is not a live playtest, not a claim of worldwide novelty, and not evidence that puzzle-solving changes a relationship.</w:t>
      </w:r>
    </w:p>
    <w:p>
      <w:pPr>
        <w:keepNext w:val="0"/>
        <w:spacing w:before="0" w:after="160"/>
      </w:pPr>
      <w:r>
        <w:rPr>
          <w:rFonts w:ascii="Georgia" w:hAnsi="Georgia" w:cs="Georgia" w:eastAsia="Georgia"/>
          <w:b w:val="0"/>
          <w:i w:val="0"/>
          <w:color w:val="241F1C"/>
          <w:sz w:val="22"/>
        </w:rPr>
        <w:t>No empirical citation is claimed. Folk logic grids are a tradition. Commercial room names and their puzzles are not used here. The starter is original.</w:t>
      </w:r>
    </w:p>
    <w:p>
      <w:pPr>
        <w:keepNext w:val="0"/>
        <w:spacing w:before="0" w:after="160"/>
      </w:pPr>
      <w:r>
        <w:rPr>
          <w:rFonts w:ascii="Georgia" w:hAnsi="Georgia" w:cs="Georgia" w:eastAsia="Georgia"/>
          <w:b w:val="0"/>
          <w:i w:val="0"/>
          <w:color w:val="241F1C"/>
          <w:sz w:val="22"/>
        </w:rPr>
        <w:t>The shared reference card, read before either packet is opened, states that hours are only 6, 8, and 10, and states the closed sets of evenings, foods, and first moves. The facilitator key's first step depends on that shared sentence. Keep the key covered during play. Personal slips are optional. A pass is a finished choice. The door stays open.</w:t>
      </w:r>
    </w:p>
    <w:p>
      <w:r>
        <w:br w:type="page"/>
      </w:r>
    </w:p>
    <w:p>
      <w:pPr>
        <w:keepNext w:val="0"/>
        <w:spacing w:before="0" w:after="0"/>
      </w:pPr>
      <w:r>
        <w:rPr>
          <w:rFonts w:ascii="Calibri" w:hAnsi="Calibri" w:cs="Calibri" w:eastAsia="Calibri"/>
          <w:b w:val="0"/>
          <w:i w:val="0"/>
          <w:color w:val="A85A32"/>
          <w:sz w:val="18"/>
        </w:rPr>
        <w:t>PART 13 · THE INVENTOR’S WORKSHOP: ORIGINAL PROPOSALS</w:t>
      </w:r>
    </w:p>
    <w:p>
      <w:pPr>
        <w:keepNext w:val="0"/>
        <w:spacing w:before="0" w:after="40"/>
      </w:pPr>
      <w:r>
        <w:rPr>
          <w:rFonts w:ascii="Palatino Linotype" w:hAnsi="Palatino Linotype" w:cs="Palatino Linotype" w:eastAsia="Palatino Linotype"/>
          <w:b w:val="0"/>
          <w:i w:val="0"/>
          <w:color w:val="A85A32"/>
          <w:sz w:val="22"/>
        </w:rPr>
        <w:t>104</w:t>
      </w:r>
    </w:p>
    <w:p>
      <w:pPr>
        <w:pStyle w:val="Heading1"/>
        <w:keepNext/>
        <w:spacing w:before="0" w:after="120"/>
      </w:pPr>
      <w:bookmarkStart w:id="1315" w:name="chapter-104"/>
      <w:r>
        <w:rPr>
          <w:rFonts w:ascii="Palatino Linotype" w:hAnsi="Palatino Linotype" w:cs="Palatino Linotype" w:eastAsia="Palatino Linotype"/>
          <w:b w:val="0"/>
          <w:i w:val="0"/>
          <w:color w:val="241F1C"/>
          <w:sz w:val="52"/>
        </w:rPr>
        <w:t>The Two-Person Civilization</w:t>
      </w:r>
      <w:bookmarkEnd w:id="1315"/>
    </w:p>
    <w:p>
      <w:pPr>
        <w:keepNext w:val="0"/>
        <w:spacing w:before="0" w:after="120"/>
      </w:pPr>
      <w:r>
        <w:rPr>
          <w:rFonts w:ascii="Georgia" w:hAnsi="Georgia" w:cs="Georgia" w:eastAsia="Georgia"/>
          <w:b w:val="0"/>
          <w:i/>
          <w:color w:val="241F1C"/>
          <w:sz w:val="24"/>
        </w:rPr>
        <w:t>Found ten laws for a country of two, then let a shuffled event force you to revise or defend them.</w:t>
      </w:r>
    </w:p>
    <w:p>
      <w:r>
        <w:drawing>
          <wp:inline xmlns:a="http://schemas.openxmlformats.org/drawingml/2006/main" xmlns:pic="http://schemas.openxmlformats.org/drawingml/2006/picture">
            <wp:extent cx="4754880" cy="2674620"/>
            <wp:docPr id="118" name="Picture 118"/>
            <wp:cNvGraphicFramePr>
              <a:graphicFrameLocks noChangeAspect="1"/>
            </wp:cNvGraphicFramePr>
            <a:graphic>
              <a:graphicData uri="http://schemas.openxmlformats.org/drawingml/2006/picture">
                <pic:pic>
                  <pic:nvPicPr>
                    <pic:cNvPr id="0" name="illustration.jpg"/>
                    <pic:cNvPicPr/>
                  </pic:nvPicPr>
                  <pic:blipFill>
                    <a:blip r:embed="rId130"/>
                    <a:stretch>
                      <a:fillRect/>
                    </a:stretch>
                  </pic:blipFill>
                  <pic:spPr>
                    <a:xfrm>
                      <a:off x="0" y="0"/>
                      <a:ext cx="4754880" cy="2674620"/>
                    </a:xfrm>
                    <a:prstGeom prst="rect"/>
                  </pic:spPr>
                </pic:pic>
              </a:graphicData>
            </a:graphic>
          </wp:inline>
        </w:drawing>
      </w:r>
    </w:p>
    <w:p>
      <w:pPr>
        <w:keepNext w:val="0"/>
        <w:spacing w:before="0" w:after="80"/>
      </w:pPr>
      <w:r>
        <w:rPr>
          <w:rFonts w:ascii="Calibri" w:hAnsi="Calibri" w:cs="Calibri" w:eastAsia="Calibri"/>
          <w:b w:val="0"/>
          <w:i w:val="0"/>
          <w:color w:val="3E6464"/>
          <w:sz w:val="18"/>
        </w:rPr>
        <w:t>original formulation · 70 minutes · personal · medium energy · indoors, seated, or on a call</w:t>
      </w:r>
    </w:p>
    <w:p>
      <w:pPr>
        <w:spacing w:after="160"/>
      </w:pPr>
      <w:r>
        <w:rPr>
          <w:rFonts w:ascii="Calibri" w:hAnsi="Calibri" w:cs="Calibri" w:eastAsia="Calibri"/>
          <w:b w:val="0"/>
          <w:i w:val="0"/>
          <w:color w:val="3E6464"/>
          <w:sz w:val="18"/>
        </w:rPr>
        <w:t xml:space="preserve">See also </w:t>
      </w:r>
      <w:hyperlink w:anchor="chapter-052">
        <w:r>
          <w:rPr>
            <w:rFonts w:ascii="Georgia" w:hAnsi="Georgia" w:cs="Georgia" w:eastAsia="Georgia"/>
            <w:sz w:val="18"/>
            <w:color w:val="3E6464"/>
            <w:u w:val="single"/>
          </w:rPr>
          <w:t xml:space="preserve">052</w:t>
        </w:r>
      </w:hyperlink>
      <w:r>
        <w:rPr>
          <w:rFonts w:ascii="Calibri" w:hAnsi="Calibri" w:cs="Calibri" w:eastAsia="Calibri"/>
          <w:b w:val="0"/>
          <w:i w:val="0"/>
          <w:color w:val="3E6464"/>
          <w:sz w:val="18"/>
        </w:rPr>
        <w:t xml:space="preserve">, </w:t>
      </w:r>
      <w:hyperlink w:anchor="chapter-089">
        <w:r>
          <w:rPr>
            <w:rFonts w:ascii="Georgia" w:hAnsi="Georgia" w:cs="Georgia" w:eastAsia="Georgia"/>
            <w:sz w:val="18"/>
            <w:color w:val="3E6464"/>
            <w:u w:val="single"/>
          </w:rPr>
          <w:t xml:space="preserve">089</w:t>
        </w:r>
      </w:hyperlink>
      <w:r>
        <w:rPr>
          <w:rFonts w:ascii="Calibri" w:hAnsi="Calibri" w:cs="Calibri" w:eastAsia="Calibri"/>
          <w:b w:val="0"/>
          <w:i w:val="0"/>
          <w:color w:val="3E6464"/>
          <w:sz w:val="18"/>
        </w:rPr>
        <w:t xml:space="preserve">, </w:t>
      </w:r>
      <w:hyperlink w:anchor="chapter-094">
        <w:r>
          <w:rPr>
            <w:rFonts w:ascii="Georgia" w:hAnsi="Georgia" w:cs="Georgia" w:eastAsia="Georgia"/>
            <w:sz w:val="18"/>
            <w:color w:val="3E6464"/>
            <w:u w:val="single"/>
          </w:rPr>
          <w:t xml:space="preserve">094</w:t>
        </w:r>
      </w:hyperlink>
    </w:p>
    <w:p>
      <w:pPr>
        <w:pStyle w:val="Heading2"/>
        <w:keepNext/>
        <w:spacing w:before="280" w:after="80"/>
      </w:pPr>
      <w:bookmarkStart w:id="1316" w:name="chapter-104-the-hook"/>
      <w:r>
        <w:rPr>
          <w:rFonts w:ascii="Palatino Linotype" w:hAnsi="Palatino Linotype" w:cs="Palatino Linotype" w:eastAsia="Palatino Linotype"/>
          <w:b w:val="0"/>
          <w:i w:val="0"/>
          <w:color w:val="7C3A46"/>
          <w:sz w:val="32"/>
        </w:rPr>
        <w:t>The hook</w:t>
      </w:r>
      <w:bookmarkEnd w:id="1316"/>
    </w:p>
    <w:p>
      <w:pPr>
        <w:keepNext w:val="0"/>
        <w:spacing w:before="0" w:after="160"/>
      </w:pPr>
      <w:r>
        <w:rPr>
          <w:rFonts w:ascii="Georgia" w:hAnsi="Georgia" w:cs="Georgia" w:eastAsia="Georgia"/>
          <w:b w:val="0"/>
          <w:i w:val="0"/>
          <w:color w:val="241F1C"/>
          <w:sz w:val="22"/>
        </w:rPr>
        <w:t>089, The Relationship We Would Invent, writes agreements for this relationship. This chapter stress-tests a paper country. You establish it on paper. Ten principles, each one short enough that a stranger could follow it. Then you shuffle events that do not care how eloquent you were. A storm. A guest. A joke that stopped being shared. For each card, you amend, you defend, or you leave the argument open inside the fiction.</w:t>
      </w:r>
    </w:p>
    <w:p>
      <w:pPr>
        <w:keepNext w:val="0"/>
        <w:spacing w:before="0" w:after="160"/>
      </w:pPr>
      <w:r>
        <w:rPr>
          <w:rFonts w:ascii="Georgia" w:hAnsi="Georgia" w:cs="Georgia" w:eastAsia="Georgia"/>
          <w:b w:val="0"/>
          <w:i w:val="0"/>
          <w:color w:val="241F1C"/>
          <w:sz w:val="22"/>
        </w:rPr>
        <w:t>The strain tally belongs to the constitution. It is not a grade of the founders. The signature, if you both want one, is play. It is not a legal contract, and it is not a set of house rules unless you explicitly end the game first and say so.</w:t>
      </w:r>
    </w:p>
    <w:p>
      <w:pPr>
        <w:pStyle w:val="Heading2"/>
        <w:keepNext/>
        <w:spacing w:before="280" w:after="80"/>
      </w:pPr>
      <w:bookmarkStart w:id="1317" w:name="chapter-104-why-it-might-matter"/>
      <w:r>
        <w:rPr>
          <w:rFonts w:ascii="Palatino Linotype" w:hAnsi="Palatino Linotype" w:cs="Palatino Linotype" w:eastAsia="Palatino Linotype"/>
          <w:b w:val="0"/>
          <w:i w:val="0"/>
          <w:color w:val="7C3A46"/>
          <w:sz w:val="32"/>
        </w:rPr>
        <w:t>Why it might matter</w:t>
      </w:r>
      <w:bookmarkEnd w:id="1317"/>
    </w:p>
    <w:p>
      <w:pPr>
        <w:keepNext w:val="0"/>
        <w:spacing w:before="0" w:after="160"/>
      </w:pPr>
      <w:r>
        <w:rPr>
          <w:rFonts w:ascii="Georgia" w:hAnsi="Georgia" w:cs="Georgia" w:eastAsia="Georgia"/>
          <w:b w:val="0"/>
          <w:i w:val="0"/>
          <w:color w:val="241F1C"/>
          <w:sz w:val="22"/>
        </w:rPr>
        <w:t>Ideals that never meet an event stay slogans. "Be kind" cannot be strained by a card, because a card cannot find an edge to press. A sentence a stranger could follow can be strained: breakfast before any plan, the lamp by the door, the last piece of bread. The mechanism is the collision. You discover whether a principle was a value or a mood by asking what it costs to keep it and what it costs to change it.</w:t>
      </w:r>
    </w:p>
    <w:p>
      <w:pPr>
        <w:keepNext w:val="0"/>
        <w:spacing w:before="0" w:after="160"/>
      </w:pPr>
      <w:r>
        <w:rPr>
          <w:rFonts w:ascii="Georgia" w:hAnsi="Georgia" w:cs="Georgia" w:eastAsia="Georgia"/>
          <w:b w:val="0"/>
          <w:i w:val="0"/>
          <w:color w:val="241F1C"/>
          <w:sz w:val="22"/>
        </w:rPr>
        <w:t>During play you stay inside the fiction. A rhyme with your actual life can be noticed afterward. A real crisis is discussed by setting the cards down, if you both agree. It is not smuggled in as a draw. Constitution games and salon utopias are widespread. They are not a validated protocol. No outcome is claimed for this deck.</w:t>
      </w:r>
    </w:p>
    <w:p>
      <w:pPr>
        <w:keepNext w:val="0"/>
        <w:spacing w:before="0" w:after="160"/>
      </w:pPr>
      <w:hyperlink w:anchor="chapter-089">
        <w:r>
          <w:rPr>
            <w:rFonts w:ascii="Georgia" w:hAnsi="Georgia" w:cs="Georgia" w:eastAsia="Georgia"/>
            <w:sz w:val="22"/>
            <w:color w:val="3E6464"/>
            <w:u w:val="single"/>
          </w:rPr>
          <w:t xml:space="preserve">089</w:t>
        </w:r>
      </w:hyperlink>
      <w:r>
        <w:rPr>
          <w:rFonts w:ascii="Georgia" w:hAnsi="Georgia" w:cs="Georgia" w:eastAsia="Georgia"/>
          <w:b w:val="0"/>
          <w:i w:val="0"/>
          <w:color w:val="241F1C"/>
          <w:sz w:val="22"/>
        </w:rPr>
        <w:t>, The Relationship We Would Invent, writes agreements for this relationship, from scratch, with no civilization and no event deck. This chapter stress-tests a paper country and stays inside the fiction until both of you say the game is over.</w:t>
      </w:r>
    </w:p>
    <w:p>
      <w:pPr>
        <w:pStyle w:val="Heading2"/>
        <w:keepNext/>
        <w:spacing w:before="280" w:after="80"/>
      </w:pPr>
      <w:bookmarkStart w:id="1318" w:name="chapter-104-before-you-begin"/>
      <w:r>
        <w:rPr>
          <w:rFonts w:ascii="Palatino Linotype" w:hAnsi="Palatino Linotype" w:cs="Palatino Linotype" w:eastAsia="Palatino Linotype"/>
          <w:b w:val="0"/>
          <w:i w:val="0"/>
          <w:color w:val="7C3A46"/>
          <w:sz w:val="32"/>
        </w:rPr>
        <w:t>Before you begin</w:t>
      </w:r>
      <w:bookmarkEnd w:id="1318"/>
    </w:p>
    <w:p>
      <w:pPr>
        <w:keepNext w:val="0"/>
        <w:spacing w:before="0" w:after="160"/>
      </w:pPr>
      <w:r>
        <w:rPr>
          <w:rFonts w:ascii="Georgia" w:hAnsi="Georgia" w:cs="Georgia" w:eastAsia="Georgia"/>
          <w:b w:val="0"/>
          <w:i w:val="0"/>
          <w:color w:val="241F1C"/>
          <w:sz w:val="22"/>
        </w:rPr>
        <w:t>Sit where you can both see one worksheet. A call works if the worksheet is shared and one person draws and reads. Large print is welcome. No map on the floor. Principles about religion, children, money, sex, and mobility stay optional. Do not assume marriage, monogamy, or a shared purse. A citizen with limited stamina is already a full citizen. Card 8 must not become a moral about who is useful.</w:t>
      </w:r>
    </w:p>
    <w:p>
      <w:pPr>
        <w:keepNext w:val="0"/>
        <w:spacing w:before="0" w:after="160"/>
      </w:pPr>
      <w:r>
        <w:rPr>
          <w:rFonts w:ascii="Georgia" w:hAnsi="Georgia" w:cs="Georgia" w:eastAsia="Georgia"/>
          <w:b w:val="0"/>
          <w:i w:val="0"/>
          <w:color w:val="241F1C"/>
          <w:sz w:val="22"/>
        </w:rPr>
        <w:t>Either person may discard a card that lands on a live grief or a real harm, and draw the next. If a card opens an actual fear, pause the game. The fiction is the safety. Cards 7 and 10 are easy to misuse as a replay of a real, sore vote. If that is happening, discard the card.</w:t>
      </w:r>
    </w:p>
    <w:p>
      <w:pPr>
        <w:keepNext w:val="0"/>
        <w:spacing w:before="0" w:after="160"/>
      </w:pPr>
      <w:r>
        <w:rPr>
          <w:rFonts w:ascii="Georgia" w:hAnsi="Georgia" w:cs="Georgia" w:eastAsia="Georgia"/>
          <w:b w:val="0"/>
          <w:i w:val="0"/>
          <w:color w:val="241F1C"/>
          <w:sz w:val="22"/>
        </w:rPr>
        <w:t>Say these once:</w:t>
      </w:r>
    </w:p>
    <w:p>
      <w:pPr>
        <w:keepNext w:val="0"/>
        <w:spacing w:before="0" w:after="160"/>
      </w:pPr>
      <w:r>
        <w:rPr>
          <w:rFonts w:ascii="Georgia" w:hAnsi="Georgia" w:cs="Georgia" w:eastAsia="Georgia"/>
          <w:b w:val="0"/>
          <w:i w:val="0"/>
          <w:color w:val="241F1C"/>
          <w:sz w:val="22"/>
        </w:rPr>
        <w:t>A line enters the ten only if both of you can live with it. Up to two protected dissents may be recorded. One founder wants the sentence on the page. The other signs the margin "I do not share this." A dissent is not sulking, and it is not erased to force harmony. A dissent is also not a veto of the other person's safety. Strain scores the constitution. At 4 or more, you retire one principle or add one freedom that begins "Citizens may always…" There is no winner.</w:t>
      </w:r>
    </w:p>
    <w:p>
      <w:pPr>
        <w:pStyle w:val="Heading2"/>
        <w:keepNext/>
        <w:spacing w:before="280" w:after="80"/>
      </w:pPr>
      <w:bookmarkStart w:id="1319" w:name="chapter-104-the-experience"/>
      <w:r>
        <w:rPr>
          <w:rFonts w:ascii="Palatino Linotype" w:hAnsi="Palatino Linotype" w:cs="Palatino Linotype" w:eastAsia="Palatino Linotype"/>
          <w:b w:val="0"/>
          <w:i w:val="0"/>
          <w:color w:val="7C3A46"/>
          <w:sz w:val="32"/>
        </w:rPr>
        <w:t>The experience</w:t>
      </w:r>
      <w:bookmarkEnd w:id="1319"/>
    </w:p>
    <w:p>
      <w:pPr>
        <w:keepNext w:val="0"/>
        <w:spacing w:before="0" w:after="160"/>
      </w:pPr>
      <w:r>
        <w:rPr>
          <w:rFonts w:ascii="Georgia" w:hAnsi="Georgia" w:cs="Georgia" w:eastAsia="Georgia"/>
          <w:b w:val="0"/>
          <w:i w:val="0"/>
          <w:color w:val="241F1C"/>
          <w:sz w:val="22"/>
        </w:rPr>
        <w:t>You are aiming at ten founding principles. The short game uses six principles and two events, for stamina. The standard game is ten principles and three events. The long game draws a fourth event and adds holidays.</w:t>
      </w:r>
    </w:p>
    <w:p>
      <w:pPr>
        <w:keepNext w:val="0"/>
        <w:spacing w:before="0" w:after="160"/>
      </w:pPr>
      <w:r>
        <w:rPr>
          <w:rFonts w:ascii="Georgia" w:hAnsi="Georgia" w:cs="Georgia" w:eastAsia="Georgia"/>
          <w:b/>
          <w:i w:val="0"/>
          <w:color w:val="241F1C"/>
          <w:sz w:val="22"/>
        </w:rPr>
        <w:t>Phase 1, about 15 minutes, silent.</w:t>
      </w:r>
      <w:r>
        <w:rPr>
          <w:rFonts w:ascii="Georgia" w:hAnsi="Georgia" w:cs="Georgia" w:eastAsia="Georgia"/>
          <w:b w:val="0"/>
          <w:i w:val="0"/>
          <w:color w:val="241F1C"/>
          <w:sz w:val="22"/>
        </w:rPr>
        <w:t xml:space="preserve"> Each person drafts six candidates: laws, holidays, freedoms, or consequences. One sentence each. A stranger should be able to follow it. Grain worth stealing, and then replacing with your own: "Breakfast is eaten before any plan is spoken." "A borrowed book comes back with the page that mattered written on a scrap." "The lamp by the door stays lit until both citizens are home." Abstract kindness dies on contact with the deck. Write something an event could touch.</w:t>
      </w:r>
    </w:p>
    <w:p>
      <w:pPr>
        <w:keepNext w:val="0"/>
        <w:spacing w:before="0" w:after="160"/>
      </w:pPr>
      <w:r>
        <w:rPr>
          <w:rFonts w:ascii="Georgia" w:hAnsi="Georgia" w:cs="Georgia" w:eastAsia="Georgia"/>
          <w:b/>
          <w:i w:val="0"/>
          <w:color w:val="241F1C"/>
          <w:sz w:val="22"/>
        </w:rPr>
        <w:t>Phase 2, merge to ten.</w:t>
      </w:r>
      <w:r>
        <w:rPr>
          <w:rFonts w:ascii="Georgia" w:hAnsi="Georgia" w:cs="Georgia" w:eastAsia="Georgia"/>
          <w:b w:val="0"/>
          <w:i w:val="0"/>
          <w:color w:val="241F1C"/>
          <w:sz w:val="22"/>
        </w:rPr>
        <w:t xml:space="preserve"> Read the drafts. A line stays only if both can live with it. Combine near-duplicates. When you have ten, number them. For each, mark whose words started it. Record up to two dissents in the margin. If you cannot reach ten without a sentence one of you cannot live with, stop at the number you can both sign, and let the empty rows show. Empty rows are more honest than fake harmony. The standard aim is still ten.</w:t>
      </w:r>
    </w:p>
    <w:p>
      <w:pPr>
        <w:keepNext w:val="0"/>
        <w:spacing w:before="0" w:after="160"/>
      </w:pPr>
      <w:r>
        <w:rPr>
          <w:rFonts w:ascii="Georgia" w:hAnsi="Georgia" w:cs="Georgia" w:eastAsia="Georgia"/>
          <w:b w:val="0"/>
          <w:i w:val="0"/>
          <w:color w:val="241F1C"/>
          <w:sz w:val="22"/>
        </w:rPr>
        <w:t xml:space="preserve">Copy this worksheet, or enlarge it. The chapter motif is </w:t>
      </w:r>
      <w:r>
        <w:rPr>
          <w:rFonts w:ascii="Consolas" w:hAnsi="Consolas" w:cs="Consolas" w:eastAsia="Consolas"/>
          <w:b w:val="0"/>
          <w:i w:val="0"/>
          <w:color w:val="241F1C"/>
          <w:sz w:val="20"/>
        </w:rPr>
        <w:t>assets/chapters/104/motif.svg</w:t>
      </w:r>
      <w:r>
        <w:rPr>
          <w:rFonts w:ascii="Georgia" w:hAnsi="Georgia" w:cs="Georgia" w:eastAsia="Georgia"/>
          <w:b w:val="0"/>
          <w:i w:val="0"/>
          <w:color w:val="241F1C"/>
          <w:sz w:val="22"/>
        </w:rPr>
        <w:t>. Your own seal can be a mug, a door, a spoon, a terrible fish. No art skill is required. Draw it in the corner.</w:t>
      </w:r>
    </w:p>
    <w:tbl>
      <w:tblPr>
        <w:tblW w:type="dxa" w:w="8122"/>
        <w:tblLayout w:type="fixed"/>
        <w:tblLook w:firstColumn="1" w:firstRow="1" w:lastColumn="0" w:lastRow="0" w:noHBand="0" w:noVBand="1" w:val="04A0"/>
        <w:tblBorders>
          <w:top w:val="single" w:sz="4" w:space="0" w:color="D9CFC0"/>
          <w:left w:val="single" w:sz="4" w:space="0" w:color="D9CFC0"/>
          <w:bottom w:val="single" w:sz="4" w:space="0" w:color="D9CFC0"/>
          <w:right w:val="single" w:sz="4" w:space="0" w:color="D9CFC0"/>
          <w:insideH w:val="single" w:sz="4" w:space="0" w:color="D9CFC0"/>
          <w:insideV w:val="single" w:sz="4" w:space="0" w:color="D9CFC0"/>
        </w:tblBorders>
      </w:tblPr>
      <w:tblGrid>
        <w:gridCol w:w="1354"/>
        <w:gridCol w:w="1354"/>
        <w:gridCol w:w="1354"/>
        <w:gridCol w:w="1354"/>
        <w:gridCol w:w="1354"/>
        <w:gridCol w:w="1354"/>
      </w:tblGrid>
      <w:tr>
        <w:tc>
          <w:tcPr>
            <w:tcW w:type="dxa" w:w="1354"/>
            <w:shd w:val="clear" w:color="auto" w:fill="F6F1E7"/>
          </w:tcPr>
          <w:p>
            <w:pPr>
              <w:spacing w:after="40"/>
              <w:pBdr>
                <w:bottom w:val="single" w:sz="6" w:space="1" w:color="A85A32"/>
              </w:pBdr>
            </w:pPr>
            <w:r>
              <w:rPr>
                <w:rFonts w:ascii="Palatino Linotype" w:hAnsi="Palatino Linotype" w:cs="Palatino Linotype" w:eastAsia="Palatino Linotype"/>
                <w:b w:val="0"/>
                <w:i w:val="0"/>
                <w:color w:val="241F1C"/>
                <w:sz w:val="22"/>
              </w:rPr>
              <w:t>#</w:t>
            </w:r>
          </w:p>
        </w:tc>
        <w:tc>
          <w:tcPr>
            <w:tcW w:type="dxa" w:w="1354"/>
            <w:shd w:val="clear" w:color="auto" w:fill="F6F1E7"/>
          </w:tcPr>
          <w:p>
            <w:pPr>
              <w:spacing w:after="40"/>
              <w:pBdr>
                <w:bottom w:val="single" w:sz="6" w:space="1" w:color="A85A32"/>
              </w:pBdr>
            </w:pPr>
            <w:r>
              <w:rPr>
                <w:rFonts w:ascii="Palatino Linotype" w:hAnsi="Palatino Linotype" w:cs="Palatino Linotype" w:eastAsia="Palatino Linotype"/>
                <w:b w:val="0"/>
                <w:i w:val="0"/>
                <w:color w:val="241F1C"/>
                <w:sz w:val="22"/>
              </w:rPr>
              <w:t>Principle a stranger could follow</w:t>
            </w:r>
          </w:p>
        </w:tc>
        <w:tc>
          <w:tcPr>
            <w:tcW w:type="dxa" w:w="1354"/>
            <w:shd w:val="clear" w:color="auto" w:fill="F6F1E7"/>
          </w:tcPr>
          <w:p>
            <w:pPr>
              <w:spacing w:after="40"/>
              <w:pBdr>
                <w:bottom w:val="single" w:sz="6" w:space="1" w:color="A85A32"/>
              </w:pBdr>
            </w:pPr>
            <w:r>
              <w:rPr>
                <w:rFonts w:ascii="Palatino Linotype" w:hAnsi="Palatino Linotype" w:cs="Palatino Linotype" w:eastAsia="Palatino Linotype"/>
                <w:b w:val="0"/>
                <w:i w:val="0"/>
                <w:color w:val="241F1C"/>
                <w:sz w:val="22"/>
              </w:rPr>
              <w:t>Whose words started it</w:t>
            </w:r>
          </w:p>
        </w:tc>
        <w:tc>
          <w:tcPr>
            <w:tcW w:type="dxa" w:w="1354"/>
            <w:shd w:val="clear" w:color="auto" w:fill="F6F1E7"/>
          </w:tcPr>
          <w:p>
            <w:pPr>
              <w:spacing w:after="40"/>
              <w:pBdr>
                <w:bottom w:val="single" w:sz="6" w:space="1" w:color="A85A32"/>
              </w:pBdr>
            </w:pPr>
            <w:r>
              <w:rPr>
                <w:rFonts w:ascii="Palatino Linotype" w:hAnsi="Palatino Linotype" w:cs="Palatino Linotype" w:eastAsia="Palatino Linotype"/>
                <w:b w:val="0"/>
                <w:i w:val="0"/>
                <w:color w:val="241F1C"/>
                <w:sz w:val="22"/>
              </w:rPr>
              <w:t>Dissent margin</w:t>
            </w:r>
          </w:p>
        </w:tc>
        <w:tc>
          <w:tcPr>
            <w:tcW w:type="dxa" w:w="1354"/>
            <w:shd w:val="clear" w:color="auto" w:fill="F6F1E7"/>
          </w:tcPr>
          <w:p>
            <w:pPr>
              <w:spacing w:after="40"/>
              <w:pBdr>
                <w:bottom w:val="single" w:sz="6" w:space="1" w:color="A85A32"/>
              </w:pBdr>
            </w:pPr>
            <w:r>
              <w:rPr>
                <w:rFonts w:ascii="Palatino Linotype" w:hAnsi="Palatino Linotype" w:cs="Palatino Linotype" w:eastAsia="Palatino Linotype"/>
                <w:b w:val="0"/>
                <w:i w:val="0"/>
                <w:color w:val="241F1C"/>
                <w:sz w:val="22"/>
              </w:rPr>
              <w:t>Event that touched it</w:t>
            </w:r>
          </w:p>
        </w:tc>
        <w:tc>
          <w:tcPr>
            <w:tcW w:type="dxa" w:w="1354"/>
            <w:shd w:val="clear" w:color="auto" w:fill="F6F1E7"/>
          </w:tcPr>
          <w:p>
            <w:pPr>
              <w:spacing w:after="40"/>
              <w:pBdr>
                <w:bottom w:val="single" w:sz="6" w:space="1" w:color="A85A32"/>
              </w:pBdr>
            </w:pPr>
            <w:r>
              <w:rPr>
                <w:rFonts w:ascii="Palatino Linotype" w:hAnsi="Palatino Linotype" w:cs="Palatino Linotype" w:eastAsia="Palatino Linotype"/>
                <w:b w:val="0"/>
                <w:i w:val="0"/>
                <w:color w:val="241F1C"/>
                <w:sz w:val="22"/>
              </w:rPr>
              <w:t>Final wording</w:t>
            </w:r>
          </w:p>
        </w:tc>
      </w:tr>
      <w:tr>
        <w:tc>
          <w:tcPr>
            <w:tcW w:type="dxa" w:w="1354"/>
          </w:tcPr>
          <w:p>
            <w:pPr>
              <w:spacing w:after="40"/>
            </w:pPr>
            <w:r>
              <w:rPr>
                <w:rFonts w:ascii="Georgia" w:hAnsi="Georgia" w:cs="Georgia" w:eastAsia="Georgia"/>
                <w:b w:val="0"/>
                <w:i w:val="0"/>
                <w:color w:val="241F1C"/>
                <w:sz w:val="20"/>
              </w:rPr>
              <w:t>1</w:t>
            </w:r>
          </w:p>
        </w:tc>
        <w:tc>
          <w:tcPr>
            <w:tcW w:type="dxa" w:w="1354"/>
          </w:tcPr>
          <w:p>
            <w:pPr>
              <w:spacing w:after="40"/>
            </w:pPr>
            <w:r>
              <w:rPr>
                <w:rFonts w:ascii="Georgia" w:hAnsi="Georgia" w:cs="Georgia" w:eastAsia="Georgia"/>
                <w:b w:val="0"/>
                <w:i w:val="0"/>
                <w:color w:val="241F1C"/>
                <w:sz w:val="20"/>
              </w:rPr>
            </w:r>
          </w:p>
        </w:tc>
        <w:tc>
          <w:tcPr>
            <w:tcW w:type="dxa" w:w="1354"/>
          </w:tcPr>
          <w:p>
            <w:pPr>
              <w:spacing w:after="40"/>
            </w:pPr>
            <w:r>
              <w:rPr>
                <w:rFonts w:ascii="Georgia" w:hAnsi="Georgia" w:cs="Georgia" w:eastAsia="Georgia"/>
                <w:b w:val="0"/>
                <w:i w:val="0"/>
                <w:color w:val="241F1C"/>
                <w:sz w:val="20"/>
              </w:rPr>
            </w:r>
          </w:p>
        </w:tc>
        <w:tc>
          <w:tcPr>
            <w:tcW w:type="dxa" w:w="1354"/>
          </w:tcPr>
          <w:p>
            <w:pPr>
              <w:spacing w:after="40"/>
            </w:pPr>
            <w:r>
              <w:rPr>
                <w:rFonts w:ascii="Georgia" w:hAnsi="Georgia" w:cs="Georgia" w:eastAsia="Georgia"/>
                <w:b w:val="0"/>
                <w:i w:val="0"/>
                <w:color w:val="241F1C"/>
                <w:sz w:val="20"/>
              </w:rPr>
            </w:r>
          </w:p>
        </w:tc>
        <w:tc>
          <w:tcPr>
            <w:tcW w:type="dxa" w:w="1354"/>
          </w:tcPr>
          <w:p>
            <w:pPr>
              <w:spacing w:after="40"/>
            </w:pPr>
            <w:r>
              <w:rPr>
                <w:rFonts w:ascii="Georgia" w:hAnsi="Georgia" w:cs="Georgia" w:eastAsia="Georgia"/>
                <w:b w:val="0"/>
                <w:i w:val="0"/>
                <w:color w:val="241F1C"/>
                <w:sz w:val="20"/>
              </w:rPr>
            </w:r>
          </w:p>
        </w:tc>
        <w:tc>
          <w:tcPr>
            <w:tcW w:type="dxa" w:w="1354"/>
          </w:tcPr>
          <w:p>
            <w:pPr>
              <w:spacing w:after="40"/>
            </w:pPr>
            <w:r>
              <w:rPr>
                <w:rFonts w:ascii="Georgia" w:hAnsi="Georgia" w:cs="Georgia" w:eastAsia="Georgia"/>
                <w:b w:val="0"/>
                <w:i w:val="0"/>
                <w:color w:val="241F1C"/>
                <w:sz w:val="20"/>
              </w:rPr>
            </w:r>
          </w:p>
        </w:tc>
      </w:tr>
      <w:tr>
        <w:tc>
          <w:tcPr>
            <w:tcW w:type="dxa" w:w="1354"/>
          </w:tcPr>
          <w:p>
            <w:pPr>
              <w:spacing w:after="40"/>
            </w:pPr>
            <w:r>
              <w:rPr>
                <w:rFonts w:ascii="Georgia" w:hAnsi="Georgia" w:cs="Georgia" w:eastAsia="Georgia"/>
                <w:b w:val="0"/>
                <w:i w:val="0"/>
                <w:color w:val="241F1C"/>
                <w:sz w:val="20"/>
              </w:rPr>
              <w:t>2</w:t>
            </w:r>
          </w:p>
        </w:tc>
        <w:tc>
          <w:tcPr>
            <w:tcW w:type="dxa" w:w="1354"/>
          </w:tcPr>
          <w:p>
            <w:pPr>
              <w:spacing w:after="40"/>
            </w:pPr>
            <w:r>
              <w:rPr>
                <w:rFonts w:ascii="Georgia" w:hAnsi="Georgia" w:cs="Georgia" w:eastAsia="Georgia"/>
                <w:b w:val="0"/>
                <w:i w:val="0"/>
                <w:color w:val="241F1C"/>
                <w:sz w:val="20"/>
              </w:rPr>
            </w:r>
          </w:p>
        </w:tc>
        <w:tc>
          <w:tcPr>
            <w:tcW w:type="dxa" w:w="1354"/>
          </w:tcPr>
          <w:p>
            <w:pPr>
              <w:spacing w:after="40"/>
            </w:pPr>
            <w:r>
              <w:rPr>
                <w:rFonts w:ascii="Georgia" w:hAnsi="Georgia" w:cs="Georgia" w:eastAsia="Georgia"/>
                <w:b w:val="0"/>
                <w:i w:val="0"/>
                <w:color w:val="241F1C"/>
                <w:sz w:val="20"/>
              </w:rPr>
            </w:r>
          </w:p>
        </w:tc>
        <w:tc>
          <w:tcPr>
            <w:tcW w:type="dxa" w:w="1354"/>
          </w:tcPr>
          <w:p>
            <w:pPr>
              <w:spacing w:after="40"/>
            </w:pPr>
            <w:r>
              <w:rPr>
                <w:rFonts w:ascii="Georgia" w:hAnsi="Georgia" w:cs="Georgia" w:eastAsia="Georgia"/>
                <w:b w:val="0"/>
                <w:i w:val="0"/>
                <w:color w:val="241F1C"/>
                <w:sz w:val="20"/>
              </w:rPr>
            </w:r>
          </w:p>
        </w:tc>
        <w:tc>
          <w:tcPr>
            <w:tcW w:type="dxa" w:w="1354"/>
          </w:tcPr>
          <w:p>
            <w:pPr>
              <w:spacing w:after="40"/>
            </w:pPr>
            <w:r>
              <w:rPr>
                <w:rFonts w:ascii="Georgia" w:hAnsi="Georgia" w:cs="Georgia" w:eastAsia="Georgia"/>
                <w:b w:val="0"/>
                <w:i w:val="0"/>
                <w:color w:val="241F1C"/>
                <w:sz w:val="20"/>
              </w:rPr>
            </w:r>
          </w:p>
        </w:tc>
        <w:tc>
          <w:tcPr>
            <w:tcW w:type="dxa" w:w="1354"/>
          </w:tcPr>
          <w:p>
            <w:pPr>
              <w:spacing w:after="40"/>
            </w:pPr>
            <w:r>
              <w:rPr>
                <w:rFonts w:ascii="Georgia" w:hAnsi="Georgia" w:cs="Georgia" w:eastAsia="Georgia"/>
                <w:b w:val="0"/>
                <w:i w:val="0"/>
                <w:color w:val="241F1C"/>
                <w:sz w:val="20"/>
              </w:rPr>
            </w:r>
          </w:p>
        </w:tc>
      </w:tr>
      <w:tr>
        <w:tc>
          <w:tcPr>
            <w:tcW w:type="dxa" w:w="1354"/>
          </w:tcPr>
          <w:p>
            <w:pPr>
              <w:spacing w:after="40"/>
            </w:pPr>
            <w:r>
              <w:rPr>
                <w:rFonts w:ascii="Georgia" w:hAnsi="Georgia" w:cs="Georgia" w:eastAsia="Georgia"/>
                <w:b w:val="0"/>
                <w:i w:val="0"/>
                <w:color w:val="241F1C"/>
                <w:sz w:val="20"/>
              </w:rPr>
              <w:t>3</w:t>
            </w:r>
          </w:p>
        </w:tc>
        <w:tc>
          <w:tcPr>
            <w:tcW w:type="dxa" w:w="1354"/>
          </w:tcPr>
          <w:p>
            <w:pPr>
              <w:spacing w:after="40"/>
            </w:pPr>
            <w:r>
              <w:rPr>
                <w:rFonts w:ascii="Georgia" w:hAnsi="Georgia" w:cs="Georgia" w:eastAsia="Georgia"/>
                <w:b w:val="0"/>
                <w:i w:val="0"/>
                <w:color w:val="241F1C"/>
                <w:sz w:val="20"/>
              </w:rPr>
            </w:r>
          </w:p>
        </w:tc>
        <w:tc>
          <w:tcPr>
            <w:tcW w:type="dxa" w:w="1354"/>
          </w:tcPr>
          <w:p>
            <w:pPr>
              <w:spacing w:after="40"/>
            </w:pPr>
            <w:r>
              <w:rPr>
                <w:rFonts w:ascii="Georgia" w:hAnsi="Georgia" w:cs="Georgia" w:eastAsia="Georgia"/>
                <w:b w:val="0"/>
                <w:i w:val="0"/>
                <w:color w:val="241F1C"/>
                <w:sz w:val="20"/>
              </w:rPr>
            </w:r>
          </w:p>
        </w:tc>
        <w:tc>
          <w:tcPr>
            <w:tcW w:type="dxa" w:w="1354"/>
          </w:tcPr>
          <w:p>
            <w:pPr>
              <w:spacing w:after="40"/>
            </w:pPr>
            <w:r>
              <w:rPr>
                <w:rFonts w:ascii="Georgia" w:hAnsi="Georgia" w:cs="Georgia" w:eastAsia="Georgia"/>
                <w:b w:val="0"/>
                <w:i w:val="0"/>
                <w:color w:val="241F1C"/>
                <w:sz w:val="20"/>
              </w:rPr>
            </w:r>
          </w:p>
        </w:tc>
        <w:tc>
          <w:tcPr>
            <w:tcW w:type="dxa" w:w="1354"/>
          </w:tcPr>
          <w:p>
            <w:pPr>
              <w:spacing w:after="40"/>
            </w:pPr>
            <w:r>
              <w:rPr>
                <w:rFonts w:ascii="Georgia" w:hAnsi="Georgia" w:cs="Georgia" w:eastAsia="Georgia"/>
                <w:b w:val="0"/>
                <w:i w:val="0"/>
                <w:color w:val="241F1C"/>
                <w:sz w:val="20"/>
              </w:rPr>
            </w:r>
          </w:p>
        </w:tc>
        <w:tc>
          <w:tcPr>
            <w:tcW w:type="dxa" w:w="1354"/>
          </w:tcPr>
          <w:p>
            <w:pPr>
              <w:spacing w:after="40"/>
            </w:pPr>
            <w:r>
              <w:rPr>
                <w:rFonts w:ascii="Georgia" w:hAnsi="Georgia" w:cs="Georgia" w:eastAsia="Georgia"/>
                <w:b w:val="0"/>
                <w:i w:val="0"/>
                <w:color w:val="241F1C"/>
                <w:sz w:val="20"/>
              </w:rPr>
            </w:r>
          </w:p>
        </w:tc>
      </w:tr>
      <w:tr>
        <w:tc>
          <w:tcPr>
            <w:tcW w:type="dxa" w:w="1354"/>
          </w:tcPr>
          <w:p>
            <w:pPr>
              <w:spacing w:after="40"/>
            </w:pPr>
            <w:r>
              <w:rPr>
                <w:rFonts w:ascii="Georgia" w:hAnsi="Georgia" w:cs="Georgia" w:eastAsia="Georgia"/>
                <w:b w:val="0"/>
                <w:i w:val="0"/>
                <w:color w:val="241F1C"/>
                <w:sz w:val="20"/>
              </w:rPr>
              <w:t>4</w:t>
            </w:r>
          </w:p>
        </w:tc>
        <w:tc>
          <w:tcPr>
            <w:tcW w:type="dxa" w:w="1354"/>
          </w:tcPr>
          <w:p>
            <w:pPr>
              <w:spacing w:after="40"/>
            </w:pPr>
            <w:r>
              <w:rPr>
                <w:rFonts w:ascii="Georgia" w:hAnsi="Georgia" w:cs="Georgia" w:eastAsia="Georgia"/>
                <w:b w:val="0"/>
                <w:i w:val="0"/>
                <w:color w:val="241F1C"/>
                <w:sz w:val="20"/>
              </w:rPr>
            </w:r>
          </w:p>
        </w:tc>
        <w:tc>
          <w:tcPr>
            <w:tcW w:type="dxa" w:w="1354"/>
          </w:tcPr>
          <w:p>
            <w:pPr>
              <w:spacing w:after="40"/>
            </w:pPr>
            <w:r>
              <w:rPr>
                <w:rFonts w:ascii="Georgia" w:hAnsi="Georgia" w:cs="Georgia" w:eastAsia="Georgia"/>
                <w:b w:val="0"/>
                <w:i w:val="0"/>
                <w:color w:val="241F1C"/>
                <w:sz w:val="20"/>
              </w:rPr>
            </w:r>
          </w:p>
        </w:tc>
        <w:tc>
          <w:tcPr>
            <w:tcW w:type="dxa" w:w="1354"/>
          </w:tcPr>
          <w:p>
            <w:pPr>
              <w:spacing w:after="40"/>
            </w:pPr>
            <w:r>
              <w:rPr>
                <w:rFonts w:ascii="Georgia" w:hAnsi="Georgia" w:cs="Georgia" w:eastAsia="Georgia"/>
                <w:b w:val="0"/>
                <w:i w:val="0"/>
                <w:color w:val="241F1C"/>
                <w:sz w:val="20"/>
              </w:rPr>
            </w:r>
          </w:p>
        </w:tc>
        <w:tc>
          <w:tcPr>
            <w:tcW w:type="dxa" w:w="1354"/>
          </w:tcPr>
          <w:p>
            <w:pPr>
              <w:spacing w:after="40"/>
            </w:pPr>
            <w:r>
              <w:rPr>
                <w:rFonts w:ascii="Georgia" w:hAnsi="Georgia" w:cs="Georgia" w:eastAsia="Georgia"/>
                <w:b w:val="0"/>
                <w:i w:val="0"/>
                <w:color w:val="241F1C"/>
                <w:sz w:val="20"/>
              </w:rPr>
            </w:r>
          </w:p>
        </w:tc>
        <w:tc>
          <w:tcPr>
            <w:tcW w:type="dxa" w:w="1354"/>
          </w:tcPr>
          <w:p>
            <w:pPr>
              <w:spacing w:after="40"/>
            </w:pPr>
            <w:r>
              <w:rPr>
                <w:rFonts w:ascii="Georgia" w:hAnsi="Georgia" w:cs="Georgia" w:eastAsia="Georgia"/>
                <w:b w:val="0"/>
                <w:i w:val="0"/>
                <w:color w:val="241F1C"/>
                <w:sz w:val="20"/>
              </w:rPr>
            </w:r>
          </w:p>
        </w:tc>
      </w:tr>
      <w:tr>
        <w:tc>
          <w:tcPr>
            <w:tcW w:type="dxa" w:w="1354"/>
          </w:tcPr>
          <w:p>
            <w:pPr>
              <w:spacing w:after="40"/>
            </w:pPr>
            <w:r>
              <w:rPr>
                <w:rFonts w:ascii="Georgia" w:hAnsi="Georgia" w:cs="Georgia" w:eastAsia="Georgia"/>
                <w:b w:val="0"/>
                <w:i w:val="0"/>
                <w:color w:val="241F1C"/>
                <w:sz w:val="20"/>
              </w:rPr>
              <w:t>5</w:t>
            </w:r>
          </w:p>
        </w:tc>
        <w:tc>
          <w:tcPr>
            <w:tcW w:type="dxa" w:w="1354"/>
          </w:tcPr>
          <w:p>
            <w:pPr>
              <w:spacing w:after="40"/>
            </w:pPr>
            <w:r>
              <w:rPr>
                <w:rFonts w:ascii="Georgia" w:hAnsi="Georgia" w:cs="Georgia" w:eastAsia="Georgia"/>
                <w:b w:val="0"/>
                <w:i w:val="0"/>
                <w:color w:val="241F1C"/>
                <w:sz w:val="20"/>
              </w:rPr>
            </w:r>
          </w:p>
        </w:tc>
        <w:tc>
          <w:tcPr>
            <w:tcW w:type="dxa" w:w="1354"/>
          </w:tcPr>
          <w:p>
            <w:pPr>
              <w:spacing w:after="40"/>
            </w:pPr>
            <w:r>
              <w:rPr>
                <w:rFonts w:ascii="Georgia" w:hAnsi="Georgia" w:cs="Georgia" w:eastAsia="Georgia"/>
                <w:b w:val="0"/>
                <w:i w:val="0"/>
                <w:color w:val="241F1C"/>
                <w:sz w:val="20"/>
              </w:rPr>
            </w:r>
          </w:p>
        </w:tc>
        <w:tc>
          <w:tcPr>
            <w:tcW w:type="dxa" w:w="1354"/>
          </w:tcPr>
          <w:p>
            <w:pPr>
              <w:spacing w:after="40"/>
            </w:pPr>
            <w:r>
              <w:rPr>
                <w:rFonts w:ascii="Georgia" w:hAnsi="Georgia" w:cs="Georgia" w:eastAsia="Georgia"/>
                <w:b w:val="0"/>
                <w:i w:val="0"/>
                <w:color w:val="241F1C"/>
                <w:sz w:val="20"/>
              </w:rPr>
            </w:r>
          </w:p>
        </w:tc>
        <w:tc>
          <w:tcPr>
            <w:tcW w:type="dxa" w:w="1354"/>
          </w:tcPr>
          <w:p>
            <w:pPr>
              <w:spacing w:after="40"/>
            </w:pPr>
            <w:r>
              <w:rPr>
                <w:rFonts w:ascii="Georgia" w:hAnsi="Georgia" w:cs="Georgia" w:eastAsia="Georgia"/>
                <w:b w:val="0"/>
                <w:i w:val="0"/>
                <w:color w:val="241F1C"/>
                <w:sz w:val="20"/>
              </w:rPr>
            </w:r>
          </w:p>
        </w:tc>
        <w:tc>
          <w:tcPr>
            <w:tcW w:type="dxa" w:w="1354"/>
          </w:tcPr>
          <w:p>
            <w:pPr>
              <w:spacing w:after="40"/>
            </w:pPr>
            <w:r>
              <w:rPr>
                <w:rFonts w:ascii="Georgia" w:hAnsi="Georgia" w:cs="Georgia" w:eastAsia="Georgia"/>
                <w:b w:val="0"/>
                <w:i w:val="0"/>
                <w:color w:val="241F1C"/>
                <w:sz w:val="20"/>
              </w:rPr>
            </w:r>
          </w:p>
        </w:tc>
      </w:tr>
      <w:tr>
        <w:tc>
          <w:tcPr>
            <w:tcW w:type="dxa" w:w="1354"/>
          </w:tcPr>
          <w:p>
            <w:pPr>
              <w:spacing w:after="40"/>
            </w:pPr>
            <w:r>
              <w:rPr>
                <w:rFonts w:ascii="Georgia" w:hAnsi="Georgia" w:cs="Georgia" w:eastAsia="Georgia"/>
                <w:b w:val="0"/>
                <w:i w:val="0"/>
                <w:color w:val="241F1C"/>
                <w:sz w:val="20"/>
              </w:rPr>
              <w:t>6</w:t>
            </w:r>
          </w:p>
        </w:tc>
        <w:tc>
          <w:tcPr>
            <w:tcW w:type="dxa" w:w="1354"/>
          </w:tcPr>
          <w:p>
            <w:pPr>
              <w:spacing w:after="40"/>
            </w:pPr>
            <w:r>
              <w:rPr>
                <w:rFonts w:ascii="Georgia" w:hAnsi="Georgia" w:cs="Georgia" w:eastAsia="Georgia"/>
                <w:b w:val="0"/>
                <w:i w:val="0"/>
                <w:color w:val="241F1C"/>
                <w:sz w:val="20"/>
              </w:rPr>
            </w:r>
          </w:p>
        </w:tc>
        <w:tc>
          <w:tcPr>
            <w:tcW w:type="dxa" w:w="1354"/>
          </w:tcPr>
          <w:p>
            <w:pPr>
              <w:spacing w:after="40"/>
            </w:pPr>
            <w:r>
              <w:rPr>
                <w:rFonts w:ascii="Georgia" w:hAnsi="Georgia" w:cs="Georgia" w:eastAsia="Georgia"/>
                <w:b w:val="0"/>
                <w:i w:val="0"/>
                <w:color w:val="241F1C"/>
                <w:sz w:val="20"/>
              </w:rPr>
            </w:r>
          </w:p>
        </w:tc>
        <w:tc>
          <w:tcPr>
            <w:tcW w:type="dxa" w:w="1354"/>
          </w:tcPr>
          <w:p>
            <w:pPr>
              <w:spacing w:after="40"/>
            </w:pPr>
            <w:r>
              <w:rPr>
                <w:rFonts w:ascii="Georgia" w:hAnsi="Georgia" w:cs="Georgia" w:eastAsia="Georgia"/>
                <w:b w:val="0"/>
                <w:i w:val="0"/>
                <w:color w:val="241F1C"/>
                <w:sz w:val="20"/>
              </w:rPr>
            </w:r>
          </w:p>
        </w:tc>
        <w:tc>
          <w:tcPr>
            <w:tcW w:type="dxa" w:w="1354"/>
          </w:tcPr>
          <w:p>
            <w:pPr>
              <w:spacing w:after="40"/>
            </w:pPr>
            <w:r>
              <w:rPr>
                <w:rFonts w:ascii="Georgia" w:hAnsi="Georgia" w:cs="Georgia" w:eastAsia="Georgia"/>
                <w:b w:val="0"/>
                <w:i w:val="0"/>
                <w:color w:val="241F1C"/>
                <w:sz w:val="20"/>
              </w:rPr>
            </w:r>
          </w:p>
        </w:tc>
        <w:tc>
          <w:tcPr>
            <w:tcW w:type="dxa" w:w="1354"/>
          </w:tcPr>
          <w:p>
            <w:pPr>
              <w:spacing w:after="40"/>
            </w:pPr>
            <w:r>
              <w:rPr>
                <w:rFonts w:ascii="Georgia" w:hAnsi="Georgia" w:cs="Georgia" w:eastAsia="Georgia"/>
                <w:b w:val="0"/>
                <w:i w:val="0"/>
                <w:color w:val="241F1C"/>
                <w:sz w:val="20"/>
              </w:rPr>
            </w:r>
          </w:p>
        </w:tc>
      </w:tr>
      <w:tr>
        <w:tc>
          <w:tcPr>
            <w:tcW w:type="dxa" w:w="1354"/>
          </w:tcPr>
          <w:p>
            <w:pPr>
              <w:spacing w:after="40"/>
            </w:pPr>
            <w:r>
              <w:rPr>
                <w:rFonts w:ascii="Georgia" w:hAnsi="Georgia" w:cs="Georgia" w:eastAsia="Georgia"/>
                <w:b w:val="0"/>
                <w:i w:val="0"/>
                <w:color w:val="241F1C"/>
                <w:sz w:val="20"/>
              </w:rPr>
              <w:t>7</w:t>
            </w:r>
          </w:p>
        </w:tc>
        <w:tc>
          <w:tcPr>
            <w:tcW w:type="dxa" w:w="1354"/>
          </w:tcPr>
          <w:p>
            <w:pPr>
              <w:spacing w:after="40"/>
            </w:pPr>
            <w:r>
              <w:rPr>
                <w:rFonts w:ascii="Georgia" w:hAnsi="Georgia" w:cs="Georgia" w:eastAsia="Georgia"/>
                <w:b w:val="0"/>
                <w:i w:val="0"/>
                <w:color w:val="241F1C"/>
                <w:sz w:val="20"/>
              </w:rPr>
            </w:r>
          </w:p>
        </w:tc>
        <w:tc>
          <w:tcPr>
            <w:tcW w:type="dxa" w:w="1354"/>
          </w:tcPr>
          <w:p>
            <w:pPr>
              <w:spacing w:after="40"/>
            </w:pPr>
            <w:r>
              <w:rPr>
                <w:rFonts w:ascii="Georgia" w:hAnsi="Georgia" w:cs="Georgia" w:eastAsia="Georgia"/>
                <w:b w:val="0"/>
                <w:i w:val="0"/>
                <w:color w:val="241F1C"/>
                <w:sz w:val="20"/>
              </w:rPr>
            </w:r>
          </w:p>
        </w:tc>
        <w:tc>
          <w:tcPr>
            <w:tcW w:type="dxa" w:w="1354"/>
          </w:tcPr>
          <w:p>
            <w:pPr>
              <w:spacing w:after="40"/>
            </w:pPr>
            <w:r>
              <w:rPr>
                <w:rFonts w:ascii="Georgia" w:hAnsi="Georgia" w:cs="Georgia" w:eastAsia="Georgia"/>
                <w:b w:val="0"/>
                <w:i w:val="0"/>
                <w:color w:val="241F1C"/>
                <w:sz w:val="20"/>
              </w:rPr>
            </w:r>
          </w:p>
        </w:tc>
        <w:tc>
          <w:tcPr>
            <w:tcW w:type="dxa" w:w="1354"/>
          </w:tcPr>
          <w:p>
            <w:pPr>
              <w:spacing w:after="40"/>
            </w:pPr>
            <w:r>
              <w:rPr>
                <w:rFonts w:ascii="Georgia" w:hAnsi="Georgia" w:cs="Georgia" w:eastAsia="Georgia"/>
                <w:b w:val="0"/>
                <w:i w:val="0"/>
                <w:color w:val="241F1C"/>
                <w:sz w:val="20"/>
              </w:rPr>
            </w:r>
          </w:p>
        </w:tc>
        <w:tc>
          <w:tcPr>
            <w:tcW w:type="dxa" w:w="1354"/>
          </w:tcPr>
          <w:p>
            <w:pPr>
              <w:spacing w:after="40"/>
            </w:pPr>
            <w:r>
              <w:rPr>
                <w:rFonts w:ascii="Georgia" w:hAnsi="Georgia" w:cs="Georgia" w:eastAsia="Georgia"/>
                <w:b w:val="0"/>
                <w:i w:val="0"/>
                <w:color w:val="241F1C"/>
                <w:sz w:val="20"/>
              </w:rPr>
            </w:r>
          </w:p>
        </w:tc>
      </w:tr>
      <w:tr>
        <w:tc>
          <w:tcPr>
            <w:tcW w:type="dxa" w:w="1354"/>
          </w:tcPr>
          <w:p>
            <w:pPr>
              <w:spacing w:after="40"/>
            </w:pPr>
            <w:r>
              <w:rPr>
                <w:rFonts w:ascii="Georgia" w:hAnsi="Georgia" w:cs="Georgia" w:eastAsia="Georgia"/>
                <w:b w:val="0"/>
                <w:i w:val="0"/>
                <w:color w:val="241F1C"/>
                <w:sz w:val="20"/>
              </w:rPr>
              <w:t>8</w:t>
            </w:r>
          </w:p>
        </w:tc>
        <w:tc>
          <w:tcPr>
            <w:tcW w:type="dxa" w:w="1354"/>
          </w:tcPr>
          <w:p>
            <w:pPr>
              <w:spacing w:after="40"/>
            </w:pPr>
            <w:r>
              <w:rPr>
                <w:rFonts w:ascii="Georgia" w:hAnsi="Georgia" w:cs="Georgia" w:eastAsia="Georgia"/>
                <w:b w:val="0"/>
                <w:i w:val="0"/>
                <w:color w:val="241F1C"/>
                <w:sz w:val="20"/>
              </w:rPr>
            </w:r>
          </w:p>
        </w:tc>
        <w:tc>
          <w:tcPr>
            <w:tcW w:type="dxa" w:w="1354"/>
          </w:tcPr>
          <w:p>
            <w:pPr>
              <w:spacing w:after="40"/>
            </w:pPr>
            <w:r>
              <w:rPr>
                <w:rFonts w:ascii="Georgia" w:hAnsi="Georgia" w:cs="Georgia" w:eastAsia="Georgia"/>
                <w:b w:val="0"/>
                <w:i w:val="0"/>
                <w:color w:val="241F1C"/>
                <w:sz w:val="20"/>
              </w:rPr>
            </w:r>
          </w:p>
        </w:tc>
        <w:tc>
          <w:tcPr>
            <w:tcW w:type="dxa" w:w="1354"/>
          </w:tcPr>
          <w:p>
            <w:pPr>
              <w:spacing w:after="40"/>
            </w:pPr>
            <w:r>
              <w:rPr>
                <w:rFonts w:ascii="Georgia" w:hAnsi="Georgia" w:cs="Georgia" w:eastAsia="Georgia"/>
                <w:b w:val="0"/>
                <w:i w:val="0"/>
                <w:color w:val="241F1C"/>
                <w:sz w:val="20"/>
              </w:rPr>
            </w:r>
          </w:p>
        </w:tc>
        <w:tc>
          <w:tcPr>
            <w:tcW w:type="dxa" w:w="1354"/>
          </w:tcPr>
          <w:p>
            <w:pPr>
              <w:spacing w:after="40"/>
            </w:pPr>
            <w:r>
              <w:rPr>
                <w:rFonts w:ascii="Georgia" w:hAnsi="Georgia" w:cs="Georgia" w:eastAsia="Georgia"/>
                <w:b w:val="0"/>
                <w:i w:val="0"/>
                <w:color w:val="241F1C"/>
                <w:sz w:val="20"/>
              </w:rPr>
            </w:r>
          </w:p>
        </w:tc>
        <w:tc>
          <w:tcPr>
            <w:tcW w:type="dxa" w:w="1354"/>
          </w:tcPr>
          <w:p>
            <w:pPr>
              <w:spacing w:after="40"/>
            </w:pPr>
            <w:r>
              <w:rPr>
                <w:rFonts w:ascii="Georgia" w:hAnsi="Georgia" w:cs="Georgia" w:eastAsia="Georgia"/>
                <w:b w:val="0"/>
                <w:i w:val="0"/>
                <w:color w:val="241F1C"/>
                <w:sz w:val="20"/>
              </w:rPr>
            </w:r>
          </w:p>
        </w:tc>
      </w:tr>
      <w:tr>
        <w:tc>
          <w:tcPr>
            <w:tcW w:type="dxa" w:w="1354"/>
          </w:tcPr>
          <w:p>
            <w:pPr>
              <w:spacing w:after="40"/>
            </w:pPr>
            <w:r>
              <w:rPr>
                <w:rFonts w:ascii="Georgia" w:hAnsi="Georgia" w:cs="Georgia" w:eastAsia="Georgia"/>
                <w:b w:val="0"/>
                <w:i w:val="0"/>
                <w:color w:val="241F1C"/>
                <w:sz w:val="20"/>
              </w:rPr>
              <w:t>9</w:t>
            </w:r>
          </w:p>
        </w:tc>
        <w:tc>
          <w:tcPr>
            <w:tcW w:type="dxa" w:w="1354"/>
          </w:tcPr>
          <w:p>
            <w:pPr>
              <w:spacing w:after="40"/>
            </w:pPr>
            <w:r>
              <w:rPr>
                <w:rFonts w:ascii="Georgia" w:hAnsi="Georgia" w:cs="Georgia" w:eastAsia="Georgia"/>
                <w:b w:val="0"/>
                <w:i w:val="0"/>
                <w:color w:val="241F1C"/>
                <w:sz w:val="20"/>
              </w:rPr>
            </w:r>
          </w:p>
        </w:tc>
        <w:tc>
          <w:tcPr>
            <w:tcW w:type="dxa" w:w="1354"/>
          </w:tcPr>
          <w:p>
            <w:pPr>
              <w:spacing w:after="40"/>
            </w:pPr>
            <w:r>
              <w:rPr>
                <w:rFonts w:ascii="Georgia" w:hAnsi="Georgia" w:cs="Georgia" w:eastAsia="Georgia"/>
                <w:b w:val="0"/>
                <w:i w:val="0"/>
                <w:color w:val="241F1C"/>
                <w:sz w:val="20"/>
              </w:rPr>
            </w:r>
          </w:p>
        </w:tc>
        <w:tc>
          <w:tcPr>
            <w:tcW w:type="dxa" w:w="1354"/>
          </w:tcPr>
          <w:p>
            <w:pPr>
              <w:spacing w:after="40"/>
            </w:pPr>
            <w:r>
              <w:rPr>
                <w:rFonts w:ascii="Georgia" w:hAnsi="Georgia" w:cs="Georgia" w:eastAsia="Georgia"/>
                <w:b w:val="0"/>
                <w:i w:val="0"/>
                <w:color w:val="241F1C"/>
                <w:sz w:val="20"/>
              </w:rPr>
            </w:r>
          </w:p>
        </w:tc>
        <w:tc>
          <w:tcPr>
            <w:tcW w:type="dxa" w:w="1354"/>
          </w:tcPr>
          <w:p>
            <w:pPr>
              <w:spacing w:after="40"/>
            </w:pPr>
            <w:r>
              <w:rPr>
                <w:rFonts w:ascii="Georgia" w:hAnsi="Georgia" w:cs="Georgia" w:eastAsia="Georgia"/>
                <w:b w:val="0"/>
                <w:i w:val="0"/>
                <w:color w:val="241F1C"/>
                <w:sz w:val="20"/>
              </w:rPr>
            </w:r>
          </w:p>
        </w:tc>
        <w:tc>
          <w:tcPr>
            <w:tcW w:type="dxa" w:w="1354"/>
          </w:tcPr>
          <w:p>
            <w:pPr>
              <w:spacing w:after="40"/>
            </w:pPr>
            <w:r>
              <w:rPr>
                <w:rFonts w:ascii="Georgia" w:hAnsi="Georgia" w:cs="Georgia" w:eastAsia="Georgia"/>
                <w:b w:val="0"/>
                <w:i w:val="0"/>
                <w:color w:val="241F1C"/>
                <w:sz w:val="20"/>
              </w:rPr>
            </w:r>
          </w:p>
        </w:tc>
      </w:tr>
      <w:tr>
        <w:tc>
          <w:tcPr>
            <w:tcW w:type="dxa" w:w="1354"/>
          </w:tcPr>
          <w:p>
            <w:pPr>
              <w:spacing w:after="40"/>
            </w:pPr>
            <w:r>
              <w:rPr>
                <w:rFonts w:ascii="Georgia" w:hAnsi="Georgia" w:cs="Georgia" w:eastAsia="Georgia"/>
                <w:b w:val="0"/>
                <w:i w:val="0"/>
                <w:color w:val="241F1C"/>
                <w:sz w:val="20"/>
              </w:rPr>
              <w:t>10</w:t>
            </w:r>
          </w:p>
        </w:tc>
        <w:tc>
          <w:tcPr>
            <w:tcW w:type="dxa" w:w="1354"/>
          </w:tcPr>
          <w:p>
            <w:pPr>
              <w:spacing w:after="40"/>
            </w:pPr>
            <w:r>
              <w:rPr>
                <w:rFonts w:ascii="Georgia" w:hAnsi="Georgia" w:cs="Georgia" w:eastAsia="Georgia"/>
                <w:b w:val="0"/>
                <w:i w:val="0"/>
                <w:color w:val="241F1C"/>
                <w:sz w:val="20"/>
              </w:rPr>
            </w:r>
          </w:p>
        </w:tc>
        <w:tc>
          <w:tcPr>
            <w:tcW w:type="dxa" w:w="1354"/>
          </w:tcPr>
          <w:p>
            <w:pPr>
              <w:spacing w:after="40"/>
            </w:pPr>
            <w:r>
              <w:rPr>
                <w:rFonts w:ascii="Georgia" w:hAnsi="Georgia" w:cs="Georgia" w:eastAsia="Georgia"/>
                <w:b w:val="0"/>
                <w:i w:val="0"/>
                <w:color w:val="241F1C"/>
                <w:sz w:val="20"/>
              </w:rPr>
            </w:r>
          </w:p>
        </w:tc>
        <w:tc>
          <w:tcPr>
            <w:tcW w:type="dxa" w:w="1354"/>
          </w:tcPr>
          <w:p>
            <w:pPr>
              <w:spacing w:after="40"/>
            </w:pPr>
            <w:r>
              <w:rPr>
                <w:rFonts w:ascii="Georgia" w:hAnsi="Georgia" w:cs="Georgia" w:eastAsia="Georgia"/>
                <w:b w:val="0"/>
                <w:i w:val="0"/>
                <w:color w:val="241F1C"/>
                <w:sz w:val="20"/>
              </w:rPr>
            </w:r>
          </w:p>
        </w:tc>
        <w:tc>
          <w:tcPr>
            <w:tcW w:type="dxa" w:w="1354"/>
          </w:tcPr>
          <w:p>
            <w:pPr>
              <w:spacing w:after="40"/>
            </w:pPr>
            <w:r>
              <w:rPr>
                <w:rFonts w:ascii="Georgia" w:hAnsi="Georgia" w:cs="Georgia" w:eastAsia="Georgia"/>
                <w:b w:val="0"/>
                <w:i w:val="0"/>
                <w:color w:val="241F1C"/>
                <w:sz w:val="20"/>
              </w:rPr>
            </w:r>
          </w:p>
        </w:tc>
        <w:tc>
          <w:tcPr>
            <w:tcW w:type="dxa" w:w="1354"/>
          </w:tcPr>
          <w:p>
            <w:pPr>
              <w:spacing w:after="40"/>
            </w:pPr>
            <w:r>
              <w:rPr>
                <w:rFonts w:ascii="Georgia" w:hAnsi="Georgia" w:cs="Georgia" w:eastAsia="Georgia"/>
                <w:b w:val="0"/>
                <w:i w:val="0"/>
                <w:color w:val="241F1C"/>
                <w:sz w:val="20"/>
              </w:rPr>
            </w:r>
          </w:p>
        </w:tc>
      </w:tr>
    </w:tbl>
    <w:p>
      <w:pPr>
        <w:spacing w:after="120"/>
      </w:pPr>
    </w:p>
    <w:p>
      <w:pPr>
        <w:keepNext w:val="0"/>
        <w:spacing w:before="0" w:after="160"/>
      </w:pPr>
      <w:r>
        <w:rPr>
          <w:rFonts w:ascii="Georgia" w:hAnsi="Georgia" w:cs="Georgia" w:eastAsia="Georgia"/>
          <w:b w:val="0"/>
          <w:i w:val="0"/>
          <w:color w:val="241F1C"/>
          <w:sz w:val="22"/>
        </w:rPr>
        <w:t>Strain tally: ____. Freedom added if strain reaches 4, beginning "Citizens may always": ____.</w:t>
      </w:r>
    </w:p>
    <w:p>
      <w:pPr>
        <w:keepNext w:val="0"/>
        <w:spacing w:before="0" w:after="160"/>
      </w:pPr>
      <w:r>
        <w:rPr>
          <w:rFonts w:ascii="Georgia" w:hAnsi="Georgia" w:cs="Georgia" w:eastAsia="Georgia"/>
          <w:b/>
          <w:i w:val="0"/>
          <w:color w:val="241F1C"/>
          <w:sz w:val="22"/>
        </w:rPr>
        <w:t>Phase 3, the events.</w:t>
      </w:r>
      <w:r>
        <w:rPr>
          <w:rFonts w:ascii="Georgia" w:hAnsi="Georgia" w:cs="Georgia" w:eastAsia="Georgia"/>
          <w:b w:val="0"/>
          <w:i w:val="0"/>
          <w:color w:val="241F1C"/>
          <w:sz w:val="22"/>
        </w:rPr>
        <w:t xml:space="preserve"> Shuffle the twelve cards. Draw three, or four if the hour is easy. Do not reuse a card in the same sitting. For each card, about 8 minutes.</w:t>
      </w:r>
    </w:p>
    <w:p>
      <w:pPr>
        <w:keepNext w:val="0"/>
        <w:spacing w:before="0" w:after="160"/>
      </w:pPr>
      <w:r>
        <w:rPr>
          <w:rFonts w:ascii="Georgia" w:hAnsi="Georgia" w:cs="Georgia" w:eastAsia="Georgia"/>
          <w:b w:val="0"/>
          <w:i w:val="0"/>
          <w:color w:val="241F1C"/>
          <w:sz w:val="22"/>
        </w:rPr>
        <w:t>Name the principle under strain. If none of them can feel the card, the principle was too abstract. Say so, and either rewrite it in one concrete sentence or let the card raise strain by 2 as an open card.</w:t>
      </w:r>
    </w:p>
    <w:p>
      <w:pPr>
        <w:keepNext w:val="0"/>
        <w:spacing w:before="0" w:after="160"/>
      </w:pPr>
      <w:r>
        <w:rPr>
          <w:rFonts w:ascii="Georgia" w:hAnsi="Georgia" w:cs="Georgia" w:eastAsia="Georgia"/>
          <w:b w:val="0"/>
          <w:i w:val="0"/>
          <w:color w:val="241F1C"/>
          <w:sz w:val="22"/>
        </w:rPr>
        <w:t>Answer the card's three questions. Which principle strains? What does it cost to keep it? What does it cost to change it?</w:t>
      </w:r>
    </w:p>
    <w:p>
      <w:pPr>
        <w:keepNext w:val="0"/>
        <w:spacing w:before="0" w:after="160"/>
      </w:pPr>
      <w:r>
        <w:rPr>
          <w:rFonts w:ascii="Georgia" w:hAnsi="Georgia" w:cs="Georgia" w:eastAsia="Georgia"/>
          <w:b w:val="0"/>
          <w:i w:val="0"/>
          <w:color w:val="241F1C"/>
          <w:sz w:val="22"/>
        </w:rPr>
        <w:t>Then choose one move.</w:t>
      </w:r>
    </w:p>
    <w:p>
      <w:pPr>
        <w:keepNext w:val="0"/>
        <w:spacing w:before="0" w:after="160"/>
      </w:pPr>
      <w:r>
        <w:rPr>
          <w:rFonts w:ascii="Georgia" w:hAnsi="Georgia" w:cs="Georgia" w:eastAsia="Georgia"/>
          <w:b w:val="0"/>
          <w:i w:val="0"/>
          <w:color w:val="241F1C"/>
          <w:sz w:val="22"/>
        </w:rPr>
        <w:t>Amend: rewrite the principle. Both must agree to the new sentence. Defend: keep the sentence, and say the human cost aloud. Exception: one sentence that narrows the principle. Both agree. Mark strain +1. If you cannot choose, the card stays open and strain rises by 2. An open card is an unfinished argument inside the fiction.</w:t>
      </w:r>
    </w:p>
    <w:p>
      <w:pPr>
        <w:keepNext w:val="0"/>
        <w:spacing w:before="0" w:after="160"/>
      </w:pPr>
      <w:r>
        <w:rPr>
          <w:rFonts w:ascii="Georgia" w:hAnsi="Georgia" w:cs="Georgia" w:eastAsia="Georgia"/>
          <w:b w:val="0"/>
          <w:i w:val="0"/>
          <w:color w:val="241F1C"/>
          <w:sz w:val="22"/>
        </w:rPr>
        <w:t>At strain 4 or more, retire one principle or add one freedom that begins "Citizens may always…" There is no relationship score hiding in the tally.</w:t>
      </w:r>
    </w:p>
    <w:p>
      <w:pPr>
        <w:keepNext w:val="0"/>
        <w:spacing w:before="0" w:after="160"/>
      </w:pPr>
      <w:r>
        <w:rPr>
          <w:rFonts w:ascii="Georgia" w:hAnsi="Georgia" w:cs="Georgia" w:eastAsia="Georgia"/>
          <w:b/>
          <w:i w:val="0"/>
          <w:color w:val="241F1C"/>
          <w:sz w:val="22"/>
        </w:rPr>
        <w:t>Close.</w:t>
      </w:r>
      <w:r>
        <w:rPr>
          <w:rFonts w:ascii="Georgia" w:hAnsi="Georgia" w:cs="Georgia" w:eastAsia="Georgia"/>
          <w:b w:val="0"/>
          <w:i w:val="0"/>
          <w:color w:val="241F1C"/>
          <w:sz w:val="22"/>
        </w:rPr>
        <w:t xml:space="preserve"> Read the ten lines, or the fewer you truly adopted. Each person adds one holiday or one ordinary ritual. Sign only if both want to. The signature is play.</w:t>
      </w:r>
    </w:p>
    <w:p>
      <w:pPr>
        <w:keepNext w:val="0"/>
        <w:spacing w:before="0" w:after="160"/>
      </w:pPr>
      <w:r>
        <w:rPr>
          <w:rFonts w:ascii="Georgia" w:hAnsi="Georgia" w:cs="Georgia" w:eastAsia="Georgia"/>
          <w:b/>
          <w:i w:val="0"/>
          <w:color w:val="241F1C"/>
          <w:sz w:val="22"/>
        </w:rPr>
        <w:t>The charter sheet.</w:t>
      </w:r>
      <w:r>
        <w:rPr>
          <w:rFonts w:ascii="Georgia" w:hAnsi="Georgia" w:cs="Georgia" w:eastAsia="Georgia"/>
          <w:b w:val="0"/>
          <w:i w:val="0"/>
          <w:color w:val="241F1C"/>
          <w:sz w:val="22"/>
        </w:rPr>
        <w:t xml:space="preserve"> After the game, or during it if you like the lines, use </w:t>
      </w:r>
      <w:r>
        <w:rPr>
          <w:rFonts w:ascii="Consolas" w:hAnsi="Consolas" w:cs="Consolas" w:eastAsia="Consolas"/>
          <w:b w:val="0"/>
          <w:i w:val="0"/>
          <w:color w:val="241F1C"/>
          <w:sz w:val="20"/>
        </w:rPr>
        <w:t>journal/templates/civilization-charter.md</w:t>
      </w:r>
      <w:r>
        <w:rPr>
          <w:rFonts w:ascii="Georgia" w:hAnsi="Georgia" w:cs="Georgia" w:eastAsia="Georgia"/>
          <w:b w:val="0"/>
          <w:i w:val="0"/>
          <w:color w:val="241F1C"/>
          <w:sz w:val="22"/>
        </w:rPr>
        <w:t>. Baselines at least 0.32 inch apart. Both founders get the same number of lines and the same size of signature.</w:t>
      </w:r>
    </w:p>
    <w:p>
      <w:pPr>
        <w:keepNext w:val="0"/>
        <w:spacing w:before="0" w:after="160"/>
      </w:pPr>
      <w:r>
        <w:rPr>
          <w:rFonts w:ascii="Georgia" w:hAnsi="Georgia" w:cs="Georgia" w:eastAsia="Georgia"/>
          <w:b w:val="0"/>
          <w:i w:val="0"/>
          <w:color w:val="241F1C"/>
          <w:sz w:val="22"/>
        </w:rPr>
        <w:t>Name of the civilization, optional and allowed to be ridiculous. Date and place. Initials.</w:t>
      </w:r>
    </w:p>
    <w:p>
      <w:pPr>
        <w:keepNext w:val="0"/>
        <w:spacing w:before="0" w:after="160"/>
      </w:pPr>
      <w:r>
        <w:rPr>
          <w:rFonts w:ascii="Georgia" w:hAnsi="Georgia" w:cs="Georgia" w:eastAsia="Georgia"/>
          <w:b w:val="0"/>
          <w:i w:val="0"/>
          <w:color w:val="241F1C"/>
          <w:sz w:val="22"/>
        </w:rPr>
        <w:t>Article from Founder A, eight lines. Article from Founder B, eight lines. Articles you adopt together. One random event that tested the charter. What you adapted. What you refused to adapt. Two signature lines of equal length.</w:t>
      </w:r>
    </w:p>
    <w:p>
      <w:pPr>
        <w:keepNext w:val="0"/>
        <w:spacing w:before="0" w:after="160"/>
      </w:pPr>
      <w:r>
        <w:rPr>
          <w:rFonts w:ascii="Georgia" w:hAnsi="Georgia" w:cs="Georgia" w:eastAsia="Georgia"/>
          <w:b w:val="0"/>
          <w:i w:val="0"/>
          <w:color w:val="241F1C"/>
          <w:sz w:val="22"/>
        </w:rPr>
        <w:t>A later event uses another copy of the amendment half. Do not erase the original articles. The ten-row worksheet is the working constitution. The charter sheet is the record of the collision.</w:t>
      </w:r>
    </w:p>
    <w:p>
      <w:pPr>
        <w:pStyle w:val="Heading3"/>
        <w:keepNext/>
        <w:spacing w:before="280" w:after="80"/>
      </w:pPr>
      <w:bookmarkStart w:id="1320" w:name="chapter-104-the-event-deck-ready-to-copy"/>
      <w:r>
        <w:rPr>
          <w:rFonts w:ascii="Palatino Linotype" w:hAnsi="Palatino Linotype" w:cs="Palatino Linotype" w:eastAsia="Palatino Linotype"/>
          <w:b w:val="0"/>
          <w:i w:val="0"/>
          <w:color w:val="241F1C"/>
          <w:sz w:val="26"/>
        </w:rPr>
        <w:t>The event deck, ready to copy</w:t>
      </w:r>
      <w:bookmarkEnd w:id="1320"/>
    </w:p>
    <w:p>
      <w:pPr>
        <w:keepNext w:val="0"/>
        <w:spacing w:before="0" w:after="160"/>
      </w:pPr>
      <w:r>
        <w:rPr>
          <w:rFonts w:ascii="Georgia" w:hAnsi="Georgia" w:cs="Georgia" w:eastAsia="Georgia"/>
          <w:b w:val="0"/>
          <w:i w:val="0"/>
          <w:color w:val="241F1C"/>
          <w:sz w:val="22"/>
        </w:rPr>
        <w:t>Cut twelve cards, about 3 by 5 inches, or twelve slips of equal size. Large print is welcome. On the face, the number and the event. The three questions can sit under the event or on the back. Read all of it before you choose a move. Shuffle. Draw three, or four if time is easy. Set a discarded card aside for the rest of the sitting. The deck may be copied for play. It is not a commercial expansion.</w:t>
      </w:r>
    </w:p>
    <w:p>
      <w:pPr>
        <w:keepNext w:val="0"/>
        <w:spacing w:before="0" w:after="160"/>
      </w:pPr>
      <w:r>
        <w:rPr>
          <w:rFonts w:ascii="Georgia" w:hAnsi="Georgia" w:cs="Georgia" w:eastAsia="Georgia"/>
          <w:b w:val="0"/>
          <w:i w:val="0"/>
          <w:color w:val="241F1C"/>
          <w:sz w:val="22"/>
        </w:rPr>
        <w:t>Each card ends with: Which principle strains? What does it cost to keep it? What does it cost to change it?</w:t>
      </w:r>
    </w:p>
    <w:p>
      <w:pPr>
        <w:pStyle w:val="ListNumber"/>
        <w:keepNext w:val="0"/>
        <w:spacing w:before="0" w:after="60"/>
      </w:pPr>
      <w:r>
        <w:rPr>
          <w:rFonts w:ascii="Georgia" w:hAnsi="Georgia" w:cs="Georgia" w:eastAsia="Georgia"/>
          <w:b w:val="0"/>
          <w:i w:val="0"/>
          <w:color w:val="241F1C"/>
          <w:sz w:val="22"/>
        </w:rPr>
        <w:t>The stores run low. People outside the civilization ask for a share of what your law called private. Which principle strains? What does it cost to keep it? What does it cost to change it?</w:t>
      </w:r>
    </w:p>
    <w:p>
      <w:pPr>
        <w:pStyle w:val="ListNumber"/>
        <w:keepNext w:val="0"/>
        <w:spacing w:before="0" w:after="60"/>
      </w:pPr>
      <w:r>
        <w:rPr>
          <w:rFonts w:ascii="Georgia" w:hAnsi="Georgia" w:cs="Georgia" w:eastAsia="Georgia"/>
          <w:b w:val="0"/>
          <w:i w:val="0"/>
          <w:color w:val="241F1C"/>
          <w:sz w:val="22"/>
        </w:rPr>
        <w:t>A holiday you both love requires a ritual a guest did not agree to. Which principle strains? What does it cost to keep it? What does it cost to change it?</w:t>
      </w:r>
    </w:p>
    <w:p>
      <w:pPr>
        <w:pStyle w:val="ListNumber"/>
        <w:keepNext w:val="0"/>
        <w:spacing w:before="0" w:after="60"/>
      </w:pPr>
      <w:r>
        <w:rPr>
          <w:rFonts w:ascii="Georgia" w:hAnsi="Georgia" w:cs="Georgia" w:eastAsia="Georgia"/>
          <w:b w:val="0"/>
          <w:i w:val="0"/>
          <w:color w:val="241F1C"/>
          <w:sz w:val="22"/>
        </w:rPr>
        <w:t>A citizen wants to leave for a year and still help decide the laws. Which principle strains? What does it cost to keep it? What does it cost to change it?</w:t>
      </w:r>
    </w:p>
    <w:p>
      <w:pPr>
        <w:pStyle w:val="ListNumber"/>
        <w:keepNext w:val="0"/>
        <w:spacing w:before="0" w:after="60"/>
      </w:pPr>
      <w:r>
        <w:rPr>
          <w:rFonts w:ascii="Georgia" w:hAnsi="Georgia" w:cs="Georgia" w:eastAsia="Georgia"/>
          <w:b w:val="0"/>
          <w:i w:val="0"/>
          <w:color w:val="241F1C"/>
          <w:sz w:val="22"/>
        </w:rPr>
        <w:t>A running joke has started leaving one person out of the laugh. Which principle strains? What does it cost to keep it? What does it cost to change it?</w:t>
      </w:r>
    </w:p>
    <w:p>
      <w:pPr>
        <w:pStyle w:val="ListNumber"/>
        <w:keepNext w:val="0"/>
        <w:spacing w:before="0" w:after="60"/>
      </w:pPr>
      <w:r>
        <w:rPr>
          <w:rFonts w:ascii="Georgia" w:hAnsi="Georgia" w:cs="Georgia" w:eastAsia="Georgia"/>
          <w:b w:val="0"/>
          <w:i w:val="0"/>
          <w:color w:val="241F1C"/>
          <w:sz w:val="22"/>
        </w:rPr>
        <w:t>Someone needs a silent day. Your law says hard news is spoken before sleep. Which principle strains? What does it cost to keep it? What does it cost to change it?</w:t>
      </w:r>
    </w:p>
    <w:p>
      <w:pPr>
        <w:pStyle w:val="ListNumber"/>
        <w:keepNext w:val="0"/>
        <w:spacing w:before="0" w:after="60"/>
      </w:pPr>
      <w:r>
        <w:rPr>
          <w:rFonts w:ascii="Georgia" w:hAnsi="Georgia" w:cs="Georgia" w:eastAsia="Georgia"/>
          <w:b w:val="0"/>
          <w:i w:val="0"/>
          <w:color w:val="241F1C"/>
          <w:sz w:val="22"/>
        </w:rPr>
        <w:t>A guest repeats a story that was told in private. Which principle strains? What does it cost to keep it? What does it cost to change it?</w:t>
      </w:r>
    </w:p>
    <w:p>
      <w:pPr>
        <w:pStyle w:val="ListNumber"/>
        <w:keepNext w:val="0"/>
        <w:spacing w:before="0" w:after="60"/>
      </w:pPr>
      <w:r>
        <w:rPr>
          <w:rFonts w:ascii="Georgia" w:hAnsi="Georgia" w:cs="Georgia" w:eastAsia="Georgia"/>
          <w:b w:val="0"/>
          <w:i w:val="0"/>
          <w:color w:val="241F1C"/>
          <w:sz w:val="22"/>
        </w:rPr>
        <w:t>The person who plans best asks for a permanent extra vote during crises. Which principle strains? What does it cost to keep it? What does it cost to change it?</w:t>
      </w:r>
    </w:p>
    <w:p>
      <w:pPr>
        <w:pStyle w:val="ListNumber"/>
        <w:keepNext w:val="0"/>
        <w:spacing w:before="0" w:after="60"/>
      </w:pPr>
      <w:r>
        <w:rPr>
          <w:rFonts w:ascii="Georgia" w:hAnsi="Georgia" w:cs="Georgia" w:eastAsia="Georgia"/>
          <w:b w:val="0"/>
          <w:i w:val="0"/>
          <w:color w:val="241F1C"/>
          <w:sz w:val="22"/>
        </w:rPr>
        <w:t>A storm blocks the only road. Your law forbids ordering anyone to work. Which principle strains? What does it cost to keep it? What does it cost to change it?</w:t>
      </w:r>
    </w:p>
    <w:p>
      <w:pPr>
        <w:pStyle w:val="ListNumber"/>
        <w:keepNext w:val="0"/>
        <w:spacing w:before="0" w:after="60"/>
      </w:pPr>
      <w:r>
        <w:rPr>
          <w:rFonts w:ascii="Georgia" w:hAnsi="Georgia" w:cs="Georgia" w:eastAsia="Georgia"/>
          <w:b w:val="0"/>
          <w:i w:val="0"/>
          <w:color w:val="241F1C"/>
          <w:sz w:val="22"/>
        </w:rPr>
        <w:t>Two citizens want a private calendar that skips the shared rest day. Which principle strains? What does it cost to keep it? What does it cost to change it?</w:t>
      </w:r>
    </w:p>
    <w:p>
      <w:pPr>
        <w:pStyle w:val="ListNumber"/>
        <w:keepNext w:val="0"/>
        <w:spacing w:before="0" w:after="60"/>
      </w:pPr>
      <w:r>
        <w:rPr>
          <w:rFonts w:ascii="Georgia" w:hAnsi="Georgia" w:cs="Georgia" w:eastAsia="Georgia"/>
          <w:b w:val="0"/>
          <w:i w:val="0"/>
          <w:color w:val="241F1C"/>
          <w:sz w:val="22"/>
        </w:rPr>
        <w:t>An old promise and a new freedom now contradict each other. Which principle strains? What does it cost to keep it? What does it cost to change it?</w:t>
      </w:r>
    </w:p>
    <w:p>
      <w:pPr>
        <w:pStyle w:val="ListNumber"/>
        <w:keepNext w:val="0"/>
        <w:spacing w:before="0" w:after="60"/>
      </w:pPr>
      <w:r>
        <w:rPr>
          <w:rFonts w:ascii="Georgia" w:hAnsi="Georgia" w:cs="Georgia" w:eastAsia="Georgia"/>
          <w:b w:val="0"/>
          <w:i w:val="0"/>
          <w:color w:val="241F1C"/>
          <w:sz w:val="22"/>
        </w:rPr>
        <w:t>Public praise has turned into a ranking on the wall. Which principle strains? What does it cost to keep it? What does it cost to change it?</w:t>
      </w:r>
    </w:p>
    <w:p>
      <w:pPr>
        <w:pStyle w:val="ListNumber"/>
        <w:keepNext w:val="0"/>
        <w:spacing w:before="0" w:after="60"/>
      </w:pPr>
      <w:r>
        <w:rPr>
          <w:rFonts w:ascii="Georgia" w:hAnsi="Georgia" w:cs="Georgia" w:eastAsia="Georgia"/>
          <w:b w:val="0"/>
          <w:i w:val="0"/>
          <w:color w:val="241F1C"/>
          <w:sz w:val="22"/>
        </w:rPr>
        <w:t>A newcomer brings a skill you need and a custom your constitution never mentioned. Which principle strains? What does it cost to keep it? What does it cost to change it?</w:t>
      </w:r>
    </w:p>
    <w:p>
      <w:pPr>
        <w:keepNext w:val="0"/>
        <w:spacing w:before="0" w:after="160"/>
      </w:pPr>
      <w:r>
        <w:rPr>
          <w:rFonts w:ascii="Georgia" w:hAnsi="Georgia" w:cs="Georgia" w:eastAsia="Georgia"/>
          <w:b w:val="0"/>
          <w:i w:val="0"/>
          <w:color w:val="241F1C"/>
          <w:sz w:val="22"/>
        </w:rPr>
        <w:t>The same twelve, as print cards:</w:t>
      </w:r>
    </w:p>
    <w:tbl>
      <w:tblPr>
        <w:tblW w:type="dxa" w:w="8122"/>
        <w:tblLayout w:type="fixed"/>
        <w:tblLook w:firstColumn="1" w:firstRow="1" w:lastColumn="0" w:lastRow="0" w:noHBand="0" w:noVBand="1" w:val="04A0"/>
        <w:tblBorders>
          <w:top w:val="single" w:sz="8" w:space="0" w:color="F6F1E7"/>
          <w:left w:val="single" w:sz="8" w:space="0" w:color="F6F1E7"/>
          <w:bottom w:val="single" w:sz="8" w:space="0" w:color="F6F1E7"/>
          <w:right w:val="single" w:sz="8" w:space="0" w:color="F6F1E7"/>
          <w:insideH w:val="nil" w:sz="0" w:space="0" w:color="auto"/>
          <w:insideV w:val="nil" w:sz="0" w:space="0" w:color="auto"/>
        </w:tblBorders>
      </w:tblPr>
      <w:tblGrid>
        <w:gridCol w:w="4061"/>
        <w:gridCol w:w="4061"/>
      </w:tblGrid>
      <w:tr>
        <w:tc>
          <w:tcPr>
            <w:tcW w:type="dxa" w:w="4061"/>
            <w:shd w:val="clear" w:color="auto" w:fill="FBF8F2"/>
            <w:tcBorders>
              <w:top w:val="single" w:sz="8" w:space="0" w:color="A85A32"/>
              <w:left w:val="single" w:sz="8" w:space="0" w:color="A85A32"/>
              <w:bottom w:val="single" w:sz="8" w:space="0" w:color="A85A32"/>
              <w:right w:val="single" w:sz="8" w:space="0" w:color="A85A32"/>
            </w:tcBorders>
            <w:tcMar>
              <w:top w:w="100" w:type="dxa"/>
              <w:left w:w="120" w:type="dxa"/>
              <w:bottom w:w="80" w:type="dxa"/>
              <w:right w:w="120" w:type="dxa"/>
            </w:tcMar>
          </w:tcPr>
          <w:p>
            <w:pPr>
              <w:spacing w:after="40"/>
            </w:pPr>
            <w:r>
              <w:rPr>
                <w:rFonts w:ascii="Palatino Linotype" w:hAnsi="Palatino Linotype" w:cs="Palatino Linotype" w:eastAsia="Palatino Linotype"/>
                <w:b w:val="0"/>
                <w:i w:val="0"/>
                <w:color w:val="7C3A46"/>
                <w:sz w:val="26"/>
              </w:rPr>
              <w:t>1. The stores run low</w:t>
            </w:r>
          </w:p>
          <w:p>
            <w:pPr>
              <w:spacing w:after="40"/>
            </w:pPr>
            <w:r>
              <w:rPr>
                <w:rFonts w:ascii="Georgia" w:hAnsi="Georgia" w:cs="Georgia" w:eastAsia="Georgia"/>
                <w:b w:val="0"/>
                <w:i w:val="0"/>
                <w:color w:val="241F1C"/>
                <w:sz w:val="21"/>
              </w:rPr>
              <w:t>People outside the civilization ask for a share of what your law called private. Which principle strains? What does it cost to keep it? What does it cost to change it?</w:t>
            </w:r>
          </w:p>
        </w:tc>
        <w:tc>
          <w:tcPr>
            <w:tcW w:type="dxa" w:w="4061"/>
            <w:shd w:val="clear" w:color="auto" w:fill="FBF8F2"/>
            <w:tcBorders>
              <w:top w:val="single" w:sz="8" w:space="0" w:color="A85A32"/>
              <w:left w:val="single" w:sz="8" w:space="0" w:color="A85A32"/>
              <w:bottom w:val="single" w:sz="8" w:space="0" w:color="A85A32"/>
              <w:right w:val="single" w:sz="8" w:space="0" w:color="A85A32"/>
            </w:tcBorders>
            <w:tcMar>
              <w:top w:w="100" w:type="dxa"/>
              <w:left w:w="120" w:type="dxa"/>
              <w:bottom w:w="80" w:type="dxa"/>
              <w:right w:w="120" w:type="dxa"/>
            </w:tcMar>
          </w:tcPr>
          <w:p>
            <w:pPr>
              <w:spacing w:after="40"/>
            </w:pPr>
            <w:r>
              <w:rPr>
                <w:rFonts w:ascii="Palatino Linotype" w:hAnsi="Palatino Linotype" w:cs="Palatino Linotype" w:eastAsia="Palatino Linotype"/>
                <w:b w:val="0"/>
                <w:i w:val="0"/>
                <w:color w:val="7C3A46"/>
                <w:sz w:val="26"/>
              </w:rPr>
              <w:t>2. A holiday you both love</w:t>
            </w:r>
          </w:p>
          <w:p>
            <w:pPr>
              <w:spacing w:after="40"/>
            </w:pPr>
            <w:r>
              <w:rPr>
                <w:rFonts w:ascii="Georgia" w:hAnsi="Georgia" w:cs="Georgia" w:eastAsia="Georgia"/>
                <w:b w:val="0"/>
                <w:i w:val="0"/>
                <w:color w:val="241F1C"/>
                <w:sz w:val="21"/>
              </w:rPr>
              <w:t>A holiday you both love requires a ritual a guest did not agree to. Which principle strains? What does it cost to keep it? What does it cost to change it?</w:t>
            </w:r>
          </w:p>
        </w:tc>
      </w:tr>
      <w:tr>
        <w:tc>
          <w:tcPr>
            <w:tcW w:type="dxa" w:w="4061"/>
            <w:shd w:val="clear" w:color="auto" w:fill="FBF8F2"/>
            <w:tcBorders>
              <w:top w:val="single" w:sz="8" w:space="0" w:color="A85A32"/>
              <w:left w:val="single" w:sz="8" w:space="0" w:color="A85A32"/>
              <w:bottom w:val="single" w:sz="8" w:space="0" w:color="A85A32"/>
              <w:right w:val="single" w:sz="8" w:space="0" w:color="A85A32"/>
            </w:tcBorders>
            <w:tcMar>
              <w:top w:w="100" w:type="dxa"/>
              <w:left w:w="120" w:type="dxa"/>
              <w:bottom w:w="80" w:type="dxa"/>
              <w:right w:w="120" w:type="dxa"/>
            </w:tcMar>
          </w:tcPr>
          <w:p>
            <w:pPr>
              <w:spacing w:after="40"/>
            </w:pPr>
            <w:r>
              <w:rPr>
                <w:rFonts w:ascii="Palatino Linotype" w:hAnsi="Palatino Linotype" w:cs="Palatino Linotype" w:eastAsia="Palatino Linotype"/>
                <w:b w:val="0"/>
                <w:i w:val="0"/>
                <w:color w:val="7C3A46"/>
                <w:sz w:val="26"/>
              </w:rPr>
              <w:t>3. A year away</w:t>
            </w:r>
          </w:p>
          <w:p>
            <w:pPr>
              <w:spacing w:after="40"/>
            </w:pPr>
            <w:r>
              <w:rPr>
                <w:rFonts w:ascii="Georgia" w:hAnsi="Georgia" w:cs="Georgia" w:eastAsia="Georgia"/>
                <w:b w:val="0"/>
                <w:i w:val="0"/>
                <w:color w:val="241F1C"/>
                <w:sz w:val="21"/>
              </w:rPr>
              <w:t>A citizen wants to leave for a year and still help decide the laws. Which principle strains? What does it cost to keep it? What does it cost to change it?</w:t>
            </w:r>
          </w:p>
        </w:tc>
        <w:tc>
          <w:tcPr>
            <w:tcW w:type="dxa" w:w="4061"/>
            <w:shd w:val="clear" w:color="auto" w:fill="FBF8F2"/>
            <w:tcBorders>
              <w:top w:val="single" w:sz="8" w:space="0" w:color="A85A32"/>
              <w:left w:val="single" w:sz="8" w:space="0" w:color="A85A32"/>
              <w:bottom w:val="single" w:sz="8" w:space="0" w:color="A85A32"/>
              <w:right w:val="single" w:sz="8" w:space="0" w:color="A85A32"/>
            </w:tcBorders>
            <w:tcMar>
              <w:top w:w="100" w:type="dxa"/>
              <w:left w:w="120" w:type="dxa"/>
              <w:bottom w:w="80" w:type="dxa"/>
              <w:right w:w="120" w:type="dxa"/>
            </w:tcMar>
          </w:tcPr>
          <w:p>
            <w:pPr>
              <w:spacing w:after="40"/>
            </w:pPr>
            <w:r>
              <w:rPr>
                <w:rFonts w:ascii="Palatino Linotype" w:hAnsi="Palatino Linotype" w:cs="Palatino Linotype" w:eastAsia="Palatino Linotype"/>
                <w:b w:val="0"/>
                <w:i w:val="0"/>
                <w:color w:val="7C3A46"/>
                <w:sz w:val="26"/>
              </w:rPr>
              <w:t>4. The joke</w:t>
            </w:r>
          </w:p>
          <w:p>
            <w:pPr>
              <w:spacing w:after="40"/>
            </w:pPr>
            <w:r>
              <w:rPr>
                <w:rFonts w:ascii="Georgia" w:hAnsi="Georgia" w:cs="Georgia" w:eastAsia="Georgia"/>
                <w:b w:val="0"/>
                <w:i w:val="0"/>
                <w:color w:val="241F1C"/>
                <w:sz w:val="21"/>
              </w:rPr>
              <w:t>A running joke has started leaving one person out of the laugh. Which principle strains? What does it cost to keep it? What does it cost to change it?</w:t>
            </w:r>
          </w:p>
        </w:tc>
      </w:tr>
      <w:tr>
        <w:tc>
          <w:tcPr>
            <w:tcW w:type="dxa" w:w="4061"/>
            <w:shd w:val="clear" w:color="auto" w:fill="FBF8F2"/>
            <w:tcBorders>
              <w:top w:val="single" w:sz="8" w:space="0" w:color="A85A32"/>
              <w:left w:val="single" w:sz="8" w:space="0" w:color="A85A32"/>
              <w:bottom w:val="single" w:sz="8" w:space="0" w:color="A85A32"/>
              <w:right w:val="single" w:sz="8" w:space="0" w:color="A85A32"/>
            </w:tcBorders>
            <w:tcMar>
              <w:top w:w="100" w:type="dxa"/>
              <w:left w:w="120" w:type="dxa"/>
              <w:bottom w:w="80" w:type="dxa"/>
              <w:right w:w="120" w:type="dxa"/>
            </w:tcMar>
          </w:tcPr>
          <w:p>
            <w:pPr>
              <w:spacing w:after="40"/>
            </w:pPr>
            <w:r>
              <w:rPr>
                <w:rFonts w:ascii="Palatino Linotype" w:hAnsi="Palatino Linotype" w:cs="Palatino Linotype" w:eastAsia="Palatino Linotype"/>
                <w:b w:val="0"/>
                <w:i w:val="0"/>
                <w:color w:val="7C3A46"/>
                <w:sz w:val="26"/>
              </w:rPr>
              <w:t>5. The silent day</w:t>
            </w:r>
          </w:p>
          <w:p>
            <w:pPr>
              <w:spacing w:after="40"/>
            </w:pPr>
            <w:r>
              <w:rPr>
                <w:rFonts w:ascii="Georgia" w:hAnsi="Georgia" w:cs="Georgia" w:eastAsia="Georgia"/>
                <w:b w:val="0"/>
                <w:i w:val="0"/>
                <w:color w:val="241F1C"/>
                <w:sz w:val="21"/>
              </w:rPr>
              <w:t>Someone needs a silent day. Your law says hard news is spoken before sleep. Which principle strains? What does it cost to keep it? What does it cost to change it?</w:t>
            </w:r>
          </w:p>
        </w:tc>
        <w:tc>
          <w:tcPr>
            <w:tcW w:type="dxa" w:w="4061"/>
            <w:shd w:val="clear" w:color="auto" w:fill="FBF8F2"/>
            <w:tcBorders>
              <w:top w:val="single" w:sz="8" w:space="0" w:color="A85A32"/>
              <w:left w:val="single" w:sz="8" w:space="0" w:color="A85A32"/>
              <w:bottom w:val="single" w:sz="8" w:space="0" w:color="A85A32"/>
              <w:right w:val="single" w:sz="8" w:space="0" w:color="A85A32"/>
            </w:tcBorders>
            <w:tcMar>
              <w:top w:w="100" w:type="dxa"/>
              <w:left w:w="120" w:type="dxa"/>
              <w:bottom w:w="80" w:type="dxa"/>
              <w:right w:w="120" w:type="dxa"/>
            </w:tcMar>
          </w:tcPr>
          <w:p>
            <w:pPr>
              <w:spacing w:after="40"/>
            </w:pPr>
            <w:r>
              <w:rPr>
                <w:rFonts w:ascii="Palatino Linotype" w:hAnsi="Palatino Linotype" w:cs="Palatino Linotype" w:eastAsia="Palatino Linotype"/>
                <w:b w:val="0"/>
                <w:i w:val="0"/>
                <w:color w:val="7C3A46"/>
                <w:sz w:val="26"/>
              </w:rPr>
              <w:t>6. The repeated story</w:t>
            </w:r>
          </w:p>
          <w:p>
            <w:pPr>
              <w:spacing w:after="40"/>
            </w:pPr>
            <w:r>
              <w:rPr>
                <w:rFonts w:ascii="Georgia" w:hAnsi="Georgia" w:cs="Georgia" w:eastAsia="Georgia"/>
                <w:b w:val="0"/>
                <w:i w:val="0"/>
                <w:color w:val="241F1C"/>
                <w:sz w:val="21"/>
              </w:rPr>
              <w:t>A guest repeats a story that was told in private. Which principle strains? What does it cost to keep it? What does it cost to change it?</w:t>
            </w:r>
          </w:p>
        </w:tc>
      </w:tr>
      <w:tr>
        <w:tc>
          <w:tcPr>
            <w:tcW w:type="dxa" w:w="4061"/>
            <w:shd w:val="clear" w:color="auto" w:fill="FBF8F2"/>
            <w:tcBorders>
              <w:top w:val="single" w:sz="8" w:space="0" w:color="A85A32"/>
              <w:left w:val="single" w:sz="8" w:space="0" w:color="A85A32"/>
              <w:bottom w:val="single" w:sz="8" w:space="0" w:color="A85A32"/>
              <w:right w:val="single" w:sz="8" w:space="0" w:color="A85A32"/>
            </w:tcBorders>
            <w:tcMar>
              <w:top w:w="100" w:type="dxa"/>
              <w:left w:w="120" w:type="dxa"/>
              <w:bottom w:w="80" w:type="dxa"/>
              <w:right w:w="120" w:type="dxa"/>
            </w:tcMar>
          </w:tcPr>
          <w:p>
            <w:pPr>
              <w:spacing w:after="40"/>
            </w:pPr>
            <w:r>
              <w:rPr>
                <w:rFonts w:ascii="Palatino Linotype" w:hAnsi="Palatino Linotype" w:cs="Palatino Linotype" w:eastAsia="Palatino Linotype"/>
                <w:b w:val="0"/>
                <w:i w:val="0"/>
                <w:color w:val="7C3A46"/>
                <w:sz w:val="26"/>
              </w:rPr>
              <w:t>7. The extra vote</w:t>
            </w:r>
          </w:p>
          <w:p>
            <w:pPr>
              <w:spacing w:after="40"/>
            </w:pPr>
            <w:r>
              <w:rPr>
                <w:rFonts w:ascii="Georgia" w:hAnsi="Georgia" w:cs="Georgia" w:eastAsia="Georgia"/>
                <w:b w:val="0"/>
                <w:i w:val="0"/>
                <w:color w:val="241F1C"/>
                <w:sz w:val="21"/>
              </w:rPr>
              <w:t>The person who plans best asks for a permanent extra vote during crises. Which principle strains? What does it cost to keep it? What does it cost to change it?</w:t>
            </w:r>
          </w:p>
        </w:tc>
        <w:tc>
          <w:tcPr>
            <w:tcW w:type="dxa" w:w="4061"/>
            <w:shd w:val="clear" w:color="auto" w:fill="FBF8F2"/>
            <w:tcBorders>
              <w:top w:val="single" w:sz="8" w:space="0" w:color="A85A32"/>
              <w:left w:val="single" w:sz="8" w:space="0" w:color="A85A32"/>
              <w:bottom w:val="single" w:sz="8" w:space="0" w:color="A85A32"/>
              <w:right w:val="single" w:sz="8" w:space="0" w:color="A85A32"/>
            </w:tcBorders>
            <w:tcMar>
              <w:top w:w="100" w:type="dxa"/>
              <w:left w:w="120" w:type="dxa"/>
              <w:bottom w:w="80" w:type="dxa"/>
              <w:right w:w="120" w:type="dxa"/>
            </w:tcMar>
          </w:tcPr>
          <w:p>
            <w:pPr>
              <w:spacing w:after="40"/>
            </w:pPr>
            <w:r>
              <w:rPr>
                <w:rFonts w:ascii="Palatino Linotype" w:hAnsi="Palatino Linotype" w:cs="Palatino Linotype" w:eastAsia="Palatino Linotype"/>
                <w:b w:val="0"/>
                <w:i w:val="0"/>
                <w:color w:val="7C3A46"/>
                <w:sz w:val="26"/>
              </w:rPr>
              <w:t>8. The storm</w:t>
            </w:r>
          </w:p>
          <w:p>
            <w:pPr>
              <w:spacing w:after="40"/>
            </w:pPr>
            <w:r>
              <w:rPr>
                <w:rFonts w:ascii="Georgia" w:hAnsi="Georgia" w:cs="Georgia" w:eastAsia="Georgia"/>
                <w:b w:val="0"/>
                <w:i w:val="0"/>
                <w:color w:val="241F1C"/>
                <w:sz w:val="21"/>
              </w:rPr>
              <w:t>A storm blocks the only road. Your law forbids ordering anyone to work. Which principle strains? What does it cost to keep it? What does it cost to change it?</w:t>
            </w:r>
          </w:p>
        </w:tc>
      </w:tr>
      <w:tr>
        <w:tc>
          <w:tcPr>
            <w:tcW w:type="dxa" w:w="4061"/>
            <w:shd w:val="clear" w:color="auto" w:fill="FBF8F2"/>
            <w:tcBorders>
              <w:top w:val="single" w:sz="8" w:space="0" w:color="A85A32"/>
              <w:left w:val="single" w:sz="8" w:space="0" w:color="A85A32"/>
              <w:bottom w:val="single" w:sz="8" w:space="0" w:color="A85A32"/>
              <w:right w:val="single" w:sz="8" w:space="0" w:color="A85A32"/>
            </w:tcBorders>
            <w:tcMar>
              <w:top w:w="100" w:type="dxa"/>
              <w:left w:w="120" w:type="dxa"/>
              <w:bottom w:w="80" w:type="dxa"/>
              <w:right w:w="120" w:type="dxa"/>
            </w:tcMar>
          </w:tcPr>
          <w:p>
            <w:pPr>
              <w:spacing w:after="40"/>
            </w:pPr>
            <w:r>
              <w:rPr>
                <w:rFonts w:ascii="Palatino Linotype" w:hAnsi="Palatino Linotype" w:cs="Palatino Linotype" w:eastAsia="Palatino Linotype"/>
                <w:b w:val="0"/>
                <w:i w:val="0"/>
                <w:color w:val="7C3A46"/>
                <w:sz w:val="26"/>
              </w:rPr>
              <w:t>9. The private calendar</w:t>
            </w:r>
          </w:p>
          <w:p>
            <w:pPr>
              <w:spacing w:after="40"/>
            </w:pPr>
            <w:r>
              <w:rPr>
                <w:rFonts w:ascii="Georgia" w:hAnsi="Georgia" w:cs="Georgia" w:eastAsia="Georgia"/>
                <w:b w:val="0"/>
                <w:i w:val="0"/>
                <w:color w:val="241F1C"/>
                <w:sz w:val="21"/>
              </w:rPr>
              <w:t>Two citizens want a private calendar that skips the shared rest day. Which principle strains? What does it cost to keep it? What does it cost to change it?</w:t>
            </w:r>
          </w:p>
        </w:tc>
        <w:tc>
          <w:tcPr>
            <w:tcW w:type="dxa" w:w="4061"/>
            <w:shd w:val="clear" w:color="auto" w:fill="FBF8F2"/>
            <w:tcBorders>
              <w:top w:val="single" w:sz="8" w:space="0" w:color="A85A32"/>
              <w:left w:val="single" w:sz="8" w:space="0" w:color="A85A32"/>
              <w:bottom w:val="single" w:sz="8" w:space="0" w:color="A85A32"/>
              <w:right w:val="single" w:sz="8" w:space="0" w:color="A85A32"/>
            </w:tcBorders>
            <w:tcMar>
              <w:top w:w="100" w:type="dxa"/>
              <w:left w:w="120" w:type="dxa"/>
              <w:bottom w:w="80" w:type="dxa"/>
              <w:right w:w="120" w:type="dxa"/>
            </w:tcMar>
          </w:tcPr>
          <w:p>
            <w:pPr>
              <w:spacing w:after="40"/>
            </w:pPr>
            <w:r>
              <w:rPr>
                <w:rFonts w:ascii="Palatino Linotype" w:hAnsi="Palatino Linotype" w:cs="Palatino Linotype" w:eastAsia="Palatino Linotype"/>
                <w:b w:val="0"/>
                <w:i w:val="0"/>
                <w:color w:val="7C3A46"/>
                <w:sz w:val="26"/>
              </w:rPr>
              <w:t>10. Promise and freedom</w:t>
            </w:r>
          </w:p>
          <w:p>
            <w:pPr>
              <w:spacing w:after="40"/>
            </w:pPr>
            <w:r>
              <w:rPr>
                <w:rFonts w:ascii="Georgia" w:hAnsi="Georgia" w:cs="Georgia" w:eastAsia="Georgia"/>
                <w:b w:val="0"/>
                <w:i w:val="0"/>
                <w:color w:val="241F1C"/>
                <w:sz w:val="21"/>
              </w:rPr>
              <w:t>An old promise and a new freedom now contradict each other. Which principle strains? What does it cost to keep it? What does it cost to change it?</w:t>
            </w:r>
          </w:p>
        </w:tc>
      </w:tr>
      <w:tr>
        <w:tc>
          <w:tcPr>
            <w:tcW w:type="dxa" w:w="4061"/>
            <w:shd w:val="clear" w:color="auto" w:fill="FBF8F2"/>
            <w:tcBorders>
              <w:top w:val="single" w:sz="8" w:space="0" w:color="A85A32"/>
              <w:left w:val="single" w:sz="8" w:space="0" w:color="A85A32"/>
              <w:bottom w:val="single" w:sz="8" w:space="0" w:color="A85A32"/>
              <w:right w:val="single" w:sz="8" w:space="0" w:color="A85A32"/>
            </w:tcBorders>
            <w:tcMar>
              <w:top w:w="100" w:type="dxa"/>
              <w:left w:w="120" w:type="dxa"/>
              <w:bottom w:w="80" w:type="dxa"/>
              <w:right w:w="120" w:type="dxa"/>
            </w:tcMar>
          </w:tcPr>
          <w:p>
            <w:pPr>
              <w:spacing w:after="40"/>
            </w:pPr>
            <w:r>
              <w:rPr>
                <w:rFonts w:ascii="Palatino Linotype" w:hAnsi="Palatino Linotype" w:cs="Palatino Linotype" w:eastAsia="Palatino Linotype"/>
                <w:b w:val="0"/>
                <w:i w:val="0"/>
                <w:color w:val="7C3A46"/>
                <w:sz w:val="26"/>
              </w:rPr>
              <w:t>11. The ranking</w:t>
            </w:r>
          </w:p>
          <w:p>
            <w:pPr>
              <w:spacing w:after="40"/>
            </w:pPr>
            <w:r>
              <w:rPr>
                <w:rFonts w:ascii="Georgia" w:hAnsi="Georgia" w:cs="Georgia" w:eastAsia="Georgia"/>
                <w:b w:val="0"/>
                <w:i w:val="0"/>
                <w:color w:val="241F1C"/>
                <w:sz w:val="21"/>
              </w:rPr>
              <w:t>Public praise has turned into a ranking on the wall. Which principle strains? What does it cost to keep it? What does it cost to change it?</w:t>
            </w:r>
          </w:p>
        </w:tc>
        <w:tc>
          <w:tcPr>
            <w:tcW w:type="dxa" w:w="4061"/>
            <w:shd w:val="clear" w:color="auto" w:fill="FBF8F2"/>
            <w:tcBorders>
              <w:top w:val="single" w:sz="8" w:space="0" w:color="A85A32"/>
              <w:left w:val="single" w:sz="8" w:space="0" w:color="A85A32"/>
              <w:bottom w:val="single" w:sz="8" w:space="0" w:color="A85A32"/>
              <w:right w:val="single" w:sz="8" w:space="0" w:color="A85A32"/>
            </w:tcBorders>
            <w:tcMar>
              <w:top w:w="100" w:type="dxa"/>
              <w:left w:w="120" w:type="dxa"/>
              <w:bottom w:w="80" w:type="dxa"/>
              <w:right w:w="120" w:type="dxa"/>
            </w:tcMar>
          </w:tcPr>
          <w:p>
            <w:pPr>
              <w:spacing w:after="40"/>
            </w:pPr>
            <w:r>
              <w:rPr>
                <w:rFonts w:ascii="Palatino Linotype" w:hAnsi="Palatino Linotype" w:cs="Palatino Linotype" w:eastAsia="Palatino Linotype"/>
                <w:b w:val="0"/>
                <w:i w:val="0"/>
                <w:color w:val="7C3A46"/>
                <w:sz w:val="26"/>
              </w:rPr>
              <w:t>12. The newcomer</w:t>
            </w:r>
          </w:p>
          <w:p>
            <w:pPr>
              <w:spacing w:after="40"/>
            </w:pPr>
            <w:r>
              <w:rPr>
                <w:rFonts w:ascii="Georgia" w:hAnsi="Georgia" w:cs="Georgia" w:eastAsia="Georgia"/>
                <w:b w:val="0"/>
                <w:i w:val="0"/>
                <w:color w:val="241F1C"/>
                <w:sz w:val="21"/>
              </w:rPr>
              <w:t>A newcomer brings a skill you need and a custom your constitution never mentioned. Which principle strains? What does it cost to keep it? What does it cost to change it?</w:t>
            </w:r>
          </w:p>
        </w:tc>
      </w:tr>
    </w:tbl>
    <w:p>
      <w:pPr>
        <w:spacing w:after="120"/>
      </w:pPr>
    </w:p>
    <w:p>
      <w:pPr>
        <w:keepNext w:val="0"/>
        <w:spacing w:before="0" w:after="160"/>
      </w:pPr>
      <w:r>
        <w:rPr>
          <w:rFonts w:ascii="Georgia" w:hAnsi="Georgia" w:cs="Georgia" w:eastAsia="Georgia"/>
          <w:b/>
          <w:i w:val="0"/>
          <w:color w:val="241F1C"/>
          <w:sz w:val="22"/>
        </w:rPr>
        <w:t>Reset.</w:t>
      </w:r>
      <w:r>
        <w:rPr>
          <w:rFonts w:ascii="Georgia" w:hAnsi="Georgia" w:cs="Georgia" w:eastAsia="Georgia"/>
          <w:b w:val="0"/>
          <w:i w:val="0"/>
          <w:color w:val="241F1C"/>
          <w:sz w:val="22"/>
        </w:rPr>
        <w:t xml:space="preserve"> Shuffle used cards back in for a later session. A second session draws from the cards you did not play, or you rewrite principles before a new draw. Do not reuse a card in the same sitting.</w:t>
      </w:r>
    </w:p>
    <w:p>
      <w:pPr>
        <w:pStyle w:val="Heading2"/>
        <w:keepNext/>
        <w:spacing w:before="280" w:after="80"/>
      </w:pPr>
      <w:bookmarkStart w:id="1321" w:name="chapter-104-three-ways-to-play"/>
      <w:r>
        <w:rPr>
          <w:rFonts w:ascii="Palatino Linotype" w:hAnsi="Palatino Linotype" w:cs="Palatino Linotype" w:eastAsia="Palatino Linotype"/>
          <w:b w:val="0"/>
          <w:i w:val="0"/>
          <w:color w:val="7C3A46"/>
          <w:sz w:val="32"/>
        </w:rPr>
        <w:t>Three ways to play</w:t>
      </w:r>
      <w:bookmarkEnd w:id="1321"/>
    </w:p>
    <w:p>
      <w:pPr>
        <w:keepNext w:val="0"/>
        <w:spacing w:before="0" w:after="160"/>
      </w:pPr>
      <w:r>
        <w:rPr>
          <w:rFonts w:ascii="Georgia" w:hAnsi="Georgia" w:cs="Georgia" w:eastAsia="Georgia"/>
          <w:b/>
          <w:i w:val="0"/>
          <w:color w:val="241F1C"/>
          <w:sz w:val="22"/>
        </w:rPr>
        <w:t>45 minutes.</w:t>
      </w:r>
      <w:r>
        <w:rPr>
          <w:rFonts w:ascii="Georgia" w:hAnsi="Georgia" w:cs="Georgia" w:eastAsia="Georgia"/>
          <w:b w:val="0"/>
          <w:i w:val="0"/>
          <w:color w:val="241F1C"/>
          <w:sz w:val="22"/>
        </w:rPr>
        <w:t xml:space="preserve"> Six principles and two events. Skip the seal if you want. This is the short path, for stamina or a short evening. Six is a finished constitution when ten would be padding.</w:t>
      </w:r>
    </w:p>
    <w:p>
      <w:pPr>
        <w:keepNext w:val="0"/>
        <w:spacing w:before="0" w:after="160"/>
      </w:pPr>
      <w:r>
        <w:rPr>
          <w:rFonts w:ascii="Georgia" w:hAnsi="Georgia" w:cs="Georgia" w:eastAsia="Georgia"/>
          <w:b/>
          <w:i w:val="0"/>
          <w:color w:val="241F1C"/>
          <w:sz w:val="22"/>
        </w:rPr>
        <w:t>70 minutes.</w:t>
      </w:r>
      <w:r>
        <w:rPr>
          <w:rFonts w:ascii="Georgia" w:hAnsi="Georgia" w:cs="Georgia" w:eastAsia="Georgia"/>
          <w:b w:val="0"/>
          <w:i w:val="0"/>
          <w:color w:val="241F1C"/>
          <w:sz w:val="22"/>
        </w:rPr>
        <w:t xml:space="preserve"> Silent drafts, merge to ten, draw three events, record the moves, read the ten lines, add one holiday or ritual each. Sign only if you both want to.</w:t>
      </w:r>
    </w:p>
    <w:p>
      <w:pPr>
        <w:keepNext w:val="0"/>
        <w:spacing w:before="0" w:after="160"/>
      </w:pPr>
      <w:r>
        <w:rPr>
          <w:rFonts w:ascii="Georgia" w:hAnsi="Georgia" w:cs="Georgia" w:eastAsia="Georgia"/>
          <w:b/>
          <w:i w:val="0"/>
          <w:color w:val="241F1C"/>
          <w:sz w:val="22"/>
        </w:rPr>
        <w:t>90 minutes.</w:t>
      </w:r>
      <w:r>
        <w:rPr>
          <w:rFonts w:ascii="Georgia" w:hAnsi="Georgia" w:cs="Georgia" w:eastAsia="Georgia"/>
          <w:b w:val="0"/>
          <w:i w:val="0"/>
          <w:color w:val="241F1C"/>
          <w:sz w:val="22"/>
        </w:rPr>
        <w:t xml:space="preserve"> Ten principles and four events, plus a slower dissent if you need it. Use a second charter sheet for the fourth event so the original articles stay unerased. Strain still triggers the same choice at 4.</w:t>
      </w:r>
    </w:p>
    <w:p>
      <w:pPr>
        <w:pStyle w:val="Heading2"/>
        <w:keepNext/>
        <w:spacing w:before="280" w:after="80"/>
      </w:pPr>
      <w:bookmarkStart w:id="1322" w:name="chapter-104-going-deeper"/>
      <w:r>
        <w:rPr>
          <w:rFonts w:ascii="Palatino Linotype" w:hAnsi="Palatino Linotype" w:cs="Palatino Linotype" w:eastAsia="Palatino Linotype"/>
          <w:b w:val="0"/>
          <w:i w:val="0"/>
          <w:color w:val="7C3A46"/>
          <w:sz w:val="32"/>
        </w:rPr>
        <w:t>Going deeper</w:t>
      </w:r>
      <w:bookmarkEnd w:id="1322"/>
    </w:p>
    <w:p>
      <w:pPr>
        <w:keepNext w:val="0"/>
        <w:spacing w:before="0" w:after="160"/>
      </w:pPr>
      <w:r>
        <w:rPr>
          <w:rFonts w:ascii="Georgia" w:hAnsi="Georgia" w:cs="Georgia" w:eastAsia="Georgia"/>
          <w:b w:val="0"/>
          <w:i w:val="0"/>
          <w:color w:val="241F1C"/>
          <w:sz w:val="22"/>
        </w:rPr>
        <w:t>After the last card, pick the principle that survived untouched and ask whether any card in the remaining deck could reach it. If none could, it is still a slogan. Rewrite it or retire it with affection.</w:t>
      </w:r>
    </w:p>
    <w:p>
      <w:pPr>
        <w:keepNext w:val="0"/>
        <w:spacing w:before="0" w:after="160"/>
      </w:pPr>
      <w:r>
        <w:rPr>
          <w:rFonts w:ascii="Georgia" w:hAnsi="Georgia" w:cs="Georgia" w:eastAsia="Georgia"/>
          <w:b w:val="0"/>
          <w:i w:val="0"/>
          <w:color w:val="241F1C"/>
          <w:sz w:val="22"/>
        </w:rPr>
        <w:t>You may each propose one freedom that begins "Citizens may always…" even if strain never hit 4. A freedom you both like can enter as an eleventh line, marked extra, so the ten stay intact. Or it can replace a principle you have stopped believing. Replacement is an amend, and both agree.</w:t>
      </w:r>
    </w:p>
    <w:p>
      <w:pPr>
        <w:keepNext w:val="0"/>
        <w:spacing w:before="0" w:after="160"/>
      </w:pPr>
      <w:r>
        <w:rPr>
          <w:rFonts w:ascii="Georgia" w:hAnsi="Georgia" w:cs="Georgia" w:eastAsia="Georgia"/>
          <w:b w:val="0"/>
          <w:i w:val="0"/>
          <w:color w:val="241F1C"/>
          <w:sz w:val="22"/>
        </w:rPr>
        <w:t xml:space="preserve">A yearly glance can live beside </w:t>
      </w:r>
      <w:hyperlink w:anchor="chapter-094">
        <w:r>
          <w:rPr>
            <w:rFonts w:ascii="Georgia" w:hAnsi="Georgia" w:cs="Georgia" w:eastAsia="Georgia"/>
            <w:sz w:val="22"/>
            <w:color w:val="3E6464"/>
            <w:u w:val="single"/>
          </w:rPr>
          <w:t xml:space="preserve">094</w:t>
        </w:r>
      </w:hyperlink>
      <w:r>
        <w:rPr>
          <w:rFonts w:ascii="Georgia" w:hAnsi="Georgia" w:cs="Georgia" w:eastAsia="Georgia"/>
          <w:b w:val="0"/>
          <w:i w:val="0"/>
          <w:color w:val="241F1C"/>
          <w:sz w:val="22"/>
        </w:rPr>
        <w:t xml:space="preserve">, The Annual Reintroduction. The glance is not the same ritual. </w:t>
      </w:r>
      <w:hyperlink w:anchor="chapter-052">
        <w:r>
          <w:rPr>
            <w:rFonts w:ascii="Georgia" w:hAnsi="Georgia" w:cs="Georgia" w:eastAsia="Georgia"/>
            <w:sz w:val="22"/>
            <w:color w:val="3E6464"/>
            <w:u w:val="single"/>
          </w:rPr>
          <w:t xml:space="preserve">052</w:t>
        </w:r>
      </w:hyperlink>
      <w:r>
        <w:rPr>
          <w:rFonts w:ascii="Georgia" w:hAnsi="Georgia" w:cs="Georgia" w:eastAsia="Georgia"/>
          <w:b w:val="0"/>
          <w:i w:val="0"/>
          <w:color w:val="241F1C"/>
          <w:sz w:val="22"/>
        </w:rPr>
        <w:t>, The Belief Beneath the Belief, examines a real conviction. This deck examines a fictional law.</w:t>
      </w:r>
    </w:p>
    <w:p>
      <w:pPr>
        <w:pStyle w:val="Heading2"/>
        <w:keepNext/>
        <w:spacing w:before="280" w:after="80"/>
      </w:pPr>
      <w:bookmarkStart w:id="1323" w:name="chapter-104-variations-and-replay"/>
      <w:r>
        <w:rPr>
          <w:rFonts w:ascii="Palatino Linotype" w:hAnsi="Palatino Linotype" w:cs="Palatino Linotype" w:eastAsia="Palatino Linotype"/>
          <w:b w:val="0"/>
          <w:i w:val="0"/>
          <w:color w:val="7C3A46"/>
          <w:sz w:val="32"/>
        </w:rPr>
        <w:t>Variations and replay</w:t>
      </w:r>
      <w:bookmarkEnd w:id="1323"/>
    </w:p>
    <w:p>
      <w:pPr>
        <w:keepNext w:val="0"/>
        <w:spacing w:before="0" w:after="160"/>
      </w:pPr>
      <w:r>
        <w:rPr>
          <w:rFonts w:ascii="Georgia" w:hAnsi="Georgia" w:cs="Georgia" w:eastAsia="Georgia"/>
          <w:b w:val="0"/>
          <w:i w:val="0"/>
          <w:color w:val="241F1C"/>
          <w:sz w:val="22"/>
        </w:rPr>
        <w:t>Low energy: six principles, one event, spoken more than written. The three questions still get answers. The move is still one of the four.</w:t>
      </w:r>
    </w:p>
    <w:p>
      <w:pPr>
        <w:keepNext w:val="0"/>
        <w:spacing w:before="0" w:after="160"/>
      </w:pPr>
      <w:r>
        <w:rPr>
          <w:rFonts w:ascii="Georgia" w:hAnsi="Georgia" w:cs="Georgia" w:eastAsia="Georgia"/>
          <w:b w:val="0"/>
          <w:i w:val="0"/>
          <w:color w:val="241F1C"/>
          <w:sz w:val="22"/>
        </w:rPr>
        <w:t>Long-distance: shared worksheet, one person draws and reads the full card, including the three questions.</w:t>
      </w:r>
    </w:p>
    <w:p>
      <w:pPr>
        <w:keepNext w:val="0"/>
        <w:spacing w:before="0" w:after="160"/>
      </w:pPr>
      <w:r>
        <w:rPr>
          <w:rFonts w:ascii="Georgia" w:hAnsi="Georgia" w:cs="Georgia" w:eastAsia="Georgia"/>
          <w:b w:val="0"/>
          <w:i w:val="0"/>
          <w:color w:val="241F1C"/>
          <w:sz w:val="22"/>
        </w:rPr>
        <w:t>If a principle about religion, children, money, sex, or mobility feels like the live argument rather than the fiction, leave it off the page. The country can be founded on breakfast, lamps, and bread.</w:t>
      </w:r>
    </w:p>
    <w:p>
      <w:pPr>
        <w:keepNext w:val="0"/>
        <w:spacing w:before="0" w:after="160"/>
      </w:pPr>
      <w:r>
        <w:rPr>
          <w:rFonts w:ascii="Georgia" w:hAnsi="Georgia" w:cs="Georgia" w:eastAsia="Georgia"/>
          <w:b w:val="0"/>
          <w:i w:val="0"/>
          <w:color w:val="241F1C"/>
          <w:sz w:val="22"/>
        </w:rPr>
        <w:t>Replay by rewriting before a new draw, or by shuffling the unused half of the deck back in next time. A card that landed on a real harm stays out until you both invite it. House rule worth keeping: strain is a design counter.</w:t>
      </w:r>
    </w:p>
    <w:p>
      <w:pPr>
        <w:pStyle w:val="Heading2"/>
        <w:keepNext/>
        <w:spacing w:before="280" w:after="80"/>
      </w:pPr>
      <w:bookmarkStart w:id="1324" w:name="chapter-104-examples"/>
      <w:r>
        <w:rPr>
          <w:rFonts w:ascii="Palatino Linotype" w:hAnsi="Palatino Linotype" w:cs="Palatino Linotype" w:eastAsia="Palatino Linotype"/>
          <w:b w:val="0"/>
          <w:i w:val="0"/>
          <w:color w:val="7C3A46"/>
          <w:sz w:val="32"/>
        </w:rPr>
        <w:t>Examples</w:t>
      </w:r>
      <w:bookmarkEnd w:id="1324"/>
    </w:p>
    <w:p>
      <w:pPr>
        <w:keepNext w:val="0"/>
        <w:spacing w:before="0" w:after="160"/>
      </w:pPr>
      <w:r>
        <w:rPr>
          <w:rFonts w:ascii="Georgia" w:hAnsi="Georgia" w:cs="Georgia" w:eastAsia="Georgia"/>
          <w:b w:val="0"/>
          <w:i w:val="0"/>
          <w:color w:val="241F1C"/>
          <w:sz w:val="22"/>
        </w:rPr>
        <w:t>Fictional. Rowan and Vale are an illustration, not a portrait of you. Their country is called the Soft-Door Republic, which they admit is a bit much. These ten are theirs, not a template you must adopt. They do not answer the deck. Cards they draw have nowhere to land, and the page has to show the miss.</w:t>
      </w:r>
    </w:p>
    <w:p>
      <w:pPr>
        <w:pStyle w:val="ListNumber"/>
        <w:keepNext w:val="0"/>
        <w:spacing w:before="0" w:after="60"/>
      </w:pPr>
      <w:r>
        <w:rPr>
          <w:rFonts w:ascii="Georgia" w:hAnsi="Georgia" w:cs="Georgia" w:eastAsia="Georgia"/>
          <w:b w:val="0"/>
          <w:i w:val="0"/>
          <w:color w:val="241F1C"/>
          <w:sz w:val="22"/>
        </w:rPr>
        <w:t>Breakfast is eaten before any plan is spoken.</w:t>
      </w:r>
    </w:p>
    <w:p>
      <w:pPr>
        <w:pStyle w:val="ListNumber"/>
        <w:keepNext w:val="0"/>
        <w:spacing w:before="0" w:after="60"/>
      </w:pPr>
      <w:r>
        <w:rPr>
          <w:rFonts w:ascii="Georgia" w:hAnsi="Georgia" w:cs="Georgia" w:eastAsia="Georgia"/>
          <w:b w:val="0"/>
          <w:i w:val="0"/>
          <w:color w:val="241F1C"/>
          <w:sz w:val="22"/>
        </w:rPr>
        <w:t>The blue mug changes hands on the first of the month, and the change is announced, not performed as a bit.</w:t>
      </w:r>
    </w:p>
    <w:p>
      <w:pPr>
        <w:pStyle w:val="ListNumber"/>
        <w:keepNext w:val="0"/>
        <w:spacing w:before="0" w:after="60"/>
      </w:pPr>
      <w:r>
        <w:rPr>
          <w:rFonts w:ascii="Georgia" w:hAnsi="Georgia" w:cs="Georgia" w:eastAsia="Georgia"/>
          <w:b w:val="0"/>
          <w:i w:val="0"/>
          <w:color w:val="241F1C"/>
          <w:sz w:val="22"/>
        </w:rPr>
        <w:t>A walk after supper is the default. Rain moves it to the hallway and does not cancel the company.</w:t>
      </w:r>
    </w:p>
    <w:p>
      <w:pPr>
        <w:pStyle w:val="ListNumber"/>
        <w:keepNext w:val="0"/>
        <w:spacing w:before="0" w:after="60"/>
      </w:pPr>
      <w:r>
        <w:rPr>
          <w:rFonts w:ascii="Georgia" w:hAnsi="Georgia" w:cs="Georgia" w:eastAsia="Georgia"/>
          <w:b w:val="0"/>
          <w:i w:val="0"/>
          <w:color w:val="241F1C"/>
          <w:sz w:val="22"/>
        </w:rPr>
        <w:t>Letters from outside are read aloud when both citizens are in the room.</w:t>
      </w:r>
    </w:p>
    <w:p>
      <w:pPr>
        <w:pStyle w:val="ListNumber"/>
        <w:keepNext w:val="0"/>
        <w:spacing w:before="0" w:after="60"/>
      </w:pPr>
      <w:r>
        <w:rPr>
          <w:rFonts w:ascii="Georgia" w:hAnsi="Georgia" w:cs="Georgia" w:eastAsia="Georgia"/>
          <w:b w:val="0"/>
          <w:i w:val="0"/>
          <w:color w:val="241F1C"/>
          <w:sz w:val="22"/>
        </w:rPr>
        <w:t>The lamp by the door stays on until both are home.</w:t>
      </w:r>
    </w:p>
    <w:p>
      <w:pPr>
        <w:pStyle w:val="ListNumber"/>
        <w:keepNext w:val="0"/>
        <w:spacing w:before="0" w:after="60"/>
      </w:pPr>
      <w:r>
        <w:rPr>
          <w:rFonts w:ascii="Georgia" w:hAnsi="Georgia" w:cs="Georgia" w:eastAsia="Georgia"/>
          <w:b w:val="0"/>
          <w:i w:val="0"/>
          <w:color w:val="241F1C"/>
          <w:sz w:val="22"/>
        </w:rPr>
        <w:t>Dishes wait until morning. The person who cooked does not wash them that night.</w:t>
      </w:r>
    </w:p>
    <w:p>
      <w:pPr>
        <w:pStyle w:val="ListNumber"/>
        <w:keepNext w:val="0"/>
        <w:spacing w:before="0" w:after="60"/>
      </w:pPr>
      <w:r>
        <w:rPr>
          <w:rFonts w:ascii="Georgia" w:hAnsi="Georgia" w:cs="Georgia" w:eastAsia="Georgia"/>
          <w:b w:val="0"/>
          <w:i w:val="0"/>
          <w:color w:val="241F1C"/>
          <w:sz w:val="22"/>
        </w:rPr>
        <w:t>Morning music is one song, chosen by the person who woke first.</w:t>
      </w:r>
    </w:p>
    <w:p>
      <w:pPr>
        <w:pStyle w:val="ListNumber"/>
        <w:keepNext w:val="0"/>
        <w:spacing w:before="0" w:after="60"/>
      </w:pPr>
      <w:r>
        <w:rPr>
          <w:rFonts w:ascii="Georgia" w:hAnsi="Georgia" w:cs="Georgia" w:eastAsia="Georgia"/>
          <w:b w:val="0"/>
          <w:i w:val="0"/>
          <w:color w:val="241F1C"/>
          <w:sz w:val="22"/>
        </w:rPr>
        <w:t>A borrowed book returns with a scrap naming the page that mattered.</w:t>
      </w:r>
    </w:p>
    <w:p>
      <w:pPr>
        <w:pStyle w:val="ListNumber"/>
        <w:keepNext w:val="0"/>
        <w:spacing w:before="0" w:after="60"/>
      </w:pPr>
      <w:r>
        <w:rPr>
          <w:rFonts w:ascii="Georgia" w:hAnsi="Georgia" w:cs="Georgia" w:eastAsia="Georgia"/>
          <w:b w:val="0"/>
          <w:i w:val="0"/>
          <w:color w:val="241F1C"/>
          <w:sz w:val="22"/>
        </w:rPr>
        <w:t>A quarrel stops at the bedroom door. If it resumes, it resumes at the table.</w:t>
      </w:r>
    </w:p>
    <w:p>
      <w:pPr>
        <w:pStyle w:val="ListNumber"/>
        <w:keepNext w:val="0"/>
        <w:spacing w:before="0" w:after="60"/>
      </w:pPr>
      <w:r>
        <w:rPr>
          <w:rFonts w:ascii="Georgia" w:hAnsi="Georgia" w:cs="Georgia" w:eastAsia="Georgia"/>
          <w:b w:val="0"/>
          <w:i w:val="0"/>
          <w:color w:val="241F1C"/>
          <w:sz w:val="22"/>
        </w:rPr>
        <w:t>Citizens may always take the last piece of bread without a speech.</w:t>
      </w:r>
    </w:p>
    <w:p>
      <w:pPr>
        <w:keepNext w:val="0"/>
        <w:spacing w:before="0" w:after="160"/>
      </w:pPr>
      <w:r>
        <w:rPr>
          <w:rFonts w:ascii="Georgia" w:hAnsi="Georgia" w:cs="Georgia" w:eastAsia="Georgia"/>
          <w:b w:val="0"/>
          <w:i w:val="0"/>
          <w:color w:val="241F1C"/>
          <w:sz w:val="22"/>
        </w:rPr>
        <w:t>They draw card 4, the joke. None of the ten can feel it. Principle 2 mentions a bit and does not cover a laugh that leaves someone out. Rowan wants to defend the charter as it stands: "We did not found a joke law, and I will not invent one to look prepared." Vale wants a sentence on the page. They cannot agree to an amend. Vale writes in the dissent margin, beside a blank they refuse to fake: "I do not share the silence. A joke that leaves one of us out should be retired." The card stays open. Strain rises by 2. The cost of defending the silence, said aloud: the left-out person has no law to point at. The cost of Vale's sentence, which does not enter the ten: a beloved bit might die, and Rowan is not ready to sign that.</w:t>
      </w:r>
    </w:p>
    <w:p>
      <w:pPr>
        <w:keepNext w:val="0"/>
        <w:spacing w:before="0" w:after="160"/>
      </w:pPr>
      <w:r>
        <w:rPr>
          <w:rFonts w:ascii="Georgia" w:hAnsi="Georgia" w:cs="Georgia" w:eastAsia="Georgia"/>
          <w:b w:val="0"/>
          <w:i w:val="0"/>
          <w:color w:val="241F1C"/>
          <w:sz w:val="22"/>
        </w:rPr>
        <w:t>They draw card 8, the storm. Principle 3 moves a walk indoors. It says nothing about being ordered to work. They amend principle 3, and both agree to the new sentence: "A walk after supper is the default, rain moves it indoors, and weather creates no duty. Help is asked. The answer can be no." The cost of the amend, said aloud: the road may stay blocked while both of them stay inside. The cost of leaving principle 3 untouched, which they do not pick: a storm becomes a reason to order a citizen out.</w:t>
      </w:r>
    </w:p>
    <w:p>
      <w:pPr>
        <w:keepNext w:val="0"/>
        <w:spacing w:before="0" w:after="160"/>
      </w:pPr>
      <w:r>
        <w:rPr>
          <w:rFonts w:ascii="Georgia" w:hAnsi="Georgia" w:cs="Georgia" w:eastAsia="Georgia"/>
          <w:b w:val="0"/>
          <w:i w:val="0"/>
          <w:color w:val="241F1C"/>
          <w:sz w:val="22"/>
        </w:rPr>
        <w:t>They draw card 1, the stores. Principle 10 is about bread inside the house. It does not say what happens when people outside ask for a share. Rowan moves to amend. Vale defends principle 10 as a household custom about the last slice, not a rule for outsiders, and says the cost of defending it: the card remains an open mouth. They do not sand the miss into a principle they do not believe. The card stays open. Strain rises by 2. At 4 they add one freedom, both agreeing: "Citizens may always say no to a request for the stores, and the no needs no lecture." The freedom is extra. The ten stay, including the amended walk.</w:t>
      </w:r>
    </w:p>
    <w:p>
      <w:pPr>
        <w:keepNext w:val="0"/>
        <w:spacing w:before="0" w:after="160"/>
      </w:pPr>
      <w:r>
        <w:rPr>
          <w:rFonts w:ascii="Georgia" w:hAnsi="Georgia" w:cs="Georgia" w:eastAsia="Georgia"/>
          <w:b w:val="0"/>
          <w:i w:val="0"/>
          <w:color w:val="241F1C"/>
          <w:sz w:val="22"/>
        </w:rPr>
        <w:t>They do not draw the guest's ritual, the year away, the silent day, the private story, the extra vote, the private calendar, the promise, the ranking, or the newcomer. Those cards are still in the deck, unanswered. They add no holiday that secretly solves a card they did not draw. They sign because they both want to. The signature does not govern Tuesday.</w:t>
      </w:r>
    </w:p>
    <w:p>
      <w:pPr>
        <w:pStyle w:val="Heading2"/>
        <w:keepNext/>
        <w:spacing w:before="280" w:after="80"/>
      </w:pPr>
      <w:bookmarkStart w:id="1325" w:name="chapter-104-afterward"/>
      <w:r>
        <w:rPr>
          <w:rFonts w:ascii="Palatino Linotype" w:hAnsi="Palatino Linotype" w:cs="Palatino Linotype" w:eastAsia="Palatino Linotype"/>
          <w:b w:val="0"/>
          <w:i w:val="0"/>
          <w:color w:val="7C3A46"/>
          <w:sz w:val="32"/>
        </w:rPr>
        <w:t>Afterward</w:t>
      </w:r>
      <w:bookmarkEnd w:id="1325"/>
    </w:p>
    <w:p>
      <w:pPr>
        <w:keepNext w:val="0"/>
        <w:spacing w:before="0" w:after="160"/>
      </w:pPr>
      <w:r>
        <w:rPr>
          <w:rFonts w:ascii="Georgia" w:hAnsi="Georgia" w:cs="Georgia" w:eastAsia="Georgia"/>
          <w:b w:val="0"/>
          <w:i w:val="0"/>
          <w:color w:val="241F1C"/>
          <w:sz w:val="22"/>
        </w:rPr>
        <w:t>Which principle was concrete enough for a card to find it? Where did you defend, and what did the defense cost inside the fiction? Where did a dissent almost get erased for the look of the page? Did a card try to become a real argument? Did you set it down? What holiday or ordinary ritual, if any, do you actually feel like keeping?</w:t>
      </w:r>
    </w:p>
    <w:p>
      <w:pPr>
        <w:keepNext w:val="0"/>
        <w:spacing w:before="0" w:after="160"/>
      </w:pPr>
      <w:r>
        <w:rPr>
          <w:rFonts w:ascii="Georgia" w:hAnsi="Georgia" w:cs="Georgia" w:eastAsia="Georgia"/>
          <w:b w:val="0"/>
          <w:i w:val="0"/>
          <w:color w:val="241F1C"/>
          <w:sz w:val="22"/>
        </w:rPr>
        <w:t>You founded a paper country. You can leave it on the paper.</w:t>
      </w:r>
    </w:p>
    <w:p>
      <w:pPr>
        <w:pStyle w:val="Heading2"/>
        <w:keepNext/>
        <w:spacing w:before="280" w:after="80"/>
      </w:pPr>
      <w:bookmarkStart w:id="1326" w:name="chapter-104-our-story"/>
      <w:r>
        <w:rPr>
          <w:rFonts w:ascii="Palatino Linotype" w:hAnsi="Palatino Linotype" w:cs="Palatino Linotype" w:eastAsia="Palatino Linotype"/>
          <w:b w:val="0"/>
          <w:i w:val="0"/>
          <w:color w:val="7C3A46"/>
          <w:sz w:val="32"/>
        </w:rPr>
        <w:t>Our Story</w:t>
      </w:r>
      <w:bookmarkEnd w:id="1326"/>
    </w:p>
    <w:p>
      <w:pPr>
        <w:keepNext w:val="0"/>
        <w:spacing w:before="0" w:after="160"/>
      </w:pPr>
      <w:r>
        <w:rPr>
          <w:rFonts w:ascii="Georgia" w:hAnsi="Georgia" w:cs="Georgia" w:eastAsia="Georgia"/>
          <w:b w:val="0"/>
          <w:i w:val="0"/>
          <w:color w:val="241F1C"/>
          <w:sz w:val="22"/>
        </w:rPr>
        <w:t>Date the founding, the name if it has one, and how many events you drew. The two personal pages are yours. Share them, keep them, or leave them blank. Unread is a complete way to use them. The charter sheet holds the articles. These prompts hold the night. Printed lines are at least eight per prompt, baselines at least 0.32 inch apart. A later event gets a new amendment half, not an erasure.</w:t>
      </w:r>
    </w:p>
    <w:tbl>
      <w:tblPr>
        <w:tblW w:type="dxa" w:w="8122"/>
        <w:tblLayout w:type="fixed"/>
        <w:tblLook w:firstColumn="1" w:firstRow="1" w:lastColumn="0" w:lastRow="0" w:noHBand="0" w:noVBand="1" w:val="04A0"/>
        <w:tblBorders>
          <w:top w:val="single" w:sz="8" w:space="0" w:color="D9CFC0"/>
          <w:left w:val="single" w:sz="8" w:space="0" w:color="D9CFC0"/>
          <w:bottom w:val="single" w:sz="8" w:space="0" w:color="D9CFC0"/>
          <w:right w:val="single" w:sz="8" w:space="0" w:color="D9CFC0"/>
          <w:insideH w:val="nil" w:sz="0" w:space="0" w:color="auto"/>
          <w:insideV w:val="nil" w:sz="0" w:space="0" w:color="auto"/>
        </w:tblBorders>
      </w:tblPr>
      <w:tblGrid>
        <w:gridCol w:w="8122"/>
      </w:tblGrid>
      <w:tr>
        <w:trPr>
          <w:cantSplit/>
        </w:trPr>
        <w:tc>
          <w:tcPr>
            <w:tcW w:type="dxa" w:w="8122"/>
            <w:shd w:val="clear" w:color="auto" w:fill="FBF8F2"/>
            <w:tcMar>
              <w:top w:w="80" w:type="dxa"/>
              <w:left w:w="140" w:type="dxa"/>
              <w:bottom w:w="80" w:type="dxa"/>
              <w:right w:w="140" w:type="dxa"/>
            </w:tcMar>
          </w:tcPr>
          <w:p>
            <w:pPr>
              <w:spacing w:after="40"/>
            </w:pPr>
            <w:r>
              <w:rPr>
                <w:rFonts w:ascii="Calibri" w:hAnsi="Calibri" w:cs="Calibri" w:eastAsia="Calibri"/>
                <w:b w:val="0"/>
                <w:i w:val="0"/>
                <w:color w:val="A85A32"/>
                <w:sz w:val="18"/>
              </w:rPr>
              <w:t>OUR STORY</w:t>
            </w:r>
          </w:p>
          <w:p>
            <w:pPr>
              <w:spacing w:after="80"/>
            </w:pPr>
            <w:r>
              <w:rPr>
                <w:rFonts w:ascii="Georgia" w:hAnsi="Georgia" w:cs="Georgia" w:eastAsia="Georgia"/>
                <w:b w:val="0"/>
                <w:i/>
                <w:color w:val="241F1C"/>
                <w:sz w:val="20"/>
              </w:rPr>
              <w:t>Sharing either private page is optional.</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Session</w:t>
            </w:r>
          </w:p>
          <w:p>
            <w:pPr>
              <w:spacing w:after="40"/>
            </w:pPr>
            <w:r>
              <w:rPr>
                <w:rFonts w:ascii="Georgia" w:hAnsi="Georgia" w:cs="Georgia" w:eastAsia="Georgia"/>
                <w:b w:val="0"/>
                <w:i/>
                <w:color w:val="241F1C"/>
                <w:sz w:val="20"/>
              </w:rPr>
              <w:t>date, time, place, version played, mood if wanted, intention, initials if wanted, done or paused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one of you</w:t>
            </w:r>
          </w:p>
          <w:p>
            <w:pPr>
              <w:keepNext/>
              <w:spacing w:before="120" w:after="20"/>
            </w:pPr>
            <w:r>
              <w:rPr>
                <w:rFonts w:ascii="Georgia" w:hAnsi="Georgia" w:cs="Georgia" w:eastAsia="Georgia"/>
                <w:b w:val="0"/>
                <w:i w:val="0"/>
                <w:color w:val="241F1C"/>
                <w:sz w:val="22"/>
              </w:rPr>
              <w:t>A founding principle you argued for, and why a world of two people needs it.</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A dissent you recorded, or a sentence you adopted in the other founder's words.</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the other</w:t>
            </w:r>
          </w:p>
          <w:p>
            <w:pPr>
              <w:keepNext/>
              <w:spacing w:before="120" w:after="20"/>
            </w:pPr>
            <w:r>
              <w:rPr>
                <w:rFonts w:ascii="Georgia" w:hAnsi="Georgia" w:cs="Georgia" w:eastAsia="Georgia"/>
                <w:b w:val="0"/>
                <w:i w:val="0"/>
                <w:color w:val="241F1C"/>
                <w:sz w:val="22"/>
              </w:rPr>
              <w:t>A principle you argued for that is not the same one, and the random event that tested it.</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 move you chose when the card arrived: amend, defend, exception, or left open, and the cost you said aloud.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Shared page</w:t>
            </w:r>
          </w:p>
          <w:p>
            <w:pPr>
              <w:keepNext/>
              <w:spacing w:before="120" w:after="20"/>
            </w:pPr>
            <w:r>
              <w:rPr>
                <w:rFonts w:ascii="Georgia" w:hAnsi="Georgia" w:cs="Georgia" w:eastAsia="Georgia"/>
                <w:b w:val="0"/>
                <w:i w:val="0"/>
                <w:color w:val="241F1C"/>
                <w:sz w:val="22"/>
              </w:rPr>
              <w:t>What actually happened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 line or moment worth keeping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 charter as you adopted it, and the article you rewrote when the event arrived.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we might do next, if anything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Revisit</w:t>
            </w:r>
          </w:p>
          <w:p>
            <w:pPr>
              <w:keepNext/>
              <w:spacing w:before="120" w:after="20"/>
            </w:pPr>
            <w:r>
              <w:rPr>
                <w:rFonts w:ascii="Georgia" w:hAnsi="Georgia" w:cs="Georgia" w:eastAsia="Georgia"/>
                <w:b w:val="0"/>
                <w:i w:val="0"/>
                <w:color w:val="241F1C"/>
                <w:sz w:val="22"/>
              </w:rPr>
              <w:t>Attempt, date, and what changed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Then versus now</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Which article you actually lived by, and which one stayed ceremonial.</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bl>
    <w:p>
      <w:pPr>
        <w:spacing w:after="120"/>
      </w:pPr>
    </w:p>
    <w:p>
      <w:pPr>
        <w:pStyle w:val="Heading2"/>
        <w:keepNext/>
        <w:spacing w:before="280" w:after="80"/>
      </w:pPr>
      <w:bookmarkStart w:id="1327" w:name="chapter-104-notes"/>
      <w:r>
        <w:rPr>
          <w:rFonts w:ascii="Palatino Linotype" w:hAnsi="Palatino Linotype" w:cs="Palatino Linotype" w:eastAsia="Palatino Linotype"/>
          <w:b w:val="0"/>
          <w:i w:val="0"/>
          <w:color w:val="7C3A46"/>
          <w:sz w:val="32"/>
        </w:rPr>
        <w:t>Notes</w:t>
      </w:r>
      <w:bookmarkEnd w:id="1327"/>
    </w:p>
    <w:p>
      <w:pPr>
        <w:keepNext w:val="0"/>
        <w:spacing w:before="0" w:after="160"/>
      </w:pPr>
      <w:r>
        <w:rPr>
          <w:rFonts w:ascii="Georgia" w:hAnsi="Georgia" w:cs="Georgia" w:eastAsia="Georgia"/>
          <w:b w:val="0"/>
          <w:i w:val="0"/>
          <w:color w:val="241F1C"/>
          <w:sz w:val="22"/>
        </w:rPr>
        <w:t>Original formulation for this project: a fictional two-person civilization, ten founding principles, and an original twelve-card event deck that forces a revision or a defense. That is a provenance note. It is not a claim of worldwide novelty.</w:t>
      </w:r>
    </w:p>
    <w:p>
      <w:pPr>
        <w:keepNext w:val="0"/>
        <w:spacing w:before="0" w:after="160"/>
      </w:pPr>
      <w:r>
        <w:rPr>
          <w:rFonts w:ascii="Georgia" w:hAnsi="Georgia" w:cs="Georgia" w:eastAsia="Georgia"/>
          <w:b w:val="0"/>
          <w:i w:val="0"/>
          <w:color w:val="241F1C"/>
          <w:sz w:val="22"/>
        </w:rPr>
        <w:t>No empirical citation is claimed. Values-clarification games are common. They are not outcome data for this deck. Strain is a design counter. It is not a diagnosis of the bond. The signature is play, not an enforceable agreement between the partners.</w:t>
      </w:r>
    </w:p>
    <w:p>
      <w:pPr>
        <w:keepNext w:val="0"/>
        <w:spacing w:before="0" w:after="160"/>
      </w:pPr>
      <w:hyperlink w:anchor="chapter-089">
        <w:r>
          <w:rPr>
            <w:rFonts w:ascii="Georgia" w:hAnsi="Georgia" w:cs="Georgia" w:eastAsia="Georgia"/>
            <w:sz w:val="22"/>
            <w:color w:val="3E6464"/>
            <w:u w:val="single"/>
          </w:rPr>
          <w:t xml:space="preserve">089</w:t>
        </w:r>
      </w:hyperlink>
      <w:r>
        <w:rPr>
          <w:rFonts w:ascii="Georgia" w:hAnsi="Georgia" w:cs="Georgia" w:eastAsia="Georgia"/>
          <w:b w:val="0"/>
          <w:i w:val="0"/>
          <w:color w:val="241F1C"/>
          <w:sz w:val="22"/>
        </w:rPr>
        <w:t xml:space="preserve"> designs this relationship's expectations and has no event deck. Keep the chapters different. Discard a card that lands on a live grief or a real harm. Card 8 is about a law against forced labor during a storm. It is not a moral about usefulness.</w:t>
      </w:r>
    </w:p>
    <w:p>
      <w:r>
        <w:br w:type="page"/>
      </w:r>
    </w:p>
    <w:p>
      <w:pPr>
        <w:keepNext w:val="0"/>
        <w:spacing w:before="0" w:after="0"/>
      </w:pPr>
      <w:r>
        <w:rPr>
          <w:rFonts w:ascii="Calibri" w:hAnsi="Calibri" w:cs="Calibri" w:eastAsia="Calibri"/>
          <w:b w:val="0"/>
          <w:i w:val="0"/>
          <w:color w:val="A85A32"/>
          <w:sz w:val="18"/>
        </w:rPr>
        <w:t>PART 13 · THE INVENTOR’S WORKSHOP: ORIGINAL PROPOSALS</w:t>
      </w:r>
    </w:p>
    <w:p>
      <w:pPr>
        <w:keepNext w:val="0"/>
        <w:spacing w:before="0" w:after="40"/>
      </w:pPr>
      <w:r>
        <w:rPr>
          <w:rFonts w:ascii="Palatino Linotype" w:hAnsi="Palatino Linotype" w:cs="Palatino Linotype" w:eastAsia="Palatino Linotype"/>
          <w:b w:val="0"/>
          <w:i w:val="0"/>
          <w:color w:val="A85A32"/>
          <w:sz w:val="22"/>
        </w:rPr>
        <w:t>105</w:t>
      </w:r>
    </w:p>
    <w:p>
      <w:pPr>
        <w:pStyle w:val="Heading1"/>
        <w:keepNext/>
        <w:spacing w:before="0" w:after="120"/>
      </w:pPr>
      <w:bookmarkStart w:id="1328" w:name="chapter-105"/>
      <w:r>
        <w:rPr>
          <w:rFonts w:ascii="Palatino Linotype" w:hAnsi="Palatino Linotype" w:cs="Palatino Linotype" w:eastAsia="Palatino Linotype"/>
          <w:b w:val="0"/>
          <w:i w:val="0"/>
          <w:color w:val="241F1C"/>
          <w:sz w:val="52"/>
        </w:rPr>
        <w:t>The Compliment Decoder</w:t>
      </w:r>
      <w:bookmarkEnd w:id="1328"/>
    </w:p>
    <w:p>
      <w:pPr>
        <w:keepNext w:val="0"/>
        <w:spacing w:before="0" w:after="120"/>
      </w:pPr>
      <w:r>
        <w:rPr>
          <w:rFonts w:ascii="Georgia" w:hAnsi="Georgia" w:cs="Georgia" w:eastAsia="Georgia"/>
          <w:b w:val="0"/>
          <w:i/>
          <w:color w:val="241F1C"/>
          <w:sz w:val="24"/>
        </w:rPr>
        <w:t>Specific praise, a guess at the scene behind it, and a reveal that may name a different day.</w:t>
      </w:r>
    </w:p>
    <w:p>
      <w:r>
        <w:drawing>
          <wp:inline xmlns:a="http://schemas.openxmlformats.org/drawingml/2006/main" xmlns:pic="http://schemas.openxmlformats.org/drawingml/2006/picture">
            <wp:extent cx="4754880" cy="2674620"/>
            <wp:docPr id="119" name="Picture 119"/>
            <wp:cNvGraphicFramePr>
              <a:graphicFrameLocks noChangeAspect="1"/>
            </wp:cNvGraphicFramePr>
            <a:graphic>
              <a:graphicData uri="http://schemas.openxmlformats.org/drawingml/2006/picture">
                <pic:pic>
                  <pic:nvPicPr>
                    <pic:cNvPr id="0" name="illustration.jpg"/>
                    <pic:cNvPicPr/>
                  </pic:nvPicPr>
                  <pic:blipFill>
                    <a:blip r:embed="rId131"/>
                    <a:stretch>
                      <a:fillRect/>
                    </a:stretch>
                  </pic:blipFill>
                  <pic:spPr>
                    <a:xfrm>
                      <a:off x="0" y="0"/>
                      <a:ext cx="4754880" cy="2674620"/>
                    </a:xfrm>
                    <a:prstGeom prst="rect"/>
                  </pic:spPr>
                </pic:pic>
              </a:graphicData>
            </a:graphic>
          </wp:inline>
        </w:drawing>
      </w:r>
    </w:p>
    <w:p>
      <w:pPr>
        <w:keepNext w:val="0"/>
        <w:spacing w:before="0" w:after="80"/>
      </w:pPr>
      <w:r>
        <w:rPr>
          <w:rFonts w:ascii="Calibri" w:hAnsi="Calibri" w:cs="Calibri" w:eastAsia="Calibri"/>
          <w:b w:val="0"/>
          <w:i w:val="0"/>
          <w:color w:val="3E6464"/>
          <w:sz w:val="18"/>
        </w:rPr>
        <w:t>original formulation · 20 minutes · personal · low energy · indoors, seated, or by call</w:t>
      </w:r>
    </w:p>
    <w:p>
      <w:pPr>
        <w:spacing w:after="160"/>
      </w:pPr>
      <w:r>
        <w:rPr>
          <w:rFonts w:ascii="Calibri" w:hAnsi="Calibri" w:cs="Calibri" w:eastAsia="Calibri"/>
          <w:b w:val="0"/>
          <w:i w:val="0"/>
          <w:color w:val="3E6464"/>
          <w:sz w:val="18"/>
        </w:rPr>
        <w:t xml:space="preserve">See also </w:t>
      </w:r>
      <w:hyperlink w:anchor="chapter-030">
        <w:r>
          <w:rPr>
            <w:rFonts w:ascii="Georgia" w:hAnsi="Georgia" w:cs="Georgia" w:eastAsia="Georgia"/>
            <w:sz w:val="18"/>
            <w:color w:val="3E6464"/>
            <w:u w:val="single"/>
          </w:rPr>
          <w:t xml:space="preserve">030</w:t>
        </w:r>
      </w:hyperlink>
      <w:r>
        <w:rPr>
          <w:rFonts w:ascii="Calibri" w:hAnsi="Calibri" w:cs="Calibri" w:eastAsia="Calibri"/>
          <w:b w:val="0"/>
          <w:i w:val="0"/>
          <w:color w:val="3E6464"/>
          <w:sz w:val="18"/>
        </w:rPr>
        <w:t xml:space="preserve">, </w:t>
      </w:r>
      <w:hyperlink w:anchor="chapter-078">
        <w:r>
          <w:rPr>
            <w:rFonts w:ascii="Georgia" w:hAnsi="Georgia" w:cs="Georgia" w:eastAsia="Georgia"/>
            <w:sz w:val="18"/>
            <w:color w:val="3E6464"/>
            <w:u w:val="single"/>
          </w:rPr>
          <w:t xml:space="preserve">078</w:t>
        </w:r>
      </w:hyperlink>
      <w:r>
        <w:rPr>
          <w:rFonts w:ascii="Calibri" w:hAnsi="Calibri" w:cs="Calibri" w:eastAsia="Calibri"/>
          <w:b w:val="0"/>
          <w:i w:val="0"/>
          <w:color w:val="3E6464"/>
          <w:sz w:val="18"/>
        </w:rPr>
        <w:t xml:space="preserve">, </w:t>
      </w:r>
      <w:hyperlink w:anchor="chapter-076">
        <w:r>
          <w:rPr>
            <w:rFonts w:ascii="Georgia" w:hAnsi="Georgia" w:cs="Georgia" w:eastAsia="Georgia"/>
            <w:sz w:val="18"/>
            <w:color w:val="3E6464"/>
            <w:u w:val="single"/>
          </w:rPr>
          <w:t xml:space="preserve">076</w:t>
        </w:r>
      </w:hyperlink>
    </w:p>
    <w:p>
      <w:pPr>
        <w:pStyle w:val="Heading2"/>
        <w:keepNext/>
        <w:spacing w:before="280" w:after="80"/>
      </w:pPr>
      <w:bookmarkStart w:id="1329" w:name="chapter-105-the-hook"/>
      <w:r>
        <w:rPr>
          <w:rFonts w:ascii="Palatino Linotype" w:hAnsi="Palatino Linotype" w:cs="Palatino Linotype" w:eastAsia="Palatino Linotype"/>
          <w:b w:val="0"/>
          <w:i w:val="0"/>
          <w:color w:val="7C3A46"/>
          <w:sz w:val="32"/>
        </w:rPr>
        <w:t>The hook</w:t>
      </w:r>
      <w:bookmarkEnd w:id="1329"/>
    </w:p>
    <w:p>
      <w:pPr>
        <w:keepNext w:val="0"/>
        <w:spacing w:before="0" w:after="160"/>
      </w:pPr>
      <w:r>
        <w:rPr>
          <w:rFonts w:ascii="Georgia" w:hAnsi="Georgia" w:cs="Georgia" w:eastAsia="Georgia"/>
          <w:b w:val="0"/>
          <w:i w:val="0"/>
          <w:color w:val="241F1C"/>
          <w:sz w:val="22"/>
        </w:rPr>
        <w:t>"You're amazing" floats. It may be true, and it has no address. A specific compliment usually does. Someone made room, remembered a name, put a dish down, refused to turn a story into a project. The person who receives the line will often supply a scene, the one they have been crediting. The person who wrote the line may have meant a different hour entirely.</w:t>
      </w:r>
    </w:p>
    <w:p>
      <w:pPr>
        <w:keepNext w:val="0"/>
        <w:spacing w:before="0" w:after="160"/>
      </w:pPr>
      <w:r>
        <w:rPr>
          <w:rFonts w:ascii="Georgia" w:hAnsi="Georgia" w:cs="Georgia" w:eastAsia="Georgia"/>
          <w:b w:val="0"/>
          <w:i w:val="0"/>
          <w:color w:val="241F1C"/>
          <w:sz w:val="22"/>
        </w:rPr>
        <w:t>You each write a handful of observations that could only have come from living with this person. The receiver guesses the episode. Then the writer reveals the real one. A match is a pleasure. A mismatch is the chapter working. Attention is not on trial.</w:t>
      </w:r>
    </w:p>
    <w:p>
      <w:pPr>
        <w:pStyle w:val="Heading2"/>
        <w:keepNext/>
        <w:spacing w:before="280" w:after="80"/>
      </w:pPr>
      <w:bookmarkStart w:id="1330" w:name="chapter-105-why-it-might-matter"/>
      <w:r>
        <w:rPr>
          <w:rFonts w:ascii="Palatino Linotype" w:hAnsi="Palatino Linotype" w:cs="Palatino Linotype" w:eastAsia="Palatino Linotype"/>
          <w:b w:val="0"/>
          <w:i w:val="0"/>
          <w:color w:val="7C3A46"/>
          <w:sz w:val="32"/>
        </w:rPr>
        <w:t>Why it might matter</w:t>
      </w:r>
      <w:bookmarkEnd w:id="1330"/>
    </w:p>
    <w:p>
      <w:pPr>
        <w:keepNext w:val="0"/>
        <w:spacing w:before="0" w:after="160"/>
      </w:pPr>
      <w:r>
        <w:rPr>
          <w:rFonts w:ascii="Georgia" w:hAnsi="Georgia" w:cs="Georgia" w:eastAsia="Georgia"/>
          <w:b w:val="0"/>
          <w:i w:val="0"/>
          <w:color w:val="241F1C"/>
          <w:sz w:val="22"/>
        </w:rPr>
        <w:t>Stock praise is pleasant and unlocatable. Kind, beautiful, amazing: the words can be sincere and still leave the receiver decorating a blank. When the praise points at a behavior, a memory is already attached in the giver's mind. The receiver's guess shows which memory they have been living with. Those two memories are often both respectful, and they are often not the same day.</w:t>
      </w:r>
    </w:p>
    <w:p>
      <w:pPr>
        <w:keepNext w:val="0"/>
        <w:spacing w:before="0" w:after="160"/>
      </w:pPr>
      <w:r>
        <w:rPr>
          <w:rFonts w:ascii="Georgia" w:hAnsi="Georgia" w:cs="Georgia" w:eastAsia="Georgia"/>
          <w:b w:val="0"/>
          <w:i w:val="0"/>
          <w:color w:val="241F1C"/>
          <w:sz w:val="22"/>
        </w:rPr>
        <w:t>The mechanism is the delay. If you reveal the source first, the guess never happens, and you learn only that the praise was acceptable. If you guess first, you learn what the other person thinks you see. The reveal then tells the truth about the source. Being accurately imagined feels different from being praised. This hour separates those two pleasures on purpose.</w:t>
      </w:r>
    </w:p>
    <w:p>
      <w:pPr>
        <w:keepNext w:val="0"/>
        <w:spacing w:before="0" w:after="160"/>
      </w:pPr>
      <w:r>
        <w:rPr>
          <w:rFonts w:ascii="Georgia" w:hAnsi="Georgia" w:cs="Georgia" w:eastAsia="Georgia"/>
          <w:b w:val="0"/>
          <w:i w:val="0"/>
          <w:color w:val="241F1C"/>
          <w:sz w:val="22"/>
        </w:rPr>
        <w:t>Feeling appreciative and feeling appreciated have been tied to responsiveness and to the ordinary work of keeping a relationship. That finding is not a test of this sheet. A wrong guess does not mean the appreciation failed. It means the episode in the giver's pocket was not the episode on display.</w:t>
      </w:r>
    </w:p>
    <w:p>
      <w:pPr>
        <w:keepNext w:val="0"/>
        <w:spacing w:before="0" w:after="160"/>
      </w:pPr>
      <w:r>
        <w:rPr>
          <w:rFonts w:ascii="Georgia" w:hAnsi="Georgia" w:cs="Georgia" w:eastAsia="Georgia"/>
          <w:b w:val="0"/>
          <w:i w:val="0"/>
          <w:color w:val="241F1C"/>
          <w:sz w:val="22"/>
        </w:rPr>
        <w:t>This decoder was formulated for this project. It is not a claim of worldwide novelty, and it is not a quiz about categories of love.</w:t>
      </w:r>
    </w:p>
    <w:p>
      <w:pPr>
        <w:pStyle w:val="Heading2"/>
        <w:keepNext/>
        <w:spacing w:before="280" w:after="80"/>
      </w:pPr>
      <w:bookmarkStart w:id="1331" w:name="chapter-105-before-you-begin"/>
      <w:r>
        <w:rPr>
          <w:rFonts w:ascii="Palatino Linotype" w:hAnsi="Palatino Linotype" w:cs="Palatino Linotype" w:eastAsia="Palatino Linotype"/>
          <w:b w:val="0"/>
          <w:i w:val="0"/>
          <w:color w:val="7C3A46"/>
          <w:sz w:val="32"/>
        </w:rPr>
        <w:t>Before you begin</w:t>
      </w:r>
      <w:bookmarkEnd w:id="1331"/>
    </w:p>
    <w:p>
      <w:pPr>
        <w:keepNext w:val="0"/>
        <w:spacing w:before="0" w:after="160"/>
      </w:pPr>
      <w:r>
        <w:rPr>
          <w:rFonts w:ascii="Georgia" w:hAnsi="Georgia" w:cs="Georgia" w:eastAsia="Georgia"/>
          <w:b w:val="0"/>
          <w:i w:val="0"/>
          <w:color w:val="241F1C"/>
          <w:sz w:val="22"/>
        </w:rPr>
        <w:t>Each person writes five observations about the other. The short path uses three. Go past looks, and past stock adjectives such as kind, beautiful, or amazing. Each line should point at a pattern or a behavior: a way of entering a room, a habit with other people's stories, a competence that shows up on ordinary Tuesdays.</w:t>
      </w:r>
    </w:p>
    <w:p>
      <w:pPr>
        <w:keepNext w:val="0"/>
        <w:spacing w:before="0" w:after="160"/>
      </w:pPr>
      <w:r>
        <w:rPr>
          <w:rFonts w:ascii="Georgia" w:hAnsi="Georgia" w:cs="Georgia" w:eastAsia="Georgia"/>
          <w:b w:val="0"/>
          <w:i w:val="0"/>
          <w:color w:val="241F1C"/>
          <w:sz w:val="22"/>
        </w:rPr>
        <w:t>On a private line the writer does not show yet, note the actual episode. One scene, with a rough date. "Last Tuesday, the dish" is enough. "Always" is too foggy to decode.</w:t>
      </w:r>
    </w:p>
    <w:p>
      <w:pPr>
        <w:keepNext w:val="0"/>
        <w:spacing w:before="0" w:after="160"/>
      </w:pPr>
      <w:r>
        <w:rPr>
          <w:rFonts w:ascii="Georgia" w:hAnsi="Georgia" w:cs="Georgia" w:eastAsia="Georgia"/>
          <w:b w:val="0"/>
          <w:i w:val="0"/>
          <w:color w:val="241F1C"/>
          <w:sz w:val="22"/>
        </w:rPr>
        <w:t>Skip sexual or bodily compliments unless you have both opted into that kind of candor for this sitting. Do not compliment someone for tolerating harm. A line that is really advice, "You're so good when you finally relax," is not a compliment. Retire it and write what they actually did.</w:t>
      </w:r>
    </w:p>
    <w:p>
      <w:pPr>
        <w:keepNext w:val="0"/>
        <w:spacing w:before="0" w:after="160"/>
      </w:pPr>
      <w:r>
        <w:rPr>
          <w:rFonts w:ascii="Georgia" w:hAnsi="Georgia" w:cs="Georgia" w:eastAsia="Georgia"/>
          <w:b w:val="0"/>
          <w:i w:val="0"/>
          <w:color w:val="241F1C"/>
          <w:sz w:val="22"/>
        </w:rPr>
        <w:t>If a line depends on a tone of voice or a facial expression, put the meaning in the action so it survives being read aloud, or read by someone who did not see the face.</w:t>
      </w:r>
    </w:p>
    <w:p>
      <w:pPr>
        <w:keepNext w:val="0"/>
        <w:spacing w:before="0" w:after="160"/>
      </w:pPr>
      <w:r>
        <w:rPr>
          <w:rFonts w:ascii="Georgia" w:hAnsi="Georgia" w:cs="Georgia" w:eastAsia="Georgia"/>
          <w:b w:val="0"/>
          <w:i w:val="0"/>
          <w:color w:val="241F1C"/>
          <w:sz w:val="22"/>
        </w:rPr>
        <w:t>You may pass on guessing a line that feels loaded, and still hear the reveal, or pass on the reveal too. Passing is an ordinary option. A finished decode is not consent to anything further.</w:t>
      </w:r>
    </w:p>
    <w:p>
      <w:pPr>
        <w:pStyle w:val="Heading2"/>
        <w:keepNext/>
        <w:spacing w:before="280" w:after="80"/>
      </w:pPr>
      <w:bookmarkStart w:id="1332" w:name="chapter-105-the-experience"/>
      <w:r>
        <w:rPr>
          <w:rFonts w:ascii="Palatino Linotype" w:hAnsi="Palatino Linotype" w:cs="Palatino Linotype" w:eastAsia="Palatino Linotype"/>
          <w:b w:val="0"/>
          <w:i w:val="0"/>
          <w:color w:val="7C3A46"/>
          <w:sz w:val="32"/>
        </w:rPr>
        <w:t>The experience</w:t>
      </w:r>
      <w:bookmarkEnd w:id="1332"/>
    </w:p>
    <w:p>
      <w:pPr>
        <w:keepNext w:val="0"/>
        <w:spacing w:before="0" w:after="160"/>
      </w:pPr>
      <w:r>
        <w:rPr>
          <w:rFonts w:ascii="Georgia" w:hAnsi="Georgia" w:cs="Georgia" w:eastAsia="Georgia"/>
          <w:b w:val="0"/>
          <w:i w:val="0"/>
          <w:color w:val="241F1C"/>
          <w:sz w:val="22"/>
        </w:rPr>
        <w:t>Make a decoder sheet with four columns:</w:t>
      </w:r>
    </w:p>
    <w:p>
      <w:pPr>
        <w:keepNext w:val="0"/>
        <w:spacing w:before="0" w:after="160"/>
      </w:pPr>
      <w:r>
        <w:rPr>
          <w:rFonts w:ascii="Georgia" w:hAnsi="Georgia" w:cs="Georgia" w:eastAsia="Georgia"/>
          <w:b w:val="0"/>
          <w:i w:val="0"/>
          <w:color w:val="241F1C"/>
          <w:sz w:val="22"/>
        </w:rPr>
        <w:t>Compliment. Recipient's guessed episode. Actual episode. Same / different.</w:t>
      </w:r>
    </w:p>
    <w:p>
      <w:pPr>
        <w:keepNext w:val="0"/>
        <w:spacing w:before="0" w:after="160"/>
      </w:pPr>
      <w:r>
        <w:rPr>
          <w:rFonts w:ascii="Georgia" w:hAnsi="Georgia" w:cs="Georgia" w:eastAsia="Georgia"/>
          <w:b w:val="0"/>
          <w:i w:val="0"/>
          <w:color w:val="241F1C"/>
          <w:sz w:val="22"/>
        </w:rPr>
        <w:t>Write the five compliments where the other person can see them. Keep the actual-episode column covered, folded, or in a note you do not scroll to.</w:t>
      </w:r>
    </w:p>
    <w:p>
      <w:pPr>
        <w:keepNext w:val="0"/>
        <w:spacing w:before="0" w:after="160"/>
      </w:pPr>
      <w:r>
        <w:rPr>
          <w:rFonts w:ascii="Georgia" w:hAnsi="Georgia" w:cs="Georgia" w:eastAsia="Georgia"/>
          <w:b w:val="0"/>
          <w:i w:val="0"/>
          <w:color w:val="241F1C"/>
          <w:sz w:val="22"/>
        </w:rPr>
        <w:t>One giver reads a compliment, or lets the receiver read it. The receiver guesses the lived story in a sentence or two. They are guessing the source the giver had in mind, not auditioning for a prize. Then the giver reveals the memory, which may be another day entirely.</w:t>
      </w:r>
    </w:p>
    <w:p>
      <w:pPr>
        <w:keepNext w:val="0"/>
        <w:spacing w:before="0" w:after="160"/>
      </w:pPr>
      <w:r>
        <w:rPr>
          <w:rFonts w:ascii="Georgia" w:hAnsi="Georgia" w:cs="Georgia" w:eastAsia="Georgia"/>
          <w:b w:val="0"/>
          <w:i w:val="0"/>
          <w:color w:val="241F1C"/>
          <w:sz w:val="22"/>
        </w:rPr>
        <w:t>Mark same or different. Different is a successful twist. Say so, in the room, the first time it happens, so nobody apologizes for failing a test you are not giving.</w:t>
      </w:r>
    </w:p>
    <w:p>
      <w:pPr>
        <w:keepNext w:val="0"/>
        <w:spacing w:before="0" w:after="160"/>
      </w:pPr>
      <w:r>
        <w:rPr>
          <w:rFonts w:ascii="Georgia" w:hAnsi="Georgia" w:cs="Georgia" w:eastAsia="Georgia"/>
          <w:b w:val="0"/>
          <w:i w:val="0"/>
          <w:color w:val="241F1C"/>
          <w:sz w:val="22"/>
        </w:rPr>
        <w:t>The receiver may say the guessed episode also mattered. It can. It does not replace the writer's source. Both can be true. The sheet's last column is about the source the giver meant, not about which story was worthier.</w:t>
      </w:r>
    </w:p>
    <w:p>
      <w:pPr>
        <w:keepNext w:val="0"/>
        <w:spacing w:before="0" w:after="160"/>
      </w:pPr>
      <w:r>
        <w:rPr>
          <w:rFonts w:ascii="Georgia" w:hAnsi="Georgia" w:cs="Georgia" w:eastAsia="Georgia"/>
          <w:b w:val="0"/>
          <w:i w:val="0"/>
          <w:color w:val="241F1C"/>
          <w:sz w:val="22"/>
        </w:rPr>
        <w:t>One round is enough. Five lines, or three. After the reveals, each person names one compliment whose real episode they want kept beside the praise. The misses do not need a memorial. Journal the episodes the receiver wants to keep.</w:t>
      </w:r>
    </w:p>
    <w:p>
      <w:pPr>
        <w:keepNext w:val="0"/>
        <w:spacing w:before="0" w:after="160"/>
      </w:pPr>
      <w:r>
        <w:rPr>
          <w:rFonts w:ascii="Georgia" w:hAnsi="Georgia" w:cs="Georgia" w:eastAsia="Georgia"/>
          <w:b w:val="0"/>
          <w:i w:val="0"/>
          <w:color w:val="241F1C"/>
          <w:sz w:val="22"/>
        </w:rPr>
        <w:t>A sample row, written for this chapter:</w:t>
      </w:r>
    </w:p>
    <w:p>
      <w:pPr>
        <w:keepNext w:val="0"/>
        <w:spacing w:before="0" w:after="160"/>
      </w:pPr>
      <w:r>
        <w:rPr>
          <w:rFonts w:ascii="Georgia" w:hAnsi="Georgia" w:cs="Georgia" w:eastAsia="Georgia"/>
          <w:b w:val="0"/>
          <w:i w:val="0"/>
          <w:color w:val="241F1C"/>
          <w:sz w:val="22"/>
        </w:rPr>
        <w:t>Compliment: "You make room for a story without parking in it." Guess: "The night I talked about my sister." Actual: "Last Tuesday you put the dish down and did not offer a fix." Same / different: different.</w:t>
      </w:r>
    </w:p>
    <w:p>
      <w:pPr>
        <w:keepNext w:val="0"/>
        <w:spacing w:before="0" w:after="160"/>
      </w:pPr>
      <w:r>
        <w:rPr>
          <w:rFonts w:ascii="Georgia" w:hAnsi="Georgia" w:cs="Georgia" w:eastAsia="Georgia"/>
          <w:b w:val="0"/>
          <w:i w:val="0"/>
          <w:color w:val="241F1C"/>
          <w:sz w:val="22"/>
        </w:rPr>
        <w:t>Both scenes are respectful. The reveal simply tells the truth about which one prompted the line.</w:t>
      </w:r>
    </w:p>
    <w:p>
      <w:pPr>
        <w:keepNext w:val="0"/>
        <w:spacing w:before="0" w:after="160"/>
      </w:pPr>
      <w:r>
        <w:rPr>
          <w:rFonts w:ascii="Georgia" w:hAnsi="Georgia" w:cs="Georgia" w:eastAsia="Georgia"/>
          <w:b w:val="0"/>
          <w:i w:val="0"/>
          <w:color w:val="241F1C"/>
          <w:sz w:val="22"/>
        </w:rPr>
        <w:t>If you are tempted to use the reveal as proof that your partner does not pay attention, stop. That move breaks the game into a lecture. The interesting fact is the gap between the credited scene and the intended one. You can be curious about the gap. You do not score it.</w:t>
      </w:r>
    </w:p>
    <w:p>
      <w:pPr>
        <w:pStyle w:val="Heading2"/>
        <w:keepNext/>
        <w:spacing w:before="280" w:after="80"/>
      </w:pPr>
      <w:bookmarkStart w:id="1333" w:name="chapter-105-three-ways-to-play"/>
      <w:r>
        <w:rPr>
          <w:rFonts w:ascii="Palatino Linotype" w:hAnsi="Palatino Linotype" w:cs="Palatino Linotype" w:eastAsia="Palatino Linotype"/>
          <w:b w:val="0"/>
          <w:i w:val="0"/>
          <w:color w:val="7C3A46"/>
          <w:sz w:val="32"/>
        </w:rPr>
        <w:t>Three ways to play</w:t>
      </w:r>
      <w:bookmarkEnd w:id="1333"/>
    </w:p>
    <w:p>
      <w:pPr>
        <w:keepNext w:val="0"/>
        <w:spacing w:before="0" w:after="160"/>
      </w:pPr>
      <w:r>
        <w:rPr>
          <w:rFonts w:ascii="Georgia" w:hAnsi="Georgia" w:cs="Georgia" w:eastAsia="Georgia"/>
          <w:b/>
          <w:i w:val="0"/>
          <w:color w:val="241F1C"/>
          <w:sz w:val="22"/>
        </w:rPr>
        <w:t>15 minutes.</w:t>
      </w:r>
      <w:r>
        <w:rPr>
          <w:rFonts w:ascii="Georgia" w:hAnsi="Georgia" w:cs="Georgia" w:eastAsia="Georgia"/>
          <w:b w:val="0"/>
          <w:i w:val="0"/>
          <w:color w:val="241F1C"/>
          <w:sz w:val="22"/>
        </w:rPr>
        <w:t xml:space="preserve"> Three compliments each. Guess, reveal, mark same or different. Name one line worth keeping. Three is a finished decoder. Use this when five would turn appreciation into homework.</w:t>
      </w:r>
    </w:p>
    <w:p>
      <w:pPr>
        <w:keepNext w:val="0"/>
        <w:spacing w:before="0" w:after="160"/>
      </w:pPr>
      <w:r>
        <w:rPr>
          <w:rFonts w:ascii="Georgia" w:hAnsi="Georgia" w:cs="Georgia" w:eastAsia="Georgia"/>
          <w:b/>
          <w:i w:val="0"/>
          <w:color w:val="241F1C"/>
          <w:sz w:val="22"/>
        </w:rPr>
        <w:t>20 minutes.</w:t>
      </w:r>
      <w:r>
        <w:rPr>
          <w:rFonts w:ascii="Georgia" w:hAnsi="Georgia" w:cs="Georgia" w:eastAsia="Georgia"/>
          <w:b w:val="0"/>
          <w:i w:val="0"/>
          <w:color w:val="241F1C"/>
          <w:sz w:val="22"/>
        </w:rPr>
        <w:t xml:space="preserve"> Five each, written briefly, then decoded in a steady rhythm. About a minute for the guess and the reveal. This is the version that lets a pattern appear: maybe you both credit the dramatic nights and the giver has been watching the small repairs.</w:t>
      </w:r>
    </w:p>
    <w:p>
      <w:pPr>
        <w:keepNext w:val="0"/>
        <w:spacing w:before="0" w:after="160"/>
      </w:pPr>
      <w:r>
        <w:rPr>
          <w:rFonts w:ascii="Georgia" w:hAnsi="Georgia" w:cs="Georgia" w:eastAsia="Georgia"/>
          <w:b/>
          <w:i w:val="0"/>
          <w:color w:val="241F1C"/>
          <w:sz w:val="22"/>
        </w:rPr>
        <w:t>25 minutes.</w:t>
      </w:r>
      <w:r>
        <w:rPr>
          <w:rFonts w:ascii="Georgia" w:hAnsi="Georgia" w:cs="Georgia" w:eastAsia="Georgia"/>
          <w:b w:val="0"/>
          <w:i w:val="0"/>
          <w:color w:val="241F1C"/>
          <w:sz w:val="22"/>
        </w:rPr>
        <w:t xml:space="preserve"> The round of five, plus a few minutes on one mismatch you both found interesting. Tell the guessed story in two sentences, then the actual story in two sentences, and stop. The extra time is for savoring the gap. It is not a review of how well anyone knows their partner.</w:t>
      </w:r>
    </w:p>
    <w:p>
      <w:pPr>
        <w:pStyle w:val="Heading2"/>
        <w:keepNext/>
        <w:spacing w:before="280" w:after="80"/>
      </w:pPr>
      <w:bookmarkStart w:id="1334" w:name="chapter-105-going-deeper"/>
      <w:r>
        <w:rPr>
          <w:rFonts w:ascii="Palatino Linotype" w:hAnsi="Palatino Linotype" w:cs="Palatino Linotype" w:eastAsia="Palatino Linotype"/>
          <w:b w:val="0"/>
          <w:i w:val="0"/>
          <w:color w:val="7C3A46"/>
          <w:sz w:val="32"/>
        </w:rPr>
        <w:t>Going deeper</w:t>
      </w:r>
      <w:bookmarkEnd w:id="1334"/>
    </w:p>
    <w:p>
      <w:pPr>
        <w:keepNext w:val="0"/>
        <w:spacing w:before="0" w:after="160"/>
      </w:pPr>
      <w:r>
        <w:rPr>
          <w:rFonts w:ascii="Georgia" w:hAnsi="Georgia" w:cs="Georgia" w:eastAsia="Georgia"/>
          <w:b w:val="0"/>
          <w:i w:val="0"/>
          <w:color w:val="241F1C"/>
          <w:sz w:val="22"/>
        </w:rPr>
        <w:t>On a later day, take one kept episode and notice whether you can see the behavior again in the wild, without announcing that you are collecting evidence. If you tell them you saw it, do it as a new compliment with the source attached immediately. The decoder is for the hidden episode. Daily life can have the source in the same sentence.</w:t>
      </w:r>
    </w:p>
    <w:p>
      <w:pPr>
        <w:keepNext w:val="0"/>
        <w:spacing w:before="0" w:after="160"/>
      </w:pPr>
      <w:r>
        <w:rPr>
          <w:rFonts w:ascii="Georgia" w:hAnsi="Georgia" w:cs="Georgia" w:eastAsia="Georgia"/>
          <w:b w:val="0"/>
          <w:i w:val="0"/>
          <w:color w:val="241F1C"/>
          <w:sz w:val="22"/>
        </w:rPr>
        <w:t>You can sort a line, privately, into pattern or single scene. "You make room for a story" might be a pattern the dish night merely proved. Say that if it is true. The guessed episode still gets named before the proof is revealed.</w:t>
      </w:r>
    </w:p>
    <w:p>
      <w:pPr>
        <w:keepNext w:val="0"/>
        <w:spacing w:before="0" w:after="160"/>
      </w:pPr>
      <w:r>
        <w:rPr>
          <w:rFonts w:ascii="Georgia" w:hAnsi="Georgia" w:cs="Georgia" w:eastAsia="Georgia"/>
          <w:b w:val="0"/>
          <w:i w:val="0"/>
          <w:color w:val="241F1C"/>
          <w:sz w:val="22"/>
        </w:rPr>
        <w:t>Leave love-language inventories in their own drawer. People seem to benefit from a range of affectionate behavior. This sheet does not sort you into a type, and matching categories is not the game.</w:t>
      </w:r>
    </w:p>
    <w:p>
      <w:pPr>
        <w:pStyle w:val="Heading2"/>
        <w:keepNext/>
        <w:spacing w:before="280" w:after="80"/>
      </w:pPr>
      <w:bookmarkStart w:id="1335" w:name="chapter-105-variations-and-replay"/>
      <w:r>
        <w:rPr>
          <w:rFonts w:ascii="Palatino Linotype" w:hAnsi="Palatino Linotype" w:cs="Palatino Linotype" w:eastAsia="Palatino Linotype"/>
          <w:b w:val="0"/>
          <w:i w:val="0"/>
          <w:color w:val="7C3A46"/>
          <w:sz w:val="32"/>
        </w:rPr>
        <w:t>Variations and replay</w:t>
      </w:r>
      <w:bookmarkEnd w:id="1335"/>
    </w:p>
    <w:p>
      <w:pPr>
        <w:keepNext w:val="0"/>
        <w:spacing w:before="0" w:after="160"/>
      </w:pPr>
      <w:r>
        <w:rPr>
          <w:rFonts w:ascii="Georgia" w:hAnsi="Georgia" w:cs="Georgia" w:eastAsia="Georgia"/>
          <w:b w:val="0"/>
          <w:i w:val="0"/>
          <w:color w:val="241F1C"/>
          <w:sz w:val="22"/>
        </w:rPr>
        <w:t>By call, exchange sealed lines, guess on the call, then reveal. By text, the guess has to arrive before the source. If you reveal early, that row is void and you can laugh and pick another.</w:t>
      </w:r>
    </w:p>
    <w:p>
      <w:pPr>
        <w:keepNext w:val="0"/>
        <w:spacing w:before="0" w:after="160"/>
      </w:pPr>
      <w:r>
        <w:rPr>
          <w:rFonts w:ascii="Georgia" w:hAnsi="Georgia" w:cs="Georgia" w:eastAsia="Georgia"/>
          <w:b w:val="0"/>
          <w:i w:val="0"/>
          <w:color w:val="241F1C"/>
          <w:sz w:val="22"/>
        </w:rPr>
        <w:t>Spoken or written both work. No appearance ranking. A compliment the other person cannot access through the sense you used should be rewritten until the action is the meaning.</w:t>
      </w:r>
    </w:p>
    <w:p>
      <w:pPr>
        <w:keepNext w:val="0"/>
        <w:spacing w:before="0" w:after="160"/>
      </w:pPr>
      <w:r>
        <w:rPr>
          <w:rFonts w:ascii="Georgia" w:hAnsi="Georgia" w:cs="Georgia" w:eastAsia="Georgia"/>
          <w:b w:val="0"/>
          <w:i w:val="0"/>
          <w:color w:val="241F1C"/>
          <w:sz w:val="22"/>
        </w:rPr>
        <w:t>The motif is a card faceup and a second card still turned over. The face-down card is the source.</w:t>
      </w:r>
    </w:p>
    <w:p>
      <w:pPr>
        <w:keepNext w:val="0"/>
        <w:spacing w:before="0" w:after="160"/>
      </w:pPr>
      <w:r>
        <w:rPr>
          <w:rFonts w:ascii="Georgia" w:hAnsi="Georgia" w:cs="Georgia" w:eastAsia="Georgia"/>
          <w:b w:val="0"/>
          <w:i w:val="0"/>
          <w:color w:val="241F1C"/>
          <w:sz w:val="22"/>
        </w:rPr>
        <w:t>Replay when praise has gone generic, or when you notice you have been thanking each other for the wrong scene for weeks. Date the sheet. The same behavior may have a new source next year, and the old source can remain true.</w:t>
      </w:r>
    </w:p>
    <w:p>
      <w:pPr>
        <w:keepNext w:val="0"/>
        <w:spacing w:before="0" w:after="160"/>
      </w:pPr>
      <w:r>
        <w:rPr>
          <w:rFonts w:ascii="Georgia" w:hAnsi="Georgia" w:cs="Georgia" w:eastAsia="Georgia"/>
          <w:b w:val="0"/>
          <w:i w:val="0"/>
          <w:color w:val="241F1C"/>
          <w:sz w:val="22"/>
        </w:rPr>
        <w:t>030, The Compliment You Can’t Dodge, practices receiving praise without dodging it. 078, The Unspoken Thank-You, delivers one thanks that never quite got said. 076, The Moment I Saw You Differently, recalls a time your picture of the other person expanded. Here the work is narrower: decode the specific memory the giver was holding, and let that memory be a surprise.</w:t>
      </w:r>
    </w:p>
    <w:p>
      <w:pPr>
        <w:pStyle w:val="Heading2"/>
        <w:keepNext/>
        <w:spacing w:before="280" w:after="80"/>
      </w:pPr>
      <w:bookmarkStart w:id="1336" w:name="chapter-105-examples"/>
      <w:r>
        <w:rPr>
          <w:rFonts w:ascii="Palatino Linotype" w:hAnsi="Palatino Linotype" w:cs="Palatino Linotype" w:eastAsia="Palatino Linotype"/>
          <w:b w:val="0"/>
          <w:i w:val="0"/>
          <w:color w:val="7C3A46"/>
          <w:sz w:val="32"/>
        </w:rPr>
        <w:t>Examples</w:t>
      </w:r>
      <w:bookmarkEnd w:id="1336"/>
    </w:p>
    <w:p>
      <w:pPr>
        <w:keepNext w:val="0"/>
        <w:spacing w:before="0" w:after="160"/>
      </w:pPr>
      <w:r>
        <w:rPr>
          <w:rFonts w:ascii="Georgia" w:hAnsi="Georgia" w:cs="Georgia" w:eastAsia="Georgia"/>
          <w:b w:val="0"/>
          <w:i w:val="0"/>
          <w:color w:val="241F1C"/>
          <w:sz w:val="22"/>
        </w:rPr>
        <w:t>Fictional. Rowan and Vale are an illustration, not a portrait of you.</w:t>
      </w:r>
    </w:p>
    <w:p>
      <w:pPr>
        <w:keepNext w:val="0"/>
        <w:spacing w:before="0" w:after="160"/>
      </w:pPr>
      <w:r>
        <w:rPr>
          <w:rFonts w:ascii="Georgia" w:hAnsi="Georgia" w:cs="Georgia" w:eastAsia="Georgia"/>
          <w:b w:val="0"/>
          <w:i w:val="0"/>
          <w:color w:val="241F1C"/>
          <w:sz w:val="22"/>
        </w:rPr>
        <w:t>Rowan writes, among five lines: "You make room for a story without parking in it." Vale guesses, "The night I talked about my sister. You didn't steer." Rowan reveals, "That night mattered. The source I mean is last Tuesday. You put the dish down and did not offer a fix while I talked about the meeting. I had been waiting for the fix. It didn't come. The story got to end." Vale says the sister night still counts in their own memory. They mark the row different. Nobody keeps score.</w:t>
      </w:r>
    </w:p>
    <w:p>
      <w:pPr>
        <w:keepNext w:val="0"/>
        <w:spacing w:before="0" w:after="160"/>
      </w:pPr>
      <w:r>
        <w:rPr>
          <w:rFonts w:ascii="Georgia" w:hAnsi="Georgia" w:cs="Georgia" w:eastAsia="Georgia"/>
          <w:b w:val="0"/>
          <w:i w:val="0"/>
          <w:color w:val="241F1C"/>
          <w:sz w:val="22"/>
        </w:rPr>
        <w:t>Vale's line: "You remember the names of people I mention once." Rowan guesses, "Your coworker Nia. I used it the next day and you looked startled, in a good way." Vale says, "Nia is real, and she is not the source. The source is the clinic clerk. I said the name once in the elevator. You used it on the way out. I had already forgotten I had said it." Rowan had built a whole warmth around Nia. The clerk is a smaller, truer room. They mark it different, and Vale asks that the clerk stay beside the compliment. The Nia guess is allowed to have been kind and still wrong about the source.</w:t>
      </w:r>
    </w:p>
    <w:p>
      <w:pPr>
        <w:keepNext w:val="0"/>
        <w:spacing w:before="0" w:after="160"/>
      </w:pPr>
      <w:r>
        <w:rPr>
          <w:rFonts w:ascii="Georgia" w:hAnsi="Georgia" w:cs="Georgia" w:eastAsia="Georgia"/>
          <w:b w:val="0"/>
          <w:i w:val="0"/>
          <w:color w:val="241F1C"/>
          <w:sz w:val="22"/>
        </w:rPr>
        <w:t>A third line matches. Rowan had written, "You return the library books before the tone in my head gets ugly." Vale guesses the rainy Thursday with the two novels. That was the day. They mark it same, enjoy it, and do not treat the match as a higher grade.</w:t>
      </w:r>
    </w:p>
    <w:p>
      <w:pPr>
        <w:pStyle w:val="Heading2"/>
        <w:keepNext/>
        <w:spacing w:before="280" w:after="80"/>
      </w:pPr>
      <w:bookmarkStart w:id="1337" w:name="chapter-105-afterward"/>
      <w:r>
        <w:rPr>
          <w:rFonts w:ascii="Palatino Linotype" w:hAnsi="Palatino Linotype" w:cs="Palatino Linotype" w:eastAsia="Palatino Linotype"/>
          <w:b w:val="0"/>
          <w:i w:val="0"/>
          <w:color w:val="7C3A46"/>
          <w:sz w:val="32"/>
        </w:rPr>
        <w:t>Afterward</w:t>
      </w:r>
      <w:bookmarkEnd w:id="1337"/>
    </w:p>
    <w:p>
      <w:pPr>
        <w:keepNext w:val="0"/>
        <w:spacing w:before="0" w:after="160"/>
      </w:pPr>
      <w:r>
        <w:rPr>
          <w:rFonts w:ascii="Georgia" w:hAnsi="Georgia" w:cs="Georgia" w:eastAsia="Georgia"/>
          <w:b w:val="0"/>
          <w:i w:val="0"/>
          <w:color w:val="241F1C"/>
          <w:sz w:val="22"/>
        </w:rPr>
        <w:t>1 minute is enough.</w:t>
      </w:r>
    </w:p>
    <w:p>
      <w:pPr>
        <w:keepNext w:val="0"/>
        <w:spacing w:before="0" w:after="160"/>
      </w:pPr>
      <w:r>
        <w:rPr>
          <w:rFonts w:ascii="Georgia" w:hAnsi="Georgia" w:cs="Georgia" w:eastAsia="Georgia"/>
          <w:b w:val="0"/>
          <w:i w:val="0"/>
          <w:color w:val="241F1C"/>
          <w:sz w:val="22"/>
        </w:rPr>
        <w:t>Which reveal surprised you, and which scene had you been crediting instead? Did the guessed episode still matter once the real source was told? Where did you want to defend your attention, and did you let the gap stand? Which single episode do you want kept beside the praise? Did any line sneak in as advice, or as a comment on a body you had not agreed to discuss?</w:t>
      </w:r>
    </w:p>
    <w:p>
      <w:pPr>
        <w:keepNext w:val="0"/>
        <w:spacing w:before="0" w:after="160"/>
      </w:pPr>
      <w:r>
        <w:rPr>
          <w:rFonts w:ascii="Georgia" w:hAnsi="Georgia" w:cs="Georgia" w:eastAsia="Georgia"/>
          <w:b w:val="0"/>
          <w:i w:val="0"/>
          <w:color w:val="241F1C"/>
          <w:sz w:val="22"/>
        </w:rPr>
        <w:t>You do not owe each other a perfect memory. You can keep one true source, and let it be the one the giver meant.</w:t>
      </w:r>
    </w:p>
    <w:p>
      <w:pPr>
        <w:pStyle w:val="Heading2"/>
        <w:keepNext/>
        <w:spacing w:before="280" w:after="80"/>
      </w:pPr>
      <w:bookmarkStart w:id="1338" w:name="chapter-105-our-story"/>
      <w:r>
        <w:rPr>
          <w:rFonts w:ascii="Palatino Linotype" w:hAnsi="Palatino Linotype" w:cs="Palatino Linotype" w:eastAsia="Palatino Linotype"/>
          <w:b w:val="0"/>
          <w:i w:val="0"/>
          <w:color w:val="7C3A46"/>
          <w:sz w:val="32"/>
        </w:rPr>
        <w:t>Our Story</w:t>
      </w:r>
      <w:bookmarkEnd w:id="1338"/>
    </w:p>
    <w:p>
      <w:pPr>
        <w:keepNext w:val="0"/>
        <w:spacing w:before="0" w:after="160"/>
      </w:pPr>
      <w:r>
        <w:rPr>
          <w:rFonts w:ascii="Georgia" w:hAnsi="Georgia" w:cs="Georgia" w:eastAsia="Georgia"/>
          <w:b w:val="0"/>
          <w:i w:val="0"/>
          <w:color w:val="241F1C"/>
          <w:sz w:val="22"/>
        </w:rPr>
        <w:t>Date the session. Note the version, the place, and whether you finished or paused. Initials and mood are optional.</w:t>
      </w:r>
    </w:p>
    <w:p>
      <w:pPr>
        <w:keepNext w:val="0"/>
        <w:spacing w:before="0" w:after="160"/>
      </w:pPr>
      <w:r>
        <w:rPr>
          <w:rFonts w:ascii="Georgia" w:hAnsi="Georgia" w:cs="Georgia" w:eastAsia="Georgia"/>
          <w:b w:val="0"/>
          <w:i w:val="0"/>
          <w:color w:val="241F1C"/>
          <w:sz w:val="22"/>
        </w:rPr>
        <w:t>The two personal pages are yours. Share them, keep them, or leave them blank. Unread is a complete way to use them. Write the episodes you want kept, not a catalog of the misses.</w:t>
      </w:r>
    </w:p>
    <w:tbl>
      <w:tblPr>
        <w:tblW w:type="dxa" w:w="8122"/>
        <w:tblLayout w:type="fixed"/>
        <w:tblLook w:firstColumn="1" w:firstRow="1" w:lastColumn="0" w:lastRow="0" w:noHBand="0" w:noVBand="1" w:val="04A0"/>
        <w:tblBorders>
          <w:top w:val="single" w:sz="8" w:space="0" w:color="D9CFC0"/>
          <w:left w:val="single" w:sz="8" w:space="0" w:color="D9CFC0"/>
          <w:bottom w:val="single" w:sz="8" w:space="0" w:color="D9CFC0"/>
          <w:right w:val="single" w:sz="8" w:space="0" w:color="D9CFC0"/>
          <w:insideH w:val="nil" w:sz="0" w:space="0" w:color="auto"/>
          <w:insideV w:val="nil" w:sz="0" w:space="0" w:color="auto"/>
        </w:tblBorders>
      </w:tblPr>
      <w:tblGrid>
        <w:gridCol w:w="8122"/>
      </w:tblGrid>
      <w:tr>
        <w:trPr>
          <w:cantSplit/>
        </w:trPr>
        <w:tc>
          <w:tcPr>
            <w:tcW w:type="dxa" w:w="8122"/>
            <w:shd w:val="clear" w:color="auto" w:fill="FBF8F2"/>
            <w:tcMar>
              <w:top w:w="80" w:type="dxa"/>
              <w:left w:w="140" w:type="dxa"/>
              <w:bottom w:w="80" w:type="dxa"/>
              <w:right w:w="140" w:type="dxa"/>
            </w:tcMar>
          </w:tcPr>
          <w:p>
            <w:pPr>
              <w:spacing w:after="40"/>
            </w:pPr>
            <w:r>
              <w:rPr>
                <w:rFonts w:ascii="Calibri" w:hAnsi="Calibri" w:cs="Calibri" w:eastAsia="Calibri"/>
                <w:b w:val="0"/>
                <w:i w:val="0"/>
                <w:color w:val="A85A32"/>
                <w:sz w:val="18"/>
              </w:rPr>
              <w:t>OUR STORY</w:t>
            </w:r>
          </w:p>
          <w:p>
            <w:pPr>
              <w:spacing w:after="80"/>
            </w:pPr>
            <w:r>
              <w:rPr>
                <w:rFonts w:ascii="Georgia" w:hAnsi="Georgia" w:cs="Georgia" w:eastAsia="Georgia"/>
                <w:b w:val="0"/>
                <w:i/>
                <w:color w:val="241F1C"/>
                <w:sz w:val="20"/>
              </w:rPr>
              <w:t>Sharing either private page is optional.</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Session</w:t>
            </w:r>
          </w:p>
          <w:p>
            <w:pPr>
              <w:spacing w:after="40"/>
            </w:pPr>
            <w:r>
              <w:rPr>
                <w:rFonts w:ascii="Georgia" w:hAnsi="Georgia" w:cs="Georgia" w:eastAsia="Georgia"/>
                <w:b w:val="0"/>
                <w:i/>
                <w:color w:val="241F1C"/>
                <w:sz w:val="20"/>
              </w:rPr>
              <w:t>date, time, place, version played, mood if wanted, intention, initials if wanted, done or paused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one of you</w:t>
            </w:r>
          </w:p>
          <w:p>
            <w:pPr>
              <w:keepNext/>
              <w:spacing w:before="120" w:after="20"/>
            </w:pPr>
            <w:r>
              <w:rPr>
                <w:rFonts w:ascii="Georgia" w:hAnsi="Georgia" w:cs="Georgia" w:eastAsia="Georgia"/>
                <w:b w:val="0"/>
                <w:i w:val="0"/>
                <w:color w:val="241F1C"/>
                <w:sz w:val="22"/>
              </w:rPr>
              <w:t>A deeper compliment you offered, the lived story behind it, and whether the other person guessed the source.</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One compliment whose real episode you want remembered beside the praise.</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the other</w:t>
            </w:r>
          </w:p>
          <w:p>
            <w:pPr>
              <w:keepNext/>
              <w:spacing w:before="120" w:after="20"/>
            </w:pPr>
            <w:r>
              <w:rPr>
                <w:rFonts w:ascii="Georgia" w:hAnsi="Georgia" w:cs="Georgia" w:eastAsia="Georgia"/>
                <w:b w:val="0"/>
                <w:i w:val="0"/>
                <w:color w:val="241F1C"/>
                <w:sz w:val="22"/>
              </w:rPr>
              <w:t>A compliment you received, the story you guessed, and the real source once it was told.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Whether the guessed story still matters to you, beside the source you heard.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Shared page</w:t>
            </w:r>
          </w:p>
          <w:p>
            <w:pPr>
              <w:keepNext/>
              <w:spacing w:before="120" w:after="20"/>
            </w:pPr>
            <w:r>
              <w:rPr>
                <w:rFonts w:ascii="Georgia" w:hAnsi="Georgia" w:cs="Georgia" w:eastAsia="Georgia"/>
                <w:b w:val="0"/>
                <w:i w:val="0"/>
                <w:color w:val="241F1C"/>
                <w:sz w:val="22"/>
              </w:rPr>
              <w:t>What actually happened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 line or moment worth keeping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 compliment whose story you most want kept beside the praise</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we might do next, if anything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Revisit</w:t>
            </w:r>
          </w:p>
          <w:p>
            <w:pPr>
              <w:keepNext/>
              <w:spacing w:before="120" w:after="20"/>
            </w:pPr>
            <w:r>
              <w:rPr>
                <w:rFonts w:ascii="Georgia" w:hAnsi="Georgia" w:cs="Georgia" w:eastAsia="Georgia"/>
                <w:b w:val="0"/>
                <w:i w:val="0"/>
                <w:color w:val="241F1C"/>
                <w:sz w:val="22"/>
              </w:rPr>
              <w:t>Attempt, date, and what changed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Then versus now</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Do you hear the story inside a compliment any sooner now?</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bl>
    <w:p>
      <w:pPr>
        <w:spacing w:after="120"/>
      </w:pPr>
    </w:p>
    <w:p>
      <w:pPr>
        <w:pStyle w:val="Heading2"/>
        <w:keepNext/>
        <w:spacing w:before="280" w:after="80"/>
      </w:pPr>
      <w:bookmarkStart w:id="1339" w:name="chapter-105-notes"/>
      <w:r>
        <w:rPr>
          <w:rFonts w:ascii="Palatino Linotype" w:hAnsi="Palatino Linotype" w:cs="Palatino Linotype" w:eastAsia="Palatino Linotype"/>
          <w:b w:val="0"/>
          <w:i w:val="0"/>
          <w:color w:val="7C3A46"/>
          <w:sz w:val="32"/>
        </w:rPr>
        <w:t>Notes</w:t>
      </w:r>
      <w:bookmarkEnd w:id="1339"/>
    </w:p>
    <w:p>
      <w:pPr>
        <w:keepNext w:val="0"/>
        <w:spacing w:before="0" w:after="160"/>
      </w:pPr>
      <w:r>
        <w:rPr>
          <w:rFonts w:ascii="Georgia" w:hAnsi="Georgia" w:cs="Georgia" w:eastAsia="Georgia"/>
          <w:b w:val="0"/>
          <w:i w:val="0"/>
          <w:color w:val="241F1C"/>
          <w:sz w:val="22"/>
        </w:rPr>
        <w:t>Formulated for this project: specific compliments, a guess at the lived episode, then a reveal that may name a different memory. That is a provenance note, not a claim of worldwide novelty. See G2012. Feeling appreciative and feeling appreciated were tied, across methods, to responsiveness, commitment, and relationship maintenance, and appreciation can be visible in behavior. G2012 did not test this decoder. A mismatched guess is not a failure of maintenance or of attention. See I2024. A review found little support for one primary love language, for exactly five languages, or for matching languages as the key to satisfaction. People do seem to benefit from a range of affectionate behavior. This sheet is not that theory. Do not score how well someone knows their partner.</w:t>
      </w:r>
    </w:p>
    <w:p>
      <w:r>
        <w:br w:type="page"/>
      </w:r>
    </w:p>
    <w:p>
      <w:pPr>
        <w:keepNext w:val="0"/>
        <w:spacing w:before="0" w:after="0"/>
      </w:pPr>
      <w:r>
        <w:rPr>
          <w:rFonts w:ascii="Calibri" w:hAnsi="Calibri" w:cs="Calibri" w:eastAsia="Calibri"/>
          <w:b w:val="0"/>
          <w:i w:val="0"/>
          <w:color w:val="A85A32"/>
          <w:sz w:val="18"/>
        </w:rPr>
        <w:t>PART 13 · THE INVENTOR’S WORKSHOP: ORIGINAL PROPOSALS</w:t>
      </w:r>
    </w:p>
    <w:p>
      <w:pPr>
        <w:keepNext w:val="0"/>
        <w:spacing w:before="0" w:after="40"/>
      </w:pPr>
      <w:r>
        <w:rPr>
          <w:rFonts w:ascii="Palatino Linotype" w:hAnsi="Palatino Linotype" w:cs="Palatino Linotype" w:eastAsia="Palatino Linotype"/>
          <w:b w:val="0"/>
          <w:i w:val="0"/>
          <w:color w:val="A85A32"/>
          <w:sz w:val="22"/>
        </w:rPr>
        <w:t>106</w:t>
      </w:r>
    </w:p>
    <w:p>
      <w:pPr>
        <w:pStyle w:val="Heading1"/>
        <w:keepNext/>
        <w:spacing w:before="0" w:after="120"/>
      </w:pPr>
      <w:bookmarkStart w:id="1340" w:name="chapter-106"/>
      <w:r>
        <w:rPr>
          <w:rFonts w:ascii="Palatino Linotype" w:hAnsi="Palatino Linotype" w:cs="Palatino Linotype" w:eastAsia="Palatino Linotype"/>
          <w:b w:val="0"/>
          <w:i w:val="0"/>
          <w:color w:val="241F1C"/>
          <w:sz w:val="52"/>
        </w:rPr>
        <w:t>The Intimacy Negotiators</w:t>
      </w:r>
      <w:bookmarkEnd w:id="1340"/>
    </w:p>
    <w:p>
      <w:pPr>
        <w:keepNext w:val="0"/>
        <w:spacing w:before="0" w:after="120"/>
      </w:pPr>
      <w:r>
        <w:rPr>
          <w:rFonts w:ascii="Georgia" w:hAnsi="Georgia" w:cs="Georgia" w:eastAsia="Georgia"/>
          <w:b w:val="0"/>
          <w:i/>
          <w:color w:val="241F1C"/>
          <w:sz w:val="24"/>
        </w:rPr>
        <w:t>Spend exactly 100 imaginary points so an evening can be built from overlap, limits included.</w:t>
      </w:r>
    </w:p>
    <w:p>
      <w:r>
        <w:drawing>
          <wp:inline xmlns:a="http://schemas.openxmlformats.org/drawingml/2006/main" xmlns:pic="http://schemas.openxmlformats.org/drawingml/2006/picture">
            <wp:extent cx="4754880" cy="2674620"/>
            <wp:docPr id="120" name="Picture 120"/>
            <wp:cNvGraphicFramePr>
              <a:graphicFrameLocks noChangeAspect="1"/>
            </wp:cNvGraphicFramePr>
            <a:graphic>
              <a:graphicData uri="http://schemas.openxmlformats.org/drawingml/2006/picture">
                <pic:pic>
                  <pic:nvPicPr>
                    <pic:cNvPr id="0" name="illustration.jpg"/>
                    <pic:cNvPicPr/>
                  </pic:nvPicPr>
                  <pic:blipFill>
                    <a:blip r:embed="rId132"/>
                    <a:stretch>
                      <a:fillRect/>
                    </a:stretch>
                  </pic:blipFill>
                  <pic:spPr>
                    <a:xfrm>
                      <a:off x="0" y="0"/>
                      <a:ext cx="4754880" cy="2674620"/>
                    </a:xfrm>
                    <a:prstGeom prst="rect"/>
                  </pic:spPr>
                </pic:pic>
              </a:graphicData>
            </a:graphic>
          </wp:inline>
        </w:drawing>
      </w:r>
    </w:p>
    <w:p>
      <w:pPr>
        <w:keepNext w:val="0"/>
        <w:spacing w:before="0" w:after="80"/>
      </w:pPr>
      <w:r>
        <w:rPr>
          <w:rFonts w:ascii="Calibri" w:hAnsi="Calibri" w:cs="Calibri" w:eastAsia="Calibri"/>
          <w:b w:val="0"/>
          <w:i w:val="0"/>
          <w:color w:val="3E6464"/>
          <w:sz w:val="18"/>
        </w:rPr>
        <w:t>original formulation · 45 minutes · personal · low energy · indoors, seated, with a few minutes apart for the first pass</w:t>
      </w:r>
    </w:p>
    <w:p>
      <w:pPr>
        <w:spacing w:after="160"/>
      </w:pPr>
      <w:r>
        <w:rPr>
          <w:rFonts w:ascii="Calibri" w:hAnsi="Calibri" w:cs="Calibri" w:eastAsia="Calibri"/>
          <w:b w:val="0"/>
          <w:i w:val="0"/>
          <w:color w:val="3E6464"/>
          <w:sz w:val="18"/>
        </w:rPr>
        <w:t xml:space="preserve">See also </w:t>
      </w:r>
      <w:hyperlink w:anchor="chapter-025">
        <w:r>
          <w:rPr>
            <w:rFonts w:ascii="Georgia" w:hAnsi="Georgia" w:cs="Georgia" w:eastAsia="Georgia"/>
            <w:sz w:val="18"/>
            <w:color w:val="3E6464"/>
            <w:u w:val="single"/>
          </w:rPr>
          <w:t xml:space="preserve">025</w:t>
        </w:r>
      </w:hyperlink>
      <w:r>
        <w:rPr>
          <w:rFonts w:ascii="Calibri" w:hAnsi="Calibri" w:cs="Calibri" w:eastAsia="Calibri"/>
          <w:b w:val="0"/>
          <w:i w:val="0"/>
          <w:color w:val="3E6464"/>
          <w:sz w:val="18"/>
        </w:rPr>
        <w:t xml:space="preserve">, </w:t>
      </w:r>
      <w:hyperlink w:anchor="chapter-034">
        <w:r>
          <w:rPr>
            <w:rFonts w:ascii="Georgia" w:hAnsi="Georgia" w:cs="Georgia" w:eastAsia="Georgia"/>
            <w:sz w:val="18"/>
            <w:color w:val="3E6464"/>
            <w:u w:val="single"/>
          </w:rPr>
          <w:t xml:space="preserve">034</w:t>
        </w:r>
      </w:hyperlink>
      <w:r>
        <w:rPr>
          <w:rFonts w:ascii="Calibri" w:hAnsi="Calibri" w:cs="Calibri" w:eastAsia="Calibri"/>
          <w:b w:val="0"/>
          <w:i w:val="0"/>
          <w:color w:val="3E6464"/>
          <w:sz w:val="18"/>
        </w:rPr>
        <w:t xml:space="preserve">, </w:t>
      </w:r>
      <w:hyperlink w:anchor="chapter-040">
        <w:r>
          <w:rPr>
            <w:rFonts w:ascii="Georgia" w:hAnsi="Georgia" w:cs="Georgia" w:eastAsia="Georgia"/>
            <w:sz w:val="18"/>
            <w:color w:val="3E6464"/>
            <w:u w:val="single"/>
          </w:rPr>
          <w:t xml:space="preserve">040</w:t>
        </w:r>
      </w:hyperlink>
    </w:p>
    <w:p>
      <w:pPr>
        <w:pStyle w:val="Heading2"/>
        <w:keepNext/>
        <w:spacing w:before="280" w:after="80"/>
      </w:pPr>
      <w:bookmarkStart w:id="1341" w:name="chapter-106-the-hook"/>
      <w:r>
        <w:rPr>
          <w:rFonts w:ascii="Palatino Linotype" w:hAnsi="Palatino Linotype" w:cs="Palatino Linotype" w:eastAsia="Palatino Linotype"/>
          <w:b w:val="0"/>
          <w:i w:val="0"/>
          <w:color w:val="7C3A46"/>
          <w:sz w:val="32"/>
        </w:rPr>
        <w:t>The hook</w:t>
      </w:r>
      <w:bookmarkEnd w:id="1341"/>
    </w:p>
    <w:p>
      <w:pPr>
        <w:keepNext w:val="0"/>
        <w:spacing w:before="0" w:after="160"/>
      </w:pPr>
      <w:r>
        <w:rPr>
          <w:rFonts w:ascii="Georgia" w:hAnsi="Georgia" w:cs="Georgia" w:eastAsia="Georgia"/>
          <w:b w:val="0"/>
          <w:i w:val="0"/>
          <w:color w:val="241F1C"/>
          <w:sz w:val="22"/>
        </w:rPr>
        <w:t>You each receive exactly 100 points and a blank evening. The points make appetite visible, including the zeros and the categories you would rather rename. They expire when you stand up. They are a toy for seeing what you feel like spending. They are not a bill, a debt, an entitlement, or consent.</w:t>
      </w:r>
    </w:p>
    <w:p>
      <w:pPr>
        <w:keepNext w:val="0"/>
        <w:spacing w:before="0" w:after="160"/>
      </w:pPr>
      <w:r>
        <w:rPr>
          <w:rFonts w:ascii="Georgia" w:hAnsi="Georgia" w:cs="Georgia" w:eastAsia="Georgia"/>
          <w:b w:val="0"/>
          <w:i w:val="0"/>
          <w:color w:val="241F1C"/>
          <w:sz w:val="22"/>
        </w:rPr>
        <w:t>The evening is the real object. You design one that both of you can picture, from wishes that survived the cross-outs, with every piece still free to be declined when the night actually arrives. A chart with no evening abandons the chapter. An evening that overrides a limit because a number was higher abandons it too.</w:t>
      </w:r>
    </w:p>
    <w:p>
      <w:pPr>
        <w:pStyle w:val="Heading2"/>
        <w:keepNext/>
        <w:spacing w:before="280" w:after="80"/>
      </w:pPr>
      <w:bookmarkStart w:id="1342" w:name="chapter-106-why-it-might-matter"/>
      <w:r>
        <w:rPr>
          <w:rFonts w:ascii="Palatino Linotype" w:hAnsi="Palatino Linotype" w:cs="Palatino Linotype" w:eastAsia="Palatino Linotype"/>
          <w:b w:val="0"/>
          <w:i w:val="0"/>
          <w:color w:val="7C3A46"/>
          <w:sz w:val="32"/>
        </w:rPr>
        <w:t>Why it might matter</w:t>
      </w:r>
      <w:bookmarkEnd w:id="1342"/>
    </w:p>
    <w:p>
      <w:pPr>
        <w:keepNext w:val="0"/>
        <w:spacing w:before="0" w:after="160"/>
      </w:pPr>
      <w:r>
        <w:rPr>
          <w:rFonts w:ascii="Georgia" w:hAnsi="Georgia" w:cs="Georgia" w:eastAsia="Georgia"/>
          <w:b w:val="0"/>
          <w:i w:val="0"/>
          <w:color w:val="241F1C"/>
          <w:sz w:val="22"/>
        </w:rPr>
        <w:t>A fixed sum forces a preference into the open. You cannot give every form of closeness a perfect score. That would teach you nothing. What you spend, what you leave at zero, and what you leave unspent are three different sentences. Being shown someone's spending is different from being praised, and different from being assigned their evening.</w:t>
      </w:r>
    </w:p>
    <w:p>
      <w:pPr>
        <w:keepNext w:val="0"/>
        <w:spacing w:before="0" w:after="160"/>
      </w:pPr>
      <w:r>
        <w:rPr>
          <w:rFonts w:ascii="Georgia" w:hAnsi="Georgia" w:cs="Georgia" w:eastAsia="Georgia"/>
          <w:b w:val="0"/>
          <w:i w:val="0"/>
          <w:color w:val="241F1C"/>
          <w:sz w:val="22"/>
        </w:rPr>
        <w:t>People sometimes want a chart like this to prove a single main way of loving, sorted into exactly five types, with matching as the thing that makes a relationship work. A review of that popular claim found little support for one primary language, for exactly five, or for matching as what predicts satisfaction. A range of affectionate behavior seems to matter instead. See I2024 in the notes. This sheet will not sort you into a type. A balanced chart is not healthier than a lopsided one. Two charts that fail to match are a conversation, not a diagnosis.</w:t>
      </w:r>
    </w:p>
    <w:p>
      <w:pPr>
        <w:keepNext w:val="0"/>
        <w:spacing w:before="0" w:after="160"/>
      </w:pPr>
      <w:r>
        <w:rPr>
          <w:rFonts w:ascii="Georgia" w:hAnsi="Georgia" w:cs="Georgia" w:eastAsia="Georgia"/>
          <w:b w:val="0"/>
          <w:i w:val="0"/>
          <w:color w:val="241F1C"/>
          <w:sz w:val="22"/>
        </w:rPr>
        <w:t>Wanted affectionate touch has its own literature, a review and a model, not a trial of point allocation. See J2017. Unwanted touch sits outside that claim. A high number beside any form of touch does not create a duty or a permission. A game result is not consent to touch or to sex. A change of mind after the chart is shared outranks the chart. A headache outranks the chart. A zero outranks a speech about the zero.</w:t>
      </w:r>
    </w:p>
    <w:p>
      <w:pPr>
        <w:pStyle w:val="Heading2"/>
        <w:keepNext/>
        <w:spacing w:before="280" w:after="80"/>
      </w:pPr>
      <w:bookmarkStart w:id="1343" w:name="chapter-106-before-you-begin"/>
      <w:r>
        <w:rPr>
          <w:rFonts w:ascii="Palatino Linotype" w:hAnsi="Palatino Linotype" w:cs="Palatino Linotype" w:eastAsia="Palatino Linotype"/>
          <w:b w:val="0"/>
          <w:i w:val="0"/>
          <w:color w:val="7C3A46"/>
          <w:sz w:val="32"/>
        </w:rPr>
        <w:t>Before you begin</w:t>
      </w:r>
      <w:bookmarkEnd w:id="1343"/>
    </w:p>
    <w:p>
      <w:pPr>
        <w:keepNext w:val="0"/>
        <w:spacing w:before="0" w:after="160"/>
      </w:pPr>
      <w:r>
        <w:rPr>
          <w:rFonts w:ascii="Georgia" w:hAnsi="Georgia" w:cs="Georgia" w:eastAsia="Georgia"/>
          <w:b w:val="0"/>
          <w:i w:val="0"/>
          <w:color w:val="241F1C"/>
          <w:sz w:val="22"/>
        </w:rPr>
        <w:t xml:space="preserve">You need two copies of </w:t>
      </w:r>
      <w:r>
        <w:rPr>
          <w:rFonts w:ascii="Consolas" w:hAnsi="Consolas" w:cs="Consolas" w:eastAsia="Consolas"/>
          <w:b w:val="0"/>
          <w:i w:val="0"/>
          <w:color w:val="241F1C"/>
          <w:sz w:val="20"/>
        </w:rPr>
        <w:t>journal/templates/hundred-points.md</w:t>
      </w:r>
      <w:r>
        <w:rPr>
          <w:rFonts w:ascii="Georgia" w:hAnsi="Georgia" w:cs="Georgia" w:eastAsia="Georgia"/>
          <w:b w:val="0"/>
          <w:i w:val="0"/>
          <w:color w:val="241F1C"/>
          <w:sz w:val="22"/>
        </w:rPr>
        <w:t>, or a careful handwritten twin with the same number of rows and the same spacing. Baselines are at least 0.32 inch apart. Both columns have eight rows. Leave a row blank if you want. Put a form on a private copy if you do not want it on the shared page. Either person may refuse the whole exercise. Refusal finishes the chapter.</w:t>
      </w:r>
    </w:p>
    <w:p>
      <w:pPr>
        <w:keepNext w:val="0"/>
        <w:spacing w:before="0" w:after="160"/>
      </w:pPr>
      <w:r>
        <w:rPr>
          <w:rFonts w:ascii="Georgia" w:hAnsi="Georgia" w:cs="Georgia" w:eastAsia="Georgia"/>
          <w:b w:val="0"/>
          <w:i w:val="0"/>
          <w:color w:val="241F1C"/>
          <w:sz w:val="22"/>
        </w:rPr>
        <w:t>Sit apart for the first pass, even if apart is two ends of the same table with the papers angled away. No commentary while the numbers are being placed. Phones down. The evening you design has to have a version that is low-pain, low-cost, and at home. Sex and adventure are ordinary things to cross out. Long-distance, the evening may be a call plus a solitary pleasure each person actually wants. No one has to disclose why a category is zero.</w:t>
      </w:r>
    </w:p>
    <w:p>
      <w:pPr>
        <w:keepNext w:val="0"/>
        <w:spacing w:before="0" w:after="160"/>
      </w:pPr>
      <w:r>
        <w:rPr>
          <w:rFonts w:ascii="Georgia" w:hAnsi="Georgia" w:cs="Georgia" w:eastAsia="Georgia"/>
          <w:b w:val="0"/>
          <w:i w:val="0"/>
          <w:color w:val="241F1C"/>
          <w:sz w:val="22"/>
        </w:rPr>
        <w:t>Say these once:</w:t>
      </w:r>
    </w:p>
    <w:p>
      <w:pPr>
        <w:keepNext w:val="0"/>
        <w:spacing w:before="0" w:after="160"/>
      </w:pPr>
      <w:r>
        <w:rPr>
          <w:rFonts w:ascii="Georgia" w:hAnsi="Georgia" w:cs="Georgia" w:eastAsia="Georgia"/>
          <w:b w:val="0"/>
          <w:i w:val="0"/>
          <w:color w:val="241F1C"/>
          <w:sz w:val="22"/>
        </w:rPr>
        <w:t>You have exactly 100 points. Every point goes on a form or sits in the remainder. Forms plus remainder equal 100. You do not exceed 100. Integers. Zeros allowed. A zero describes this season or this evening. It is not a permanent identity. Points never outvote a limit. Crossing out is unilateral and sufficient. A reason is optional. You will not average the charts. The larger number is not the winner. Renaming a category in order to dissolve the other person's no is a foul. Restore the no.</w:t>
      </w:r>
    </w:p>
    <w:p>
      <w:pPr>
        <w:keepNext w:val="0"/>
        <w:spacing w:before="0" w:after="160"/>
      </w:pPr>
      <w:hyperlink w:anchor="chapter-034">
        <w:r>
          <w:rPr>
            <w:rFonts w:ascii="Georgia" w:hAnsi="Georgia" w:cs="Georgia" w:eastAsia="Georgia"/>
            <w:sz w:val="22"/>
            <w:color w:val="3E6464"/>
            <w:u w:val="single"/>
          </w:rPr>
          <w:t xml:space="preserve">034</w:t>
        </w:r>
      </w:hyperlink>
      <w:r>
        <w:rPr>
          <w:rFonts w:ascii="Georgia" w:hAnsi="Georgia" w:cs="Georgia" w:eastAsia="Georgia"/>
          <w:b w:val="0"/>
          <w:i w:val="0"/>
          <w:color w:val="241F1C"/>
          <w:sz w:val="22"/>
        </w:rPr>
        <w:t>, The Yes, No, Maybe Game, is a different list. A no recorded there still governs here. The chapters stay unmerged.</w:t>
      </w:r>
    </w:p>
    <w:p>
      <w:pPr>
        <w:pStyle w:val="Heading2"/>
        <w:keepNext/>
        <w:spacing w:before="280" w:after="80"/>
      </w:pPr>
      <w:bookmarkStart w:id="1344" w:name="chapter-106-the-experience"/>
      <w:r>
        <w:rPr>
          <w:rFonts w:ascii="Palatino Linotype" w:hAnsi="Palatino Linotype" w:cs="Palatino Linotype" w:eastAsia="Palatino Linotype"/>
          <w:b w:val="0"/>
          <w:i w:val="0"/>
          <w:color w:val="7C3A46"/>
          <w:sz w:val="32"/>
        </w:rPr>
        <w:t>The experience</w:t>
      </w:r>
      <w:bookmarkEnd w:id="1344"/>
    </w:p>
    <w:p>
      <w:pPr>
        <w:keepNext w:val="0"/>
        <w:spacing w:before="0" w:after="160"/>
      </w:pPr>
      <w:r>
        <w:rPr>
          <w:rFonts w:ascii="Georgia" w:hAnsi="Georgia" w:cs="Georgia" w:eastAsia="Georgia"/>
          <w:b/>
          <w:i w:val="0"/>
          <w:color w:val="241F1C"/>
          <w:sz w:val="22"/>
        </w:rPr>
        <w:t>The default menu, which you may change.</w:t>
      </w:r>
      <w:r>
        <w:rPr>
          <w:rFonts w:ascii="Georgia" w:hAnsi="Georgia" w:cs="Georgia" w:eastAsia="Georgia"/>
          <w:b w:val="0"/>
          <w:i w:val="0"/>
          <w:color w:val="241F1C"/>
          <w:sz w:val="22"/>
        </w:rPr>
        <w:t xml:space="preserve"> Affection, romance, playfulness, meaningful conversation, sensuality, adventure, closeness, quiet, spontaneity, privacy. That is ten names for a sheet with eight rows. You choose what to write down. You may rename up to three. If you both want the distinction, split sensuality so sexual closeness has its own name, and drop a row you are leaving at zero or add a line at the same spacing. Privacy may be renamed solitude when you mean kindly separate time. Words you may ignore, from the sheet itself: a long talk, a walk, cooking, sitting quietly, playful nonsense, affectionate touch. Use them, replace them, or leave them off.</w:t>
      </w:r>
    </w:p>
    <w:p>
      <w:pPr>
        <w:keepNext w:val="0"/>
        <w:spacing w:before="0" w:after="160"/>
      </w:pPr>
      <w:r>
        <w:rPr>
          <w:rFonts w:ascii="Georgia" w:hAnsi="Georgia" w:cs="Georgia" w:eastAsia="Georgia"/>
          <w:b w:val="0"/>
          <w:i w:val="0"/>
          <w:color w:val="241F1C"/>
          <w:sz w:val="22"/>
        </w:rPr>
        <w:t>If you want a wholly different menu, agree the new names before you score, or let each person name their own eight and spend the comparison on what the words were doing. You are not required to share a vocabulary. You are required to hear a limit.</w:t>
      </w:r>
    </w:p>
    <w:p>
      <w:pPr>
        <w:keepNext w:val="0"/>
        <w:spacing w:before="0" w:after="160"/>
      </w:pPr>
      <w:r>
        <w:rPr>
          <w:rFonts w:ascii="Georgia" w:hAnsi="Georgia" w:cs="Georgia" w:eastAsia="Georgia"/>
          <w:b/>
          <w:i w:val="0"/>
          <w:color w:val="241F1C"/>
          <w:sz w:val="22"/>
        </w:rPr>
        <w:t>Filling the sheet.</w:t>
      </w:r>
      <w:r>
        <w:rPr>
          <w:rFonts w:ascii="Georgia" w:hAnsi="Georgia" w:cs="Georgia" w:eastAsia="Georgia"/>
          <w:b w:val="0"/>
          <w:i w:val="0"/>
          <w:color w:val="241F1C"/>
          <w:sz w:val="22"/>
        </w:rPr>
        <w:t xml:space="preserve"> Alone, place the points. The sum line reads 100, or less if you left some unspent. Unspent is a choice. Write the remainder so the arithmetic is honest: the points you were given are still exactly 100.</w:t>
      </w:r>
    </w:p>
    <w:p>
      <w:pPr>
        <w:keepNext w:val="0"/>
        <w:spacing w:before="0" w:after="160"/>
      </w:pPr>
      <w:r>
        <w:rPr>
          <w:rFonts w:ascii="Georgia" w:hAnsi="Georgia" w:cs="Georgia" w:eastAsia="Georgia"/>
          <w:b w:val="0"/>
          <w:i w:val="0"/>
          <w:color w:val="241F1C"/>
          <w:sz w:val="22"/>
        </w:rPr>
        <w:t>Read your own chart aloud. The listener asks one curious question per category they do not understand, and then stops. The listener does not say what the other person should have scored.</w:t>
      </w:r>
    </w:p>
    <w:p>
      <w:pPr>
        <w:keepNext w:val="0"/>
        <w:spacing w:before="0" w:after="160"/>
      </w:pPr>
      <w:r>
        <w:rPr>
          <w:rFonts w:ascii="Georgia" w:hAnsi="Georgia" w:cs="Georgia" w:eastAsia="Georgia"/>
          <w:b/>
          <w:i w:val="0"/>
          <w:color w:val="241F1C"/>
          <w:sz w:val="22"/>
        </w:rPr>
        <w:t>Circles and crosses.</w:t>
      </w:r>
      <w:r>
        <w:rPr>
          <w:rFonts w:ascii="Georgia" w:hAnsi="Georgia" w:cs="Georgia" w:eastAsia="Georgia"/>
          <w:b w:val="0"/>
          <w:i w:val="0"/>
          <w:color w:val="241F1C"/>
          <w:sz w:val="22"/>
        </w:rPr>
        <w:t xml:space="preserve"> On your own chart, circle up to three forms you would enjoy tonight. Cross out any that are off the table. A zero may be crossed out or simply left. Crossing out needs no explanation. A form you do not want named on the shared page can live on the private copy, and the cross-out can be spoken as "that one is off the table" without the name, if that is the privacy you need. If the designer of the evening cannot see the limit, say the limit in whatever words you can stand. A hidden no that gets planned over has not been honored.</w:t>
      </w:r>
    </w:p>
    <w:p>
      <w:pPr>
        <w:keepNext w:val="0"/>
        <w:spacing w:before="0" w:after="160"/>
      </w:pPr>
      <w:r>
        <w:rPr>
          <w:rFonts w:ascii="Georgia" w:hAnsi="Georgia" w:cs="Georgia" w:eastAsia="Georgia"/>
          <w:b/>
          <w:i w:val="0"/>
          <w:color w:val="241F1C"/>
          <w:sz w:val="22"/>
        </w:rPr>
        <w:t>The menu.</w:t>
      </w:r>
      <w:r>
        <w:rPr>
          <w:rFonts w:ascii="Georgia" w:hAnsi="Georgia" w:cs="Georgia" w:eastAsia="Georgia"/>
          <w:b w:val="0"/>
          <w:i w:val="0"/>
          <w:color w:val="241F1C"/>
          <w:sz w:val="22"/>
        </w:rPr>
        <w:t xml:space="preserve"> Lay the charts side by side. Any form either person crossed out leaves the menu, even if the other person scored it high and circled it. What remains is available. Offers are volunteered. A circle is an invitation to consider. It is not a claim. From that menu, design one evening both of you can picture. Write the shape on the sheet, including rest, food, talk, or an early night. Name one thing you are willing to drop without argument.</w:t>
      </w:r>
    </w:p>
    <w:p>
      <w:pPr>
        <w:keepNext w:val="0"/>
        <w:spacing w:before="0" w:after="160"/>
      </w:pPr>
      <w:r>
        <w:rPr>
          <w:rFonts w:ascii="Georgia" w:hAnsi="Georgia" w:cs="Georgia" w:eastAsia="Georgia"/>
          <w:b w:val="0"/>
          <w:i w:val="0"/>
          <w:color w:val="241F1C"/>
          <w:sz w:val="22"/>
        </w:rPr>
        <w:t>If every circled form was crossed out by the other person, or every offer is declined, the result is parallel quiet or a rain check. That completes the chapter. Parallel quiet means you share a place, or a call, without turning the hour into a project. A rain check means you do not schedule the crossed-out forms as a debt.</w:t>
      </w:r>
    </w:p>
    <w:p>
      <w:pPr>
        <w:keepNext w:val="0"/>
        <w:spacing w:before="0" w:after="160"/>
      </w:pPr>
      <w:r>
        <w:rPr>
          <w:rFonts w:ascii="Georgia" w:hAnsi="Georgia" w:cs="Georgia" w:eastAsia="Georgia"/>
          <w:b/>
          <w:i w:val="0"/>
          <w:color w:val="241F1C"/>
          <w:sz w:val="22"/>
        </w:rPr>
        <w:t>The evening rule, in one breath.</w:t>
      </w:r>
      <w:r>
        <w:rPr>
          <w:rFonts w:ascii="Georgia" w:hAnsi="Georgia" w:cs="Georgia" w:eastAsia="Georgia"/>
          <w:b w:val="0"/>
          <w:i w:val="0"/>
          <w:color w:val="241F1C"/>
          <w:sz w:val="22"/>
        </w:rPr>
        <w:t xml:space="preserve"> Use only forms nobody crossed out. Build from volunteered offers. Include a version that fits the rooms, the money, and the bodies you have tonight. Every piece can be declined in the moment. The points expire at the end of the conversation. Tomorrow's want can be different, and it does not owe this sheet an explanation.</w:t>
      </w:r>
    </w:p>
    <w:p>
      <w:pPr>
        <w:keepNext w:val="0"/>
        <w:spacing w:before="0" w:after="160"/>
      </w:pPr>
      <w:r>
        <w:rPr>
          <w:rFonts w:ascii="Georgia" w:hAnsi="Georgia" w:cs="Georgia" w:eastAsia="Georgia"/>
          <w:b/>
          <w:i w:val="0"/>
          <w:color w:val="241F1C"/>
          <w:sz w:val="22"/>
        </w:rPr>
        <w:t>Worksheet logic, field by field.</w:t>
      </w:r>
      <w:r>
        <w:rPr>
          <w:rFonts w:ascii="Georgia" w:hAnsi="Georgia" w:cs="Georgia" w:eastAsia="Georgia"/>
          <w:b w:val="0"/>
          <w:i w:val="0"/>
          <w:color w:val="241F1C"/>
          <w:sz w:val="22"/>
        </w:rPr>
        <w:t xml:space="preserve"> The sheet is </w:t>
      </w:r>
      <w:r>
        <w:rPr>
          <w:rFonts w:ascii="Consolas" w:hAnsi="Consolas" w:cs="Consolas" w:eastAsia="Consolas"/>
          <w:b w:val="0"/>
          <w:i w:val="0"/>
          <w:color w:val="241F1C"/>
          <w:sz w:val="20"/>
        </w:rPr>
        <w:t>journal/templates/hundred-points.md</w:t>
      </w:r>
      <w:r>
        <w:rPr>
          <w:rFonts w:ascii="Georgia" w:hAnsi="Georgia" w:cs="Georgia" w:eastAsia="Georgia"/>
          <w:b w:val="0"/>
          <w:i w:val="0"/>
          <w:color w:val="241F1C"/>
          <w:sz w:val="22"/>
        </w:rPr>
        <w:t>, activity 106.</w:t>
      </w:r>
    </w:p>
    <w:p>
      <w:pPr>
        <w:keepNext w:val="0"/>
        <w:spacing w:before="0" w:after="160"/>
      </w:pPr>
      <w:r>
        <w:rPr>
          <w:rFonts w:ascii="Georgia" w:hAnsi="Georgia" w:cs="Georgia" w:eastAsia="Georgia"/>
          <w:b w:val="0"/>
          <w:i w:val="0"/>
          <w:color w:val="241F1C"/>
          <w:sz w:val="22"/>
        </w:rPr>
        <w:t>Date and attempt at the top.</w:t>
      </w:r>
    </w:p>
    <w:p>
      <w:pPr>
        <w:keepNext w:val="0"/>
        <w:spacing w:before="0" w:after="160"/>
      </w:pPr>
      <w:r>
        <w:rPr>
          <w:rFonts w:ascii="Georgia" w:hAnsi="Georgia" w:cs="Georgia" w:eastAsia="Georgia"/>
          <w:b w:val="0"/>
          <w:i w:val="0"/>
          <w:color w:val="241F1C"/>
          <w:sz w:val="22"/>
        </w:rPr>
        <w:t>Partner A, "my 100," eight rows: a form, then points. Then a sum, 100 or less if some were left unspent.</w:t>
      </w:r>
    </w:p>
    <w:p>
      <w:pPr>
        <w:keepNext w:val="0"/>
        <w:spacing w:before="0" w:after="160"/>
      </w:pPr>
      <w:r>
        <w:rPr>
          <w:rFonts w:ascii="Georgia" w:hAnsi="Georgia" w:cs="Georgia" w:eastAsia="Georgia"/>
          <w:b w:val="0"/>
          <w:i w:val="0"/>
          <w:color w:val="241F1C"/>
          <w:sz w:val="22"/>
        </w:rPr>
        <w:t>Partner B, the same eight rows, the same spacing, the same size of sum. Equal lines. Neither column is a correction of the other.</w:t>
      </w:r>
    </w:p>
    <w:p>
      <w:pPr>
        <w:keepNext w:val="0"/>
        <w:spacing w:before="0" w:after="160"/>
      </w:pPr>
      <w:r>
        <w:rPr>
          <w:rFonts w:ascii="Georgia" w:hAnsi="Georgia" w:cs="Georgia" w:eastAsia="Georgia"/>
          <w:b w:val="0"/>
          <w:i w:val="0"/>
          <w:color w:val="241F1C"/>
          <w:sz w:val="22"/>
        </w:rPr>
        <w:t>"The evening we actually want to try" is eight writing lines. Every piece optional. Write the shape, including rest, food, talk, or an early night.</w:t>
      </w:r>
    </w:p>
    <w:p>
      <w:pPr>
        <w:keepNext w:val="0"/>
        <w:spacing w:before="0" w:after="160"/>
      </w:pPr>
      <w:r>
        <w:rPr>
          <w:rFonts w:ascii="Georgia" w:hAnsi="Georgia" w:cs="Georgia" w:eastAsia="Georgia"/>
          <w:b w:val="0"/>
          <w:i w:val="0"/>
          <w:color w:val="241F1C"/>
          <w:sz w:val="22"/>
        </w:rPr>
        <w:t>The last line is what you are willing to drop without argument.</w:t>
      </w:r>
    </w:p>
    <w:p>
      <w:pPr>
        <w:keepNext w:val="0"/>
        <w:spacing w:before="0" w:after="160"/>
      </w:pPr>
      <w:r>
        <w:rPr>
          <w:rFonts w:ascii="Georgia" w:hAnsi="Georgia" w:cs="Georgia" w:eastAsia="Georgia"/>
          <w:b w:val="0"/>
          <w:i w:val="0"/>
          <w:color w:val="241F1C"/>
          <w:sz w:val="22"/>
        </w:rPr>
        <w:t>A private copy follows the same logic if a form should stay off the shared page. The shared evening still has to respect a cross-out that was spoken.</w:t>
      </w:r>
    </w:p>
    <w:p>
      <w:pPr>
        <w:keepNext w:val="0"/>
        <w:spacing w:before="0" w:after="160"/>
      </w:pPr>
      <w:r>
        <w:rPr>
          <w:rFonts w:ascii="Georgia" w:hAnsi="Georgia" w:cs="Georgia" w:eastAsia="Georgia"/>
          <w:b w:val="0"/>
          <w:i w:val="0"/>
          <w:color w:val="241F1C"/>
          <w:sz w:val="22"/>
        </w:rPr>
        <w:t>Close by reading the evening aloud once. Each person says "yes, with these pieces" or "rain check" or "parallel quiet." A yes to the shape is still not a yes to every gesture inside it when the hour comes.</w:t>
      </w:r>
    </w:p>
    <w:p>
      <w:pPr>
        <w:pStyle w:val="Heading2"/>
        <w:keepNext/>
        <w:spacing w:before="280" w:after="80"/>
      </w:pPr>
      <w:bookmarkStart w:id="1345" w:name="chapter-106-three-ways-to-play"/>
      <w:r>
        <w:rPr>
          <w:rFonts w:ascii="Palatino Linotype" w:hAnsi="Palatino Linotype" w:cs="Palatino Linotype" w:eastAsia="Palatino Linotype"/>
          <w:b w:val="0"/>
          <w:i w:val="0"/>
          <w:color w:val="7C3A46"/>
          <w:sz w:val="32"/>
        </w:rPr>
        <w:t>Three ways to play</w:t>
      </w:r>
      <w:bookmarkEnd w:id="1345"/>
    </w:p>
    <w:p>
      <w:pPr>
        <w:keepNext w:val="0"/>
        <w:spacing w:before="0" w:after="160"/>
      </w:pPr>
      <w:r>
        <w:rPr>
          <w:rFonts w:ascii="Georgia" w:hAnsi="Georgia" w:cs="Georgia" w:eastAsia="Georgia"/>
          <w:b/>
          <w:i w:val="0"/>
          <w:color w:val="241F1C"/>
          <w:sz w:val="22"/>
        </w:rPr>
        <w:t>30 minutes.</w:t>
      </w:r>
      <w:r>
        <w:rPr>
          <w:rFonts w:ascii="Georgia" w:hAnsi="Georgia" w:cs="Georgia" w:eastAsia="Georgia"/>
          <w:b w:val="0"/>
          <w:i w:val="0"/>
          <w:color w:val="241F1C"/>
          <w:sz w:val="22"/>
        </w:rPr>
        <w:t xml:space="preserve"> Fill the sheets, read them, cross out, and write a one-sentence evening or an honest rain check. Skip the curious questions except where a word is genuinely opaque. A short page is a finished negotiation.</w:t>
      </w:r>
    </w:p>
    <w:p>
      <w:pPr>
        <w:keepNext w:val="0"/>
        <w:spacing w:before="0" w:after="160"/>
      </w:pPr>
      <w:r>
        <w:rPr>
          <w:rFonts w:ascii="Georgia" w:hAnsi="Georgia" w:cs="Georgia" w:eastAsia="Georgia"/>
          <w:b/>
          <w:i w:val="0"/>
          <w:color w:val="241F1C"/>
          <w:sz w:val="22"/>
        </w:rPr>
        <w:t>45 minutes.</w:t>
      </w:r>
      <w:r>
        <w:rPr>
          <w:rFonts w:ascii="Georgia" w:hAnsi="Georgia" w:cs="Georgia" w:eastAsia="Georgia"/>
          <w:b w:val="0"/>
          <w:i w:val="0"/>
          <w:color w:val="241F1C"/>
          <w:sz w:val="22"/>
        </w:rPr>
        <w:t xml:space="preserve"> The full pass: private scoring, one question per unclear form, circles, crosses, and an evening written in enough detail that you could start it tonight. Include the thing you will drop without argument.</w:t>
      </w:r>
    </w:p>
    <w:p>
      <w:pPr>
        <w:keepNext w:val="0"/>
        <w:spacing w:before="0" w:after="160"/>
      </w:pPr>
      <w:r>
        <w:rPr>
          <w:rFonts w:ascii="Georgia" w:hAnsi="Georgia" w:cs="Georgia" w:eastAsia="Georgia"/>
          <w:b/>
          <w:i w:val="0"/>
          <w:color w:val="241F1C"/>
          <w:sz w:val="22"/>
        </w:rPr>
        <w:t>60 minutes.</w:t>
      </w:r>
      <w:r>
        <w:rPr>
          <w:rFonts w:ascii="Georgia" w:hAnsi="Georgia" w:cs="Georgia" w:eastAsia="Georgia"/>
          <w:b w:val="0"/>
          <w:i w:val="0"/>
          <w:color w:val="241F1C"/>
          <w:sz w:val="22"/>
        </w:rPr>
        <w:t xml:space="preserve"> Add a second look after the evening is drafted. Each person may move up to 10 points on their own sheet, once, in light of what they heard, without erasing a zero they meant. Then check the evening again. A moved point does not reopen a cross-out. If the second look turns into lobbying, return to the first sheets and keep the first evening.</w:t>
      </w:r>
    </w:p>
    <w:p>
      <w:pPr>
        <w:pStyle w:val="Heading2"/>
        <w:keepNext/>
        <w:spacing w:before="280" w:after="80"/>
      </w:pPr>
      <w:bookmarkStart w:id="1346" w:name="chapter-106-going-deeper"/>
      <w:r>
        <w:rPr>
          <w:rFonts w:ascii="Palatino Linotype" w:hAnsi="Palatino Linotype" w:cs="Palatino Linotype" w:eastAsia="Palatino Linotype"/>
          <w:b w:val="0"/>
          <w:i w:val="0"/>
          <w:color w:val="7C3A46"/>
          <w:sz w:val="32"/>
        </w:rPr>
        <w:t>Going deeper</w:t>
      </w:r>
      <w:bookmarkEnd w:id="1346"/>
    </w:p>
    <w:p>
      <w:pPr>
        <w:keepNext w:val="0"/>
        <w:spacing w:before="0" w:after="160"/>
      </w:pPr>
      <w:r>
        <w:rPr>
          <w:rFonts w:ascii="Georgia" w:hAnsi="Georgia" w:cs="Georgia" w:eastAsia="Georgia"/>
          <w:b w:val="0"/>
          <w:i w:val="0"/>
          <w:color w:val="241F1C"/>
          <w:sz w:val="22"/>
        </w:rPr>
        <w:t>On another night, spend the 100 points on a different horizon: a month, or a season, rather than tonight. Keep the same rule. The number is information. The plan, if you make one, still cannot spend a no.</w:t>
      </w:r>
    </w:p>
    <w:p>
      <w:pPr>
        <w:keepNext w:val="0"/>
        <w:spacing w:before="0" w:after="160"/>
      </w:pPr>
      <w:r>
        <w:rPr>
          <w:rFonts w:ascii="Georgia" w:hAnsi="Georgia" w:cs="Georgia" w:eastAsia="Georgia"/>
          <w:b w:val="0"/>
          <w:i w:val="0"/>
          <w:color w:val="241F1C"/>
          <w:sz w:val="22"/>
        </w:rPr>
        <w:t>You may each add one form the default menu missed, in your own words, and give it points by taking them from somewhere else. The new form can be crossed out by the other person. Invention does not smuggle a demand.</w:t>
      </w:r>
    </w:p>
    <w:p>
      <w:pPr>
        <w:keepNext w:val="0"/>
        <w:spacing w:before="0" w:after="160"/>
      </w:pPr>
      <w:r>
        <w:rPr>
          <w:rFonts w:ascii="Georgia" w:hAnsi="Georgia" w:cs="Georgia" w:eastAsia="Georgia"/>
          <w:b w:val="0"/>
          <w:i w:val="0"/>
          <w:color w:val="241F1C"/>
          <w:sz w:val="22"/>
        </w:rPr>
        <w:t>If the overlap is rich and you are both glad, you may sketch a second evening and then choose one. Two sketches are play. Neither sketch is owed.</w:t>
      </w:r>
    </w:p>
    <w:p>
      <w:pPr>
        <w:pStyle w:val="Heading2"/>
        <w:keepNext/>
        <w:spacing w:before="280" w:after="80"/>
      </w:pPr>
      <w:bookmarkStart w:id="1347" w:name="chapter-106-variations-and-replay"/>
      <w:r>
        <w:rPr>
          <w:rFonts w:ascii="Palatino Linotype" w:hAnsi="Palatino Linotype" w:cs="Palatino Linotype" w:eastAsia="Palatino Linotype"/>
          <w:b w:val="0"/>
          <w:i w:val="0"/>
          <w:color w:val="7C3A46"/>
          <w:sz w:val="32"/>
        </w:rPr>
        <w:t>Variations and replay</w:t>
      </w:r>
      <w:bookmarkEnd w:id="1347"/>
    </w:p>
    <w:p>
      <w:pPr>
        <w:keepNext w:val="0"/>
        <w:spacing w:before="0" w:after="160"/>
      </w:pPr>
      <w:r>
        <w:rPr>
          <w:rFonts w:ascii="Georgia" w:hAnsi="Georgia" w:cs="Georgia" w:eastAsia="Georgia"/>
          <w:b w:val="0"/>
          <w:i w:val="0"/>
          <w:color w:val="241F1C"/>
          <w:sz w:val="22"/>
        </w:rPr>
        <w:t>Low energy: the evening is soup, a shared silence, and an early night, if those forms survived. If they did not, parallel quiet is the variation, and it counts.</w:t>
      </w:r>
    </w:p>
    <w:p>
      <w:pPr>
        <w:keepNext w:val="0"/>
        <w:spacing w:before="0" w:after="160"/>
      </w:pPr>
      <w:r>
        <w:rPr>
          <w:rFonts w:ascii="Georgia" w:hAnsi="Georgia" w:cs="Georgia" w:eastAsia="Georgia"/>
          <w:b w:val="0"/>
          <w:i w:val="0"/>
          <w:color w:val="241F1C"/>
          <w:sz w:val="22"/>
        </w:rPr>
        <w:t>Low pain: stay horizontal, shorten the talk, drop anything that asks for stamina. Adventure and sexual closeness are easy to cross out, and a high score beside them stays on the paper.</w:t>
      </w:r>
    </w:p>
    <w:p>
      <w:pPr>
        <w:keepNext w:val="0"/>
        <w:spacing w:before="0" w:after="160"/>
      </w:pPr>
      <w:r>
        <w:rPr>
          <w:rFonts w:ascii="Georgia" w:hAnsi="Georgia" w:cs="Georgia" w:eastAsia="Georgia"/>
          <w:b w:val="0"/>
          <w:i w:val="0"/>
          <w:color w:val="241F1C"/>
          <w:sz w:val="22"/>
        </w:rPr>
        <w:t>Long-distance: design the call, its length, and one solitary pleasure each of you actually wants during the same evening. The solitary pleasure can be privacy or quiet. It can also be crossed out if separate time is the wrong gift tonight.</w:t>
      </w:r>
    </w:p>
    <w:p>
      <w:pPr>
        <w:keepNext w:val="0"/>
        <w:spacing w:before="0" w:after="160"/>
      </w:pPr>
      <w:r>
        <w:rPr>
          <w:rFonts w:ascii="Georgia" w:hAnsi="Georgia" w:cs="Georgia" w:eastAsia="Georgia"/>
          <w:b w:val="0"/>
          <w:i w:val="0"/>
          <w:color w:val="241F1C"/>
          <w:sz w:val="22"/>
        </w:rPr>
        <w:t>Budget: the home version is the default. If a form seems to require tickets, write the version that happens in the kitchen.</w:t>
      </w:r>
    </w:p>
    <w:p>
      <w:pPr>
        <w:keepNext w:val="0"/>
        <w:spacing w:before="0" w:after="160"/>
      </w:pPr>
      <w:r>
        <w:rPr>
          <w:rFonts w:ascii="Georgia" w:hAnsi="Georgia" w:cs="Georgia" w:eastAsia="Georgia"/>
          <w:b w:val="0"/>
          <w:i w:val="0"/>
          <w:color w:val="241F1C"/>
          <w:sz w:val="22"/>
        </w:rPr>
        <w:t xml:space="preserve">Replay when the season changes, or when a zero moves. Date the sheet. Old points expire. They are not a constitution. </w:t>
      </w:r>
      <w:hyperlink w:anchor="chapter-025">
        <w:r>
          <w:rPr>
            <w:rFonts w:ascii="Georgia" w:hAnsi="Georgia" w:cs="Georgia" w:eastAsia="Georgia"/>
            <w:sz w:val="22"/>
            <w:color w:val="3E6464"/>
            <w:u w:val="single"/>
          </w:rPr>
          <w:t xml:space="preserve">025</w:t>
        </w:r>
      </w:hyperlink>
      <w:r>
        <w:rPr>
          <w:rFonts w:ascii="Georgia" w:hAnsi="Georgia" w:cs="Georgia" w:eastAsia="Georgia"/>
          <w:b w:val="0"/>
          <w:i w:val="0"/>
          <w:color w:val="241F1C"/>
          <w:sz w:val="22"/>
        </w:rPr>
        <w:t xml:space="preserve">, What Loving Me Actually Looks Like, names behaviors that land as love. </w:t>
      </w:r>
      <w:hyperlink w:anchor="chapter-040">
        <w:r>
          <w:rPr>
            <w:rFonts w:ascii="Georgia" w:hAnsi="Georgia" w:cs="Georgia" w:eastAsia="Georgia"/>
            <w:sz w:val="22"/>
            <w:color w:val="3E6464"/>
            <w:u w:val="single"/>
          </w:rPr>
          <w:t xml:space="preserve">040</w:t>
        </w:r>
      </w:hyperlink>
      <w:r>
        <w:rPr>
          <w:rFonts w:ascii="Georgia" w:hAnsi="Georgia" w:cs="Georgia" w:eastAsia="Georgia"/>
          <w:b w:val="0"/>
          <w:i w:val="0"/>
          <w:color w:val="241F1C"/>
          <w:sz w:val="22"/>
        </w:rPr>
        <w:t>, The Intimacy Blueprint, maps conditions. This chapter spends a toy sum and then builds one evening inside the limits.</w:t>
      </w:r>
    </w:p>
    <w:p>
      <w:pPr>
        <w:pStyle w:val="Heading2"/>
        <w:keepNext/>
        <w:spacing w:before="280" w:after="80"/>
      </w:pPr>
      <w:bookmarkStart w:id="1348" w:name="chapter-106-examples"/>
      <w:r>
        <w:rPr>
          <w:rFonts w:ascii="Palatino Linotype" w:hAnsi="Palatino Linotype" w:cs="Palatino Linotype" w:eastAsia="Palatino Linotype"/>
          <w:b w:val="0"/>
          <w:i w:val="0"/>
          <w:color w:val="7C3A46"/>
          <w:sz w:val="32"/>
        </w:rPr>
        <w:t>Examples</w:t>
      </w:r>
      <w:bookmarkEnd w:id="1348"/>
    </w:p>
    <w:p>
      <w:pPr>
        <w:keepNext w:val="0"/>
        <w:spacing w:before="0" w:after="160"/>
      </w:pPr>
      <w:r>
        <w:rPr>
          <w:rFonts w:ascii="Georgia" w:hAnsi="Georgia" w:cs="Georgia" w:eastAsia="Georgia"/>
          <w:b w:val="0"/>
          <w:i w:val="0"/>
          <w:color w:val="241F1C"/>
          <w:sz w:val="22"/>
        </w:rPr>
        <w:t>Fictional. Rowan and Vale are an illustration, not a portrait of you.</w:t>
      </w:r>
    </w:p>
    <w:p>
      <w:pPr>
        <w:keepNext w:val="0"/>
        <w:spacing w:before="0" w:after="160"/>
      </w:pPr>
      <w:r>
        <w:rPr>
          <w:rFonts w:ascii="Georgia" w:hAnsi="Georgia" w:cs="Georgia" w:eastAsia="Georgia"/>
          <w:b w:val="0"/>
          <w:i w:val="0"/>
          <w:color w:val="241F1C"/>
          <w:sz w:val="22"/>
        </w:rPr>
        <w:t>Rowan spends exactly 100: affection 15, romance 10, playfulness 20, meaningful conversation 15, sensuality 0, adventure 0, closeness 10, quiet 30. Rowan renames closeness, on the sheet, to "being in the same room without a job."</w:t>
      </w:r>
    </w:p>
    <w:p>
      <w:pPr>
        <w:keepNext w:val="0"/>
        <w:spacing w:before="0" w:after="160"/>
      </w:pPr>
      <w:r>
        <w:rPr>
          <w:rFonts w:ascii="Georgia" w:hAnsi="Georgia" w:cs="Georgia" w:eastAsia="Georgia"/>
          <w:b w:val="0"/>
          <w:i w:val="0"/>
          <w:color w:val="241F1C"/>
          <w:sz w:val="22"/>
        </w:rPr>
        <w:t>Vale spends exactly 100: affection 10, romance 20, playfulness 15, meaningful conversation 5, sensuality 20, adventure 15, quiet 5, privacy 10. Vale renames privacy to "an hour with the door closed."</w:t>
      </w:r>
    </w:p>
    <w:p>
      <w:pPr>
        <w:keepNext w:val="0"/>
        <w:spacing w:before="0" w:after="160"/>
      </w:pPr>
      <w:r>
        <w:rPr>
          <w:rFonts w:ascii="Georgia" w:hAnsi="Georgia" w:cs="Georgia" w:eastAsia="Georgia"/>
          <w:b w:val="0"/>
          <w:i w:val="0"/>
          <w:color w:val="241F1C"/>
          <w:sz w:val="22"/>
        </w:rPr>
        <w:t>Rowan asks one question: "Door closed means the apartment, or a room?" Vale says, "A room. The apartment can stay alive." Vale does not tell Rowan to move the 30 on quiet. Rowan does not tell Vale that 15 on adventure is too many.</w:t>
      </w:r>
    </w:p>
    <w:p>
      <w:pPr>
        <w:keepNext w:val="0"/>
        <w:spacing w:before="0" w:after="160"/>
      </w:pPr>
      <w:r>
        <w:rPr>
          <w:rFonts w:ascii="Georgia" w:hAnsi="Georgia" w:cs="Georgia" w:eastAsia="Georgia"/>
          <w:b w:val="0"/>
          <w:i w:val="0"/>
          <w:color w:val="241F1C"/>
          <w:sz w:val="22"/>
        </w:rPr>
        <w:t>Rowan circles quiet, playfulness, and meaningful conversation, and crosses out adventure and sensuality. Vale circles romance, playfulness, and sensuality, and crosses out nothing. Sensuality and adventure leave the menu because Rowan crossed them out. Vale's 20 and Vale's 15 do not buy them back.</w:t>
      </w:r>
    </w:p>
    <w:p>
      <w:pPr>
        <w:keepNext w:val="0"/>
        <w:spacing w:before="0" w:after="160"/>
      </w:pPr>
      <w:r>
        <w:rPr>
          <w:rFonts w:ascii="Georgia" w:hAnsi="Georgia" w:cs="Georgia" w:eastAsia="Georgia"/>
          <w:b w:val="0"/>
          <w:i w:val="0"/>
          <w:color w:val="241F1C"/>
          <w:sz w:val="22"/>
        </w:rPr>
        <w:t>The evening they write: cook side by side, which they are both willing to call playfulness; 20 minutes of one real conversation; then Rowan reads in the room while Vale does a crossword, which Rowan calls quiet and Vale can live with. Vale offers to switch on the lamp Rowan likes. Rowan accepts the lamp and declines anything further. Early night. They are willing to drop the crossword without argument if the conversation runs long.</w:t>
      </w:r>
    </w:p>
    <w:p>
      <w:pPr>
        <w:keepNext w:val="0"/>
        <w:spacing w:before="0" w:after="160"/>
      </w:pPr>
      <w:r>
        <w:rPr>
          <w:rFonts w:ascii="Georgia" w:hAnsi="Georgia" w:cs="Georgia" w:eastAsia="Georgia"/>
          <w:b w:val="0"/>
          <w:i w:val="0"/>
          <w:color w:val="241F1C"/>
          <w:sz w:val="22"/>
        </w:rPr>
        <w:t>On another fictional night the circles fail to overlap. Vale has circled only sensuality and adventure, and Rowan has crossed both out. Neither person volunteers a remaining form. They call a rain check, sit in the same room with separate books, and the chapter is complete. The points are not collected later as a debt.</w:t>
      </w:r>
    </w:p>
    <w:p>
      <w:pPr>
        <w:pStyle w:val="Heading2"/>
        <w:keepNext/>
        <w:spacing w:before="280" w:after="80"/>
      </w:pPr>
      <w:bookmarkStart w:id="1349" w:name="chapter-106-afterward"/>
      <w:r>
        <w:rPr>
          <w:rFonts w:ascii="Palatino Linotype" w:hAnsi="Palatino Linotype" w:cs="Palatino Linotype" w:eastAsia="Palatino Linotype"/>
          <w:b w:val="0"/>
          <w:i w:val="0"/>
          <w:color w:val="7C3A46"/>
          <w:sz w:val="32"/>
        </w:rPr>
        <w:t>Afterward</w:t>
      </w:r>
      <w:bookmarkEnd w:id="1349"/>
    </w:p>
    <w:p>
      <w:pPr>
        <w:keepNext w:val="0"/>
        <w:spacing w:before="0" w:after="160"/>
      </w:pPr>
      <w:r>
        <w:rPr>
          <w:rFonts w:ascii="Georgia" w:hAnsi="Georgia" w:cs="Georgia" w:eastAsia="Georgia"/>
          <w:b w:val="0"/>
          <w:i w:val="0"/>
          <w:color w:val="241F1C"/>
          <w:sz w:val="22"/>
        </w:rPr>
        <w:t>What did your own zeros say that a speech would have padded? Where did you want the larger number to win, and did you let the cross-out stand? What did you design that both of you can picture, including the piece you can drop? Did the evening ask for a body, a budget, or a bravery you do not have tonight? Rewrite that piece before you start. What expires with the conversation, on purpose?</w:t>
      </w:r>
    </w:p>
    <w:p>
      <w:pPr>
        <w:keepNext w:val="0"/>
        <w:spacing w:before="0" w:after="160"/>
      </w:pPr>
      <w:r>
        <w:rPr>
          <w:rFonts w:ascii="Georgia" w:hAnsi="Georgia" w:cs="Georgia" w:eastAsia="Georgia"/>
          <w:b w:val="0"/>
          <w:i w:val="0"/>
          <w:color w:val="241F1C"/>
          <w:sz w:val="22"/>
        </w:rPr>
        <w:t>You do not owe each other the evening you designed. You can start it, change it, or let it become quiet.</w:t>
      </w:r>
    </w:p>
    <w:p>
      <w:pPr>
        <w:pStyle w:val="Heading2"/>
        <w:keepNext/>
        <w:spacing w:before="280" w:after="80"/>
      </w:pPr>
      <w:bookmarkStart w:id="1350" w:name="chapter-106-our-story"/>
      <w:r>
        <w:rPr>
          <w:rFonts w:ascii="Palatino Linotype" w:hAnsi="Palatino Linotype" w:cs="Palatino Linotype" w:eastAsia="Palatino Linotype"/>
          <w:b w:val="0"/>
          <w:i w:val="0"/>
          <w:color w:val="7C3A46"/>
          <w:sz w:val="32"/>
        </w:rPr>
        <w:t>Our Story</w:t>
      </w:r>
      <w:bookmarkEnd w:id="1350"/>
    </w:p>
    <w:p>
      <w:pPr>
        <w:keepNext w:val="0"/>
        <w:spacing w:before="0" w:after="160"/>
      </w:pPr>
      <w:r>
        <w:rPr>
          <w:rFonts w:ascii="Georgia" w:hAnsi="Georgia" w:cs="Georgia" w:eastAsia="Georgia"/>
          <w:b w:val="0"/>
          <w:i w:val="0"/>
          <w:color w:val="241F1C"/>
          <w:sz w:val="22"/>
        </w:rPr>
        <w:t>Date the attempt. Note whether you designed an evening, called a rain check, or sat in parallel quiet. The two personal pages are yours. Share them, keep them, or leave them blank. Unread is a complete way to use them. The hundred-points sheet is the working copy. These prompts are the record. Printed lines are at least eight per prompt, baselines at least 0.32 inch apart. A category, a zero, or a change of mind is a complete entry. Nothing on the page is a promise to act.</w:t>
      </w:r>
    </w:p>
    <w:tbl>
      <w:tblPr>
        <w:tblW w:type="dxa" w:w="8122"/>
        <w:tblLayout w:type="fixed"/>
        <w:tblLook w:firstColumn="1" w:firstRow="1" w:lastColumn="0" w:lastRow="0" w:noHBand="0" w:noVBand="1" w:val="04A0"/>
        <w:tblBorders>
          <w:top w:val="single" w:sz="8" w:space="0" w:color="D9CFC0"/>
          <w:left w:val="single" w:sz="8" w:space="0" w:color="D9CFC0"/>
          <w:bottom w:val="single" w:sz="8" w:space="0" w:color="D9CFC0"/>
          <w:right w:val="single" w:sz="8" w:space="0" w:color="D9CFC0"/>
          <w:insideH w:val="nil" w:sz="0" w:space="0" w:color="auto"/>
          <w:insideV w:val="nil" w:sz="0" w:space="0" w:color="auto"/>
        </w:tblBorders>
      </w:tblPr>
      <w:tblGrid>
        <w:gridCol w:w="8122"/>
      </w:tblGrid>
      <w:tr>
        <w:trPr>
          <w:cantSplit/>
        </w:trPr>
        <w:tc>
          <w:tcPr>
            <w:tcW w:type="dxa" w:w="8122"/>
            <w:shd w:val="clear" w:color="auto" w:fill="FBF8F2"/>
            <w:tcMar>
              <w:top w:w="80" w:type="dxa"/>
              <w:left w:w="140" w:type="dxa"/>
              <w:bottom w:w="80" w:type="dxa"/>
              <w:right w:w="140" w:type="dxa"/>
            </w:tcMar>
          </w:tcPr>
          <w:p>
            <w:pPr>
              <w:spacing w:after="40"/>
            </w:pPr>
            <w:r>
              <w:rPr>
                <w:rFonts w:ascii="Calibri" w:hAnsi="Calibri" w:cs="Calibri" w:eastAsia="Calibri"/>
                <w:b w:val="0"/>
                <w:i w:val="0"/>
                <w:color w:val="A85A32"/>
                <w:sz w:val="18"/>
              </w:rPr>
              <w:t>OUR STORY</w:t>
            </w:r>
          </w:p>
          <w:p>
            <w:pPr>
              <w:spacing w:after="80"/>
            </w:pPr>
            <w:r>
              <w:rPr>
                <w:rFonts w:ascii="Georgia" w:hAnsi="Georgia" w:cs="Georgia" w:eastAsia="Georgia"/>
                <w:b w:val="0"/>
                <w:i/>
                <w:color w:val="241F1C"/>
                <w:sz w:val="20"/>
              </w:rPr>
              <w:t>Sharing either private page is optional.</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Session</w:t>
            </w:r>
          </w:p>
          <w:p>
            <w:pPr>
              <w:spacing w:after="40"/>
            </w:pPr>
            <w:r>
              <w:rPr>
                <w:rFonts w:ascii="Georgia" w:hAnsi="Georgia" w:cs="Georgia" w:eastAsia="Georgia"/>
                <w:b w:val="0"/>
                <w:i/>
                <w:color w:val="241F1C"/>
                <w:sz w:val="20"/>
              </w:rPr>
              <w:t>date, time, place, version played, mood if wanted, intention, initials if wanted, done or paused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one of you</w:t>
            </w:r>
          </w:p>
          <w:p>
            <w:pPr>
              <w:keepNext/>
              <w:spacing w:before="120" w:after="20"/>
            </w:pPr>
            <w:r>
              <w:rPr>
                <w:rFonts w:ascii="Georgia" w:hAnsi="Georgia" w:cs="Georgia" w:eastAsia="Georgia"/>
                <w:b w:val="0"/>
                <w:i w:val="0"/>
                <w:color w:val="241F1C"/>
                <w:sz w:val="22"/>
              </w:rPr>
              <w:t>How you spent your 100 points across forms of closeness you named, and what the totals were trying to say.</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A form you crossed out. The reason can stay off the page.</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the other</w:t>
            </w:r>
          </w:p>
          <w:p>
            <w:pPr>
              <w:keepNext/>
              <w:spacing w:before="120" w:after="20"/>
            </w:pPr>
            <w:r>
              <w:rPr>
                <w:rFonts w:ascii="Georgia" w:hAnsi="Georgia" w:cs="Georgia" w:eastAsia="Georgia"/>
                <w:b w:val="0"/>
                <w:i w:val="0"/>
                <w:color w:val="241F1C"/>
                <w:sz w:val="22"/>
              </w:rPr>
              <w:t>How you spent yours, and which of the other forms you do not share.</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 piece of the evening you were willing to drop without argument.</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Shared page</w:t>
            </w:r>
          </w:p>
          <w:p>
            <w:pPr>
              <w:keepNext/>
              <w:spacing w:before="120" w:after="20"/>
            </w:pPr>
            <w:r>
              <w:rPr>
                <w:rFonts w:ascii="Georgia" w:hAnsi="Georgia" w:cs="Georgia" w:eastAsia="Georgia"/>
                <w:b w:val="0"/>
                <w:i w:val="0"/>
                <w:color w:val="241F1C"/>
                <w:sz w:val="22"/>
              </w:rPr>
              <w:t>What actually happened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 line or moment worth keeping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 evening you designed together. Every piece can be declined. The points are not a bill.</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we might do next, if anything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Revisit</w:t>
            </w:r>
          </w:p>
          <w:p>
            <w:pPr>
              <w:keepNext/>
              <w:spacing w:before="120" w:after="20"/>
            </w:pPr>
            <w:r>
              <w:rPr>
                <w:rFonts w:ascii="Georgia" w:hAnsi="Georgia" w:cs="Georgia" w:eastAsia="Georgia"/>
                <w:b w:val="0"/>
                <w:i w:val="0"/>
                <w:color w:val="241F1C"/>
                <w:sz w:val="22"/>
              </w:rPr>
              <w:t>Attempt, date, and what changed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Then versus now</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you actually did with the evening, and whether you would spend the points differently.</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bl>
    <w:p>
      <w:pPr>
        <w:spacing w:after="120"/>
      </w:pPr>
    </w:p>
    <w:p>
      <w:pPr>
        <w:pStyle w:val="Heading2"/>
        <w:keepNext/>
        <w:spacing w:before="280" w:after="80"/>
      </w:pPr>
      <w:bookmarkStart w:id="1351" w:name="chapter-106-notes"/>
      <w:r>
        <w:rPr>
          <w:rFonts w:ascii="Palatino Linotype" w:hAnsi="Palatino Linotype" w:cs="Palatino Linotype" w:eastAsia="Palatino Linotype"/>
          <w:b w:val="0"/>
          <w:i w:val="0"/>
          <w:color w:val="7C3A46"/>
          <w:sz w:val="32"/>
        </w:rPr>
        <w:t>Notes</w:t>
      </w:r>
      <w:bookmarkEnd w:id="1351"/>
    </w:p>
    <w:p>
      <w:pPr>
        <w:keepNext w:val="0"/>
        <w:spacing w:before="0" w:after="160"/>
      </w:pPr>
      <w:r>
        <w:rPr>
          <w:rFonts w:ascii="Georgia" w:hAnsi="Georgia" w:cs="Georgia" w:eastAsia="Georgia"/>
          <w:b w:val="0"/>
          <w:i w:val="0"/>
          <w:color w:val="241F1C"/>
          <w:sz w:val="22"/>
        </w:rPr>
        <w:t>Original formulation for this project: a private allocation of exactly 100 imaginary points, then an evening built only from overlap and volunteered offers, with points barred from acting as entitlements. That is a provenance note. It is not a claim of worldwide novelty, and it is not a test of desire.</w:t>
      </w:r>
    </w:p>
    <w:p>
      <w:pPr>
        <w:keepNext w:val="0"/>
        <w:spacing w:before="0" w:after="160"/>
      </w:pPr>
      <w:r>
        <w:rPr>
          <w:rFonts w:ascii="Georgia" w:hAnsi="Georgia" w:cs="Georgia" w:eastAsia="Georgia"/>
          <w:b w:val="0"/>
          <w:i w:val="0"/>
          <w:color w:val="241F1C"/>
          <w:sz w:val="22"/>
        </w:rPr>
        <w:t>See I2024. Impett, Park, and Muise (2024) review love-languages claims and find little support for one primary language, for exactly five languages, or for matching languages as what predicts satisfaction. A range of affectionate behavior appears beneficial. Cite that review against the popular sorting claim. Do not cite it as praise for matching. This worksheet is not five love languages.</w:t>
      </w:r>
    </w:p>
    <w:p>
      <w:pPr>
        <w:keepNext w:val="0"/>
        <w:spacing w:before="0" w:after="160"/>
      </w:pPr>
      <w:r>
        <w:rPr>
          <w:rFonts w:ascii="Georgia" w:hAnsi="Georgia" w:cs="Georgia" w:eastAsia="Georgia"/>
          <w:b w:val="0"/>
          <w:i w:val="0"/>
          <w:color w:val="241F1C"/>
          <w:sz w:val="22"/>
        </w:rPr>
        <w:t>See J2017. Jakubiak and Feeney (2017) offer a theoretical model and review of wanted affectionate touch and well-being. It is not a trial of point allocation. Unwanted touch sits outside the claim. A high score in a touch category creates neither a study, a duty, nor a permission.</w:t>
      </w:r>
    </w:p>
    <w:p>
      <w:pPr>
        <w:keepNext w:val="0"/>
        <w:spacing w:before="0" w:after="160"/>
      </w:pPr>
      <w:r>
        <w:rPr>
          <w:rFonts w:ascii="Georgia" w:hAnsi="Georgia" w:cs="Georgia" w:eastAsia="Georgia"/>
          <w:b w:val="0"/>
          <w:i w:val="0"/>
          <w:color w:val="241F1C"/>
          <w:sz w:val="22"/>
        </w:rPr>
        <w:t xml:space="preserve">Pie charts of needs are a practitioner habit. They are not a validated protocol here. The imaginary points expire at the end of the conversation. A no on </w:t>
      </w:r>
      <w:hyperlink w:anchor="chapter-034">
        <w:r>
          <w:rPr>
            <w:rFonts w:ascii="Georgia" w:hAnsi="Georgia" w:cs="Georgia" w:eastAsia="Georgia"/>
            <w:sz w:val="22"/>
            <w:color w:val="3E6464"/>
            <w:u w:val="single"/>
          </w:rPr>
          <w:t xml:space="preserve">034</w:t>
        </w:r>
      </w:hyperlink>
      <w:r>
        <w:rPr>
          <w:rFonts w:ascii="Georgia" w:hAnsi="Georgia" w:cs="Georgia" w:eastAsia="Georgia"/>
          <w:b w:val="0"/>
          <w:i w:val="0"/>
          <w:color w:val="241F1C"/>
          <w:sz w:val="22"/>
        </w:rPr>
        <w:t xml:space="preserve"> still governs. Averaging two charts into a compromise that erases a zero abandons the chapter.</w:t>
      </w:r>
    </w:p>
    <w:p>
      <w:r>
        <w:br w:type="page"/>
      </w:r>
    </w:p>
    <w:p>
      <w:pPr>
        <w:keepNext w:val="0"/>
        <w:spacing w:before="0" w:after="0"/>
      </w:pPr>
      <w:r>
        <w:rPr>
          <w:rFonts w:ascii="Calibri" w:hAnsi="Calibri" w:cs="Calibri" w:eastAsia="Calibri"/>
          <w:b w:val="0"/>
          <w:i w:val="0"/>
          <w:color w:val="A85A32"/>
          <w:sz w:val="18"/>
        </w:rPr>
        <w:t>PART 13 · THE INVENTOR’S WORKSHOP: ORIGINAL PROPOSALS</w:t>
      </w:r>
    </w:p>
    <w:p>
      <w:pPr>
        <w:keepNext w:val="0"/>
        <w:spacing w:before="0" w:after="40"/>
      </w:pPr>
      <w:r>
        <w:rPr>
          <w:rFonts w:ascii="Palatino Linotype" w:hAnsi="Palatino Linotype" w:cs="Palatino Linotype" w:eastAsia="Palatino Linotype"/>
          <w:b w:val="0"/>
          <w:i w:val="0"/>
          <w:color w:val="A85A32"/>
          <w:sz w:val="22"/>
        </w:rPr>
        <w:t>107</w:t>
      </w:r>
    </w:p>
    <w:p>
      <w:pPr>
        <w:pStyle w:val="Heading1"/>
        <w:keepNext/>
        <w:spacing w:before="0" w:after="120"/>
      </w:pPr>
      <w:bookmarkStart w:id="1352" w:name="chapter-107"/>
      <w:r>
        <w:rPr>
          <w:rFonts w:ascii="Palatino Linotype" w:hAnsi="Palatino Linotype" w:cs="Palatino Linotype" w:eastAsia="Palatino Linotype"/>
          <w:b w:val="0"/>
          <w:i w:val="0"/>
          <w:color w:val="241F1C"/>
          <w:sz w:val="52"/>
        </w:rPr>
        <w:t>The Memory Smuggler</w:t>
      </w:r>
      <w:bookmarkEnd w:id="1352"/>
    </w:p>
    <w:p>
      <w:pPr>
        <w:keepNext w:val="0"/>
        <w:spacing w:before="0" w:after="120"/>
      </w:pPr>
      <w:r>
        <w:rPr>
          <w:rFonts w:ascii="Georgia" w:hAnsi="Georgia" w:cs="Georgia" w:eastAsia="Georgia"/>
          <w:b w:val="0"/>
          <w:i/>
          <w:color w:val="241F1C"/>
          <w:sz w:val="24"/>
        </w:rPr>
        <w:t>A true story with one invented detail, and that detail has to stand for a wish, a fear, or a chance you did not take.</w:t>
      </w:r>
    </w:p>
    <w:p>
      <w:r>
        <w:drawing>
          <wp:inline xmlns:a="http://schemas.openxmlformats.org/drawingml/2006/main" xmlns:pic="http://schemas.openxmlformats.org/drawingml/2006/picture">
            <wp:extent cx="4754880" cy="2674620"/>
            <wp:docPr id="121" name="Picture 121"/>
            <wp:cNvGraphicFramePr>
              <a:graphicFrameLocks noChangeAspect="1"/>
            </wp:cNvGraphicFramePr>
            <a:graphic>
              <a:graphicData uri="http://schemas.openxmlformats.org/drawingml/2006/picture">
                <pic:pic>
                  <pic:nvPicPr>
                    <pic:cNvPr id="0" name="illustration.jpg"/>
                    <pic:cNvPicPr/>
                  </pic:nvPicPr>
                  <pic:blipFill>
                    <a:blip r:embed="rId133"/>
                    <a:stretch>
                      <a:fillRect/>
                    </a:stretch>
                  </pic:blipFill>
                  <pic:spPr>
                    <a:xfrm>
                      <a:off x="0" y="0"/>
                      <a:ext cx="4754880" cy="2674620"/>
                    </a:xfrm>
                    <a:prstGeom prst="rect"/>
                  </pic:spPr>
                </pic:pic>
              </a:graphicData>
            </a:graphic>
          </wp:inline>
        </w:drawing>
      </w:r>
    </w:p>
    <w:p>
      <w:pPr>
        <w:keepNext w:val="0"/>
        <w:spacing w:before="0" w:after="80"/>
      </w:pPr>
      <w:r>
        <w:rPr>
          <w:rFonts w:ascii="Calibri" w:hAnsi="Calibri" w:cs="Calibri" w:eastAsia="Calibri"/>
          <w:b w:val="0"/>
          <w:i w:val="0"/>
          <w:color w:val="3E6464"/>
          <w:sz w:val="18"/>
        </w:rPr>
        <w:t>original formulation · 30 minutes · personal · low energy · indoors, seated, or by call</w:t>
      </w:r>
    </w:p>
    <w:p>
      <w:pPr>
        <w:spacing w:after="160"/>
      </w:pPr>
      <w:r>
        <w:rPr>
          <w:rFonts w:ascii="Calibri" w:hAnsi="Calibri" w:cs="Calibri" w:eastAsia="Calibri"/>
          <w:b w:val="0"/>
          <w:i w:val="0"/>
          <w:color w:val="3E6464"/>
          <w:sz w:val="18"/>
        </w:rPr>
        <w:t xml:space="preserve">See also </w:t>
      </w:r>
      <w:hyperlink w:anchor="chapter-041">
        <w:r>
          <w:rPr>
            <w:rFonts w:ascii="Georgia" w:hAnsi="Georgia" w:cs="Georgia" w:eastAsia="Georgia"/>
            <w:sz w:val="18"/>
            <w:color w:val="3E6464"/>
            <w:u w:val="single"/>
          </w:rPr>
          <w:t xml:space="preserve">041</w:t>
        </w:r>
      </w:hyperlink>
      <w:r>
        <w:rPr>
          <w:rFonts w:ascii="Calibri" w:hAnsi="Calibri" w:cs="Calibri" w:eastAsia="Calibri"/>
          <w:b w:val="0"/>
          <w:i w:val="0"/>
          <w:color w:val="3E6464"/>
          <w:sz w:val="18"/>
        </w:rPr>
        <w:t xml:space="preserve">, </w:t>
      </w:r>
      <w:hyperlink w:anchor="chapter-083">
        <w:r>
          <w:rPr>
            <w:rFonts w:ascii="Georgia" w:hAnsi="Georgia" w:cs="Georgia" w:eastAsia="Georgia"/>
            <w:sz w:val="18"/>
            <w:color w:val="3E6464"/>
            <w:u w:val="single"/>
          </w:rPr>
          <w:t xml:space="preserve">083</w:t>
        </w:r>
      </w:hyperlink>
      <w:r>
        <w:rPr>
          <w:rFonts w:ascii="Calibri" w:hAnsi="Calibri" w:cs="Calibri" w:eastAsia="Calibri"/>
          <w:b w:val="0"/>
          <w:i w:val="0"/>
          <w:color w:val="3E6464"/>
          <w:sz w:val="18"/>
        </w:rPr>
        <w:t xml:space="preserve">, </w:t>
      </w:r>
      <w:hyperlink w:anchor="chapter-080">
        <w:r>
          <w:rPr>
            <w:rFonts w:ascii="Georgia" w:hAnsi="Georgia" w:cs="Georgia" w:eastAsia="Georgia"/>
            <w:sz w:val="18"/>
            <w:color w:val="3E6464"/>
            <w:u w:val="single"/>
          </w:rPr>
          <w:t xml:space="preserve">080</w:t>
        </w:r>
      </w:hyperlink>
    </w:p>
    <w:p>
      <w:pPr>
        <w:pStyle w:val="Heading2"/>
        <w:keepNext/>
        <w:spacing w:before="280" w:after="80"/>
      </w:pPr>
      <w:bookmarkStart w:id="1353" w:name="chapter-107-the-hook"/>
      <w:r>
        <w:rPr>
          <w:rFonts w:ascii="Palatino Linotype" w:hAnsi="Palatino Linotype" w:cs="Palatino Linotype" w:eastAsia="Palatino Linotype"/>
          <w:b w:val="0"/>
          <w:i w:val="0"/>
          <w:color w:val="7C3A46"/>
          <w:sz w:val="32"/>
        </w:rPr>
        <w:t>The hook</w:t>
      </w:r>
      <w:bookmarkEnd w:id="1353"/>
    </w:p>
    <w:p>
      <w:pPr>
        <w:keepNext w:val="0"/>
        <w:spacing w:before="0" w:after="160"/>
      </w:pPr>
      <w:r>
        <w:rPr>
          <w:rFonts w:ascii="Georgia" w:hAnsi="Georgia" w:cs="Georgia" w:eastAsia="Georgia"/>
          <w:b w:val="0"/>
          <w:i w:val="0"/>
          <w:color w:val="241F1C"/>
          <w:sz w:val="22"/>
        </w:rPr>
        <w:t>One true story, one symbolic seam, three guesses, then the real story and why the fiction appealed. 041, Two Truths and a Beautiful Lie, is three peer scenes and a whole fiction beside them. This chapter hides one stitch inside a day that otherwise happened.</w:t>
      </w:r>
    </w:p>
    <w:p>
      <w:pPr>
        <w:keepNext w:val="0"/>
        <w:spacing w:before="0" w:after="160"/>
      </w:pPr>
      <w:r>
        <w:rPr>
          <w:rFonts w:ascii="Georgia" w:hAnsi="Georgia" w:cs="Georgia" w:eastAsia="Georgia"/>
          <w:b w:val="0"/>
          <w:i w:val="0"/>
          <w:color w:val="241F1C"/>
          <w:sz w:val="22"/>
        </w:rPr>
        <w:t>Tell a story that is true, except for that one stitch. The listener hunts the stitch. A swapped color, a trick for its own sake, a whole invented evening: those are other games. Here the false detail has to matter to the teller. It stands in for a wish, a fear, or a possibility that did not happen. After the guess, the truth comes back, and the teller says why the fiction appealed.</w:t>
      </w:r>
    </w:p>
    <w:p>
      <w:pPr>
        <w:keepNext w:val="0"/>
        <w:spacing w:before="0" w:after="160"/>
      </w:pPr>
      <w:r>
        <w:rPr>
          <w:rFonts w:ascii="Georgia" w:hAnsi="Georgia" w:cs="Georgia" w:eastAsia="Georgia"/>
          <w:b w:val="0"/>
          <w:i w:val="0"/>
          <w:color w:val="241F1C"/>
          <w:sz w:val="22"/>
        </w:rPr>
        <w:t>The story is a suitcase with one object that does not belong. Finding the object is the play. Hearing what it was doing there is the point.</w:t>
      </w:r>
    </w:p>
    <w:p>
      <w:pPr>
        <w:pStyle w:val="Heading2"/>
        <w:keepNext/>
        <w:spacing w:before="280" w:after="80"/>
      </w:pPr>
      <w:bookmarkStart w:id="1354" w:name="chapter-107-why-it-might-matter"/>
      <w:r>
        <w:rPr>
          <w:rFonts w:ascii="Palatino Linotype" w:hAnsi="Palatino Linotype" w:cs="Palatino Linotype" w:eastAsia="Palatino Linotype"/>
          <w:b w:val="0"/>
          <w:i w:val="0"/>
          <w:color w:val="7C3A46"/>
          <w:sz w:val="32"/>
        </w:rPr>
        <w:t>Why it might matter</w:t>
      </w:r>
      <w:bookmarkEnd w:id="1354"/>
    </w:p>
    <w:p>
      <w:pPr>
        <w:keepNext w:val="0"/>
        <w:spacing w:before="0" w:after="160"/>
      </w:pPr>
      <w:r>
        <w:rPr>
          <w:rFonts w:ascii="Georgia" w:hAnsi="Georgia" w:cs="Georgia" w:eastAsia="Georgia"/>
          <w:b w:val="0"/>
          <w:i w:val="0"/>
          <w:color w:val="241F1C"/>
          <w:sz w:val="22"/>
        </w:rPr>
        <w:t>A true memory is easy to nod through when you have lived beside the person for years. One counterfeit detail wakes the listening up. The constraint makes the invention do work. If the detail is trivial, nobody would care. If it is the teller's own unfinished business, the guess becomes a way of handling something that was hard to say in a straight sentence.</w:t>
      </w:r>
    </w:p>
    <w:p>
      <w:pPr>
        <w:keepNext w:val="0"/>
        <w:spacing w:before="0" w:after="160"/>
      </w:pPr>
      <w:r>
        <w:rPr>
          <w:rFonts w:ascii="Georgia" w:hAnsi="Georgia" w:cs="Georgia" w:eastAsia="Georgia"/>
          <w:b w:val="0"/>
          <w:i w:val="0"/>
          <w:color w:val="241F1C"/>
          <w:sz w:val="22"/>
        </w:rPr>
        <w:t>The mechanism is the order. Fiction first, inside an otherwise true story. Then the true version, put back on the table in full. Then the kind of symbol: wish, fear, or unrealized possibility. Then why that fiction appealed. Until the truth is restored, the symbol is just another story you might both start living in. The listener does not grade the symbolism. The teller names it.</w:t>
      </w:r>
    </w:p>
    <w:p>
      <w:pPr>
        <w:keepNext w:val="0"/>
        <w:spacing w:before="0" w:after="160"/>
      </w:pPr>
      <w:r>
        <w:rPr>
          <w:rFonts w:ascii="Georgia" w:hAnsi="Georgia" w:cs="Georgia" w:eastAsia="Georgia"/>
          <w:b w:val="0"/>
          <w:i w:val="0"/>
          <w:color w:val="241F1C"/>
          <w:sz w:val="22"/>
        </w:rPr>
        <w:t>This was formulated for this project. It is not a claim of worldwide novelty. It does not improve memory, test honesty, or measure whether a partner is gullible. "Two truths and a lie" is a folk game. This is a cousin with a stricter suitcase.</w:t>
      </w:r>
    </w:p>
    <w:p>
      <w:pPr>
        <w:pStyle w:val="Heading2"/>
        <w:keepNext/>
        <w:spacing w:before="280" w:after="80"/>
      </w:pPr>
      <w:bookmarkStart w:id="1355" w:name="chapter-107-before-you-begin"/>
      <w:r>
        <w:rPr>
          <w:rFonts w:ascii="Palatino Linotype" w:hAnsi="Palatino Linotype" w:cs="Palatino Linotype" w:eastAsia="Palatino Linotype"/>
          <w:b w:val="0"/>
          <w:i w:val="0"/>
          <w:color w:val="7C3A46"/>
          <w:sz w:val="32"/>
        </w:rPr>
        <w:t>Before you begin</w:t>
      </w:r>
      <w:bookmarkEnd w:id="1355"/>
    </w:p>
    <w:p>
      <w:pPr>
        <w:keepNext w:val="0"/>
        <w:spacing w:before="0" w:after="160"/>
      </w:pPr>
      <w:r>
        <w:rPr>
          <w:rFonts w:ascii="Georgia" w:hAnsi="Georgia" w:cs="Georgia" w:eastAsia="Georgia"/>
          <w:b w:val="0"/>
          <w:i w:val="0"/>
          <w:color w:val="241F1C"/>
          <w:sz w:val="22"/>
        </w:rPr>
        <w:t>Each person prepares one memory they are willing to have examined. The true version should already be safe to tell. If the only story you want to smuggle through is a crisis, choose another story, or step out of the game and talk as yourselves.</w:t>
      </w:r>
    </w:p>
    <w:p>
      <w:pPr>
        <w:keepNext w:val="0"/>
        <w:spacing w:before="0" w:after="160"/>
      </w:pPr>
      <w:r>
        <w:rPr>
          <w:rFonts w:ascii="Georgia" w:hAnsi="Georgia" w:cs="Georgia" w:eastAsia="Georgia"/>
          <w:b w:val="0"/>
          <w:i w:val="0"/>
          <w:color w:val="241F1C"/>
          <w:sz w:val="22"/>
        </w:rPr>
        <w:t>Fair-play rules:</w:t>
      </w:r>
    </w:p>
    <w:p>
      <w:pPr>
        <w:keepNext w:val="0"/>
        <w:spacing w:before="0" w:after="160"/>
      </w:pPr>
      <w:r>
        <w:rPr>
          <w:rFonts w:ascii="Georgia" w:hAnsi="Georgia" w:cs="Georgia" w:eastAsia="Georgia"/>
          <w:b w:val="0"/>
          <w:i w:val="0"/>
          <w:color w:val="241F1C"/>
          <w:sz w:val="22"/>
        </w:rPr>
        <w:t>Exactly one invented detail. Everything else is true as you believe it. The invention belongs to your inner world. It is not a false motive pasted onto your partner. The listener gets three guesses. Then you reveal, even if nobody has caught it. You must be able to point at the detail without rewriting the story a second time. After the reveal: the true version, the kind of symbol, and why the fiction appealed.</w:t>
      </w:r>
    </w:p>
    <w:p>
      <w:pPr>
        <w:keepNext w:val="0"/>
        <w:spacing w:before="0" w:after="160"/>
      </w:pPr>
      <w:r>
        <w:rPr>
          <w:rFonts w:ascii="Georgia" w:hAnsi="Georgia" w:cs="Georgia" w:eastAsia="Georgia"/>
          <w:b w:val="0"/>
          <w:i w:val="0"/>
          <w:color w:val="241F1C"/>
          <w:sz w:val="22"/>
        </w:rPr>
        <w:t>Some inventions are too costly to drop as a twist, even as symbols. Leave these out: infidelity, pregnancy, illness, hidden money, violence, or any harm. A packed bag by the door can stand for a feared outcome, and it belongs here only if both of you can hold that image. If you cannot, choose a smaller fear. A ticket you wish you had bought is plenty.</w:t>
      </w:r>
    </w:p>
    <w:p>
      <w:pPr>
        <w:keepNext w:val="0"/>
        <w:spacing w:before="0" w:after="160"/>
      </w:pPr>
      <w:r>
        <w:rPr>
          <w:rFonts w:ascii="Georgia" w:hAnsi="Georgia" w:cs="Georgia" w:eastAsia="Georgia"/>
          <w:b w:val="0"/>
          <w:i w:val="0"/>
          <w:color w:val="241F1C"/>
          <w:sz w:val="22"/>
        </w:rPr>
        <w:t>Either person may discard a prepared story. The listener may decline to guess and still hear the reveal. No reenactment. You are talking, or reading.</w:t>
      </w:r>
    </w:p>
    <w:p>
      <w:pPr>
        <w:keepNext w:val="0"/>
        <w:spacing w:before="0" w:after="160"/>
      </w:pPr>
      <w:r>
        <w:rPr>
          <w:rFonts w:ascii="Georgia" w:hAnsi="Georgia" w:cs="Georgia" w:eastAsia="Georgia"/>
          <w:b w:val="0"/>
          <w:i w:val="0"/>
          <w:color w:val="241F1C"/>
          <w:sz w:val="22"/>
        </w:rPr>
        <w:t>You may pass, pause, or trade a heavy symbol for a lighter one before you begin. Once the story is underway, the single-detail rule still holds. Adding a second fiction to make the first one kinder is a different story. Stop and choose a new memory instead.</w:t>
      </w:r>
    </w:p>
    <w:p>
      <w:pPr>
        <w:pStyle w:val="Heading2"/>
        <w:keepNext/>
        <w:spacing w:before="280" w:after="80"/>
      </w:pPr>
      <w:bookmarkStart w:id="1356" w:name="chapter-107-the-experience"/>
      <w:r>
        <w:rPr>
          <w:rFonts w:ascii="Palatino Linotype" w:hAnsi="Palatino Linotype" w:cs="Palatino Linotype" w:eastAsia="Palatino Linotype"/>
          <w:b w:val="0"/>
          <w:i w:val="0"/>
          <w:color w:val="7C3A46"/>
          <w:sz w:val="32"/>
        </w:rPr>
        <w:t>The experience</w:t>
      </w:r>
      <w:bookmarkEnd w:id="1356"/>
    </w:p>
    <w:p>
      <w:pPr>
        <w:keepNext w:val="0"/>
        <w:spacing w:before="0" w:after="160"/>
      </w:pPr>
      <w:r>
        <w:rPr>
          <w:rFonts w:ascii="Georgia" w:hAnsi="Georgia" w:cs="Georgia" w:eastAsia="Georgia"/>
          <w:b w:val="0"/>
          <w:i w:val="0"/>
          <w:color w:val="241F1C"/>
          <w:sz w:val="22"/>
        </w:rPr>
        <w:t>The teller takes a minute in silence to fix the true story and the one seam. Optional: write the invented detail on a slip and sit on it, so you do not accidentally smuggle two.</w:t>
      </w:r>
    </w:p>
    <w:p>
      <w:pPr>
        <w:keepNext w:val="0"/>
        <w:spacing w:before="0" w:after="160"/>
      </w:pPr>
      <w:r>
        <w:rPr>
          <w:rFonts w:ascii="Georgia" w:hAnsi="Georgia" w:cs="Georgia" w:eastAsia="Georgia"/>
          <w:b w:val="0"/>
          <w:i w:val="0"/>
          <w:color w:val="241F1C"/>
          <w:sz w:val="22"/>
        </w:rPr>
        <w:t>Tell the story in 3 or 4 minutes. Include ordinary freight: weather, a sentence someone said, what you did with your hands. Hide the seam in the plot, not in a color only one of you can picture. The symbol should be something a listener can suspect from how the events turn.</w:t>
      </w:r>
    </w:p>
    <w:p>
      <w:pPr>
        <w:keepNext w:val="0"/>
        <w:spacing w:before="0" w:after="160"/>
      </w:pPr>
      <w:r>
        <w:rPr>
          <w:rFonts w:ascii="Georgia" w:hAnsi="Georgia" w:cs="Georgia" w:eastAsia="Georgia"/>
          <w:b w:val="0"/>
          <w:i w:val="0"/>
          <w:color w:val="241F1C"/>
          <w:sz w:val="22"/>
        </w:rPr>
        <w:t>The listener listens for the load-bearing oddity. What changed the ending, the courage, the risk, the decision? They get three guesses, said as claims. "The word stay is the invention." "The coffee is the invention." "The laugh is the invention." The teller says only yes, no, or "not that," until the third guess is spent. Then the teller reveals, caught or not.</w:t>
      </w:r>
    </w:p>
    <w:p>
      <w:pPr>
        <w:keepNext w:val="0"/>
        <w:spacing w:before="0" w:after="160"/>
      </w:pPr>
      <w:r>
        <w:rPr>
          <w:rFonts w:ascii="Georgia" w:hAnsi="Georgia" w:cs="Georgia" w:eastAsia="Georgia"/>
          <w:b w:val="0"/>
          <w:i w:val="0"/>
          <w:color w:val="241F1C"/>
          <w:sz w:val="22"/>
        </w:rPr>
        <w:t>Three beats after the reveal, in this order:</w:t>
      </w:r>
    </w:p>
    <w:p>
      <w:pPr>
        <w:keepNext w:val="0"/>
        <w:spacing w:before="0" w:after="160"/>
      </w:pPr>
      <w:r>
        <w:rPr>
          <w:rFonts w:ascii="Georgia" w:hAnsi="Georgia" w:cs="Georgia" w:eastAsia="Georgia"/>
          <w:b w:val="0"/>
          <w:i w:val="0"/>
          <w:color w:val="241F1C"/>
          <w:sz w:val="22"/>
        </w:rPr>
        <w:t>The true version, told cleanly, with the seam removed. Which kind of symbol it was: a wish, a fear, or an unrealized possibility. Why the fiction appealed. One or two sentences. Often it appealed because it rehearsed a courage, or gave a fear a shape small enough to show, or let a decision feel finished.</w:t>
      </w:r>
    </w:p>
    <w:p>
      <w:pPr>
        <w:keepNext w:val="0"/>
        <w:spacing w:before="0" w:after="160"/>
      </w:pPr>
      <w:r>
        <w:rPr>
          <w:rFonts w:ascii="Georgia" w:hAnsi="Georgia" w:cs="Georgia" w:eastAsia="Georgia"/>
          <w:b w:val="0"/>
          <w:i w:val="0"/>
          <w:color w:val="241F1C"/>
          <w:sz w:val="22"/>
        </w:rPr>
        <w:t>The listener may say which guess they were proud of, and whether the symbol matched what they felt in the room. They do not score the metaphor. "I thought it was a wish, and you say it was a fear" is information, not a miss that needs repair.</w:t>
      </w:r>
    </w:p>
    <w:p>
      <w:pPr>
        <w:keepNext w:val="0"/>
        <w:spacing w:before="0" w:after="160"/>
      </w:pPr>
      <w:r>
        <w:rPr>
          <w:rFonts w:ascii="Georgia" w:hAnsi="Georgia" w:cs="Georgia" w:eastAsia="Georgia"/>
          <w:b w:val="0"/>
          <w:i w:val="0"/>
          <w:color w:val="241F1C"/>
          <w:sz w:val="22"/>
        </w:rPr>
        <w:t>Switch. One story each is the session. A third story turns the symbols into a stack.</w:t>
      </w:r>
    </w:p>
    <w:p>
      <w:pPr>
        <w:keepNext w:val="0"/>
        <w:spacing w:before="0" w:after="160"/>
      </w:pPr>
      <w:r>
        <w:rPr>
          <w:rFonts w:ascii="Georgia" w:hAnsi="Georgia" w:cs="Georgia" w:eastAsia="Georgia"/>
          <w:b w:val="0"/>
          <w:i w:val="0"/>
          <w:color w:val="241F1C"/>
          <w:sz w:val="22"/>
        </w:rPr>
        <w:t>A worked example, original to this chapter. True memory: a rainy train platform, years ago, leaving a city after a short job. You said goodbye to a friend and watched the doors close. Smuggled detail: you said "stay," they laughed, and they missed the train. Kind: unrealized possibility. True version restored: you said goodbye. The fiction appealed because it rehearsed a courage you still want in smaller rooms. You are not asking anyone, including your partner, to miss a train.</w:t>
      </w:r>
    </w:p>
    <w:p>
      <w:pPr>
        <w:pStyle w:val="Heading2"/>
        <w:keepNext/>
        <w:spacing w:before="280" w:after="80"/>
      </w:pPr>
      <w:bookmarkStart w:id="1357" w:name="chapter-107-three-ways-to-play"/>
      <w:r>
        <w:rPr>
          <w:rFonts w:ascii="Palatino Linotype" w:hAnsi="Palatino Linotype" w:cs="Palatino Linotype" w:eastAsia="Palatino Linotype"/>
          <w:b w:val="0"/>
          <w:i w:val="0"/>
          <w:color w:val="7C3A46"/>
          <w:sz w:val="32"/>
        </w:rPr>
        <w:t>Three ways to play</w:t>
      </w:r>
      <w:bookmarkEnd w:id="1357"/>
    </w:p>
    <w:p>
      <w:pPr>
        <w:keepNext w:val="0"/>
        <w:spacing w:before="0" w:after="160"/>
      </w:pPr>
      <w:r>
        <w:rPr>
          <w:rFonts w:ascii="Georgia" w:hAnsi="Georgia" w:cs="Georgia" w:eastAsia="Georgia"/>
          <w:b/>
          <w:i w:val="0"/>
          <w:color w:val="241F1C"/>
          <w:sz w:val="22"/>
        </w:rPr>
        <w:t>20 minutes.</w:t>
      </w:r>
      <w:r>
        <w:rPr>
          <w:rFonts w:ascii="Georgia" w:hAnsi="Georgia" w:cs="Georgia" w:eastAsia="Georgia"/>
          <w:b w:val="0"/>
          <w:i w:val="0"/>
          <w:color w:val="241F1C"/>
          <w:sz w:val="22"/>
        </w:rPr>
        <w:t xml:space="preserve"> One story only, from whoever wants to tell. Three guesses, the reveal, the three beats. The other person may tell theirs on another night. One suitcase is a finished game.</w:t>
      </w:r>
    </w:p>
    <w:p>
      <w:pPr>
        <w:keepNext w:val="0"/>
        <w:spacing w:before="0" w:after="160"/>
      </w:pPr>
      <w:r>
        <w:rPr>
          <w:rFonts w:ascii="Georgia" w:hAnsi="Georgia" w:cs="Georgia" w:eastAsia="Georgia"/>
          <w:b/>
          <w:i w:val="0"/>
          <w:color w:val="241F1C"/>
          <w:sz w:val="22"/>
        </w:rPr>
        <w:t>30 minutes.</w:t>
      </w:r>
      <w:r>
        <w:rPr>
          <w:rFonts w:ascii="Georgia" w:hAnsi="Georgia" w:cs="Georgia" w:eastAsia="Georgia"/>
          <w:b w:val="0"/>
          <w:i w:val="0"/>
          <w:color w:val="241F1C"/>
          <w:sz w:val="22"/>
        </w:rPr>
        <w:t xml:space="preserve"> One story each. Keep the telling under 4 minutes so the guesses have something to grip. Leave a minute after each reveal before you switch, so the true version actually lands.</w:t>
      </w:r>
    </w:p>
    <w:p>
      <w:pPr>
        <w:keepNext w:val="0"/>
        <w:spacing w:before="0" w:after="160"/>
      </w:pPr>
      <w:r>
        <w:rPr>
          <w:rFonts w:ascii="Georgia" w:hAnsi="Georgia" w:cs="Georgia" w:eastAsia="Georgia"/>
          <w:b/>
          <w:i w:val="0"/>
          <w:color w:val="241F1C"/>
          <w:sz w:val="22"/>
        </w:rPr>
        <w:t>40 minutes.</w:t>
      </w:r>
      <w:r>
        <w:rPr>
          <w:rFonts w:ascii="Georgia" w:hAnsi="Georgia" w:cs="Georgia" w:eastAsia="Georgia"/>
          <w:b w:val="0"/>
          <w:i w:val="0"/>
          <w:color w:val="241F1C"/>
          <w:sz w:val="22"/>
        </w:rPr>
        <w:t xml:space="preserve"> Both stories, plus a slower second pass on one symbol: say the wish, fear, or possibility once more in ordinary language, with no scene around it. "I still want to be able to ask someone to stay in a conversation." The extra time is for that plain sentence. It is not a license to add details you withheld.</w:t>
      </w:r>
    </w:p>
    <w:p>
      <w:pPr>
        <w:pStyle w:val="Heading2"/>
        <w:keepNext/>
        <w:spacing w:before="280" w:after="80"/>
      </w:pPr>
      <w:bookmarkStart w:id="1358" w:name="chapter-107-going-deeper"/>
      <w:r>
        <w:rPr>
          <w:rFonts w:ascii="Palatino Linotype" w:hAnsi="Palatino Linotype" w:cs="Palatino Linotype" w:eastAsia="Palatino Linotype"/>
          <w:b w:val="0"/>
          <w:i w:val="0"/>
          <w:color w:val="7C3A46"/>
          <w:sz w:val="32"/>
        </w:rPr>
        <w:t>Going deeper</w:t>
      </w:r>
      <w:bookmarkEnd w:id="1358"/>
    </w:p>
    <w:p>
      <w:pPr>
        <w:keepNext w:val="0"/>
        <w:spacing w:before="0" w:after="160"/>
      </w:pPr>
      <w:r>
        <w:rPr>
          <w:rFonts w:ascii="Georgia" w:hAnsi="Georgia" w:cs="Georgia" w:eastAsia="Georgia"/>
          <w:b w:val="0"/>
          <w:i w:val="0"/>
          <w:color w:val="241F1C"/>
          <w:sz w:val="22"/>
        </w:rPr>
        <w:t>If the plain sentence is more interesting than the story, stay with the sentence. Ask, only if the teller invites it, whether any inch of that wish or fear is available this month without heroics. An unrealized possibility can remain unrealized. Naming it was the work.</w:t>
      </w:r>
    </w:p>
    <w:p>
      <w:pPr>
        <w:keepNext w:val="0"/>
        <w:spacing w:before="0" w:after="160"/>
      </w:pPr>
      <w:r>
        <w:rPr>
          <w:rFonts w:ascii="Georgia" w:hAnsi="Georgia" w:cs="Georgia" w:eastAsia="Georgia"/>
          <w:b w:val="0"/>
          <w:i w:val="0"/>
          <w:color w:val="241F1C"/>
          <w:sz w:val="22"/>
        </w:rPr>
        <w:t>On a replay, choose a different kind of symbol from last time. If you smuggled a wish, smuggle a smaller fear, or the reverse. The repetition to avoid is the same confession in a series of costumes.</w:t>
      </w:r>
    </w:p>
    <w:p>
      <w:pPr>
        <w:keepNext w:val="0"/>
        <w:spacing w:before="0" w:after="160"/>
      </w:pPr>
      <w:r>
        <w:rPr>
          <w:rFonts w:ascii="Georgia" w:hAnsi="Georgia" w:cs="Georgia" w:eastAsia="Georgia"/>
          <w:b w:val="0"/>
          <w:i w:val="0"/>
          <w:color w:val="241F1C"/>
          <w:sz w:val="22"/>
        </w:rPr>
        <w:t>Do not use a later dinner to re-hide the detail and see if they catch it now. Once revealed, the seam stays revealed. The true story is the one you are keeping.</w:t>
      </w:r>
    </w:p>
    <w:p>
      <w:pPr>
        <w:pStyle w:val="Heading2"/>
        <w:keepNext/>
        <w:spacing w:before="280" w:after="80"/>
      </w:pPr>
      <w:bookmarkStart w:id="1359" w:name="chapter-107-variations-and-replay"/>
      <w:r>
        <w:rPr>
          <w:rFonts w:ascii="Palatino Linotype" w:hAnsi="Palatino Linotype" w:cs="Palatino Linotype" w:eastAsia="Palatino Linotype"/>
          <w:b w:val="0"/>
          <w:i w:val="0"/>
          <w:color w:val="7C3A46"/>
          <w:sz w:val="32"/>
        </w:rPr>
        <w:t>Variations and replay</w:t>
      </w:r>
      <w:bookmarkEnd w:id="1359"/>
    </w:p>
    <w:p>
      <w:pPr>
        <w:keepNext w:val="0"/>
        <w:spacing w:before="0" w:after="160"/>
      </w:pPr>
      <w:r>
        <w:rPr>
          <w:rFonts w:ascii="Georgia" w:hAnsi="Georgia" w:cs="Georgia" w:eastAsia="Georgia"/>
          <w:b w:val="0"/>
          <w:i w:val="0"/>
          <w:color w:val="241F1C"/>
          <w:sz w:val="22"/>
        </w:rPr>
        <w:t>The story can be read aloud from a page. Guesses can be written. Distance works: tell, three guesses in the chat, then the reveal. Skip a story that requires the listener to picture a sensation they cannot access. Put the symbol in the plot.</w:t>
      </w:r>
    </w:p>
    <w:p>
      <w:pPr>
        <w:keepNext w:val="0"/>
        <w:spacing w:before="0" w:after="160"/>
      </w:pPr>
      <w:r>
        <w:rPr>
          <w:rFonts w:ascii="Georgia" w:hAnsi="Georgia" w:cs="Georgia" w:eastAsia="Georgia"/>
          <w:b w:val="0"/>
          <w:i w:val="0"/>
          <w:color w:val="241F1C"/>
          <w:sz w:val="22"/>
        </w:rPr>
        <w:t>If speech is tiring, the slip of paper with the invented detail can be shown after the three guesses instead of described. The true version still has to be said or read.</w:t>
      </w:r>
    </w:p>
    <w:p>
      <w:pPr>
        <w:keepNext w:val="0"/>
        <w:spacing w:before="0" w:after="160"/>
      </w:pPr>
      <w:r>
        <w:rPr>
          <w:rFonts w:ascii="Georgia" w:hAnsi="Georgia" w:cs="Georgia" w:eastAsia="Georgia"/>
          <w:b w:val="0"/>
          <w:i w:val="0"/>
          <w:color w:val="241F1C"/>
          <w:sz w:val="22"/>
        </w:rPr>
        <w:t>The motif is a packed case with one object that does not match the rest. You do not have to draw the object, and you do not have to leave the fiction in the journal. The prompt allows the detail to stay hidden on the page. The wish, fear, or possibility can be named without the costume.</w:t>
      </w:r>
    </w:p>
    <w:p>
      <w:pPr>
        <w:keepNext w:val="0"/>
        <w:spacing w:before="0" w:after="160"/>
      </w:pPr>
      <w:r>
        <w:rPr>
          <w:rFonts w:ascii="Georgia" w:hAnsi="Georgia" w:cs="Georgia" w:eastAsia="Georgia"/>
          <w:b w:val="0"/>
          <w:i w:val="0"/>
          <w:color w:val="241F1C"/>
          <w:sz w:val="22"/>
        </w:rPr>
        <w:t>041, Two Truths and a Beautiful Lie, tells two true personal stories and one convincing fiction, and the fiction is an entire story. Here the story is true except for one load-bearing detail, and the detail is a symbol. 083, The Secret Nobody Would Guess, volunteers a surprising truth, and nothing is planted. 080, The Day Worth Reliving, reconstructs a shared day you would want back. A smuggled memory can be old and private. It does not have to be a day you shared.</w:t>
      </w:r>
    </w:p>
    <w:p>
      <w:pPr>
        <w:pStyle w:val="Heading2"/>
        <w:keepNext/>
        <w:spacing w:before="280" w:after="80"/>
      </w:pPr>
      <w:bookmarkStart w:id="1360" w:name="chapter-107-examples"/>
      <w:r>
        <w:rPr>
          <w:rFonts w:ascii="Palatino Linotype" w:hAnsi="Palatino Linotype" w:cs="Palatino Linotype" w:eastAsia="Palatino Linotype"/>
          <w:b w:val="0"/>
          <w:i w:val="0"/>
          <w:color w:val="7C3A46"/>
          <w:sz w:val="32"/>
        </w:rPr>
        <w:t>Examples</w:t>
      </w:r>
      <w:bookmarkEnd w:id="1360"/>
    </w:p>
    <w:p>
      <w:pPr>
        <w:keepNext w:val="0"/>
        <w:spacing w:before="0" w:after="160"/>
      </w:pPr>
      <w:r>
        <w:rPr>
          <w:rFonts w:ascii="Georgia" w:hAnsi="Georgia" w:cs="Georgia" w:eastAsia="Georgia"/>
          <w:b w:val="0"/>
          <w:i w:val="0"/>
          <w:color w:val="241F1C"/>
          <w:sz w:val="22"/>
        </w:rPr>
        <w:t>Fictional. Rowan and Vale are an illustration, not a portrait of you.</w:t>
      </w:r>
    </w:p>
    <w:p>
      <w:pPr>
        <w:keepNext w:val="0"/>
        <w:spacing w:before="0" w:after="160"/>
      </w:pPr>
      <w:r>
        <w:rPr>
          <w:rFonts w:ascii="Georgia" w:hAnsi="Georgia" w:cs="Georgia" w:eastAsia="Georgia"/>
          <w:b w:val="0"/>
          <w:i w:val="0"/>
          <w:color w:val="241F1C"/>
          <w:sz w:val="22"/>
        </w:rPr>
        <w:t>Rowan tells a rainy platform. They were leaving a city after a short job. A friend was there. Vale was not in this story, and Rowan does not put Vale on the platform. In the telling, Rowan says "stay," the friend laughs, the friend misses the train, and they drink bad coffee until the next one.</w:t>
      </w:r>
    </w:p>
    <w:p>
      <w:pPr>
        <w:keepNext w:val="0"/>
        <w:spacing w:before="0" w:after="160"/>
      </w:pPr>
      <w:r>
        <w:rPr>
          <w:rFonts w:ascii="Georgia" w:hAnsi="Georgia" w:cs="Georgia" w:eastAsia="Georgia"/>
          <w:b w:val="0"/>
          <w:i w:val="0"/>
          <w:color w:val="241F1C"/>
          <w:sz w:val="22"/>
        </w:rPr>
        <w:t>Vale's guesses: the brand of coffee, the laugh, the word "stay." The third guess hits. Rowan still does the three beats, because a catch is not the end. True version: Rowan said goodbye and watched the doors close. Kind: unrealized possibility. Why it appealed: it rehearsed a courage Rowan still wants in smaller rooms, including conversations in this kitchen. Rowan is not asking Vale to miss a train, or to play the friend.</w:t>
      </w:r>
    </w:p>
    <w:p>
      <w:pPr>
        <w:keepNext w:val="0"/>
        <w:spacing w:before="0" w:after="160"/>
      </w:pPr>
      <w:r>
        <w:rPr>
          <w:rFonts w:ascii="Georgia" w:hAnsi="Georgia" w:cs="Georgia" w:eastAsia="Georgia"/>
          <w:b w:val="0"/>
          <w:i w:val="0"/>
          <w:color w:val="241F1C"/>
          <w:sz w:val="22"/>
        </w:rPr>
        <w:t>Vale's story is quieter. A true, calm conversation about a weekend plan, at the table, with the tabs still open. Smuggled detail: Vale says the tickets were already bought. Rowan guesses the restaurant, the day of the week, then the tickets. Reveal: Vale had only looked. Kind: wish. The fiction appealed because a finished decision felt easier than an open tab. Vale says the wish in ordinary language: "I want us to pick the weekend instead of orbiting it." Rowan does not grade the metaphor, and does not go buy the tickets as a prize for listening. If they book something, that happens later, in a real conversation.</w:t>
      </w:r>
    </w:p>
    <w:p>
      <w:pPr>
        <w:pStyle w:val="Heading2"/>
        <w:keepNext/>
        <w:spacing w:before="280" w:after="80"/>
      </w:pPr>
      <w:bookmarkStart w:id="1361" w:name="chapter-107-afterward"/>
      <w:r>
        <w:rPr>
          <w:rFonts w:ascii="Palatino Linotype" w:hAnsi="Palatino Linotype" w:cs="Palatino Linotype" w:eastAsia="Palatino Linotype"/>
          <w:b w:val="0"/>
          <w:i w:val="0"/>
          <w:color w:val="7C3A46"/>
          <w:sz w:val="32"/>
        </w:rPr>
        <w:t>Afterward</w:t>
      </w:r>
      <w:bookmarkEnd w:id="1361"/>
    </w:p>
    <w:p>
      <w:pPr>
        <w:keepNext w:val="0"/>
        <w:spacing w:before="0" w:after="160"/>
      </w:pPr>
      <w:r>
        <w:rPr>
          <w:rFonts w:ascii="Georgia" w:hAnsi="Georgia" w:cs="Georgia" w:eastAsia="Georgia"/>
          <w:b w:val="0"/>
          <w:i w:val="0"/>
          <w:color w:val="241F1C"/>
          <w:sz w:val="22"/>
        </w:rPr>
        <w:t>Put the true stories back in the room before you get up.</w:t>
      </w:r>
    </w:p>
    <w:p>
      <w:pPr>
        <w:keepNext w:val="0"/>
        <w:spacing w:before="0" w:after="160"/>
      </w:pPr>
      <w:r>
        <w:rPr>
          <w:rFonts w:ascii="Georgia" w:hAnsi="Georgia" w:cs="Georgia" w:eastAsia="Georgia"/>
          <w:b w:val="0"/>
          <w:i w:val="0"/>
          <w:color w:val="241F1C"/>
          <w:sz w:val="22"/>
        </w:rPr>
        <w:t>What was the one invented detail, if you want it spoken again? Was it a wish, a fear, or an unrealized possibility? Why did that fiction appeal, in a sentence you could say without the story? Did the listener's guess match the symbol, and does the mismatch need anything besides being noted? Is the true version the one you are both keeping?</w:t>
      </w:r>
    </w:p>
    <w:p>
      <w:pPr>
        <w:keepNext w:val="0"/>
        <w:spacing w:before="0" w:after="160"/>
      </w:pPr>
      <w:r>
        <w:rPr>
          <w:rFonts w:ascii="Georgia" w:hAnsi="Georgia" w:cs="Georgia" w:eastAsia="Georgia"/>
          <w:b w:val="0"/>
          <w:i w:val="0"/>
          <w:color w:val="241F1C"/>
          <w:sz w:val="22"/>
        </w:rPr>
        <w:t>You do not owe each other the smuggled ending. You owe the truth back, and you may keep the want in plainer words.</w:t>
      </w:r>
    </w:p>
    <w:p>
      <w:pPr>
        <w:pStyle w:val="Heading2"/>
        <w:keepNext/>
        <w:spacing w:before="280" w:after="80"/>
      </w:pPr>
      <w:bookmarkStart w:id="1362" w:name="chapter-107-our-story"/>
      <w:r>
        <w:rPr>
          <w:rFonts w:ascii="Palatino Linotype" w:hAnsi="Palatino Linotype" w:cs="Palatino Linotype" w:eastAsia="Palatino Linotype"/>
          <w:b w:val="0"/>
          <w:i w:val="0"/>
          <w:color w:val="7C3A46"/>
          <w:sz w:val="32"/>
        </w:rPr>
        <w:t>Our Story</w:t>
      </w:r>
      <w:bookmarkEnd w:id="1362"/>
    </w:p>
    <w:p>
      <w:pPr>
        <w:keepNext w:val="0"/>
        <w:spacing w:before="0" w:after="160"/>
      </w:pPr>
      <w:r>
        <w:rPr>
          <w:rFonts w:ascii="Georgia" w:hAnsi="Georgia" w:cs="Georgia" w:eastAsia="Georgia"/>
          <w:b w:val="0"/>
          <w:i w:val="0"/>
          <w:color w:val="241F1C"/>
          <w:sz w:val="22"/>
        </w:rPr>
        <w:t>Date the session. Note the version, the place, and whether you finished or paused. Initials and mood are optional.</w:t>
      </w:r>
    </w:p>
    <w:p>
      <w:pPr>
        <w:keepNext w:val="0"/>
        <w:spacing w:before="0" w:after="160"/>
      </w:pPr>
      <w:r>
        <w:rPr>
          <w:rFonts w:ascii="Georgia" w:hAnsi="Georgia" w:cs="Georgia" w:eastAsia="Georgia"/>
          <w:b w:val="0"/>
          <w:i w:val="0"/>
          <w:color w:val="241F1C"/>
          <w:sz w:val="22"/>
        </w:rPr>
        <w:t>The two personal pages are yours. Share them, keep them, or leave them blank. Unread is a complete way to use them. The invented detail may stay off the page. Write that one detail was smuggled, and name the wish, fear, or possibility, if that is the part you want to reread.</w:t>
      </w:r>
    </w:p>
    <w:tbl>
      <w:tblPr>
        <w:tblW w:type="dxa" w:w="8122"/>
        <w:tblLayout w:type="fixed"/>
        <w:tblLook w:firstColumn="1" w:firstRow="1" w:lastColumn="0" w:lastRow="0" w:noHBand="0" w:noVBand="1" w:val="04A0"/>
        <w:tblBorders>
          <w:top w:val="single" w:sz="8" w:space="0" w:color="D9CFC0"/>
          <w:left w:val="single" w:sz="8" w:space="0" w:color="D9CFC0"/>
          <w:bottom w:val="single" w:sz="8" w:space="0" w:color="D9CFC0"/>
          <w:right w:val="single" w:sz="8" w:space="0" w:color="D9CFC0"/>
          <w:insideH w:val="nil" w:sz="0" w:space="0" w:color="auto"/>
          <w:insideV w:val="nil" w:sz="0" w:space="0" w:color="auto"/>
        </w:tblBorders>
      </w:tblPr>
      <w:tblGrid>
        <w:gridCol w:w="8122"/>
      </w:tblGrid>
      <w:tr>
        <w:trPr>
          <w:cantSplit/>
        </w:trPr>
        <w:tc>
          <w:tcPr>
            <w:tcW w:type="dxa" w:w="8122"/>
            <w:shd w:val="clear" w:color="auto" w:fill="FBF8F2"/>
            <w:tcMar>
              <w:top w:w="80" w:type="dxa"/>
              <w:left w:w="140" w:type="dxa"/>
              <w:bottom w:w="80" w:type="dxa"/>
              <w:right w:w="140" w:type="dxa"/>
            </w:tcMar>
          </w:tcPr>
          <w:p>
            <w:pPr>
              <w:spacing w:after="40"/>
            </w:pPr>
            <w:r>
              <w:rPr>
                <w:rFonts w:ascii="Calibri" w:hAnsi="Calibri" w:cs="Calibri" w:eastAsia="Calibri"/>
                <w:b w:val="0"/>
                <w:i w:val="0"/>
                <w:color w:val="A85A32"/>
                <w:sz w:val="18"/>
              </w:rPr>
              <w:t>OUR STORY</w:t>
            </w:r>
          </w:p>
          <w:p>
            <w:pPr>
              <w:spacing w:after="80"/>
            </w:pPr>
            <w:r>
              <w:rPr>
                <w:rFonts w:ascii="Georgia" w:hAnsi="Georgia" w:cs="Georgia" w:eastAsia="Georgia"/>
                <w:b w:val="0"/>
                <w:i/>
                <w:color w:val="241F1C"/>
                <w:sz w:val="20"/>
              </w:rPr>
              <w:t>Sharing either private page is optional.</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Session</w:t>
            </w:r>
          </w:p>
          <w:p>
            <w:pPr>
              <w:spacing w:after="40"/>
            </w:pPr>
            <w:r>
              <w:rPr>
                <w:rFonts w:ascii="Georgia" w:hAnsi="Georgia" w:cs="Georgia" w:eastAsia="Georgia"/>
                <w:b w:val="0"/>
                <w:i/>
                <w:color w:val="241F1C"/>
                <w:sz w:val="20"/>
              </w:rPr>
              <w:t>date, time, place, version played, mood if wanted, intention, initials if wanted, done or paused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one of you</w:t>
            </w:r>
          </w:p>
          <w:p>
            <w:pPr>
              <w:keepNext/>
              <w:spacing w:before="120" w:after="20"/>
            </w:pPr>
            <w:r>
              <w:rPr>
                <w:rFonts w:ascii="Georgia" w:hAnsi="Georgia" w:cs="Georgia" w:eastAsia="Georgia"/>
                <w:b w:val="0"/>
                <w:i w:val="0"/>
                <w:color w:val="241F1C"/>
                <w:sz w:val="22"/>
              </w:rPr>
              <w:t>The true memory you told. Name the invented detail here only if you want it on paper. Otherwise write that one detail was smuggled, and the wish, fear, or possibility it carried.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Why the fiction appealed, in a sentence you are willing to reread.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the other</w:t>
            </w:r>
          </w:p>
          <w:p>
            <w:pPr>
              <w:keepNext/>
              <w:spacing w:before="120" w:after="20"/>
            </w:pPr>
            <w:r>
              <w:rPr>
                <w:rFonts w:ascii="Georgia" w:hAnsi="Georgia" w:cs="Georgia" w:eastAsia="Georgia"/>
                <w:b w:val="0"/>
                <w:i w:val="0"/>
                <w:color w:val="241F1C"/>
                <w:sz w:val="22"/>
              </w:rPr>
              <w:t>As the listener, the detail you flagged, why you flagged it, and whether the symbol matched what was meant.</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 true story as you heard it once the invention was lifted out.</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Shared page</w:t>
            </w:r>
          </w:p>
          <w:p>
            <w:pPr>
              <w:keepNext/>
              <w:spacing w:before="120" w:after="20"/>
            </w:pPr>
            <w:r>
              <w:rPr>
                <w:rFonts w:ascii="Georgia" w:hAnsi="Georgia" w:cs="Georgia" w:eastAsia="Georgia"/>
                <w:b w:val="0"/>
                <w:i w:val="0"/>
                <w:color w:val="241F1C"/>
                <w:sz w:val="22"/>
              </w:rPr>
              <w:t>What actually happened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 line or moment worth keeping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 true story you are keeping, and the unrealized possibility you can name without pretending it happened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we might do next, if anything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Revisit</w:t>
            </w:r>
          </w:p>
          <w:p>
            <w:pPr>
              <w:keepNext/>
              <w:spacing w:before="120" w:after="20"/>
            </w:pPr>
            <w:r>
              <w:rPr>
                <w:rFonts w:ascii="Georgia" w:hAnsi="Georgia" w:cs="Georgia" w:eastAsia="Georgia"/>
                <w:b w:val="0"/>
                <w:i w:val="0"/>
                <w:color w:val="241F1C"/>
                <w:sz w:val="22"/>
              </w:rPr>
              <w:t>Attempt, date, and what changed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Then versus now</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Has that smuggled wish become easier to say in ordinary language?</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bl>
    <w:p>
      <w:pPr>
        <w:spacing w:after="120"/>
      </w:pPr>
    </w:p>
    <w:p>
      <w:pPr>
        <w:pStyle w:val="Heading2"/>
        <w:keepNext/>
        <w:spacing w:before="280" w:after="80"/>
      </w:pPr>
      <w:bookmarkStart w:id="1363" w:name="chapter-107-notes"/>
      <w:r>
        <w:rPr>
          <w:rFonts w:ascii="Palatino Linotype" w:hAnsi="Palatino Linotype" w:cs="Palatino Linotype" w:eastAsia="Palatino Linotype"/>
          <w:b w:val="0"/>
          <w:i w:val="0"/>
          <w:color w:val="7C3A46"/>
          <w:sz w:val="32"/>
        </w:rPr>
        <w:t>Notes</w:t>
      </w:r>
      <w:bookmarkEnd w:id="1363"/>
    </w:p>
    <w:p>
      <w:pPr>
        <w:keepNext w:val="0"/>
        <w:spacing w:before="0" w:after="160"/>
      </w:pPr>
      <w:r>
        <w:rPr>
          <w:rFonts w:ascii="Georgia" w:hAnsi="Georgia" w:cs="Georgia" w:eastAsia="Georgia"/>
          <w:b w:val="0"/>
          <w:i w:val="0"/>
          <w:color w:val="241F1C"/>
          <w:sz w:val="22"/>
        </w:rPr>
        <w:t>No research citation is claimed. "Two truths and a lie" is a folk detection game, and detection games are not a validated intimacy protocol. Chapter 041 tells two true stories and one entire fiction. This chapter keeps one true memory and one invented detail, and that detail symbolizes a wish, a fear, or an unrealized possibility. Formulated for this project. That is a provenance note, not a claim of worldwide novelty, and not a claim about memory or honesty. The true version has to be told. Forbidden inventions, even as symbols: infidelity, pregnancy, illness, hidden money, violence, or any harm. The listener does not grade the symbolism.</w:t>
      </w:r>
    </w:p>
    <w:p>
      <w:r>
        <w:br w:type="page"/>
      </w:r>
    </w:p>
    <w:p>
      <w:pPr>
        <w:keepNext w:val="0"/>
        <w:spacing w:before="0" w:after="0"/>
      </w:pPr>
      <w:r>
        <w:rPr>
          <w:rFonts w:ascii="Calibri" w:hAnsi="Calibri" w:cs="Calibri" w:eastAsia="Calibri"/>
          <w:b w:val="0"/>
          <w:i w:val="0"/>
          <w:color w:val="A85A32"/>
          <w:sz w:val="18"/>
        </w:rPr>
        <w:t>PART 13 · THE INVENTOR’S WORKSHOP: ORIGINAL PROPOSALS</w:t>
      </w:r>
    </w:p>
    <w:p>
      <w:pPr>
        <w:keepNext w:val="0"/>
        <w:spacing w:before="0" w:after="40"/>
      </w:pPr>
      <w:r>
        <w:rPr>
          <w:rFonts w:ascii="Palatino Linotype" w:hAnsi="Palatino Linotype" w:cs="Palatino Linotype" w:eastAsia="Palatino Linotype"/>
          <w:b w:val="0"/>
          <w:i w:val="0"/>
          <w:color w:val="A85A32"/>
          <w:sz w:val="22"/>
        </w:rPr>
        <w:t>108</w:t>
      </w:r>
    </w:p>
    <w:p>
      <w:pPr>
        <w:pStyle w:val="Heading1"/>
        <w:keepNext/>
        <w:spacing w:before="0" w:after="120"/>
      </w:pPr>
      <w:bookmarkStart w:id="1364" w:name="chapter-108"/>
      <w:r>
        <w:rPr>
          <w:rFonts w:ascii="Palatino Linotype" w:hAnsi="Palatino Linotype" w:cs="Palatino Linotype" w:eastAsia="Palatino Linotype"/>
          <w:b w:val="0"/>
          <w:i w:val="0"/>
          <w:color w:val="241F1C"/>
          <w:sz w:val="52"/>
        </w:rPr>
        <w:t>The Secret Door</w:t>
      </w:r>
      <w:bookmarkEnd w:id="1364"/>
    </w:p>
    <w:p>
      <w:pPr>
        <w:keepNext w:val="0"/>
        <w:spacing w:before="0" w:after="120"/>
      </w:pPr>
      <w:r>
        <w:rPr>
          <w:rFonts w:ascii="Georgia" w:hAnsi="Georgia" w:cs="Georgia" w:eastAsia="Georgia"/>
          <w:b w:val="0"/>
          <w:i/>
          <w:color w:val="241F1C"/>
          <w:sz w:val="24"/>
        </w:rPr>
        <w:t>A door the other person may not have known was there, and a key they cannot demand.</w:t>
      </w:r>
    </w:p>
    <w:p>
      <w:r>
        <w:drawing>
          <wp:inline xmlns:a="http://schemas.openxmlformats.org/drawingml/2006/main" xmlns:pic="http://schemas.openxmlformats.org/drawingml/2006/picture">
            <wp:extent cx="4754880" cy="2674620"/>
            <wp:docPr id="122" name="Picture 122"/>
            <wp:cNvGraphicFramePr>
              <a:graphicFrameLocks noChangeAspect="1"/>
            </wp:cNvGraphicFramePr>
            <a:graphic>
              <a:graphicData uri="http://schemas.openxmlformats.org/drawingml/2006/picture">
                <pic:pic>
                  <pic:nvPicPr>
                    <pic:cNvPr id="0" name="illustration.jpg"/>
                    <pic:cNvPicPr/>
                  </pic:nvPicPr>
                  <pic:blipFill>
                    <a:blip r:embed="rId134"/>
                    <a:stretch>
                      <a:fillRect/>
                    </a:stretch>
                  </pic:blipFill>
                  <pic:spPr>
                    <a:xfrm>
                      <a:off x="0" y="0"/>
                      <a:ext cx="4754880" cy="2674620"/>
                    </a:xfrm>
                    <a:prstGeom prst="rect"/>
                  </pic:spPr>
                </pic:pic>
              </a:graphicData>
            </a:graphic>
          </wp:inline>
        </w:drawing>
      </w:r>
    </w:p>
    <w:p>
      <w:pPr>
        <w:keepNext w:val="0"/>
        <w:spacing w:before="0" w:after="80"/>
      </w:pPr>
      <w:r>
        <w:rPr>
          <w:rFonts w:ascii="Calibri" w:hAnsi="Calibri" w:cs="Calibri" w:eastAsia="Calibri"/>
          <w:b w:val="0"/>
          <w:i w:val="0"/>
          <w:color w:val="3E6464"/>
          <w:sz w:val="18"/>
        </w:rPr>
        <w:t>original formulation · 50 minutes · deep · low energy · indoors, seated</w:t>
      </w:r>
    </w:p>
    <w:p>
      <w:pPr>
        <w:spacing w:after="160"/>
      </w:pPr>
      <w:r>
        <w:rPr>
          <w:rFonts w:ascii="Calibri" w:hAnsi="Calibri" w:cs="Calibri" w:eastAsia="Calibri"/>
          <w:b w:val="0"/>
          <w:i w:val="0"/>
          <w:color w:val="3E6464"/>
          <w:sz w:val="18"/>
        </w:rPr>
        <w:t xml:space="preserve">See also </w:t>
      </w:r>
      <w:hyperlink w:anchor="chapter-013">
        <w:r>
          <w:rPr>
            <w:rFonts w:ascii="Georgia" w:hAnsi="Georgia" w:cs="Georgia" w:eastAsia="Georgia"/>
            <w:sz w:val="18"/>
            <w:color w:val="3E6464"/>
            <w:u w:val="single"/>
          </w:rPr>
          <w:t xml:space="preserve">013</w:t>
        </w:r>
      </w:hyperlink>
      <w:r>
        <w:rPr>
          <w:rFonts w:ascii="Calibri" w:hAnsi="Calibri" w:cs="Calibri" w:eastAsia="Calibri"/>
          <w:b w:val="0"/>
          <w:i w:val="0"/>
          <w:color w:val="3E6464"/>
          <w:sz w:val="18"/>
        </w:rPr>
        <w:t xml:space="preserve">, </w:t>
      </w:r>
      <w:hyperlink w:anchor="chapter-011">
        <w:r>
          <w:rPr>
            <w:rFonts w:ascii="Georgia" w:hAnsi="Georgia" w:cs="Georgia" w:eastAsia="Georgia"/>
            <w:sz w:val="18"/>
            <w:color w:val="3E6464"/>
            <w:u w:val="single"/>
          </w:rPr>
          <w:t xml:space="preserve">011</w:t>
        </w:r>
      </w:hyperlink>
      <w:r>
        <w:rPr>
          <w:rFonts w:ascii="Calibri" w:hAnsi="Calibri" w:cs="Calibri" w:eastAsia="Calibri"/>
          <w:b w:val="0"/>
          <w:i w:val="0"/>
          <w:color w:val="3E6464"/>
          <w:sz w:val="18"/>
        </w:rPr>
        <w:t xml:space="preserve">, </w:t>
      </w:r>
      <w:hyperlink w:anchor="chapter-081">
        <w:r>
          <w:rPr>
            <w:rFonts w:ascii="Georgia" w:hAnsi="Georgia" w:cs="Georgia" w:eastAsia="Georgia"/>
            <w:sz w:val="18"/>
            <w:color w:val="3E6464"/>
            <w:u w:val="single"/>
          </w:rPr>
          <w:t xml:space="preserve">081</w:t>
        </w:r>
      </w:hyperlink>
    </w:p>
    <w:p>
      <w:pPr>
        <w:pStyle w:val="Heading2"/>
        <w:keepNext/>
        <w:spacing w:before="280" w:after="80"/>
      </w:pPr>
      <w:bookmarkStart w:id="1365" w:name="chapter-108-the-hook"/>
      <w:r>
        <w:rPr>
          <w:rFonts w:ascii="Palatino Linotype" w:hAnsi="Palatino Linotype" w:cs="Palatino Linotype" w:eastAsia="Palatino Linotype"/>
          <w:b w:val="0"/>
          <w:i w:val="0"/>
          <w:color w:val="7C3A46"/>
          <w:sz w:val="32"/>
        </w:rPr>
        <w:t>The hook</w:t>
      </w:r>
      <w:bookmarkEnd w:id="1365"/>
    </w:p>
    <w:p>
      <w:pPr>
        <w:keepNext w:val="0"/>
        <w:spacing w:before="0" w:after="160"/>
      </w:pPr>
      <w:r>
        <w:rPr>
          <w:rFonts w:ascii="Georgia" w:hAnsi="Georgia" w:cs="Georgia" w:eastAsia="Georgia"/>
          <w:b w:val="0"/>
          <w:i w:val="0"/>
          <w:color w:val="241F1C"/>
          <w:sz w:val="22"/>
        </w:rPr>
        <w:t>You can live with someone a long time and still be handed a title you have never heard. A shop they visit alone. A job they have not described. A Sunday feeling with two weathers in it. The title is a door. It may be a door you did not know existed. That is an offer, not a tease that has to be satisfied.</w:t>
      </w:r>
    </w:p>
    <w:p>
      <w:pPr>
        <w:keepNext w:val="0"/>
        <w:spacing w:before="0" w:after="160"/>
      </w:pPr>
      <w:r>
        <w:rPr>
          <w:rFonts w:ascii="Georgia" w:hAnsi="Georgia" w:cs="Georgia" w:eastAsia="Georgia"/>
          <w:b w:val="0"/>
          <w:i w:val="0"/>
          <w:color w:val="241F1C"/>
          <w:sz w:val="22"/>
        </w:rPr>
        <w:t>You may ask for a key. You may not demand one. The person who offered the door decides which key, if any, gets handed over, and how far the sentence goes. A key already given can be put back down mid-sentence. The other person does not finish it.</w:t>
      </w:r>
    </w:p>
    <w:p>
      <w:pPr>
        <w:pStyle w:val="Heading2"/>
        <w:keepNext/>
        <w:spacing w:before="280" w:after="80"/>
      </w:pPr>
      <w:bookmarkStart w:id="1366" w:name="chapter-108-why-it-might-matter"/>
      <w:r>
        <w:rPr>
          <w:rFonts w:ascii="Palatino Linotype" w:hAnsi="Palatino Linotype" w:cs="Palatino Linotype" w:eastAsia="Palatino Linotype"/>
          <w:b w:val="0"/>
          <w:i w:val="0"/>
          <w:color w:val="7C3A46"/>
          <w:sz w:val="32"/>
        </w:rPr>
        <w:t>Why it might matter</w:t>
      </w:r>
      <w:bookmarkEnd w:id="1366"/>
    </w:p>
    <w:p>
      <w:pPr>
        <w:keepNext w:val="0"/>
        <w:spacing w:before="0" w:after="160"/>
      </w:pPr>
      <w:r>
        <w:rPr>
          <w:rFonts w:ascii="Georgia" w:hAnsi="Georgia" w:cs="Georgia" w:eastAsia="Georgia"/>
          <w:b w:val="0"/>
          <w:i w:val="0"/>
          <w:color w:val="241F1C"/>
          <w:sz w:val="22"/>
        </w:rPr>
        <w:t>Shared life builds a map, and maps go out of date quietly. New rooms appear. Old rooms get renamed. The surprise of a title you have never heard is already a kind of news. News is not a debt. If every unknown door had to be opened because love was in the room, privacy would be a failure. It is a successful outcome of this hour.</w:t>
      </w:r>
    </w:p>
    <w:p>
      <w:pPr>
        <w:keepNext w:val="0"/>
        <w:spacing w:before="0" w:after="160"/>
      </w:pPr>
      <w:r>
        <w:rPr>
          <w:rFonts w:ascii="Georgia" w:hAnsi="Georgia" w:cs="Georgia" w:eastAsia="Georgia"/>
          <w:b w:val="0"/>
          <w:i w:val="0"/>
          <w:color w:val="241F1C"/>
          <w:sz w:val="22"/>
        </w:rPr>
        <w:t>The mechanism is revocable depth. The partner may ask. The sharer chooses the key, refuses the key, or ends the tour. Asking by name, Brass or Glass or nothing, gives the request a shape, so "tell me everything" has somewhere specific to land and somewhere specific to be declined. A listener who can tolerate a closed door stays interested. The rest is not owed.</w:t>
      </w:r>
    </w:p>
    <w:p>
      <w:pPr>
        <w:keepNext w:val="0"/>
        <w:spacing w:before="0" w:after="160"/>
      </w:pPr>
      <w:r>
        <w:rPr>
          <w:rFonts w:ascii="Georgia" w:hAnsi="Georgia" w:cs="Georgia" w:eastAsia="Georgia"/>
          <w:b w:val="0"/>
          <w:i w:val="0"/>
          <w:color w:val="241F1C"/>
          <w:sz w:val="22"/>
        </w:rPr>
        <w:t>This hour was formulated for this project. That is not a claim of worldwide novelty. Leave therapy, shadow work, and trauma-method language off it. A door offered once may be declined the next time. Love does not mean every door eventually opens.</w:t>
      </w:r>
    </w:p>
    <w:p>
      <w:pPr>
        <w:pStyle w:val="Heading2"/>
        <w:keepNext/>
        <w:spacing w:before="280" w:after="80"/>
      </w:pPr>
      <w:bookmarkStart w:id="1367" w:name="chapter-108-before-you-begin"/>
      <w:r>
        <w:rPr>
          <w:rFonts w:ascii="Palatino Linotype" w:hAnsi="Palatino Linotype" w:cs="Palatino Linotype" w:eastAsia="Palatino Linotype"/>
          <w:b w:val="0"/>
          <w:i w:val="0"/>
          <w:color w:val="7C3A46"/>
          <w:sz w:val="32"/>
        </w:rPr>
        <w:t>Before you begin</w:t>
      </w:r>
      <w:bookmarkEnd w:id="1367"/>
    </w:p>
    <w:p>
      <w:pPr>
        <w:keepNext w:val="0"/>
        <w:spacing w:before="0" w:after="160"/>
      </w:pPr>
      <w:r>
        <w:rPr>
          <w:rFonts w:ascii="Georgia" w:hAnsi="Georgia" w:cs="Georgia" w:eastAsia="Georgia"/>
          <w:b w:val="0"/>
          <w:i w:val="0"/>
          <w:color w:val="241F1C"/>
          <w:sz w:val="22"/>
        </w:rPr>
        <w:t>Each person prepares up to four doors. The front of a card shows a title only. The back stays blank, or holds notes only the sharer will see. Themes you might use: a cherished memory, a fear, an unrealized ambition, a private desire, a paradox, or something hard to explain. Include at least one lighter door if the others are heavy. A stack of only the hardest rooms wears the evening out.</w:t>
      </w:r>
    </w:p>
    <w:p>
      <w:pPr>
        <w:keepNext w:val="0"/>
        <w:spacing w:before="0" w:after="160"/>
      </w:pPr>
      <w:r>
        <w:rPr>
          <w:rFonts w:ascii="Georgia" w:hAnsi="Georgia" w:cs="Georgia" w:eastAsia="Georgia"/>
          <w:b w:val="0"/>
          <w:i w:val="0"/>
          <w:color w:val="241F1C"/>
          <w:sz w:val="22"/>
        </w:rPr>
        <w:t>Titles can be new to your partner. That is the twist, and it is allowed to remain a title.</w:t>
      </w:r>
    </w:p>
    <w:p>
      <w:pPr>
        <w:keepNext w:val="0"/>
        <w:spacing w:before="0" w:after="160"/>
      </w:pPr>
      <w:r>
        <w:rPr>
          <w:rFonts w:ascii="Georgia" w:hAnsi="Georgia" w:cs="Georgia" w:eastAsia="Georgia"/>
          <w:b w:val="0"/>
          <w:i w:val="0"/>
          <w:color w:val="241F1C"/>
          <w:sz w:val="22"/>
        </w:rPr>
        <w:t>Optional physical cards. No dark room, and no locked physical space. The door is verbal. If symbolic play feels silly or wrong, use the word "topic" instead of "door" and "level" instead of "key." The control rule does not change.</w:t>
      </w:r>
    </w:p>
    <w:p>
      <w:pPr>
        <w:keepNext w:val="0"/>
        <w:spacing w:before="0" w:after="160"/>
      </w:pPr>
      <w:r>
        <w:rPr>
          <w:rFonts w:ascii="Georgia" w:hAnsi="Georgia" w:cs="Georgia" w:eastAsia="Georgia"/>
          <w:b w:val="0"/>
          <w:i w:val="0"/>
          <w:color w:val="241F1C"/>
          <w:sz w:val="22"/>
        </w:rPr>
        <w:t>Keys the sharer may offer or refuse:</w:t>
      </w:r>
    </w:p>
    <w:p>
      <w:pPr>
        <w:keepNext w:val="0"/>
        <w:spacing w:before="0" w:after="160"/>
      </w:pPr>
      <w:r>
        <w:rPr>
          <w:rFonts w:ascii="Georgia" w:hAnsi="Georgia" w:cs="Georgia" w:eastAsia="Georgia"/>
          <w:b w:val="0"/>
          <w:i w:val="0"/>
          <w:color w:val="241F1C"/>
          <w:sz w:val="22"/>
        </w:rPr>
        <w:t>Brass. The facts of what happened. Glass. How it felt. Iron. What it costs to say more. Ribbon. What I hope you do with this, which can be "nothing." Blank. The door exists, and the tour stops.</w:t>
      </w:r>
    </w:p>
    <w:p>
      <w:pPr>
        <w:keepNext w:val="0"/>
        <w:spacing w:before="0" w:after="160"/>
      </w:pPr>
      <w:r>
        <w:rPr>
          <w:rFonts w:ascii="Georgia" w:hAnsi="Georgia" w:cs="Georgia" w:eastAsia="Georgia"/>
          <w:b w:val="0"/>
          <w:i w:val="0"/>
          <w:color w:val="241F1C"/>
          <w:sz w:val="22"/>
        </w:rPr>
        <w:t>Three agreements:</w:t>
      </w:r>
    </w:p>
    <w:p>
      <w:pPr>
        <w:keepNext w:val="0"/>
        <w:spacing w:before="0" w:after="160"/>
      </w:pPr>
      <w:r>
        <w:rPr>
          <w:rFonts w:ascii="Georgia" w:hAnsi="Georgia" w:cs="Georgia" w:eastAsia="Georgia"/>
          <w:b w:val="0"/>
          <w:i w:val="0"/>
          <w:color w:val="241F1C"/>
          <w:sz w:val="22"/>
        </w:rPr>
        <w:t>The partner may request a key by name. Silence, and "not that key," are complete answers. A demanded key ends the round. Wheedling after a refusal ends it too. No one earns access by being a good partner. You do not unlock a room as payment for listening well.</w:t>
      </w:r>
    </w:p>
    <w:p>
      <w:pPr>
        <w:keepNext w:val="0"/>
        <w:spacing w:before="0" w:after="160"/>
      </w:pPr>
      <w:r>
        <w:rPr>
          <w:rFonts w:ascii="Georgia" w:hAnsi="Georgia" w:cs="Georgia" w:eastAsia="Georgia"/>
          <w:b w:val="0"/>
          <w:i w:val="0"/>
          <w:color w:val="241F1C"/>
          <w:sz w:val="22"/>
        </w:rPr>
        <w:t>Sexual doors require a prior willingness to have that kind of conversation at all. A key is not consent to touch or sex. Desires and fears can be named at Brass and stopped there. A Ribbon key is a hope, not a contract.</w:t>
      </w:r>
    </w:p>
    <w:p>
      <w:pPr>
        <w:keepNext w:val="0"/>
        <w:spacing w:before="0" w:after="160"/>
      </w:pPr>
      <w:r>
        <w:rPr>
          <w:rFonts w:ascii="Georgia" w:hAnsi="Georgia" w:cs="Georgia" w:eastAsia="Georgia"/>
          <w:b w:val="0"/>
          <w:i w:val="0"/>
          <w:color w:val="241F1C"/>
          <w:sz w:val="22"/>
        </w:rPr>
        <w:t>Ongoing danger, abuse, or a crisis is not game content. Those need a direct conversation, and outside help when someone is unsafe.</w:t>
      </w:r>
    </w:p>
    <w:p>
      <w:pPr>
        <w:keepNext w:val="0"/>
        <w:spacing w:before="0" w:after="160"/>
      </w:pPr>
      <w:r>
        <w:rPr>
          <w:rFonts w:ascii="Georgia" w:hAnsi="Georgia" w:cs="Georgia" w:eastAsia="Georgia"/>
          <w:b w:val="0"/>
          <w:i w:val="0"/>
          <w:color w:val="241F1C"/>
          <w:sz w:val="22"/>
        </w:rPr>
        <w:t>You may pass, pause, or put a card away before it is read. Stop on fatigue.</w:t>
      </w:r>
    </w:p>
    <w:p>
      <w:pPr>
        <w:pStyle w:val="Heading2"/>
        <w:keepNext/>
        <w:spacing w:before="280" w:after="80"/>
      </w:pPr>
      <w:bookmarkStart w:id="1368" w:name="chapter-108-the-experience"/>
      <w:r>
        <w:rPr>
          <w:rFonts w:ascii="Palatino Linotype" w:hAnsi="Palatino Linotype" w:cs="Palatino Linotype" w:eastAsia="Palatino Linotype"/>
          <w:b w:val="0"/>
          <w:i w:val="0"/>
          <w:color w:val="7C3A46"/>
          <w:sz w:val="32"/>
        </w:rPr>
        <w:t>The experience</w:t>
      </w:r>
      <w:bookmarkEnd w:id="1368"/>
    </w:p>
    <w:p>
      <w:pPr>
        <w:keepNext w:val="0"/>
        <w:spacing w:before="0" w:after="160"/>
      </w:pPr>
      <w:r>
        <w:rPr>
          <w:rFonts w:ascii="Georgia" w:hAnsi="Georgia" w:cs="Georgia" w:eastAsia="Georgia"/>
          <w:b w:val="0"/>
          <w:i w:val="0"/>
          <w:color w:val="241F1C"/>
          <w:sz w:val="22"/>
        </w:rPr>
        <w:t>Trade stacks, or keep your own cards and read titles one at a time. The sharer reads a title. They may add, "This is a door you have not heard of," or they may let the newness be obvious. They do not apologize for the newness, and they do not promise a tour.</w:t>
      </w:r>
    </w:p>
    <w:p>
      <w:pPr>
        <w:keepNext w:val="0"/>
        <w:spacing w:before="0" w:after="160"/>
      </w:pPr>
      <w:r>
        <w:rPr>
          <w:rFonts w:ascii="Georgia" w:hAnsi="Georgia" w:cs="Georgia" w:eastAsia="Georgia"/>
          <w:b w:val="0"/>
          <w:i w:val="0"/>
          <w:color w:val="241F1C"/>
          <w:sz w:val="22"/>
        </w:rPr>
        <w:t>The partner may request one key by name. "Brass, if you're offering." "Glass?" "Ribbon, and I can hear 'nothing.'" The sharer answers with the key, with "not that key," or with silence. If they offer it, they speak only as far as that key goes.</w:t>
      </w:r>
    </w:p>
    <w:p>
      <w:pPr>
        <w:keepNext w:val="0"/>
        <w:spacing w:before="0" w:after="160"/>
      </w:pPr>
      <w:r>
        <w:rPr>
          <w:rFonts w:ascii="Georgia" w:hAnsi="Georgia" w:cs="Georgia" w:eastAsia="Georgia"/>
          <w:b w:val="0"/>
          <w:i w:val="0"/>
          <w:color w:val="241F1C"/>
          <w:sz w:val="22"/>
        </w:rPr>
        <w:t>Brass sounds like facts. "A shop on 4th. I go alone. About 20 minutes. I buy nothing." Glass sounds like weather inside the facts. "I like the paper smell. I don't want to explain my week." Iron sounds like the price of continuing. "Saying the next part would wreck the afternoon, so I am stopping." Ribbon sounds like a hope with the contract taken out. "Enjoy knowing the shop exists. Don't suggest we go. That is a hope, not a rule." Blank sounds like a title and a stop. "The door is real. The tour is over."</w:t>
      </w:r>
    </w:p>
    <w:p>
      <w:pPr>
        <w:keepNext w:val="0"/>
        <w:spacing w:before="0" w:after="160"/>
      </w:pPr>
      <w:r>
        <w:rPr>
          <w:rFonts w:ascii="Georgia" w:hAnsi="Georgia" w:cs="Georgia" w:eastAsia="Georgia"/>
          <w:b w:val="0"/>
          <w:i w:val="0"/>
          <w:color w:val="241F1C"/>
          <w:sz w:val="22"/>
        </w:rPr>
        <w:t>A key already offered can be set down mid-sentence. The partner does not supply the ending, the diagnosis, or the clever interpretation. Clinical language stays outside. If you hear yourself explaining what the room "really means," you have left the game. Return the sentence to its owner.</w:t>
      </w:r>
    </w:p>
    <w:p>
      <w:pPr>
        <w:keepNext w:val="0"/>
        <w:spacing w:before="0" w:after="160"/>
      </w:pPr>
      <w:r>
        <w:rPr>
          <w:rFonts w:ascii="Georgia" w:hAnsi="Georgia" w:cs="Georgia" w:eastAsia="Georgia"/>
          <w:b w:val="0"/>
          <w:i w:val="0"/>
          <w:color w:val="241F1C"/>
          <w:sz w:val="22"/>
        </w:rPr>
        <w:t>Then the next door, alternating, until you have each shown the titles you meant to show. You do not have to offer a key for every title. Two doors and one key, total, is a complete short path.</w:t>
      </w:r>
    </w:p>
    <w:p>
      <w:pPr>
        <w:keepNext w:val="0"/>
        <w:spacing w:before="0" w:after="160"/>
      </w:pPr>
      <w:r>
        <w:rPr>
          <w:rFonts w:ascii="Georgia" w:hAnsi="Georgia" w:cs="Georgia" w:eastAsia="Georgia"/>
          <w:b w:val="0"/>
          <w:i w:val="0"/>
          <w:color w:val="241F1C"/>
          <w:sz w:val="22"/>
        </w:rPr>
        <w:t>Debrief, short, and not a second attempt on a refused key:</w:t>
      </w:r>
    </w:p>
    <w:p>
      <w:pPr>
        <w:keepNext w:val="0"/>
        <w:spacing w:before="0" w:after="160"/>
      </w:pPr>
      <w:r>
        <w:rPr>
          <w:rFonts w:ascii="Georgia" w:hAnsi="Georgia" w:cs="Georgia" w:eastAsia="Georgia"/>
          <w:b w:val="0"/>
          <w:i w:val="0"/>
          <w:color w:val="241F1C"/>
          <w:sz w:val="22"/>
        </w:rPr>
        <w:t>Which door surprised you by existing? Which closed door can you respect with no story attached? Is there anything that needs a conversation outside the game?</w:t>
      </w:r>
    </w:p>
    <w:p>
      <w:pPr>
        <w:keepNext w:val="0"/>
        <w:spacing w:before="0" w:after="160"/>
      </w:pPr>
      <w:r>
        <w:rPr>
          <w:rFonts w:ascii="Georgia" w:hAnsi="Georgia" w:cs="Georgia" w:eastAsia="Georgia"/>
          <w:b w:val="0"/>
          <w:i w:val="0"/>
          <w:color w:val="241F1C"/>
          <w:sz w:val="22"/>
        </w:rPr>
        <w:t>The partner does not keep notes on a closed door. Journal titles only, unless the sharer wants a sentence kept. A blank key is not a puzzle to solve later.</w:t>
      </w:r>
    </w:p>
    <w:p>
      <w:pPr>
        <w:pStyle w:val="Heading2"/>
        <w:keepNext/>
        <w:spacing w:before="280" w:after="80"/>
      </w:pPr>
      <w:bookmarkStart w:id="1369" w:name="chapter-108-three-ways-to-play"/>
      <w:r>
        <w:rPr>
          <w:rFonts w:ascii="Palatino Linotype" w:hAnsi="Palatino Linotype" w:cs="Palatino Linotype" w:eastAsia="Palatino Linotype"/>
          <w:b w:val="0"/>
          <w:i w:val="0"/>
          <w:color w:val="7C3A46"/>
          <w:sz w:val="32"/>
        </w:rPr>
        <w:t>Three ways to play</w:t>
      </w:r>
      <w:bookmarkEnd w:id="1369"/>
    </w:p>
    <w:p>
      <w:pPr>
        <w:keepNext w:val="0"/>
        <w:spacing w:before="0" w:after="160"/>
      </w:pPr>
      <w:r>
        <w:rPr>
          <w:rFonts w:ascii="Georgia" w:hAnsi="Georgia" w:cs="Georgia" w:eastAsia="Georgia"/>
          <w:b/>
          <w:i w:val="0"/>
          <w:color w:val="241F1C"/>
          <w:sz w:val="22"/>
        </w:rPr>
        <w:t>30 minutes.</w:t>
      </w:r>
      <w:r>
        <w:rPr>
          <w:rFonts w:ascii="Georgia" w:hAnsi="Georgia" w:cs="Georgia" w:eastAsia="Georgia"/>
          <w:b w:val="0"/>
          <w:i w:val="0"/>
          <w:color w:val="241F1C"/>
          <w:sz w:val="22"/>
        </w:rPr>
        <w:t xml:space="preserve"> Two doors each. One key offered somewhere in the round, or none, if that is the true offer. Read the debrief questions and stop. Use this when four doors would become a confession marathon.</w:t>
      </w:r>
    </w:p>
    <w:p>
      <w:pPr>
        <w:keepNext w:val="0"/>
        <w:spacing w:before="0" w:after="160"/>
      </w:pPr>
      <w:r>
        <w:rPr>
          <w:rFonts w:ascii="Georgia" w:hAnsi="Georgia" w:cs="Georgia" w:eastAsia="Georgia"/>
          <w:b/>
          <w:i w:val="0"/>
          <w:color w:val="241F1C"/>
          <w:sz w:val="22"/>
        </w:rPr>
        <w:t>50 minutes.</w:t>
      </w:r>
      <w:r>
        <w:rPr>
          <w:rFonts w:ascii="Georgia" w:hAnsi="Georgia" w:cs="Georgia" w:eastAsia="Georgia"/>
          <w:b w:val="0"/>
          <w:i w:val="0"/>
          <w:color w:val="241F1C"/>
          <w:sz w:val="22"/>
        </w:rPr>
        <w:t xml:space="preserve"> Up to four doors each, titles first, keys by request. Time for at least one refusal to stand without a follow-up question. This is the version that lets a new door be news and lets an old door stay locked in the same evening.</w:t>
      </w:r>
    </w:p>
    <w:p>
      <w:pPr>
        <w:keepNext w:val="0"/>
        <w:spacing w:before="0" w:after="160"/>
      </w:pPr>
      <w:r>
        <w:rPr>
          <w:rFonts w:ascii="Georgia" w:hAnsi="Georgia" w:cs="Georgia" w:eastAsia="Georgia"/>
          <w:b/>
          <w:i w:val="0"/>
          <w:color w:val="241F1C"/>
          <w:sz w:val="22"/>
        </w:rPr>
        <w:t>75 minutes.</w:t>
      </w:r>
      <w:r>
        <w:rPr>
          <w:rFonts w:ascii="Georgia" w:hAnsi="Georgia" w:cs="Georgia" w:eastAsia="Georgia"/>
          <w:b w:val="0"/>
          <w:i w:val="0"/>
          <w:color w:val="241F1C"/>
          <w:sz w:val="22"/>
        </w:rPr>
        <w:t xml:space="preserve"> The standard round, with a few extra minutes of quiet before the debrief so each person can decide what, if anything, belongs on paper. The extra time is for choice. It is not a second pass at a key that was refused. If you are tired at 50 minutes, the 50-minute version was the right one. Stop.</w:t>
      </w:r>
    </w:p>
    <w:p>
      <w:pPr>
        <w:pStyle w:val="Heading2"/>
        <w:keepNext/>
        <w:spacing w:before="280" w:after="80"/>
      </w:pPr>
      <w:bookmarkStart w:id="1370" w:name="chapter-108-going-deeper"/>
      <w:r>
        <w:rPr>
          <w:rFonts w:ascii="Palatino Linotype" w:hAnsi="Palatino Linotype" w:cs="Palatino Linotype" w:eastAsia="Palatino Linotype"/>
          <w:b w:val="0"/>
          <w:i w:val="0"/>
          <w:color w:val="7C3A46"/>
          <w:sz w:val="32"/>
        </w:rPr>
        <w:t>Going deeper</w:t>
      </w:r>
      <w:bookmarkEnd w:id="1370"/>
    </w:p>
    <w:p>
      <w:pPr>
        <w:keepNext w:val="0"/>
        <w:spacing w:before="0" w:after="160"/>
      </w:pPr>
      <w:r>
        <w:rPr>
          <w:rFonts w:ascii="Georgia" w:hAnsi="Georgia" w:cs="Georgia" w:eastAsia="Georgia"/>
          <w:b w:val="0"/>
          <w:i w:val="0"/>
          <w:color w:val="241F1C"/>
          <w:sz w:val="22"/>
        </w:rPr>
        <w:t>On a later day, you may return to a door that was offered at Brass and ask whether Glass is available now. The answer can be no. A no this week does not cancel a yes from last month, and a yes last month does not create a standing ticket.</w:t>
      </w:r>
    </w:p>
    <w:p>
      <w:pPr>
        <w:keepNext w:val="0"/>
        <w:spacing w:before="0" w:after="160"/>
      </w:pPr>
      <w:r>
        <w:rPr>
          <w:rFonts w:ascii="Georgia" w:hAnsi="Georgia" w:cs="Georgia" w:eastAsia="Georgia"/>
          <w:b w:val="0"/>
          <w:i w:val="0"/>
          <w:color w:val="241F1C"/>
          <w:sz w:val="22"/>
        </w:rPr>
        <w:t>You can label a door more clearly without opening it. "The paradox about Sundays" can become "Sundays, still a paradox," and the tour can remain Blank. Better labeled is a real change.</w:t>
      </w:r>
    </w:p>
    <w:p>
      <w:pPr>
        <w:keepNext w:val="0"/>
        <w:spacing w:before="0" w:after="160"/>
      </w:pPr>
      <w:r>
        <w:rPr>
          <w:rFonts w:ascii="Georgia" w:hAnsi="Georgia" w:cs="Georgia" w:eastAsia="Georgia"/>
          <w:b w:val="0"/>
          <w:i w:val="0"/>
          <w:color w:val="241F1C"/>
          <w:sz w:val="22"/>
        </w:rPr>
        <w:t>If the debrief surfaced something that needs a conversation outside the game, schedule that conversation in ordinary language. Do not smuggle it back in as a bonus key.</w:t>
      </w:r>
    </w:p>
    <w:p>
      <w:pPr>
        <w:pStyle w:val="Heading2"/>
        <w:keepNext/>
        <w:spacing w:before="280" w:after="80"/>
      </w:pPr>
      <w:bookmarkStart w:id="1371" w:name="chapter-108-variations-and-replay"/>
      <w:r>
        <w:rPr>
          <w:rFonts w:ascii="Palatino Linotype" w:hAnsi="Palatino Linotype" w:cs="Palatino Linotype" w:eastAsia="Palatino Linotype"/>
          <w:b w:val="0"/>
          <w:i w:val="0"/>
          <w:color w:val="7C3A46"/>
          <w:sz w:val="32"/>
        </w:rPr>
        <w:t>Variations and replay</w:t>
      </w:r>
      <w:bookmarkEnd w:id="1371"/>
    </w:p>
    <w:p>
      <w:pPr>
        <w:keepNext w:val="0"/>
        <w:spacing w:before="0" w:after="160"/>
      </w:pPr>
      <w:r>
        <w:rPr>
          <w:rFonts w:ascii="Georgia" w:hAnsi="Georgia" w:cs="Georgia" w:eastAsia="Georgia"/>
          <w:b w:val="0"/>
          <w:i w:val="0"/>
          <w:color w:val="241F1C"/>
          <w:sz w:val="22"/>
        </w:rPr>
        <w:t>By video, each person holds their own cards, backs unseen. By voice, titles are spoken. Cards can be large print. Seated the whole time.</w:t>
      </w:r>
    </w:p>
    <w:p>
      <w:pPr>
        <w:keepNext w:val="0"/>
        <w:spacing w:before="0" w:after="160"/>
      </w:pPr>
      <w:r>
        <w:rPr>
          <w:rFonts w:ascii="Georgia" w:hAnsi="Georgia" w:cs="Georgia" w:eastAsia="Georgia"/>
          <w:b w:val="0"/>
          <w:i w:val="0"/>
          <w:color w:val="241F1C"/>
          <w:sz w:val="22"/>
        </w:rPr>
        <w:t>People who want no metaphor still use the list: topic, then the level they are willing to give, facts, feeling, cost, hope, or stop. Write the five level names on a card if the metal and ribbon are in the way.</w:t>
      </w:r>
    </w:p>
    <w:p>
      <w:pPr>
        <w:keepNext w:val="0"/>
        <w:spacing w:before="0" w:after="160"/>
      </w:pPr>
      <w:r>
        <w:rPr>
          <w:rFonts w:ascii="Georgia" w:hAnsi="Georgia" w:cs="Georgia" w:eastAsia="Georgia"/>
          <w:b w:val="0"/>
          <w:i w:val="0"/>
          <w:color w:val="241F1C"/>
          <w:sz w:val="22"/>
        </w:rPr>
        <w:t>The motif is a door and several keys, one of them blank, none of them in the other person's hand.</w:t>
      </w:r>
    </w:p>
    <w:p>
      <w:pPr>
        <w:keepNext w:val="0"/>
        <w:spacing w:before="0" w:after="160"/>
      </w:pPr>
      <w:r>
        <w:rPr>
          <w:rFonts w:ascii="Georgia" w:hAnsi="Georgia" w:cs="Georgia" w:eastAsia="Georgia"/>
          <w:b w:val="0"/>
          <w:i w:val="0"/>
          <w:color w:val="241F1C"/>
          <w:sz w:val="22"/>
        </w:rPr>
        <w:t>Replay when a new room becomes nameable, or when an old title needs a more careful lock. Date the titles you are willing to keep. A door that was open in one sitting may be declined in the next, and the journal should be allowed to show that without apology.</w:t>
      </w:r>
    </w:p>
    <w:p>
      <w:pPr>
        <w:keepNext w:val="0"/>
        <w:spacing w:before="0" w:after="160"/>
      </w:pPr>
      <w:r>
        <w:rPr>
          <w:rFonts w:ascii="Georgia" w:hAnsi="Georgia" w:cs="Georgia" w:eastAsia="Georgia"/>
          <w:b w:val="0"/>
          <w:i w:val="0"/>
          <w:color w:val="241F1C"/>
          <w:sz w:val="22"/>
        </w:rPr>
        <w:t>013, Confession Without Consequence, offers one chosen embarrassment, regret, insecurity, or harmless private truth for curious listening. The frame is receptive listening. It is not immunity for harmful behavior. This chapter is a tour of several possible rooms, with a pass on any door, and it can include a door the other person did not know was there. 011, What I Don’t Show the World, describes parts you hide and what would make them safer to reveal. 081, The Forbidden Question Box, lets either of you pass on a drawn question. Here the sharer controls the keys for the whole round, including doors they themselves opened.</w:t>
      </w:r>
    </w:p>
    <w:p>
      <w:pPr>
        <w:pStyle w:val="Heading2"/>
        <w:keepNext/>
        <w:spacing w:before="280" w:after="80"/>
      </w:pPr>
      <w:bookmarkStart w:id="1372" w:name="chapter-108-examples"/>
      <w:r>
        <w:rPr>
          <w:rFonts w:ascii="Palatino Linotype" w:hAnsi="Palatino Linotype" w:cs="Palatino Linotype" w:eastAsia="Palatino Linotype"/>
          <w:b w:val="0"/>
          <w:i w:val="0"/>
          <w:color w:val="7C3A46"/>
          <w:sz w:val="32"/>
        </w:rPr>
        <w:t>Examples</w:t>
      </w:r>
      <w:bookmarkEnd w:id="1372"/>
    </w:p>
    <w:p>
      <w:pPr>
        <w:keepNext w:val="0"/>
        <w:spacing w:before="0" w:after="160"/>
      </w:pPr>
      <w:r>
        <w:rPr>
          <w:rFonts w:ascii="Georgia" w:hAnsi="Georgia" w:cs="Georgia" w:eastAsia="Georgia"/>
          <w:b w:val="0"/>
          <w:i w:val="0"/>
          <w:color w:val="241F1C"/>
          <w:sz w:val="22"/>
        </w:rPr>
        <w:t>Fictional. Rowan and Vale are an illustration, not a portrait of you.</w:t>
      </w:r>
    </w:p>
    <w:p>
      <w:pPr>
        <w:keepNext w:val="0"/>
        <w:spacing w:before="0" w:after="160"/>
      </w:pPr>
      <w:r>
        <w:rPr>
          <w:rFonts w:ascii="Georgia" w:hAnsi="Georgia" w:cs="Georgia" w:eastAsia="Georgia"/>
          <w:b w:val="0"/>
          <w:i w:val="0"/>
          <w:color w:val="241F1C"/>
          <w:sz w:val="22"/>
        </w:rPr>
        <w:t>Rowan lays down four titles: "The map store on 4th," "The version of my job I have not said out loud," "A fear with a boring name," "Something I want that I have not scheduled." Vale has never heard of the map store. That is the news.</w:t>
      </w:r>
    </w:p>
    <w:p>
      <w:pPr>
        <w:keepNext w:val="0"/>
        <w:spacing w:before="0" w:after="160"/>
      </w:pPr>
      <w:r>
        <w:rPr>
          <w:rFonts w:ascii="Georgia" w:hAnsi="Georgia" w:cs="Georgia" w:eastAsia="Georgia"/>
          <w:b w:val="0"/>
          <w:i w:val="0"/>
          <w:color w:val="241F1C"/>
          <w:sz w:val="22"/>
        </w:rPr>
        <w:t>Vale asks for Brass. Rowan gives facts. A shop, 20 minutes, alone, nothing purchased, the smell of paper. Vale asks for Glass. Rowan says, "Not that key." Vale asks for Ribbon. Rowan says, "Nothing. Enjoy knowing the shop exists. Don't suggest we go." The job door gets Blank. Vale does not guess the job. The fear gets Brass only: "I get sharp about being late, and the sharpness is embarrassment, not a verdict on you." Iron is refused. The unscheduled want stays a title.</w:t>
      </w:r>
    </w:p>
    <w:p>
      <w:pPr>
        <w:keepNext w:val="0"/>
        <w:spacing w:before="0" w:after="160"/>
      </w:pPr>
      <w:r>
        <w:rPr>
          <w:rFonts w:ascii="Georgia" w:hAnsi="Georgia" w:cs="Georgia" w:eastAsia="Georgia"/>
          <w:b w:val="0"/>
          <w:i w:val="0"/>
          <w:color w:val="241F1C"/>
          <w:sz w:val="22"/>
        </w:rPr>
        <w:t>Vale's door: "The paradox about Sundays." Vale offers Glass without a full Brass tour. "Sundays feel like a gift and like a clock. I don't want to explain the week that made them that way tonight." Rowan asks for Iron. "Not that key." Ribbon: "If you make a plan on Sunday morning, ask first. That is a hope, not a rule I am installing." A second Vale title is read and then given Blank. Rowan does not fish.</w:t>
      </w:r>
    </w:p>
    <w:p>
      <w:pPr>
        <w:keepNext w:val="0"/>
        <w:spacing w:before="0" w:after="160"/>
      </w:pPr>
      <w:r>
        <w:rPr>
          <w:rFonts w:ascii="Georgia" w:hAnsi="Georgia" w:cs="Georgia" w:eastAsia="Georgia"/>
          <w:b w:val="0"/>
          <w:i w:val="0"/>
          <w:color w:val="241F1C"/>
          <w:sz w:val="22"/>
        </w:rPr>
        <w:t>In the debrief, the map store is the door that surprised Vale by existing. The blank job title is the closed door Vale can respect with no story. Nothing needs a meeting outside the game. Rowan does not write Vale's closed title in a notebook. Vale writes "map store" only because Rowan said the title could be kept.</w:t>
      </w:r>
    </w:p>
    <w:p>
      <w:pPr>
        <w:pStyle w:val="Heading2"/>
        <w:keepNext/>
        <w:spacing w:before="280" w:after="80"/>
      </w:pPr>
      <w:bookmarkStart w:id="1373" w:name="chapter-108-afterward"/>
      <w:r>
        <w:rPr>
          <w:rFonts w:ascii="Palatino Linotype" w:hAnsi="Palatino Linotype" w:cs="Palatino Linotype" w:eastAsia="Palatino Linotype"/>
          <w:b w:val="0"/>
          <w:i w:val="0"/>
          <w:color w:val="7C3A46"/>
          <w:sz w:val="32"/>
        </w:rPr>
        <w:t>Afterward</w:t>
      </w:r>
      <w:bookmarkEnd w:id="1373"/>
    </w:p>
    <w:p>
      <w:pPr>
        <w:keepNext w:val="0"/>
        <w:spacing w:before="0" w:after="160"/>
      </w:pPr>
      <w:r>
        <w:rPr>
          <w:rFonts w:ascii="Georgia" w:hAnsi="Georgia" w:cs="Georgia" w:eastAsia="Georgia"/>
          <w:b w:val="0"/>
          <w:i w:val="0"/>
          <w:color w:val="241F1C"/>
          <w:sz w:val="22"/>
        </w:rPr>
        <w:t>The debrief above is the whole ending. If you want one more pass, use these, and then leave the keys alone:</w:t>
      </w:r>
    </w:p>
    <w:p>
      <w:pPr>
        <w:keepNext w:val="0"/>
        <w:spacing w:before="0" w:after="160"/>
      </w:pPr>
      <w:r>
        <w:rPr>
          <w:rFonts w:ascii="Georgia" w:hAnsi="Georgia" w:cs="Georgia" w:eastAsia="Georgia"/>
          <w:b w:val="0"/>
          <w:i w:val="0"/>
          <w:color w:val="241F1C"/>
          <w:sz w:val="22"/>
        </w:rPr>
        <w:t>Which title was news? Which refusal are you willing to leave intact? Did anyone start to earn a key by being good, patient, or hurt? If yes, put that key back. Is a Ribbon hope being mistaken for a contract? Do you need a conversation that is not a game?</w:t>
      </w:r>
    </w:p>
    <w:p>
      <w:pPr>
        <w:keepNext w:val="0"/>
        <w:spacing w:before="0" w:after="160"/>
      </w:pPr>
      <w:r>
        <w:rPr>
          <w:rFonts w:ascii="Georgia" w:hAnsi="Georgia" w:cs="Georgia" w:eastAsia="Georgia"/>
          <w:b w:val="0"/>
          <w:i w:val="0"/>
          <w:color w:val="241F1C"/>
          <w:sz w:val="22"/>
        </w:rPr>
        <w:t>You do not owe each other the house. A title, a refusal, and a thank-you are a complete visit.</w:t>
      </w:r>
    </w:p>
    <w:p>
      <w:pPr>
        <w:pStyle w:val="Heading2"/>
        <w:keepNext/>
        <w:spacing w:before="280" w:after="80"/>
      </w:pPr>
      <w:bookmarkStart w:id="1374" w:name="chapter-108-our-story"/>
      <w:r>
        <w:rPr>
          <w:rFonts w:ascii="Palatino Linotype" w:hAnsi="Palatino Linotype" w:cs="Palatino Linotype" w:eastAsia="Palatino Linotype"/>
          <w:b w:val="0"/>
          <w:i w:val="0"/>
          <w:color w:val="7C3A46"/>
          <w:sz w:val="32"/>
        </w:rPr>
        <w:t>Our Story</w:t>
      </w:r>
      <w:bookmarkEnd w:id="1374"/>
    </w:p>
    <w:p>
      <w:pPr>
        <w:keepNext w:val="0"/>
        <w:spacing w:before="0" w:after="160"/>
      </w:pPr>
      <w:r>
        <w:rPr>
          <w:rFonts w:ascii="Georgia" w:hAnsi="Georgia" w:cs="Georgia" w:eastAsia="Georgia"/>
          <w:b w:val="0"/>
          <w:i w:val="0"/>
          <w:color w:val="241F1C"/>
          <w:sz w:val="22"/>
        </w:rPr>
        <w:t>Date the session. Note the version, the place, and whether you finished or paused. Initials and mood are optional.</w:t>
      </w:r>
    </w:p>
    <w:p>
      <w:pPr>
        <w:keepNext w:val="0"/>
        <w:spacing w:before="0" w:after="160"/>
      </w:pPr>
      <w:r>
        <w:rPr>
          <w:rFonts w:ascii="Georgia" w:hAnsi="Georgia" w:cs="Georgia" w:eastAsia="Georgia"/>
          <w:b w:val="0"/>
          <w:i w:val="0"/>
          <w:color w:val="241F1C"/>
          <w:sz w:val="22"/>
        </w:rPr>
        <w:t>The two personal pages are yours. Share them, keep them, or leave them blank. Unread is a complete way to use them. The key-holder decides the depth, including on the page. A lock that stays locked is a finished choice. Do not keep notes on a door the other person closed.</w:t>
      </w:r>
    </w:p>
    <w:tbl>
      <w:tblPr>
        <w:tblW w:type="dxa" w:w="8122"/>
        <w:tblLayout w:type="fixed"/>
        <w:tblLook w:firstColumn="1" w:firstRow="1" w:lastColumn="0" w:lastRow="0" w:noHBand="0" w:noVBand="1" w:val="04A0"/>
        <w:tblBorders>
          <w:top w:val="single" w:sz="8" w:space="0" w:color="D9CFC0"/>
          <w:left w:val="single" w:sz="8" w:space="0" w:color="D9CFC0"/>
          <w:bottom w:val="single" w:sz="8" w:space="0" w:color="D9CFC0"/>
          <w:right w:val="single" w:sz="8" w:space="0" w:color="D9CFC0"/>
          <w:insideH w:val="nil" w:sz="0" w:space="0" w:color="auto"/>
          <w:insideV w:val="nil" w:sz="0" w:space="0" w:color="auto"/>
        </w:tblBorders>
      </w:tblPr>
      <w:tblGrid>
        <w:gridCol w:w="8122"/>
      </w:tblGrid>
      <w:tr>
        <w:trPr>
          <w:cantSplit/>
        </w:trPr>
        <w:tc>
          <w:tcPr>
            <w:tcW w:type="dxa" w:w="8122"/>
            <w:shd w:val="clear" w:color="auto" w:fill="FBF8F2"/>
            <w:tcMar>
              <w:top w:w="80" w:type="dxa"/>
              <w:left w:w="140" w:type="dxa"/>
              <w:bottom w:w="80" w:type="dxa"/>
              <w:right w:w="140" w:type="dxa"/>
            </w:tcMar>
          </w:tcPr>
          <w:p>
            <w:pPr>
              <w:spacing w:after="40"/>
            </w:pPr>
            <w:r>
              <w:rPr>
                <w:rFonts w:ascii="Calibri" w:hAnsi="Calibri" w:cs="Calibri" w:eastAsia="Calibri"/>
                <w:b w:val="0"/>
                <w:i w:val="0"/>
                <w:color w:val="A85A32"/>
                <w:sz w:val="18"/>
              </w:rPr>
              <w:t>OUR STORY</w:t>
            </w:r>
          </w:p>
          <w:p>
            <w:pPr>
              <w:spacing w:after="80"/>
            </w:pPr>
            <w:r>
              <w:rPr>
                <w:rFonts w:ascii="Georgia" w:hAnsi="Georgia" w:cs="Georgia" w:eastAsia="Georgia"/>
                <w:b w:val="0"/>
                <w:i/>
                <w:color w:val="241F1C"/>
                <w:sz w:val="20"/>
              </w:rPr>
              <w:t>Sharing either private page is optional.</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Session</w:t>
            </w:r>
          </w:p>
          <w:p>
            <w:pPr>
              <w:spacing w:after="40"/>
            </w:pPr>
            <w:r>
              <w:rPr>
                <w:rFonts w:ascii="Georgia" w:hAnsi="Georgia" w:cs="Georgia" w:eastAsia="Georgia"/>
                <w:b w:val="0"/>
                <w:i/>
                <w:color w:val="241F1C"/>
                <w:sz w:val="20"/>
              </w:rPr>
              <w:t>date, time, place, version played, mood if wanted, intention, initials if wanted, done or paused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one of you</w:t>
            </w:r>
          </w:p>
          <w:p>
            <w:pPr>
              <w:keepNext/>
              <w:spacing w:before="120" w:after="20"/>
            </w:pPr>
            <w:r>
              <w:rPr>
                <w:rFonts w:ascii="Georgia" w:hAnsi="Georgia" w:cs="Georgia" w:eastAsia="Georgia"/>
                <w:b w:val="0"/>
                <w:i w:val="0"/>
                <w:color w:val="241F1C"/>
                <w:sz w:val="22"/>
              </w:rPr>
              <w:t>The door you offered, the key you were willing to give, and how far you wanted the exploration to go. All three stay in your control.</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A title you are willing to keep on paper. Leave the room behind the title blank if you want.</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the other</w:t>
            </w:r>
          </w:p>
          <w:p>
            <w:pPr>
              <w:keepNext/>
              <w:spacing w:before="120" w:after="20"/>
            </w:pPr>
            <w:r>
              <w:rPr>
                <w:rFonts w:ascii="Georgia" w:hAnsi="Georgia" w:cs="Georgia" w:eastAsia="Georgia"/>
                <w:b w:val="0"/>
                <w:i w:val="0"/>
                <w:color w:val="241F1C"/>
                <w:sz w:val="22"/>
              </w:rPr>
              <w:t>The door you offered from your inner life, with the same control. A lock that stays locked is a finished choice.</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Which key you gave, which you refused, and the fact that a refusal needs no sequel.</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Shared page</w:t>
            </w:r>
          </w:p>
          <w:p>
            <w:pPr>
              <w:keepNext/>
              <w:spacing w:before="120" w:after="20"/>
            </w:pPr>
            <w:r>
              <w:rPr>
                <w:rFonts w:ascii="Georgia" w:hAnsi="Georgia" w:cs="Georgia" w:eastAsia="Georgia"/>
                <w:b w:val="0"/>
                <w:i w:val="0"/>
                <w:color w:val="241F1C"/>
                <w:sz w:val="22"/>
              </w:rPr>
              <w:t>What actually happened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 line or moment worth keeping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Which doors you opened together, and which keys were declined with the decline left intact</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we might do next, if anything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Revisit</w:t>
            </w:r>
          </w:p>
          <w:p>
            <w:pPr>
              <w:keepNext/>
              <w:spacing w:before="120" w:after="20"/>
            </w:pPr>
            <w:r>
              <w:rPr>
                <w:rFonts w:ascii="Georgia" w:hAnsi="Georgia" w:cs="Georgia" w:eastAsia="Georgia"/>
                <w:b w:val="0"/>
                <w:i w:val="0"/>
                <w:color w:val="241F1C"/>
                <w:sz w:val="22"/>
              </w:rPr>
              <w:t>Attempt, date, and what changed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Then versus now</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Is a given door more open, more carefully locked, or simply better labeled?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bl>
    <w:p>
      <w:pPr>
        <w:spacing w:after="120"/>
      </w:pPr>
    </w:p>
    <w:p>
      <w:pPr>
        <w:pStyle w:val="Heading2"/>
        <w:keepNext/>
        <w:spacing w:before="280" w:after="80"/>
      </w:pPr>
      <w:bookmarkStart w:id="1375" w:name="chapter-108-notes"/>
      <w:r>
        <w:rPr>
          <w:rFonts w:ascii="Palatino Linotype" w:hAnsi="Palatino Linotype" w:cs="Palatino Linotype" w:eastAsia="Palatino Linotype"/>
          <w:b w:val="0"/>
          <w:i w:val="0"/>
          <w:color w:val="7C3A46"/>
          <w:sz w:val="32"/>
        </w:rPr>
        <w:t>Notes</w:t>
      </w:r>
      <w:bookmarkEnd w:id="1375"/>
    </w:p>
    <w:p>
      <w:pPr>
        <w:keepNext w:val="0"/>
        <w:spacing w:before="0" w:after="160"/>
      </w:pPr>
      <w:r>
        <w:rPr>
          <w:rFonts w:ascii="Georgia" w:hAnsi="Georgia" w:cs="Georgia" w:eastAsia="Georgia"/>
          <w:b w:val="0"/>
          <w:i w:val="0"/>
          <w:color w:val="241F1C"/>
          <w:sz w:val="22"/>
        </w:rPr>
        <w:t>Formulated for this project: imaginary doors, keys the sharer can offer or refuse, and the chance that a door exists which the other person did not know about. Nobody can demand a key. A demanded door ends the round. That is a provenance note, not a claim of worldwide novelty. See L1998. In diary studies, intimacy tracked self-disclosure and partner disclosure, with perceived partner responsiveness as a partial mediator. L1998 did not test key rituals or closed doors, and disclosure is not owed. Privacy is a successful outcome. Leave therapy, shadow work, and trauma-method language off this hour. Ongoing danger is not content for the game.</w:t>
      </w:r>
    </w:p>
    <w:p>
      <w:r>
        <w:br w:type="page"/>
      </w:r>
    </w:p>
    <w:p>
      <w:pPr>
        <w:keepNext w:val="0"/>
        <w:spacing w:before="0" w:after="0"/>
      </w:pPr>
      <w:r>
        <w:rPr>
          <w:rFonts w:ascii="Calibri" w:hAnsi="Calibri" w:cs="Calibri" w:eastAsia="Calibri"/>
          <w:b w:val="0"/>
          <w:i w:val="0"/>
          <w:color w:val="A85A32"/>
          <w:sz w:val="18"/>
        </w:rPr>
        <w:t>SIGNATURE SESSION</w:t>
      </w:r>
    </w:p>
    <w:p>
      <w:pPr>
        <w:pStyle w:val="Heading1"/>
        <w:keepNext/>
        <w:spacing w:before="0" w:after="120"/>
      </w:pPr>
      <w:bookmarkStart w:id="1376" w:name="signature-s01"/>
      <w:r>
        <w:rPr>
          <w:rFonts w:ascii="Palatino Linotype" w:hAnsi="Palatino Linotype" w:cs="Palatino Linotype" w:eastAsia="Palatino Linotype"/>
          <w:b w:val="0"/>
          <w:i w:val="0"/>
          <w:color w:val="241F1C"/>
          <w:sz w:val="52"/>
        </w:rPr>
        <w:t>The Long Table</w:t>
      </w:r>
      <w:bookmarkEnd w:id="1376"/>
    </w:p>
    <w:p>
      <w:pPr>
        <w:keepNext w:val="0"/>
        <w:spacing w:before="0" w:after="120"/>
      </w:pPr>
      <w:r>
        <w:rPr>
          <w:rFonts w:ascii="Georgia" w:hAnsi="Georgia" w:cs="Georgia" w:eastAsia="Georgia"/>
          <w:b w:val="0"/>
          <w:i/>
          <w:color w:val="241F1C"/>
          <w:sz w:val="24"/>
        </w:rPr>
        <w:t>Set questions down a table so they grow more personal with distance, and leave the last card face down unless both of you choose to turn it.</w:t>
      </w:r>
    </w:p>
    <w:p>
      <w:r>
        <w:drawing>
          <wp:inline xmlns:a="http://schemas.openxmlformats.org/drawingml/2006/main" xmlns:pic="http://schemas.openxmlformats.org/drawingml/2006/picture">
            <wp:extent cx="4754880" cy="3169920"/>
            <wp:docPr id="123" name="Picture 123"/>
            <wp:cNvGraphicFramePr>
              <a:graphicFrameLocks noChangeAspect="1"/>
            </wp:cNvGraphicFramePr>
            <a:graphic>
              <a:graphicData uri="http://schemas.openxmlformats.org/drawingml/2006/picture">
                <pic:pic>
                  <pic:nvPicPr>
                    <pic:cNvPr id="0" name="e2f0c5bfc466cda8.png"/>
                    <pic:cNvPicPr/>
                  </pic:nvPicPr>
                  <pic:blipFill>
                    <a:blip r:embed="rId135"/>
                    <a:stretch>
                      <a:fillRect/>
                    </a:stretch>
                  </pic:blipFill>
                  <pic:spPr>
                    <a:xfrm>
                      <a:off x="0" y="0"/>
                      <a:ext cx="4754880" cy="3169920"/>
                    </a:xfrm>
                    <a:prstGeom prst="rect"/>
                  </pic:spPr>
                </pic:pic>
              </a:graphicData>
            </a:graphic>
          </wp:inline>
        </w:drawing>
      </w:r>
    </w:p>
    <w:p>
      <w:pPr>
        <w:keepNext w:val="0"/>
        <w:spacing w:before="0" w:after="80"/>
      </w:pPr>
      <w:r>
        <w:rPr>
          <w:rFonts w:ascii="Calibri" w:hAnsi="Calibri" w:cs="Calibri" w:eastAsia="Calibri"/>
          <w:b w:val="0"/>
          <w:i w:val="0"/>
          <w:color w:val="3E6464"/>
          <w:sz w:val="18"/>
        </w:rPr>
        <w:t>original formulation · 120 minutes · deep · low energy · indoors, a long table or any table</w:t>
      </w:r>
    </w:p>
    <w:p>
      <w:pPr>
        <w:spacing w:after="160"/>
      </w:pPr>
      <w:r>
        <w:rPr>
          <w:rFonts w:ascii="Calibri" w:hAnsi="Calibri" w:cs="Calibri" w:eastAsia="Calibri"/>
          <w:b w:val="0"/>
          <w:i w:val="0"/>
          <w:color w:val="3E6464"/>
          <w:sz w:val="18"/>
        </w:rPr>
        <w:t xml:space="preserve">See also </w:t>
      </w:r>
      <w:hyperlink w:anchor="chapter-001">
        <w:r>
          <w:rPr>
            <w:rFonts w:ascii="Georgia" w:hAnsi="Georgia" w:cs="Georgia" w:eastAsia="Georgia"/>
            <w:sz w:val="18"/>
            <w:color w:val="3E6464"/>
            <w:u w:val="single"/>
          </w:rPr>
          <w:t xml:space="preserve">001</w:t>
        </w:r>
      </w:hyperlink>
      <w:r>
        <w:rPr>
          <w:rFonts w:ascii="Calibri" w:hAnsi="Calibri" w:cs="Calibri" w:eastAsia="Calibri"/>
          <w:b w:val="0"/>
          <w:i w:val="0"/>
          <w:color w:val="3E6464"/>
          <w:sz w:val="18"/>
        </w:rPr>
        <w:t xml:space="preserve">, </w:t>
      </w:r>
      <w:hyperlink w:anchor="chapter-013">
        <w:r>
          <w:rPr>
            <w:rFonts w:ascii="Georgia" w:hAnsi="Georgia" w:cs="Georgia" w:eastAsia="Georgia"/>
            <w:sz w:val="18"/>
            <w:color w:val="3E6464"/>
            <w:u w:val="single"/>
          </w:rPr>
          <w:t xml:space="preserve">013</w:t>
        </w:r>
      </w:hyperlink>
      <w:r>
        <w:rPr>
          <w:rFonts w:ascii="Calibri" w:hAnsi="Calibri" w:cs="Calibri" w:eastAsia="Calibri"/>
          <w:b w:val="0"/>
          <w:i w:val="0"/>
          <w:color w:val="3E6464"/>
          <w:sz w:val="18"/>
        </w:rPr>
        <w:t xml:space="preserve">, </w:t>
      </w:r>
      <w:hyperlink w:anchor="chapter-056">
        <w:r>
          <w:rPr>
            <w:rFonts w:ascii="Georgia" w:hAnsi="Georgia" w:cs="Georgia" w:eastAsia="Georgia"/>
            <w:sz w:val="18"/>
            <w:color w:val="3E6464"/>
            <w:u w:val="single"/>
          </w:rPr>
          <w:t xml:space="preserve">056</w:t>
        </w:r>
      </w:hyperlink>
    </w:p>
    <w:p>
      <w:pPr>
        <w:pStyle w:val="Heading2"/>
        <w:keepNext/>
        <w:spacing w:before="280" w:after="80"/>
      </w:pPr>
      <w:bookmarkStart w:id="1377" w:name="signature-s01-the-hook"/>
      <w:r>
        <w:rPr>
          <w:rFonts w:ascii="Palatino Linotype" w:hAnsi="Palatino Linotype" w:cs="Palatino Linotype" w:eastAsia="Palatino Linotype"/>
          <w:b w:val="0"/>
          <w:i w:val="0"/>
          <w:color w:val="7C3A46"/>
          <w:sz w:val="32"/>
        </w:rPr>
        <w:t>The hook</w:t>
      </w:r>
      <w:bookmarkEnd w:id="1377"/>
    </w:p>
    <w:p>
      <w:pPr>
        <w:keepNext w:val="0"/>
        <w:spacing w:before="0" w:after="160"/>
      </w:pPr>
      <w:r>
        <w:rPr>
          <w:rFonts w:ascii="Georgia" w:hAnsi="Georgia" w:cs="Georgia" w:eastAsia="Georgia"/>
          <w:b w:val="0"/>
          <w:i w:val="0"/>
          <w:color w:val="241F1C"/>
          <w:sz w:val="22"/>
        </w:rPr>
        <w:t>A long table wants a banquet and an audience. Disappoint it. Two chairs sit at the near end, turned a little toward each other, and the cards run the other way. The near questions are light enough to answer while a kettle boils. They grow more personal with distance. The last card lies face down.</w:t>
      </w:r>
    </w:p>
    <w:p>
      <w:pPr>
        <w:keepNext w:val="0"/>
        <w:spacing w:before="0" w:after="160"/>
      </w:pPr>
      <w:r>
        <w:rPr>
          <w:rFonts w:ascii="Georgia" w:hAnsi="Georgia" w:cs="Georgia" w:eastAsia="Georgia"/>
          <w:b w:val="0"/>
          <w:i w:val="0"/>
          <w:color w:val="241F1C"/>
          <w:sz w:val="22"/>
        </w:rPr>
        <w:t>Twelve questions sit in three stretches: near, middle, and far. You play them in order. Each person gets half the time on a card, and a follow-up waits for a spoken yes. Far 4 stays face down until both of you say yes. Either of you may leave the table at any card. Leaving ends the escalation, and the night still counts as finished. If either person says no to the last card, it stays down, and the evening is already complete.</w:t>
      </w:r>
    </w:p>
    <w:p>
      <w:pPr>
        <w:pStyle w:val="Heading2"/>
        <w:keepNext/>
        <w:spacing w:before="280" w:after="80"/>
      </w:pPr>
      <w:bookmarkStart w:id="1378" w:name="signature-s01-why-it-might-matter"/>
      <w:r>
        <w:rPr>
          <w:rFonts w:ascii="Palatino Linotype" w:hAnsi="Palatino Linotype" w:cs="Palatino Linotype" w:eastAsia="Palatino Linotype"/>
          <w:b w:val="0"/>
          <w:i w:val="0"/>
          <w:color w:val="7C3A46"/>
          <w:sz w:val="32"/>
        </w:rPr>
        <w:t>Why it might matter</w:t>
      </w:r>
      <w:bookmarkEnd w:id="1378"/>
    </w:p>
    <w:p>
      <w:pPr>
        <w:keepNext w:val="0"/>
        <w:spacing w:before="0" w:after="160"/>
      </w:pPr>
      <w:r>
        <w:rPr>
          <w:rFonts w:ascii="Georgia" w:hAnsi="Georgia" w:cs="Georgia" w:eastAsia="Georgia"/>
          <w:b w:val="0"/>
          <w:i w:val="0"/>
          <w:color w:val="241F1C"/>
          <w:sz w:val="22"/>
        </w:rPr>
        <w:t>A shared dialect is intimate, and it retires questions. The retired one is often the question that would show a region praise does not reach. Being accurately imagined feels different from being told you are easy to know.</w:t>
      </w:r>
    </w:p>
    <w:p>
      <w:pPr>
        <w:keepNext w:val="0"/>
        <w:spacing w:before="0" w:after="160"/>
      </w:pPr>
      <w:r>
        <w:rPr>
          <w:rFonts w:ascii="Georgia" w:hAnsi="Georgia" w:cs="Georgia" w:eastAsia="Georgia"/>
          <w:b w:val="0"/>
          <w:i w:val="0"/>
          <w:color w:val="241F1C"/>
          <w:sz w:val="22"/>
        </w:rPr>
        <w:t>John Gottman's clinical writing uses love maps for a partner's inner world and bids for the reaches people make toward each other. A card is a bid in that picture (see GOTTMAN). Neither metaphor grades a pass or predicts your future.</w:t>
      </w:r>
    </w:p>
    <w:p>
      <w:pPr>
        <w:keepNext w:val="0"/>
        <w:spacing w:before="0" w:after="160"/>
      </w:pPr>
      <w:r>
        <w:rPr>
          <w:rFonts w:ascii="Georgia" w:hAnsi="Georgia" w:cs="Georgia" w:eastAsia="Georgia"/>
          <w:b w:val="0"/>
          <w:i w:val="0"/>
          <w:color w:val="241F1C"/>
          <w:sz w:val="22"/>
        </w:rPr>
        <w:t>See L1998 in the notes for diary studies of disclosure and perceived partner responsiveness. Those diaries did not test this table. In Study 1, a roughly 45-minute pair of escalating self-disclosure and relationship-building tasks produced greater post-interaction closeness than a small-talk comparison among people who had just met (see A1997). This table is a different procedure, and it does not use that question list. The study was not a recipe for couples falling in love. Arriving at the far end earns nothing.</w:t>
      </w:r>
    </w:p>
    <w:p>
      <w:pPr>
        <w:pStyle w:val="Heading2"/>
        <w:keepNext/>
        <w:spacing w:before="280" w:after="80"/>
      </w:pPr>
      <w:bookmarkStart w:id="1379" w:name="signature-s01-before-you-begin"/>
      <w:r>
        <w:rPr>
          <w:rFonts w:ascii="Palatino Linotype" w:hAnsi="Palatino Linotype" w:cs="Palatino Linotype" w:eastAsia="Palatino Linotype"/>
          <w:b w:val="0"/>
          <w:i w:val="0"/>
          <w:color w:val="7C3A46"/>
          <w:sz w:val="32"/>
        </w:rPr>
        <w:t>Before you begin</w:t>
      </w:r>
      <w:bookmarkEnd w:id="1379"/>
    </w:p>
    <w:p>
      <w:pPr>
        <w:keepNext w:val="0"/>
        <w:spacing w:before="0" w:after="160"/>
      </w:pPr>
      <w:r>
        <w:rPr>
          <w:rFonts w:ascii="Georgia" w:hAnsi="Georgia" w:cs="Georgia" w:eastAsia="Georgia"/>
          <w:b w:val="0"/>
          <w:i w:val="0"/>
          <w:color w:val="241F1C"/>
          <w:sz w:val="22"/>
        </w:rPr>
        <w:t>Any table works. Distance is the order of the cards. Sit together at the near end with place cards or blank cards, a pen, and a timer you can both see. A phone may keep time if notifications are quiet. If you have lamps, set the brighter one near you and let another go lower toward the far end. Ordinary room light is complete. Darkness is not required. Raise the lamp if the ink is hard to read.</w:t>
      </w:r>
    </w:p>
    <w:p>
      <w:pPr>
        <w:keepNext w:val="0"/>
        <w:spacing w:before="0" w:after="160"/>
      </w:pPr>
      <w:r>
        <w:rPr>
          <w:rFonts w:ascii="Georgia" w:hAnsi="Georgia" w:cs="Georgia" w:eastAsia="Georgia"/>
          <w:b w:val="0"/>
          <w:i w:val="0"/>
          <w:color w:val="241F1C"/>
          <w:sz w:val="22"/>
        </w:rPr>
        <w:t>No guests. Use a room with a door when the house is busy. Do not send one person to sit at the far end alone. Eat first if you are hungry. A drink may stay. A served meal makes one of you staff, and that is a different evening.</w:t>
      </w:r>
    </w:p>
    <w:p>
      <w:pPr>
        <w:keepNext w:val="0"/>
        <w:spacing w:before="0" w:after="160"/>
      </w:pPr>
      <w:r>
        <w:rPr>
          <w:rFonts w:ascii="Georgia" w:hAnsi="Georgia" w:cs="Georgia" w:eastAsia="Georgia"/>
          <w:b w:val="0"/>
          <w:i w:val="0"/>
          <w:color w:val="241F1C"/>
          <w:sz w:val="22"/>
        </w:rPr>
        <w:t>Name closed subjects before you copy a card. They stay closed, clever rewording included. You may mention an absent person with care. You may not build a case they cannot answer. End the card if an answer turns into that case. A pass needs no substitute confession: no smaller story, no reason, and no replacement question.</w:t>
      </w:r>
    </w:p>
    <w:p>
      <w:pPr>
        <w:keepNext w:val="0"/>
        <w:spacing w:before="0" w:after="160"/>
      </w:pPr>
      <w:r>
        <w:rPr>
          <w:rFonts w:ascii="Georgia" w:hAnsi="Georgia" w:cs="Georgia" w:eastAsia="Georgia"/>
          <w:b w:val="0"/>
          <w:i w:val="0"/>
          <w:color w:val="241F1C"/>
          <w:sz w:val="22"/>
        </w:rPr>
        <w:t>Touch is not part of this session. A question answered is not consent to touch or sex, and neither is a laugh, a tear, or a long look. A request for a hand belongs to another night. No is a complete answer there.</w:t>
      </w:r>
    </w:p>
    <w:p>
      <w:pPr>
        <w:keepNext w:val="0"/>
        <w:spacing w:before="0" w:after="160"/>
      </w:pPr>
      <w:r>
        <w:rPr>
          <w:rFonts w:ascii="Georgia" w:hAnsi="Georgia" w:cs="Georgia" w:eastAsia="Georgia"/>
          <w:b w:val="0"/>
          <w:i w:val="0"/>
          <w:color w:val="241F1C"/>
          <w:sz w:val="22"/>
        </w:rPr>
        <w:t>Say which version you are playing. If either of you is too altered for a clean no, end before the first card. That night still counts. Writing is a full answer. Stay seated if movement hurts, and let the cards come to you. On a call, cameras stay optional. Each of you keeps the same order.</w:t>
      </w:r>
    </w:p>
    <w:p>
      <w:pPr>
        <w:pStyle w:val="Heading2"/>
        <w:keepNext/>
        <w:spacing w:before="280" w:after="80"/>
      </w:pPr>
      <w:bookmarkStart w:id="1380" w:name="signature-s01-the-experience"/>
      <w:r>
        <w:rPr>
          <w:rFonts w:ascii="Palatino Linotype" w:hAnsi="Palatino Linotype" w:cs="Palatino Linotype" w:eastAsia="Palatino Linotype"/>
          <w:b w:val="0"/>
          <w:i w:val="0"/>
          <w:color w:val="7C3A46"/>
          <w:sz w:val="32"/>
        </w:rPr>
        <w:t>The experience</w:t>
      </w:r>
      <w:bookmarkEnd w:id="1380"/>
    </w:p>
    <w:p>
      <w:pPr>
        <w:keepNext w:val="0"/>
        <w:spacing w:before="0" w:after="160"/>
      </w:pPr>
      <w:r>
        <w:rPr>
          <w:rFonts w:ascii="Georgia" w:hAnsi="Georgia" w:cs="Georgia" w:eastAsia="Georgia"/>
          <w:b w:val="0"/>
          <w:i w:val="0"/>
          <w:color w:val="241F1C"/>
          <w:sz w:val="22"/>
        </w:rPr>
        <w:t>Copy the cards before you sit, or the short version disappears into handwriting. Use index cards, about 3 by 5 inches, or quarter-sheets, with the zone and number in the upper left and about half an inch of margin. They mark questions, not seats. Near cards sit closest to you, middle cards farther off, and Far 1 through Far 3 farther still, face up. Far 4 lies face down at the far place: the number on the back, the question on the front. Three stacks suit a short table. A desk counts.</w:t>
      </w:r>
    </w:p>
    <w:p>
      <w:pPr>
        <w:keepNext w:val="0"/>
        <w:spacing w:before="0" w:after="160"/>
      </w:pPr>
      <w:r>
        <w:rPr>
          <w:rFonts w:ascii="Georgia" w:hAnsi="Georgia" w:cs="Georgia" w:eastAsia="Georgia"/>
          <w:b w:val="0"/>
          <w:i w:val="0"/>
          <w:color w:val="241F1C"/>
          <w:sz w:val="22"/>
        </w:rPr>
        <w:t>These questions are printed, so Far 4 may already be known. Knowing the words is not a yes. For an unseen wording, use the substitute in Variations, and do not read that last question until both of you have said yes. There is no score. Share each card, answer or pass, then move. A tame card stays where it is. The ritual is that order, the question "Do we turn it?" and a spoken end.</w:t>
      </w:r>
    </w:p>
    <w:p>
      <w:pPr>
        <w:keepNext w:val="0"/>
        <w:spacing w:before="0" w:after="160"/>
      </w:pPr>
      <w:r>
        <w:rPr>
          <w:rFonts w:ascii="Georgia" w:hAnsi="Georgia" w:cs="Georgia" w:eastAsia="Georgia"/>
          <w:b/>
          <w:i w:val="0"/>
          <w:color w:val="241F1C"/>
          <w:sz w:val="22"/>
        </w:rPr>
        <w:t>Near.</w:t>
      </w:r>
      <w:r>
        <w:rPr>
          <w:rFonts w:ascii="Georgia" w:hAnsi="Georgia" w:cs="Georgia" w:eastAsia="Georgia"/>
          <w:b w:val="0"/>
          <w:i w:val="0"/>
          <w:color w:val="241F1C"/>
          <w:sz w:val="22"/>
        </w:rPr>
        <w:t xml:space="preserve"> A detail is enough.</w:t>
      </w:r>
    </w:p>
    <w:p>
      <w:pPr>
        <w:keepNext w:val="0"/>
        <w:spacing w:before="0" w:after="160"/>
      </w:pPr>
      <w:r>
        <w:rPr>
          <w:rFonts w:ascii="Georgia" w:hAnsi="Georgia" w:cs="Georgia" w:eastAsia="Georgia"/>
          <w:b w:val="0"/>
          <w:i w:val="0"/>
          <w:color w:val="241F1C"/>
          <w:sz w:val="22"/>
        </w:rPr>
        <w:t>Near 1. What trivial rule of your own household, real or imagined, would you enforce with a straight face?</w:t>
      </w:r>
    </w:p>
    <w:p>
      <w:pPr>
        <w:keepNext w:val="0"/>
        <w:spacing w:before="0" w:after="160"/>
      </w:pPr>
      <w:r>
        <w:rPr>
          <w:rFonts w:ascii="Georgia" w:hAnsi="Georgia" w:cs="Georgia" w:eastAsia="Georgia"/>
          <w:b w:val="0"/>
          <w:i w:val="0"/>
          <w:color w:val="241F1C"/>
          <w:sz w:val="22"/>
        </w:rPr>
        <w:t>Near 2. What skill did you pick up because the alternative was waiting, and what do you use it for now?</w:t>
      </w:r>
    </w:p>
    <w:p>
      <w:pPr>
        <w:keepNext w:val="0"/>
        <w:spacing w:before="0" w:after="160"/>
      </w:pPr>
      <w:r>
        <w:rPr>
          <w:rFonts w:ascii="Georgia" w:hAnsi="Georgia" w:cs="Georgia" w:eastAsia="Georgia"/>
          <w:b w:val="0"/>
          <w:i w:val="0"/>
          <w:color w:val="241F1C"/>
          <w:sz w:val="22"/>
        </w:rPr>
        <w:t>Near 3. Which pleasure in your week is so ordinary you have stopped calling it a pleasure?</w:t>
      </w:r>
    </w:p>
    <w:p>
      <w:pPr>
        <w:keepNext w:val="0"/>
        <w:spacing w:before="0" w:after="160"/>
      </w:pPr>
      <w:r>
        <w:rPr>
          <w:rFonts w:ascii="Georgia" w:hAnsi="Georgia" w:cs="Georgia" w:eastAsia="Georgia"/>
          <w:b w:val="0"/>
          <w:i w:val="0"/>
          <w:color w:val="241F1C"/>
          <w:sz w:val="22"/>
        </w:rPr>
        <w:t>Near 4. When something small goes right, what do you do with the pleasure if you are unlikely to make a speech about it?</w:t>
      </w:r>
    </w:p>
    <w:p>
      <w:pPr>
        <w:keepNext w:val="0"/>
        <w:spacing w:before="0" w:after="160"/>
      </w:pPr>
      <w:r>
        <w:rPr>
          <w:rFonts w:ascii="Georgia" w:hAnsi="Georgia" w:cs="Georgia" w:eastAsia="Georgia"/>
          <w:b/>
          <w:i w:val="0"/>
          <w:color w:val="241F1C"/>
          <w:sz w:val="22"/>
        </w:rPr>
        <w:t>Middle.</w:t>
      </w:r>
      <w:r>
        <w:rPr>
          <w:rFonts w:ascii="Georgia" w:hAnsi="Georgia" w:cs="Georgia" w:eastAsia="Georgia"/>
          <w:b w:val="0"/>
          <w:i w:val="0"/>
          <w:color w:val="241F1C"/>
          <w:sz w:val="22"/>
        </w:rPr>
        <w:t xml:space="preserve"> A live fact, still ordinary enough for a kitchen.</w:t>
      </w:r>
    </w:p>
    <w:p>
      <w:pPr>
        <w:keepNext w:val="0"/>
        <w:spacing w:before="0" w:after="160"/>
      </w:pPr>
      <w:r>
        <w:rPr>
          <w:rFonts w:ascii="Georgia" w:hAnsi="Georgia" w:cs="Georgia" w:eastAsia="Georgia"/>
          <w:b w:val="0"/>
          <w:i w:val="0"/>
          <w:color w:val="241F1C"/>
          <w:sz w:val="22"/>
        </w:rPr>
        <w:t>Middle 1. What are you getting better at when nobody is grading it, and do you want that skill to stay unofficial?</w:t>
      </w:r>
    </w:p>
    <w:p>
      <w:pPr>
        <w:keepNext w:val="0"/>
        <w:spacing w:before="0" w:after="160"/>
      </w:pPr>
      <w:r>
        <w:rPr>
          <w:rFonts w:ascii="Georgia" w:hAnsi="Georgia" w:cs="Georgia" w:eastAsia="Georgia"/>
          <w:b w:val="0"/>
          <w:i w:val="0"/>
          <w:color w:val="241F1C"/>
          <w:sz w:val="22"/>
        </w:rPr>
        <w:t>Middle 2. Which of your good habits has begun to boss the rest of your life around?</w:t>
      </w:r>
    </w:p>
    <w:p>
      <w:pPr>
        <w:keepNext w:val="0"/>
        <w:spacing w:before="0" w:after="160"/>
      </w:pPr>
      <w:r>
        <w:rPr>
          <w:rFonts w:ascii="Georgia" w:hAnsi="Georgia" w:cs="Georgia" w:eastAsia="Georgia"/>
          <w:b w:val="0"/>
          <w:i w:val="0"/>
          <w:color w:val="241F1C"/>
          <w:sz w:val="22"/>
        </w:rPr>
        <w:t>Middle 3. What do you shorten when you tell the story of a hard year, and what does the shorter story protect?</w:t>
      </w:r>
    </w:p>
    <w:p>
      <w:pPr>
        <w:keepNext w:val="0"/>
        <w:spacing w:before="0" w:after="160"/>
      </w:pPr>
      <w:r>
        <w:rPr>
          <w:rFonts w:ascii="Georgia" w:hAnsi="Georgia" w:cs="Georgia" w:eastAsia="Georgia"/>
          <w:b w:val="0"/>
          <w:i w:val="0"/>
          <w:color w:val="241F1C"/>
          <w:sz w:val="22"/>
        </w:rPr>
        <w:t>Middle 4. Where do you want me near you, and where does nearness start to crowd the thing you are doing?</w:t>
      </w:r>
    </w:p>
    <w:p>
      <w:pPr>
        <w:keepNext w:val="0"/>
        <w:spacing w:before="0" w:after="160"/>
      </w:pPr>
      <w:r>
        <w:rPr>
          <w:rFonts w:ascii="Georgia" w:hAnsi="Georgia" w:cs="Georgia" w:eastAsia="Georgia"/>
          <w:b/>
          <w:i w:val="0"/>
          <w:color w:val="241F1C"/>
          <w:sz w:val="22"/>
        </w:rPr>
        <w:t>Far.</w:t>
      </w:r>
      <w:r>
        <w:rPr>
          <w:rFonts w:ascii="Georgia" w:hAnsi="Georgia" w:cs="Georgia" w:eastAsia="Georgia"/>
          <w:b w:val="0"/>
          <w:i w:val="0"/>
          <w:color w:val="241F1C"/>
          <w:sz w:val="22"/>
        </w:rPr>
        <w:t xml:space="preserve"> Ask these because either of you can stop. Far 1 is an impression you allowed, not a list of flaws. End it if it becomes a bill of complaints. Far 2 is not a standard for the listener to repeal tonight. Far 3 asks to be heard. Calming it was not offered. Far 4 is the face-down card.</w:t>
      </w:r>
    </w:p>
    <w:p>
      <w:pPr>
        <w:keepNext w:val="0"/>
        <w:spacing w:before="0" w:after="160"/>
      </w:pPr>
      <w:r>
        <w:rPr>
          <w:rFonts w:ascii="Georgia" w:hAnsi="Georgia" w:cs="Georgia" w:eastAsia="Georgia"/>
          <w:b w:val="0"/>
          <w:i w:val="0"/>
          <w:color w:val="241F1C"/>
          <w:sz w:val="22"/>
        </w:rPr>
        <w:t>Far 1. What have you let me misunderstand because the correction felt like more work than the misunderstanding?</w:t>
      </w:r>
    </w:p>
    <w:p>
      <w:pPr>
        <w:keepNext w:val="0"/>
        <w:spacing w:before="0" w:after="160"/>
      </w:pPr>
      <w:r>
        <w:rPr>
          <w:rFonts w:ascii="Georgia" w:hAnsi="Georgia" w:cs="Georgia" w:eastAsia="Georgia"/>
          <w:b w:val="0"/>
          <w:i w:val="0"/>
          <w:color w:val="241F1C"/>
          <w:sz w:val="22"/>
        </w:rPr>
        <w:t>Far 2. What standard are you using on yourself this season that you would argue me out of if I used it on you?</w:t>
      </w:r>
    </w:p>
    <w:p>
      <w:pPr>
        <w:keepNext w:val="0"/>
        <w:spacing w:before="0" w:after="160"/>
      </w:pPr>
      <w:r>
        <w:rPr>
          <w:rFonts w:ascii="Georgia" w:hAnsi="Georgia" w:cs="Georgia" w:eastAsia="Georgia"/>
          <w:b w:val="0"/>
          <w:i w:val="0"/>
          <w:color w:val="241F1C"/>
          <w:sz w:val="22"/>
        </w:rPr>
        <w:t>Far 3. What do you want me to know about a fear without also taking the job of calming it?</w:t>
      </w:r>
    </w:p>
    <w:p>
      <w:pPr>
        <w:keepNext w:val="0"/>
        <w:spacing w:before="0" w:after="160"/>
      </w:pPr>
      <w:r>
        <w:rPr>
          <w:rFonts w:ascii="Georgia" w:hAnsi="Georgia" w:cs="Georgia" w:eastAsia="Georgia"/>
          <w:b w:val="0"/>
          <w:i w:val="0"/>
          <w:color w:val="241F1C"/>
          <w:sz w:val="22"/>
        </w:rPr>
        <w:t>Far 4, placed face down. What do you want this bond to make room for that your competence does not need, and what do you want it to leave alone?</w:t>
      </w:r>
    </w:p>
    <w:tbl>
      <w:tblPr>
        <w:tblW w:type="dxa" w:w="8122"/>
        <w:tblLayout w:type="fixed"/>
        <w:tblLook w:firstColumn="1" w:firstRow="1" w:lastColumn="0" w:lastRow="0" w:noHBand="0" w:noVBand="1" w:val="04A0"/>
        <w:tblBorders>
          <w:top w:val="single" w:sz="8" w:space="0" w:color="F6F1E7"/>
          <w:left w:val="single" w:sz="8" w:space="0" w:color="F6F1E7"/>
          <w:bottom w:val="single" w:sz="8" w:space="0" w:color="F6F1E7"/>
          <w:right w:val="single" w:sz="8" w:space="0" w:color="F6F1E7"/>
          <w:insideH w:val="nil" w:sz="0" w:space="0" w:color="auto"/>
          <w:insideV w:val="nil" w:sz="0" w:space="0" w:color="auto"/>
        </w:tblBorders>
      </w:tblPr>
      <w:tblGrid>
        <w:gridCol w:w="4061"/>
        <w:gridCol w:w="4061"/>
      </w:tblGrid>
      <w:tr>
        <w:tc>
          <w:tcPr>
            <w:tcW w:type="dxa" w:w="4061"/>
            <w:shd w:val="clear" w:color="auto" w:fill="FBF8F2"/>
            <w:tcBorders>
              <w:top w:val="single" w:sz="8" w:space="0" w:color="A85A32"/>
              <w:left w:val="single" w:sz="8" w:space="0" w:color="A85A32"/>
              <w:bottom w:val="single" w:sz="8" w:space="0" w:color="A85A32"/>
              <w:right w:val="single" w:sz="8" w:space="0" w:color="A85A32"/>
            </w:tcBorders>
            <w:tcMar>
              <w:top w:w="100" w:type="dxa"/>
              <w:left w:w="120" w:type="dxa"/>
              <w:bottom w:w="80" w:type="dxa"/>
              <w:right w:w="120" w:type="dxa"/>
            </w:tcMar>
          </w:tcPr>
          <w:p>
            <w:pPr>
              <w:spacing w:after="40"/>
            </w:pPr>
            <w:r>
              <w:rPr>
                <w:rFonts w:ascii="Palatino Linotype" w:hAnsi="Palatino Linotype" w:cs="Palatino Linotype" w:eastAsia="Palatino Linotype"/>
                <w:b w:val="0"/>
                <w:i w:val="0"/>
                <w:color w:val="7C3A46"/>
                <w:sz w:val="26"/>
              </w:rPr>
              <w:t>Near</w:t>
            </w:r>
          </w:p>
          <w:p>
            <w:pPr>
              <w:spacing w:after="40"/>
            </w:pPr>
            <w:r>
              <w:rPr>
                <w:rFonts w:ascii="Georgia" w:hAnsi="Georgia" w:cs="Georgia" w:eastAsia="Georgia"/>
                <w:b w:val="0"/>
                <w:i w:val="0"/>
                <w:color w:val="241F1C"/>
                <w:sz w:val="21"/>
              </w:rPr>
              <w:t>What trivial rule of your own household, real or imagined, would you enforce with a straight face?</w:t>
            </w:r>
          </w:p>
        </w:tc>
        <w:tc>
          <w:tcPr>
            <w:tcW w:type="dxa" w:w="4061"/>
            <w:shd w:val="clear" w:color="auto" w:fill="FBF8F2"/>
            <w:tcBorders>
              <w:top w:val="single" w:sz="8" w:space="0" w:color="A85A32"/>
              <w:left w:val="single" w:sz="8" w:space="0" w:color="A85A32"/>
              <w:bottom w:val="single" w:sz="8" w:space="0" w:color="A85A32"/>
              <w:right w:val="single" w:sz="8" w:space="0" w:color="A85A32"/>
            </w:tcBorders>
            <w:tcMar>
              <w:top w:w="100" w:type="dxa"/>
              <w:left w:w="120" w:type="dxa"/>
              <w:bottom w:w="80" w:type="dxa"/>
              <w:right w:w="120" w:type="dxa"/>
            </w:tcMar>
          </w:tcPr>
          <w:p>
            <w:pPr>
              <w:spacing w:after="40"/>
            </w:pPr>
            <w:r>
              <w:rPr>
                <w:rFonts w:ascii="Palatino Linotype" w:hAnsi="Palatino Linotype" w:cs="Palatino Linotype" w:eastAsia="Palatino Linotype"/>
                <w:b w:val="0"/>
                <w:i w:val="0"/>
                <w:color w:val="7C3A46"/>
                <w:sz w:val="26"/>
              </w:rPr>
              <w:t>Near</w:t>
            </w:r>
          </w:p>
          <w:p>
            <w:pPr>
              <w:spacing w:after="40"/>
            </w:pPr>
            <w:r>
              <w:rPr>
                <w:rFonts w:ascii="Georgia" w:hAnsi="Georgia" w:cs="Georgia" w:eastAsia="Georgia"/>
                <w:b w:val="0"/>
                <w:i w:val="0"/>
                <w:color w:val="241F1C"/>
                <w:sz w:val="21"/>
              </w:rPr>
              <w:t>What skill did you pick up because the alternative was waiting, and what do you use it for now?</w:t>
            </w:r>
          </w:p>
        </w:tc>
      </w:tr>
      <w:tr>
        <w:tc>
          <w:tcPr>
            <w:tcW w:type="dxa" w:w="4061"/>
            <w:shd w:val="clear" w:color="auto" w:fill="FBF8F2"/>
            <w:tcBorders>
              <w:top w:val="single" w:sz="8" w:space="0" w:color="A85A32"/>
              <w:left w:val="single" w:sz="8" w:space="0" w:color="A85A32"/>
              <w:bottom w:val="single" w:sz="8" w:space="0" w:color="A85A32"/>
              <w:right w:val="single" w:sz="8" w:space="0" w:color="A85A32"/>
            </w:tcBorders>
            <w:tcMar>
              <w:top w:w="100" w:type="dxa"/>
              <w:left w:w="120" w:type="dxa"/>
              <w:bottom w:w="80" w:type="dxa"/>
              <w:right w:w="120" w:type="dxa"/>
            </w:tcMar>
          </w:tcPr>
          <w:p>
            <w:pPr>
              <w:spacing w:after="40"/>
            </w:pPr>
            <w:r>
              <w:rPr>
                <w:rFonts w:ascii="Palatino Linotype" w:hAnsi="Palatino Linotype" w:cs="Palatino Linotype" w:eastAsia="Palatino Linotype"/>
                <w:b w:val="0"/>
                <w:i w:val="0"/>
                <w:color w:val="7C3A46"/>
                <w:sz w:val="26"/>
              </w:rPr>
              <w:t>Near</w:t>
            </w:r>
          </w:p>
          <w:p>
            <w:pPr>
              <w:spacing w:after="40"/>
            </w:pPr>
            <w:r>
              <w:rPr>
                <w:rFonts w:ascii="Georgia" w:hAnsi="Georgia" w:cs="Georgia" w:eastAsia="Georgia"/>
                <w:b w:val="0"/>
                <w:i w:val="0"/>
                <w:color w:val="241F1C"/>
                <w:sz w:val="21"/>
              </w:rPr>
              <w:t>Which pleasure in your week is so ordinary you have stopped calling it a pleasure?</w:t>
            </w:r>
          </w:p>
        </w:tc>
        <w:tc>
          <w:tcPr>
            <w:tcW w:type="dxa" w:w="4061"/>
            <w:shd w:val="clear" w:color="auto" w:fill="FBF8F2"/>
            <w:tcBorders>
              <w:top w:val="single" w:sz="8" w:space="0" w:color="A85A32"/>
              <w:left w:val="single" w:sz="8" w:space="0" w:color="A85A32"/>
              <w:bottom w:val="single" w:sz="8" w:space="0" w:color="A85A32"/>
              <w:right w:val="single" w:sz="8" w:space="0" w:color="A85A32"/>
            </w:tcBorders>
            <w:tcMar>
              <w:top w:w="100" w:type="dxa"/>
              <w:left w:w="120" w:type="dxa"/>
              <w:bottom w:w="80" w:type="dxa"/>
              <w:right w:w="120" w:type="dxa"/>
            </w:tcMar>
          </w:tcPr>
          <w:p>
            <w:pPr>
              <w:spacing w:after="40"/>
            </w:pPr>
            <w:r>
              <w:rPr>
                <w:rFonts w:ascii="Palatino Linotype" w:hAnsi="Palatino Linotype" w:cs="Palatino Linotype" w:eastAsia="Palatino Linotype"/>
                <w:b w:val="0"/>
                <w:i w:val="0"/>
                <w:color w:val="7C3A46"/>
                <w:sz w:val="26"/>
              </w:rPr>
              <w:t>Near</w:t>
            </w:r>
          </w:p>
          <w:p>
            <w:pPr>
              <w:spacing w:after="40"/>
            </w:pPr>
            <w:r>
              <w:rPr>
                <w:rFonts w:ascii="Georgia" w:hAnsi="Georgia" w:cs="Georgia" w:eastAsia="Georgia"/>
                <w:b w:val="0"/>
                <w:i w:val="0"/>
                <w:color w:val="241F1C"/>
                <w:sz w:val="21"/>
              </w:rPr>
              <w:t>When something small goes right, what do you do with the pleasure if you are unlikely to make a speech about it?</w:t>
            </w:r>
          </w:p>
        </w:tc>
      </w:tr>
      <w:tr>
        <w:tc>
          <w:tcPr>
            <w:tcW w:type="dxa" w:w="4061"/>
            <w:shd w:val="clear" w:color="auto" w:fill="FBF8F2"/>
            <w:tcBorders>
              <w:top w:val="single" w:sz="8" w:space="0" w:color="A85A32"/>
              <w:left w:val="single" w:sz="8" w:space="0" w:color="A85A32"/>
              <w:bottom w:val="single" w:sz="8" w:space="0" w:color="A85A32"/>
              <w:right w:val="single" w:sz="8" w:space="0" w:color="A85A32"/>
            </w:tcBorders>
            <w:tcMar>
              <w:top w:w="100" w:type="dxa"/>
              <w:left w:w="120" w:type="dxa"/>
              <w:bottom w:w="80" w:type="dxa"/>
              <w:right w:w="120" w:type="dxa"/>
            </w:tcMar>
          </w:tcPr>
          <w:p>
            <w:pPr>
              <w:spacing w:after="40"/>
            </w:pPr>
            <w:r>
              <w:rPr>
                <w:rFonts w:ascii="Palatino Linotype" w:hAnsi="Palatino Linotype" w:cs="Palatino Linotype" w:eastAsia="Palatino Linotype"/>
                <w:b w:val="0"/>
                <w:i w:val="0"/>
                <w:color w:val="7C3A46"/>
                <w:sz w:val="26"/>
              </w:rPr>
              <w:t>Middle</w:t>
            </w:r>
          </w:p>
          <w:p>
            <w:pPr>
              <w:spacing w:after="40"/>
            </w:pPr>
            <w:r>
              <w:rPr>
                <w:rFonts w:ascii="Georgia" w:hAnsi="Georgia" w:cs="Georgia" w:eastAsia="Georgia"/>
                <w:b w:val="0"/>
                <w:i w:val="0"/>
                <w:color w:val="241F1C"/>
                <w:sz w:val="21"/>
              </w:rPr>
              <w:t>What are you getting better at when nobody is grading it, and do you want that skill to stay unofficial?</w:t>
            </w:r>
          </w:p>
        </w:tc>
        <w:tc>
          <w:tcPr>
            <w:tcW w:type="dxa" w:w="4061"/>
            <w:shd w:val="clear" w:color="auto" w:fill="FBF8F2"/>
            <w:tcBorders>
              <w:top w:val="single" w:sz="8" w:space="0" w:color="A85A32"/>
              <w:left w:val="single" w:sz="8" w:space="0" w:color="A85A32"/>
              <w:bottom w:val="single" w:sz="8" w:space="0" w:color="A85A32"/>
              <w:right w:val="single" w:sz="8" w:space="0" w:color="A85A32"/>
            </w:tcBorders>
            <w:tcMar>
              <w:top w:w="100" w:type="dxa"/>
              <w:left w:w="120" w:type="dxa"/>
              <w:bottom w:w="80" w:type="dxa"/>
              <w:right w:w="120" w:type="dxa"/>
            </w:tcMar>
          </w:tcPr>
          <w:p>
            <w:pPr>
              <w:spacing w:after="40"/>
            </w:pPr>
            <w:r>
              <w:rPr>
                <w:rFonts w:ascii="Palatino Linotype" w:hAnsi="Palatino Linotype" w:cs="Palatino Linotype" w:eastAsia="Palatino Linotype"/>
                <w:b w:val="0"/>
                <w:i w:val="0"/>
                <w:color w:val="7C3A46"/>
                <w:sz w:val="26"/>
              </w:rPr>
              <w:t>Middle</w:t>
            </w:r>
          </w:p>
          <w:p>
            <w:pPr>
              <w:spacing w:after="40"/>
            </w:pPr>
            <w:r>
              <w:rPr>
                <w:rFonts w:ascii="Georgia" w:hAnsi="Georgia" w:cs="Georgia" w:eastAsia="Georgia"/>
                <w:b w:val="0"/>
                <w:i w:val="0"/>
                <w:color w:val="241F1C"/>
                <w:sz w:val="21"/>
              </w:rPr>
              <w:t>Which of your good habits has begun to boss the rest of your life around?</w:t>
            </w:r>
          </w:p>
        </w:tc>
      </w:tr>
      <w:tr>
        <w:tc>
          <w:tcPr>
            <w:tcW w:type="dxa" w:w="4061"/>
            <w:shd w:val="clear" w:color="auto" w:fill="FBF8F2"/>
            <w:tcBorders>
              <w:top w:val="single" w:sz="8" w:space="0" w:color="A85A32"/>
              <w:left w:val="single" w:sz="8" w:space="0" w:color="A85A32"/>
              <w:bottom w:val="single" w:sz="8" w:space="0" w:color="A85A32"/>
              <w:right w:val="single" w:sz="8" w:space="0" w:color="A85A32"/>
            </w:tcBorders>
            <w:tcMar>
              <w:top w:w="100" w:type="dxa"/>
              <w:left w:w="120" w:type="dxa"/>
              <w:bottom w:w="80" w:type="dxa"/>
              <w:right w:w="120" w:type="dxa"/>
            </w:tcMar>
          </w:tcPr>
          <w:p>
            <w:pPr>
              <w:spacing w:after="40"/>
            </w:pPr>
            <w:r>
              <w:rPr>
                <w:rFonts w:ascii="Palatino Linotype" w:hAnsi="Palatino Linotype" w:cs="Palatino Linotype" w:eastAsia="Palatino Linotype"/>
                <w:b w:val="0"/>
                <w:i w:val="0"/>
                <w:color w:val="7C3A46"/>
                <w:sz w:val="26"/>
              </w:rPr>
              <w:t>Middle</w:t>
            </w:r>
          </w:p>
          <w:p>
            <w:pPr>
              <w:spacing w:after="40"/>
            </w:pPr>
            <w:r>
              <w:rPr>
                <w:rFonts w:ascii="Georgia" w:hAnsi="Georgia" w:cs="Georgia" w:eastAsia="Georgia"/>
                <w:b w:val="0"/>
                <w:i w:val="0"/>
                <w:color w:val="241F1C"/>
                <w:sz w:val="21"/>
              </w:rPr>
              <w:t>What do you shorten when you tell the story of a hard year, and what does the shorter story protect?</w:t>
            </w:r>
          </w:p>
        </w:tc>
        <w:tc>
          <w:tcPr>
            <w:tcW w:type="dxa" w:w="4061"/>
            <w:shd w:val="clear" w:color="auto" w:fill="FBF8F2"/>
            <w:tcBorders>
              <w:top w:val="single" w:sz="8" w:space="0" w:color="A85A32"/>
              <w:left w:val="single" w:sz="8" w:space="0" w:color="A85A32"/>
              <w:bottom w:val="single" w:sz="8" w:space="0" w:color="A85A32"/>
              <w:right w:val="single" w:sz="8" w:space="0" w:color="A85A32"/>
            </w:tcBorders>
            <w:tcMar>
              <w:top w:w="100" w:type="dxa"/>
              <w:left w:w="120" w:type="dxa"/>
              <w:bottom w:w="80" w:type="dxa"/>
              <w:right w:w="120" w:type="dxa"/>
            </w:tcMar>
          </w:tcPr>
          <w:p>
            <w:pPr>
              <w:spacing w:after="40"/>
            </w:pPr>
            <w:r>
              <w:rPr>
                <w:rFonts w:ascii="Palatino Linotype" w:hAnsi="Palatino Linotype" w:cs="Palatino Linotype" w:eastAsia="Palatino Linotype"/>
                <w:b w:val="0"/>
                <w:i w:val="0"/>
                <w:color w:val="7C3A46"/>
                <w:sz w:val="26"/>
              </w:rPr>
              <w:t>Middle</w:t>
            </w:r>
          </w:p>
          <w:p>
            <w:pPr>
              <w:spacing w:after="40"/>
            </w:pPr>
            <w:r>
              <w:rPr>
                <w:rFonts w:ascii="Georgia" w:hAnsi="Georgia" w:cs="Georgia" w:eastAsia="Georgia"/>
                <w:b w:val="0"/>
                <w:i w:val="0"/>
                <w:color w:val="241F1C"/>
                <w:sz w:val="21"/>
              </w:rPr>
              <w:t>Where do you want me near you, and where does nearness start to crowd the thing you are doing?</w:t>
            </w:r>
          </w:p>
        </w:tc>
      </w:tr>
      <w:tr>
        <w:tc>
          <w:tcPr>
            <w:tcW w:type="dxa" w:w="4061"/>
            <w:shd w:val="clear" w:color="auto" w:fill="FBF8F2"/>
            <w:tcBorders>
              <w:top w:val="single" w:sz="8" w:space="0" w:color="A85A32"/>
              <w:left w:val="single" w:sz="8" w:space="0" w:color="A85A32"/>
              <w:bottom w:val="single" w:sz="8" w:space="0" w:color="A85A32"/>
              <w:right w:val="single" w:sz="8" w:space="0" w:color="A85A32"/>
            </w:tcBorders>
            <w:tcMar>
              <w:top w:w="100" w:type="dxa"/>
              <w:left w:w="120" w:type="dxa"/>
              <w:bottom w:w="80" w:type="dxa"/>
              <w:right w:w="120" w:type="dxa"/>
            </w:tcMar>
          </w:tcPr>
          <w:p>
            <w:pPr>
              <w:spacing w:after="40"/>
            </w:pPr>
            <w:r>
              <w:rPr>
                <w:rFonts w:ascii="Palatino Linotype" w:hAnsi="Palatino Linotype" w:cs="Palatino Linotype" w:eastAsia="Palatino Linotype"/>
                <w:b w:val="0"/>
                <w:i w:val="0"/>
                <w:color w:val="7C3A46"/>
                <w:sz w:val="26"/>
              </w:rPr>
              <w:t>Far</w:t>
            </w:r>
          </w:p>
          <w:p>
            <w:pPr>
              <w:spacing w:after="40"/>
            </w:pPr>
            <w:r>
              <w:rPr>
                <w:rFonts w:ascii="Georgia" w:hAnsi="Georgia" w:cs="Georgia" w:eastAsia="Georgia"/>
                <w:b w:val="0"/>
                <w:i w:val="0"/>
                <w:color w:val="241F1C"/>
                <w:sz w:val="21"/>
              </w:rPr>
              <w:t>What have you let me misunderstand because the correction felt like more work than the misunderstanding?</w:t>
            </w:r>
          </w:p>
        </w:tc>
        <w:tc>
          <w:tcPr>
            <w:tcW w:type="dxa" w:w="4061"/>
            <w:shd w:val="clear" w:color="auto" w:fill="FBF8F2"/>
            <w:tcBorders>
              <w:top w:val="single" w:sz="8" w:space="0" w:color="A85A32"/>
              <w:left w:val="single" w:sz="8" w:space="0" w:color="A85A32"/>
              <w:bottom w:val="single" w:sz="8" w:space="0" w:color="A85A32"/>
              <w:right w:val="single" w:sz="8" w:space="0" w:color="A85A32"/>
            </w:tcBorders>
            <w:tcMar>
              <w:top w:w="100" w:type="dxa"/>
              <w:left w:w="120" w:type="dxa"/>
              <w:bottom w:w="80" w:type="dxa"/>
              <w:right w:w="120" w:type="dxa"/>
            </w:tcMar>
          </w:tcPr>
          <w:p>
            <w:pPr>
              <w:spacing w:after="40"/>
            </w:pPr>
            <w:r>
              <w:rPr>
                <w:rFonts w:ascii="Palatino Linotype" w:hAnsi="Palatino Linotype" w:cs="Palatino Linotype" w:eastAsia="Palatino Linotype"/>
                <w:b w:val="0"/>
                <w:i w:val="0"/>
                <w:color w:val="7C3A46"/>
                <w:sz w:val="26"/>
              </w:rPr>
              <w:t>Far</w:t>
            </w:r>
          </w:p>
          <w:p>
            <w:pPr>
              <w:spacing w:after="40"/>
            </w:pPr>
            <w:r>
              <w:rPr>
                <w:rFonts w:ascii="Georgia" w:hAnsi="Georgia" w:cs="Georgia" w:eastAsia="Georgia"/>
                <w:b w:val="0"/>
                <w:i w:val="0"/>
                <w:color w:val="241F1C"/>
                <w:sz w:val="21"/>
              </w:rPr>
              <w:t>What standard are you using on yourself this season that you would argue me out of if I used it on you?</w:t>
            </w:r>
          </w:p>
        </w:tc>
      </w:tr>
      <w:tr>
        <w:tc>
          <w:tcPr>
            <w:tcW w:type="dxa" w:w="4061"/>
            <w:shd w:val="clear" w:color="auto" w:fill="FBF8F2"/>
            <w:tcBorders>
              <w:top w:val="single" w:sz="8" w:space="0" w:color="A85A32"/>
              <w:left w:val="single" w:sz="8" w:space="0" w:color="A85A32"/>
              <w:bottom w:val="single" w:sz="8" w:space="0" w:color="A85A32"/>
              <w:right w:val="single" w:sz="8" w:space="0" w:color="A85A32"/>
            </w:tcBorders>
            <w:tcMar>
              <w:top w:w="100" w:type="dxa"/>
              <w:left w:w="120" w:type="dxa"/>
              <w:bottom w:w="80" w:type="dxa"/>
              <w:right w:w="120" w:type="dxa"/>
            </w:tcMar>
          </w:tcPr>
          <w:p>
            <w:pPr>
              <w:spacing w:after="40"/>
            </w:pPr>
            <w:r>
              <w:rPr>
                <w:rFonts w:ascii="Palatino Linotype" w:hAnsi="Palatino Linotype" w:cs="Palatino Linotype" w:eastAsia="Palatino Linotype"/>
                <w:b w:val="0"/>
                <w:i w:val="0"/>
                <w:color w:val="7C3A46"/>
                <w:sz w:val="26"/>
              </w:rPr>
              <w:t>Far</w:t>
            </w:r>
          </w:p>
          <w:p>
            <w:pPr>
              <w:spacing w:after="40"/>
            </w:pPr>
            <w:r>
              <w:rPr>
                <w:rFonts w:ascii="Georgia" w:hAnsi="Georgia" w:cs="Georgia" w:eastAsia="Georgia"/>
                <w:b w:val="0"/>
                <w:i w:val="0"/>
                <w:color w:val="241F1C"/>
                <w:sz w:val="21"/>
              </w:rPr>
              <w:t>What do you want me to know about a fear without also taking the job of calming it?</w:t>
            </w:r>
          </w:p>
        </w:tc>
        <w:tc>
          <w:tcPr>
            <w:tcW w:type="dxa" w:w="4061"/>
            <w:shd w:val="clear" w:color="auto" w:fill="FBF8F2"/>
            <w:tcBorders>
              <w:top w:val="single" w:sz="8" w:space="0" w:color="A85A32"/>
              <w:left w:val="single" w:sz="8" w:space="0" w:color="A85A32"/>
              <w:bottom w:val="single" w:sz="8" w:space="0" w:color="A85A32"/>
              <w:right w:val="single" w:sz="8" w:space="0" w:color="A85A32"/>
            </w:tcBorders>
            <w:tcMar>
              <w:top w:w="100" w:type="dxa"/>
              <w:left w:w="120" w:type="dxa"/>
              <w:bottom w:w="80" w:type="dxa"/>
              <w:right w:w="120" w:type="dxa"/>
            </w:tcMar>
          </w:tcPr>
          <w:p>
            <w:pPr>
              <w:spacing w:after="40"/>
            </w:pPr>
            <w:r>
              <w:rPr>
                <w:rFonts w:ascii="Palatino Linotype" w:hAnsi="Palatino Linotype" w:cs="Palatino Linotype" w:eastAsia="Palatino Linotype"/>
                <w:b w:val="0"/>
                <w:i w:val="0"/>
                <w:color w:val="7C3A46"/>
                <w:sz w:val="26"/>
              </w:rPr>
              <w:t>Far</w:t>
            </w:r>
          </w:p>
          <w:p>
            <w:pPr>
              <w:spacing w:after="40"/>
            </w:pPr>
            <w:r>
              <w:rPr>
                <w:rFonts w:ascii="Georgia" w:hAnsi="Georgia" w:cs="Georgia" w:eastAsia="Georgia"/>
                <w:b w:val="0"/>
                <w:i w:val="0"/>
                <w:color w:val="241F1C"/>
                <w:sz w:val="21"/>
              </w:rPr>
              <w:t>What do you want this bond to make room for that your competence does not need, and what do you want it to leave alone?</w:t>
            </w:r>
          </w:p>
        </w:tc>
      </w:tr>
    </w:tbl>
    <w:p>
      <w:pPr>
        <w:spacing w:after="120"/>
      </w:pPr>
    </w:p>
    <w:p>
      <w:pPr>
        <w:keepNext w:val="0"/>
        <w:spacing w:before="0" w:after="160"/>
      </w:pPr>
      <w:r>
        <w:rPr>
          <w:rFonts w:ascii="Georgia" w:hAnsi="Georgia" w:cs="Georgia" w:eastAsia="Georgia"/>
          <w:b w:val="0"/>
          <w:i w:val="0"/>
          <w:color w:val="241F1C"/>
          <w:sz w:val="22"/>
        </w:rPr>
        <w:t>Copy in that order, and leave the last line face down.</w:t>
      </w:r>
    </w:p>
    <w:p>
      <w:pPr>
        <w:keepNext w:val="0"/>
        <w:spacing w:before="0" w:after="160"/>
      </w:pPr>
      <w:r>
        <w:rPr>
          <w:rFonts w:ascii="Georgia" w:hAnsi="Georgia" w:cs="Georgia" w:eastAsia="Georgia"/>
          <w:b w:val="0"/>
          <w:i w:val="0"/>
          <w:color w:val="241F1C"/>
          <w:sz w:val="22"/>
        </w:rPr>
        <w:t>The person who did not copy answers first. If you both copied, or neither did, use a coin, then the earlier birthday in the calendar year, then whoever woke earlier. Alternate after every card. A pass does not change the rotation. The person who answers second reads the card once, and does not pick up Far 4 until both of you have said yes.</w:t>
      </w:r>
    </w:p>
    <w:p>
      <w:pPr>
        <w:keepNext w:val="0"/>
        <w:spacing w:before="0" w:after="160"/>
      </w:pPr>
      <w:r>
        <w:rPr>
          <w:rFonts w:ascii="Georgia" w:hAnsi="Georgia" w:cs="Georgia" w:eastAsia="Georgia"/>
          <w:b w:val="0"/>
          <w:i w:val="0"/>
          <w:color w:val="241F1C"/>
          <w:sz w:val="22"/>
        </w:rPr>
        <w:t>Each half of the clock belongs to one speaker. Times are below. Silence in a half belongs to the speaker. The listener does not advise, diagnose, or take the half over with a matching story. Four sentences can finish a near card.</w:t>
      </w:r>
    </w:p>
    <w:p>
      <w:pPr>
        <w:keepNext w:val="0"/>
        <w:spacing w:before="0" w:after="160"/>
      </w:pPr>
      <w:r>
        <w:rPr>
          <w:rFonts w:ascii="Georgia" w:hAnsi="Georgia" w:cs="Georgia" w:eastAsia="Georgia"/>
          <w:b w:val="0"/>
          <w:i w:val="0"/>
          <w:color w:val="241F1C"/>
          <w:sz w:val="22"/>
        </w:rPr>
        <w:t>One follow-up fits inside the speaker's half, and only after the word yes to "May I ask one follow-up?" It has to use a detail they actually said. Advice, or a story of your own, ends the privilege. When the half ends, finish the sentence. Spare time stays spare. You may add 5 minutes once, split evenly, if both of you agree.</w:t>
      </w:r>
    </w:p>
    <w:p>
      <w:pPr>
        <w:keepNext w:val="0"/>
        <w:spacing w:before="0" w:after="160"/>
      </w:pPr>
      <w:r>
        <w:rPr>
          <w:rFonts w:ascii="Georgia" w:hAnsi="Georgia" w:cs="Georgia" w:eastAsia="Georgia"/>
          <w:b w:val="0"/>
          <w:i w:val="0"/>
          <w:color w:val="241F1C"/>
          <w:sz w:val="22"/>
        </w:rPr>
        <w:t>"Pass" ends your half and needs no substitute confession. The other half still belongs to the other person. They do not answer for you. "That's enough of this one" closes the card for both of you, even mid-sentence. The fragment is not an opening.</w:t>
      </w:r>
    </w:p>
    <w:p>
      <w:pPr>
        <w:keepNext w:val="0"/>
        <w:spacing w:before="0" w:after="160"/>
      </w:pPr>
      <w:r>
        <w:rPr>
          <w:rFonts w:ascii="Georgia" w:hAnsi="Georgia" w:cs="Georgia" w:eastAsia="Georgia"/>
          <w:b w:val="0"/>
          <w:i w:val="0"/>
          <w:color w:val="241F1C"/>
          <w:sz w:val="22"/>
        </w:rPr>
        <w:t>"I'm leaving the table" ends the escalation before the first card, during a card, or between cards, even while the other person is speaking. They stop and do not owe the rest. The night is finished. Leftover cards, including Far 4, stay unread. Nobody plays them alone or charges a summary for the exit. If one of you says leave and the other hoped for a pause, the leave stands. "Pause" only freezes the row. Starting again needs a fresh yes from both of you at the next unplayed card, and it carries no yes for the far end.</w:t>
      </w:r>
    </w:p>
    <w:p>
      <w:pPr>
        <w:keepNext w:val="0"/>
        <w:spacing w:before="0" w:after="160"/>
      </w:pPr>
      <w:r>
        <w:rPr>
          <w:rFonts w:ascii="Georgia" w:hAnsi="Georgia" w:cs="Georgia" w:eastAsia="Georgia"/>
          <w:b w:val="0"/>
          <w:i w:val="0"/>
          <w:color w:val="241F1C"/>
          <w:sz w:val="22"/>
        </w:rPr>
        <w:t>You reach Far 4 only after each earlier card in your version has been answered, passed, or closed, in order. Leaving does not deliver you there. Ask, "Do we turn it?" Both of you have to say the word yes. Silence, a shrug, and "if you want" do not count. If either person says no, the card stays down, and the evening is already complete. Do not swap in another question, read the first line, or turn it later that night because the mood improved. Another day needs a new yes. The person who said no does not owe it.</w:t>
      </w:r>
    </w:p>
    <w:p>
      <w:pPr>
        <w:keepNext w:val="0"/>
        <w:spacing w:before="0" w:after="160"/>
      </w:pPr>
      <w:r>
        <w:rPr>
          <w:rFonts w:ascii="Georgia" w:hAnsi="Georgia" w:cs="Georgia" w:eastAsia="Georgia"/>
          <w:b w:val="0"/>
          <w:i w:val="0"/>
          <w:color w:val="241F1C"/>
          <w:sz w:val="22"/>
        </w:rPr>
        <w:t>If you disagree about keeping an unturned card, put a printed question away without discussing an answer. Tear up an unread substitute. If you both want to keep it, use an envelope, write the date on the outside, and write no hint.</w:t>
      </w:r>
    </w:p>
    <w:p>
      <w:pPr>
        <w:keepNext w:val="0"/>
        <w:spacing w:before="0" w:after="160"/>
      </w:pPr>
      <w:r>
        <w:rPr>
          <w:rFonts w:ascii="Georgia" w:hAnsi="Georgia" w:cs="Georgia" w:eastAsia="Georgia"/>
          <w:b w:val="0"/>
          <w:i w:val="0"/>
          <w:color w:val="241F1C"/>
          <w:sz w:val="22"/>
        </w:rPr>
        <w:t>Two yeses mean you turn the card and play it under the same rules. Hearing it counts, even if you then pass. You may not turn it and pretend the turn did not happen. There is no card after it. An answer at this end of the table is still not consent to touch or sex.</w:t>
      </w:r>
    </w:p>
    <w:p>
      <w:pPr>
        <w:keepNext w:val="0"/>
        <w:spacing w:before="0" w:after="160"/>
      </w:pPr>
      <w:r>
        <w:rPr>
          <w:rFonts w:ascii="Georgia" w:hAnsi="Georgia" w:cs="Georgia" w:eastAsia="Georgia"/>
          <w:b w:val="0"/>
          <w:i w:val="0"/>
          <w:color w:val="241F1C"/>
          <w:sz w:val="22"/>
        </w:rPr>
        <w:t>You are done when the cards in your version are finished and Far 4, if it was set, has been played or left down; or when either of you has left; or when either of you has refused Far 4; or when the clock ends. Finish the sentence you are in. Do not sprint the far cards. If you reach Far 4 with less than 10 minutes left, it stays down. Say, "The night is complete."</w:t>
      </w:r>
    </w:p>
    <w:p>
      <w:pPr>
        <w:pStyle w:val="Heading2"/>
        <w:keepNext/>
        <w:spacing w:before="280" w:after="80"/>
      </w:pPr>
      <w:bookmarkStart w:id="1381" w:name="signature-s01-three-ways-to-play"/>
      <w:r>
        <w:rPr>
          <w:rFonts w:ascii="Palatino Linotype" w:hAnsi="Palatino Linotype" w:cs="Palatino Linotype" w:eastAsia="Palatino Linotype"/>
          <w:b w:val="0"/>
          <w:i w:val="0"/>
          <w:color w:val="7C3A46"/>
          <w:sz w:val="32"/>
        </w:rPr>
        <w:t>Three ways to play</w:t>
      </w:r>
      <w:bookmarkEnd w:id="1381"/>
    </w:p>
    <w:p>
      <w:pPr>
        <w:keepNext w:val="0"/>
        <w:spacing w:before="0" w:after="160"/>
      </w:pPr>
      <w:r>
        <w:rPr>
          <w:rFonts w:ascii="Georgia" w:hAnsi="Georgia" w:cs="Georgia" w:eastAsia="Georgia"/>
          <w:b w:val="0"/>
          <w:i w:val="0"/>
          <w:color w:val="241F1C"/>
          <w:sz w:val="22"/>
        </w:rPr>
        <w:t>The short version takes about 45 minutes. Set Near 1 through Near 4 only, and say, "The far place is not set." Use about 5 minutes to lay the cards, 8 minutes for each card (4 minutes each), and about 8 minutes to sit before you get up. If the clock ends mid-sentence, finish the sentence. Do not promote a middle card into a leftover minute. Ending at the near end is a finished night.</w:t>
      </w:r>
    </w:p>
    <w:p>
      <w:pPr>
        <w:keepNext w:val="0"/>
        <w:spacing w:before="0" w:after="160"/>
      </w:pPr>
      <w:r>
        <w:rPr>
          <w:rFonts w:ascii="Georgia" w:hAnsi="Georgia" w:cs="Georgia" w:eastAsia="Georgia"/>
          <w:b w:val="0"/>
          <w:i w:val="0"/>
          <w:color w:val="241F1C"/>
          <w:sz w:val="22"/>
        </w:rPr>
        <w:t>The standard version takes about two hours. Play the four near cards, the four middle cards, and Far 1 through Far 3, then ask the question at Far 4. Setup is 10 minutes. Each near card is 6 minutes, 3 minutes each. Each middle card is 10 minutes, 5 minutes each. Each of Far 1 through Far 3 is 12 minutes, 6 minutes each. Far 4 gets 10 minutes, the decision included. If those 10 minutes are too small after you turn it, pass, or both agree in words to finish on the extended clock. One person's wish does not lengthen the night.</w:t>
      </w:r>
    </w:p>
    <w:p>
      <w:pPr>
        <w:keepNext w:val="0"/>
        <w:spacing w:before="0" w:after="160"/>
      </w:pPr>
      <w:r>
        <w:rPr>
          <w:rFonts w:ascii="Georgia" w:hAnsi="Georgia" w:cs="Georgia" w:eastAsia="Georgia"/>
          <w:b w:val="0"/>
          <w:i w:val="0"/>
          <w:color w:val="241F1C"/>
          <w:sz w:val="22"/>
        </w:rPr>
        <w:t>The extended version takes about three hours, with the same twelve cards and the same stops. Near cards stay at 6 minutes each. On every middle card, and on Far 1 through Far 3, write together for 4 minutes, then speak for 10 minutes on a middle card or 12 minutes on a far card, split evenly. Unread lines stay yours. Take a break of about 15 minutes between middle and far: tea or quiet, with the cards and touch left out of it. Leaving on the break finishes the night. If you turn Far 4, give it up to 20 minutes. Setup and landing are about 10 minutes each. If you skip the writing, end in the quiet instead of inventing a card.</w:t>
      </w:r>
    </w:p>
    <w:p>
      <w:pPr>
        <w:pStyle w:val="Heading2"/>
        <w:keepNext/>
        <w:spacing w:before="280" w:after="80"/>
      </w:pPr>
      <w:bookmarkStart w:id="1382" w:name="signature-s01-going-deeper"/>
      <w:r>
        <w:rPr>
          <w:rFonts w:ascii="Palatino Linotype" w:hAnsi="Palatino Linotype" w:cs="Palatino Linotype" w:eastAsia="Palatino Linotype"/>
          <w:b w:val="0"/>
          <w:i w:val="0"/>
          <w:color w:val="7C3A46"/>
          <w:sz w:val="32"/>
        </w:rPr>
        <w:t>Going deeper</w:t>
      </w:r>
      <w:bookmarkEnd w:id="1382"/>
    </w:p>
    <w:p>
      <w:pPr>
        <w:keepNext w:val="0"/>
        <w:spacing w:before="0" w:after="160"/>
      </w:pPr>
      <w:r>
        <w:rPr>
          <w:rFonts w:ascii="Georgia" w:hAnsi="Georgia" w:cs="Georgia" w:eastAsia="Georgia"/>
          <w:b w:val="0"/>
          <w:i w:val="0"/>
          <w:color w:val="241F1C"/>
          <w:sz w:val="22"/>
        </w:rPr>
        <w:t>After a middle or far half, the listener may say, "The sentence I heard was," if the speaker wants the check. The speaker edits it, or says, "Leave it." Accuracy is the courtesy. The speaker may also mark a line "remember" or "tonight." A tonight-line stays off the shared page, and it does not come back later as ammunition. A private note can record a pass without the question.</w:t>
      </w:r>
    </w:p>
    <w:p>
      <w:pPr>
        <w:keepNext w:val="0"/>
        <w:spacing w:before="0" w:after="160"/>
      </w:pPr>
      <w:r>
        <w:rPr>
          <w:rFonts w:ascii="Georgia" w:hAnsi="Georgia" w:cs="Georgia" w:eastAsia="Georgia"/>
          <w:b w:val="0"/>
          <w:i w:val="0"/>
          <w:color w:val="241F1C"/>
          <w:sz w:val="22"/>
        </w:rPr>
        <w:t>A week later, replay one named card if both of you still want that card. Far 4 needs a new yes even if it stayed down last time. An old no is neither a ban nor a debt. Going deeper does not reopen a pass or a closed subject. If the speaker wants to replace a polite answer, they do it inside their own half. The listener does not dig.</w:t>
      </w:r>
    </w:p>
    <w:p>
      <w:pPr>
        <w:pStyle w:val="Heading2"/>
        <w:keepNext/>
        <w:spacing w:before="280" w:after="80"/>
      </w:pPr>
      <w:bookmarkStart w:id="1383" w:name="signature-s01-variations-and-replay"/>
      <w:r>
        <w:rPr>
          <w:rFonts w:ascii="Palatino Linotype" w:hAnsi="Palatino Linotype" w:cs="Palatino Linotype" w:eastAsia="Palatino Linotype"/>
          <w:b w:val="0"/>
          <w:i w:val="0"/>
          <w:color w:val="7C3A46"/>
          <w:sz w:val="32"/>
        </w:rPr>
        <w:t>Variations and replay</w:t>
      </w:r>
      <w:bookmarkEnd w:id="1383"/>
    </w:p>
    <w:p>
      <w:pPr>
        <w:keepNext w:val="0"/>
        <w:spacing w:before="0" w:after="160"/>
      </w:pPr>
      <w:r>
        <w:rPr>
          <w:rFonts w:ascii="Georgia" w:hAnsi="Georgia" w:cs="Georgia" w:eastAsia="Georgia"/>
          <w:b w:val="0"/>
          <w:i w:val="0"/>
          <w:color w:val="241F1C"/>
          <w:sz w:val="22"/>
        </w:rPr>
        <w:t>Three stacks on a short table are a complete long table. So is this page, if you cover every line you are not playing, and keep the last far line covered until both of you say yes.</w:t>
      </w:r>
    </w:p>
    <w:p>
      <w:pPr>
        <w:keepNext w:val="0"/>
        <w:spacing w:before="0" w:after="160"/>
      </w:pPr>
      <w:r>
        <w:rPr>
          <w:rFonts w:ascii="Georgia" w:hAnsi="Georgia" w:cs="Georgia" w:eastAsia="Georgia"/>
          <w:b w:val="0"/>
          <w:i w:val="0"/>
          <w:color w:val="241F1C"/>
          <w:sz w:val="22"/>
        </w:rPr>
        <w:t>For an unseen Far 4, write one substitute before you sit: personal, answerable in a few minutes, with no request for touch or sex, and a question the writer will also answer. The other person may refuse it and keep the printed card face down. If you both write one, put them in an envelope, draw one unseen, and return the other unread. Tear up any card someone sees. If no unseen substitute is left, use the printed Far 4. Before you sit, also tear up a substitute that circles a closed subject or asks for a sexual disclosure.</w:t>
      </w:r>
    </w:p>
    <w:p>
      <w:pPr>
        <w:keepNext w:val="0"/>
        <w:spacing w:before="0" w:after="160"/>
      </w:pPr>
      <w:r>
        <w:rPr>
          <w:rFonts w:ascii="Georgia" w:hAnsi="Georgia" w:cs="Georgia" w:eastAsia="Georgia"/>
          <w:b w:val="0"/>
          <w:i w:val="0"/>
          <w:color w:val="241F1C"/>
          <w:sz w:val="22"/>
        </w:rPr>
        <w:t>On a call, one person holds Far 4 and reads it only after two spoken yeses. A bad connection is a pause. Do not finish a cut-off sentence for the other person.</w:t>
      </w:r>
    </w:p>
    <w:p>
      <w:pPr>
        <w:keepNext w:val="0"/>
        <w:spacing w:before="0" w:after="160"/>
      </w:pPr>
      <w:r>
        <w:rPr>
          <w:rFonts w:ascii="Georgia" w:hAnsi="Georgia" w:cs="Georgia" w:eastAsia="Georgia"/>
          <w:b w:val="0"/>
          <w:i w:val="0"/>
          <w:color w:val="241F1C"/>
          <w:sz w:val="22"/>
        </w:rPr>
        <w:t>Near and middle can be one night, and the far cards another. The first night is already complete. The second starts with a check, and either of you may cancel. Keep a heavy week on the short version. Morning is a fair hour. Do not save the far cards for a tired night. A tired yes is a poor yes.</w:t>
      </w:r>
    </w:p>
    <w:p>
      <w:pPr>
        <w:keepNext w:val="0"/>
        <w:spacing w:before="0" w:after="160"/>
      </w:pPr>
      <w:r>
        <w:rPr>
          <w:rFonts w:ascii="Georgia" w:hAnsi="Georgia" w:cs="Georgia" w:eastAsia="Georgia"/>
          <w:b w:val="0"/>
          <w:i w:val="0"/>
          <w:color w:val="241F1C"/>
          <w:sz w:val="22"/>
        </w:rPr>
        <w:t>New cards stay in register. Near can be answered beside a kettle. Middle asks a live fact. Far includes a limit on the listener's job, because stopping is what makes it askable. Tear up a trap. Retire a card that worked only by startling. Keep the order, the halves, the pass, the leaving, and the face-down rule. If you think on paper, write inside the shorter clock and speak two sentences. Stretching is not leaving. Say it when you mean it.</w:t>
      </w:r>
    </w:p>
    <w:p>
      <w:pPr>
        <w:pStyle w:val="Heading2"/>
        <w:keepNext/>
        <w:spacing w:before="280" w:after="80"/>
      </w:pPr>
      <w:bookmarkStart w:id="1384" w:name="signature-s01-examples"/>
      <w:r>
        <w:rPr>
          <w:rFonts w:ascii="Palatino Linotype" w:hAnsi="Palatino Linotype" w:cs="Palatino Linotype" w:eastAsia="Palatino Linotype"/>
          <w:b w:val="0"/>
          <w:i w:val="0"/>
          <w:color w:val="7C3A46"/>
          <w:sz w:val="32"/>
        </w:rPr>
        <w:t>Examples</w:t>
      </w:r>
      <w:bookmarkEnd w:id="1384"/>
    </w:p>
    <w:p>
      <w:pPr>
        <w:keepNext w:val="0"/>
        <w:spacing w:before="0" w:after="160"/>
      </w:pPr>
      <w:r>
        <w:rPr>
          <w:rFonts w:ascii="Georgia" w:hAnsi="Georgia" w:cs="Georgia" w:eastAsia="Georgia"/>
          <w:b w:val="0"/>
          <w:i w:val="0"/>
          <w:color w:val="241F1C"/>
          <w:sz w:val="22"/>
        </w:rPr>
        <w:t>Rowan and Vale are fictional. They are not you. They are here so the rules have a shape.</w:t>
      </w:r>
    </w:p>
    <w:p>
      <w:pPr>
        <w:keepNext w:val="0"/>
        <w:spacing w:before="0" w:after="160"/>
      </w:pPr>
      <w:r>
        <w:rPr>
          <w:rFonts w:ascii="Georgia" w:hAnsi="Georgia" w:cs="Georgia" w:eastAsia="Georgia"/>
          <w:b w:val="0"/>
          <w:i w:val="0"/>
          <w:color w:val="241F1C"/>
          <w:sz w:val="22"/>
        </w:rPr>
        <w:t>They use a kitchen table and leave the ceiling light on. Rowan copies the cards, sets Far 4 face down, and admits the printed question is already known. Vale says, "Then we know the words. We still both have to say yes."</w:t>
      </w:r>
    </w:p>
    <w:p>
      <w:pPr>
        <w:keepNext w:val="0"/>
        <w:spacing w:before="0" w:after="160"/>
      </w:pPr>
      <w:r>
        <w:rPr>
          <w:rFonts w:ascii="Georgia" w:hAnsi="Georgia" w:cs="Georgia" w:eastAsia="Georgia"/>
          <w:b w:val="0"/>
          <w:i w:val="0"/>
          <w:color w:val="241F1C"/>
          <w:sz w:val="22"/>
        </w:rPr>
        <w:t>On Near 1, Vale's straight-faced rule is that leftover noodles belong to the cook, even when the cook is full. Rowan waits out an urge to spend that half on a counter-rule about forks, then offers a half-joke: shoes live by the door. They let the last minute finish.</w:t>
      </w:r>
    </w:p>
    <w:p>
      <w:pPr>
        <w:keepNext w:val="0"/>
        <w:spacing w:before="0" w:after="160"/>
      </w:pPr>
      <w:r>
        <w:rPr>
          <w:rFonts w:ascii="Georgia" w:hAnsi="Georgia" w:cs="Georgia" w:eastAsia="Georgia"/>
          <w:b w:val="0"/>
          <w:i w:val="0"/>
          <w:color w:val="241F1C"/>
          <w:sz w:val="22"/>
        </w:rPr>
        <w:t>On Middle 3, Vale says "Pass" when a shortened story about a hard year reaches a colleague who is already off the table. Rowan does not ask for another story. In Rowan's half, the shortened story of changing cities left out a good year of work and a bad habit of coming home already arguing. Vale asks, "May I ask one follow-up?" Rowan says yes. Vale asks what the arguing sounded like, then says, "The sentence I heard was: you liked the work, and the temper belonged to the trip home." Rowan edits it. "The temper belonged to being talked out. The trip was where it showed."</w:t>
      </w:r>
    </w:p>
    <w:p>
      <w:pPr>
        <w:keepNext w:val="0"/>
        <w:spacing w:before="0" w:after="160"/>
      </w:pPr>
      <w:r>
        <w:rPr>
          <w:rFonts w:ascii="Georgia" w:hAnsi="Georgia" w:cs="Georgia" w:eastAsia="Georgia"/>
          <w:b w:val="0"/>
          <w:i w:val="0"/>
          <w:color w:val="241F1C"/>
          <w:sz w:val="22"/>
        </w:rPr>
        <w:t>Rowan nearly leaves before Far 1. Vale says leaving would end the night and still count. Rowan stays for one correction: the bright question "Are you fine?" lands on days when quiet would be better. Vale does not defend it. The face-up far cards still get played. At Far 4, Vale asks, "Do we turn it?" Rowan says, "No." The card goes into a dated envelope with no hint. They wash up. They do not touch.</w:t>
      </w:r>
    </w:p>
    <w:p>
      <w:pPr>
        <w:keepNext w:val="0"/>
        <w:spacing w:before="0" w:after="160"/>
      </w:pPr>
      <w:r>
        <w:rPr>
          <w:rFonts w:ascii="Georgia" w:hAnsi="Georgia" w:cs="Georgia" w:eastAsia="Georgia"/>
          <w:b w:val="0"/>
          <w:i w:val="0"/>
          <w:color w:val="241F1C"/>
          <w:sz w:val="22"/>
        </w:rPr>
        <w:t>On another fictional night, Vale says, "I'm leaving the table," at Middle 2. The remaining cards stay unread. They make toast. That night is finished too.</w:t>
      </w:r>
    </w:p>
    <w:p>
      <w:pPr>
        <w:pStyle w:val="Heading2"/>
        <w:keepNext/>
        <w:spacing w:before="280" w:after="80"/>
      </w:pPr>
      <w:bookmarkStart w:id="1385" w:name="signature-s01-afterward"/>
      <w:r>
        <w:rPr>
          <w:rFonts w:ascii="Palatino Linotype" w:hAnsi="Palatino Linotype" w:cs="Palatino Linotype" w:eastAsia="Palatino Linotype"/>
          <w:b w:val="0"/>
          <w:i w:val="0"/>
          <w:color w:val="7C3A46"/>
          <w:sz w:val="32"/>
        </w:rPr>
        <w:t>Afterward</w:t>
      </w:r>
      <w:bookmarkEnd w:id="1385"/>
    </w:p>
    <w:p>
      <w:pPr>
        <w:keepNext w:val="0"/>
        <w:spacing w:before="0" w:after="160"/>
      </w:pPr>
      <w:r>
        <w:rPr>
          <w:rFonts w:ascii="Georgia" w:hAnsi="Georgia" w:cs="Georgia" w:eastAsia="Georgia"/>
          <w:b w:val="0"/>
          <w:i w:val="0"/>
          <w:color w:val="241F1C"/>
          <w:sz w:val="22"/>
        </w:rPr>
        <w:t>If you want words, take one sentence each: what you want kept. It is not another question. You can also wash the cups and say nothing.</w:t>
      </w:r>
    </w:p>
    <w:p>
      <w:pPr>
        <w:keepNext w:val="0"/>
        <w:spacing w:before="0" w:after="160"/>
      </w:pPr>
      <w:r>
        <w:rPr>
          <w:rFonts w:ascii="Georgia" w:hAnsi="Georgia" w:cs="Georgia" w:eastAsia="Georgia"/>
          <w:b w:val="0"/>
          <w:i w:val="0"/>
          <w:color w:val="241F1C"/>
          <w:sz w:val="22"/>
        </w:rPr>
        <w:t>If a card produced a practical decision, name it and give it a daylight hour, unless waiting would leave someone unsafe. If the night stirred you, choose quiet, a walk alone, or the same room, without touch. If Far 4 stayed down, leave it down. One accurate detail is enough to carry. The sentence they edited will outlast a portrait of who they really are.</w:t>
      </w:r>
    </w:p>
    <w:p>
      <w:pPr>
        <w:pStyle w:val="Heading2"/>
        <w:keepNext/>
        <w:spacing w:before="280" w:after="80"/>
      </w:pPr>
      <w:bookmarkStart w:id="1386" w:name="signature-s01-our-story"/>
      <w:r>
        <w:rPr>
          <w:rFonts w:ascii="Palatino Linotype" w:hAnsi="Palatino Linotype" w:cs="Palatino Linotype" w:eastAsia="Palatino Linotype"/>
          <w:b w:val="0"/>
          <w:i w:val="0"/>
          <w:color w:val="7C3A46"/>
          <w:sz w:val="32"/>
        </w:rPr>
        <w:t>Our Story</w:t>
      </w:r>
      <w:bookmarkEnd w:id="1386"/>
    </w:p>
    <w:p>
      <w:pPr>
        <w:keepNext w:val="0"/>
        <w:spacing w:before="0" w:after="160"/>
      </w:pPr>
      <w:r>
        <w:rPr>
          <w:rFonts w:ascii="Georgia" w:hAnsi="Georgia" w:cs="Georgia" w:eastAsia="Georgia"/>
          <w:b w:val="0"/>
          <w:i w:val="0"/>
          <w:color w:val="241F1C"/>
          <w:sz w:val="22"/>
        </w:rPr>
        <w:t>Write the date, the time, the place, which version you played, a mood if you want one, a one-line intention, and your initials if you want them. Mark the session done or paused. Partner A and Partner B are pages, not roles. Trade them if you like. Sharing either private page is optional. Keep yours aside if the shared book should hold only what you both choose. A pass can be noted without the question. A repeated sitting gets its own lines.</w:t>
      </w:r>
    </w:p>
    <w:tbl>
      <w:tblPr>
        <w:tblW w:type="dxa" w:w="8122"/>
        <w:tblLayout w:type="fixed"/>
        <w:tblLook w:firstColumn="1" w:firstRow="1" w:lastColumn="0" w:lastRow="0" w:noHBand="0" w:noVBand="1" w:val="04A0"/>
        <w:tblBorders>
          <w:top w:val="single" w:sz="8" w:space="0" w:color="D9CFC0"/>
          <w:left w:val="single" w:sz="8" w:space="0" w:color="D9CFC0"/>
          <w:bottom w:val="single" w:sz="8" w:space="0" w:color="D9CFC0"/>
          <w:right w:val="single" w:sz="8" w:space="0" w:color="D9CFC0"/>
          <w:insideH w:val="nil" w:sz="0" w:space="0" w:color="auto"/>
          <w:insideV w:val="nil" w:sz="0" w:space="0" w:color="auto"/>
        </w:tblBorders>
      </w:tblPr>
      <w:tblGrid>
        <w:gridCol w:w="8122"/>
      </w:tblGrid>
      <w:tr>
        <w:trPr>
          <w:cantSplit/>
        </w:trPr>
        <w:tc>
          <w:tcPr>
            <w:tcW w:type="dxa" w:w="8122"/>
            <w:shd w:val="clear" w:color="auto" w:fill="FBF8F2"/>
            <w:tcMar>
              <w:top w:w="80" w:type="dxa"/>
              <w:left w:w="140" w:type="dxa"/>
              <w:bottom w:w="80" w:type="dxa"/>
              <w:right w:w="140" w:type="dxa"/>
            </w:tcMar>
          </w:tcPr>
          <w:p>
            <w:pPr>
              <w:spacing w:after="40"/>
            </w:pPr>
            <w:r>
              <w:rPr>
                <w:rFonts w:ascii="Calibri" w:hAnsi="Calibri" w:cs="Calibri" w:eastAsia="Calibri"/>
                <w:b w:val="0"/>
                <w:i w:val="0"/>
                <w:color w:val="A85A32"/>
                <w:sz w:val="18"/>
              </w:rPr>
              <w:t>OUR STORY</w:t>
            </w:r>
          </w:p>
          <w:p>
            <w:pPr>
              <w:spacing w:after="80"/>
            </w:pPr>
            <w:r>
              <w:rPr>
                <w:rFonts w:ascii="Georgia" w:hAnsi="Georgia" w:cs="Georgia" w:eastAsia="Georgia"/>
                <w:b w:val="0"/>
                <w:i/>
                <w:color w:val="241F1C"/>
                <w:sz w:val="20"/>
              </w:rPr>
              <w:t>Sharing either private page is optional.</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Session</w:t>
            </w:r>
          </w:p>
          <w:p>
            <w:pPr>
              <w:spacing w:after="40"/>
            </w:pPr>
            <w:r>
              <w:rPr>
                <w:rFonts w:ascii="Georgia" w:hAnsi="Georgia" w:cs="Georgia" w:eastAsia="Georgia"/>
                <w:b w:val="0"/>
                <w:i/>
                <w:color w:val="241F1C"/>
                <w:sz w:val="20"/>
              </w:rPr>
              <w:t>date, time, place, version played, mood if wanted, intention, initials if wanted, done or paused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one of you</w:t>
            </w:r>
          </w:p>
          <w:p>
            <w:pPr>
              <w:keepNext/>
              <w:spacing w:before="120" w:after="20"/>
            </w:pPr>
            <w:r>
              <w:rPr>
                <w:rFonts w:ascii="Georgia" w:hAnsi="Georgia" w:cs="Georgia" w:eastAsia="Georgia"/>
                <w:b w:val="0"/>
                <w:i w:val="0"/>
                <w:color w:val="241F1C"/>
                <w:sz w:val="22"/>
              </w:rPr>
              <w:t>The card where I wanted to go farther, and the card where I was glad a stop existed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I now know about your privacy that I do not need to solve</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the other</w:t>
            </w:r>
          </w:p>
          <w:p>
            <w:pPr>
              <w:keepNext/>
              <w:spacing w:before="120" w:after="20"/>
            </w:pPr>
            <w:r>
              <w:rPr>
                <w:rFonts w:ascii="Georgia" w:hAnsi="Georgia" w:cs="Georgia" w:eastAsia="Georgia"/>
                <w:b w:val="0"/>
                <w:i w:val="0"/>
                <w:color w:val="241F1C"/>
                <w:sz w:val="22"/>
              </w:rPr>
              <w:t>Where I passed, left, or kept the far card down, and what that choice was protecting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A sentence of yours I can carry without making it my project</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Shared page</w:t>
            </w:r>
          </w:p>
          <w:p>
            <w:pPr>
              <w:keepNext/>
              <w:spacing w:before="120" w:after="20"/>
            </w:pPr>
            <w:r>
              <w:rPr>
                <w:rFonts w:ascii="Georgia" w:hAnsi="Georgia" w:cs="Georgia" w:eastAsia="Georgia"/>
                <w:b w:val="0"/>
                <w:i w:val="0"/>
                <w:color w:val="241F1C"/>
                <w:sz w:val="22"/>
              </w:rPr>
              <w:t>What actually happened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 line or moment worth keeping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we discovered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we might do next, if anything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Revisit</w:t>
            </w:r>
          </w:p>
          <w:p>
            <w:pPr>
              <w:keepNext/>
              <w:spacing w:before="120" w:after="20"/>
            </w:pPr>
            <w:r>
              <w:rPr>
                <w:rFonts w:ascii="Georgia" w:hAnsi="Georgia" w:cs="Georgia" w:eastAsia="Georgia"/>
                <w:b w:val="0"/>
                <w:i w:val="0"/>
                <w:color w:val="241F1C"/>
                <w:sz w:val="22"/>
              </w:rPr>
              <w:t>Attempt, date, and what changed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Then versus now</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bl>
    <w:p>
      <w:pPr>
        <w:spacing w:after="120"/>
      </w:pPr>
    </w:p>
    <w:p>
      <w:pPr>
        <w:pStyle w:val="Heading2"/>
        <w:keepNext/>
        <w:spacing w:before="280" w:after="80"/>
      </w:pPr>
      <w:bookmarkStart w:id="1387" w:name="signature-s01-notes"/>
      <w:r>
        <w:rPr>
          <w:rFonts w:ascii="Palatino Linotype" w:hAnsi="Palatino Linotype" w:cs="Palatino Linotype" w:eastAsia="Palatino Linotype"/>
          <w:b w:val="0"/>
          <w:i w:val="0"/>
          <w:color w:val="7C3A46"/>
          <w:sz w:val="32"/>
        </w:rPr>
        <w:t>Notes</w:t>
      </w:r>
      <w:bookmarkEnd w:id="1387"/>
    </w:p>
    <w:p>
      <w:pPr>
        <w:keepNext w:val="0"/>
        <w:spacing w:before="0" w:after="160"/>
      </w:pPr>
      <w:r>
        <w:rPr>
          <w:rFonts w:ascii="Georgia" w:hAnsi="Georgia" w:cs="Georgia" w:eastAsia="Georgia"/>
          <w:b w:val="0"/>
          <w:i w:val="0"/>
          <w:color w:val="241F1C"/>
          <w:sz w:val="22"/>
        </w:rPr>
        <w:t>Classification: original-formulation. This session sits outside the 108 cataloged experiences. The long table, the card that stays face down unless both people agree, and the rule that leaving finishes the night are formulated for this book.</w:t>
      </w:r>
    </w:p>
    <w:p>
      <w:pPr>
        <w:keepNext w:val="0"/>
        <w:spacing w:before="0" w:after="160"/>
      </w:pPr>
      <w:r>
        <w:rPr>
          <w:rFonts w:ascii="Georgia" w:hAnsi="Georgia" w:cs="Georgia" w:eastAsia="Georgia"/>
          <w:b w:val="0"/>
          <w:i w:val="0"/>
          <w:color w:val="241F1C"/>
          <w:sz w:val="22"/>
        </w:rPr>
        <w:t>See L1998. In diary studies of daily interactions, intimacy tracked self-disclosure and partner disclosure, with perceived partner responsiveness as a partial mediator. In Study 2, emotional disclosure was a stronger predictor than factual disclosure. Those diaries did not test this table.</w:t>
      </w:r>
    </w:p>
    <w:p>
      <w:pPr>
        <w:keepNext w:val="0"/>
        <w:spacing w:before="0" w:after="160"/>
      </w:pPr>
      <w:r>
        <w:rPr>
          <w:rFonts w:ascii="Georgia" w:hAnsi="Georgia" w:cs="Georgia" w:eastAsia="Georgia"/>
          <w:b w:val="0"/>
          <w:i w:val="0"/>
          <w:color w:val="241F1C"/>
          <w:sz w:val="22"/>
        </w:rPr>
        <w:t>See A1997. In Study 1, a roughly 45-minute pair of escalating self-disclosure and relationship-building tasks produced greater post-interaction closeness than a small-talk comparison. The participants were not a study of long-term couples falling in love. Studies 2 and 3 did not find closeness differences for attitude matching, expected liking, or making closeness an explicit goal. This table is a different procedure, and it does not use that question list.</w:t>
      </w:r>
    </w:p>
    <w:p>
      <w:pPr>
        <w:keepNext w:val="0"/>
        <w:spacing w:before="0" w:after="160"/>
      </w:pPr>
      <w:r>
        <w:rPr>
          <w:rFonts w:ascii="Georgia" w:hAnsi="Georgia" w:cs="Georgia" w:eastAsia="Georgia"/>
          <w:b w:val="0"/>
          <w:i w:val="0"/>
          <w:color w:val="241F1C"/>
          <w:sz w:val="22"/>
        </w:rPr>
        <w:t>See GOTTMAN. Love maps and bids come from John Gottman's clinical writing. They are practitioner metaphors for knowing a partner's inner world and for reaches toward connection. Neither is a test of this evening, and neither supplies a statistic this chapter may quote.</w:t>
      </w:r>
    </w:p>
    <w:p>
      <w:pPr>
        <w:keepNext w:val="0"/>
        <w:spacing w:before="0" w:after="160"/>
      </w:pPr>
      <w:r>
        <w:rPr>
          <w:rFonts w:ascii="Georgia" w:hAnsi="Georgia" w:cs="Georgia" w:eastAsia="Georgia"/>
          <w:b w:val="0"/>
          <w:i w:val="0"/>
          <w:color w:val="241F1C"/>
          <w:sz w:val="22"/>
        </w:rPr>
        <w:t>Related experiences: 001 The Stranger Across From Me, 013 Confession Without Consequence, and 056 The Questions Without Answers. The first is a timed stranger interview. The second is one harmless item under curious listening, with no immunity for harm. The third keeps a question unfinished on purpose.</w:t>
      </w:r>
    </w:p>
    <w:p>
      <w:r>
        <w:br w:type="page"/>
      </w:r>
    </w:p>
    <w:p>
      <w:pPr>
        <w:keepNext w:val="0"/>
        <w:spacing w:before="0" w:after="0"/>
      </w:pPr>
      <w:r>
        <w:rPr>
          <w:rFonts w:ascii="Calibri" w:hAnsi="Calibri" w:cs="Calibri" w:eastAsia="Calibri"/>
          <w:b w:val="0"/>
          <w:i w:val="0"/>
          <w:color w:val="A85A32"/>
          <w:sz w:val="18"/>
        </w:rPr>
        <w:t>SIGNATURE SESSION</w:t>
      </w:r>
    </w:p>
    <w:p>
      <w:pPr>
        <w:pStyle w:val="Heading1"/>
        <w:keepNext/>
        <w:spacing w:before="0" w:after="120"/>
      </w:pPr>
      <w:bookmarkStart w:id="1388" w:name="signature-s02"/>
      <w:r>
        <w:rPr>
          <w:rFonts w:ascii="Palatino Linotype" w:hAnsi="Palatino Linotype" w:cs="Palatino Linotype" w:eastAsia="Palatino Linotype"/>
          <w:b w:val="0"/>
          <w:i w:val="0"/>
          <w:color w:val="241F1C"/>
          <w:sz w:val="52"/>
        </w:rPr>
        <w:t>The Night With the Lights Low</w:t>
      </w:r>
      <w:bookmarkEnd w:id="1388"/>
    </w:p>
    <w:p>
      <w:pPr>
        <w:keepNext w:val="0"/>
        <w:spacing w:before="0" w:after="120"/>
      </w:pPr>
      <w:r>
        <w:rPr>
          <w:rFonts w:ascii="Georgia" w:hAnsi="Georgia" w:cs="Georgia" w:eastAsia="Georgia"/>
          <w:b w:val="0"/>
          <w:i/>
          <w:color w:val="241F1C"/>
          <w:sz w:val="24"/>
        </w:rPr>
        <w:t>One lamp, music you already own, and five slow stations where a want can be spoken and any touch can be declined.</w:t>
      </w:r>
    </w:p>
    <w:p>
      <w:r>
        <w:drawing>
          <wp:inline xmlns:a="http://schemas.openxmlformats.org/drawingml/2006/main" xmlns:pic="http://schemas.openxmlformats.org/drawingml/2006/picture">
            <wp:extent cx="4754880" cy="3169920"/>
            <wp:docPr id="124" name="Picture 124"/>
            <wp:cNvGraphicFramePr>
              <a:graphicFrameLocks noChangeAspect="1"/>
            </wp:cNvGraphicFramePr>
            <a:graphic>
              <a:graphicData uri="http://schemas.openxmlformats.org/drawingml/2006/picture">
                <pic:pic>
                  <pic:nvPicPr>
                    <pic:cNvPr id="0" name="9542203bcf7806bd.png"/>
                    <pic:cNvPicPr/>
                  </pic:nvPicPr>
                  <pic:blipFill>
                    <a:blip r:embed="rId136"/>
                    <a:stretch>
                      <a:fillRect/>
                    </a:stretch>
                  </pic:blipFill>
                  <pic:spPr>
                    <a:xfrm>
                      <a:off x="0" y="0"/>
                      <a:ext cx="4754880" cy="3169920"/>
                    </a:xfrm>
                    <a:prstGeom prst="rect"/>
                  </pic:spPr>
                </pic:pic>
              </a:graphicData>
            </a:graphic>
          </wp:inline>
        </w:drawing>
      </w:r>
    </w:p>
    <w:p>
      <w:pPr>
        <w:keepNext w:val="0"/>
        <w:spacing w:before="0" w:after="80"/>
      </w:pPr>
      <w:r>
        <w:rPr>
          <w:rFonts w:ascii="Calibri" w:hAnsi="Calibri" w:cs="Calibri" w:eastAsia="Calibri"/>
          <w:b w:val="0"/>
          <w:i w:val="0"/>
          <w:color w:val="3E6464"/>
          <w:sz w:val="18"/>
        </w:rPr>
        <w:t>original formulation · 90 minutes · intense · low energy · indoors, a sitting room</w:t>
      </w:r>
    </w:p>
    <w:p>
      <w:pPr>
        <w:spacing w:after="160"/>
      </w:pPr>
      <w:r>
        <w:rPr>
          <w:rFonts w:ascii="Calibri" w:hAnsi="Calibri" w:cs="Calibri" w:eastAsia="Calibri"/>
          <w:b w:val="0"/>
          <w:i w:val="0"/>
          <w:color w:val="3E6464"/>
          <w:sz w:val="18"/>
        </w:rPr>
        <w:t xml:space="preserve">See also </w:t>
      </w:r>
      <w:hyperlink w:anchor="chapter-033">
        <w:r>
          <w:rPr>
            <w:rFonts w:ascii="Georgia" w:hAnsi="Georgia" w:cs="Georgia" w:eastAsia="Georgia"/>
            <w:sz w:val="18"/>
            <w:color w:val="3E6464"/>
            <w:u w:val="single"/>
          </w:rPr>
          <w:t xml:space="preserve">033</w:t>
        </w:r>
      </w:hyperlink>
      <w:r>
        <w:rPr>
          <w:rFonts w:ascii="Calibri" w:hAnsi="Calibri" w:cs="Calibri" w:eastAsia="Calibri"/>
          <w:b w:val="0"/>
          <w:i w:val="0"/>
          <w:color w:val="3E6464"/>
          <w:sz w:val="18"/>
        </w:rPr>
        <w:t xml:space="preserve">, </w:t>
      </w:r>
      <w:hyperlink w:anchor="chapter-036">
        <w:r>
          <w:rPr>
            <w:rFonts w:ascii="Georgia" w:hAnsi="Georgia" w:cs="Georgia" w:eastAsia="Georgia"/>
            <w:sz w:val="18"/>
            <w:color w:val="3E6464"/>
            <w:u w:val="single"/>
          </w:rPr>
          <w:t xml:space="preserve">036</w:t>
        </w:r>
      </w:hyperlink>
      <w:r>
        <w:rPr>
          <w:rFonts w:ascii="Calibri" w:hAnsi="Calibri" w:cs="Calibri" w:eastAsia="Calibri"/>
          <w:b w:val="0"/>
          <w:i w:val="0"/>
          <w:color w:val="3E6464"/>
          <w:sz w:val="18"/>
        </w:rPr>
        <w:t xml:space="preserve">, </w:t>
      </w:r>
      <w:hyperlink w:anchor="chapter-038">
        <w:r>
          <w:rPr>
            <w:rFonts w:ascii="Georgia" w:hAnsi="Georgia" w:cs="Georgia" w:eastAsia="Georgia"/>
            <w:sz w:val="18"/>
            <w:color w:val="3E6464"/>
            <w:u w:val="single"/>
          </w:rPr>
          <w:t xml:space="preserve">038</w:t>
        </w:r>
      </w:hyperlink>
    </w:p>
    <w:p>
      <w:pPr>
        <w:pStyle w:val="Heading2"/>
        <w:keepNext/>
        <w:spacing w:before="280" w:after="80"/>
      </w:pPr>
      <w:bookmarkStart w:id="1389" w:name="signature-s02-the-hook"/>
      <w:r>
        <w:rPr>
          <w:rFonts w:ascii="Palatino Linotype" w:hAnsi="Palatino Linotype" w:cs="Palatino Linotype" w:eastAsia="Palatino Linotype"/>
          <w:b w:val="0"/>
          <w:i w:val="0"/>
          <w:color w:val="7C3A46"/>
          <w:sz w:val="32"/>
        </w:rPr>
        <w:t>The hook</w:t>
      </w:r>
      <w:bookmarkEnd w:id="1389"/>
    </w:p>
    <w:p>
      <w:pPr>
        <w:keepNext w:val="0"/>
        <w:spacing w:before="0" w:after="160"/>
      </w:pPr>
      <w:r>
        <w:rPr>
          <w:rFonts w:ascii="Georgia" w:hAnsi="Georgia" w:cs="Georgia" w:eastAsia="Georgia"/>
          <w:b w:val="0"/>
          <w:i w:val="0"/>
          <w:color w:val="241F1C"/>
          <w:sz w:val="22"/>
        </w:rPr>
        <w:t>The picture is a sitting room with nobody in it yet. One lamp. A record waiting, not playing. A throw over a chair, burgundy in the picture, any throw you actually own. Two glasses. A window that has already gone dark. You can hear a glass meet the table in a room like that. Heat can arrive when the lights change, and the door can still close.</w:t>
      </w:r>
    </w:p>
    <w:p>
      <w:pPr>
        <w:keepNext w:val="0"/>
        <w:spacing w:before="0" w:after="160"/>
      </w:pPr>
      <w:r>
        <w:rPr>
          <w:rFonts w:ascii="Georgia" w:hAnsi="Georgia" w:cs="Georgia" w:eastAsia="Georgia"/>
          <w:b w:val="0"/>
          <w:i w:val="0"/>
          <w:color w:val="241F1C"/>
          <w:sz w:val="22"/>
        </w:rPr>
        <w:t>You come in after a short list. Five stations follow: the light, music you already own, a slow pass through a few senses, a conversation that keeps a request from becoming a job, and one optional touch you named while the other lights were still on. A yes to one station is not a yes to the next. A low lamp, a finished song, a warm mood, or a candid sentence is not consent to touch or sex.</w:t>
      </w:r>
    </w:p>
    <w:p>
      <w:pPr>
        <w:keepNext w:val="0"/>
        <w:spacing w:before="0" w:after="160"/>
      </w:pPr>
      <w:r>
        <w:rPr>
          <w:rFonts w:ascii="Georgia" w:hAnsi="Georgia" w:cs="Georgia" w:eastAsia="Georgia"/>
          <w:b w:val="0"/>
          <w:i w:val="0"/>
          <w:color w:val="241F1C"/>
          <w:sz w:val="22"/>
        </w:rPr>
        <w:t>Stay dressed. Water is a complete drink. Ending after the first station still counts as the night. No bed is required. The chairs are enough.</w:t>
      </w:r>
    </w:p>
    <w:p>
      <w:pPr>
        <w:pStyle w:val="Heading2"/>
        <w:keepNext/>
        <w:spacing w:before="280" w:after="80"/>
      </w:pPr>
      <w:bookmarkStart w:id="1390" w:name="signature-s02-why-it-might-matter"/>
      <w:r>
        <w:rPr>
          <w:rFonts w:ascii="Palatino Linotype" w:hAnsi="Palatino Linotype" w:cs="Palatino Linotype" w:eastAsia="Palatino Linotype"/>
          <w:b w:val="0"/>
          <w:i w:val="0"/>
          <w:color w:val="7C3A46"/>
          <w:sz w:val="32"/>
        </w:rPr>
        <w:t>Why it might matter</w:t>
      </w:r>
      <w:bookmarkEnd w:id="1390"/>
    </w:p>
    <w:p>
      <w:pPr>
        <w:keepNext w:val="0"/>
        <w:spacing w:before="0" w:after="160"/>
      </w:pPr>
      <w:r>
        <w:rPr>
          <w:rFonts w:ascii="Georgia" w:hAnsi="Georgia" w:cs="Georgia" w:eastAsia="Georgia"/>
          <w:b w:val="0"/>
          <w:i w:val="0"/>
          <w:color w:val="241F1C"/>
          <w:sz w:val="22"/>
        </w:rPr>
        <w:t>Evenings at home often run bright and fast. Desire waits until you're tired, or it becomes a slope you're expected to finish. This night spends the time another way: one lamp, music you actually hear, sensations in sequence, and a want the other person can refuse. Familiarity files someone under "I already know how this goes." One lamp asks you to look again at a person you already like.</w:t>
      </w:r>
    </w:p>
    <w:p>
      <w:pPr>
        <w:keepNext w:val="0"/>
        <w:spacing w:before="0" w:after="160"/>
      </w:pPr>
      <w:r>
        <w:rPr>
          <w:rFonts w:ascii="Georgia" w:hAnsi="Georgia" w:cs="Georgia" w:eastAsia="Georgia"/>
          <w:b w:val="0"/>
          <w:i w:val="0"/>
          <w:color w:val="241F1C"/>
          <w:sz w:val="22"/>
        </w:rPr>
        <w:t>Wanted touch has a narrow neighbor in the research. J2017 is a review and a model. It argues that affectionate touch a person wants can relate to relational, psychological, and physical well-being, including stress-related pathways. Unwanted touch sits outside that claim. The paper is not a trial of this night. See the notes.</w:t>
      </w:r>
    </w:p>
    <w:p>
      <w:pPr>
        <w:keepNext w:val="0"/>
        <w:spacing w:before="0" w:after="160"/>
      </w:pPr>
      <w:r>
        <w:rPr>
          <w:rFonts w:ascii="Georgia" w:hAnsi="Georgia" w:cs="Georgia" w:eastAsia="Georgia"/>
          <w:b w:val="0"/>
          <w:i w:val="0"/>
          <w:color w:val="241F1C"/>
          <w:sz w:val="22"/>
        </w:rPr>
        <w:t>You may have met the claim that each person has one primary love language, that there are exactly five, and that matching them is what predicts satisfaction. The evidence does not support one primary language, exactly five languages, or matching as the predictor. See I2024. Station 4 will not sort either of you into a type. It asks you to point at one want.</w:t>
      </w:r>
    </w:p>
    <w:p>
      <w:pPr>
        <w:keepNext w:val="0"/>
        <w:spacing w:before="0" w:after="160"/>
      </w:pPr>
      <w:r>
        <w:rPr>
          <w:rFonts w:ascii="Georgia" w:hAnsi="Georgia" w:cs="Georgia" w:eastAsia="Georgia"/>
          <w:b w:val="0"/>
          <w:i w:val="0"/>
          <w:color w:val="241F1C"/>
          <w:sz w:val="22"/>
        </w:rPr>
        <w:t>One evening is the result on offer. You might like it. You might learn one true thing.</w:t>
      </w:r>
    </w:p>
    <w:p>
      <w:pPr>
        <w:pStyle w:val="Heading2"/>
        <w:keepNext/>
        <w:spacing w:before="280" w:after="80"/>
      </w:pPr>
      <w:bookmarkStart w:id="1391" w:name="signature-s02-before-you-begin"/>
      <w:r>
        <w:rPr>
          <w:rFonts w:ascii="Palatino Linotype" w:hAnsi="Palatino Linotype" w:cs="Palatino Linotype" w:eastAsia="Palatino Linotype"/>
          <w:b w:val="0"/>
          <w:i w:val="0"/>
          <w:color w:val="7C3A46"/>
          <w:sz w:val="32"/>
        </w:rPr>
        <w:t>Before you begin</w:t>
      </w:r>
      <w:bookmarkEnd w:id="1391"/>
    </w:p>
    <w:p>
      <w:pPr>
        <w:keepNext w:val="0"/>
        <w:spacing w:before="0" w:after="160"/>
      </w:pPr>
      <w:r>
        <w:rPr>
          <w:rFonts w:ascii="Georgia" w:hAnsi="Georgia" w:cs="Georgia" w:eastAsia="Georgia"/>
          <w:b w:val="0"/>
          <w:i w:val="0"/>
          <w:color w:val="241F1C"/>
          <w:sz w:val="22"/>
        </w:rPr>
        <w:t>Use chairs or a sofa in a sitting room, or in a corner that can be one. If one of you needs a particular chair, the night comes to it. Nobody has to stand. If other people are home, close the door and agree on a low voice.</w:t>
      </w:r>
    </w:p>
    <w:p>
      <w:pPr>
        <w:keepNext w:val="0"/>
        <w:spacing w:before="0" w:after="160"/>
      </w:pPr>
      <w:r>
        <w:rPr>
          <w:rFonts w:ascii="Georgia" w:hAnsi="Georgia" w:cs="Georgia" w:eastAsia="Georgia"/>
          <w:b w:val="0"/>
          <w:i w:val="0"/>
          <w:color w:val="241F1C"/>
          <w:sz w:val="22"/>
        </w:rPr>
        <w:t>Set out one lamp you can see by, a throw, two glasses, and music you already own. A record is welcome. A playlist you already own is enough, cooking music included, chosen before it starts. The glasses can hold water, tea, or alcohol. Alcohol is optional. One glass can be wine and the other water. If either of you is past a clear no, pick another night.</w:t>
      </w:r>
    </w:p>
    <w:p>
      <w:pPr>
        <w:keepNext w:val="0"/>
        <w:spacing w:before="0" w:after="160"/>
      </w:pPr>
      <w:r>
        <w:rPr>
          <w:rFonts w:ascii="Georgia" w:hAnsi="Georgia" w:cs="Georgia" w:eastAsia="Georgia"/>
          <w:b w:val="0"/>
          <w:i w:val="0"/>
          <w:color w:val="241F1C"/>
          <w:sz w:val="22"/>
        </w:rPr>
        <w:t>Every physical step depends on a yes you both still mean, and either of you can decline it in the moment. While the lights are up, say the words once. "Stop" ends the station. "Not this sense" retires one sense and leaves the night going. "Pass" skips a prompt. "Pause" takes a moment. "Lights up" brings the room back and either pauses the night or ends it.</w:t>
      </w:r>
    </w:p>
    <w:p>
      <w:pPr>
        <w:keepNext w:val="0"/>
        <w:spacing w:before="0" w:after="160"/>
      </w:pPr>
      <w:r>
        <w:rPr>
          <w:rFonts w:ascii="Georgia" w:hAnsi="Georgia" w:cs="Georgia" w:eastAsia="Georgia"/>
          <w:b w:val="0"/>
          <w:i w:val="0"/>
          <w:color w:val="241F1C"/>
          <w:sz w:val="22"/>
        </w:rPr>
        <w:t>Write two lines on a card you can pocket. What is off the table: sex, a part of the body, undressing, alcohol, stories about other lovers, a kind of talk. Disagreement keeps the narrower list. "Maybe, if the mood changes" reopens a closed item, so choose off or on for the whole night. Then name the closer, or write none. A hand on a shoulder. Sitting under the same throw. Another contact of that same modest scale, through clothes, in words you both know. At station 5 you may shrink it. Anything larger needs another conversation and another yes.</w:t>
      </w:r>
    </w:p>
    <w:p>
      <w:pPr>
        <w:keepNext w:val="0"/>
        <w:spacing w:before="0" w:after="160"/>
      </w:pPr>
      <w:r>
        <w:rPr>
          <w:rFonts w:ascii="Georgia" w:hAnsi="Georgia" w:cs="Georgia" w:eastAsia="Georgia"/>
          <w:b w:val="0"/>
          <w:i w:val="0"/>
          <w:color w:val="241F1C"/>
          <w:sz w:val="22"/>
        </w:rPr>
        <w:t>The card can stay private. Retire senses that hurt or make someone ill. Scent stays out unless you both opt in. Phones can leave. If a real call might come, say which interruption still belongs to the night. Keep enough light to see a face, a glass, and the floor.</w:t>
      </w:r>
    </w:p>
    <w:p>
      <w:pPr>
        <w:pStyle w:val="Heading2"/>
        <w:keepNext/>
        <w:spacing w:before="280" w:after="80"/>
      </w:pPr>
      <w:bookmarkStart w:id="1392" w:name="signature-s02-the-experience"/>
      <w:r>
        <w:rPr>
          <w:rFonts w:ascii="Palatino Linotype" w:hAnsi="Palatino Linotype" w:cs="Palatino Linotype" w:eastAsia="Palatino Linotype"/>
          <w:b w:val="0"/>
          <w:i w:val="0"/>
          <w:color w:val="7C3A46"/>
          <w:sz w:val="32"/>
        </w:rPr>
        <w:t>The experience</w:t>
      </w:r>
      <w:bookmarkEnd w:id="1392"/>
    </w:p>
    <w:p>
      <w:pPr>
        <w:keepNext w:val="0"/>
        <w:spacing w:before="0" w:after="160"/>
      </w:pPr>
      <w:r>
        <w:rPr>
          <w:rFonts w:ascii="Georgia" w:hAnsi="Georgia" w:cs="Georgia" w:eastAsia="Georgia"/>
          <w:b w:val="0"/>
          <w:i w:val="0"/>
          <w:color w:val="241F1C"/>
          <w:sz w:val="22"/>
        </w:rPr>
        <w:t>Give the standard night about 90 minutes. Keep a clock where one of you can see it, so the slowness stays chosen.</w:t>
      </w:r>
    </w:p>
    <w:p>
      <w:pPr>
        <w:keepNext w:val="0"/>
        <w:spacing w:before="0" w:after="160"/>
      </w:pPr>
      <w:r>
        <w:rPr>
          <w:rFonts w:ascii="Georgia" w:hAnsi="Georgia" w:cs="Georgia" w:eastAsia="Georgia"/>
          <w:b/>
          <w:i w:val="0"/>
          <w:color w:val="241F1C"/>
          <w:sz w:val="22"/>
        </w:rPr>
        <w:t>Station 1. Arrival and the light. About 15 minutes.</w:t>
      </w:r>
    </w:p>
    <w:p>
      <w:pPr>
        <w:keepNext w:val="0"/>
        <w:spacing w:before="0" w:after="160"/>
      </w:pPr>
      <w:r>
        <w:rPr>
          <w:rFonts w:ascii="Georgia" w:hAnsi="Georgia" w:cs="Georgia" w:eastAsia="Georgia"/>
          <w:b w:val="0"/>
          <w:i w:val="0"/>
          <w:color w:val="241F1C"/>
          <w:sz w:val="22"/>
        </w:rPr>
        <w:t>If the card is blank, write it now. The other lights stay on until both of you can say the list plainly. Read it aloud before any switch: sex if it is off, a part of the body, a story, a fight, alcohol, clothes coming off, whatever is true. Off stays off at every later station.</w:t>
      </w:r>
    </w:p>
    <w:p>
      <w:pPr>
        <w:keepNext w:val="0"/>
        <w:spacing w:before="0" w:after="160"/>
      </w:pPr>
      <w:r>
        <w:rPr>
          <w:rFonts w:ascii="Georgia" w:hAnsi="Georgia" w:cs="Georgia" w:eastAsia="Georgia"/>
          <w:b w:val="0"/>
          <w:i w:val="0"/>
          <w:color w:val="241F1C"/>
          <w:sz w:val="22"/>
        </w:rPr>
        <w:t>Then leave one lamp and turn the others off. The window can stay dark. If either of you needs more light to see or to feel steady, raise the lamp or bring one back, and say so. Sit. Pour what you chose. One sentence, or none.</w:t>
      </w:r>
    </w:p>
    <w:p>
      <w:pPr>
        <w:keepNext w:val="0"/>
        <w:spacing w:before="0" w:after="160"/>
      </w:pPr>
      <w:r>
        <w:rPr>
          <w:rFonts w:ascii="Georgia" w:hAnsi="Georgia" w:cs="Georgia" w:eastAsia="Georgia"/>
          <w:b w:val="0"/>
          <w:i w:val="0"/>
          <w:color w:val="241F1C"/>
          <w:sz w:val="22"/>
        </w:rPr>
        <w:t>Stop with "lights up," or end in the chair. Saying the list and leaving the lamps as they are is a finished arrival. So is a few quiet minutes with the record still waiting.</w:t>
      </w:r>
    </w:p>
    <w:p>
      <w:pPr>
        <w:keepNext w:val="0"/>
        <w:spacing w:before="0" w:after="160"/>
      </w:pPr>
      <w:r>
        <w:rPr>
          <w:rFonts w:ascii="Georgia" w:hAnsi="Georgia" w:cs="Georgia" w:eastAsia="Georgia"/>
          <w:b/>
          <w:i w:val="0"/>
          <w:color w:val="241F1C"/>
          <w:sz w:val="22"/>
        </w:rPr>
        <w:t>Station 2. A record and listening. About 15 minutes.</w:t>
      </w:r>
    </w:p>
    <w:p>
      <w:pPr>
        <w:keepNext w:val="0"/>
        <w:spacing w:before="0" w:after="160"/>
      </w:pPr>
      <w:r>
        <w:rPr>
          <w:rFonts w:ascii="Georgia" w:hAnsi="Georgia" w:cs="Georgia" w:eastAsia="Georgia"/>
          <w:b w:val="0"/>
          <w:i w:val="0"/>
          <w:color w:val="241F1C"/>
          <w:sz w:val="22"/>
        </w:rPr>
        <w:t>Start what you named, together: one piece, one side, or a short run you already own. That may be the record that has been waiting, or a playlist you left on pause.</w:t>
      </w:r>
    </w:p>
    <w:p>
      <w:pPr>
        <w:keepNext w:val="0"/>
        <w:spacing w:before="0" w:after="160"/>
      </w:pPr>
      <w:r>
        <w:rPr>
          <w:rFonts w:ascii="Georgia" w:hAnsi="Georgia" w:cs="Georgia" w:eastAsia="Georgia"/>
          <w:b w:val="0"/>
          <w:i w:val="0"/>
          <w:color w:val="241F1C"/>
          <w:sz w:val="22"/>
        </w:rPr>
        <w:t>Each of you names one specific thing you want the other to notice. The low note under the melody. The ice. Your hands on your own glass. An exhale at the first phrase. If you want a feeling noticed, point at the sound or gesture that carries it.</w:t>
      </w:r>
    </w:p>
    <w:p>
      <w:pPr>
        <w:keepNext w:val="0"/>
        <w:spacing w:before="0" w:after="160"/>
      </w:pPr>
      <w:r>
        <w:rPr>
          <w:rFonts w:ascii="Georgia" w:hAnsi="Georgia" w:cs="Georgia" w:eastAsia="Georgia"/>
          <w:b w:val="0"/>
          <w:i w:val="0"/>
          <w:color w:val="241F1C"/>
          <w:sz w:val="22"/>
        </w:rPr>
        <w:t>Listen, talking or quiet. Either of you may lift the needle, pause, or stop the player. A hard lyric, a wish for quiet, or boredom is enough, and the reason can stay private. Leave the music off unless the person who stopped it asks for another piece. Silence can finish the station.</w:t>
      </w:r>
    </w:p>
    <w:p>
      <w:pPr>
        <w:keepNext w:val="0"/>
        <w:spacing w:before="0" w:after="160"/>
      </w:pPr>
      <w:r>
        <w:rPr>
          <w:rFonts w:ascii="Georgia" w:hAnsi="Georgia" w:cs="Georgia" w:eastAsia="Georgia"/>
          <w:b w:val="0"/>
          <w:i w:val="0"/>
          <w:color w:val="241F1C"/>
          <w:sz w:val="22"/>
        </w:rPr>
        <w:t>Stop with the needle or with "not the music." Going on is a new yes.</w:t>
      </w:r>
    </w:p>
    <w:p>
      <w:pPr>
        <w:keepNext w:val="0"/>
        <w:spacing w:before="0" w:after="160"/>
      </w:pPr>
      <w:r>
        <w:rPr>
          <w:rFonts w:ascii="Georgia" w:hAnsi="Georgia" w:cs="Georgia" w:eastAsia="Georgia"/>
          <w:b/>
          <w:i w:val="0"/>
          <w:color w:val="241F1C"/>
          <w:sz w:val="22"/>
        </w:rPr>
        <w:t>Station 3. A slow sensory pass. About 20 minutes.</w:t>
      </w:r>
    </w:p>
    <w:p>
      <w:pPr>
        <w:keepNext w:val="0"/>
        <w:spacing w:before="0" w:after="160"/>
      </w:pPr>
      <w:r>
        <w:rPr>
          <w:rFonts w:ascii="Georgia" w:hAnsi="Georgia" w:cs="Georgia" w:eastAsia="Georgia"/>
          <w:b w:val="0"/>
          <w:i w:val="0"/>
          <w:color w:val="241F1C"/>
          <w:sz w:val="22"/>
        </w:rPr>
        <w:t>A yes to the sensory pass does not carry every sense. Offer the small things one at a time, slowly enough that a sip stays a sip.</w:t>
      </w:r>
    </w:p>
    <w:p>
      <w:pPr>
        <w:keepNext w:val="0"/>
        <w:spacing w:before="0" w:after="160"/>
      </w:pPr>
      <w:r>
        <w:rPr>
          <w:rFonts w:ascii="Georgia" w:hAnsi="Georgia" w:cs="Georgia" w:eastAsia="Georgia"/>
          <w:b w:val="0"/>
          <w:i w:val="0"/>
          <w:color w:val="241F1C"/>
          <w:sz w:val="22"/>
        </w:rPr>
        <w:t>Taste: a sip, or one bite you can both eat, allergies first. Water counts. Ask before the first sip or bite. A second bite is already a new question.</w:t>
      </w:r>
    </w:p>
    <w:p>
      <w:pPr>
        <w:keepNext w:val="0"/>
        <w:spacing w:before="0" w:after="160"/>
      </w:pPr>
      <w:r>
        <w:rPr>
          <w:rFonts w:ascii="Georgia" w:hAnsi="Georgia" w:cs="Georgia" w:eastAsia="Georgia"/>
          <w:b w:val="0"/>
          <w:i w:val="0"/>
          <w:color w:val="241F1C"/>
          <w:sz w:val="22"/>
        </w:rPr>
        <w:t>Scent: only if the card opted in, and only something you can clear. Otherwise say "no added scent." If you both opted in, ask before you bring it in. A yes on the card lets you offer it. That yes does not start the scent.</w:t>
      </w:r>
    </w:p>
    <w:p>
      <w:pPr>
        <w:keepNext w:val="0"/>
        <w:spacing w:before="0" w:after="160"/>
      </w:pPr>
      <w:r>
        <w:rPr>
          <w:rFonts w:ascii="Georgia" w:hAnsi="Georgia" w:cs="Georgia" w:eastAsia="Georgia"/>
          <w:b w:val="0"/>
          <w:i w:val="0"/>
          <w:color w:val="241F1C"/>
          <w:sz w:val="22"/>
        </w:rPr>
        <w:t>Temperature: the glass, air by the window, or a warm cup. Name which. Temperature needs its own yes before it starts. A yes to the sip is not that yes.</w:t>
      </w:r>
    </w:p>
    <w:p>
      <w:pPr>
        <w:keepNext w:val="0"/>
        <w:spacing w:before="0" w:after="160"/>
      </w:pPr>
      <w:r>
        <w:rPr>
          <w:rFonts w:ascii="Georgia" w:hAnsi="Georgia" w:cs="Georgia" w:eastAsia="Georgia"/>
          <w:b w:val="0"/>
          <w:i w:val="0"/>
          <w:color w:val="241F1C"/>
          <w:sz w:val="22"/>
        </w:rPr>
        <w:t>Fabric: the throw or a sleeve in one person's hands. Fabric needs its own yes before the cloth moves. Sharing the throw, if you named it, waits for station 5.</w:t>
      </w:r>
    </w:p>
    <w:p>
      <w:pPr>
        <w:keepNext w:val="0"/>
        <w:spacing w:before="0" w:after="160"/>
      </w:pPr>
      <w:r>
        <w:rPr>
          <w:rFonts w:ascii="Georgia" w:hAnsi="Georgia" w:cs="Georgia" w:eastAsia="Georgia"/>
          <w:b w:val="0"/>
          <w:i w:val="0"/>
          <w:color w:val="241F1C"/>
          <w:sz w:val="22"/>
        </w:rPr>
        <w:t>Each of you can stop a sense without stopping the night. "Not scent." "Not the cold." "Not wool." Whoever made the offer clears it. The next sense still needs its own yes, or you can end the pass and remain. A yes to one station is not a yes to the next. Stations 4 and 5 ask again.</w:t>
      </w:r>
    </w:p>
    <w:p>
      <w:pPr>
        <w:keepNext w:val="0"/>
        <w:spacing w:before="0" w:after="160"/>
      </w:pPr>
      <w:r>
        <w:rPr>
          <w:rFonts w:ascii="Georgia" w:hAnsi="Georgia" w:cs="Georgia" w:eastAsia="Georgia"/>
          <w:b w:val="0"/>
          <w:i w:val="0"/>
          <w:color w:val="241F1C"/>
          <w:sz w:val="22"/>
        </w:rPr>
        <w:t>One sentence of desire can be said and left there. "I like your mouth in this light." The reply may be "keep that," or "leave that part of me out," and the second one ends it. Arousal, named by the person who feels it, is a fact about that body. It doesn't move the clock, and it doesn't ask to be matched.</w:t>
      </w:r>
    </w:p>
    <w:p>
      <w:pPr>
        <w:keepNext w:val="0"/>
        <w:spacing w:before="0" w:after="160"/>
      </w:pPr>
      <w:r>
        <w:rPr>
          <w:rFonts w:ascii="Georgia" w:hAnsi="Georgia" w:cs="Georgia" w:eastAsia="Georgia"/>
          <w:b w:val="0"/>
          <w:i w:val="0"/>
          <w:color w:val="241F1C"/>
          <w:sz w:val="22"/>
        </w:rPr>
        <w:t>Stop with "not this sense," or "stop the pass."</w:t>
      </w:r>
    </w:p>
    <w:p>
      <w:pPr>
        <w:keepNext w:val="0"/>
        <w:spacing w:before="0" w:after="160"/>
      </w:pPr>
      <w:r>
        <w:rPr>
          <w:rFonts w:ascii="Georgia" w:hAnsi="Georgia" w:cs="Georgia" w:eastAsia="Georgia"/>
          <w:b/>
          <w:i w:val="0"/>
          <w:color w:val="241F1C"/>
          <w:sz w:val="22"/>
        </w:rPr>
        <w:t>Station 4. A conversation about desire. About 25 minutes.</w:t>
      </w:r>
    </w:p>
    <w:p>
      <w:pPr>
        <w:keepNext w:val="0"/>
        <w:spacing w:before="0" w:after="160"/>
      </w:pPr>
      <w:r>
        <w:rPr>
          <w:rFonts w:ascii="Georgia" w:hAnsi="Georgia" w:cs="Georgia" w:eastAsia="Georgia"/>
          <w:b w:val="0"/>
          <w:i w:val="0"/>
          <w:color w:val="241F1C"/>
          <w:sz w:val="22"/>
        </w:rPr>
        <w:t>This is talk. Each of you writes two lines, or speaks them if a pen will make you perform. The first is one want, concrete enough to picture. The second is, "You do not owe me this." Read yours. The listener answers once, and the ask is over.</w:t>
      </w:r>
    </w:p>
    <w:p>
      <w:pPr>
        <w:pStyle w:val="ListBullet"/>
        <w:keepNext w:val="0"/>
        <w:spacing w:before="0" w:after="60"/>
      </w:pPr>
      <w:r>
        <w:rPr>
          <w:rFonts w:ascii="Georgia" w:hAnsi="Georgia" w:cs="Georgia" w:eastAsia="Georgia"/>
          <w:b w:val="0"/>
          <w:i w:val="0"/>
          <w:color w:val="241F1C"/>
          <w:sz w:val="22"/>
        </w:rPr>
        <w:t>"Yes, inside what we already named for tonight."</w:t>
      </w:r>
    </w:p>
    <w:p>
      <w:pPr>
        <w:pStyle w:val="ListBullet"/>
        <w:keepNext w:val="0"/>
        <w:spacing w:before="0" w:after="60"/>
      </w:pPr>
      <w:r>
        <w:rPr>
          <w:rFonts w:ascii="Georgia" w:hAnsi="Georgia" w:cs="Georgia" w:eastAsia="Georgia"/>
          <w:b w:val="0"/>
          <w:i w:val="0"/>
          <w:color w:val="241F1C"/>
          <w:sz w:val="22"/>
        </w:rPr>
        <w:t>"I want that on another night. Tonight, no."</w:t>
      </w:r>
    </w:p>
    <w:p>
      <w:pPr>
        <w:pStyle w:val="ListBullet"/>
        <w:keepNext w:val="0"/>
        <w:spacing w:before="0" w:after="60"/>
      </w:pPr>
      <w:r>
        <w:rPr>
          <w:rFonts w:ascii="Georgia" w:hAnsi="Georgia" w:cs="Georgia" w:eastAsia="Georgia"/>
          <w:b w:val="0"/>
          <w:i w:val="0"/>
          <w:color w:val="241F1C"/>
          <w:sz w:val="22"/>
        </w:rPr>
        <w:t>"No."</w:t>
      </w:r>
    </w:p>
    <w:p>
      <w:pPr>
        <w:pStyle w:val="ListBullet"/>
        <w:keepNext w:val="0"/>
        <w:spacing w:before="0" w:after="60"/>
      </w:pPr>
      <w:r>
        <w:rPr>
          <w:rFonts w:ascii="Georgia" w:hAnsi="Georgia" w:cs="Georgia" w:eastAsia="Georgia"/>
          <w:b w:val="0"/>
          <w:i w:val="0"/>
          <w:color w:val="241F1C"/>
          <w:sz w:val="22"/>
        </w:rPr>
        <w:t>"I heard you. I am not taking that on."</w:t>
      </w:r>
    </w:p>
    <w:p>
      <w:pPr>
        <w:keepNext w:val="0"/>
        <w:spacing w:before="0" w:after="160"/>
      </w:pPr>
      <w:r>
        <w:rPr>
          <w:rFonts w:ascii="Georgia" w:hAnsi="Georgia" w:cs="Georgia" w:eastAsia="Georgia"/>
          <w:b w:val="0"/>
          <w:i w:val="0"/>
          <w:color w:val="241F1C"/>
          <w:sz w:val="22"/>
        </w:rPr>
        <w:t>A want can be sexual and still be only a sentence. "I want your hand at my waist, through my shirt, on a night we both choose." "I want more kissing in the kitchen, and I'm saying it while kissing is off the table." "I want to feel wanted with both of us dressed." Match the privacy you have.</w:t>
      </w:r>
    </w:p>
    <w:p>
      <w:pPr>
        <w:keepNext w:val="0"/>
        <w:spacing w:before="0" w:after="160"/>
      </w:pPr>
      <w:r>
        <w:rPr>
          <w:rFonts w:ascii="Georgia" w:hAnsi="Georgia" w:cs="Georgia" w:eastAsia="Georgia"/>
          <w:b w:val="0"/>
          <w:i w:val="0"/>
          <w:color w:val="241F1C"/>
          <w:sz w:val="22"/>
        </w:rPr>
        <w:t>Answer once. "Pause," a smaller prompt, and "pass" are ordinary. Let a no stay a no.</w:t>
      </w:r>
    </w:p>
    <w:p>
      <w:pPr>
        <w:keepNext w:val="0"/>
        <w:spacing w:before="0" w:after="160"/>
      </w:pPr>
      <w:r>
        <w:rPr>
          <w:rFonts w:ascii="Georgia" w:hAnsi="Georgia" w:cs="Georgia" w:eastAsia="Georgia"/>
          <w:b w:val="0"/>
          <w:i w:val="0"/>
          <w:color w:val="241F1C"/>
          <w:sz w:val="22"/>
        </w:rPr>
        <w:t>If you want more after the two lines, use two of these.</w:t>
      </w:r>
    </w:p>
    <w:p>
      <w:pPr>
        <w:pStyle w:val="ListBullet"/>
        <w:keepNext w:val="0"/>
        <w:spacing w:before="0" w:after="60"/>
      </w:pPr>
      <w:r>
        <w:rPr>
          <w:rFonts w:ascii="Georgia" w:hAnsi="Georgia" w:cs="Georgia" w:eastAsia="Georgia"/>
          <w:b w:val="0"/>
          <w:i w:val="0"/>
          <w:color w:val="241F1C"/>
          <w:sz w:val="22"/>
        </w:rPr>
        <w:t>What do you want that lives in pace, in this lamp, or in the hour?</w:t>
      </w:r>
    </w:p>
    <w:p>
      <w:pPr>
        <w:pStyle w:val="ListBullet"/>
        <w:keepNext w:val="0"/>
        <w:spacing w:before="0" w:after="60"/>
      </w:pPr>
      <w:r>
        <w:rPr>
          <w:rFonts w:ascii="Georgia" w:hAnsi="Georgia" w:cs="Georgia" w:eastAsia="Georgia"/>
          <w:b w:val="0"/>
          <w:i w:val="0"/>
          <w:color w:val="241F1C"/>
          <w:sz w:val="22"/>
        </w:rPr>
        <w:t>Where should my attention land: your mouth, your hands, your voice, a habit?</w:t>
      </w:r>
    </w:p>
    <w:p>
      <w:pPr>
        <w:pStyle w:val="ListBullet"/>
        <w:keepNext w:val="0"/>
        <w:spacing w:before="0" w:after="60"/>
      </w:pPr>
      <w:r>
        <w:rPr>
          <w:rFonts w:ascii="Georgia" w:hAnsi="Georgia" w:cs="Georgia" w:eastAsia="Georgia"/>
          <w:b w:val="0"/>
          <w:i w:val="0"/>
          <w:color w:val="241F1C"/>
          <w:sz w:val="22"/>
        </w:rPr>
        <w:t>What do you want less of, as a fact about your body or your time?</w:t>
      </w:r>
    </w:p>
    <w:p>
      <w:pPr>
        <w:pStyle w:val="ListBullet"/>
        <w:keepNext w:val="0"/>
        <w:spacing w:before="0" w:after="60"/>
      </w:pPr>
      <w:r>
        <w:rPr>
          <w:rFonts w:ascii="Georgia" w:hAnsi="Georgia" w:cs="Georgia" w:eastAsia="Georgia"/>
          <w:b w:val="0"/>
          <w:i w:val="0"/>
          <w:color w:val="241F1C"/>
          <w:sz w:val="22"/>
        </w:rPr>
        <w:t>Which no have you been hiding in a joke, a delay, or a convenient headache?</w:t>
      </w:r>
    </w:p>
    <w:p>
      <w:pPr>
        <w:pStyle w:val="ListBullet"/>
        <w:keepNext w:val="0"/>
        <w:spacing w:before="0" w:after="60"/>
      </w:pPr>
      <w:r>
        <w:rPr>
          <w:rFonts w:ascii="Georgia" w:hAnsi="Georgia" w:cs="Georgia" w:eastAsia="Georgia"/>
          <w:b w:val="0"/>
          <w:i w:val="0"/>
          <w:color w:val="241F1C"/>
          <w:sz w:val="22"/>
        </w:rPr>
        <w:t>Say "I want this." Then say "You owe me this" once, hear the seam, and keep only the first sentence.</w:t>
      </w:r>
    </w:p>
    <w:p>
      <w:pPr>
        <w:keepNext w:val="0"/>
        <w:spacing w:before="0" w:after="160"/>
      </w:pPr>
      <w:r>
        <w:rPr>
          <w:rFonts w:ascii="Georgia" w:hAnsi="Georgia" w:cs="Georgia" w:eastAsia="Georgia"/>
          <w:b w:val="0"/>
          <w:i w:val="0"/>
          <w:color w:val="241F1C"/>
          <w:sz w:val="22"/>
        </w:rPr>
        <w:t>Two prompts are a full station. Thank each other in one sentence that lets the answer stay as it was.</w:t>
      </w:r>
    </w:p>
    <w:p>
      <w:pPr>
        <w:keepNext w:val="0"/>
        <w:spacing w:before="0" w:after="160"/>
      </w:pPr>
      <w:r>
        <w:rPr>
          <w:rFonts w:ascii="Georgia" w:hAnsi="Georgia" w:cs="Georgia" w:eastAsia="Georgia"/>
          <w:b w:val="0"/>
          <w:i w:val="0"/>
          <w:color w:val="241F1C"/>
          <w:sz w:val="22"/>
        </w:rPr>
        <w:t>Stop with "pass," or "close the talk." You can close it and still choose station 5, or close it and skip the touch. A good sentence is not consent to touch or sex.</w:t>
      </w:r>
    </w:p>
    <w:p>
      <w:pPr>
        <w:keepNext w:val="0"/>
        <w:spacing w:before="0" w:after="160"/>
      </w:pPr>
      <w:r>
        <w:rPr>
          <w:rFonts w:ascii="Georgia" w:hAnsi="Georgia" w:cs="Georgia" w:eastAsia="Georgia"/>
          <w:b/>
          <w:i w:val="0"/>
          <w:color w:val="241F1C"/>
          <w:sz w:val="22"/>
        </w:rPr>
        <w:t>Station 5. The closer you already named. About 10 minutes.</w:t>
      </w:r>
    </w:p>
    <w:p>
      <w:pPr>
        <w:keepNext w:val="0"/>
        <w:spacing w:before="0" w:after="160"/>
      </w:pPr>
      <w:r>
        <w:rPr>
          <w:rFonts w:ascii="Georgia" w:hAnsi="Georgia" w:cs="Georgia" w:eastAsia="Georgia"/>
          <w:b w:val="0"/>
          <w:i w:val="0"/>
          <w:color w:val="241F1C"/>
          <w:sz w:val="22"/>
        </w:rPr>
        <w:t>Restate the form before anyone moves. A hand on a shoulder. The shared throw. The other modest contact on the card. Or none. You may shrink it, or trade it for none. Leave it at the size you named while the lights were still up.</w:t>
      </w:r>
    </w:p>
    <w:p>
      <w:pPr>
        <w:keepNext w:val="0"/>
        <w:spacing w:before="0" w:after="160"/>
      </w:pPr>
      <w:r>
        <w:rPr>
          <w:rFonts w:ascii="Georgia" w:hAnsi="Georgia" w:cs="Georgia" w:eastAsia="Georgia"/>
          <w:b w:val="0"/>
          <w:i w:val="0"/>
          <w:color w:val="241F1C"/>
          <w:sz w:val="22"/>
        </w:rPr>
        <w:t>None, or a decline now, means you stay as you are. Declining is ordinary. Warmth is welcome. A smaller form happens only if the person who declined offers it. Otherwise hands stay where they are.</w:t>
      </w:r>
    </w:p>
    <w:p>
      <w:pPr>
        <w:keepNext w:val="0"/>
        <w:spacing w:before="0" w:after="160"/>
      </w:pPr>
      <w:r>
        <w:rPr>
          <w:rFonts w:ascii="Georgia" w:hAnsi="Georgia" w:cs="Georgia" w:eastAsia="Georgia"/>
          <w:b w:val="0"/>
          <w:i w:val="0"/>
          <w:color w:val="241F1C"/>
          <w:sz w:val="22"/>
        </w:rPr>
        <w:t>If you both want the named form, do it and finish. A hand stays a hand. Under one throw you stay dressed, seated, and able to leave the cloth. Agree on the end first: a length on the clock, the close of music already playing, or the word stop. The person being touched sets pressure and place inside what you named. Either of you can be that person.</w:t>
      </w:r>
    </w:p>
    <w:p>
      <w:pPr>
        <w:keepNext w:val="0"/>
        <w:spacing w:before="0" w:after="160"/>
      </w:pPr>
      <w:r>
        <w:rPr>
          <w:rFonts w:ascii="Georgia" w:hAnsi="Georgia" w:cs="Georgia" w:eastAsia="Georgia"/>
          <w:b w:val="0"/>
          <w:i w:val="0"/>
          <w:color w:val="241F1C"/>
          <w:sz w:val="22"/>
        </w:rPr>
        <w:t>Stop when someone says so, when a hand goes back to its owner, or when the time is done. Touch for this chapter ends there. Anything further is a separate conversation that this chapter does not script.</w:t>
      </w:r>
    </w:p>
    <w:p>
      <w:pPr>
        <w:keepNext w:val="0"/>
        <w:spacing w:before="0" w:after="160"/>
      </w:pPr>
      <w:r>
        <w:rPr>
          <w:rFonts w:ascii="Georgia" w:hAnsi="Georgia" w:cs="Georgia" w:eastAsia="Georgia"/>
          <w:b w:val="0"/>
          <w:i w:val="0"/>
          <w:color w:val="241F1C"/>
          <w:sz w:val="22"/>
        </w:rPr>
        <w:t>Sit for a minute in the light you have. Bring the other lamps back when you want the house. What you took off the table stays off.</w:t>
      </w:r>
    </w:p>
    <w:p>
      <w:pPr>
        <w:pStyle w:val="Heading2"/>
        <w:keepNext/>
        <w:spacing w:before="280" w:after="80"/>
      </w:pPr>
      <w:bookmarkStart w:id="1393" w:name="signature-s02-three-ways-to-play"/>
      <w:r>
        <w:rPr>
          <w:rFonts w:ascii="Palatino Linotype" w:hAnsi="Palatino Linotype" w:cs="Palatino Linotype" w:eastAsia="Palatino Linotype"/>
          <w:b w:val="0"/>
          <w:i w:val="0"/>
          <w:color w:val="7C3A46"/>
          <w:sz w:val="32"/>
        </w:rPr>
        <w:t>Three ways to play</w:t>
      </w:r>
      <w:bookmarkEnd w:id="1393"/>
    </w:p>
    <w:p>
      <w:pPr>
        <w:keepNext w:val="0"/>
        <w:spacing w:before="0" w:after="160"/>
      </w:pPr>
      <w:r>
        <w:rPr>
          <w:rFonts w:ascii="Georgia" w:hAnsi="Georgia" w:cs="Georgia" w:eastAsia="Georgia"/>
          <w:b/>
          <w:i w:val="0"/>
          <w:color w:val="241F1C"/>
          <w:sz w:val="22"/>
        </w:rPr>
        <w:t>Short, about 30 minutes.</w:t>
      </w:r>
      <w:r>
        <w:rPr>
          <w:rFonts w:ascii="Georgia" w:hAnsi="Georgia" w:cs="Georgia" w:eastAsia="Georgia"/>
          <w:b w:val="0"/>
          <w:i w:val="0"/>
          <w:color w:val="241F1C"/>
          <w:sz w:val="22"/>
        </w:rPr>
        <w:t xml:space="preserve"> Station 1 in full, card and lamp included. One piece of music, one thing to notice, and the right to lift the needle. One sense, and a yes that covers only that sense. A second bite, if you chose taste, is a new question. One request, plus the line that it isn't owed, and one answer. Then the closer, which may be no. That is a whole night.</w:t>
      </w:r>
    </w:p>
    <w:p>
      <w:pPr>
        <w:keepNext w:val="0"/>
        <w:spacing w:before="0" w:after="160"/>
      </w:pPr>
      <w:r>
        <w:rPr>
          <w:rFonts w:ascii="Georgia" w:hAnsi="Georgia" w:cs="Georgia" w:eastAsia="Georgia"/>
          <w:b/>
          <w:i w:val="0"/>
          <w:color w:val="241F1C"/>
          <w:sz w:val="22"/>
        </w:rPr>
        <w:t>Standard, about 90 minutes.</w:t>
      </w:r>
      <w:r>
        <w:rPr>
          <w:rFonts w:ascii="Georgia" w:hAnsi="Georgia" w:cs="Georgia" w:eastAsia="Georgia"/>
          <w:b w:val="0"/>
          <w:i w:val="0"/>
          <w:color w:val="241F1C"/>
          <w:sz w:val="22"/>
        </w:rPr>
        <w:t xml:space="preserve"> All five stations, with the times above as a guide you can bend. Use the stops. A yes still ends at the station where it was given.</w:t>
      </w:r>
    </w:p>
    <w:p>
      <w:pPr>
        <w:keepNext w:val="0"/>
        <w:spacing w:before="0" w:after="160"/>
      </w:pPr>
      <w:r>
        <w:rPr>
          <w:rFonts w:ascii="Georgia" w:hAnsi="Georgia" w:cs="Georgia" w:eastAsia="Georgia"/>
          <w:b/>
          <w:i w:val="0"/>
          <w:color w:val="241F1C"/>
          <w:sz w:val="22"/>
        </w:rPr>
        <w:t>Extended, about three hours.</w:t>
      </w:r>
      <w:r>
        <w:rPr>
          <w:rFonts w:ascii="Georgia" w:hAnsi="Georgia" w:cs="Georgia" w:eastAsia="Georgia"/>
          <w:b w:val="0"/>
          <w:i w:val="0"/>
          <w:color w:val="241F1C"/>
          <w:sz w:val="22"/>
        </w:rPr>
        <w:t xml:space="preserve"> The same five stations, taken slowly. A second piece you already own, with a new notice and the same stop. Repeat only a sense that gets its own yes again. Two further prompts if you want them. Eat what's already home, leave for tea, and come back to the lamp. The extra hours are for staying. They don't add a station, and they don't move sex onto the table. Any different closeness, after the lights are up, starts as its own conversation and its own yes.</w:t>
      </w:r>
    </w:p>
    <w:p>
      <w:pPr>
        <w:pStyle w:val="Heading2"/>
        <w:keepNext/>
        <w:spacing w:before="280" w:after="80"/>
      </w:pPr>
      <w:bookmarkStart w:id="1394" w:name="signature-s02-going-deeper"/>
      <w:r>
        <w:rPr>
          <w:rFonts w:ascii="Palatino Linotype" w:hAnsi="Palatino Linotype" w:cs="Palatino Linotype" w:eastAsia="Palatino Linotype"/>
          <w:b w:val="0"/>
          <w:i w:val="0"/>
          <w:color w:val="7C3A46"/>
          <w:sz w:val="32"/>
        </w:rPr>
        <w:t>Going deeper</w:t>
      </w:r>
      <w:bookmarkEnd w:id="1394"/>
    </w:p>
    <w:p>
      <w:pPr>
        <w:keepNext w:val="0"/>
        <w:spacing w:before="0" w:after="160"/>
      </w:pPr>
      <w:r>
        <w:rPr>
          <w:rFonts w:ascii="Georgia" w:hAnsi="Georgia" w:cs="Georgia" w:eastAsia="Georgia"/>
          <w:b w:val="0"/>
          <w:i w:val="0"/>
          <w:color w:val="241F1C"/>
          <w:sz w:val="22"/>
        </w:rPr>
        <w:t>If talk turns decorative, use the two written lines, or say them when a pen makes you ornate. A want with a limit can stay one sentence. "I want your mouth, and I want my shirt on." "I want your knee against mine, and I want to stay in this chair." The listener takes both halves. If you start sorting each other into types, come back to one want and one answer.</w:t>
      </w:r>
    </w:p>
    <w:p>
      <w:pPr>
        <w:keepNext w:val="0"/>
        <w:spacing w:before="0" w:after="160"/>
      </w:pPr>
      <w:r>
        <w:rPr>
          <w:rFonts w:ascii="Georgia" w:hAnsi="Georgia" w:cs="Georgia" w:eastAsia="Georgia"/>
          <w:b w:val="0"/>
          <w:i w:val="0"/>
          <w:color w:val="241F1C"/>
          <w:sz w:val="22"/>
        </w:rPr>
        <w:t xml:space="preserve">On other nights, a yes from this room doesn't travel. </w:t>
      </w:r>
      <w:hyperlink w:anchor="chapter-033">
        <w:r>
          <w:rPr>
            <w:rFonts w:ascii="Georgia" w:hAnsi="Georgia" w:cs="Georgia" w:eastAsia="Georgia"/>
            <w:sz w:val="22"/>
            <w:color w:val="3E6464"/>
            <w:u w:val="single"/>
          </w:rPr>
          <w:t xml:space="preserve">The Attraction Interview</w:t>
        </w:r>
      </w:hyperlink>
      <w:r>
        <w:rPr>
          <w:rFonts w:ascii="Georgia" w:hAnsi="Georgia" w:cs="Georgia" w:eastAsia="Georgia"/>
          <w:b w:val="0"/>
          <w:i w:val="0"/>
          <w:color w:val="241F1C"/>
          <w:sz w:val="22"/>
        </w:rPr>
        <w:t xml:space="preserve"> asks what caught you first and what catches you now. </w:t>
      </w:r>
      <w:hyperlink w:anchor="chapter-036">
        <w:r>
          <w:rPr>
            <w:rFonts w:ascii="Georgia" w:hAnsi="Georgia" w:cs="Georgia" w:eastAsia="Georgia"/>
            <w:sz w:val="22"/>
            <w:color w:val="3E6464"/>
            <w:u w:val="single"/>
          </w:rPr>
          <w:t xml:space="preserve">The Sensory Date</w:t>
        </w:r>
      </w:hyperlink>
      <w:r>
        <w:rPr>
          <w:rFonts w:ascii="Georgia" w:hAnsi="Georgia" w:cs="Georgia" w:eastAsia="Georgia"/>
          <w:b w:val="0"/>
          <w:i w:val="0"/>
          <w:color w:val="241F1C"/>
          <w:sz w:val="22"/>
        </w:rPr>
        <w:t xml:space="preserve"> gives each of you a channel to host. </w:t>
      </w:r>
      <w:hyperlink w:anchor="chapter-038">
        <w:r>
          <w:rPr>
            <w:rFonts w:ascii="Georgia" w:hAnsi="Georgia" w:cs="Georgia" w:eastAsia="Georgia"/>
            <w:sz w:val="22"/>
            <w:color w:val="3E6464"/>
            <w:u w:val="single"/>
          </w:rPr>
          <w:t xml:space="preserve">The Slow Dance With No Music</w:t>
        </w:r>
      </w:hyperlink>
      <w:r>
        <w:rPr>
          <w:rFonts w:ascii="Georgia" w:hAnsi="Georgia" w:cs="Georgia" w:eastAsia="Georgia"/>
          <w:b w:val="0"/>
          <w:i w:val="0"/>
          <w:color w:val="241F1C"/>
          <w:sz w:val="22"/>
        </w:rPr>
        <w:t xml:space="preserve"> is a sway with the player off. Each one asks again. Look at each other while looking is welcome, or watch the window. This chapter doesn't time your eyes.</w:t>
      </w:r>
    </w:p>
    <w:p>
      <w:pPr>
        <w:pStyle w:val="Heading2"/>
        <w:keepNext/>
        <w:spacing w:before="280" w:after="80"/>
      </w:pPr>
      <w:bookmarkStart w:id="1395" w:name="signature-s02-variations-and-replay"/>
      <w:r>
        <w:rPr>
          <w:rFonts w:ascii="Palatino Linotype" w:hAnsi="Palatino Linotype" w:cs="Palatino Linotype" w:eastAsia="Palatino Linotype"/>
          <w:b w:val="0"/>
          <w:i w:val="0"/>
          <w:color w:val="7C3A46"/>
          <w:sz w:val="32"/>
        </w:rPr>
        <w:t>Variations and replay</w:t>
      </w:r>
      <w:bookmarkEnd w:id="1395"/>
    </w:p>
    <w:p>
      <w:pPr>
        <w:keepNext w:val="0"/>
        <w:spacing w:before="0" w:after="160"/>
      </w:pPr>
      <w:r>
        <w:rPr>
          <w:rFonts w:ascii="Georgia" w:hAnsi="Georgia" w:cs="Georgia" w:eastAsia="Georgia"/>
          <w:b w:val="0"/>
          <w:i w:val="0"/>
          <w:color w:val="241F1C"/>
          <w:sz w:val="22"/>
        </w:rPr>
        <w:t>No player means a playlist, and pause stands in for the needle. Any throw stands in for burgundy. Water in both glasses is a full setup. A tired night uses the short version, materials already on the table, one of you reading the station names.</w:t>
      </w:r>
    </w:p>
    <w:p>
      <w:pPr>
        <w:keepNext w:val="0"/>
        <w:spacing w:before="0" w:after="160"/>
      </w:pPr>
      <w:r>
        <w:rPr>
          <w:rFonts w:ascii="Georgia" w:hAnsi="Georgia" w:cs="Georgia" w:eastAsia="Georgia"/>
          <w:b w:val="0"/>
          <w:i w:val="0"/>
          <w:color w:val="241F1C"/>
          <w:sz w:val="22"/>
        </w:rPr>
        <w:t>Pain or a crowded set of senses belongs on the card before the offer. Talk can carry the long version. Touch can be none every time. A mood doesn't overrule a current no.</w:t>
      </w:r>
    </w:p>
    <w:p>
      <w:pPr>
        <w:keepNext w:val="0"/>
        <w:spacing w:before="0" w:after="160"/>
      </w:pPr>
      <w:r>
        <w:rPr>
          <w:rFonts w:ascii="Georgia" w:hAnsi="Georgia" w:cs="Georgia" w:eastAsia="Georgia"/>
          <w:b w:val="0"/>
          <w:i w:val="0"/>
          <w:color w:val="241F1C"/>
          <w:sz w:val="22"/>
        </w:rPr>
        <w:t>Apart, call the night reduced: the same hour, a lamp each, music you can both start, the list, one notice, one request. Station 5 doesn't fit a screen. The sitting room, later, needs its own yes.</w:t>
      </w:r>
    </w:p>
    <w:p>
      <w:pPr>
        <w:keepNext w:val="0"/>
        <w:spacing w:before="0" w:after="160"/>
      </w:pPr>
      <w:r>
        <w:rPr>
          <w:rFonts w:ascii="Georgia" w:hAnsi="Georgia" w:cs="Georgia" w:eastAsia="Georgia"/>
          <w:b w:val="0"/>
          <w:i w:val="0"/>
          <w:color w:val="241F1C"/>
          <w:sz w:val="22"/>
        </w:rPr>
        <w:t>Replay from a new card. Change the music, the sense, or the named touch. Last time's yes expires when you sit down.</w:t>
      </w:r>
    </w:p>
    <w:p>
      <w:pPr>
        <w:pStyle w:val="Heading2"/>
        <w:keepNext/>
        <w:spacing w:before="280" w:after="80"/>
      </w:pPr>
      <w:bookmarkStart w:id="1396" w:name="signature-s02-examples"/>
      <w:r>
        <w:rPr>
          <w:rFonts w:ascii="Palatino Linotype" w:hAnsi="Palatino Linotype" w:cs="Palatino Linotype" w:eastAsia="Palatino Linotype"/>
          <w:b w:val="0"/>
          <w:i w:val="0"/>
          <w:color w:val="7C3A46"/>
          <w:sz w:val="32"/>
        </w:rPr>
        <w:t>Examples</w:t>
      </w:r>
      <w:bookmarkEnd w:id="1396"/>
    </w:p>
    <w:p>
      <w:pPr>
        <w:keepNext w:val="0"/>
        <w:spacing w:before="0" w:after="160"/>
      </w:pPr>
      <w:r>
        <w:rPr>
          <w:rFonts w:ascii="Georgia" w:hAnsi="Georgia" w:cs="Georgia" w:eastAsia="Georgia"/>
          <w:b w:val="0"/>
          <w:i w:val="0"/>
          <w:color w:val="241F1C"/>
          <w:sz w:val="22"/>
        </w:rPr>
        <w:t>Rowan and Vale are fictional. They are not the two of you.</w:t>
      </w:r>
    </w:p>
    <w:p>
      <w:pPr>
        <w:keepNext w:val="0"/>
        <w:spacing w:before="0" w:after="160"/>
      </w:pPr>
      <w:r>
        <w:rPr>
          <w:rFonts w:ascii="Georgia" w:hAnsi="Georgia" w:cs="Georgia" w:eastAsia="Georgia"/>
          <w:b w:val="0"/>
          <w:i w:val="0"/>
          <w:color w:val="241F1C"/>
          <w:sz w:val="22"/>
        </w:rPr>
        <w:t>The ceiling light is on while they write. Off the table: sex, Rowan's neck, stories about other lovers, and alcohol. Water in both glasses. The closer is the shared throw. A hand on a shoulder is written only as a smaller form the decliner may offer. Wool itches Vale, so the burgundy stays in the picture and cotton comes off the other chair.</w:t>
      </w:r>
    </w:p>
    <w:p>
      <w:pPr>
        <w:keepNext w:val="0"/>
        <w:spacing w:before="0" w:after="160"/>
      </w:pPr>
      <w:r>
        <w:rPr>
          <w:rFonts w:ascii="Georgia" w:hAnsi="Georgia" w:cs="Georgia" w:eastAsia="Georgia"/>
          <w:b w:val="0"/>
          <w:i w:val="0"/>
          <w:color w:val="241F1C"/>
          <w:sz w:val="22"/>
        </w:rPr>
        <w:t>Rowan asks Vale to notice a low note in an instrumental they already own. Vale asks Rowan to notice Vale's hands on Vale's own glass. A late chord crowds a memory Rowan wants left out. Rowan lifts the needle. Vale leaves it off. "Not the music." "Then we're done with the music."</w:t>
      </w:r>
    </w:p>
    <w:p>
      <w:pPr>
        <w:keepNext w:val="0"/>
        <w:spacing w:before="0" w:after="160"/>
      </w:pPr>
      <w:r>
        <w:rPr>
          <w:rFonts w:ascii="Georgia" w:hAnsi="Georgia" w:cs="Georgia" w:eastAsia="Georgia"/>
          <w:b w:val="0"/>
          <w:i w:val="0"/>
          <w:color w:val="241F1C"/>
          <w:sz w:val="22"/>
        </w:rPr>
        <w:t>Rowan offers one slice of pear. Vale says yes. They share it. Rowan says "not scent" before any peel, because fragrance becomes a headache, and Vale lets that sense go. A second slice is already a new question. Vale says yes, and they say aloud that the yes was about the pear. Rowan asks about the cold glass and waits. Vale says yes to the glass and no to air from the window. Rowan asks before any cloth moves. Vale says yes to cotton across Vale's lap only. Rowan says, "I like your hands in this light." Vale says, "Keep that."</w:t>
      </w:r>
    </w:p>
    <w:p>
      <w:pPr>
        <w:keepNext w:val="0"/>
        <w:spacing w:before="0" w:after="160"/>
      </w:pPr>
      <w:r>
        <w:rPr>
          <w:rFonts w:ascii="Georgia" w:hAnsi="Georgia" w:cs="Georgia" w:eastAsia="Georgia"/>
          <w:b w:val="0"/>
          <w:i w:val="0"/>
          <w:color w:val="241F1C"/>
          <w:sz w:val="22"/>
        </w:rPr>
        <w:t>Vale reads, "I want more kissing on ordinary Tuesdays, in the kitchen, with our clothes on," and, "You do not owe me this." Rowan says, "I heard you. I am not taking that on tonight." Vale would have liked a yes, and lets the no stand. The want stays information. Rowan reads, "I want your hand between my shoulder blades, over my shirt, on a night we both say yes in the same hour," and, "You do not owe me this." Vale says, "I want that another night. Tonight, no. I'm glad you said it."</w:t>
      </w:r>
    </w:p>
    <w:p>
      <w:pPr>
        <w:keepNext w:val="0"/>
        <w:spacing w:before="0" w:after="160"/>
      </w:pPr>
      <w:r>
        <w:rPr>
          <w:rFonts w:ascii="Georgia" w:hAnsi="Georgia" w:cs="Georgia" w:eastAsia="Georgia"/>
          <w:b w:val="0"/>
          <w:i w:val="0"/>
          <w:color w:val="241F1C"/>
          <w:sz w:val="22"/>
        </w:rPr>
        <w:t>Rowan restates the shared throw. Vale says, "No. The cotton on my lap was enough. I don't want us under it together." Rowan stays in the other chair and doesn't ask for the shoulder. Vale doesn't offer it. They finish the water, watch the window for a minute, and Vale turns the other lights on. Rowan says, "Your no was clear. Thank you." Vale says, "So was yours."</w:t>
      </w:r>
    </w:p>
    <w:p>
      <w:pPr>
        <w:pStyle w:val="Heading2"/>
        <w:keepNext/>
        <w:spacing w:before="280" w:after="80"/>
      </w:pPr>
      <w:bookmarkStart w:id="1397" w:name="signature-s02-afterward"/>
      <w:r>
        <w:rPr>
          <w:rFonts w:ascii="Palatino Linotype" w:hAnsi="Palatino Linotype" w:cs="Palatino Linotype" w:eastAsia="Palatino Linotype"/>
          <w:b w:val="0"/>
          <w:i w:val="0"/>
          <w:color w:val="7C3A46"/>
          <w:sz w:val="32"/>
        </w:rPr>
        <w:t>Afterward</w:t>
      </w:r>
      <w:bookmarkEnd w:id="1397"/>
    </w:p>
    <w:p>
      <w:pPr>
        <w:keepNext w:val="0"/>
        <w:spacing w:before="0" w:after="160"/>
      </w:pPr>
      <w:r>
        <w:rPr>
          <w:rFonts w:ascii="Georgia" w:hAnsi="Georgia" w:cs="Georgia" w:eastAsia="Georgia"/>
          <w:b w:val="0"/>
          <w:i w:val="0"/>
          <w:color w:val="241F1C"/>
          <w:sz w:val="22"/>
        </w:rPr>
        <w:t>Talk, or let the empty glasses be the close.</w:t>
      </w:r>
    </w:p>
    <w:p>
      <w:pPr>
        <w:pStyle w:val="ListBullet"/>
        <w:keepNext w:val="0"/>
        <w:spacing w:before="0" w:after="60"/>
      </w:pPr>
      <w:r>
        <w:rPr>
          <w:rFonts w:ascii="Georgia" w:hAnsi="Georgia" w:cs="Georgia" w:eastAsia="Georgia"/>
          <w:b w:val="0"/>
          <w:i w:val="0"/>
          <w:color w:val="241F1C"/>
          <w:sz w:val="22"/>
        </w:rPr>
        <w:t>What stayed off the table?</w:t>
      </w:r>
    </w:p>
    <w:p>
      <w:pPr>
        <w:pStyle w:val="ListBullet"/>
        <w:keepNext w:val="0"/>
        <w:spacing w:before="0" w:after="60"/>
      </w:pPr>
      <w:r>
        <w:rPr>
          <w:rFonts w:ascii="Georgia" w:hAnsi="Georgia" w:cs="Georgia" w:eastAsia="Georgia"/>
          <w:b w:val="0"/>
          <w:i w:val="0"/>
          <w:color w:val="241F1C"/>
          <w:sz w:val="22"/>
        </w:rPr>
        <w:t>Which sense stopped, and did the night continue?</w:t>
      </w:r>
    </w:p>
    <w:p>
      <w:pPr>
        <w:pStyle w:val="ListBullet"/>
        <w:keepNext w:val="0"/>
        <w:spacing w:before="0" w:after="60"/>
      </w:pPr>
      <w:r>
        <w:rPr>
          <w:rFonts w:ascii="Georgia" w:hAnsi="Georgia" w:cs="Georgia" w:eastAsia="Georgia"/>
          <w:b w:val="0"/>
          <w:i w:val="0"/>
          <w:color w:val="241F1C"/>
          <w:sz w:val="22"/>
        </w:rPr>
        <w:t>Did a no leave the request as a request?</w:t>
      </w:r>
    </w:p>
    <w:p>
      <w:pPr>
        <w:pStyle w:val="ListBullet"/>
        <w:keepNext w:val="0"/>
        <w:spacing w:before="0" w:after="60"/>
      </w:pPr>
      <w:r>
        <w:rPr>
          <w:rFonts w:ascii="Georgia" w:hAnsi="Georgia" w:cs="Georgia" w:eastAsia="Georgia"/>
          <w:b w:val="0"/>
          <w:i w:val="0"/>
          <w:color w:val="241F1C"/>
          <w:sz w:val="22"/>
        </w:rPr>
        <w:t>Did the closer happen, shrink by the decliner's offer, or stay declined?</w:t>
      </w:r>
    </w:p>
    <w:p>
      <w:pPr>
        <w:pStyle w:val="ListBullet"/>
        <w:keepNext w:val="0"/>
        <w:spacing w:before="0" w:after="60"/>
      </w:pPr>
      <w:r>
        <w:rPr>
          <w:rFonts w:ascii="Georgia" w:hAnsi="Georgia" w:cs="Georgia" w:eastAsia="Georgia"/>
          <w:b w:val="0"/>
          <w:i w:val="0"/>
          <w:color w:val="241F1C"/>
          <w:sz w:val="22"/>
        </w:rPr>
        <w:t>What might you ask another night, still as a request?</w:t>
      </w:r>
    </w:p>
    <w:p>
      <w:pPr>
        <w:keepNext w:val="0"/>
        <w:spacing w:before="0" w:after="160"/>
      </w:pPr>
      <w:r>
        <w:rPr>
          <w:rFonts w:ascii="Georgia" w:hAnsi="Georgia" w:cs="Georgia" w:eastAsia="Georgia"/>
          <w:b w:val="0"/>
          <w:i w:val="0"/>
          <w:color w:val="241F1C"/>
          <w:sz w:val="22"/>
        </w:rPr>
        <w:t>Two chairs and a lifted needle can end it. Bring the other lights up when you want the house.</w:t>
      </w:r>
    </w:p>
    <w:p>
      <w:pPr>
        <w:pStyle w:val="Heading2"/>
        <w:keepNext/>
        <w:spacing w:before="280" w:after="80"/>
      </w:pPr>
      <w:bookmarkStart w:id="1398" w:name="signature-s02-our-story"/>
      <w:r>
        <w:rPr>
          <w:rFonts w:ascii="Palatino Linotype" w:hAnsi="Palatino Linotype" w:cs="Palatino Linotype" w:eastAsia="Palatino Linotype"/>
          <w:b w:val="0"/>
          <w:i w:val="0"/>
          <w:color w:val="7C3A46"/>
          <w:sz w:val="32"/>
        </w:rPr>
        <w:t>Our Story</w:t>
      </w:r>
      <w:bookmarkEnd w:id="1398"/>
    </w:p>
    <w:p>
      <w:pPr>
        <w:keepNext w:val="0"/>
        <w:spacing w:before="0" w:after="160"/>
      </w:pPr>
      <w:r>
        <w:rPr>
          <w:rFonts w:ascii="Georgia" w:hAnsi="Georgia" w:cs="Georgia" w:eastAsia="Georgia"/>
          <w:b w:val="0"/>
          <w:i w:val="0"/>
          <w:color w:val="241F1C"/>
          <w:sz w:val="22"/>
        </w:rPr>
        <w:t>Use this spread for the night you just had. Private pages are optional to share, and they need not be explicit. Skip any prompt. A blank line is a finished line. One word is enough for a yes or a no.</w:t>
      </w:r>
    </w:p>
    <w:tbl>
      <w:tblPr>
        <w:tblW w:type="dxa" w:w="8122"/>
        <w:tblLayout w:type="fixed"/>
        <w:tblLook w:firstColumn="1" w:firstRow="1" w:lastColumn="0" w:lastRow="0" w:noHBand="0" w:noVBand="1" w:val="04A0"/>
        <w:tblBorders>
          <w:top w:val="single" w:sz="8" w:space="0" w:color="D9CFC0"/>
          <w:left w:val="single" w:sz="8" w:space="0" w:color="D9CFC0"/>
          <w:bottom w:val="single" w:sz="8" w:space="0" w:color="D9CFC0"/>
          <w:right w:val="single" w:sz="8" w:space="0" w:color="D9CFC0"/>
          <w:insideH w:val="nil" w:sz="0" w:space="0" w:color="auto"/>
          <w:insideV w:val="nil" w:sz="0" w:space="0" w:color="auto"/>
        </w:tblBorders>
      </w:tblPr>
      <w:tblGrid>
        <w:gridCol w:w="8122"/>
      </w:tblGrid>
      <w:tr>
        <w:trPr>
          <w:cantSplit/>
        </w:trPr>
        <w:tc>
          <w:tcPr>
            <w:tcW w:type="dxa" w:w="8122"/>
            <w:shd w:val="clear" w:color="auto" w:fill="FBF8F2"/>
            <w:tcMar>
              <w:top w:w="80" w:type="dxa"/>
              <w:left w:w="140" w:type="dxa"/>
              <w:bottom w:w="80" w:type="dxa"/>
              <w:right w:w="140" w:type="dxa"/>
            </w:tcMar>
          </w:tcPr>
          <w:p>
            <w:pPr>
              <w:spacing w:after="40"/>
            </w:pPr>
            <w:r>
              <w:rPr>
                <w:rFonts w:ascii="Calibri" w:hAnsi="Calibri" w:cs="Calibri" w:eastAsia="Calibri"/>
                <w:b w:val="0"/>
                <w:i w:val="0"/>
                <w:color w:val="A85A32"/>
                <w:sz w:val="18"/>
              </w:rPr>
              <w:t>OUR STORY</w:t>
            </w:r>
          </w:p>
          <w:p>
            <w:pPr>
              <w:spacing w:after="80"/>
            </w:pPr>
            <w:r>
              <w:rPr>
                <w:rFonts w:ascii="Georgia" w:hAnsi="Georgia" w:cs="Georgia" w:eastAsia="Georgia"/>
                <w:b w:val="0"/>
                <w:i/>
                <w:color w:val="241F1C"/>
                <w:sz w:val="20"/>
              </w:rPr>
              <w:t>Sharing either private page is optional.</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Session</w:t>
            </w:r>
          </w:p>
          <w:p>
            <w:pPr>
              <w:spacing w:after="40"/>
            </w:pPr>
            <w:r>
              <w:rPr>
                <w:rFonts w:ascii="Georgia" w:hAnsi="Georgia" w:cs="Georgia" w:eastAsia="Georgia"/>
                <w:b w:val="0"/>
                <w:i/>
                <w:color w:val="241F1C"/>
                <w:sz w:val="20"/>
              </w:rPr>
              <w:t>date, time, place, version played, mood if wanted, intention, initials if wanted, done or paused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one of you</w:t>
            </w:r>
          </w:p>
          <w:p>
            <w:pPr>
              <w:keepNext/>
              <w:spacing w:before="120" w:after="20"/>
            </w:pPr>
            <w:r>
              <w:rPr>
                <w:rFonts w:ascii="Georgia" w:hAnsi="Georgia" w:cs="Georgia" w:eastAsia="Georgia"/>
                <w:b w:val="0"/>
                <w:i w:val="0"/>
                <w:color w:val="241F1C"/>
                <w:sz w:val="22"/>
              </w:rPr>
              <w:t>What I took off the table, in a short phrase I am willing to reread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One want I made as a request, and the answer I heard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the other</w:t>
            </w:r>
          </w:p>
          <w:p>
            <w:pPr>
              <w:keepNext/>
              <w:spacing w:before="120" w:after="20"/>
            </w:pPr>
            <w:r>
              <w:rPr>
                <w:rFonts w:ascii="Georgia" w:hAnsi="Georgia" w:cs="Georgia" w:eastAsia="Georgia"/>
                <w:b w:val="0"/>
                <w:i w:val="0"/>
                <w:color w:val="241F1C"/>
                <w:sz w:val="22"/>
              </w:rPr>
              <w:t>The specific thing I asked to have noticed, and the sense I stopped or kept</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My decision about the closer touch, including a decline, in words I would still use in the kitchen</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Shared page</w:t>
            </w:r>
          </w:p>
          <w:p>
            <w:pPr>
              <w:keepNext/>
              <w:spacing w:before="120" w:after="20"/>
            </w:pPr>
            <w:r>
              <w:rPr>
                <w:rFonts w:ascii="Georgia" w:hAnsi="Georgia" w:cs="Georgia" w:eastAsia="Georgia"/>
                <w:b w:val="0"/>
                <w:i w:val="0"/>
                <w:color w:val="241F1C"/>
                <w:sz w:val="22"/>
              </w:rPr>
              <w:t>What actually happened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 line or moment worth keeping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we discovered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we might do next, if anything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Revisit</w:t>
            </w:r>
          </w:p>
          <w:p>
            <w:pPr>
              <w:keepNext/>
              <w:spacing w:before="120" w:after="20"/>
            </w:pPr>
            <w:r>
              <w:rPr>
                <w:rFonts w:ascii="Georgia" w:hAnsi="Georgia" w:cs="Georgia" w:eastAsia="Georgia"/>
                <w:b w:val="0"/>
                <w:i w:val="0"/>
                <w:color w:val="241F1C"/>
                <w:sz w:val="22"/>
              </w:rPr>
              <w:t>Attempt, date, and what changed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Then versus now</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bl>
    <w:p>
      <w:pPr>
        <w:spacing w:after="120"/>
      </w:pPr>
    </w:p>
    <w:p>
      <w:pPr>
        <w:pStyle w:val="Heading2"/>
        <w:keepNext/>
        <w:spacing w:before="280" w:after="80"/>
      </w:pPr>
      <w:bookmarkStart w:id="1399" w:name="signature-s02-notes"/>
      <w:r>
        <w:rPr>
          <w:rFonts w:ascii="Palatino Linotype" w:hAnsi="Palatino Linotype" w:cs="Palatino Linotype" w:eastAsia="Palatino Linotype"/>
          <w:b w:val="0"/>
          <w:i w:val="0"/>
          <w:color w:val="7C3A46"/>
          <w:sz w:val="32"/>
        </w:rPr>
        <w:t>Notes</w:t>
      </w:r>
      <w:bookmarkEnd w:id="1399"/>
    </w:p>
    <w:p>
      <w:pPr>
        <w:keepNext w:val="0"/>
        <w:spacing w:before="0" w:after="160"/>
      </w:pPr>
      <w:r>
        <w:rPr>
          <w:rFonts w:ascii="Georgia" w:hAnsi="Georgia" w:cs="Georgia" w:eastAsia="Georgia"/>
          <w:b w:val="0"/>
          <w:i w:val="0"/>
          <w:color w:val="241F1C"/>
          <w:sz w:val="22"/>
        </w:rPr>
        <w:t>See J2017. Jakubiak and Feeney offer a review and a theoretical model arguing that wanted affectionate touch can relate to relational, psychological, and physical well-being, including stress-related pathways. Unwanted touch is outside that claim. The paper is not a trial of this night, and it doesn't test the lamp, the music, the senses, or the conversation.</w:t>
      </w:r>
    </w:p>
    <w:p>
      <w:pPr>
        <w:keepNext w:val="0"/>
        <w:spacing w:before="0" w:after="160"/>
      </w:pPr>
      <w:r>
        <w:rPr>
          <w:rFonts w:ascii="Georgia" w:hAnsi="Georgia" w:cs="Georgia" w:eastAsia="Georgia"/>
          <w:b w:val="0"/>
          <w:i w:val="0"/>
          <w:color w:val="241F1C"/>
          <w:sz w:val="22"/>
        </w:rPr>
        <w:t>See I2024. Impett, Park, and Muise find little empirical support for one primary love language, for exactly five languages, and for matching as the predictor of satisfaction. This chapter cites that finding, and only that finding, so station 4 stays a conversation about a specific want. The review is not a test of these five stations.</w:t>
      </w:r>
    </w:p>
    <w:p>
      <w:pPr>
        <w:keepNext w:val="0"/>
        <w:spacing w:before="0" w:after="160"/>
      </w:pPr>
      <w:r>
        <w:rPr>
          <w:rFonts w:ascii="Georgia" w:hAnsi="Georgia" w:cs="Georgia" w:eastAsia="Georgia"/>
          <w:b w:val="0"/>
          <w:i w:val="0"/>
          <w:color w:val="241F1C"/>
          <w:sz w:val="22"/>
        </w:rPr>
        <w:t>The night is an original formulation for two adults who already like each other. No whitelist source tests it. Clinical sensate focus is a different procedure and isn't reproduced here. Desire may rise, fall, or stay where it was. The evening you agreed to, stops included, is the result on offer.</w:t>
      </w:r>
    </w:p>
    <w:p>
      <w:r>
        <w:br w:type="page"/>
      </w:r>
    </w:p>
    <w:p>
      <w:pPr>
        <w:keepNext w:val="0"/>
        <w:spacing w:before="0" w:after="0"/>
      </w:pPr>
      <w:r>
        <w:rPr>
          <w:rFonts w:ascii="Calibri" w:hAnsi="Calibri" w:cs="Calibri" w:eastAsia="Calibri"/>
          <w:b w:val="0"/>
          <w:i w:val="0"/>
          <w:color w:val="A85A32"/>
          <w:sz w:val="18"/>
        </w:rPr>
        <w:t>SIGNATURE SESSION</w:t>
      </w:r>
    </w:p>
    <w:p>
      <w:pPr>
        <w:pStyle w:val="Heading1"/>
        <w:keepNext/>
        <w:spacing w:before="0" w:after="120"/>
      </w:pPr>
      <w:bookmarkStart w:id="1400" w:name="signature-s03"/>
      <w:r>
        <w:rPr>
          <w:rFonts w:ascii="Palatino Linotype" w:hAnsi="Palatino Linotype" w:cs="Palatino Linotype" w:eastAsia="Palatino Linotype"/>
          <w:b w:val="0"/>
          <w:i w:val="0"/>
          <w:color w:val="241F1C"/>
          <w:sz w:val="52"/>
        </w:rPr>
        <w:t>The Case of the Missing Tuesday</w:t>
      </w:r>
      <w:bookmarkEnd w:id="1400"/>
    </w:p>
    <w:p>
      <w:pPr>
        <w:keepNext w:val="0"/>
        <w:spacing w:before="0" w:after="120"/>
      </w:pPr>
      <w:r>
        <w:rPr>
          <w:rFonts w:ascii="Georgia" w:hAnsi="Georgia" w:cs="Georgia" w:eastAsia="Georgia"/>
          <w:b w:val="0"/>
          <w:i/>
          <w:color w:val="241F1C"/>
          <w:sz w:val="24"/>
        </w:rPr>
        <w:t>An ordinary Tuesday went thin, and you reconstruct it from four objects that are already in the room.</w:t>
      </w:r>
    </w:p>
    <w:p>
      <w:r>
        <w:drawing>
          <wp:inline xmlns:a="http://schemas.openxmlformats.org/drawingml/2006/main" xmlns:pic="http://schemas.openxmlformats.org/drawingml/2006/picture">
            <wp:extent cx="4754880" cy="3169920"/>
            <wp:docPr id="125" name="Picture 125"/>
            <wp:cNvGraphicFramePr>
              <a:graphicFrameLocks noChangeAspect="1"/>
            </wp:cNvGraphicFramePr>
            <a:graphic>
              <a:graphicData uri="http://schemas.openxmlformats.org/drawingml/2006/picture">
                <pic:pic>
                  <pic:nvPicPr>
                    <pic:cNvPr id="0" name="cc184023258ca1ee.png"/>
                    <pic:cNvPicPr/>
                  </pic:nvPicPr>
                  <pic:blipFill>
                    <a:blip r:embed="rId137"/>
                    <a:stretch>
                      <a:fillRect/>
                    </a:stretch>
                  </pic:blipFill>
                  <pic:spPr>
                    <a:xfrm>
                      <a:off x="0" y="0"/>
                      <a:ext cx="4754880" cy="3169920"/>
                    </a:xfrm>
                    <a:prstGeom prst="rect"/>
                  </pic:spPr>
                </pic:pic>
              </a:graphicData>
            </a:graphic>
          </wp:inline>
        </w:drawing>
      </w:r>
    </w:p>
    <w:p>
      <w:pPr>
        <w:keepNext w:val="0"/>
        <w:spacing w:before="0" w:after="80"/>
      </w:pPr>
      <w:r>
        <w:rPr>
          <w:rFonts w:ascii="Calibri" w:hAnsi="Calibri" w:cs="Calibri" w:eastAsia="Calibri"/>
          <w:b w:val="0"/>
          <w:i w:val="0"/>
          <w:color w:val="3E6464"/>
          <w:sz w:val="18"/>
        </w:rPr>
        <w:t>original formulation · 70 minutes · personal · medium energy · one room, seated</w:t>
      </w:r>
    </w:p>
    <w:p>
      <w:pPr>
        <w:spacing w:after="160"/>
      </w:pPr>
      <w:r>
        <w:rPr>
          <w:rFonts w:ascii="Calibri" w:hAnsi="Calibri" w:cs="Calibri" w:eastAsia="Calibri"/>
          <w:b w:val="0"/>
          <w:i w:val="0"/>
          <w:color w:val="3E6464"/>
          <w:sz w:val="18"/>
        </w:rPr>
        <w:t xml:space="preserve">See also </w:t>
      </w:r>
      <w:hyperlink w:anchor="chapter-043">
        <w:r>
          <w:rPr>
            <w:rFonts w:ascii="Georgia" w:hAnsi="Georgia" w:cs="Georgia" w:eastAsia="Georgia"/>
            <w:sz w:val="18"/>
            <w:color w:val="3E6464"/>
            <w:u w:val="single"/>
          </w:rPr>
          <w:t xml:space="preserve">043</w:t>
        </w:r>
      </w:hyperlink>
      <w:r>
        <w:rPr>
          <w:rFonts w:ascii="Calibri" w:hAnsi="Calibri" w:cs="Calibri" w:eastAsia="Calibri"/>
          <w:b w:val="0"/>
          <w:i w:val="0"/>
          <w:color w:val="3E6464"/>
          <w:sz w:val="18"/>
        </w:rPr>
        <w:t xml:space="preserve">, </w:t>
      </w:r>
      <w:hyperlink w:anchor="chapter-081">
        <w:r>
          <w:rPr>
            <w:rFonts w:ascii="Georgia" w:hAnsi="Georgia" w:cs="Georgia" w:eastAsia="Georgia"/>
            <w:sz w:val="18"/>
            <w:color w:val="3E6464"/>
            <w:u w:val="single"/>
          </w:rPr>
          <w:t xml:space="preserve">081</w:t>
        </w:r>
      </w:hyperlink>
    </w:p>
    <w:p>
      <w:pPr>
        <w:pStyle w:val="Heading2"/>
        <w:keepNext/>
        <w:spacing w:before="280" w:after="80"/>
      </w:pPr>
      <w:bookmarkStart w:id="1401" w:name="signature-s03-the-hook"/>
      <w:r>
        <w:rPr>
          <w:rFonts w:ascii="Palatino Linotype" w:hAnsi="Palatino Linotype" w:cs="Palatino Linotype" w:eastAsia="Palatino Linotype"/>
          <w:b w:val="0"/>
          <w:i w:val="0"/>
          <w:color w:val="7C3A46"/>
          <w:sz w:val="32"/>
        </w:rPr>
        <w:t>The hook</w:t>
      </w:r>
      <w:bookmarkEnd w:id="1401"/>
    </w:p>
    <w:p>
      <w:pPr>
        <w:keepNext w:val="0"/>
        <w:spacing w:before="0" w:after="160"/>
      </w:pPr>
      <w:r>
        <w:rPr>
          <w:rFonts w:ascii="Georgia" w:hAnsi="Georgia" w:cs="Georgia" w:eastAsia="Georgia"/>
          <w:b w:val="0"/>
          <w:i w:val="0"/>
          <w:color w:val="241F1C"/>
          <w:sz w:val="22"/>
        </w:rPr>
        <w:t>A Tuesday can vanish without anyone taking it. You both got to Wednesday. What's left is an empty square, a coat already on a chair, a receipt that never became a story, and the belief that nothing happened. Something usually did. It was too ordinary to file.</w:t>
      </w:r>
    </w:p>
    <w:p>
      <w:pPr>
        <w:keepNext w:val="0"/>
        <w:spacing w:before="0" w:after="160"/>
      </w:pPr>
      <w:r>
        <w:rPr>
          <w:rFonts w:ascii="Georgia" w:hAnsi="Georgia" w:cs="Georgia" w:eastAsia="Georgia"/>
          <w:b w:val="0"/>
          <w:i w:val="0"/>
          <w:color w:val="241F1C"/>
          <w:sz w:val="22"/>
        </w:rPr>
        <w:t>This is a parlor mystery for that kind of absence. Stay in one room, in two seats. You're both the detectives and the witnesses. There is no culprit, and there is no crime. The missing thing is the texture of a day. You solve it by talking. Each of you will point to one sentence the other wrote that you recognize as true, and one sentence you want corrected. The corrections are the solution. This book has no hidden answer for your Tuesday, and it won't invent your memories.</w:t>
      </w:r>
    </w:p>
    <w:p>
      <w:pPr>
        <w:pStyle w:val="Heading2"/>
        <w:keepNext/>
        <w:spacing w:before="280" w:after="80"/>
      </w:pPr>
      <w:bookmarkStart w:id="1402" w:name="signature-s03-why-it-might-matter"/>
      <w:r>
        <w:rPr>
          <w:rFonts w:ascii="Palatino Linotype" w:hAnsi="Palatino Linotype" w:cs="Palatino Linotype" w:eastAsia="Palatino Linotype"/>
          <w:b w:val="0"/>
          <w:i w:val="0"/>
          <w:color w:val="7C3A46"/>
          <w:sz w:val="32"/>
        </w:rPr>
        <w:t>Why it might matter</w:t>
      </w:r>
      <w:bookmarkEnd w:id="1402"/>
    </w:p>
    <w:p>
      <w:pPr>
        <w:keepNext w:val="0"/>
        <w:spacing w:before="0" w:after="160"/>
      </w:pPr>
      <w:r>
        <w:rPr>
          <w:rFonts w:ascii="Georgia" w:hAnsi="Georgia" w:cs="Georgia" w:eastAsia="Georgia"/>
          <w:b w:val="0"/>
          <w:i w:val="0"/>
          <w:color w:val="241F1C"/>
          <w:sz w:val="22"/>
        </w:rPr>
        <w:t>You start from four objects already in the room and ask a thin Tuesday in both directions. One of the five sentences has to include "I don't know." Then each of you names one sentence you recognize and one you want corrected. Those corrections are the solution. A thin day never had to explain itself. Asking for it with the objects still in the room is a way to be specific about each other.</w:t>
      </w:r>
    </w:p>
    <w:p>
      <w:pPr>
        <w:keepNext w:val="0"/>
        <w:spacing w:before="0" w:after="160"/>
      </w:pPr>
      <w:r>
        <w:rPr>
          <w:rFonts w:ascii="Georgia" w:hAnsi="Georgia" w:cs="Georgia" w:eastAsia="Georgia"/>
          <w:b w:val="0"/>
          <w:i w:val="0"/>
          <w:color w:val="241F1C"/>
          <w:sz w:val="22"/>
        </w:rPr>
        <w:t>Praise says a memory was welcome. A correction says which sentence can live in both accounts. Diary studies found that intimacy tracked self-disclosure and partner disclosure, with perceived partner responsiveness as a partial mediator (see L1998). In Study 2, emotional disclosure was a stronger predictor than factual disclosure. Those diaries didn't test this hour. They're a reason to hear the mood in an answer.</w:t>
      </w:r>
    </w:p>
    <w:p>
      <w:pPr>
        <w:keepNext w:val="0"/>
        <w:spacing w:before="0" w:after="160"/>
      </w:pPr>
      <w:r>
        <w:rPr>
          <w:rFonts w:ascii="Georgia" w:hAnsi="Georgia" w:cs="Georgia" w:eastAsia="Georgia"/>
          <w:b w:val="0"/>
          <w:i w:val="0"/>
          <w:color w:val="241F1C"/>
          <w:sz w:val="22"/>
        </w:rPr>
        <w:t>A review argues that imagining a future uses much of the same machinery as remembering. The authors' hypothesis, which the review says has support, is that a future scene recombines details from the past, and the same review says further work still has to test whether future simulations recombine elements from different episodes or retrieve fragments (see S2007). "That part is wrong" is this chapter's correction, not a result the review proved. This chapter hasn't been clinically tested.</w:t>
      </w:r>
    </w:p>
    <w:p>
      <w:pPr>
        <w:keepNext w:val="0"/>
        <w:spacing w:before="0" w:after="160"/>
      </w:pPr>
      <w:r>
        <w:rPr>
          <w:rFonts w:ascii="Georgia" w:hAnsi="Georgia" w:cs="Georgia" w:eastAsia="Georgia"/>
          <w:b w:val="0"/>
          <w:i w:val="0"/>
          <w:color w:val="241F1C"/>
          <w:sz w:val="22"/>
        </w:rPr>
        <w:t>Gottman's clinical writing calls a working picture of a partner's inner world a love map. An unmarked Tuesday is the kind of page that metaphor cares about. It isn't a score. If a small good thing turns up, say you're glad, and stop. The research limit is in the notes.</w:t>
      </w:r>
    </w:p>
    <w:p>
      <w:pPr>
        <w:pStyle w:val="Heading2"/>
        <w:keepNext/>
        <w:spacing w:before="280" w:after="80"/>
      </w:pPr>
      <w:bookmarkStart w:id="1403" w:name="signature-s03-before-you-begin"/>
      <w:r>
        <w:rPr>
          <w:rFonts w:ascii="Palatino Linotype" w:hAnsi="Palatino Linotype" w:cs="Palatino Linotype" w:eastAsia="Palatino Linotype"/>
          <w:b w:val="0"/>
          <w:i w:val="0"/>
          <w:color w:val="7C3A46"/>
          <w:sz w:val="32"/>
        </w:rPr>
        <w:t>Before you begin</w:t>
      </w:r>
      <w:bookmarkEnd w:id="1403"/>
    </w:p>
    <w:p>
      <w:pPr>
        <w:keepNext w:val="0"/>
        <w:spacing w:before="0" w:after="160"/>
      </w:pPr>
      <w:r>
        <w:rPr>
          <w:rFonts w:ascii="Georgia" w:hAnsi="Georgia" w:cs="Georgia" w:eastAsia="Georgia"/>
          <w:b w:val="0"/>
          <w:i w:val="0"/>
          <w:color w:val="241F1C"/>
          <w:sz w:val="22"/>
        </w:rPr>
        <w:t>Play the standard version first. It takes about 70 minutes. Stay seated. Either of you may pause, pass, or stop. A pass ends that question. It doesn't end the case, and it doesn't demand a substitute confession.</w:t>
      </w:r>
    </w:p>
    <w:p>
      <w:pPr>
        <w:keepNext w:val="0"/>
        <w:spacing w:before="0" w:after="160"/>
      </w:pPr>
      <w:r>
        <w:rPr>
          <w:rFonts w:ascii="Georgia" w:hAnsi="Georgia" w:cs="Georgia" w:eastAsia="Georgia"/>
          <w:b w:val="0"/>
          <w:i w:val="0"/>
          <w:color w:val="241F1C"/>
          <w:sz w:val="22"/>
        </w:rPr>
        <w:t>Choose a Tuesday inside the last twelve months on which both of you were living, and which neither of you has asked to leave closed. You don't have to have shared the city. "I wasn't there" is a complete answer. Each of you may veto a day without explaining. Three vetoes, or a run of closed Tuesdays, means an older Tuesday or the fictional sample only.</w:t>
      </w:r>
    </w:p>
    <w:p>
      <w:pPr>
        <w:keepNext w:val="0"/>
        <w:spacing w:before="0" w:after="160"/>
      </w:pPr>
      <w:r>
        <w:rPr>
          <w:rFonts w:ascii="Georgia" w:hAnsi="Georgia" w:cs="Georgia" w:eastAsia="Georgia"/>
          <w:b w:val="0"/>
          <w:i w:val="0"/>
          <w:color w:val="241F1C"/>
          <w:sz w:val="22"/>
        </w:rPr>
        <w:t>Anything already off the table stays there: a third person, a body, an illness, a loss, a retired fight. "Pass" or "smaller" is the whole reply. "Smaller" narrows the ask to one visible detail, such as the cuff.</w:t>
      </w:r>
    </w:p>
    <w:p>
      <w:pPr>
        <w:keepNext w:val="0"/>
        <w:spacing w:before="0" w:after="160"/>
      </w:pPr>
      <w:r>
        <w:rPr>
          <w:rFonts w:ascii="Georgia" w:hAnsi="Georgia" w:cs="Georgia" w:eastAsia="Georgia"/>
          <w:b w:val="0"/>
          <w:i w:val="0"/>
          <w:color w:val="241F1C"/>
          <w:sz w:val="22"/>
        </w:rPr>
        <w:t>Every exhibit is already in this room. Name a substitute out loud.</w:t>
      </w:r>
    </w:p>
    <w:p>
      <w:pPr>
        <w:pStyle w:val="ListBullet"/>
        <w:keepNext w:val="0"/>
        <w:spacing w:before="0" w:after="60"/>
      </w:pPr>
      <w:r>
        <w:rPr>
          <w:rFonts w:ascii="Georgia" w:hAnsi="Georgia" w:cs="Georgia" w:eastAsia="Georgia"/>
          <w:b/>
          <w:i w:val="0"/>
          <w:color w:val="241F1C"/>
          <w:sz w:val="22"/>
        </w:rPr>
        <w:t>Calendar.</w:t>
      </w:r>
      <w:r>
        <w:rPr>
          <w:rFonts w:ascii="Georgia" w:hAnsi="Georgia" w:cs="Georgia" w:eastAsia="Georgia"/>
          <w:b w:val="0"/>
          <w:i w:val="0"/>
          <w:color w:val="241F1C"/>
          <w:sz w:val="22"/>
        </w:rPr>
        <w:t xml:space="preserve"> One you can see from your seat, a phone calendar if that phone is already here, or a week drawn on paper you have. If Tuesday already has writing, copy the week, leave that square blank, cover the original, and say once what you covered. The blank copy is the exhibit.</w:t>
      </w:r>
    </w:p>
    <w:p>
      <w:pPr>
        <w:pStyle w:val="ListBullet"/>
        <w:keepNext w:val="0"/>
        <w:spacing w:before="0" w:after="60"/>
      </w:pPr>
      <w:r>
        <w:rPr>
          <w:rFonts w:ascii="Georgia" w:hAnsi="Georgia" w:cs="Georgia" w:eastAsia="Georgia"/>
          <w:b/>
          <w:i w:val="0"/>
          <w:color w:val="241F1C"/>
          <w:sz w:val="22"/>
        </w:rPr>
        <w:t>Teapot.</w:t>
      </w:r>
      <w:r>
        <w:rPr>
          <w:rFonts w:ascii="Georgia" w:hAnsi="Georgia" w:cs="Georgia" w:eastAsia="Georgia"/>
          <w:b w:val="0"/>
          <w:i w:val="0"/>
          <w:color w:val="241F1C"/>
          <w:sz w:val="22"/>
        </w:rPr>
        <w:t xml:space="preserve"> The pot already here, or two cups, mugs, or glasses. "These two mugs are the teapot" is a legal naming. If the kettle is elsewhere, the exhibit stays cold.</w:t>
      </w:r>
    </w:p>
    <w:p>
      <w:pPr>
        <w:pStyle w:val="ListBullet"/>
        <w:keepNext w:val="0"/>
        <w:spacing w:before="0" w:after="60"/>
      </w:pPr>
      <w:r>
        <w:rPr>
          <w:rFonts w:ascii="Georgia" w:hAnsi="Georgia" w:cs="Georgia" w:eastAsia="Georgia"/>
          <w:b/>
          <w:i w:val="0"/>
          <w:color w:val="241F1C"/>
          <w:sz w:val="22"/>
        </w:rPr>
        <w:t>Coat.</w:t>
      </w:r>
      <w:r>
        <w:rPr>
          <w:rFonts w:ascii="Georgia" w:hAnsi="Georgia" w:cs="Georgia" w:eastAsia="Georgia"/>
          <w:b w:val="0"/>
          <w:i w:val="0"/>
          <w:color w:val="241F1C"/>
          <w:sz w:val="22"/>
        </w:rPr>
        <w:t xml:space="preserve"> A coat or jacket already on a chair or a hook you can reach, or a layer one of you is wearing. Private pockets stay private. The coat is still an exhibit.</w:t>
      </w:r>
    </w:p>
    <w:p>
      <w:pPr>
        <w:pStyle w:val="ListBullet"/>
        <w:keepNext w:val="0"/>
        <w:spacing w:before="0" w:after="60"/>
      </w:pPr>
      <w:r>
        <w:rPr>
          <w:rFonts w:ascii="Georgia" w:hAnsi="Georgia" w:cs="Georgia" w:eastAsia="Georgia"/>
          <w:b/>
          <w:i w:val="0"/>
          <w:color w:val="241F1C"/>
          <w:sz w:val="22"/>
        </w:rPr>
        <w:t>Receipt.</w:t>
      </w:r>
      <w:r>
        <w:rPr>
          <w:rFonts w:ascii="Georgia" w:hAnsi="Georgia" w:cs="Georgia" w:eastAsia="Georgia"/>
          <w:b w:val="0"/>
          <w:i w:val="0"/>
          <w:color w:val="241F1C"/>
          <w:sz w:val="22"/>
        </w:rPr>
        <w:t xml:space="preserve"> A receipt or ticket already in a wallet, bag, or pocket here. Turn medical totals and surprises face down. If you'd rather show nothing, label a blank card "receipt." "I don't know" still counts as the round.</w:t>
      </w:r>
    </w:p>
    <w:p>
      <w:pPr>
        <w:pStyle w:val="ListBullet"/>
        <w:keepNext w:val="0"/>
        <w:spacing w:before="0" w:after="60"/>
      </w:pPr>
      <w:r>
        <w:rPr>
          <w:rFonts w:ascii="Georgia" w:hAnsi="Georgia" w:cs="Georgia" w:eastAsia="Georgia"/>
          <w:b/>
          <w:i w:val="0"/>
          <w:color w:val="241F1C"/>
          <w:sz w:val="22"/>
        </w:rPr>
        <w:t>Also.</w:t>
      </w:r>
      <w:r>
        <w:rPr>
          <w:rFonts w:ascii="Georgia" w:hAnsi="Georgia" w:cs="Georgia" w:eastAsia="Georgia"/>
          <w:b w:val="0"/>
          <w:i w:val="0"/>
          <w:color w:val="241F1C"/>
          <w:sz w:val="22"/>
        </w:rPr>
        <w:t xml:space="preserve"> Two seats, two sheets, something to write with, and a timer you can both see.</w:t>
      </w:r>
    </w:p>
    <w:p>
      <w:pPr>
        <w:keepNext w:val="0"/>
        <w:spacing w:before="0" w:after="160"/>
      </w:pPr>
      <w:r>
        <w:rPr>
          <w:rFonts w:ascii="Georgia" w:hAnsi="Georgia" w:cs="Georgia" w:eastAsia="Georgia"/>
          <w:b w:val="0"/>
          <w:i w:val="0"/>
          <w:color w:val="241F1C"/>
          <w:sz w:val="22"/>
        </w:rPr>
        <w:t>Photos stay out until the case is solved. Anything a camera tells you later is labeled later. A solved case isn't an agreement to touch or to continue into sex. That needs its own yes, separate from the game.</w:t>
      </w:r>
    </w:p>
    <w:p>
      <w:pPr>
        <w:pStyle w:val="Heading2"/>
        <w:keepNext/>
        <w:spacing w:before="280" w:after="80"/>
      </w:pPr>
      <w:bookmarkStart w:id="1404" w:name="signature-s03-the-experience"/>
      <w:r>
        <w:rPr>
          <w:rFonts w:ascii="Palatino Linotype" w:hAnsi="Palatino Linotype" w:cs="Palatino Linotype" w:eastAsia="Palatino Linotype"/>
          <w:b w:val="0"/>
          <w:i w:val="0"/>
          <w:color w:val="7C3A46"/>
          <w:sz w:val="32"/>
        </w:rPr>
        <w:t>The experience</w:t>
      </w:r>
      <w:bookmarkEnd w:id="1404"/>
    </w:p>
    <w:p>
      <w:pPr>
        <w:keepNext w:val="0"/>
        <w:spacing w:before="0" w:after="160"/>
      </w:pPr>
      <w:r>
        <w:rPr>
          <w:rFonts w:ascii="Georgia" w:hAnsi="Georgia" w:cs="Georgia" w:eastAsia="Georgia"/>
          <w:b w:val="0"/>
          <w:i w:val="0"/>
          <w:color w:val="241F1C"/>
          <w:sz w:val="22"/>
        </w:rPr>
        <w:t>Finish the sentence you're in when the bell rings, then stop.</w:t>
      </w:r>
    </w:p>
    <w:p>
      <w:pPr>
        <w:keepNext w:val="0"/>
        <w:spacing w:before="0" w:after="160"/>
      </w:pPr>
      <w:r>
        <w:rPr>
          <w:rFonts w:ascii="Georgia" w:hAnsi="Georgia" w:cs="Georgia" w:eastAsia="Georgia"/>
          <w:b/>
          <w:i w:val="0"/>
          <w:color w:val="241F1C"/>
          <w:sz w:val="22"/>
        </w:rPr>
        <w:t>Choose the day. About 4 minutes.</w:t>
      </w:r>
      <w:r>
        <w:rPr>
          <w:rFonts w:ascii="Georgia" w:hAnsi="Georgia" w:cs="Georgia" w:eastAsia="Georgia"/>
          <w:b w:val="0"/>
          <w:i w:val="0"/>
          <w:color w:val="241F1C"/>
          <w:sz w:val="22"/>
        </w:rPr>
        <w:t xml:space="preserve"> Name the Tuesday by date or by a marker you both accept. If either of you calls it closed, it's closed. If you're playing only the sample, go to Examples.</w:t>
      </w:r>
    </w:p>
    <w:p>
      <w:pPr>
        <w:keepNext w:val="0"/>
        <w:spacing w:before="0" w:after="160"/>
      </w:pPr>
      <w:r>
        <w:rPr>
          <w:rFonts w:ascii="Georgia" w:hAnsi="Georgia" w:cs="Georgia" w:eastAsia="Georgia"/>
          <w:b/>
          <w:i w:val="0"/>
          <w:color w:val="241F1C"/>
          <w:sz w:val="22"/>
        </w:rPr>
        <w:t>Name the exhibits before any theory. About 4 minutes.</w:t>
      </w:r>
      <w:r>
        <w:rPr>
          <w:rFonts w:ascii="Georgia" w:hAnsi="Georgia" w:cs="Georgia" w:eastAsia="Georgia"/>
          <w:b w:val="0"/>
          <w:i w:val="0"/>
          <w:color w:val="241F1C"/>
          <w:sz w:val="22"/>
        </w:rPr>
        <w:t xml:space="preserve"> Lay out the blank Tuesday, the coat, the receipt or its card, and the teapot or its substitute. Say: "This is the calendar. Tuesday is unmarked. This is the coat. This is the receipt. This is the teapot." A substitute gets its real name and its role. An early theory goes on your paper, face down. It may feed the reconstruction. It stays unspoken during the rounds.</w:t>
      </w:r>
    </w:p>
    <w:p>
      <w:pPr>
        <w:keepNext w:val="0"/>
        <w:spacing w:before="0" w:after="160"/>
      </w:pPr>
      <w:r>
        <w:rPr>
          <w:rFonts w:ascii="Georgia" w:hAnsi="Georgia" w:cs="Georgia" w:eastAsia="Georgia"/>
          <w:b/>
          <w:i w:val="0"/>
          <w:color w:val="241F1C"/>
          <w:sz w:val="22"/>
        </w:rPr>
        <w:t>Four rounds, about 11 minutes each.</w:t>
      </w:r>
      <w:r>
        <w:rPr>
          <w:rFonts w:ascii="Georgia" w:hAnsi="Georgia" w:cs="Georgia" w:eastAsia="Georgia"/>
          <w:b w:val="0"/>
          <w:i w:val="0"/>
          <w:color w:val="241F1C"/>
          <w:sz w:val="22"/>
        </w:rPr>
        <w:t xml:space="preserve"> Order: calendar, coat, receipt, teapot. One asks, the other answers, then you swap, so both of you answer every exhibit. Whoever has the more restless curiosity asks first on the calendar and on the receipt. The other person asks first on the coat and on the teapot. A coin already in the room can decide who asks first, if you'd rather not negotiate it.</w:t>
      </w:r>
    </w:p>
    <w:p>
      <w:pPr>
        <w:keepNext w:val="0"/>
        <w:spacing w:before="0" w:after="160"/>
      </w:pPr>
      <w:r>
        <w:rPr>
          <w:rFonts w:ascii="Georgia" w:hAnsi="Georgia" w:cs="Georgia" w:eastAsia="Georgia"/>
          <w:b w:val="0"/>
          <w:i w:val="0"/>
          <w:color w:val="241F1C"/>
          <w:sz w:val="22"/>
        </w:rPr>
        <w:t>Use one card from that exhibit, or a question of your own that the exhibit and memory could answer. One follow-up, and it stays on the answer. "Say more about the empty square" is a follow-up. The asker's own anecdote ends the question. The asker doesn't answer inside the turn. Silence belongs to the person asked.</w:t>
      </w:r>
    </w:p>
    <w:p>
      <w:pPr>
        <w:keepNext w:val="0"/>
        <w:spacing w:before="0" w:after="160"/>
      </w:pPr>
      <w:r>
        <w:rPr>
          <w:rFonts w:ascii="Georgia" w:hAnsi="Georgia" w:cs="Georgia" w:eastAsia="Georgia"/>
          <w:b w:val="0"/>
          <w:i w:val="0"/>
          <w:color w:val="241F1C"/>
          <w:sz w:val="22"/>
        </w:rPr>
        <w:t>A pass ends that question, not the night. The asker may offer one different card from the same exhibit. A second pass ends that answerer's turn. Swap anyway if the other direction hasn't happened. "Smaller" keeps the turn and shrinks the question. A blank receipt still gets the receipt cards, and "I don't know" is a full answer.</w:t>
      </w:r>
    </w:p>
    <w:p>
      <w:pPr>
        <w:keepNext w:val="0"/>
        <w:spacing w:before="0" w:after="160"/>
      </w:pPr>
      <w:r>
        <w:rPr>
          <w:rFonts w:ascii="Georgia" w:hAnsi="Georgia" w:cs="Georgia" w:eastAsia="Georgia"/>
          <w:b w:val="0"/>
          <w:i w:val="0"/>
          <w:color w:val="241F1C"/>
          <w:sz w:val="22"/>
        </w:rPr>
        <w:t>The cards are the questions. Cut them if you want a pile. Large print is welcome. Reading them from the page is enough.</w:t>
      </w:r>
    </w:p>
    <w:tbl>
      <w:tblPr>
        <w:tblW w:type="dxa" w:w="8122"/>
        <w:tblLayout w:type="fixed"/>
        <w:tblLook w:firstColumn="1" w:firstRow="1" w:lastColumn="0" w:lastRow="0" w:noHBand="0" w:noVBand="1" w:val="04A0"/>
        <w:tblBorders>
          <w:top w:val="single" w:sz="8" w:space="0" w:color="F6F1E7"/>
          <w:left w:val="single" w:sz="8" w:space="0" w:color="F6F1E7"/>
          <w:bottom w:val="single" w:sz="8" w:space="0" w:color="F6F1E7"/>
          <w:right w:val="single" w:sz="8" w:space="0" w:color="F6F1E7"/>
          <w:insideH w:val="nil" w:sz="0" w:space="0" w:color="auto"/>
          <w:insideV w:val="nil" w:sz="0" w:space="0" w:color="auto"/>
        </w:tblBorders>
      </w:tblPr>
      <w:tblGrid>
        <w:gridCol w:w="4061"/>
        <w:gridCol w:w="4061"/>
      </w:tblGrid>
      <w:tr>
        <w:tc>
          <w:tcPr>
            <w:tcW w:type="dxa" w:w="4061"/>
            <w:shd w:val="clear" w:color="auto" w:fill="FBF8F2"/>
            <w:tcBorders>
              <w:top w:val="single" w:sz="8" w:space="0" w:color="A85A32"/>
              <w:left w:val="single" w:sz="8" w:space="0" w:color="A85A32"/>
              <w:bottom w:val="single" w:sz="8" w:space="0" w:color="A85A32"/>
              <w:right w:val="single" w:sz="8" w:space="0" w:color="A85A32"/>
            </w:tcBorders>
            <w:tcMar>
              <w:top w:w="100" w:type="dxa"/>
              <w:left w:w="120" w:type="dxa"/>
              <w:bottom w:w="80" w:type="dxa"/>
              <w:right w:w="120" w:type="dxa"/>
            </w:tcMar>
          </w:tcPr>
          <w:p>
            <w:pPr>
              <w:spacing w:after="40"/>
            </w:pPr>
            <w:r>
              <w:rPr>
                <w:rFonts w:ascii="Palatino Linotype" w:hAnsi="Palatino Linotype" w:cs="Palatino Linotype" w:eastAsia="Palatino Linotype"/>
                <w:b w:val="0"/>
                <w:i w:val="0"/>
                <w:color w:val="7C3A46"/>
                <w:sz w:val="26"/>
              </w:rPr>
              <w:t>Calendar</w:t>
            </w:r>
          </w:p>
          <w:p>
            <w:pPr>
              <w:spacing w:after="40"/>
            </w:pPr>
            <w:r>
              <w:rPr>
                <w:rFonts w:ascii="Georgia" w:hAnsi="Georgia" w:cs="Georgia" w:eastAsia="Georgia"/>
                <w:b w:val="0"/>
                <w:i w:val="0"/>
                <w:color w:val="241F1C"/>
                <w:sz w:val="21"/>
              </w:rPr>
              <w:t>What else is written in that week, and which of those marks would have changed Tuesday if it had landed there instead?</w:t>
            </w:r>
          </w:p>
        </w:tc>
        <w:tc>
          <w:tcPr>
            <w:tcW w:type="dxa" w:w="4061"/>
            <w:shd w:val="clear" w:color="auto" w:fill="FBF8F2"/>
            <w:tcBorders>
              <w:top w:val="single" w:sz="8" w:space="0" w:color="A85A32"/>
              <w:left w:val="single" w:sz="8" w:space="0" w:color="A85A32"/>
              <w:bottom w:val="single" w:sz="8" w:space="0" w:color="A85A32"/>
              <w:right w:val="single" w:sz="8" w:space="0" w:color="A85A32"/>
            </w:tcBorders>
            <w:tcMar>
              <w:top w:w="100" w:type="dxa"/>
              <w:left w:w="120" w:type="dxa"/>
              <w:bottom w:w="80" w:type="dxa"/>
              <w:right w:w="120" w:type="dxa"/>
            </w:tcMar>
          </w:tcPr>
          <w:p>
            <w:pPr>
              <w:spacing w:after="40"/>
            </w:pPr>
            <w:r>
              <w:rPr>
                <w:rFonts w:ascii="Palatino Linotype" w:hAnsi="Palatino Linotype" w:cs="Palatino Linotype" w:eastAsia="Palatino Linotype"/>
                <w:b w:val="0"/>
                <w:i w:val="0"/>
                <w:color w:val="7C3A46"/>
                <w:sz w:val="26"/>
              </w:rPr>
              <w:t>Calendar</w:t>
            </w:r>
          </w:p>
          <w:p>
            <w:pPr>
              <w:spacing w:after="40"/>
            </w:pPr>
            <w:r>
              <w:rPr>
                <w:rFonts w:ascii="Georgia" w:hAnsi="Georgia" w:cs="Georgia" w:eastAsia="Georgia"/>
                <w:b w:val="0"/>
                <w:i w:val="0"/>
                <w:color w:val="241F1C"/>
                <w:sz w:val="21"/>
              </w:rPr>
              <w:t>Who usually writes on this calendar, and what kind of event earns a mark rather than living in one person's head?</w:t>
            </w:r>
          </w:p>
        </w:tc>
      </w:tr>
      <w:tr>
        <w:tc>
          <w:tcPr>
            <w:tcW w:type="dxa" w:w="4061"/>
            <w:shd w:val="clear" w:color="auto" w:fill="FBF8F2"/>
            <w:tcBorders>
              <w:top w:val="single" w:sz="8" w:space="0" w:color="A85A32"/>
              <w:left w:val="single" w:sz="8" w:space="0" w:color="A85A32"/>
              <w:bottom w:val="single" w:sz="8" w:space="0" w:color="A85A32"/>
              <w:right w:val="single" w:sz="8" w:space="0" w:color="A85A32"/>
            </w:tcBorders>
            <w:tcMar>
              <w:top w:w="100" w:type="dxa"/>
              <w:left w:w="120" w:type="dxa"/>
              <w:bottom w:w="80" w:type="dxa"/>
              <w:right w:w="120" w:type="dxa"/>
            </w:tcMar>
          </w:tcPr>
          <w:p>
            <w:pPr>
              <w:spacing w:after="40"/>
            </w:pPr>
            <w:r>
              <w:rPr>
                <w:rFonts w:ascii="Palatino Linotype" w:hAnsi="Palatino Linotype" w:cs="Palatino Linotype" w:eastAsia="Palatino Linotype"/>
                <w:b w:val="0"/>
                <w:i w:val="0"/>
                <w:color w:val="7C3A46"/>
                <w:sz w:val="26"/>
              </w:rPr>
              <w:t>Calendar</w:t>
            </w:r>
          </w:p>
          <w:p>
            <w:pPr>
              <w:spacing w:after="40"/>
            </w:pPr>
            <w:r>
              <w:rPr>
                <w:rFonts w:ascii="Georgia" w:hAnsi="Georgia" w:cs="Georgia" w:eastAsia="Georgia"/>
                <w:b w:val="0"/>
                <w:i w:val="0"/>
                <w:color w:val="241F1C"/>
                <w:sz w:val="21"/>
              </w:rPr>
              <w:t>This Tuesday square is empty. What would have had to happen before noon for one of you to write in it?</w:t>
            </w:r>
          </w:p>
        </w:tc>
        <w:tc>
          <w:tcPr>
            <w:tcW w:type="dxa" w:w="4061"/>
            <w:shd w:val="clear" w:color="auto" w:fill="FBF8F2"/>
            <w:tcBorders>
              <w:top w:val="single" w:sz="8" w:space="0" w:color="A85A32"/>
              <w:left w:val="single" w:sz="8" w:space="0" w:color="A85A32"/>
              <w:bottom w:val="single" w:sz="8" w:space="0" w:color="A85A32"/>
              <w:right w:val="single" w:sz="8" w:space="0" w:color="A85A32"/>
            </w:tcBorders>
            <w:tcMar>
              <w:top w:w="100" w:type="dxa"/>
              <w:left w:w="120" w:type="dxa"/>
              <w:bottom w:w="80" w:type="dxa"/>
              <w:right w:w="120" w:type="dxa"/>
            </w:tcMar>
          </w:tcPr>
          <w:p>
            <w:pPr>
              <w:spacing w:after="40"/>
            </w:pPr>
            <w:r>
              <w:rPr>
                <w:rFonts w:ascii="Palatino Linotype" w:hAnsi="Palatino Linotype" w:cs="Palatino Linotype" w:eastAsia="Palatino Linotype"/>
                <w:b w:val="0"/>
                <w:i w:val="0"/>
                <w:color w:val="7C3A46"/>
                <w:sz w:val="26"/>
              </w:rPr>
              <w:t>Coat</w:t>
            </w:r>
          </w:p>
          <w:p>
            <w:pPr>
              <w:spacing w:after="40"/>
            </w:pPr>
            <w:r>
              <w:rPr>
                <w:rFonts w:ascii="Georgia" w:hAnsi="Georgia" w:cs="Georgia" w:eastAsia="Georgia"/>
                <w:b w:val="0"/>
                <w:i w:val="0"/>
                <w:color w:val="241F1C"/>
                <w:sz w:val="21"/>
              </w:rPr>
              <w:t>Where did this coat spend the middle of that Tuesday, as far as you actually know, and which part of the day are you tempted to fill in?</w:t>
            </w:r>
          </w:p>
        </w:tc>
      </w:tr>
      <w:tr>
        <w:tc>
          <w:tcPr>
            <w:tcW w:type="dxa" w:w="4061"/>
            <w:shd w:val="clear" w:color="auto" w:fill="FBF8F2"/>
            <w:tcBorders>
              <w:top w:val="single" w:sz="8" w:space="0" w:color="A85A32"/>
              <w:left w:val="single" w:sz="8" w:space="0" w:color="A85A32"/>
              <w:bottom w:val="single" w:sz="8" w:space="0" w:color="A85A32"/>
              <w:right w:val="single" w:sz="8" w:space="0" w:color="A85A32"/>
            </w:tcBorders>
            <w:tcMar>
              <w:top w:w="100" w:type="dxa"/>
              <w:left w:w="120" w:type="dxa"/>
              <w:bottom w:w="80" w:type="dxa"/>
              <w:right w:w="120" w:type="dxa"/>
            </w:tcMar>
          </w:tcPr>
          <w:p>
            <w:pPr>
              <w:spacing w:after="40"/>
            </w:pPr>
            <w:r>
              <w:rPr>
                <w:rFonts w:ascii="Palatino Linotype" w:hAnsi="Palatino Linotype" w:cs="Palatino Linotype" w:eastAsia="Palatino Linotype"/>
                <w:b w:val="0"/>
                <w:i w:val="0"/>
                <w:color w:val="7C3A46"/>
                <w:sz w:val="26"/>
              </w:rPr>
              <w:t>Coat</w:t>
            </w:r>
          </w:p>
          <w:p>
            <w:pPr>
              <w:spacing w:after="40"/>
            </w:pPr>
            <w:r>
              <w:rPr>
                <w:rFonts w:ascii="Georgia" w:hAnsi="Georgia" w:cs="Georgia" w:eastAsia="Georgia"/>
                <w:b w:val="0"/>
                <w:i w:val="0"/>
                <w:color w:val="241F1C"/>
                <w:sz w:val="21"/>
              </w:rPr>
              <w:t>What on the cloth, or in the pockets you have agreed to empty here, belongs to that Tuesday, and what is left over from another day?</w:t>
            </w:r>
          </w:p>
        </w:tc>
        <w:tc>
          <w:tcPr>
            <w:tcW w:type="dxa" w:w="4061"/>
            <w:shd w:val="clear" w:color="auto" w:fill="FBF8F2"/>
            <w:tcBorders>
              <w:top w:val="single" w:sz="8" w:space="0" w:color="A85A32"/>
              <w:left w:val="single" w:sz="8" w:space="0" w:color="A85A32"/>
              <w:bottom w:val="single" w:sz="8" w:space="0" w:color="A85A32"/>
              <w:right w:val="single" w:sz="8" w:space="0" w:color="A85A32"/>
            </w:tcBorders>
            <w:tcMar>
              <w:top w:w="100" w:type="dxa"/>
              <w:left w:w="120" w:type="dxa"/>
              <w:bottom w:w="80" w:type="dxa"/>
              <w:right w:w="120" w:type="dxa"/>
            </w:tcMar>
          </w:tcPr>
          <w:p>
            <w:pPr>
              <w:spacing w:after="40"/>
            </w:pPr>
            <w:r>
              <w:rPr>
                <w:rFonts w:ascii="Palatino Linotype" w:hAnsi="Palatino Linotype" w:cs="Palatino Linotype" w:eastAsia="Palatino Linotype"/>
                <w:b w:val="0"/>
                <w:i w:val="0"/>
                <w:color w:val="7C3A46"/>
                <w:sz w:val="26"/>
              </w:rPr>
              <w:t>Coat</w:t>
            </w:r>
          </w:p>
          <w:p>
            <w:pPr>
              <w:spacing w:after="40"/>
            </w:pPr>
            <w:r>
              <w:rPr>
                <w:rFonts w:ascii="Georgia" w:hAnsi="Georgia" w:cs="Georgia" w:eastAsia="Georgia"/>
                <w:b w:val="0"/>
                <w:i w:val="0"/>
                <w:color w:val="241F1C"/>
                <w:sz w:val="21"/>
              </w:rPr>
              <w:t>Who wears this when the weather turns, and do you know whether that same person had it on during the Tuesday you chose?</w:t>
            </w:r>
          </w:p>
        </w:tc>
      </w:tr>
      <w:tr>
        <w:tc>
          <w:tcPr>
            <w:tcW w:type="dxa" w:w="4061"/>
            <w:shd w:val="clear" w:color="auto" w:fill="FBF8F2"/>
            <w:tcBorders>
              <w:top w:val="single" w:sz="8" w:space="0" w:color="A85A32"/>
              <w:left w:val="single" w:sz="8" w:space="0" w:color="A85A32"/>
              <w:bottom w:val="single" w:sz="8" w:space="0" w:color="A85A32"/>
              <w:right w:val="single" w:sz="8" w:space="0" w:color="A85A32"/>
            </w:tcBorders>
            <w:tcMar>
              <w:top w:w="100" w:type="dxa"/>
              <w:left w:w="120" w:type="dxa"/>
              <w:bottom w:w="80" w:type="dxa"/>
              <w:right w:w="120" w:type="dxa"/>
            </w:tcMar>
          </w:tcPr>
          <w:p>
            <w:pPr>
              <w:spacing w:after="40"/>
            </w:pPr>
            <w:r>
              <w:rPr>
                <w:rFonts w:ascii="Palatino Linotype" w:hAnsi="Palatino Linotype" w:cs="Palatino Linotype" w:eastAsia="Palatino Linotype"/>
                <w:b w:val="0"/>
                <w:i w:val="0"/>
                <w:color w:val="7C3A46"/>
                <w:sz w:val="26"/>
              </w:rPr>
              <w:t>Receipt</w:t>
            </w:r>
          </w:p>
          <w:p>
            <w:pPr>
              <w:spacing w:after="40"/>
            </w:pPr>
            <w:r>
              <w:rPr>
                <w:rFonts w:ascii="Georgia" w:hAnsi="Georgia" w:cs="Georgia" w:eastAsia="Georgia"/>
                <w:b w:val="0"/>
                <w:i w:val="0"/>
                <w:color w:val="241F1C"/>
                <w:sz w:val="21"/>
              </w:rPr>
              <w:t>Read every printed mark aloud, including the time, the items, and anything voided or crossed out. Which of those belongs to a stop on the way somewhere?</w:t>
            </w:r>
          </w:p>
        </w:tc>
        <w:tc>
          <w:tcPr>
            <w:tcW w:type="dxa" w:w="4061"/>
            <w:shd w:val="clear" w:color="auto" w:fill="FBF8F2"/>
            <w:tcBorders>
              <w:top w:val="single" w:sz="8" w:space="0" w:color="A85A32"/>
              <w:left w:val="single" w:sz="8" w:space="0" w:color="A85A32"/>
              <w:bottom w:val="single" w:sz="8" w:space="0" w:color="A85A32"/>
              <w:right w:val="single" w:sz="8" w:space="0" w:color="A85A32"/>
            </w:tcBorders>
            <w:tcMar>
              <w:top w:w="100" w:type="dxa"/>
              <w:left w:w="120" w:type="dxa"/>
              <w:bottom w:w="80" w:type="dxa"/>
              <w:right w:w="120" w:type="dxa"/>
            </w:tcMar>
          </w:tcPr>
          <w:p>
            <w:pPr>
              <w:spacing w:after="40"/>
            </w:pPr>
            <w:r>
              <w:rPr>
                <w:rFonts w:ascii="Palatino Linotype" w:hAnsi="Palatino Linotype" w:cs="Palatino Linotype" w:eastAsia="Palatino Linotype"/>
                <w:b w:val="0"/>
                <w:i w:val="0"/>
                <w:color w:val="7C3A46"/>
                <w:sz w:val="26"/>
              </w:rPr>
              <w:t>Receipt</w:t>
            </w:r>
          </w:p>
          <w:p>
            <w:pPr>
              <w:spacing w:after="40"/>
            </w:pPr>
            <w:r>
              <w:rPr>
                <w:rFonts w:ascii="Georgia" w:hAnsi="Georgia" w:cs="Georgia" w:eastAsia="Georgia"/>
                <w:b w:val="0"/>
                <w:i w:val="0"/>
                <w:color w:val="241F1C"/>
                <w:sz w:val="21"/>
              </w:rPr>
              <w:t>If there is handwriting, whose hand is it, and does it record something that already happened or something that was still waiting?</w:t>
            </w:r>
          </w:p>
        </w:tc>
      </w:tr>
      <w:tr>
        <w:tc>
          <w:tcPr>
            <w:tcW w:type="dxa" w:w="4061"/>
            <w:shd w:val="clear" w:color="auto" w:fill="FBF8F2"/>
            <w:tcBorders>
              <w:top w:val="single" w:sz="8" w:space="0" w:color="A85A32"/>
              <w:left w:val="single" w:sz="8" w:space="0" w:color="A85A32"/>
              <w:bottom w:val="single" w:sz="8" w:space="0" w:color="A85A32"/>
              <w:right w:val="single" w:sz="8" w:space="0" w:color="A85A32"/>
            </w:tcBorders>
            <w:tcMar>
              <w:top w:w="100" w:type="dxa"/>
              <w:left w:w="120" w:type="dxa"/>
              <w:bottom w:w="80" w:type="dxa"/>
              <w:right w:w="120" w:type="dxa"/>
            </w:tcMar>
          </w:tcPr>
          <w:p>
            <w:pPr>
              <w:spacing w:after="40"/>
            </w:pPr>
            <w:r>
              <w:rPr>
                <w:rFonts w:ascii="Palatino Linotype" w:hAnsi="Palatino Linotype" w:cs="Palatino Linotype" w:eastAsia="Palatino Linotype"/>
                <w:b w:val="0"/>
                <w:i w:val="0"/>
                <w:color w:val="7C3A46"/>
                <w:sz w:val="26"/>
              </w:rPr>
              <w:t>Receipt</w:t>
            </w:r>
          </w:p>
          <w:p>
            <w:pPr>
              <w:spacing w:after="40"/>
            </w:pPr>
            <w:r>
              <w:rPr>
                <w:rFonts w:ascii="Georgia" w:hAnsi="Georgia" w:cs="Georgia" w:eastAsia="Georgia"/>
                <w:b w:val="0"/>
                <w:i w:val="0"/>
                <w:color w:val="241F1C"/>
                <w:sz w:val="21"/>
              </w:rPr>
              <w:t>How many people does this paper feed, carry, or charge, and what does a single line fail to prove about who else was there?</w:t>
            </w:r>
          </w:p>
        </w:tc>
        <w:tc>
          <w:tcPr>
            <w:tcW w:type="dxa" w:w="4061"/>
            <w:shd w:val="clear" w:color="auto" w:fill="FBF8F2"/>
            <w:tcBorders>
              <w:top w:val="single" w:sz="8" w:space="0" w:color="A85A32"/>
              <w:left w:val="single" w:sz="8" w:space="0" w:color="A85A32"/>
              <w:bottom w:val="single" w:sz="8" w:space="0" w:color="A85A32"/>
              <w:right w:val="single" w:sz="8" w:space="0" w:color="A85A32"/>
            </w:tcBorders>
            <w:tcMar>
              <w:top w:w="100" w:type="dxa"/>
              <w:left w:w="120" w:type="dxa"/>
              <w:bottom w:w="80" w:type="dxa"/>
              <w:right w:w="120" w:type="dxa"/>
            </w:tcMar>
          </w:tcPr>
          <w:p>
            <w:pPr>
              <w:spacing w:after="40"/>
            </w:pPr>
            <w:r>
              <w:rPr>
                <w:rFonts w:ascii="Palatino Linotype" w:hAnsi="Palatino Linotype" w:cs="Palatino Linotype" w:eastAsia="Palatino Linotype"/>
                <w:b w:val="0"/>
                <w:i w:val="0"/>
                <w:color w:val="7C3A46"/>
                <w:sz w:val="26"/>
              </w:rPr>
              <w:t>Teapot</w:t>
            </w:r>
          </w:p>
          <w:p>
            <w:pPr>
              <w:spacing w:after="40"/>
            </w:pPr>
            <w:r>
              <w:rPr>
                <w:rFonts w:ascii="Georgia" w:hAnsi="Georgia" w:cs="Georgia" w:eastAsia="Georgia"/>
                <w:b w:val="0"/>
                <w:i w:val="0"/>
                <w:color w:val="241F1C"/>
                <w:sz w:val="21"/>
              </w:rPr>
              <w:t>Was this pot used on that Tuesday, and if you think it was, what time of day can you actually support?</w:t>
            </w:r>
          </w:p>
        </w:tc>
      </w:tr>
      <w:tr>
        <w:tc>
          <w:tcPr>
            <w:tcW w:type="dxa" w:w="4061"/>
            <w:shd w:val="clear" w:color="auto" w:fill="FBF8F2"/>
            <w:tcBorders>
              <w:top w:val="single" w:sz="8" w:space="0" w:color="A85A32"/>
              <w:left w:val="single" w:sz="8" w:space="0" w:color="A85A32"/>
              <w:bottom w:val="single" w:sz="8" w:space="0" w:color="A85A32"/>
              <w:right w:val="single" w:sz="8" w:space="0" w:color="A85A32"/>
            </w:tcBorders>
            <w:tcMar>
              <w:top w:w="100" w:type="dxa"/>
              <w:left w:w="120" w:type="dxa"/>
              <w:bottom w:w="80" w:type="dxa"/>
              <w:right w:w="120" w:type="dxa"/>
            </w:tcMar>
          </w:tcPr>
          <w:p>
            <w:pPr>
              <w:spacing w:after="40"/>
            </w:pPr>
            <w:r>
              <w:rPr>
                <w:rFonts w:ascii="Palatino Linotype" w:hAnsi="Palatino Linotype" w:cs="Palatino Linotype" w:eastAsia="Palatino Linotype"/>
                <w:b w:val="0"/>
                <w:i w:val="0"/>
                <w:color w:val="7C3A46"/>
                <w:sz w:val="26"/>
              </w:rPr>
              <w:t>Teapot</w:t>
            </w:r>
          </w:p>
          <w:p>
            <w:pPr>
              <w:spacing w:after="40"/>
            </w:pPr>
            <w:r>
              <w:rPr>
                <w:rFonts w:ascii="Georgia" w:hAnsi="Georgia" w:cs="Georgia" w:eastAsia="Georgia"/>
                <w:b w:val="0"/>
                <w:i w:val="0"/>
                <w:color w:val="241F1C"/>
                <w:sz w:val="21"/>
              </w:rPr>
              <w:t>How many people drank, and what would a clean cup mean if you are wrong about who was home?</w:t>
            </w:r>
          </w:p>
        </w:tc>
        <w:tc>
          <w:tcPr>
            <w:tcW w:type="dxa" w:w="4061"/>
            <w:shd w:val="clear" w:color="auto" w:fill="FBF8F2"/>
            <w:tcBorders>
              <w:top w:val="single" w:sz="8" w:space="0" w:color="A85A32"/>
              <w:left w:val="single" w:sz="8" w:space="0" w:color="A85A32"/>
              <w:bottom w:val="single" w:sz="8" w:space="0" w:color="A85A32"/>
              <w:right w:val="single" w:sz="8" w:space="0" w:color="A85A32"/>
            </w:tcBorders>
            <w:tcMar>
              <w:top w:w="100" w:type="dxa"/>
              <w:left w:w="120" w:type="dxa"/>
              <w:bottom w:w="80" w:type="dxa"/>
              <w:right w:w="120" w:type="dxa"/>
            </w:tcMar>
          </w:tcPr>
          <w:p>
            <w:pPr>
              <w:spacing w:after="40"/>
            </w:pPr>
            <w:r>
              <w:rPr>
                <w:rFonts w:ascii="Palatino Linotype" w:hAnsi="Palatino Linotype" w:cs="Palatino Linotype" w:eastAsia="Palatino Linotype"/>
                <w:b w:val="0"/>
                <w:i w:val="0"/>
                <w:color w:val="7C3A46"/>
                <w:sz w:val="26"/>
              </w:rPr>
              <w:t>Teapot</w:t>
            </w:r>
          </w:p>
          <w:p>
            <w:pPr>
              <w:spacing w:after="40"/>
            </w:pPr>
            <w:r>
              <w:rPr>
                <w:rFonts w:ascii="Georgia" w:hAnsi="Georgia" w:cs="Georgia" w:eastAsia="Georgia"/>
                <w:b w:val="0"/>
                <w:i w:val="0"/>
                <w:color w:val="241F1C"/>
                <w:sz w:val="21"/>
              </w:rPr>
              <w:t>What, if anything, did you talk about while it steeped, and what subject was in the room and never said?</w:t>
            </w:r>
          </w:p>
        </w:tc>
      </w:tr>
    </w:tbl>
    <w:p>
      <w:pPr>
        <w:spacing w:after="120"/>
      </w:pPr>
    </w:p>
    <w:p>
      <w:pPr>
        <w:keepNext w:val="0"/>
        <w:spacing w:before="0" w:after="160"/>
      </w:pPr>
      <w:r>
        <w:rPr>
          <w:rFonts w:ascii="Georgia" w:hAnsi="Georgia" w:cs="Georgia" w:eastAsia="Georgia"/>
          <w:b/>
          <w:i w:val="0"/>
          <w:color w:val="241F1C"/>
          <w:sz w:val="22"/>
        </w:rPr>
        <w:t>Write, then read. About 8 minutes silent, then about 10 together.</w:t>
      </w:r>
      <w:r>
        <w:rPr>
          <w:rFonts w:ascii="Georgia" w:hAnsi="Georgia" w:cs="Georgia" w:eastAsia="Georgia"/>
          <w:b w:val="0"/>
          <w:i w:val="0"/>
          <w:color w:val="241F1C"/>
          <w:sz w:val="22"/>
        </w:rPr>
        <w:t xml:space="preserve"> Number a page from 1 to 5. Don't show it. Each sentence does one job, in this order.</w:t>
      </w:r>
    </w:p>
    <w:p>
      <w:pPr>
        <w:pStyle w:val="ListNumber"/>
        <w:keepNext w:val="0"/>
        <w:spacing w:before="0" w:after="60"/>
      </w:pPr>
      <w:r>
        <w:rPr>
          <w:rFonts w:ascii="Georgia" w:hAnsi="Georgia" w:cs="Georgia" w:eastAsia="Georgia"/>
          <w:b w:val="0"/>
          <w:i w:val="0"/>
          <w:color w:val="241F1C"/>
          <w:sz w:val="22"/>
        </w:rPr>
        <w:t>Name the Tuesday by date or by the marker you both accepted.</w:t>
      </w:r>
    </w:p>
    <w:p>
      <w:pPr>
        <w:pStyle w:val="ListNumber"/>
        <w:keepNext w:val="0"/>
        <w:spacing w:before="0" w:after="60"/>
      </w:pPr>
      <w:r>
        <w:rPr>
          <w:rFonts w:ascii="Georgia" w:hAnsi="Georgia" w:cs="Georgia" w:eastAsia="Georgia"/>
          <w:b w:val="0"/>
          <w:i w:val="0"/>
          <w:color w:val="241F1C"/>
          <w:sz w:val="22"/>
        </w:rPr>
        <w:t>Say where at least one exhibit was during part of that day.</w:t>
      </w:r>
    </w:p>
    <w:p>
      <w:pPr>
        <w:pStyle w:val="ListNumber"/>
        <w:keepNext w:val="0"/>
        <w:spacing w:before="0" w:after="60"/>
      </w:pPr>
      <w:r>
        <w:rPr>
          <w:rFonts w:ascii="Georgia" w:hAnsi="Georgia" w:cs="Georgia" w:eastAsia="Georgia"/>
          <w:b w:val="0"/>
          <w:i w:val="0"/>
          <w:color w:val="241F1C"/>
          <w:sz w:val="22"/>
        </w:rPr>
        <w:t>Say one thing you believe the other person did that you didn't see.</w:t>
      </w:r>
    </w:p>
    <w:p>
      <w:pPr>
        <w:pStyle w:val="ListNumber"/>
        <w:keepNext w:val="0"/>
        <w:spacing w:before="0" w:after="60"/>
      </w:pPr>
      <w:r>
        <w:rPr>
          <w:rFonts w:ascii="Georgia" w:hAnsi="Georgia" w:cs="Georgia" w:eastAsia="Georgia"/>
          <w:b w:val="0"/>
          <w:i w:val="0"/>
          <w:color w:val="241F1C"/>
          <w:sz w:val="22"/>
        </w:rPr>
        <w:t>Include the words "I don't know." This is the sentence that refuses an invention.</w:t>
      </w:r>
    </w:p>
    <w:p>
      <w:pPr>
        <w:pStyle w:val="ListNumber"/>
        <w:keepNext w:val="0"/>
        <w:spacing w:before="0" w:after="60"/>
      </w:pPr>
      <w:r>
        <w:rPr>
          <w:rFonts w:ascii="Georgia" w:hAnsi="Georgia" w:cs="Georgia" w:eastAsia="Georgia"/>
          <w:b w:val="0"/>
          <w:i w:val="0"/>
          <w:color w:val="241F1C"/>
          <w:sz w:val="22"/>
        </w:rPr>
        <w:t>End on a sentence you'll let the other person correct.</w:t>
      </w:r>
    </w:p>
    <w:p>
      <w:pPr>
        <w:keepNext w:val="0"/>
        <w:spacing w:before="0" w:after="160"/>
      </w:pPr>
      <w:r>
        <w:rPr>
          <w:rFonts w:ascii="Georgia" w:hAnsi="Georgia" w:cs="Georgia" w:eastAsia="Georgia"/>
          <w:b w:val="0"/>
          <w:i w:val="0"/>
          <w:color w:val="241F1C"/>
          <w:sz w:val="22"/>
        </w:rPr>
        <w:t>The person who answered the first calendar question reads all five. If that turn was a pass, the other reads first. No interrupting. Then the four closing moves. The first reader names one sentence they recognize as true and reads it back. The writer confirms it or edits a word. A wrong recognition gets rejected, and the reader chooses again. If none is true, say so. The first reader then names one sentence to correct, in a sentence or two. The writer accepts, amends, or says "still open." The second reader does those same two moves. Stop, unless you both want one more correction.</w:t>
      </w:r>
    </w:p>
    <w:p>
      <w:pPr>
        <w:keepNext w:val="0"/>
        <w:spacing w:before="0" w:after="160"/>
      </w:pPr>
      <w:r>
        <w:rPr>
          <w:rFonts w:ascii="Georgia" w:hAnsi="Georgia" w:cs="Georgia" w:eastAsia="Georgia"/>
          <w:b w:val="0"/>
          <w:i w:val="0"/>
          <w:color w:val="241F1C"/>
          <w:sz w:val="22"/>
        </w:rPr>
        <w:t>The case is solved when those four moves are done. Corrections are the solution. "I wouldn't correct any of these" counts when the pages agree. There's no score. A score would pay you to invent. You're done when every agreed exhibit has been asked both ways, or passed, and the closing is finished. If you finish early, stop. Don't open a second Tuesday to fill the clock.</w:t>
      </w:r>
    </w:p>
    <w:p>
      <w:pPr>
        <w:pStyle w:val="Heading2"/>
        <w:keepNext/>
        <w:spacing w:before="280" w:after="80"/>
      </w:pPr>
      <w:bookmarkStart w:id="1405" w:name="signature-s03-three-ways-to-play"/>
      <w:r>
        <w:rPr>
          <w:rFonts w:ascii="Palatino Linotype" w:hAnsi="Palatino Linotype" w:cs="Palatino Linotype" w:eastAsia="Palatino Linotype"/>
          <w:b w:val="0"/>
          <w:i w:val="0"/>
          <w:color w:val="7C3A46"/>
          <w:sz w:val="32"/>
        </w:rPr>
        <w:t>Three ways to play</w:t>
      </w:r>
      <w:bookmarkEnd w:id="1405"/>
    </w:p>
    <w:p>
      <w:pPr>
        <w:keepNext w:val="0"/>
        <w:spacing w:before="0" w:after="160"/>
      </w:pPr>
      <w:r>
        <w:rPr>
          <w:rFonts w:ascii="Georgia" w:hAnsi="Georgia" w:cs="Georgia" w:eastAsia="Georgia"/>
          <w:b w:val="0"/>
          <w:i w:val="0"/>
          <w:color w:val="241F1C"/>
          <w:sz w:val="22"/>
        </w:rPr>
        <w:t>The short version takes about 25 minutes. Choose the day or the sample. Name the calendar and one other exhibit honestly in the room. A blank card counts. Spend about 3 minutes choosing, 2 naming, 7 on each exhibit with both directions included, 3 writing, and 3 closing. Write three sentences: the day's name, what one exhibit can prove, and one line you'll let the other correct. Keep the four closing moves.</w:t>
      </w:r>
    </w:p>
    <w:p>
      <w:pPr>
        <w:keepNext w:val="0"/>
        <w:spacing w:before="0" w:after="160"/>
      </w:pPr>
      <w:r>
        <w:rPr>
          <w:rFonts w:ascii="Georgia" w:hAnsi="Georgia" w:cs="Georgia" w:eastAsia="Georgia"/>
          <w:b w:val="0"/>
          <w:i w:val="0"/>
          <w:color w:val="241F1C"/>
          <w:sz w:val="22"/>
        </w:rPr>
        <w:t>The standard version takes about 70 minutes. Play this first. All four exhibits, both directions, five sentences, the times named above.</w:t>
      </w:r>
    </w:p>
    <w:p>
      <w:pPr>
        <w:keepNext w:val="0"/>
        <w:spacing w:before="0" w:after="160"/>
      </w:pPr>
      <w:r>
        <w:rPr>
          <w:rFonts w:ascii="Georgia" w:hAnsi="Georgia" w:cs="Georgia" w:eastAsia="Georgia"/>
          <w:b w:val="0"/>
          <w:i w:val="0"/>
          <w:color w:val="241F1C"/>
          <w:sz w:val="22"/>
        </w:rPr>
        <w:t>The extended version takes about 120 minutes. Solve the standard case, then add the round called "what we still cannot know" (about 50 minutes). You may decline it. A solved standard case is a finished night. Spend about 10 minutes underlining any clause with neither an exhibit nor a witness. Spend about 20 minutes writing up to three lines each that the exhibits can't support. A line stays blank unless a real memory is offered and labeled "witness." Spend about 10 minutes on one optional witness memory each, closed with one recognition and one correction if a memory was offered. Spend the last 10 minutes on four joint lines: two sentences you both accept, one correction you both accept, and one blank you both keep. The blank belongs in the solution.</w:t>
      </w:r>
    </w:p>
    <w:p>
      <w:pPr>
        <w:pStyle w:val="Heading2"/>
        <w:keepNext/>
        <w:spacing w:before="280" w:after="80"/>
      </w:pPr>
      <w:bookmarkStart w:id="1406" w:name="signature-s03-going-deeper"/>
      <w:r>
        <w:rPr>
          <w:rFonts w:ascii="Palatino Linotype" w:hAnsi="Palatino Linotype" w:cs="Palatino Linotype" w:eastAsia="Palatino Linotype"/>
          <w:b w:val="0"/>
          <w:i w:val="0"/>
          <w:color w:val="7C3A46"/>
          <w:sz w:val="32"/>
        </w:rPr>
        <w:t>Going deeper</w:t>
      </w:r>
      <w:bookmarkEnd w:id="1406"/>
    </w:p>
    <w:p>
      <w:pPr>
        <w:keepNext w:val="0"/>
        <w:spacing w:before="0" w:after="160"/>
      </w:pPr>
      <w:r>
        <w:rPr>
          <w:rFonts w:ascii="Georgia" w:hAnsi="Georgia" w:cs="Georgia" w:eastAsia="Georgia"/>
          <w:b w:val="0"/>
          <w:i w:val="0"/>
          <w:color w:val="241F1C"/>
          <w:sz w:val="22"/>
        </w:rPr>
        <w:t>If the day is sore, take a two-hour window and leave the rest unnamed. If it's so ordinary you freeze, keep the hour you can see. The person who remembers more reports what they saw and handled. "You always vanish on weekdays" is a theory. "I didn't see you between the door and the tea" is a report.</w:t>
      </w:r>
    </w:p>
    <w:p>
      <w:pPr>
        <w:keepNext w:val="0"/>
        <w:spacing w:before="0" w:after="160"/>
      </w:pPr>
      <w:r>
        <w:rPr>
          <w:rFonts w:ascii="Georgia" w:hAnsi="Georgia" w:cs="Georgia" w:eastAsia="Georgia"/>
          <w:b w:val="0"/>
          <w:i w:val="0"/>
          <w:color w:val="241F1C"/>
          <w:sz w:val="22"/>
        </w:rPr>
        <w:t>Repeat a correction once, and let the writer edit the repetition. If the pages match too neatly, each of you may add, "What I may have smoothed over is." Skip the line if you'd have to invent a quarrel. If speech sands an answer down, write it and read it. Another night, play the whole case on paper, same timer, same ban on theories during the rounds.</w:t>
      </w:r>
    </w:p>
    <w:p>
      <w:pPr>
        <w:pStyle w:val="Heading2"/>
        <w:keepNext/>
        <w:spacing w:before="280" w:after="80"/>
      </w:pPr>
      <w:bookmarkStart w:id="1407" w:name="signature-s03-variations-and-replay"/>
      <w:r>
        <w:rPr>
          <w:rFonts w:ascii="Palatino Linotype" w:hAnsi="Palatino Linotype" w:cs="Palatino Linotype" w:eastAsia="Palatino Linotype"/>
          <w:b w:val="0"/>
          <w:i w:val="0"/>
          <w:color w:val="7C3A46"/>
          <w:sz w:val="32"/>
        </w:rPr>
        <w:t>Variations and replay</w:t>
      </w:r>
      <w:bookmarkEnd w:id="1407"/>
    </w:p>
    <w:p>
      <w:pPr>
        <w:keepNext w:val="0"/>
        <w:spacing w:before="0" w:after="160"/>
      </w:pPr>
      <w:r>
        <w:rPr>
          <w:rFonts w:ascii="Georgia" w:hAnsi="Georgia" w:cs="Georgia" w:eastAsia="Georgia"/>
          <w:b w:val="0"/>
          <w:i w:val="0"/>
          <w:color w:val="241F1C"/>
          <w:sz w:val="22"/>
        </w:rPr>
        <w:t>On a call, name the exhibits you can see. No coat in reach means the blank-card rule. Cameras stay optional. A Tuesday from before you knew each other is legal if you're both curious, even when one page is mostly "I don't know."</w:t>
      </w:r>
    </w:p>
    <w:p>
      <w:pPr>
        <w:keepNext w:val="0"/>
        <w:spacing w:before="0" w:after="160"/>
      </w:pPr>
      <w:r>
        <w:rPr>
          <w:rFonts w:ascii="Georgia" w:hAnsi="Georgia" w:cs="Georgia" w:eastAsia="Georgia"/>
          <w:b w:val="0"/>
          <w:i w:val="0"/>
          <w:color w:val="241F1C"/>
          <w:sz w:val="22"/>
        </w:rPr>
        <w:t>Replay on a later thin day. Write one new question per exhibit, in the same shape as the cards. A question that worked by surprise will work less well twice. If the word Tuesday is the trouble, name another weekday and keep the rules. Stay seated. A garment in another room isn't an exhibit tonight. If reading the page is hard, one of you can read a card aloud and the other can answer on paper. There's no score and no forfeit.</w:t>
      </w:r>
    </w:p>
    <w:p>
      <w:pPr>
        <w:pStyle w:val="Heading2"/>
        <w:keepNext/>
        <w:spacing w:before="280" w:after="80"/>
      </w:pPr>
      <w:bookmarkStart w:id="1408" w:name="signature-s03-examples"/>
      <w:r>
        <w:rPr>
          <w:rFonts w:ascii="Palatino Linotype" w:hAnsi="Palatino Linotype" w:cs="Palatino Linotype" w:eastAsia="Palatino Linotype"/>
          <w:b w:val="0"/>
          <w:i w:val="0"/>
          <w:color w:val="7C3A46"/>
          <w:sz w:val="32"/>
        </w:rPr>
        <w:t>Examples</w:t>
      </w:r>
      <w:bookmarkEnd w:id="1408"/>
    </w:p>
    <w:p>
      <w:pPr>
        <w:keepNext w:val="0"/>
        <w:spacing w:before="0" w:after="160"/>
      </w:pPr>
      <w:r>
        <w:rPr>
          <w:rFonts w:ascii="Georgia" w:hAnsi="Georgia" w:cs="Georgia" w:eastAsia="Georgia"/>
          <w:b w:val="0"/>
          <w:i w:val="0"/>
          <w:color w:val="241F1C"/>
          <w:sz w:val="22"/>
        </w:rPr>
        <w:t>Rowan and Vale are fictional. They aren't you. Another pair can play this file before trusting the game with a real week.</w:t>
      </w:r>
    </w:p>
    <w:p>
      <w:pPr>
        <w:pStyle w:val="Heading3"/>
        <w:keepNext/>
        <w:spacing w:before="280" w:after="80"/>
      </w:pPr>
      <w:bookmarkStart w:id="1409" w:name="signature-s03-the-fictional-case-file"/>
      <w:r>
        <w:rPr>
          <w:rFonts w:ascii="Palatino Linotype" w:hAnsi="Palatino Linotype" w:cs="Palatino Linotype" w:eastAsia="Palatino Linotype"/>
          <w:b w:val="0"/>
          <w:i w:val="0"/>
          <w:color w:val="241F1C"/>
          <w:sz w:val="26"/>
        </w:rPr>
        <w:t>The fictional case file</w:t>
      </w:r>
      <w:bookmarkEnd w:id="1409"/>
    </w:p>
    <w:p>
      <w:pPr>
        <w:keepNext w:val="0"/>
        <w:spacing w:before="0" w:after="160"/>
      </w:pPr>
      <w:r>
        <w:rPr>
          <w:rFonts w:ascii="Georgia" w:hAnsi="Georgia" w:cs="Georgia" w:eastAsia="Georgia"/>
          <w:b w:val="0"/>
          <w:i w:val="0"/>
          <w:color w:val="241F1C"/>
          <w:sz w:val="22"/>
        </w:rPr>
        <w:t>One room, evening. The exhibits are already on the table and the chair. The coat pocket was emptied at the start. Nobody got up again.</w:t>
      </w:r>
    </w:p>
    <w:p>
      <w:pPr>
        <w:keepNext w:val="0"/>
        <w:spacing w:before="0" w:after="160"/>
      </w:pPr>
      <w:r>
        <w:rPr>
          <w:rFonts w:ascii="Georgia" w:hAnsi="Georgia" w:cs="Georgia" w:eastAsia="Georgia"/>
          <w:b/>
          <w:i w:val="0"/>
          <w:color w:val="241F1C"/>
          <w:sz w:val="22"/>
        </w:rPr>
        <w:t>Calendar.</w:t>
      </w:r>
      <w:r>
        <w:rPr>
          <w:rFonts w:ascii="Georgia" w:hAnsi="Georgia" w:cs="Georgia" w:eastAsia="Georgia"/>
          <w:b w:val="0"/>
          <w:i w:val="0"/>
          <w:color w:val="241F1C"/>
          <w:sz w:val="22"/>
        </w:rPr>
        <w:t xml:space="preserve"> Monday: "Vale, dentist, 9:40." Tuesday: empty. Wednesday: "Rowan, library hold." Thursday: "late supper." Friday: "train, both." Saturday: empty. Sunday: "Jun, call." In the margin, outside every square: "rain?"</w:t>
      </w:r>
    </w:p>
    <w:p>
      <w:pPr>
        <w:keepNext w:val="0"/>
        <w:spacing w:before="0" w:after="160"/>
      </w:pPr>
      <w:r>
        <w:rPr>
          <w:rFonts w:ascii="Georgia" w:hAnsi="Georgia" w:cs="Georgia" w:eastAsia="Georgia"/>
          <w:b/>
          <w:i w:val="0"/>
          <w:color w:val="241F1C"/>
          <w:sz w:val="22"/>
        </w:rPr>
        <w:t>Coat.</w:t>
      </w:r>
      <w:r>
        <w:rPr>
          <w:rFonts w:ascii="Georgia" w:hAnsi="Georgia" w:cs="Georgia" w:eastAsia="Georgia"/>
          <w:b w:val="0"/>
          <w:i w:val="0"/>
          <w:color w:val="241F1C"/>
          <w:sz w:val="22"/>
        </w:rPr>
        <w:t xml:space="preserve"> Charcoal, on a chair. The left cuff is dry, with a pale tide line. From the pocket: a transit slip printed "Tue 10 Mar" and no passenger name, a peppermint wrapper, and a library slip for </w:t>
      </w:r>
      <w:r>
        <w:rPr>
          <w:rFonts w:ascii="Georgia" w:hAnsi="Georgia" w:cs="Georgia" w:eastAsia="Georgia"/>
          <w:b w:val="0"/>
          <w:i/>
          <w:color w:val="241F1C"/>
          <w:sz w:val="22"/>
        </w:rPr>
        <w:t>Kiln Street Atlas</w:t>
      </w:r>
      <w:r>
        <w:rPr>
          <w:rFonts w:ascii="Georgia" w:hAnsi="Georgia" w:cs="Georgia" w:eastAsia="Georgia"/>
          <w:b w:val="0"/>
          <w:i w:val="0"/>
          <w:color w:val="241F1C"/>
          <w:sz w:val="22"/>
        </w:rPr>
        <w:t>, due Wednesday 11 March.</w:t>
      </w:r>
    </w:p>
    <w:p>
      <w:pPr>
        <w:keepNext w:val="0"/>
        <w:spacing w:before="0" w:after="160"/>
      </w:pPr>
      <w:r>
        <w:rPr>
          <w:rFonts w:ascii="Georgia" w:hAnsi="Georgia" w:cs="Georgia" w:eastAsia="Georgia"/>
          <w:b/>
          <w:i w:val="0"/>
          <w:color w:val="241F1C"/>
          <w:sz w:val="22"/>
        </w:rPr>
        <w:t>Receipt.</w:t>
      </w:r>
      <w:r>
        <w:rPr>
          <w:rFonts w:ascii="Georgia" w:hAnsi="Georgia" w:cs="Georgia" w:eastAsia="Georgia"/>
          <w:b w:val="0"/>
          <w:i w:val="0"/>
          <w:color w:val="241F1C"/>
          <w:sz w:val="22"/>
        </w:rPr>
        <w:t xml:space="preserve"> Already on the table. Printed 10 Mar, 07:42: black tea, oat milk, ginger cake, an extra shot voided, cash, one order. On the back, Vale's hand: "ask Rowan about the blue folder."</w:t>
      </w:r>
    </w:p>
    <w:p>
      <w:pPr>
        <w:keepNext w:val="0"/>
        <w:spacing w:before="0" w:after="160"/>
      </w:pPr>
      <w:r>
        <w:rPr>
          <w:rFonts w:ascii="Georgia" w:hAnsi="Georgia" w:cs="Georgia" w:eastAsia="Georgia"/>
          <w:b/>
          <w:i w:val="0"/>
          <w:color w:val="241F1C"/>
          <w:sz w:val="22"/>
        </w:rPr>
        <w:t>Teapot.</w:t>
      </w:r>
      <w:r>
        <w:rPr>
          <w:rFonts w:ascii="Georgia" w:hAnsi="Georgia" w:cs="Georgia" w:eastAsia="Georgia"/>
          <w:b w:val="0"/>
          <w:i w:val="0"/>
          <w:color w:val="241F1C"/>
          <w:sz w:val="22"/>
        </w:rPr>
        <w:t xml:space="preserve"> Empty, cool, copper on the lid, tag reading smoked black. The window cup has a tea ring. The other cup is clean. Under the pot, Rowan's hand: "9:10, not the morning."</w:t>
      </w:r>
    </w:p>
    <w:p>
      <w:pPr>
        <w:keepNext w:val="0"/>
        <w:spacing w:before="0" w:after="160"/>
      </w:pPr>
      <w:r>
        <w:rPr>
          <w:rFonts w:ascii="Georgia" w:hAnsi="Georgia" w:cs="Georgia" w:eastAsia="Georgia"/>
          <w:b w:val="0"/>
          <w:i w:val="0"/>
          <w:color w:val="241F1C"/>
          <w:sz w:val="22"/>
        </w:rPr>
        <w:t>Warm-up players use only this file and the cards. When the file is silent, say so. Don't give these two your own life. Ask both ways, write five sentences, and stop. Leave the key covered. The fictional close is past the notes, and your own Tuesday has no key.</w:t>
      </w:r>
    </w:p>
    <w:p>
      <w:pPr>
        <w:keepNext w:val="0"/>
        <w:spacing w:before="0" w:after="160"/>
      </w:pPr>
      <w:r>
        <w:rPr>
          <w:rFonts w:ascii="Georgia" w:hAnsi="Georgia" w:cs="Georgia" w:eastAsia="Georgia"/>
          <w:b w:val="0"/>
          <w:i w:val="0"/>
          <w:color w:val="241F1C"/>
          <w:sz w:val="22"/>
        </w:rPr>
        <w:t>Stop here if you are playing the sample.</w:t>
      </w:r>
    </w:p>
    <w:p>
      <w:pPr>
        <w:pStyle w:val="Heading2"/>
        <w:keepNext/>
        <w:spacing w:before="280" w:after="80"/>
      </w:pPr>
      <w:bookmarkStart w:id="1410" w:name="signature-s03-afterward"/>
      <w:r>
        <w:rPr>
          <w:rFonts w:ascii="Palatino Linotype" w:hAnsi="Palatino Linotype" w:cs="Palatino Linotype" w:eastAsia="Palatino Linotype"/>
          <w:b w:val="0"/>
          <w:i w:val="0"/>
          <w:color w:val="7C3A46"/>
          <w:sz w:val="32"/>
        </w:rPr>
        <w:t>Afterward</w:t>
      </w:r>
      <w:bookmarkEnd w:id="1410"/>
    </w:p>
    <w:p>
      <w:pPr>
        <w:keepNext w:val="0"/>
        <w:spacing w:before="0" w:after="160"/>
      </w:pPr>
      <w:r>
        <w:rPr>
          <w:rFonts w:ascii="Georgia" w:hAnsi="Georgia" w:cs="Georgia" w:eastAsia="Georgia"/>
          <w:b w:val="0"/>
          <w:i w:val="0"/>
          <w:color w:val="241F1C"/>
          <w:sz w:val="22"/>
        </w:rPr>
        <w:t>Stay with the corrected sentence before you promote it into a theory of character. A thin Tuesday is a finding: the day never had to perform. If a closed subject got brushed, one sentence, then leave it. A later message that remembers the correction is plenty. A grand portrait will be less accurate than the line they already edited.</w:t>
      </w:r>
    </w:p>
    <w:p>
      <w:pPr>
        <w:keepNext w:val="0"/>
        <w:spacing w:before="0" w:after="160"/>
      </w:pPr>
      <w:r>
        <w:rPr>
          <w:rFonts w:ascii="Georgia" w:hAnsi="Georgia" w:cs="Georgia" w:eastAsia="Georgia"/>
          <w:b w:val="0"/>
          <w:i w:val="0"/>
          <w:color w:val="241F1C"/>
          <w:sz w:val="22"/>
        </w:rPr>
        <w:t>Solved isn't a yes to anything physical. If the evening turns that way, it needs its own yes. You can also stop, and let the day stay partly missing.</w:t>
      </w:r>
    </w:p>
    <w:p>
      <w:pPr>
        <w:pStyle w:val="Heading2"/>
        <w:keepNext/>
        <w:spacing w:before="280" w:after="80"/>
      </w:pPr>
      <w:bookmarkStart w:id="1411" w:name="signature-s03-our-story"/>
      <w:r>
        <w:rPr>
          <w:rFonts w:ascii="Palatino Linotype" w:hAnsi="Palatino Linotype" w:cs="Palatino Linotype" w:eastAsia="Palatino Linotype"/>
          <w:b w:val="0"/>
          <w:i w:val="0"/>
          <w:color w:val="7C3A46"/>
          <w:sz w:val="32"/>
        </w:rPr>
        <w:t>Our Story</w:t>
      </w:r>
      <w:bookmarkEnd w:id="1411"/>
    </w:p>
    <w:p>
      <w:pPr>
        <w:keepNext w:val="0"/>
        <w:spacing w:before="0" w:after="160"/>
      </w:pPr>
      <w:r>
        <w:rPr>
          <w:rFonts w:ascii="Georgia" w:hAnsi="Georgia" w:cs="Georgia" w:eastAsia="Georgia"/>
          <w:b w:val="0"/>
          <w:i w:val="0"/>
          <w:color w:val="241F1C"/>
          <w:sz w:val="22"/>
        </w:rPr>
        <w:t>Write the date, the time, the place, which version you played, a mood if you want one, a one-line intention, and initials if you want them. Mark it done or paused. Private pages are optional to share. Keep a personal note if the shared book should hold only what you both choose. If you played the sample, say so. A repeat gets its own lines.</w:t>
      </w:r>
    </w:p>
    <w:tbl>
      <w:tblPr>
        <w:tblW w:type="dxa" w:w="8122"/>
        <w:tblLayout w:type="fixed"/>
        <w:tblLook w:firstColumn="1" w:firstRow="1" w:lastColumn="0" w:lastRow="0" w:noHBand="0" w:noVBand="1" w:val="04A0"/>
        <w:tblBorders>
          <w:top w:val="single" w:sz="8" w:space="0" w:color="D9CFC0"/>
          <w:left w:val="single" w:sz="8" w:space="0" w:color="D9CFC0"/>
          <w:bottom w:val="single" w:sz="8" w:space="0" w:color="D9CFC0"/>
          <w:right w:val="single" w:sz="8" w:space="0" w:color="D9CFC0"/>
          <w:insideH w:val="nil" w:sz="0" w:space="0" w:color="auto"/>
          <w:insideV w:val="nil" w:sz="0" w:space="0" w:color="auto"/>
        </w:tblBorders>
      </w:tblPr>
      <w:tblGrid>
        <w:gridCol w:w="8122"/>
      </w:tblGrid>
      <w:tr>
        <w:trPr>
          <w:cantSplit/>
        </w:trPr>
        <w:tc>
          <w:tcPr>
            <w:tcW w:type="dxa" w:w="8122"/>
            <w:shd w:val="clear" w:color="auto" w:fill="FBF8F2"/>
            <w:tcMar>
              <w:top w:w="80" w:type="dxa"/>
              <w:left w:w="140" w:type="dxa"/>
              <w:bottom w:w="80" w:type="dxa"/>
              <w:right w:w="140" w:type="dxa"/>
            </w:tcMar>
          </w:tcPr>
          <w:p>
            <w:pPr>
              <w:spacing w:after="40"/>
            </w:pPr>
            <w:r>
              <w:rPr>
                <w:rFonts w:ascii="Calibri" w:hAnsi="Calibri" w:cs="Calibri" w:eastAsia="Calibri"/>
                <w:b w:val="0"/>
                <w:i w:val="0"/>
                <w:color w:val="A85A32"/>
                <w:sz w:val="18"/>
              </w:rPr>
              <w:t>OUR STORY</w:t>
            </w:r>
          </w:p>
          <w:p>
            <w:pPr>
              <w:spacing w:after="80"/>
            </w:pPr>
            <w:r>
              <w:rPr>
                <w:rFonts w:ascii="Georgia" w:hAnsi="Georgia" w:cs="Georgia" w:eastAsia="Georgia"/>
                <w:b w:val="0"/>
                <w:i/>
                <w:color w:val="241F1C"/>
                <w:sz w:val="20"/>
              </w:rPr>
              <w:t>Sharing either private page is optional.</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Session</w:t>
            </w:r>
          </w:p>
          <w:p>
            <w:pPr>
              <w:spacing w:after="40"/>
            </w:pPr>
            <w:r>
              <w:rPr>
                <w:rFonts w:ascii="Georgia" w:hAnsi="Georgia" w:cs="Georgia" w:eastAsia="Georgia"/>
                <w:b w:val="0"/>
                <w:i/>
                <w:color w:val="241F1C"/>
                <w:sz w:val="20"/>
              </w:rPr>
              <w:t>date, time, place, version played, mood if wanted, intention, initials if wanted, done or paused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one of you</w:t>
            </w:r>
          </w:p>
          <w:p>
            <w:pPr>
              <w:keepNext/>
              <w:spacing w:before="120" w:after="20"/>
            </w:pPr>
            <w:r>
              <w:rPr>
                <w:rFonts w:ascii="Georgia" w:hAnsi="Georgia" w:cs="Georgia" w:eastAsia="Georgia"/>
                <w:b w:val="0"/>
                <w:i w:val="0"/>
                <w:color w:val="241F1C"/>
                <w:sz w:val="22"/>
              </w:rPr>
              <w:t>The sentence you wrote that I recognized as true, and the words I used when I read it back</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 correction I offered you, and whether you accepted it, amended it, or left it open</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the other</w:t>
            </w:r>
          </w:p>
          <w:p>
            <w:pPr>
              <w:keepNext/>
              <w:spacing w:before="120" w:after="20"/>
            </w:pPr>
            <w:r>
              <w:rPr>
                <w:rFonts w:ascii="Georgia" w:hAnsi="Georgia" w:cs="Georgia" w:eastAsia="Georgia"/>
                <w:b w:val="0"/>
                <w:i w:val="0"/>
                <w:color w:val="241F1C"/>
                <w:sz w:val="22"/>
              </w:rPr>
              <w:t>The question I passed, or the question I was glad you didn't push past</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A sentence in your reconstruction I could not have written myself, and what I did with it</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Shared page</w:t>
            </w:r>
          </w:p>
          <w:p>
            <w:pPr>
              <w:keepNext/>
              <w:spacing w:before="120" w:after="20"/>
            </w:pPr>
            <w:r>
              <w:rPr>
                <w:rFonts w:ascii="Georgia" w:hAnsi="Georgia" w:cs="Georgia" w:eastAsia="Georgia"/>
                <w:b w:val="0"/>
                <w:i w:val="0"/>
                <w:color w:val="241F1C"/>
                <w:sz w:val="22"/>
              </w:rPr>
              <w:t>What actually happened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 line or moment worth keeping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we discovered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we might do next, if anything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Revisit</w:t>
            </w:r>
          </w:p>
          <w:p>
            <w:pPr>
              <w:keepNext/>
              <w:spacing w:before="120" w:after="20"/>
            </w:pPr>
            <w:r>
              <w:rPr>
                <w:rFonts w:ascii="Georgia" w:hAnsi="Georgia" w:cs="Georgia" w:eastAsia="Georgia"/>
                <w:b w:val="0"/>
                <w:i w:val="0"/>
                <w:color w:val="241F1C"/>
                <w:sz w:val="22"/>
              </w:rPr>
              <w:t>Attempt, date, and what changed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Then versus now</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bl>
    <w:p>
      <w:pPr>
        <w:spacing w:after="120"/>
      </w:pPr>
    </w:p>
    <w:p>
      <w:pPr>
        <w:pStyle w:val="Heading2"/>
        <w:keepNext/>
        <w:spacing w:before="280" w:after="80"/>
      </w:pPr>
      <w:bookmarkStart w:id="1412" w:name="signature-s03-notes"/>
      <w:r>
        <w:rPr>
          <w:rFonts w:ascii="Palatino Linotype" w:hAnsi="Palatino Linotype" w:cs="Palatino Linotype" w:eastAsia="Palatino Linotype"/>
          <w:b w:val="0"/>
          <w:i w:val="0"/>
          <w:color w:val="7C3A46"/>
          <w:sz w:val="32"/>
        </w:rPr>
        <w:t>Notes</w:t>
      </w:r>
      <w:bookmarkEnd w:id="1412"/>
    </w:p>
    <w:p>
      <w:pPr>
        <w:keepNext w:val="0"/>
        <w:spacing w:before="0" w:after="160"/>
      </w:pPr>
      <w:r>
        <w:rPr>
          <w:rFonts w:ascii="Georgia" w:hAnsi="Georgia" w:cs="Georgia" w:eastAsia="Georgia"/>
          <w:b w:val="0"/>
          <w:i w:val="0"/>
          <w:color w:val="241F1C"/>
          <w:sz w:val="22"/>
        </w:rPr>
        <w:t>Classification: original-formulation. Parlor mysteries are a folk form. This Tuesday, these exhibits, and these questions were written for this book. The chapter hasn't been clinically tested as a couple treatment. There's no culprit and no crime. Chapter 103 is a different puzzle, a ledger in packets. This case doesn't use that grid.</w:t>
      </w:r>
    </w:p>
    <w:p>
      <w:pPr>
        <w:keepNext w:val="0"/>
        <w:spacing w:before="0" w:after="160"/>
      </w:pPr>
      <w:r>
        <w:rPr>
          <w:rFonts w:ascii="Georgia" w:hAnsi="Georgia" w:cs="Georgia" w:eastAsia="Georgia"/>
          <w:b w:val="0"/>
          <w:i w:val="0"/>
          <w:color w:val="241F1C"/>
          <w:sz w:val="22"/>
        </w:rPr>
        <w:t>See L1998. In diary studies of daily interactions, intimacy tracked self-disclosure and partner disclosure, with perceived partner responsiveness as a partial mediator. In Study 2, emotional disclosure was a stronger predictor than factual disclosure. Those diaries didn't test a reconstruction of an ordinary weekday.</w:t>
      </w:r>
    </w:p>
    <w:p>
      <w:pPr>
        <w:keepNext w:val="0"/>
        <w:spacing w:before="0" w:after="160"/>
      </w:pPr>
      <w:r>
        <w:rPr>
          <w:rFonts w:ascii="Georgia" w:hAnsi="Georgia" w:cs="Georgia" w:eastAsia="Georgia"/>
          <w:b w:val="0"/>
          <w:i w:val="0"/>
          <w:color w:val="241F1C"/>
          <w:sz w:val="22"/>
        </w:rPr>
        <w:t>See S2007. Schacter, Addis, and Buckner argue that imagining the future depends on much of the same neural machinery as remembering. Their constructive episodic simulation hypothesis says future simulation recombines details from the past, and the review says that hypothesis has support. Further work still has to test whether future simulations recombine elements from different episodes or retrieve fragments. This isn't proof the game improves memory, and it isn't a claim that people can't tell memory from imagination. The review didn't test a parlor evening.</w:t>
      </w:r>
    </w:p>
    <w:p>
      <w:pPr>
        <w:keepNext w:val="0"/>
        <w:spacing w:before="0" w:after="160"/>
      </w:pPr>
      <w:r>
        <w:rPr>
          <w:rFonts w:ascii="Georgia" w:hAnsi="Georgia" w:cs="Georgia" w:eastAsia="Georgia"/>
          <w:b w:val="0"/>
          <w:i w:val="0"/>
          <w:color w:val="241F1C"/>
          <w:sz w:val="22"/>
        </w:rPr>
        <w:t>See G2004. Telling someone about a good event was associated with greater positive affect and well-being beyond the event itself. Perceived active-constructive responses were associated with higher relationship quality. Passive or destructive responses weren't the helpful pattern. A glad sentence is enough. The studies didn't test this chapter.</w:t>
      </w:r>
    </w:p>
    <w:p>
      <w:pPr>
        <w:keepNext w:val="0"/>
        <w:spacing w:before="0" w:after="160"/>
      </w:pPr>
      <w:r>
        <w:rPr>
          <w:rFonts w:ascii="Georgia" w:hAnsi="Georgia" w:cs="Georgia" w:eastAsia="Georgia"/>
          <w:b w:val="0"/>
          <w:i w:val="0"/>
          <w:color w:val="241F1C"/>
          <w:sz w:val="22"/>
        </w:rPr>
        <w:t>See GOTTMAN. "Love maps" come from John Gottman's clinical writing, a practitioner picture of knowing a partner's inner world. The phrase isn't a test of this game, and it supplies no percentage this chapter may quote.</w:t>
      </w:r>
    </w:p>
    <w:p>
      <w:pPr>
        <w:keepNext w:val="0"/>
        <w:spacing w:before="0" w:after="160"/>
      </w:pPr>
      <w:r>
        <w:rPr>
          <w:rFonts w:ascii="Georgia" w:hAnsi="Georgia" w:cs="Georgia" w:eastAsia="Georgia"/>
          <w:b w:val="0"/>
          <w:i w:val="0"/>
          <w:color w:val="241F1C"/>
          <w:sz w:val="22"/>
        </w:rPr>
        <w:t>Related experiences: 043 The Newlywed Game, Without the Wedding, and 081 The Forbidden Question Box.</w:t>
      </w:r>
    </w:p>
    <w:p>
      <w:pPr>
        <w:pBdr>
          <w:bottom w:val="single" w:sz="6" w:space="1" w:color="A85A32"/>
        </w:pBdr>
      </w:pPr>
    </w:p>
    <w:p>
      <w:pPr>
        <w:keepNext w:val="0"/>
        <w:spacing w:before="0" w:after="160"/>
      </w:pPr>
      <w:r>
        <w:rPr>
          <w:rFonts w:ascii="Georgia" w:hAnsi="Georgia" w:cs="Georgia" w:eastAsia="Georgia"/>
          <w:b w:val="0"/>
          <w:i w:val="0"/>
          <w:color w:val="241F1C"/>
          <w:sz w:val="22"/>
        </w:rPr>
        <w:t>Stop here if you are playing the sample.</w:t>
      </w:r>
    </w:p>
    <w:p>
      <w:pPr>
        <w:keepNext w:val="0"/>
        <w:spacing w:before="0" w:after="160"/>
      </w:pPr>
      <w:r>
        <w:rPr>
          <w:rFonts w:ascii="Georgia" w:hAnsi="Georgia" w:cs="Georgia" w:eastAsia="Georgia"/>
          <w:b w:val="0"/>
          <w:i w:val="0"/>
          <w:color w:val="241F1C"/>
          <w:sz w:val="22"/>
        </w:rPr>
        <w:t>Your own Tuesday ends above. This book has no hidden answer for it. The corrections you make are the solution. Everything past the next heading solves only the fictional file, and only after both of you have written five sentences from the exhibits alone. If you haven't done that, stop.</w:t>
      </w:r>
    </w:p>
    <w:p>
      <w:r>
        <w:br w:type="page"/>
      </w:r>
    </w:p>
    <w:p>
      <w:pPr>
        <w:pStyle w:val="Heading3"/>
        <w:keepNext/>
        <w:spacing w:before="280" w:after="80"/>
      </w:pPr>
      <w:bookmarkStart w:id="1413" w:name="signature-s03-cover-this-until-the-sampl"/>
      <w:r>
        <w:rPr>
          <w:rFonts w:ascii="Palatino Linotype" w:hAnsi="Palatino Linotype" w:cs="Palatino Linotype" w:eastAsia="Palatino Linotype"/>
          <w:b w:val="0"/>
          <w:i w:val="0"/>
          <w:color w:val="241F1C"/>
          <w:sz w:val="26"/>
        </w:rPr>
        <w:t>Cover this until the sample case is finished</w:t>
      </w:r>
      <w:bookmarkEnd w:id="1413"/>
    </w:p>
    <w:p>
      <w:pPr>
        <w:keepNext w:val="0"/>
        <w:spacing w:before="0" w:after="160"/>
      </w:pPr>
      <w:r>
        <w:rPr>
          <w:rFonts w:ascii="Georgia" w:hAnsi="Georgia" w:cs="Georgia" w:eastAsia="Georgia"/>
          <w:b w:val="0"/>
          <w:i w:val="0"/>
          <w:color w:val="241F1C"/>
          <w:sz w:val="22"/>
        </w:rPr>
        <w:t>Rowan and Vale, who are fictional, closed the sample this way.</w:t>
      </w:r>
    </w:p>
    <w:p>
      <w:pPr>
        <w:keepNext w:val="0"/>
        <w:spacing w:before="0" w:after="160"/>
      </w:pPr>
      <w:r>
        <w:rPr>
          <w:rFonts w:ascii="Georgia" w:hAnsi="Georgia" w:cs="Georgia" w:eastAsia="Georgia"/>
          <w:b w:val="0"/>
          <w:i w:val="0"/>
          <w:color w:val="241F1C"/>
          <w:sz w:val="22"/>
        </w:rPr>
        <w:t>Vale asks what earns a calendar mark. Rowan says they write only what the other person must remember, so Tuesday stayed empty, and "rain?" is a Sunday question, not a weather report. They swap. Rowan asks what would have forced a note before noon. Vale starts a closed work week, says "pass," and answers the neighboring-marks question instead: dentist, library hold, train, Jun. Then they play coat, receipt, and teapot from the cards.</w:t>
      </w:r>
    </w:p>
    <w:p>
      <w:pPr>
        <w:keepNext w:val="0"/>
        <w:spacing w:before="0" w:after="160"/>
      </w:pPr>
      <w:r>
        <w:rPr>
          <w:rFonts w:ascii="Georgia" w:hAnsi="Georgia" w:cs="Georgia" w:eastAsia="Georgia"/>
          <w:b w:val="0"/>
          <w:i w:val="0"/>
          <w:color w:val="241F1C"/>
          <w:sz w:val="22"/>
        </w:rPr>
        <w:t>Rowan's five sentences:</w:t>
      </w:r>
    </w:p>
    <w:p>
      <w:pPr>
        <w:pStyle w:val="ListNumber"/>
        <w:keepNext w:val="0"/>
        <w:spacing w:before="0" w:after="60"/>
      </w:pPr>
      <w:r>
        <w:rPr>
          <w:rFonts w:ascii="Georgia" w:hAnsi="Georgia" w:cs="Georgia" w:eastAsia="Georgia"/>
          <w:b w:val="0"/>
          <w:i w:val="0"/>
          <w:color w:val="241F1C"/>
          <w:sz w:val="22"/>
        </w:rPr>
        <w:t>The Tuesday is 10 March, the empty square after Vale's dentist.</w:t>
      </w:r>
    </w:p>
    <w:p>
      <w:pPr>
        <w:pStyle w:val="ListNumber"/>
        <w:keepNext w:val="0"/>
        <w:spacing w:before="0" w:after="60"/>
      </w:pPr>
      <w:r>
        <w:rPr>
          <w:rFonts w:ascii="Georgia" w:hAnsi="Georgia" w:cs="Georgia" w:eastAsia="Georgia"/>
          <w:b w:val="0"/>
          <w:i w:val="0"/>
          <w:color w:val="241F1C"/>
          <w:sz w:val="22"/>
        </w:rPr>
        <w:t>The coat was on Vale in the morning. The cuff met wet weather, and the transit slip is printed that day.</w:t>
      </w:r>
    </w:p>
    <w:p>
      <w:pPr>
        <w:pStyle w:val="ListNumber"/>
        <w:keepNext w:val="0"/>
        <w:spacing w:before="0" w:after="60"/>
      </w:pPr>
      <w:r>
        <w:rPr>
          <w:rFonts w:ascii="Georgia" w:hAnsi="Georgia" w:cs="Georgia" w:eastAsia="Georgia"/>
          <w:b w:val="0"/>
          <w:i w:val="0"/>
          <w:color w:val="241F1C"/>
          <w:sz w:val="22"/>
        </w:rPr>
        <w:t>I didn't see the counter, and I believe Vale bought the tea and the ginger cake alone at 7:42.</w:t>
      </w:r>
    </w:p>
    <w:p>
      <w:pPr>
        <w:pStyle w:val="ListNumber"/>
        <w:keepNext w:val="0"/>
        <w:spacing w:before="0" w:after="60"/>
      </w:pPr>
      <w:r>
        <w:rPr>
          <w:rFonts w:ascii="Georgia" w:hAnsi="Georgia" w:cs="Georgia" w:eastAsia="Georgia"/>
          <w:b w:val="0"/>
          <w:i w:val="0"/>
          <w:color w:val="241F1C"/>
          <w:sz w:val="22"/>
        </w:rPr>
        <w:t>I don't know whether the library slip means that anyone went for a book that day.</w:t>
      </w:r>
    </w:p>
    <w:p>
      <w:pPr>
        <w:pStyle w:val="ListNumber"/>
        <w:keepNext w:val="0"/>
        <w:spacing w:before="0" w:after="60"/>
      </w:pPr>
      <w:r>
        <w:rPr>
          <w:rFonts w:ascii="Georgia" w:hAnsi="Georgia" w:cs="Georgia" w:eastAsia="Georgia"/>
          <w:b w:val="0"/>
          <w:i w:val="0"/>
          <w:color w:val="241F1C"/>
          <w:sz w:val="22"/>
        </w:rPr>
        <w:t>Correct this if it's wrong: we talked about the blue folder while the tea was pouring at 9:10, and both cups were used.</w:t>
      </w:r>
    </w:p>
    <w:p>
      <w:pPr>
        <w:keepNext w:val="0"/>
        <w:spacing w:before="0" w:after="160"/>
      </w:pPr>
      <w:r>
        <w:rPr>
          <w:rFonts w:ascii="Georgia" w:hAnsi="Georgia" w:cs="Georgia" w:eastAsia="Georgia"/>
          <w:b w:val="0"/>
          <w:i w:val="0"/>
          <w:color w:val="241F1C"/>
          <w:sz w:val="22"/>
        </w:rPr>
        <w:t>Vale's five sentences:</w:t>
      </w:r>
    </w:p>
    <w:p>
      <w:pPr>
        <w:pStyle w:val="ListNumber"/>
        <w:keepNext w:val="0"/>
        <w:spacing w:before="0" w:after="60"/>
      </w:pPr>
      <w:r>
        <w:rPr>
          <w:rFonts w:ascii="Georgia" w:hAnsi="Georgia" w:cs="Georgia" w:eastAsia="Georgia"/>
          <w:b w:val="0"/>
          <w:i w:val="0"/>
          <w:color w:val="241F1C"/>
          <w:sz w:val="22"/>
        </w:rPr>
        <w:t>Tuesday 10 March stayed blank because we only write reminders the other person needs.</w:t>
      </w:r>
    </w:p>
    <w:p>
      <w:pPr>
        <w:pStyle w:val="ListNumber"/>
        <w:keepNext w:val="0"/>
        <w:spacing w:before="0" w:after="60"/>
      </w:pPr>
      <w:r>
        <w:rPr>
          <w:rFonts w:ascii="Georgia" w:hAnsi="Georgia" w:cs="Georgia" w:eastAsia="Georgia"/>
          <w:b w:val="0"/>
          <w:i w:val="0"/>
          <w:color w:val="241F1C"/>
          <w:sz w:val="22"/>
        </w:rPr>
        <w:t>I wore the coat in the rain and kept the transit slip. The peppermint wrapper was already in the pocket from you.</w:t>
      </w:r>
    </w:p>
    <w:p>
      <w:pPr>
        <w:pStyle w:val="ListNumber"/>
        <w:keepNext w:val="0"/>
        <w:spacing w:before="0" w:after="60"/>
      </w:pPr>
      <w:r>
        <w:rPr>
          <w:rFonts w:ascii="Georgia" w:hAnsi="Georgia" w:cs="Georgia" w:eastAsia="Georgia"/>
          <w:b w:val="0"/>
          <w:i w:val="0"/>
          <w:color w:val="241F1C"/>
          <w:sz w:val="22"/>
        </w:rPr>
        <w:t>I wrote the folder note because I hadn't asked yet, and the voided shot was me changing my mind at the counter.</w:t>
      </w:r>
    </w:p>
    <w:p>
      <w:pPr>
        <w:pStyle w:val="ListNumber"/>
        <w:keepNext w:val="0"/>
        <w:spacing w:before="0" w:after="60"/>
      </w:pPr>
      <w:r>
        <w:rPr>
          <w:rFonts w:ascii="Georgia" w:hAnsi="Georgia" w:cs="Georgia" w:eastAsia="Georgia"/>
          <w:b w:val="0"/>
          <w:i w:val="0"/>
          <w:color w:val="241F1C"/>
          <w:sz w:val="22"/>
        </w:rPr>
        <w:t>I don't know what you did between the door and the evening, except that you were home when I left and home when the pot was on.</w:t>
      </w:r>
    </w:p>
    <w:p>
      <w:pPr>
        <w:pStyle w:val="ListNumber"/>
        <w:keepNext w:val="0"/>
        <w:spacing w:before="0" w:after="60"/>
      </w:pPr>
      <w:r>
        <w:rPr>
          <w:rFonts w:ascii="Georgia" w:hAnsi="Georgia" w:cs="Georgia" w:eastAsia="Georgia"/>
          <w:b w:val="0"/>
          <w:i w:val="0"/>
          <w:color w:val="241F1C"/>
          <w:sz w:val="22"/>
        </w:rPr>
        <w:t>Correct this if I stole it: I made the smoked tea at 9:10, and you drank both cups.</w:t>
      </w:r>
    </w:p>
    <w:p>
      <w:pPr>
        <w:keepNext w:val="0"/>
        <w:spacing w:before="0" w:after="160"/>
      </w:pPr>
      <w:r>
        <w:rPr>
          <w:rFonts w:ascii="Georgia" w:hAnsi="Georgia" w:cs="Georgia" w:eastAsia="Georgia"/>
          <w:b w:val="0"/>
          <w:i w:val="0"/>
          <w:color w:val="241F1C"/>
          <w:sz w:val="22"/>
        </w:rPr>
        <w:t>Rowan reads first and recognizes Vale's third sentence, the note written because the question hadn't been asked. Rowan corrects the fifth: Rowan made the tea, wrote the scrap because Vale had asked whether the pot was left from breakfast, and drank the one cup. Vale's cup stayed clean. Vale accepts. Vale recognizes the solo purchase at 7:42, and corrects the folder talk and the two used cups. Rowan accepts. The library line stays "I don't know." The case is solved.</w:t>
      </w:r>
    </w:p>
    <w:p>
      <w:pPr>
        <w:keepNext w:val="0"/>
        <w:spacing w:before="0" w:after="160"/>
      </w:pPr>
      <w:r>
        <w:rPr>
          <w:rFonts w:ascii="Georgia" w:hAnsi="Georgia" w:cs="Georgia" w:eastAsia="Georgia"/>
          <w:b w:val="0"/>
          <w:i w:val="0"/>
          <w:color w:val="241F1C"/>
          <w:sz w:val="22"/>
        </w:rPr>
        <w:t>This key solves the fictional Tuesday only. It isn't a key to your lives. If you played your own day, stop. An exhibit supports a fact only as far as the object reaches. Witness means someone said it and the other accepted it, or left it uncorrected.</w:t>
      </w:r>
    </w:p>
    <w:tbl>
      <w:tblPr>
        <w:tblW w:type="dxa" w:w="8122"/>
        <w:tblLayout w:type="fixed"/>
        <w:tblLook w:firstColumn="1" w:firstRow="1" w:lastColumn="0" w:lastRow="0" w:noHBand="0" w:noVBand="1" w:val="04A0"/>
        <w:tblBorders>
          <w:top w:val="single" w:sz="4" w:space="0" w:color="D9CFC0"/>
          <w:left w:val="single" w:sz="4" w:space="0" w:color="D9CFC0"/>
          <w:bottom w:val="single" w:sz="4" w:space="0" w:color="D9CFC0"/>
          <w:right w:val="single" w:sz="4" w:space="0" w:color="D9CFC0"/>
          <w:insideH w:val="single" w:sz="4" w:space="0" w:color="D9CFC0"/>
          <w:insideV w:val="single" w:sz="4" w:space="0" w:color="D9CFC0"/>
        </w:tblBorders>
      </w:tblPr>
      <w:tblGrid>
        <w:gridCol w:w="4061"/>
        <w:gridCol w:w="4061"/>
      </w:tblGrid>
      <w:tr>
        <w:tc>
          <w:tcPr>
            <w:tcW w:type="dxa" w:w="4061"/>
            <w:shd w:val="clear" w:color="auto" w:fill="F6F1E7"/>
          </w:tcPr>
          <w:p>
            <w:pPr>
              <w:spacing w:after="40"/>
              <w:pBdr>
                <w:bottom w:val="single" w:sz="6" w:space="1" w:color="A85A32"/>
              </w:pBdr>
            </w:pPr>
            <w:r>
              <w:rPr>
                <w:rFonts w:ascii="Palatino Linotype" w:hAnsi="Palatino Linotype" w:cs="Palatino Linotype" w:eastAsia="Palatino Linotype"/>
                <w:b w:val="0"/>
                <w:i w:val="0"/>
                <w:color w:val="241F1C"/>
                <w:sz w:val="22"/>
              </w:rPr>
              <w:t>Sample fact</w:t>
            </w:r>
          </w:p>
        </w:tc>
        <w:tc>
          <w:tcPr>
            <w:tcW w:type="dxa" w:w="4061"/>
            <w:shd w:val="clear" w:color="auto" w:fill="F6F1E7"/>
          </w:tcPr>
          <w:p>
            <w:pPr>
              <w:spacing w:after="40"/>
              <w:pBdr>
                <w:bottom w:val="single" w:sz="6" w:space="1" w:color="A85A32"/>
              </w:pBdr>
            </w:pPr>
            <w:r>
              <w:rPr>
                <w:rFonts w:ascii="Palatino Linotype" w:hAnsi="Palatino Linotype" w:cs="Palatino Linotype" w:eastAsia="Palatino Linotype"/>
                <w:b w:val="0"/>
                <w:i w:val="0"/>
                <w:color w:val="241F1C"/>
                <w:sz w:val="22"/>
              </w:rPr>
              <w:t>Where it comes from</w:t>
            </w:r>
          </w:p>
        </w:tc>
      </w:tr>
      <w:tr>
        <w:tc>
          <w:tcPr>
            <w:tcW w:type="dxa" w:w="4061"/>
          </w:tcPr>
          <w:p>
            <w:pPr>
              <w:spacing w:after="40"/>
            </w:pPr>
            <w:r>
              <w:rPr>
                <w:rFonts w:ascii="Georgia" w:hAnsi="Georgia" w:cs="Georgia" w:eastAsia="Georgia"/>
                <w:b w:val="0"/>
                <w:i w:val="0"/>
                <w:color w:val="241F1C"/>
                <w:sz w:val="20"/>
              </w:rPr>
              <w:t>Tuesday 10 March, square left empty</w:t>
            </w:r>
          </w:p>
        </w:tc>
        <w:tc>
          <w:tcPr>
            <w:tcW w:type="dxa" w:w="4061"/>
          </w:tcPr>
          <w:p>
            <w:pPr>
              <w:spacing w:after="40"/>
            </w:pPr>
            <w:r>
              <w:rPr>
                <w:rFonts w:ascii="Georgia" w:hAnsi="Georgia" w:cs="Georgia" w:eastAsia="Georgia"/>
                <w:b w:val="0"/>
                <w:i w:val="0"/>
                <w:color w:val="241F1C"/>
                <w:sz w:val="20"/>
              </w:rPr>
              <w:t>Calendar. Receipt and transit slip carry the same date. None of them says the day mattered, or why the square is blank</w:t>
            </w:r>
          </w:p>
        </w:tc>
      </w:tr>
      <w:tr>
        <w:tc>
          <w:tcPr>
            <w:tcW w:type="dxa" w:w="4061"/>
          </w:tcPr>
          <w:p>
            <w:pPr>
              <w:spacing w:after="40"/>
            </w:pPr>
            <w:r>
              <w:rPr>
                <w:rFonts w:ascii="Georgia" w:hAnsi="Georgia" w:cs="Georgia" w:eastAsia="Georgia"/>
                <w:b w:val="0"/>
                <w:i w:val="0"/>
                <w:color w:val="241F1C"/>
                <w:sz w:val="20"/>
              </w:rPr>
              <w:t>They mark a square only when the other person needs the reminder</w:t>
            </w:r>
          </w:p>
        </w:tc>
        <w:tc>
          <w:tcPr>
            <w:tcW w:type="dxa" w:w="4061"/>
          </w:tcPr>
          <w:p>
            <w:pPr>
              <w:spacing w:after="40"/>
            </w:pPr>
            <w:r>
              <w:rPr>
                <w:rFonts w:ascii="Georgia" w:hAnsi="Georgia" w:cs="Georgia" w:eastAsia="Georgia"/>
                <w:b w:val="0"/>
                <w:i w:val="0"/>
                <w:color w:val="241F1C"/>
                <w:sz w:val="20"/>
              </w:rPr>
              <w:t>Witness: Rowan, echoed in Vale's first sentence, not corrected. The blank square doesn't prove the rule</w:t>
            </w:r>
          </w:p>
        </w:tc>
      </w:tr>
      <w:tr>
        <w:tc>
          <w:tcPr>
            <w:tcW w:type="dxa" w:w="4061"/>
          </w:tcPr>
          <w:p>
            <w:pPr>
              <w:spacing w:after="40"/>
            </w:pPr>
            <w:r>
              <w:rPr>
                <w:rFonts w:ascii="Georgia" w:hAnsi="Georgia" w:cs="Georgia" w:eastAsia="Georgia"/>
                <w:b w:val="0"/>
                <w:i w:val="0"/>
                <w:color w:val="241F1C"/>
                <w:sz w:val="20"/>
              </w:rPr>
              <w:t>Monday, Vale's dentist at 9:40. Wednesday, Rowan's library hold. Thursday, late supper. Friday, the train for both. Sunday, a call with Jun. Saturday empty</w:t>
            </w:r>
          </w:p>
        </w:tc>
        <w:tc>
          <w:tcPr>
            <w:tcW w:type="dxa" w:w="4061"/>
          </w:tcPr>
          <w:p>
            <w:pPr>
              <w:spacing w:after="40"/>
            </w:pPr>
            <w:r>
              <w:rPr>
                <w:rFonts w:ascii="Georgia" w:hAnsi="Georgia" w:cs="Georgia" w:eastAsia="Georgia"/>
                <w:b w:val="0"/>
                <w:i w:val="0"/>
                <w:color w:val="241F1C"/>
                <w:sz w:val="20"/>
              </w:rPr>
              <w:t>Calendar. Other days, not Tuesday</w:t>
            </w:r>
          </w:p>
        </w:tc>
      </w:tr>
      <w:tr>
        <w:tc>
          <w:tcPr>
            <w:tcW w:type="dxa" w:w="4061"/>
          </w:tcPr>
          <w:p>
            <w:pPr>
              <w:spacing w:after="40"/>
            </w:pPr>
            <w:r>
              <w:rPr>
                <w:rFonts w:ascii="Georgia" w:hAnsi="Georgia" w:cs="Georgia" w:eastAsia="Georgia"/>
                <w:b w:val="0"/>
                <w:i w:val="0"/>
                <w:color w:val="241F1C"/>
                <w:sz w:val="20"/>
              </w:rPr>
              <w:t>"rain?" outside every square</w:t>
            </w:r>
          </w:p>
        </w:tc>
        <w:tc>
          <w:tcPr>
            <w:tcW w:type="dxa" w:w="4061"/>
          </w:tcPr>
          <w:p>
            <w:pPr>
              <w:spacing w:after="40"/>
            </w:pPr>
            <w:r>
              <w:rPr>
                <w:rFonts w:ascii="Georgia" w:hAnsi="Georgia" w:cs="Georgia" w:eastAsia="Georgia"/>
                <w:b w:val="0"/>
                <w:i w:val="0"/>
                <w:color w:val="241F1C"/>
                <w:sz w:val="20"/>
              </w:rPr>
              <w:t>Calendar. Not proof of rain. Rowan witnessed a Sunday question</w:t>
            </w:r>
          </w:p>
        </w:tc>
      </w:tr>
      <w:tr>
        <w:tc>
          <w:tcPr>
            <w:tcW w:type="dxa" w:w="4061"/>
          </w:tcPr>
          <w:p>
            <w:pPr>
              <w:spacing w:after="40"/>
            </w:pPr>
            <w:r>
              <w:rPr>
                <w:rFonts w:ascii="Georgia" w:hAnsi="Georgia" w:cs="Georgia" w:eastAsia="Georgia"/>
                <w:b w:val="0"/>
                <w:i w:val="0"/>
                <w:color w:val="241F1C"/>
                <w:sz w:val="20"/>
              </w:rPr>
              <w:t>Dried tide line on the left cuff</w:t>
            </w:r>
          </w:p>
        </w:tc>
        <w:tc>
          <w:tcPr>
            <w:tcW w:type="dxa" w:w="4061"/>
          </w:tcPr>
          <w:p>
            <w:pPr>
              <w:spacing w:after="40"/>
            </w:pPr>
            <w:r>
              <w:rPr>
                <w:rFonts w:ascii="Georgia" w:hAnsi="Georgia" w:cs="Georgia" w:eastAsia="Georgia"/>
                <w:b w:val="0"/>
                <w:i w:val="0"/>
                <w:color w:val="241F1C"/>
                <w:sz w:val="20"/>
              </w:rPr>
              <w:t>Coat. Wet weather sometime. Not the day or the wearer</w:t>
            </w:r>
          </w:p>
        </w:tc>
      </w:tr>
      <w:tr>
        <w:tc>
          <w:tcPr>
            <w:tcW w:type="dxa" w:w="4061"/>
          </w:tcPr>
          <w:p>
            <w:pPr>
              <w:spacing w:after="40"/>
            </w:pPr>
            <w:r>
              <w:rPr>
                <w:rFonts w:ascii="Georgia" w:hAnsi="Georgia" w:cs="Georgia" w:eastAsia="Georgia"/>
                <w:b w:val="0"/>
                <w:i w:val="0"/>
                <w:color w:val="241F1C"/>
                <w:sz w:val="20"/>
              </w:rPr>
              <w:t>Vale wore the coat that morning and kept the slip</w:t>
            </w:r>
          </w:p>
        </w:tc>
        <w:tc>
          <w:tcPr>
            <w:tcW w:type="dxa" w:w="4061"/>
          </w:tcPr>
          <w:p>
            <w:pPr>
              <w:spacing w:after="40"/>
            </w:pPr>
            <w:r>
              <w:rPr>
                <w:rFonts w:ascii="Georgia" w:hAnsi="Georgia" w:cs="Georgia" w:eastAsia="Georgia"/>
                <w:b w:val="0"/>
                <w:i w:val="0"/>
                <w:color w:val="241F1C"/>
                <w:sz w:val="20"/>
              </w:rPr>
              <w:t>Witness: Vale's second sentence, accepted. The slip prints no name</w:t>
            </w:r>
          </w:p>
        </w:tc>
      </w:tr>
      <w:tr>
        <w:tc>
          <w:tcPr>
            <w:tcW w:type="dxa" w:w="4061"/>
          </w:tcPr>
          <w:p>
            <w:pPr>
              <w:spacing w:after="40"/>
            </w:pPr>
            <w:r>
              <w:rPr>
                <w:rFonts w:ascii="Georgia" w:hAnsi="Georgia" w:cs="Georgia" w:eastAsia="Georgia"/>
                <w:b w:val="0"/>
                <w:i w:val="0"/>
                <w:color w:val="241F1C"/>
                <w:sz w:val="20"/>
              </w:rPr>
              <w:t>Transit slip reading Tue 10 Mar, no passenger</w:t>
            </w:r>
          </w:p>
        </w:tc>
        <w:tc>
          <w:tcPr>
            <w:tcW w:type="dxa" w:w="4061"/>
          </w:tcPr>
          <w:p>
            <w:pPr>
              <w:spacing w:after="40"/>
            </w:pPr>
            <w:r>
              <w:rPr>
                <w:rFonts w:ascii="Georgia" w:hAnsi="Georgia" w:cs="Georgia" w:eastAsia="Georgia"/>
                <w:b w:val="0"/>
                <w:i w:val="0"/>
                <w:color w:val="241F1C"/>
                <w:sz w:val="20"/>
              </w:rPr>
              <w:t>Coat. A ride that day, not a named rider</w:t>
            </w:r>
          </w:p>
        </w:tc>
      </w:tr>
      <w:tr>
        <w:tc>
          <w:tcPr>
            <w:tcW w:type="dxa" w:w="4061"/>
          </w:tcPr>
          <w:p>
            <w:pPr>
              <w:spacing w:after="40"/>
            </w:pPr>
            <w:r>
              <w:rPr>
                <w:rFonts w:ascii="Georgia" w:hAnsi="Georgia" w:cs="Georgia" w:eastAsia="Georgia"/>
                <w:b w:val="0"/>
                <w:i w:val="0"/>
                <w:color w:val="241F1C"/>
                <w:sz w:val="20"/>
              </w:rPr>
              <w:t>Peppermint wrapper in the pocket</w:t>
            </w:r>
          </w:p>
        </w:tc>
        <w:tc>
          <w:tcPr>
            <w:tcW w:type="dxa" w:w="4061"/>
          </w:tcPr>
          <w:p>
            <w:pPr>
              <w:spacing w:after="40"/>
            </w:pPr>
            <w:r>
              <w:rPr>
                <w:rFonts w:ascii="Georgia" w:hAnsi="Georgia" w:cs="Georgia" w:eastAsia="Georgia"/>
                <w:b w:val="0"/>
                <w:i w:val="0"/>
                <w:color w:val="241F1C"/>
                <w:sz w:val="20"/>
              </w:rPr>
              <w:t>Coat. Not who ate it, or when</w:t>
            </w:r>
          </w:p>
        </w:tc>
      </w:tr>
      <w:tr>
        <w:tc>
          <w:tcPr>
            <w:tcW w:type="dxa" w:w="4061"/>
          </w:tcPr>
          <w:p>
            <w:pPr>
              <w:spacing w:after="40"/>
            </w:pPr>
            <w:r>
              <w:rPr>
                <w:rFonts w:ascii="Georgia" w:hAnsi="Georgia" w:cs="Georgia" w:eastAsia="Georgia"/>
                <w:b w:val="0"/>
                <w:i w:val="0"/>
                <w:color w:val="241F1C"/>
                <w:sz w:val="20"/>
              </w:rPr>
              <w:t>The wrapper was already Rowan's</w:t>
            </w:r>
          </w:p>
        </w:tc>
        <w:tc>
          <w:tcPr>
            <w:tcW w:type="dxa" w:w="4061"/>
          </w:tcPr>
          <w:p>
            <w:pPr>
              <w:spacing w:after="40"/>
            </w:pPr>
            <w:r>
              <w:rPr>
                <w:rFonts w:ascii="Georgia" w:hAnsi="Georgia" w:cs="Georgia" w:eastAsia="Georgia"/>
                <w:b w:val="0"/>
                <w:i w:val="0"/>
                <w:color w:val="241F1C"/>
                <w:sz w:val="20"/>
              </w:rPr>
              <w:t>Witness: Vale's second sentence, uncorrected</w:t>
            </w:r>
          </w:p>
        </w:tc>
      </w:tr>
      <w:tr>
        <w:tc>
          <w:tcPr>
            <w:tcW w:type="dxa" w:w="4061"/>
          </w:tcPr>
          <w:p>
            <w:pPr>
              <w:spacing w:after="40"/>
            </w:pPr>
            <w:r>
              <w:rPr>
                <w:rFonts w:ascii="Georgia" w:hAnsi="Georgia" w:cs="Georgia" w:eastAsia="Georgia"/>
                <w:b w:val="0"/>
                <w:i/>
                <w:color w:val="241F1C"/>
                <w:sz w:val="20"/>
              </w:rPr>
              <w:t>Kiln Street Atlas</w:t>
            </w:r>
            <w:r>
              <w:rPr>
                <w:rFonts w:ascii="Georgia" w:hAnsi="Georgia" w:cs="Georgia" w:eastAsia="Georgia"/>
                <w:b w:val="0"/>
                <w:i w:val="0"/>
                <w:color w:val="241F1C"/>
                <w:sz w:val="20"/>
              </w:rPr>
              <w:t>, due Wednesday 11 March</w:t>
            </w:r>
          </w:p>
        </w:tc>
        <w:tc>
          <w:tcPr>
            <w:tcW w:type="dxa" w:w="4061"/>
          </w:tcPr>
          <w:p>
            <w:pPr>
              <w:spacing w:after="40"/>
            </w:pPr>
            <w:r>
              <w:rPr>
                <w:rFonts w:ascii="Georgia" w:hAnsi="Georgia" w:cs="Georgia" w:eastAsia="Georgia"/>
                <w:b w:val="0"/>
                <w:i w:val="0"/>
                <w:color w:val="241F1C"/>
                <w:sz w:val="20"/>
              </w:rPr>
              <w:t>Coat, the library slip. A deadline, not a Tuesday visit. Rowan's "I don't know" stands</w:t>
            </w:r>
          </w:p>
        </w:tc>
      </w:tr>
      <w:tr>
        <w:tc>
          <w:tcPr>
            <w:tcW w:type="dxa" w:w="4061"/>
          </w:tcPr>
          <w:p>
            <w:pPr>
              <w:spacing w:after="40"/>
            </w:pPr>
            <w:r>
              <w:rPr>
                <w:rFonts w:ascii="Georgia" w:hAnsi="Georgia" w:cs="Georgia" w:eastAsia="Georgia"/>
                <w:b w:val="0"/>
                <w:i w:val="0"/>
                <w:color w:val="241F1C"/>
                <w:sz w:val="20"/>
              </w:rPr>
              <w:t>At 7:42: black tea, oat milk, ginger cake, a voided extra shot, cash, one order</w:t>
            </w:r>
          </w:p>
        </w:tc>
        <w:tc>
          <w:tcPr>
            <w:tcW w:type="dxa" w:w="4061"/>
          </w:tcPr>
          <w:p>
            <w:pPr>
              <w:spacing w:after="40"/>
            </w:pPr>
            <w:r>
              <w:rPr>
                <w:rFonts w:ascii="Georgia" w:hAnsi="Georgia" w:cs="Georgia" w:eastAsia="Georgia"/>
                <w:b w:val="0"/>
                <w:i w:val="0"/>
                <w:color w:val="241F1C"/>
                <w:sz w:val="20"/>
              </w:rPr>
              <w:t>Receipt. No printed buyer</w:t>
            </w:r>
          </w:p>
        </w:tc>
      </w:tr>
      <w:tr>
        <w:tc>
          <w:tcPr>
            <w:tcW w:type="dxa" w:w="4061"/>
          </w:tcPr>
          <w:p>
            <w:pPr>
              <w:spacing w:after="40"/>
            </w:pPr>
            <w:r>
              <w:rPr>
                <w:rFonts w:ascii="Georgia" w:hAnsi="Georgia" w:cs="Georgia" w:eastAsia="Georgia"/>
                <w:b w:val="0"/>
                <w:i w:val="0"/>
                <w:color w:val="241F1C"/>
                <w:sz w:val="20"/>
              </w:rPr>
              <w:t>Vale changed their mind about the extra shot</w:t>
            </w:r>
          </w:p>
        </w:tc>
        <w:tc>
          <w:tcPr>
            <w:tcW w:type="dxa" w:w="4061"/>
          </w:tcPr>
          <w:p>
            <w:pPr>
              <w:spacing w:after="40"/>
            </w:pPr>
            <w:r>
              <w:rPr>
                <w:rFonts w:ascii="Georgia" w:hAnsi="Georgia" w:cs="Georgia" w:eastAsia="Georgia"/>
                <w:b w:val="0"/>
                <w:i w:val="0"/>
                <w:color w:val="241F1C"/>
                <w:sz w:val="20"/>
              </w:rPr>
              <w:t>Witness: Vale's third sentence, which Rowan recognized. The void is on the receipt. The reason is not</w:t>
            </w:r>
          </w:p>
        </w:tc>
      </w:tr>
      <w:tr>
        <w:tc>
          <w:tcPr>
            <w:tcW w:type="dxa" w:w="4061"/>
          </w:tcPr>
          <w:p>
            <w:pPr>
              <w:spacing w:after="40"/>
            </w:pPr>
            <w:r>
              <w:rPr>
                <w:rFonts w:ascii="Georgia" w:hAnsi="Georgia" w:cs="Georgia" w:eastAsia="Georgia"/>
                <w:b w:val="0"/>
                <w:i w:val="0"/>
                <w:color w:val="241F1C"/>
                <w:sz w:val="20"/>
              </w:rPr>
              <w:t>Vale was alone at the counter</w:t>
            </w:r>
          </w:p>
        </w:tc>
        <w:tc>
          <w:tcPr>
            <w:tcW w:type="dxa" w:w="4061"/>
          </w:tcPr>
          <w:p>
            <w:pPr>
              <w:spacing w:after="40"/>
            </w:pPr>
            <w:r>
              <w:rPr>
                <w:rFonts w:ascii="Georgia" w:hAnsi="Georgia" w:cs="Georgia" w:eastAsia="Georgia"/>
                <w:b w:val="0"/>
                <w:i w:val="0"/>
                <w:color w:val="241F1C"/>
                <w:sz w:val="20"/>
              </w:rPr>
              <w:t>Witness: Rowan's third sentence, recognized by Vale. One order can't show who else was absent</w:t>
            </w:r>
          </w:p>
        </w:tc>
      </w:tr>
      <w:tr>
        <w:tc>
          <w:tcPr>
            <w:tcW w:type="dxa" w:w="4061"/>
          </w:tcPr>
          <w:p>
            <w:pPr>
              <w:spacing w:after="40"/>
            </w:pPr>
            <w:r>
              <w:rPr>
                <w:rFonts w:ascii="Georgia" w:hAnsi="Georgia" w:cs="Georgia" w:eastAsia="Georgia"/>
                <w:b w:val="0"/>
                <w:i w:val="0"/>
                <w:color w:val="241F1C"/>
                <w:sz w:val="20"/>
              </w:rPr>
              <w:t>Vale's hand wrote "ask Rowan about the blue folder"</w:t>
            </w:r>
          </w:p>
        </w:tc>
        <w:tc>
          <w:tcPr>
            <w:tcW w:type="dxa" w:w="4061"/>
          </w:tcPr>
          <w:p>
            <w:pPr>
              <w:spacing w:after="40"/>
            </w:pPr>
            <w:r>
              <w:rPr>
                <w:rFonts w:ascii="Georgia" w:hAnsi="Georgia" w:cs="Georgia" w:eastAsia="Georgia"/>
                <w:b w:val="0"/>
                <w:i w:val="0"/>
                <w:color w:val="241F1C"/>
                <w:sz w:val="20"/>
              </w:rPr>
              <w:t>Receipt. An intention still waiting, not a conversation already held</w:t>
            </w:r>
          </w:p>
        </w:tc>
      </w:tr>
      <w:tr>
        <w:tc>
          <w:tcPr>
            <w:tcW w:type="dxa" w:w="4061"/>
          </w:tcPr>
          <w:p>
            <w:pPr>
              <w:spacing w:after="40"/>
            </w:pPr>
            <w:r>
              <w:rPr>
                <w:rFonts w:ascii="Georgia" w:hAnsi="Georgia" w:cs="Georgia" w:eastAsia="Georgia"/>
                <w:b w:val="0"/>
                <w:i w:val="0"/>
                <w:color w:val="241F1C"/>
                <w:sz w:val="20"/>
              </w:rPr>
              <w:t>No folder talk at 9:10, and only one cup was used</w:t>
            </w:r>
          </w:p>
        </w:tc>
        <w:tc>
          <w:tcPr>
            <w:tcW w:type="dxa" w:w="4061"/>
          </w:tcPr>
          <w:p>
            <w:pPr>
              <w:spacing w:after="40"/>
            </w:pPr>
            <w:r>
              <w:rPr>
                <w:rFonts w:ascii="Georgia" w:hAnsi="Georgia" w:cs="Georgia" w:eastAsia="Georgia"/>
                <w:b w:val="0"/>
                <w:i w:val="0"/>
                <w:color w:val="241F1C"/>
                <w:sz w:val="20"/>
              </w:rPr>
              <w:t>Vale's correction of Rowan's fifth sentence, accepted. The pot never mentions a folder</w:t>
            </w:r>
          </w:p>
        </w:tc>
      </w:tr>
      <w:tr>
        <w:tc>
          <w:tcPr>
            <w:tcW w:type="dxa" w:w="4061"/>
          </w:tcPr>
          <w:p>
            <w:pPr>
              <w:spacing w:after="40"/>
            </w:pPr>
            <w:r>
              <w:rPr>
                <w:rFonts w:ascii="Georgia" w:hAnsi="Georgia" w:cs="Georgia" w:eastAsia="Georgia"/>
                <w:b w:val="0"/>
                <w:i w:val="0"/>
                <w:color w:val="241F1C"/>
                <w:sz w:val="20"/>
              </w:rPr>
              <w:t>Smoked black tea was brewed</w:t>
            </w:r>
          </w:p>
        </w:tc>
        <w:tc>
          <w:tcPr>
            <w:tcW w:type="dxa" w:w="4061"/>
          </w:tcPr>
          <w:p>
            <w:pPr>
              <w:spacing w:after="40"/>
            </w:pPr>
            <w:r>
              <w:rPr>
                <w:rFonts w:ascii="Georgia" w:hAnsi="Georgia" w:cs="Georgia" w:eastAsia="Georgia"/>
                <w:b w:val="0"/>
                <w:i w:val="0"/>
                <w:color w:val="241F1C"/>
                <w:sz w:val="20"/>
              </w:rPr>
              <w:t>Teapot tag. Not proof the brewing was Tuesday</w:t>
            </w:r>
          </w:p>
        </w:tc>
      </w:tr>
      <w:tr>
        <w:tc>
          <w:tcPr>
            <w:tcW w:type="dxa" w:w="4061"/>
          </w:tcPr>
          <w:p>
            <w:pPr>
              <w:spacing w:after="40"/>
            </w:pPr>
            <w:r>
              <w:rPr>
                <w:rFonts w:ascii="Georgia" w:hAnsi="Georgia" w:cs="Georgia" w:eastAsia="Georgia"/>
                <w:b w:val="0"/>
                <w:i w:val="0"/>
                <w:color w:val="241F1C"/>
                <w:sz w:val="20"/>
              </w:rPr>
              <w:t>Rowan wrote "9:10, not the morning"</w:t>
            </w:r>
          </w:p>
        </w:tc>
        <w:tc>
          <w:tcPr>
            <w:tcW w:type="dxa" w:w="4061"/>
          </w:tcPr>
          <w:p>
            <w:pPr>
              <w:spacing w:after="40"/>
            </w:pPr>
            <w:r>
              <w:rPr>
                <w:rFonts w:ascii="Georgia" w:hAnsi="Georgia" w:cs="Georgia" w:eastAsia="Georgia"/>
                <w:b w:val="0"/>
                <w:i w:val="0"/>
                <w:color w:val="241F1C"/>
                <w:sz w:val="20"/>
              </w:rPr>
              <w:t>Teapot scrap. Evening, and Rowan's hand. Not who heated the water</w:t>
            </w:r>
          </w:p>
        </w:tc>
      </w:tr>
      <w:tr>
        <w:tc>
          <w:tcPr>
            <w:tcW w:type="dxa" w:w="4061"/>
          </w:tcPr>
          <w:p>
            <w:pPr>
              <w:spacing w:after="40"/>
            </w:pPr>
            <w:r>
              <w:rPr>
                <w:rFonts w:ascii="Georgia" w:hAnsi="Georgia" w:cs="Georgia" w:eastAsia="Georgia"/>
                <w:b w:val="0"/>
                <w:i w:val="0"/>
                <w:color w:val="241F1C"/>
                <w:sz w:val="20"/>
              </w:rPr>
              <w:t>Rowan made the pot, drank once, and left Vale's cup clean</w:t>
            </w:r>
          </w:p>
        </w:tc>
        <w:tc>
          <w:tcPr>
            <w:tcW w:type="dxa" w:w="4061"/>
          </w:tcPr>
          <w:p>
            <w:pPr>
              <w:spacing w:after="40"/>
            </w:pPr>
            <w:r>
              <w:rPr>
                <w:rFonts w:ascii="Georgia" w:hAnsi="Georgia" w:cs="Georgia" w:eastAsia="Georgia"/>
                <w:b w:val="0"/>
                <w:i w:val="0"/>
                <w:color w:val="241F1C"/>
                <w:sz w:val="20"/>
              </w:rPr>
              <w:t>Rowan's correction of Vale's fifth sentence, accepted. The clean cup contradicts "both cups"</w:t>
            </w:r>
          </w:p>
        </w:tc>
      </w:tr>
      <w:tr>
        <w:tc>
          <w:tcPr>
            <w:tcW w:type="dxa" w:w="4061"/>
          </w:tcPr>
          <w:p>
            <w:pPr>
              <w:spacing w:after="40"/>
            </w:pPr>
            <w:r>
              <w:rPr>
                <w:rFonts w:ascii="Georgia" w:hAnsi="Georgia" w:cs="Georgia" w:eastAsia="Georgia"/>
                <w:b w:val="0"/>
                <w:i w:val="0"/>
                <w:color w:val="241F1C"/>
                <w:sz w:val="20"/>
              </w:rPr>
              <w:t>Rowan's midday unknown. Home when Vale left, and home at 9:10</w:t>
            </w:r>
          </w:p>
        </w:tc>
        <w:tc>
          <w:tcPr>
            <w:tcW w:type="dxa" w:w="4061"/>
          </w:tcPr>
          <w:p>
            <w:pPr>
              <w:spacing w:after="40"/>
            </w:pPr>
            <w:r>
              <w:rPr>
                <w:rFonts w:ascii="Georgia" w:hAnsi="Georgia" w:cs="Georgia" w:eastAsia="Georgia"/>
                <w:b w:val="0"/>
                <w:i w:val="0"/>
                <w:color w:val="241F1C"/>
                <w:sz w:val="20"/>
              </w:rPr>
              <w:t>Witness: Vale's fourth sentence, left standing. No exhibit of the middle</w:t>
            </w:r>
          </w:p>
        </w:tc>
      </w:tr>
    </w:tbl>
    <w:p>
      <w:pPr>
        <w:spacing w:after="120"/>
      </w:pPr>
    </w:p>
    <w:p>
      <w:pPr>
        <w:keepNext w:val="0"/>
        <w:spacing w:before="0" w:after="160"/>
      </w:pPr>
      <w:r>
        <w:rPr>
          <w:rFonts w:ascii="Georgia" w:hAnsi="Georgia" w:cs="Georgia" w:eastAsia="Georgia"/>
          <w:b w:val="0"/>
          <w:i w:val="0"/>
          <w:color w:val="241F1C"/>
          <w:sz w:val="22"/>
        </w:rPr>
        <w:t>Rowan recognized the unasked folder note. Rowan corrected Vale's claim to have made the tea, and the claim that Rowan drank both cups. Vale recognized the solo purchase at 7:42. Vale corrected the folder conversation. Those corrections are the sample solution. On a real Tuesday, the only solution this book has is the one you correct yourselves.</w:t>
      </w:r>
    </w:p>
    <w:p>
      <w:r>
        <w:br w:type="page"/>
      </w:r>
    </w:p>
    <w:p>
      <w:pPr>
        <w:keepNext w:val="0"/>
        <w:spacing w:before="0" w:after="0"/>
      </w:pPr>
      <w:r>
        <w:rPr>
          <w:rFonts w:ascii="Calibri" w:hAnsi="Calibri" w:cs="Calibri" w:eastAsia="Calibri"/>
          <w:b w:val="0"/>
          <w:i w:val="0"/>
          <w:color w:val="A85A32"/>
          <w:sz w:val="18"/>
        </w:rPr>
        <w:t>SIGNATURE SESSION</w:t>
      </w:r>
    </w:p>
    <w:p>
      <w:pPr>
        <w:pStyle w:val="Heading1"/>
        <w:keepNext/>
        <w:spacing w:before="0" w:after="120"/>
      </w:pPr>
      <w:bookmarkStart w:id="1414" w:name="signature-s04"/>
      <w:r>
        <w:rPr>
          <w:rFonts w:ascii="Palatino Linotype" w:hAnsi="Palatino Linotype" w:cs="Palatino Linotype" w:eastAsia="Palatino Linotype"/>
          <w:b w:val="0"/>
          <w:i w:val="0"/>
          <w:color w:val="241F1C"/>
          <w:sz w:val="52"/>
        </w:rPr>
        <w:t>The Branching Evening</w:t>
      </w:r>
      <w:bookmarkEnd w:id="1414"/>
    </w:p>
    <w:p>
      <w:pPr>
        <w:keepNext w:val="0"/>
        <w:spacing w:before="0" w:after="120"/>
      </w:pPr>
      <w:r>
        <w:rPr>
          <w:rFonts w:ascii="Georgia" w:hAnsi="Georgia" w:cs="Georgia" w:eastAsia="Georgia"/>
          <w:b w:val="0"/>
          <w:i/>
          <w:color w:val="241F1C"/>
          <w:sz w:val="24"/>
        </w:rPr>
        <w:t>From a night hall, choose a kitchen, a dark walk, or a quiet chair, and let every return be a way to finish.</w:t>
      </w:r>
    </w:p>
    <w:p>
      <w:r>
        <w:drawing>
          <wp:inline xmlns:a="http://schemas.openxmlformats.org/drawingml/2006/main" xmlns:pic="http://schemas.openxmlformats.org/drawingml/2006/picture">
            <wp:extent cx="4754880" cy="3169920"/>
            <wp:docPr id="126" name="Picture 126"/>
            <wp:cNvGraphicFramePr>
              <a:graphicFrameLocks noChangeAspect="1"/>
            </wp:cNvGraphicFramePr>
            <a:graphic>
              <a:graphicData uri="http://schemas.openxmlformats.org/drawingml/2006/picture">
                <pic:pic>
                  <pic:nvPicPr>
                    <pic:cNvPr id="0" name="c22824f8f57fce5d.png"/>
                    <pic:cNvPicPr/>
                  </pic:nvPicPr>
                  <pic:blipFill>
                    <a:blip r:embed="rId138"/>
                    <a:stretch>
                      <a:fillRect/>
                    </a:stretch>
                  </pic:blipFill>
                  <pic:spPr>
                    <a:xfrm>
                      <a:off x="0" y="0"/>
                      <a:ext cx="4754880" cy="3169920"/>
                    </a:xfrm>
                    <a:prstGeom prst="rect"/>
                  </pic:spPr>
                </pic:pic>
              </a:graphicData>
            </a:graphic>
          </wp:inline>
        </w:drawing>
      </w:r>
    </w:p>
    <w:p>
      <w:pPr>
        <w:keepNext w:val="0"/>
        <w:spacing w:before="0" w:after="80"/>
      </w:pPr>
      <w:r>
        <w:rPr>
          <w:rFonts w:ascii="Calibri" w:hAnsi="Calibri" w:cs="Calibri" w:eastAsia="Calibri"/>
          <w:b w:val="0"/>
          <w:i w:val="0"/>
          <w:color w:val="3E6464"/>
          <w:sz w:val="18"/>
        </w:rPr>
        <w:t>original formulation · 100 minutes · personal · medium energy · at home, among a hall, a kitchen, a chair, and either the block or an indoor hallway</w:t>
      </w:r>
    </w:p>
    <w:p>
      <w:pPr>
        <w:spacing w:after="160"/>
      </w:pPr>
      <w:r>
        <w:rPr>
          <w:rFonts w:ascii="Calibri" w:hAnsi="Calibri" w:cs="Calibri" w:eastAsia="Calibri"/>
          <w:b w:val="0"/>
          <w:i w:val="0"/>
          <w:color w:val="3E6464"/>
          <w:sz w:val="18"/>
        </w:rPr>
        <w:t xml:space="preserve">See also </w:t>
      </w:r>
      <w:hyperlink w:anchor="chapter-068">
        <w:r>
          <w:rPr>
            <w:rFonts w:ascii="Georgia" w:hAnsi="Georgia" w:cs="Georgia" w:eastAsia="Georgia"/>
            <w:sz w:val="18"/>
            <w:color w:val="3E6464"/>
            <w:u w:val="single"/>
          </w:rPr>
          <w:t xml:space="preserve">068</w:t>
        </w:r>
      </w:hyperlink>
      <w:r>
        <w:rPr>
          <w:rFonts w:ascii="Calibri" w:hAnsi="Calibri" w:cs="Calibri" w:eastAsia="Calibri"/>
          <w:b w:val="0"/>
          <w:i w:val="0"/>
          <w:color w:val="3E6464"/>
          <w:sz w:val="18"/>
        </w:rPr>
        <w:t xml:space="preserve">, </w:t>
      </w:r>
      <w:hyperlink w:anchor="chapter-071">
        <w:r>
          <w:rPr>
            <w:rFonts w:ascii="Georgia" w:hAnsi="Georgia" w:cs="Georgia" w:eastAsia="Georgia"/>
            <w:sz w:val="18"/>
            <w:color w:val="3E6464"/>
            <w:u w:val="single"/>
          </w:rPr>
          <w:t xml:space="preserve">071</w:t>
        </w:r>
      </w:hyperlink>
      <w:r>
        <w:rPr>
          <w:rFonts w:ascii="Calibri" w:hAnsi="Calibri" w:cs="Calibri" w:eastAsia="Calibri"/>
          <w:b w:val="0"/>
          <w:i w:val="0"/>
          <w:color w:val="3E6464"/>
          <w:sz w:val="18"/>
        </w:rPr>
        <w:t xml:space="preserve">, </w:t>
      </w:r>
      <w:hyperlink w:anchor="chapter-085">
        <w:r>
          <w:rPr>
            <w:rFonts w:ascii="Georgia" w:hAnsi="Georgia" w:cs="Georgia" w:eastAsia="Georgia"/>
            <w:sz w:val="18"/>
            <w:color w:val="3E6464"/>
            <w:u w:val="single"/>
          </w:rPr>
          <w:t xml:space="preserve">085</w:t>
        </w:r>
      </w:hyperlink>
    </w:p>
    <w:p>
      <w:pPr>
        <w:pStyle w:val="Heading2"/>
        <w:keepNext/>
        <w:spacing w:before="280" w:after="80"/>
      </w:pPr>
      <w:bookmarkStart w:id="1415" w:name="signature-s04-the-hook"/>
      <w:r>
        <w:rPr>
          <w:rFonts w:ascii="Palatino Linotype" w:hAnsi="Palatino Linotype" w:cs="Palatino Linotype" w:eastAsia="Palatino Linotype"/>
          <w:b w:val="0"/>
          <w:i w:val="0"/>
          <w:color w:val="7C3A46"/>
          <w:sz w:val="32"/>
        </w:rPr>
        <w:t>The hook</w:t>
      </w:r>
      <w:bookmarkEnd w:id="1415"/>
    </w:p>
    <w:p>
      <w:pPr>
        <w:keepNext w:val="0"/>
        <w:spacing w:before="0" w:after="160"/>
      </w:pPr>
      <w:r>
        <w:rPr>
          <w:rFonts w:ascii="Georgia" w:hAnsi="Georgia" w:cs="Georgia" w:eastAsia="Georgia"/>
          <w:b w:val="0"/>
          <w:i w:val="0"/>
          <w:color w:val="241F1C"/>
          <w:sz w:val="22"/>
        </w:rPr>
        <w:t>The hall is the least celebrated room you own, which is why it can hold a decision. Kitchens tug toward hunger and hosting. Chairs tug toward staying put. The outer door tugs toward weather. Left alone, the nearest soft surface wins, along with a conversation you have already had three times this week.</w:t>
      </w:r>
    </w:p>
    <w:p>
      <w:pPr>
        <w:keepNext w:val="0"/>
        <w:spacing w:before="0" w:after="160"/>
      </w:pPr>
      <w:r>
        <w:rPr>
          <w:rFonts w:ascii="Georgia" w:hAnsi="Georgia" w:cs="Georgia" w:eastAsia="Georgia"/>
          <w:b w:val="0"/>
          <w:i w:val="0"/>
          <w:color w:val="241F1C"/>
          <w:sz w:val="22"/>
        </w:rPr>
        <w:t>This evening starts between the rooms. From the hall you may enter the kitchen, take the dark walk, sit in the quiet chair, or end the night. After a room, you come back to the same spot. Turning back is a complete choice. Saying "End the night" in the hall is a finished evening. Any room you never entered stays unentered, and it is not a debt.</w:t>
      </w:r>
    </w:p>
    <w:p>
      <w:pPr>
        <w:pStyle w:val="Heading2"/>
        <w:keepNext/>
        <w:spacing w:before="280" w:after="80"/>
      </w:pPr>
      <w:bookmarkStart w:id="1416" w:name="signature-s04-why-it-might-matter"/>
      <w:r>
        <w:rPr>
          <w:rFonts w:ascii="Palatino Linotype" w:hAnsi="Palatino Linotype" w:cs="Palatino Linotype" w:eastAsia="Palatino Linotype"/>
          <w:b w:val="0"/>
          <w:i w:val="0"/>
          <w:color w:val="7C3A46"/>
          <w:sz w:val="32"/>
        </w:rPr>
        <w:t>Why it might matter</w:t>
      </w:r>
      <w:bookmarkEnd w:id="1416"/>
    </w:p>
    <w:p>
      <w:pPr>
        <w:keepNext w:val="0"/>
        <w:spacing w:before="0" w:after="160"/>
      </w:pPr>
      <w:r>
        <w:rPr>
          <w:rFonts w:ascii="Georgia" w:hAnsi="Georgia" w:cs="Georgia" w:eastAsia="Georgia"/>
          <w:b w:val="0"/>
          <w:i w:val="0"/>
          <w:color w:val="241F1C"/>
          <w:sz w:val="22"/>
        </w:rPr>
        <w:t>The first move is a choice you say in the hall: kitchen, dark walk, quiet chair, or end. You do know who wants the light off, who tells the day in the doorway, who is already halfway to the couch. The hall asks the smaller questions anyway: what you are hungry for once you drop the nice version, what a caring hand should stop doing, and what you will say while moving and then leave there.</w:t>
      </w:r>
    </w:p>
    <w:p>
      <w:pPr>
        <w:keepNext w:val="0"/>
        <w:spacing w:before="0" w:after="160"/>
      </w:pPr>
      <w:r>
        <w:rPr>
          <w:rFonts w:ascii="Georgia" w:hAnsi="Georgia" w:cs="Georgia" w:eastAsia="Georgia"/>
          <w:b w:val="0"/>
          <w:i w:val="0"/>
          <w:color w:val="241F1C"/>
          <w:sz w:val="22"/>
        </w:rPr>
        <w:t>A hall gives those questions a container with an exit. You name a room out loud, you do it, and you return to a place where stopping counts. A preference repeated in one sentence lands differently from a compliment. A sentence that stays on the walk stays off the agenda.</w:t>
      </w:r>
    </w:p>
    <w:p>
      <w:pPr>
        <w:keepNext w:val="0"/>
        <w:spacing w:before="0" w:after="160"/>
      </w:pPr>
      <w:r>
        <w:rPr>
          <w:rFonts w:ascii="Georgia" w:hAnsi="Georgia" w:cs="Georgia" w:eastAsia="Georgia"/>
          <w:b w:val="0"/>
          <w:i w:val="0"/>
          <w:color w:val="241F1C"/>
          <w:sz w:val="22"/>
        </w:rPr>
        <w:t>In laboratory experiments, about seven minutes of a novel and arousing joint task increased experienced relationship quality more than a mundane task (see A2000 in the notes). That is short-term experienced quality. This evening is a different procedure, and it does not inherit that result.</w:t>
      </w:r>
    </w:p>
    <w:p>
      <w:pPr>
        <w:pStyle w:val="Heading2"/>
        <w:keepNext/>
        <w:spacing w:before="280" w:after="80"/>
      </w:pPr>
      <w:bookmarkStart w:id="1417" w:name="signature-s04-before-you-begin"/>
      <w:r>
        <w:rPr>
          <w:rFonts w:ascii="Palatino Linotype" w:hAnsi="Palatino Linotype" w:cs="Palatino Linotype" w:eastAsia="Palatino Linotype"/>
          <w:b w:val="0"/>
          <w:i w:val="0"/>
          <w:color w:val="7C3A46"/>
          <w:sz w:val="32"/>
        </w:rPr>
        <w:t>Before you begin</w:t>
      </w:r>
      <w:bookmarkEnd w:id="1417"/>
    </w:p>
    <w:p>
      <w:pPr>
        <w:keepNext w:val="0"/>
        <w:spacing w:before="0" w:after="160"/>
      </w:pPr>
      <w:r>
        <w:rPr>
          <w:rFonts w:ascii="Georgia" w:hAnsi="Georgia" w:cs="Georgia" w:eastAsia="Georgia"/>
          <w:b w:val="0"/>
          <w:i w:val="0"/>
          <w:color w:val="241F1C"/>
          <w:sz w:val="22"/>
        </w:rPr>
        <w:t>Choose the version at the hall mark. Short is one room, about 30 minutes. Standard is the hall plus two rooms, about 100 minutes. Extended leaves all three rooms open, about two and a half hours. Ending from the hall sooner is allowed in all three.</w:t>
      </w:r>
    </w:p>
    <w:p>
      <w:pPr>
        <w:keepNext w:val="0"/>
        <w:spacing w:before="0" w:after="160"/>
      </w:pPr>
      <w:r>
        <w:rPr>
          <w:rFonts w:ascii="Georgia" w:hAnsi="Georgia" w:cs="Georgia" w:eastAsia="Georgia"/>
          <w:b w:val="0"/>
          <w:i w:val="0"/>
          <w:color w:val="241F1C"/>
          <w:sz w:val="22"/>
        </w:rPr>
        <w:t>Take one minute for closed subjects, one sentence each. A pass needs no substitute confession. Stories about other people, bodies, money, and family stay optional. If a prompt lands on a closed subject, say "pass" or "smaller." Smaller means one tinier version, food only or the mug only, and a pass is still available after it. If the night is already a fight, take the short version or wait.</w:t>
      </w:r>
    </w:p>
    <w:p>
      <w:pPr>
        <w:keepNext w:val="0"/>
        <w:spacing w:before="0" w:after="160"/>
      </w:pPr>
      <w:r>
        <w:rPr>
          <w:rFonts w:ascii="Georgia" w:hAnsi="Georgia" w:cs="Georgia" w:eastAsia="Georgia"/>
          <w:b w:val="0"/>
          <w:i w:val="0"/>
          <w:color w:val="241F1C"/>
          <w:sz w:val="22"/>
        </w:rPr>
        <w:t>Phones may keep time if notifications are quiet. Mark the hall with a shoe or a book. Both of you there means you have returned. In a studio, the door is the hall, the counter is the kitchen, and the lamp seat is the chair.</w:t>
      </w:r>
    </w:p>
    <w:p>
      <w:pPr>
        <w:keepNext w:val="0"/>
        <w:spacing w:before="0" w:after="160"/>
      </w:pPr>
      <w:r>
        <w:rPr>
          <w:rFonts w:ascii="Georgia" w:hAnsi="Georgia" w:cs="Georgia" w:eastAsia="Georgia"/>
          <w:b w:val="0"/>
          <w:i w:val="0"/>
          <w:color w:val="241F1C"/>
          <w:sz w:val="22"/>
        </w:rPr>
        <w:t>When you want different rooms, each of you says one word. If the words match, go. On the first disagreement, one of you flips a coin and the other calls it in the air. A right call means the caller picks. A wrong call means the flipper picks. After that, the person who did not make the last accepted choice picks. "End the night" is a real pick. Either person may say "turn back" before both of you have entered the next room. Turn back spends nothing. You read the Hall card again, and you do not debate it.</w:t>
      </w:r>
    </w:p>
    <w:p>
      <w:pPr>
        <w:keepNext w:val="0"/>
        <w:spacing w:before="0" w:after="160"/>
      </w:pPr>
      <w:r>
        <w:rPr>
          <w:rFonts w:ascii="Georgia" w:hAnsi="Georgia" w:cs="Georgia" w:eastAsia="Georgia"/>
          <w:b w:val="0"/>
          <w:i w:val="0"/>
          <w:color w:val="241F1C"/>
          <w:sz w:val="22"/>
        </w:rPr>
        <w:t>A room begins only when both of you have crossed into it. Once you are inside, leaving early still spends the room. Say "hall," return, count it, and do not re-enter it tonight.</w:t>
      </w:r>
    </w:p>
    <w:p>
      <w:pPr>
        <w:keepNext w:val="0"/>
        <w:spacing w:before="0" w:after="160"/>
      </w:pPr>
      <w:r>
        <w:rPr>
          <w:rFonts w:ascii="Georgia" w:hAnsi="Georgia" w:cs="Georgia" w:eastAsia="Georgia"/>
          <w:b w:val="0"/>
          <w:i w:val="0"/>
          <w:color w:val="241F1C"/>
          <w:sz w:val="22"/>
        </w:rPr>
        <w:t>The walk's safety rule sits in that room: weather, a dark street, pain, or either person's no closes the block, and the hallway is a complete dark walk. Touch happens in one place, the quiet chair, and only as the hand named there. Nothing tonight is an agreement to sex. A yes to sitting is not a yes to the hand.</w:t>
      </w:r>
    </w:p>
    <w:p>
      <w:pPr>
        <w:keepNext w:val="0"/>
        <w:spacing w:before="0" w:after="160"/>
      </w:pPr>
      <w:r>
        <w:rPr>
          <w:rFonts w:ascii="Georgia" w:hAnsi="Georgia" w:cs="Georgia" w:eastAsia="Georgia"/>
          <w:b w:val="0"/>
          <w:i w:val="0"/>
          <w:color w:val="241F1C"/>
          <w:sz w:val="22"/>
        </w:rPr>
        <w:t>If speaking is hard, write and read aloud only what you want heard. If hearing is hard, face each other and use a visible timer. When a step needs a starter and the room has not named one, the person who did not choose that room goes first. If you chose it together, the later name in the alphabet goes first.</w:t>
      </w:r>
    </w:p>
    <w:p>
      <w:pPr>
        <w:keepNext w:val="0"/>
        <w:spacing w:before="0" w:after="160"/>
      </w:pPr>
      <w:r>
        <w:rPr>
          <w:rFonts w:ascii="Georgia" w:hAnsi="Georgia" w:cs="Georgia" w:eastAsia="Georgia"/>
          <w:b w:val="0"/>
          <w:i w:val="0"/>
          <w:color w:val="241F1C"/>
          <w:sz w:val="22"/>
        </w:rPr>
        <w:t>Print the four cards if you want them in hand: one choice point each, large type, a half sheet at most. Otherwise read only the card for the place where you are, and leave the next room's prompts unread until you enter. If a memory and a card disagree, the card wins.</w:t>
      </w:r>
    </w:p>
    <w:p>
      <w:pPr>
        <w:pStyle w:val="Heading2"/>
        <w:keepNext/>
        <w:spacing w:before="280" w:after="80"/>
      </w:pPr>
      <w:bookmarkStart w:id="1418" w:name="signature-s04-the-experience"/>
      <w:r>
        <w:rPr>
          <w:rFonts w:ascii="Palatino Linotype" w:hAnsi="Palatino Linotype" w:cs="Palatino Linotype" w:eastAsia="Palatino Linotype"/>
          <w:b w:val="0"/>
          <w:i w:val="0"/>
          <w:color w:val="7C3A46"/>
          <w:sz w:val="32"/>
        </w:rPr>
        <w:t>The experience</w:t>
      </w:r>
      <w:bookmarkEnd w:id="1418"/>
    </w:p>
    <w:p>
      <w:pPr>
        <w:keepNext w:val="0"/>
        <w:spacing w:before="0" w:after="160"/>
      </w:pPr>
      <w:r>
        <w:rPr>
          <w:rFonts w:ascii="Georgia" w:hAnsi="Georgia" w:cs="Georgia" w:eastAsia="Georgia"/>
          <w:b w:val="0"/>
          <w:i w:val="0"/>
          <w:color w:val="241F1C"/>
          <w:sz w:val="22"/>
        </w:rPr>
        <w:t>Have the timer, a warm light, the lamp, and a snack within reach. Toast, a peeled orange, crackers, leftovers, tea, or water all count. No recipe, and no knife if a knife is a bad idea. You are finished when "End the night" is accepted at the mark, then go to Afterward. If you must stop sooner, say it where you are. The evening is still finished.</w:t>
      </w:r>
    </w:p>
    <w:p>
      <w:pPr>
        <w:pStyle w:val="Heading3"/>
        <w:keepNext/>
        <w:spacing w:before="280" w:after="80"/>
      </w:pPr>
      <w:bookmarkStart w:id="1419" w:name="signature-s04-the-hall"/>
      <w:r>
        <w:rPr>
          <w:rFonts w:ascii="Palatino Linotype" w:hAnsi="Palatino Linotype" w:cs="Palatino Linotype" w:eastAsia="Palatino Linotype"/>
          <w:b w:val="0"/>
          <w:i w:val="0"/>
          <w:color w:val="241F1C"/>
          <w:sz w:val="26"/>
        </w:rPr>
        <w:t>The hall</w:t>
      </w:r>
      <w:bookmarkEnd w:id="1419"/>
    </w:p>
    <w:p>
      <w:pPr>
        <w:pStyle w:val="ListNumber"/>
        <w:keepNext w:val="0"/>
        <w:spacing w:before="0" w:after="60"/>
      </w:pPr>
      <w:r>
        <w:rPr>
          <w:rFonts w:ascii="Georgia" w:hAnsi="Georgia" w:cs="Georgia" w:eastAsia="Georgia"/>
          <w:b w:val="0"/>
          <w:i w:val="0"/>
          <w:color w:val="241F1C"/>
          <w:sz w:val="22"/>
        </w:rPr>
        <w:t>Read the Hall card and speak one open sentence: "Kitchen." "Dark walk." "Quiet chair." or "End the night."</w:t>
      </w:r>
    </w:p>
    <w:p>
      <w:pPr>
        <w:pStyle w:val="ListNumber"/>
        <w:keepNext w:val="0"/>
        <w:spacing w:before="0" w:after="60"/>
      </w:pPr>
      <w:r>
        <w:rPr>
          <w:rFonts w:ascii="Georgia" w:hAnsi="Georgia" w:cs="Georgia" w:eastAsia="Georgia"/>
          <w:b w:val="0"/>
          <w:i w:val="0"/>
          <w:color w:val="241F1C"/>
          <w:sz w:val="22"/>
        </w:rPr>
        <w:t>"End the night" stops the evening. Unvisited rooms stay unvisited.</w:t>
      </w:r>
    </w:p>
    <w:p>
      <w:pPr>
        <w:pStyle w:val="ListNumber"/>
        <w:keepNext w:val="0"/>
        <w:spacing w:before="0" w:after="60"/>
      </w:pPr>
      <w:r>
        <w:rPr>
          <w:rFonts w:ascii="Georgia" w:hAnsi="Georgia" w:cs="Georgia" w:eastAsia="Georgia"/>
          <w:b w:val="0"/>
          <w:i w:val="0"/>
          <w:color w:val="241F1C"/>
          <w:sz w:val="22"/>
        </w:rPr>
        <w:t>For a room, both of you cross and start at step 1 of that room. "Turn back," said before both are in, returns you to this card.</w:t>
      </w:r>
    </w:p>
    <w:p>
      <w:pPr>
        <w:pStyle w:val="ListNumber"/>
        <w:keepNext w:val="0"/>
        <w:spacing w:before="0" w:after="60"/>
      </w:pPr>
      <w:r>
        <w:rPr>
          <w:rFonts w:ascii="Georgia" w:hAnsi="Georgia" w:cs="Georgia" w:eastAsia="Georgia"/>
          <w:b w:val="0"/>
          <w:i w:val="0"/>
          <w:color w:val="241F1C"/>
          <w:sz w:val="22"/>
        </w:rPr>
        <w:t>Every time you come back from a room, say the count before anything else. "One room." "Two rooms." "Three rooms." Short ends at one. Standard ends at two. Extended may end at three, or earlier from this mark.</w:t>
      </w:r>
    </w:p>
    <w:p>
      <w:pPr>
        <w:pStyle w:val="ListNumber"/>
        <w:keepNext w:val="0"/>
        <w:spacing w:before="0" w:after="60"/>
      </w:pPr>
      <w:r>
        <w:rPr>
          <w:rFonts w:ascii="Georgia" w:hAnsi="Georgia" w:cs="Georgia" w:eastAsia="Georgia"/>
          <w:b w:val="0"/>
          <w:i w:val="0"/>
          <w:color w:val="241F1C"/>
          <w:sz w:val="22"/>
        </w:rPr>
        <w:t>If the next room is already named and you have not entered it, pass through in about a minute and do not vote again. A room you have already entered is closed. Naming it does not spend another opening and does not pass you through. Read the Hall card and choose a room you have not entered, or end. Also read the Hall card if the sentence was "Hall," or if someone says "hall instead" before the next threshold. "Hall instead" replaces the named room. That replacement is a complete choice.</w:t>
      </w:r>
    </w:p>
    <w:p>
      <w:pPr>
        <w:pStyle w:val="Heading3"/>
        <w:keepNext/>
        <w:spacing w:before="280" w:after="80"/>
      </w:pPr>
      <w:bookmarkStart w:id="1420" w:name="signature-s04-the-kitchen"/>
      <w:r>
        <w:rPr>
          <w:rFonts w:ascii="Palatino Linotype" w:hAnsi="Palatino Linotype" w:cs="Palatino Linotype" w:eastAsia="Palatino Linotype"/>
          <w:b w:val="0"/>
          <w:i w:val="0"/>
          <w:color w:val="241F1C"/>
          <w:sz w:val="26"/>
        </w:rPr>
        <w:t>The kitchen</w:t>
      </w:r>
      <w:bookmarkEnd w:id="1420"/>
    </w:p>
    <w:p>
      <w:pPr>
        <w:keepNext w:val="0"/>
        <w:spacing w:before="0" w:after="160"/>
      </w:pPr>
      <w:r>
        <w:rPr>
          <w:rFonts w:ascii="Georgia" w:hAnsi="Georgia" w:cs="Georgia" w:eastAsia="Georgia"/>
          <w:b w:val="0"/>
          <w:i w:val="0"/>
          <w:color w:val="241F1C"/>
          <w:sz w:val="22"/>
        </w:rPr>
        <w:t>Copper means a warm light you already own: a yellow shade, an under-cabinet bulb, a dimmed overhead. Colder lights can go off if the room stays safe.</w:t>
      </w:r>
    </w:p>
    <w:p>
      <w:pPr>
        <w:pStyle w:val="ListNumber"/>
        <w:keepNext w:val="0"/>
        <w:spacing w:before="0" w:after="60"/>
      </w:pPr>
      <w:r>
        <w:rPr>
          <w:rFonts w:ascii="Georgia" w:hAnsi="Georgia" w:cs="Georgia" w:eastAsia="Georgia"/>
          <w:b w:val="0"/>
          <w:i w:val="0"/>
          <w:color w:val="241F1C"/>
          <w:sz w:val="22"/>
        </w:rPr>
        <w:t>Get a drink or a simple snack into both pairs of hands. Short version: whatever is already in reach, under 3 minutes. Standard and extended: up to 10 minutes, and still no project. Hands stay busy. Hosting speeches can wait.</w:t>
      </w:r>
    </w:p>
    <w:p>
      <w:pPr>
        <w:pStyle w:val="ListNumber"/>
        <w:keepNext w:val="0"/>
        <w:spacing w:before="0" w:after="60"/>
      </w:pPr>
      <w:r>
        <w:rPr>
          <w:rFonts w:ascii="Georgia" w:hAnsi="Georgia" w:cs="Georgia" w:eastAsia="Georgia"/>
          <w:b w:val="0"/>
          <w:i w:val="0"/>
          <w:color w:val="241F1C"/>
          <w:sz w:val="22"/>
        </w:rPr>
        <w:t>Set 10 minutes. This timer runs in every version. Whoever did not pour, slice, or fetch reads. If you shared the work, the later name reads. The reader answers second on the first prompt. You swap for the second, and the person who has said less starts the third. If you cannot tell, the first starter takes the third too.</w:t>
      </w:r>
    </w:p>
    <w:p>
      <w:pPr>
        <w:pStyle w:val="ListNumber"/>
        <w:keepNext w:val="0"/>
        <w:spacing w:before="0" w:after="60"/>
      </w:pPr>
      <w:r>
        <w:rPr>
          <w:rFonts w:ascii="Georgia" w:hAnsi="Georgia" w:cs="Georgia" w:eastAsia="Georgia"/>
          <w:b w:val="0"/>
          <w:i w:val="0"/>
          <w:color w:val="241F1C"/>
          <w:sz w:val="22"/>
        </w:rPr>
        <w:t>Appetite: "What are you hungry for tonight that you would admit if we dropped the nice version? Food counts. A kind of hour counts."</w:t>
      </w:r>
    </w:p>
    <w:p>
      <w:pPr>
        <w:pStyle w:val="ListNumber"/>
        <w:keepNext w:val="0"/>
        <w:spacing w:before="0" w:after="60"/>
      </w:pPr>
      <w:r>
        <w:rPr>
          <w:rFonts w:ascii="Georgia" w:hAnsi="Georgia" w:cs="Georgia" w:eastAsia="Georgia"/>
          <w:b w:val="0"/>
          <w:i w:val="0"/>
          <w:color w:val="241F1C"/>
          <w:sz w:val="22"/>
        </w:rPr>
        <w:t>Care: "When someone looks after you in a small way, what should their hands do, and what should they stop doing?"</w:t>
      </w:r>
    </w:p>
    <w:p>
      <w:pPr>
        <w:pStyle w:val="ListNumber"/>
        <w:keepNext w:val="0"/>
        <w:spacing w:before="0" w:after="60"/>
      </w:pPr>
      <w:r>
        <w:rPr>
          <w:rFonts w:ascii="Georgia" w:hAnsi="Georgia" w:cs="Georgia" w:eastAsia="Georgia"/>
          <w:b w:val="0"/>
          <w:i w:val="0"/>
          <w:color w:val="241F1C"/>
          <w:sz w:val="22"/>
        </w:rPr>
        <w:t>Ordinary preference: "Name one ordinary preference you have been folding away because it seemed too small to announce."</w:t>
      </w:r>
    </w:p>
    <w:p>
      <w:pPr>
        <w:pStyle w:val="ListNumber"/>
        <w:keepNext w:val="0"/>
        <w:spacing w:before="0" w:after="60"/>
      </w:pPr>
      <w:r>
        <w:rPr>
          <w:rFonts w:ascii="Georgia" w:hAnsi="Georgia" w:cs="Georgia" w:eastAsia="Georgia"/>
          <w:b w:val="0"/>
          <w:i w:val="0"/>
          <w:color w:val="241F1C"/>
          <w:sz w:val="22"/>
        </w:rPr>
        <w:t>After each answer, the listener repeats it in one sentence. The speaker says "yes" or gives one correction. The listener does not upgrade the preference into a better one.</w:t>
      </w:r>
    </w:p>
    <w:p>
      <w:pPr>
        <w:pStyle w:val="ListNumber"/>
        <w:keepNext w:val="0"/>
        <w:spacing w:before="0" w:after="60"/>
      </w:pPr>
      <w:r>
        <w:rPr>
          <w:rFonts w:ascii="Georgia" w:hAnsi="Georgia" w:cs="Georgia" w:eastAsia="Georgia"/>
          <w:b w:val="0"/>
          <w:i w:val="0"/>
          <w:color w:val="241F1C"/>
          <w:sz w:val="22"/>
        </w:rPr>
        <w:t>A pass replaces an answer. The timer keeps running. The listener asks nothing more. If the timer rings mid-sentence, finish the sentence and skip any unasked prompt. Unasked prompts are not a debt. If you finish early, eat until the bell, or both say "card" and go on.</w:t>
      </w:r>
    </w:p>
    <w:p>
      <w:pPr>
        <w:pStyle w:val="ListNumber"/>
        <w:keepNext w:val="0"/>
        <w:spacing w:before="0" w:after="60"/>
      </w:pPr>
      <w:r>
        <w:rPr>
          <w:rFonts w:ascii="Georgia" w:hAnsi="Georgia" w:cs="Georgia" w:eastAsia="Georgia"/>
          <w:b w:val="0"/>
          <w:i w:val="0"/>
          <w:color w:val="241F1C"/>
          <w:sz w:val="22"/>
        </w:rPr>
        <w:t>Read the Kitchen card and speak one open sentence. The card says where that sentence takes you, always through the hall. Leaving early still spends the kitchen, and you still use the card.</w:t>
      </w:r>
    </w:p>
    <w:p>
      <w:pPr>
        <w:pStyle w:val="Heading3"/>
        <w:keepNext/>
        <w:spacing w:before="280" w:after="80"/>
      </w:pPr>
      <w:bookmarkStart w:id="1421" w:name="signature-s04-the-dark-walk"/>
      <w:r>
        <w:rPr>
          <w:rFonts w:ascii="Palatino Linotype" w:hAnsi="Palatino Linotype" w:cs="Palatino Linotype" w:eastAsia="Palatino Linotype"/>
          <w:b w:val="0"/>
          <w:i w:val="0"/>
          <w:color w:val="241F1C"/>
          <w:sz w:val="26"/>
        </w:rPr>
        <w:t>The dark walk</w:t>
      </w:r>
      <w:bookmarkEnd w:id="1421"/>
    </w:p>
    <w:p>
      <w:pPr>
        <w:keepNext w:val="0"/>
        <w:spacing w:before="0" w:after="160"/>
      </w:pPr>
      <w:r>
        <w:rPr>
          <w:rFonts w:ascii="Georgia" w:hAnsi="Georgia" w:cs="Georgia" w:eastAsia="Georgia"/>
          <w:b w:val="0"/>
          <w:i w:val="0"/>
          <w:color w:val="241F1C"/>
          <w:sz w:val="22"/>
        </w:rPr>
        <w:t>Teal is night air, a dim corridor, or a streetlight. Coats on for the block. Indoors, a coat is optional.</w:t>
      </w:r>
    </w:p>
    <w:p>
      <w:pPr>
        <w:pStyle w:val="ListNumber"/>
        <w:keepNext w:val="0"/>
        <w:spacing w:before="0" w:after="60"/>
      </w:pPr>
      <w:r>
        <w:rPr>
          <w:rFonts w:ascii="Georgia" w:hAnsi="Georgia" w:cs="Georgia" w:eastAsia="Georgia"/>
          <w:b w:val="0"/>
          <w:i w:val="0"/>
          <w:color w:val="241F1C"/>
          <w:sz w:val="22"/>
        </w:rPr>
        <w:t>Before the outer door opens, say "Block" or "Hallway." Weather, a safety no, or a body that does not want the outside closes the block. The hallway is a complete dark walk.</w:t>
      </w:r>
    </w:p>
    <w:p>
      <w:pPr>
        <w:pStyle w:val="ListNumber"/>
        <w:keepNext w:val="0"/>
        <w:spacing w:before="0" w:after="60"/>
      </w:pPr>
      <w:r>
        <w:rPr>
          <w:rFonts w:ascii="Georgia" w:hAnsi="Georgia" w:cs="Georgia" w:eastAsia="Georgia"/>
          <w:b w:val="0"/>
          <w:i w:val="0"/>
          <w:color w:val="241F1C"/>
          <w:sz w:val="22"/>
        </w:rPr>
        <w:t>The block ends at the first corner or where the sidewalk ends, whichever comes first, and then you walk back the way you came. If that point would cross a road you will not cross, stop at the corner before it. The hallway is the longest indoor corridor you can both use, down and back. No corridor means a loop from the mark to the farthest corner and back. That loop is the whole walk, parade past the bookcase included.</w:t>
      </w:r>
    </w:p>
    <w:p>
      <w:pPr>
        <w:pStyle w:val="ListNumber"/>
        <w:keepNext w:val="0"/>
        <w:spacing w:before="0" w:after="60"/>
      </w:pPr>
      <w:r>
        <w:rPr>
          <w:rFonts w:ascii="Georgia" w:hAnsi="Georgia" w:cs="Georgia" w:eastAsia="Georgia"/>
          <w:b w:val="0"/>
          <w:i w:val="0"/>
          <w:color w:val="241F1C"/>
          <w:sz w:val="22"/>
        </w:rPr>
        <w:t>Start the timer as you move: 12 minutes in the short version and in the seated variation, 20 otherwise. If it rings away from home, turn at once. Back early, with a round still unspoken, you may repeat that same route once. No new destination. You may also stop.</w:t>
      </w:r>
    </w:p>
    <w:p>
      <w:pPr>
        <w:pStyle w:val="ListNumber"/>
        <w:keepNext w:val="0"/>
        <w:spacing w:before="0" w:after="60"/>
      </w:pPr>
      <w:r>
        <w:rPr>
          <w:rFonts w:ascii="Georgia" w:hAnsi="Georgia" w:cs="Georgia" w:eastAsia="Georgia"/>
          <w:b w:val="0"/>
          <w:i w:val="0"/>
          <w:color w:val="241F1C"/>
          <w:sz w:val="22"/>
        </w:rPr>
        <w:t>Speak the rounds only while a foot, a wheel, or, in the seated variation, a hand is moving. If you stop to think, the round waits. "Curb," "slower," "I'm cold," and "hall" are always allowed, and they are not a round.</w:t>
      </w:r>
    </w:p>
    <w:p>
      <w:pPr>
        <w:pStyle w:val="ListNumber"/>
        <w:keepNext w:val="0"/>
        <w:spacing w:before="0" w:after="60"/>
      </w:pPr>
      <w:r>
        <w:rPr>
          <w:rFonts w:ascii="Georgia" w:hAnsi="Georgia" w:cs="Georgia" w:eastAsia="Georgia"/>
          <w:b w:val="0"/>
          <w:i w:val="0"/>
          <w:color w:val="241F1C"/>
          <w:sz w:val="22"/>
        </w:rPr>
        <w:t>Notices, each of you: one sound, one light or color, one texture. "The exit sign is a tired green" qualifies. A mood, or a theory of the relationship, does not qualify.</w:t>
      </w:r>
    </w:p>
    <w:p>
      <w:pPr>
        <w:pStyle w:val="ListNumber"/>
        <w:keepNext w:val="0"/>
        <w:spacing w:before="0" w:after="60"/>
      </w:pPr>
      <w:r>
        <w:rPr>
          <w:rFonts w:ascii="Georgia" w:hAnsi="Georgia" w:cs="Georgia" w:eastAsia="Georgia"/>
          <w:b w:val="0"/>
          <w:i w:val="0"/>
          <w:color w:val="241F1C"/>
          <w:sz w:val="22"/>
        </w:rPr>
        <w:t>Then one sentence you will say only while moving. Small is allowed. The listener says "heard" and asks nothing. "I have no extra sentence" counts. Once you stop for the night, only the speaker may reopen it, on another day.</w:t>
      </w:r>
    </w:p>
    <w:p>
      <w:pPr>
        <w:pStyle w:val="ListNumber"/>
        <w:keepNext w:val="0"/>
        <w:spacing w:before="0" w:after="60"/>
      </w:pPr>
      <w:r>
        <w:rPr>
          <w:rFonts w:ascii="Georgia" w:hAnsi="Georgia" w:cs="Georgia" w:eastAsia="Georgia"/>
          <w:b w:val="0"/>
          <w:i w:val="0"/>
          <w:color w:val="241F1C"/>
          <w:sz w:val="22"/>
        </w:rPr>
        <w:t>If time remains, one question, still moving: "What have we been walking past on ordinary days that you want noticed once, with you?" The person who has not asked yet is the one who asks. If neither has, the person who did not choose the walk asks. Finish on the threshold if the door arrives, then stop. No second question. If the timer is close, drop this question first, then the sentence you say only while moving. One notice each still completes the walk.</w:t>
      </w:r>
    </w:p>
    <w:p>
      <w:pPr>
        <w:pStyle w:val="ListNumber"/>
        <w:keepNext w:val="0"/>
        <w:spacing w:before="0" w:after="60"/>
      </w:pPr>
      <w:r>
        <w:rPr>
          <w:rFonts w:ascii="Georgia" w:hAnsi="Georgia" w:cs="Georgia" w:eastAsia="Georgia"/>
          <w:b w:val="0"/>
          <w:i w:val="0"/>
          <w:color w:val="241F1C"/>
          <w:sz w:val="22"/>
        </w:rPr>
        <w:t>Read the Dark walk card and speak one open sentence. "Hall" said mid-route also completes the walk. Shortest way back, then the card.</w:t>
      </w:r>
    </w:p>
    <w:p>
      <w:pPr>
        <w:pStyle w:val="Heading3"/>
        <w:keepNext/>
        <w:spacing w:before="280" w:after="80"/>
      </w:pPr>
      <w:bookmarkStart w:id="1422" w:name="signature-s04-the-quiet-chair"/>
      <w:r>
        <w:rPr>
          <w:rFonts w:ascii="Palatino Linotype" w:hAnsi="Palatino Linotype" w:cs="Palatino Linotype" w:eastAsia="Palatino Linotype"/>
          <w:b w:val="0"/>
          <w:i w:val="0"/>
          <w:color w:val="241F1C"/>
          <w:sz w:val="26"/>
        </w:rPr>
        <w:t>The quiet chair</w:t>
      </w:r>
      <w:bookmarkEnd w:id="1422"/>
    </w:p>
    <w:p>
      <w:pPr>
        <w:keepNext w:val="0"/>
        <w:spacing w:before="0" w:after="160"/>
      </w:pPr>
      <w:r>
        <w:rPr>
          <w:rFonts w:ascii="Georgia" w:hAnsi="Georgia" w:cs="Georgia" w:eastAsia="Georgia"/>
          <w:b w:val="0"/>
          <w:i w:val="0"/>
          <w:color w:val="241F1C"/>
          <w:sz w:val="22"/>
        </w:rPr>
        <w:t>Gold is one small lamp. Other lights in that room go off if you can still sit safely. If the bulb is harsh, move it farther from your faces. Keep cloth off a shade that heats. Phone screens go face down.</w:t>
      </w:r>
    </w:p>
    <w:p>
      <w:pPr>
        <w:pStyle w:val="ListNumber"/>
        <w:keepNext w:val="0"/>
        <w:spacing w:before="0" w:after="60"/>
      </w:pPr>
      <w:r>
        <w:rPr>
          <w:rFonts w:ascii="Georgia" w:hAnsi="Georgia" w:cs="Georgia" w:eastAsia="Georgia"/>
          <w:b w:val="0"/>
          <w:i w:val="0"/>
          <w:color w:val="241F1C"/>
          <w:sz w:val="22"/>
        </w:rPr>
        <w:t>Sit where a hand could be offered and where declining it is ordinary. If you already do not want the hand, say "chair only" now. Pain, numbness, disinterest, and a simple no all use that sentence. You will not be asked again.</w:t>
      </w:r>
    </w:p>
    <w:p>
      <w:pPr>
        <w:pStyle w:val="ListNumber"/>
        <w:keepNext w:val="0"/>
        <w:spacing w:before="0" w:after="60"/>
      </w:pPr>
      <w:r>
        <w:rPr>
          <w:rFonts w:ascii="Georgia" w:hAnsi="Georgia" w:cs="Georgia" w:eastAsia="Georgia"/>
          <w:b w:val="0"/>
          <w:i w:val="0"/>
          <w:color w:val="241F1C"/>
          <w:sz w:val="22"/>
        </w:rPr>
        <w:t>The person who chose the room reads the only question. If you chose together, the later name reads. Then silence: 2 minutes, or 1 minute in the short version. "What pace do you want once the day is over, and where does my pace help it or crowd it?"</w:t>
      </w:r>
    </w:p>
    <w:p>
      <w:pPr>
        <w:pStyle w:val="ListNumber"/>
        <w:keepNext w:val="0"/>
        <w:spacing w:before="0" w:after="60"/>
      </w:pPr>
      <w:r>
        <w:rPr>
          <w:rFonts w:ascii="Georgia" w:hAnsi="Georgia" w:cs="Georgia" w:eastAsia="Georgia"/>
          <w:b w:val="0"/>
          <w:i w:val="0"/>
          <w:color w:val="241F1C"/>
          <w:sz w:val="22"/>
        </w:rPr>
        <w:t>The person who did not choose the room answers first, about 5 minutes, or about 3 in the short version. Stopping sooner is a full answer. Then the other answers, same limit, with no biography dropped into the middle.</w:t>
      </w:r>
    </w:p>
    <w:p>
      <w:pPr>
        <w:pStyle w:val="ListNumber"/>
        <w:keepNext w:val="0"/>
        <w:spacing w:before="0" w:after="60"/>
      </w:pPr>
      <w:r>
        <w:rPr>
          <w:rFonts w:ascii="Georgia" w:hAnsi="Georgia" w:cs="Georgia" w:eastAsia="Georgia"/>
          <w:b w:val="0"/>
          <w:i w:val="0"/>
          <w:color w:val="241F1C"/>
          <w:sz w:val="22"/>
        </w:rPr>
        <w:t>Each listener may say, "I heard that your pace wants ___." The speaker says "yes" or gives one edit.</w:t>
      </w:r>
    </w:p>
    <w:p>
      <w:pPr>
        <w:pStyle w:val="ListNumber"/>
        <w:keepNext w:val="0"/>
        <w:spacing w:before="0" w:after="60"/>
      </w:pPr>
      <w:r>
        <w:rPr>
          <w:rFonts w:ascii="Georgia" w:hAnsi="Georgia" w:cs="Georgia" w:eastAsia="Georgia"/>
          <w:b w:val="0"/>
          <w:i w:val="0"/>
          <w:color w:val="241F1C"/>
          <w:sz w:val="22"/>
        </w:rPr>
        <w:t>Unless someone said "chair only," the person who answered second may turn one hand palm up on their own thigh. The other may lay a hand on that palm for three breaths, then lift it. That is the whole touch. Either person may decline in the moment by not offering, by not taking the palm, or by saying "not the hand" or "chair only." If both offer at once, leave both palms empty. One offer only. The first answerer may say "I will offer instead," and you swap once.</w:t>
      </w:r>
    </w:p>
    <w:p>
      <w:pPr>
        <w:pStyle w:val="ListNumber"/>
        <w:keepNext w:val="0"/>
        <w:spacing w:before="0" w:after="60"/>
      </w:pPr>
      <w:r>
        <w:rPr>
          <w:rFonts w:ascii="Georgia" w:hAnsi="Georgia" w:cs="Georgia" w:eastAsia="Georgia"/>
          <w:b w:val="0"/>
          <w:i w:val="0"/>
          <w:color w:val="241F1C"/>
          <w:sz w:val="22"/>
        </w:rPr>
        <w:t>A declined touch does not cancel the chair and is not a failed evening. A yes to sitting is not a yes to touch. Do not add a massage, a kiss, a pull, or a second round. A wish named later in the hall is not an agreement.</w:t>
      </w:r>
    </w:p>
    <w:p>
      <w:pPr>
        <w:pStyle w:val="ListNumber"/>
        <w:keepNext w:val="0"/>
        <w:spacing w:before="0" w:after="60"/>
      </w:pPr>
      <w:r>
        <w:rPr>
          <w:rFonts w:ascii="Georgia" w:hAnsi="Georgia" w:cs="Georgia" w:eastAsia="Georgia"/>
          <w:b w:val="0"/>
          <w:i w:val="0"/>
          <w:color w:val="241F1C"/>
          <w:sz w:val="22"/>
        </w:rPr>
        <w:t>If there was no hand, stay three breaths. Then read the Quiet chair card and speak one open sentence. Leaving early spends the chair. An unfinished question is finished.</w:t>
      </w:r>
    </w:p>
    <w:p>
      <w:pPr>
        <w:pStyle w:val="Heading3"/>
        <w:keepNext/>
        <w:spacing w:before="280" w:after="80"/>
      </w:pPr>
      <w:bookmarkStart w:id="1423" w:name="signature-s04-the-cards"/>
      <w:r>
        <w:rPr>
          <w:rFonts w:ascii="Palatino Linotype" w:hAnsi="Palatino Linotype" w:cs="Palatino Linotype" w:eastAsia="Palatino Linotype"/>
          <w:b w:val="0"/>
          <w:i w:val="0"/>
          <w:color w:val="241F1C"/>
          <w:sz w:val="26"/>
        </w:rPr>
        <w:t>The cards</w:t>
      </w:r>
      <w:bookmarkEnd w:id="1423"/>
    </w:p>
    <w:p>
      <w:pPr>
        <w:keepNext w:val="0"/>
        <w:spacing w:before="0" w:after="160"/>
      </w:pPr>
      <w:r>
        <w:rPr>
          <w:rFonts w:ascii="Georgia" w:hAnsi="Georgia" w:cs="Georgia" w:eastAsia="Georgia"/>
          <w:b w:val="0"/>
          <w:i w:val="0"/>
          <w:color w:val="241F1C"/>
          <w:sz w:val="22"/>
        </w:rPr>
        <w:t>Cut these into four, or read one line at its place. Version lock: count the room you are leaving. After one room in the short version, after two in the standard, and after three in the extended, onward room names close. Only "Hall," then "End the night," remains. You may end from the hall earlier. The lock beats an adventurous mood.</w:t>
      </w:r>
    </w:p>
    <w:tbl>
      <w:tblPr>
        <w:tblW w:type="dxa" w:w="8122"/>
        <w:tblLayout w:type="fixed"/>
        <w:tblLook w:firstColumn="1" w:firstRow="1" w:lastColumn="0" w:lastRow="0" w:noHBand="0" w:noVBand="1" w:val="04A0"/>
        <w:tblBorders>
          <w:top w:val="single" w:sz="8" w:space="0" w:color="F6F1E7"/>
          <w:left w:val="single" w:sz="8" w:space="0" w:color="F6F1E7"/>
          <w:bottom w:val="single" w:sz="8" w:space="0" w:color="F6F1E7"/>
          <w:right w:val="single" w:sz="8" w:space="0" w:color="F6F1E7"/>
          <w:insideH w:val="nil" w:sz="0" w:space="0" w:color="auto"/>
          <w:insideV w:val="nil" w:sz="0" w:space="0" w:color="auto"/>
        </w:tblBorders>
      </w:tblPr>
      <w:tblGrid>
        <w:gridCol w:w="4061"/>
        <w:gridCol w:w="4061"/>
      </w:tblGrid>
      <w:tr>
        <w:tc>
          <w:tcPr>
            <w:tcW w:type="dxa" w:w="4061"/>
            <w:shd w:val="clear" w:color="auto" w:fill="FBF8F2"/>
            <w:tcBorders>
              <w:top w:val="single" w:sz="8" w:space="0" w:color="A85A32"/>
              <w:left w:val="single" w:sz="8" w:space="0" w:color="A85A32"/>
              <w:bottom w:val="single" w:sz="8" w:space="0" w:color="A85A32"/>
              <w:right w:val="single" w:sz="8" w:space="0" w:color="A85A32"/>
            </w:tcBorders>
            <w:tcMar>
              <w:top w:w="100" w:type="dxa"/>
              <w:left w:w="120" w:type="dxa"/>
              <w:bottom w:w="80" w:type="dxa"/>
              <w:right w:w="120" w:type="dxa"/>
            </w:tcMar>
          </w:tcPr>
          <w:p>
            <w:pPr>
              <w:spacing w:after="40"/>
            </w:pPr>
            <w:r>
              <w:rPr>
                <w:rFonts w:ascii="Palatino Linotype" w:hAnsi="Palatino Linotype" w:cs="Palatino Linotype" w:eastAsia="Palatino Linotype"/>
                <w:b w:val="0"/>
                <w:i w:val="0"/>
                <w:color w:val="7C3A46"/>
                <w:sz w:val="26"/>
              </w:rPr>
              <w:t>Hall</w:t>
            </w:r>
          </w:p>
          <w:p>
            <w:pPr>
              <w:spacing w:after="40"/>
            </w:pPr>
            <w:r>
              <w:rPr>
                <w:rFonts w:ascii="Georgia" w:hAnsi="Georgia" w:cs="Georgia" w:eastAsia="Georgia"/>
                <w:b w:val="0"/>
                <w:i w:val="0"/>
                <w:color w:val="241F1C"/>
                <w:sz w:val="21"/>
              </w:rPr>
              <w:t>Say one open sentence, then do only that. "Kitchen." Both start the kitchen at step 1. "Dark walk." Choose block or hallway here, then start the dark walk at step 1. "Quiet chair." Both start the quiet chair at step 1. "End the night." The evening is finished. Go to Afterward. Spent rooms stay closed. If you disagree, use the disagreement rule. Both enter, or say "turn back" and read this card again. On a return, say the count first. If the version lock has been reached, only "End the night" is open. Ending here finishes the evening.</w:t>
            </w:r>
          </w:p>
        </w:tc>
        <w:tc>
          <w:tcPr>
            <w:tcW w:type="dxa" w:w="4061"/>
            <w:shd w:val="clear" w:color="auto" w:fill="FBF8F2"/>
            <w:tcBorders>
              <w:top w:val="single" w:sz="8" w:space="0" w:color="A85A32"/>
              <w:left w:val="single" w:sz="8" w:space="0" w:color="A85A32"/>
              <w:bottom w:val="single" w:sz="8" w:space="0" w:color="A85A32"/>
              <w:right w:val="single" w:sz="8" w:space="0" w:color="A85A32"/>
            </w:tcBorders>
            <w:tcMar>
              <w:top w:w="100" w:type="dxa"/>
              <w:left w:w="120" w:type="dxa"/>
              <w:bottom w:w="80" w:type="dxa"/>
              <w:right w:w="120" w:type="dxa"/>
            </w:tcMar>
          </w:tcPr>
          <w:p>
            <w:pPr>
              <w:spacing w:after="40"/>
            </w:pPr>
            <w:r>
              <w:rPr>
                <w:rFonts w:ascii="Palatino Linotype" w:hAnsi="Palatino Linotype" w:cs="Palatino Linotype" w:eastAsia="Palatino Linotype"/>
                <w:b w:val="0"/>
                <w:i w:val="0"/>
                <w:color w:val="7C3A46"/>
                <w:sz w:val="26"/>
              </w:rPr>
              <w:t>Kitchen</w:t>
            </w:r>
          </w:p>
          <w:p>
            <w:pPr>
              <w:spacing w:after="40"/>
            </w:pPr>
            <w:r>
              <w:rPr>
                <w:rFonts w:ascii="Georgia" w:hAnsi="Georgia" w:cs="Georgia" w:eastAsia="Georgia"/>
                <w:b w:val="0"/>
                <w:i w:val="0"/>
                <w:color w:val="241F1C"/>
                <w:sz w:val="21"/>
              </w:rPr>
              <w:t>When the 10-minute timer ends, or if you left early, say one sentence, then pass through the hall. "Dark walk." At the mark, choose block or hallway, then dark walk step 1. "Quiet chair." Quiet chair step 1. "Hall." Say the count and read the Hall card. A room you have already entered is closed. Name one you have not entered, or say "Hall." "Hall instead," said before the next threshold, replaces the named room. If the version lock has been reached, only "Hall" is open.</w:t>
            </w:r>
          </w:p>
        </w:tc>
      </w:tr>
      <w:tr>
        <w:tc>
          <w:tcPr>
            <w:tcW w:type="dxa" w:w="4061"/>
            <w:shd w:val="clear" w:color="auto" w:fill="FBF8F2"/>
            <w:tcBorders>
              <w:top w:val="single" w:sz="8" w:space="0" w:color="A85A32"/>
              <w:left w:val="single" w:sz="8" w:space="0" w:color="A85A32"/>
              <w:bottom w:val="single" w:sz="8" w:space="0" w:color="A85A32"/>
              <w:right w:val="single" w:sz="8" w:space="0" w:color="A85A32"/>
            </w:tcBorders>
            <w:tcMar>
              <w:top w:w="100" w:type="dxa"/>
              <w:left w:w="120" w:type="dxa"/>
              <w:bottom w:w="80" w:type="dxa"/>
              <w:right w:w="120" w:type="dxa"/>
            </w:tcMar>
          </w:tcPr>
          <w:p>
            <w:pPr>
              <w:spacing w:after="40"/>
            </w:pPr>
            <w:r>
              <w:rPr>
                <w:rFonts w:ascii="Palatino Linotype" w:hAnsi="Palatino Linotype" w:cs="Palatino Linotype" w:eastAsia="Palatino Linotype"/>
                <w:b w:val="0"/>
                <w:i w:val="0"/>
                <w:color w:val="7C3A46"/>
                <w:sz w:val="26"/>
              </w:rPr>
              <w:t>Dark walk</w:t>
            </w:r>
          </w:p>
          <w:p>
            <w:pPr>
              <w:spacing w:after="40"/>
            </w:pPr>
            <w:r>
              <w:rPr>
                <w:rFonts w:ascii="Georgia" w:hAnsi="Georgia" w:cs="Georgia" w:eastAsia="Georgia"/>
                <w:b w:val="0"/>
                <w:i w:val="0"/>
                <w:color w:val="241F1C"/>
                <w:sz w:val="21"/>
              </w:rPr>
              <w:t>Read this stopped at your door or at the end of the indoor route. Block and hallway are one room. Either spends it. "Kitchen." Return to the mark, then kitchen step 1. "Quiet chair." Return to the mark, then quiet chair step 1. "Hall." Say the count and read the Hall card. A room you have already entered is closed. Name one you have not entered, or say "Hall." If the version lock has been reached, only "Hall" is open.</w:t>
            </w:r>
          </w:p>
        </w:tc>
        <w:tc>
          <w:tcPr>
            <w:tcW w:type="dxa" w:w="4061"/>
            <w:shd w:val="clear" w:color="auto" w:fill="FBF8F2"/>
            <w:tcBorders>
              <w:top w:val="single" w:sz="8" w:space="0" w:color="A85A32"/>
              <w:left w:val="single" w:sz="8" w:space="0" w:color="A85A32"/>
              <w:bottom w:val="single" w:sz="8" w:space="0" w:color="A85A32"/>
              <w:right w:val="single" w:sz="8" w:space="0" w:color="A85A32"/>
            </w:tcBorders>
            <w:tcMar>
              <w:top w:w="100" w:type="dxa"/>
              <w:left w:w="120" w:type="dxa"/>
              <w:bottom w:w="80" w:type="dxa"/>
              <w:right w:w="120" w:type="dxa"/>
            </w:tcMar>
          </w:tcPr>
          <w:p>
            <w:pPr>
              <w:spacing w:after="40"/>
            </w:pPr>
            <w:r>
              <w:rPr>
                <w:rFonts w:ascii="Palatino Linotype" w:hAnsi="Palatino Linotype" w:cs="Palatino Linotype" w:eastAsia="Palatino Linotype"/>
                <w:b w:val="0"/>
                <w:i w:val="0"/>
                <w:color w:val="7C3A46"/>
                <w:sz w:val="26"/>
              </w:rPr>
              <w:t>Quiet chair</w:t>
            </w:r>
          </w:p>
          <w:p>
            <w:pPr>
              <w:spacing w:after="40"/>
            </w:pPr>
            <w:r>
              <w:rPr>
                <w:rFonts w:ascii="Georgia" w:hAnsi="Georgia" w:cs="Georgia" w:eastAsia="Georgia"/>
                <w:b w:val="0"/>
                <w:i w:val="0"/>
                <w:color w:val="241F1C"/>
                <w:sz w:val="21"/>
              </w:rPr>
              <w:t>Read this after the question and after the hand or the decline. A declined hand does not change the sentences. "Kitchen." Stand, return to the mark, kitchen step 1. "Dark walk." Stand, return, choose block or hallway, dark walk step 1. "Hall." Stand, return, say the count, read the Hall card. A room you have already entered is closed. Name one you have not entered, or say "Hall." If the version lock has been reached, only "Hall" is open.</w:t>
            </w:r>
          </w:p>
        </w:tc>
      </w:tr>
    </w:tbl>
    <w:p>
      <w:pPr>
        <w:spacing w:after="120"/>
      </w:pPr>
    </w:p>
    <w:p>
      <w:pPr>
        <w:pStyle w:val="Heading2"/>
        <w:keepNext/>
        <w:spacing w:before="280" w:after="80"/>
      </w:pPr>
      <w:bookmarkStart w:id="1424" w:name="signature-s04-three-ways-to-play"/>
      <w:r>
        <w:rPr>
          <w:rFonts w:ascii="Palatino Linotype" w:hAnsi="Palatino Linotype" w:cs="Palatino Linotype" w:eastAsia="Palatino Linotype"/>
          <w:b w:val="0"/>
          <w:i w:val="0"/>
          <w:color w:val="7C3A46"/>
          <w:sz w:val="32"/>
        </w:rPr>
        <w:t>Three ways to play</w:t>
      </w:r>
      <w:bookmarkEnd w:id="1424"/>
    </w:p>
    <w:p>
      <w:pPr>
        <w:keepNext w:val="0"/>
        <w:spacing w:before="0" w:after="160"/>
      </w:pPr>
      <w:r>
        <w:rPr>
          <w:rFonts w:ascii="Georgia" w:hAnsi="Georgia" w:cs="Georgia" w:eastAsia="Georgia"/>
          <w:b/>
          <w:i w:val="0"/>
          <w:color w:val="241F1C"/>
          <w:sz w:val="22"/>
        </w:rPr>
        <w:t>Short, about 30 minutes.</w:t>
      </w:r>
      <w:r>
        <w:rPr>
          <w:rFonts w:ascii="Georgia" w:hAnsi="Georgia" w:cs="Georgia" w:eastAsia="Georgia"/>
          <w:b w:val="0"/>
          <w:i w:val="0"/>
          <w:color w:val="241F1C"/>
          <w:sz w:val="22"/>
        </w:rPr>
        <w:t xml:space="preserve"> One room. About 5 minutes in the hall, about 20 in the room, about 5 to return, say "One room," and end. The kitchen still uses its 10-minute timer, the walk its 12-minute cap, the chair its shorter silence. Other sentences on that room's card are closed. One threshold turn back lets you pick a different room. A second turn back ends the short evening, and that ending is finished.</w:t>
      </w:r>
    </w:p>
    <w:p>
      <w:pPr>
        <w:keepNext w:val="0"/>
        <w:spacing w:before="0" w:after="160"/>
      </w:pPr>
      <w:r>
        <w:rPr>
          <w:rFonts w:ascii="Georgia" w:hAnsi="Georgia" w:cs="Georgia" w:eastAsia="Georgia"/>
          <w:b/>
          <w:i w:val="0"/>
          <w:color w:val="241F1C"/>
          <w:sz w:val="22"/>
        </w:rPr>
        <w:t>Standard, about 100 minutes.</w:t>
      </w:r>
      <w:r>
        <w:rPr>
          <w:rFonts w:ascii="Georgia" w:hAnsi="Georgia" w:cs="Georgia" w:eastAsia="Georgia"/>
          <w:b w:val="0"/>
          <w:i w:val="0"/>
          <w:color w:val="241F1C"/>
          <w:sz w:val="22"/>
        </w:rPr>
        <w:t xml:space="preserve"> The hall plus two rooms: about 10 minutes to open, 35 in the first room, 5 to cross and say "One room," 35 in the second, 15 to close on "Two rooms" and "End the night." The third room stays closed. Ending after one room is still a finished evening.</w:t>
      </w:r>
    </w:p>
    <w:p>
      <w:pPr>
        <w:keepNext w:val="0"/>
        <w:spacing w:before="0" w:after="160"/>
      </w:pPr>
      <w:r>
        <w:rPr>
          <w:rFonts w:ascii="Georgia" w:hAnsi="Georgia" w:cs="Georgia" w:eastAsia="Georgia"/>
          <w:b/>
          <w:i w:val="0"/>
          <w:color w:val="241F1C"/>
          <w:sz w:val="22"/>
        </w:rPr>
        <w:t>Extended, about two and a half hours.</w:t>
      </w:r>
      <w:r>
        <w:rPr>
          <w:rFonts w:ascii="Georgia" w:hAnsi="Georgia" w:cs="Georgia" w:eastAsia="Georgia"/>
          <w:b w:val="0"/>
          <w:i w:val="0"/>
          <w:color w:val="241F1C"/>
          <w:sz w:val="22"/>
        </w:rPr>
        <w:t xml:space="preserve"> All three rooms may open. About 10 minutes to open, 40 in each room, 5 for each passage through the hall, and 10 to close: about 150 minutes. After the third room, end. Ending before it also finishes the evening. The unused room can wait.</w:t>
      </w:r>
    </w:p>
    <w:p>
      <w:pPr>
        <w:pStyle w:val="Heading2"/>
        <w:keepNext/>
        <w:spacing w:before="280" w:after="80"/>
      </w:pPr>
      <w:bookmarkStart w:id="1425" w:name="signature-s04-going-deeper"/>
      <w:r>
        <w:rPr>
          <w:rFonts w:ascii="Palatino Linotype" w:hAnsi="Palatino Linotype" w:cs="Palatino Linotype" w:eastAsia="Palatino Linotype"/>
          <w:b w:val="0"/>
          <w:i w:val="0"/>
          <w:color w:val="7C3A46"/>
          <w:sz w:val="32"/>
        </w:rPr>
        <w:t>Going deeper</w:t>
      </w:r>
      <w:bookmarkEnd w:id="1425"/>
    </w:p>
    <w:p>
      <w:pPr>
        <w:keepNext w:val="0"/>
        <w:spacing w:before="0" w:after="160"/>
      </w:pPr>
      <w:r>
        <w:rPr>
          <w:rFonts w:ascii="Georgia" w:hAnsi="Georgia" w:cs="Georgia" w:eastAsia="Georgia"/>
          <w:b w:val="0"/>
          <w:i w:val="0"/>
          <w:color w:val="241F1C"/>
          <w:sz w:val="22"/>
        </w:rPr>
        <w:t>The sentence from the walk stays closed tonight. The speaker can bring it back on another day. After you end, you may each name the choice you almost made, one sentence, with no campaign attached. If the pace question opened a real knot, book another night. You may also decide whether "chair only" is the default next time. That decision waits for the next sitting.</w:t>
      </w:r>
    </w:p>
    <w:p>
      <w:pPr>
        <w:keepNext w:val="0"/>
        <w:spacing w:before="0" w:after="160"/>
      </w:pPr>
      <w:r>
        <w:rPr>
          <w:rFonts w:ascii="Georgia" w:hAnsi="Georgia" w:cs="Georgia" w:eastAsia="Georgia"/>
          <w:b w:val="0"/>
          <w:i w:val="0"/>
          <w:color w:val="241F1C"/>
          <w:sz w:val="22"/>
        </w:rPr>
        <w:t>On the extended version, after all three rooms, one napkin line is available if you both still want it: "What should stay in this kitchen without a discussion?" One item each, or a pass. Then stop.</w:t>
      </w:r>
    </w:p>
    <w:p>
      <w:pPr>
        <w:pStyle w:val="Heading2"/>
        <w:keepNext/>
        <w:spacing w:before="280" w:after="80"/>
      </w:pPr>
      <w:bookmarkStart w:id="1426" w:name="signature-s04-variations-and-replay"/>
      <w:r>
        <w:rPr>
          <w:rFonts w:ascii="Palatino Linotype" w:hAnsi="Palatino Linotype" w:cs="Palatino Linotype" w:eastAsia="Palatino Linotype"/>
          <w:b w:val="0"/>
          <w:i w:val="0"/>
          <w:color w:val="7C3A46"/>
          <w:sz w:val="32"/>
        </w:rPr>
        <w:t>Variations and replay</w:t>
      </w:r>
      <w:bookmarkEnd w:id="1426"/>
    </w:p>
    <w:p>
      <w:pPr>
        <w:keepNext w:val="0"/>
        <w:spacing w:before="0" w:after="160"/>
      </w:pPr>
      <w:r>
        <w:rPr>
          <w:rFonts w:ascii="Georgia" w:hAnsi="Georgia" w:cs="Georgia" w:eastAsia="Georgia"/>
          <w:b w:val="0"/>
          <w:i w:val="0"/>
          <w:color w:val="241F1C"/>
          <w:sz w:val="22"/>
        </w:rPr>
        <w:t>If the block and the hallway are both too far, take the seated dark walk at the mark. For 12 minutes, speak the walk rounds only while a hand moves along a sleeve, a wheel rim, or the seam of a chair. When the hand stops, the sentence waits. This uses the Dark walk card and spends the dark walk. It is a complete room.</w:t>
      </w:r>
    </w:p>
    <w:p>
      <w:pPr>
        <w:keepNext w:val="0"/>
        <w:spacing w:before="0" w:after="160"/>
      </w:pPr>
      <w:r>
        <w:rPr>
          <w:rFonts w:ascii="Georgia" w:hAnsi="Georgia" w:cs="Georgia" w:eastAsia="Georgia"/>
          <w:b w:val="0"/>
          <w:i w:val="0"/>
          <w:color w:val="241F1C"/>
          <w:sz w:val="22"/>
        </w:rPr>
        <w:t>In a hotel, the corridor is the hallway, the kettle is the kitchen, the desk chair is the quiet chair, and the inside of the door is the mark. A quiet-mouthed night uses only the appetite prompt, the walk's notices, and the chair question with "chair only" said at the start. You still end out loud. Thin talk creates no make-up conversation.</w:t>
      </w:r>
    </w:p>
    <w:p>
      <w:pPr>
        <w:keepNext w:val="0"/>
        <w:spacing w:before="0" w:after="160"/>
      </w:pPr>
      <w:r>
        <w:rPr>
          <w:rFonts w:ascii="Georgia" w:hAnsi="Georgia" w:cs="Georgia" w:eastAsia="Georgia"/>
          <w:b w:val="0"/>
          <w:i w:val="0"/>
          <w:color w:val="241F1C"/>
          <w:sz w:val="22"/>
        </w:rPr>
        <w:t>Replay with the same cards and a new walk sentence. Start in a room you skipped, or one you still think about. An old closed sentence, if you open it on purpose, belongs in the revisit lines. Retire a prompt that worked only because it startled. You may agree on one replacement chair question before you sit: one sentence, easy to decline, no follow-up. Daylight is allowed if you say so. The chair lamp still goes on.</w:t>
      </w:r>
    </w:p>
    <w:p>
      <w:pPr>
        <w:pStyle w:val="Heading2"/>
        <w:keepNext/>
        <w:spacing w:before="280" w:after="80"/>
      </w:pPr>
      <w:bookmarkStart w:id="1427" w:name="signature-s04-examples"/>
      <w:r>
        <w:rPr>
          <w:rFonts w:ascii="Palatino Linotype" w:hAnsi="Palatino Linotype" w:cs="Palatino Linotype" w:eastAsia="Palatino Linotype"/>
          <w:b w:val="0"/>
          <w:i w:val="0"/>
          <w:color w:val="7C3A46"/>
          <w:sz w:val="32"/>
        </w:rPr>
        <w:t>Examples</w:t>
      </w:r>
      <w:bookmarkEnd w:id="1427"/>
    </w:p>
    <w:p>
      <w:pPr>
        <w:keepNext w:val="0"/>
        <w:spacing w:before="0" w:after="160"/>
      </w:pPr>
      <w:r>
        <w:rPr>
          <w:rFonts w:ascii="Georgia" w:hAnsi="Georgia" w:cs="Georgia" w:eastAsia="Georgia"/>
          <w:b w:val="0"/>
          <w:i w:val="0"/>
          <w:color w:val="241F1C"/>
          <w:sz w:val="22"/>
        </w:rPr>
        <w:t>Rowan and Vale are fictional. They are not you. They play the extended version. This is the whole trail.</w:t>
      </w:r>
    </w:p>
    <w:p>
      <w:pPr>
        <w:keepNext w:val="0"/>
        <w:spacing w:before="0" w:after="160"/>
      </w:pPr>
      <w:r>
        <w:rPr>
          <w:rFonts w:ascii="Georgia" w:hAnsi="Georgia" w:cs="Georgia" w:eastAsia="Georgia"/>
          <w:b w:val="0"/>
          <w:i w:val="0"/>
          <w:color w:val="241F1C"/>
          <w:sz w:val="22"/>
        </w:rPr>
        <w:t>At the shoe, Rowan says "Dark walk." Vale says "Quiet chair." Vale flips, Rowan calls heads, the coin lands tails, and Vale picks. Both cross. Rowan, who did not choose the room, answers first: the first half hour at home should be quiet, and questions at the door crowd it. Vale wants about 10 minutes to put the day down, and hears silence at the keys as a shut door. Rowan reflects, "I heard that your pace wants a short report, then room." Vale says "yes." Vale reflects, "I heard that your pace wants an empty doorway." Rowan edits it: "Empty of questions. You can still say hello." Vale turns a palm up. Rowan says "chair only." Three breaths. The chair stands. Rowan says "Kitchen."</w:t>
      </w:r>
    </w:p>
    <w:p>
      <w:pPr>
        <w:keepNext w:val="0"/>
        <w:spacing w:before="0" w:after="160"/>
      </w:pPr>
      <w:r>
        <w:rPr>
          <w:rFonts w:ascii="Georgia" w:hAnsi="Georgia" w:cs="Georgia" w:eastAsia="Georgia"/>
          <w:b w:val="0"/>
          <w:i w:val="0"/>
          <w:color w:val="241F1C"/>
          <w:sz w:val="22"/>
        </w:rPr>
        <w:t>They pass the shoe. Warm light, toast, a spoon. Vale pours, so Rowan reads and Vale answers first: toast, and 10 minutes with no personality to solve. Rowan answers second: salt, and the missed walk. On care, Vale wants the glass set in reach and the drinking lecture stopped. Rowan wants the hovering stopped, and a hand at the neck only when asked. They repeat those sentences. Then the folded preferences: the heel of the bread, and the overhead off. The overhead goes off. The chair lamp comes in on loan. Rowan says "Dark walk."</w:t>
      </w:r>
    </w:p>
    <w:p>
      <w:pPr>
        <w:keepNext w:val="0"/>
        <w:spacing w:before="0" w:after="160"/>
      </w:pPr>
      <w:r>
        <w:rPr>
          <w:rFonts w:ascii="Georgia" w:hAnsi="Georgia" w:cs="Georgia" w:eastAsia="Georgia"/>
          <w:b w:val="0"/>
          <w:i w:val="0"/>
          <w:color w:val="241F1C"/>
          <w:sz w:val="22"/>
        </w:rPr>
        <w:t>Rain, and a street that looks wrong. Vale says "Hallway." Coats stay on the hook. The corridor is the whole walk. In motion they trade a radiator tick, a tired exit sign, a rough cuff, a neighbor's television, a dim stair light, and a cool handrail. Vale's closed sentence: "I was disappointed about the hand for a minute, and the minute is over." Rowan says "heard." Rowan says, "I still want the block on a dry night, and I don't want to settle it in this corridor." Vale says "heard." Vale asks what they have been walking past. Rowan names the bakery window that vanishes inside errand talk. At their door Vale says "Hall." At the shoe they say "Three rooms," then "End the night." The spoon gets washed. The minute and the bakery both stay where they were said.</w:t>
      </w:r>
    </w:p>
    <w:p>
      <w:pPr>
        <w:pStyle w:val="Heading2"/>
        <w:keepNext/>
        <w:spacing w:before="280" w:after="80"/>
      </w:pPr>
      <w:bookmarkStart w:id="1428" w:name="signature-s04-afterward"/>
      <w:r>
        <w:rPr>
          <w:rFonts w:ascii="Palatino Linotype" w:hAnsi="Palatino Linotype" w:cs="Palatino Linotype" w:eastAsia="Palatino Linotype"/>
          <w:b w:val="0"/>
          <w:i w:val="0"/>
          <w:color w:val="7C3A46"/>
          <w:sz w:val="32"/>
        </w:rPr>
        <w:t>Afterward</w:t>
      </w:r>
      <w:bookmarkEnd w:id="1428"/>
    </w:p>
    <w:p>
      <w:pPr>
        <w:keepNext w:val="0"/>
        <w:spacing w:before="0" w:after="160"/>
      </w:pPr>
      <w:r>
        <w:rPr>
          <w:rFonts w:ascii="Georgia" w:hAnsi="Georgia" w:cs="Georgia" w:eastAsia="Georgia"/>
          <w:b w:val="0"/>
          <w:i w:val="0"/>
          <w:color w:val="241F1C"/>
          <w:sz w:val="22"/>
        </w:rPr>
        <w:t>Leave the lamp a minute if you like the room. The cups can wait. The count you already spoke is the summary. One practical check is enough, and skipping it is allowed: the door, the cold, whether "chair only" is the default next time, whether the walk's sentence is still closed.</w:t>
      </w:r>
    </w:p>
    <w:p>
      <w:pPr>
        <w:keepNext w:val="0"/>
        <w:spacing w:before="0" w:after="160"/>
      </w:pPr>
      <w:r>
        <w:rPr>
          <w:rFonts w:ascii="Georgia" w:hAnsi="Georgia" w:cs="Georgia" w:eastAsia="Georgia"/>
          <w:b w:val="0"/>
          <w:i w:val="0"/>
          <w:color w:val="241F1C"/>
          <w:sz w:val="22"/>
        </w:rPr>
        <w:t>A preference that is easy to keep may be kept this week. The heel of the bread. The overhead off. A glass set down without a lecture. Then the shoe goes back to being a shoe.</w:t>
      </w:r>
    </w:p>
    <w:p>
      <w:pPr>
        <w:pStyle w:val="Heading2"/>
        <w:keepNext/>
        <w:spacing w:before="280" w:after="80"/>
      </w:pPr>
      <w:bookmarkStart w:id="1429" w:name="signature-s04-our-story"/>
      <w:r>
        <w:rPr>
          <w:rFonts w:ascii="Palatino Linotype" w:hAnsi="Palatino Linotype" w:cs="Palatino Linotype" w:eastAsia="Palatino Linotype"/>
          <w:b w:val="0"/>
          <w:i w:val="0"/>
          <w:color w:val="7C3A46"/>
          <w:sz w:val="32"/>
        </w:rPr>
        <w:t>Our Story</w:t>
      </w:r>
      <w:bookmarkEnd w:id="1429"/>
    </w:p>
    <w:p>
      <w:pPr>
        <w:keepNext w:val="0"/>
        <w:spacing w:before="0" w:after="160"/>
      </w:pPr>
      <w:r>
        <w:rPr>
          <w:rFonts w:ascii="Georgia" w:hAnsi="Georgia" w:cs="Georgia" w:eastAsia="Georgia"/>
          <w:b w:val="0"/>
          <w:i w:val="0"/>
          <w:color w:val="241F1C"/>
          <w:sz w:val="22"/>
        </w:rPr>
        <w:t>Write the date, the time, the place, the version, a mood if you want one, a one-line intention, and initials if you want them. Mark it done or paused. Private pages are optional to share. Keep your own lines in a personal note if the shared book should hold only what you both choose. Name the rooms in the order you entered them, and note whether the walk was the block, the hallway, or seated.</w:t>
      </w:r>
    </w:p>
    <w:tbl>
      <w:tblPr>
        <w:tblW w:type="dxa" w:w="8122"/>
        <w:tblLayout w:type="fixed"/>
        <w:tblLook w:firstColumn="1" w:firstRow="1" w:lastColumn="0" w:lastRow="0" w:noHBand="0" w:noVBand="1" w:val="04A0"/>
        <w:tblBorders>
          <w:top w:val="single" w:sz="8" w:space="0" w:color="D9CFC0"/>
          <w:left w:val="single" w:sz="8" w:space="0" w:color="D9CFC0"/>
          <w:bottom w:val="single" w:sz="8" w:space="0" w:color="D9CFC0"/>
          <w:right w:val="single" w:sz="8" w:space="0" w:color="D9CFC0"/>
          <w:insideH w:val="nil" w:sz="0" w:space="0" w:color="auto"/>
          <w:insideV w:val="nil" w:sz="0" w:space="0" w:color="auto"/>
        </w:tblBorders>
      </w:tblPr>
      <w:tblGrid>
        <w:gridCol w:w="8122"/>
      </w:tblGrid>
      <w:tr>
        <w:trPr>
          <w:cantSplit/>
        </w:trPr>
        <w:tc>
          <w:tcPr>
            <w:tcW w:type="dxa" w:w="8122"/>
            <w:shd w:val="clear" w:color="auto" w:fill="FBF8F2"/>
            <w:tcMar>
              <w:top w:w="80" w:type="dxa"/>
              <w:left w:w="140" w:type="dxa"/>
              <w:bottom w:w="80" w:type="dxa"/>
              <w:right w:w="140" w:type="dxa"/>
            </w:tcMar>
          </w:tcPr>
          <w:p>
            <w:pPr>
              <w:spacing w:after="40"/>
            </w:pPr>
            <w:r>
              <w:rPr>
                <w:rFonts w:ascii="Calibri" w:hAnsi="Calibri" w:cs="Calibri" w:eastAsia="Calibri"/>
                <w:b w:val="0"/>
                <w:i w:val="0"/>
                <w:color w:val="A85A32"/>
                <w:sz w:val="18"/>
              </w:rPr>
              <w:t>OUR STORY</w:t>
            </w:r>
          </w:p>
          <w:p>
            <w:pPr>
              <w:spacing w:after="80"/>
            </w:pPr>
            <w:r>
              <w:rPr>
                <w:rFonts w:ascii="Georgia" w:hAnsi="Georgia" w:cs="Georgia" w:eastAsia="Georgia"/>
                <w:b w:val="0"/>
                <w:i/>
                <w:color w:val="241F1C"/>
                <w:sz w:val="20"/>
              </w:rPr>
              <w:t>Sharing either private page is optional.</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Session</w:t>
            </w:r>
          </w:p>
          <w:p>
            <w:pPr>
              <w:spacing w:after="40"/>
            </w:pPr>
            <w:r>
              <w:rPr>
                <w:rFonts w:ascii="Georgia" w:hAnsi="Georgia" w:cs="Georgia" w:eastAsia="Georgia"/>
                <w:b w:val="0"/>
                <w:i/>
                <w:color w:val="241F1C"/>
                <w:sz w:val="20"/>
              </w:rPr>
              <w:t>date, time, place, version played, mood if wanted, intention, initials if wanted, done or paused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one of you</w:t>
            </w:r>
          </w:p>
          <w:p>
            <w:pPr>
              <w:keepNext/>
              <w:spacing w:before="120" w:after="20"/>
            </w:pPr>
            <w:r>
              <w:rPr>
                <w:rFonts w:ascii="Georgia" w:hAnsi="Georgia" w:cs="Georgia" w:eastAsia="Georgia"/>
                <w:b w:val="0"/>
                <w:i w:val="0"/>
                <w:color w:val="241F1C"/>
                <w:sz w:val="22"/>
              </w:rPr>
              <w:t>The room I wanted from the hall, and the room we entered first</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A preference, a notice, or a pace I named, and the sentence I heard repeated back</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the other</w:t>
            </w:r>
          </w:p>
          <w:p>
            <w:pPr>
              <w:keepNext/>
              <w:spacing w:before="120" w:after="20"/>
            </w:pPr>
            <w:r>
              <w:rPr>
                <w:rFonts w:ascii="Georgia" w:hAnsi="Georgia" w:cs="Georgia" w:eastAsia="Georgia"/>
                <w:b w:val="0"/>
                <w:i w:val="0"/>
                <w:color w:val="241F1C"/>
                <w:sz w:val="22"/>
              </w:rPr>
              <w:t>Where I said turn back, hall, or end, and what that choice gave the night</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 line I said only while moving, or the pass I used, and whether it stays private</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Shared page</w:t>
            </w:r>
          </w:p>
          <w:p>
            <w:pPr>
              <w:keepNext/>
              <w:spacing w:before="120" w:after="20"/>
            </w:pPr>
            <w:r>
              <w:rPr>
                <w:rFonts w:ascii="Georgia" w:hAnsi="Georgia" w:cs="Georgia" w:eastAsia="Georgia"/>
                <w:b w:val="0"/>
                <w:i w:val="0"/>
                <w:color w:val="241F1C"/>
                <w:sz w:val="22"/>
              </w:rPr>
              <w:t>What actually happened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 line or moment worth keeping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we discovered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we might do next, if anything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Revisit</w:t>
            </w:r>
          </w:p>
          <w:p>
            <w:pPr>
              <w:keepNext/>
              <w:spacing w:before="120" w:after="20"/>
            </w:pPr>
            <w:r>
              <w:rPr>
                <w:rFonts w:ascii="Georgia" w:hAnsi="Georgia" w:cs="Georgia" w:eastAsia="Georgia"/>
                <w:b w:val="0"/>
                <w:i w:val="0"/>
                <w:color w:val="241F1C"/>
                <w:sz w:val="22"/>
              </w:rPr>
              <w:t>Attempt, date, and what changed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Then versus now</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bl>
    <w:p>
      <w:pPr>
        <w:spacing w:after="120"/>
      </w:pPr>
    </w:p>
    <w:p>
      <w:pPr>
        <w:pStyle w:val="Heading2"/>
        <w:keepNext/>
        <w:spacing w:before="280" w:after="80"/>
      </w:pPr>
      <w:bookmarkStart w:id="1430" w:name="signature-s04-notes"/>
      <w:r>
        <w:rPr>
          <w:rFonts w:ascii="Palatino Linotype" w:hAnsi="Palatino Linotype" w:cs="Palatino Linotype" w:eastAsia="Palatino Linotype"/>
          <w:b w:val="0"/>
          <w:i w:val="0"/>
          <w:color w:val="7C3A46"/>
          <w:sz w:val="32"/>
        </w:rPr>
        <w:t>Notes</w:t>
      </w:r>
      <w:bookmarkEnd w:id="1430"/>
    </w:p>
    <w:p>
      <w:pPr>
        <w:keepNext w:val="0"/>
        <w:spacing w:before="0" w:after="160"/>
      </w:pPr>
      <w:r>
        <w:rPr>
          <w:rFonts w:ascii="Georgia" w:hAnsi="Georgia" w:cs="Georgia" w:eastAsia="Georgia"/>
          <w:b w:val="0"/>
          <w:i w:val="0"/>
          <w:color w:val="241F1C"/>
          <w:sz w:val="22"/>
        </w:rPr>
        <w:t>Classification: original-formulation. The hall, the three rooms, the return, and the cards were made for this session. The prompts are not a published questionnaire.</w:t>
      </w:r>
    </w:p>
    <w:p>
      <w:pPr>
        <w:keepNext w:val="0"/>
        <w:spacing w:before="0" w:after="160"/>
      </w:pPr>
      <w:r>
        <w:rPr>
          <w:rFonts w:ascii="Georgia" w:hAnsi="Georgia" w:cs="Georgia" w:eastAsia="Georgia"/>
          <w:b w:val="0"/>
          <w:i w:val="0"/>
          <w:color w:val="241F1C"/>
          <w:sz w:val="22"/>
        </w:rPr>
        <w:t>See A2000. In laboratory experiments, about seven minutes of a novel and arousing joint task increased experienced relationship quality more than a mundane task. That is short-term experienced quality, not a permanent change. This evening is a different procedure, and it does not inherit that result.</w:t>
      </w:r>
    </w:p>
    <w:p>
      <w:pPr>
        <w:keepNext w:val="0"/>
        <w:spacing w:before="0" w:after="160"/>
      </w:pPr>
      <w:r>
        <w:rPr>
          <w:rFonts w:ascii="Georgia" w:hAnsi="Georgia" w:cs="Georgia" w:eastAsia="Georgia"/>
          <w:b w:val="0"/>
          <w:i w:val="0"/>
          <w:color w:val="241F1C"/>
          <w:sz w:val="22"/>
        </w:rPr>
        <w:t>Related experiences: 068 The Night of Random Decisions, 071 The Twelve-Hour Vacation, and 085 What Would You Do If…?</w:t>
      </w:r>
    </w:p>
    <w:p>
      <w:r>
        <w:br w:type="page"/>
      </w:r>
    </w:p>
    <w:p>
      <w:pPr>
        <w:keepNext w:val="0"/>
        <w:spacing w:before="0" w:after="0"/>
      </w:pPr>
      <w:r>
        <w:rPr>
          <w:rFonts w:ascii="Calibri" w:hAnsi="Calibri" w:cs="Calibri" w:eastAsia="Calibri"/>
          <w:b w:val="0"/>
          <w:i w:val="0"/>
          <w:color w:val="A85A32"/>
          <w:sz w:val="18"/>
        </w:rPr>
        <w:t>SIGNATURE SESSION</w:t>
      </w:r>
    </w:p>
    <w:p>
      <w:pPr>
        <w:pStyle w:val="Heading1"/>
        <w:keepNext/>
        <w:spacing w:before="0" w:after="120"/>
      </w:pPr>
      <w:bookmarkStart w:id="1431" w:name="signature-s05"/>
      <w:r>
        <w:rPr>
          <w:rFonts w:ascii="Palatino Linotype" w:hAnsi="Palatino Linotype" w:cs="Palatino Linotype" w:eastAsia="Palatino Linotype"/>
          <w:b w:val="0"/>
          <w:i w:val="0"/>
          <w:color w:val="241F1C"/>
          <w:sz w:val="52"/>
        </w:rPr>
        <w:t>The Capsule We Open Later</w:t>
      </w:r>
      <w:bookmarkEnd w:id="1431"/>
    </w:p>
    <w:p>
      <w:pPr>
        <w:keepNext w:val="0"/>
        <w:spacing w:before="0" w:after="120"/>
      </w:pPr>
      <w:r>
        <w:rPr>
          <w:rFonts w:ascii="Georgia" w:hAnsi="Georgia" w:cs="Georgia" w:eastAsia="Georgia"/>
          <w:b w:val="0"/>
          <w:i/>
          <w:color w:val="241F1C"/>
          <w:sz w:val="24"/>
        </w:rPr>
        <w:t>Seal a few pieces of this season at the table, write an opening date you can still change, and keep the key in the house.</w:t>
      </w:r>
    </w:p>
    <w:p>
      <w:r>
        <w:drawing>
          <wp:inline xmlns:a="http://schemas.openxmlformats.org/drawingml/2006/main" xmlns:pic="http://schemas.openxmlformats.org/drawingml/2006/picture">
            <wp:extent cx="4754880" cy="3169920"/>
            <wp:docPr id="127" name="Picture 127"/>
            <wp:cNvGraphicFramePr>
              <a:graphicFrameLocks noChangeAspect="1"/>
            </wp:cNvGraphicFramePr>
            <a:graphic>
              <a:graphicData uri="http://schemas.openxmlformats.org/drawingml/2006/picture">
                <pic:pic>
                  <pic:nvPicPr>
                    <pic:cNvPr id="0" name="bdc786f3203e7baa.png"/>
                    <pic:cNvPicPr/>
                  </pic:nvPicPr>
                  <pic:blipFill>
                    <a:blip r:embed="rId139"/>
                    <a:stretch>
                      <a:fillRect/>
                    </a:stretch>
                  </pic:blipFill>
                  <pic:spPr>
                    <a:xfrm>
                      <a:off x="0" y="0"/>
                      <a:ext cx="4754880" cy="3169920"/>
                    </a:xfrm>
                    <a:prstGeom prst="rect"/>
                  </pic:spPr>
                </pic:pic>
              </a:graphicData>
            </a:graphic>
          </wp:inline>
        </w:drawing>
      </w:r>
    </w:p>
    <w:p>
      <w:pPr>
        <w:keepNext w:val="0"/>
        <w:spacing w:before="0" w:after="80"/>
      </w:pPr>
      <w:r>
        <w:rPr>
          <w:rFonts w:ascii="Calibri" w:hAnsi="Calibri" w:cs="Calibri" w:eastAsia="Calibri"/>
          <w:b w:val="0"/>
          <w:i w:val="0"/>
          <w:color w:val="3E6464"/>
          <w:sz w:val="18"/>
        </w:rPr>
        <w:t>original formulation · 90 minutes · personal · low energy · indoors, at a table</w:t>
      </w:r>
    </w:p>
    <w:p>
      <w:pPr>
        <w:spacing w:after="160"/>
      </w:pPr>
      <w:r>
        <w:rPr>
          <w:rFonts w:ascii="Calibri" w:hAnsi="Calibri" w:cs="Calibri" w:eastAsia="Calibri"/>
          <w:b w:val="0"/>
          <w:i w:val="0"/>
          <w:color w:val="3E6464"/>
          <w:sz w:val="18"/>
        </w:rPr>
        <w:t xml:space="preserve">See also </w:t>
      </w:r>
      <w:hyperlink w:anchor="chapter-031">
        <w:r>
          <w:rPr>
            <w:rFonts w:ascii="Georgia" w:hAnsi="Georgia" w:cs="Georgia" w:eastAsia="Georgia"/>
            <w:sz w:val="18"/>
            <w:color w:val="3E6464"/>
            <w:u w:val="single"/>
          </w:rPr>
          <w:t xml:space="preserve">031</w:t>
        </w:r>
      </w:hyperlink>
      <w:r>
        <w:rPr>
          <w:rFonts w:ascii="Calibri" w:hAnsi="Calibri" w:cs="Calibri" w:eastAsia="Calibri"/>
          <w:b w:val="0"/>
          <w:i w:val="0"/>
          <w:color w:val="3E6464"/>
          <w:sz w:val="18"/>
        </w:rPr>
        <w:t xml:space="preserve">, </w:t>
      </w:r>
      <w:hyperlink w:anchor="chapter-090">
        <w:r>
          <w:rPr>
            <w:rFonts w:ascii="Georgia" w:hAnsi="Georgia" w:cs="Georgia" w:eastAsia="Georgia"/>
            <w:sz w:val="18"/>
            <w:color w:val="3E6464"/>
            <w:u w:val="single"/>
          </w:rPr>
          <w:t xml:space="preserve">090</w:t>
        </w:r>
      </w:hyperlink>
      <w:r>
        <w:rPr>
          <w:rFonts w:ascii="Calibri" w:hAnsi="Calibri" w:cs="Calibri" w:eastAsia="Calibri"/>
          <w:b w:val="0"/>
          <w:i w:val="0"/>
          <w:color w:val="3E6464"/>
          <w:sz w:val="18"/>
        </w:rPr>
        <w:t xml:space="preserve">, </w:t>
      </w:r>
      <w:hyperlink w:anchor="chapter-096">
        <w:r>
          <w:rPr>
            <w:rFonts w:ascii="Georgia" w:hAnsi="Georgia" w:cs="Georgia" w:eastAsia="Georgia"/>
            <w:sz w:val="18"/>
            <w:color w:val="3E6464"/>
            <w:u w:val="single"/>
          </w:rPr>
          <w:t xml:space="preserve">096</w:t>
        </w:r>
      </w:hyperlink>
    </w:p>
    <w:p>
      <w:pPr>
        <w:pStyle w:val="Heading2"/>
        <w:keepNext/>
        <w:spacing w:before="280" w:after="80"/>
      </w:pPr>
      <w:bookmarkStart w:id="1432" w:name="signature-s05-the-hook"/>
      <w:r>
        <w:rPr>
          <w:rFonts w:ascii="Palatino Linotype" w:hAnsi="Palatino Linotype" w:cs="Palatino Linotype" w:eastAsia="Palatino Linotype"/>
          <w:b w:val="0"/>
          <w:i w:val="0"/>
          <w:color w:val="7C3A46"/>
          <w:sz w:val="32"/>
        </w:rPr>
        <w:t>The hook</w:t>
      </w:r>
      <w:bookmarkEnd w:id="1432"/>
    </w:p>
    <w:p>
      <w:pPr>
        <w:keepNext w:val="0"/>
        <w:spacing w:before="0" w:after="160"/>
      </w:pPr>
      <w:r>
        <w:rPr>
          <w:rFonts w:ascii="Georgia" w:hAnsi="Georgia" w:cs="Georgia" w:eastAsia="Georgia"/>
          <w:b w:val="0"/>
          <w:i w:val="0"/>
          <w:color w:val="241F1C"/>
          <w:sz w:val="22"/>
        </w:rPr>
        <w:t>You can know someone well and still let a whole season flatten into "that year we were busy." Tonight you interrupt that flattening while the week still has a texture. You sit at a table, put a few pieces of this season into an envelope or a box, and write down a day when the two of you will open it together.</w:t>
      </w:r>
    </w:p>
    <w:p>
      <w:pPr>
        <w:keepNext w:val="0"/>
        <w:spacing w:before="0" w:after="160"/>
      </w:pPr>
      <w:r>
        <w:rPr>
          <w:rFonts w:ascii="Georgia" w:hAnsi="Georgia" w:cs="Georgia" w:eastAsia="Georgia"/>
          <w:b w:val="0"/>
          <w:i w:val="0"/>
          <w:color w:val="241F1C"/>
          <w:sz w:val="22"/>
        </w:rPr>
        <w:t>The date lives on paper. Both of you write it, and you can change it later by writing a new line together. The capsule stays in the house, on a shelf or in a drawer you can both name. The key stays with you. It means either of you may ask to open the capsule before the date. Opening early is allowed. It isn't a failure.</w:t>
      </w:r>
    </w:p>
    <w:p>
      <w:pPr>
        <w:keepNext w:val="0"/>
        <w:spacing w:before="0" w:after="160"/>
      </w:pPr>
      <w:r>
        <w:rPr>
          <w:rFonts w:ascii="Georgia" w:hAnsi="Georgia" w:cs="Georgia" w:eastAsia="Georgia"/>
          <w:b w:val="0"/>
          <w:i w:val="0"/>
          <w:color w:val="241F1C"/>
          <w:sz w:val="22"/>
        </w:rPr>
        <w:t>If one of you is away when the date arrives, the capsule waits. You open it alone only when the slip you wrote at sealing says that you may. You're making a meeting, and you're writing down the ways the meeting can move.</w:t>
      </w:r>
    </w:p>
    <w:p>
      <w:pPr>
        <w:pStyle w:val="Heading2"/>
        <w:keepNext/>
        <w:spacing w:before="280" w:after="80"/>
      </w:pPr>
      <w:bookmarkStart w:id="1433" w:name="signature-s05-why-it-might-matter"/>
      <w:r>
        <w:rPr>
          <w:rFonts w:ascii="Palatino Linotype" w:hAnsi="Palatino Linotype" w:cs="Palatino Linotype" w:eastAsia="Palatino Linotype"/>
          <w:b w:val="0"/>
          <w:i w:val="0"/>
          <w:color w:val="7C3A46"/>
          <w:sz w:val="32"/>
        </w:rPr>
        <w:t>Why it might matter</w:t>
      </w:r>
      <w:bookmarkEnd w:id="1433"/>
    </w:p>
    <w:p>
      <w:pPr>
        <w:keepNext w:val="0"/>
        <w:spacing w:before="0" w:after="160"/>
      </w:pPr>
      <w:r>
        <w:rPr>
          <w:rFonts w:ascii="Georgia" w:hAnsi="Georgia" w:cs="Georgia" w:eastAsia="Georgia"/>
          <w:b w:val="0"/>
          <w:i w:val="0"/>
          <w:color w:val="241F1C"/>
          <w:sz w:val="22"/>
        </w:rPr>
        <w:t>Seal a few pieces of this season, and clip the opening date outside the seal so either of you can rewrite it later. The kitchen joke, the hour the light hits the table, who is tired this month: later retelling keeps less of that. A page written tonight can hold a detail the smoother story would drop. The capsule is that page, plus a day you've agreed to read it beside the life you're actually having.</w:t>
      </w:r>
    </w:p>
    <w:p>
      <w:pPr>
        <w:keepNext w:val="0"/>
        <w:spacing w:before="0" w:after="160"/>
      </w:pPr>
      <w:r>
        <w:rPr>
          <w:rFonts w:ascii="Georgia" w:hAnsi="Georgia" w:cs="Georgia" w:eastAsia="Georgia"/>
          <w:b w:val="0"/>
          <w:i w:val="0"/>
          <w:color w:val="241F1C"/>
          <w:sz w:val="22"/>
        </w:rPr>
        <w:t>The date slip is an if-then plan. Gollwitzer calls that form an implementation intention: when situation x arises, perform response y (see G1999). "When this date arrives, we open the capsule together" is that plan. "We should open this sometime" is a goal intention. In the research program that review describes, if-then plans supported goal attainment in the domains studied. Goal intentions had modest effects. They weren't useless. A wish with no date can still be sincere. G1999 didn't study couples, and it didn't test this capsule. The slip names a day you can meet, move, or meet early. It doesn't make the opening go well.</w:t>
      </w:r>
    </w:p>
    <w:p>
      <w:pPr>
        <w:keepNext w:val="0"/>
        <w:spacing w:before="0" w:after="160"/>
      </w:pPr>
      <w:r>
        <w:rPr>
          <w:rFonts w:ascii="Georgia" w:hAnsi="Georgia" w:cs="Georgia" w:eastAsia="Georgia"/>
          <w:b w:val="0"/>
          <w:i w:val="0"/>
          <w:color w:val="241F1C"/>
          <w:sz w:val="22"/>
        </w:rPr>
        <w:t>You'll likely picture that day while you seal the envelope. Schacter, Addis, and Buckner argue that imagining a future event uses memory's constructive machinery (see S2007). Their constructive episodic simulation hypothesis says future simulation recombines details from the past, and the review says that hypothesis has support. The same review says further work was still needed, to test whether future simulations recombine elements from different episodes or retrieve fragments. Use the picture to choose a date you can both actually meet. Imagining the evening doesn't make it happen, and the review doesn't show that this capsule works.</w:t>
      </w:r>
    </w:p>
    <w:p>
      <w:pPr>
        <w:keepNext w:val="0"/>
        <w:spacing w:before="0" w:after="160"/>
      </w:pPr>
      <w:r>
        <w:rPr>
          <w:rFonts w:ascii="Georgia" w:hAnsi="Georgia" w:cs="Georgia" w:eastAsia="Georgia"/>
          <w:b w:val="0"/>
          <w:i w:val="0"/>
          <w:color w:val="241F1C"/>
          <w:sz w:val="22"/>
        </w:rPr>
        <w:t>If a hard sentence needs an answer, say it tonight. A sealed page is a poor place for a line the other person hasn't heard. 031, A Love Letter From the Future, writes from a year you haven't lived. 090, The Future Memory, tells one happy scene as if it already happened. 096, The Next Chapter, chooses a small way to go on from what you did. This session stores pieces of the present and names a day to read them. A letter, if you add one, is from tonight.</w:t>
      </w:r>
    </w:p>
    <w:p>
      <w:pPr>
        <w:pStyle w:val="Heading2"/>
        <w:keepNext/>
        <w:spacing w:before="280" w:after="80"/>
      </w:pPr>
      <w:bookmarkStart w:id="1434" w:name="signature-s05-before-you-begin"/>
      <w:r>
        <w:rPr>
          <w:rFonts w:ascii="Palatino Linotype" w:hAnsi="Palatino Linotype" w:cs="Palatino Linotype" w:eastAsia="Palatino Linotype"/>
          <w:b w:val="0"/>
          <w:i w:val="0"/>
          <w:color w:val="7C3A46"/>
          <w:sz w:val="32"/>
        </w:rPr>
        <w:t>Before you begin</w:t>
      </w:r>
      <w:bookmarkEnd w:id="1434"/>
    </w:p>
    <w:p>
      <w:pPr>
        <w:keepNext w:val="0"/>
        <w:spacing w:before="0" w:after="160"/>
      </w:pPr>
      <w:r>
        <w:rPr>
          <w:rFonts w:ascii="Georgia" w:hAnsi="Georgia" w:cs="Georgia" w:eastAsia="Georgia"/>
          <w:b w:val="0"/>
          <w:i w:val="0"/>
          <w:color w:val="241F1C"/>
          <w:sz w:val="22"/>
        </w:rPr>
        <w:t>An envelope or a box is a complete capsule. A flap, a string, or a clasp will close it. Use a photograph you have the right to keep, or draw a stand-in. A key, if you want one, already lives in the house and goes back to its hook.</w:t>
      </w:r>
    </w:p>
    <w:p>
      <w:pPr>
        <w:keepNext w:val="0"/>
        <w:spacing w:before="0" w:after="160"/>
      </w:pPr>
      <w:r>
        <w:rPr>
          <w:rFonts w:ascii="Georgia" w:hAnsi="Georgia" w:cs="Georgia" w:eastAsia="Georgia"/>
          <w:b w:val="0"/>
          <w:i w:val="0"/>
          <w:color w:val="241F1C"/>
          <w:sz w:val="22"/>
        </w:rPr>
        <w:t>Sit where you can both see the date slip. A table works, and so does a call if you each write the same date while you're on the line. Stay seated if you need to. If a pen is tiring, dictate, and have the writer read the line back.</w:t>
      </w:r>
    </w:p>
    <w:p>
      <w:pPr>
        <w:keepNext w:val="0"/>
        <w:spacing w:before="0" w:after="160"/>
      </w:pPr>
      <w:r>
        <w:rPr>
          <w:rFonts w:ascii="Georgia" w:hAnsi="Georgia" w:cs="Georgia" w:eastAsia="Georgia"/>
          <w:b w:val="0"/>
          <w:i w:val="0"/>
          <w:color w:val="241F1C"/>
          <w:sz w:val="22"/>
        </w:rPr>
        <w:t>Say what stays out of the capsule. A pass needs no substitute confession. Other people's private lives, bodies, money, and any subject either of you has closed can stay out. Skip a sentence that would ambush the other person on the opening day.</w:t>
      </w:r>
    </w:p>
    <w:p>
      <w:pPr>
        <w:keepNext w:val="0"/>
        <w:spacing w:before="0" w:after="160"/>
      </w:pPr>
      <w:r>
        <w:rPr>
          <w:rFonts w:ascii="Georgia" w:hAnsi="Georgia" w:cs="Georgia" w:eastAsia="Georgia"/>
          <w:b w:val="0"/>
          <w:i w:val="0"/>
          <w:color w:val="241F1C"/>
          <w:sz w:val="22"/>
        </w:rPr>
        <w:t>The picture for this session shows a sealed capsule, a photograph, a folded letter, and a key, with the date drawn as marks on the lid. Those marks are a picture. Your date is a line on paper. Leave the lid, the envelope, and the box unmarked, so a later pen can change the day.</w:t>
      </w:r>
    </w:p>
    <w:p>
      <w:pPr>
        <w:keepNext w:val="0"/>
        <w:spacing w:before="0" w:after="160"/>
      </w:pPr>
      <w:r>
        <w:rPr>
          <w:rFonts w:ascii="Georgia" w:hAnsi="Georgia" w:cs="Georgia" w:eastAsia="Georgia"/>
          <w:b w:val="0"/>
          <w:i w:val="0"/>
          <w:color w:val="241F1C"/>
          <w:sz w:val="22"/>
        </w:rPr>
        <w:t>Choose one date you can both picture showing up for. Three weeks out, or a weekend you already know you'll share a city. Both of you write it on the slip, with the month clear enough for a stranger to read.</w:t>
      </w:r>
    </w:p>
    <w:p>
      <w:pPr>
        <w:pStyle w:val="Heading2"/>
        <w:keepNext/>
        <w:spacing w:before="280" w:after="80"/>
      </w:pPr>
      <w:bookmarkStart w:id="1435" w:name="signature-s05-the-experience"/>
      <w:r>
        <w:rPr>
          <w:rFonts w:ascii="Palatino Linotype" w:hAnsi="Palatino Linotype" w:cs="Palatino Linotype" w:eastAsia="Palatino Linotype"/>
          <w:b w:val="0"/>
          <w:i w:val="0"/>
          <w:color w:val="7C3A46"/>
          <w:sz w:val="32"/>
        </w:rPr>
        <w:t>The experience</w:t>
      </w:r>
      <w:bookmarkEnd w:id="1435"/>
    </w:p>
    <w:p>
      <w:pPr>
        <w:keepNext w:val="0"/>
        <w:spacing w:before="0" w:after="160"/>
      </w:pPr>
      <w:r>
        <w:rPr>
          <w:rFonts w:ascii="Georgia" w:hAnsi="Georgia" w:cs="Georgia" w:eastAsia="Georgia"/>
          <w:b w:val="0"/>
          <w:i w:val="0"/>
          <w:color w:val="241F1C"/>
          <w:sz w:val="22"/>
        </w:rPr>
        <w:t>Give the standard sealing about 90 minutes, and stop sooner once the capsule is closed. The opening is the later day on the slip, or the day you rewrite together. Blank is a complete choice for every item except the date.</w:t>
      </w:r>
    </w:p>
    <w:tbl>
      <w:tblPr>
        <w:tblW w:type="dxa" w:w="8122"/>
        <w:tblLayout w:type="fixed"/>
        <w:tblLook w:firstColumn="1" w:firstRow="1" w:lastColumn="0" w:lastRow="0" w:noHBand="0" w:noVBand="1" w:val="04A0"/>
        <w:tblBorders>
          <w:top w:val="single" w:sz="8" w:space="0" w:color="F6F1E7"/>
          <w:left w:val="single" w:sz="8" w:space="0" w:color="F6F1E7"/>
          <w:bottom w:val="single" w:sz="8" w:space="0" w:color="F6F1E7"/>
          <w:right w:val="single" w:sz="8" w:space="0" w:color="F6F1E7"/>
          <w:insideH w:val="nil" w:sz="0" w:space="0" w:color="auto"/>
          <w:insideV w:val="nil" w:sz="0" w:space="0" w:color="auto"/>
        </w:tblBorders>
      </w:tblPr>
      <w:tblGrid>
        <w:gridCol w:w="4061"/>
        <w:gridCol w:w="4061"/>
      </w:tblGrid>
      <w:tr>
        <w:tc>
          <w:tcPr>
            <w:tcW w:type="dxa" w:w="4061"/>
            <w:shd w:val="clear" w:color="auto" w:fill="FBF8F2"/>
            <w:tcBorders>
              <w:top w:val="single" w:sz="8" w:space="0" w:color="A85A32"/>
              <w:left w:val="single" w:sz="8" w:space="0" w:color="A85A32"/>
              <w:bottom w:val="single" w:sz="8" w:space="0" w:color="A85A32"/>
              <w:right w:val="single" w:sz="8" w:space="0" w:color="A85A32"/>
            </w:tcBorders>
            <w:tcMar>
              <w:top w:w="100" w:type="dxa"/>
              <w:left w:w="120" w:type="dxa"/>
              <w:bottom w:w="80" w:type="dxa"/>
              <w:right w:w="120" w:type="dxa"/>
            </w:tcMar>
          </w:tcPr>
          <w:p>
            <w:pPr>
              <w:spacing w:after="40"/>
            </w:pPr>
            <w:r>
              <w:rPr>
                <w:rFonts w:ascii="Palatino Linotype" w:hAnsi="Palatino Linotype" w:cs="Palatino Linotype" w:eastAsia="Palatino Linotype"/>
                <w:b w:val="0"/>
                <w:i w:val="0"/>
                <w:color w:val="7C3A46"/>
                <w:sz w:val="26"/>
              </w:rPr>
              <w:t>Container</w:t>
            </w:r>
          </w:p>
          <w:p>
            <w:pPr>
              <w:spacing w:after="40"/>
            </w:pPr>
            <w:r>
              <w:rPr>
                <w:rFonts w:ascii="Georgia" w:hAnsi="Georgia" w:cs="Georgia" w:eastAsia="Georgia"/>
                <w:b w:val="0"/>
                <w:i w:val="0"/>
                <w:color w:val="241F1C"/>
                <w:sz w:val="21"/>
              </w:rPr>
              <w:t>An envelope or a box. Anything you can close is a complete capsule.</w:t>
            </w:r>
          </w:p>
        </w:tc>
        <w:tc>
          <w:tcPr>
            <w:tcW w:type="dxa" w:w="4061"/>
            <w:shd w:val="clear" w:color="auto" w:fill="FBF8F2"/>
            <w:tcBorders>
              <w:top w:val="single" w:sz="8" w:space="0" w:color="A85A32"/>
              <w:left w:val="single" w:sz="8" w:space="0" w:color="A85A32"/>
              <w:bottom w:val="single" w:sz="8" w:space="0" w:color="A85A32"/>
              <w:right w:val="single" w:sz="8" w:space="0" w:color="A85A32"/>
            </w:tcBorders>
            <w:tcMar>
              <w:top w:w="100" w:type="dxa"/>
              <w:left w:w="120" w:type="dxa"/>
              <w:bottom w:w="80" w:type="dxa"/>
              <w:right w:w="120" w:type="dxa"/>
            </w:tcMar>
          </w:tcPr>
          <w:p>
            <w:pPr>
              <w:spacing w:after="40"/>
            </w:pPr>
            <w:r>
              <w:rPr>
                <w:rFonts w:ascii="Palatino Linotype" w:hAnsi="Palatino Linotype" w:cs="Palatino Linotype" w:eastAsia="Palatino Linotype"/>
                <w:b w:val="0"/>
                <w:i w:val="0"/>
                <w:color w:val="7C3A46"/>
                <w:sz w:val="26"/>
              </w:rPr>
              <w:t>Photograph or drawing</w:t>
            </w:r>
          </w:p>
          <w:p>
            <w:pPr>
              <w:spacing w:after="40"/>
            </w:pPr>
            <w:r>
              <w:rPr>
                <w:rFonts w:ascii="Georgia" w:hAnsi="Georgia" w:cs="Georgia" w:eastAsia="Georgia"/>
                <w:b w:val="0"/>
                <w:i w:val="0"/>
                <w:color w:val="241F1C"/>
                <w:sz w:val="21"/>
              </w:rPr>
              <w:t>One picture from this season, or a drawing that stands in for a picture, or leave blank.</w:t>
            </w:r>
          </w:p>
        </w:tc>
      </w:tr>
      <w:tr>
        <w:tc>
          <w:tcPr>
            <w:tcW w:type="dxa" w:w="4061"/>
            <w:shd w:val="clear" w:color="auto" w:fill="FBF8F2"/>
            <w:tcBorders>
              <w:top w:val="single" w:sz="8" w:space="0" w:color="A85A32"/>
              <w:left w:val="single" w:sz="8" w:space="0" w:color="A85A32"/>
              <w:bottom w:val="single" w:sz="8" w:space="0" w:color="A85A32"/>
              <w:right w:val="single" w:sz="8" w:space="0" w:color="A85A32"/>
            </w:tcBorders>
            <w:tcMar>
              <w:top w:w="100" w:type="dxa"/>
              <w:left w:w="120" w:type="dxa"/>
              <w:bottom w:w="80" w:type="dxa"/>
              <w:right w:w="120" w:type="dxa"/>
            </w:tcMar>
          </w:tcPr>
          <w:p>
            <w:pPr>
              <w:spacing w:after="40"/>
            </w:pPr>
            <w:r>
              <w:rPr>
                <w:rFonts w:ascii="Palatino Linotype" w:hAnsi="Palatino Linotype" w:cs="Palatino Linotype" w:eastAsia="Palatino Linotype"/>
                <w:b w:val="0"/>
                <w:i w:val="0"/>
                <w:color w:val="7C3A46"/>
                <w:sz w:val="26"/>
              </w:rPr>
              <w:t>Caption line</w:t>
            </w:r>
          </w:p>
          <w:p>
            <w:pPr>
              <w:spacing w:after="40"/>
            </w:pPr>
            <w:r>
              <w:rPr>
                <w:rFonts w:ascii="Georgia" w:hAnsi="Georgia" w:cs="Georgia" w:eastAsia="Georgia"/>
                <w:b w:val="0"/>
                <w:i w:val="0"/>
                <w:color w:val="241F1C"/>
                <w:sz w:val="21"/>
              </w:rPr>
              <w:t>What it is, the date, and who may see it, or leave blank.</w:t>
            </w:r>
          </w:p>
        </w:tc>
        <w:tc>
          <w:tcPr>
            <w:tcW w:type="dxa" w:w="4061"/>
            <w:shd w:val="clear" w:color="auto" w:fill="FBF8F2"/>
            <w:tcBorders>
              <w:top w:val="single" w:sz="8" w:space="0" w:color="A85A32"/>
              <w:left w:val="single" w:sz="8" w:space="0" w:color="A85A32"/>
              <w:bottom w:val="single" w:sz="8" w:space="0" w:color="A85A32"/>
              <w:right w:val="single" w:sz="8" w:space="0" w:color="A85A32"/>
            </w:tcBorders>
            <w:tcMar>
              <w:top w:w="100" w:type="dxa"/>
              <w:left w:w="120" w:type="dxa"/>
              <w:bottom w:w="80" w:type="dxa"/>
              <w:right w:w="120" w:type="dxa"/>
            </w:tcMar>
          </w:tcPr>
          <w:p>
            <w:pPr>
              <w:spacing w:after="40"/>
            </w:pPr>
            <w:r>
              <w:rPr>
                <w:rFonts w:ascii="Palatino Linotype" w:hAnsi="Palatino Linotype" w:cs="Palatino Linotype" w:eastAsia="Palatino Linotype"/>
                <w:b w:val="0"/>
                <w:i w:val="0"/>
                <w:color w:val="7C3A46"/>
                <w:sz w:val="26"/>
              </w:rPr>
              <w:t>Letter from one of you</w:t>
            </w:r>
          </w:p>
          <w:p>
            <w:pPr>
              <w:spacing w:after="40"/>
            </w:pPr>
            <w:r>
              <w:rPr>
                <w:rFonts w:ascii="Georgia" w:hAnsi="Georgia" w:cs="Georgia" w:eastAsia="Georgia"/>
                <w:b w:val="0"/>
                <w:i w:val="0"/>
                <w:color w:val="241F1C"/>
                <w:sz w:val="21"/>
              </w:rPr>
              <w:t>A folded page, sealed if you want it sealed, or leave blank.</w:t>
            </w:r>
          </w:p>
        </w:tc>
      </w:tr>
      <w:tr>
        <w:tc>
          <w:tcPr>
            <w:tcW w:type="dxa" w:w="4061"/>
            <w:shd w:val="clear" w:color="auto" w:fill="FBF8F2"/>
            <w:tcBorders>
              <w:top w:val="single" w:sz="8" w:space="0" w:color="A85A32"/>
              <w:left w:val="single" w:sz="8" w:space="0" w:color="A85A32"/>
              <w:bottom w:val="single" w:sz="8" w:space="0" w:color="A85A32"/>
              <w:right w:val="single" w:sz="8" w:space="0" w:color="A85A32"/>
            </w:tcBorders>
            <w:tcMar>
              <w:top w:w="100" w:type="dxa"/>
              <w:left w:w="120" w:type="dxa"/>
              <w:bottom w:w="80" w:type="dxa"/>
              <w:right w:w="120" w:type="dxa"/>
            </w:tcMar>
          </w:tcPr>
          <w:p>
            <w:pPr>
              <w:spacing w:after="40"/>
            </w:pPr>
            <w:r>
              <w:rPr>
                <w:rFonts w:ascii="Palatino Linotype" w:hAnsi="Palatino Linotype" w:cs="Palatino Linotype" w:eastAsia="Palatino Linotype"/>
                <w:b w:val="0"/>
                <w:i w:val="0"/>
                <w:color w:val="7C3A46"/>
                <w:sz w:val="26"/>
              </w:rPr>
              <w:t>Letter from the other</w:t>
            </w:r>
          </w:p>
          <w:p>
            <w:pPr>
              <w:spacing w:after="40"/>
            </w:pPr>
            <w:r>
              <w:rPr>
                <w:rFonts w:ascii="Georgia" w:hAnsi="Georgia" w:cs="Georgia" w:eastAsia="Georgia"/>
                <w:b w:val="0"/>
                <w:i w:val="0"/>
                <w:color w:val="241F1C"/>
                <w:sz w:val="21"/>
              </w:rPr>
              <w:t>A folded page, sealed if you want it sealed, or leave blank.</w:t>
            </w:r>
          </w:p>
        </w:tc>
        <w:tc>
          <w:tcPr>
            <w:tcW w:type="dxa" w:w="4061"/>
            <w:shd w:val="clear" w:color="auto" w:fill="FBF8F2"/>
            <w:tcBorders>
              <w:top w:val="single" w:sz="8" w:space="0" w:color="A85A32"/>
              <w:left w:val="single" w:sz="8" w:space="0" w:color="A85A32"/>
              <w:bottom w:val="single" w:sz="8" w:space="0" w:color="A85A32"/>
              <w:right w:val="single" w:sz="8" w:space="0" w:color="A85A32"/>
            </w:tcBorders>
            <w:tcMar>
              <w:top w:w="100" w:type="dxa"/>
              <w:left w:w="120" w:type="dxa"/>
              <w:bottom w:w="80" w:type="dxa"/>
              <w:right w:w="120" w:type="dxa"/>
            </w:tcMar>
          </w:tcPr>
          <w:p>
            <w:pPr>
              <w:spacing w:after="40"/>
            </w:pPr>
            <w:r>
              <w:rPr>
                <w:rFonts w:ascii="Palatino Linotype" w:hAnsi="Palatino Linotype" w:cs="Palatino Linotype" w:eastAsia="Palatino Linotype"/>
                <w:b w:val="0"/>
                <w:i w:val="0"/>
                <w:color w:val="7C3A46"/>
                <w:sz w:val="26"/>
              </w:rPr>
              <w:t>Shared note</w:t>
            </w:r>
          </w:p>
          <w:p>
            <w:pPr>
              <w:spacing w:after="40"/>
            </w:pPr>
            <w:r>
              <w:rPr>
                <w:rFonts w:ascii="Georgia" w:hAnsi="Georgia" w:cs="Georgia" w:eastAsia="Georgia"/>
                <w:b w:val="0"/>
                <w:i w:val="0"/>
                <w:color w:val="241F1C"/>
                <w:sz w:val="21"/>
              </w:rPr>
              <w:t>A few sentences in both of your words about this season, or leave blank.</w:t>
            </w:r>
          </w:p>
        </w:tc>
      </w:tr>
      <w:tr>
        <w:tc>
          <w:tcPr>
            <w:tcW w:type="dxa" w:w="4061"/>
            <w:shd w:val="clear" w:color="auto" w:fill="FBF8F2"/>
            <w:tcBorders>
              <w:top w:val="single" w:sz="8" w:space="0" w:color="A85A32"/>
              <w:left w:val="single" w:sz="8" w:space="0" w:color="A85A32"/>
              <w:bottom w:val="single" w:sz="8" w:space="0" w:color="A85A32"/>
              <w:right w:val="single" w:sz="8" w:space="0" w:color="A85A32"/>
            </w:tcBorders>
            <w:tcMar>
              <w:top w:w="100" w:type="dxa"/>
              <w:left w:w="120" w:type="dxa"/>
              <w:bottom w:w="80" w:type="dxa"/>
              <w:right w:w="120" w:type="dxa"/>
            </w:tcMar>
          </w:tcPr>
          <w:p>
            <w:pPr>
              <w:spacing w:after="40"/>
            </w:pPr>
            <w:r>
              <w:rPr>
                <w:rFonts w:ascii="Palatino Linotype" w:hAnsi="Palatino Linotype" w:cs="Palatino Linotype" w:eastAsia="Palatino Linotype"/>
                <w:b w:val="0"/>
                <w:i w:val="0"/>
                <w:color w:val="7C3A46"/>
                <w:sz w:val="26"/>
              </w:rPr>
              <w:t>Opening date</w:t>
            </w:r>
          </w:p>
          <w:p>
            <w:pPr>
              <w:spacing w:after="40"/>
            </w:pPr>
            <w:r>
              <w:rPr>
                <w:rFonts w:ascii="Georgia" w:hAnsi="Georgia" w:cs="Georgia" w:eastAsia="Georgia"/>
                <w:b w:val="0"/>
                <w:i w:val="0"/>
                <w:color w:val="241F1C"/>
                <w:sz w:val="21"/>
              </w:rPr>
              <w:t>The day you both write on a slip kept outside the seal, so you can change it later.</w:t>
            </w:r>
          </w:p>
        </w:tc>
        <w:tc>
          <w:tcPr>
            <w:tcW w:type="dxa" w:w="4061"/>
            <w:shd w:val="clear" w:color="auto" w:fill="FBF8F2"/>
            <w:tcBorders>
              <w:top w:val="single" w:sz="8" w:space="0" w:color="A85A32"/>
              <w:left w:val="single" w:sz="8" w:space="0" w:color="A85A32"/>
              <w:bottom w:val="single" w:sz="8" w:space="0" w:color="A85A32"/>
              <w:right w:val="single" w:sz="8" w:space="0" w:color="A85A32"/>
            </w:tcBorders>
            <w:tcMar>
              <w:top w:w="100" w:type="dxa"/>
              <w:left w:w="120" w:type="dxa"/>
              <w:bottom w:w="80" w:type="dxa"/>
              <w:right w:w="120" w:type="dxa"/>
            </w:tcMar>
          </w:tcPr>
          <w:p>
            <w:pPr>
              <w:spacing w:after="40"/>
            </w:pPr>
            <w:r>
              <w:rPr>
                <w:rFonts w:ascii="Palatino Linotype" w:hAnsi="Palatino Linotype" w:cs="Palatino Linotype" w:eastAsia="Palatino Linotype"/>
                <w:b w:val="0"/>
                <w:i w:val="0"/>
                <w:color w:val="7C3A46"/>
                <w:sz w:val="26"/>
              </w:rPr>
              <w:t>Key</w:t>
            </w:r>
          </w:p>
          <w:p>
            <w:pPr>
              <w:spacing w:after="40"/>
            </w:pPr>
            <w:r>
              <w:rPr>
                <w:rFonts w:ascii="Georgia" w:hAnsi="Georgia" w:cs="Georgia" w:eastAsia="Georgia"/>
                <w:b w:val="0"/>
                <w:i w:val="0"/>
                <w:color w:val="241F1C"/>
                <w:sz w:val="21"/>
              </w:rPr>
              <w:t>A house key that stays in the house, a drawn key, or the sentence that either of you may ask to open early. Leave the object out if the sentence is enough.</w:t>
            </w:r>
          </w:p>
        </w:tc>
      </w:tr>
      <w:tr>
        <w:tc>
          <w:tcPr>
            <w:tcW w:type="dxa" w:w="4061"/>
            <w:shd w:val="clear" w:color="auto" w:fill="FBF8F2"/>
            <w:tcBorders>
              <w:top w:val="single" w:sz="8" w:space="0" w:color="A85A32"/>
              <w:left w:val="single" w:sz="8" w:space="0" w:color="A85A32"/>
              <w:bottom w:val="single" w:sz="8" w:space="0" w:color="A85A32"/>
              <w:right w:val="single" w:sz="8" w:space="0" w:color="A85A32"/>
            </w:tcBorders>
            <w:tcMar>
              <w:top w:w="100" w:type="dxa"/>
              <w:left w:w="120" w:type="dxa"/>
              <w:bottom w:w="80" w:type="dxa"/>
              <w:right w:w="120" w:type="dxa"/>
            </w:tcMar>
          </w:tcPr>
          <w:p>
            <w:pPr>
              <w:spacing w:after="40"/>
            </w:pPr>
            <w:r>
              <w:rPr>
                <w:rFonts w:ascii="Palatino Linotype" w:hAnsi="Palatino Linotype" w:cs="Palatino Linotype" w:eastAsia="Palatino Linotype"/>
                <w:b w:val="0"/>
                <w:i w:val="0"/>
                <w:color w:val="7C3A46"/>
                <w:sz w:val="26"/>
              </w:rPr>
              <w:t>Place</w:t>
            </w:r>
          </w:p>
          <w:p>
            <w:pPr>
              <w:spacing w:after="40"/>
            </w:pPr>
            <w:r>
              <w:rPr>
                <w:rFonts w:ascii="Georgia" w:hAnsi="Georgia" w:cs="Georgia" w:eastAsia="Georgia"/>
                <w:b w:val="0"/>
                <w:i w:val="0"/>
                <w:color w:val="241F1C"/>
                <w:sz w:val="21"/>
              </w:rPr>
              <w:t>The shelf or drawer in the house you both can name.</w:t>
            </w:r>
          </w:p>
        </w:tc>
        <w:tc>
          <w:tcPr>
            <w:tcW w:type="dxa" w:w="4061"/>
            <w:shd w:val="clear" w:color="auto" w:fill="FBF8F2"/>
            <w:tcBorders>
              <w:top w:val="single" w:sz="8" w:space="0" w:color="A85A32"/>
              <w:left w:val="single" w:sz="8" w:space="0" w:color="A85A32"/>
              <w:bottom w:val="single" w:sz="8" w:space="0" w:color="A85A32"/>
              <w:right w:val="single" w:sz="8" w:space="0" w:color="A85A32"/>
            </w:tcBorders>
            <w:tcMar>
              <w:top w:w="100" w:type="dxa"/>
              <w:left w:w="120" w:type="dxa"/>
              <w:bottom w:w="80" w:type="dxa"/>
              <w:right w:w="120" w:type="dxa"/>
            </w:tcMar>
          </w:tcPr>
          <w:p>
            <w:pPr>
              <w:spacing w:after="40"/>
            </w:pPr>
            <w:r>
              <w:rPr>
                <w:rFonts w:ascii="Palatino Linotype" w:hAnsi="Palatino Linotype" w:cs="Palatino Linotype" w:eastAsia="Palatino Linotype"/>
                <w:b w:val="0"/>
                <w:i w:val="0"/>
                <w:color w:val="7C3A46"/>
                <w:sz w:val="26"/>
              </w:rPr>
              <w:t>If one of us is away</w:t>
            </w:r>
          </w:p>
          <w:p>
            <w:pPr>
              <w:spacing w:after="40"/>
            </w:pPr>
            <w:r>
              <w:rPr>
                <w:rFonts w:ascii="Georgia" w:hAnsi="Georgia" w:cs="Georgia" w:eastAsia="Georgia"/>
                <w:b w:val="0"/>
                <w:i w:val="0"/>
                <w:color w:val="241F1C"/>
                <w:sz w:val="21"/>
              </w:rPr>
              <w:t>The capsule waits, unless a sentence you both write tonight says one of you may open it alone.</w:t>
            </w:r>
          </w:p>
        </w:tc>
      </w:tr>
    </w:tbl>
    <w:p>
      <w:pPr>
        <w:spacing w:after="120"/>
      </w:pPr>
    </w:p>
    <w:p>
      <w:pPr>
        <w:keepNext w:val="0"/>
        <w:spacing w:before="0" w:after="160"/>
      </w:pPr>
      <w:r>
        <w:rPr>
          <w:rFonts w:ascii="Georgia" w:hAnsi="Georgia" w:cs="Georgia" w:eastAsia="Georgia"/>
          <w:b/>
          <w:i w:val="0"/>
          <w:color w:val="241F1C"/>
          <w:sz w:val="22"/>
        </w:rPr>
        <w:t>Seal it.</w:t>
      </w:r>
      <w:r>
        <w:rPr>
          <w:rFonts w:ascii="Georgia" w:hAnsi="Georgia" w:cs="Georgia" w:eastAsia="Georgia"/>
          <w:b w:val="0"/>
          <w:i w:val="0"/>
          <w:color w:val="241F1C"/>
          <w:sz w:val="22"/>
        </w:rPr>
        <w:t xml:space="preserve"> Skip any optional piece.</w:t>
      </w:r>
    </w:p>
    <w:p>
      <w:pPr>
        <w:pStyle w:val="ListNumber"/>
        <w:keepNext w:val="0"/>
        <w:spacing w:before="0" w:after="60"/>
      </w:pPr>
      <w:r>
        <w:rPr>
          <w:rFonts w:ascii="Georgia" w:hAnsi="Georgia" w:cs="Georgia" w:eastAsia="Georgia"/>
          <w:b w:val="0"/>
          <w:i w:val="0"/>
          <w:color w:val="241F1C"/>
          <w:sz w:val="22"/>
        </w:rPr>
        <w:t>Set the container down. "This is the capsule" is a fine start.</w:t>
      </w:r>
    </w:p>
    <w:p>
      <w:pPr>
        <w:pStyle w:val="ListNumber"/>
        <w:keepNext w:val="0"/>
        <w:spacing w:before="0" w:after="60"/>
      </w:pPr>
      <w:r>
        <w:rPr>
          <w:rFonts w:ascii="Georgia" w:hAnsi="Georgia" w:cs="Georgia" w:eastAsia="Georgia"/>
          <w:b w:val="0"/>
          <w:i w:val="0"/>
          <w:color w:val="241F1C"/>
          <w:sz w:val="22"/>
        </w:rPr>
        <w:t>Both of you write the date, then the rules. "When this date arrives, we open the capsule together. Either of us may ask to open it earlier. Opening early is allowed. If one of us is away, the capsule waits." One blank line is for a different agreement you both want tonight, such as "A phone call counts as together." A rule invented the day someone is missing doesn't count. Clip the slip outside the seal so a later pen can change the date.</w:t>
      </w:r>
    </w:p>
    <w:p>
      <w:pPr>
        <w:pStyle w:val="ListNumber"/>
        <w:keepNext w:val="0"/>
        <w:spacing w:before="0" w:after="60"/>
      </w:pPr>
      <w:r>
        <w:rPr>
          <w:rFonts w:ascii="Georgia" w:hAnsi="Georgia" w:cs="Georgia" w:eastAsia="Georgia"/>
          <w:b w:val="0"/>
          <w:i w:val="0"/>
          <w:color w:val="241F1C"/>
          <w:sz w:val="22"/>
        </w:rPr>
        <w:t>The shared note, if you want it: a scene, a fact that won't be obvious later, or a line you'd like to hear again. Each of you may add a sentence. Neither rewrites the other's words. Two paragraphs may sit side by side.</w:t>
      </w:r>
    </w:p>
    <w:p>
      <w:pPr>
        <w:pStyle w:val="ListNumber"/>
        <w:keepNext w:val="0"/>
        <w:spacing w:before="0" w:after="60"/>
      </w:pPr>
      <w:r>
        <w:rPr>
          <w:rFonts w:ascii="Georgia" w:hAnsi="Georgia" w:cs="Georgia" w:eastAsia="Georgia"/>
          <w:b w:val="0"/>
          <w:i w:val="0"/>
          <w:color w:val="241F1C"/>
          <w:sz w:val="22"/>
        </w:rPr>
        <w:t xml:space="preserve">A photograph or a drawing, if you want one, and one caption line: what it is, today's date, and who may see it. </w:t>
      </w:r>
      <w:r>
        <w:rPr>
          <w:rFonts w:ascii="Consolas" w:hAnsi="Consolas" w:cs="Consolas" w:eastAsia="Consolas"/>
          <w:b w:val="0"/>
          <w:i w:val="0"/>
          <w:color w:val="241F1C"/>
          <w:sz w:val="20"/>
        </w:rPr>
        <w:t>journal/templates/memento-caption.md</w:t>
      </w:r>
      <w:r>
        <w:rPr>
          <w:rFonts w:ascii="Georgia" w:hAnsi="Georgia" w:cs="Georgia" w:eastAsia="Georgia"/>
          <w:b w:val="0"/>
          <w:i w:val="0"/>
          <w:color w:val="241F1C"/>
          <w:sz w:val="22"/>
        </w:rPr>
        <w:t xml:space="preserve"> holds the longer version: where the object lives, a local filename, and the lines that you made it, that you have the right to keep a copy, and that you aren't granting anyone else the right to publish it. This book doesn't upload pictures. A drawing is a full stand-in.</w:t>
      </w:r>
    </w:p>
    <w:p>
      <w:pPr>
        <w:pStyle w:val="ListNumber"/>
        <w:keepNext w:val="0"/>
        <w:spacing w:before="0" w:after="60"/>
      </w:pPr>
      <w:r>
        <w:rPr>
          <w:rFonts w:ascii="Georgia" w:hAnsi="Georgia" w:cs="Georgia" w:eastAsia="Georgia"/>
          <w:b w:val="0"/>
          <w:i w:val="0"/>
          <w:color w:val="241F1C"/>
          <w:sz w:val="22"/>
        </w:rPr>
        <w:t>A key, if you use one, returns to its hook in the house. It means either of you may ask to open early, and it stays out of the seal. The sentence on the slip is the same permission.</w:t>
      </w:r>
    </w:p>
    <w:p>
      <w:pPr>
        <w:pStyle w:val="ListNumber"/>
        <w:keepNext w:val="0"/>
        <w:spacing w:before="0" w:after="60"/>
      </w:pPr>
      <w:r>
        <w:rPr>
          <w:rFonts w:ascii="Georgia" w:hAnsi="Georgia" w:cs="Georgia" w:eastAsia="Georgia"/>
          <w:b w:val="0"/>
          <w:i w:val="0"/>
          <w:color w:val="241F1C"/>
          <w:sz w:val="22"/>
        </w:rPr>
        <w:t>Name the shelf or drawer. Both of you can walk to it. The capsule stays indoors.</w:t>
      </w:r>
    </w:p>
    <w:p>
      <w:pPr>
        <w:pStyle w:val="ListNumber"/>
        <w:keepNext w:val="0"/>
        <w:spacing w:before="0" w:after="60"/>
      </w:pPr>
      <w:r>
        <w:rPr>
          <w:rFonts w:ascii="Georgia" w:hAnsi="Georgia" w:cs="Georgia" w:eastAsia="Georgia"/>
          <w:b w:val="0"/>
          <w:i w:val="0"/>
          <w:color w:val="241F1C"/>
          <w:sz w:val="22"/>
        </w:rPr>
        <w:t>Seal what you're keeping. Leave the slip editable. You're done when you both know the date and the place.</w:t>
      </w:r>
    </w:p>
    <w:p>
      <w:pPr>
        <w:keepNext w:val="0"/>
        <w:spacing w:before="0" w:after="160"/>
      </w:pPr>
      <w:r>
        <w:rPr>
          <w:rFonts w:ascii="Georgia" w:hAnsi="Georgia" w:cs="Georgia" w:eastAsia="Georgia"/>
          <w:b w:val="0"/>
          <w:i w:val="0"/>
          <w:color w:val="241F1C"/>
          <w:sz w:val="22"/>
        </w:rPr>
        <w:t>On a standard evening, say aloud that there are no letters.</w:t>
      </w:r>
    </w:p>
    <w:p>
      <w:pPr>
        <w:keepNext w:val="0"/>
        <w:spacing w:before="0" w:after="160"/>
      </w:pPr>
      <w:r>
        <w:rPr>
          <w:rFonts w:ascii="Georgia" w:hAnsi="Georgia" w:cs="Georgia" w:eastAsia="Georgia"/>
          <w:b/>
          <w:i w:val="0"/>
          <w:color w:val="241F1C"/>
          <w:sz w:val="22"/>
        </w:rPr>
        <w:t>Open it.</w:t>
      </w:r>
      <w:r>
        <w:rPr>
          <w:rFonts w:ascii="Georgia" w:hAnsi="Georgia" w:cs="Georgia" w:eastAsia="Georgia"/>
          <w:b w:val="0"/>
          <w:i w:val="0"/>
          <w:color w:val="241F1C"/>
          <w:sz w:val="22"/>
        </w:rPr>
        <w:t xml:space="preserve"> Sit together at a table, with the capsule, the slip, and the key if you use one. Read in this order.</w:t>
      </w:r>
    </w:p>
    <w:p>
      <w:pPr>
        <w:pStyle w:val="ListNumber"/>
        <w:keepNext w:val="0"/>
        <w:spacing w:before="0" w:after="60"/>
      </w:pPr>
      <w:r>
        <w:rPr>
          <w:rFonts w:ascii="Georgia" w:hAnsi="Georgia" w:cs="Georgia" w:eastAsia="Georgia"/>
          <w:b w:val="0"/>
          <w:i w:val="0"/>
          <w:color w:val="241F1C"/>
          <w:sz w:val="22"/>
        </w:rPr>
        <w:t>The date slip. If you're early, say, "We're opening early, and that's allowed," then keep the same order.</w:t>
      </w:r>
    </w:p>
    <w:p>
      <w:pPr>
        <w:pStyle w:val="ListNumber"/>
        <w:keepNext w:val="0"/>
        <w:spacing w:before="0" w:after="60"/>
      </w:pPr>
      <w:r>
        <w:rPr>
          <w:rFonts w:ascii="Georgia" w:hAnsi="Georgia" w:cs="Georgia" w:eastAsia="Georgia"/>
          <w:b w:val="0"/>
          <w:i w:val="0"/>
          <w:color w:val="241F1C"/>
          <w:sz w:val="22"/>
        </w:rPr>
        <w:t>The shared note. Either of you may read it aloud. The other may pass, read in silence, or leave it folded.</w:t>
      </w:r>
    </w:p>
    <w:p>
      <w:pPr>
        <w:pStyle w:val="ListNumber"/>
        <w:keepNext w:val="0"/>
        <w:spacing w:before="0" w:after="60"/>
      </w:pPr>
      <w:r>
        <w:rPr>
          <w:rFonts w:ascii="Georgia" w:hAnsi="Georgia" w:cs="Georgia" w:eastAsia="Georgia"/>
          <w:b w:val="0"/>
          <w:i w:val="0"/>
          <w:color w:val="241F1C"/>
          <w:sz w:val="22"/>
        </w:rPr>
        <w:t>The picture, then the caption. Either of you may pass on talking about it.</w:t>
      </w:r>
    </w:p>
    <w:p>
      <w:pPr>
        <w:pStyle w:val="ListNumber"/>
        <w:keepNext w:val="0"/>
        <w:spacing w:before="0" w:after="60"/>
      </w:pPr>
      <w:r>
        <w:rPr>
          <w:rFonts w:ascii="Georgia" w:hAnsi="Georgia" w:cs="Georgia" w:eastAsia="Georgia"/>
          <w:b w:val="0"/>
          <w:i w:val="0"/>
          <w:color w:val="241F1C"/>
          <w:sz w:val="22"/>
        </w:rPr>
        <w:t>The letters, writer first. They name keep private, read aloud, or share later. Private stays with the writer. Read-aloud can be withdrawn, and the listener may pass. After a pass, the person the letter is for may read it in silence, or it stays folded. Nobody owes a summary.</w:t>
      </w:r>
    </w:p>
    <w:p>
      <w:pPr>
        <w:keepNext w:val="0"/>
        <w:spacing w:before="0" w:after="160"/>
      </w:pPr>
      <w:r>
        <w:rPr>
          <w:rFonts w:ascii="Georgia" w:hAnsi="Georgia" w:cs="Georgia" w:eastAsia="Georgia"/>
          <w:b w:val="0"/>
          <w:i w:val="0"/>
          <w:color w:val="241F1C"/>
          <w:sz w:val="22"/>
        </w:rPr>
        <w:t xml:space="preserve">Then use </w:t>
      </w:r>
      <w:r>
        <w:rPr>
          <w:rFonts w:ascii="Consolas" w:hAnsi="Consolas" w:cs="Consolas" w:eastAsia="Consolas"/>
          <w:b w:val="0"/>
          <w:i w:val="0"/>
          <w:color w:val="241F1C"/>
          <w:sz w:val="20"/>
        </w:rPr>
        <w:t>journal/templates/revisit-then-now.md</w:t>
      </w:r>
      <w:r>
        <w:rPr>
          <w:rFonts w:ascii="Georgia" w:hAnsi="Georgia" w:cs="Georgia" w:eastAsia="Georgia"/>
          <w:b w:val="0"/>
          <w:i w:val="0"/>
          <w:color w:val="241F1C"/>
          <w:sz w:val="22"/>
        </w:rPr>
        <w:t>. Then is the sealing: what you played, what you put in, how it seemed that night. Now is this opening, before you measure it. After that, what changed, a new memory, and what you'd like next. "Almost nothing" counts. Finish another day, or log the date and leave the page.</w:t>
      </w:r>
    </w:p>
    <w:p>
      <w:pPr>
        <w:keepNext w:val="0"/>
        <w:spacing w:before="0" w:after="160"/>
      </w:pPr>
      <w:r>
        <w:rPr>
          <w:rFonts w:ascii="Georgia" w:hAnsi="Georgia" w:cs="Georgia" w:eastAsia="Georgia"/>
          <w:b w:val="0"/>
          <w:i w:val="0"/>
          <w:color w:val="241F1C"/>
          <w:sz w:val="22"/>
        </w:rPr>
        <w:t>If one of you is absent and the slip doesn't allow opening alone, put the capsule back. Waiting is the ritual. "We were here and we waited," written on the outside, records the wait. It isn't an opening. Together later, keep the date or write a new one beneath it and leave the old date readable.</w:t>
      </w:r>
    </w:p>
    <w:p>
      <w:pPr>
        <w:keepNext w:val="0"/>
        <w:spacing w:before="0" w:after="160"/>
      </w:pPr>
      <w:r>
        <w:rPr>
          <w:rFonts w:ascii="Georgia" w:hAnsi="Georgia" w:cs="Georgia" w:eastAsia="Georgia"/>
          <w:b w:val="0"/>
          <w:i w:val="0"/>
          <w:color w:val="241F1C"/>
          <w:sz w:val="22"/>
        </w:rPr>
        <w:t>You're done when each piece you're willing to open has been read or passed, and the comparison page is started or left for later.</w:t>
      </w:r>
    </w:p>
    <w:p>
      <w:pPr>
        <w:pStyle w:val="Heading2"/>
        <w:keepNext/>
        <w:spacing w:before="280" w:after="80"/>
      </w:pPr>
      <w:bookmarkStart w:id="1436" w:name="signature-s05-three-ways-to-play"/>
      <w:r>
        <w:rPr>
          <w:rFonts w:ascii="Palatino Linotype" w:hAnsi="Palatino Linotype" w:cs="Palatino Linotype" w:eastAsia="Palatino Linotype"/>
          <w:b w:val="0"/>
          <w:i w:val="0"/>
          <w:color w:val="7C3A46"/>
          <w:sz w:val="32"/>
        </w:rPr>
        <w:t>Three ways to play</w:t>
      </w:r>
      <w:bookmarkEnd w:id="1436"/>
    </w:p>
    <w:p>
      <w:pPr>
        <w:keepNext w:val="0"/>
        <w:spacing w:before="0" w:after="160"/>
      </w:pPr>
      <w:r>
        <w:rPr>
          <w:rFonts w:ascii="Georgia" w:hAnsi="Georgia" w:cs="Georgia" w:eastAsia="Georgia"/>
          <w:b/>
          <w:i w:val="0"/>
          <w:color w:val="241F1C"/>
          <w:sz w:val="22"/>
        </w:rPr>
        <w:t>Short, about 20 minutes.</w:t>
      </w:r>
      <w:r>
        <w:rPr>
          <w:rFonts w:ascii="Georgia" w:hAnsi="Georgia" w:cs="Georgia" w:eastAsia="Georgia"/>
          <w:b w:val="0"/>
          <w:i w:val="0"/>
          <w:color w:val="241F1C"/>
          <w:sz w:val="22"/>
        </w:rPr>
        <w:t xml:space="preserve"> One shared note and a date. Both of you write the date. Write that you open it together, that either of you may ask to open it earlier, and that if one of you is away the capsule waits. Opening early is allowed. Slide the note into an envelope, clip the slip to the outside, and name the drawer. That's a complete capsule. Picture, key, and letters can stay out.</w:t>
      </w:r>
    </w:p>
    <w:p>
      <w:pPr>
        <w:keepNext w:val="0"/>
        <w:spacing w:before="0" w:after="160"/>
      </w:pPr>
      <w:r>
        <w:rPr>
          <w:rFonts w:ascii="Georgia" w:hAnsi="Georgia" w:cs="Georgia" w:eastAsia="Georgia"/>
          <w:b/>
          <w:i w:val="0"/>
          <w:color w:val="241F1C"/>
          <w:sz w:val="22"/>
        </w:rPr>
        <w:t>Standard, about 90 minutes.</w:t>
      </w:r>
      <w:r>
        <w:rPr>
          <w:rFonts w:ascii="Georgia" w:hAnsi="Georgia" w:cs="Georgia" w:eastAsia="Georgia"/>
          <w:b w:val="0"/>
          <w:i w:val="0"/>
          <w:color w:val="241F1C"/>
          <w:sz w:val="22"/>
        </w:rPr>
        <w:t xml:space="preserve"> The sealing evening above. Date and rules, shared note, a picture and caption if you want them, the key back on its hook, the place said aloud, the seal. Say what is inside so the opening isn't a surprise inventory.</w:t>
      </w:r>
    </w:p>
    <w:p>
      <w:pPr>
        <w:keepNext w:val="0"/>
        <w:spacing w:before="0" w:after="160"/>
      </w:pPr>
      <w:r>
        <w:rPr>
          <w:rFonts w:ascii="Georgia" w:hAnsi="Georgia" w:cs="Georgia" w:eastAsia="Georgia"/>
          <w:b/>
          <w:i w:val="0"/>
          <w:color w:val="241F1C"/>
          <w:sz w:val="22"/>
        </w:rPr>
        <w:t>Extended.</w:t>
      </w:r>
      <w:r>
        <w:rPr>
          <w:rFonts w:ascii="Georgia" w:hAnsi="Georgia" w:cs="Georgia" w:eastAsia="Georgia"/>
          <w:b w:val="0"/>
          <w:i w:val="0"/>
          <w:color w:val="241F1C"/>
          <w:sz w:val="22"/>
        </w:rPr>
        <w:t xml:space="preserve"> The standard evening, plus a letter from each of you. A paragraph counts, and so does a full page. Use </w:t>
      </w:r>
      <w:r>
        <w:rPr>
          <w:rFonts w:ascii="Consolas" w:hAnsi="Consolas" w:cs="Consolas" w:eastAsia="Consolas"/>
          <w:b w:val="0"/>
          <w:i w:val="0"/>
          <w:color w:val="241F1C"/>
          <w:sz w:val="20"/>
        </w:rPr>
        <w:t>journal/templates/letter-page.md</w:t>
      </w:r>
      <w:r>
        <w:rPr>
          <w:rFonts w:ascii="Georgia" w:hAnsi="Georgia" w:cs="Georgia" w:eastAsia="Georgia"/>
          <w:b w:val="0"/>
          <w:i w:val="0"/>
          <w:color w:val="241F1C"/>
          <w:sz w:val="22"/>
        </w:rPr>
        <w:t xml:space="preserve"> if you want the ruled surface: sixteen lines, another sixteen if you continue, and a mark for keep private, read aloud, or share later. Fold the letter. Seal it if you want it sealed. If only one of you writes, the capsule holds one letter. A blank is a complete choice.</w:t>
      </w:r>
    </w:p>
    <w:p>
      <w:pPr>
        <w:keepNext w:val="0"/>
        <w:spacing w:before="0" w:after="160"/>
      </w:pPr>
      <w:r>
        <w:rPr>
          <w:rFonts w:ascii="Georgia" w:hAnsi="Georgia" w:cs="Georgia" w:eastAsia="Georgia"/>
          <w:b w:val="0"/>
          <w:i w:val="0"/>
          <w:color w:val="241F1C"/>
          <w:sz w:val="22"/>
        </w:rPr>
        <w:t>All three versions open in the same order.</w:t>
      </w:r>
    </w:p>
    <w:p>
      <w:pPr>
        <w:pStyle w:val="Heading2"/>
        <w:keepNext/>
        <w:spacing w:before="280" w:after="80"/>
      </w:pPr>
      <w:bookmarkStart w:id="1437" w:name="signature-s05-going-deeper"/>
      <w:r>
        <w:rPr>
          <w:rFonts w:ascii="Palatino Linotype" w:hAnsi="Palatino Linotype" w:cs="Palatino Linotype" w:eastAsia="Palatino Linotype"/>
          <w:b w:val="0"/>
          <w:i w:val="0"/>
          <w:color w:val="7C3A46"/>
          <w:sz w:val="32"/>
        </w:rPr>
        <w:t>Going deeper</w:t>
      </w:r>
      <w:bookmarkEnd w:id="1437"/>
    </w:p>
    <w:p>
      <w:pPr>
        <w:keepNext w:val="0"/>
        <w:spacing w:before="0" w:after="160"/>
      </w:pPr>
      <w:r>
        <w:rPr>
          <w:rFonts w:ascii="Georgia" w:hAnsi="Georgia" w:cs="Georgia" w:eastAsia="Georgia"/>
          <w:b w:val="0"/>
          <w:i w:val="0"/>
          <w:color w:val="241F1C"/>
          <w:sz w:val="22"/>
        </w:rPr>
        <w:t>Address a letter to the other person, to yourself on the opening day, or to both of you, and put that in the first line. Mark private, read aloud, or share later, even on scrap paper. Leave unwritten any confidence you'd rather say aloud and then let go.</w:t>
      </w:r>
    </w:p>
    <w:p>
      <w:pPr>
        <w:keepNext w:val="0"/>
        <w:spacing w:before="0" w:after="160"/>
      </w:pPr>
      <w:r>
        <w:rPr>
          <w:rFonts w:ascii="Georgia" w:hAnsi="Georgia" w:cs="Georgia" w:eastAsia="Georgia"/>
          <w:b w:val="0"/>
          <w:i w:val="0"/>
          <w:color w:val="241F1C"/>
          <w:sz w:val="22"/>
        </w:rPr>
        <w:t>The shared note can be plain: who cooked, what you're in the middle of, a sentence you might want to hear later. On a heavy week, one honest line is enough, and so is something small. A complaint the other person will hear for the first time at the opening stays out.</w:t>
      </w:r>
    </w:p>
    <w:p>
      <w:pPr>
        <w:keepNext w:val="0"/>
        <w:spacing w:before="0" w:after="160"/>
      </w:pPr>
      <w:r>
        <w:rPr>
          <w:rFonts w:ascii="Georgia" w:hAnsi="Georgia" w:cs="Georgia" w:eastAsia="Georgia"/>
          <w:b w:val="0"/>
          <w:i w:val="0"/>
          <w:color w:val="241F1C"/>
          <w:sz w:val="22"/>
        </w:rPr>
        <w:t>Close the old note before you write Now, and leave a crossed-out date visible if you moved it. What you'd like next might be another capsule, one revised sentence, or nothing.</w:t>
      </w:r>
    </w:p>
    <w:p>
      <w:pPr>
        <w:keepNext w:val="0"/>
        <w:spacing w:before="0" w:after="160"/>
      </w:pPr>
      <w:r>
        <w:rPr>
          <w:rFonts w:ascii="Georgia" w:hAnsi="Georgia" w:cs="Georgia" w:eastAsia="Georgia"/>
          <w:b w:val="0"/>
          <w:i w:val="0"/>
          <w:color w:val="241F1C"/>
          <w:sz w:val="22"/>
        </w:rPr>
        <w:t>To change the date, sit down together and both write the new day. The person home alone leaves the paper alone. Wanting it sooner is a reason to ask for the key and open together. Wanting it later is a reason to move the paper.</w:t>
      </w:r>
    </w:p>
    <w:p>
      <w:pPr>
        <w:keepNext w:val="0"/>
        <w:spacing w:before="0" w:after="160"/>
      </w:pPr>
      <w:r>
        <w:rPr>
          <w:rFonts w:ascii="Georgia" w:hAnsi="Georgia" w:cs="Georgia" w:eastAsia="Georgia"/>
          <w:b w:val="0"/>
          <w:i w:val="0"/>
          <w:color w:val="241F1C"/>
          <w:sz w:val="22"/>
        </w:rPr>
        <w:t>If the opening feels thin, let it be thin. If a letter stings, say so in a sentence and leave the rest folded. You can come back, or the writer can take the page back.</w:t>
      </w:r>
    </w:p>
    <w:p>
      <w:pPr>
        <w:pStyle w:val="Heading2"/>
        <w:keepNext/>
        <w:spacing w:before="280" w:after="80"/>
      </w:pPr>
      <w:bookmarkStart w:id="1438" w:name="signature-s05-variations-and-replay"/>
      <w:r>
        <w:rPr>
          <w:rFonts w:ascii="Palatino Linotype" w:hAnsi="Palatino Linotype" w:cs="Palatino Linotype" w:eastAsia="Palatino Linotype"/>
          <w:b w:val="0"/>
          <w:i w:val="0"/>
          <w:color w:val="7C3A46"/>
          <w:sz w:val="32"/>
        </w:rPr>
        <w:t>Variations and replay</w:t>
      </w:r>
      <w:bookmarkEnd w:id="1438"/>
    </w:p>
    <w:p>
      <w:pPr>
        <w:keepNext w:val="0"/>
        <w:spacing w:before="0" w:after="160"/>
      </w:pPr>
      <w:r>
        <w:rPr>
          <w:rFonts w:ascii="Georgia" w:hAnsi="Georgia" w:cs="Georgia" w:eastAsia="Georgia"/>
          <w:b w:val="0"/>
          <w:i w:val="0"/>
          <w:color w:val="241F1C"/>
          <w:sz w:val="22"/>
        </w:rPr>
        <w:t>Three weeks will still surprise you. Eighteen months asks more of the slip, because lives move. One date per capsule. Two horizons means two capsules in the same drawer, each with its own paper.</w:t>
      </w:r>
    </w:p>
    <w:p>
      <w:pPr>
        <w:keepNext w:val="0"/>
        <w:spacing w:before="0" w:after="160"/>
      </w:pPr>
      <w:r>
        <w:rPr>
          <w:rFonts w:ascii="Georgia" w:hAnsi="Georgia" w:cs="Georgia" w:eastAsia="Georgia"/>
          <w:b w:val="0"/>
          <w:i w:val="0"/>
          <w:color w:val="241F1C"/>
          <w:sz w:val="22"/>
        </w:rPr>
        <w:t>On a call, each of you writes the date while you're still on the line and reads it back. Seal only what both of you have heard. The capsule lives in one house. Opening on a call counts as together only when the slip says so. Otherwise you wait for a shared room, and you rewrite the date when you're both there.</w:t>
      </w:r>
    </w:p>
    <w:p>
      <w:pPr>
        <w:keepNext w:val="0"/>
        <w:spacing w:before="0" w:after="160"/>
      </w:pPr>
      <w:r>
        <w:rPr>
          <w:rFonts w:ascii="Georgia" w:hAnsi="Georgia" w:cs="Georgia" w:eastAsia="Georgia"/>
          <w:b w:val="0"/>
          <w:i w:val="0"/>
          <w:color w:val="241F1C"/>
          <w:sz w:val="22"/>
        </w:rPr>
        <w:t>The first capsule stays until its date, a rewritten date, or an early opening you both accept. Sealing another the same night is a new attempt, and it counts when you both mean to do it.</w:t>
      </w:r>
    </w:p>
    <w:p>
      <w:pPr>
        <w:keepNext w:val="0"/>
        <w:spacing w:before="0" w:after="160"/>
      </w:pPr>
      <w:r>
        <w:rPr>
          <w:rFonts w:ascii="Georgia" w:hAnsi="Georgia" w:cs="Georgia" w:eastAsia="Georgia"/>
          <w:b w:val="0"/>
          <w:i w:val="0"/>
          <w:color w:val="241F1C"/>
          <w:sz w:val="22"/>
        </w:rPr>
        <w:t>Large paper helps if reading is hard. If a read-aloud is costly, trade pages and stay quiet. You can seal the short version away from home, then bring the capsule back to your own drawer. A later year gets a fresh then-versus-now sheet. Keep the old pages, and put any correction on a new sheet, dated.</w:t>
      </w:r>
    </w:p>
    <w:p>
      <w:pPr>
        <w:pStyle w:val="Heading2"/>
        <w:keepNext/>
        <w:spacing w:before="280" w:after="80"/>
      </w:pPr>
      <w:bookmarkStart w:id="1439" w:name="signature-s05-examples"/>
      <w:r>
        <w:rPr>
          <w:rFonts w:ascii="Palatino Linotype" w:hAnsi="Palatino Linotype" w:cs="Palatino Linotype" w:eastAsia="Palatino Linotype"/>
          <w:b w:val="0"/>
          <w:i w:val="0"/>
          <w:color w:val="7C3A46"/>
          <w:sz w:val="32"/>
        </w:rPr>
        <w:t>Examples</w:t>
      </w:r>
      <w:bookmarkEnd w:id="1439"/>
    </w:p>
    <w:p>
      <w:pPr>
        <w:keepNext w:val="0"/>
        <w:spacing w:before="0" w:after="160"/>
      </w:pPr>
      <w:r>
        <w:rPr>
          <w:rFonts w:ascii="Georgia" w:hAnsi="Georgia" w:cs="Georgia" w:eastAsia="Georgia"/>
          <w:b w:val="0"/>
          <w:i w:val="0"/>
          <w:color w:val="241F1C"/>
          <w:sz w:val="22"/>
        </w:rPr>
        <w:t>Rowan and Vale are fictional. They aren't you. The two sentences in quotation marks were written for this example.</w:t>
      </w:r>
    </w:p>
    <w:p>
      <w:pPr>
        <w:keepNext w:val="0"/>
        <w:spacing w:before="0" w:after="160"/>
      </w:pPr>
      <w:r>
        <w:rPr>
          <w:rFonts w:ascii="Georgia" w:hAnsi="Georgia" w:cs="Georgia" w:eastAsia="Georgia"/>
          <w:b w:val="0"/>
          <w:i w:val="0"/>
          <w:color w:val="241F1C"/>
          <w:sz w:val="22"/>
        </w:rPr>
        <w:t>On a Thursday in October the capsule is an envelope from the bill drawer. They both write 14 March, the wait, and the early-open rule, and they leave the alone-opening line blank. The back-door key goes back on its hook. Vale draws the orange kettle and captions it for both of them. Rowan adds one line to the note about late dinners, invented for this example: "The radiator knocks twice before it gives heat, and we wait for the second knock before we start the dishes." Vale adds the drafty window and leaves that sentence alone. No letters. The envelope goes in the battery drawer, slip clipped to the front.</w:t>
      </w:r>
    </w:p>
    <w:p>
      <w:pPr>
        <w:keepNext w:val="0"/>
        <w:spacing w:before="0" w:after="160"/>
      </w:pPr>
      <w:r>
        <w:rPr>
          <w:rFonts w:ascii="Georgia" w:hAnsi="Georgia" w:cs="Georgia" w:eastAsia="Georgia"/>
          <w:b w:val="0"/>
          <w:i w:val="0"/>
          <w:color w:val="241F1C"/>
          <w:sz w:val="22"/>
        </w:rPr>
        <w:t>In December Vale picks the key up and puts it back. The almost-opening stays an almost. On 14 March, Vale is still away. Rowan leaves the envelope where it is. Home again, they write 4 April under the old date and both initial the change. March stays legible.</w:t>
      </w:r>
    </w:p>
    <w:p>
      <w:pPr>
        <w:keepNext w:val="0"/>
        <w:spacing w:before="0" w:after="160"/>
      </w:pPr>
      <w:r>
        <w:rPr>
          <w:rFonts w:ascii="Georgia" w:hAnsi="Georgia" w:cs="Georgia" w:eastAsia="Georgia"/>
          <w:b w:val="0"/>
          <w:i w:val="0"/>
          <w:color w:val="241F1C"/>
          <w:sz w:val="22"/>
        </w:rPr>
        <w:t>On 4 April they read the slip first, then the note. Vale passes on the weeks away and doesn't owe a substitute story. They laugh at the kettle's spout. Vale's sentence, also invented for this example, follows the radiator line: "It was replaced in January, and I hadn't noticed I missed the knock until this page." Then is the bill drawer and the wait. Now is a quieter kitchen and a moved date. They make tea. The empty envelope stays with the slip.</w:t>
      </w:r>
    </w:p>
    <w:p>
      <w:pPr>
        <w:pStyle w:val="Heading2"/>
        <w:keepNext/>
        <w:spacing w:before="280" w:after="80"/>
      </w:pPr>
      <w:bookmarkStart w:id="1440" w:name="signature-s05-afterward"/>
      <w:r>
        <w:rPr>
          <w:rFonts w:ascii="Palatino Linotype" w:hAnsi="Palatino Linotype" w:cs="Palatino Linotype" w:eastAsia="Palatino Linotype"/>
          <w:b w:val="0"/>
          <w:i w:val="0"/>
          <w:color w:val="7C3A46"/>
          <w:sz w:val="32"/>
        </w:rPr>
        <w:t>Afterward</w:t>
      </w:r>
      <w:bookmarkEnd w:id="1440"/>
    </w:p>
    <w:p>
      <w:pPr>
        <w:keepNext w:val="0"/>
        <w:spacing w:before="0" w:after="160"/>
      </w:pPr>
      <w:r>
        <w:rPr>
          <w:rFonts w:ascii="Georgia" w:hAnsi="Georgia" w:cs="Georgia" w:eastAsia="Georgia"/>
          <w:b w:val="0"/>
          <w:i w:val="0"/>
          <w:color w:val="241F1C"/>
          <w:sz w:val="22"/>
        </w:rPr>
        <w:t>Stay with one line before you make a theory of the year. The knock, the moved date, a letter someone passed on, an early opening that stayed ordinary. Talk about that if you want to. You can also wash the cups.</w:t>
      </w:r>
    </w:p>
    <w:p>
      <w:pPr>
        <w:keepNext w:val="0"/>
        <w:spacing w:before="0" w:after="160"/>
      </w:pPr>
      <w:r>
        <w:rPr>
          <w:rFonts w:ascii="Georgia" w:hAnsi="Georgia" w:cs="Georgia" w:eastAsia="Georgia"/>
          <w:b w:val="0"/>
          <w:i w:val="0"/>
          <w:color w:val="241F1C"/>
          <w:sz w:val="22"/>
        </w:rPr>
        <w:t>The note and the slip can live in Our Story or stay in the envelope. A private letter stays with the writer. A digital picture stays on your machine under the filename on the caption. If the day was flat, write "flat" when that word is accurate. If you waited because one of you was away, record the wait when you're together again. The closed capsule is that session. The opening gets its own lines.</w:t>
      </w:r>
    </w:p>
    <w:p>
      <w:pPr>
        <w:pStyle w:val="Heading2"/>
        <w:keepNext/>
        <w:spacing w:before="280" w:after="80"/>
      </w:pPr>
      <w:bookmarkStart w:id="1441" w:name="signature-s05-our-story"/>
      <w:r>
        <w:rPr>
          <w:rFonts w:ascii="Palatino Linotype" w:hAnsi="Palatino Linotype" w:cs="Palatino Linotype" w:eastAsia="Palatino Linotype"/>
          <w:b w:val="0"/>
          <w:i w:val="0"/>
          <w:color w:val="7C3A46"/>
          <w:sz w:val="32"/>
        </w:rPr>
        <w:t>Our Story</w:t>
      </w:r>
      <w:bookmarkEnd w:id="1441"/>
    </w:p>
    <w:p>
      <w:pPr>
        <w:keepNext w:val="0"/>
        <w:spacing w:before="0" w:after="160"/>
      </w:pPr>
      <w:r>
        <w:rPr>
          <w:rFonts w:ascii="Georgia" w:hAnsi="Georgia" w:cs="Georgia" w:eastAsia="Georgia"/>
          <w:b w:val="0"/>
          <w:i w:val="0"/>
          <w:color w:val="241F1C"/>
          <w:sz w:val="22"/>
        </w:rPr>
        <w:t>Use one session log for the stretch, from sealing through opening, with the date range in the date field. Mark short, standard, or extended, a mood if you want one, a one-line intention, and initials if you want them. Mark the sealing done or paused. When you open, add a short dated note in the shared pages. Blank days in between stay blank.</w:t>
      </w:r>
    </w:p>
    <w:p>
      <w:pPr>
        <w:keepNext w:val="0"/>
        <w:spacing w:before="0" w:after="160"/>
      </w:pPr>
      <w:r>
        <w:rPr>
          <w:rFonts w:ascii="Georgia" w:hAnsi="Georgia" w:cs="Georgia" w:eastAsia="Georgia"/>
          <w:b w:val="0"/>
          <w:i w:val="0"/>
          <w:color w:val="241F1C"/>
          <w:sz w:val="22"/>
        </w:rPr>
        <w:t xml:space="preserve">Private pages are optional to share. Keep a letter, a caption, or a partner page in your own stack if the shared book should hold only what you both choose. Letters use </w:t>
      </w:r>
      <w:r>
        <w:rPr>
          <w:rFonts w:ascii="Consolas" w:hAnsi="Consolas" w:cs="Consolas" w:eastAsia="Consolas"/>
          <w:b w:val="0"/>
          <w:i w:val="0"/>
          <w:color w:val="241F1C"/>
          <w:sz w:val="20"/>
        </w:rPr>
        <w:t>journal/templates/letter-page.md</w:t>
      </w:r>
      <w:r>
        <w:rPr>
          <w:rFonts w:ascii="Georgia" w:hAnsi="Georgia" w:cs="Georgia" w:eastAsia="Georgia"/>
          <w:b w:val="0"/>
          <w:i w:val="0"/>
          <w:color w:val="241F1C"/>
          <w:sz w:val="22"/>
        </w:rPr>
        <w:t xml:space="preserve">. Captions use </w:t>
      </w:r>
      <w:r>
        <w:rPr>
          <w:rFonts w:ascii="Consolas" w:hAnsi="Consolas" w:cs="Consolas" w:eastAsia="Consolas"/>
          <w:b w:val="0"/>
          <w:i w:val="0"/>
          <w:color w:val="241F1C"/>
          <w:sz w:val="20"/>
        </w:rPr>
        <w:t>journal/templates/memento-caption.md</w:t>
      </w:r>
      <w:r>
        <w:rPr>
          <w:rFonts w:ascii="Georgia" w:hAnsi="Georgia" w:cs="Georgia" w:eastAsia="Georgia"/>
          <w:b w:val="0"/>
          <w:i w:val="0"/>
          <w:color w:val="241F1C"/>
          <w:sz w:val="22"/>
        </w:rPr>
        <w:t xml:space="preserve">. The long comparison uses </w:t>
      </w:r>
      <w:r>
        <w:rPr>
          <w:rFonts w:ascii="Consolas" w:hAnsi="Consolas" w:cs="Consolas" w:eastAsia="Consolas"/>
          <w:b w:val="0"/>
          <w:i w:val="0"/>
          <w:color w:val="241F1C"/>
          <w:sz w:val="20"/>
        </w:rPr>
        <w:t>journal/templates/revisit-then-now.md</w:t>
      </w:r>
      <w:r>
        <w:rPr>
          <w:rFonts w:ascii="Georgia" w:hAnsi="Georgia" w:cs="Georgia" w:eastAsia="Georgia"/>
          <w:b w:val="0"/>
          <w:i w:val="0"/>
          <w:color w:val="241F1C"/>
          <w:sz w:val="22"/>
        </w:rPr>
        <w:t>. A repeat gets its own pages. The old ones stay.</w:t>
      </w:r>
    </w:p>
    <w:tbl>
      <w:tblPr>
        <w:tblW w:type="dxa" w:w="8122"/>
        <w:tblLayout w:type="fixed"/>
        <w:tblLook w:firstColumn="1" w:firstRow="1" w:lastColumn="0" w:lastRow="0" w:noHBand="0" w:noVBand="1" w:val="04A0"/>
        <w:tblBorders>
          <w:top w:val="single" w:sz="8" w:space="0" w:color="D9CFC0"/>
          <w:left w:val="single" w:sz="8" w:space="0" w:color="D9CFC0"/>
          <w:bottom w:val="single" w:sz="8" w:space="0" w:color="D9CFC0"/>
          <w:right w:val="single" w:sz="8" w:space="0" w:color="D9CFC0"/>
          <w:insideH w:val="nil" w:sz="0" w:space="0" w:color="auto"/>
          <w:insideV w:val="nil" w:sz="0" w:space="0" w:color="auto"/>
        </w:tblBorders>
      </w:tblPr>
      <w:tblGrid>
        <w:gridCol w:w="8122"/>
      </w:tblGrid>
      <w:tr>
        <w:trPr>
          <w:cantSplit/>
        </w:trPr>
        <w:tc>
          <w:tcPr>
            <w:tcW w:type="dxa" w:w="8122"/>
            <w:shd w:val="clear" w:color="auto" w:fill="FBF8F2"/>
            <w:tcMar>
              <w:top w:w="80" w:type="dxa"/>
              <w:left w:w="140" w:type="dxa"/>
              <w:bottom w:w="80" w:type="dxa"/>
              <w:right w:w="140" w:type="dxa"/>
            </w:tcMar>
          </w:tcPr>
          <w:p>
            <w:pPr>
              <w:spacing w:after="40"/>
            </w:pPr>
            <w:r>
              <w:rPr>
                <w:rFonts w:ascii="Calibri" w:hAnsi="Calibri" w:cs="Calibri" w:eastAsia="Calibri"/>
                <w:b w:val="0"/>
                <w:i w:val="0"/>
                <w:color w:val="A85A32"/>
                <w:sz w:val="18"/>
              </w:rPr>
              <w:t>OUR STORY</w:t>
            </w:r>
          </w:p>
          <w:p>
            <w:pPr>
              <w:spacing w:after="80"/>
            </w:pPr>
            <w:r>
              <w:rPr>
                <w:rFonts w:ascii="Georgia" w:hAnsi="Georgia" w:cs="Georgia" w:eastAsia="Georgia"/>
                <w:b w:val="0"/>
                <w:i/>
                <w:color w:val="241F1C"/>
                <w:sz w:val="20"/>
              </w:rPr>
              <w:t>Sharing either private page is optional.</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Session</w:t>
            </w:r>
          </w:p>
          <w:p>
            <w:pPr>
              <w:spacing w:after="40"/>
            </w:pPr>
            <w:r>
              <w:rPr>
                <w:rFonts w:ascii="Georgia" w:hAnsi="Georgia" w:cs="Georgia" w:eastAsia="Georgia"/>
                <w:b w:val="0"/>
                <w:i/>
                <w:color w:val="241F1C"/>
                <w:sz w:val="20"/>
              </w:rPr>
              <w:t>date, time, place, version played, mood if wanted, intention, initials if wanted, done or paused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one of you</w:t>
            </w:r>
          </w:p>
          <w:p>
            <w:pPr>
              <w:keepNext/>
              <w:spacing w:before="120" w:after="20"/>
            </w:pPr>
            <w:r>
              <w:rPr>
                <w:rFonts w:ascii="Georgia" w:hAnsi="Georgia" w:cs="Georgia" w:eastAsia="Georgia"/>
                <w:b w:val="0"/>
                <w:i w:val="0"/>
                <w:color w:val="241F1C"/>
                <w:sz w:val="22"/>
              </w:rPr>
              <w:t>The date I could actually meet, and what I put into the capsule or chose to leave out</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A sentence I sealed, or the sentence I kept unwritten on purpose</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the other</w:t>
            </w:r>
          </w:p>
          <w:p>
            <w:pPr>
              <w:keepNext/>
              <w:spacing w:before="120" w:after="20"/>
            </w:pPr>
            <w:r>
              <w:rPr>
                <w:rFonts w:ascii="Georgia" w:hAnsi="Georgia" w:cs="Georgia" w:eastAsia="Georgia"/>
                <w:b w:val="0"/>
                <w:i w:val="0"/>
                <w:color w:val="241F1C"/>
                <w:sz w:val="22"/>
              </w:rPr>
              <w:t>What would make an early opening welcome for me, and what would make me want the capsule to wait</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 letter I wrote, sealed, or skipped, and whether I want it read aloud when we open it</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Shared page</w:t>
            </w:r>
          </w:p>
          <w:p>
            <w:pPr>
              <w:keepNext/>
              <w:spacing w:before="120" w:after="20"/>
            </w:pPr>
            <w:r>
              <w:rPr>
                <w:rFonts w:ascii="Georgia" w:hAnsi="Georgia" w:cs="Georgia" w:eastAsia="Georgia"/>
                <w:b w:val="0"/>
                <w:i w:val="0"/>
                <w:color w:val="241F1C"/>
                <w:sz w:val="22"/>
              </w:rPr>
              <w:t>The date on the paper, where the capsule lives, and the sentence we wrote about opening early or waiting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actually happened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 line or moment worth keeping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we discovered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we might do next, if anything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Revisit</w:t>
            </w:r>
          </w:p>
          <w:p>
            <w:pPr>
              <w:keepNext/>
              <w:spacing w:before="120" w:after="20"/>
            </w:pPr>
            <w:r>
              <w:rPr>
                <w:rFonts w:ascii="Georgia" w:hAnsi="Georgia" w:cs="Georgia" w:eastAsia="Georgia"/>
                <w:b w:val="0"/>
                <w:i w:val="0"/>
                <w:color w:val="241F1C"/>
                <w:sz w:val="22"/>
              </w:rPr>
              <w:t>Attempt, date, and what changed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Then versus now</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bl>
    <w:p>
      <w:pPr>
        <w:spacing w:after="120"/>
      </w:pPr>
    </w:p>
    <w:p>
      <w:pPr>
        <w:pStyle w:val="Heading2"/>
        <w:keepNext/>
        <w:spacing w:before="280" w:after="80"/>
      </w:pPr>
      <w:bookmarkStart w:id="1442" w:name="signature-s05-notes"/>
      <w:r>
        <w:rPr>
          <w:rFonts w:ascii="Palatino Linotype" w:hAnsi="Palatino Linotype" w:cs="Palatino Linotype" w:eastAsia="Palatino Linotype"/>
          <w:b w:val="0"/>
          <w:i w:val="0"/>
          <w:color w:val="7C3A46"/>
          <w:sz w:val="32"/>
        </w:rPr>
        <w:t>Notes</w:t>
      </w:r>
      <w:bookmarkEnd w:id="1442"/>
    </w:p>
    <w:p>
      <w:pPr>
        <w:keepNext w:val="0"/>
        <w:spacing w:before="0" w:after="160"/>
      </w:pPr>
      <w:r>
        <w:rPr>
          <w:rFonts w:ascii="Georgia" w:hAnsi="Georgia" w:cs="Georgia" w:eastAsia="Georgia"/>
          <w:b w:val="0"/>
          <w:i w:val="0"/>
          <w:color w:val="241F1C"/>
          <w:sz w:val="22"/>
        </w:rPr>
        <w:t>Classification: original-formulation. Sealed notes for a later day are an ordinary habit. This one is made at a table: a paper date you may rewrite, a key that stays in the house, a wait unless you agreed otherwise while sealing, a reading order, the right to pass on reading aloud, and a then-versus-now page.</w:t>
      </w:r>
    </w:p>
    <w:p>
      <w:pPr>
        <w:keepNext w:val="0"/>
        <w:spacing w:before="0" w:after="160"/>
      </w:pPr>
      <w:r>
        <w:rPr>
          <w:rFonts w:ascii="Georgia" w:hAnsi="Georgia" w:cs="Georgia" w:eastAsia="Georgia"/>
          <w:b w:val="0"/>
          <w:i w:val="0"/>
          <w:color w:val="241F1C"/>
          <w:sz w:val="22"/>
        </w:rPr>
        <w:t>See S2007. Schacter, Addis, and Buckner argue that imagining a future event uses memory's constructive machinery: imagining the future depends on much of the same neural machinery as remembering. Their constructive episodic simulation hypothesis says future simulation recombines details from the past, and the review says that hypothesis has support. The same review says further work was still needed, to test whether future simulations recombine elements from different episodes or retrieve fragments. That argument doesn't show that a pictured opening will happen, doesn't prove recombination, and doesn't show that this capsule works.</w:t>
      </w:r>
    </w:p>
    <w:p>
      <w:pPr>
        <w:keepNext w:val="0"/>
        <w:spacing w:before="0" w:after="160"/>
      </w:pPr>
      <w:r>
        <w:rPr>
          <w:rFonts w:ascii="Georgia" w:hAnsi="Georgia" w:cs="Georgia" w:eastAsia="Georgia"/>
          <w:b w:val="0"/>
          <w:i w:val="0"/>
          <w:color w:val="241F1C"/>
          <w:sz w:val="22"/>
        </w:rPr>
        <w:t>See G1999. Gollwitzer distinguishes goal intentions ("I intend to reach x") from implementation intentions ("When situation x arises, I will perform response y"). The date slip is the second form. The review describes a research program in which those if-then plans supported goal attainment in the domains studied. In that review, goal intentions had modest effects. They weren't useless. G1999 isn't a study of promises between partners, isn't a couples trial, and isn't proof that a date in this book will be kept. The if-then line names the day. It isn't a tested couple treatment.</w:t>
      </w:r>
    </w:p>
    <w:p>
      <w:pPr>
        <w:keepNext w:val="0"/>
        <w:spacing w:before="0" w:after="160"/>
      </w:pPr>
      <w:r>
        <w:rPr>
          <w:rFonts w:ascii="Georgia" w:hAnsi="Georgia" w:cs="Georgia" w:eastAsia="Georgia"/>
          <w:b w:val="0"/>
          <w:i w:val="0"/>
          <w:color w:val="241F1C"/>
          <w:sz w:val="22"/>
        </w:rPr>
        <w:t>Related experiences: 031 A Love Letter From the Future, 090 The Future Memory, and 096 The Next Chapter.</w:t>
      </w:r>
    </w:p>
    <w:p>
      <w:r>
        <w:br w:type="page"/>
      </w:r>
    </w:p>
    <w:p>
      <w:pPr>
        <w:keepNext w:val="0"/>
        <w:spacing w:before="0" w:after="0"/>
      </w:pPr>
      <w:r>
        <w:rPr>
          <w:rFonts w:ascii="Calibri" w:hAnsi="Calibri" w:cs="Calibri" w:eastAsia="Calibri"/>
          <w:b w:val="0"/>
          <w:i w:val="0"/>
          <w:color w:val="A85A32"/>
          <w:sz w:val="18"/>
        </w:rPr>
        <w:t>SIGNATURE SESSION</w:t>
      </w:r>
    </w:p>
    <w:p>
      <w:pPr>
        <w:pStyle w:val="Heading1"/>
        <w:keepNext/>
        <w:spacing w:before="0" w:after="120"/>
      </w:pPr>
      <w:bookmarkStart w:id="1443" w:name="signature-s06"/>
      <w:r>
        <w:rPr>
          <w:rFonts w:ascii="Palatino Linotype" w:hAnsi="Palatino Linotype" w:cs="Palatino Linotype" w:eastAsia="Palatino Linotype"/>
          <w:b w:val="0"/>
          <w:i w:val="0"/>
          <w:color w:val="241F1C"/>
          <w:sz w:val="52"/>
        </w:rPr>
        <w:t>The Long Toast</w:t>
      </w:r>
      <w:bookmarkEnd w:id="1443"/>
    </w:p>
    <w:p>
      <w:pPr>
        <w:keepNext w:val="0"/>
        <w:spacing w:before="0" w:after="120"/>
      </w:pPr>
      <w:r>
        <w:rPr>
          <w:rFonts w:ascii="Georgia" w:hAnsi="Georgia" w:cs="Georgia" w:eastAsia="Georgia"/>
          <w:b w:val="0"/>
          <w:i/>
          <w:color w:val="241F1C"/>
          <w:sz w:val="24"/>
        </w:rPr>
        <w:t>Raise one unmatched glass for a year you can actually remember, leave a fuzzy year honest, and set a hope on the blank card for a year that has not arrived.</w:t>
      </w:r>
    </w:p>
    <w:p>
      <w:r>
        <w:drawing>
          <wp:inline xmlns:a="http://schemas.openxmlformats.org/drawingml/2006/main" xmlns:pic="http://schemas.openxmlformats.org/drawingml/2006/picture">
            <wp:extent cx="4754880" cy="3169920"/>
            <wp:docPr id="128" name="Picture 128"/>
            <wp:cNvGraphicFramePr>
              <a:graphicFrameLocks noChangeAspect="1"/>
            </wp:cNvGraphicFramePr>
            <a:graphic>
              <a:graphicData uri="http://schemas.openxmlformats.org/drawingml/2006/picture">
                <pic:pic>
                  <pic:nvPicPr>
                    <pic:cNvPr id="0" name="6c063eb0e0d32027.png"/>
                    <pic:cNvPicPr/>
                  </pic:nvPicPr>
                  <pic:blipFill>
                    <a:blip r:embed="rId140"/>
                    <a:stretch>
                      <a:fillRect/>
                    </a:stretch>
                  </pic:blipFill>
                  <pic:spPr>
                    <a:xfrm>
                      <a:off x="0" y="0"/>
                      <a:ext cx="4754880" cy="3169920"/>
                    </a:xfrm>
                    <a:prstGeom prst="rect"/>
                  </pic:spPr>
                </pic:pic>
              </a:graphicData>
            </a:graphic>
          </wp:inline>
        </w:drawing>
      </w:r>
    </w:p>
    <w:p>
      <w:pPr>
        <w:keepNext w:val="0"/>
        <w:spacing w:before="0" w:after="80"/>
      </w:pPr>
      <w:r>
        <w:rPr>
          <w:rFonts w:ascii="Calibri" w:hAnsi="Calibri" w:cs="Calibri" w:eastAsia="Calibri"/>
          <w:b w:val="0"/>
          <w:i w:val="0"/>
          <w:color w:val="3E6464"/>
          <w:sz w:val="18"/>
        </w:rPr>
        <w:t>original formulation · 90 minutes · personal · low energy · indoors</w:t>
      </w:r>
    </w:p>
    <w:p>
      <w:pPr>
        <w:spacing w:after="160"/>
      </w:pPr>
      <w:r>
        <w:rPr>
          <w:rFonts w:ascii="Calibri" w:hAnsi="Calibri" w:cs="Calibri" w:eastAsia="Calibri"/>
          <w:b w:val="0"/>
          <w:i w:val="0"/>
          <w:color w:val="3E6464"/>
          <w:sz w:val="18"/>
        </w:rPr>
        <w:t xml:space="preserve">See also </w:t>
      </w:r>
      <w:hyperlink w:anchor="chapter-026">
        <w:r>
          <w:rPr>
            <w:rFonts w:ascii="Georgia" w:hAnsi="Georgia" w:cs="Georgia" w:eastAsia="Georgia"/>
            <w:sz w:val="18"/>
            <w:color w:val="3E6464"/>
            <w:u w:val="single"/>
          </w:rPr>
          <w:t xml:space="preserve">026</w:t>
        </w:r>
      </w:hyperlink>
      <w:r>
        <w:rPr>
          <w:rFonts w:ascii="Calibri" w:hAnsi="Calibri" w:cs="Calibri" w:eastAsia="Calibri"/>
          <w:b w:val="0"/>
          <w:i w:val="0"/>
          <w:color w:val="3E6464"/>
          <w:sz w:val="18"/>
        </w:rPr>
        <w:t xml:space="preserve">, </w:t>
      </w:r>
      <w:hyperlink w:anchor="chapter-075">
        <w:r>
          <w:rPr>
            <w:rFonts w:ascii="Georgia" w:hAnsi="Georgia" w:cs="Georgia" w:eastAsia="Georgia"/>
            <w:sz w:val="18"/>
            <w:color w:val="3E6464"/>
            <w:u w:val="single"/>
          </w:rPr>
          <w:t xml:space="preserve">075</w:t>
        </w:r>
      </w:hyperlink>
      <w:r>
        <w:rPr>
          <w:rFonts w:ascii="Calibri" w:hAnsi="Calibri" w:cs="Calibri" w:eastAsia="Calibri"/>
          <w:b w:val="0"/>
          <w:i w:val="0"/>
          <w:color w:val="3E6464"/>
          <w:sz w:val="18"/>
        </w:rPr>
        <w:t xml:space="preserve">, </w:t>
      </w:r>
      <w:hyperlink w:anchor="chapter-094">
        <w:r>
          <w:rPr>
            <w:rFonts w:ascii="Georgia" w:hAnsi="Georgia" w:cs="Georgia" w:eastAsia="Georgia"/>
            <w:sz w:val="18"/>
            <w:color w:val="3E6464"/>
            <w:u w:val="single"/>
          </w:rPr>
          <w:t xml:space="preserve">094</w:t>
        </w:r>
      </w:hyperlink>
    </w:p>
    <w:p>
      <w:pPr>
        <w:pStyle w:val="Heading2"/>
        <w:keepNext/>
        <w:spacing w:before="280" w:after="80"/>
      </w:pPr>
      <w:bookmarkStart w:id="1444" w:name="signature-s06-the-hook"/>
      <w:r>
        <w:rPr>
          <w:rFonts w:ascii="Palatino Linotype" w:hAnsi="Palatino Linotype" w:cs="Palatino Linotype" w:eastAsia="Palatino Linotype"/>
          <w:b w:val="0"/>
          <w:i w:val="0"/>
          <w:color w:val="7C3A46"/>
          <w:sz w:val="32"/>
        </w:rPr>
        <w:t>The hook</w:t>
      </w:r>
      <w:bookmarkEnd w:id="1444"/>
    </w:p>
    <w:p>
      <w:pPr>
        <w:keepNext w:val="0"/>
        <w:spacing w:before="0" w:after="160"/>
      </w:pPr>
      <w:r>
        <w:rPr>
          <w:rFonts w:ascii="Georgia" w:hAnsi="Georgia" w:cs="Georgia" w:eastAsia="Georgia"/>
          <w:b w:val="0"/>
          <w:i w:val="0"/>
          <w:color w:val="241F1C"/>
          <w:sz w:val="22"/>
        </w:rPr>
        <w:t>The jam jar doesn't match the diner tumbler, and the tumbler doesn't match the good glass you're slightly afraid to break. Line them up anyway. Each one stands for a year, or for an era you'd rather name than number. Seven is as long as the row gets. One glass is raised at a time, for a year you want to honor. At the far end, past the last base, a blank card waits for a year that hasn't arrived.</w:t>
      </w:r>
    </w:p>
    <w:p>
      <w:pPr>
        <w:keepNext w:val="0"/>
        <w:spacing w:before="0" w:after="160"/>
      </w:pPr>
      <w:r>
        <w:rPr>
          <w:rFonts w:ascii="Georgia" w:hAnsi="Georgia" w:cs="Georgia" w:eastAsia="Georgia"/>
          <w:b w:val="0"/>
          <w:i w:val="0"/>
          <w:color w:val="241F1C"/>
          <w:sz w:val="22"/>
        </w:rPr>
        <w:t>Most toasts float. To us. To the next one. To whatever the room seems to need. This one has to land. You tell one scene you can still see. You name one thing the other person did that you actually remember. Then you stop. If the year has gone fuzzy, the glass holds water and a sentence that says so. The speaker doesn't invent a memory to fill a glass.</w:t>
      </w:r>
    </w:p>
    <w:p>
      <w:pPr>
        <w:pStyle w:val="Heading2"/>
        <w:keepNext/>
        <w:spacing w:before="280" w:after="80"/>
      </w:pPr>
      <w:bookmarkStart w:id="1445" w:name="signature-s06-why-it-might-matter"/>
      <w:r>
        <w:rPr>
          <w:rFonts w:ascii="Palatino Linotype" w:hAnsi="Palatino Linotype" w:cs="Palatino Linotype" w:eastAsia="Palatino Linotype"/>
          <w:b w:val="0"/>
          <w:i w:val="0"/>
          <w:color w:val="7C3A46"/>
          <w:sz w:val="32"/>
        </w:rPr>
        <w:t>Why it might matter</w:t>
      </w:r>
      <w:bookmarkEnd w:id="1445"/>
    </w:p>
    <w:p>
      <w:pPr>
        <w:keepNext w:val="0"/>
        <w:spacing w:before="0" w:after="160"/>
      </w:pPr>
      <w:r>
        <w:rPr>
          <w:rFonts w:ascii="Georgia" w:hAnsi="Georgia" w:cs="Georgia" w:eastAsia="Georgia"/>
          <w:b w:val="0"/>
          <w:i w:val="0"/>
          <w:color w:val="241F1C"/>
          <w:sz w:val="22"/>
        </w:rPr>
        <w:t>Years collapse in the retelling. A long stretch becomes "the busy time," and the busy time becomes a shrug you both recognize. The shrug can be fond and still leave the year unnamed. A scene is harder to counterfeit. A particular act, such as quarters in a palm, a bowl left on a counter, or a person who stayed in the car, gives the other something they can recognize as theirs.</w:t>
      </w:r>
    </w:p>
    <w:p>
      <w:pPr>
        <w:keepNext w:val="0"/>
        <w:spacing w:before="0" w:after="160"/>
      </w:pPr>
      <w:r>
        <w:rPr>
          <w:rFonts w:ascii="Georgia" w:hAnsi="Georgia" w:cs="Georgia" w:eastAsia="Georgia"/>
          <w:b w:val="0"/>
          <w:i w:val="0"/>
          <w:color w:val="241F1C"/>
          <w:sz w:val="22"/>
        </w:rPr>
        <w:t>Feeling appreciated and feeling appreciative were tied to responsiveness and maintenance in that research, and this toast wasn't the procedure studied (see G2012 in the notes). A precise memory isn't a treatment, and a row of glasses won't maintain a life by itself. What the shape can do is keep a compliment from hovering at "you are wonderful," which may be true and still too large to hold.</w:t>
      </w:r>
    </w:p>
    <w:p>
      <w:pPr>
        <w:keepNext w:val="0"/>
        <w:spacing w:before="0" w:after="160"/>
      </w:pPr>
      <w:r>
        <w:rPr>
          <w:rFonts w:ascii="Georgia" w:hAnsi="Georgia" w:cs="Georgia" w:eastAsia="Georgia"/>
          <w:b w:val="0"/>
          <w:i w:val="0"/>
          <w:color w:val="241F1C"/>
          <w:sz w:val="22"/>
        </w:rPr>
        <w:t>The card at the far end does a different job. Each of you may write one hope there. A hope isn't a promise the other person must keep. Hearing it isn't agreeing to carry it. That gap is what makes the sentence writable. A year you leave unturned is still an honest year. In this ritual, a skip is a finished turn.</w:t>
      </w:r>
    </w:p>
    <w:p>
      <w:pPr>
        <w:pStyle w:val="Heading2"/>
        <w:keepNext/>
        <w:spacing w:before="280" w:after="80"/>
      </w:pPr>
      <w:bookmarkStart w:id="1446" w:name="signature-s06-before-you-begin"/>
      <w:r>
        <w:rPr>
          <w:rFonts w:ascii="Palatino Linotype" w:hAnsi="Palatino Linotype" w:cs="Palatino Linotype" w:eastAsia="Palatino Linotype"/>
          <w:b w:val="0"/>
          <w:i w:val="0"/>
          <w:color w:val="7C3A46"/>
          <w:sz w:val="32"/>
        </w:rPr>
        <w:t>Before you begin</w:t>
      </w:r>
      <w:bookmarkEnd w:id="1446"/>
    </w:p>
    <w:p>
      <w:pPr>
        <w:keepNext w:val="0"/>
        <w:spacing w:before="0" w:after="160"/>
      </w:pPr>
      <w:r>
        <w:rPr>
          <w:rFonts w:ascii="Georgia" w:hAnsi="Georgia" w:cs="Georgia" w:eastAsia="Georgia"/>
          <w:b w:val="0"/>
          <w:i w:val="0"/>
          <w:color w:val="241F1C"/>
          <w:sz w:val="22"/>
        </w:rPr>
        <w:t>Stay indoors, at a table where a row of glasses can live through the evening. The two of you are the guest list. You need unmatched glasses, up to seven, blank cards, and a pen. Water is enough. Alcohol is optional and not required. If either of you wants water, pour water and let the drink question end. A mug counts. A jam jar counts. If the glasses already match, borrow one odd cup so the years don't look like a set.</w:t>
      </w:r>
    </w:p>
    <w:p>
      <w:pPr>
        <w:keepNext w:val="0"/>
        <w:spacing w:before="0" w:after="160"/>
      </w:pPr>
      <w:r>
        <w:rPr>
          <w:rFonts w:ascii="Georgia" w:hAnsi="Georgia" w:cs="Georgia" w:eastAsia="Georgia"/>
          <w:b w:val="0"/>
          <w:i w:val="0"/>
          <w:color w:val="241F1C"/>
          <w:sz w:val="22"/>
        </w:rPr>
        <w:t>Set them side by side, each on its own base. Earlier years go left and later years go right, unless you pick another order before anyone lifts a glass. The blank card stays at the far end, past the latest year. These cards name years and lean on the glasses. Place cards belong to a different session. One glass is raised at a time.</w:t>
      </w:r>
    </w:p>
    <w:p>
      <w:pPr>
        <w:keepNext w:val="0"/>
        <w:spacing w:before="0" w:after="160"/>
      </w:pPr>
      <w:r>
        <w:rPr>
          <w:rFonts w:ascii="Georgia" w:hAnsi="Georgia" w:cs="Georgia" w:eastAsia="Georgia"/>
          <w:b w:val="0"/>
          <w:i w:val="0"/>
          <w:color w:val="241F1C"/>
          <w:sz w:val="22"/>
        </w:rPr>
        <w:t>You can stop well before seven. Three eras inside one calendar year can be the whole row: the first month, the move, last month. A long life together still stops at seven. Park an eighth year on a scrap, off the table, for another night. Don't fatten a thin memory so the line looks finished.</w:t>
      </w:r>
    </w:p>
    <w:p>
      <w:pPr>
        <w:keepNext w:val="0"/>
        <w:spacing w:before="0" w:after="160"/>
      </w:pPr>
      <w:r>
        <w:rPr>
          <w:rFonts w:ascii="Georgia" w:hAnsi="Georgia" w:cs="Georgia" w:eastAsia="Georgia"/>
          <w:b w:val="0"/>
          <w:i w:val="0"/>
          <w:color w:val="241F1C"/>
          <w:sz w:val="22"/>
        </w:rPr>
        <w:t>Each of you may propose a year or an era. It joins the row only when you're both willing to see it there. "Not that one" is a complete answer. A year on the table isn't a promise to toast it. Either person may skip when the turn arrives, and a skip gets no substitute story. The other person doesn't supply one, doesn't ask for a harder try, and doesn't stretch their own toast across the quiet.</w:t>
      </w:r>
    </w:p>
    <w:p>
      <w:pPr>
        <w:keepNext w:val="0"/>
        <w:spacing w:before="0" w:after="160"/>
      </w:pPr>
      <w:r>
        <w:rPr>
          <w:rFonts w:ascii="Georgia" w:hAnsi="Georgia" w:cs="Georgia" w:eastAsia="Georgia"/>
          <w:b w:val="0"/>
          <w:i w:val="0"/>
          <w:color w:val="241F1C"/>
          <w:sz w:val="22"/>
        </w:rPr>
        <w:t>A year from before you were a pair belongs only if the speaker remembers a scene they saw, or a telling they can repeat without decorating it. A mood about the other person's past isn't a scene. Call it fuzzy, or skip it.</w:t>
      </w:r>
    </w:p>
    <w:p>
      <w:pPr>
        <w:keepNext w:val="0"/>
        <w:spacing w:before="0" w:after="160"/>
      </w:pPr>
      <w:r>
        <w:rPr>
          <w:rFonts w:ascii="Georgia" w:hAnsi="Georgia" w:cs="Georgia" w:eastAsia="Georgia"/>
          <w:b w:val="0"/>
          <w:i w:val="0"/>
          <w:color w:val="241F1C"/>
          <w:sz w:val="22"/>
        </w:rPr>
        <w:t>Before the first raise, leave out a third person's secret, any subject you've already closed, and anyone's body used as a joke. If the picture would embarrass them, choose another or leave the glass down. A joke you'd both tell is welcome.</w:t>
      </w:r>
    </w:p>
    <w:p>
      <w:pPr>
        <w:keepNext w:val="0"/>
        <w:spacing w:before="0" w:after="160"/>
      </w:pPr>
      <w:r>
        <w:rPr>
          <w:rFonts w:ascii="Georgia" w:hAnsi="Georgia" w:cs="Georgia" w:eastAsia="Georgia"/>
          <w:b w:val="0"/>
          <w:i w:val="0"/>
          <w:color w:val="241F1C"/>
          <w:sz w:val="22"/>
        </w:rPr>
        <w:t>You may say you love them in the toast, if you mean it, and then stop. The ritual asks for no touch. A toast isn't consent to touch or sex. Either of you may end the evening after any year.</w:t>
      </w:r>
    </w:p>
    <w:p>
      <w:pPr>
        <w:keepNext w:val="0"/>
        <w:spacing w:before="0" w:after="160"/>
      </w:pPr>
      <w:r>
        <w:rPr>
          <w:rFonts w:ascii="Georgia" w:hAnsi="Georgia" w:cs="Georgia" w:eastAsia="Georgia"/>
          <w:b w:val="0"/>
          <w:i w:val="0"/>
          <w:color w:val="241F1C"/>
          <w:sz w:val="22"/>
        </w:rPr>
        <w:t>Pour the water. Leave the far card blank until the row is underway.</w:t>
      </w:r>
    </w:p>
    <w:p>
      <w:pPr>
        <w:pStyle w:val="Heading2"/>
        <w:keepNext/>
        <w:spacing w:before="280" w:after="80"/>
      </w:pPr>
      <w:bookmarkStart w:id="1447" w:name="signature-s06-the-experience"/>
      <w:r>
        <w:rPr>
          <w:rFonts w:ascii="Palatino Linotype" w:hAnsi="Palatino Linotype" w:cs="Palatino Linotype" w:eastAsia="Palatino Linotype"/>
          <w:b w:val="0"/>
          <w:i w:val="0"/>
          <w:color w:val="7C3A46"/>
          <w:sz w:val="32"/>
        </w:rPr>
        <w:t>The experience</w:t>
      </w:r>
      <w:bookmarkEnd w:id="1447"/>
    </w:p>
    <w:p>
      <w:pPr>
        <w:keepNext w:val="0"/>
        <w:spacing w:before="0" w:after="160"/>
      </w:pPr>
      <w:r>
        <w:rPr>
          <w:rFonts w:ascii="Georgia" w:hAnsi="Georgia" w:cs="Georgia" w:eastAsia="Georgia"/>
          <w:b w:val="0"/>
          <w:i w:val="0"/>
          <w:color w:val="241F1C"/>
          <w:sz w:val="22"/>
        </w:rPr>
        <w:t>In the standard version, give the choosing about 15 minutes. Write each year on a small card and lean the card against its glass. Read the names once, in order, before any story attaches itself. If a name is only a mood, "the good year," sharpen it until you could point at a stretch of time, or take that glass off the table.</w:t>
      </w:r>
    </w:p>
    <w:p>
      <w:pPr>
        <w:keepNext w:val="0"/>
        <w:spacing w:before="0" w:after="160"/>
      </w:pPr>
      <w:r>
        <w:rPr>
          <w:rFonts w:ascii="Georgia" w:hAnsi="Georgia" w:cs="Georgia" w:eastAsia="Georgia"/>
          <w:b w:val="0"/>
          <w:i w:val="0"/>
          <w:color w:val="241F1C"/>
          <w:sz w:val="22"/>
        </w:rPr>
        <w:t>The lines below are the printable set. Copy them by hand if you aren't printing. Seven year cards can be small, about the size of a business card, so they lean. The future card should take two handwritten lines, about 4 by 6 inches, and it lies flat at the far end. The numbers mark the order you move down the row. A later number isn't a harder year. Any year you chose may sit on any line. The fuzzy rule, the skip, and the stop apply to every glass. The cards repeat them in different words so a glance can catch a speech before it grows a second act.</w:t>
      </w:r>
    </w:p>
    <w:tbl>
      <w:tblPr>
        <w:tblW w:type="dxa" w:w="8122"/>
        <w:tblLayout w:type="fixed"/>
        <w:tblLook w:firstColumn="1" w:firstRow="1" w:lastColumn="0" w:lastRow="0" w:noHBand="0" w:noVBand="1" w:val="04A0"/>
        <w:tblBorders>
          <w:top w:val="single" w:sz="8" w:space="0" w:color="F6F1E7"/>
          <w:left w:val="single" w:sz="8" w:space="0" w:color="F6F1E7"/>
          <w:bottom w:val="single" w:sz="8" w:space="0" w:color="F6F1E7"/>
          <w:right w:val="single" w:sz="8" w:space="0" w:color="F6F1E7"/>
          <w:insideH w:val="nil" w:sz="0" w:space="0" w:color="auto"/>
          <w:insideV w:val="nil" w:sz="0" w:space="0" w:color="auto"/>
        </w:tblBorders>
      </w:tblPr>
      <w:tblGrid>
        <w:gridCol w:w="4061"/>
        <w:gridCol w:w="4061"/>
      </w:tblGrid>
      <w:tr>
        <w:tc>
          <w:tcPr>
            <w:tcW w:type="dxa" w:w="4061"/>
            <w:shd w:val="clear" w:color="auto" w:fill="FBF8F2"/>
            <w:tcBorders>
              <w:top w:val="single" w:sz="8" w:space="0" w:color="A85A32"/>
              <w:left w:val="single" w:sz="8" w:space="0" w:color="A85A32"/>
              <w:bottom w:val="single" w:sz="8" w:space="0" w:color="A85A32"/>
              <w:right w:val="single" w:sz="8" w:space="0" w:color="A85A32"/>
            </w:tcBorders>
            <w:tcMar>
              <w:top w:w="100" w:type="dxa"/>
              <w:left w:w="120" w:type="dxa"/>
              <w:bottom w:w="80" w:type="dxa"/>
              <w:right w:w="120" w:type="dxa"/>
            </w:tcMar>
          </w:tcPr>
          <w:p>
            <w:pPr>
              <w:spacing w:after="40"/>
            </w:pPr>
            <w:r>
              <w:rPr>
                <w:rFonts w:ascii="Palatino Linotype" w:hAnsi="Palatino Linotype" w:cs="Palatino Linotype" w:eastAsia="Palatino Linotype"/>
                <w:b w:val="0"/>
                <w:i w:val="0"/>
                <w:color w:val="7C3A46"/>
                <w:sz w:val="26"/>
              </w:rPr>
              <w:t>Year ________</w:t>
            </w:r>
          </w:p>
          <w:p>
            <w:pPr>
              <w:spacing w:after="40"/>
            </w:pPr>
            <w:r>
              <w:rPr>
                <w:rFonts w:ascii="Georgia" w:hAnsi="Georgia" w:cs="Georgia" w:eastAsia="Georgia"/>
                <w:b w:val="0"/>
                <w:i w:val="0"/>
                <w:color w:val="241F1C"/>
                <w:sz w:val="21"/>
              </w:rPr>
              <w:t>Glass 1. Fill in a year or an era. One scene you can still see, one thing the other person did, then stop.</w:t>
            </w:r>
          </w:p>
        </w:tc>
        <w:tc>
          <w:tcPr>
            <w:tcW w:type="dxa" w:w="4061"/>
            <w:shd w:val="clear" w:color="auto" w:fill="FBF8F2"/>
            <w:tcBorders>
              <w:top w:val="single" w:sz="8" w:space="0" w:color="A85A32"/>
              <w:left w:val="single" w:sz="8" w:space="0" w:color="A85A32"/>
              <w:bottom w:val="single" w:sz="8" w:space="0" w:color="A85A32"/>
              <w:right w:val="single" w:sz="8" w:space="0" w:color="A85A32"/>
            </w:tcBorders>
            <w:tcMar>
              <w:top w:w="100" w:type="dxa"/>
              <w:left w:w="120" w:type="dxa"/>
              <w:bottom w:w="80" w:type="dxa"/>
              <w:right w:w="120" w:type="dxa"/>
            </w:tcMar>
          </w:tcPr>
          <w:p>
            <w:pPr>
              <w:spacing w:after="40"/>
            </w:pPr>
            <w:r>
              <w:rPr>
                <w:rFonts w:ascii="Palatino Linotype" w:hAnsi="Palatino Linotype" w:cs="Palatino Linotype" w:eastAsia="Palatino Linotype"/>
                <w:b w:val="0"/>
                <w:i w:val="0"/>
                <w:color w:val="7C3A46"/>
                <w:sz w:val="26"/>
              </w:rPr>
              <w:t>Year ________</w:t>
            </w:r>
          </w:p>
          <w:p>
            <w:pPr>
              <w:spacing w:after="40"/>
            </w:pPr>
            <w:r>
              <w:rPr>
                <w:rFonts w:ascii="Georgia" w:hAnsi="Georgia" w:cs="Georgia" w:eastAsia="Georgia"/>
                <w:b w:val="0"/>
                <w:i w:val="0"/>
                <w:color w:val="241F1C"/>
                <w:sz w:val="21"/>
              </w:rPr>
              <w:t>Glass 2. A different year. One room and one remembered act. Skip if you can't see it, with no substitute story.</w:t>
            </w:r>
          </w:p>
        </w:tc>
      </w:tr>
      <w:tr>
        <w:tc>
          <w:tcPr>
            <w:tcW w:type="dxa" w:w="4061"/>
            <w:shd w:val="clear" w:color="auto" w:fill="FBF8F2"/>
            <w:tcBorders>
              <w:top w:val="single" w:sz="8" w:space="0" w:color="A85A32"/>
              <w:left w:val="single" w:sz="8" w:space="0" w:color="A85A32"/>
              <w:bottom w:val="single" w:sz="8" w:space="0" w:color="A85A32"/>
              <w:right w:val="single" w:sz="8" w:space="0" w:color="A85A32"/>
            </w:tcBorders>
            <w:tcMar>
              <w:top w:w="100" w:type="dxa"/>
              <w:left w:w="120" w:type="dxa"/>
              <w:bottom w:w="80" w:type="dxa"/>
              <w:right w:w="120" w:type="dxa"/>
            </w:tcMar>
          </w:tcPr>
          <w:p>
            <w:pPr>
              <w:spacing w:after="40"/>
            </w:pPr>
            <w:r>
              <w:rPr>
                <w:rFonts w:ascii="Palatino Linotype" w:hAnsi="Palatino Linotype" w:cs="Palatino Linotype" w:eastAsia="Palatino Linotype"/>
                <w:b w:val="0"/>
                <w:i w:val="0"/>
                <w:color w:val="7C3A46"/>
                <w:sz w:val="26"/>
              </w:rPr>
              <w:t>Year ________</w:t>
            </w:r>
          </w:p>
          <w:p>
            <w:pPr>
              <w:spacing w:after="40"/>
            </w:pPr>
            <w:r>
              <w:rPr>
                <w:rFonts w:ascii="Georgia" w:hAnsi="Georgia" w:cs="Georgia" w:eastAsia="Georgia"/>
                <w:b w:val="0"/>
                <w:i w:val="0"/>
                <w:color w:val="241F1C"/>
                <w:sz w:val="21"/>
              </w:rPr>
              <w:t>Glass 3. If this year is fuzzy, let the glass hold water and say so in a sentence. Don't invent the rest.</w:t>
            </w:r>
          </w:p>
        </w:tc>
        <w:tc>
          <w:tcPr>
            <w:tcW w:type="dxa" w:w="4061"/>
            <w:shd w:val="clear" w:color="auto" w:fill="FBF8F2"/>
            <w:tcBorders>
              <w:top w:val="single" w:sz="8" w:space="0" w:color="A85A32"/>
              <w:left w:val="single" w:sz="8" w:space="0" w:color="A85A32"/>
              <w:bottom w:val="single" w:sz="8" w:space="0" w:color="A85A32"/>
              <w:right w:val="single" w:sz="8" w:space="0" w:color="A85A32"/>
            </w:tcBorders>
            <w:tcMar>
              <w:top w:w="100" w:type="dxa"/>
              <w:left w:w="120" w:type="dxa"/>
              <w:bottom w:w="80" w:type="dxa"/>
              <w:right w:w="120" w:type="dxa"/>
            </w:tcMar>
          </w:tcPr>
          <w:p>
            <w:pPr>
              <w:spacing w:after="40"/>
            </w:pPr>
            <w:r>
              <w:rPr>
                <w:rFonts w:ascii="Palatino Linotype" w:hAnsi="Palatino Linotype" w:cs="Palatino Linotype" w:eastAsia="Palatino Linotype"/>
                <w:b w:val="0"/>
                <w:i w:val="0"/>
                <w:color w:val="7C3A46"/>
                <w:sz w:val="26"/>
              </w:rPr>
              <w:t>Year ________</w:t>
            </w:r>
          </w:p>
          <w:p>
            <w:pPr>
              <w:spacing w:after="40"/>
            </w:pPr>
            <w:r>
              <w:rPr>
                <w:rFonts w:ascii="Georgia" w:hAnsi="Georgia" w:cs="Georgia" w:eastAsia="Georgia"/>
                <w:b w:val="0"/>
                <w:i w:val="0"/>
                <w:color w:val="241F1C"/>
                <w:sz w:val="21"/>
              </w:rPr>
              <w:t>Glass 4. Ordinary time counts. Name one thing they did. Stop before a speech about the whole year.</w:t>
            </w:r>
          </w:p>
        </w:tc>
      </w:tr>
      <w:tr>
        <w:tc>
          <w:tcPr>
            <w:tcW w:type="dxa" w:w="4061"/>
            <w:shd w:val="clear" w:color="auto" w:fill="FBF8F2"/>
            <w:tcBorders>
              <w:top w:val="single" w:sz="8" w:space="0" w:color="A85A32"/>
              <w:left w:val="single" w:sz="8" w:space="0" w:color="A85A32"/>
              <w:bottom w:val="single" w:sz="8" w:space="0" w:color="A85A32"/>
              <w:right w:val="single" w:sz="8" w:space="0" w:color="A85A32"/>
            </w:tcBorders>
            <w:tcMar>
              <w:top w:w="100" w:type="dxa"/>
              <w:left w:w="120" w:type="dxa"/>
              <w:bottom w:w="80" w:type="dxa"/>
              <w:right w:w="120" w:type="dxa"/>
            </w:tcMar>
          </w:tcPr>
          <w:p>
            <w:pPr>
              <w:spacing w:after="40"/>
            </w:pPr>
            <w:r>
              <w:rPr>
                <w:rFonts w:ascii="Palatino Linotype" w:hAnsi="Palatino Linotype" w:cs="Palatino Linotype" w:eastAsia="Palatino Linotype"/>
                <w:b w:val="0"/>
                <w:i w:val="0"/>
                <w:color w:val="7C3A46"/>
                <w:sz w:val="26"/>
              </w:rPr>
              <w:t>Year ________</w:t>
            </w:r>
          </w:p>
          <w:p>
            <w:pPr>
              <w:spacing w:after="40"/>
            </w:pPr>
            <w:r>
              <w:rPr>
                <w:rFonts w:ascii="Georgia" w:hAnsi="Georgia" w:cs="Georgia" w:eastAsia="Georgia"/>
                <w:b w:val="0"/>
                <w:i w:val="0"/>
                <w:color w:val="241F1C"/>
                <w:sz w:val="21"/>
              </w:rPr>
              <w:t>Glass 5. Name an action you remember, not a trait. Put the glass back when you finish.</w:t>
            </w:r>
          </w:p>
        </w:tc>
        <w:tc>
          <w:tcPr>
            <w:tcW w:type="dxa" w:w="4061"/>
            <w:shd w:val="clear" w:color="auto" w:fill="FBF8F2"/>
            <w:tcBorders>
              <w:top w:val="single" w:sz="8" w:space="0" w:color="A85A32"/>
              <w:left w:val="single" w:sz="8" w:space="0" w:color="A85A32"/>
              <w:bottom w:val="single" w:sz="8" w:space="0" w:color="A85A32"/>
              <w:right w:val="single" w:sz="8" w:space="0" w:color="A85A32"/>
            </w:tcBorders>
            <w:tcMar>
              <w:top w:w="100" w:type="dxa"/>
              <w:left w:w="120" w:type="dxa"/>
              <w:bottom w:w="80" w:type="dxa"/>
              <w:right w:w="120" w:type="dxa"/>
            </w:tcMar>
          </w:tcPr>
          <w:p>
            <w:pPr>
              <w:spacing w:after="40"/>
            </w:pPr>
            <w:r>
              <w:rPr>
                <w:rFonts w:ascii="Palatino Linotype" w:hAnsi="Palatino Linotype" w:cs="Palatino Linotype" w:eastAsia="Palatino Linotype"/>
                <w:b w:val="0"/>
                <w:i w:val="0"/>
                <w:color w:val="7C3A46"/>
                <w:sz w:val="26"/>
              </w:rPr>
              <w:t>Year ________</w:t>
            </w:r>
          </w:p>
          <w:p>
            <w:pPr>
              <w:spacing w:after="40"/>
            </w:pPr>
            <w:r>
              <w:rPr>
                <w:rFonts w:ascii="Georgia" w:hAnsi="Georgia" w:cs="Georgia" w:eastAsia="Georgia"/>
                <w:b w:val="0"/>
                <w:i w:val="0"/>
                <w:color w:val="241F1C"/>
                <w:sz w:val="21"/>
              </w:rPr>
              <w:t>Glass 6. If the scene would embarrass them, leave this glass unraised. A skip needs nothing in its place.</w:t>
            </w:r>
          </w:p>
        </w:tc>
      </w:tr>
      <w:tr>
        <w:tc>
          <w:tcPr>
            <w:tcW w:type="dxa" w:w="4061"/>
            <w:shd w:val="clear" w:color="auto" w:fill="FBF8F2"/>
            <w:tcBorders>
              <w:top w:val="single" w:sz="8" w:space="0" w:color="A85A32"/>
              <w:left w:val="single" w:sz="8" w:space="0" w:color="A85A32"/>
              <w:bottom w:val="single" w:sz="8" w:space="0" w:color="A85A32"/>
              <w:right w:val="single" w:sz="8" w:space="0" w:color="A85A32"/>
            </w:tcBorders>
            <w:tcMar>
              <w:top w:w="100" w:type="dxa"/>
              <w:left w:w="120" w:type="dxa"/>
              <w:bottom w:w="80" w:type="dxa"/>
              <w:right w:w="120" w:type="dxa"/>
            </w:tcMar>
          </w:tcPr>
          <w:p>
            <w:pPr>
              <w:spacing w:after="40"/>
            </w:pPr>
            <w:r>
              <w:rPr>
                <w:rFonts w:ascii="Palatino Linotype" w:hAnsi="Palatino Linotype" w:cs="Palatino Linotype" w:eastAsia="Palatino Linotype"/>
                <w:b w:val="0"/>
                <w:i w:val="0"/>
                <w:color w:val="7C3A46"/>
                <w:sz w:val="26"/>
              </w:rPr>
              <w:t>Year ________</w:t>
            </w:r>
          </w:p>
          <w:p>
            <w:pPr>
              <w:spacing w:after="40"/>
            </w:pPr>
            <w:r>
              <w:rPr>
                <w:rFonts w:ascii="Georgia" w:hAnsi="Georgia" w:cs="Georgia" w:eastAsia="Georgia"/>
                <w:b w:val="0"/>
                <w:i w:val="0"/>
                <w:color w:val="241F1C"/>
                <w:sz w:val="21"/>
              </w:rPr>
              <w:t>Glass 7. Last year in your row. Same shape. Don't add another glass to keep the evening going.</w:t>
            </w:r>
          </w:p>
        </w:tc>
        <w:tc>
          <w:tcPr>
            <w:tcW w:type="dxa" w:w="4061"/>
            <w:shd w:val="clear" w:color="auto" w:fill="FBF8F2"/>
            <w:tcBorders>
              <w:top w:val="single" w:sz="8" w:space="0" w:color="A85A32"/>
              <w:left w:val="single" w:sz="8" w:space="0" w:color="A85A32"/>
              <w:bottom w:val="single" w:sz="8" w:space="0" w:color="A85A32"/>
              <w:right w:val="single" w:sz="8" w:space="0" w:color="A85A32"/>
            </w:tcBorders>
            <w:tcMar>
              <w:top w:w="100" w:type="dxa"/>
              <w:left w:w="120" w:type="dxa"/>
              <w:bottom w:w="80" w:type="dxa"/>
              <w:right w:w="120" w:type="dxa"/>
            </w:tcMar>
          </w:tcPr>
          <w:p>
            <w:pPr>
              <w:spacing w:after="40"/>
            </w:pPr>
            <w:r>
              <w:rPr>
                <w:rFonts w:ascii="Palatino Linotype" w:hAnsi="Palatino Linotype" w:cs="Palatino Linotype" w:eastAsia="Palatino Linotype"/>
                <w:b w:val="0"/>
                <w:i w:val="0"/>
                <w:color w:val="7C3A46"/>
                <w:sz w:val="26"/>
              </w:rPr>
              <w:t>Year that has not arrived</w:t>
            </w:r>
          </w:p>
          <w:p>
            <w:pPr>
              <w:spacing w:after="40"/>
            </w:pPr>
            <w:r>
              <w:rPr>
                <w:rFonts w:ascii="Georgia" w:hAnsi="Georgia" w:cs="Georgia" w:eastAsia="Georgia"/>
                <w:b w:val="0"/>
                <w:i w:val="0"/>
                <w:color w:val="241F1C"/>
                <w:sz w:val="21"/>
              </w:rPr>
              <w:t>Each of you may write one hope. It isn't a promise the other person must keep. Read it aloud only if you both agree.</w:t>
            </w:r>
          </w:p>
        </w:tc>
      </w:tr>
    </w:tbl>
    <w:p>
      <w:pPr>
        <w:spacing w:after="120"/>
      </w:pPr>
    </w:p>
    <w:p>
      <w:pPr>
        <w:keepNext w:val="0"/>
        <w:spacing w:before="0" w:after="160"/>
      </w:pPr>
      <w:r>
        <w:rPr>
          <w:rFonts w:ascii="Georgia" w:hAnsi="Georgia" w:cs="Georgia" w:eastAsia="Georgia"/>
          <w:b w:val="0"/>
          <w:i w:val="0"/>
          <w:color w:val="241F1C"/>
          <w:sz w:val="22"/>
        </w:rPr>
        <w:t>Toss a coin for who leads the first glass. Each glass offers a turn to each of you before anyone moves on. The leader goes first. The other person may then raise that same glass for a different scene, skip, or call the year fuzzy. On the next glass, the lead swaps. A skip spends the turn. It doesn't add time, and it doesn't ask the other person to speak in the gap.</w:t>
      </w:r>
    </w:p>
    <w:p>
      <w:pPr>
        <w:keepNext w:val="0"/>
        <w:spacing w:before="0" w:after="160"/>
      </w:pPr>
      <w:r>
        <w:rPr>
          <w:rFonts w:ascii="Georgia" w:hAnsi="Georgia" w:cs="Georgia" w:eastAsia="Georgia"/>
          <w:b w:val="0"/>
          <w:i w:val="0"/>
          <w:color w:val="241F1C"/>
          <w:sz w:val="22"/>
        </w:rPr>
        <w:t>On a turn, raise the glass and toast, leave it down and skip, or leave it down and say the year is fuzzy. Each choice ends the turn. The glass can keep its water either way.</w:t>
      </w:r>
    </w:p>
    <w:p>
      <w:pPr>
        <w:keepNext w:val="0"/>
        <w:spacing w:before="0" w:after="160"/>
      </w:pPr>
      <w:r>
        <w:rPr>
          <w:rFonts w:ascii="Georgia" w:hAnsi="Georgia" w:cs="Georgia" w:eastAsia="Georgia"/>
          <w:b w:val="0"/>
          <w:i w:val="0"/>
          <w:color w:val="241F1C"/>
          <w:sz w:val="22"/>
        </w:rPr>
        <w:t>A toast uses this shape, and then it ends.</w:t>
      </w:r>
    </w:p>
    <w:p>
      <w:pPr>
        <w:keepNext w:val="0"/>
        <w:spacing w:before="0" w:after="160"/>
      </w:pPr>
      <w:r>
        <w:rPr>
          <w:rFonts w:ascii="Georgia" w:hAnsi="Georgia" w:cs="Georgia" w:eastAsia="Georgia"/>
          <w:b w:val="0"/>
          <w:i w:val="0"/>
          <w:color w:val="241F1C"/>
          <w:sz w:val="22"/>
        </w:rPr>
        <w:t>One concrete scene. A room, a sidewalk, a kitchen at a known hour, something you could point at. "We were happy" is a caption, and a caption isn't a scene. If you can't see a place, use the fuzzy rule.</w:t>
      </w:r>
    </w:p>
    <w:p>
      <w:pPr>
        <w:keepNext w:val="0"/>
        <w:spacing w:before="0" w:after="160"/>
      </w:pPr>
      <w:r>
        <w:rPr>
          <w:rFonts w:ascii="Georgia" w:hAnsi="Georgia" w:cs="Georgia" w:eastAsia="Georgia"/>
          <w:b w:val="0"/>
          <w:i w:val="0"/>
          <w:color w:val="241F1C"/>
          <w:sz w:val="22"/>
        </w:rPr>
        <w:t>One thing the other person did that you can actually remember. A verb you could show with your hands: they passed you quarters, they left a bowl, they sorted screws, they waited in the car. "You were supportive" doesn't qualify. Name the act. If you aren't sure it happened, don't promote the guess. If two winters have fused, say so, and keep the detail you can stand behind. The speaker doesn't invent a memory to fill a glass.</w:t>
      </w:r>
    </w:p>
    <w:p>
      <w:pPr>
        <w:keepNext w:val="0"/>
        <w:spacing w:before="0" w:after="160"/>
      </w:pPr>
      <w:r>
        <w:rPr>
          <w:rFonts w:ascii="Georgia" w:hAnsi="Georgia" w:cs="Georgia" w:eastAsia="Georgia"/>
          <w:b w:val="0"/>
          <w:i w:val="0"/>
          <w:color w:val="241F1C"/>
          <w:sz w:val="22"/>
        </w:rPr>
        <w:t>A stop. Set the glass back on its spot, or say "That's the toast," and stop. No lesson for them to absorb, and no second story that starts "and another time."</w:t>
      </w:r>
    </w:p>
    <w:p>
      <w:pPr>
        <w:keepNext w:val="0"/>
        <w:spacing w:before="0" w:after="160"/>
      </w:pPr>
      <w:r>
        <w:rPr>
          <w:rFonts w:ascii="Georgia" w:hAnsi="Georgia" w:cs="Georgia" w:eastAsia="Georgia"/>
          <w:b w:val="0"/>
          <w:i w:val="0"/>
          <w:color w:val="241F1C"/>
          <w:sz w:val="22"/>
        </w:rPr>
        <w:t>If a year is fuzzy, the glass holds water and one sentence. "This year is fuzzy for me." That sentence is the turn. Don't follow it with the version that seems likely. Your partner doesn't fill in the room unless you ask.</w:t>
      </w:r>
    </w:p>
    <w:p>
      <w:pPr>
        <w:keepNext w:val="0"/>
        <w:spacing w:before="0" w:after="160"/>
      </w:pPr>
      <w:r>
        <w:rPr>
          <w:rFonts w:ascii="Georgia" w:hAnsi="Georgia" w:cs="Georgia" w:eastAsia="Georgia"/>
          <w:b w:val="0"/>
          <w:i w:val="0"/>
          <w:color w:val="241F1C"/>
          <w:sz w:val="22"/>
        </w:rPr>
        <w:t>The listener keeps still while the glass is up. A correction, or a competing story from the same stretch of time, stays unsaid. After the stop, "I heard you" is enough, and so is quiet. If you remember the day differently, keep your version unless the speaker wants one sentence afterward.</w:t>
      </w:r>
    </w:p>
    <w:p>
      <w:pPr>
        <w:keepNext w:val="0"/>
        <w:spacing w:before="0" w:after="160"/>
      </w:pPr>
      <w:r>
        <w:rPr>
          <w:rFonts w:ascii="Georgia" w:hAnsi="Georgia" w:cs="Georgia" w:eastAsia="Georgia"/>
          <w:b w:val="0"/>
          <w:i w:val="0"/>
          <w:color w:val="241F1C"/>
          <w:sz w:val="22"/>
        </w:rPr>
        <w:t>Stop when you've both been offered every glass, or when 90 minutes have passed. An unraised glass isn't homework. Don't slide a scrap-paper year into the row because the talk feels generous.</w:t>
      </w:r>
    </w:p>
    <w:p>
      <w:pPr>
        <w:keepNext w:val="0"/>
        <w:spacing w:before="0" w:after="160"/>
      </w:pPr>
      <w:r>
        <w:rPr>
          <w:rFonts w:ascii="Georgia" w:hAnsi="Georgia" w:cs="Georgia" w:eastAsia="Georgia"/>
          <w:b w:val="0"/>
          <w:i w:val="0"/>
          <w:color w:val="241F1C"/>
          <w:sz w:val="22"/>
        </w:rPr>
        <w:t>Then the far card. Each of you may write one hope for the year that hasn't arrived, in a single sentence. If it gives the other person a job, rewrite it until it asks nothing, or leave the line blank. "I hope we get a week with no errands" can stay. "You'll arrange the week" can't. "I hope I ask first" is about your own conduct, and it's still a hope, not a voucher. In the standard sitting, turn the card face down. Don't read it aloud.</w:t>
      </w:r>
    </w:p>
    <w:p>
      <w:pPr>
        <w:keepNext w:val="0"/>
        <w:spacing w:before="0" w:after="160"/>
      </w:pPr>
      <w:r>
        <w:rPr>
          <w:rFonts w:ascii="Georgia" w:hAnsi="Georgia" w:cs="Georgia" w:eastAsia="Georgia"/>
          <w:b w:val="0"/>
          <w:i w:val="0"/>
          <w:color w:val="241F1C"/>
          <w:sz w:val="22"/>
        </w:rPr>
        <w:t>You're done when every glass has been offered, skipped, called fuzzy, or left because the clock ended it, and each of you has had a chance to write or to leave the line empty. Nothing is tallied. A longer memory isn't a lead. A skip isn't a loss. There's no winner.</w:t>
      </w:r>
    </w:p>
    <w:p>
      <w:pPr>
        <w:pStyle w:val="Heading2"/>
        <w:keepNext/>
        <w:spacing w:before="280" w:after="80"/>
      </w:pPr>
      <w:bookmarkStart w:id="1448" w:name="signature-s06-three-ways-to-play"/>
      <w:r>
        <w:rPr>
          <w:rFonts w:ascii="Palatino Linotype" w:hAnsi="Palatino Linotype" w:cs="Palatino Linotype" w:eastAsia="Palatino Linotype"/>
          <w:b w:val="0"/>
          <w:i w:val="0"/>
          <w:color w:val="7C3A46"/>
          <w:sz w:val="32"/>
        </w:rPr>
        <w:t>Three ways to play</w:t>
      </w:r>
      <w:bookmarkEnd w:id="1448"/>
    </w:p>
    <w:p>
      <w:pPr>
        <w:keepNext w:val="0"/>
        <w:spacing w:before="0" w:after="160"/>
      </w:pPr>
      <w:r>
        <w:rPr>
          <w:rFonts w:ascii="Georgia" w:hAnsi="Georgia" w:cs="Georgia" w:eastAsia="Georgia"/>
          <w:b w:val="0"/>
          <w:i w:val="0"/>
          <w:color w:val="241F1C"/>
          <w:sz w:val="22"/>
        </w:rPr>
        <w:t>The short version takes about 35 minutes and uses three glasses. Choose them in about 5 minutes. Each glass gets about 8 minutes total. If you both speak, split that time: one scene, one act, a stop. A fuzzy sentence or a skip still closes the turn. Spend the last 6 minutes writing the hopes, and leave them unread. Spare quiet is part of this version. A fourth glass is a different night.</w:t>
      </w:r>
    </w:p>
    <w:p>
      <w:pPr>
        <w:keepNext w:val="0"/>
        <w:spacing w:before="0" w:after="160"/>
      </w:pPr>
      <w:r>
        <w:rPr>
          <w:rFonts w:ascii="Georgia" w:hAnsi="Georgia" w:cs="Georgia" w:eastAsia="Georgia"/>
          <w:b w:val="0"/>
          <w:i w:val="0"/>
          <w:color w:val="241F1C"/>
          <w:sz w:val="22"/>
        </w:rPr>
        <w:t>The standard version takes about 90 minutes, with up to seven glasses, under the procedure above. You may both speak to one year when the scenes differ. 8 minutes a glass is a fair guardrail. If you're both toasting every year, stop at 90 minutes even if a glass remains. That remainder is a finished standard evening. Write the far card and don't read it.</w:t>
      </w:r>
    </w:p>
    <w:p>
      <w:pPr>
        <w:keepNext w:val="0"/>
        <w:spacing w:before="0" w:after="160"/>
      </w:pPr>
      <w:r>
        <w:rPr>
          <w:rFonts w:ascii="Georgia" w:hAnsi="Georgia" w:cs="Georgia" w:eastAsia="Georgia"/>
          <w:b w:val="0"/>
          <w:i w:val="0"/>
          <w:color w:val="241F1C"/>
          <w:sz w:val="22"/>
        </w:rPr>
        <w:t>The extended version takes about three hours. Keep the cap at seven, and give both turns room, including the quiet after a stop. Eat first. A pause in the middle belongs here. Make tea, and don't spend the break ranking what you've heard. After the row, read the far card aloud only if you both agree. If either of you wants the lines left on the paper, they stay, and the evening still counts. Each person reads their own hope. The listener doesn't improve it. Glad, unsure, and too heavy to carry are all whole answers. A plan, if you ever make one, waits for a later day when you both still want it. If the row ends early, you're done. Stay at the table if you like. Don't pad a thin year to use up the clock.</w:t>
      </w:r>
    </w:p>
    <w:p>
      <w:pPr>
        <w:pStyle w:val="Heading2"/>
        <w:keepNext/>
        <w:spacing w:before="280" w:after="80"/>
      </w:pPr>
      <w:bookmarkStart w:id="1449" w:name="signature-s06-going-deeper"/>
      <w:r>
        <w:rPr>
          <w:rFonts w:ascii="Palatino Linotype" w:hAnsi="Palatino Linotype" w:cs="Palatino Linotype" w:eastAsia="Palatino Linotype"/>
          <w:b w:val="0"/>
          <w:i w:val="0"/>
          <w:color w:val="7C3A46"/>
          <w:sz w:val="32"/>
        </w:rPr>
        <w:t>Going deeper</w:t>
      </w:r>
      <w:bookmarkEnd w:id="1449"/>
    </w:p>
    <w:p>
      <w:pPr>
        <w:keepNext w:val="0"/>
        <w:spacing w:before="0" w:after="160"/>
      </w:pPr>
      <w:r>
        <w:rPr>
          <w:rFonts w:ascii="Georgia" w:hAnsi="Georgia" w:cs="Georgia" w:eastAsia="Georgia"/>
          <w:b w:val="0"/>
          <w:i w:val="0"/>
          <w:color w:val="241F1C"/>
          <w:sz w:val="22"/>
        </w:rPr>
        <w:t>If a toast starts to annex the night, write the scene and the act on the year card first. Read that, then stop. A second sentence can wait for the journal or be crossed out.</w:t>
      </w:r>
    </w:p>
    <w:p>
      <w:pPr>
        <w:keepNext w:val="0"/>
        <w:spacing w:before="0" w:after="160"/>
      </w:pPr>
      <w:r>
        <w:rPr>
          <w:rFonts w:ascii="Georgia" w:hAnsi="Georgia" w:cs="Georgia" w:eastAsia="Georgia"/>
          <w:b w:val="0"/>
          <w:i w:val="0"/>
          <w:color w:val="241F1C"/>
          <w:sz w:val="22"/>
        </w:rPr>
        <w:t>After the stop, the listener may repeat the deed in one sentence and let the speaker edit it. "The bowl was in the evening." Keep it that short. It isn't another toast, and either of you may skip the check.</w:t>
      </w:r>
    </w:p>
    <w:p>
      <w:pPr>
        <w:keepNext w:val="0"/>
        <w:spacing w:before="0" w:after="160"/>
      </w:pPr>
      <w:r>
        <w:rPr>
          <w:rFonts w:ascii="Georgia" w:hAnsi="Georgia" w:cs="Georgia" w:eastAsia="Georgia"/>
          <w:b w:val="0"/>
          <w:i w:val="0"/>
          <w:color w:val="241F1C"/>
          <w:sz w:val="22"/>
        </w:rPr>
        <w:t>A heavy year can stand in the row when you both want it there. The shape stays: one scene, one thing they did, a stop. You don't owe an explanation, a repair, or proof that you got through it. If what shows up is a grievance you can't tell without making them small, skip. The glass is for a thing you remember, at a size they can hear.</w:t>
      </w:r>
    </w:p>
    <w:p>
      <w:pPr>
        <w:keepNext w:val="0"/>
        <w:spacing w:before="0" w:after="160"/>
      </w:pPr>
      <w:r>
        <w:rPr>
          <w:rFonts w:ascii="Georgia" w:hAnsi="Georgia" w:cs="Georgia" w:eastAsia="Georgia"/>
          <w:b w:val="0"/>
          <w:i w:val="0"/>
          <w:color w:val="241F1C"/>
          <w:sz w:val="22"/>
        </w:rPr>
        <w:t>A hope may include fear. "I hope next year is quieter than this one." That still assigns nothing. If writing it would sour the night, leave the line blank. A private copy of your own hope can live on a separate slip in your own notes. The far card holds the lines you're willing to leave where the other person might see them.</w:t>
      </w:r>
    </w:p>
    <w:p>
      <w:pPr>
        <w:pStyle w:val="Heading2"/>
        <w:keepNext/>
        <w:spacing w:before="280" w:after="80"/>
      </w:pPr>
      <w:bookmarkStart w:id="1450" w:name="signature-s06-variations-and-replay"/>
      <w:r>
        <w:rPr>
          <w:rFonts w:ascii="Palatino Linotype" w:hAnsi="Palatino Linotype" w:cs="Palatino Linotype" w:eastAsia="Palatino Linotype"/>
          <w:b w:val="0"/>
          <w:i w:val="0"/>
          <w:color w:val="7C3A46"/>
          <w:sz w:val="32"/>
        </w:rPr>
        <w:t>Variations and replay</w:t>
      </w:r>
      <w:bookmarkEnd w:id="1450"/>
    </w:p>
    <w:p>
      <w:pPr>
        <w:keepNext w:val="0"/>
        <w:spacing w:before="0" w:after="160"/>
      </w:pPr>
      <w:r>
        <w:rPr>
          <w:rFonts w:ascii="Georgia" w:hAnsi="Georgia" w:cs="Georgia" w:eastAsia="Georgia"/>
          <w:b w:val="0"/>
          <w:i w:val="0"/>
          <w:color w:val="241F1C"/>
          <w:sz w:val="22"/>
        </w:rPr>
        <w:t>An anniversary, New Year's, or an unmarked Tuesday will all hold the row. When you play again, choose a new line of years. Repeat a year only when the scene is new. If all you have is last time's story, skip that glass.</w:t>
      </w:r>
    </w:p>
    <w:p>
      <w:pPr>
        <w:keepNext w:val="0"/>
        <w:spacing w:before="0" w:after="160"/>
      </w:pPr>
      <w:r>
        <w:rPr>
          <w:rFonts w:ascii="Georgia" w:hAnsi="Georgia" w:cs="Georgia" w:eastAsia="Georgia"/>
          <w:b w:val="0"/>
          <w:i w:val="0"/>
          <w:color w:val="241F1C"/>
          <w:sz w:val="22"/>
        </w:rPr>
        <w:t>On a call, each of you sets a row at home and counts aloud so the year matches. Lift toward the screen, or leave the glass down and let the words carry it. Write the hope off camera. Read it only in the extended version, and only if you both agree.</w:t>
      </w:r>
    </w:p>
    <w:p>
      <w:pPr>
        <w:keepNext w:val="0"/>
        <w:spacing w:before="0" w:after="160"/>
      </w:pPr>
      <w:r>
        <w:rPr>
          <w:rFonts w:ascii="Georgia" w:hAnsi="Georgia" w:cs="Georgia" w:eastAsia="Georgia"/>
          <w:b w:val="0"/>
          <w:i w:val="0"/>
          <w:color w:val="241F1C"/>
          <w:sz w:val="22"/>
        </w:rPr>
        <w:t>If lifting hurts, point at the glass and speak. If standing is the hard part, stay seated. A tray on a couch is a fine sideboard. Juice, tea, or water in a mug marks a year as honestly as anything else. If a stronger pour is making the stories longer and less exact, switch that glass to water.</w:t>
      </w:r>
    </w:p>
    <w:p>
      <w:pPr>
        <w:keepNext w:val="0"/>
        <w:spacing w:before="0" w:after="160"/>
      </w:pPr>
      <w:r>
        <w:rPr>
          <w:rFonts w:ascii="Georgia" w:hAnsi="Georgia" w:cs="Georgia" w:eastAsia="Georgia"/>
          <w:b w:val="0"/>
          <w:i w:val="0"/>
          <w:color w:val="241F1C"/>
          <w:sz w:val="22"/>
        </w:rPr>
        <w:t>When seven would feel like a performance, use three glasses. When you both want a single year, one glass is a fair short cousin. Say so in the session line. Don't borrow extra years for the look of a longer life. With thin walls or someone asleep nearby, use a kitchen voice or read a written toast softly. Either of you may pause after a glass and finish another night. A paused row is a real session.</w:t>
      </w:r>
    </w:p>
    <w:p>
      <w:pPr>
        <w:pStyle w:val="Heading2"/>
        <w:keepNext/>
        <w:spacing w:before="280" w:after="80"/>
      </w:pPr>
      <w:bookmarkStart w:id="1451" w:name="signature-s06-examples"/>
      <w:r>
        <w:rPr>
          <w:rFonts w:ascii="Palatino Linotype" w:hAnsi="Palatino Linotype" w:cs="Palatino Linotype" w:eastAsia="Palatino Linotype"/>
          <w:b w:val="0"/>
          <w:i w:val="0"/>
          <w:color w:val="7C3A46"/>
          <w:sz w:val="32"/>
        </w:rPr>
        <w:t>Examples</w:t>
      </w:r>
      <w:bookmarkEnd w:id="1451"/>
    </w:p>
    <w:p>
      <w:pPr>
        <w:keepNext w:val="0"/>
        <w:spacing w:before="0" w:after="160"/>
      </w:pPr>
      <w:r>
        <w:rPr>
          <w:rFonts w:ascii="Georgia" w:hAnsi="Georgia" w:cs="Georgia" w:eastAsia="Georgia"/>
          <w:b w:val="0"/>
          <w:i w:val="0"/>
          <w:color w:val="241F1C"/>
          <w:sz w:val="22"/>
        </w:rPr>
        <w:t>Rowan and Vale are fictional. They aren't you. They're here so the rules have somewhere to stand.</w:t>
      </w:r>
    </w:p>
    <w:p>
      <w:pPr>
        <w:keepNext w:val="0"/>
        <w:spacing w:before="0" w:after="160"/>
      </w:pPr>
      <w:r>
        <w:rPr>
          <w:rFonts w:ascii="Georgia" w:hAnsi="Georgia" w:cs="Georgia" w:eastAsia="Georgia"/>
          <w:b w:val="0"/>
          <w:i w:val="0"/>
          <w:color w:val="241F1C"/>
          <w:sz w:val="22"/>
        </w:rPr>
        <w:t>They could overfill seven glasses and still have years left over. They set five. Vale keeps two proposals off the table with "Not that one." Rowan keeps off the year of a move that still snarls. Nobody smuggles those years back in as color for a safer toast. The row is the year they met, a winter of night shifts, a hardware-store spring, one heavier year they're both willing to see, and a recent quiet year.</w:t>
      </w:r>
    </w:p>
    <w:p>
      <w:pPr>
        <w:keepNext w:val="0"/>
        <w:spacing w:before="0" w:after="160"/>
      </w:pPr>
      <w:r>
        <w:rPr>
          <w:rFonts w:ascii="Georgia" w:hAnsi="Georgia" w:cs="Georgia" w:eastAsia="Georgia"/>
          <w:b w:val="0"/>
          <w:i w:val="0"/>
          <w:color w:val="241F1C"/>
          <w:sz w:val="22"/>
        </w:rPr>
        <w:t>Rowan raises the jam jar. "The laundromat on Pine, the broken change machine. You had quarters. You handed me two and didn't make a thing of it. That's the toast." Vale almost adds that the dryer ate a sock, then lets the turn end.</w:t>
      </w:r>
    </w:p>
    <w:p>
      <w:pPr>
        <w:keepNext w:val="0"/>
        <w:spacing w:before="0" w:after="160"/>
      </w:pPr>
      <w:r>
        <w:rPr>
          <w:rFonts w:ascii="Georgia" w:hAnsi="Georgia" w:cs="Georgia" w:eastAsia="Georgia"/>
          <w:b w:val="0"/>
          <w:i w:val="0"/>
          <w:color w:val="241F1C"/>
          <w:sz w:val="22"/>
        </w:rPr>
        <w:t>Vale lifts the diner tumbler. "The kitchen around 6 a.m., under that miserable light. You left a bowl on the counter and a note that said to eat before I tried to be a person. You were already asleep." Vale stops there, without asking the bowls to come back.</w:t>
      </w:r>
    </w:p>
    <w:p>
      <w:pPr>
        <w:keepNext w:val="0"/>
        <w:spacing w:before="0" w:after="160"/>
      </w:pPr>
      <w:r>
        <w:rPr>
          <w:rFonts w:ascii="Georgia" w:hAnsi="Georgia" w:cs="Georgia" w:eastAsia="Georgia"/>
          <w:b w:val="0"/>
          <w:i w:val="0"/>
          <w:color w:val="241F1C"/>
          <w:sz w:val="22"/>
        </w:rPr>
        <w:t>The hardware-store spring falls apart in Rowan's hands. "Drawers of screws, and then I'm in a different year. This one is fuzzy for me." The green tumbler goes back full of water. Vale knows the likely aisle and leaves it unnamed.</w:t>
      </w:r>
    </w:p>
    <w:p>
      <w:pPr>
        <w:keepNext w:val="0"/>
        <w:spacing w:before="0" w:after="160"/>
      </w:pPr>
      <w:r>
        <w:rPr>
          <w:rFonts w:ascii="Georgia" w:hAnsi="Georgia" w:cs="Georgia" w:eastAsia="Georgia"/>
          <w:b w:val="0"/>
          <w:i w:val="0"/>
          <w:color w:val="241F1C"/>
          <w:sz w:val="22"/>
        </w:rPr>
        <w:t>The heavier year reaches Vale. "I'm leaving this one." Rowan had a Wednesday and a vending-machine coffee ready, and keeps both. There's no substitute story. The glass stays, and they move on.</w:t>
      </w:r>
    </w:p>
    <w:p>
      <w:pPr>
        <w:keepNext w:val="0"/>
        <w:spacing w:before="0" w:after="160"/>
      </w:pPr>
      <w:r>
        <w:rPr>
          <w:rFonts w:ascii="Georgia" w:hAnsi="Georgia" w:cs="Georgia" w:eastAsia="Georgia"/>
          <w:b w:val="0"/>
          <w:i w:val="0"/>
          <w:color w:val="241F1C"/>
          <w:sz w:val="22"/>
        </w:rPr>
        <w:t>For the quiet year Rowan raises a chipped cup. "Last October, the Sunday we fixed the lamp and then forgot to be impressive. You sat on the floor and held the shade so it wouldn't roll under the couch. That's the toast." They laugh. The laugh isn't a score.</w:t>
      </w:r>
    </w:p>
    <w:p>
      <w:pPr>
        <w:keepNext w:val="0"/>
        <w:spacing w:before="0" w:after="160"/>
      </w:pPr>
      <w:r>
        <w:rPr>
          <w:rFonts w:ascii="Georgia" w:hAnsi="Georgia" w:cs="Georgia" w:eastAsia="Georgia"/>
          <w:b w:val="0"/>
          <w:i w:val="0"/>
          <w:color w:val="241F1C"/>
          <w:sz w:val="22"/>
        </w:rPr>
        <w:t>On the far card Vale writes, "I hope you stop starting projects," then crosses it out. The line that remains is, "I hope we get one week next year with no house projects." The first was a job. The second is a hope, and Rowan doesn't have to deliver the week. Rowan writes, "I hope I ask before I assume you want a plan." That binds Rowan alone, and it still isn't a promise Vale can collect later. They turn the card face down, drink the water, and return the glasses to the wrong shelves, where those glasses already lived.</w:t>
      </w:r>
    </w:p>
    <w:p>
      <w:pPr>
        <w:pStyle w:val="Heading2"/>
        <w:keepNext/>
        <w:spacing w:before="280" w:after="80"/>
      </w:pPr>
      <w:bookmarkStart w:id="1452" w:name="signature-s06-afterward"/>
      <w:r>
        <w:rPr>
          <w:rFonts w:ascii="Palatino Linotype" w:hAnsi="Palatino Linotype" w:cs="Palatino Linotype" w:eastAsia="Palatino Linotype"/>
          <w:b w:val="0"/>
          <w:i w:val="0"/>
          <w:color w:val="7C3A46"/>
          <w:sz w:val="32"/>
        </w:rPr>
        <w:t>Afterward</w:t>
      </w:r>
      <w:bookmarkEnd w:id="1452"/>
    </w:p>
    <w:p>
      <w:pPr>
        <w:keepNext w:val="0"/>
        <w:spacing w:before="0" w:after="160"/>
      </w:pPr>
      <w:r>
        <w:rPr>
          <w:rFonts w:ascii="Georgia" w:hAnsi="Georgia" w:cs="Georgia" w:eastAsia="Georgia"/>
          <w:b w:val="0"/>
          <w:i w:val="0"/>
          <w:color w:val="241F1C"/>
          <w:sz w:val="22"/>
        </w:rPr>
        <w:t>Leave the year cards up while you clear the glasses, if you like the row you chose. Keep what you want and recycle the rest. The far card can go into a book you'll both open, into a private note, or into the trash once you've each seen your own line. Pick one, and skip the second ceremony.</w:t>
      </w:r>
    </w:p>
    <w:p>
      <w:pPr>
        <w:keepNext w:val="0"/>
        <w:spacing w:before="0" w:after="160"/>
      </w:pPr>
      <w:r>
        <w:rPr>
          <w:rFonts w:ascii="Georgia" w:hAnsi="Georgia" w:cs="Georgia" w:eastAsia="Georgia"/>
          <w:b w:val="0"/>
          <w:i w:val="0"/>
          <w:color w:val="241F1C"/>
          <w:sz w:val="22"/>
        </w:rPr>
        <w:t>If you talk, talk about which toast was easy to stop and which skip you're glad you used. There's no best glass. The next day, a single message can repeat the act you heard, when that would feel like attention. A plan born from a hope waits for an ordinary day when you both still want it. If the evening touched a closed subject, name it in a sentence and set it down. Washing the glasses can be the whole close.</w:t>
      </w:r>
    </w:p>
    <w:p>
      <w:pPr>
        <w:pStyle w:val="Heading2"/>
        <w:keepNext/>
        <w:spacing w:before="280" w:after="80"/>
      </w:pPr>
      <w:bookmarkStart w:id="1453" w:name="signature-s06-our-story"/>
      <w:r>
        <w:rPr>
          <w:rFonts w:ascii="Palatino Linotype" w:hAnsi="Palatino Linotype" w:cs="Palatino Linotype" w:eastAsia="Palatino Linotype"/>
          <w:b w:val="0"/>
          <w:i w:val="0"/>
          <w:color w:val="7C3A46"/>
          <w:sz w:val="32"/>
        </w:rPr>
        <w:t>Our Story</w:t>
      </w:r>
      <w:bookmarkEnd w:id="1453"/>
    </w:p>
    <w:p>
      <w:pPr>
        <w:keepNext w:val="0"/>
        <w:spacing w:before="0" w:after="160"/>
      </w:pPr>
      <w:r>
        <w:rPr>
          <w:rFonts w:ascii="Georgia" w:hAnsi="Georgia" w:cs="Georgia" w:eastAsia="Georgia"/>
          <w:b w:val="0"/>
          <w:i w:val="0"/>
          <w:color w:val="241F1C"/>
          <w:sz w:val="22"/>
        </w:rPr>
        <w:t>Write the date, the time, the place, which version you played, a mood if you want one, a one-line intention, and your initials if you want them. Mark the session done or paused. Private pages are optional to share. Keep a line in your own note if you'd rather the shared pages hold only what you both choose to put there. A later sitting gets its own lines. Two revisits are a pattern, and you can keep going after that.</w:t>
      </w:r>
    </w:p>
    <w:tbl>
      <w:tblPr>
        <w:tblW w:type="dxa" w:w="8122"/>
        <w:tblLayout w:type="fixed"/>
        <w:tblLook w:firstColumn="1" w:firstRow="1" w:lastColumn="0" w:lastRow="0" w:noHBand="0" w:noVBand="1" w:val="04A0"/>
        <w:tblBorders>
          <w:top w:val="single" w:sz="8" w:space="0" w:color="D9CFC0"/>
          <w:left w:val="single" w:sz="8" w:space="0" w:color="D9CFC0"/>
          <w:bottom w:val="single" w:sz="8" w:space="0" w:color="D9CFC0"/>
          <w:right w:val="single" w:sz="8" w:space="0" w:color="D9CFC0"/>
          <w:insideH w:val="nil" w:sz="0" w:space="0" w:color="auto"/>
          <w:insideV w:val="nil" w:sz="0" w:space="0" w:color="auto"/>
        </w:tblBorders>
      </w:tblPr>
      <w:tblGrid>
        <w:gridCol w:w="8122"/>
      </w:tblGrid>
      <w:tr>
        <w:trPr>
          <w:cantSplit/>
        </w:trPr>
        <w:tc>
          <w:tcPr>
            <w:tcW w:type="dxa" w:w="8122"/>
            <w:shd w:val="clear" w:color="auto" w:fill="FBF8F2"/>
            <w:tcMar>
              <w:top w:w="80" w:type="dxa"/>
              <w:left w:w="140" w:type="dxa"/>
              <w:bottom w:w="80" w:type="dxa"/>
              <w:right w:w="140" w:type="dxa"/>
            </w:tcMar>
          </w:tcPr>
          <w:p>
            <w:pPr>
              <w:spacing w:after="40"/>
            </w:pPr>
            <w:r>
              <w:rPr>
                <w:rFonts w:ascii="Calibri" w:hAnsi="Calibri" w:cs="Calibri" w:eastAsia="Calibri"/>
                <w:b w:val="0"/>
                <w:i w:val="0"/>
                <w:color w:val="A85A32"/>
                <w:sz w:val="18"/>
              </w:rPr>
              <w:t>OUR STORY</w:t>
            </w:r>
          </w:p>
          <w:p>
            <w:pPr>
              <w:spacing w:after="80"/>
            </w:pPr>
            <w:r>
              <w:rPr>
                <w:rFonts w:ascii="Georgia" w:hAnsi="Georgia" w:cs="Georgia" w:eastAsia="Georgia"/>
                <w:b w:val="0"/>
                <w:i/>
                <w:color w:val="241F1C"/>
                <w:sz w:val="20"/>
              </w:rPr>
              <w:t>Sharing either private page is optional.</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Session</w:t>
            </w:r>
          </w:p>
          <w:p>
            <w:pPr>
              <w:spacing w:after="40"/>
            </w:pPr>
            <w:r>
              <w:rPr>
                <w:rFonts w:ascii="Georgia" w:hAnsi="Georgia" w:cs="Georgia" w:eastAsia="Georgia"/>
                <w:b w:val="0"/>
                <w:i/>
                <w:color w:val="241F1C"/>
                <w:sz w:val="20"/>
              </w:rPr>
              <w:t>date, time, place, version played, mood if wanted, intention, initials if wanted, done or paused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one of you</w:t>
            </w:r>
          </w:p>
          <w:p>
            <w:pPr>
              <w:keepNext/>
              <w:spacing w:before="120" w:after="20"/>
            </w:pPr>
            <w:r>
              <w:rPr>
                <w:rFonts w:ascii="Georgia" w:hAnsi="Georgia" w:cs="Georgia" w:eastAsia="Georgia"/>
                <w:b w:val="0"/>
                <w:i w:val="0"/>
                <w:color w:val="241F1C"/>
                <w:sz w:val="22"/>
              </w:rPr>
              <w:t>The scene I raised a glass for, and the thing you did that I could actually remember</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A year I skipped or called fuzzy, and what I refused to invent</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Private page · the other</w:t>
            </w:r>
          </w:p>
          <w:p>
            <w:pPr>
              <w:keepNext/>
              <w:spacing w:before="120" w:after="20"/>
            </w:pPr>
            <w:r>
              <w:rPr>
                <w:rFonts w:ascii="Georgia" w:hAnsi="Georgia" w:cs="Georgia" w:eastAsia="Georgia"/>
                <w:b w:val="0"/>
                <w:i w:val="0"/>
                <w:color w:val="241F1C"/>
                <w:sz w:val="22"/>
              </w:rPr>
              <w:t>A toast of yours I can still picture, or the silence I managed not to fill with a better story</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 hope I wrote for the year that has not arrived, and whether I wanted it read aloud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Shared page</w:t>
            </w:r>
          </w:p>
          <w:p>
            <w:pPr>
              <w:keepNext/>
              <w:spacing w:before="120" w:after="20"/>
            </w:pPr>
            <w:r>
              <w:rPr>
                <w:rFonts w:ascii="Georgia" w:hAnsi="Georgia" w:cs="Georgia" w:eastAsia="Georgia"/>
                <w:b w:val="0"/>
                <w:i w:val="0"/>
                <w:color w:val="241F1C"/>
                <w:sz w:val="22"/>
              </w:rPr>
              <w:t>What actually happened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 line or moment worth keeping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we discovered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What we might do next, if anything</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r>
        <w:trPr>
          <w:cantSplit/>
        </w:trPr>
        <w:tc>
          <w:tcPr>
            <w:tcW w:type="dxa" w:w="8122"/>
            <w:shd w:val="clear" w:color="auto" w:fill="FBF8F2"/>
            <w:tcMar>
              <w:top w:w="80" w:type="dxa"/>
              <w:left w:w="140" w:type="dxa"/>
              <w:bottom w:w="80" w:type="dxa"/>
              <w:right w:w="140" w:type="dxa"/>
            </w:tcMar>
          </w:tcPr>
          <w:p>
            <w:pPr>
              <w:pStyle w:val="Heading3"/>
              <w:spacing w:before="120" w:after="40"/>
            </w:pPr>
            <w:r>
              <w:rPr>
                <w:rFonts w:ascii="Palatino Linotype" w:hAnsi="Palatino Linotype" w:cs="Palatino Linotype" w:eastAsia="Palatino Linotype"/>
                <w:b w:val="0"/>
                <w:i w:val="0"/>
                <w:color w:val="241F1C"/>
                <w:sz w:val="26"/>
              </w:rPr>
              <w:t>Revisit</w:t>
            </w:r>
          </w:p>
          <w:p>
            <w:pPr>
              <w:keepNext/>
              <w:spacing w:before="120" w:after="20"/>
            </w:pPr>
            <w:r>
              <w:rPr>
                <w:rFonts w:ascii="Georgia" w:hAnsi="Georgia" w:cs="Georgia" w:eastAsia="Georgia"/>
                <w:b w:val="0"/>
                <w:i w:val="0"/>
                <w:color w:val="241F1C"/>
                <w:sz w:val="22"/>
              </w:rPr>
              <w:t>Attempt, date, and what changed</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keepNext/>
              <w:spacing w:before="120" w:after="20"/>
            </w:pPr>
            <w:r>
              <w:rPr>
                <w:rFonts w:ascii="Georgia" w:hAnsi="Georgia" w:cs="Georgia" w:eastAsia="Georgia"/>
                <w:b w:val="0"/>
                <w:i w:val="0"/>
                <w:color w:val="241F1C"/>
                <w:sz w:val="22"/>
              </w:rPr>
              <w:t>Then versus now</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p>
            <w:pPr>
              <w:spacing w:before="0" w:after="20" w:line="560" w:lineRule="exact"/>
              <w:pBdr>
                <w:bottom w:val="single" w:sz="6" w:space="1" w:color="D9CFC0"/>
              </w:pBdr>
            </w:pPr>
            <w:r>
              <w:rPr>
                <w:rFonts w:ascii="Georgia" w:hAnsi="Georgia" w:cs="Georgia" w:eastAsia="Georgia"/>
                <w:b w:val="0"/>
                <w:i w:val="0"/>
                <w:color w:val="FBF8F2"/>
                <w:sz w:val="22"/>
              </w:rPr>
              <w:t xml:space="preserve"> </w:t>
            </w:r>
          </w:p>
        </w:tc>
      </w:tr>
    </w:tbl>
    <w:p>
      <w:pPr>
        <w:spacing w:after="120"/>
      </w:pPr>
    </w:p>
    <w:p>
      <w:pPr>
        <w:pStyle w:val="Heading2"/>
        <w:keepNext/>
        <w:spacing w:before="280" w:after="80"/>
      </w:pPr>
      <w:bookmarkStart w:id="1454" w:name="signature-s06-notes"/>
      <w:r>
        <w:rPr>
          <w:rFonts w:ascii="Palatino Linotype" w:hAnsi="Palatino Linotype" w:cs="Palatino Linotype" w:eastAsia="Palatino Linotype"/>
          <w:b w:val="0"/>
          <w:i w:val="0"/>
          <w:color w:val="7C3A46"/>
          <w:sz w:val="32"/>
        </w:rPr>
        <w:t>Notes</w:t>
      </w:r>
      <w:bookmarkEnd w:id="1454"/>
    </w:p>
    <w:p>
      <w:pPr>
        <w:keepNext w:val="0"/>
        <w:spacing w:before="0" w:after="160"/>
      </w:pPr>
      <w:r>
        <w:rPr>
          <w:rFonts w:ascii="Georgia" w:hAnsi="Georgia" w:cs="Georgia" w:eastAsia="Georgia"/>
          <w:b w:val="0"/>
          <w:i w:val="0"/>
          <w:color w:val="241F1C"/>
          <w:sz w:val="22"/>
        </w:rPr>
        <w:t>Classification: original-formulation. Raising a glass to mark a moment is an old custom. The capped row of years, the refusal to invent a memory, the skip with no substitute story, and the hope that binds no one are the formulation used here.</w:t>
      </w:r>
    </w:p>
    <w:p>
      <w:pPr>
        <w:keepNext w:val="0"/>
        <w:spacing w:before="0" w:after="160"/>
      </w:pPr>
      <w:r>
        <w:rPr>
          <w:rFonts w:ascii="Georgia" w:hAnsi="Georgia" w:cs="Georgia" w:eastAsia="Georgia"/>
          <w:b w:val="0"/>
          <w:i w:val="0"/>
          <w:color w:val="241F1C"/>
          <w:sz w:val="22"/>
        </w:rPr>
        <w:t>See G2012. Feeling appreciated and feeling appreciative were tied to responsiveness and maintenance in that research. This toast was not the procedure studied.</w:t>
      </w:r>
    </w:p>
    <w:p>
      <w:pPr>
        <w:keepNext w:val="0"/>
        <w:spacing w:before="0" w:after="160"/>
      </w:pPr>
      <w:r>
        <w:rPr>
          <w:rFonts w:ascii="Georgia" w:hAnsi="Georgia" w:cs="Georgia" w:eastAsia="Georgia"/>
          <w:b w:val="0"/>
          <w:i w:val="0"/>
          <w:color w:val="241F1C"/>
          <w:sz w:val="22"/>
        </w:rPr>
        <w:t>Related experiences: 026 The Appreciation Avalanche, 075 Our Greatest Hits, and 094 The Annual Reintroduction.</w:t>
      </w:r>
    </w:p>
    <w:p>
      <w:r>
        <w:br w:type="page"/>
      </w:r>
    </w:p>
    <w:p>
      <w:pPr>
        <w:keepNext w:val="0"/>
        <w:spacing w:before="0" w:after="40"/>
      </w:pPr>
      <w:r>
        <w:rPr>
          <w:rFonts w:ascii="Calibri" w:hAnsi="Calibri" w:cs="Calibri" w:eastAsia="Calibri"/>
          <w:b w:val="0"/>
          <w:i w:val="0"/>
          <w:color w:val="A85A32"/>
          <w:sz w:val="18"/>
        </w:rPr>
        <w:t>INDEX</w:t>
      </w:r>
    </w:p>
    <w:p>
      <w:pPr>
        <w:pStyle w:val="Heading1"/>
        <w:keepNext w:val="0"/>
        <w:spacing w:before="0" w:after="80"/>
      </w:pPr>
      <w:bookmarkStart w:id="1455" w:name="how-much-time"/>
      <w:r>
        <w:rPr>
          <w:rFonts w:ascii="Palatino Linotype" w:hAnsi="Palatino Linotype" w:cs="Palatino Linotype" w:eastAsia="Palatino Linotype"/>
          <w:b w:val="0"/>
          <w:i w:val="0"/>
          <w:color w:val="241F1C"/>
          <w:sz w:val="52"/>
        </w:rPr>
        <w:t>How much time</w:t>
      </w:r>
      <w:bookmarkEnd w:id="1455"/>
    </w:p>
    <w:p>
      <w:pPr>
        <w:keepNext w:val="0"/>
        <w:spacing w:before="0" w:after="120"/>
      </w:pPr>
      <w:r>
        <w:rPr>
          <w:rFonts w:ascii="Calibri" w:hAnsi="Calibri" w:cs="Calibri" w:eastAsia="Calibri"/>
          <w:b w:val="0"/>
          <w:i w:val="0"/>
          <w:color w:val="3E6464"/>
          <w:sz w:val="18"/>
        </w:rPr>
        <w:t>Generated from the chapter frontmatter and signature frontmatter at build time.</w:t>
      </w:r>
    </w:p>
    <w:p>
      <w:pPr>
        <w:keepNext w:val="0"/>
        <w:spacing w:before="0" w:after="160"/>
      </w:pPr>
      <w:r>
        <w:rPr>
          <w:rFonts w:ascii="Georgia" w:hAnsi="Georgia" w:cs="Georgia" w:eastAsia="Georgia"/>
          <w:b w:val="0"/>
          <w:i w:val="0"/>
          <w:color w:val="241F1C"/>
          <w:sz w:val="22"/>
        </w:rPr>
        <w:t>Pick the time you actually have. A chapter can sit on more than one shelf when a shorter version exists. The line names that version. Open the version you drew.</w:t>
      </w:r>
    </w:p>
    <w:p>
      <w:pPr>
        <w:keepNext w:val="0"/>
        <w:spacing w:before="0" w:after="160"/>
      </w:pPr>
      <w:r>
        <w:rPr>
          <w:rFonts w:ascii="Georgia" w:hAnsi="Georgia" w:cs="Georgia" w:eastAsia="Georgia"/>
          <w:b w:val="0"/>
          <w:i w:val="0"/>
          <w:color w:val="241F1C"/>
          <w:sz w:val="22"/>
        </w:rPr>
        <w:t>A stated length belongs to one shelf. Through 3 hours, the upper bound is inclusive: 10 minutes is Quick Connections, 45 minutes is Meaningful Sessions, and 3 hours is still a Full Experience. We have the afternoon means Long day, more than 3 hours and still one day. We have all evening means Full Experiences. A numbered span of days is The Long Game, even when the closing talk is short.</w:t>
      </w:r>
    </w:p>
    <w:p>
      <w:hyperlink w:anchor="time-shelf-5-10">
        <w:r>
          <w:rPr>
            <w:rFonts w:ascii="Georgia" w:hAnsi="Georgia" w:cs="Georgia" w:eastAsia="Georgia"/>
            <w:sz w:val="24"/>
            <w:color w:val="3E6464"/>
            <w:u w:val="single"/>
          </w:rPr>
          <w:t xml:space="preserve">5–10 minutes — Quick Connections</w:t>
        </w:r>
      </w:hyperlink>
    </w:p>
    <w:p>
      <w:hyperlink w:anchor="time-shelf-10-20">
        <w:r>
          <w:rPr>
            <w:rFonts w:ascii="Georgia" w:hAnsi="Georgia" w:cs="Georgia" w:eastAsia="Georgia"/>
            <w:sz w:val="24"/>
            <w:color w:val="3E6464"/>
            <w:u w:val="single"/>
          </w:rPr>
          <w:t xml:space="preserve">10–20 minutes — Little Discoveries</w:t>
        </w:r>
      </w:hyperlink>
    </w:p>
    <w:p>
      <w:hyperlink w:anchor="time-shelf-20-45">
        <w:r>
          <w:rPr>
            <w:rFonts w:ascii="Georgia" w:hAnsi="Georgia" w:cs="Georgia" w:eastAsia="Georgia"/>
            <w:sz w:val="24"/>
            <w:color w:val="3E6464"/>
            <w:u w:val="single"/>
          </w:rPr>
          <w:t xml:space="preserve">20–45 minutes — Meaningful Sessions</w:t>
        </w:r>
      </w:hyperlink>
    </w:p>
    <w:p>
      <w:hyperlink w:anchor="time-shelf-45-90">
        <w:r>
          <w:rPr>
            <w:rFonts w:ascii="Georgia" w:hAnsi="Georgia" w:cs="Georgia" w:eastAsia="Georgia"/>
            <w:sz w:val="24"/>
            <w:color w:val="3E6464"/>
            <w:u w:val="single"/>
          </w:rPr>
          <w:t xml:space="preserve">45–90 minutes — Deep Dives</w:t>
        </w:r>
      </w:hyperlink>
    </w:p>
    <w:p>
      <w:hyperlink w:anchor="time-shelf-90-180">
        <w:r>
          <w:rPr>
            <w:rFonts w:ascii="Georgia" w:hAnsi="Georgia" w:cs="Georgia" w:eastAsia="Georgia"/>
            <w:sz w:val="24"/>
            <w:color w:val="3E6464"/>
            <w:u w:val="single"/>
          </w:rPr>
          <w:t xml:space="preserve">90 minutes–3 hours — Full Experiences</w:t>
        </w:r>
      </w:hyperlink>
    </w:p>
    <w:p>
      <w:hyperlink w:anchor="time-shelf-long-day">
        <w:r>
          <w:rPr>
            <w:rFonts w:ascii="Georgia" w:hAnsi="Georgia" w:cs="Georgia" w:eastAsia="Georgia"/>
            <w:sz w:val="24"/>
            <w:color w:val="3E6464"/>
            <w:u w:val="single"/>
          </w:rPr>
          <w:t xml:space="preserve">Long day — more than 3 hours, still one day</w:t>
        </w:r>
      </w:hyperlink>
    </w:p>
    <w:p>
      <w:hyperlink w:anchor="time-shelf-multi-day">
        <w:r>
          <w:rPr>
            <w:rFonts w:ascii="Georgia" w:hAnsi="Georgia" w:cs="Georgia" w:eastAsia="Georgia"/>
            <w:sz w:val="24"/>
            <w:color w:val="3E6464"/>
            <w:u w:val="single"/>
          </w:rPr>
          <w:t xml:space="preserve">Multi-day — The Long Game</w:t>
        </w:r>
      </w:hyperlink>
    </w:p>
    <w:p>
      <w:r>
        <w:br w:type="page"/>
      </w:r>
    </w:p>
    <w:p>
      <w:pPr>
        <w:keepNext w:val="0"/>
        <w:spacing w:before="0" w:after="40"/>
      </w:pPr>
      <w:r>
        <w:rPr>
          <w:rFonts w:ascii="Calibri" w:hAnsi="Calibri" w:cs="Calibri" w:eastAsia="Calibri"/>
          <w:b w:val="0"/>
          <w:i w:val="0"/>
          <w:color w:val="A85A32"/>
          <w:sz w:val="18"/>
        </w:rPr>
        <w:t>INDEX</w:t>
      </w:r>
    </w:p>
    <w:p>
      <w:pPr>
        <w:pStyle w:val="Heading1"/>
        <w:keepNext w:val="0"/>
        <w:spacing w:before="0" w:after="80"/>
      </w:pPr>
      <w:bookmarkStart w:id="1456" w:name="index-alphabetical"/>
      <w:r>
        <w:rPr>
          <w:rFonts w:ascii="Palatino Linotype" w:hAnsi="Palatino Linotype" w:cs="Palatino Linotype" w:eastAsia="Palatino Linotype"/>
          <w:b w:val="0"/>
          <w:i w:val="0"/>
          <w:color w:val="241F1C"/>
          <w:sz w:val="52"/>
        </w:rPr>
        <w:t>Alphabetical index</w:t>
      </w:r>
      <w:bookmarkEnd w:id="1456"/>
    </w:p>
    <w:p>
      <w:pPr>
        <w:keepNext w:val="0"/>
        <w:spacing w:before="0" w:after="120"/>
      </w:pPr>
      <w:r>
        <w:rPr>
          <w:rFonts w:ascii="Calibri" w:hAnsi="Calibri" w:cs="Calibri" w:eastAsia="Calibri"/>
          <w:b w:val="0"/>
          <w:i w:val="0"/>
          <w:color w:val="3E6464"/>
          <w:sz w:val="18"/>
        </w:rPr>
        <w:t>Generated from the chapter frontmatter and signature frontmatter at build time.</w:t>
      </w:r>
    </w:p>
    <w:p>
      <w:pPr>
        <w:spacing w:before="20" w:after="20"/>
        <w:pBdr>
          <w:bottom w:val="single" w:sz="6" w:space="1" w:color="C6A15B"/>
        </w:pBdr>
      </w:pPr>
      <w:hyperlink w:anchor="chapter-031">
        <w:r>
          <w:rPr>
            <w:rFonts w:ascii="Georgia" w:hAnsi="Georgia" w:cs="Georgia" w:eastAsia="Georgia"/>
            <w:sz w:val="22"/>
            <w:color w:val="3E6464"/>
            <w:u w:val="single"/>
          </w:rPr>
          <w:t xml:space="preserve">A Love Letter From the Future</w:t>
        </w:r>
      </w:hyperlink>
      <w:r>
        <w:rPr>
          <w:rFonts w:ascii="Calibri" w:hAnsi="Calibri" w:cs="Calibri" w:eastAsia="Calibri"/>
          <w:b w:val="0"/>
          <w:i w:val="0"/>
          <w:color w:val="3E6464"/>
          <w:sz w:val="20"/>
        </w:rPr>
        <w:t xml:space="preserve">  031</w:t>
      </w:r>
    </w:p>
    <w:p>
      <w:pPr>
        <w:spacing w:before="20" w:after="20"/>
        <w:pBdr>
          <w:bottom w:val="single" w:sz="6" w:space="1" w:color="C6A15B"/>
        </w:pBdr>
      </w:pPr>
      <w:hyperlink w:anchor="chapter-095">
        <w:r>
          <w:rPr>
            <w:rFonts w:ascii="Georgia" w:hAnsi="Georgia" w:cs="Georgia" w:eastAsia="Georgia"/>
            <w:sz w:val="22"/>
            <w:color w:val="3E6464"/>
            <w:u w:val="single"/>
          </w:rPr>
          <w:t xml:space="preserve">A Promise I Actually Want to Keep</w:t>
        </w:r>
      </w:hyperlink>
      <w:r>
        <w:rPr>
          <w:rFonts w:ascii="Calibri" w:hAnsi="Calibri" w:cs="Calibri" w:eastAsia="Calibri"/>
          <w:b w:val="0"/>
          <w:i w:val="0"/>
          <w:color w:val="3E6464"/>
          <w:sz w:val="20"/>
        </w:rPr>
        <w:t xml:space="preserve">  095</w:t>
      </w:r>
    </w:p>
    <w:p>
      <w:pPr>
        <w:spacing w:before="20" w:after="20"/>
        <w:pBdr>
          <w:bottom w:val="single" w:sz="6" w:space="1" w:color="C6A15B"/>
        </w:pBdr>
      </w:pPr>
      <w:hyperlink w:anchor="chapter-004">
        <w:r>
          <w:rPr>
            <w:rFonts w:ascii="Georgia" w:hAnsi="Georgia" w:cs="Georgia" w:eastAsia="Georgia"/>
            <w:sz w:val="22"/>
            <w:color w:val="3E6464"/>
            <w:u w:val="single"/>
          </w:rPr>
          <w:t xml:space="preserve">Before I Was Me</w:t>
        </w:r>
      </w:hyperlink>
      <w:r>
        <w:rPr>
          <w:rFonts w:ascii="Calibri" w:hAnsi="Calibri" w:cs="Calibri" w:eastAsia="Calibri"/>
          <w:b w:val="0"/>
          <w:i w:val="0"/>
          <w:color w:val="3E6464"/>
          <w:sz w:val="20"/>
        </w:rPr>
        <w:t xml:space="preserve">  004</w:t>
      </w:r>
    </w:p>
    <w:p>
      <w:pPr>
        <w:spacing w:before="20" w:after="20"/>
        <w:pBdr>
          <w:bottom w:val="single" w:sz="6" w:space="1" w:color="C6A15B"/>
        </w:pBdr>
      </w:pPr>
      <w:hyperlink w:anchor="chapter-019">
        <w:r>
          <w:rPr>
            <w:rFonts w:ascii="Georgia" w:hAnsi="Georgia" w:cs="Georgia" w:eastAsia="Georgia"/>
            <w:sz w:val="22"/>
            <w:color w:val="3E6464"/>
            <w:u w:val="single"/>
          </w:rPr>
          <w:t xml:space="preserve">Breathe With Me</w:t>
        </w:r>
      </w:hyperlink>
      <w:r>
        <w:rPr>
          <w:rFonts w:ascii="Calibri" w:hAnsi="Calibri" w:cs="Calibri" w:eastAsia="Calibri"/>
          <w:b w:val="0"/>
          <w:i w:val="0"/>
          <w:color w:val="3E6464"/>
          <w:sz w:val="20"/>
        </w:rPr>
        <w:t xml:space="preserve">  019</w:t>
      </w:r>
    </w:p>
    <w:p>
      <w:pPr>
        <w:spacing w:before="20" w:after="20"/>
        <w:pBdr>
          <w:bottom w:val="single" w:sz="6" w:space="1" w:color="C6A15B"/>
        </w:pBdr>
      </w:pPr>
      <w:hyperlink w:anchor="chapter-069">
        <w:r>
          <w:rPr>
            <w:rFonts w:ascii="Georgia" w:hAnsi="Georgia" w:cs="Georgia" w:eastAsia="Georgia"/>
            <w:sz w:val="22"/>
            <w:color w:val="3E6464"/>
            <w:u w:val="single"/>
          </w:rPr>
          <w:t xml:space="preserve">Build Something Together</w:t>
        </w:r>
      </w:hyperlink>
      <w:r>
        <w:rPr>
          <w:rFonts w:ascii="Calibri" w:hAnsi="Calibri" w:cs="Calibri" w:eastAsia="Calibri"/>
          <w:b w:val="0"/>
          <w:i w:val="0"/>
          <w:color w:val="3E6464"/>
          <w:sz w:val="20"/>
        </w:rPr>
        <w:t xml:space="preserve">  069</w:t>
      </w:r>
    </w:p>
    <w:p>
      <w:pPr>
        <w:spacing w:before="20" w:after="20"/>
        <w:pBdr>
          <w:bottom w:val="single" w:sz="6" w:space="1" w:color="C6A15B"/>
        </w:pBdr>
      </w:pPr>
      <w:hyperlink w:anchor="chapter-013">
        <w:r>
          <w:rPr>
            <w:rFonts w:ascii="Georgia" w:hAnsi="Georgia" w:cs="Georgia" w:eastAsia="Georgia"/>
            <w:sz w:val="22"/>
            <w:color w:val="3E6464"/>
            <w:u w:val="single"/>
          </w:rPr>
          <w:t xml:space="preserve">Confession Without Consequence</w:t>
        </w:r>
      </w:hyperlink>
      <w:r>
        <w:rPr>
          <w:rFonts w:ascii="Calibri" w:hAnsi="Calibri" w:cs="Calibri" w:eastAsia="Calibri"/>
          <w:b w:val="0"/>
          <w:i w:val="0"/>
          <w:color w:val="3E6464"/>
          <w:sz w:val="20"/>
        </w:rPr>
        <w:t xml:space="preserve">  013</w:t>
      </w:r>
    </w:p>
    <w:p>
      <w:pPr>
        <w:spacing w:before="20" w:after="20"/>
        <w:pBdr>
          <w:bottom w:val="single" w:sz="6" w:space="1" w:color="C6A15B"/>
        </w:pBdr>
      </w:pPr>
      <w:hyperlink w:anchor="chapter-017">
        <w:r>
          <w:rPr>
            <w:rFonts w:ascii="Georgia" w:hAnsi="Georgia" w:cs="Georgia" w:eastAsia="Georgia"/>
            <w:sz w:val="22"/>
            <w:color w:val="3E6464"/>
            <w:u w:val="single"/>
          </w:rPr>
          <w:t xml:space="preserve">Four Minutes of Forever</w:t>
        </w:r>
      </w:hyperlink>
      <w:r>
        <w:rPr>
          <w:rFonts w:ascii="Calibri" w:hAnsi="Calibri" w:cs="Calibri" w:eastAsia="Calibri"/>
          <w:b w:val="0"/>
          <w:i w:val="0"/>
          <w:color w:val="3E6464"/>
          <w:sz w:val="20"/>
        </w:rPr>
        <w:t xml:space="preserve">  017</w:t>
      </w:r>
    </w:p>
    <w:p>
      <w:pPr>
        <w:spacing w:before="20" w:after="20"/>
        <w:pBdr>
          <w:bottom w:val="single" w:sz="6" w:space="1" w:color="C6A15B"/>
        </w:pBdr>
      </w:pPr>
      <w:hyperlink w:anchor="chapter-053">
        <w:r>
          <w:rPr>
            <w:rFonts w:ascii="Georgia" w:hAnsi="Georgia" w:cs="Georgia" w:eastAsia="Georgia"/>
            <w:sz w:val="22"/>
            <w:color w:val="3E6464"/>
            <w:u w:val="single"/>
          </w:rPr>
          <w:t xml:space="preserve">If Nobody Were Watching</w:t>
        </w:r>
      </w:hyperlink>
      <w:r>
        <w:rPr>
          <w:rFonts w:ascii="Calibri" w:hAnsi="Calibri" w:cs="Calibri" w:eastAsia="Calibri"/>
          <w:b w:val="0"/>
          <w:i w:val="0"/>
          <w:color w:val="3E6464"/>
          <w:sz w:val="20"/>
        </w:rPr>
        <w:t xml:space="preserve">  053</w:t>
      </w:r>
    </w:p>
    <w:p>
      <w:pPr>
        <w:spacing w:before="20" w:after="20"/>
        <w:pBdr>
          <w:bottom w:val="single" w:sz="6" w:space="1" w:color="C6A15B"/>
        </w:pBdr>
      </w:pPr>
      <w:hyperlink w:anchor="chapter-028">
        <w:r>
          <w:rPr>
            <w:rFonts w:ascii="Georgia" w:hAnsi="Georgia" w:cs="Georgia" w:eastAsia="Georgia"/>
            <w:sz w:val="22"/>
            <w:color w:val="3E6464"/>
            <w:u w:val="single"/>
          </w:rPr>
          <w:t xml:space="preserve">Instructions for Loving Me</w:t>
        </w:r>
      </w:hyperlink>
      <w:r>
        <w:rPr>
          <w:rFonts w:ascii="Calibri" w:hAnsi="Calibri" w:cs="Calibri" w:eastAsia="Calibri"/>
          <w:b w:val="0"/>
          <w:i w:val="0"/>
          <w:color w:val="3E6464"/>
          <w:sz w:val="20"/>
        </w:rPr>
        <w:t xml:space="preserve">  028</w:t>
      </w:r>
    </w:p>
    <w:p>
      <w:pPr>
        <w:spacing w:before="20" w:after="20"/>
        <w:pBdr>
          <w:bottom w:val="single" w:sz="6" w:space="1" w:color="C6A15B"/>
        </w:pBdr>
      </w:pPr>
      <w:hyperlink w:anchor="chapter-016">
        <w:r>
          <w:rPr>
            <w:rFonts w:ascii="Georgia" w:hAnsi="Georgia" w:cs="Georgia" w:eastAsia="Georgia"/>
            <w:sz w:val="22"/>
            <w:color w:val="3E6464"/>
            <w:u w:val="single"/>
          </w:rPr>
          <w:t xml:space="preserve">No Armor Tonight</w:t>
        </w:r>
      </w:hyperlink>
      <w:r>
        <w:rPr>
          <w:rFonts w:ascii="Calibri" w:hAnsi="Calibri" w:cs="Calibri" w:eastAsia="Calibri"/>
          <w:b w:val="0"/>
          <w:i w:val="0"/>
          <w:color w:val="3E6464"/>
          <w:sz w:val="20"/>
        </w:rPr>
        <w:t xml:space="preserve">  016</w:t>
      </w:r>
    </w:p>
    <w:p>
      <w:pPr>
        <w:spacing w:before="20" w:after="20"/>
        <w:pBdr>
          <w:bottom w:val="single" w:sz="6" w:space="1" w:color="C6A15B"/>
        </w:pBdr>
      </w:pPr>
      <w:hyperlink w:anchor="chapter-075">
        <w:r>
          <w:rPr>
            <w:rFonts w:ascii="Georgia" w:hAnsi="Georgia" w:cs="Georgia" w:eastAsia="Georgia"/>
            <w:sz w:val="22"/>
            <w:color w:val="3E6464"/>
            <w:u w:val="single"/>
          </w:rPr>
          <w:t xml:space="preserve">Our Greatest Hits</w:t>
        </w:r>
      </w:hyperlink>
      <w:r>
        <w:rPr>
          <w:rFonts w:ascii="Calibri" w:hAnsi="Calibri" w:cs="Calibri" w:eastAsia="Calibri"/>
          <w:b w:val="0"/>
          <w:i w:val="0"/>
          <w:color w:val="3E6464"/>
          <w:sz w:val="20"/>
        </w:rPr>
        <w:t xml:space="preserve">  075</w:t>
      </w:r>
    </w:p>
    <w:p>
      <w:pPr>
        <w:spacing w:before="20" w:after="20"/>
        <w:pBdr>
          <w:bottom w:val="single" w:sz="6" w:space="1" w:color="C6A15B"/>
        </w:pBdr>
      </w:pPr>
      <w:hyperlink w:anchor="chapter-046">
        <w:r>
          <w:rPr>
            <w:rFonts w:ascii="Georgia" w:hAnsi="Georgia" w:cs="Georgia" w:eastAsia="Georgia"/>
            <w:sz w:val="22"/>
            <w:color w:val="3E6464"/>
            <w:u w:val="single"/>
          </w:rPr>
          <w:t xml:space="preserve">The Alternate Universe Couple</w:t>
        </w:r>
      </w:hyperlink>
      <w:r>
        <w:rPr>
          <w:rFonts w:ascii="Calibri" w:hAnsi="Calibri" w:cs="Calibri" w:eastAsia="Calibri"/>
          <w:b w:val="0"/>
          <w:i w:val="0"/>
          <w:color w:val="3E6464"/>
          <w:sz w:val="20"/>
        </w:rPr>
        <w:t xml:space="preserve">  046</w:t>
      </w:r>
    </w:p>
    <w:p>
      <w:pPr>
        <w:spacing w:before="20" w:after="20"/>
        <w:pBdr>
          <w:bottom w:val="single" w:sz="6" w:space="1" w:color="C6A15B"/>
        </w:pBdr>
      </w:pPr>
      <w:hyperlink w:anchor="chapter-094">
        <w:r>
          <w:rPr>
            <w:rFonts w:ascii="Georgia" w:hAnsi="Georgia" w:cs="Georgia" w:eastAsia="Georgia"/>
            <w:sz w:val="22"/>
            <w:color w:val="3E6464"/>
            <w:u w:val="single"/>
          </w:rPr>
          <w:t xml:space="preserve">The Annual Reintroduction</w:t>
        </w:r>
      </w:hyperlink>
      <w:r>
        <w:rPr>
          <w:rFonts w:ascii="Calibri" w:hAnsi="Calibri" w:cs="Calibri" w:eastAsia="Calibri"/>
          <w:b w:val="0"/>
          <w:i w:val="0"/>
          <w:color w:val="3E6464"/>
          <w:sz w:val="20"/>
        </w:rPr>
        <w:t xml:space="preserve">  094</w:t>
      </w:r>
    </w:p>
    <w:p>
      <w:pPr>
        <w:spacing w:before="20" w:after="20"/>
        <w:pBdr>
          <w:bottom w:val="single" w:sz="6" w:space="1" w:color="C6A15B"/>
        </w:pBdr>
      </w:pPr>
      <w:hyperlink w:anchor="chapter-026">
        <w:r>
          <w:rPr>
            <w:rFonts w:ascii="Georgia" w:hAnsi="Georgia" w:cs="Georgia" w:eastAsia="Georgia"/>
            <w:sz w:val="22"/>
            <w:color w:val="3E6464"/>
            <w:u w:val="single"/>
          </w:rPr>
          <w:t xml:space="preserve">The Appreciation Avalanche</w:t>
        </w:r>
      </w:hyperlink>
      <w:r>
        <w:rPr>
          <w:rFonts w:ascii="Calibri" w:hAnsi="Calibri" w:cs="Calibri" w:eastAsia="Calibri"/>
          <w:b w:val="0"/>
          <w:i w:val="0"/>
          <w:color w:val="3E6464"/>
          <w:sz w:val="20"/>
        </w:rPr>
        <w:t xml:space="preserve">  026</w:t>
      </w:r>
    </w:p>
    <w:p>
      <w:pPr>
        <w:spacing w:before="20" w:after="20"/>
        <w:pBdr>
          <w:bottom w:val="single" w:sz="6" w:space="1" w:color="C6A15B"/>
        </w:pBdr>
      </w:pPr>
      <w:hyperlink w:anchor="chapter-063">
        <w:r>
          <w:rPr>
            <w:rFonts w:ascii="Georgia" w:hAnsi="Georgia" w:cs="Georgia" w:eastAsia="Georgia"/>
            <w:sz w:val="22"/>
            <w:color w:val="3E6464"/>
            <w:u w:val="single"/>
          </w:rPr>
          <w:t xml:space="preserve">The Appreciation Behind the Complaint</w:t>
        </w:r>
      </w:hyperlink>
      <w:r>
        <w:rPr>
          <w:rFonts w:ascii="Calibri" w:hAnsi="Calibri" w:cs="Calibri" w:eastAsia="Calibri"/>
          <w:b w:val="0"/>
          <w:i w:val="0"/>
          <w:color w:val="3E6464"/>
          <w:sz w:val="20"/>
        </w:rPr>
        <w:t xml:space="preserve">  063</w:t>
      </w:r>
    </w:p>
    <w:p>
      <w:pPr>
        <w:spacing w:before="20" w:after="20"/>
        <w:pBdr>
          <w:bottom w:val="single" w:sz="6" w:space="1" w:color="C6A15B"/>
        </w:pBdr>
      </w:pPr>
      <w:hyperlink w:anchor="chapter-035">
        <w:r>
          <w:rPr>
            <w:rFonts w:ascii="Georgia" w:hAnsi="Georgia" w:cs="Georgia" w:eastAsia="Georgia"/>
            <w:sz w:val="22"/>
            <w:color w:val="3E6464"/>
            <w:u w:val="single"/>
          </w:rPr>
          <w:t xml:space="preserve">The Art of Anticipation</w:t>
        </w:r>
      </w:hyperlink>
      <w:r>
        <w:rPr>
          <w:rFonts w:ascii="Calibri" w:hAnsi="Calibri" w:cs="Calibri" w:eastAsia="Calibri"/>
          <w:b w:val="0"/>
          <w:i w:val="0"/>
          <w:color w:val="3E6464"/>
          <w:sz w:val="20"/>
        </w:rPr>
        <w:t xml:space="preserve">  035</w:t>
      </w:r>
    </w:p>
    <w:p>
      <w:pPr>
        <w:spacing w:before="20" w:after="20"/>
        <w:pBdr>
          <w:bottom w:val="single" w:sz="6" w:space="1" w:color="C6A15B"/>
        </w:pBdr>
      </w:pPr>
      <w:hyperlink w:anchor="chapter-033">
        <w:r>
          <w:rPr>
            <w:rFonts w:ascii="Georgia" w:hAnsi="Georgia" w:cs="Georgia" w:eastAsia="Georgia"/>
            <w:sz w:val="22"/>
            <w:color w:val="3E6464"/>
            <w:u w:val="single"/>
          </w:rPr>
          <w:t xml:space="preserve">The Attraction Interview</w:t>
        </w:r>
      </w:hyperlink>
      <w:r>
        <w:rPr>
          <w:rFonts w:ascii="Calibri" w:hAnsi="Calibri" w:cs="Calibri" w:eastAsia="Calibri"/>
          <w:b w:val="0"/>
          <w:i w:val="0"/>
          <w:color w:val="3E6464"/>
          <w:sz w:val="20"/>
        </w:rPr>
        <w:t xml:space="preserve">  033</w:t>
      </w:r>
    </w:p>
    <w:p>
      <w:pPr>
        <w:spacing w:before="20" w:after="20"/>
        <w:pBdr>
          <w:bottom w:val="single" w:sz="6" w:space="1" w:color="C6A15B"/>
        </w:pBdr>
      </w:pPr>
      <w:hyperlink w:anchor="chapter-052">
        <w:r>
          <w:rPr>
            <w:rFonts w:ascii="Georgia" w:hAnsi="Georgia" w:cs="Georgia" w:eastAsia="Georgia"/>
            <w:sz w:val="22"/>
            <w:color w:val="3E6464"/>
            <w:u w:val="single"/>
          </w:rPr>
          <w:t xml:space="preserve">The Belief Beneath the Belief</w:t>
        </w:r>
      </w:hyperlink>
      <w:r>
        <w:rPr>
          <w:rFonts w:ascii="Calibri" w:hAnsi="Calibri" w:cs="Calibri" w:eastAsia="Calibri"/>
          <w:b w:val="0"/>
          <w:i w:val="0"/>
          <w:color w:val="3E6464"/>
          <w:sz w:val="20"/>
        </w:rPr>
        <w:t xml:space="preserve">  052</w:t>
      </w:r>
    </w:p>
    <w:p>
      <w:pPr>
        <w:spacing w:before="20" w:after="20"/>
        <w:pBdr>
          <w:bottom w:val="single" w:sz="6" w:space="1" w:color="C6A15B"/>
        </w:pBdr>
      </w:pPr>
      <w:hyperlink w:anchor="chapter-101">
        <w:r>
          <w:rPr>
            <w:rFonts w:ascii="Georgia" w:hAnsi="Georgia" w:cs="Georgia" w:eastAsia="Georgia"/>
            <w:sz w:val="22"/>
            <w:color w:val="3E6464"/>
            <w:u w:val="single"/>
          </w:rPr>
          <w:t xml:space="preserve">The Borrowed Brain Experiment</w:t>
        </w:r>
      </w:hyperlink>
      <w:r>
        <w:rPr>
          <w:rFonts w:ascii="Calibri" w:hAnsi="Calibri" w:cs="Calibri" w:eastAsia="Calibri"/>
          <w:b w:val="0"/>
          <w:i w:val="0"/>
          <w:color w:val="3E6464"/>
          <w:sz w:val="20"/>
        </w:rPr>
        <w:t xml:space="preserve">  101</w:t>
      </w:r>
    </w:p>
    <w:p>
      <w:pPr>
        <w:spacing w:before="20" w:after="20"/>
        <w:pBdr>
          <w:bottom w:val="single" w:sz="6" w:space="1" w:color="C6A15B"/>
        </w:pBdr>
      </w:pPr>
      <w:hyperlink w:anchor="signature-s04">
        <w:r>
          <w:rPr>
            <w:rFonts w:ascii="Georgia" w:hAnsi="Georgia" w:cs="Georgia" w:eastAsia="Georgia"/>
            <w:sz w:val="22"/>
            <w:color w:val="3E6464"/>
            <w:u w:val="single"/>
          </w:rPr>
          <w:t xml:space="preserve">The Branching Evening</w:t>
        </w:r>
      </w:hyperlink>
      <w:r>
        <w:rPr>
          <w:rFonts w:ascii="Calibri" w:hAnsi="Calibri" w:cs="Calibri" w:eastAsia="Calibri"/>
          <w:b w:val="0"/>
          <w:i w:val="0"/>
          <w:color w:val="3E6464"/>
          <w:sz w:val="20"/>
        </w:rPr>
        <w:t xml:space="preserve">  S04</w:t>
      </w:r>
    </w:p>
    <w:p>
      <w:pPr>
        <w:spacing w:before="20" w:after="20"/>
        <w:pBdr>
          <w:bottom w:val="single" w:sz="6" w:space="1" w:color="C6A15B"/>
        </w:pBdr>
      </w:pPr>
      <w:hyperlink w:anchor="signature-s05">
        <w:r>
          <w:rPr>
            <w:rFonts w:ascii="Georgia" w:hAnsi="Georgia" w:cs="Georgia" w:eastAsia="Georgia"/>
            <w:sz w:val="22"/>
            <w:color w:val="3E6464"/>
            <w:u w:val="single"/>
          </w:rPr>
          <w:t xml:space="preserve">The Capsule We Open Later</w:t>
        </w:r>
      </w:hyperlink>
      <w:r>
        <w:rPr>
          <w:rFonts w:ascii="Calibri" w:hAnsi="Calibri" w:cs="Calibri" w:eastAsia="Calibri"/>
          <w:b w:val="0"/>
          <w:i w:val="0"/>
          <w:color w:val="3E6464"/>
          <w:sz w:val="20"/>
        </w:rPr>
        <w:t xml:space="preserve">  S05</w:t>
      </w:r>
    </w:p>
    <w:p>
      <w:pPr>
        <w:spacing w:before="20" w:after="20"/>
        <w:pBdr>
          <w:bottom w:val="single" w:sz="6" w:space="1" w:color="C6A15B"/>
        </w:pBdr>
      </w:pPr>
      <w:hyperlink w:anchor="signature-s03">
        <w:r>
          <w:rPr>
            <w:rFonts w:ascii="Georgia" w:hAnsi="Georgia" w:cs="Georgia" w:eastAsia="Georgia"/>
            <w:sz w:val="22"/>
            <w:color w:val="3E6464"/>
            <w:u w:val="single"/>
          </w:rPr>
          <w:t xml:space="preserve">The Case of the Missing Tuesday</w:t>
        </w:r>
      </w:hyperlink>
      <w:r>
        <w:rPr>
          <w:rFonts w:ascii="Calibri" w:hAnsi="Calibri" w:cs="Calibri" w:eastAsia="Calibri"/>
          <w:b w:val="0"/>
          <w:i w:val="0"/>
          <w:color w:val="3E6464"/>
          <w:sz w:val="20"/>
        </w:rPr>
        <w:t xml:space="preserve">  S03</w:t>
      </w:r>
    </w:p>
    <w:p>
      <w:pPr>
        <w:spacing w:before="20" w:after="20"/>
        <w:pBdr>
          <w:bottom w:val="single" w:sz="6" w:space="1" w:color="C6A15B"/>
        </w:pBdr>
      </w:pPr>
      <w:hyperlink w:anchor="chapter-067">
        <w:r>
          <w:rPr>
            <w:rFonts w:ascii="Georgia" w:hAnsi="Georgia" w:cs="Georgia" w:eastAsia="Georgia"/>
            <w:sz w:val="22"/>
            <w:color w:val="3E6464"/>
            <w:u w:val="single"/>
          </w:rPr>
          <w:t xml:space="preserve">The Comfort Zone Exchange</w:t>
        </w:r>
      </w:hyperlink>
      <w:r>
        <w:rPr>
          <w:rFonts w:ascii="Calibri" w:hAnsi="Calibri" w:cs="Calibri" w:eastAsia="Calibri"/>
          <w:b w:val="0"/>
          <w:i w:val="0"/>
          <w:color w:val="3E6464"/>
          <w:sz w:val="20"/>
        </w:rPr>
        <w:t xml:space="preserve">  067</w:t>
      </w:r>
    </w:p>
    <w:p>
      <w:pPr>
        <w:spacing w:before="20" w:after="20"/>
        <w:pBdr>
          <w:bottom w:val="single" w:sz="6" w:space="1" w:color="C6A15B"/>
        </w:pBdr>
      </w:pPr>
      <w:hyperlink w:anchor="chapter-105">
        <w:r>
          <w:rPr>
            <w:rFonts w:ascii="Georgia" w:hAnsi="Georgia" w:cs="Georgia" w:eastAsia="Georgia"/>
            <w:sz w:val="22"/>
            <w:color w:val="3E6464"/>
            <w:u w:val="single"/>
          </w:rPr>
          <w:t xml:space="preserve">The Compliment Decoder</w:t>
        </w:r>
      </w:hyperlink>
      <w:r>
        <w:rPr>
          <w:rFonts w:ascii="Calibri" w:hAnsi="Calibri" w:cs="Calibri" w:eastAsia="Calibri"/>
          <w:b w:val="0"/>
          <w:i w:val="0"/>
          <w:color w:val="3E6464"/>
          <w:sz w:val="20"/>
        </w:rPr>
        <w:t xml:space="preserve">  105</w:t>
      </w:r>
    </w:p>
    <w:p>
      <w:pPr>
        <w:spacing w:before="20" w:after="20"/>
        <w:pBdr>
          <w:bottom w:val="single" w:sz="6" w:space="1" w:color="C6A15B"/>
        </w:pBdr>
      </w:pPr>
      <w:hyperlink w:anchor="chapter-030">
        <w:r>
          <w:rPr>
            <w:rFonts w:ascii="Georgia" w:hAnsi="Georgia" w:cs="Georgia" w:eastAsia="Georgia"/>
            <w:sz w:val="22"/>
            <w:color w:val="3E6464"/>
            <w:u w:val="single"/>
          </w:rPr>
          <w:t xml:space="preserve">The Compliment You Can’t Dodge</w:t>
        </w:r>
      </w:hyperlink>
      <w:r>
        <w:rPr>
          <w:rFonts w:ascii="Calibri" w:hAnsi="Calibri" w:cs="Calibri" w:eastAsia="Calibri"/>
          <w:b w:val="0"/>
          <w:i w:val="0"/>
          <w:color w:val="3E6464"/>
          <w:sz w:val="20"/>
        </w:rPr>
        <w:t xml:space="preserve">  030</w:t>
      </w:r>
    </w:p>
    <w:p>
      <w:pPr>
        <w:spacing w:before="20" w:after="20"/>
        <w:pBdr>
          <w:bottom w:val="single" w:sz="6" w:space="1" w:color="C6A15B"/>
        </w:pBdr>
      </w:pPr>
      <w:hyperlink w:anchor="chapter-084">
        <w:r>
          <w:rPr>
            <w:rFonts w:ascii="Georgia" w:hAnsi="Georgia" w:cs="Georgia" w:eastAsia="Georgia"/>
            <w:sz w:val="22"/>
            <w:color w:val="3E6464"/>
            <w:u w:val="single"/>
          </w:rPr>
          <w:t xml:space="preserve">The Dark Side of Me</w:t>
        </w:r>
      </w:hyperlink>
      <w:r>
        <w:rPr>
          <w:rFonts w:ascii="Calibri" w:hAnsi="Calibri" w:cs="Calibri" w:eastAsia="Calibri"/>
          <w:b w:val="0"/>
          <w:i w:val="0"/>
          <w:color w:val="3E6464"/>
          <w:sz w:val="20"/>
        </w:rPr>
        <w:t xml:space="preserve">  084</w:t>
      </w:r>
    </w:p>
    <w:p>
      <w:pPr>
        <w:spacing w:before="20" w:after="20"/>
        <w:pBdr>
          <w:bottom w:val="single" w:sz="6" w:space="1" w:color="C6A15B"/>
        </w:pBdr>
      </w:pPr>
      <w:hyperlink w:anchor="chapter-080">
        <w:r>
          <w:rPr>
            <w:rFonts w:ascii="Georgia" w:hAnsi="Georgia" w:cs="Georgia" w:eastAsia="Georgia"/>
            <w:sz w:val="22"/>
            <w:color w:val="3E6464"/>
            <w:u w:val="single"/>
          </w:rPr>
          <w:t xml:space="preserve">The Day Worth Reliving</w:t>
        </w:r>
      </w:hyperlink>
      <w:r>
        <w:rPr>
          <w:rFonts w:ascii="Calibri" w:hAnsi="Calibri" w:cs="Calibri" w:eastAsia="Calibri"/>
          <w:b w:val="0"/>
          <w:i w:val="0"/>
          <w:color w:val="3E6464"/>
          <w:sz w:val="20"/>
        </w:rPr>
        <w:t xml:space="preserve">  080</w:t>
      </w:r>
    </w:p>
    <w:p>
      <w:pPr>
        <w:spacing w:before="20" w:after="20"/>
        <w:pBdr>
          <w:bottom w:val="single" w:sz="6" w:space="1" w:color="C6A15B"/>
        </w:pBdr>
      </w:pPr>
      <w:hyperlink w:anchor="chapter-037">
        <w:r>
          <w:rPr>
            <w:rFonts w:ascii="Georgia" w:hAnsi="Georgia" w:cs="Georgia" w:eastAsia="Georgia"/>
            <w:sz w:val="22"/>
            <w:color w:val="3E6464"/>
            <w:u w:val="single"/>
          </w:rPr>
          <w:t xml:space="preserve">The Desire Nobody Asked About</w:t>
        </w:r>
      </w:hyperlink>
      <w:r>
        <w:rPr>
          <w:rFonts w:ascii="Calibri" w:hAnsi="Calibri" w:cs="Calibri" w:eastAsia="Calibri"/>
          <w:b w:val="0"/>
          <w:i w:val="0"/>
          <w:color w:val="3E6464"/>
          <w:sz w:val="20"/>
        </w:rPr>
        <w:t xml:space="preserve">  037</w:t>
      </w:r>
    </w:p>
    <w:p>
      <w:pPr>
        <w:spacing w:before="20" w:after="20"/>
        <w:pBdr>
          <w:bottom w:val="single" w:sz="6" w:space="1" w:color="C6A15B"/>
        </w:pBdr>
      </w:pPr>
      <w:hyperlink w:anchor="chapter-092">
        <w:r>
          <w:rPr>
            <w:rFonts w:ascii="Georgia" w:hAnsi="Georgia" w:cs="Georgia" w:eastAsia="Georgia"/>
            <w:sz w:val="22"/>
            <w:color w:val="3E6464"/>
            <w:u w:val="single"/>
          </w:rPr>
          <w:t xml:space="preserve">The Dream Exchange</w:t>
        </w:r>
      </w:hyperlink>
      <w:r>
        <w:rPr>
          <w:rFonts w:ascii="Calibri" w:hAnsi="Calibri" w:cs="Calibri" w:eastAsia="Calibri"/>
          <w:b w:val="0"/>
          <w:i w:val="0"/>
          <w:color w:val="3E6464"/>
          <w:sz w:val="20"/>
        </w:rPr>
        <w:t xml:space="preserve">  092</w:t>
      </w:r>
    </w:p>
    <w:p>
      <w:pPr>
        <w:spacing w:before="20" w:after="20"/>
        <w:pBdr>
          <w:bottom w:val="single" w:sz="6" w:space="1" w:color="C6A15B"/>
        </w:pBdr>
      </w:pPr>
      <w:hyperlink w:anchor="chapter-097">
        <w:r>
          <w:rPr>
            <w:rFonts w:ascii="Georgia" w:hAnsi="Georgia" w:cs="Georgia" w:eastAsia="Georgia"/>
            <w:sz w:val="22"/>
            <w:color w:val="3E6464"/>
            <w:u w:val="single"/>
          </w:rPr>
          <w:t xml:space="preserve">The Emotional Archaeologists</w:t>
        </w:r>
      </w:hyperlink>
      <w:r>
        <w:rPr>
          <w:rFonts w:ascii="Calibri" w:hAnsi="Calibri" w:cs="Calibri" w:eastAsia="Calibri"/>
          <w:b w:val="0"/>
          <w:i w:val="0"/>
          <w:color w:val="3E6464"/>
          <w:sz w:val="20"/>
        </w:rPr>
        <w:t xml:space="preserve">  097</w:t>
      </w:r>
    </w:p>
    <w:p>
      <w:pPr>
        <w:spacing w:before="20" w:after="20"/>
        <w:pBdr>
          <w:bottom w:val="single" w:sz="6" w:space="1" w:color="C6A15B"/>
        </w:pBdr>
      </w:pPr>
      <w:hyperlink w:anchor="chapter-100">
        <w:r>
          <w:rPr>
            <w:rFonts w:ascii="Georgia" w:hAnsi="Georgia" w:cs="Georgia" w:eastAsia="Georgia"/>
            <w:sz w:val="22"/>
            <w:color w:val="3E6464"/>
            <w:u w:val="single"/>
          </w:rPr>
          <w:t xml:space="preserve">The Emotional Weather Report</w:t>
        </w:r>
      </w:hyperlink>
      <w:r>
        <w:rPr>
          <w:rFonts w:ascii="Calibri" w:hAnsi="Calibri" w:cs="Calibri" w:eastAsia="Calibri"/>
          <w:b w:val="0"/>
          <w:i w:val="0"/>
          <w:color w:val="3E6464"/>
          <w:sz w:val="20"/>
        </w:rPr>
        <w:t xml:space="preserve">  100</w:t>
      </w:r>
    </w:p>
    <w:p>
      <w:pPr>
        <w:spacing w:before="20" w:after="20"/>
        <w:pBdr>
          <w:bottom w:val="single" w:sz="6" w:space="1" w:color="C6A15B"/>
        </w:pBdr>
      </w:pPr>
      <w:hyperlink w:anchor="chapter-032">
        <w:r>
          <w:rPr>
            <w:rFonts w:ascii="Georgia" w:hAnsi="Georgia" w:cs="Georgia" w:eastAsia="Georgia"/>
            <w:sz w:val="22"/>
            <w:color w:val="3E6464"/>
            <w:u w:val="single"/>
          </w:rPr>
          <w:t xml:space="preserve">The Everyday Devotion Experiment</w:t>
        </w:r>
      </w:hyperlink>
      <w:r>
        <w:rPr>
          <w:rFonts w:ascii="Calibri" w:hAnsi="Calibri" w:cs="Calibri" w:eastAsia="Calibri"/>
          <w:b w:val="0"/>
          <w:i w:val="0"/>
          <w:color w:val="3E6464"/>
          <w:sz w:val="20"/>
        </w:rPr>
        <w:t xml:space="preserve">  032</w:t>
      </w:r>
    </w:p>
    <w:p>
      <w:pPr>
        <w:spacing w:before="20" w:after="20"/>
        <w:pBdr>
          <w:bottom w:val="single" w:sz="6" w:space="1" w:color="C6A15B"/>
        </w:pBdr>
      </w:pPr>
      <w:hyperlink w:anchor="chapter-010">
        <w:r>
          <w:rPr>
            <w:rFonts w:ascii="Georgia" w:hAnsi="Georgia" w:cs="Georgia" w:eastAsia="Georgia"/>
            <w:sz w:val="22"/>
            <w:color w:val="3E6464"/>
            <w:u w:val="single"/>
          </w:rPr>
          <w:t xml:space="preserve">The Fear Beneath the Fear</w:t>
        </w:r>
      </w:hyperlink>
      <w:r>
        <w:rPr>
          <w:rFonts w:ascii="Calibri" w:hAnsi="Calibri" w:cs="Calibri" w:eastAsia="Calibri"/>
          <w:b w:val="0"/>
          <w:i w:val="0"/>
          <w:color w:val="3E6464"/>
          <w:sz w:val="20"/>
        </w:rPr>
        <w:t xml:space="preserve">  010</w:t>
      </w:r>
    </w:p>
    <w:p>
      <w:pPr>
        <w:spacing w:before="20" w:after="20"/>
        <w:pBdr>
          <w:bottom w:val="single" w:sz="6" w:space="1" w:color="C6A15B"/>
        </w:pBdr>
      </w:pPr>
      <w:hyperlink w:anchor="chapter-073">
        <w:r>
          <w:rPr>
            <w:rFonts w:ascii="Georgia" w:hAnsi="Georgia" w:cs="Georgia" w:eastAsia="Georgia"/>
            <w:sz w:val="22"/>
            <w:color w:val="3E6464"/>
            <w:u w:val="single"/>
          </w:rPr>
          <w:t xml:space="preserve">The First Chapter</w:t>
        </w:r>
      </w:hyperlink>
      <w:r>
        <w:rPr>
          <w:rFonts w:ascii="Calibri" w:hAnsi="Calibri" w:cs="Calibri" w:eastAsia="Calibri"/>
          <w:b w:val="0"/>
          <w:i w:val="0"/>
          <w:color w:val="3E6464"/>
          <w:sz w:val="20"/>
        </w:rPr>
        <w:t xml:space="preserve">  073</w:t>
      </w:r>
    </w:p>
    <w:p>
      <w:pPr>
        <w:spacing w:before="20" w:after="20"/>
        <w:pBdr>
          <w:bottom w:val="single" w:sz="6" w:space="1" w:color="C6A15B"/>
        </w:pBdr>
      </w:pPr>
      <w:hyperlink w:anchor="chapter-065">
        <w:r>
          <w:rPr>
            <w:rFonts w:ascii="Georgia" w:hAnsi="Georgia" w:cs="Georgia" w:eastAsia="Georgia"/>
            <w:sz w:val="22"/>
            <w:color w:val="3E6464"/>
            <w:u w:val="single"/>
          </w:rPr>
          <w:t xml:space="preserve">The First-Time Challenge</w:t>
        </w:r>
      </w:hyperlink>
      <w:r>
        <w:rPr>
          <w:rFonts w:ascii="Calibri" w:hAnsi="Calibri" w:cs="Calibri" w:eastAsia="Calibri"/>
          <w:b w:val="0"/>
          <w:i w:val="0"/>
          <w:color w:val="3E6464"/>
          <w:sz w:val="20"/>
        </w:rPr>
        <w:t xml:space="preserve">  065</w:t>
      </w:r>
    </w:p>
    <w:p>
      <w:pPr>
        <w:spacing w:before="20" w:after="20"/>
        <w:pBdr>
          <w:bottom w:val="single" w:sz="6" w:space="1" w:color="C6A15B"/>
        </w:pBdr>
      </w:pPr>
      <w:hyperlink w:anchor="chapter-003">
        <w:r>
          <w:rPr>
            <w:rFonts w:ascii="Georgia" w:hAnsi="Georgia" w:cs="Georgia" w:eastAsia="Georgia"/>
            <w:sz w:val="22"/>
            <w:color w:val="3E6464"/>
            <w:u w:val="single"/>
          </w:rPr>
          <w:t xml:space="preserve">The Five Defining Moments</w:t>
        </w:r>
      </w:hyperlink>
      <w:r>
        <w:rPr>
          <w:rFonts w:ascii="Calibri" w:hAnsi="Calibri" w:cs="Calibri" w:eastAsia="Calibri"/>
          <w:b w:val="0"/>
          <w:i w:val="0"/>
          <w:color w:val="3E6464"/>
          <w:sz w:val="20"/>
        </w:rPr>
        <w:t xml:space="preserve">  003</w:t>
      </w:r>
    </w:p>
    <w:p>
      <w:pPr>
        <w:spacing w:before="20" w:after="20"/>
        <w:pBdr>
          <w:bottom w:val="single" w:sz="6" w:space="1" w:color="C6A15B"/>
        </w:pBdr>
      </w:pPr>
      <w:hyperlink w:anchor="chapter-081">
        <w:r>
          <w:rPr>
            <w:rFonts w:ascii="Georgia" w:hAnsi="Georgia" w:cs="Georgia" w:eastAsia="Georgia"/>
            <w:sz w:val="22"/>
            <w:color w:val="3E6464"/>
            <w:u w:val="single"/>
          </w:rPr>
          <w:t xml:space="preserve">The Forbidden Question Box</w:t>
        </w:r>
      </w:hyperlink>
      <w:r>
        <w:rPr>
          <w:rFonts w:ascii="Calibri" w:hAnsi="Calibri" w:cs="Calibri" w:eastAsia="Calibri"/>
          <w:b w:val="0"/>
          <w:i w:val="0"/>
          <w:color w:val="3E6464"/>
          <w:sz w:val="20"/>
        </w:rPr>
        <w:t xml:space="preserve">  081</w:t>
      </w:r>
    </w:p>
    <w:p>
      <w:pPr>
        <w:spacing w:before="20" w:after="20"/>
        <w:pBdr>
          <w:bottom w:val="single" w:sz="6" w:space="1" w:color="C6A15B"/>
        </w:pBdr>
      </w:pPr>
      <w:hyperlink w:anchor="chapter-090">
        <w:r>
          <w:rPr>
            <w:rFonts w:ascii="Georgia" w:hAnsi="Georgia" w:cs="Georgia" w:eastAsia="Georgia"/>
            <w:sz w:val="22"/>
            <w:color w:val="3E6464"/>
            <w:u w:val="single"/>
          </w:rPr>
          <w:t xml:space="preserve">The Future Memory</w:t>
        </w:r>
      </w:hyperlink>
      <w:r>
        <w:rPr>
          <w:rFonts w:ascii="Calibri" w:hAnsi="Calibri" w:cs="Calibri" w:eastAsia="Calibri"/>
          <w:b w:val="0"/>
          <w:i w:val="0"/>
          <w:color w:val="3E6464"/>
          <w:sz w:val="20"/>
        </w:rPr>
        <w:t xml:space="preserve">  090</w:t>
      </w:r>
    </w:p>
    <w:p>
      <w:pPr>
        <w:spacing w:before="20" w:after="20"/>
        <w:pBdr>
          <w:bottom w:val="single" w:sz="6" w:space="1" w:color="C6A15B"/>
        </w:pBdr>
      </w:pPr>
      <w:hyperlink w:anchor="chapter-059">
        <w:r>
          <w:rPr>
            <w:rFonts w:ascii="Georgia" w:hAnsi="Georgia" w:cs="Georgia" w:eastAsia="Georgia"/>
            <w:sz w:val="22"/>
            <w:color w:val="3E6464"/>
            <w:u w:val="single"/>
          </w:rPr>
          <w:t xml:space="preserve">The Gentle Disagreement</w:t>
        </w:r>
      </w:hyperlink>
      <w:r>
        <w:rPr>
          <w:rFonts w:ascii="Calibri" w:hAnsi="Calibri" w:cs="Calibri" w:eastAsia="Calibri"/>
          <w:b w:val="0"/>
          <w:i w:val="0"/>
          <w:color w:val="3E6464"/>
          <w:sz w:val="20"/>
        </w:rPr>
        <w:t xml:space="preserve">  059</w:t>
      </w:r>
    </w:p>
    <w:p>
      <w:pPr>
        <w:spacing w:before="20" w:after="20"/>
        <w:pBdr>
          <w:bottom w:val="single" w:sz="6" w:space="1" w:color="C6A15B"/>
        </w:pBdr>
      </w:pPr>
      <w:hyperlink w:anchor="chapter-045">
        <w:r>
          <w:rPr>
            <w:rFonts w:ascii="Georgia" w:hAnsi="Georgia" w:cs="Georgia" w:eastAsia="Georgia"/>
            <w:sz w:val="22"/>
            <w:color w:val="3E6464"/>
            <w:u w:val="single"/>
          </w:rPr>
          <w:t xml:space="preserve">The Great Debate of Absolutely Nothing</w:t>
        </w:r>
      </w:hyperlink>
      <w:r>
        <w:rPr>
          <w:rFonts w:ascii="Calibri" w:hAnsi="Calibri" w:cs="Calibri" w:eastAsia="Calibri"/>
          <w:b w:val="0"/>
          <w:i w:val="0"/>
          <w:color w:val="3E6464"/>
          <w:sz w:val="20"/>
        </w:rPr>
        <w:t xml:space="preserve">  045</w:t>
      </w:r>
    </w:p>
    <w:p>
      <w:pPr>
        <w:spacing w:before="20" w:after="20"/>
        <w:pBdr>
          <w:bottom w:val="single" w:sz="6" w:space="1" w:color="C6A15B"/>
        </w:pBdr>
      </w:pPr>
      <w:hyperlink w:anchor="chapter-057">
        <w:r>
          <w:rPr>
            <w:rFonts w:ascii="Georgia" w:hAnsi="Georgia" w:cs="Georgia" w:eastAsia="Georgia"/>
            <w:sz w:val="22"/>
            <w:color w:val="3E6464"/>
            <w:u w:val="single"/>
          </w:rPr>
          <w:t xml:space="preserve">The Instruction Manual for My Bad Days</w:t>
        </w:r>
      </w:hyperlink>
      <w:r>
        <w:rPr>
          <w:rFonts w:ascii="Calibri" w:hAnsi="Calibri" w:cs="Calibri" w:eastAsia="Calibri"/>
          <w:b w:val="0"/>
          <w:i w:val="0"/>
          <w:color w:val="3E6464"/>
          <w:sz w:val="20"/>
        </w:rPr>
        <w:t xml:space="preserve">  057</w:t>
      </w:r>
    </w:p>
    <w:p>
      <w:pPr>
        <w:spacing w:before="20" w:after="20"/>
        <w:pBdr>
          <w:bottom w:val="single" w:sz="6" w:space="1" w:color="C6A15B"/>
        </w:pBdr>
      </w:pPr>
      <w:hyperlink w:anchor="chapter-040">
        <w:r>
          <w:rPr>
            <w:rFonts w:ascii="Georgia" w:hAnsi="Georgia" w:cs="Georgia" w:eastAsia="Georgia"/>
            <w:sz w:val="22"/>
            <w:color w:val="3E6464"/>
            <w:u w:val="single"/>
          </w:rPr>
          <w:t xml:space="preserve">The Intimacy Blueprint</w:t>
        </w:r>
      </w:hyperlink>
      <w:r>
        <w:rPr>
          <w:rFonts w:ascii="Calibri" w:hAnsi="Calibri" w:cs="Calibri" w:eastAsia="Calibri"/>
          <w:b w:val="0"/>
          <w:i w:val="0"/>
          <w:color w:val="3E6464"/>
          <w:sz w:val="20"/>
        </w:rPr>
        <w:t xml:space="preserve">  040</w:t>
      </w:r>
    </w:p>
    <w:p>
      <w:pPr>
        <w:spacing w:before="20" w:after="20"/>
        <w:pBdr>
          <w:bottom w:val="single" w:sz="6" w:space="1" w:color="C6A15B"/>
        </w:pBdr>
      </w:pPr>
      <w:hyperlink w:anchor="chapter-106">
        <w:r>
          <w:rPr>
            <w:rFonts w:ascii="Georgia" w:hAnsi="Georgia" w:cs="Georgia" w:eastAsia="Georgia"/>
            <w:sz w:val="22"/>
            <w:color w:val="3E6464"/>
            <w:u w:val="single"/>
          </w:rPr>
          <w:t xml:space="preserve">The Intimacy Negotiators</w:t>
        </w:r>
      </w:hyperlink>
      <w:r>
        <w:rPr>
          <w:rFonts w:ascii="Calibri" w:hAnsi="Calibri" w:cs="Calibri" w:eastAsia="Calibri"/>
          <w:b w:val="0"/>
          <w:i w:val="0"/>
          <w:color w:val="3E6464"/>
          <w:sz w:val="20"/>
        </w:rPr>
        <w:t xml:space="preserve">  106</w:t>
      </w:r>
    </w:p>
    <w:p>
      <w:pPr>
        <w:spacing w:before="20" w:after="20"/>
        <w:pBdr>
          <w:bottom w:val="single" w:sz="6" w:space="1" w:color="C6A15B"/>
        </w:pBdr>
      </w:pPr>
      <w:hyperlink w:anchor="chapter-061">
        <w:r>
          <w:rPr>
            <w:rFonts w:ascii="Georgia" w:hAnsi="Georgia" w:cs="Georgia" w:eastAsia="Georgia"/>
            <w:sz w:val="22"/>
            <w:color w:val="3E6464"/>
            <w:u w:val="single"/>
          </w:rPr>
          <w:t xml:space="preserve">The Invisible Need</w:t>
        </w:r>
      </w:hyperlink>
      <w:r>
        <w:rPr>
          <w:rFonts w:ascii="Calibri" w:hAnsi="Calibri" w:cs="Calibri" w:eastAsia="Calibri"/>
          <w:b w:val="0"/>
          <w:i w:val="0"/>
          <w:color w:val="3E6464"/>
          <w:sz w:val="20"/>
        </w:rPr>
        <w:t xml:space="preserve">  061</w:t>
      </w:r>
    </w:p>
    <w:p>
      <w:pPr>
        <w:spacing w:before="20" w:after="20"/>
        <w:pBdr>
          <w:bottom w:val="single" w:sz="6" w:space="1" w:color="C6A15B"/>
        </w:pBdr>
      </w:pPr>
      <w:hyperlink w:anchor="chapter-099">
        <w:r>
          <w:rPr>
            <w:rFonts w:ascii="Georgia" w:hAnsi="Georgia" w:cs="Georgia" w:eastAsia="Georgia"/>
            <w:sz w:val="22"/>
            <w:color w:val="3E6464"/>
            <w:u w:val="single"/>
          </w:rPr>
          <w:t xml:space="preserve">The Invisible Postcards</w:t>
        </w:r>
      </w:hyperlink>
      <w:r>
        <w:rPr>
          <w:rFonts w:ascii="Calibri" w:hAnsi="Calibri" w:cs="Calibri" w:eastAsia="Calibri"/>
          <w:b w:val="0"/>
          <w:i w:val="0"/>
          <w:color w:val="3E6464"/>
          <w:sz w:val="20"/>
        </w:rPr>
        <w:t xml:space="preserve">  099</w:t>
      </w:r>
    </w:p>
    <w:p>
      <w:pPr>
        <w:spacing w:before="20" w:after="20"/>
        <w:pBdr>
          <w:bottom w:val="single" w:sz="6" w:space="1" w:color="C6A15B"/>
        </w:pBdr>
      </w:pPr>
      <w:hyperlink w:anchor="chapter-022">
        <w:r>
          <w:rPr>
            <w:rFonts w:ascii="Georgia" w:hAnsi="Georgia" w:cs="Georgia" w:eastAsia="Georgia"/>
            <w:sz w:val="22"/>
            <w:color w:val="3E6464"/>
            <w:u w:val="single"/>
          </w:rPr>
          <w:t xml:space="preserve">The Language of Touch</w:t>
        </w:r>
      </w:hyperlink>
      <w:r>
        <w:rPr>
          <w:rFonts w:ascii="Calibri" w:hAnsi="Calibri" w:cs="Calibri" w:eastAsia="Calibri"/>
          <w:b w:val="0"/>
          <w:i w:val="0"/>
          <w:color w:val="3E6464"/>
          <w:sz w:val="20"/>
        </w:rPr>
        <w:t xml:space="preserve">  022</w:t>
      </w:r>
    </w:p>
    <w:p>
      <w:pPr>
        <w:spacing w:before="20" w:after="20"/>
        <w:pBdr>
          <w:bottom w:val="single" w:sz="6" w:space="1" w:color="C6A15B"/>
        </w:pBdr>
      </w:pPr>
      <w:hyperlink w:anchor="chapter-049">
        <w:r>
          <w:rPr>
            <w:rFonts w:ascii="Georgia" w:hAnsi="Georgia" w:cs="Georgia" w:eastAsia="Georgia"/>
            <w:sz w:val="22"/>
            <w:color w:val="3E6464"/>
            <w:u w:val="single"/>
          </w:rPr>
          <w:t xml:space="preserve">The Life Not Taken</w:t>
        </w:r>
      </w:hyperlink>
      <w:r>
        <w:rPr>
          <w:rFonts w:ascii="Calibri" w:hAnsi="Calibri" w:cs="Calibri" w:eastAsia="Calibri"/>
          <w:b w:val="0"/>
          <w:i w:val="0"/>
          <w:color w:val="3E6464"/>
          <w:sz w:val="20"/>
        </w:rPr>
        <w:t xml:space="preserve">  049</w:t>
      </w:r>
    </w:p>
    <w:p>
      <w:pPr>
        <w:spacing w:before="20" w:after="20"/>
        <w:pBdr>
          <w:bottom w:val="single" w:sz="6" w:space="1" w:color="C6A15B"/>
        </w:pBdr>
      </w:pPr>
      <w:hyperlink w:anchor="chapter-002">
        <w:r>
          <w:rPr>
            <w:rFonts w:ascii="Georgia" w:hAnsi="Georgia" w:cs="Georgia" w:eastAsia="Georgia"/>
            <w:sz w:val="22"/>
            <w:color w:val="3E6464"/>
            <w:u w:val="single"/>
          </w:rPr>
          <w:t xml:space="preserve">The Life You’ve Never Told Me</w:t>
        </w:r>
      </w:hyperlink>
      <w:r>
        <w:rPr>
          <w:rFonts w:ascii="Calibri" w:hAnsi="Calibri" w:cs="Calibri" w:eastAsia="Calibri"/>
          <w:b w:val="0"/>
          <w:i w:val="0"/>
          <w:color w:val="3E6464"/>
          <w:sz w:val="20"/>
        </w:rPr>
        <w:t xml:space="preserve">  002</w:t>
      </w:r>
    </w:p>
    <w:p>
      <w:pPr>
        <w:spacing w:before="20" w:after="20"/>
        <w:pBdr>
          <w:bottom w:val="single" w:sz="6" w:space="1" w:color="C6A15B"/>
        </w:pBdr>
      </w:pPr>
      <w:hyperlink w:anchor="chapter-020">
        <w:r>
          <w:rPr>
            <w:rFonts w:ascii="Georgia" w:hAnsi="Georgia" w:cs="Georgia" w:eastAsia="Georgia"/>
            <w:sz w:val="22"/>
            <w:color w:val="3E6464"/>
            <w:u w:val="single"/>
          </w:rPr>
          <w:t xml:space="preserve">The Listening Experiment</w:t>
        </w:r>
      </w:hyperlink>
      <w:r>
        <w:rPr>
          <w:rFonts w:ascii="Calibri" w:hAnsi="Calibri" w:cs="Calibri" w:eastAsia="Calibri"/>
          <w:b w:val="0"/>
          <w:i w:val="0"/>
          <w:color w:val="3E6464"/>
          <w:sz w:val="20"/>
        </w:rPr>
        <w:t xml:space="preserve">  020</w:t>
      </w:r>
    </w:p>
    <w:p>
      <w:pPr>
        <w:spacing w:before="20" w:after="20"/>
        <w:pBdr>
          <w:bottom w:val="single" w:sz="6" w:space="1" w:color="C6A15B"/>
        </w:pBdr>
      </w:pPr>
      <w:hyperlink w:anchor="signature-s01">
        <w:r>
          <w:rPr>
            <w:rFonts w:ascii="Georgia" w:hAnsi="Georgia" w:cs="Georgia" w:eastAsia="Georgia"/>
            <w:sz w:val="22"/>
            <w:color w:val="3E6464"/>
            <w:u w:val="single"/>
          </w:rPr>
          <w:t xml:space="preserve">The Long Table</w:t>
        </w:r>
      </w:hyperlink>
      <w:r>
        <w:rPr>
          <w:rFonts w:ascii="Calibri" w:hAnsi="Calibri" w:cs="Calibri" w:eastAsia="Calibri"/>
          <w:b w:val="0"/>
          <w:i w:val="0"/>
          <w:color w:val="3E6464"/>
          <w:sz w:val="20"/>
        </w:rPr>
        <w:t xml:space="preserve">  S01</w:t>
      </w:r>
    </w:p>
    <w:p>
      <w:pPr>
        <w:spacing w:before="20" w:after="20"/>
        <w:pBdr>
          <w:bottom w:val="single" w:sz="6" w:space="1" w:color="C6A15B"/>
        </w:pBdr>
      </w:pPr>
      <w:hyperlink w:anchor="signature-s06">
        <w:r>
          <w:rPr>
            <w:rFonts w:ascii="Georgia" w:hAnsi="Georgia" w:cs="Georgia" w:eastAsia="Georgia"/>
            <w:sz w:val="22"/>
            <w:color w:val="3E6464"/>
            <w:u w:val="single"/>
          </w:rPr>
          <w:t xml:space="preserve">The Long Toast</w:t>
        </w:r>
      </w:hyperlink>
      <w:r>
        <w:rPr>
          <w:rFonts w:ascii="Calibri" w:hAnsi="Calibri" w:cs="Calibri" w:eastAsia="Calibri"/>
          <w:b w:val="0"/>
          <w:i w:val="0"/>
          <w:color w:val="3E6464"/>
          <w:sz w:val="20"/>
        </w:rPr>
        <w:t xml:space="preserve">  S06</w:t>
      </w:r>
    </w:p>
    <w:p>
      <w:pPr>
        <w:spacing w:before="20" w:after="20"/>
        <w:pBdr>
          <w:bottom w:val="single" w:sz="6" w:space="1" w:color="C6A15B"/>
        </w:pBdr>
      </w:pPr>
      <w:hyperlink w:anchor="chapter-107">
        <w:r>
          <w:rPr>
            <w:rFonts w:ascii="Georgia" w:hAnsi="Georgia" w:cs="Georgia" w:eastAsia="Georgia"/>
            <w:sz w:val="22"/>
            <w:color w:val="3E6464"/>
            <w:u w:val="single"/>
          </w:rPr>
          <w:t xml:space="preserve">The Memory Smuggler</w:t>
        </w:r>
      </w:hyperlink>
      <w:r>
        <w:rPr>
          <w:rFonts w:ascii="Calibri" w:hAnsi="Calibri" w:cs="Calibri" w:eastAsia="Calibri"/>
          <w:b w:val="0"/>
          <w:i w:val="0"/>
          <w:color w:val="3E6464"/>
          <w:sz w:val="20"/>
        </w:rPr>
        <w:t xml:space="preserve">  107</w:t>
      </w:r>
    </w:p>
    <w:p>
      <w:pPr>
        <w:spacing w:before="20" w:after="20"/>
        <w:pBdr>
          <w:bottom w:val="single" w:sz="6" w:space="1" w:color="C6A15B"/>
        </w:pBdr>
      </w:pPr>
      <w:hyperlink w:anchor="chapter-027">
        <w:r>
          <w:rPr>
            <w:rFonts w:ascii="Georgia" w:hAnsi="Georgia" w:cs="Georgia" w:eastAsia="Georgia"/>
            <w:sz w:val="22"/>
            <w:color w:val="3E6464"/>
            <w:u w:val="single"/>
          </w:rPr>
          <w:t xml:space="preserve">The Moment I Knew</w:t>
        </w:r>
      </w:hyperlink>
      <w:r>
        <w:rPr>
          <w:rFonts w:ascii="Calibri" w:hAnsi="Calibri" w:cs="Calibri" w:eastAsia="Calibri"/>
          <w:b w:val="0"/>
          <w:i w:val="0"/>
          <w:color w:val="3E6464"/>
          <w:sz w:val="20"/>
        </w:rPr>
        <w:t xml:space="preserve">  027</w:t>
      </w:r>
    </w:p>
    <w:p>
      <w:pPr>
        <w:spacing w:before="20" w:after="20"/>
        <w:pBdr>
          <w:bottom w:val="single" w:sz="6" w:space="1" w:color="C6A15B"/>
        </w:pBdr>
      </w:pPr>
      <w:hyperlink w:anchor="chapter-076">
        <w:r>
          <w:rPr>
            <w:rFonts w:ascii="Georgia" w:hAnsi="Georgia" w:cs="Georgia" w:eastAsia="Georgia"/>
            <w:sz w:val="22"/>
            <w:color w:val="3E6464"/>
            <w:u w:val="single"/>
          </w:rPr>
          <w:t xml:space="preserve">The Moment I Saw You Differently</w:t>
        </w:r>
      </w:hyperlink>
      <w:r>
        <w:rPr>
          <w:rFonts w:ascii="Calibri" w:hAnsi="Calibri" w:cs="Calibri" w:eastAsia="Calibri"/>
          <w:b w:val="0"/>
          <w:i w:val="0"/>
          <w:color w:val="3E6464"/>
          <w:sz w:val="20"/>
        </w:rPr>
        <w:t xml:space="preserve">  076</w:t>
      </w:r>
    </w:p>
    <w:p>
      <w:pPr>
        <w:spacing w:before="20" w:after="20"/>
        <w:pBdr>
          <w:bottom w:val="single" w:sz="6" w:space="1" w:color="C6A15B"/>
        </w:pBdr>
      </w:pPr>
      <w:hyperlink w:anchor="chapter-074">
        <w:r>
          <w:rPr>
            <w:rFonts w:ascii="Georgia" w:hAnsi="Georgia" w:cs="Georgia" w:eastAsia="Georgia"/>
            <w:sz w:val="22"/>
            <w:color w:val="3E6464"/>
            <w:u w:val="single"/>
          </w:rPr>
          <w:t xml:space="preserve">The Moments You Didn’t Know Mattered</w:t>
        </w:r>
      </w:hyperlink>
      <w:r>
        <w:rPr>
          <w:rFonts w:ascii="Calibri" w:hAnsi="Calibri" w:cs="Calibri" w:eastAsia="Calibri"/>
          <w:b w:val="0"/>
          <w:i w:val="0"/>
          <w:color w:val="3E6464"/>
          <w:sz w:val="20"/>
        </w:rPr>
        <w:t xml:space="preserve">  074</w:t>
      </w:r>
    </w:p>
    <w:p>
      <w:pPr>
        <w:spacing w:before="20" w:after="20"/>
        <w:pBdr>
          <w:bottom w:val="single" w:sz="6" w:space="1" w:color="C6A15B"/>
        </w:pBdr>
      </w:pPr>
      <w:hyperlink w:anchor="chapter-082">
        <w:r>
          <w:rPr>
            <w:rFonts w:ascii="Georgia" w:hAnsi="Georgia" w:cs="Georgia" w:eastAsia="Georgia"/>
            <w:sz w:val="22"/>
            <w:color w:val="3E6464"/>
            <w:u w:val="single"/>
          </w:rPr>
          <w:t xml:space="preserve">The Moral Gray Area</w:t>
        </w:r>
      </w:hyperlink>
      <w:r>
        <w:rPr>
          <w:rFonts w:ascii="Calibri" w:hAnsi="Calibri" w:cs="Calibri" w:eastAsia="Calibri"/>
          <w:b w:val="0"/>
          <w:i w:val="0"/>
          <w:color w:val="3E6464"/>
          <w:sz w:val="20"/>
        </w:rPr>
        <w:t xml:space="preserve">  082</w:t>
      </w:r>
    </w:p>
    <w:p>
      <w:pPr>
        <w:spacing w:before="20" w:after="20"/>
        <w:pBdr>
          <w:bottom w:val="single" w:sz="6" w:space="1" w:color="C6A15B"/>
        </w:pBdr>
      </w:pPr>
      <w:hyperlink w:anchor="chapter-006">
        <w:r>
          <w:rPr>
            <w:rFonts w:ascii="Georgia" w:hAnsi="Georgia" w:cs="Georgia" w:eastAsia="Georgia"/>
            <w:sz w:val="22"/>
            <w:color w:val="3E6464"/>
            <w:u w:val="single"/>
          </w:rPr>
          <w:t xml:space="preserve">The Museum of Me</w:t>
        </w:r>
      </w:hyperlink>
      <w:r>
        <w:rPr>
          <w:rFonts w:ascii="Calibri" w:hAnsi="Calibri" w:cs="Calibri" w:eastAsia="Calibri"/>
          <w:b w:val="0"/>
          <w:i w:val="0"/>
          <w:color w:val="3E6464"/>
          <w:sz w:val="20"/>
        </w:rPr>
        <w:t xml:space="preserve">  006</w:t>
      </w:r>
    </w:p>
    <w:p>
      <w:pPr>
        <w:spacing w:before="20" w:after="20"/>
        <w:pBdr>
          <w:bottom w:val="single" w:sz="6" w:space="1" w:color="C6A15B"/>
        </w:pBdr>
      </w:pPr>
      <w:hyperlink w:anchor="chapter-102">
        <w:r>
          <w:rPr>
            <w:rFonts w:ascii="Georgia" w:hAnsi="Georgia" w:cs="Georgia" w:eastAsia="Georgia"/>
            <w:sz w:val="22"/>
            <w:color w:val="3E6464"/>
            <w:u w:val="single"/>
          </w:rPr>
          <w:t xml:space="preserve">The Museum of Unsaid Things</w:t>
        </w:r>
      </w:hyperlink>
      <w:r>
        <w:rPr>
          <w:rFonts w:ascii="Calibri" w:hAnsi="Calibri" w:cs="Calibri" w:eastAsia="Calibri"/>
          <w:b w:val="0"/>
          <w:i w:val="0"/>
          <w:color w:val="3E6464"/>
          <w:sz w:val="20"/>
        </w:rPr>
        <w:t xml:space="preserve">  102</w:t>
      </w:r>
    </w:p>
    <w:p>
      <w:pPr>
        <w:spacing w:before="20" w:after="20"/>
        <w:pBdr>
          <w:bottom w:val="single" w:sz="6" w:space="1" w:color="C6A15B"/>
        </w:pBdr>
      </w:pPr>
      <w:hyperlink w:anchor="chapter-043">
        <w:r>
          <w:rPr>
            <w:rFonts w:ascii="Georgia" w:hAnsi="Georgia" w:cs="Georgia" w:eastAsia="Georgia"/>
            <w:sz w:val="22"/>
            <w:color w:val="3E6464"/>
            <w:u w:val="single"/>
          </w:rPr>
          <w:t xml:space="preserve">The Newlywed Game, Without the Wedding</w:t>
        </w:r>
      </w:hyperlink>
      <w:r>
        <w:rPr>
          <w:rFonts w:ascii="Calibri" w:hAnsi="Calibri" w:cs="Calibri" w:eastAsia="Calibri"/>
          <w:b w:val="0"/>
          <w:i w:val="0"/>
          <w:color w:val="3E6464"/>
          <w:sz w:val="20"/>
        </w:rPr>
        <w:t xml:space="preserve">  043</w:t>
      </w:r>
    </w:p>
    <w:p>
      <w:pPr>
        <w:spacing w:before="20" w:after="20"/>
        <w:pBdr>
          <w:bottom w:val="single" w:sz="6" w:space="1" w:color="C6A15B"/>
        </w:pBdr>
      </w:pPr>
      <w:hyperlink w:anchor="chapter-096">
        <w:r>
          <w:rPr>
            <w:rFonts w:ascii="Georgia" w:hAnsi="Georgia" w:cs="Georgia" w:eastAsia="Georgia"/>
            <w:sz w:val="22"/>
            <w:color w:val="3E6464"/>
            <w:u w:val="single"/>
          </w:rPr>
          <w:t xml:space="preserve">The Next Chapter</w:t>
        </w:r>
      </w:hyperlink>
      <w:r>
        <w:rPr>
          <w:rFonts w:ascii="Calibri" w:hAnsi="Calibri" w:cs="Calibri" w:eastAsia="Calibri"/>
          <w:b w:val="0"/>
          <w:i w:val="0"/>
          <w:color w:val="3E6464"/>
          <w:sz w:val="20"/>
        </w:rPr>
        <w:t xml:space="preserve">  096</w:t>
      </w:r>
    </w:p>
    <w:p>
      <w:pPr>
        <w:spacing w:before="20" w:after="20"/>
        <w:pBdr>
          <w:bottom w:val="single" w:sz="6" w:space="1" w:color="C6A15B"/>
        </w:pBdr>
      </w:pPr>
      <w:hyperlink w:anchor="chapter-068">
        <w:r>
          <w:rPr>
            <w:rFonts w:ascii="Georgia" w:hAnsi="Georgia" w:cs="Georgia" w:eastAsia="Georgia"/>
            <w:sz w:val="22"/>
            <w:color w:val="3E6464"/>
            <w:u w:val="single"/>
          </w:rPr>
          <w:t xml:space="preserve">The Night of Random Decisions</w:t>
        </w:r>
      </w:hyperlink>
      <w:r>
        <w:rPr>
          <w:rFonts w:ascii="Calibri" w:hAnsi="Calibri" w:cs="Calibri" w:eastAsia="Calibri"/>
          <w:b w:val="0"/>
          <w:i w:val="0"/>
          <w:color w:val="3E6464"/>
          <w:sz w:val="20"/>
        </w:rPr>
        <w:t xml:space="preserve">  068</w:t>
      </w:r>
    </w:p>
    <w:p>
      <w:pPr>
        <w:spacing w:before="20" w:after="20"/>
        <w:pBdr>
          <w:bottom w:val="single" w:sz="6" w:space="1" w:color="C6A15B"/>
        </w:pBdr>
      </w:pPr>
      <w:hyperlink w:anchor="signature-s02">
        <w:r>
          <w:rPr>
            <w:rFonts w:ascii="Georgia" w:hAnsi="Georgia" w:cs="Georgia" w:eastAsia="Georgia"/>
            <w:sz w:val="22"/>
            <w:color w:val="3E6464"/>
            <w:u w:val="single"/>
          </w:rPr>
          <w:t xml:space="preserve">The Night With the Lights Low</w:t>
        </w:r>
      </w:hyperlink>
      <w:r>
        <w:rPr>
          <w:rFonts w:ascii="Calibri" w:hAnsi="Calibri" w:cs="Calibri" w:eastAsia="Calibri"/>
          <w:b w:val="0"/>
          <w:i w:val="0"/>
          <w:color w:val="3E6464"/>
          <w:sz w:val="20"/>
        </w:rPr>
        <w:t xml:space="preserve">  S02</w:t>
      </w:r>
    </w:p>
    <w:p>
      <w:pPr>
        <w:spacing w:before="20" w:after="20"/>
        <w:pBdr>
          <w:bottom w:val="single" w:sz="6" w:space="1" w:color="C6A15B"/>
        </w:pBdr>
      </w:pPr>
      <w:hyperlink w:anchor="chapter-098">
        <w:r>
          <w:rPr>
            <w:rFonts w:ascii="Georgia" w:hAnsi="Georgia" w:cs="Georgia" w:eastAsia="Georgia"/>
            <w:sz w:val="22"/>
            <w:color w:val="3E6464"/>
            <w:u w:val="single"/>
          </w:rPr>
          <w:t xml:space="preserve">The One-Hundred-Year Interview</w:t>
        </w:r>
      </w:hyperlink>
      <w:r>
        <w:rPr>
          <w:rFonts w:ascii="Calibri" w:hAnsi="Calibri" w:cs="Calibri" w:eastAsia="Calibri"/>
          <w:b w:val="0"/>
          <w:i w:val="0"/>
          <w:color w:val="3E6464"/>
          <w:sz w:val="20"/>
        </w:rPr>
        <w:t xml:space="preserve">  098</w:t>
      </w:r>
    </w:p>
    <w:p>
      <w:pPr>
        <w:spacing w:before="20" w:after="20"/>
        <w:pBdr>
          <w:bottom w:val="single" w:sz="6" w:space="1" w:color="C6A15B"/>
        </w:pBdr>
      </w:pPr>
      <w:hyperlink w:anchor="chapter-007">
        <w:r>
          <w:rPr>
            <w:rFonts w:ascii="Georgia" w:hAnsi="Georgia" w:cs="Georgia" w:eastAsia="Georgia"/>
            <w:sz w:val="22"/>
            <w:color w:val="3E6464"/>
            <w:u w:val="single"/>
          </w:rPr>
          <w:t xml:space="preserve">The Opinion I Changed</w:t>
        </w:r>
      </w:hyperlink>
      <w:r>
        <w:rPr>
          <w:rFonts w:ascii="Calibri" w:hAnsi="Calibri" w:cs="Calibri" w:eastAsia="Calibri"/>
          <w:b w:val="0"/>
          <w:i w:val="0"/>
          <w:color w:val="3E6464"/>
          <w:sz w:val="20"/>
        </w:rPr>
        <w:t xml:space="preserve">  007</w:t>
      </w:r>
    </w:p>
    <w:p>
      <w:pPr>
        <w:spacing w:before="20" w:after="20"/>
        <w:pBdr>
          <w:bottom w:val="single" w:sz="6" w:space="1" w:color="C6A15B"/>
        </w:pBdr>
      </w:pPr>
      <w:hyperlink w:anchor="chapter-014">
        <w:r>
          <w:rPr>
            <w:rFonts w:ascii="Georgia" w:hAnsi="Georgia" w:cs="Georgia" w:eastAsia="Georgia"/>
            <w:sz w:val="22"/>
            <w:color w:val="3E6464"/>
            <w:u w:val="single"/>
          </w:rPr>
          <w:t xml:space="preserve">The Part of Me That Still Hurts</w:t>
        </w:r>
      </w:hyperlink>
      <w:r>
        <w:rPr>
          <w:rFonts w:ascii="Calibri" w:hAnsi="Calibri" w:cs="Calibri" w:eastAsia="Calibri"/>
          <w:b w:val="0"/>
          <w:i w:val="0"/>
          <w:color w:val="3E6464"/>
          <w:sz w:val="20"/>
        </w:rPr>
        <w:t xml:space="preserve">  014</w:t>
      </w:r>
    </w:p>
    <w:p>
      <w:pPr>
        <w:spacing w:before="20" w:after="20"/>
        <w:pBdr>
          <w:bottom w:val="single" w:sz="6" w:space="1" w:color="C6A15B"/>
        </w:pBdr>
      </w:pPr>
      <w:hyperlink w:anchor="chapter-012">
        <w:r>
          <w:rPr>
            <w:rFonts w:ascii="Georgia" w:hAnsi="Georgia" w:cs="Georgia" w:eastAsia="Georgia"/>
            <w:sz w:val="22"/>
            <w:color w:val="3E6464"/>
            <w:u w:val="single"/>
          </w:rPr>
          <w:t xml:space="preserve">The Permission Slip</w:t>
        </w:r>
      </w:hyperlink>
      <w:r>
        <w:rPr>
          <w:rFonts w:ascii="Calibri" w:hAnsi="Calibri" w:cs="Calibri" w:eastAsia="Calibri"/>
          <w:b w:val="0"/>
          <w:i w:val="0"/>
          <w:color w:val="3E6464"/>
          <w:sz w:val="20"/>
        </w:rPr>
        <w:t xml:space="preserve">  012</w:t>
      </w:r>
    </w:p>
    <w:p>
      <w:pPr>
        <w:spacing w:before="20" w:after="20"/>
        <w:pBdr>
          <w:bottom w:val="single" w:sz="6" w:space="1" w:color="C6A15B"/>
        </w:pBdr>
      </w:pPr>
      <w:hyperlink w:anchor="chapter-054">
        <w:r>
          <w:rPr>
            <w:rFonts w:ascii="Georgia" w:hAnsi="Georgia" w:cs="Georgia" w:eastAsia="Georgia"/>
            <w:sz w:val="22"/>
            <w:color w:val="3E6464"/>
            <w:u w:val="single"/>
          </w:rPr>
          <w:t xml:space="preserve">The Personal Mythology</w:t>
        </w:r>
      </w:hyperlink>
      <w:r>
        <w:rPr>
          <w:rFonts w:ascii="Calibri" w:hAnsi="Calibri" w:cs="Calibri" w:eastAsia="Calibri"/>
          <w:b w:val="0"/>
          <w:i w:val="0"/>
          <w:color w:val="3E6464"/>
          <w:sz w:val="20"/>
        </w:rPr>
        <w:t xml:space="preserve">  054</w:t>
      </w:r>
    </w:p>
    <w:p>
      <w:pPr>
        <w:spacing w:before="20" w:after="20"/>
        <w:pBdr>
          <w:bottom w:val="single" w:sz="6" w:space="1" w:color="C6A15B"/>
        </w:pBdr>
      </w:pPr>
      <w:hyperlink w:anchor="chapter-024">
        <w:r>
          <w:rPr>
            <w:rFonts w:ascii="Georgia" w:hAnsi="Georgia" w:cs="Georgia" w:eastAsia="Georgia"/>
            <w:sz w:val="22"/>
            <w:color w:val="3E6464"/>
            <w:u w:val="single"/>
          </w:rPr>
          <w:t xml:space="preserve">The Presence Challenge</w:t>
        </w:r>
      </w:hyperlink>
      <w:r>
        <w:rPr>
          <w:rFonts w:ascii="Calibri" w:hAnsi="Calibri" w:cs="Calibri" w:eastAsia="Calibri"/>
          <w:b w:val="0"/>
          <w:i w:val="0"/>
          <w:color w:val="3E6464"/>
          <w:sz w:val="20"/>
        </w:rPr>
        <w:t xml:space="preserve">  024</w:t>
      </w:r>
    </w:p>
    <w:p>
      <w:pPr>
        <w:spacing w:before="20" w:after="20"/>
        <w:pBdr>
          <w:bottom w:val="single" w:sz="6" w:space="1" w:color="C6A15B"/>
        </w:pBdr>
      </w:pPr>
      <w:hyperlink w:anchor="chapter-087">
        <w:r>
          <w:rPr>
            <w:rFonts w:ascii="Georgia" w:hAnsi="Georgia" w:cs="Georgia" w:eastAsia="Georgia"/>
            <w:sz w:val="22"/>
            <w:color w:val="3E6464"/>
            <w:u w:val="single"/>
          </w:rPr>
          <w:t xml:space="preserve">The Question Behind the Question</w:t>
        </w:r>
      </w:hyperlink>
      <w:r>
        <w:rPr>
          <w:rFonts w:ascii="Calibri" w:hAnsi="Calibri" w:cs="Calibri" w:eastAsia="Calibri"/>
          <w:b w:val="0"/>
          <w:i w:val="0"/>
          <w:color w:val="3E6464"/>
          <w:sz w:val="20"/>
        </w:rPr>
        <w:t xml:space="preserve">  087</w:t>
      </w:r>
    </w:p>
    <w:p>
      <w:pPr>
        <w:spacing w:before="20" w:after="20"/>
        <w:pBdr>
          <w:bottom w:val="single" w:sz="6" w:space="1" w:color="C6A15B"/>
        </w:pBdr>
      </w:pPr>
      <w:hyperlink w:anchor="chapter-056">
        <w:r>
          <w:rPr>
            <w:rFonts w:ascii="Georgia" w:hAnsi="Georgia" w:cs="Georgia" w:eastAsia="Georgia"/>
            <w:sz w:val="22"/>
            <w:color w:val="3E6464"/>
            <w:u w:val="single"/>
          </w:rPr>
          <w:t xml:space="preserve">The Questions Without Answers</w:t>
        </w:r>
      </w:hyperlink>
      <w:r>
        <w:rPr>
          <w:rFonts w:ascii="Calibri" w:hAnsi="Calibri" w:cs="Calibri" w:eastAsia="Calibri"/>
          <w:b w:val="0"/>
          <w:i w:val="0"/>
          <w:color w:val="3E6464"/>
          <w:sz w:val="20"/>
        </w:rPr>
        <w:t xml:space="preserve">  056</w:t>
      </w:r>
    </w:p>
    <w:p>
      <w:pPr>
        <w:spacing w:before="20" w:after="20"/>
        <w:pBdr>
          <w:bottom w:val="single" w:sz="6" w:space="1" w:color="C6A15B"/>
        </w:pBdr>
      </w:pPr>
      <w:hyperlink w:anchor="chapter-029">
        <w:r>
          <w:rPr>
            <w:rFonts w:ascii="Georgia" w:hAnsi="Georgia" w:cs="Georgia" w:eastAsia="Georgia"/>
            <w:sz w:val="22"/>
            <w:color w:val="3E6464"/>
            <w:u w:val="single"/>
          </w:rPr>
          <w:t xml:space="preserve">The Reassurance Menu</w:t>
        </w:r>
      </w:hyperlink>
      <w:r>
        <w:rPr>
          <w:rFonts w:ascii="Calibri" w:hAnsi="Calibri" w:cs="Calibri" w:eastAsia="Calibri"/>
          <w:b w:val="0"/>
          <w:i w:val="0"/>
          <w:color w:val="3E6464"/>
          <w:sz w:val="20"/>
        </w:rPr>
        <w:t xml:space="preserve">  029</w:t>
      </w:r>
    </w:p>
    <w:p>
      <w:pPr>
        <w:spacing w:before="20" w:after="20"/>
        <w:pBdr>
          <w:bottom w:val="single" w:sz="6" w:space="1" w:color="C6A15B"/>
        </w:pBdr>
      </w:pPr>
      <w:hyperlink w:anchor="chapter-093">
        <w:r>
          <w:rPr>
            <w:rFonts w:ascii="Georgia" w:hAnsi="Georgia" w:cs="Georgia" w:eastAsia="Georgia"/>
            <w:sz w:val="22"/>
            <w:color w:val="3E6464"/>
            <w:u w:val="single"/>
          </w:rPr>
          <w:t xml:space="preserve">The Relationship Bucket List</w:t>
        </w:r>
      </w:hyperlink>
      <w:r>
        <w:rPr>
          <w:rFonts w:ascii="Calibri" w:hAnsi="Calibri" w:cs="Calibri" w:eastAsia="Calibri"/>
          <w:b w:val="0"/>
          <w:i w:val="0"/>
          <w:color w:val="3E6464"/>
          <w:sz w:val="20"/>
        </w:rPr>
        <w:t xml:space="preserve">  093</w:t>
      </w:r>
    </w:p>
    <w:p>
      <w:pPr>
        <w:spacing w:before="20" w:after="20"/>
        <w:pBdr>
          <w:bottom w:val="single" w:sz="6" w:space="1" w:color="C6A15B"/>
        </w:pBdr>
      </w:pPr>
      <w:hyperlink w:anchor="chapter-103">
        <w:r>
          <w:rPr>
            <w:rFonts w:ascii="Georgia" w:hAnsi="Georgia" w:cs="Georgia" w:eastAsia="Georgia"/>
            <w:sz w:val="22"/>
            <w:color w:val="3E6464"/>
            <w:u w:val="single"/>
          </w:rPr>
          <w:t xml:space="preserve">The Relationship Escape Room</w:t>
        </w:r>
      </w:hyperlink>
      <w:r>
        <w:rPr>
          <w:rFonts w:ascii="Calibri" w:hAnsi="Calibri" w:cs="Calibri" w:eastAsia="Calibri"/>
          <w:b w:val="0"/>
          <w:i w:val="0"/>
          <w:color w:val="3E6464"/>
          <w:sz w:val="20"/>
        </w:rPr>
        <w:t xml:space="preserve">  103</w:t>
      </w:r>
    </w:p>
    <w:p>
      <w:pPr>
        <w:spacing w:before="20" w:after="20"/>
        <w:pBdr>
          <w:bottom w:val="single" w:sz="6" w:space="1" w:color="C6A15B"/>
        </w:pBdr>
      </w:pPr>
      <w:hyperlink w:anchor="chapter-077">
        <w:r>
          <w:rPr>
            <w:rFonts w:ascii="Georgia" w:hAnsi="Georgia" w:cs="Georgia" w:eastAsia="Georgia"/>
            <w:sz w:val="22"/>
            <w:color w:val="3E6464"/>
            <w:u w:val="single"/>
          </w:rPr>
          <w:t xml:space="preserve">The Relationship Timeline</w:t>
        </w:r>
      </w:hyperlink>
      <w:r>
        <w:rPr>
          <w:rFonts w:ascii="Calibri" w:hAnsi="Calibri" w:cs="Calibri" w:eastAsia="Calibri"/>
          <w:b w:val="0"/>
          <w:i w:val="0"/>
          <w:color w:val="3E6464"/>
          <w:sz w:val="20"/>
        </w:rPr>
        <w:t xml:space="preserve">  077</w:t>
      </w:r>
    </w:p>
    <w:p>
      <w:pPr>
        <w:spacing w:before="20" w:after="20"/>
        <w:pBdr>
          <w:bottom w:val="single" w:sz="6" w:space="1" w:color="C6A15B"/>
        </w:pBdr>
      </w:pPr>
      <w:hyperlink w:anchor="chapter-089">
        <w:r>
          <w:rPr>
            <w:rFonts w:ascii="Georgia" w:hAnsi="Georgia" w:cs="Georgia" w:eastAsia="Georgia"/>
            <w:sz w:val="22"/>
            <w:color w:val="3E6464"/>
            <w:u w:val="single"/>
          </w:rPr>
          <w:t xml:space="preserve">The Relationship We Would Invent</w:t>
        </w:r>
      </w:hyperlink>
      <w:r>
        <w:rPr>
          <w:rFonts w:ascii="Calibri" w:hAnsi="Calibri" w:cs="Calibri" w:eastAsia="Calibri"/>
          <w:b w:val="0"/>
          <w:i w:val="0"/>
          <w:color w:val="3E6464"/>
          <w:sz w:val="20"/>
        </w:rPr>
        <w:t xml:space="preserve">  089</w:t>
      </w:r>
    </w:p>
    <w:p>
      <w:pPr>
        <w:spacing w:before="20" w:after="20"/>
        <w:pBdr>
          <w:bottom w:val="single" w:sz="6" w:space="1" w:color="C6A15B"/>
        </w:pBdr>
      </w:pPr>
      <w:hyperlink w:anchor="chapter-060">
        <w:r>
          <w:rPr>
            <w:rFonts w:ascii="Georgia" w:hAnsi="Georgia" w:cs="Georgia" w:eastAsia="Georgia"/>
            <w:sz w:val="22"/>
            <w:color w:val="3E6464"/>
            <w:u w:val="single"/>
          </w:rPr>
          <w:t xml:space="preserve">The Repair Shop</w:t>
        </w:r>
      </w:hyperlink>
      <w:r>
        <w:rPr>
          <w:rFonts w:ascii="Calibri" w:hAnsi="Calibri" w:cs="Calibri" w:eastAsia="Calibri"/>
          <w:b w:val="0"/>
          <w:i w:val="0"/>
          <w:color w:val="3E6464"/>
          <w:sz w:val="20"/>
        </w:rPr>
        <w:t xml:space="preserve">  060</w:t>
      </w:r>
    </w:p>
    <w:p>
      <w:pPr>
        <w:spacing w:before="20" w:after="20"/>
        <w:pBdr>
          <w:bottom w:val="single" w:sz="6" w:space="1" w:color="C6A15B"/>
        </w:pBdr>
      </w:pPr>
      <w:hyperlink w:anchor="chapter-044">
        <w:r>
          <w:rPr>
            <w:rFonts w:ascii="Georgia" w:hAnsi="Georgia" w:cs="Georgia" w:eastAsia="Georgia"/>
            <w:sz w:val="22"/>
            <w:color w:val="3E6464"/>
            <w:u w:val="single"/>
          </w:rPr>
          <w:t xml:space="preserve">The Ridiculous Role Reversal</w:t>
        </w:r>
      </w:hyperlink>
      <w:r>
        <w:rPr>
          <w:rFonts w:ascii="Calibri" w:hAnsi="Calibri" w:cs="Calibri" w:eastAsia="Calibri"/>
          <w:b w:val="0"/>
          <w:i w:val="0"/>
          <w:color w:val="3E6464"/>
          <w:sz w:val="20"/>
        </w:rPr>
        <w:t xml:space="preserve">  044</w:t>
      </w:r>
    </w:p>
    <w:p>
      <w:pPr>
        <w:spacing w:before="20" w:after="20"/>
        <w:pBdr>
          <w:bottom w:val="single" w:sz="6" w:space="1" w:color="C6A15B"/>
        </w:pBdr>
      </w:pPr>
      <w:hyperlink w:anchor="chapter-039">
        <w:r>
          <w:rPr>
            <w:rFonts w:ascii="Georgia" w:hAnsi="Georgia" w:cs="Georgia" w:eastAsia="Georgia"/>
            <w:sz w:val="22"/>
            <w:color w:val="3E6464"/>
            <w:u w:val="single"/>
          </w:rPr>
          <w:t xml:space="preserve">The Romantic Time Machine</w:t>
        </w:r>
      </w:hyperlink>
      <w:r>
        <w:rPr>
          <w:rFonts w:ascii="Calibri" w:hAnsi="Calibri" w:cs="Calibri" w:eastAsia="Calibri"/>
          <w:b w:val="0"/>
          <w:i w:val="0"/>
          <w:color w:val="3E6464"/>
          <w:sz w:val="20"/>
        </w:rPr>
        <w:t xml:space="preserve">  039</w:t>
      </w:r>
    </w:p>
    <w:p>
      <w:pPr>
        <w:spacing w:before="20" w:after="20"/>
        <w:pBdr>
          <w:bottom w:val="single" w:sz="6" w:space="1" w:color="C6A15B"/>
        </w:pBdr>
      </w:pPr>
      <w:hyperlink w:anchor="chapter-062">
        <w:r>
          <w:rPr>
            <w:rFonts w:ascii="Georgia" w:hAnsi="Georgia" w:cs="Georgia" w:eastAsia="Georgia"/>
            <w:sz w:val="22"/>
            <w:color w:val="3E6464"/>
            <w:u w:val="single"/>
          </w:rPr>
          <w:t xml:space="preserve">The Safety Map</w:t>
        </w:r>
      </w:hyperlink>
      <w:r>
        <w:rPr>
          <w:rFonts w:ascii="Calibri" w:hAnsi="Calibri" w:cs="Calibri" w:eastAsia="Calibri"/>
          <w:b w:val="0"/>
          <w:i w:val="0"/>
          <w:color w:val="3E6464"/>
          <w:sz w:val="20"/>
        </w:rPr>
        <w:t xml:space="preserve">  062</w:t>
      </w:r>
    </w:p>
    <w:p>
      <w:pPr>
        <w:spacing w:before="20" w:after="20"/>
        <w:pBdr>
          <w:bottom w:val="single" w:sz="6" w:space="1" w:color="C6A15B"/>
        </w:pBdr>
      </w:pPr>
      <w:hyperlink w:anchor="chapter-008">
        <w:r>
          <w:rPr>
            <w:rFonts w:ascii="Georgia" w:hAnsi="Georgia" w:cs="Georgia" w:eastAsia="Georgia"/>
            <w:sz w:val="22"/>
            <w:color w:val="3E6464"/>
            <w:u w:val="single"/>
          </w:rPr>
          <w:t xml:space="preserve">The Secret Biography</w:t>
        </w:r>
      </w:hyperlink>
      <w:r>
        <w:rPr>
          <w:rFonts w:ascii="Calibri" w:hAnsi="Calibri" w:cs="Calibri" w:eastAsia="Calibri"/>
          <w:b w:val="0"/>
          <w:i w:val="0"/>
          <w:color w:val="3E6464"/>
          <w:sz w:val="20"/>
        </w:rPr>
        <w:t xml:space="preserve">  008</w:t>
      </w:r>
    </w:p>
    <w:p>
      <w:pPr>
        <w:spacing w:before="20" w:after="20"/>
        <w:pBdr>
          <w:bottom w:val="single" w:sz="6" w:space="1" w:color="C6A15B"/>
        </w:pBdr>
      </w:pPr>
      <w:hyperlink w:anchor="chapter-108">
        <w:r>
          <w:rPr>
            <w:rFonts w:ascii="Georgia" w:hAnsi="Georgia" w:cs="Georgia" w:eastAsia="Georgia"/>
            <w:sz w:val="22"/>
            <w:color w:val="3E6464"/>
            <w:u w:val="single"/>
          </w:rPr>
          <w:t xml:space="preserve">The Secret Door</w:t>
        </w:r>
      </w:hyperlink>
      <w:r>
        <w:rPr>
          <w:rFonts w:ascii="Calibri" w:hAnsi="Calibri" w:cs="Calibri" w:eastAsia="Calibri"/>
          <w:b w:val="0"/>
          <w:i w:val="0"/>
          <w:color w:val="3E6464"/>
          <w:sz w:val="20"/>
        </w:rPr>
        <w:t xml:space="preserve">  108</w:t>
      </w:r>
    </w:p>
    <w:p>
      <w:pPr>
        <w:spacing w:before="20" w:after="20"/>
        <w:pBdr>
          <w:bottom w:val="single" w:sz="6" w:space="1" w:color="C6A15B"/>
        </w:pBdr>
      </w:pPr>
      <w:hyperlink w:anchor="chapter-048">
        <w:r>
          <w:rPr>
            <w:rFonts w:ascii="Georgia" w:hAnsi="Georgia" w:cs="Georgia" w:eastAsia="Georgia"/>
            <w:sz w:val="22"/>
            <w:color w:val="3E6464"/>
            <w:u w:val="single"/>
          </w:rPr>
          <w:t xml:space="preserve">The Secret Mission Exchange</w:t>
        </w:r>
      </w:hyperlink>
      <w:r>
        <w:rPr>
          <w:rFonts w:ascii="Calibri" w:hAnsi="Calibri" w:cs="Calibri" w:eastAsia="Calibri"/>
          <w:b w:val="0"/>
          <w:i w:val="0"/>
          <w:color w:val="3E6464"/>
          <w:sz w:val="20"/>
        </w:rPr>
        <w:t xml:space="preserve">  048</w:t>
      </w:r>
    </w:p>
    <w:p>
      <w:pPr>
        <w:spacing w:before="20" w:after="20"/>
        <w:pBdr>
          <w:bottom w:val="single" w:sz="6" w:space="1" w:color="C6A15B"/>
        </w:pBdr>
      </w:pPr>
      <w:hyperlink w:anchor="chapter-083">
        <w:r>
          <w:rPr>
            <w:rFonts w:ascii="Georgia" w:hAnsi="Georgia" w:cs="Georgia" w:eastAsia="Georgia"/>
            <w:sz w:val="22"/>
            <w:color w:val="3E6464"/>
            <w:u w:val="single"/>
          </w:rPr>
          <w:t xml:space="preserve">The Secret Nobody Would Guess</w:t>
        </w:r>
      </w:hyperlink>
      <w:r>
        <w:rPr>
          <w:rFonts w:ascii="Calibri" w:hAnsi="Calibri" w:cs="Calibri" w:eastAsia="Calibri"/>
          <w:b w:val="0"/>
          <w:i w:val="0"/>
          <w:color w:val="3E6464"/>
          <w:sz w:val="20"/>
        </w:rPr>
        <w:t xml:space="preserve">  083</w:t>
      </w:r>
    </w:p>
    <w:p>
      <w:pPr>
        <w:spacing w:before="20" w:after="20"/>
        <w:pBdr>
          <w:bottom w:val="single" w:sz="6" w:space="1" w:color="C6A15B"/>
        </w:pBdr>
      </w:pPr>
      <w:hyperlink w:anchor="chapter-036">
        <w:r>
          <w:rPr>
            <w:rFonts w:ascii="Georgia" w:hAnsi="Georgia" w:cs="Georgia" w:eastAsia="Georgia"/>
            <w:sz w:val="22"/>
            <w:color w:val="3E6464"/>
            <w:u w:val="single"/>
          </w:rPr>
          <w:t xml:space="preserve">The Sensory Date</w:t>
        </w:r>
      </w:hyperlink>
      <w:r>
        <w:rPr>
          <w:rFonts w:ascii="Calibri" w:hAnsi="Calibri" w:cs="Calibri" w:eastAsia="Calibri"/>
          <w:b w:val="0"/>
          <w:i w:val="0"/>
          <w:color w:val="3E6464"/>
          <w:sz w:val="20"/>
        </w:rPr>
        <w:t xml:space="preserve">  036</w:t>
      </w:r>
    </w:p>
    <w:p>
      <w:pPr>
        <w:spacing w:before="20" w:after="20"/>
        <w:pBdr>
          <w:bottom w:val="single" w:sz="6" w:space="1" w:color="C6A15B"/>
        </w:pBdr>
      </w:pPr>
      <w:hyperlink w:anchor="chapter-072">
        <w:r>
          <w:rPr>
            <w:rFonts w:ascii="Georgia" w:hAnsi="Georgia" w:cs="Georgia" w:eastAsia="Georgia"/>
            <w:sz w:val="22"/>
            <w:color w:val="3E6464"/>
            <w:u w:val="single"/>
          </w:rPr>
          <w:t xml:space="preserve">The Shared Courage Experiment</w:t>
        </w:r>
      </w:hyperlink>
      <w:r>
        <w:rPr>
          <w:rFonts w:ascii="Calibri" w:hAnsi="Calibri" w:cs="Calibri" w:eastAsia="Calibri"/>
          <w:b w:val="0"/>
          <w:i w:val="0"/>
          <w:color w:val="3E6464"/>
          <w:sz w:val="20"/>
        </w:rPr>
        <w:t xml:space="preserve">  072</w:t>
      </w:r>
    </w:p>
    <w:p>
      <w:pPr>
        <w:spacing w:before="20" w:after="20"/>
        <w:pBdr>
          <w:bottom w:val="single" w:sz="6" w:space="1" w:color="C6A15B"/>
        </w:pBdr>
      </w:pPr>
      <w:hyperlink w:anchor="chapter-018">
        <w:r>
          <w:rPr>
            <w:rFonts w:ascii="Georgia" w:hAnsi="Georgia" w:cs="Georgia" w:eastAsia="Georgia"/>
            <w:sz w:val="22"/>
            <w:color w:val="3E6464"/>
            <w:u w:val="single"/>
          </w:rPr>
          <w:t xml:space="preserve">The Silent Conversation</w:t>
        </w:r>
      </w:hyperlink>
      <w:r>
        <w:rPr>
          <w:rFonts w:ascii="Calibri" w:hAnsi="Calibri" w:cs="Calibri" w:eastAsia="Calibri"/>
          <w:b w:val="0"/>
          <w:i w:val="0"/>
          <w:color w:val="3E6464"/>
          <w:sz w:val="20"/>
        </w:rPr>
        <w:t xml:space="preserve">  018</w:t>
      </w:r>
    </w:p>
    <w:p>
      <w:pPr>
        <w:spacing w:before="20" w:after="20"/>
        <w:pBdr>
          <w:bottom w:val="single" w:sz="6" w:space="1" w:color="C6A15B"/>
        </w:pBdr>
      </w:pPr>
      <w:hyperlink w:anchor="chapter-023">
        <w:r>
          <w:rPr>
            <w:rFonts w:ascii="Georgia" w:hAnsi="Georgia" w:cs="Georgia" w:eastAsia="Georgia"/>
            <w:sz w:val="22"/>
            <w:color w:val="3E6464"/>
            <w:u w:val="single"/>
          </w:rPr>
          <w:t xml:space="preserve">The Sixty-Second Embrace</w:t>
        </w:r>
      </w:hyperlink>
      <w:r>
        <w:rPr>
          <w:rFonts w:ascii="Calibri" w:hAnsi="Calibri" w:cs="Calibri" w:eastAsia="Calibri"/>
          <w:b w:val="0"/>
          <w:i w:val="0"/>
          <w:color w:val="3E6464"/>
          <w:sz w:val="20"/>
        </w:rPr>
        <w:t xml:space="preserve">  023</w:t>
      </w:r>
    </w:p>
    <w:p>
      <w:pPr>
        <w:spacing w:before="20" w:after="20"/>
        <w:pBdr>
          <w:bottom w:val="single" w:sz="6" w:space="1" w:color="C6A15B"/>
        </w:pBdr>
      </w:pPr>
      <w:hyperlink w:anchor="chapter-038">
        <w:r>
          <w:rPr>
            <w:rFonts w:ascii="Georgia" w:hAnsi="Georgia" w:cs="Georgia" w:eastAsia="Georgia"/>
            <w:sz w:val="22"/>
            <w:color w:val="3E6464"/>
            <w:u w:val="single"/>
          </w:rPr>
          <w:t xml:space="preserve">The Slow Dance With No Music</w:t>
        </w:r>
      </w:hyperlink>
      <w:r>
        <w:rPr>
          <w:rFonts w:ascii="Calibri" w:hAnsi="Calibri" w:cs="Calibri" w:eastAsia="Calibri"/>
          <w:b w:val="0"/>
          <w:i w:val="0"/>
          <w:color w:val="3E6464"/>
          <w:sz w:val="20"/>
        </w:rPr>
        <w:t xml:space="preserve">  038</w:t>
      </w:r>
    </w:p>
    <w:p>
      <w:pPr>
        <w:spacing w:before="20" w:after="20"/>
        <w:pBdr>
          <w:bottom w:val="single" w:sz="6" w:space="1" w:color="C6A15B"/>
        </w:pBdr>
      </w:pPr>
      <w:hyperlink w:anchor="chapter-079">
        <w:r>
          <w:rPr>
            <w:rFonts w:ascii="Georgia" w:hAnsi="Georgia" w:cs="Georgia" w:eastAsia="Georgia"/>
            <w:sz w:val="22"/>
            <w:color w:val="3E6464"/>
            <w:u w:val="single"/>
          </w:rPr>
          <w:t xml:space="preserve">The Soundtrack of Us</w:t>
        </w:r>
      </w:hyperlink>
      <w:r>
        <w:rPr>
          <w:rFonts w:ascii="Calibri" w:hAnsi="Calibri" w:cs="Calibri" w:eastAsia="Calibri"/>
          <w:b w:val="0"/>
          <w:i w:val="0"/>
          <w:color w:val="3E6464"/>
          <w:sz w:val="20"/>
        </w:rPr>
        <w:t xml:space="preserve">  079</w:t>
      </w:r>
    </w:p>
    <w:p>
      <w:pPr>
        <w:spacing w:before="20" w:after="20"/>
        <w:pBdr>
          <w:bottom w:val="single" w:sz="6" w:space="1" w:color="C6A15B"/>
        </w:pBdr>
      </w:pPr>
      <w:hyperlink w:anchor="chapter-001">
        <w:r>
          <w:rPr>
            <w:rFonts w:ascii="Georgia" w:hAnsi="Georgia" w:cs="Georgia" w:eastAsia="Georgia"/>
            <w:sz w:val="22"/>
            <w:color w:val="3E6464"/>
            <w:u w:val="single"/>
          </w:rPr>
          <w:t xml:space="preserve">The Stranger Across From Me</w:t>
        </w:r>
      </w:hyperlink>
      <w:r>
        <w:rPr>
          <w:rFonts w:ascii="Calibri" w:hAnsi="Calibri" w:cs="Calibri" w:eastAsia="Calibri"/>
          <w:b w:val="0"/>
          <w:i w:val="0"/>
          <w:color w:val="3E6464"/>
          <w:sz w:val="20"/>
        </w:rPr>
        <w:t xml:space="preserve">  001</w:t>
      </w:r>
    </w:p>
    <w:p>
      <w:pPr>
        <w:spacing w:before="20" w:after="20"/>
        <w:pBdr>
          <w:bottom w:val="single" w:sz="6" w:space="1" w:color="C6A15B"/>
        </w:pBdr>
      </w:pPr>
      <w:hyperlink w:anchor="chapter-088">
        <w:r>
          <w:rPr>
            <w:rFonts w:ascii="Georgia" w:hAnsi="Georgia" w:cs="Georgia" w:eastAsia="Georgia"/>
            <w:sz w:val="22"/>
            <w:color w:val="3E6464"/>
            <w:u w:val="single"/>
          </w:rPr>
          <w:t xml:space="preserve">The Thing I’m Still Figuring Out</w:t>
        </w:r>
      </w:hyperlink>
      <w:r>
        <w:rPr>
          <w:rFonts w:ascii="Calibri" w:hAnsi="Calibri" w:cs="Calibri" w:eastAsia="Calibri"/>
          <w:b w:val="0"/>
          <w:i w:val="0"/>
          <w:color w:val="3E6464"/>
          <w:sz w:val="20"/>
        </w:rPr>
        <w:t xml:space="preserve">  088</w:t>
      </w:r>
    </w:p>
    <w:p>
      <w:pPr>
        <w:spacing w:before="20" w:after="20"/>
        <w:pBdr>
          <w:bottom w:val="single" w:sz="6" w:space="1" w:color="C6A15B"/>
        </w:pBdr>
      </w:pPr>
      <w:hyperlink w:anchor="chapter-005">
        <w:r>
          <w:rPr>
            <w:rFonts w:ascii="Georgia" w:hAnsi="Georgia" w:cs="Georgia" w:eastAsia="Georgia"/>
            <w:sz w:val="22"/>
            <w:color w:val="3E6464"/>
            <w:u w:val="single"/>
          </w:rPr>
          <w:t xml:space="preserve">The Things Nobody Thinks to Ask</w:t>
        </w:r>
      </w:hyperlink>
      <w:r>
        <w:rPr>
          <w:rFonts w:ascii="Calibri" w:hAnsi="Calibri" w:cs="Calibri" w:eastAsia="Calibri"/>
          <w:b w:val="0"/>
          <w:i w:val="0"/>
          <w:color w:val="3E6464"/>
          <w:sz w:val="20"/>
        </w:rPr>
        <w:t xml:space="preserve">  005</w:t>
      </w:r>
    </w:p>
    <w:p>
      <w:pPr>
        <w:spacing w:before="20" w:after="20"/>
        <w:pBdr>
          <w:bottom w:val="single" w:sz="6" w:space="1" w:color="C6A15B"/>
        </w:pBdr>
      </w:pPr>
      <w:hyperlink w:anchor="chapter-050">
        <w:r>
          <w:rPr>
            <w:rFonts w:ascii="Georgia" w:hAnsi="Georgia" w:cs="Georgia" w:eastAsia="Georgia"/>
            <w:sz w:val="22"/>
            <w:color w:val="3E6464"/>
            <w:u w:val="single"/>
          </w:rPr>
          <w:t xml:space="preserve">The Things That Make Life Worth Living</w:t>
        </w:r>
      </w:hyperlink>
      <w:r>
        <w:rPr>
          <w:rFonts w:ascii="Calibri" w:hAnsi="Calibri" w:cs="Calibri" w:eastAsia="Calibri"/>
          <w:b w:val="0"/>
          <w:i w:val="0"/>
          <w:color w:val="3E6464"/>
          <w:sz w:val="20"/>
        </w:rPr>
        <w:t xml:space="preserve">  050</w:t>
      </w:r>
    </w:p>
    <w:p>
      <w:pPr>
        <w:spacing w:before="20" w:after="20"/>
        <w:pBdr>
          <w:bottom w:val="single" w:sz="6" w:space="1" w:color="C6A15B"/>
        </w:pBdr>
      </w:pPr>
      <w:hyperlink w:anchor="chapter-064">
        <w:r>
          <w:rPr>
            <w:rFonts w:ascii="Georgia" w:hAnsi="Georgia" w:cs="Georgia" w:eastAsia="Georgia"/>
            <w:sz w:val="22"/>
            <w:color w:val="3E6464"/>
            <w:u w:val="single"/>
          </w:rPr>
          <w:t xml:space="preserve">The Trust Bank</w:t>
        </w:r>
      </w:hyperlink>
      <w:r>
        <w:rPr>
          <w:rFonts w:ascii="Calibri" w:hAnsi="Calibri" w:cs="Calibri" w:eastAsia="Calibri"/>
          <w:b w:val="0"/>
          <w:i w:val="0"/>
          <w:color w:val="3E6464"/>
          <w:sz w:val="20"/>
        </w:rPr>
        <w:t xml:space="preserve">  064</w:t>
      </w:r>
    </w:p>
    <w:p>
      <w:pPr>
        <w:spacing w:before="20" w:after="20"/>
        <w:pBdr>
          <w:bottom w:val="single" w:sz="6" w:space="1" w:color="C6A15B"/>
        </w:pBdr>
      </w:pPr>
      <w:hyperlink w:anchor="chapter-021">
        <w:r>
          <w:rPr>
            <w:rFonts w:ascii="Georgia" w:hAnsi="Georgia" w:cs="Georgia" w:eastAsia="Georgia"/>
            <w:sz w:val="22"/>
            <w:color w:val="3E6464"/>
            <w:u w:val="single"/>
          </w:rPr>
          <w:t xml:space="preserve">The Trust Walk</w:t>
        </w:r>
      </w:hyperlink>
      <w:r>
        <w:rPr>
          <w:rFonts w:ascii="Calibri" w:hAnsi="Calibri" w:cs="Calibri" w:eastAsia="Calibri"/>
          <w:b w:val="0"/>
          <w:i w:val="0"/>
          <w:color w:val="3E6464"/>
          <w:sz w:val="20"/>
        </w:rPr>
        <w:t xml:space="preserve">  021</w:t>
      </w:r>
    </w:p>
    <w:p>
      <w:pPr>
        <w:spacing w:before="20" w:after="20"/>
        <w:pBdr>
          <w:bottom w:val="single" w:sz="6" w:space="1" w:color="C6A15B"/>
        </w:pBdr>
      </w:pPr>
      <w:hyperlink w:anchor="chapter-071">
        <w:r>
          <w:rPr>
            <w:rFonts w:ascii="Georgia" w:hAnsi="Georgia" w:cs="Georgia" w:eastAsia="Georgia"/>
            <w:sz w:val="22"/>
            <w:color w:val="3E6464"/>
            <w:u w:val="single"/>
          </w:rPr>
          <w:t xml:space="preserve">The Twelve-Hour Vacation</w:t>
        </w:r>
      </w:hyperlink>
      <w:r>
        <w:rPr>
          <w:rFonts w:ascii="Calibri" w:hAnsi="Calibri" w:cs="Calibri" w:eastAsia="Calibri"/>
          <w:b w:val="0"/>
          <w:i w:val="0"/>
          <w:color w:val="3E6464"/>
          <w:sz w:val="20"/>
        </w:rPr>
        <w:t xml:space="preserve">  071</w:t>
      </w:r>
    </w:p>
    <w:p>
      <w:pPr>
        <w:spacing w:before="20" w:after="20"/>
        <w:pBdr>
          <w:bottom w:val="single" w:sz="6" w:space="1" w:color="C6A15B"/>
        </w:pBdr>
      </w:pPr>
      <w:hyperlink w:anchor="chapter-066">
        <w:r>
          <w:rPr>
            <w:rFonts w:ascii="Georgia" w:hAnsi="Georgia" w:cs="Georgia" w:eastAsia="Georgia"/>
            <w:sz w:val="22"/>
            <w:color w:val="3E6464"/>
            <w:u w:val="single"/>
          </w:rPr>
          <w:t xml:space="preserve">The Twenty-Dollar Adventure</w:t>
        </w:r>
      </w:hyperlink>
      <w:r>
        <w:rPr>
          <w:rFonts w:ascii="Calibri" w:hAnsi="Calibri" w:cs="Calibri" w:eastAsia="Calibri"/>
          <w:b w:val="0"/>
          <w:i w:val="0"/>
          <w:color w:val="3E6464"/>
          <w:sz w:val="20"/>
        </w:rPr>
        <w:t xml:space="preserve">  066</w:t>
      </w:r>
    </w:p>
    <w:p>
      <w:pPr>
        <w:spacing w:before="20" w:after="20"/>
        <w:pBdr>
          <w:bottom w:val="single" w:sz="6" w:space="1" w:color="C6A15B"/>
        </w:pBdr>
      </w:pPr>
      <w:hyperlink w:anchor="chapter-104">
        <w:r>
          <w:rPr>
            <w:rFonts w:ascii="Georgia" w:hAnsi="Georgia" w:cs="Georgia" w:eastAsia="Georgia"/>
            <w:sz w:val="22"/>
            <w:color w:val="3E6464"/>
            <w:u w:val="single"/>
          </w:rPr>
          <w:t xml:space="preserve">The Two-Person Civilization</w:t>
        </w:r>
      </w:hyperlink>
      <w:r>
        <w:rPr>
          <w:rFonts w:ascii="Calibri" w:hAnsi="Calibri" w:cs="Calibri" w:eastAsia="Calibri"/>
          <w:b w:val="0"/>
          <w:i w:val="0"/>
          <w:color w:val="3E6464"/>
          <w:sz w:val="20"/>
        </w:rPr>
        <w:t xml:space="preserve">  104</w:t>
      </w:r>
    </w:p>
    <w:p>
      <w:pPr>
        <w:spacing w:before="20" w:after="20"/>
        <w:pBdr>
          <w:bottom w:val="single" w:sz="6" w:space="1" w:color="C6A15B"/>
        </w:pBdr>
      </w:pPr>
      <w:hyperlink w:anchor="chapter-009">
        <w:r>
          <w:rPr>
            <w:rFonts w:ascii="Georgia" w:hAnsi="Georgia" w:cs="Georgia" w:eastAsia="Georgia"/>
            <w:sz w:val="22"/>
            <w:color w:val="3E6464"/>
            <w:u w:val="single"/>
          </w:rPr>
          <w:t xml:space="preserve">The Uncomfortable Truth</w:t>
        </w:r>
      </w:hyperlink>
      <w:r>
        <w:rPr>
          <w:rFonts w:ascii="Calibri" w:hAnsi="Calibri" w:cs="Calibri" w:eastAsia="Calibri"/>
          <w:b w:val="0"/>
          <w:i w:val="0"/>
          <w:color w:val="3E6464"/>
          <w:sz w:val="20"/>
        </w:rPr>
        <w:t xml:space="preserve">  009</w:t>
      </w:r>
    </w:p>
    <w:p>
      <w:pPr>
        <w:spacing w:before="20" w:after="20"/>
        <w:pBdr>
          <w:bottom w:val="single" w:sz="6" w:space="1" w:color="C6A15B"/>
        </w:pBdr>
      </w:pPr>
      <w:hyperlink w:anchor="chapter-051">
        <w:r>
          <w:rPr>
            <w:rFonts w:ascii="Georgia" w:hAnsi="Georgia" w:cs="Georgia" w:eastAsia="Georgia"/>
            <w:sz w:val="22"/>
            <w:color w:val="3E6464"/>
            <w:u w:val="single"/>
          </w:rPr>
          <w:t xml:space="preserve">The Unfinished Version of Me</w:t>
        </w:r>
      </w:hyperlink>
      <w:r>
        <w:rPr>
          <w:rFonts w:ascii="Calibri" w:hAnsi="Calibri" w:cs="Calibri" w:eastAsia="Calibri"/>
          <w:b w:val="0"/>
          <w:i w:val="0"/>
          <w:color w:val="3E6464"/>
          <w:sz w:val="20"/>
        </w:rPr>
        <w:t xml:space="preserve">  051</w:t>
      </w:r>
    </w:p>
    <w:p>
      <w:pPr>
        <w:spacing w:before="20" w:after="20"/>
        <w:pBdr>
          <w:bottom w:val="single" w:sz="6" w:space="1" w:color="C6A15B"/>
        </w:pBdr>
      </w:pPr>
      <w:hyperlink w:anchor="chapter-086">
        <w:r>
          <w:rPr>
            <w:rFonts w:ascii="Georgia" w:hAnsi="Georgia" w:cs="Georgia" w:eastAsia="Georgia"/>
            <w:sz w:val="22"/>
            <w:color w:val="3E6464"/>
            <w:u w:val="single"/>
          </w:rPr>
          <w:t xml:space="preserve">The Unpopular Opinion Club</w:t>
        </w:r>
      </w:hyperlink>
      <w:r>
        <w:rPr>
          <w:rFonts w:ascii="Calibri" w:hAnsi="Calibri" w:cs="Calibri" w:eastAsia="Calibri"/>
          <w:b w:val="0"/>
          <w:i w:val="0"/>
          <w:color w:val="3E6464"/>
          <w:sz w:val="20"/>
        </w:rPr>
        <w:t xml:space="preserve">  086</w:t>
      </w:r>
    </w:p>
    <w:p>
      <w:pPr>
        <w:spacing w:before="20" w:after="20"/>
        <w:pBdr>
          <w:bottom w:val="single" w:sz="6" w:space="1" w:color="C6A15B"/>
        </w:pBdr>
      </w:pPr>
      <w:hyperlink w:anchor="chapter-078">
        <w:r>
          <w:rPr>
            <w:rFonts w:ascii="Georgia" w:hAnsi="Georgia" w:cs="Georgia" w:eastAsia="Georgia"/>
            <w:sz w:val="22"/>
            <w:color w:val="3E6464"/>
            <w:u w:val="single"/>
          </w:rPr>
          <w:t xml:space="preserve">The Unspoken Thank-You</w:t>
        </w:r>
      </w:hyperlink>
      <w:r>
        <w:rPr>
          <w:rFonts w:ascii="Calibri" w:hAnsi="Calibri" w:cs="Calibri" w:eastAsia="Calibri"/>
          <w:b w:val="0"/>
          <w:i w:val="0"/>
          <w:color w:val="3E6464"/>
          <w:sz w:val="20"/>
        </w:rPr>
        <w:t xml:space="preserve">  078</w:t>
      </w:r>
    </w:p>
    <w:p>
      <w:pPr>
        <w:spacing w:before="20" w:after="20"/>
        <w:pBdr>
          <w:bottom w:val="single" w:sz="6" w:space="1" w:color="C6A15B"/>
        </w:pBdr>
      </w:pPr>
      <w:hyperlink w:anchor="chapter-070">
        <w:r>
          <w:rPr>
            <w:rFonts w:ascii="Georgia" w:hAnsi="Georgia" w:cs="Georgia" w:eastAsia="Georgia"/>
            <w:sz w:val="22"/>
            <w:color w:val="3E6464"/>
            <w:u w:val="single"/>
          </w:rPr>
          <w:t xml:space="preserve">The World Through Your Eyes</w:t>
        </w:r>
      </w:hyperlink>
      <w:r>
        <w:rPr>
          <w:rFonts w:ascii="Calibri" w:hAnsi="Calibri" w:cs="Calibri" w:eastAsia="Calibri"/>
          <w:b w:val="0"/>
          <w:i w:val="0"/>
          <w:color w:val="3E6464"/>
          <w:sz w:val="20"/>
        </w:rPr>
        <w:t xml:space="preserve">  070</w:t>
      </w:r>
    </w:p>
    <w:p>
      <w:pPr>
        <w:spacing w:before="20" w:after="20"/>
        <w:pBdr>
          <w:bottom w:val="single" w:sz="6" w:space="1" w:color="C6A15B"/>
        </w:pBdr>
      </w:pPr>
      <w:hyperlink w:anchor="chapter-034">
        <w:r>
          <w:rPr>
            <w:rFonts w:ascii="Georgia" w:hAnsi="Georgia" w:cs="Georgia" w:eastAsia="Georgia"/>
            <w:sz w:val="22"/>
            <w:color w:val="3E6464"/>
            <w:u w:val="single"/>
          </w:rPr>
          <w:t xml:space="preserve">The Yes, No, Maybe Game</w:t>
        </w:r>
      </w:hyperlink>
      <w:r>
        <w:rPr>
          <w:rFonts w:ascii="Calibri" w:hAnsi="Calibri" w:cs="Calibri" w:eastAsia="Calibri"/>
          <w:b w:val="0"/>
          <w:i w:val="0"/>
          <w:color w:val="3E6464"/>
          <w:sz w:val="20"/>
        </w:rPr>
        <w:t xml:space="preserve">  034</w:t>
      </w:r>
    </w:p>
    <w:p>
      <w:pPr>
        <w:spacing w:before="20" w:after="20"/>
        <w:pBdr>
          <w:bottom w:val="single" w:sz="6" w:space="1" w:color="C6A15B"/>
        </w:pBdr>
      </w:pPr>
      <w:hyperlink w:anchor="chapter-047">
        <w:r>
          <w:rPr>
            <w:rFonts w:ascii="Georgia" w:hAnsi="Georgia" w:cs="Georgia" w:eastAsia="Georgia"/>
            <w:sz w:val="22"/>
            <w:color w:val="3E6464"/>
            <w:u w:val="single"/>
          </w:rPr>
          <w:t xml:space="preserve">Truth, Dare, or Discover</w:t>
        </w:r>
      </w:hyperlink>
      <w:r>
        <w:rPr>
          <w:rFonts w:ascii="Calibri" w:hAnsi="Calibri" w:cs="Calibri" w:eastAsia="Calibri"/>
          <w:b w:val="0"/>
          <w:i w:val="0"/>
          <w:color w:val="3E6464"/>
          <w:sz w:val="20"/>
        </w:rPr>
        <w:t xml:space="preserve">  047</w:t>
      </w:r>
    </w:p>
    <w:p>
      <w:pPr>
        <w:spacing w:before="20" w:after="20"/>
        <w:pBdr>
          <w:bottom w:val="single" w:sz="6" w:space="1" w:color="C6A15B"/>
        </w:pBdr>
      </w:pPr>
      <w:hyperlink w:anchor="chapter-041">
        <w:r>
          <w:rPr>
            <w:rFonts w:ascii="Georgia" w:hAnsi="Georgia" w:cs="Georgia" w:eastAsia="Georgia"/>
            <w:sz w:val="22"/>
            <w:color w:val="3E6464"/>
            <w:u w:val="single"/>
          </w:rPr>
          <w:t xml:space="preserve">Two Truths and a Beautiful Lie</w:t>
        </w:r>
      </w:hyperlink>
      <w:r>
        <w:rPr>
          <w:rFonts w:ascii="Calibri" w:hAnsi="Calibri" w:cs="Calibri" w:eastAsia="Calibri"/>
          <w:b w:val="0"/>
          <w:i w:val="0"/>
          <w:color w:val="3E6464"/>
          <w:sz w:val="20"/>
        </w:rPr>
        <w:t xml:space="preserve">  041</w:t>
      </w:r>
    </w:p>
    <w:p>
      <w:pPr>
        <w:spacing w:before="20" w:after="20"/>
        <w:pBdr>
          <w:bottom w:val="single" w:sz="6" w:space="1" w:color="C6A15B"/>
        </w:pBdr>
      </w:pPr>
      <w:hyperlink w:anchor="chapter-011">
        <w:r>
          <w:rPr>
            <w:rFonts w:ascii="Georgia" w:hAnsi="Georgia" w:cs="Georgia" w:eastAsia="Georgia"/>
            <w:sz w:val="22"/>
            <w:color w:val="3E6464"/>
            <w:u w:val="single"/>
          </w:rPr>
          <w:t xml:space="preserve">What I Don’t Show the World</w:t>
        </w:r>
      </w:hyperlink>
      <w:r>
        <w:rPr>
          <w:rFonts w:ascii="Calibri" w:hAnsi="Calibri" w:cs="Calibri" w:eastAsia="Calibri"/>
          <w:b w:val="0"/>
          <w:i w:val="0"/>
          <w:color w:val="3E6464"/>
          <w:sz w:val="20"/>
        </w:rPr>
        <w:t xml:space="preserve">  011</w:t>
      </w:r>
    </w:p>
    <w:p>
      <w:pPr>
        <w:spacing w:before="20" w:after="20"/>
        <w:pBdr>
          <w:bottom w:val="single" w:sz="6" w:space="1" w:color="C6A15B"/>
        </w:pBdr>
      </w:pPr>
      <w:hyperlink w:anchor="chapter-055">
        <w:r>
          <w:rPr>
            <w:rFonts w:ascii="Georgia" w:hAnsi="Georgia" w:cs="Georgia" w:eastAsia="Georgia"/>
            <w:sz w:val="22"/>
            <w:color w:val="3E6464"/>
            <w:u w:val="single"/>
          </w:rPr>
          <w:t xml:space="preserve">What I Want to Experience Before I Die</w:t>
        </w:r>
      </w:hyperlink>
      <w:r>
        <w:rPr>
          <w:rFonts w:ascii="Calibri" w:hAnsi="Calibri" w:cs="Calibri" w:eastAsia="Calibri"/>
          <w:b w:val="0"/>
          <w:i w:val="0"/>
          <w:color w:val="3E6464"/>
          <w:sz w:val="20"/>
        </w:rPr>
        <w:t xml:space="preserve">  055</w:t>
      </w:r>
    </w:p>
    <w:p>
      <w:pPr>
        <w:spacing w:before="20" w:after="20"/>
        <w:pBdr>
          <w:bottom w:val="single" w:sz="6" w:space="1" w:color="C6A15B"/>
        </w:pBdr>
      </w:pPr>
      <w:hyperlink w:anchor="chapter-025">
        <w:r>
          <w:rPr>
            <w:rFonts w:ascii="Georgia" w:hAnsi="Georgia" w:cs="Georgia" w:eastAsia="Georgia"/>
            <w:sz w:val="22"/>
            <w:color w:val="3E6464"/>
            <w:u w:val="single"/>
          </w:rPr>
          <w:t xml:space="preserve">What Loving Me Actually Looks Like</w:t>
        </w:r>
      </w:hyperlink>
      <w:r>
        <w:rPr>
          <w:rFonts w:ascii="Calibri" w:hAnsi="Calibri" w:cs="Calibri" w:eastAsia="Calibri"/>
          <w:b w:val="0"/>
          <w:i w:val="0"/>
          <w:color w:val="3E6464"/>
          <w:sz w:val="20"/>
        </w:rPr>
        <w:t xml:space="preserve">  025</w:t>
      </w:r>
    </w:p>
    <w:p>
      <w:pPr>
        <w:spacing w:before="20" w:after="20"/>
        <w:pBdr>
          <w:bottom w:val="single" w:sz="6" w:space="1" w:color="C6A15B"/>
        </w:pBdr>
      </w:pPr>
      <w:hyperlink w:anchor="chapter-091">
        <w:r>
          <w:rPr>
            <w:rFonts w:ascii="Georgia" w:hAnsi="Georgia" w:cs="Georgia" w:eastAsia="Georgia"/>
            <w:sz w:val="22"/>
            <w:color w:val="3E6464"/>
            <w:u w:val="single"/>
          </w:rPr>
          <w:t xml:space="preserve">What We Want More Of</w:t>
        </w:r>
      </w:hyperlink>
      <w:r>
        <w:rPr>
          <w:rFonts w:ascii="Calibri" w:hAnsi="Calibri" w:cs="Calibri" w:eastAsia="Calibri"/>
          <w:b w:val="0"/>
          <w:i w:val="0"/>
          <w:color w:val="3E6464"/>
          <w:sz w:val="20"/>
        </w:rPr>
        <w:t xml:space="preserve">  091</w:t>
      </w:r>
    </w:p>
    <w:p>
      <w:pPr>
        <w:spacing w:before="20" w:after="20"/>
        <w:pBdr>
          <w:bottom w:val="single" w:sz="6" w:space="1" w:color="C6A15B"/>
        </w:pBdr>
      </w:pPr>
      <w:hyperlink w:anchor="chapter-085">
        <w:r>
          <w:rPr>
            <w:rFonts w:ascii="Georgia" w:hAnsi="Georgia" w:cs="Georgia" w:eastAsia="Georgia"/>
            <w:sz w:val="22"/>
            <w:color w:val="3E6464"/>
            <w:u w:val="single"/>
          </w:rPr>
          <w:t xml:space="preserve">What Would You Do If…?</w:t>
        </w:r>
      </w:hyperlink>
      <w:r>
        <w:rPr>
          <w:rFonts w:ascii="Calibri" w:hAnsi="Calibri" w:cs="Calibri" w:eastAsia="Calibri"/>
          <w:b w:val="0"/>
          <w:i w:val="0"/>
          <w:color w:val="3E6464"/>
          <w:sz w:val="20"/>
        </w:rPr>
        <w:t xml:space="preserve">  085</w:t>
      </w:r>
    </w:p>
    <w:p>
      <w:pPr>
        <w:spacing w:before="20" w:after="20"/>
        <w:pBdr>
          <w:bottom w:val="single" w:sz="6" w:space="1" w:color="C6A15B"/>
        </w:pBdr>
      </w:pPr>
      <w:hyperlink w:anchor="chapter-058">
        <w:r>
          <w:rPr>
            <w:rFonts w:ascii="Georgia" w:hAnsi="Georgia" w:cs="Georgia" w:eastAsia="Georgia"/>
            <w:sz w:val="22"/>
            <w:color w:val="3E6464"/>
            <w:u w:val="single"/>
          </w:rPr>
          <w:t xml:space="preserve">What You Heard vs. What I Meant</w:t>
        </w:r>
      </w:hyperlink>
      <w:r>
        <w:rPr>
          <w:rFonts w:ascii="Calibri" w:hAnsi="Calibri" w:cs="Calibri" w:eastAsia="Calibri"/>
          <w:b w:val="0"/>
          <w:i w:val="0"/>
          <w:color w:val="3E6464"/>
          <w:sz w:val="20"/>
        </w:rPr>
        <w:t xml:space="preserve">  058</w:t>
      </w:r>
    </w:p>
    <w:p>
      <w:pPr>
        <w:spacing w:before="20" w:after="20"/>
        <w:pBdr>
          <w:bottom w:val="single" w:sz="6" w:space="1" w:color="C6A15B"/>
        </w:pBdr>
      </w:pPr>
      <w:hyperlink w:anchor="chapter-015">
        <w:r>
          <w:rPr>
            <w:rFonts w:ascii="Georgia" w:hAnsi="Georgia" w:cs="Georgia" w:eastAsia="Georgia"/>
            <w:sz w:val="22"/>
            <w:color w:val="3E6464"/>
            <w:u w:val="single"/>
          </w:rPr>
          <w:t xml:space="preserve">When I Feel Small</w:t>
        </w:r>
      </w:hyperlink>
      <w:r>
        <w:rPr>
          <w:rFonts w:ascii="Calibri" w:hAnsi="Calibri" w:cs="Calibri" w:eastAsia="Calibri"/>
          <w:b w:val="0"/>
          <w:i w:val="0"/>
          <w:color w:val="3E6464"/>
          <w:sz w:val="20"/>
        </w:rPr>
        <w:t xml:space="preserve">  015</w:t>
      </w:r>
    </w:p>
    <w:p>
      <w:pPr>
        <w:spacing w:before="20" w:after="20"/>
        <w:pBdr>
          <w:bottom w:val="single" w:sz="6" w:space="1" w:color="C6A15B"/>
        </w:pBdr>
      </w:pPr>
      <w:hyperlink w:anchor="chapter-042">
        <w:r>
          <w:rPr>
            <w:rFonts w:ascii="Georgia" w:hAnsi="Georgia" w:cs="Georgia" w:eastAsia="Georgia"/>
            <w:sz w:val="22"/>
            <w:color w:val="3E6464"/>
            <w:u w:val="single"/>
          </w:rPr>
          <w:t xml:space="preserve">Would You Rather: Unhinged Edition</w:t>
        </w:r>
      </w:hyperlink>
      <w:r>
        <w:rPr>
          <w:rFonts w:ascii="Calibri" w:hAnsi="Calibri" w:cs="Calibri" w:eastAsia="Calibri"/>
          <w:b w:val="0"/>
          <w:i w:val="0"/>
          <w:color w:val="3E6464"/>
          <w:sz w:val="20"/>
        </w:rPr>
        <w:t xml:space="preserve">  042</w:t>
      </w:r>
    </w:p>
    <w:p>
      <w:r>
        <w:br w:type="page"/>
      </w:r>
    </w:p>
    <w:p>
      <w:pPr>
        <w:keepNext w:val="0"/>
        <w:spacing w:before="0" w:after="40"/>
      </w:pPr>
      <w:r>
        <w:rPr>
          <w:rFonts w:ascii="Calibri" w:hAnsi="Calibri" w:cs="Calibri" w:eastAsia="Calibri"/>
          <w:b w:val="0"/>
          <w:i w:val="0"/>
          <w:color w:val="A85A32"/>
          <w:sz w:val="18"/>
        </w:rPr>
        <w:t>INDEX</w:t>
      </w:r>
    </w:p>
    <w:p>
      <w:pPr>
        <w:pStyle w:val="Heading1"/>
        <w:keepNext w:val="0"/>
        <w:spacing w:before="0" w:after="80"/>
      </w:pPr>
      <w:bookmarkStart w:id="1457" w:name="index-time"/>
      <w:r>
        <w:rPr>
          <w:rFonts w:ascii="Palatino Linotype" w:hAnsi="Palatino Linotype" w:cs="Palatino Linotype" w:eastAsia="Palatino Linotype"/>
          <w:b w:val="0"/>
          <w:i w:val="0"/>
          <w:color w:val="241F1C"/>
          <w:sz w:val="52"/>
        </w:rPr>
        <w:t>Time</w:t>
      </w:r>
      <w:bookmarkEnd w:id="1457"/>
    </w:p>
    <w:p>
      <w:pPr>
        <w:keepNext w:val="0"/>
        <w:spacing w:before="0" w:after="120"/>
      </w:pPr>
      <w:r>
        <w:rPr>
          <w:rFonts w:ascii="Calibri" w:hAnsi="Calibri" w:cs="Calibri" w:eastAsia="Calibri"/>
          <w:b w:val="0"/>
          <w:i w:val="0"/>
          <w:color w:val="3E6464"/>
          <w:sz w:val="18"/>
        </w:rPr>
        <w:t>Generated from the chapter frontmatter and signature frontmatter at build time.</w:t>
      </w:r>
    </w:p>
    <w:p>
      <w:pPr>
        <w:pStyle w:val="Heading2"/>
        <w:keepNext/>
        <w:spacing w:before="240" w:after="80"/>
      </w:pPr>
      <w:bookmarkStart w:id="1458" w:name="time-shelf-5-10"/>
      <w:r>
        <w:rPr>
          <w:rFonts w:ascii="Palatino Linotype" w:hAnsi="Palatino Linotype" w:cs="Palatino Linotype" w:eastAsia="Palatino Linotype"/>
          <w:b w:val="0"/>
          <w:i w:val="0"/>
          <w:color w:val="7C3A46"/>
          <w:sz w:val="32"/>
        </w:rPr>
        <w:t>5–10 minutes — Quick Connections</w:t>
      </w:r>
      <w:bookmarkEnd w:id="1458"/>
    </w:p>
    <w:p>
      <w:pPr>
        <w:spacing w:before="0" w:after="20"/>
      </w:pPr>
      <w:hyperlink w:anchor="chapter-001-three-ways-to-play">
        <w:r>
          <w:rPr>
            <w:rFonts w:ascii="Georgia" w:hAnsi="Georgia" w:cs="Georgia" w:eastAsia="Georgia"/>
            <w:sz w:val="22"/>
            <w:color w:val="3E6464"/>
            <w:u w:val="single"/>
          </w:rPr>
          <w:t xml:space="preserve">001 — The Stranger Across From Me (Short, ~10 min)</w:t>
        </w:r>
      </w:hyperlink>
    </w:p>
    <w:p>
      <w:pPr>
        <w:spacing w:before="0" w:after="20"/>
      </w:pPr>
      <w:hyperlink w:anchor="chapter-009-three-ways-to-play">
        <w:r>
          <w:rPr>
            <w:rFonts w:ascii="Georgia" w:hAnsi="Georgia" w:cs="Georgia" w:eastAsia="Georgia"/>
            <w:sz w:val="22"/>
            <w:color w:val="3E6464"/>
            <w:u w:val="single"/>
          </w:rPr>
          <w:t xml:space="preserve">009 — The Uncomfortable Truth (Short, ~10 min)</w:t>
        </w:r>
      </w:hyperlink>
    </w:p>
    <w:p>
      <w:pPr>
        <w:spacing w:before="0" w:after="20"/>
      </w:pPr>
      <w:hyperlink w:anchor="chapter-012-three-ways-to-play">
        <w:r>
          <w:rPr>
            <w:rFonts w:ascii="Georgia" w:hAnsi="Georgia" w:cs="Georgia" w:eastAsia="Georgia"/>
            <w:sz w:val="22"/>
            <w:color w:val="3E6464"/>
            <w:u w:val="single"/>
          </w:rPr>
          <w:t xml:space="preserve">012 — The Permission Slip (Short, ~10 min)</w:t>
        </w:r>
      </w:hyperlink>
    </w:p>
    <w:p>
      <w:pPr>
        <w:spacing w:before="0" w:after="20"/>
      </w:pPr>
      <w:hyperlink w:anchor="chapter-013-three-ways-to-play">
        <w:r>
          <w:rPr>
            <w:rFonts w:ascii="Georgia" w:hAnsi="Georgia" w:cs="Georgia" w:eastAsia="Georgia"/>
            <w:sz w:val="22"/>
            <w:color w:val="3E6464"/>
            <w:u w:val="single"/>
          </w:rPr>
          <w:t xml:space="preserve">013 — Confession Without Consequence (Short, ~10 min)</w:t>
        </w:r>
      </w:hyperlink>
    </w:p>
    <w:p>
      <w:pPr>
        <w:spacing w:before="0" w:after="20"/>
      </w:pPr>
      <w:hyperlink w:anchor="chapter-016-three-ways-to-play">
        <w:r>
          <w:rPr>
            <w:rFonts w:ascii="Georgia" w:hAnsi="Georgia" w:cs="Georgia" w:eastAsia="Georgia"/>
            <w:sz w:val="22"/>
            <w:color w:val="3E6464"/>
            <w:u w:val="single"/>
          </w:rPr>
          <w:t xml:space="preserve">016 — No Armor Tonight (Short, ~6 min)</w:t>
        </w:r>
      </w:hyperlink>
    </w:p>
    <w:p>
      <w:pPr>
        <w:spacing w:before="0" w:after="20"/>
      </w:pPr>
      <w:hyperlink w:anchor="chapter-017-three-ways-to-play">
        <w:r>
          <w:rPr>
            <w:rFonts w:ascii="Georgia" w:hAnsi="Georgia" w:cs="Georgia" w:eastAsia="Georgia"/>
            <w:sz w:val="22"/>
            <w:color w:val="3E6464"/>
            <w:u w:val="single"/>
          </w:rPr>
          <w:t xml:space="preserve">017 — Four Minutes of Forever (Short, ~8 min)</w:t>
        </w:r>
      </w:hyperlink>
    </w:p>
    <w:p>
      <w:pPr>
        <w:spacing w:before="0" w:after="20"/>
      </w:pPr>
      <w:hyperlink w:anchor="chapter-019-three-ways-to-play">
        <w:r>
          <w:rPr>
            <w:rFonts w:ascii="Georgia" w:hAnsi="Georgia" w:cs="Georgia" w:eastAsia="Georgia"/>
            <w:sz w:val="22"/>
            <w:color w:val="3E6464"/>
            <w:u w:val="single"/>
          </w:rPr>
          <w:t xml:space="preserve">019 — Breathe With Me (Short, ~8 min)</w:t>
        </w:r>
      </w:hyperlink>
    </w:p>
    <w:p>
      <w:pPr>
        <w:spacing w:before="0" w:after="20"/>
      </w:pPr>
      <w:hyperlink w:anchor="chapter-023-three-ways-to-play">
        <w:r>
          <w:rPr>
            <w:rFonts w:ascii="Georgia" w:hAnsi="Georgia" w:cs="Georgia" w:eastAsia="Georgia"/>
            <w:sz w:val="22"/>
            <w:color w:val="3E6464"/>
            <w:u w:val="single"/>
          </w:rPr>
          <w:t xml:space="preserve">023 — The Sixty-Second Embrace (Short, ~10 min)</w:t>
        </w:r>
      </w:hyperlink>
    </w:p>
    <w:p>
      <w:pPr>
        <w:spacing w:before="0" w:after="20"/>
      </w:pPr>
      <w:hyperlink w:anchor="chapter-027-three-ways-to-play">
        <w:r>
          <w:rPr>
            <w:rFonts w:ascii="Georgia" w:hAnsi="Georgia" w:cs="Georgia" w:eastAsia="Georgia"/>
            <w:sz w:val="22"/>
            <w:color w:val="3E6464"/>
            <w:u w:val="single"/>
          </w:rPr>
          <w:t xml:space="preserve">027 — The Moment I Knew (Short, ~10 min)</w:t>
        </w:r>
      </w:hyperlink>
    </w:p>
    <w:p>
      <w:pPr>
        <w:spacing w:before="0" w:after="20"/>
      </w:pPr>
      <w:hyperlink w:anchor="chapter-100-three-ways-to-play">
        <w:r>
          <w:rPr>
            <w:rFonts w:ascii="Georgia" w:hAnsi="Georgia" w:cs="Georgia" w:eastAsia="Georgia"/>
            <w:sz w:val="22"/>
            <w:color w:val="3E6464"/>
            <w:u w:val="single"/>
          </w:rPr>
          <w:t xml:space="preserve">100 — The Emotional Weather Report (Short, ~5 min)</w:t>
        </w:r>
      </w:hyperlink>
    </w:p>
    <w:p>
      <w:pPr>
        <w:spacing w:before="0" w:after="20"/>
      </w:pPr>
      <w:hyperlink w:anchor="chapter-100-three-ways-to-play">
        <w:r>
          <w:rPr>
            <w:rFonts w:ascii="Georgia" w:hAnsi="Georgia" w:cs="Georgia" w:eastAsia="Georgia"/>
            <w:sz w:val="22"/>
            <w:color w:val="3E6464"/>
            <w:u w:val="single"/>
          </w:rPr>
          <w:t xml:space="preserve">100 — The Emotional Weather Report (Standard, ~10 min)</w:t>
        </w:r>
      </w:hyperlink>
    </w:p>
    <w:p>
      <w:pPr>
        <w:pStyle w:val="Heading2"/>
        <w:keepNext/>
        <w:spacing w:before="240" w:after="80"/>
      </w:pPr>
      <w:bookmarkStart w:id="1459" w:name="time-shelf-10-20"/>
      <w:r>
        <w:rPr>
          <w:rFonts w:ascii="Palatino Linotype" w:hAnsi="Palatino Linotype" w:cs="Palatino Linotype" w:eastAsia="Palatino Linotype"/>
          <w:b w:val="0"/>
          <w:i w:val="0"/>
          <w:color w:val="7C3A46"/>
          <w:sz w:val="32"/>
        </w:rPr>
        <w:t>10–20 minutes — Little Discoveries</w:t>
      </w:r>
      <w:bookmarkEnd w:id="1459"/>
    </w:p>
    <w:p>
      <w:pPr>
        <w:spacing w:before="0" w:after="20"/>
      </w:pPr>
      <w:hyperlink w:anchor="chapter-002-three-ways-to-play">
        <w:r>
          <w:rPr>
            <w:rFonts w:ascii="Georgia" w:hAnsi="Georgia" w:cs="Georgia" w:eastAsia="Georgia"/>
            <w:sz w:val="22"/>
            <w:color w:val="3E6464"/>
            <w:u w:val="single"/>
          </w:rPr>
          <w:t xml:space="preserve">002 — The Life You’ve Never Told Me (Short, ~15 min)</w:t>
        </w:r>
      </w:hyperlink>
    </w:p>
    <w:p>
      <w:pPr>
        <w:spacing w:before="0" w:after="20"/>
      </w:pPr>
      <w:hyperlink w:anchor="chapter-004-three-ways-to-play">
        <w:r>
          <w:rPr>
            <w:rFonts w:ascii="Georgia" w:hAnsi="Georgia" w:cs="Georgia" w:eastAsia="Georgia"/>
            <w:sz w:val="22"/>
            <w:color w:val="3E6464"/>
            <w:u w:val="single"/>
          </w:rPr>
          <w:t xml:space="preserve">004 — Before I Was Me (Short, ~15 min)</w:t>
        </w:r>
      </w:hyperlink>
    </w:p>
    <w:p>
      <w:pPr>
        <w:spacing w:before="0" w:after="20"/>
      </w:pPr>
      <w:hyperlink w:anchor="chapter-005-three-ways-to-play">
        <w:r>
          <w:rPr>
            <w:rFonts w:ascii="Georgia" w:hAnsi="Georgia" w:cs="Georgia" w:eastAsia="Georgia"/>
            <w:sz w:val="22"/>
            <w:color w:val="3E6464"/>
            <w:u w:val="single"/>
          </w:rPr>
          <w:t xml:space="preserve">005 — The Things Nobody Thinks to Ask (Short, ~15 min)</w:t>
        </w:r>
      </w:hyperlink>
    </w:p>
    <w:p>
      <w:pPr>
        <w:spacing w:before="0" w:after="20"/>
      </w:pPr>
      <w:hyperlink w:anchor="chapter-006-three-ways-to-play">
        <w:r>
          <w:rPr>
            <w:rFonts w:ascii="Georgia" w:hAnsi="Georgia" w:cs="Georgia" w:eastAsia="Georgia"/>
            <w:sz w:val="22"/>
            <w:color w:val="3E6464"/>
            <w:u w:val="single"/>
          </w:rPr>
          <w:t xml:space="preserve">006 — The Museum of Me (Short, ~15 min)</w:t>
        </w:r>
      </w:hyperlink>
    </w:p>
    <w:p>
      <w:pPr>
        <w:spacing w:before="0" w:after="20"/>
      </w:pPr>
      <w:hyperlink w:anchor="chapter-007-three-ways-to-play">
        <w:r>
          <w:rPr>
            <w:rFonts w:ascii="Georgia" w:hAnsi="Georgia" w:cs="Georgia" w:eastAsia="Georgia"/>
            <w:sz w:val="22"/>
            <w:color w:val="3E6464"/>
            <w:u w:val="single"/>
          </w:rPr>
          <w:t xml:space="preserve">007 — The Opinion I Changed (Short, ~15 min)</w:t>
        </w:r>
      </w:hyperlink>
    </w:p>
    <w:p>
      <w:pPr>
        <w:spacing w:before="0" w:after="20"/>
      </w:pPr>
      <w:hyperlink w:anchor="chapter-008-three-ways-to-play">
        <w:r>
          <w:rPr>
            <w:rFonts w:ascii="Georgia" w:hAnsi="Georgia" w:cs="Georgia" w:eastAsia="Georgia"/>
            <w:sz w:val="22"/>
            <w:color w:val="3E6464"/>
            <w:u w:val="single"/>
          </w:rPr>
          <w:t xml:space="preserve">008 — The Secret Biography (Short, ~15 min)</w:t>
        </w:r>
      </w:hyperlink>
    </w:p>
    <w:p>
      <w:pPr>
        <w:spacing w:before="0" w:after="20"/>
      </w:pPr>
      <w:hyperlink w:anchor="chapter-010-three-ways-to-play">
        <w:r>
          <w:rPr>
            <w:rFonts w:ascii="Georgia" w:hAnsi="Georgia" w:cs="Georgia" w:eastAsia="Georgia"/>
            <w:sz w:val="22"/>
            <w:color w:val="3E6464"/>
            <w:u w:val="single"/>
          </w:rPr>
          <w:t xml:space="preserve">010 — The Fear Beneath the Fear (Short, ~12 min)</w:t>
        </w:r>
      </w:hyperlink>
    </w:p>
    <w:p>
      <w:pPr>
        <w:spacing w:before="0" w:after="20"/>
      </w:pPr>
      <w:hyperlink w:anchor="chapter-011-three-ways-to-play">
        <w:r>
          <w:rPr>
            <w:rFonts w:ascii="Georgia" w:hAnsi="Georgia" w:cs="Georgia" w:eastAsia="Georgia"/>
            <w:sz w:val="22"/>
            <w:color w:val="3E6464"/>
            <w:u w:val="single"/>
          </w:rPr>
          <w:t xml:space="preserve">011 — What I Don’t Show the World (Short, ~15 min)</w:t>
        </w:r>
      </w:hyperlink>
    </w:p>
    <w:p>
      <w:pPr>
        <w:spacing w:before="0" w:after="20"/>
      </w:pPr>
      <w:hyperlink w:anchor="chapter-014-three-ways-to-play">
        <w:r>
          <w:rPr>
            <w:rFonts w:ascii="Georgia" w:hAnsi="Georgia" w:cs="Georgia" w:eastAsia="Georgia"/>
            <w:sz w:val="22"/>
            <w:color w:val="3E6464"/>
            <w:u w:val="single"/>
          </w:rPr>
          <w:t xml:space="preserve">014 — The Part of Me That Still Hurts (Short, ~15 min)</w:t>
        </w:r>
      </w:hyperlink>
    </w:p>
    <w:p>
      <w:pPr>
        <w:spacing w:before="0" w:after="20"/>
      </w:pPr>
      <w:hyperlink w:anchor="chapter-015-three-ways-to-play">
        <w:r>
          <w:rPr>
            <w:rFonts w:ascii="Georgia" w:hAnsi="Georgia" w:cs="Georgia" w:eastAsia="Georgia"/>
            <w:sz w:val="22"/>
            <w:color w:val="3E6464"/>
            <w:u w:val="single"/>
          </w:rPr>
          <w:t xml:space="preserve">015 — When I Feel Small (Short, ~15 min)</w:t>
        </w:r>
      </w:hyperlink>
    </w:p>
    <w:p>
      <w:pPr>
        <w:spacing w:before="0" w:after="20"/>
      </w:pPr>
      <w:hyperlink w:anchor="chapter-016-three-ways-to-play">
        <w:r>
          <w:rPr>
            <w:rFonts w:ascii="Georgia" w:hAnsi="Georgia" w:cs="Georgia" w:eastAsia="Georgia"/>
            <w:sz w:val="22"/>
            <w:color w:val="3E6464"/>
            <w:u w:val="single"/>
          </w:rPr>
          <w:t xml:space="preserve">016 — No Armor Tonight (Standard, ~15 min)</w:t>
        </w:r>
      </w:hyperlink>
    </w:p>
    <w:p>
      <w:pPr>
        <w:spacing w:before="0" w:after="20"/>
      </w:pPr>
      <w:hyperlink w:anchor="chapter-017-three-ways-to-play">
        <w:r>
          <w:rPr>
            <w:rFonts w:ascii="Georgia" w:hAnsi="Georgia" w:cs="Georgia" w:eastAsia="Georgia"/>
            <w:sz w:val="22"/>
            <w:color w:val="3E6464"/>
            <w:u w:val="single"/>
          </w:rPr>
          <w:t xml:space="preserve">017 — Four Minutes of Forever (Standard, ~15 min)</w:t>
        </w:r>
      </w:hyperlink>
    </w:p>
    <w:p>
      <w:pPr>
        <w:spacing w:before="0" w:after="20"/>
      </w:pPr>
      <w:hyperlink w:anchor="chapter-017-three-ways-to-play">
        <w:r>
          <w:rPr>
            <w:rFonts w:ascii="Georgia" w:hAnsi="Georgia" w:cs="Georgia" w:eastAsia="Georgia"/>
            <w:sz w:val="22"/>
            <w:color w:val="3E6464"/>
            <w:u w:val="single"/>
          </w:rPr>
          <w:t xml:space="preserve">017 — Four Minutes of Forever (Extended, ~20 min)</w:t>
        </w:r>
      </w:hyperlink>
    </w:p>
    <w:p>
      <w:pPr>
        <w:spacing w:before="0" w:after="20"/>
      </w:pPr>
      <w:hyperlink w:anchor="chapter-018-three-ways-to-play">
        <w:r>
          <w:rPr>
            <w:rFonts w:ascii="Georgia" w:hAnsi="Georgia" w:cs="Georgia" w:eastAsia="Georgia"/>
            <w:sz w:val="22"/>
            <w:color w:val="3E6464"/>
            <w:u w:val="single"/>
          </w:rPr>
          <w:t xml:space="preserve">018 — The Silent Conversation (Short, ~12 min)</w:t>
        </w:r>
      </w:hyperlink>
    </w:p>
    <w:p>
      <w:pPr>
        <w:spacing w:before="0" w:after="20"/>
      </w:pPr>
      <w:hyperlink w:anchor="chapter-019-three-ways-to-play">
        <w:r>
          <w:rPr>
            <w:rFonts w:ascii="Georgia" w:hAnsi="Georgia" w:cs="Georgia" w:eastAsia="Georgia"/>
            <w:sz w:val="22"/>
            <w:color w:val="3E6464"/>
            <w:u w:val="single"/>
          </w:rPr>
          <w:t xml:space="preserve">019 — Breathe With Me (Standard, ~15 min)</w:t>
        </w:r>
      </w:hyperlink>
    </w:p>
    <w:p>
      <w:pPr>
        <w:spacing w:before="0" w:after="20"/>
      </w:pPr>
      <w:hyperlink w:anchor="chapter-020-three-ways-to-play">
        <w:r>
          <w:rPr>
            <w:rFonts w:ascii="Georgia" w:hAnsi="Georgia" w:cs="Georgia" w:eastAsia="Georgia"/>
            <w:sz w:val="22"/>
            <w:color w:val="3E6464"/>
            <w:u w:val="single"/>
          </w:rPr>
          <w:t xml:space="preserve">020 — The Listening Experiment (Short, ~20 min)</w:t>
        </w:r>
      </w:hyperlink>
    </w:p>
    <w:p>
      <w:pPr>
        <w:spacing w:before="0" w:after="20"/>
      </w:pPr>
      <w:hyperlink w:anchor="chapter-021-three-ways-to-play">
        <w:r>
          <w:rPr>
            <w:rFonts w:ascii="Georgia" w:hAnsi="Georgia" w:cs="Georgia" w:eastAsia="Georgia"/>
            <w:sz w:val="22"/>
            <w:color w:val="3E6464"/>
            <w:u w:val="single"/>
          </w:rPr>
          <w:t xml:space="preserve">021 — The Trust Walk (Short, ~15 min)</w:t>
        </w:r>
      </w:hyperlink>
    </w:p>
    <w:p>
      <w:pPr>
        <w:spacing w:before="0" w:after="20"/>
      </w:pPr>
      <w:hyperlink w:anchor="chapter-022-three-ways-to-play">
        <w:r>
          <w:rPr>
            <w:rFonts w:ascii="Georgia" w:hAnsi="Georgia" w:cs="Georgia" w:eastAsia="Georgia"/>
            <w:sz w:val="22"/>
            <w:color w:val="3E6464"/>
            <w:u w:val="single"/>
          </w:rPr>
          <w:t xml:space="preserve">022 — The Language of Touch (Short, ~15 min)</w:t>
        </w:r>
      </w:hyperlink>
    </w:p>
    <w:p>
      <w:pPr>
        <w:spacing w:before="0" w:after="20"/>
      </w:pPr>
      <w:hyperlink w:anchor="chapter-023-three-ways-to-play">
        <w:r>
          <w:rPr>
            <w:rFonts w:ascii="Georgia" w:hAnsi="Georgia" w:cs="Georgia" w:eastAsia="Georgia"/>
            <w:sz w:val="22"/>
            <w:color w:val="3E6464"/>
            <w:u w:val="single"/>
          </w:rPr>
          <w:t xml:space="preserve">023 — The Sixty-Second Embrace (Standard, ~15 min)</w:t>
        </w:r>
      </w:hyperlink>
    </w:p>
    <w:p>
      <w:pPr>
        <w:spacing w:before="0" w:after="20"/>
      </w:pPr>
      <w:hyperlink w:anchor="chapter-023-three-ways-to-play">
        <w:r>
          <w:rPr>
            <w:rFonts w:ascii="Georgia" w:hAnsi="Georgia" w:cs="Georgia" w:eastAsia="Georgia"/>
            <w:sz w:val="22"/>
            <w:color w:val="3E6464"/>
            <w:u w:val="single"/>
          </w:rPr>
          <w:t xml:space="preserve">023 — The Sixty-Second Embrace (Extended, ~20 min)</w:t>
        </w:r>
      </w:hyperlink>
    </w:p>
    <w:p>
      <w:pPr>
        <w:spacing w:before="0" w:after="20"/>
      </w:pPr>
      <w:hyperlink w:anchor="chapter-024-three-ways-to-play">
        <w:r>
          <w:rPr>
            <w:rFonts w:ascii="Georgia" w:hAnsi="Georgia" w:cs="Georgia" w:eastAsia="Georgia"/>
            <w:sz w:val="22"/>
            <w:color w:val="3E6464"/>
            <w:u w:val="single"/>
          </w:rPr>
          <w:t xml:space="preserve">024 — The Presence Challenge (Short, ~20 min)</w:t>
        </w:r>
      </w:hyperlink>
    </w:p>
    <w:p>
      <w:pPr>
        <w:spacing w:before="0" w:after="20"/>
      </w:pPr>
      <w:hyperlink w:anchor="chapter-025-three-ways-to-play">
        <w:r>
          <w:rPr>
            <w:rFonts w:ascii="Georgia" w:hAnsi="Georgia" w:cs="Georgia" w:eastAsia="Georgia"/>
            <w:sz w:val="22"/>
            <w:color w:val="3E6464"/>
            <w:u w:val="single"/>
          </w:rPr>
          <w:t xml:space="preserve">025 — What Loving Me Actually Looks Like (Short, ~15 min)</w:t>
        </w:r>
      </w:hyperlink>
    </w:p>
    <w:p>
      <w:pPr>
        <w:spacing w:before="0" w:after="20"/>
      </w:pPr>
      <w:hyperlink w:anchor="chapter-026-three-ways-to-play">
        <w:r>
          <w:rPr>
            <w:rFonts w:ascii="Georgia" w:hAnsi="Georgia" w:cs="Georgia" w:eastAsia="Georgia"/>
            <w:sz w:val="22"/>
            <w:color w:val="3E6464"/>
            <w:u w:val="single"/>
          </w:rPr>
          <w:t xml:space="preserve">026 — The Appreciation Avalanche (Short, ~15 min)</w:t>
        </w:r>
      </w:hyperlink>
    </w:p>
    <w:p>
      <w:pPr>
        <w:spacing w:before="0" w:after="20"/>
      </w:pPr>
      <w:hyperlink w:anchor="chapter-028-three-ways-to-play">
        <w:r>
          <w:rPr>
            <w:rFonts w:ascii="Georgia" w:hAnsi="Georgia" w:cs="Georgia" w:eastAsia="Georgia"/>
            <w:sz w:val="22"/>
            <w:color w:val="3E6464"/>
            <w:u w:val="single"/>
          </w:rPr>
          <w:t xml:space="preserve">028 — Instructions for Loving Me (Short, ~20 min)</w:t>
        </w:r>
      </w:hyperlink>
    </w:p>
    <w:p>
      <w:pPr>
        <w:spacing w:before="0" w:after="20"/>
      </w:pPr>
      <w:hyperlink w:anchor="chapter-030-three-ways-to-play">
        <w:r>
          <w:rPr>
            <w:rFonts w:ascii="Georgia" w:hAnsi="Georgia" w:cs="Georgia" w:eastAsia="Georgia"/>
            <w:sz w:val="22"/>
            <w:color w:val="3E6464"/>
            <w:u w:val="single"/>
          </w:rPr>
          <w:t xml:space="preserve">030 — The Compliment You Can’t Dodge (Short, ~12 min)</w:t>
        </w:r>
      </w:hyperlink>
    </w:p>
    <w:p>
      <w:pPr>
        <w:spacing w:before="0" w:after="20"/>
      </w:pPr>
      <w:hyperlink w:anchor="chapter-031-three-ways-to-play">
        <w:r>
          <w:rPr>
            <w:rFonts w:ascii="Georgia" w:hAnsi="Georgia" w:cs="Georgia" w:eastAsia="Georgia"/>
            <w:sz w:val="22"/>
            <w:color w:val="3E6464"/>
            <w:u w:val="single"/>
          </w:rPr>
          <w:t xml:space="preserve">031 — A Love Letter From the Future (Short, ~15 min)</w:t>
        </w:r>
      </w:hyperlink>
    </w:p>
    <w:p>
      <w:pPr>
        <w:spacing w:before="0" w:after="20"/>
      </w:pPr>
      <w:hyperlink w:anchor="chapter-033-three-ways-to-play">
        <w:r>
          <w:rPr>
            <w:rFonts w:ascii="Georgia" w:hAnsi="Georgia" w:cs="Georgia" w:eastAsia="Georgia"/>
            <w:sz w:val="22"/>
            <w:color w:val="3E6464"/>
            <w:u w:val="single"/>
          </w:rPr>
          <w:t xml:space="preserve">033 — The Attraction Interview (Short, ~15 min)</w:t>
        </w:r>
      </w:hyperlink>
    </w:p>
    <w:p>
      <w:pPr>
        <w:spacing w:before="0" w:after="20"/>
      </w:pPr>
      <w:hyperlink w:anchor="chapter-034-three-ways-to-play">
        <w:r>
          <w:rPr>
            <w:rFonts w:ascii="Georgia" w:hAnsi="Georgia" w:cs="Georgia" w:eastAsia="Georgia"/>
            <w:sz w:val="22"/>
            <w:color w:val="3E6464"/>
            <w:u w:val="single"/>
          </w:rPr>
          <w:t xml:space="preserve">034 — The Yes, No, Maybe Game (Short, ~20 min)</w:t>
        </w:r>
      </w:hyperlink>
    </w:p>
    <w:p>
      <w:pPr>
        <w:spacing w:before="0" w:after="20"/>
      </w:pPr>
      <w:hyperlink w:anchor="chapter-036-three-ways-to-play">
        <w:r>
          <w:rPr>
            <w:rFonts w:ascii="Georgia" w:hAnsi="Georgia" w:cs="Georgia" w:eastAsia="Georgia"/>
            <w:sz w:val="22"/>
            <w:color w:val="3E6464"/>
            <w:u w:val="single"/>
          </w:rPr>
          <w:t xml:space="preserve">036 — The Sensory Date (Short, ~20 min)</w:t>
        </w:r>
      </w:hyperlink>
    </w:p>
    <w:p>
      <w:pPr>
        <w:spacing w:before="0" w:after="20"/>
      </w:pPr>
      <w:hyperlink w:anchor="chapter-037-three-ways-to-play">
        <w:r>
          <w:rPr>
            <w:rFonts w:ascii="Georgia" w:hAnsi="Georgia" w:cs="Georgia" w:eastAsia="Georgia"/>
            <w:sz w:val="22"/>
            <w:color w:val="3E6464"/>
            <w:u w:val="single"/>
          </w:rPr>
          <w:t xml:space="preserve">037 — The Desire Nobody Asked About (Short, ~20 min)</w:t>
        </w:r>
      </w:hyperlink>
    </w:p>
    <w:p>
      <w:pPr>
        <w:spacing w:before="0" w:after="20"/>
      </w:pPr>
      <w:hyperlink w:anchor="chapter-038-three-ways-to-play">
        <w:r>
          <w:rPr>
            <w:rFonts w:ascii="Georgia" w:hAnsi="Georgia" w:cs="Georgia" w:eastAsia="Georgia"/>
            <w:sz w:val="22"/>
            <w:color w:val="3E6464"/>
            <w:u w:val="single"/>
          </w:rPr>
          <w:t xml:space="preserve">038 — The Slow Dance With No Music (Short, ~15 min)</w:t>
        </w:r>
      </w:hyperlink>
    </w:p>
    <w:p>
      <w:pPr>
        <w:spacing w:before="0" w:after="20"/>
      </w:pPr>
      <w:hyperlink w:anchor="chapter-039-three-ways-to-play">
        <w:r>
          <w:rPr>
            <w:rFonts w:ascii="Georgia" w:hAnsi="Georgia" w:cs="Georgia" w:eastAsia="Georgia"/>
            <w:sz w:val="22"/>
            <w:color w:val="3E6464"/>
            <w:u w:val="single"/>
          </w:rPr>
          <w:t xml:space="preserve">039 — The Romantic Time Machine (Short, ~20 min)</w:t>
        </w:r>
      </w:hyperlink>
    </w:p>
    <w:p>
      <w:pPr>
        <w:spacing w:before="0" w:after="20"/>
      </w:pPr>
      <w:hyperlink w:anchor="chapter-041-three-ways-to-play">
        <w:r>
          <w:rPr>
            <w:rFonts w:ascii="Georgia" w:hAnsi="Georgia" w:cs="Georgia" w:eastAsia="Georgia"/>
            <w:sz w:val="22"/>
            <w:color w:val="3E6464"/>
            <w:u w:val="single"/>
          </w:rPr>
          <w:t xml:space="preserve">041 — Two Truths and a Beautiful Lie (Short, ~15 min)</w:t>
        </w:r>
      </w:hyperlink>
    </w:p>
    <w:p>
      <w:pPr>
        <w:spacing w:before="0" w:after="20"/>
      </w:pPr>
      <w:hyperlink w:anchor="chapter-042-three-ways-to-play">
        <w:r>
          <w:rPr>
            <w:rFonts w:ascii="Georgia" w:hAnsi="Georgia" w:cs="Georgia" w:eastAsia="Georgia"/>
            <w:sz w:val="22"/>
            <w:color w:val="3E6464"/>
            <w:u w:val="single"/>
          </w:rPr>
          <w:t xml:space="preserve">042 — Would You Rather: Unhinged Edition (Short, ~15 min)</w:t>
        </w:r>
      </w:hyperlink>
    </w:p>
    <w:p>
      <w:pPr>
        <w:spacing w:before="0" w:after="20"/>
      </w:pPr>
      <w:hyperlink w:anchor="chapter-043-three-ways-to-play">
        <w:r>
          <w:rPr>
            <w:rFonts w:ascii="Georgia" w:hAnsi="Georgia" w:cs="Georgia" w:eastAsia="Georgia"/>
            <w:sz w:val="22"/>
            <w:color w:val="3E6464"/>
            <w:u w:val="single"/>
          </w:rPr>
          <w:t xml:space="preserve">043 — The Newlywed Game, Without the Wedding (Short, ~20 min)</w:t>
        </w:r>
      </w:hyperlink>
    </w:p>
    <w:p>
      <w:pPr>
        <w:spacing w:before="0" w:after="20"/>
      </w:pPr>
      <w:hyperlink w:anchor="chapter-044-three-ways-to-play">
        <w:r>
          <w:rPr>
            <w:rFonts w:ascii="Georgia" w:hAnsi="Georgia" w:cs="Georgia" w:eastAsia="Georgia"/>
            <w:sz w:val="22"/>
            <w:color w:val="3E6464"/>
            <w:u w:val="single"/>
          </w:rPr>
          <w:t xml:space="preserve">044 — The Ridiculous Role Reversal (Short, ~15 min)</w:t>
        </w:r>
      </w:hyperlink>
    </w:p>
    <w:p>
      <w:pPr>
        <w:spacing w:before="0" w:after="20"/>
      </w:pPr>
      <w:hyperlink w:anchor="chapter-045-three-ways-to-play">
        <w:r>
          <w:rPr>
            <w:rFonts w:ascii="Georgia" w:hAnsi="Georgia" w:cs="Georgia" w:eastAsia="Georgia"/>
            <w:sz w:val="22"/>
            <w:color w:val="3E6464"/>
            <w:u w:val="single"/>
          </w:rPr>
          <w:t xml:space="preserve">045 — The Great Debate of Absolutely Nothing (Short, ~12 min)</w:t>
        </w:r>
      </w:hyperlink>
    </w:p>
    <w:p>
      <w:pPr>
        <w:spacing w:before="0" w:after="20"/>
      </w:pPr>
      <w:hyperlink w:anchor="chapter-046-three-ways-to-play">
        <w:r>
          <w:rPr>
            <w:rFonts w:ascii="Georgia" w:hAnsi="Georgia" w:cs="Georgia" w:eastAsia="Georgia"/>
            <w:sz w:val="22"/>
            <w:color w:val="3E6464"/>
            <w:u w:val="single"/>
          </w:rPr>
          <w:t xml:space="preserve">046 — The Alternate Universe Couple (Short, ~15 min)</w:t>
        </w:r>
      </w:hyperlink>
    </w:p>
    <w:p>
      <w:pPr>
        <w:spacing w:before="0" w:after="20"/>
      </w:pPr>
      <w:hyperlink w:anchor="chapter-047-three-ways-to-play">
        <w:r>
          <w:rPr>
            <w:rFonts w:ascii="Georgia" w:hAnsi="Georgia" w:cs="Georgia" w:eastAsia="Georgia"/>
            <w:sz w:val="22"/>
            <w:color w:val="3E6464"/>
            <w:u w:val="single"/>
          </w:rPr>
          <w:t xml:space="preserve">047 — Truth, Dare, or Discover (Short, ~20 min)</w:t>
        </w:r>
      </w:hyperlink>
    </w:p>
    <w:p>
      <w:pPr>
        <w:spacing w:before="0" w:after="20"/>
      </w:pPr>
      <w:hyperlink w:anchor="chapter-049-three-ways-to-play">
        <w:r>
          <w:rPr>
            <w:rFonts w:ascii="Georgia" w:hAnsi="Georgia" w:cs="Georgia" w:eastAsia="Georgia"/>
            <w:sz w:val="22"/>
            <w:color w:val="3E6464"/>
            <w:u w:val="single"/>
          </w:rPr>
          <w:t xml:space="preserve">049 — The Life Not Taken (Short, ~15 min)</w:t>
        </w:r>
      </w:hyperlink>
    </w:p>
    <w:p>
      <w:pPr>
        <w:spacing w:before="0" w:after="20"/>
      </w:pPr>
      <w:hyperlink w:anchor="chapter-050-three-ways-to-play">
        <w:r>
          <w:rPr>
            <w:rFonts w:ascii="Georgia" w:hAnsi="Georgia" w:cs="Georgia" w:eastAsia="Georgia"/>
            <w:sz w:val="22"/>
            <w:color w:val="3E6464"/>
            <w:u w:val="single"/>
          </w:rPr>
          <w:t xml:space="preserve">050 — The Things That Make Life Worth Living (Short, ~20 min)</w:t>
        </w:r>
      </w:hyperlink>
    </w:p>
    <w:p>
      <w:pPr>
        <w:spacing w:before="0" w:after="20"/>
      </w:pPr>
      <w:hyperlink w:anchor="chapter-051-three-ways-to-play">
        <w:r>
          <w:rPr>
            <w:rFonts w:ascii="Georgia" w:hAnsi="Georgia" w:cs="Georgia" w:eastAsia="Georgia"/>
            <w:sz w:val="22"/>
            <w:color w:val="3E6464"/>
            <w:u w:val="single"/>
          </w:rPr>
          <w:t xml:space="preserve">051 — The Unfinished Version of Me (Short, ~15 min)</w:t>
        </w:r>
      </w:hyperlink>
    </w:p>
    <w:p>
      <w:pPr>
        <w:spacing w:before="0" w:after="20"/>
      </w:pPr>
      <w:hyperlink w:anchor="chapter-052-three-ways-to-play">
        <w:r>
          <w:rPr>
            <w:rFonts w:ascii="Georgia" w:hAnsi="Georgia" w:cs="Georgia" w:eastAsia="Georgia"/>
            <w:sz w:val="22"/>
            <w:color w:val="3E6464"/>
            <w:u w:val="single"/>
          </w:rPr>
          <w:t xml:space="preserve">052 — The Belief Beneath the Belief (Short, ~15 min)</w:t>
        </w:r>
      </w:hyperlink>
    </w:p>
    <w:p>
      <w:pPr>
        <w:spacing w:before="0" w:after="20"/>
      </w:pPr>
      <w:hyperlink w:anchor="chapter-053-three-ways-to-play">
        <w:r>
          <w:rPr>
            <w:rFonts w:ascii="Georgia" w:hAnsi="Georgia" w:cs="Georgia" w:eastAsia="Georgia"/>
            <w:sz w:val="22"/>
            <w:color w:val="3E6464"/>
            <w:u w:val="single"/>
          </w:rPr>
          <w:t xml:space="preserve">053 — If Nobody Were Watching (Short, ~15 min)</w:t>
        </w:r>
      </w:hyperlink>
    </w:p>
    <w:p>
      <w:pPr>
        <w:spacing w:before="0" w:after="20"/>
      </w:pPr>
      <w:hyperlink w:anchor="chapter-054-three-ways-to-play">
        <w:r>
          <w:rPr>
            <w:rFonts w:ascii="Georgia" w:hAnsi="Georgia" w:cs="Georgia" w:eastAsia="Georgia"/>
            <w:sz w:val="22"/>
            <w:color w:val="3E6464"/>
            <w:u w:val="single"/>
          </w:rPr>
          <w:t xml:space="preserve">054 — The Personal Mythology (Short, ~15 min)</w:t>
        </w:r>
      </w:hyperlink>
    </w:p>
    <w:p>
      <w:pPr>
        <w:spacing w:before="0" w:after="20"/>
      </w:pPr>
      <w:hyperlink w:anchor="chapter-055-three-ways-to-play">
        <w:r>
          <w:rPr>
            <w:rFonts w:ascii="Georgia" w:hAnsi="Georgia" w:cs="Georgia" w:eastAsia="Georgia"/>
            <w:sz w:val="22"/>
            <w:color w:val="3E6464"/>
            <w:u w:val="single"/>
          </w:rPr>
          <w:t xml:space="preserve">055 — What I Want to Experience Before I Die (Short, ~20 min)</w:t>
        </w:r>
      </w:hyperlink>
    </w:p>
    <w:p>
      <w:pPr>
        <w:spacing w:before="0" w:after="20"/>
      </w:pPr>
      <w:hyperlink w:anchor="chapter-056-three-ways-to-play">
        <w:r>
          <w:rPr>
            <w:rFonts w:ascii="Georgia" w:hAnsi="Georgia" w:cs="Georgia" w:eastAsia="Georgia"/>
            <w:sz w:val="22"/>
            <w:color w:val="3E6464"/>
            <w:u w:val="single"/>
          </w:rPr>
          <w:t xml:space="preserve">056 — The Questions Without Answers (Short, ~20 min)</w:t>
        </w:r>
      </w:hyperlink>
    </w:p>
    <w:p>
      <w:pPr>
        <w:spacing w:before="0" w:after="20"/>
      </w:pPr>
      <w:hyperlink w:anchor="chapter-057-three-ways-to-play">
        <w:r>
          <w:rPr>
            <w:rFonts w:ascii="Georgia" w:hAnsi="Georgia" w:cs="Georgia" w:eastAsia="Georgia"/>
            <w:sz w:val="22"/>
            <w:color w:val="3E6464"/>
            <w:u w:val="single"/>
          </w:rPr>
          <w:t xml:space="preserve">057 — The Instruction Manual for My Bad Days (Short, ~15 min)</w:t>
        </w:r>
      </w:hyperlink>
    </w:p>
    <w:p>
      <w:pPr>
        <w:spacing w:before="0" w:after="20"/>
      </w:pPr>
      <w:hyperlink w:anchor="chapter-058-three-ways-to-play">
        <w:r>
          <w:rPr>
            <w:rFonts w:ascii="Georgia" w:hAnsi="Georgia" w:cs="Georgia" w:eastAsia="Georgia"/>
            <w:sz w:val="22"/>
            <w:color w:val="3E6464"/>
            <w:u w:val="single"/>
          </w:rPr>
          <w:t xml:space="preserve">058 — What You Heard vs. What I Meant (Short, ~15 min)</w:t>
        </w:r>
      </w:hyperlink>
    </w:p>
    <w:p>
      <w:pPr>
        <w:spacing w:before="0" w:after="20"/>
      </w:pPr>
      <w:hyperlink w:anchor="chapter-059-three-ways-to-play">
        <w:r>
          <w:rPr>
            <w:rFonts w:ascii="Georgia" w:hAnsi="Georgia" w:cs="Georgia" w:eastAsia="Georgia"/>
            <w:sz w:val="22"/>
            <w:color w:val="3E6464"/>
            <w:u w:val="single"/>
          </w:rPr>
          <w:t xml:space="preserve">059 — The Gentle Disagreement (Short, ~15 min)</w:t>
        </w:r>
      </w:hyperlink>
    </w:p>
    <w:p>
      <w:pPr>
        <w:spacing w:before="0" w:after="20"/>
      </w:pPr>
      <w:hyperlink w:anchor="chapter-060-three-ways-to-play">
        <w:r>
          <w:rPr>
            <w:rFonts w:ascii="Georgia" w:hAnsi="Georgia" w:cs="Georgia" w:eastAsia="Georgia"/>
            <w:sz w:val="22"/>
            <w:color w:val="3E6464"/>
            <w:u w:val="single"/>
          </w:rPr>
          <w:t xml:space="preserve">060 — The Repair Shop (Short, ~15 min)</w:t>
        </w:r>
      </w:hyperlink>
    </w:p>
    <w:p>
      <w:pPr>
        <w:spacing w:before="0" w:after="20"/>
      </w:pPr>
      <w:hyperlink w:anchor="chapter-061-three-ways-to-play">
        <w:r>
          <w:rPr>
            <w:rFonts w:ascii="Georgia" w:hAnsi="Georgia" w:cs="Georgia" w:eastAsia="Georgia"/>
            <w:sz w:val="22"/>
            <w:color w:val="3E6464"/>
            <w:u w:val="single"/>
          </w:rPr>
          <w:t xml:space="preserve">061 — The Invisible Need (Short, ~15 min)</w:t>
        </w:r>
      </w:hyperlink>
    </w:p>
    <w:p>
      <w:pPr>
        <w:spacing w:before="0" w:after="20"/>
      </w:pPr>
      <w:hyperlink w:anchor="chapter-062-three-ways-to-play">
        <w:r>
          <w:rPr>
            <w:rFonts w:ascii="Georgia" w:hAnsi="Georgia" w:cs="Georgia" w:eastAsia="Georgia"/>
            <w:sz w:val="22"/>
            <w:color w:val="3E6464"/>
            <w:u w:val="single"/>
          </w:rPr>
          <w:t xml:space="preserve">062 — The Safety Map (Short, ~15 min)</w:t>
        </w:r>
      </w:hyperlink>
    </w:p>
    <w:p>
      <w:pPr>
        <w:spacing w:before="0" w:after="20"/>
      </w:pPr>
      <w:hyperlink w:anchor="chapter-063-three-ways-to-play">
        <w:r>
          <w:rPr>
            <w:rFonts w:ascii="Georgia" w:hAnsi="Georgia" w:cs="Georgia" w:eastAsia="Georgia"/>
            <w:sz w:val="22"/>
            <w:color w:val="3E6464"/>
            <w:u w:val="single"/>
          </w:rPr>
          <w:t xml:space="preserve">063 — The Appreciation Behind the Complaint (Short, ~15 min)</w:t>
        </w:r>
      </w:hyperlink>
    </w:p>
    <w:p>
      <w:pPr>
        <w:spacing w:before="0" w:after="20"/>
      </w:pPr>
      <w:hyperlink w:anchor="chapter-064-three-ways-to-play">
        <w:r>
          <w:rPr>
            <w:rFonts w:ascii="Georgia" w:hAnsi="Georgia" w:cs="Georgia" w:eastAsia="Georgia"/>
            <w:sz w:val="22"/>
            <w:color w:val="3E6464"/>
            <w:u w:val="single"/>
          </w:rPr>
          <w:t xml:space="preserve">064 — The Trust Bank (Short, ~20 min)</w:t>
        </w:r>
      </w:hyperlink>
    </w:p>
    <w:p>
      <w:pPr>
        <w:spacing w:before="0" w:after="20"/>
      </w:pPr>
      <w:hyperlink w:anchor="chapter-072-three-ways-to-play">
        <w:r>
          <w:rPr>
            <w:rFonts w:ascii="Georgia" w:hAnsi="Georgia" w:cs="Georgia" w:eastAsia="Georgia"/>
            <w:sz w:val="22"/>
            <w:color w:val="3E6464"/>
            <w:u w:val="single"/>
          </w:rPr>
          <w:t xml:space="preserve">072 — The Shared Courage Experiment (Short, ~20 min)</w:t>
        </w:r>
      </w:hyperlink>
    </w:p>
    <w:p>
      <w:pPr>
        <w:spacing w:before="0" w:after="20"/>
      </w:pPr>
      <w:hyperlink w:anchor="chapter-073-three-ways-to-play">
        <w:r>
          <w:rPr>
            <w:rFonts w:ascii="Georgia" w:hAnsi="Georgia" w:cs="Georgia" w:eastAsia="Georgia"/>
            <w:sz w:val="22"/>
            <w:color w:val="3E6464"/>
            <w:u w:val="single"/>
          </w:rPr>
          <w:t xml:space="preserve">073 — The First Chapter (Short, ~15 min)</w:t>
        </w:r>
      </w:hyperlink>
    </w:p>
    <w:p>
      <w:pPr>
        <w:spacing w:before="0" w:after="20"/>
      </w:pPr>
      <w:hyperlink w:anchor="chapter-074-three-ways-to-play">
        <w:r>
          <w:rPr>
            <w:rFonts w:ascii="Georgia" w:hAnsi="Georgia" w:cs="Georgia" w:eastAsia="Georgia"/>
            <w:sz w:val="22"/>
            <w:color w:val="3E6464"/>
            <w:u w:val="single"/>
          </w:rPr>
          <w:t xml:space="preserve">074 — The Moments You Didn’t Know Mattered (Short, ~15 min)</w:t>
        </w:r>
      </w:hyperlink>
    </w:p>
    <w:p>
      <w:pPr>
        <w:spacing w:before="0" w:after="20"/>
      </w:pPr>
      <w:hyperlink w:anchor="chapter-075-three-ways-to-play">
        <w:r>
          <w:rPr>
            <w:rFonts w:ascii="Georgia" w:hAnsi="Georgia" w:cs="Georgia" w:eastAsia="Georgia"/>
            <w:sz w:val="22"/>
            <w:color w:val="3E6464"/>
            <w:u w:val="single"/>
          </w:rPr>
          <w:t xml:space="preserve">075 — Our Greatest Hits (Short, ~20 min)</w:t>
        </w:r>
      </w:hyperlink>
    </w:p>
    <w:p>
      <w:pPr>
        <w:spacing w:before="0" w:after="20"/>
      </w:pPr>
      <w:hyperlink w:anchor="chapter-076-three-ways-to-play">
        <w:r>
          <w:rPr>
            <w:rFonts w:ascii="Georgia" w:hAnsi="Georgia" w:cs="Georgia" w:eastAsia="Georgia"/>
            <w:sz w:val="22"/>
            <w:color w:val="3E6464"/>
            <w:u w:val="single"/>
          </w:rPr>
          <w:t xml:space="preserve">076 — The Moment I Saw You Differently (Short, ~15 min)</w:t>
        </w:r>
      </w:hyperlink>
    </w:p>
    <w:p>
      <w:pPr>
        <w:spacing w:before="0" w:after="20"/>
      </w:pPr>
      <w:hyperlink w:anchor="chapter-078-three-ways-to-play">
        <w:r>
          <w:rPr>
            <w:rFonts w:ascii="Georgia" w:hAnsi="Georgia" w:cs="Georgia" w:eastAsia="Georgia"/>
            <w:sz w:val="22"/>
            <w:color w:val="3E6464"/>
            <w:u w:val="single"/>
          </w:rPr>
          <w:t xml:space="preserve">078 — The Unspoken Thank-You (Short, ~15 min)</w:t>
        </w:r>
      </w:hyperlink>
    </w:p>
    <w:p>
      <w:pPr>
        <w:spacing w:before="0" w:after="20"/>
      </w:pPr>
      <w:hyperlink w:anchor="chapter-079-three-ways-to-play">
        <w:r>
          <w:rPr>
            <w:rFonts w:ascii="Georgia" w:hAnsi="Georgia" w:cs="Georgia" w:eastAsia="Georgia"/>
            <w:sz w:val="22"/>
            <w:color w:val="3E6464"/>
            <w:u w:val="single"/>
          </w:rPr>
          <w:t xml:space="preserve">079 — The Soundtrack of Us (Short, ~20 min)</w:t>
        </w:r>
      </w:hyperlink>
    </w:p>
    <w:p>
      <w:pPr>
        <w:spacing w:before="0" w:after="20"/>
      </w:pPr>
      <w:hyperlink w:anchor="chapter-080-three-ways-to-play">
        <w:r>
          <w:rPr>
            <w:rFonts w:ascii="Georgia" w:hAnsi="Georgia" w:cs="Georgia" w:eastAsia="Georgia"/>
            <w:sz w:val="22"/>
            <w:color w:val="3E6464"/>
            <w:u w:val="single"/>
          </w:rPr>
          <w:t xml:space="preserve">080 — The Day Worth Reliving (Short, ~15 min)</w:t>
        </w:r>
      </w:hyperlink>
    </w:p>
    <w:p>
      <w:pPr>
        <w:spacing w:before="0" w:after="20"/>
      </w:pPr>
      <w:hyperlink w:anchor="chapter-081-three-ways-to-play">
        <w:r>
          <w:rPr>
            <w:rFonts w:ascii="Georgia" w:hAnsi="Georgia" w:cs="Georgia" w:eastAsia="Georgia"/>
            <w:sz w:val="22"/>
            <w:color w:val="3E6464"/>
            <w:u w:val="single"/>
          </w:rPr>
          <w:t xml:space="preserve">081 — The Forbidden Question Box (Short, ~15 min)</w:t>
        </w:r>
      </w:hyperlink>
    </w:p>
    <w:p>
      <w:pPr>
        <w:spacing w:before="0" w:after="20"/>
      </w:pPr>
      <w:hyperlink w:anchor="chapter-082-three-ways-to-play">
        <w:r>
          <w:rPr>
            <w:rFonts w:ascii="Georgia" w:hAnsi="Georgia" w:cs="Georgia" w:eastAsia="Georgia"/>
            <w:sz w:val="22"/>
            <w:color w:val="3E6464"/>
            <w:u w:val="single"/>
          </w:rPr>
          <w:t xml:space="preserve">082 — The Moral Gray Area (Short, ~15 min)</w:t>
        </w:r>
      </w:hyperlink>
    </w:p>
    <w:p>
      <w:pPr>
        <w:spacing w:before="0" w:after="20"/>
      </w:pPr>
      <w:hyperlink w:anchor="chapter-083-three-ways-to-play">
        <w:r>
          <w:rPr>
            <w:rFonts w:ascii="Georgia" w:hAnsi="Georgia" w:cs="Georgia" w:eastAsia="Georgia"/>
            <w:sz w:val="22"/>
            <w:color w:val="3E6464"/>
            <w:u w:val="single"/>
          </w:rPr>
          <w:t xml:space="preserve">083 — The Secret Nobody Would Guess (Short, ~15 min)</w:t>
        </w:r>
      </w:hyperlink>
    </w:p>
    <w:p>
      <w:pPr>
        <w:spacing w:before="0" w:after="20"/>
      </w:pPr>
      <w:hyperlink w:anchor="chapter-084-three-ways-to-play">
        <w:r>
          <w:rPr>
            <w:rFonts w:ascii="Georgia" w:hAnsi="Georgia" w:cs="Georgia" w:eastAsia="Georgia"/>
            <w:sz w:val="22"/>
            <w:color w:val="3E6464"/>
            <w:u w:val="single"/>
          </w:rPr>
          <w:t xml:space="preserve">084 — The Dark Side of Me (Short, ~15 min)</w:t>
        </w:r>
      </w:hyperlink>
    </w:p>
    <w:p>
      <w:pPr>
        <w:spacing w:before="0" w:after="20"/>
      </w:pPr>
      <w:hyperlink w:anchor="chapter-085-three-ways-to-play">
        <w:r>
          <w:rPr>
            <w:rFonts w:ascii="Georgia" w:hAnsi="Georgia" w:cs="Georgia" w:eastAsia="Georgia"/>
            <w:sz w:val="22"/>
            <w:color w:val="3E6464"/>
            <w:u w:val="single"/>
          </w:rPr>
          <w:t xml:space="preserve">085 — What Would You Do If…? (Short, ~15 min)</w:t>
        </w:r>
      </w:hyperlink>
    </w:p>
    <w:p>
      <w:pPr>
        <w:spacing w:before="0" w:after="20"/>
      </w:pPr>
      <w:hyperlink w:anchor="chapter-086-three-ways-to-play">
        <w:r>
          <w:rPr>
            <w:rFonts w:ascii="Georgia" w:hAnsi="Georgia" w:cs="Georgia" w:eastAsia="Georgia"/>
            <w:sz w:val="22"/>
            <w:color w:val="3E6464"/>
            <w:u w:val="single"/>
          </w:rPr>
          <w:t xml:space="preserve">086 — The Unpopular Opinion Club (Short, ~15 min)</w:t>
        </w:r>
      </w:hyperlink>
    </w:p>
    <w:p>
      <w:pPr>
        <w:spacing w:before="0" w:after="20"/>
      </w:pPr>
      <w:hyperlink w:anchor="chapter-087-three-ways-to-play">
        <w:r>
          <w:rPr>
            <w:rFonts w:ascii="Georgia" w:hAnsi="Georgia" w:cs="Georgia" w:eastAsia="Georgia"/>
            <w:sz w:val="22"/>
            <w:color w:val="3E6464"/>
            <w:u w:val="single"/>
          </w:rPr>
          <w:t xml:space="preserve">087 — The Question Behind the Question (Short, ~12 min)</w:t>
        </w:r>
      </w:hyperlink>
    </w:p>
    <w:p>
      <w:pPr>
        <w:spacing w:before="0" w:after="20"/>
      </w:pPr>
      <w:hyperlink w:anchor="chapter-088-three-ways-to-play">
        <w:r>
          <w:rPr>
            <w:rFonts w:ascii="Georgia" w:hAnsi="Georgia" w:cs="Georgia" w:eastAsia="Georgia"/>
            <w:sz w:val="22"/>
            <w:color w:val="3E6464"/>
            <w:u w:val="single"/>
          </w:rPr>
          <w:t xml:space="preserve">088 — The Thing I’m Still Figuring Out (Short, ~15 min)</w:t>
        </w:r>
      </w:hyperlink>
    </w:p>
    <w:p>
      <w:pPr>
        <w:spacing w:before="0" w:after="20"/>
      </w:pPr>
      <w:hyperlink w:anchor="chapter-090-three-ways-to-play">
        <w:r>
          <w:rPr>
            <w:rFonts w:ascii="Georgia" w:hAnsi="Georgia" w:cs="Georgia" w:eastAsia="Georgia"/>
            <w:sz w:val="22"/>
            <w:color w:val="3E6464"/>
            <w:u w:val="single"/>
          </w:rPr>
          <w:t xml:space="preserve">090 — The Future Memory (Short, ~15 min)</w:t>
        </w:r>
      </w:hyperlink>
    </w:p>
    <w:p>
      <w:pPr>
        <w:spacing w:before="0" w:after="20"/>
      </w:pPr>
      <w:hyperlink w:anchor="chapter-091-three-ways-to-play">
        <w:r>
          <w:rPr>
            <w:rFonts w:ascii="Georgia" w:hAnsi="Georgia" w:cs="Georgia" w:eastAsia="Georgia"/>
            <w:sz w:val="22"/>
            <w:color w:val="3E6464"/>
            <w:u w:val="single"/>
          </w:rPr>
          <w:t xml:space="preserve">091 — What We Want More Of (Short, ~15 min)</w:t>
        </w:r>
      </w:hyperlink>
    </w:p>
    <w:p>
      <w:pPr>
        <w:spacing w:before="0" w:after="20"/>
      </w:pPr>
      <w:hyperlink w:anchor="chapter-092-three-ways-to-play">
        <w:r>
          <w:rPr>
            <w:rFonts w:ascii="Georgia" w:hAnsi="Georgia" w:cs="Georgia" w:eastAsia="Georgia"/>
            <w:sz w:val="22"/>
            <w:color w:val="3E6464"/>
            <w:u w:val="single"/>
          </w:rPr>
          <w:t xml:space="preserve">092 — The Dream Exchange (Short, ~15 min)</w:t>
        </w:r>
      </w:hyperlink>
    </w:p>
    <w:p>
      <w:pPr>
        <w:spacing w:before="0" w:after="20"/>
      </w:pPr>
      <w:hyperlink w:anchor="chapter-093-three-ways-to-play">
        <w:r>
          <w:rPr>
            <w:rFonts w:ascii="Georgia" w:hAnsi="Georgia" w:cs="Georgia" w:eastAsia="Georgia"/>
            <w:sz w:val="22"/>
            <w:color w:val="3E6464"/>
            <w:u w:val="single"/>
          </w:rPr>
          <w:t xml:space="preserve">093 — The Relationship Bucket List (Short, ~20 min)</w:t>
        </w:r>
      </w:hyperlink>
    </w:p>
    <w:p>
      <w:pPr>
        <w:spacing w:before="0" w:after="20"/>
      </w:pPr>
      <w:hyperlink w:anchor="chapter-095-three-ways-to-play">
        <w:r>
          <w:rPr>
            <w:rFonts w:ascii="Georgia" w:hAnsi="Georgia" w:cs="Georgia" w:eastAsia="Georgia"/>
            <w:sz w:val="22"/>
            <w:color w:val="3E6464"/>
            <w:u w:val="single"/>
          </w:rPr>
          <w:t xml:space="preserve">095 — A Promise I Actually Want to Keep (Short, ~15 min)</w:t>
        </w:r>
      </w:hyperlink>
    </w:p>
    <w:p>
      <w:pPr>
        <w:spacing w:before="0" w:after="20"/>
      </w:pPr>
      <w:hyperlink w:anchor="chapter-096-three-ways-to-play">
        <w:r>
          <w:rPr>
            <w:rFonts w:ascii="Georgia" w:hAnsi="Georgia" w:cs="Georgia" w:eastAsia="Georgia"/>
            <w:sz w:val="22"/>
            <w:color w:val="3E6464"/>
            <w:u w:val="single"/>
          </w:rPr>
          <w:t xml:space="preserve">096 — The Next Chapter (Short, ~20 min)</w:t>
        </w:r>
      </w:hyperlink>
    </w:p>
    <w:p>
      <w:pPr>
        <w:spacing w:before="0" w:after="20"/>
      </w:pPr>
      <w:hyperlink w:anchor="chapter-097-three-ways-to-play">
        <w:r>
          <w:rPr>
            <w:rFonts w:ascii="Georgia" w:hAnsi="Georgia" w:cs="Georgia" w:eastAsia="Georgia"/>
            <w:sz w:val="22"/>
            <w:color w:val="3E6464"/>
            <w:u w:val="single"/>
          </w:rPr>
          <w:t xml:space="preserve">097 — The Emotional Archaeologists (Short, ~15 min)</w:t>
        </w:r>
      </w:hyperlink>
    </w:p>
    <w:p>
      <w:pPr>
        <w:spacing w:before="0" w:after="20"/>
      </w:pPr>
      <w:hyperlink w:anchor="chapter-100-three-ways-to-play">
        <w:r>
          <w:rPr>
            <w:rFonts w:ascii="Georgia" w:hAnsi="Georgia" w:cs="Georgia" w:eastAsia="Georgia"/>
            <w:sz w:val="22"/>
            <w:color w:val="3E6464"/>
            <w:u w:val="single"/>
          </w:rPr>
          <w:t xml:space="preserve">100 — The Emotional Weather Report (Extended, ~15 min)</w:t>
        </w:r>
      </w:hyperlink>
    </w:p>
    <w:p>
      <w:pPr>
        <w:spacing w:before="0" w:after="20"/>
      </w:pPr>
      <w:hyperlink w:anchor="chapter-101-three-ways-to-play">
        <w:r>
          <w:rPr>
            <w:rFonts w:ascii="Georgia" w:hAnsi="Georgia" w:cs="Georgia" w:eastAsia="Georgia"/>
            <w:sz w:val="22"/>
            <w:color w:val="3E6464"/>
            <w:u w:val="single"/>
          </w:rPr>
          <w:t xml:space="preserve">101 — The Borrowed Brain Experiment (Short, ~20 min)</w:t>
        </w:r>
      </w:hyperlink>
    </w:p>
    <w:p>
      <w:pPr>
        <w:spacing w:before="0" w:after="20"/>
      </w:pPr>
      <w:hyperlink w:anchor="chapter-105-three-ways-to-play">
        <w:r>
          <w:rPr>
            <w:rFonts w:ascii="Georgia" w:hAnsi="Georgia" w:cs="Georgia" w:eastAsia="Georgia"/>
            <w:sz w:val="22"/>
            <w:color w:val="3E6464"/>
            <w:u w:val="single"/>
          </w:rPr>
          <w:t xml:space="preserve">105 — The Compliment Decoder (Short, ~15 min)</w:t>
        </w:r>
      </w:hyperlink>
    </w:p>
    <w:p>
      <w:pPr>
        <w:spacing w:before="0" w:after="20"/>
      </w:pPr>
      <w:hyperlink w:anchor="chapter-105-three-ways-to-play">
        <w:r>
          <w:rPr>
            <w:rFonts w:ascii="Georgia" w:hAnsi="Georgia" w:cs="Georgia" w:eastAsia="Georgia"/>
            <w:sz w:val="22"/>
            <w:color w:val="3E6464"/>
            <w:u w:val="single"/>
          </w:rPr>
          <w:t xml:space="preserve">105 — The Compliment Decoder (Standard, ~20 min)</w:t>
        </w:r>
      </w:hyperlink>
    </w:p>
    <w:p>
      <w:pPr>
        <w:spacing w:before="0" w:after="20"/>
      </w:pPr>
      <w:hyperlink w:anchor="chapter-107-three-ways-to-play">
        <w:r>
          <w:rPr>
            <w:rFonts w:ascii="Georgia" w:hAnsi="Georgia" w:cs="Georgia" w:eastAsia="Georgia"/>
            <w:sz w:val="22"/>
            <w:color w:val="3E6464"/>
            <w:u w:val="single"/>
          </w:rPr>
          <w:t xml:space="preserve">107 — The Memory Smuggler (Short, ~20 min)</w:t>
        </w:r>
      </w:hyperlink>
    </w:p>
    <w:p>
      <w:pPr>
        <w:spacing w:before="0" w:after="20"/>
      </w:pPr>
      <w:hyperlink w:anchor="signature-s05-three-ways-to-play">
        <w:r>
          <w:rPr>
            <w:rFonts w:ascii="Georgia" w:hAnsi="Georgia" w:cs="Georgia" w:eastAsia="Georgia"/>
            <w:sz w:val="22"/>
            <w:color w:val="3E6464"/>
            <w:u w:val="single"/>
          </w:rPr>
          <w:t xml:space="preserve">S05 — The Capsule We Open Later (Short, ~20 min)</w:t>
        </w:r>
      </w:hyperlink>
    </w:p>
    <w:p>
      <w:pPr>
        <w:pStyle w:val="Heading2"/>
        <w:keepNext/>
        <w:spacing w:before="240" w:after="80"/>
      </w:pPr>
      <w:bookmarkStart w:id="1460" w:name="time-shelf-20-45"/>
      <w:r>
        <w:rPr>
          <w:rFonts w:ascii="Palatino Linotype" w:hAnsi="Palatino Linotype" w:cs="Palatino Linotype" w:eastAsia="Palatino Linotype"/>
          <w:b w:val="0"/>
          <w:i w:val="0"/>
          <w:color w:val="7C3A46"/>
          <w:sz w:val="32"/>
        </w:rPr>
        <w:t>20–45 minutes — Meaningful Sessions</w:t>
      </w:r>
      <w:bookmarkEnd w:id="1460"/>
    </w:p>
    <w:p>
      <w:pPr>
        <w:spacing w:before="0" w:after="20"/>
      </w:pPr>
      <w:hyperlink w:anchor="chapter-001-three-ways-to-play">
        <w:r>
          <w:rPr>
            <w:rFonts w:ascii="Georgia" w:hAnsi="Georgia" w:cs="Georgia" w:eastAsia="Georgia"/>
            <w:sz w:val="22"/>
            <w:color w:val="3E6464"/>
            <w:u w:val="single"/>
          </w:rPr>
          <w:t xml:space="preserve">001 — The Stranger Across From Me (Standard, ~30 min)</w:t>
        </w:r>
      </w:hyperlink>
    </w:p>
    <w:p>
      <w:pPr>
        <w:spacing w:before="0" w:after="20"/>
      </w:pPr>
      <w:hyperlink w:anchor="chapter-002-three-ways-to-play">
        <w:r>
          <w:rPr>
            <w:rFonts w:ascii="Georgia" w:hAnsi="Georgia" w:cs="Georgia" w:eastAsia="Georgia"/>
            <w:sz w:val="22"/>
            <w:color w:val="3E6464"/>
            <w:u w:val="single"/>
          </w:rPr>
          <w:t xml:space="preserve">002 — The Life You’ve Never Told Me (Standard, ~35 min)</w:t>
        </w:r>
      </w:hyperlink>
    </w:p>
    <w:p>
      <w:pPr>
        <w:spacing w:before="0" w:after="20"/>
      </w:pPr>
      <w:hyperlink w:anchor="chapter-003-three-ways-to-play">
        <w:r>
          <w:rPr>
            <w:rFonts w:ascii="Georgia" w:hAnsi="Georgia" w:cs="Georgia" w:eastAsia="Georgia"/>
            <w:sz w:val="22"/>
            <w:color w:val="3E6464"/>
            <w:u w:val="single"/>
          </w:rPr>
          <w:t xml:space="preserve">003 — The Five Defining Moments (Short, ~25 min)</w:t>
        </w:r>
      </w:hyperlink>
    </w:p>
    <w:p>
      <w:pPr>
        <w:spacing w:before="0" w:after="20"/>
      </w:pPr>
      <w:hyperlink w:anchor="chapter-004-three-ways-to-play">
        <w:r>
          <w:rPr>
            <w:rFonts w:ascii="Georgia" w:hAnsi="Georgia" w:cs="Georgia" w:eastAsia="Georgia"/>
            <w:sz w:val="22"/>
            <w:color w:val="3E6464"/>
            <w:u w:val="single"/>
          </w:rPr>
          <w:t xml:space="preserve">004 — Before I Was Me (Standard, ~30 min)</w:t>
        </w:r>
      </w:hyperlink>
    </w:p>
    <w:p>
      <w:pPr>
        <w:spacing w:before="0" w:after="20"/>
      </w:pPr>
      <w:hyperlink w:anchor="chapter-004-three-ways-to-play">
        <w:r>
          <w:rPr>
            <w:rFonts w:ascii="Georgia" w:hAnsi="Georgia" w:cs="Georgia" w:eastAsia="Georgia"/>
            <w:sz w:val="22"/>
            <w:color w:val="3E6464"/>
            <w:u w:val="single"/>
          </w:rPr>
          <w:t xml:space="preserve">004 — Before I Was Me (Extended, ~45 min)</w:t>
        </w:r>
      </w:hyperlink>
    </w:p>
    <w:p>
      <w:pPr>
        <w:spacing w:before="0" w:after="20"/>
      </w:pPr>
      <w:hyperlink w:anchor="chapter-005-three-ways-to-play">
        <w:r>
          <w:rPr>
            <w:rFonts w:ascii="Georgia" w:hAnsi="Georgia" w:cs="Georgia" w:eastAsia="Georgia"/>
            <w:sz w:val="22"/>
            <w:color w:val="3E6464"/>
            <w:u w:val="single"/>
          </w:rPr>
          <w:t xml:space="preserve">005 — The Things Nobody Thinks to Ask (Standard, ~30 min)</w:t>
        </w:r>
      </w:hyperlink>
    </w:p>
    <w:p>
      <w:pPr>
        <w:spacing w:before="0" w:after="20"/>
      </w:pPr>
      <w:hyperlink w:anchor="chapter-005-three-ways-to-play">
        <w:r>
          <w:rPr>
            <w:rFonts w:ascii="Georgia" w:hAnsi="Georgia" w:cs="Georgia" w:eastAsia="Georgia"/>
            <w:sz w:val="22"/>
            <w:color w:val="3E6464"/>
            <w:u w:val="single"/>
          </w:rPr>
          <w:t xml:space="preserve">005 — The Things Nobody Thinks to Ask (Extended, ~45 min)</w:t>
        </w:r>
      </w:hyperlink>
    </w:p>
    <w:p>
      <w:pPr>
        <w:spacing w:before="0" w:after="20"/>
      </w:pPr>
      <w:hyperlink w:anchor="chapter-006-three-ways-to-play">
        <w:r>
          <w:rPr>
            <w:rFonts w:ascii="Georgia" w:hAnsi="Georgia" w:cs="Georgia" w:eastAsia="Georgia"/>
            <w:sz w:val="22"/>
            <w:color w:val="3E6464"/>
            <w:u w:val="single"/>
          </w:rPr>
          <w:t xml:space="preserve">006 — The Museum of Me (Standard, ~40 min)</w:t>
        </w:r>
      </w:hyperlink>
    </w:p>
    <w:p>
      <w:pPr>
        <w:spacing w:before="0" w:after="20"/>
      </w:pPr>
      <w:hyperlink w:anchor="chapter-007-three-ways-to-play">
        <w:r>
          <w:rPr>
            <w:rFonts w:ascii="Georgia" w:hAnsi="Georgia" w:cs="Georgia" w:eastAsia="Georgia"/>
            <w:sz w:val="22"/>
            <w:color w:val="3E6464"/>
            <w:u w:val="single"/>
          </w:rPr>
          <w:t xml:space="preserve">007 — The Opinion I Changed (Standard, ~25 min)</w:t>
        </w:r>
      </w:hyperlink>
    </w:p>
    <w:p>
      <w:pPr>
        <w:spacing w:before="0" w:after="20"/>
      </w:pPr>
      <w:hyperlink w:anchor="chapter-007-three-ways-to-play">
        <w:r>
          <w:rPr>
            <w:rFonts w:ascii="Georgia" w:hAnsi="Georgia" w:cs="Georgia" w:eastAsia="Georgia"/>
            <w:sz w:val="22"/>
            <w:color w:val="3E6464"/>
            <w:u w:val="single"/>
          </w:rPr>
          <w:t xml:space="preserve">007 — The Opinion I Changed (Extended, ~45 min)</w:t>
        </w:r>
      </w:hyperlink>
    </w:p>
    <w:p>
      <w:pPr>
        <w:spacing w:before="0" w:after="20"/>
      </w:pPr>
      <w:hyperlink w:anchor="chapter-008-three-ways-to-play">
        <w:r>
          <w:rPr>
            <w:rFonts w:ascii="Georgia" w:hAnsi="Georgia" w:cs="Georgia" w:eastAsia="Georgia"/>
            <w:sz w:val="22"/>
            <w:color w:val="3E6464"/>
            <w:u w:val="single"/>
          </w:rPr>
          <w:t xml:space="preserve">008 — The Secret Biography (Standard, ~40 min)</w:t>
        </w:r>
      </w:hyperlink>
    </w:p>
    <w:p>
      <w:pPr>
        <w:spacing w:before="0" w:after="20"/>
      </w:pPr>
      <w:hyperlink w:anchor="chapter-009-three-ways-to-play">
        <w:r>
          <w:rPr>
            <w:rFonts w:ascii="Georgia" w:hAnsi="Georgia" w:cs="Georgia" w:eastAsia="Georgia"/>
            <w:sz w:val="22"/>
            <w:color w:val="3E6464"/>
            <w:u w:val="single"/>
          </w:rPr>
          <w:t xml:space="preserve">009 — The Uncomfortable Truth (Standard, ~30 min)</w:t>
        </w:r>
      </w:hyperlink>
    </w:p>
    <w:p>
      <w:pPr>
        <w:spacing w:before="0" w:after="20"/>
      </w:pPr>
      <w:hyperlink w:anchor="chapter-010-three-ways-to-play">
        <w:r>
          <w:rPr>
            <w:rFonts w:ascii="Georgia" w:hAnsi="Georgia" w:cs="Georgia" w:eastAsia="Georgia"/>
            <w:sz w:val="22"/>
            <w:color w:val="3E6464"/>
            <w:u w:val="single"/>
          </w:rPr>
          <w:t xml:space="preserve">010 — The Fear Beneath the Fear (Standard, ~25 min)</w:t>
        </w:r>
      </w:hyperlink>
    </w:p>
    <w:p>
      <w:pPr>
        <w:spacing w:before="0" w:after="20"/>
      </w:pPr>
      <w:hyperlink w:anchor="chapter-010-three-ways-to-play">
        <w:r>
          <w:rPr>
            <w:rFonts w:ascii="Georgia" w:hAnsi="Georgia" w:cs="Georgia" w:eastAsia="Georgia"/>
            <w:sz w:val="22"/>
            <w:color w:val="3E6464"/>
            <w:u w:val="single"/>
          </w:rPr>
          <w:t xml:space="preserve">010 — The Fear Beneath the Fear (Extended, ~40 min)</w:t>
        </w:r>
      </w:hyperlink>
    </w:p>
    <w:p>
      <w:pPr>
        <w:spacing w:before="0" w:after="20"/>
      </w:pPr>
      <w:hyperlink w:anchor="chapter-011-three-ways-to-play">
        <w:r>
          <w:rPr>
            <w:rFonts w:ascii="Georgia" w:hAnsi="Georgia" w:cs="Georgia" w:eastAsia="Georgia"/>
            <w:sz w:val="22"/>
            <w:color w:val="3E6464"/>
            <w:u w:val="single"/>
          </w:rPr>
          <w:t xml:space="preserve">011 — What I Don’t Show the World (Standard, ~30 min)</w:t>
        </w:r>
      </w:hyperlink>
    </w:p>
    <w:p>
      <w:pPr>
        <w:spacing w:before="0" w:after="20"/>
      </w:pPr>
      <w:hyperlink w:anchor="chapter-011-three-ways-to-play">
        <w:r>
          <w:rPr>
            <w:rFonts w:ascii="Georgia" w:hAnsi="Georgia" w:cs="Georgia" w:eastAsia="Georgia"/>
            <w:sz w:val="22"/>
            <w:color w:val="3E6464"/>
            <w:u w:val="single"/>
          </w:rPr>
          <w:t xml:space="preserve">011 — What I Don’t Show the World (Extended, ~45 min)</w:t>
        </w:r>
      </w:hyperlink>
    </w:p>
    <w:p>
      <w:pPr>
        <w:spacing w:before="0" w:after="20"/>
      </w:pPr>
      <w:hyperlink w:anchor="chapter-012-three-ways-to-play">
        <w:r>
          <w:rPr>
            <w:rFonts w:ascii="Georgia" w:hAnsi="Georgia" w:cs="Georgia" w:eastAsia="Georgia"/>
            <w:sz w:val="22"/>
            <w:color w:val="3E6464"/>
            <w:u w:val="single"/>
          </w:rPr>
          <w:t xml:space="preserve">012 — The Permission Slip (Standard, ~25 min)</w:t>
        </w:r>
      </w:hyperlink>
    </w:p>
    <w:p>
      <w:pPr>
        <w:spacing w:before="0" w:after="20"/>
      </w:pPr>
      <w:hyperlink w:anchor="chapter-012-three-ways-to-play">
        <w:r>
          <w:rPr>
            <w:rFonts w:ascii="Georgia" w:hAnsi="Georgia" w:cs="Georgia" w:eastAsia="Georgia"/>
            <w:sz w:val="22"/>
            <w:color w:val="3E6464"/>
            <w:u w:val="single"/>
          </w:rPr>
          <w:t xml:space="preserve">012 — The Permission Slip (Extended, ~40 min)</w:t>
        </w:r>
      </w:hyperlink>
    </w:p>
    <w:p>
      <w:pPr>
        <w:spacing w:before="0" w:after="20"/>
      </w:pPr>
      <w:hyperlink w:anchor="chapter-013-three-ways-to-play">
        <w:r>
          <w:rPr>
            <w:rFonts w:ascii="Georgia" w:hAnsi="Georgia" w:cs="Georgia" w:eastAsia="Georgia"/>
            <w:sz w:val="22"/>
            <w:color w:val="3E6464"/>
            <w:u w:val="single"/>
          </w:rPr>
          <w:t xml:space="preserve">013 — Confession Without Consequence (Standard, ~30 min)</w:t>
        </w:r>
      </w:hyperlink>
    </w:p>
    <w:p>
      <w:pPr>
        <w:spacing w:before="0" w:after="20"/>
      </w:pPr>
      <w:hyperlink w:anchor="chapter-013-three-ways-to-play">
        <w:r>
          <w:rPr>
            <w:rFonts w:ascii="Georgia" w:hAnsi="Georgia" w:cs="Georgia" w:eastAsia="Georgia"/>
            <w:sz w:val="22"/>
            <w:color w:val="3E6464"/>
            <w:u w:val="single"/>
          </w:rPr>
          <w:t xml:space="preserve">013 — Confession Without Consequence (Extended, ~45 min)</w:t>
        </w:r>
      </w:hyperlink>
    </w:p>
    <w:p>
      <w:pPr>
        <w:spacing w:before="0" w:after="20"/>
      </w:pPr>
      <w:hyperlink w:anchor="chapter-014-three-ways-to-play">
        <w:r>
          <w:rPr>
            <w:rFonts w:ascii="Georgia" w:hAnsi="Georgia" w:cs="Georgia" w:eastAsia="Georgia"/>
            <w:sz w:val="22"/>
            <w:color w:val="3E6464"/>
            <w:u w:val="single"/>
          </w:rPr>
          <w:t xml:space="preserve">014 — The Part of Me That Still Hurts (Standard, ~35 min)</w:t>
        </w:r>
      </w:hyperlink>
    </w:p>
    <w:p>
      <w:pPr>
        <w:spacing w:before="0" w:after="20"/>
      </w:pPr>
      <w:hyperlink w:anchor="chapter-015-three-ways-to-play">
        <w:r>
          <w:rPr>
            <w:rFonts w:ascii="Georgia" w:hAnsi="Georgia" w:cs="Georgia" w:eastAsia="Georgia"/>
            <w:sz w:val="22"/>
            <w:color w:val="3E6464"/>
            <w:u w:val="single"/>
          </w:rPr>
          <w:t xml:space="preserve">015 — When I Feel Small (Standard, ~30 min)</w:t>
        </w:r>
      </w:hyperlink>
    </w:p>
    <w:p>
      <w:pPr>
        <w:spacing w:before="0" w:after="20"/>
      </w:pPr>
      <w:hyperlink w:anchor="chapter-015-three-ways-to-play">
        <w:r>
          <w:rPr>
            <w:rFonts w:ascii="Georgia" w:hAnsi="Georgia" w:cs="Georgia" w:eastAsia="Georgia"/>
            <w:sz w:val="22"/>
            <w:color w:val="3E6464"/>
            <w:u w:val="single"/>
          </w:rPr>
          <w:t xml:space="preserve">015 — When I Feel Small (Extended, ~45 min)</w:t>
        </w:r>
      </w:hyperlink>
    </w:p>
    <w:p>
      <w:pPr>
        <w:spacing w:before="0" w:after="20"/>
      </w:pPr>
      <w:hyperlink w:anchor="chapter-016-three-ways-to-play">
        <w:r>
          <w:rPr>
            <w:rFonts w:ascii="Georgia" w:hAnsi="Georgia" w:cs="Georgia" w:eastAsia="Georgia"/>
            <w:sz w:val="22"/>
            <w:color w:val="3E6464"/>
            <w:u w:val="single"/>
          </w:rPr>
          <w:t xml:space="preserve">016 — No Armor Tonight (Extended, ~30 min)</w:t>
        </w:r>
      </w:hyperlink>
    </w:p>
    <w:p>
      <w:pPr>
        <w:spacing w:before="0" w:after="20"/>
      </w:pPr>
      <w:hyperlink w:anchor="chapter-018-three-ways-to-play">
        <w:r>
          <w:rPr>
            <w:rFonts w:ascii="Georgia" w:hAnsi="Georgia" w:cs="Georgia" w:eastAsia="Georgia"/>
            <w:sz w:val="22"/>
            <w:color w:val="3E6464"/>
            <w:u w:val="single"/>
          </w:rPr>
          <w:t xml:space="preserve">018 — The Silent Conversation (Standard, ~25 min)</w:t>
        </w:r>
      </w:hyperlink>
    </w:p>
    <w:p>
      <w:pPr>
        <w:spacing w:before="0" w:after="20"/>
      </w:pPr>
      <w:hyperlink w:anchor="chapter-018-three-ways-to-play">
        <w:r>
          <w:rPr>
            <w:rFonts w:ascii="Georgia" w:hAnsi="Georgia" w:cs="Georgia" w:eastAsia="Georgia"/>
            <w:sz w:val="22"/>
            <w:color w:val="3E6464"/>
            <w:u w:val="single"/>
          </w:rPr>
          <w:t xml:space="preserve">018 — The Silent Conversation (Extended, ~35 min)</w:t>
        </w:r>
      </w:hyperlink>
    </w:p>
    <w:p>
      <w:pPr>
        <w:spacing w:before="0" w:after="20"/>
      </w:pPr>
      <w:hyperlink w:anchor="chapter-019-three-ways-to-play">
        <w:r>
          <w:rPr>
            <w:rFonts w:ascii="Georgia" w:hAnsi="Georgia" w:cs="Georgia" w:eastAsia="Georgia"/>
            <w:sz w:val="22"/>
            <w:color w:val="3E6464"/>
            <w:u w:val="single"/>
          </w:rPr>
          <w:t xml:space="preserve">019 — Breathe With Me (Extended, ~25 min)</w:t>
        </w:r>
      </w:hyperlink>
    </w:p>
    <w:p>
      <w:pPr>
        <w:spacing w:before="0" w:after="20"/>
      </w:pPr>
      <w:hyperlink w:anchor="chapter-020-three-ways-to-play">
        <w:r>
          <w:rPr>
            <w:rFonts w:ascii="Georgia" w:hAnsi="Georgia" w:cs="Georgia" w:eastAsia="Georgia"/>
            <w:sz w:val="22"/>
            <w:color w:val="3E6464"/>
            <w:u w:val="single"/>
          </w:rPr>
          <w:t xml:space="preserve">020 — The Listening Experiment (Standard, ~35 min)</w:t>
        </w:r>
      </w:hyperlink>
    </w:p>
    <w:p>
      <w:pPr>
        <w:spacing w:before="0" w:after="20"/>
      </w:pPr>
      <w:hyperlink w:anchor="chapter-021-three-ways-to-play">
        <w:r>
          <w:rPr>
            <w:rFonts w:ascii="Georgia" w:hAnsi="Georgia" w:cs="Georgia" w:eastAsia="Georgia"/>
            <w:sz w:val="22"/>
            <w:color w:val="3E6464"/>
            <w:u w:val="single"/>
          </w:rPr>
          <w:t xml:space="preserve">021 — The Trust Walk (Standard, ~30 min)</w:t>
        </w:r>
      </w:hyperlink>
    </w:p>
    <w:p>
      <w:pPr>
        <w:spacing w:before="0" w:after="20"/>
      </w:pPr>
      <w:hyperlink w:anchor="chapter-021-three-ways-to-play">
        <w:r>
          <w:rPr>
            <w:rFonts w:ascii="Georgia" w:hAnsi="Georgia" w:cs="Georgia" w:eastAsia="Georgia"/>
            <w:sz w:val="22"/>
            <w:color w:val="3E6464"/>
            <w:u w:val="single"/>
          </w:rPr>
          <w:t xml:space="preserve">021 — The Trust Walk (Extended, ~45 min)</w:t>
        </w:r>
      </w:hyperlink>
    </w:p>
    <w:p>
      <w:pPr>
        <w:spacing w:before="0" w:after="20"/>
      </w:pPr>
      <w:hyperlink w:anchor="chapter-022-three-ways-to-play">
        <w:r>
          <w:rPr>
            <w:rFonts w:ascii="Georgia" w:hAnsi="Georgia" w:cs="Georgia" w:eastAsia="Georgia"/>
            <w:sz w:val="22"/>
            <w:color w:val="3E6464"/>
            <w:u w:val="single"/>
          </w:rPr>
          <w:t xml:space="preserve">022 — The Language of Touch (Standard, ~35 min)</w:t>
        </w:r>
      </w:hyperlink>
    </w:p>
    <w:p>
      <w:pPr>
        <w:spacing w:before="0" w:after="20"/>
      </w:pPr>
      <w:hyperlink w:anchor="chapter-024-three-ways-to-play">
        <w:r>
          <w:rPr>
            <w:rFonts w:ascii="Georgia" w:hAnsi="Georgia" w:cs="Georgia" w:eastAsia="Georgia"/>
            <w:sz w:val="22"/>
            <w:color w:val="3E6464"/>
            <w:u w:val="single"/>
          </w:rPr>
          <w:t xml:space="preserve">024 — The Presence Challenge (Standard, ~45 min)</w:t>
        </w:r>
      </w:hyperlink>
    </w:p>
    <w:p>
      <w:pPr>
        <w:spacing w:before="0" w:after="20"/>
      </w:pPr>
      <w:hyperlink w:anchor="chapter-025-three-ways-to-play">
        <w:r>
          <w:rPr>
            <w:rFonts w:ascii="Georgia" w:hAnsi="Georgia" w:cs="Georgia" w:eastAsia="Georgia"/>
            <w:sz w:val="22"/>
            <w:color w:val="3E6464"/>
            <w:u w:val="single"/>
          </w:rPr>
          <w:t xml:space="preserve">025 — What Loving Me Actually Looks Like (Standard, ~35 min)</w:t>
        </w:r>
      </w:hyperlink>
    </w:p>
    <w:p>
      <w:pPr>
        <w:spacing w:before="0" w:after="20"/>
      </w:pPr>
      <w:hyperlink w:anchor="chapter-026-three-ways-to-play">
        <w:r>
          <w:rPr>
            <w:rFonts w:ascii="Georgia" w:hAnsi="Georgia" w:cs="Georgia" w:eastAsia="Georgia"/>
            <w:sz w:val="22"/>
            <w:color w:val="3E6464"/>
            <w:u w:val="single"/>
          </w:rPr>
          <w:t xml:space="preserve">026 — The Appreciation Avalanche (Standard, ~25 min)</w:t>
        </w:r>
      </w:hyperlink>
    </w:p>
    <w:p>
      <w:pPr>
        <w:spacing w:before="0" w:after="20"/>
      </w:pPr>
      <w:hyperlink w:anchor="chapter-026-three-ways-to-play">
        <w:r>
          <w:rPr>
            <w:rFonts w:ascii="Georgia" w:hAnsi="Georgia" w:cs="Georgia" w:eastAsia="Georgia"/>
            <w:sz w:val="22"/>
            <w:color w:val="3E6464"/>
            <w:u w:val="single"/>
          </w:rPr>
          <w:t xml:space="preserve">026 — The Appreciation Avalanche (Extended, ~40 min)</w:t>
        </w:r>
      </w:hyperlink>
    </w:p>
    <w:p>
      <w:pPr>
        <w:spacing w:before="0" w:after="20"/>
      </w:pPr>
      <w:hyperlink w:anchor="chapter-027-three-ways-to-play">
        <w:r>
          <w:rPr>
            <w:rFonts w:ascii="Georgia" w:hAnsi="Georgia" w:cs="Georgia" w:eastAsia="Georgia"/>
            <w:sz w:val="22"/>
            <w:color w:val="3E6464"/>
            <w:u w:val="single"/>
          </w:rPr>
          <w:t xml:space="preserve">027 — The Moment I Knew (Standard, ~30 min)</w:t>
        </w:r>
      </w:hyperlink>
    </w:p>
    <w:p>
      <w:pPr>
        <w:spacing w:before="0" w:after="20"/>
      </w:pPr>
      <w:hyperlink w:anchor="chapter-028-three-ways-to-play">
        <w:r>
          <w:rPr>
            <w:rFonts w:ascii="Georgia" w:hAnsi="Georgia" w:cs="Georgia" w:eastAsia="Georgia"/>
            <w:sz w:val="22"/>
            <w:color w:val="3E6464"/>
            <w:u w:val="single"/>
          </w:rPr>
          <w:t xml:space="preserve">028 — Instructions for Loving Me (Standard, ~45 min)</w:t>
        </w:r>
      </w:hyperlink>
    </w:p>
    <w:p>
      <w:pPr>
        <w:spacing w:before="0" w:after="20"/>
      </w:pPr>
      <w:hyperlink w:anchor="chapter-029-three-ways-to-play">
        <w:r>
          <w:rPr>
            <w:rFonts w:ascii="Georgia" w:hAnsi="Georgia" w:cs="Georgia" w:eastAsia="Georgia"/>
            <w:sz w:val="22"/>
            <w:color w:val="3E6464"/>
            <w:u w:val="single"/>
          </w:rPr>
          <w:t xml:space="preserve">029 — The Reassurance Menu (Short, ~25 min)</w:t>
        </w:r>
      </w:hyperlink>
    </w:p>
    <w:p>
      <w:pPr>
        <w:spacing w:before="0" w:after="20"/>
      </w:pPr>
      <w:hyperlink w:anchor="chapter-030-three-ways-to-play">
        <w:r>
          <w:rPr>
            <w:rFonts w:ascii="Georgia" w:hAnsi="Georgia" w:cs="Georgia" w:eastAsia="Georgia"/>
            <w:sz w:val="22"/>
            <w:color w:val="3E6464"/>
            <w:u w:val="single"/>
          </w:rPr>
          <w:t xml:space="preserve">030 — The Compliment You Can’t Dodge (Standard, ~25 min)</w:t>
        </w:r>
      </w:hyperlink>
    </w:p>
    <w:p>
      <w:pPr>
        <w:spacing w:before="0" w:after="20"/>
      </w:pPr>
      <w:hyperlink w:anchor="chapter-030-three-ways-to-play">
        <w:r>
          <w:rPr>
            <w:rFonts w:ascii="Georgia" w:hAnsi="Georgia" w:cs="Georgia" w:eastAsia="Georgia"/>
            <w:sz w:val="22"/>
            <w:color w:val="3E6464"/>
            <w:u w:val="single"/>
          </w:rPr>
          <w:t xml:space="preserve">030 — The Compliment You Can’t Dodge (Extended, ~40 min)</w:t>
        </w:r>
      </w:hyperlink>
    </w:p>
    <w:p>
      <w:pPr>
        <w:spacing w:before="0" w:after="20"/>
      </w:pPr>
      <w:hyperlink w:anchor="chapter-031-three-ways-to-play">
        <w:r>
          <w:rPr>
            <w:rFonts w:ascii="Georgia" w:hAnsi="Georgia" w:cs="Georgia" w:eastAsia="Georgia"/>
            <w:sz w:val="22"/>
            <w:color w:val="3E6464"/>
            <w:u w:val="single"/>
          </w:rPr>
          <w:t xml:space="preserve">031 — A Love Letter From the Future (Standard, ~40 min)</w:t>
        </w:r>
      </w:hyperlink>
    </w:p>
    <w:p>
      <w:pPr>
        <w:spacing w:before="0" w:after="20"/>
      </w:pPr>
      <w:hyperlink w:anchor="chapter-033-three-ways-to-play">
        <w:r>
          <w:rPr>
            <w:rFonts w:ascii="Georgia" w:hAnsi="Georgia" w:cs="Georgia" w:eastAsia="Georgia"/>
            <w:sz w:val="22"/>
            <w:color w:val="3E6464"/>
            <w:u w:val="single"/>
          </w:rPr>
          <w:t xml:space="preserve">033 — The Attraction Interview (Standard, ~35 min)</w:t>
        </w:r>
      </w:hyperlink>
    </w:p>
    <w:p>
      <w:pPr>
        <w:spacing w:before="0" w:after="20"/>
      </w:pPr>
      <w:hyperlink w:anchor="chapter-034-three-ways-to-play">
        <w:r>
          <w:rPr>
            <w:rFonts w:ascii="Georgia" w:hAnsi="Georgia" w:cs="Georgia" w:eastAsia="Georgia"/>
            <w:sz w:val="22"/>
            <w:color w:val="3E6464"/>
            <w:u w:val="single"/>
          </w:rPr>
          <w:t xml:space="preserve">034 — The Yes, No, Maybe Game (Standard, ~45 min)</w:t>
        </w:r>
      </w:hyperlink>
    </w:p>
    <w:p>
      <w:pPr>
        <w:spacing w:before="0" w:after="20"/>
      </w:pPr>
      <w:hyperlink w:anchor="chapter-037-three-ways-to-play">
        <w:r>
          <w:rPr>
            <w:rFonts w:ascii="Georgia" w:hAnsi="Georgia" w:cs="Georgia" w:eastAsia="Georgia"/>
            <w:sz w:val="22"/>
            <w:color w:val="3E6464"/>
            <w:u w:val="single"/>
          </w:rPr>
          <w:t xml:space="preserve">037 — The Desire Nobody Asked About (Standard, ~40 min)</w:t>
        </w:r>
      </w:hyperlink>
    </w:p>
    <w:p>
      <w:pPr>
        <w:spacing w:before="0" w:after="20"/>
      </w:pPr>
      <w:hyperlink w:anchor="chapter-038-three-ways-to-play">
        <w:r>
          <w:rPr>
            <w:rFonts w:ascii="Georgia" w:hAnsi="Georgia" w:cs="Georgia" w:eastAsia="Georgia"/>
            <w:sz w:val="22"/>
            <w:color w:val="3E6464"/>
            <w:u w:val="single"/>
          </w:rPr>
          <w:t xml:space="preserve">038 — The Slow Dance With No Music (Standard, ~30 min)</w:t>
        </w:r>
      </w:hyperlink>
    </w:p>
    <w:p>
      <w:pPr>
        <w:spacing w:before="0" w:after="20"/>
      </w:pPr>
      <w:hyperlink w:anchor="chapter-039-three-ways-to-play">
        <w:r>
          <w:rPr>
            <w:rFonts w:ascii="Georgia" w:hAnsi="Georgia" w:cs="Georgia" w:eastAsia="Georgia"/>
            <w:sz w:val="22"/>
            <w:color w:val="3E6464"/>
            <w:u w:val="single"/>
          </w:rPr>
          <w:t xml:space="preserve">039 — The Romantic Time Machine (Standard, ~40 min)</w:t>
        </w:r>
      </w:hyperlink>
    </w:p>
    <w:p>
      <w:pPr>
        <w:spacing w:before="0" w:after="20"/>
      </w:pPr>
      <w:hyperlink w:anchor="chapter-040-three-ways-to-play">
        <w:r>
          <w:rPr>
            <w:rFonts w:ascii="Georgia" w:hAnsi="Georgia" w:cs="Georgia" w:eastAsia="Georgia"/>
            <w:sz w:val="22"/>
            <w:color w:val="3E6464"/>
            <w:u w:val="single"/>
          </w:rPr>
          <w:t xml:space="preserve">040 — The Intimacy Blueprint (Short, ~25 min)</w:t>
        </w:r>
      </w:hyperlink>
    </w:p>
    <w:p>
      <w:pPr>
        <w:spacing w:before="0" w:after="20"/>
      </w:pPr>
      <w:hyperlink w:anchor="chapter-041-three-ways-to-play">
        <w:r>
          <w:rPr>
            <w:rFonts w:ascii="Georgia" w:hAnsi="Georgia" w:cs="Georgia" w:eastAsia="Georgia"/>
            <w:sz w:val="22"/>
            <w:color w:val="3E6464"/>
            <w:u w:val="single"/>
          </w:rPr>
          <w:t xml:space="preserve">041 — Two Truths and a Beautiful Lie (Standard, ~40 min)</w:t>
        </w:r>
      </w:hyperlink>
    </w:p>
    <w:p>
      <w:pPr>
        <w:spacing w:before="0" w:after="20"/>
      </w:pPr>
      <w:hyperlink w:anchor="chapter-042-three-ways-to-play">
        <w:r>
          <w:rPr>
            <w:rFonts w:ascii="Georgia" w:hAnsi="Georgia" w:cs="Georgia" w:eastAsia="Georgia"/>
            <w:sz w:val="22"/>
            <w:color w:val="3E6464"/>
            <w:u w:val="single"/>
          </w:rPr>
          <w:t xml:space="preserve">042 — Would You Rather: Unhinged Edition (Standard, ~35 min)</w:t>
        </w:r>
      </w:hyperlink>
    </w:p>
    <w:p>
      <w:pPr>
        <w:spacing w:before="0" w:after="20"/>
      </w:pPr>
      <w:hyperlink w:anchor="chapter-043-three-ways-to-play">
        <w:r>
          <w:rPr>
            <w:rFonts w:ascii="Georgia" w:hAnsi="Georgia" w:cs="Georgia" w:eastAsia="Georgia"/>
            <w:sz w:val="22"/>
            <w:color w:val="3E6464"/>
            <w:u w:val="single"/>
          </w:rPr>
          <w:t xml:space="preserve">043 — The Newlywed Game, Without the Wedding (Standard, ~40 min)</w:t>
        </w:r>
      </w:hyperlink>
    </w:p>
    <w:p>
      <w:pPr>
        <w:spacing w:before="0" w:after="20"/>
      </w:pPr>
      <w:hyperlink w:anchor="chapter-044-three-ways-to-play">
        <w:r>
          <w:rPr>
            <w:rFonts w:ascii="Georgia" w:hAnsi="Georgia" w:cs="Georgia" w:eastAsia="Georgia"/>
            <w:sz w:val="22"/>
            <w:color w:val="3E6464"/>
            <w:u w:val="single"/>
          </w:rPr>
          <w:t xml:space="preserve">044 — The Ridiculous Role Reversal (Standard, ~30 min)</w:t>
        </w:r>
      </w:hyperlink>
    </w:p>
    <w:p>
      <w:pPr>
        <w:spacing w:before="0" w:after="20"/>
      </w:pPr>
      <w:hyperlink w:anchor="chapter-045-three-ways-to-play">
        <w:r>
          <w:rPr>
            <w:rFonts w:ascii="Georgia" w:hAnsi="Georgia" w:cs="Georgia" w:eastAsia="Georgia"/>
            <w:sz w:val="22"/>
            <w:color w:val="3E6464"/>
            <w:u w:val="single"/>
          </w:rPr>
          <w:t xml:space="preserve">045 — The Great Debate of Absolutely Nothing (Standard, ~25 min)</w:t>
        </w:r>
      </w:hyperlink>
    </w:p>
    <w:p>
      <w:pPr>
        <w:spacing w:before="0" w:after="20"/>
      </w:pPr>
      <w:hyperlink w:anchor="chapter-046-three-ways-to-play">
        <w:r>
          <w:rPr>
            <w:rFonts w:ascii="Georgia" w:hAnsi="Georgia" w:cs="Georgia" w:eastAsia="Georgia"/>
            <w:sz w:val="22"/>
            <w:color w:val="3E6464"/>
            <w:u w:val="single"/>
          </w:rPr>
          <w:t xml:space="preserve">046 — The Alternate Universe Couple (Standard, ~35 min)</w:t>
        </w:r>
      </w:hyperlink>
    </w:p>
    <w:p>
      <w:pPr>
        <w:spacing w:before="0" w:after="20"/>
      </w:pPr>
      <w:hyperlink w:anchor="chapter-047-three-ways-to-play">
        <w:r>
          <w:rPr>
            <w:rFonts w:ascii="Georgia" w:hAnsi="Georgia" w:cs="Georgia" w:eastAsia="Georgia"/>
            <w:sz w:val="22"/>
            <w:color w:val="3E6464"/>
            <w:u w:val="single"/>
          </w:rPr>
          <w:t xml:space="preserve">047 — Truth, Dare, or Discover (Standard, ~40 min)</w:t>
        </w:r>
      </w:hyperlink>
    </w:p>
    <w:p>
      <w:pPr>
        <w:spacing w:before="0" w:after="20"/>
      </w:pPr>
      <w:hyperlink w:anchor="chapter-049-three-ways-to-play">
        <w:r>
          <w:rPr>
            <w:rFonts w:ascii="Georgia" w:hAnsi="Georgia" w:cs="Georgia" w:eastAsia="Georgia"/>
            <w:sz w:val="22"/>
            <w:color w:val="3E6464"/>
            <w:u w:val="single"/>
          </w:rPr>
          <w:t xml:space="preserve">049 — The Life Not Taken (Standard, ~40 min)</w:t>
        </w:r>
      </w:hyperlink>
    </w:p>
    <w:p>
      <w:pPr>
        <w:spacing w:before="0" w:after="20"/>
      </w:pPr>
      <w:hyperlink w:anchor="chapter-051-three-ways-to-play">
        <w:r>
          <w:rPr>
            <w:rFonts w:ascii="Georgia" w:hAnsi="Georgia" w:cs="Georgia" w:eastAsia="Georgia"/>
            <w:sz w:val="22"/>
            <w:color w:val="3E6464"/>
            <w:u w:val="single"/>
          </w:rPr>
          <w:t xml:space="preserve">051 — The Unfinished Version of Me (Standard, ~40 min)</w:t>
        </w:r>
      </w:hyperlink>
    </w:p>
    <w:p>
      <w:pPr>
        <w:spacing w:before="0" w:after="20"/>
      </w:pPr>
      <w:hyperlink w:anchor="chapter-052-three-ways-to-play">
        <w:r>
          <w:rPr>
            <w:rFonts w:ascii="Georgia" w:hAnsi="Georgia" w:cs="Georgia" w:eastAsia="Georgia"/>
            <w:sz w:val="22"/>
            <w:color w:val="3E6464"/>
            <w:u w:val="single"/>
          </w:rPr>
          <w:t xml:space="preserve">052 — The Belief Beneath the Belief (Standard, ~35 min)</w:t>
        </w:r>
      </w:hyperlink>
    </w:p>
    <w:p>
      <w:pPr>
        <w:spacing w:before="0" w:after="20"/>
      </w:pPr>
      <w:hyperlink w:anchor="chapter-053-three-ways-to-play">
        <w:r>
          <w:rPr>
            <w:rFonts w:ascii="Georgia" w:hAnsi="Georgia" w:cs="Georgia" w:eastAsia="Georgia"/>
            <w:sz w:val="22"/>
            <w:color w:val="3E6464"/>
            <w:u w:val="single"/>
          </w:rPr>
          <w:t xml:space="preserve">053 — If Nobody Were Watching (Standard, ~40 min)</w:t>
        </w:r>
      </w:hyperlink>
    </w:p>
    <w:p>
      <w:pPr>
        <w:spacing w:before="0" w:after="20"/>
      </w:pPr>
      <w:hyperlink w:anchor="chapter-054-three-ways-to-play">
        <w:r>
          <w:rPr>
            <w:rFonts w:ascii="Georgia" w:hAnsi="Georgia" w:cs="Georgia" w:eastAsia="Georgia"/>
            <w:sz w:val="22"/>
            <w:color w:val="3E6464"/>
            <w:u w:val="single"/>
          </w:rPr>
          <w:t xml:space="preserve">054 — The Personal Mythology (Standard, ~40 min)</w:t>
        </w:r>
      </w:hyperlink>
    </w:p>
    <w:p>
      <w:pPr>
        <w:spacing w:before="0" w:after="20"/>
      </w:pPr>
      <w:hyperlink w:anchor="chapter-056-three-ways-to-play">
        <w:r>
          <w:rPr>
            <w:rFonts w:ascii="Georgia" w:hAnsi="Georgia" w:cs="Georgia" w:eastAsia="Georgia"/>
            <w:sz w:val="22"/>
            <w:color w:val="3E6464"/>
            <w:u w:val="single"/>
          </w:rPr>
          <w:t xml:space="preserve">056 — The Questions Without Answers (Standard, ~45 min)</w:t>
        </w:r>
      </w:hyperlink>
    </w:p>
    <w:p>
      <w:pPr>
        <w:spacing w:before="0" w:after="20"/>
      </w:pPr>
      <w:hyperlink w:anchor="chapter-057-three-ways-to-play">
        <w:r>
          <w:rPr>
            <w:rFonts w:ascii="Georgia" w:hAnsi="Georgia" w:cs="Georgia" w:eastAsia="Georgia"/>
            <w:sz w:val="22"/>
            <w:color w:val="3E6464"/>
            <w:u w:val="single"/>
          </w:rPr>
          <w:t xml:space="preserve">057 — The Instruction Manual for My Bad Days (Standard, ~40 min)</w:t>
        </w:r>
      </w:hyperlink>
    </w:p>
    <w:p>
      <w:pPr>
        <w:spacing w:before="0" w:after="20"/>
      </w:pPr>
      <w:hyperlink w:anchor="chapter-058-three-ways-to-play">
        <w:r>
          <w:rPr>
            <w:rFonts w:ascii="Georgia" w:hAnsi="Georgia" w:cs="Georgia" w:eastAsia="Georgia"/>
            <w:sz w:val="22"/>
            <w:color w:val="3E6464"/>
            <w:u w:val="single"/>
          </w:rPr>
          <w:t xml:space="preserve">058 — What You Heard vs. What I Meant (Standard, ~35 min)</w:t>
        </w:r>
      </w:hyperlink>
    </w:p>
    <w:p>
      <w:pPr>
        <w:spacing w:before="0" w:after="20"/>
      </w:pPr>
      <w:hyperlink w:anchor="chapter-059-three-ways-to-play">
        <w:r>
          <w:rPr>
            <w:rFonts w:ascii="Georgia" w:hAnsi="Georgia" w:cs="Georgia" w:eastAsia="Georgia"/>
            <w:sz w:val="22"/>
            <w:color w:val="3E6464"/>
            <w:u w:val="single"/>
          </w:rPr>
          <w:t xml:space="preserve">059 — The Gentle Disagreement (Standard, ~40 min)</w:t>
        </w:r>
      </w:hyperlink>
    </w:p>
    <w:p>
      <w:pPr>
        <w:spacing w:before="0" w:after="20"/>
      </w:pPr>
      <w:hyperlink w:anchor="chapter-060-three-ways-to-play">
        <w:r>
          <w:rPr>
            <w:rFonts w:ascii="Georgia" w:hAnsi="Georgia" w:cs="Georgia" w:eastAsia="Georgia"/>
            <w:sz w:val="22"/>
            <w:color w:val="3E6464"/>
            <w:u w:val="single"/>
          </w:rPr>
          <w:t xml:space="preserve">060 — The Repair Shop (Standard, ~35 min)</w:t>
        </w:r>
      </w:hyperlink>
    </w:p>
    <w:p>
      <w:pPr>
        <w:spacing w:before="0" w:after="20"/>
      </w:pPr>
      <w:hyperlink w:anchor="chapter-061-three-ways-to-play">
        <w:r>
          <w:rPr>
            <w:rFonts w:ascii="Georgia" w:hAnsi="Georgia" w:cs="Georgia" w:eastAsia="Georgia"/>
            <w:sz w:val="22"/>
            <w:color w:val="3E6464"/>
            <w:u w:val="single"/>
          </w:rPr>
          <w:t xml:space="preserve">061 — The Invisible Need (Standard, ~30 min)</w:t>
        </w:r>
      </w:hyperlink>
    </w:p>
    <w:p>
      <w:pPr>
        <w:spacing w:before="0" w:after="20"/>
      </w:pPr>
      <w:hyperlink w:anchor="chapter-062-three-ways-to-play">
        <w:r>
          <w:rPr>
            <w:rFonts w:ascii="Georgia" w:hAnsi="Georgia" w:cs="Georgia" w:eastAsia="Georgia"/>
            <w:sz w:val="22"/>
            <w:color w:val="3E6464"/>
            <w:u w:val="single"/>
          </w:rPr>
          <w:t xml:space="preserve">062 — The Safety Map (Standard, ~40 min)</w:t>
        </w:r>
      </w:hyperlink>
    </w:p>
    <w:p>
      <w:pPr>
        <w:spacing w:before="0" w:after="20"/>
      </w:pPr>
      <w:hyperlink w:anchor="chapter-063-three-ways-to-play">
        <w:r>
          <w:rPr>
            <w:rFonts w:ascii="Georgia" w:hAnsi="Georgia" w:cs="Georgia" w:eastAsia="Georgia"/>
            <w:sz w:val="22"/>
            <w:color w:val="3E6464"/>
            <w:u w:val="single"/>
          </w:rPr>
          <w:t xml:space="preserve">063 — The Appreciation Behind the Complaint (Standard, ~30 min)</w:t>
        </w:r>
      </w:hyperlink>
    </w:p>
    <w:p>
      <w:pPr>
        <w:spacing w:before="0" w:after="20"/>
      </w:pPr>
      <w:hyperlink w:anchor="chapter-065-three-ways-to-play">
        <w:r>
          <w:rPr>
            <w:rFonts w:ascii="Georgia" w:hAnsi="Georgia" w:cs="Georgia" w:eastAsia="Georgia"/>
            <w:sz w:val="22"/>
            <w:color w:val="3E6464"/>
            <w:u w:val="single"/>
          </w:rPr>
          <w:t xml:space="preserve">065 — The First-Time Challenge (Short, ~25 min)</w:t>
        </w:r>
      </w:hyperlink>
    </w:p>
    <w:p>
      <w:pPr>
        <w:spacing w:before="0" w:after="20"/>
      </w:pPr>
      <w:hyperlink w:anchor="chapter-066-three-ways-to-play">
        <w:r>
          <w:rPr>
            <w:rFonts w:ascii="Georgia" w:hAnsi="Georgia" w:cs="Georgia" w:eastAsia="Georgia"/>
            <w:sz w:val="22"/>
            <w:color w:val="3E6464"/>
            <w:u w:val="single"/>
          </w:rPr>
          <w:t xml:space="preserve">066 — The Twenty-Dollar Adventure (Short, ~30 min)</w:t>
        </w:r>
      </w:hyperlink>
    </w:p>
    <w:p>
      <w:pPr>
        <w:spacing w:before="0" w:after="20"/>
      </w:pPr>
      <w:hyperlink w:anchor="chapter-067-three-ways-to-play">
        <w:r>
          <w:rPr>
            <w:rFonts w:ascii="Georgia" w:hAnsi="Georgia" w:cs="Georgia" w:eastAsia="Georgia"/>
            <w:sz w:val="22"/>
            <w:color w:val="3E6464"/>
            <w:u w:val="single"/>
          </w:rPr>
          <w:t xml:space="preserve">067 — The Comfort Zone Exchange (Short, ~25 min)</w:t>
        </w:r>
      </w:hyperlink>
    </w:p>
    <w:p>
      <w:pPr>
        <w:spacing w:before="0" w:after="20"/>
      </w:pPr>
      <w:hyperlink w:anchor="chapter-068-three-ways-to-play">
        <w:r>
          <w:rPr>
            <w:rFonts w:ascii="Georgia" w:hAnsi="Georgia" w:cs="Georgia" w:eastAsia="Georgia"/>
            <w:sz w:val="22"/>
            <w:color w:val="3E6464"/>
            <w:u w:val="single"/>
          </w:rPr>
          <w:t xml:space="preserve">068 — The Night of Random Decisions (Short, ~40 min)</w:t>
        </w:r>
      </w:hyperlink>
    </w:p>
    <w:p>
      <w:pPr>
        <w:spacing w:before="0" w:after="20"/>
      </w:pPr>
      <w:hyperlink w:anchor="chapter-069-three-ways-to-play">
        <w:r>
          <w:rPr>
            <w:rFonts w:ascii="Georgia" w:hAnsi="Georgia" w:cs="Georgia" w:eastAsia="Georgia"/>
            <w:sz w:val="22"/>
            <w:color w:val="3E6464"/>
            <w:u w:val="single"/>
          </w:rPr>
          <w:t xml:space="preserve">069 — Build Something Together (Short, ~30 min)</w:t>
        </w:r>
      </w:hyperlink>
    </w:p>
    <w:p>
      <w:pPr>
        <w:spacing w:before="0" w:after="20"/>
      </w:pPr>
      <w:hyperlink w:anchor="chapter-070-three-ways-to-play">
        <w:r>
          <w:rPr>
            <w:rFonts w:ascii="Georgia" w:hAnsi="Georgia" w:cs="Georgia" w:eastAsia="Georgia"/>
            <w:sz w:val="22"/>
            <w:color w:val="3E6464"/>
            <w:u w:val="single"/>
          </w:rPr>
          <w:t xml:space="preserve">070 — The World Through Your Eyes (Short, ~25 min)</w:t>
        </w:r>
      </w:hyperlink>
    </w:p>
    <w:p>
      <w:pPr>
        <w:spacing w:before="0" w:after="20"/>
      </w:pPr>
      <w:hyperlink w:anchor="chapter-072-three-ways-to-play">
        <w:r>
          <w:rPr>
            <w:rFonts w:ascii="Georgia" w:hAnsi="Georgia" w:cs="Georgia" w:eastAsia="Georgia"/>
            <w:sz w:val="22"/>
            <w:color w:val="3E6464"/>
            <w:u w:val="single"/>
          </w:rPr>
          <w:t xml:space="preserve">072 — The Shared Courage Experiment (Standard, ~40 min)</w:t>
        </w:r>
      </w:hyperlink>
    </w:p>
    <w:p>
      <w:pPr>
        <w:spacing w:before="0" w:after="20"/>
      </w:pPr>
      <w:hyperlink w:anchor="chapter-073-three-ways-to-play">
        <w:r>
          <w:rPr>
            <w:rFonts w:ascii="Georgia" w:hAnsi="Georgia" w:cs="Georgia" w:eastAsia="Georgia"/>
            <w:sz w:val="22"/>
            <w:color w:val="3E6464"/>
            <w:u w:val="single"/>
          </w:rPr>
          <w:t xml:space="preserve">073 — The First Chapter (Standard, ~40 min)</w:t>
        </w:r>
      </w:hyperlink>
    </w:p>
    <w:p>
      <w:pPr>
        <w:spacing w:before="0" w:after="20"/>
      </w:pPr>
      <w:hyperlink w:anchor="chapter-074-three-ways-to-play">
        <w:r>
          <w:rPr>
            <w:rFonts w:ascii="Georgia" w:hAnsi="Georgia" w:cs="Georgia" w:eastAsia="Georgia"/>
            <w:sz w:val="22"/>
            <w:color w:val="3E6464"/>
            <w:u w:val="single"/>
          </w:rPr>
          <w:t xml:space="preserve">074 — The Moments You Didn’t Know Mattered (Standard, ~35 min)</w:t>
        </w:r>
      </w:hyperlink>
    </w:p>
    <w:p>
      <w:pPr>
        <w:spacing w:before="0" w:after="20"/>
      </w:pPr>
      <w:hyperlink w:anchor="chapter-076-three-ways-to-play">
        <w:r>
          <w:rPr>
            <w:rFonts w:ascii="Georgia" w:hAnsi="Georgia" w:cs="Georgia" w:eastAsia="Georgia"/>
            <w:sz w:val="22"/>
            <w:color w:val="3E6464"/>
            <w:u w:val="single"/>
          </w:rPr>
          <w:t xml:space="preserve">076 — The Moment I Saw You Differently (Standard, ~35 min)</w:t>
        </w:r>
      </w:hyperlink>
    </w:p>
    <w:p>
      <w:pPr>
        <w:spacing w:before="0" w:after="20"/>
      </w:pPr>
      <w:hyperlink w:anchor="chapter-077-three-ways-to-play">
        <w:r>
          <w:rPr>
            <w:rFonts w:ascii="Georgia" w:hAnsi="Georgia" w:cs="Georgia" w:eastAsia="Georgia"/>
            <w:sz w:val="22"/>
            <w:color w:val="3E6464"/>
            <w:u w:val="single"/>
          </w:rPr>
          <w:t xml:space="preserve">077 — The Relationship Timeline (Short, ~25 min)</w:t>
        </w:r>
      </w:hyperlink>
    </w:p>
    <w:p>
      <w:pPr>
        <w:spacing w:before="0" w:after="20"/>
      </w:pPr>
      <w:hyperlink w:anchor="chapter-078-three-ways-to-play">
        <w:r>
          <w:rPr>
            <w:rFonts w:ascii="Georgia" w:hAnsi="Georgia" w:cs="Georgia" w:eastAsia="Georgia"/>
            <w:sz w:val="22"/>
            <w:color w:val="3E6464"/>
            <w:u w:val="single"/>
          </w:rPr>
          <w:t xml:space="preserve">078 — The Unspoken Thank-You (Standard, ~30 min)</w:t>
        </w:r>
      </w:hyperlink>
    </w:p>
    <w:p>
      <w:pPr>
        <w:spacing w:before="0" w:after="20"/>
      </w:pPr>
      <w:hyperlink w:anchor="chapter-080-three-ways-to-play">
        <w:r>
          <w:rPr>
            <w:rFonts w:ascii="Georgia" w:hAnsi="Georgia" w:cs="Georgia" w:eastAsia="Georgia"/>
            <w:sz w:val="22"/>
            <w:color w:val="3E6464"/>
            <w:u w:val="single"/>
          </w:rPr>
          <w:t xml:space="preserve">080 — The Day Worth Reliving (Standard, ~40 min)</w:t>
        </w:r>
      </w:hyperlink>
    </w:p>
    <w:p>
      <w:pPr>
        <w:spacing w:before="0" w:after="20"/>
      </w:pPr>
      <w:hyperlink w:anchor="chapter-081-three-ways-to-play">
        <w:r>
          <w:rPr>
            <w:rFonts w:ascii="Georgia" w:hAnsi="Georgia" w:cs="Georgia" w:eastAsia="Georgia"/>
            <w:sz w:val="22"/>
            <w:color w:val="3E6464"/>
            <w:u w:val="single"/>
          </w:rPr>
          <w:t xml:space="preserve">081 — The Forbidden Question Box (Standard, ~40 min)</w:t>
        </w:r>
      </w:hyperlink>
    </w:p>
    <w:p>
      <w:pPr>
        <w:spacing w:before="0" w:after="20"/>
      </w:pPr>
      <w:hyperlink w:anchor="chapter-082-three-ways-to-play">
        <w:r>
          <w:rPr>
            <w:rFonts w:ascii="Georgia" w:hAnsi="Georgia" w:cs="Georgia" w:eastAsia="Georgia"/>
            <w:sz w:val="22"/>
            <w:color w:val="3E6464"/>
            <w:u w:val="single"/>
          </w:rPr>
          <w:t xml:space="preserve">082 — The Moral Gray Area (Standard, ~45 min)</w:t>
        </w:r>
      </w:hyperlink>
    </w:p>
    <w:p>
      <w:pPr>
        <w:spacing w:before="0" w:after="20"/>
      </w:pPr>
      <w:hyperlink w:anchor="chapter-083-three-ways-to-play">
        <w:r>
          <w:rPr>
            <w:rFonts w:ascii="Georgia" w:hAnsi="Georgia" w:cs="Georgia" w:eastAsia="Georgia"/>
            <w:sz w:val="22"/>
            <w:color w:val="3E6464"/>
            <w:u w:val="single"/>
          </w:rPr>
          <w:t xml:space="preserve">083 — The Secret Nobody Would Guess (Standard, ~30 min)</w:t>
        </w:r>
      </w:hyperlink>
    </w:p>
    <w:p>
      <w:pPr>
        <w:spacing w:before="0" w:after="20"/>
      </w:pPr>
      <w:hyperlink w:anchor="chapter-084-three-ways-to-play">
        <w:r>
          <w:rPr>
            <w:rFonts w:ascii="Georgia" w:hAnsi="Georgia" w:cs="Georgia" w:eastAsia="Georgia"/>
            <w:sz w:val="22"/>
            <w:color w:val="3E6464"/>
            <w:u w:val="single"/>
          </w:rPr>
          <w:t xml:space="preserve">084 — The Dark Side of Me (Standard, ~40 min)</w:t>
        </w:r>
      </w:hyperlink>
    </w:p>
    <w:p>
      <w:pPr>
        <w:spacing w:before="0" w:after="20"/>
      </w:pPr>
      <w:hyperlink w:anchor="chapter-085-three-ways-to-play">
        <w:r>
          <w:rPr>
            <w:rFonts w:ascii="Georgia" w:hAnsi="Georgia" w:cs="Georgia" w:eastAsia="Georgia"/>
            <w:sz w:val="22"/>
            <w:color w:val="3E6464"/>
            <w:u w:val="single"/>
          </w:rPr>
          <w:t xml:space="preserve">085 — What Would You Do If…? (Standard, ~45 min)</w:t>
        </w:r>
      </w:hyperlink>
    </w:p>
    <w:p>
      <w:pPr>
        <w:spacing w:before="0" w:after="20"/>
      </w:pPr>
      <w:hyperlink w:anchor="chapter-086-three-ways-to-play">
        <w:r>
          <w:rPr>
            <w:rFonts w:ascii="Georgia" w:hAnsi="Georgia" w:cs="Georgia" w:eastAsia="Georgia"/>
            <w:sz w:val="22"/>
            <w:color w:val="3E6464"/>
            <w:u w:val="single"/>
          </w:rPr>
          <w:t xml:space="preserve">086 — The Unpopular Opinion Club (Standard, ~35 min)</w:t>
        </w:r>
      </w:hyperlink>
    </w:p>
    <w:p>
      <w:pPr>
        <w:spacing w:before="0" w:after="20"/>
      </w:pPr>
      <w:hyperlink w:anchor="chapter-087-three-ways-to-play">
        <w:r>
          <w:rPr>
            <w:rFonts w:ascii="Georgia" w:hAnsi="Georgia" w:cs="Georgia" w:eastAsia="Georgia"/>
            <w:sz w:val="22"/>
            <w:color w:val="3E6464"/>
            <w:u w:val="single"/>
          </w:rPr>
          <w:t xml:space="preserve">087 — The Question Behind the Question (Standard, ~25 min)</w:t>
        </w:r>
      </w:hyperlink>
    </w:p>
    <w:p>
      <w:pPr>
        <w:spacing w:before="0" w:after="20"/>
      </w:pPr>
      <w:hyperlink w:anchor="chapter-087-three-ways-to-play">
        <w:r>
          <w:rPr>
            <w:rFonts w:ascii="Georgia" w:hAnsi="Georgia" w:cs="Georgia" w:eastAsia="Georgia"/>
            <w:sz w:val="22"/>
            <w:color w:val="3E6464"/>
            <w:u w:val="single"/>
          </w:rPr>
          <w:t xml:space="preserve">087 — The Question Behind the Question (Extended, ~45 min)</w:t>
        </w:r>
      </w:hyperlink>
    </w:p>
    <w:p>
      <w:pPr>
        <w:spacing w:before="0" w:after="20"/>
      </w:pPr>
      <w:hyperlink w:anchor="chapter-088-three-ways-to-play">
        <w:r>
          <w:rPr>
            <w:rFonts w:ascii="Georgia" w:hAnsi="Georgia" w:cs="Georgia" w:eastAsia="Georgia"/>
            <w:sz w:val="22"/>
            <w:color w:val="3E6464"/>
            <w:u w:val="single"/>
          </w:rPr>
          <w:t xml:space="preserve">088 — The Thing I’m Still Figuring Out (Standard, ~35 min)</w:t>
        </w:r>
      </w:hyperlink>
    </w:p>
    <w:p>
      <w:pPr>
        <w:spacing w:before="0" w:after="20"/>
      </w:pPr>
      <w:hyperlink w:anchor="chapter-089-three-ways-to-play">
        <w:r>
          <w:rPr>
            <w:rFonts w:ascii="Georgia" w:hAnsi="Georgia" w:cs="Georgia" w:eastAsia="Georgia"/>
            <w:sz w:val="22"/>
            <w:color w:val="3E6464"/>
            <w:u w:val="single"/>
          </w:rPr>
          <w:t xml:space="preserve">089 — The Relationship We Would Invent (Short, ~25 min)</w:t>
        </w:r>
      </w:hyperlink>
    </w:p>
    <w:p>
      <w:pPr>
        <w:spacing w:before="0" w:after="20"/>
      </w:pPr>
      <w:hyperlink w:anchor="chapter-090-three-ways-to-play">
        <w:r>
          <w:rPr>
            <w:rFonts w:ascii="Georgia" w:hAnsi="Georgia" w:cs="Georgia" w:eastAsia="Georgia"/>
            <w:sz w:val="22"/>
            <w:color w:val="3E6464"/>
            <w:u w:val="single"/>
          </w:rPr>
          <w:t xml:space="preserve">090 — The Future Memory (Standard, ~35 min)</w:t>
        </w:r>
      </w:hyperlink>
    </w:p>
    <w:p>
      <w:pPr>
        <w:spacing w:before="0" w:after="20"/>
      </w:pPr>
      <w:hyperlink w:anchor="chapter-091-three-ways-to-play">
        <w:r>
          <w:rPr>
            <w:rFonts w:ascii="Georgia" w:hAnsi="Georgia" w:cs="Georgia" w:eastAsia="Georgia"/>
            <w:sz w:val="22"/>
            <w:color w:val="3E6464"/>
            <w:u w:val="single"/>
          </w:rPr>
          <w:t xml:space="preserve">091 — What We Want More Of (Standard, ~35 min)</w:t>
        </w:r>
      </w:hyperlink>
    </w:p>
    <w:p>
      <w:pPr>
        <w:spacing w:before="0" w:after="20"/>
      </w:pPr>
      <w:hyperlink w:anchor="chapter-092-three-ways-to-play">
        <w:r>
          <w:rPr>
            <w:rFonts w:ascii="Georgia" w:hAnsi="Georgia" w:cs="Georgia" w:eastAsia="Georgia"/>
            <w:sz w:val="22"/>
            <w:color w:val="3E6464"/>
            <w:u w:val="single"/>
          </w:rPr>
          <w:t xml:space="preserve">092 — The Dream Exchange (Standard, ~40 min)</w:t>
        </w:r>
      </w:hyperlink>
    </w:p>
    <w:p>
      <w:pPr>
        <w:spacing w:before="0" w:after="20"/>
      </w:pPr>
      <w:hyperlink w:anchor="chapter-094-three-ways-to-play">
        <w:r>
          <w:rPr>
            <w:rFonts w:ascii="Georgia" w:hAnsi="Georgia" w:cs="Georgia" w:eastAsia="Georgia"/>
            <w:sz w:val="22"/>
            <w:color w:val="3E6464"/>
            <w:u w:val="single"/>
          </w:rPr>
          <w:t xml:space="preserve">094 — The Annual Reintroduction (Short, ~25 min)</w:t>
        </w:r>
      </w:hyperlink>
    </w:p>
    <w:p>
      <w:pPr>
        <w:spacing w:before="0" w:after="20"/>
      </w:pPr>
      <w:hyperlink w:anchor="chapter-095-three-ways-to-play">
        <w:r>
          <w:rPr>
            <w:rFonts w:ascii="Georgia" w:hAnsi="Georgia" w:cs="Georgia" w:eastAsia="Georgia"/>
            <w:sz w:val="22"/>
            <w:color w:val="3E6464"/>
            <w:u w:val="single"/>
          </w:rPr>
          <w:t xml:space="preserve">095 — A Promise I Actually Want to Keep (Standard, ~30 min)</w:t>
        </w:r>
      </w:hyperlink>
    </w:p>
    <w:p>
      <w:pPr>
        <w:spacing w:before="0" w:after="20"/>
      </w:pPr>
      <w:hyperlink w:anchor="chapter-096-three-ways-to-play">
        <w:r>
          <w:rPr>
            <w:rFonts w:ascii="Georgia" w:hAnsi="Georgia" w:cs="Georgia" w:eastAsia="Georgia"/>
            <w:sz w:val="22"/>
            <w:color w:val="3E6464"/>
            <w:u w:val="single"/>
          </w:rPr>
          <w:t xml:space="preserve">096 — The Next Chapter (Standard, ~40 min)</w:t>
        </w:r>
      </w:hyperlink>
    </w:p>
    <w:p>
      <w:pPr>
        <w:spacing w:before="0" w:after="20"/>
      </w:pPr>
      <w:hyperlink w:anchor="chapter-097-three-ways-to-play">
        <w:r>
          <w:rPr>
            <w:rFonts w:ascii="Georgia" w:hAnsi="Georgia" w:cs="Georgia" w:eastAsia="Georgia"/>
            <w:sz w:val="22"/>
            <w:color w:val="3E6464"/>
            <w:u w:val="single"/>
          </w:rPr>
          <w:t xml:space="preserve">097 — The Emotional Archaeologists (Standard, ~40 min)</w:t>
        </w:r>
      </w:hyperlink>
    </w:p>
    <w:p>
      <w:pPr>
        <w:spacing w:before="0" w:after="20"/>
      </w:pPr>
      <w:hyperlink w:anchor="chapter-098-three-ways-to-play">
        <w:r>
          <w:rPr>
            <w:rFonts w:ascii="Georgia" w:hAnsi="Georgia" w:cs="Georgia" w:eastAsia="Georgia"/>
            <w:sz w:val="22"/>
            <w:color w:val="3E6464"/>
            <w:u w:val="single"/>
          </w:rPr>
          <w:t xml:space="preserve">098 — The One-Hundred-Year Interview (Short, ~30 min)</w:t>
        </w:r>
      </w:hyperlink>
    </w:p>
    <w:p>
      <w:pPr>
        <w:spacing w:before="0" w:after="20"/>
      </w:pPr>
      <w:hyperlink w:anchor="chapter-101-three-ways-to-play">
        <w:r>
          <w:rPr>
            <w:rFonts w:ascii="Georgia" w:hAnsi="Georgia" w:cs="Georgia" w:eastAsia="Georgia"/>
            <w:sz w:val="22"/>
            <w:color w:val="3E6464"/>
            <w:u w:val="single"/>
          </w:rPr>
          <w:t xml:space="preserve">101 — The Borrowed Brain Experiment (Standard, ~40 min)</w:t>
        </w:r>
      </w:hyperlink>
    </w:p>
    <w:p>
      <w:pPr>
        <w:spacing w:before="0" w:after="20"/>
      </w:pPr>
      <w:hyperlink w:anchor="chapter-102-three-ways-to-play">
        <w:r>
          <w:rPr>
            <w:rFonts w:ascii="Georgia" w:hAnsi="Georgia" w:cs="Georgia" w:eastAsia="Georgia"/>
            <w:sz w:val="22"/>
            <w:color w:val="3E6464"/>
            <w:u w:val="single"/>
          </w:rPr>
          <w:t xml:space="preserve">102 — The Museum of Unsaid Things (Short, ~25 min)</w:t>
        </w:r>
      </w:hyperlink>
    </w:p>
    <w:p>
      <w:pPr>
        <w:spacing w:before="0" w:after="20"/>
      </w:pPr>
      <w:hyperlink w:anchor="chapter-103-three-ways-to-play">
        <w:r>
          <w:rPr>
            <w:rFonts w:ascii="Georgia" w:hAnsi="Georgia" w:cs="Georgia" w:eastAsia="Georgia"/>
            <w:sz w:val="22"/>
            <w:color w:val="3E6464"/>
            <w:u w:val="single"/>
          </w:rPr>
          <w:t xml:space="preserve">103 — The Relationship Escape Room (Short, ~45 min)</w:t>
        </w:r>
      </w:hyperlink>
    </w:p>
    <w:p>
      <w:pPr>
        <w:spacing w:before="0" w:after="20"/>
      </w:pPr>
      <w:hyperlink w:anchor="chapter-104-three-ways-to-play">
        <w:r>
          <w:rPr>
            <w:rFonts w:ascii="Georgia" w:hAnsi="Georgia" w:cs="Georgia" w:eastAsia="Georgia"/>
            <w:sz w:val="22"/>
            <w:color w:val="3E6464"/>
            <w:u w:val="single"/>
          </w:rPr>
          <w:t xml:space="preserve">104 — The Two-Person Civilization (Short, ~45 min)</w:t>
        </w:r>
      </w:hyperlink>
    </w:p>
    <w:p>
      <w:pPr>
        <w:spacing w:before="0" w:after="20"/>
      </w:pPr>
      <w:hyperlink w:anchor="chapter-105-three-ways-to-play">
        <w:r>
          <w:rPr>
            <w:rFonts w:ascii="Georgia" w:hAnsi="Georgia" w:cs="Georgia" w:eastAsia="Georgia"/>
            <w:sz w:val="22"/>
            <w:color w:val="3E6464"/>
            <w:u w:val="single"/>
          </w:rPr>
          <w:t xml:space="preserve">105 — The Compliment Decoder (Extended, ~25 min)</w:t>
        </w:r>
      </w:hyperlink>
    </w:p>
    <w:p>
      <w:pPr>
        <w:spacing w:before="0" w:after="20"/>
      </w:pPr>
      <w:hyperlink w:anchor="chapter-106-three-ways-to-play">
        <w:r>
          <w:rPr>
            <w:rFonts w:ascii="Georgia" w:hAnsi="Georgia" w:cs="Georgia" w:eastAsia="Georgia"/>
            <w:sz w:val="22"/>
            <w:color w:val="3E6464"/>
            <w:u w:val="single"/>
          </w:rPr>
          <w:t xml:space="preserve">106 — The Intimacy Negotiators (Short, ~30 min)</w:t>
        </w:r>
      </w:hyperlink>
    </w:p>
    <w:p>
      <w:pPr>
        <w:spacing w:before="0" w:after="20"/>
      </w:pPr>
      <w:hyperlink w:anchor="chapter-106-three-ways-to-play">
        <w:r>
          <w:rPr>
            <w:rFonts w:ascii="Georgia" w:hAnsi="Georgia" w:cs="Georgia" w:eastAsia="Georgia"/>
            <w:sz w:val="22"/>
            <w:color w:val="3E6464"/>
            <w:u w:val="single"/>
          </w:rPr>
          <w:t xml:space="preserve">106 — The Intimacy Negotiators (Standard, ~45 min)</w:t>
        </w:r>
      </w:hyperlink>
    </w:p>
    <w:p>
      <w:pPr>
        <w:spacing w:before="0" w:after="20"/>
      </w:pPr>
      <w:hyperlink w:anchor="chapter-107-three-ways-to-play">
        <w:r>
          <w:rPr>
            <w:rFonts w:ascii="Georgia" w:hAnsi="Georgia" w:cs="Georgia" w:eastAsia="Georgia"/>
            <w:sz w:val="22"/>
            <w:color w:val="3E6464"/>
            <w:u w:val="single"/>
          </w:rPr>
          <w:t xml:space="preserve">107 — The Memory Smuggler (Standard, ~30 min)</w:t>
        </w:r>
      </w:hyperlink>
    </w:p>
    <w:p>
      <w:pPr>
        <w:spacing w:before="0" w:after="20"/>
      </w:pPr>
      <w:hyperlink w:anchor="chapter-107-three-ways-to-play">
        <w:r>
          <w:rPr>
            <w:rFonts w:ascii="Georgia" w:hAnsi="Georgia" w:cs="Georgia" w:eastAsia="Georgia"/>
            <w:sz w:val="22"/>
            <w:color w:val="3E6464"/>
            <w:u w:val="single"/>
          </w:rPr>
          <w:t xml:space="preserve">107 — The Memory Smuggler (Extended, ~40 min)</w:t>
        </w:r>
      </w:hyperlink>
    </w:p>
    <w:p>
      <w:pPr>
        <w:spacing w:before="0" w:after="20"/>
      </w:pPr>
      <w:hyperlink w:anchor="chapter-108-three-ways-to-play">
        <w:r>
          <w:rPr>
            <w:rFonts w:ascii="Georgia" w:hAnsi="Georgia" w:cs="Georgia" w:eastAsia="Georgia"/>
            <w:sz w:val="22"/>
            <w:color w:val="3E6464"/>
            <w:u w:val="single"/>
          </w:rPr>
          <w:t xml:space="preserve">108 — The Secret Door (Short, ~30 min)</w:t>
        </w:r>
      </w:hyperlink>
    </w:p>
    <w:p>
      <w:pPr>
        <w:spacing w:before="0" w:after="20"/>
      </w:pPr>
      <w:hyperlink w:anchor="signature-s01-three-ways-to-play">
        <w:r>
          <w:rPr>
            <w:rFonts w:ascii="Georgia" w:hAnsi="Georgia" w:cs="Georgia" w:eastAsia="Georgia"/>
            <w:sz w:val="22"/>
            <w:color w:val="3E6464"/>
            <w:u w:val="single"/>
          </w:rPr>
          <w:t xml:space="preserve">S01 — The Long Table (Short, ~45 min)</w:t>
        </w:r>
      </w:hyperlink>
    </w:p>
    <w:p>
      <w:pPr>
        <w:spacing w:before="0" w:after="20"/>
      </w:pPr>
      <w:hyperlink w:anchor="signature-s02-three-ways-to-play">
        <w:r>
          <w:rPr>
            <w:rFonts w:ascii="Georgia" w:hAnsi="Georgia" w:cs="Georgia" w:eastAsia="Georgia"/>
            <w:sz w:val="22"/>
            <w:color w:val="3E6464"/>
            <w:u w:val="single"/>
          </w:rPr>
          <w:t xml:space="preserve">S02 — The Night With the Lights Low (Short, ~30 min)</w:t>
        </w:r>
      </w:hyperlink>
    </w:p>
    <w:p>
      <w:pPr>
        <w:spacing w:before="0" w:after="20"/>
      </w:pPr>
      <w:hyperlink w:anchor="signature-s03-three-ways-to-play">
        <w:r>
          <w:rPr>
            <w:rFonts w:ascii="Georgia" w:hAnsi="Georgia" w:cs="Georgia" w:eastAsia="Georgia"/>
            <w:sz w:val="22"/>
            <w:color w:val="3E6464"/>
            <w:u w:val="single"/>
          </w:rPr>
          <w:t xml:space="preserve">S03 — The Case of the Missing Tuesday (Short, ~25 min)</w:t>
        </w:r>
      </w:hyperlink>
    </w:p>
    <w:p>
      <w:pPr>
        <w:spacing w:before="0" w:after="20"/>
      </w:pPr>
      <w:hyperlink w:anchor="signature-s04-three-ways-to-play">
        <w:r>
          <w:rPr>
            <w:rFonts w:ascii="Georgia" w:hAnsi="Georgia" w:cs="Georgia" w:eastAsia="Georgia"/>
            <w:sz w:val="22"/>
            <w:color w:val="3E6464"/>
            <w:u w:val="single"/>
          </w:rPr>
          <w:t xml:space="preserve">S04 — The Branching Evening (Short, ~30 min)</w:t>
        </w:r>
      </w:hyperlink>
    </w:p>
    <w:p>
      <w:pPr>
        <w:spacing w:before="0" w:after="20"/>
      </w:pPr>
      <w:hyperlink w:anchor="signature-s06-three-ways-to-play">
        <w:r>
          <w:rPr>
            <w:rFonts w:ascii="Georgia" w:hAnsi="Georgia" w:cs="Georgia" w:eastAsia="Georgia"/>
            <w:sz w:val="22"/>
            <w:color w:val="3E6464"/>
            <w:u w:val="single"/>
          </w:rPr>
          <w:t xml:space="preserve">S06 — The Long Toast (Short, ~35 min)</w:t>
        </w:r>
      </w:hyperlink>
    </w:p>
    <w:p>
      <w:pPr>
        <w:pStyle w:val="Heading2"/>
        <w:keepNext/>
        <w:spacing w:before="240" w:after="80"/>
      </w:pPr>
      <w:bookmarkStart w:id="1461" w:name="time-shelf-45-90"/>
      <w:r>
        <w:rPr>
          <w:rFonts w:ascii="Palatino Linotype" w:hAnsi="Palatino Linotype" w:cs="Palatino Linotype" w:eastAsia="Palatino Linotype"/>
          <w:b w:val="0"/>
          <w:i w:val="0"/>
          <w:color w:val="7C3A46"/>
          <w:sz w:val="32"/>
        </w:rPr>
        <w:t>45–90 minutes — Deep Dives</w:t>
      </w:r>
      <w:bookmarkEnd w:id="1461"/>
    </w:p>
    <w:p>
      <w:pPr>
        <w:spacing w:before="0" w:after="20"/>
      </w:pPr>
      <w:hyperlink w:anchor="chapter-001-three-ways-to-play">
        <w:r>
          <w:rPr>
            <w:rFonts w:ascii="Georgia" w:hAnsi="Georgia" w:cs="Georgia" w:eastAsia="Georgia"/>
            <w:sz w:val="22"/>
            <w:color w:val="3E6464"/>
            <w:u w:val="single"/>
          </w:rPr>
          <w:t xml:space="preserve">001 — The Stranger Across From Me (Extended, ~50 min)</w:t>
        </w:r>
      </w:hyperlink>
    </w:p>
    <w:p>
      <w:pPr>
        <w:spacing w:before="0" w:after="20"/>
      </w:pPr>
      <w:hyperlink w:anchor="chapter-002-three-ways-to-play">
        <w:r>
          <w:rPr>
            <w:rFonts w:ascii="Georgia" w:hAnsi="Georgia" w:cs="Georgia" w:eastAsia="Georgia"/>
            <w:sz w:val="22"/>
            <w:color w:val="3E6464"/>
            <w:u w:val="single"/>
          </w:rPr>
          <w:t xml:space="preserve">002 — The Life You’ve Never Told Me (Extended, ~55 min)</w:t>
        </w:r>
      </w:hyperlink>
    </w:p>
    <w:p>
      <w:pPr>
        <w:spacing w:before="0" w:after="20"/>
      </w:pPr>
      <w:hyperlink w:anchor="chapter-003-three-ways-to-play">
        <w:r>
          <w:rPr>
            <w:rFonts w:ascii="Georgia" w:hAnsi="Georgia" w:cs="Georgia" w:eastAsia="Georgia"/>
            <w:sz w:val="22"/>
            <w:color w:val="3E6464"/>
            <w:u w:val="single"/>
          </w:rPr>
          <w:t xml:space="preserve">003 — The Five Defining Moments (Standard, ~50 min)</w:t>
        </w:r>
      </w:hyperlink>
    </w:p>
    <w:p>
      <w:pPr>
        <w:spacing w:before="0" w:after="20"/>
      </w:pPr>
      <w:hyperlink w:anchor="chapter-003-three-ways-to-play">
        <w:r>
          <w:rPr>
            <w:rFonts w:ascii="Georgia" w:hAnsi="Georgia" w:cs="Georgia" w:eastAsia="Georgia"/>
            <w:sz w:val="22"/>
            <w:color w:val="3E6464"/>
            <w:u w:val="single"/>
          </w:rPr>
          <w:t xml:space="preserve">003 — The Five Defining Moments (Extended, ~70 min)</w:t>
        </w:r>
      </w:hyperlink>
    </w:p>
    <w:p>
      <w:pPr>
        <w:spacing w:before="0" w:after="20"/>
      </w:pPr>
      <w:hyperlink w:anchor="chapter-006-three-ways-to-play">
        <w:r>
          <w:rPr>
            <w:rFonts w:ascii="Georgia" w:hAnsi="Georgia" w:cs="Georgia" w:eastAsia="Georgia"/>
            <w:sz w:val="22"/>
            <w:color w:val="3E6464"/>
            <w:u w:val="single"/>
          </w:rPr>
          <w:t xml:space="preserve">006 — The Museum of Me (Extended, ~1 h)</w:t>
        </w:r>
      </w:hyperlink>
    </w:p>
    <w:p>
      <w:pPr>
        <w:spacing w:before="0" w:after="20"/>
      </w:pPr>
      <w:hyperlink w:anchor="chapter-008-three-ways-to-play">
        <w:r>
          <w:rPr>
            <w:rFonts w:ascii="Georgia" w:hAnsi="Georgia" w:cs="Georgia" w:eastAsia="Georgia"/>
            <w:sz w:val="22"/>
            <w:color w:val="3E6464"/>
            <w:u w:val="single"/>
          </w:rPr>
          <w:t xml:space="preserve">008 — The Secret Biography (Extended, ~55 min)</w:t>
        </w:r>
      </w:hyperlink>
    </w:p>
    <w:p>
      <w:pPr>
        <w:spacing w:before="0" w:after="20"/>
      </w:pPr>
      <w:hyperlink w:anchor="chapter-009-three-ways-to-play">
        <w:r>
          <w:rPr>
            <w:rFonts w:ascii="Georgia" w:hAnsi="Georgia" w:cs="Georgia" w:eastAsia="Georgia"/>
            <w:sz w:val="22"/>
            <w:color w:val="3E6464"/>
            <w:u w:val="single"/>
          </w:rPr>
          <w:t xml:space="preserve">009 — The Uncomfortable Truth (Extended, ~50 min)</w:t>
        </w:r>
      </w:hyperlink>
    </w:p>
    <w:p>
      <w:pPr>
        <w:spacing w:before="0" w:after="20"/>
      </w:pPr>
      <w:hyperlink w:anchor="chapter-014-three-ways-to-play">
        <w:r>
          <w:rPr>
            <w:rFonts w:ascii="Georgia" w:hAnsi="Georgia" w:cs="Georgia" w:eastAsia="Georgia"/>
            <w:sz w:val="22"/>
            <w:color w:val="3E6464"/>
            <w:u w:val="single"/>
          </w:rPr>
          <w:t xml:space="preserve">014 — The Part of Me That Still Hurts (Extended, ~55 min)</w:t>
        </w:r>
      </w:hyperlink>
    </w:p>
    <w:p>
      <w:pPr>
        <w:spacing w:before="0" w:after="20"/>
      </w:pPr>
      <w:hyperlink w:anchor="chapter-020-three-ways-to-play">
        <w:r>
          <w:rPr>
            <w:rFonts w:ascii="Georgia" w:hAnsi="Georgia" w:cs="Georgia" w:eastAsia="Georgia"/>
            <w:sz w:val="22"/>
            <w:color w:val="3E6464"/>
            <w:u w:val="single"/>
          </w:rPr>
          <w:t xml:space="preserve">020 — The Listening Experiment (Extended, ~55 min)</w:t>
        </w:r>
      </w:hyperlink>
    </w:p>
    <w:p>
      <w:pPr>
        <w:spacing w:before="0" w:after="20"/>
      </w:pPr>
      <w:hyperlink w:anchor="chapter-022-three-ways-to-play">
        <w:r>
          <w:rPr>
            <w:rFonts w:ascii="Georgia" w:hAnsi="Georgia" w:cs="Georgia" w:eastAsia="Georgia"/>
            <w:sz w:val="22"/>
            <w:color w:val="3E6464"/>
            <w:u w:val="single"/>
          </w:rPr>
          <w:t xml:space="preserve">022 — The Language of Touch (Extended, ~50 min)</w:t>
        </w:r>
      </w:hyperlink>
    </w:p>
    <w:p>
      <w:pPr>
        <w:spacing w:before="0" w:after="20"/>
      </w:pPr>
      <w:hyperlink w:anchor="chapter-025-three-ways-to-play">
        <w:r>
          <w:rPr>
            <w:rFonts w:ascii="Georgia" w:hAnsi="Georgia" w:cs="Georgia" w:eastAsia="Georgia"/>
            <w:sz w:val="22"/>
            <w:color w:val="3E6464"/>
            <w:u w:val="single"/>
          </w:rPr>
          <w:t xml:space="preserve">025 — What Loving Me Actually Looks Like (Extended, ~55 min)</w:t>
        </w:r>
      </w:hyperlink>
    </w:p>
    <w:p>
      <w:pPr>
        <w:spacing w:before="0" w:after="20"/>
      </w:pPr>
      <w:hyperlink w:anchor="chapter-027-three-ways-to-play">
        <w:r>
          <w:rPr>
            <w:rFonts w:ascii="Georgia" w:hAnsi="Georgia" w:cs="Georgia" w:eastAsia="Georgia"/>
            <w:sz w:val="22"/>
            <w:color w:val="3E6464"/>
            <w:u w:val="single"/>
          </w:rPr>
          <w:t xml:space="preserve">027 — The Moment I Knew (Extended, ~50 min)</w:t>
        </w:r>
      </w:hyperlink>
    </w:p>
    <w:p>
      <w:pPr>
        <w:spacing w:before="0" w:after="20"/>
      </w:pPr>
      <w:hyperlink w:anchor="chapter-028-three-ways-to-play">
        <w:r>
          <w:rPr>
            <w:rFonts w:ascii="Georgia" w:hAnsi="Georgia" w:cs="Georgia" w:eastAsia="Georgia"/>
            <w:sz w:val="22"/>
            <w:color w:val="3E6464"/>
            <w:u w:val="single"/>
          </w:rPr>
          <w:t xml:space="preserve">028 — Instructions for Loving Me (Extended, ~1 h)</w:t>
        </w:r>
      </w:hyperlink>
    </w:p>
    <w:p>
      <w:pPr>
        <w:spacing w:before="0" w:after="20"/>
      </w:pPr>
      <w:hyperlink w:anchor="chapter-029-three-ways-to-play">
        <w:r>
          <w:rPr>
            <w:rFonts w:ascii="Georgia" w:hAnsi="Georgia" w:cs="Georgia" w:eastAsia="Georgia"/>
            <w:sz w:val="22"/>
            <w:color w:val="3E6464"/>
            <w:u w:val="single"/>
          </w:rPr>
          <w:t xml:space="preserve">029 — The Reassurance Menu (Standard, ~55 min)</w:t>
        </w:r>
      </w:hyperlink>
    </w:p>
    <w:p>
      <w:pPr>
        <w:spacing w:before="0" w:after="20"/>
      </w:pPr>
      <w:hyperlink w:anchor="chapter-029-three-ways-to-play">
        <w:r>
          <w:rPr>
            <w:rFonts w:ascii="Georgia" w:hAnsi="Georgia" w:cs="Georgia" w:eastAsia="Georgia"/>
            <w:sz w:val="22"/>
            <w:color w:val="3E6464"/>
            <w:u w:val="single"/>
          </w:rPr>
          <w:t xml:space="preserve">029 — The Reassurance Menu (Extended, ~70 min)</w:t>
        </w:r>
      </w:hyperlink>
    </w:p>
    <w:p>
      <w:pPr>
        <w:spacing w:before="0" w:after="20"/>
      </w:pPr>
      <w:hyperlink w:anchor="chapter-031-three-ways-to-play">
        <w:r>
          <w:rPr>
            <w:rFonts w:ascii="Georgia" w:hAnsi="Georgia" w:cs="Georgia" w:eastAsia="Georgia"/>
            <w:sz w:val="22"/>
            <w:color w:val="3E6464"/>
            <w:u w:val="single"/>
          </w:rPr>
          <w:t xml:space="preserve">031 — A Love Letter From the Future (Extended, ~55 min)</w:t>
        </w:r>
      </w:hyperlink>
    </w:p>
    <w:p>
      <w:pPr>
        <w:spacing w:before="0" w:after="20"/>
      </w:pPr>
      <w:hyperlink w:anchor="chapter-033-three-ways-to-play">
        <w:r>
          <w:rPr>
            <w:rFonts w:ascii="Georgia" w:hAnsi="Georgia" w:cs="Georgia" w:eastAsia="Georgia"/>
            <w:sz w:val="22"/>
            <w:color w:val="3E6464"/>
            <w:u w:val="single"/>
          </w:rPr>
          <w:t xml:space="preserve">033 — The Attraction Interview (Extended, ~1 h)</w:t>
        </w:r>
      </w:hyperlink>
    </w:p>
    <w:p>
      <w:pPr>
        <w:spacing w:before="0" w:after="20"/>
      </w:pPr>
      <w:hyperlink w:anchor="chapter-034-three-ways-to-play">
        <w:r>
          <w:rPr>
            <w:rFonts w:ascii="Georgia" w:hAnsi="Georgia" w:cs="Georgia" w:eastAsia="Georgia"/>
            <w:sz w:val="22"/>
            <w:color w:val="3E6464"/>
            <w:u w:val="single"/>
          </w:rPr>
          <w:t xml:space="preserve">034 — The Yes, No, Maybe Game (Extended, ~75 min)</w:t>
        </w:r>
      </w:hyperlink>
    </w:p>
    <w:p>
      <w:pPr>
        <w:spacing w:before="0" w:after="20"/>
      </w:pPr>
      <w:hyperlink w:anchor="chapter-035-three-ways-to-play">
        <w:r>
          <w:rPr>
            <w:rFonts w:ascii="Georgia" w:hAnsi="Georgia" w:cs="Georgia" w:eastAsia="Georgia"/>
            <w:sz w:val="22"/>
            <w:color w:val="3E6464"/>
            <w:u w:val="single"/>
          </w:rPr>
          <w:t xml:space="preserve">035 — The Art of Anticipation (Short, ~75 min)</w:t>
        </w:r>
      </w:hyperlink>
    </w:p>
    <w:p>
      <w:pPr>
        <w:spacing w:before="0" w:after="20"/>
      </w:pPr>
      <w:hyperlink w:anchor="chapter-036-three-ways-to-play">
        <w:r>
          <w:rPr>
            <w:rFonts w:ascii="Georgia" w:hAnsi="Georgia" w:cs="Georgia" w:eastAsia="Georgia"/>
            <w:sz w:val="22"/>
            <w:color w:val="3E6464"/>
            <w:u w:val="single"/>
          </w:rPr>
          <w:t xml:space="preserve">036 — The Sensory Date (Standard, ~1 h)</w:t>
        </w:r>
      </w:hyperlink>
    </w:p>
    <w:p>
      <w:pPr>
        <w:spacing w:before="0" w:after="20"/>
      </w:pPr>
      <w:hyperlink w:anchor="chapter-036-three-ways-to-play">
        <w:r>
          <w:rPr>
            <w:rFonts w:ascii="Georgia" w:hAnsi="Georgia" w:cs="Georgia" w:eastAsia="Georgia"/>
            <w:sz w:val="22"/>
            <w:color w:val="3E6464"/>
            <w:u w:val="single"/>
          </w:rPr>
          <w:t xml:space="preserve">036 — The Sensory Date (Extended, ~90 min)</w:t>
        </w:r>
      </w:hyperlink>
    </w:p>
    <w:p>
      <w:pPr>
        <w:spacing w:before="0" w:after="20"/>
      </w:pPr>
      <w:hyperlink w:anchor="chapter-037-three-ways-to-play">
        <w:r>
          <w:rPr>
            <w:rFonts w:ascii="Georgia" w:hAnsi="Georgia" w:cs="Georgia" w:eastAsia="Georgia"/>
            <w:sz w:val="22"/>
            <w:color w:val="3E6464"/>
            <w:u w:val="single"/>
          </w:rPr>
          <w:t xml:space="preserve">037 — The Desire Nobody Asked About (Extended, ~70 min)</w:t>
        </w:r>
      </w:hyperlink>
    </w:p>
    <w:p>
      <w:pPr>
        <w:spacing w:before="0" w:after="20"/>
      </w:pPr>
      <w:hyperlink w:anchor="chapter-040-three-ways-to-play">
        <w:r>
          <w:rPr>
            <w:rFonts w:ascii="Georgia" w:hAnsi="Georgia" w:cs="Georgia" w:eastAsia="Georgia"/>
            <w:sz w:val="22"/>
            <w:color w:val="3E6464"/>
            <w:u w:val="single"/>
          </w:rPr>
          <w:t xml:space="preserve">040 — The Intimacy Blueprint (Standard, ~50 min)</w:t>
        </w:r>
      </w:hyperlink>
    </w:p>
    <w:p>
      <w:pPr>
        <w:spacing w:before="0" w:after="20"/>
      </w:pPr>
      <w:hyperlink w:anchor="chapter-041-three-ways-to-play">
        <w:r>
          <w:rPr>
            <w:rFonts w:ascii="Georgia" w:hAnsi="Georgia" w:cs="Georgia" w:eastAsia="Georgia"/>
            <w:sz w:val="22"/>
            <w:color w:val="3E6464"/>
            <w:u w:val="single"/>
          </w:rPr>
          <w:t xml:space="preserve">041 — Two Truths and a Beautiful Lie (Extended, ~70 min)</w:t>
        </w:r>
      </w:hyperlink>
    </w:p>
    <w:p>
      <w:pPr>
        <w:spacing w:before="0" w:after="20"/>
      </w:pPr>
      <w:hyperlink w:anchor="chapter-042-three-ways-to-play">
        <w:r>
          <w:rPr>
            <w:rFonts w:ascii="Georgia" w:hAnsi="Georgia" w:cs="Georgia" w:eastAsia="Georgia"/>
            <w:sz w:val="22"/>
            <w:color w:val="3E6464"/>
            <w:u w:val="single"/>
          </w:rPr>
          <w:t xml:space="preserve">042 — Would You Rather: Unhinged Edition (Extended, ~70 min)</w:t>
        </w:r>
      </w:hyperlink>
    </w:p>
    <w:p>
      <w:pPr>
        <w:spacing w:before="0" w:after="20"/>
      </w:pPr>
      <w:hyperlink w:anchor="chapter-043-three-ways-to-play">
        <w:r>
          <w:rPr>
            <w:rFonts w:ascii="Georgia" w:hAnsi="Georgia" w:cs="Georgia" w:eastAsia="Georgia"/>
            <w:sz w:val="22"/>
            <w:color w:val="3E6464"/>
            <w:u w:val="single"/>
          </w:rPr>
          <w:t xml:space="preserve">043 — The Newlywed Game, Without the Wedding (Extended, ~65 min)</w:t>
        </w:r>
      </w:hyperlink>
    </w:p>
    <w:p>
      <w:pPr>
        <w:spacing w:before="0" w:after="20"/>
      </w:pPr>
      <w:hyperlink w:anchor="chapter-044-three-ways-to-play">
        <w:r>
          <w:rPr>
            <w:rFonts w:ascii="Georgia" w:hAnsi="Georgia" w:cs="Georgia" w:eastAsia="Georgia"/>
            <w:sz w:val="22"/>
            <w:color w:val="3E6464"/>
            <w:u w:val="single"/>
          </w:rPr>
          <w:t xml:space="preserve">044 — The Ridiculous Role Reversal (Extended, ~55 min)</w:t>
        </w:r>
      </w:hyperlink>
    </w:p>
    <w:p>
      <w:pPr>
        <w:spacing w:before="0" w:after="20"/>
      </w:pPr>
      <w:hyperlink w:anchor="chapter-045-three-ways-to-play">
        <w:r>
          <w:rPr>
            <w:rFonts w:ascii="Georgia" w:hAnsi="Georgia" w:cs="Georgia" w:eastAsia="Georgia"/>
            <w:sz w:val="22"/>
            <w:color w:val="3E6464"/>
            <w:u w:val="single"/>
          </w:rPr>
          <w:t xml:space="preserve">045 — The Great Debate of Absolutely Nothing (Extended, ~50 min)</w:t>
        </w:r>
      </w:hyperlink>
    </w:p>
    <w:p>
      <w:pPr>
        <w:spacing w:before="0" w:after="20"/>
      </w:pPr>
      <w:hyperlink w:anchor="chapter-046-three-ways-to-play">
        <w:r>
          <w:rPr>
            <w:rFonts w:ascii="Georgia" w:hAnsi="Georgia" w:cs="Georgia" w:eastAsia="Georgia"/>
            <w:sz w:val="22"/>
            <w:color w:val="3E6464"/>
            <w:u w:val="single"/>
          </w:rPr>
          <w:t xml:space="preserve">046 — The Alternate Universe Couple (Extended, ~1 h)</w:t>
        </w:r>
      </w:hyperlink>
    </w:p>
    <w:p>
      <w:pPr>
        <w:spacing w:before="0" w:after="20"/>
      </w:pPr>
      <w:hyperlink w:anchor="chapter-047-three-ways-to-play">
        <w:r>
          <w:rPr>
            <w:rFonts w:ascii="Georgia" w:hAnsi="Georgia" w:cs="Georgia" w:eastAsia="Georgia"/>
            <w:sz w:val="22"/>
            <w:color w:val="3E6464"/>
            <w:u w:val="single"/>
          </w:rPr>
          <w:t xml:space="preserve">047 — Truth, Dare, or Discover (Extended, ~70 min)</w:t>
        </w:r>
      </w:hyperlink>
    </w:p>
    <w:p>
      <w:pPr>
        <w:spacing w:before="0" w:after="20"/>
      </w:pPr>
      <w:hyperlink w:anchor="chapter-049-three-ways-to-play">
        <w:r>
          <w:rPr>
            <w:rFonts w:ascii="Georgia" w:hAnsi="Georgia" w:cs="Georgia" w:eastAsia="Georgia"/>
            <w:sz w:val="22"/>
            <w:color w:val="3E6464"/>
            <w:u w:val="single"/>
          </w:rPr>
          <w:t xml:space="preserve">049 — The Life Not Taken (Extended, ~75 min)</w:t>
        </w:r>
      </w:hyperlink>
    </w:p>
    <w:p>
      <w:pPr>
        <w:spacing w:before="0" w:after="20"/>
      </w:pPr>
      <w:hyperlink w:anchor="chapter-050-three-ways-to-play">
        <w:r>
          <w:rPr>
            <w:rFonts w:ascii="Georgia" w:hAnsi="Georgia" w:cs="Georgia" w:eastAsia="Georgia"/>
            <w:sz w:val="22"/>
            <w:color w:val="3E6464"/>
            <w:u w:val="single"/>
          </w:rPr>
          <w:t xml:space="preserve">050 — The Things That Make Life Worth Living (Standard, ~50 min)</w:t>
        </w:r>
      </w:hyperlink>
    </w:p>
    <w:p>
      <w:pPr>
        <w:spacing w:before="0" w:after="20"/>
      </w:pPr>
      <w:hyperlink w:anchor="chapter-050-three-ways-to-play">
        <w:r>
          <w:rPr>
            <w:rFonts w:ascii="Georgia" w:hAnsi="Georgia" w:cs="Georgia" w:eastAsia="Georgia"/>
            <w:sz w:val="22"/>
            <w:color w:val="3E6464"/>
            <w:u w:val="single"/>
          </w:rPr>
          <w:t xml:space="preserve">050 — The Things That Make Life Worth Living (Extended, ~80 min)</w:t>
        </w:r>
      </w:hyperlink>
    </w:p>
    <w:p>
      <w:pPr>
        <w:spacing w:before="0" w:after="20"/>
      </w:pPr>
      <w:hyperlink w:anchor="chapter-051-three-ways-to-play">
        <w:r>
          <w:rPr>
            <w:rFonts w:ascii="Georgia" w:hAnsi="Georgia" w:cs="Georgia" w:eastAsia="Georgia"/>
            <w:sz w:val="22"/>
            <w:color w:val="3E6464"/>
            <w:u w:val="single"/>
          </w:rPr>
          <w:t xml:space="preserve">051 — The Unfinished Version of Me (Extended, ~70 min)</w:t>
        </w:r>
      </w:hyperlink>
    </w:p>
    <w:p>
      <w:pPr>
        <w:spacing w:before="0" w:after="20"/>
      </w:pPr>
      <w:hyperlink w:anchor="chapter-052-three-ways-to-play">
        <w:r>
          <w:rPr>
            <w:rFonts w:ascii="Georgia" w:hAnsi="Georgia" w:cs="Georgia" w:eastAsia="Georgia"/>
            <w:sz w:val="22"/>
            <w:color w:val="3E6464"/>
            <w:u w:val="single"/>
          </w:rPr>
          <w:t xml:space="preserve">052 — The Belief Beneath the Belief (Extended, ~65 min)</w:t>
        </w:r>
      </w:hyperlink>
    </w:p>
    <w:p>
      <w:pPr>
        <w:spacing w:before="0" w:after="20"/>
      </w:pPr>
      <w:hyperlink w:anchor="chapter-053-three-ways-to-play">
        <w:r>
          <w:rPr>
            <w:rFonts w:ascii="Georgia" w:hAnsi="Georgia" w:cs="Georgia" w:eastAsia="Georgia"/>
            <w:sz w:val="22"/>
            <w:color w:val="3E6464"/>
            <w:u w:val="single"/>
          </w:rPr>
          <w:t xml:space="preserve">053 — If Nobody Were Watching (Extended, ~70 min)</w:t>
        </w:r>
      </w:hyperlink>
    </w:p>
    <w:p>
      <w:pPr>
        <w:spacing w:before="0" w:after="20"/>
      </w:pPr>
      <w:hyperlink w:anchor="chapter-054-three-ways-to-play">
        <w:r>
          <w:rPr>
            <w:rFonts w:ascii="Georgia" w:hAnsi="Georgia" w:cs="Georgia" w:eastAsia="Georgia"/>
            <w:sz w:val="22"/>
            <w:color w:val="3E6464"/>
            <w:u w:val="single"/>
          </w:rPr>
          <w:t xml:space="preserve">054 — The Personal Mythology (Extended, ~75 min)</w:t>
        </w:r>
      </w:hyperlink>
    </w:p>
    <w:p>
      <w:pPr>
        <w:spacing w:before="0" w:after="20"/>
      </w:pPr>
      <w:hyperlink w:anchor="chapter-055-three-ways-to-play">
        <w:r>
          <w:rPr>
            <w:rFonts w:ascii="Georgia" w:hAnsi="Georgia" w:cs="Georgia" w:eastAsia="Georgia"/>
            <w:sz w:val="22"/>
            <w:color w:val="3E6464"/>
            <w:u w:val="single"/>
          </w:rPr>
          <w:t xml:space="preserve">055 — What I Want to Experience Before I Die (Standard, ~50 min)</w:t>
        </w:r>
      </w:hyperlink>
    </w:p>
    <w:p>
      <w:pPr>
        <w:spacing w:before="0" w:after="20"/>
      </w:pPr>
      <w:hyperlink w:anchor="chapter-055-three-ways-to-play">
        <w:r>
          <w:rPr>
            <w:rFonts w:ascii="Georgia" w:hAnsi="Georgia" w:cs="Georgia" w:eastAsia="Georgia"/>
            <w:sz w:val="22"/>
            <w:color w:val="3E6464"/>
            <w:u w:val="single"/>
          </w:rPr>
          <w:t xml:space="preserve">055 — What I Want to Experience Before I Die (Extended, ~85 min)</w:t>
        </w:r>
      </w:hyperlink>
    </w:p>
    <w:p>
      <w:pPr>
        <w:spacing w:before="0" w:after="20"/>
      </w:pPr>
      <w:hyperlink w:anchor="chapter-056-three-ways-to-play">
        <w:r>
          <w:rPr>
            <w:rFonts w:ascii="Georgia" w:hAnsi="Georgia" w:cs="Georgia" w:eastAsia="Georgia"/>
            <w:sz w:val="22"/>
            <w:color w:val="3E6464"/>
            <w:u w:val="single"/>
          </w:rPr>
          <w:t xml:space="preserve">056 — The Questions Without Answers (Extended, ~75 min)</w:t>
        </w:r>
      </w:hyperlink>
    </w:p>
    <w:p>
      <w:pPr>
        <w:spacing w:before="0" w:after="20"/>
      </w:pPr>
      <w:hyperlink w:anchor="chapter-057-three-ways-to-play">
        <w:r>
          <w:rPr>
            <w:rFonts w:ascii="Georgia" w:hAnsi="Georgia" w:cs="Georgia" w:eastAsia="Georgia"/>
            <w:sz w:val="22"/>
            <w:color w:val="3E6464"/>
            <w:u w:val="single"/>
          </w:rPr>
          <w:t xml:space="preserve">057 — The Instruction Manual for My Bad Days (Extended, ~70 min)</w:t>
        </w:r>
      </w:hyperlink>
    </w:p>
    <w:p>
      <w:pPr>
        <w:spacing w:before="0" w:after="20"/>
      </w:pPr>
      <w:hyperlink w:anchor="chapter-058-three-ways-to-play">
        <w:r>
          <w:rPr>
            <w:rFonts w:ascii="Georgia" w:hAnsi="Georgia" w:cs="Georgia" w:eastAsia="Georgia"/>
            <w:sz w:val="22"/>
            <w:color w:val="3E6464"/>
            <w:u w:val="single"/>
          </w:rPr>
          <w:t xml:space="preserve">058 — What You Heard vs. What I Meant (Extended, ~55 min)</w:t>
        </w:r>
      </w:hyperlink>
    </w:p>
    <w:p>
      <w:pPr>
        <w:spacing w:before="0" w:after="20"/>
      </w:pPr>
      <w:hyperlink w:anchor="chapter-059-three-ways-to-play">
        <w:r>
          <w:rPr>
            <w:rFonts w:ascii="Georgia" w:hAnsi="Georgia" w:cs="Georgia" w:eastAsia="Georgia"/>
            <w:sz w:val="22"/>
            <w:color w:val="3E6464"/>
            <w:u w:val="single"/>
          </w:rPr>
          <w:t xml:space="preserve">059 — The Gentle Disagreement (Extended, ~1 h)</w:t>
        </w:r>
      </w:hyperlink>
    </w:p>
    <w:p>
      <w:pPr>
        <w:spacing w:before="0" w:after="20"/>
      </w:pPr>
      <w:hyperlink w:anchor="chapter-060-three-ways-to-play">
        <w:r>
          <w:rPr>
            <w:rFonts w:ascii="Georgia" w:hAnsi="Georgia" w:cs="Georgia" w:eastAsia="Georgia"/>
            <w:sz w:val="22"/>
            <w:color w:val="3E6464"/>
            <w:u w:val="single"/>
          </w:rPr>
          <w:t xml:space="preserve">060 — The Repair Shop (Extended, ~55 min)</w:t>
        </w:r>
      </w:hyperlink>
    </w:p>
    <w:p>
      <w:pPr>
        <w:spacing w:before="0" w:after="20"/>
      </w:pPr>
      <w:hyperlink w:anchor="chapter-061-three-ways-to-play">
        <w:r>
          <w:rPr>
            <w:rFonts w:ascii="Georgia" w:hAnsi="Georgia" w:cs="Georgia" w:eastAsia="Georgia"/>
            <w:sz w:val="22"/>
            <w:color w:val="3E6464"/>
            <w:u w:val="single"/>
          </w:rPr>
          <w:t xml:space="preserve">061 — The Invisible Need (Extended, ~50 min)</w:t>
        </w:r>
      </w:hyperlink>
    </w:p>
    <w:p>
      <w:pPr>
        <w:spacing w:before="0" w:after="20"/>
      </w:pPr>
      <w:hyperlink w:anchor="chapter-062-three-ways-to-play">
        <w:r>
          <w:rPr>
            <w:rFonts w:ascii="Georgia" w:hAnsi="Georgia" w:cs="Georgia" w:eastAsia="Georgia"/>
            <w:sz w:val="22"/>
            <w:color w:val="3E6464"/>
            <w:u w:val="single"/>
          </w:rPr>
          <w:t xml:space="preserve">062 — The Safety Map (Extended, ~70 min)</w:t>
        </w:r>
      </w:hyperlink>
    </w:p>
    <w:p>
      <w:pPr>
        <w:spacing w:before="0" w:after="20"/>
      </w:pPr>
      <w:hyperlink w:anchor="chapter-063-three-ways-to-play">
        <w:r>
          <w:rPr>
            <w:rFonts w:ascii="Georgia" w:hAnsi="Georgia" w:cs="Georgia" w:eastAsia="Georgia"/>
            <w:sz w:val="22"/>
            <w:color w:val="3E6464"/>
            <w:u w:val="single"/>
          </w:rPr>
          <w:t xml:space="preserve">063 — The Appreciation Behind the Complaint (Extended, ~50 min)</w:t>
        </w:r>
      </w:hyperlink>
    </w:p>
    <w:p>
      <w:pPr>
        <w:spacing w:before="0" w:after="20"/>
      </w:pPr>
      <w:hyperlink w:anchor="chapter-065-three-ways-to-play">
        <w:r>
          <w:rPr>
            <w:rFonts w:ascii="Georgia" w:hAnsi="Georgia" w:cs="Georgia" w:eastAsia="Georgia"/>
            <w:sz w:val="22"/>
            <w:color w:val="3E6464"/>
            <w:u w:val="single"/>
          </w:rPr>
          <w:t xml:space="preserve">065 — The First-Time Challenge (Standard, ~75 min)</w:t>
        </w:r>
      </w:hyperlink>
    </w:p>
    <w:p>
      <w:pPr>
        <w:spacing w:before="0" w:after="20"/>
      </w:pPr>
      <w:hyperlink w:anchor="chapter-066-three-ways-to-play">
        <w:r>
          <w:rPr>
            <w:rFonts w:ascii="Georgia" w:hAnsi="Georgia" w:cs="Georgia" w:eastAsia="Georgia"/>
            <w:sz w:val="22"/>
            <w:color w:val="3E6464"/>
            <w:u w:val="single"/>
          </w:rPr>
          <w:t xml:space="preserve">066 — The Twenty-Dollar Adventure (Standard, ~90 min)</w:t>
        </w:r>
      </w:hyperlink>
    </w:p>
    <w:p>
      <w:pPr>
        <w:spacing w:before="0" w:after="20"/>
      </w:pPr>
      <w:hyperlink w:anchor="chapter-067-three-ways-to-play">
        <w:r>
          <w:rPr>
            <w:rFonts w:ascii="Georgia" w:hAnsi="Georgia" w:cs="Georgia" w:eastAsia="Georgia"/>
            <w:sz w:val="22"/>
            <w:color w:val="3E6464"/>
            <w:u w:val="single"/>
          </w:rPr>
          <w:t xml:space="preserve">067 — The Comfort Zone Exchange (Standard, ~1 h)</w:t>
        </w:r>
      </w:hyperlink>
    </w:p>
    <w:p>
      <w:pPr>
        <w:spacing w:before="0" w:after="20"/>
      </w:pPr>
      <w:hyperlink w:anchor="chapter-069-three-ways-to-play">
        <w:r>
          <w:rPr>
            <w:rFonts w:ascii="Georgia" w:hAnsi="Georgia" w:cs="Georgia" w:eastAsia="Georgia"/>
            <w:sz w:val="22"/>
            <w:color w:val="3E6464"/>
            <w:u w:val="single"/>
          </w:rPr>
          <w:t xml:space="preserve">069 — Build Something Together (Standard, ~1 h)</w:t>
        </w:r>
      </w:hyperlink>
    </w:p>
    <w:p>
      <w:pPr>
        <w:spacing w:before="0" w:after="20"/>
      </w:pPr>
      <w:hyperlink w:anchor="chapter-069-three-ways-to-play">
        <w:r>
          <w:rPr>
            <w:rFonts w:ascii="Georgia" w:hAnsi="Georgia" w:cs="Georgia" w:eastAsia="Georgia"/>
            <w:sz w:val="22"/>
            <w:color w:val="3E6464"/>
            <w:u w:val="single"/>
          </w:rPr>
          <w:t xml:space="preserve">069 — Build Something Together (Extended, ~90 min)</w:t>
        </w:r>
      </w:hyperlink>
    </w:p>
    <w:p>
      <w:pPr>
        <w:spacing w:before="0" w:after="20"/>
      </w:pPr>
      <w:hyperlink w:anchor="chapter-070-three-ways-to-play">
        <w:r>
          <w:rPr>
            <w:rFonts w:ascii="Georgia" w:hAnsi="Georgia" w:cs="Georgia" w:eastAsia="Georgia"/>
            <w:sz w:val="22"/>
            <w:color w:val="3E6464"/>
            <w:u w:val="single"/>
          </w:rPr>
          <w:t xml:space="preserve">070 — The World Through Your Eyes (Standard, ~70 min)</w:t>
        </w:r>
      </w:hyperlink>
    </w:p>
    <w:p>
      <w:pPr>
        <w:spacing w:before="0" w:after="20"/>
      </w:pPr>
      <w:hyperlink w:anchor="chapter-072-three-ways-to-play">
        <w:r>
          <w:rPr>
            <w:rFonts w:ascii="Georgia" w:hAnsi="Georgia" w:cs="Georgia" w:eastAsia="Georgia"/>
            <w:sz w:val="22"/>
            <w:color w:val="3E6464"/>
            <w:u w:val="single"/>
          </w:rPr>
          <w:t xml:space="preserve">072 — The Shared Courage Experiment (Extended, ~70 min)</w:t>
        </w:r>
      </w:hyperlink>
    </w:p>
    <w:p>
      <w:pPr>
        <w:spacing w:before="0" w:after="20"/>
      </w:pPr>
      <w:hyperlink w:anchor="chapter-073-three-ways-to-play">
        <w:r>
          <w:rPr>
            <w:rFonts w:ascii="Georgia" w:hAnsi="Georgia" w:cs="Georgia" w:eastAsia="Georgia"/>
            <w:sz w:val="22"/>
            <w:color w:val="3E6464"/>
            <w:u w:val="single"/>
          </w:rPr>
          <w:t xml:space="preserve">073 — The First Chapter (Extended, ~70 min)</w:t>
        </w:r>
      </w:hyperlink>
    </w:p>
    <w:p>
      <w:pPr>
        <w:spacing w:before="0" w:after="20"/>
      </w:pPr>
      <w:hyperlink w:anchor="chapter-074-three-ways-to-play">
        <w:r>
          <w:rPr>
            <w:rFonts w:ascii="Georgia" w:hAnsi="Georgia" w:cs="Georgia" w:eastAsia="Georgia"/>
            <w:sz w:val="22"/>
            <w:color w:val="3E6464"/>
            <w:u w:val="single"/>
          </w:rPr>
          <w:t xml:space="preserve">074 — The Moments You Didn’t Know Mattered (Extended, ~55 min)</w:t>
        </w:r>
      </w:hyperlink>
    </w:p>
    <w:p>
      <w:pPr>
        <w:spacing w:before="0" w:after="20"/>
      </w:pPr>
      <w:hyperlink w:anchor="chapter-075-three-ways-to-play">
        <w:r>
          <w:rPr>
            <w:rFonts w:ascii="Georgia" w:hAnsi="Georgia" w:cs="Georgia" w:eastAsia="Georgia"/>
            <w:sz w:val="22"/>
            <w:color w:val="3E6464"/>
            <w:u w:val="single"/>
          </w:rPr>
          <w:t xml:space="preserve">075 — Our Greatest Hits (Standard, ~50 min)</w:t>
        </w:r>
      </w:hyperlink>
    </w:p>
    <w:p>
      <w:pPr>
        <w:spacing w:before="0" w:after="20"/>
      </w:pPr>
      <w:hyperlink w:anchor="chapter-075-three-ways-to-play">
        <w:r>
          <w:rPr>
            <w:rFonts w:ascii="Georgia" w:hAnsi="Georgia" w:cs="Georgia" w:eastAsia="Georgia"/>
            <w:sz w:val="22"/>
            <w:color w:val="3E6464"/>
            <w:u w:val="single"/>
          </w:rPr>
          <w:t xml:space="preserve">075 — Our Greatest Hits (Extended, ~80 min)</w:t>
        </w:r>
      </w:hyperlink>
    </w:p>
    <w:p>
      <w:pPr>
        <w:spacing w:before="0" w:after="20"/>
      </w:pPr>
      <w:hyperlink w:anchor="chapter-076-three-ways-to-play">
        <w:r>
          <w:rPr>
            <w:rFonts w:ascii="Georgia" w:hAnsi="Georgia" w:cs="Georgia" w:eastAsia="Georgia"/>
            <w:sz w:val="22"/>
            <w:color w:val="3E6464"/>
            <w:u w:val="single"/>
          </w:rPr>
          <w:t xml:space="preserve">076 — The Moment I Saw You Differently (Extended, ~55 min)</w:t>
        </w:r>
      </w:hyperlink>
    </w:p>
    <w:p>
      <w:pPr>
        <w:spacing w:before="0" w:after="20"/>
      </w:pPr>
      <w:hyperlink w:anchor="chapter-077-three-ways-to-play">
        <w:r>
          <w:rPr>
            <w:rFonts w:ascii="Georgia" w:hAnsi="Georgia" w:cs="Georgia" w:eastAsia="Georgia"/>
            <w:sz w:val="22"/>
            <w:color w:val="3E6464"/>
            <w:u w:val="single"/>
          </w:rPr>
          <w:t xml:space="preserve">077 — The Relationship Timeline (Standard, ~1 h)</w:t>
        </w:r>
      </w:hyperlink>
    </w:p>
    <w:p>
      <w:pPr>
        <w:spacing w:before="0" w:after="20"/>
      </w:pPr>
      <w:hyperlink w:anchor="chapter-077-three-ways-to-play">
        <w:r>
          <w:rPr>
            <w:rFonts w:ascii="Georgia" w:hAnsi="Georgia" w:cs="Georgia" w:eastAsia="Georgia"/>
            <w:sz w:val="22"/>
            <w:color w:val="3E6464"/>
            <w:u w:val="single"/>
          </w:rPr>
          <w:t xml:space="preserve">077 — The Relationship Timeline (Extended, ~90 min)</w:t>
        </w:r>
      </w:hyperlink>
    </w:p>
    <w:p>
      <w:pPr>
        <w:spacing w:before="0" w:after="20"/>
      </w:pPr>
      <w:hyperlink w:anchor="chapter-078-three-ways-to-play">
        <w:r>
          <w:rPr>
            <w:rFonts w:ascii="Georgia" w:hAnsi="Georgia" w:cs="Georgia" w:eastAsia="Georgia"/>
            <w:sz w:val="22"/>
            <w:color w:val="3E6464"/>
            <w:u w:val="single"/>
          </w:rPr>
          <w:t xml:space="preserve">078 — The Unspoken Thank-You (Extended, ~50 min)</w:t>
        </w:r>
      </w:hyperlink>
    </w:p>
    <w:p>
      <w:pPr>
        <w:spacing w:before="0" w:after="20"/>
      </w:pPr>
      <w:hyperlink w:anchor="chapter-079-three-ways-to-play">
        <w:r>
          <w:rPr>
            <w:rFonts w:ascii="Georgia" w:hAnsi="Georgia" w:cs="Georgia" w:eastAsia="Georgia"/>
            <w:sz w:val="22"/>
            <w:color w:val="3E6464"/>
            <w:u w:val="single"/>
          </w:rPr>
          <w:t xml:space="preserve">079 — The Soundtrack of Us (Standard, ~50 min)</w:t>
        </w:r>
      </w:hyperlink>
    </w:p>
    <w:p>
      <w:pPr>
        <w:spacing w:before="0" w:after="20"/>
      </w:pPr>
      <w:hyperlink w:anchor="chapter-079-three-ways-to-play">
        <w:r>
          <w:rPr>
            <w:rFonts w:ascii="Georgia" w:hAnsi="Georgia" w:cs="Georgia" w:eastAsia="Georgia"/>
            <w:sz w:val="22"/>
            <w:color w:val="3E6464"/>
            <w:u w:val="single"/>
          </w:rPr>
          <w:t xml:space="preserve">079 — The Soundtrack of Us (Extended, ~75 min)</w:t>
        </w:r>
      </w:hyperlink>
    </w:p>
    <w:p>
      <w:pPr>
        <w:spacing w:before="0" w:after="20"/>
      </w:pPr>
      <w:hyperlink w:anchor="chapter-080-three-ways-to-play">
        <w:r>
          <w:rPr>
            <w:rFonts w:ascii="Georgia" w:hAnsi="Georgia" w:cs="Georgia" w:eastAsia="Georgia"/>
            <w:sz w:val="22"/>
            <w:color w:val="3E6464"/>
            <w:u w:val="single"/>
          </w:rPr>
          <w:t xml:space="preserve">080 — The Day Worth Reliving (Extended, ~70 min)</w:t>
        </w:r>
      </w:hyperlink>
    </w:p>
    <w:p>
      <w:pPr>
        <w:spacing w:before="0" w:after="20"/>
      </w:pPr>
      <w:hyperlink w:anchor="chapter-081-three-ways-to-play">
        <w:r>
          <w:rPr>
            <w:rFonts w:ascii="Georgia" w:hAnsi="Georgia" w:cs="Georgia" w:eastAsia="Georgia"/>
            <w:sz w:val="22"/>
            <w:color w:val="3E6464"/>
            <w:u w:val="single"/>
          </w:rPr>
          <w:t xml:space="preserve">081 — The Forbidden Question Box (Extended, ~70 min)</w:t>
        </w:r>
      </w:hyperlink>
    </w:p>
    <w:p>
      <w:pPr>
        <w:spacing w:before="0" w:after="20"/>
      </w:pPr>
      <w:hyperlink w:anchor="chapter-082-three-ways-to-play">
        <w:r>
          <w:rPr>
            <w:rFonts w:ascii="Georgia" w:hAnsi="Georgia" w:cs="Georgia" w:eastAsia="Georgia"/>
            <w:sz w:val="22"/>
            <w:color w:val="3E6464"/>
            <w:u w:val="single"/>
          </w:rPr>
          <w:t xml:space="preserve">082 — The Moral Gray Area (Extended, ~75 min)</w:t>
        </w:r>
      </w:hyperlink>
    </w:p>
    <w:p>
      <w:pPr>
        <w:spacing w:before="0" w:after="20"/>
      </w:pPr>
      <w:hyperlink w:anchor="chapter-083-three-ways-to-play">
        <w:r>
          <w:rPr>
            <w:rFonts w:ascii="Georgia" w:hAnsi="Georgia" w:cs="Georgia" w:eastAsia="Georgia"/>
            <w:sz w:val="22"/>
            <w:color w:val="3E6464"/>
            <w:u w:val="single"/>
          </w:rPr>
          <w:t xml:space="preserve">083 — The Secret Nobody Would Guess (Extended, ~50 min)</w:t>
        </w:r>
      </w:hyperlink>
    </w:p>
    <w:p>
      <w:pPr>
        <w:spacing w:before="0" w:after="20"/>
      </w:pPr>
      <w:hyperlink w:anchor="chapter-084-three-ways-to-play">
        <w:r>
          <w:rPr>
            <w:rFonts w:ascii="Georgia" w:hAnsi="Georgia" w:cs="Georgia" w:eastAsia="Georgia"/>
            <w:sz w:val="22"/>
            <w:color w:val="3E6464"/>
            <w:u w:val="single"/>
          </w:rPr>
          <w:t xml:space="preserve">084 — The Dark Side of Me (Extended, ~70 min)</w:t>
        </w:r>
      </w:hyperlink>
    </w:p>
    <w:p>
      <w:pPr>
        <w:spacing w:before="0" w:after="20"/>
      </w:pPr>
      <w:hyperlink w:anchor="chapter-085-three-ways-to-play">
        <w:r>
          <w:rPr>
            <w:rFonts w:ascii="Georgia" w:hAnsi="Georgia" w:cs="Georgia" w:eastAsia="Georgia"/>
            <w:sz w:val="22"/>
            <w:color w:val="3E6464"/>
            <w:u w:val="single"/>
          </w:rPr>
          <w:t xml:space="preserve">085 — What Would You Do If…? (Extended, ~75 min)</w:t>
        </w:r>
      </w:hyperlink>
    </w:p>
    <w:p>
      <w:pPr>
        <w:spacing w:before="0" w:after="20"/>
      </w:pPr>
      <w:hyperlink w:anchor="chapter-086-three-ways-to-play">
        <w:r>
          <w:rPr>
            <w:rFonts w:ascii="Georgia" w:hAnsi="Georgia" w:cs="Georgia" w:eastAsia="Georgia"/>
            <w:sz w:val="22"/>
            <w:color w:val="3E6464"/>
            <w:u w:val="single"/>
          </w:rPr>
          <w:t xml:space="preserve">086 — The Unpopular Opinion Club (Extended, ~55 min)</w:t>
        </w:r>
      </w:hyperlink>
    </w:p>
    <w:p>
      <w:pPr>
        <w:spacing w:before="0" w:after="20"/>
      </w:pPr>
      <w:hyperlink w:anchor="chapter-088-three-ways-to-play">
        <w:r>
          <w:rPr>
            <w:rFonts w:ascii="Georgia" w:hAnsi="Georgia" w:cs="Georgia" w:eastAsia="Georgia"/>
            <w:sz w:val="22"/>
            <w:color w:val="3E6464"/>
            <w:u w:val="single"/>
          </w:rPr>
          <w:t xml:space="preserve">088 — The Thing I’m Still Figuring Out (Extended, ~1 h)</w:t>
        </w:r>
      </w:hyperlink>
    </w:p>
    <w:p>
      <w:pPr>
        <w:spacing w:before="0" w:after="20"/>
      </w:pPr>
      <w:hyperlink w:anchor="chapter-089-three-ways-to-play">
        <w:r>
          <w:rPr>
            <w:rFonts w:ascii="Georgia" w:hAnsi="Georgia" w:cs="Georgia" w:eastAsia="Georgia"/>
            <w:sz w:val="22"/>
            <w:color w:val="3E6464"/>
            <w:u w:val="single"/>
          </w:rPr>
          <w:t xml:space="preserve">089 — The Relationship We Would Invent (Standard, ~55 min)</w:t>
        </w:r>
      </w:hyperlink>
    </w:p>
    <w:p>
      <w:pPr>
        <w:spacing w:before="0" w:after="20"/>
      </w:pPr>
      <w:hyperlink w:anchor="chapter-089-three-ways-to-play">
        <w:r>
          <w:rPr>
            <w:rFonts w:ascii="Georgia" w:hAnsi="Georgia" w:cs="Georgia" w:eastAsia="Georgia"/>
            <w:sz w:val="22"/>
            <w:color w:val="3E6464"/>
            <w:u w:val="single"/>
          </w:rPr>
          <w:t xml:space="preserve">089 — The Relationship We Would Invent (Extended, ~75 min)</w:t>
        </w:r>
      </w:hyperlink>
    </w:p>
    <w:p>
      <w:pPr>
        <w:spacing w:before="0" w:after="20"/>
      </w:pPr>
      <w:hyperlink w:anchor="chapter-090-three-ways-to-play">
        <w:r>
          <w:rPr>
            <w:rFonts w:ascii="Georgia" w:hAnsi="Georgia" w:cs="Georgia" w:eastAsia="Georgia"/>
            <w:sz w:val="22"/>
            <w:color w:val="3E6464"/>
            <w:u w:val="single"/>
          </w:rPr>
          <w:t xml:space="preserve">090 — The Future Memory (Extended, ~55 min)</w:t>
        </w:r>
      </w:hyperlink>
    </w:p>
    <w:p>
      <w:pPr>
        <w:spacing w:before="0" w:after="20"/>
      </w:pPr>
      <w:hyperlink w:anchor="chapter-091-three-ways-to-play">
        <w:r>
          <w:rPr>
            <w:rFonts w:ascii="Georgia" w:hAnsi="Georgia" w:cs="Georgia" w:eastAsia="Georgia"/>
            <w:sz w:val="22"/>
            <w:color w:val="3E6464"/>
            <w:u w:val="single"/>
          </w:rPr>
          <w:t xml:space="preserve">091 — What We Want More Of (Extended, ~55 min)</w:t>
        </w:r>
      </w:hyperlink>
    </w:p>
    <w:p>
      <w:pPr>
        <w:spacing w:before="0" w:after="20"/>
      </w:pPr>
      <w:hyperlink w:anchor="chapter-092-three-ways-to-play">
        <w:r>
          <w:rPr>
            <w:rFonts w:ascii="Georgia" w:hAnsi="Georgia" w:cs="Georgia" w:eastAsia="Georgia"/>
            <w:sz w:val="22"/>
            <w:color w:val="3E6464"/>
            <w:u w:val="single"/>
          </w:rPr>
          <w:t xml:space="preserve">092 — The Dream Exchange (Extended, ~1 h)</w:t>
        </w:r>
      </w:hyperlink>
    </w:p>
    <w:p>
      <w:pPr>
        <w:spacing w:before="0" w:after="20"/>
      </w:pPr>
      <w:hyperlink w:anchor="chapter-093-three-ways-to-play">
        <w:r>
          <w:rPr>
            <w:rFonts w:ascii="Georgia" w:hAnsi="Georgia" w:cs="Georgia" w:eastAsia="Georgia"/>
            <w:sz w:val="22"/>
            <w:color w:val="3E6464"/>
            <w:u w:val="single"/>
          </w:rPr>
          <w:t xml:space="preserve">093 — The Relationship Bucket List (Standard, ~50 min)</w:t>
        </w:r>
      </w:hyperlink>
    </w:p>
    <w:p>
      <w:pPr>
        <w:spacing w:before="0" w:after="20"/>
      </w:pPr>
      <w:hyperlink w:anchor="chapter-093-three-ways-to-play">
        <w:r>
          <w:rPr>
            <w:rFonts w:ascii="Georgia" w:hAnsi="Georgia" w:cs="Georgia" w:eastAsia="Georgia"/>
            <w:sz w:val="22"/>
            <w:color w:val="3E6464"/>
            <w:u w:val="single"/>
          </w:rPr>
          <w:t xml:space="preserve">093 — The Relationship Bucket List (Extended, ~70 min)</w:t>
        </w:r>
      </w:hyperlink>
    </w:p>
    <w:p>
      <w:pPr>
        <w:spacing w:before="0" w:after="20"/>
      </w:pPr>
      <w:hyperlink w:anchor="chapter-094-three-ways-to-play">
        <w:r>
          <w:rPr>
            <w:rFonts w:ascii="Georgia" w:hAnsi="Georgia" w:cs="Georgia" w:eastAsia="Georgia"/>
            <w:sz w:val="22"/>
            <w:color w:val="3E6464"/>
            <w:u w:val="single"/>
          </w:rPr>
          <w:t xml:space="preserve">094 — The Annual Reintroduction (Standard, ~50 min)</w:t>
        </w:r>
      </w:hyperlink>
    </w:p>
    <w:p>
      <w:pPr>
        <w:spacing w:before="0" w:after="20"/>
      </w:pPr>
      <w:hyperlink w:anchor="chapter-094-three-ways-to-play">
        <w:r>
          <w:rPr>
            <w:rFonts w:ascii="Georgia" w:hAnsi="Georgia" w:cs="Georgia" w:eastAsia="Georgia"/>
            <w:sz w:val="22"/>
            <w:color w:val="3E6464"/>
            <w:u w:val="single"/>
          </w:rPr>
          <w:t xml:space="preserve">094 — The Annual Reintroduction (Extended, ~70 min)</w:t>
        </w:r>
      </w:hyperlink>
    </w:p>
    <w:p>
      <w:pPr>
        <w:spacing w:before="0" w:after="20"/>
      </w:pPr>
      <w:hyperlink w:anchor="chapter-095-three-ways-to-play">
        <w:r>
          <w:rPr>
            <w:rFonts w:ascii="Georgia" w:hAnsi="Georgia" w:cs="Georgia" w:eastAsia="Georgia"/>
            <w:sz w:val="22"/>
            <w:color w:val="3E6464"/>
            <w:u w:val="single"/>
          </w:rPr>
          <w:t xml:space="preserve">095 — A Promise I Actually Want to Keep (Extended, ~50 min)</w:t>
        </w:r>
      </w:hyperlink>
    </w:p>
    <w:p>
      <w:pPr>
        <w:spacing w:before="0" w:after="20"/>
      </w:pPr>
      <w:hyperlink w:anchor="chapter-096-three-ways-to-play">
        <w:r>
          <w:rPr>
            <w:rFonts w:ascii="Georgia" w:hAnsi="Georgia" w:cs="Georgia" w:eastAsia="Georgia"/>
            <w:sz w:val="22"/>
            <w:color w:val="3E6464"/>
            <w:u w:val="single"/>
          </w:rPr>
          <w:t xml:space="preserve">096 — The Next Chapter (Extended, ~1 h)</w:t>
        </w:r>
      </w:hyperlink>
    </w:p>
    <w:p>
      <w:pPr>
        <w:spacing w:before="0" w:after="20"/>
      </w:pPr>
      <w:hyperlink w:anchor="chapter-097-three-ways-to-play">
        <w:r>
          <w:rPr>
            <w:rFonts w:ascii="Georgia" w:hAnsi="Georgia" w:cs="Georgia" w:eastAsia="Georgia"/>
            <w:sz w:val="22"/>
            <w:color w:val="3E6464"/>
            <w:u w:val="single"/>
          </w:rPr>
          <w:t xml:space="preserve">097 — The Emotional Archaeologists (Extended, ~50 min)</w:t>
        </w:r>
      </w:hyperlink>
    </w:p>
    <w:p>
      <w:pPr>
        <w:spacing w:before="0" w:after="20"/>
      </w:pPr>
      <w:hyperlink w:anchor="chapter-098-three-ways-to-play">
        <w:r>
          <w:rPr>
            <w:rFonts w:ascii="Georgia" w:hAnsi="Georgia" w:cs="Georgia" w:eastAsia="Georgia"/>
            <w:sz w:val="22"/>
            <w:color w:val="3E6464"/>
            <w:u w:val="single"/>
          </w:rPr>
          <w:t xml:space="preserve">098 — The One-Hundred-Year Interview (Standard, ~50 min)</w:t>
        </w:r>
      </w:hyperlink>
    </w:p>
    <w:p>
      <w:pPr>
        <w:spacing w:before="0" w:after="20"/>
      </w:pPr>
      <w:hyperlink w:anchor="chapter-098-three-ways-to-play">
        <w:r>
          <w:rPr>
            <w:rFonts w:ascii="Georgia" w:hAnsi="Georgia" w:cs="Georgia" w:eastAsia="Georgia"/>
            <w:sz w:val="22"/>
            <w:color w:val="3E6464"/>
            <w:u w:val="single"/>
          </w:rPr>
          <w:t xml:space="preserve">098 — The One-Hundred-Year Interview (Extended, ~1 h)</w:t>
        </w:r>
      </w:hyperlink>
    </w:p>
    <w:p>
      <w:pPr>
        <w:spacing w:before="0" w:after="20"/>
      </w:pPr>
      <w:hyperlink w:anchor="chapter-101-three-ways-to-play">
        <w:r>
          <w:rPr>
            <w:rFonts w:ascii="Georgia" w:hAnsi="Georgia" w:cs="Georgia" w:eastAsia="Georgia"/>
            <w:sz w:val="22"/>
            <w:color w:val="3E6464"/>
            <w:u w:val="single"/>
          </w:rPr>
          <w:t xml:space="preserve">101 — The Borrowed Brain Experiment (Extended, ~70 min)</w:t>
        </w:r>
      </w:hyperlink>
    </w:p>
    <w:p>
      <w:pPr>
        <w:spacing w:before="0" w:after="20"/>
      </w:pPr>
      <w:hyperlink w:anchor="chapter-102-three-ways-to-play">
        <w:r>
          <w:rPr>
            <w:rFonts w:ascii="Georgia" w:hAnsi="Georgia" w:cs="Georgia" w:eastAsia="Georgia"/>
            <w:sz w:val="22"/>
            <w:color w:val="3E6464"/>
            <w:u w:val="single"/>
          </w:rPr>
          <w:t xml:space="preserve">102 — The Museum of Unsaid Things (Standard, ~70 min)</w:t>
        </w:r>
      </w:hyperlink>
    </w:p>
    <w:p>
      <w:pPr>
        <w:spacing w:before="0" w:after="20"/>
      </w:pPr>
      <w:hyperlink w:anchor="chapter-102-three-ways-to-play">
        <w:r>
          <w:rPr>
            <w:rFonts w:ascii="Georgia" w:hAnsi="Georgia" w:cs="Georgia" w:eastAsia="Georgia"/>
            <w:sz w:val="22"/>
            <w:color w:val="3E6464"/>
            <w:u w:val="single"/>
          </w:rPr>
          <w:t xml:space="preserve">102 — The Museum of Unsaid Things (Extended, ~90 min)</w:t>
        </w:r>
      </w:hyperlink>
    </w:p>
    <w:p>
      <w:pPr>
        <w:spacing w:before="0" w:after="20"/>
      </w:pPr>
      <w:hyperlink w:anchor="chapter-103-three-ways-to-play">
        <w:r>
          <w:rPr>
            <w:rFonts w:ascii="Georgia" w:hAnsi="Georgia" w:cs="Georgia" w:eastAsia="Georgia"/>
            <w:sz w:val="22"/>
            <w:color w:val="3E6464"/>
            <w:u w:val="single"/>
          </w:rPr>
          <w:t xml:space="preserve">103 — The Relationship Escape Room (Standard, ~75 min)</w:t>
        </w:r>
      </w:hyperlink>
    </w:p>
    <w:p>
      <w:pPr>
        <w:spacing w:before="0" w:after="20"/>
      </w:pPr>
      <w:hyperlink w:anchor="chapter-104-three-ways-to-play">
        <w:r>
          <w:rPr>
            <w:rFonts w:ascii="Georgia" w:hAnsi="Georgia" w:cs="Georgia" w:eastAsia="Georgia"/>
            <w:sz w:val="22"/>
            <w:color w:val="3E6464"/>
            <w:u w:val="single"/>
          </w:rPr>
          <w:t xml:space="preserve">104 — The Two-Person Civilization (Standard, ~70 min)</w:t>
        </w:r>
      </w:hyperlink>
    </w:p>
    <w:p>
      <w:pPr>
        <w:spacing w:before="0" w:after="20"/>
      </w:pPr>
      <w:hyperlink w:anchor="chapter-104-three-ways-to-play">
        <w:r>
          <w:rPr>
            <w:rFonts w:ascii="Georgia" w:hAnsi="Georgia" w:cs="Georgia" w:eastAsia="Georgia"/>
            <w:sz w:val="22"/>
            <w:color w:val="3E6464"/>
            <w:u w:val="single"/>
          </w:rPr>
          <w:t xml:space="preserve">104 — The Two-Person Civilization (Extended, ~90 min)</w:t>
        </w:r>
      </w:hyperlink>
    </w:p>
    <w:p>
      <w:pPr>
        <w:spacing w:before="0" w:after="20"/>
      </w:pPr>
      <w:hyperlink w:anchor="chapter-106-three-ways-to-play">
        <w:r>
          <w:rPr>
            <w:rFonts w:ascii="Georgia" w:hAnsi="Georgia" w:cs="Georgia" w:eastAsia="Georgia"/>
            <w:sz w:val="22"/>
            <w:color w:val="3E6464"/>
            <w:u w:val="single"/>
          </w:rPr>
          <w:t xml:space="preserve">106 — The Intimacy Negotiators (Extended, ~1 h)</w:t>
        </w:r>
      </w:hyperlink>
    </w:p>
    <w:p>
      <w:pPr>
        <w:spacing w:before="0" w:after="20"/>
      </w:pPr>
      <w:hyperlink w:anchor="chapter-108-three-ways-to-play">
        <w:r>
          <w:rPr>
            <w:rFonts w:ascii="Georgia" w:hAnsi="Georgia" w:cs="Georgia" w:eastAsia="Georgia"/>
            <w:sz w:val="22"/>
            <w:color w:val="3E6464"/>
            <w:u w:val="single"/>
          </w:rPr>
          <w:t xml:space="preserve">108 — The Secret Door (Standard, ~50 min)</w:t>
        </w:r>
      </w:hyperlink>
    </w:p>
    <w:p>
      <w:pPr>
        <w:spacing w:before="0" w:after="20"/>
      </w:pPr>
      <w:hyperlink w:anchor="chapter-108-three-ways-to-play">
        <w:r>
          <w:rPr>
            <w:rFonts w:ascii="Georgia" w:hAnsi="Georgia" w:cs="Georgia" w:eastAsia="Georgia"/>
            <w:sz w:val="22"/>
            <w:color w:val="3E6464"/>
            <w:u w:val="single"/>
          </w:rPr>
          <w:t xml:space="preserve">108 — The Secret Door (Extended, ~75 min)</w:t>
        </w:r>
      </w:hyperlink>
    </w:p>
    <w:p>
      <w:pPr>
        <w:spacing w:before="0" w:after="20"/>
      </w:pPr>
      <w:hyperlink w:anchor="signature-s02-three-ways-to-play">
        <w:r>
          <w:rPr>
            <w:rFonts w:ascii="Georgia" w:hAnsi="Georgia" w:cs="Georgia" w:eastAsia="Georgia"/>
            <w:sz w:val="22"/>
            <w:color w:val="3E6464"/>
            <w:u w:val="single"/>
          </w:rPr>
          <w:t xml:space="preserve">S02 — The Night With the Lights Low (Standard, ~90 min)</w:t>
        </w:r>
      </w:hyperlink>
    </w:p>
    <w:p>
      <w:pPr>
        <w:spacing w:before="0" w:after="20"/>
      </w:pPr>
      <w:hyperlink w:anchor="signature-s03-three-ways-to-play">
        <w:r>
          <w:rPr>
            <w:rFonts w:ascii="Georgia" w:hAnsi="Georgia" w:cs="Georgia" w:eastAsia="Georgia"/>
            <w:sz w:val="22"/>
            <w:color w:val="3E6464"/>
            <w:u w:val="single"/>
          </w:rPr>
          <w:t xml:space="preserve">S03 — The Case of the Missing Tuesday (Standard, ~70 min)</w:t>
        </w:r>
      </w:hyperlink>
    </w:p>
    <w:p>
      <w:pPr>
        <w:spacing w:before="0" w:after="20"/>
      </w:pPr>
      <w:hyperlink w:anchor="signature-s05-three-ways-to-play">
        <w:r>
          <w:rPr>
            <w:rFonts w:ascii="Georgia" w:hAnsi="Georgia" w:cs="Georgia" w:eastAsia="Georgia"/>
            <w:sz w:val="22"/>
            <w:color w:val="3E6464"/>
            <w:u w:val="single"/>
          </w:rPr>
          <w:t xml:space="preserve">S05 — The Capsule We Open Later (Standard, ~90 min)</w:t>
        </w:r>
      </w:hyperlink>
    </w:p>
    <w:p>
      <w:pPr>
        <w:spacing w:before="0" w:after="20"/>
      </w:pPr>
      <w:hyperlink w:anchor="signature-s06-three-ways-to-play">
        <w:r>
          <w:rPr>
            <w:rFonts w:ascii="Georgia" w:hAnsi="Georgia" w:cs="Georgia" w:eastAsia="Georgia"/>
            <w:sz w:val="22"/>
            <w:color w:val="3E6464"/>
            <w:u w:val="single"/>
          </w:rPr>
          <w:t xml:space="preserve">S06 — The Long Toast (Standard, ~90 min)</w:t>
        </w:r>
      </w:hyperlink>
    </w:p>
    <w:p>
      <w:pPr>
        <w:pStyle w:val="Heading2"/>
        <w:keepNext/>
        <w:spacing w:before="240" w:after="80"/>
      </w:pPr>
      <w:bookmarkStart w:id="1462" w:name="time-shelf-90-180"/>
      <w:r>
        <w:rPr>
          <w:rFonts w:ascii="Palatino Linotype" w:hAnsi="Palatino Linotype" w:cs="Palatino Linotype" w:eastAsia="Palatino Linotype"/>
          <w:b w:val="0"/>
          <w:i w:val="0"/>
          <w:color w:val="7C3A46"/>
          <w:sz w:val="32"/>
        </w:rPr>
        <w:t>90 minutes–3 hours — Full Experiences</w:t>
      </w:r>
      <w:bookmarkEnd w:id="1462"/>
    </w:p>
    <w:p>
      <w:pPr>
        <w:spacing w:before="0" w:after="20"/>
      </w:pPr>
      <w:hyperlink w:anchor="chapter-065-three-ways-to-play">
        <w:r>
          <w:rPr>
            <w:rFonts w:ascii="Georgia" w:hAnsi="Georgia" w:cs="Georgia" w:eastAsia="Georgia"/>
            <w:sz w:val="22"/>
            <w:color w:val="3E6464"/>
            <w:u w:val="single"/>
          </w:rPr>
          <w:t xml:space="preserve">065 — The First-Time Challenge (Extended, ~150 min)</w:t>
        </w:r>
      </w:hyperlink>
    </w:p>
    <w:p>
      <w:pPr>
        <w:spacing w:before="0" w:after="20"/>
      </w:pPr>
      <w:hyperlink w:anchor="chapter-066-three-ways-to-play">
        <w:r>
          <w:rPr>
            <w:rFonts w:ascii="Georgia" w:hAnsi="Georgia" w:cs="Georgia" w:eastAsia="Georgia"/>
            <w:sz w:val="22"/>
            <w:color w:val="3E6464"/>
            <w:u w:val="single"/>
          </w:rPr>
          <w:t xml:space="preserve">066 — The Twenty-Dollar Adventure (Extended, ~3 h)</w:t>
        </w:r>
      </w:hyperlink>
    </w:p>
    <w:p>
      <w:pPr>
        <w:spacing w:before="0" w:after="20"/>
      </w:pPr>
      <w:hyperlink w:anchor="chapter-067-three-ways-to-play">
        <w:r>
          <w:rPr>
            <w:rFonts w:ascii="Georgia" w:hAnsi="Georgia" w:cs="Georgia" w:eastAsia="Georgia"/>
            <w:sz w:val="22"/>
            <w:color w:val="3E6464"/>
            <w:u w:val="single"/>
          </w:rPr>
          <w:t xml:space="preserve">067 — The Comfort Zone Exchange (Extended, ~100 min)</w:t>
        </w:r>
      </w:hyperlink>
    </w:p>
    <w:p>
      <w:pPr>
        <w:spacing w:before="0" w:after="20"/>
      </w:pPr>
      <w:hyperlink w:anchor="chapter-068-three-ways-to-play">
        <w:r>
          <w:rPr>
            <w:rFonts w:ascii="Georgia" w:hAnsi="Georgia" w:cs="Georgia" w:eastAsia="Georgia"/>
            <w:sz w:val="22"/>
            <w:color w:val="3E6464"/>
            <w:u w:val="single"/>
          </w:rPr>
          <w:t xml:space="preserve">068 — The Night of Random Decisions (Standard, ~2 h)</w:t>
        </w:r>
      </w:hyperlink>
    </w:p>
    <w:p>
      <w:pPr>
        <w:spacing w:before="0" w:after="20"/>
      </w:pPr>
      <w:hyperlink w:anchor="chapter-068-three-ways-to-play">
        <w:r>
          <w:rPr>
            <w:rFonts w:ascii="Georgia" w:hAnsi="Georgia" w:cs="Georgia" w:eastAsia="Georgia"/>
            <w:sz w:val="22"/>
            <w:color w:val="3E6464"/>
            <w:u w:val="single"/>
          </w:rPr>
          <w:t xml:space="preserve">068 — The Night of Random Decisions (Extended, ~3 h)</w:t>
        </w:r>
      </w:hyperlink>
    </w:p>
    <w:p>
      <w:pPr>
        <w:spacing w:before="0" w:after="20"/>
      </w:pPr>
      <w:hyperlink w:anchor="chapter-070-three-ways-to-play">
        <w:r>
          <w:rPr>
            <w:rFonts w:ascii="Georgia" w:hAnsi="Georgia" w:cs="Georgia" w:eastAsia="Georgia"/>
            <w:sz w:val="22"/>
            <w:color w:val="3E6464"/>
            <w:u w:val="single"/>
          </w:rPr>
          <w:t xml:space="preserve">070 — The World Through Your Eyes (Extended, ~110 min)</w:t>
        </w:r>
      </w:hyperlink>
    </w:p>
    <w:p>
      <w:pPr>
        <w:spacing w:before="0" w:after="20"/>
      </w:pPr>
      <w:hyperlink w:anchor="chapter-103-three-ways-to-play">
        <w:r>
          <w:rPr>
            <w:rFonts w:ascii="Georgia" w:hAnsi="Georgia" w:cs="Georgia" w:eastAsia="Georgia"/>
            <w:sz w:val="22"/>
            <w:color w:val="3E6464"/>
            <w:u w:val="single"/>
          </w:rPr>
          <w:t xml:space="preserve">103 — The Relationship Escape Room (Extended, ~2 h)</w:t>
        </w:r>
      </w:hyperlink>
    </w:p>
    <w:p>
      <w:pPr>
        <w:spacing w:before="0" w:after="20"/>
      </w:pPr>
      <w:hyperlink w:anchor="signature-s01-three-ways-to-play">
        <w:r>
          <w:rPr>
            <w:rFonts w:ascii="Georgia" w:hAnsi="Georgia" w:cs="Georgia" w:eastAsia="Georgia"/>
            <w:sz w:val="22"/>
            <w:color w:val="3E6464"/>
            <w:u w:val="single"/>
          </w:rPr>
          <w:t xml:space="preserve">S01 — The Long Table (Standard, ~2 h)</w:t>
        </w:r>
      </w:hyperlink>
    </w:p>
    <w:p>
      <w:pPr>
        <w:spacing w:before="0" w:after="20"/>
      </w:pPr>
      <w:hyperlink w:anchor="signature-s01-three-ways-to-play">
        <w:r>
          <w:rPr>
            <w:rFonts w:ascii="Georgia" w:hAnsi="Georgia" w:cs="Georgia" w:eastAsia="Georgia"/>
            <w:sz w:val="22"/>
            <w:color w:val="3E6464"/>
            <w:u w:val="single"/>
          </w:rPr>
          <w:t xml:space="preserve">S01 — The Long Table (Extended, ~3 h)</w:t>
        </w:r>
      </w:hyperlink>
    </w:p>
    <w:p>
      <w:pPr>
        <w:spacing w:before="0" w:after="20"/>
      </w:pPr>
      <w:hyperlink w:anchor="signature-s02-three-ways-to-play">
        <w:r>
          <w:rPr>
            <w:rFonts w:ascii="Georgia" w:hAnsi="Georgia" w:cs="Georgia" w:eastAsia="Georgia"/>
            <w:sz w:val="22"/>
            <w:color w:val="3E6464"/>
            <w:u w:val="single"/>
          </w:rPr>
          <w:t xml:space="preserve">S02 — The Night With the Lights Low (Extended, ~3 h)</w:t>
        </w:r>
      </w:hyperlink>
    </w:p>
    <w:p>
      <w:pPr>
        <w:spacing w:before="0" w:after="20"/>
      </w:pPr>
      <w:hyperlink w:anchor="signature-s03-three-ways-to-play">
        <w:r>
          <w:rPr>
            <w:rFonts w:ascii="Georgia" w:hAnsi="Georgia" w:cs="Georgia" w:eastAsia="Georgia"/>
            <w:sz w:val="22"/>
            <w:color w:val="3E6464"/>
            <w:u w:val="single"/>
          </w:rPr>
          <w:t xml:space="preserve">S03 — The Case of the Missing Tuesday (Extended, ~2 h)</w:t>
        </w:r>
      </w:hyperlink>
    </w:p>
    <w:p>
      <w:pPr>
        <w:spacing w:before="0" w:after="20"/>
      </w:pPr>
      <w:hyperlink w:anchor="signature-s04-three-ways-to-play">
        <w:r>
          <w:rPr>
            <w:rFonts w:ascii="Georgia" w:hAnsi="Georgia" w:cs="Georgia" w:eastAsia="Georgia"/>
            <w:sz w:val="22"/>
            <w:color w:val="3E6464"/>
            <w:u w:val="single"/>
          </w:rPr>
          <w:t xml:space="preserve">S04 — The Branching Evening (Standard, ~100 min)</w:t>
        </w:r>
      </w:hyperlink>
    </w:p>
    <w:p>
      <w:pPr>
        <w:spacing w:before="0" w:after="20"/>
      </w:pPr>
      <w:hyperlink w:anchor="signature-s04-three-ways-to-play">
        <w:r>
          <w:rPr>
            <w:rFonts w:ascii="Georgia" w:hAnsi="Georgia" w:cs="Georgia" w:eastAsia="Georgia"/>
            <w:sz w:val="22"/>
            <w:color w:val="3E6464"/>
            <w:u w:val="single"/>
          </w:rPr>
          <w:t xml:space="preserve">S04 — The Branching Evening (Extended, ~150 min)</w:t>
        </w:r>
      </w:hyperlink>
    </w:p>
    <w:p>
      <w:pPr>
        <w:spacing w:before="0" w:after="20"/>
      </w:pPr>
      <w:hyperlink w:anchor="signature-s06-three-ways-to-play">
        <w:r>
          <w:rPr>
            <w:rFonts w:ascii="Georgia" w:hAnsi="Georgia" w:cs="Georgia" w:eastAsia="Georgia"/>
            <w:sz w:val="22"/>
            <w:color w:val="3E6464"/>
            <w:u w:val="single"/>
          </w:rPr>
          <w:t xml:space="preserve">S06 — The Long Toast (Extended, ~3 h)</w:t>
        </w:r>
      </w:hyperlink>
    </w:p>
    <w:p>
      <w:pPr>
        <w:pStyle w:val="Heading2"/>
        <w:keepNext/>
        <w:spacing w:before="240" w:after="80"/>
      </w:pPr>
      <w:bookmarkStart w:id="1463" w:name="time-shelf-long-day"/>
      <w:r>
        <w:rPr>
          <w:rFonts w:ascii="Palatino Linotype" w:hAnsi="Palatino Linotype" w:cs="Palatino Linotype" w:eastAsia="Palatino Linotype"/>
          <w:b w:val="0"/>
          <w:i w:val="0"/>
          <w:color w:val="7C3A46"/>
          <w:sz w:val="32"/>
        </w:rPr>
        <w:t>Long day — more than 3 hours, still one day</w:t>
      </w:r>
      <w:bookmarkEnd w:id="1463"/>
    </w:p>
    <w:p>
      <w:pPr>
        <w:spacing w:before="0" w:after="20"/>
      </w:pPr>
      <w:hyperlink w:anchor="chapter-024-three-ways-to-play">
        <w:r>
          <w:rPr>
            <w:rFonts w:ascii="Georgia" w:hAnsi="Georgia" w:cs="Georgia" w:eastAsia="Georgia"/>
            <w:sz w:val="22"/>
            <w:color w:val="3E6464"/>
            <w:u w:val="single"/>
          </w:rPr>
          <w:t xml:space="preserve">024 — The Presence Challenge (Extended, an evening, with a planned pause)</w:t>
        </w:r>
      </w:hyperlink>
    </w:p>
    <w:p>
      <w:pPr>
        <w:spacing w:before="0" w:after="20"/>
      </w:pPr>
      <w:hyperlink w:anchor="chapter-035-three-ways-to-play">
        <w:r>
          <w:rPr>
            <w:rFonts w:ascii="Georgia" w:hAnsi="Georgia" w:cs="Georgia" w:eastAsia="Georgia"/>
            <w:sz w:val="22"/>
            <w:color w:val="3E6464"/>
            <w:u w:val="single"/>
          </w:rPr>
          <w:t xml:space="preserve">035 — The Art of Anticipation (Standard, an evening, with hints earlier that day)</w:t>
        </w:r>
      </w:hyperlink>
    </w:p>
    <w:p>
      <w:pPr>
        <w:spacing w:before="0" w:after="20"/>
      </w:pPr>
      <w:hyperlink w:anchor="chapter-071-three-ways-to-play">
        <w:r>
          <w:rPr>
            <w:rFonts w:ascii="Georgia" w:hAnsi="Georgia" w:cs="Georgia" w:eastAsia="Georgia"/>
            <w:sz w:val="22"/>
            <w:color w:val="3E6464"/>
            <w:u w:val="single"/>
          </w:rPr>
          <w:t xml:space="preserve">071 — The Twelve-Hour Vacation (Short, ~4 h)</w:t>
        </w:r>
      </w:hyperlink>
    </w:p>
    <w:p>
      <w:pPr>
        <w:spacing w:before="0" w:after="20"/>
      </w:pPr>
      <w:hyperlink w:anchor="chapter-071-three-ways-to-play">
        <w:r>
          <w:rPr>
            <w:rFonts w:ascii="Georgia" w:hAnsi="Georgia" w:cs="Georgia" w:eastAsia="Georgia"/>
            <w:sz w:val="22"/>
            <w:color w:val="3E6464"/>
            <w:u w:val="single"/>
          </w:rPr>
          <w:t xml:space="preserve">071 — The Twelve-Hour Vacation (Standard, ~12 h)</w:t>
        </w:r>
      </w:hyperlink>
    </w:p>
    <w:p>
      <w:pPr>
        <w:spacing w:before="0" w:after="20"/>
      </w:pPr>
      <w:hyperlink w:anchor="signature-s05-three-ways-to-play">
        <w:r>
          <w:rPr>
            <w:rFonts w:ascii="Georgia" w:hAnsi="Georgia" w:cs="Georgia" w:eastAsia="Georgia"/>
            <w:sz w:val="22"/>
            <w:color w:val="3E6464"/>
            <w:u w:val="single"/>
          </w:rPr>
          <w:t xml:space="preserve">S05 — The Capsule We Open Later (Extended, the sealing evening plus a letter from each person)</w:t>
        </w:r>
      </w:hyperlink>
    </w:p>
    <w:p>
      <w:pPr>
        <w:pStyle w:val="Heading2"/>
        <w:keepNext/>
        <w:spacing w:before="240" w:after="80"/>
      </w:pPr>
      <w:bookmarkStart w:id="1464" w:name="time-shelf-multi-day"/>
      <w:r>
        <w:rPr>
          <w:rFonts w:ascii="Palatino Linotype" w:hAnsi="Palatino Linotype" w:cs="Palatino Linotype" w:eastAsia="Palatino Linotype"/>
          <w:b w:val="0"/>
          <w:i w:val="0"/>
          <w:color w:val="7C3A46"/>
          <w:sz w:val="32"/>
        </w:rPr>
        <w:t>Multi-day — The Long Game</w:t>
      </w:r>
      <w:bookmarkEnd w:id="1464"/>
    </w:p>
    <w:p>
      <w:pPr>
        <w:spacing w:before="0" w:after="20"/>
      </w:pPr>
      <w:hyperlink w:anchor="chapter-032-three-ways-to-play">
        <w:r>
          <w:rPr>
            <w:rFonts w:ascii="Georgia" w:hAnsi="Georgia" w:cs="Georgia" w:eastAsia="Georgia"/>
            <w:sz w:val="22"/>
            <w:color w:val="3E6464"/>
            <w:u w:val="single"/>
          </w:rPr>
          <w:t xml:space="preserve">032 — The Everyday Devotion Experiment (Standard, 3 days, with a 20-minute close)</w:t>
        </w:r>
      </w:hyperlink>
    </w:p>
    <w:p>
      <w:pPr>
        <w:spacing w:before="0" w:after="20"/>
      </w:pPr>
      <w:hyperlink w:anchor="chapter-032-three-ways-to-play">
        <w:r>
          <w:rPr>
            <w:rFonts w:ascii="Georgia" w:hAnsi="Georgia" w:cs="Georgia" w:eastAsia="Georgia"/>
            <w:sz w:val="22"/>
            <w:color w:val="3E6464"/>
            <w:u w:val="single"/>
          </w:rPr>
          <w:t xml:space="preserve">032 — The Everyday Devotion Experiment (Extended, 5 days, with a 20-minute close)</w:t>
        </w:r>
      </w:hyperlink>
    </w:p>
    <w:p>
      <w:pPr>
        <w:spacing w:before="0" w:after="20"/>
      </w:pPr>
      <w:hyperlink w:anchor="chapter-035-three-ways-to-play">
        <w:r>
          <w:rPr>
            <w:rFonts w:ascii="Georgia" w:hAnsi="Georgia" w:cs="Georgia" w:eastAsia="Georgia"/>
            <w:sz w:val="22"/>
            <w:color w:val="3E6464"/>
            <w:u w:val="single"/>
          </w:rPr>
          <w:t xml:space="preserve">035 — The Art of Anticipation (Extended, two or three days, still capped)</w:t>
        </w:r>
      </w:hyperlink>
    </w:p>
    <w:p>
      <w:pPr>
        <w:spacing w:before="0" w:after="20"/>
      </w:pPr>
      <w:hyperlink w:anchor="chapter-048-three-ways-to-play">
        <w:r>
          <w:rPr>
            <w:rFonts w:ascii="Georgia" w:hAnsi="Georgia" w:cs="Georgia" w:eastAsia="Georgia"/>
            <w:sz w:val="22"/>
            <w:color w:val="3E6464"/>
            <w:u w:val="single"/>
          </w:rPr>
          <w:t xml:space="preserve">048 — The Secret Mission Exchange (Short, 2 days, with a 20-minute reunion)</w:t>
        </w:r>
      </w:hyperlink>
    </w:p>
    <w:p>
      <w:pPr>
        <w:spacing w:before="0" w:after="20"/>
      </w:pPr>
      <w:hyperlink w:anchor="chapter-048-three-ways-to-play">
        <w:r>
          <w:rPr>
            <w:rFonts w:ascii="Georgia" w:hAnsi="Georgia" w:cs="Georgia" w:eastAsia="Georgia"/>
            <w:sz w:val="22"/>
            <w:color w:val="3E6464"/>
            <w:u w:val="single"/>
          </w:rPr>
          <w:t xml:space="preserve">048 — The Secret Mission Exchange (Standard, 4 days, with a 30-minute reunion)</w:t>
        </w:r>
      </w:hyperlink>
    </w:p>
    <w:p>
      <w:pPr>
        <w:spacing w:before="0" w:after="20"/>
      </w:pPr>
      <w:hyperlink w:anchor="chapter-048-three-ways-to-play">
        <w:r>
          <w:rPr>
            <w:rFonts w:ascii="Georgia" w:hAnsi="Georgia" w:cs="Georgia" w:eastAsia="Georgia"/>
            <w:sz w:val="22"/>
            <w:color w:val="3E6464"/>
            <w:u w:val="single"/>
          </w:rPr>
          <w:t xml:space="preserve">048 — The Secret Mission Exchange (Extended, 7 days, with a 45-minute reunion)</w:t>
        </w:r>
      </w:hyperlink>
    </w:p>
    <w:p>
      <w:pPr>
        <w:spacing w:before="0" w:after="20"/>
      </w:pPr>
      <w:hyperlink w:anchor="chapter-064-three-ways-to-play">
        <w:r>
          <w:rPr>
            <w:rFonts w:ascii="Georgia" w:hAnsi="Georgia" w:cs="Georgia" w:eastAsia="Georgia"/>
            <w:sz w:val="22"/>
            <w:color w:val="3E6464"/>
            <w:u w:val="single"/>
          </w:rPr>
          <w:t xml:space="preserve">064 — The Trust Bank (Standard, three days of notes, then 30 minutes)</w:t>
        </w:r>
      </w:hyperlink>
    </w:p>
    <w:p>
      <w:pPr>
        <w:spacing w:before="0" w:after="20"/>
      </w:pPr>
      <w:hyperlink w:anchor="chapter-064-three-ways-to-play">
        <w:r>
          <w:rPr>
            <w:rFonts w:ascii="Georgia" w:hAnsi="Georgia" w:cs="Georgia" w:eastAsia="Georgia"/>
            <w:sz w:val="22"/>
            <w:color w:val="3E6464"/>
            <w:u w:val="single"/>
          </w:rPr>
          <w:t xml:space="preserve">064 — The Trust Bank (Extended, five days of notes, then 45 minutes)</w:t>
        </w:r>
      </w:hyperlink>
    </w:p>
    <w:p>
      <w:pPr>
        <w:spacing w:before="0" w:after="20"/>
      </w:pPr>
      <w:hyperlink w:anchor="chapter-099-three-ways-to-play">
        <w:r>
          <w:rPr>
            <w:rFonts w:ascii="Georgia" w:hAnsi="Georgia" w:cs="Georgia" w:eastAsia="Georgia"/>
            <w:sz w:val="22"/>
            <w:color w:val="3E6464"/>
            <w:u w:val="single"/>
          </w:rPr>
          <w:t xml:space="preserve">099 — The Invisible Postcards (Short, 3 days, then 20 minutes)</w:t>
        </w:r>
      </w:hyperlink>
    </w:p>
    <w:p>
      <w:pPr>
        <w:spacing w:before="0" w:after="20"/>
      </w:pPr>
      <w:hyperlink w:anchor="chapter-099-three-ways-to-play">
        <w:r>
          <w:rPr>
            <w:rFonts w:ascii="Georgia" w:hAnsi="Georgia" w:cs="Georgia" w:eastAsia="Georgia"/>
            <w:sz w:val="22"/>
            <w:color w:val="3E6464"/>
            <w:u w:val="single"/>
          </w:rPr>
          <w:t xml:space="preserve">099 — The Invisible Postcards (Standard, 5 days, then 30 minutes)</w:t>
        </w:r>
      </w:hyperlink>
    </w:p>
    <w:p>
      <w:pPr>
        <w:spacing w:before="0" w:after="20"/>
      </w:pPr>
      <w:hyperlink w:anchor="chapter-099-three-ways-to-play">
        <w:r>
          <w:rPr>
            <w:rFonts w:ascii="Georgia" w:hAnsi="Georgia" w:cs="Georgia" w:eastAsia="Georgia"/>
            <w:sz w:val="22"/>
            <w:color w:val="3E6464"/>
            <w:u w:val="single"/>
          </w:rPr>
          <w:t xml:space="preserve">099 — The Invisible Postcards (Extended, 7 days, then 45 minutes)</w:t>
        </w:r>
      </w:hyperlink>
    </w:p>
    <w:p>
      <w:r>
        <w:br w:type="page"/>
      </w:r>
    </w:p>
    <w:p>
      <w:pPr>
        <w:keepNext w:val="0"/>
        <w:spacing w:before="0" w:after="40"/>
      </w:pPr>
      <w:r>
        <w:rPr>
          <w:rFonts w:ascii="Calibri" w:hAnsi="Calibri" w:cs="Calibri" w:eastAsia="Calibri"/>
          <w:b w:val="0"/>
          <w:i w:val="0"/>
          <w:color w:val="A85A32"/>
          <w:sz w:val="18"/>
        </w:rPr>
        <w:t>INDEX</w:t>
      </w:r>
    </w:p>
    <w:p>
      <w:pPr>
        <w:pStyle w:val="Heading1"/>
        <w:keepNext w:val="0"/>
        <w:spacing w:before="0" w:after="80"/>
      </w:pPr>
      <w:bookmarkStart w:id="1465" w:name="index-emotional-intensity"/>
      <w:r>
        <w:rPr>
          <w:rFonts w:ascii="Palatino Linotype" w:hAnsi="Palatino Linotype" w:cs="Palatino Linotype" w:eastAsia="Palatino Linotype"/>
          <w:b w:val="0"/>
          <w:i w:val="0"/>
          <w:color w:val="241F1C"/>
          <w:sz w:val="52"/>
        </w:rPr>
        <w:t>Emotional intensity</w:t>
      </w:r>
      <w:bookmarkEnd w:id="1465"/>
    </w:p>
    <w:p>
      <w:pPr>
        <w:keepNext w:val="0"/>
        <w:spacing w:before="0" w:after="120"/>
      </w:pPr>
      <w:r>
        <w:rPr>
          <w:rFonts w:ascii="Calibri" w:hAnsi="Calibri" w:cs="Calibri" w:eastAsia="Calibri"/>
          <w:b w:val="0"/>
          <w:i w:val="0"/>
          <w:color w:val="3E6464"/>
          <w:sz w:val="18"/>
        </w:rPr>
        <w:t>Generated from the chapter frontmatter and signature frontmatter at build time.</w:t>
      </w:r>
    </w:p>
    <w:p>
      <w:pPr>
        <w:pStyle w:val="Heading2"/>
        <w:keepNext/>
        <w:spacing w:before="240" w:after="80"/>
      </w:pPr>
      <w:r>
        <w:rPr>
          <w:rFonts w:ascii="Palatino Linotype" w:hAnsi="Palatino Linotype" w:cs="Palatino Linotype" w:eastAsia="Palatino Linotype"/>
          <w:b w:val="0"/>
          <w:i w:val="0"/>
          <w:color w:val="7C3A46"/>
          <w:sz w:val="32"/>
        </w:rPr>
        <w:t>light</w:t>
      </w:r>
    </w:p>
    <w:p>
      <w:pPr>
        <w:spacing w:before="0" w:after="20"/>
      </w:pPr>
      <w:hyperlink w:anchor="chapter-019">
        <w:r>
          <w:rPr>
            <w:rFonts w:ascii="Georgia" w:hAnsi="Georgia" w:cs="Georgia" w:eastAsia="Georgia"/>
            <w:sz w:val="22"/>
            <w:color w:val="3E6464"/>
            <w:u w:val="single"/>
          </w:rPr>
          <w:t xml:space="preserve">019  Breathe With Me</w:t>
        </w:r>
      </w:hyperlink>
    </w:p>
    <w:p>
      <w:pPr>
        <w:spacing w:before="0" w:after="20"/>
      </w:pPr>
      <w:hyperlink w:anchor="chapter-042">
        <w:r>
          <w:rPr>
            <w:rFonts w:ascii="Georgia" w:hAnsi="Georgia" w:cs="Georgia" w:eastAsia="Georgia"/>
            <w:sz w:val="22"/>
            <w:color w:val="3E6464"/>
            <w:u w:val="single"/>
          </w:rPr>
          <w:t xml:space="preserve">042  Would You Rather: Unhinged Edition</w:t>
        </w:r>
      </w:hyperlink>
    </w:p>
    <w:p>
      <w:pPr>
        <w:spacing w:before="0" w:after="20"/>
      </w:pPr>
      <w:hyperlink w:anchor="chapter-044">
        <w:r>
          <w:rPr>
            <w:rFonts w:ascii="Georgia" w:hAnsi="Georgia" w:cs="Georgia" w:eastAsia="Georgia"/>
            <w:sz w:val="22"/>
            <w:color w:val="3E6464"/>
            <w:u w:val="single"/>
          </w:rPr>
          <w:t xml:space="preserve">044  The Ridiculous Role Reversal</w:t>
        </w:r>
      </w:hyperlink>
    </w:p>
    <w:p>
      <w:pPr>
        <w:spacing w:before="0" w:after="20"/>
      </w:pPr>
      <w:hyperlink w:anchor="chapter-045">
        <w:r>
          <w:rPr>
            <w:rFonts w:ascii="Georgia" w:hAnsi="Georgia" w:cs="Georgia" w:eastAsia="Georgia"/>
            <w:sz w:val="22"/>
            <w:color w:val="3E6464"/>
            <w:u w:val="single"/>
          </w:rPr>
          <w:t xml:space="preserve">045  The Great Debate of Absolutely Nothing</w:t>
        </w:r>
      </w:hyperlink>
    </w:p>
    <w:p>
      <w:pPr>
        <w:spacing w:before="0" w:after="20"/>
      </w:pPr>
      <w:hyperlink w:anchor="chapter-046">
        <w:r>
          <w:rPr>
            <w:rFonts w:ascii="Georgia" w:hAnsi="Georgia" w:cs="Georgia" w:eastAsia="Georgia"/>
            <w:sz w:val="22"/>
            <w:color w:val="3E6464"/>
            <w:u w:val="single"/>
          </w:rPr>
          <w:t xml:space="preserve">046  The Alternate Universe Couple</w:t>
        </w:r>
      </w:hyperlink>
    </w:p>
    <w:p>
      <w:pPr>
        <w:spacing w:before="0" w:after="20"/>
      </w:pPr>
      <w:hyperlink w:anchor="chapter-066">
        <w:r>
          <w:rPr>
            <w:rFonts w:ascii="Georgia" w:hAnsi="Georgia" w:cs="Georgia" w:eastAsia="Georgia"/>
            <w:sz w:val="22"/>
            <w:color w:val="3E6464"/>
            <w:u w:val="single"/>
          </w:rPr>
          <w:t xml:space="preserve">066  The Twenty-Dollar Adventure</w:t>
        </w:r>
      </w:hyperlink>
    </w:p>
    <w:p>
      <w:pPr>
        <w:spacing w:before="0" w:after="20"/>
      </w:pPr>
      <w:hyperlink w:anchor="chapter-068">
        <w:r>
          <w:rPr>
            <w:rFonts w:ascii="Georgia" w:hAnsi="Georgia" w:cs="Georgia" w:eastAsia="Georgia"/>
            <w:sz w:val="22"/>
            <w:color w:val="3E6464"/>
            <w:u w:val="single"/>
          </w:rPr>
          <w:t xml:space="preserve">068  The Night of Random Decisions</w:t>
        </w:r>
      </w:hyperlink>
    </w:p>
    <w:p>
      <w:pPr>
        <w:spacing w:before="0" w:after="20"/>
      </w:pPr>
      <w:hyperlink w:anchor="chapter-071">
        <w:r>
          <w:rPr>
            <w:rFonts w:ascii="Georgia" w:hAnsi="Georgia" w:cs="Georgia" w:eastAsia="Georgia"/>
            <w:sz w:val="22"/>
            <w:color w:val="3E6464"/>
            <w:u w:val="single"/>
          </w:rPr>
          <w:t xml:space="preserve">071  The Twelve-Hour Vacation</w:t>
        </w:r>
      </w:hyperlink>
    </w:p>
    <w:p>
      <w:pPr>
        <w:spacing w:before="0" w:after="20"/>
      </w:pPr>
      <w:hyperlink w:anchor="chapter-093">
        <w:r>
          <w:rPr>
            <w:rFonts w:ascii="Georgia" w:hAnsi="Georgia" w:cs="Georgia" w:eastAsia="Georgia"/>
            <w:sz w:val="22"/>
            <w:color w:val="3E6464"/>
            <w:u w:val="single"/>
          </w:rPr>
          <w:t xml:space="preserve">093  The Relationship Bucket List</w:t>
        </w:r>
      </w:hyperlink>
    </w:p>
    <w:p>
      <w:pPr>
        <w:pStyle w:val="Heading2"/>
        <w:keepNext/>
        <w:spacing w:before="240" w:after="80"/>
      </w:pPr>
      <w:r>
        <w:rPr>
          <w:rFonts w:ascii="Palatino Linotype" w:hAnsi="Palatino Linotype" w:cs="Palatino Linotype" w:eastAsia="Palatino Linotype"/>
          <w:b w:val="0"/>
          <w:i w:val="0"/>
          <w:color w:val="7C3A46"/>
          <w:sz w:val="32"/>
        </w:rPr>
        <w:t>personal</w:t>
      </w:r>
    </w:p>
    <w:p>
      <w:pPr>
        <w:spacing w:before="0" w:after="20"/>
      </w:pPr>
      <w:hyperlink w:anchor="chapter-001">
        <w:r>
          <w:rPr>
            <w:rFonts w:ascii="Georgia" w:hAnsi="Georgia" w:cs="Georgia" w:eastAsia="Georgia"/>
            <w:sz w:val="22"/>
            <w:color w:val="3E6464"/>
            <w:u w:val="single"/>
          </w:rPr>
          <w:t xml:space="preserve">001  The Stranger Across From Me</w:t>
        </w:r>
      </w:hyperlink>
    </w:p>
    <w:p>
      <w:pPr>
        <w:spacing w:before="0" w:after="20"/>
      </w:pPr>
      <w:hyperlink w:anchor="chapter-004">
        <w:r>
          <w:rPr>
            <w:rFonts w:ascii="Georgia" w:hAnsi="Georgia" w:cs="Georgia" w:eastAsia="Georgia"/>
            <w:sz w:val="22"/>
            <w:color w:val="3E6464"/>
            <w:u w:val="single"/>
          </w:rPr>
          <w:t xml:space="preserve">004  Before I Was Me</w:t>
        </w:r>
      </w:hyperlink>
    </w:p>
    <w:p>
      <w:pPr>
        <w:spacing w:before="0" w:after="20"/>
      </w:pPr>
      <w:hyperlink w:anchor="chapter-005">
        <w:r>
          <w:rPr>
            <w:rFonts w:ascii="Georgia" w:hAnsi="Georgia" w:cs="Georgia" w:eastAsia="Georgia"/>
            <w:sz w:val="22"/>
            <w:color w:val="3E6464"/>
            <w:u w:val="single"/>
          </w:rPr>
          <w:t xml:space="preserve">005  The Things Nobody Thinks to Ask</w:t>
        </w:r>
      </w:hyperlink>
    </w:p>
    <w:p>
      <w:pPr>
        <w:spacing w:before="0" w:after="20"/>
      </w:pPr>
      <w:hyperlink w:anchor="chapter-006">
        <w:r>
          <w:rPr>
            <w:rFonts w:ascii="Georgia" w:hAnsi="Georgia" w:cs="Georgia" w:eastAsia="Georgia"/>
            <w:sz w:val="22"/>
            <w:color w:val="3E6464"/>
            <w:u w:val="single"/>
          </w:rPr>
          <w:t xml:space="preserve">006  The Museum of Me</w:t>
        </w:r>
      </w:hyperlink>
    </w:p>
    <w:p>
      <w:pPr>
        <w:spacing w:before="0" w:after="20"/>
      </w:pPr>
      <w:hyperlink w:anchor="chapter-007">
        <w:r>
          <w:rPr>
            <w:rFonts w:ascii="Georgia" w:hAnsi="Georgia" w:cs="Georgia" w:eastAsia="Georgia"/>
            <w:sz w:val="22"/>
            <w:color w:val="3E6464"/>
            <w:u w:val="single"/>
          </w:rPr>
          <w:t xml:space="preserve">007  The Opinion I Changed</w:t>
        </w:r>
      </w:hyperlink>
    </w:p>
    <w:p>
      <w:pPr>
        <w:spacing w:before="0" w:after="20"/>
      </w:pPr>
      <w:hyperlink w:anchor="chapter-008">
        <w:r>
          <w:rPr>
            <w:rFonts w:ascii="Georgia" w:hAnsi="Georgia" w:cs="Georgia" w:eastAsia="Georgia"/>
            <w:sz w:val="22"/>
            <w:color w:val="3E6464"/>
            <w:u w:val="single"/>
          </w:rPr>
          <w:t xml:space="preserve">008  The Secret Biography</w:t>
        </w:r>
      </w:hyperlink>
    </w:p>
    <w:p>
      <w:pPr>
        <w:spacing w:before="0" w:after="20"/>
      </w:pPr>
      <w:hyperlink w:anchor="chapter-012">
        <w:r>
          <w:rPr>
            <w:rFonts w:ascii="Georgia" w:hAnsi="Georgia" w:cs="Georgia" w:eastAsia="Georgia"/>
            <w:sz w:val="22"/>
            <w:color w:val="3E6464"/>
            <w:u w:val="single"/>
          </w:rPr>
          <w:t xml:space="preserve">012  The Permission Slip</w:t>
        </w:r>
      </w:hyperlink>
    </w:p>
    <w:p>
      <w:pPr>
        <w:spacing w:before="0" w:after="20"/>
      </w:pPr>
      <w:hyperlink w:anchor="chapter-013">
        <w:r>
          <w:rPr>
            <w:rFonts w:ascii="Georgia" w:hAnsi="Georgia" w:cs="Georgia" w:eastAsia="Georgia"/>
            <w:sz w:val="22"/>
            <w:color w:val="3E6464"/>
            <w:u w:val="single"/>
          </w:rPr>
          <w:t xml:space="preserve">013  Confession Without Consequence</w:t>
        </w:r>
      </w:hyperlink>
    </w:p>
    <w:p>
      <w:pPr>
        <w:spacing w:before="0" w:after="20"/>
      </w:pPr>
      <w:hyperlink w:anchor="chapter-015">
        <w:r>
          <w:rPr>
            <w:rFonts w:ascii="Georgia" w:hAnsi="Georgia" w:cs="Georgia" w:eastAsia="Georgia"/>
            <w:sz w:val="22"/>
            <w:color w:val="3E6464"/>
            <w:u w:val="single"/>
          </w:rPr>
          <w:t xml:space="preserve">015  When I Feel Small</w:t>
        </w:r>
      </w:hyperlink>
    </w:p>
    <w:p>
      <w:pPr>
        <w:spacing w:before="0" w:after="20"/>
      </w:pPr>
      <w:hyperlink w:anchor="chapter-016">
        <w:r>
          <w:rPr>
            <w:rFonts w:ascii="Georgia" w:hAnsi="Georgia" w:cs="Georgia" w:eastAsia="Georgia"/>
            <w:sz w:val="22"/>
            <w:color w:val="3E6464"/>
            <w:u w:val="single"/>
          </w:rPr>
          <w:t xml:space="preserve">016  No Armor Tonight</w:t>
        </w:r>
      </w:hyperlink>
    </w:p>
    <w:p>
      <w:pPr>
        <w:spacing w:before="0" w:after="20"/>
      </w:pPr>
      <w:hyperlink w:anchor="chapter-017">
        <w:r>
          <w:rPr>
            <w:rFonts w:ascii="Georgia" w:hAnsi="Georgia" w:cs="Georgia" w:eastAsia="Georgia"/>
            <w:sz w:val="22"/>
            <w:color w:val="3E6464"/>
            <w:u w:val="single"/>
          </w:rPr>
          <w:t xml:space="preserve">017  Four Minutes of Forever</w:t>
        </w:r>
      </w:hyperlink>
    </w:p>
    <w:p>
      <w:pPr>
        <w:spacing w:before="0" w:after="20"/>
      </w:pPr>
      <w:hyperlink w:anchor="chapter-018">
        <w:r>
          <w:rPr>
            <w:rFonts w:ascii="Georgia" w:hAnsi="Georgia" w:cs="Georgia" w:eastAsia="Georgia"/>
            <w:sz w:val="22"/>
            <w:color w:val="3E6464"/>
            <w:u w:val="single"/>
          </w:rPr>
          <w:t xml:space="preserve">018  The Silent Conversation</w:t>
        </w:r>
      </w:hyperlink>
    </w:p>
    <w:p>
      <w:pPr>
        <w:spacing w:before="0" w:after="20"/>
      </w:pPr>
      <w:hyperlink w:anchor="chapter-020">
        <w:r>
          <w:rPr>
            <w:rFonts w:ascii="Georgia" w:hAnsi="Georgia" w:cs="Georgia" w:eastAsia="Georgia"/>
            <w:sz w:val="22"/>
            <w:color w:val="3E6464"/>
            <w:u w:val="single"/>
          </w:rPr>
          <w:t xml:space="preserve">020  The Listening Experiment</w:t>
        </w:r>
      </w:hyperlink>
    </w:p>
    <w:p>
      <w:pPr>
        <w:spacing w:before="0" w:after="20"/>
      </w:pPr>
      <w:hyperlink w:anchor="chapter-021">
        <w:r>
          <w:rPr>
            <w:rFonts w:ascii="Georgia" w:hAnsi="Georgia" w:cs="Georgia" w:eastAsia="Georgia"/>
            <w:sz w:val="22"/>
            <w:color w:val="3E6464"/>
            <w:u w:val="single"/>
          </w:rPr>
          <w:t xml:space="preserve">021  The Trust Walk</w:t>
        </w:r>
      </w:hyperlink>
    </w:p>
    <w:p>
      <w:pPr>
        <w:spacing w:before="0" w:after="20"/>
      </w:pPr>
      <w:hyperlink w:anchor="chapter-022">
        <w:r>
          <w:rPr>
            <w:rFonts w:ascii="Georgia" w:hAnsi="Georgia" w:cs="Georgia" w:eastAsia="Georgia"/>
            <w:sz w:val="22"/>
            <w:color w:val="3E6464"/>
            <w:u w:val="single"/>
          </w:rPr>
          <w:t xml:space="preserve">022  The Language of Touch</w:t>
        </w:r>
      </w:hyperlink>
    </w:p>
    <w:p>
      <w:pPr>
        <w:spacing w:before="0" w:after="20"/>
      </w:pPr>
      <w:hyperlink w:anchor="chapter-023">
        <w:r>
          <w:rPr>
            <w:rFonts w:ascii="Georgia" w:hAnsi="Georgia" w:cs="Georgia" w:eastAsia="Georgia"/>
            <w:sz w:val="22"/>
            <w:color w:val="3E6464"/>
            <w:u w:val="single"/>
          </w:rPr>
          <w:t xml:space="preserve">023  The Sixty-Second Embrace</w:t>
        </w:r>
      </w:hyperlink>
    </w:p>
    <w:p>
      <w:pPr>
        <w:spacing w:before="0" w:after="20"/>
      </w:pPr>
      <w:hyperlink w:anchor="chapter-024">
        <w:r>
          <w:rPr>
            <w:rFonts w:ascii="Georgia" w:hAnsi="Georgia" w:cs="Georgia" w:eastAsia="Georgia"/>
            <w:sz w:val="22"/>
            <w:color w:val="3E6464"/>
            <w:u w:val="single"/>
          </w:rPr>
          <w:t xml:space="preserve">024  The Presence Challenge</w:t>
        </w:r>
      </w:hyperlink>
    </w:p>
    <w:p>
      <w:pPr>
        <w:spacing w:before="0" w:after="20"/>
      </w:pPr>
      <w:hyperlink w:anchor="chapter-025">
        <w:r>
          <w:rPr>
            <w:rFonts w:ascii="Georgia" w:hAnsi="Georgia" w:cs="Georgia" w:eastAsia="Georgia"/>
            <w:sz w:val="22"/>
            <w:color w:val="3E6464"/>
            <w:u w:val="single"/>
          </w:rPr>
          <w:t xml:space="preserve">025  What Loving Me Actually Looks Like</w:t>
        </w:r>
      </w:hyperlink>
    </w:p>
    <w:p>
      <w:pPr>
        <w:spacing w:before="0" w:after="20"/>
      </w:pPr>
      <w:hyperlink w:anchor="chapter-026">
        <w:r>
          <w:rPr>
            <w:rFonts w:ascii="Georgia" w:hAnsi="Georgia" w:cs="Georgia" w:eastAsia="Georgia"/>
            <w:sz w:val="22"/>
            <w:color w:val="3E6464"/>
            <w:u w:val="single"/>
          </w:rPr>
          <w:t xml:space="preserve">026  The Appreciation Avalanche</w:t>
        </w:r>
      </w:hyperlink>
    </w:p>
    <w:p>
      <w:pPr>
        <w:spacing w:before="0" w:after="20"/>
      </w:pPr>
      <w:hyperlink w:anchor="chapter-027">
        <w:r>
          <w:rPr>
            <w:rFonts w:ascii="Georgia" w:hAnsi="Georgia" w:cs="Georgia" w:eastAsia="Georgia"/>
            <w:sz w:val="22"/>
            <w:color w:val="3E6464"/>
            <w:u w:val="single"/>
          </w:rPr>
          <w:t xml:space="preserve">027  The Moment I Knew</w:t>
        </w:r>
      </w:hyperlink>
    </w:p>
    <w:p>
      <w:pPr>
        <w:spacing w:before="0" w:after="20"/>
      </w:pPr>
      <w:hyperlink w:anchor="chapter-028">
        <w:r>
          <w:rPr>
            <w:rFonts w:ascii="Georgia" w:hAnsi="Georgia" w:cs="Georgia" w:eastAsia="Georgia"/>
            <w:sz w:val="22"/>
            <w:color w:val="3E6464"/>
            <w:u w:val="single"/>
          </w:rPr>
          <w:t xml:space="preserve">028  Instructions for Loving Me</w:t>
        </w:r>
      </w:hyperlink>
    </w:p>
    <w:p>
      <w:pPr>
        <w:spacing w:before="0" w:after="20"/>
      </w:pPr>
      <w:hyperlink w:anchor="chapter-029">
        <w:r>
          <w:rPr>
            <w:rFonts w:ascii="Georgia" w:hAnsi="Georgia" w:cs="Georgia" w:eastAsia="Georgia"/>
            <w:sz w:val="22"/>
            <w:color w:val="3E6464"/>
            <w:u w:val="single"/>
          </w:rPr>
          <w:t xml:space="preserve">029  The Reassurance Menu</w:t>
        </w:r>
      </w:hyperlink>
    </w:p>
    <w:p>
      <w:pPr>
        <w:spacing w:before="0" w:after="20"/>
      </w:pPr>
      <w:hyperlink w:anchor="chapter-030">
        <w:r>
          <w:rPr>
            <w:rFonts w:ascii="Georgia" w:hAnsi="Georgia" w:cs="Georgia" w:eastAsia="Georgia"/>
            <w:sz w:val="22"/>
            <w:color w:val="3E6464"/>
            <w:u w:val="single"/>
          </w:rPr>
          <w:t xml:space="preserve">030  The Compliment You Can’t Dodge</w:t>
        </w:r>
      </w:hyperlink>
    </w:p>
    <w:p>
      <w:pPr>
        <w:spacing w:before="0" w:after="20"/>
      </w:pPr>
      <w:hyperlink w:anchor="chapter-031">
        <w:r>
          <w:rPr>
            <w:rFonts w:ascii="Georgia" w:hAnsi="Georgia" w:cs="Georgia" w:eastAsia="Georgia"/>
            <w:sz w:val="22"/>
            <w:color w:val="3E6464"/>
            <w:u w:val="single"/>
          </w:rPr>
          <w:t xml:space="preserve">031  A Love Letter From the Future</w:t>
        </w:r>
      </w:hyperlink>
    </w:p>
    <w:p>
      <w:pPr>
        <w:spacing w:before="0" w:after="20"/>
      </w:pPr>
      <w:hyperlink w:anchor="chapter-032">
        <w:r>
          <w:rPr>
            <w:rFonts w:ascii="Georgia" w:hAnsi="Georgia" w:cs="Georgia" w:eastAsia="Georgia"/>
            <w:sz w:val="22"/>
            <w:color w:val="3E6464"/>
            <w:u w:val="single"/>
          </w:rPr>
          <w:t xml:space="preserve">032  The Everyday Devotion Experiment</w:t>
        </w:r>
      </w:hyperlink>
    </w:p>
    <w:p>
      <w:pPr>
        <w:spacing w:before="0" w:after="20"/>
      </w:pPr>
      <w:hyperlink w:anchor="chapter-033">
        <w:r>
          <w:rPr>
            <w:rFonts w:ascii="Georgia" w:hAnsi="Georgia" w:cs="Georgia" w:eastAsia="Georgia"/>
            <w:sz w:val="22"/>
            <w:color w:val="3E6464"/>
            <w:u w:val="single"/>
          </w:rPr>
          <w:t xml:space="preserve">033  The Attraction Interview</w:t>
        </w:r>
      </w:hyperlink>
    </w:p>
    <w:p>
      <w:pPr>
        <w:spacing w:before="0" w:after="20"/>
      </w:pPr>
      <w:hyperlink w:anchor="chapter-035">
        <w:r>
          <w:rPr>
            <w:rFonts w:ascii="Georgia" w:hAnsi="Georgia" w:cs="Georgia" w:eastAsia="Georgia"/>
            <w:sz w:val="22"/>
            <w:color w:val="3E6464"/>
            <w:u w:val="single"/>
          </w:rPr>
          <w:t xml:space="preserve">035  The Art of Anticipation</w:t>
        </w:r>
      </w:hyperlink>
    </w:p>
    <w:p>
      <w:pPr>
        <w:spacing w:before="0" w:after="20"/>
      </w:pPr>
      <w:hyperlink w:anchor="chapter-036">
        <w:r>
          <w:rPr>
            <w:rFonts w:ascii="Georgia" w:hAnsi="Georgia" w:cs="Georgia" w:eastAsia="Georgia"/>
            <w:sz w:val="22"/>
            <w:color w:val="3E6464"/>
            <w:u w:val="single"/>
          </w:rPr>
          <w:t xml:space="preserve">036  The Sensory Date</w:t>
        </w:r>
      </w:hyperlink>
    </w:p>
    <w:p>
      <w:pPr>
        <w:spacing w:before="0" w:after="20"/>
      </w:pPr>
      <w:hyperlink w:anchor="chapter-038">
        <w:r>
          <w:rPr>
            <w:rFonts w:ascii="Georgia" w:hAnsi="Georgia" w:cs="Georgia" w:eastAsia="Georgia"/>
            <w:sz w:val="22"/>
            <w:color w:val="3E6464"/>
            <w:u w:val="single"/>
          </w:rPr>
          <w:t xml:space="preserve">038  The Slow Dance With No Music</w:t>
        </w:r>
      </w:hyperlink>
    </w:p>
    <w:p>
      <w:pPr>
        <w:spacing w:before="0" w:after="20"/>
      </w:pPr>
      <w:hyperlink w:anchor="chapter-039">
        <w:r>
          <w:rPr>
            <w:rFonts w:ascii="Georgia" w:hAnsi="Georgia" w:cs="Georgia" w:eastAsia="Georgia"/>
            <w:sz w:val="22"/>
            <w:color w:val="3E6464"/>
            <w:u w:val="single"/>
          </w:rPr>
          <w:t xml:space="preserve">039  The Romantic Time Machine</w:t>
        </w:r>
      </w:hyperlink>
    </w:p>
    <w:p>
      <w:pPr>
        <w:spacing w:before="0" w:after="20"/>
      </w:pPr>
      <w:hyperlink w:anchor="chapter-040">
        <w:r>
          <w:rPr>
            <w:rFonts w:ascii="Georgia" w:hAnsi="Georgia" w:cs="Georgia" w:eastAsia="Georgia"/>
            <w:sz w:val="22"/>
            <w:color w:val="3E6464"/>
            <w:u w:val="single"/>
          </w:rPr>
          <w:t xml:space="preserve">040  The Intimacy Blueprint</w:t>
        </w:r>
      </w:hyperlink>
    </w:p>
    <w:p>
      <w:pPr>
        <w:spacing w:before="0" w:after="20"/>
      </w:pPr>
      <w:hyperlink w:anchor="chapter-041">
        <w:r>
          <w:rPr>
            <w:rFonts w:ascii="Georgia" w:hAnsi="Georgia" w:cs="Georgia" w:eastAsia="Georgia"/>
            <w:sz w:val="22"/>
            <w:color w:val="3E6464"/>
            <w:u w:val="single"/>
          </w:rPr>
          <w:t xml:space="preserve">041  Two Truths and a Beautiful Lie</w:t>
        </w:r>
      </w:hyperlink>
    </w:p>
    <w:p>
      <w:pPr>
        <w:spacing w:before="0" w:after="20"/>
      </w:pPr>
      <w:hyperlink w:anchor="chapter-043">
        <w:r>
          <w:rPr>
            <w:rFonts w:ascii="Georgia" w:hAnsi="Georgia" w:cs="Georgia" w:eastAsia="Georgia"/>
            <w:sz w:val="22"/>
            <w:color w:val="3E6464"/>
            <w:u w:val="single"/>
          </w:rPr>
          <w:t xml:space="preserve">043  The Newlywed Game, Without the Wedding</w:t>
        </w:r>
      </w:hyperlink>
    </w:p>
    <w:p>
      <w:pPr>
        <w:spacing w:before="0" w:after="20"/>
      </w:pPr>
      <w:hyperlink w:anchor="chapter-047">
        <w:r>
          <w:rPr>
            <w:rFonts w:ascii="Georgia" w:hAnsi="Georgia" w:cs="Georgia" w:eastAsia="Georgia"/>
            <w:sz w:val="22"/>
            <w:color w:val="3E6464"/>
            <w:u w:val="single"/>
          </w:rPr>
          <w:t xml:space="preserve">047  Truth, Dare, or Discover</w:t>
        </w:r>
      </w:hyperlink>
    </w:p>
    <w:p>
      <w:pPr>
        <w:spacing w:before="0" w:after="20"/>
      </w:pPr>
      <w:hyperlink w:anchor="chapter-048">
        <w:r>
          <w:rPr>
            <w:rFonts w:ascii="Georgia" w:hAnsi="Georgia" w:cs="Georgia" w:eastAsia="Georgia"/>
            <w:sz w:val="22"/>
            <w:color w:val="3E6464"/>
            <w:u w:val="single"/>
          </w:rPr>
          <w:t xml:space="preserve">048  The Secret Mission Exchange</w:t>
        </w:r>
      </w:hyperlink>
    </w:p>
    <w:p>
      <w:pPr>
        <w:spacing w:before="0" w:after="20"/>
      </w:pPr>
      <w:hyperlink w:anchor="chapter-050">
        <w:r>
          <w:rPr>
            <w:rFonts w:ascii="Georgia" w:hAnsi="Georgia" w:cs="Georgia" w:eastAsia="Georgia"/>
            <w:sz w:val="22"/>
            <w:color w:val="3E6464"/>
            <w:u w:val="single"/>
          </w:rPr>
          <w:t xml:space="preserve">050  The Things That Make Life Worth Living</w:t>
        </w:r>
      </w:hyperlink>
    </w:p>
    <w:p>
      <w:pPr>
        <w:spacing w:before="0" w:after="20"/>
      </w:pPr>
      <w:hyperlink w:anchor="chapter-051">
        <w:r>
          <w:rPr>
            <w:rFonts w:ascii="Georgia" w:hAnsi="Georgia" w:cs="Georgia" w:eastAsia="Georgia"/>
            <w:sz w:val="22"/>
            <w:color w:val="3E6464"/>
            <w:u w:val="single"/>
          </w:rPr>
          <w:t xml:space="preserve">051  The Unfinished Version of Me</w:t>
        </w:r>
      </w:hyperlink>
    </w:p>
    <w:p>
      <w:pPr>
        <w:spacing w:before="0" w:after="20"/>
      </w:pPr>
      <w:hyperlink w:anchor="chapter-052">
        <w:r>
          <w:rPr>
            <w:rFonts w:ascii="Georgia" w:hAnsi="Georgia" w:cs="Georgia" w:eastAsia="Georgia"/>
            <w:sz w:val="22"/>
            <w:color w:val="3E6464"/>
            <w:u w:val="single"/>
          </w:rPr>
          <w:t xml:space="preserve">052  The Belief Beneath the Belief</w:t>
        </w:r>
      </w:hyperlink>
    </w:p>
    <w:p>
      <w:pPr>
        <w:spacing w:before="0" w:after="20"/>
      </w:pPr>
      <w:hyperlink w:anchor="chapter-054">
        <w:r>
          <w:rPr>
            <w:rFonts w:ascii="Georgia" w:hAnsi="Georgia" w:cs="Georgia" w:eastAsia="Georgia"/>
            <w:sz w:val="22"/>
            <w:color w:val="3E6464"/>
            <w:u w:val="single"/>
          </w:rPr>
          <w:t xml:space="preserve">054  The Personal Mythology</w:t>
        </w:r>
      </w:hyperlink>
    </w:p>
    <w:p>
      <w:pPr>
        <w:spacing w:before="0" w:after="20"/>
      </w:pPr>
      <w:hyperlink w:anchor="chapter-057">
        <w:r>
          <w:rPr>
            <w:rFonts w:ascii="Georgia" w:hAnsi="Georgia" w:cs="Georgia" w:eastAsia="Georgia"/>
            <w:sz w:val="22"/>
            <w:color w:val="3E6464"/>
            <w:u w:val="single"/>
          </w:rPr>
          <w:t xml:space="preserve">057  The Instruction Manual for My Bad Days</w:t>
        </w:r>
      </w:hyperlink>
    </w:p>
    <w:p>
      <w:pPr>
        <w:spacing w:before="0" w:after="20"/>
      </w:pPr>
      <w:hyperlink w:anchor="chapter-058">
        <w:r>
          <w:rPr>
            <w:rFonts w:ascii="Georgia" w:hAnsi="Georgia" w:cs="Georgia" w:eastAsia="Georgia"/>
            <w:sz w:val="22"/>
            <w:color w:val="3E6464"/>
            <w:u w:val="single"/>
          </w:rPr>
          <w:t xml:space="preserve">058  What You Heard vs. What I Meant</w:t>
        </w:r>
      </w:hyperlink>
    </w:p>
    <w:p>
      <w:pPr>
        <w:spacing w:before="0" w:after="20"/>
      </w:pPr>
      <w:hyperlink w:anchor="chapter-059">
        <w:r>
          <w:rPr>
            <w:rFonts w:ascii="Georgia" w:hAnsi="Georgia" w:cs="Georgia" w:eastAsia="Georgia"/>
            <w:sz w:val="22"/>
            <w:color w:val="3E6464"/>
            <w:u w:val="single"/>
          </w:rPr>
          <w:t xml:space="preserve">059  The Gentle Disagreement</w:t>
        </w:r>
      </w:hyperlink>
    </w:p>
    <w:p>
      <w:pPr>
        <w:spacing w:before="0" w:after="20"/>
      </w:pPr>
      <w:hyperlink w:anchor="chapter-060">
        <w:r>
          <w:rPr>
            <w:rFonts w:ascii="Georgia" w:hAnsi="Georgia" w:cs="Georgia" w:eastAsia="Georgia"/>
            <w:sz w:val="22"/>
            <w:color w:val="3E6464"/>
            <w:u w:val="single"/>
          </w:rPr>
          <w:t xml:space="preserve">060  The Repair Shop</w:t>
        </w:r>
      </w:hyperlink>
    </w:p>
    <w:p>
      <w:pPr>
        <w:spacing w:before="0" w:after="20"/>
      </w:pPr>
      <w:hyperlink w:anchor="chapter-061">
        <w:r>
          <w:rPr>
            <w:rFonts w:ascii="Georgia" w:hAnsi="Georgia" w:cs="Georgia" w:eastAsia="Georgia"/>
            <w:sz w:val="22"/>
            <w:color w:val="3E6464"/>
            <w:u w:val="single"/>
          </w:rPr>
          <w:t xml:space="preserve">061  The Invisible Need</w:t>
        </w:r>
      </w:hyperlink>
    </w:p>
    <w:p>
      <w:pPr>
        <w:spacing w:before="0" w:after="20"/>
      </w:pPr>
      <w:hyperlink w:anchor="chapter-062">
        <w:r>
          <w:rPr>
            <w:rFonts w:ascii="Georgia" w:hAnsi="Georgia" w:cs="Georgia" w:eastAsia="Georgia"/>
            <w:sz w:val="22"/>
            <w:color w:val="3E6464"/>
            <w:u w:val="single"/>
          </w:rPr>
          <w:t xml:space="preserve">062  The Safety Map</w:t>
        </w:r>
      </w:hyperlink>
    </w:p>
    <w:p>
      <w:pPr>
        <w:spacing w:before="0" w:after="20"/>
      </w:pPr>
      <w:hyperlink w:anchor="chapter-063">
        <w:r>
          <w:rPr>
            <w:rFonts w:ascii="Georgia" w:hAnsi="Georgia" w:cs="Georgia" w:eastAsia="Georgia"/>
            <w:sz w:val="22"/>
            <w:color w:val="3E6464"/>
            <w:u w:val="single"/>
          </w:rPr>
          <w:t xml:space="preserve">063  The Appreciation Behind the Complaint</w:t>
        </w:r>
      </w:hyperlink>
    </w:p>
    <w:p>
      <w:pPr>
        <w:spacing w:before="0" w:after="20"/>
      </w:pPr>
      <w:hyperlink w:anchor="chapter-064">
        <w:r>
          <w:rPr>
            <w:rFonts w:ascii="Georgia" w:hAnsi="Georgia" w:cs="Georgia" w:eastAsia="Georgia"/>
            <w:sz w:val="22"/>
            <w:color w:val="3E6464"/>
            <w:u w:val="single"/>
          </w:rPr>
          <w:t xml:space="preserve">064  The Trust Bank</w:t>
        </w:r>
      </w:hyperlink>
    </w:p>
    <w:p>
      <w:pPr>
        <w:spacing w:before="0" w:after="20"/>
      </w:pPr>
      <w:hyperlink w:anchor="chapter-065">
        <w:r>
          <w:rPr>
            <w:rFonts w:ascii="Georgia" w:hAnsi="Georgia" w:cs="Georgia" w:eastAsia="Georgia"/>
            <w:sz w:val="22"/>
            <w:color w:val="3E6464"/>
            <w:u w:val="single"/>
          </w:rPr>
          <w:t xml:space="preserve">065  The First-Time Challenge</w:t>
        </w:r>
      </w:hyperlink>
    </w:p>
    <w:p>
      <w:pPr>
        <w:spacing w:before="0" w:after="20"/>
      </w:pPr>
      <w:hyperlink w:anchor="chapter-067">
        <w:r>
          <w:rPr>
            <w:rFonts w:ascii="Georgia" w:hAnsi="Georgia" w:cs="Georgia" w:eastAsia="Georgia"/>
            <w:sz w:val="22"/>
            <w:color w:val="3E6464"/>
            <w:u w:val="single"/>
          </w:rPr>
          <w:t xml:space="preserve">067  The Comfort Zone Exchange</w:t>
        </w:r>
      </w:hyperlink>
    </w:p>
    <w:p>
      <w:pPr>
        <w:spacing w:before="0" w:after="20"/>
      </w:pPr>
      <w:hyperlink w:anchor="chapter-069">
        <w:r>
          <w:rPr>
            <w:rFonts w:ascii="Georgia" w:hAnsi="Georgia" w:cs="Georgia" w:eastAsia="Georgia"/>
            <w:sz w:val="22"/>
            <w:color w:val="3E6464"/>
            <w:u w:val="single"/>
          </w:rPr>
          <w:t xml:space="preserve">069  Build Something Together</w:t>
        </w:r>
      </w:hyperlink>
    </w:p>
    <w:p>
      <w:pPr>
        <w:spacing w:before="0" w:after="20"/>
      </w:pPr>
      <w:hyperlink w:anchor="chapter-070">
        <w:r>
          <w:rPr>
            <w:rFonts w:ascii="Georgia" w:hAnsi="Georgia" w:cs="Georgia" w:eastAsia="Georgia"/>
            <w:sz w:val="22"/>
            <w:color w:val="3E6464"/>
            <w:u w:val="single"/>
          </w:rPr>
          <w:t xml:space="preserve">070  The World Through Your Eyes</w:t>
        </w:r>
      </w:hyperlink>
    </w:p>
    <w:p>
      <w:pPr>
        <w:spacing w:before="0" w:after="20"/>
      </w:pPr>
      <w:hyperlink w:anchor="chapter-072">
        <w:r>
          <w:rPr>
            <w:rFonts w:ascii="Georgia" w:hAnsi="Georgia" w:cs="Georgia" w:eastAsia="Georgia"/>
            <w:sz w:val="22"/>
            <w:color w:val="3E6464"/>
            <w:u w:val="single"/>
          </w:rPr>
          <w:t xml:space="preserve">072  The Shared Courage Experiment</w:t>
        </w:r>
      </w:hyperlink>
    </w:p>
    <w:p>
      <w:pPr>
        <w:spacing w:before="0" w:after="20"/>
      </w:pPr>
      <w:hyperlink w:anchor="chapter-073">
        <w:r>
          <w:rPr>
            <w:rFonts w:ascii="Georgia" w:hAnsi="Georgia" w:cs="Georgia" w:eastAsia="Georgia"/>
            <w:sz w:val="22"/>
            <w:color w:val="3E6464"/>
            <w:u w:val="single"/>
          </w:rPr>
          <w:t xml:space="preserve">073  The First Chapter</w:t>
        </w:r>
      </w:hyperlink>
    </w:p>
    <w:p>
      <w:pPr>
        <w:spacing w:before="0" w:after="20"/>
      </w:pPr>
      <w:hyperlink w:anchor="chapter-074">
        <w:r>
          <w:rPr>
            <w:rFonts w:ascii="Georgia" w:hAnsi="Georgia" w:cs="Georgia" w:eastAsia="Georgia"/>
            <w:sz w:val="22"/>
            <w:color w:val="3E6464"/>
            <w:u w:val="single"/>
          </w:rPr>
          <w:t xml:space="preserve">074  The Moments You Didn’t Know Mattered</w:t>
        </w:r>
      </w:hyperlink>
    </w:p>
    <w:p>
      <w:pPr>
        <w:spacing w:before="0" w:after="20"/>
      </w:pPr>
      <w:hyperlink w:anchor="chapter-075">
        <w:r>
          <w:rPr>
            <w:rFonts w:ascii="Georgia" w:hAnsi="Georgia" w:cs="Georgia" w:eastAsia="Georgia"/>
            <w:sz w:val="22"/>
            <w:color w:val="3E6464"/>
            <w:u w:val="single"/>
          </w:rPr>
          <w:t xml:space="preserve">075  Our Greatest Hits</w:t>
        </w:r>
      </w:hyperlink>
    </w:p>
    <w:p>
      <w:pPr>
        <w:spacing w:before="0" w:after="20"/>
      </w:pPr>
      <w:hyperlink w:anchor="chapter-078">
        <w:r>
          <w:rPr>
            <w:rFonts w:ascii="Georgia" w:hAnsi="Georgia" w:cs="Georgia" w:eastAsia="Georgia"/>
            <w:sz w:val="22"/>
            <w:color w:val="3E6464"/>
            <w:u w:val="single"/>
          </w:rPr>
          <w:t xml:space="preserve">078  The Unspoken Thank-You</w:t>
        </w:r>
      </w:hyperlink>
    </w:p>
    <w:p>
      <w:pPr>
        <w:spacing w:before="0" w:after="20"/>
      </w:pPr>
      <w:hyperlink w:anchor="chapter-079">
        <w:r>
          <w:rPr>
            <w:rFonts w:ascii="Georgia" w:hAnsi="Georgia" w:cs="Georgia" w:eastAsia="Georgia"/>
            <w:sz w:val="22"/>
            <w:color w:val="3E6464"/>
            <w:u w:val="single"/>
          </w:rPr>
          <w:t xml:space="preserve">079  The Soundtrack of Us</w:t>
        </w:r>
      </w:hyperlink>
    </w:p>
    <w:p>
      <w:pPr>
        <w:spacing w:before="0" w:after="20"/>
      </w:pPr>
      <w:hyperlink w:anchor="chapter-080">
        <w:r>
          <w:rPr>
            <w:rFonts w:ascii="Georgia" w:hAnsi="Georgia" w:cs="Georgia" w:eastAsia="Georgia"/>
            <w:sz w:val="22"/>
            <w:color w:val="3E6464"/>
            <w:u w:val="single"/>
          </w:rPr>
          <w:t xml:space="preserve">080  The Day Worth Reliving</w:t>
        </w:r>
      </w:hyperlink>
    </w:p>
    <w:p>
      <w:pPr>
        <w:spacing w:before="0" w:after="20"/>
      </w:pPr>
      <w:hyperlink w:anchor="chapter-081">
        <w:r>
          <w:rPr>
            <w:rFonts w:ascii="Georgia" w:hAnsi="Georgia" w:cs="Georgia" w:eastAsia="Georgia"/>
            <w:sz w:val="22"/>
            <w:color w:val="3E6464"/>
            <w:u w:val="single"/>
          </w:rPr>
          <w:t xml:space="preserve">081  The Forbidden Question Box</w:t>
        </w:r>
      </w:hyperlink>
    </w:p>
    <w:p>
      <w:pPr>
        <w:spacing w:before="0" w:after="20"/>
      </w:pPr>
      <w:hyperlink w:anchor="chapter-082">
        <w:r>
          <w:rPr>
            <w:rFonts w:ascii="Georgia" w:hAnsi="Georgia" w:cs="Georgia" w:eastAsia="Georgia"/>
            <w:sz w:val="22"/>
            <w:color w:val="3E6464"/>
            <w:u w:val="single"/>
          </w:rPr>
          <w:t xml:space="preserve">082  The Moral Gray Area</w:t>
        </w:r>
      </w:hyperlink>
    </w:p>
    <w:p>
      <w:pPr>
        <w:spacing w:before="0" w:after="20"/>
      </w:pPr>
      <w:hyperlink w:anchor="chapter-083">
        <w:r>
          <w:rPr>
            <w:rFonts w:ascii="Georgia" w:hAnsi="Georgia" w:cs="Georgia" w:eastAsia="Georgia"/>
            <w:sz w:val="22"/>
            <w:color w:val="3E6464"/>
            <w:u w:val="single"/>
          </w:rPr>
          <w:t xml:space="preserve">083  The Secret Nobody Would Guess</w:t>
        </w:r>
      </w:hyperlink>
    </w:p>
    <w:p>
      <w:pPr>
        <w:spacing w:before="0" w:after="20"/>
      </w:pPr>
      <w:hyperlink w:anchor="chapter-085">
        <w:r>
          <w:rPr>
            <w:rFonts w:ascii="Georgia" w:hAnsi="Georgia" w:cs="Georgia" w:eastAsia="Georgia"/>
            <w:sz w:val="22"/>
            <w:color w:val="3E6464"/>
            <w:u w:val="single"/>
          </w:rPr>
          <w:t xml:space="preserve">085  What Would You Do If…?</w:t>
        </w:r>
      </w:hyperlink>
    </w:p>
    <w:p>
      <w:pPr>
        <w:spacing w:before="0" w:after="20"/>
      </w:pPr>
      <w:hyperlink w:anchor="chapter-086">
        <w:r>
          <w:rPr>
            <w:rFonts w:ascii="Georgia" w:hAnsi="Georgia" w:cs="Georgia" w:eastAsia="Georgia"/>
            <w:sz w:val="22"/>
            <w:color w:val="3E6464"/>
            <w:u w:val="single"/>
          </w:rPr>
          <w:t xml:space="preserve">086  The Unpopular Opinion Club</w:t>
        </w:r>
      </w:hyperlink>
    </w:p>
    <w:p>
      <w:pPr>
        <w:spacing w:before="0" w:after="20"/>
      </w:pPr>
      <w:hyperlink w:anchor="chapter-087">
        <w:r>
          <w:rPr>
            <w:rFonts w:ascii="Georgia" w:hAnsi="Georgia" w:cs="Georgia" w:eastAsia="Georgia"/>
            <w:sz w:val="22"/>
            <w:color w:val="3E6464"/>
            <w:u w:val="single"/>
          </w:rPr>
          <w:t xml:space="preserve">087  The Question Behind the Question</w:t>
        </w:r>
      </w:hyperlink>
    </w:p>
    <w:p>
      <w:pPr>
        <w:spacing w:before="0" w:after="20"/>
      </w:pPr>
      <w:hyperlink w:anchor="chapter-089">
        <w:r>
          <w:rPr>
            <w:rFonts w:ascii="Georgia" w:hAnsi="Georgia" w:cs="Georgia" w:eastAsia="Georgia"/>
            <w:sz w:val="22"/>
            <w:color w:val="3E6464"/>
            <w:u w:val="single"/>
          </w:rPr>
          <w:t xml:space="preserve">089  The Relationship We Would Invent</w:t>
        </w:r>
      </w:hyperlink>
    </w:p>
    <w:p>
      <w:pPr>
        <w:spacing w:before="0" w:after="20"/>
      </w:pPr>
      <w:hyperlink w:anchor="chapter-090">
        <w:r>
          <w:rPr>
            <w:rFonts w:ascii="Georgia" w:hAnsi="Georgia" w:cs="Georgia" w:eastAsia="Georgia"/>
            <w:sz w:val="22"/>
            <w:color w:val="3E6464"/>
            <w:u w:val="single"/>
          </w:rPr>
          <w:t xml:space="preserve">090  The Future Memory</w:t>
        </w:r>
      </w:hyperlink>
    </w:p>
    <w:p>
      <w:pPr>
        <w:spacing w:before="0" w:after="20"/>
      </w:pPr>
      <w:hyperlink w:anchor="chapter-091">
        <w:r>
          <w:rPr>
            <w:rFonts w:ascii="Georgia" w:hAnsi="Georgia" w:cs="Georgia" w:eastAsia="Georgia"/>
            <w:sz w:val="22"/>
            <w:color w:val="3E6464"/>
            <w:u w:val="single"/>
          </w:rPr>
          <w:t xml:space="preserve">091  What We Want More Of</w:t>
        </w:r>
      </w:hyperlink>
    </w:p>
    <w:p>
      <w:pPr>
        <w:spacing w:before="0" w:after="20"/>
      </w:pPr>
      <w:hyperlink w:anchor="chapter-092">
        <w:r>
          <w:rPr>
            <w:rFonts w:ascii="Georgia" w:hAnsi="Georgia" w:cs="Georgia" w:eastAsia="Georgia"/>
            <w:sz w:val="22"/>
            <w:color w:val="3E6464"/>
            <w:u w:val="single"/>
          </w:rPr>
          <w:t xml:space="preserve">092  The Dream Exchange</w:t>
        </w:r>
      </w:hyperlink>
    </w:p>
    <w:p>
      <w:pPr>
        <w:spacing w:before="0" w:after="20"/>
      </w:pPr>
      <w:hyperlink w:anchor="chapter-094">
        <w:r>
          <w:rPr>
            <w:rFonts w:ascii="Georgia" w:hAnsi="Georgia" w:cs="Georgia" w:eastAsia="Georgia"/>
            <w:sz w:val="22"/>
            <w:color w:val="3E6464"/>
            <w:u w:val="single"/>
          </w:rPr>
          <w:t xml:space="preserve">094  The Annual Reintroduction</w:t>
        </w:r>
      </w:hyperlink>
    </w:p>
    <w:p>
      <w:pPr>
        <w:spacing w:before="0" w:after="20"/>
      </w:pPr>
      <w:hyperlink w:anchor="chapter-095">
        <w:r>
          <w:rPr>
            <w:rFonts w:ascii="Georgia" w:hAnsi="Georgia" w:cs="Georgia" w:eastAsia="Georgia"/>
            <w:sz w:val="22"/>
            <w:color w:val="3E6464"/>
            <w:u w:val="single"/>
          </w:rPr>
          <w:t xml:space="preserve">095  A Promise I Actually Want to Keep</w:t>
        </w:r>
      </w:hyperlink>
    </w:p>
    <w:p>
      <w:pPr>
        <w:spacing w:before="0" w:after="20"/>
      </w:pPr>
      <w:hyperlink w:anchor="chapter-096">
        <w:r>
          <w:rPr>
            <w:rFonts w:ascii="Georgia" w:hAnsi="Georgia" w:cs="Georgia" w:eastAsia="Georgia"/>
            <w:sz w:val="22"/>
            <w:color w:val="3E6464"/>
            <w:u w:val="single"/>
          </w:rPr>
          <w:t xml:space="preserve">096  The Next Chapter</w:t>
        </w:r>
      </w:hyperlink>
    </w:p>
    <w:p>
      <w:pPr>
        <w:spacing w:before="0" w:after="20"/>
      </w:pPr>
      <w:hyperlink w:anchor="chapter-098">
        <w:r>
          <w:rPr>
            <w:rFonts w:ascii="Georgia" w:hAnsi="Georgia" w:cs="Georgia" w:eastAsia="Georgia"/>
            <w:sz w:val="22"/>
            <w:color w:val="3E6464"/>
            <w:u w:val="single"/>
          </w:rPr>
          <w:t xml:space="preserve">098  The One-Hundred-Year Interview</w:t>
        </w:r>
      </w:hyperlink>
    </w:p>
    <w:p>
      <w:pPr>
        <w:spacing w:before="0" w:after="20"/>
      </w:pPr>
      <w:hyperlink w:anchor="chapter-099">
        <w:r>
          <w:rPr>
            <w:rFonts w:ascii="Georgia" w:hAnsi="Georgia" w:cs="Georgia" w:eastAsia="Georgia"/>
            <w:sz w:val="22"/>
            <w:color w:val="3E6464"/>
            <w:u w:val="single"/>
          </w:rPr>
          <w:t xml:space="preserve">099  The Invisible Postcards</w:t>
        </w:r>
      </w:hyperlink>
    </w:p>
    <w:p>
      <w:pPr>
        <w:spacing w:before="0" w:after="20"/>
      </w:pPr>
      <w:hyperlink w:anchor="chapter-100">
        <w:r>
          <w:rPr>
            <w:rFonts w:ascii="Georgia" w:hAnsi="Georgia" w:cs="Georgia" w:eastAsia="Georgia"/>
            <w:sz w:val="22"/>
            <w:color w:val="3E6464"/>
            <w:u w:val="single"/>
          </w:rPr>
          <w:t xml:space="preserve">100  The Emotional Weather Report</w:t>
        </w:r>
      </w:hyperlink>
    </w:p>
    <w:p>
      <w:pPr>
        <w:spacing w:before="0" w:after="20"/>
      </w:pPr>
      <w:hyperlink w:anchor="chapter-101">
        <w:r>
          <w:rPr>
            <w:rFonts w:ascii="Georgia" w:hAnsi="Georgia" w:cs="Georgia" w:eastAsia="Georgia"/>
            <w:sz w:val="22"/>
            <w:color w:val="3E6464"/>
            <w:u w:val="single"/>
          </w:rPr>
          <w:t xml:space="preserve">101  The Borrowed Brain Experiment</w:t>
        </w:r>
      </w:hyperlink>
    </w:p>
    <w:p>
      <w:pPr>
        <w:spacing w:before="0" w:after="20"/>
      </w:pPr>
      <w:hyperlink w:anchor="chapter-103">
        <w:r>
          <w:rPr>
            <w:rFonts w:ascii="Georgia" w:hAnsi="Georgia" w:cs="Georgia" w:eastAsia="Georgia"/>
            <w:sz w:val="22"/>
            <w:color w:val="3E6464"/>
            <w:u w:val="single"/>
          </w:rPr>
          <w:t xml:space="preserve">103  The Relationship Escape Room</w:t>
        </w:r>
      </w:hyperlink>
    </w:p>
    <w:p>
      <w:pPr>
        <w:spacing w:before="0" w:after="20"/>
      </w:pPr>
      <w:hyperlink w:anchor="chapter-104">
        <w:r>
          <w:rPr>
            <w:rFonts w:ascii="Georgia" w:hAnsi="Georgia" w:cs="Georgia" w:eastAsia="Georgia"/>
            <w:sz w:val="22"/>
            <w:color w:val="3E6464"/>
            <w:u w:val="single"/>
          </w:rPr>
          <w:t xml:space="preserve">104  The Two-Person Civilization</w:t>
        </w:r>
      </w:hyperlink>
    </w:p>
    <w:p>
      <w:pPr>
        <w:spacing w:before="0" w:after="20"/>
      </w:pPr>
      <w:hyperlink w:anchor="chapter-105">
        <w:r>
          <w:rPr>
            <w:rFonts w:ascii="Georgia" w:hAnsi="Georgia" w:cs="Georgia" w:eastAsia="Georgia"/>
            <w:sz w:val="22"/>
            <w:color w:val="3E6464"/>
            <w:u w:val="single"/>
          </w:rPr>
          <w:t xml:space="preserve">105  The Compliment Decoder</w:t>
        </w:r>
      </w:hyperlink>
    </w:p>
    <w:p>
      <w:pPr>
        <w:spacing w:before="0" w:after="20"/>
      </w:pPr>
      <w:hyperlink w:anchor="chapter-106">
        <w:r>
          <w:rPr>
            <w:rFonts w:ascii="Georgia" w:hAnsi="Georgia" w:cs="Georgia" w:eastAsia="Georgia"/>
            <w:sz w:val="22"/>
            <w:color w:val="3E6464"/>
            <w:u w:val="single"/>
          </w:rPr>
          <w:t xml:space="preserve">106  The Intimacy Negotiators</w:t>
        </w:r>
      </w:hyperlink>
    </w:p>
    <w:p>
      <w:pPr>
        <w:spacing w:before="0" w:after="20"/>
      </w:pPr>
      <w:hyperlink w:anchor="chapter-107">
        <w:r>
          <w:rPr>
            <w:rFonts w:ascii="Georgia" w:hAnsi="Georgia" w:cs="Georgia" w:eastAsia="Georgia"/>
            <w:sz w:val="22"/>
            <w:color w:val="3E6464"/>
            <w:u w:val="single"/>
          </w:rPr>
          <w:t xml:space="preserve">107  The Memory Smuggler</w:t>
        </w:r>
      </w:hyperlink>
    </w:p>
    <w:p>
      <w:pPr>
        <w:spacing w:before="0" w:after="20"/>
      </w:pPr>
      <w:hyperlink w:anchor="signature-s03">
        <w:r>
          <w:rPr>
            <w:rFonts w:ascii="Georgia" w:hAnsi="Georgia" w:cs="Georgia" w:eastAsia="Georgia"/>
            <w:sz w:val="22"/>
            <w:color w:val="3E6464"/>
            <w:u w:val="single"/>
          </w:rPr>
          <w:t xml:space="preserve">S03  The Case of the Missing Tuesday</w:t>
        </w:r>
      </w:hyperlink>
    </w:p>
    <w:p>
      <w:pPr>
        <w:spacing w:before="0" w:after="20"/>
      </w:pPr>
      <w:hyperlink w:anchor="signature-s04">
        <w:r>
          <w:rPr>
            <w:rFonts w:ascii="Georgia" w:hAnsi="Georgia" w:cs="Georgia" w:eastAsia="Georgia"/>
            <w:sz w:val="22"/>
            <w:color w:val="3E6464"/>
            <w:u w:val="single"/>
          </w:rPr>
          <w:t xml:space="preserve">S04  The Branching Evening</w:t>
        </w:r>
      </w:hyperlink>
    </w:p>
    <w:p>
      <w:pPr>
        <w:spacing w:before="0" w:after="20"/>
      </w:pPr>
      <w:hyperlink w:anchor="signature-s05">
        <w:r>
          <w:rPr>
            <w:rFonts w:ascii="Georgia" w:hAnsi="Georgia" w:cs="Georgia" w:eastAsia="Georgia"/>
            <w:sz w:val="22"/>
            <w:color w:val="3E6464"/>
            <w:u w:val="single"/>
          </w:rPr>
          <w:t xml:space="preserve">S05  The Capsule We Open Later</w:t>
        </w:r>
      </w:hyperlink>
    </w:p>
    <w:p>
      <w:pPr>
        <w:spacing w:before="0" w:after="20"/>
      </w:pPr>
      <w:hyperlink w:anchor="signature-s06">
        <w:r>
          <w:rPr>
            <w:rFonts w:ascii="Georgia" w:hAnsi="Georgia" w:cs="Georgia" w:eastAsia="Georgia"/>
            <w:sz w:val="22"/>
            <w:color w:val="3E6464"/>
            <w:u w:val="single"/>
          </w:rPr>
          <w:t xml:space="preserve">S06  The Long Toast</w:t>
        </w:r>
      </w:hyperlink>
    </w:p>
    <w:p>
      <w:pPr>
        <w:pStyle w:val="Heading2"/>
        <w:keepNext/>
        <w:spacing w:before="240" w:after="80"/>
      </w:pPr>
      <w:r>
        <w:rPr>
          <w:rFonts w:ascii="Palatino Linotype" w:hAnsi="Palatino Linotype" w:cs="Palatino Linotype" w:eastAsia="Palatino Linotype"/>
          <w:b w:val="0"/>
          <w:i w:val="0"/>
          <w:color w:val="7C3A46"/>
          <w:sz w:val="32"/>
        </w:rPr>
        <w:t>deep</w:t>
      </w:r>
    </w:p>
    <w:p>
      <w:pPr>
        <w:spacing w:before="0" w:after="20"/>
      </w:pPr>
      <w:hyperlink w:anchor="chapter-002">
        <w:r>
          <w:rPr>
            <w:rFonts w:ascii="Georgia" w:hAnsi="Georgia" w:cs="Georgia" w:eastAsia="Georgia"/>
            <w:sz w:val="22"/>
            <w:color w:val="3E6464"/>
            <w:u w:val="single"/>
          </w:rPr>
          <w:t xml:space="preserve">002  The Life You’ve Never Told Me</w:t>
        </w:r>
      </w:hyperlink>
    </w:p>
    <w:p>
      <w:pPr>
        <w:spacing w:before="0" w:after="20"/>
      </w:pPr>
      <w:hyperlink w:anchor="chapter-003">
        <w:r>
          <w:rPr>
            <w:rFonts w:ascii="Georgia" w:hAnsi="Georgia" w:cs="Georgia" w:eastAsia="Georgia"/>
            <w:sz w:val="22"/>
            <w:color w:val="3E6464"/>
            <w:u w:val="single"/>
          </w:rPr>
          <w:t xml:space="preserve">003  The Five Defining Moments</w:t>
        </w:r>
      </w:hyperlink>
    </w:p>
    <w:p>
      <w:pPr>
        <w:spacing w:before="0" w:after="20"/>
      </w:pPr>
      <w:hyperlink w:anchor="chapter-009">
        <w:r>
          <w:rPr>
            <w:rFonts w:ascii="Georgia" w:hAnsi="Georgia" w:cs="Georgia" w:eastAsia="Georgia"/>
            <w:sz w:val="22"/>
            <w:color w:val="3E6464"/>
            <w:u w:val="single"/>
          </w:rPr>
          <w:t xml:space="preserve">009  The Uncomfortable Truth</w:t>
        </w:r>
      </w:hyperlink>
    </w:p>
    <w:p>
      <w:pPr>
        <w:spacing w:before="0" w:after="20"/>
      </w:pPr>
      <w:hyperlink w:anchor="chapter-010">
        <w:r>
          <w:rPr>
            <w:rFonts w:ascii="Georgia" w:hAnsi="Georgia" w:cs="Georgia" w:eastAsia="Georgia"/>
            <w:sz w:val="22"/>
            <w:color w:val="3E6464"/>
            <w:u w:val="single"/>
          </w:rPr>
          <w:t xml:space="preserve">010  The Fear Beneath the Fear</w:t>
        </w:r>
      </w:hyperlink>
    </w:p>
    <w:p>
      <w:pPr>
        <w:spacing w:before="0" w:after="20"/>
      </w:pPr>
      <w:hyperlink w:anchor="chapter-011">
        <w:r>
          <w:rPr>
            <w:rFonts w:ascii="Georgia" w:hAnsi="Georgia" w:cs="Georgia" w:eastAsia="Georgia"/>
            <w:sz w:val="22"/>
            <w:color w:val="3E6464"/>
            <w:u w:val="single"/>
          </w:rPr>
          <w:t xml:space="preserve">011  What I Don’t Show the World</w:t>
        </w:r>
      </w:hyperlink>
    </w:p>
    <w:p>
      <w:pPr>
        <w:spacing w:before="0" w:after="20"/>
      </w:pPr>
      <w:hyperlink w:anchor="chapter-014">
        <w:r>
          <w:rPr>
            <w:rFonts w:ascii="Georgia" w:hAnsi="Georgia" w:cs="Georgia" w:eastAsia="Georgia"/>
            <w:sz w:val="22"/>
            <w:color w:val="3E6464"/>
            <w:u w:val="single"/>
          </w:rPr>
          <w:t xml:space="preserve">014  The Part of Me That Still Hurts</w:t>
        </w:r>
      </w:hyperlink>
    </w:p>
    <w:p>
      <w:pPr>
        <w:spacing w:before="0" w:after="20"/>
      </w:pPr>
      <w:hyperlink w:anchor="chapter-034">
        <w:r>
          <w:rPr>
            <w:rFonts w:ascii="Georgia" w:hAnsi="Georgia" w:cs="Georgia" w:eastAsia="Georgia"/>
            <w:sz w:val="22"/>
            <w:color w:val="3E6464"/>
            <w:u w:val="single"/>
          </w:rPr>
          <w:t xml:space="preserve">034  The Yes, No, Maybe Game</w:t>
        </w:r>
      </w:hyperlink>
    </w:p>
    <w:p>
      <w:pPr>
        <w:spacing w:before="0" w:after="20"/>
      </w:pPr>
      <w:hyperlink w:anchor="chapter-037">
        <w:r>
          <w:rPr>
            <w:rFonts w:ascii="Georgia" w:hAnsi="Georgia" w:cs="Georgia" w:eastAsia="Georgia"/>
            <w:sz w:val="22"/>
            <w:color w:val="3E6464"/>
            <w:u w:val="single"/>
          </w:rPr>
          <w:t xml:space="preserve">037  The Desire Nobody Asked About</w:t>
        </w:r>
      </w:hyperlink>
    </w:p>
    <w:p>
      <w:pPr>
        <w:spacing w:before="0" w:after="20"/>
      </w:pPr>
      <w:hyperlink w:anchor="chapter-049">
        <w:r>
          <w:rPr>
            <w:rFonts w:ascii="Georgia" w:hAnsi="Georgia" w:cs="Georgia" w:eastAsia="Georgia"/>
            <w:sz w:val="22"/>
            <w:color w:val="3E6464"/>
            <w:u w:val="single"/>
          </w:rPr>
          <w:t xml:space="preserve">049  The Life Not Taken</w:t>
        </w:r>
      </w:hyperlink>
    </w:p>
    <w:p>
      <w:pPr>
        <w:spacing w:before="0" w:after="20"/>
      </w:pPr>
      <w:hyperlink w:anchor="chapter-053">
        <w:r>
          <w:rPr>
            <w:rFonts w:ascii="Georgia" w:hAnsi="Georgia" w:cs="Georgia" w:eastAsia="Georgia"/>
            <w:sz w:val="22"/>
            <w:color w:val="3E6464"/>
            <w:u w:val="single"/>
          </w:rPr>
          <w:t xml:space="preserve">053  If Nobody Were Watching</w:t>
        </w:r>
      </w:hyperlink>
    </w:p>
    <w:p>
      <w:pPr>
        <w:spacing w:before="0" w:after="20"/>
      </w:pPr>
      <w:hyperlink w:anchor="chapter-055">
        <w:r>
          <w:rPr>
            <w:rFonts w:ascii="Georgia" w:hAnsi="Georgia" w:cs="Georgia" w:eastAsia="Georgia"/>
            <w:sz w:val="22"/>
            <w:color w:val="3E6464"/>
            <w:u w:val="single"/>
          </w:rPr>
          <w:t xml:space="preserve">055  What I Want to Experience Before I Die</w:t>
        </w:r>
      </w:hyperlink>
    </w:p>
    <w:p>
      <w:pPr>
        <w:spacing w:before="0" w:after="20"/>
      </w:pPr>
      <w:hyperlink w:anchor="chapter-056">
        <w:r>
          <w:rPr>
            <w:rFonts w:ascii="Georgia" w:hAnsi="Georgia" w:cs="Georgia" w:eastAsia="Georgia"/>
            <w:sz w:val="22"/>
            <w:color w:val="3E6464"/>
            <w:u w:val="single"/>
          </w:rPr>
          <w:t xml:space="preserve">056  The Questions Without Answers</w:t>
        </w:r>
      </w:hyperlink>
    </w:p>
    <w:p>
      <w:pPr>
        <w:spacing w:before="0" w:after="20"/>
      </w:pPr>
      <w:hyperlink w:anchor="chapter-076">
        <w:r>
          <w:rPr>
            <w:rFonts w:ascii="Georgia" w:hAnsi="Georgia" w:cs="Georgia" w:eastAsia="Georgia"/>
            <w:sz w:val="22"/>
            <w:color w:val="3E6464"/>
            <w:u w:val="single"/>
          </w:rPr>
          <w:t xml:space="preserve">076  The Moment I Saw You Differently</w:t>
        </w:r>
      </w:hyperlink>
    </w:p>
    <w:p>
      <w:pPr>
        <w:spacing w:before="0" w:after="20"/>
      </w:pPr>
      <w:hyperlink w:anchor="chapter-077">
        <w:r>
          <w:rPr>
            <w:rFonts w:ascii="Georgia" w:hAnsi="Georgia" w:cs="Georgia" w:eastAsia="Georgia"/>
            <w:sz w:val="22"/>
            <w:color w:val="3E6464"/>
            <w:u w:val="single"/>
          </w:rPr>
          <w:t xml:space="preserve">077  The Relationship Timeline</w:t>
        </w:r>
      </w:hyperlink>
    </w:p>
    <w:p>
      <w:pPr>
        <w:spacing w:before="0" w:after="20"/>
      </w:pPr>
      <w:hyperlink w:anchor="chapter-084">
        <w:r>
          <w:rPr>
            <w:rFonts w:ascii="Georgia" w:hAnsi="Georgia" w:cs="Georgia" w:eastAsia="Georgia"/>
            <w:sz w:val="22"/>
            <w:color w:val="3E6464"/>
            <w:u w:val="single"/>
          </w:rPr>
          <w:t xml:space="preserve">084  The Dark Side of Me</w:t>
        </w:r>
      </w:hyperlink>
    </w:p>
    <w:p>
      <w:pPr>
        <w:spacing w:before="0" w:after="20"/>
      </w:pPr>
      <w:hyperlink w:anchor="chapter-088">
        <w:r>
          <w:rPr>
            <w:rFonts w:ascii="Georgia" w:hAnsi="Georgia" w:cs="Georgia" w:eastAsia="Georgia"/>
            <w:sz w:val="22"/>
            <w:color w:val="3E6464"/>
            <w:u w:val="single"/>
          </w:rPr>
          <w:t xml:space="preserve">088  The Thing I’m Still Figuring Out</w:t>
        </w:r>
      </w:hyperlink>
    </w:p>
    <w:p>
      <w:pPr>
        <w:spacing w:before="0" w:after="20"/>
      </w:pPr>
      <w:hyperlink w:anchor="chapter-097">
        <w:r>
          <w:rPr>
            <w:rFonts w:ascii="Georgia" w:hAnsi="Georgia" w:cs="Georgia" w:eastAsia="Georgia"/>
            <w:sz w:val="22"/>
            <w:color w:val="3E6464"/>
            <w:u w:val="single"/>
          </w:rPr>
          <w:t xml:space="preserve">097  The Emotional Archaeologists</w:t>
        </w:r>
      </w:hyperlink>
    </w:p>
    <w:p>
      <w:pPr>
        <w:spacing w:before="0" w:after="20"/>
      </w:pPr>
      <w:hyperlink w:anchor="chapter-102">
        <w:r>
          <w:rPr>
            <w:rFonts w:ascii="Georgia" w:hAnsi="Georgia" w:cs="Georgia" w:eastAsia="Georgia"/>
            <w:sz w:val="22"/>
            <w:color w:val="3E6464"/>
            <w:u w:val="single"/>
          </w:rPr>
          <w:t xml:space="preserve">102  The Museum of Unsaid Things</w:t>
        </w:r>
      </w:hyperlink>
    </w:p>
    <w:p>
      <w:pPr>
        <w:spacing w:before="0" w:after="20"/>
      </w:pPr>
      <w:hyperlink w:anchor="chapter-108">
        <w:r>
          <w:rPr>
            <w:rFonts w:ascii="Georgia" w:hAnsi="Georgia" w:cs="Georgia" w:eastAsia="Georgia"/>
            <w:sz w:val="22"/>
            <w:color w:val="3E6464"/>
            <w:u w:val="single"/>
          </w:rPr>
          <w:t xml:space="preserve">108  The Secret Door</w:t>
        </w:r>
      </w:hyperlink>
    </w:p>
    <w:p>
      <w:pPr>
        <w:spacing w:before="0" w:after="20"/>
      </w:pPr>
      <w:hyperlink w:anchor="signature-s01">
        <w:r>
          <w:rPr>
            <w:rFonts w:ascii="Georgia" w:hAnsi="Georgia" w:cs="Georgia" w:eastAsia="Georgia"/>
            <w:sz w:val="22"/>
            <w:color w:val="3E6464"/>
            <w:u w:val="single"/>
          </w:rPr>
          <w:t xml:space="preserve">S01  The Long Table</w:t>
        </w:r>
      </w:hyperlink>
    </w:p>
    <w:p>
      <w:pPr>
        <w:pStyle w:val="Heading2"/>
        <w:keepNext/>
        <w:spacing w:before="240" w:after="80"/>
      </w:pPr>
      <w:r>
        <w:rPr>
          <w:rFonts w:ascii="Palatino Linotype" w:hAnsi="Palatino Linotype" w:cs="Palatino Linotype" w:eastAsia="Palatino Linotype"/>
          <w:b w:val="0"/>
          <w:i w:val="0"/>
          <w:color w:val="7C3A46"/>
          <w:sz w:val="32"/>
        </w:rPr>
        <w:t>intense</w:t>
      </w:r>
    </w:p>
    <w:p>
      <w:pPr>
        <w:spacing w:before="0" w:after="20"/>
      </w:pPr>
      <w:hyperlink w:anchor="signature-s02">
        <w:r>
          <w:rPr>
            <w:rFonts w:ascii="Georgia" w:hAnsi="Georgia" w:cs="Georgia" w:eastAsia="Georgia"/>
            <w:sz w:val="22"/>
            <w:color w:val="3E6464"/>
            <w:u w:val="single"/>
          </w:rPr>
          <w:t xml:space="preserve">S02  The Night With the Lights Low</w:t>
        </w:r>
      </w:hyperlink>
    </w:p>
    <w:p>
      <w:r>
        <w:br w:type="page"/>
      </w:r>
    </w:p>
    <w:p>
      <w:pPr>
        <w:keepNext w:val="0"/>
        <w:spacing w:before="0" w:after="40"/>
      </w:pPr>
      <w:r>
        <w:rPr>
          <w:rFonts w:ascii="Calibri" w:hAnsi="Calibri" w:cs="Calibri" w:eastAsia="Calibri"/>
          <w:b w:val="0"/>
          <w:i w:val="0"/>
          <w:color w:val="A85A32"/>
          <w:sz w:val="18"/>
        </w:rPr>
        <w:t>INDEX</w:t>
      </w:r>
    </w:p>
    <w:p>
      <w:pPr>
        <w:pStyle w:val="Heading1"/>
        <w:keepNext w:val="0"/>
        <w:spacing w:before="0" w:after="80"/>
      </w:pPr>
      <w:bookmarkStart w:id="1466" w:name="index-energy"/>
      <w:r>
        <w:rPr>
          <w:rFonts w:ascii="Palatino Linotype" w:hAnsi="Palatino Linotype" w:cs="Palatino Linotype" w:eastAsia="Palatino Linotype"/>
          <w:b w:val="0"/>
          <w:i w:val="0"/>
          <w:color w:val="241F1C"/>
          <w:sz w:val="52"/>
        </w:rPr>
        <w:t>Energy</w:t>
      </w:r>
      <w:bookmarkEnd w:id="1466"/>
    </w:p>
    <w:p>
      <w:pPr>
        <w:keepNext w:val="0"/>
        <w:spacing w:before="0" w:after="120"/>
      </w:pPr>
      <w:r>
        <w:rPr>
          <w:rFonts w:ascii="Calibri" w:hAnsi="Calibri" w:cs="Calibri" w:eastAsia="Calibri"/>
          <w:b w:val="0"/>
          <w:i w:val="0"/>
          <w:color w:val="3E6464"/>
          <w:sz w:val="18"/>
        </w:rPr>
        <w:t>Generated from the chapter frontmatter and signature frontmatter at build time.</w:t>
      </w:r>
    </w:p>
    <w:p>
      <w:pPr>
        <w:pStyle w:val="Heading2"/>
        <w:keepNext/>
        <w:spacing w:before="240" w:after="80"/>
      </w:pPr>
      <w:r>
        <w:rPr>
          <w:rFonts w:ascii="Palatino Linotype" w:hAnsi="Palatino Linotype" w:cs="Palatino Linotype" w:eastAsia="Palatino Linotype"/>
          <w:b w:val="0"/>
          <w:i w:val="0"/>
          <w:color w:val="7C3A46"/>
          <w:sz w:val="32"/>
        </w:rPr>
        <w:t>low</w:t>
      </w:r>
    </w:p>
    <w:p>
      <w:pPr>
        <w:spacing w:before="0" w:after="20"/>
      </w:pPr>
      <w:hyperlink w:anchor="chapter-001">
        <w:r>
          <w:rPr>
            <w:rFonts w:ascii="Georgia" w:hAnsi="Georgia" w:cs="Georgia" w:eastAsia="Georgia"/>
            <w:sz w:val="22"/>
            <w:color w:val="3E6464"/>
            <w:u w:val="single"/>
          </w:rPr>
          <w:t xml:space="preserve">001  The Stranger Across From Me</w:t>
        </w:r>
      </w:hyperlink>
    </w:p>
    <w:p>
      <w:pPr>
        <w:spacing w:before="0" w:after="20"/>
      </w:pPr>
      <w:hyperlink w:anchor="chapter-002">
        <w:r>
          <w:rPr>
            <w:rFonts w:ascii="Georgia" w:hAnsi="Georgia" w:cs="Georgia" w:eastAsia="Georgia"/>
            <w:sz w:val="22"/>
            <w:color w:val="3E6464"/>
            <w:u w:val="single"/>
          </w:rPr>
          <w:t xml:space="preserve">002  The Life You’ve Never Told Me</w:t>
        </w:r>
      </w:hyperlink>
    </w:p>
    <w:p>
      <w:pPr>
        <w:spacing w:before="0" w:after="20"/>
      </w:pPr>
      <w:hyperlink w:anchor="chapter-003">
        <w:r>
          <w:rPr>
            <w:rFonts w:ascii="Georgia" w:hAnsi="Georgia" w:cs="Georgia" w:eastAsia="Georgia"/>
            <w:sz w:val="22"/>
            <w:color w:val="3E6464"/>
            <w:u w:val="single"/>
          </w:rPr>
          <w:t xml:space="preserve">003  The Five Defining Moments</w:t>
        </w:r>
      </w:hyperlink>
    </w:p>
    <w:p>
      <w:pPr>
        <w:spacing w:before="0" w:after="20"/>
      </w:pPr>
      <w:hyperlink w:anchor="chapter-004">
        <w:r>
          <w:rPr>
            <w:rFonts w:ascii="Georgia" w:hAnsi="Georgia" w:cs="Georgia" w:eastAsia="Georgia"/>
            <w:sz w:val="22"/>
            <w:color w:val="3E6464"/>
            <w:u w:val="single"/>
          </w:rPr>
          <w:t xml:space="preserve">004  Before I Was Me</w:t>
        </w:r>
      </w:hyperlink>
    </w:p>
    <w:p>
      <w:pPr>
        <w:spacing w:before="0" w:after="20"/>
      </w:pPr>
      <w:hyperlink w:anchor="chapter-005">
        <w:r>
          <w:rPr>
            <w:rFonts w:ascii="Georgia" w:hAnsi="Georgia" w:cs="Georgia" w:eastAsia="Georgia"/>
            <w:sz w:val="22"/>
            <w:color w:val="3E6464"/>
            <w:u w:val="single"/>
          </w:rPr>
          <w:t xml:space="preserve">005  The Things Nobody Thinks to Ask</w:t>
        </w:r>
      </w:hyperlink>
    </w:p>
    <w:p>
      <w:pPr>
        <w:spacing w:before="0" w:after="20"/>
      </w:pPr>
      <w:hyperlink w:anchor="chapter-006">
        <w:r>
          <w:rPr>
            <w:rFonts w:ascii="Georgia" w:hAnsi="Georgia" w:cs="Georgia" w:eastAsia="Georgia"/>
            <w:sz w:val="22"/>
            <w:color w:val="3E6464"/>
            <w:u w:val="single"/>
          </w:rPr>
          <w:t xml:space="preserve">006  The Museum of Me</w:t>
        </w:r>
      </w:hyperlink>
    </w:p>
    <w:p>
      <w:pPr>
        <w:spacing w:before="0" w:after="20"/>
      </w:pPr>
      <w:hyperlink w:anchor="chapter-007">
        <w:r>
          <w:rPr>
            <w:rFonts w:ascii="Georgia" w:hAnsi="Georgia" w:cs="Georgia" w:eastAsia="Georgia"/>
            <w:sz w:val="22"/>
            <w:color w:val="3E6464"/>
            <w:u w:val="single"/>
          </w:rPr>
          <w:t xml:space="preserve">007  The Opinion I Changed</w:t>
        </w:r>
      </w:hyperlink>
    </w:p>
    <w:p>
      <w:pPr>
        <w:spacing w:before="0" w:after="20"/>
      </w:pPr>
      <w:hyperlink w:anchor="chapter-008">
        <w:r>
          <w:rPr>
            <w:rFonts w:ascii="Georgia" w:hAnsi="Georgia" w:cs="Georgia" w:eastAsia="Georgia"/>
            <w:sz w:val="22"/>
            <w:color w:val="3E6464"/>
            <w:u w:val="single"/>
          </w:rPr>
          <w:t xml:space="preserve">008  The Secret Biography</w:t>
        </w:r>
      </w:hyperlink>
    </w:p>
    <w:p>
      <w:pPr>
        <w:spacing w:before="0" w:after="20"/>
      </w:pPr>
      <w:hyperlink w:anchor="chapter-009">
        <w:r>
          <w:rPr>
            <w:rFonts w:ascii="Georgia" w:hAnsi="Georgia" w:cs="Georgia" w:eastAsia="Georgia"/>
            <w:sz w:val="22"/>
            <w:color w:val="3E6464"/>
            <w:u w:val="single"/>
          </w:rPr>
          <w:t xml:space="preserve">009  The Uncomfortable Truth</w:t>
        </w:r>
      </w:hyperlink>
    </w:p>
    <w:p>
      <w:pPr>
        <w:spacing w:before="0" w:after="20"/>
      </w:pPr>
      <w:hyperlink w:anchor="chapter-010">
        <w:r>
          <w:rPr>
            <w:rFonts w:ascii="Georgia" w:hAnsi="Georgia" w:cs="Georgia" w:eastAsia="Georgia"/>
            <w:sz w:val="22"/>
            <w:color w:val="3E6464"/>
            <w:u w:val="single"/>
          </w:rPr>
          <w:t xml:space="preserve">010  The Fear Beneath the Fear</w:t>
        </w:r>
      </w:hyperlink>
    </w:p>
    <w:p>
      <w:pPr>
        <w:spacing w:before="0" w:after="20"/>
      </w:pPr>
      <w:hyperlink w:anchor="chapter-011">
        <w:r>
          <w:rPr>
            <w:rFonts w:ascii="Georgia" w:hAnsi="Georgia" w:cs="Georgia" w:eastAsia="Georgia"/>
            <w:sz w:val="22"/>
            <w:color w:val="3E6464"/>
            <w:u w:val="single"/>
          </w:rPr>
          <w:t xml:space="preserve">011  What I Don’t Show the World</w:t>
        </w:r>
      </w:hyperlink>
    </w:p>
    <w:p>
      <w:pPr>
        <w:spacing w:before="0" w:after="20"/>
      </w:pPr>
      <w:hyperlink w:anchor="chapter-012">
        <w:r>
          <w:rPr>
            <w:rFonts w:ascii="Georgia" w:hAnsi="Georgia" w:cs="Georgia" w:eastAsia="Georgia"/>
            <w:sz w:val="22"/>
            <w:color w:val="3E6464"/>
            <w:u w:val="single"/>
          </w:rPr>
          <w:t xml:space="preserve">012  The Permission Slip</w:t>
        </w:r>
      </w:hyperlink>
    </w:p>
    <w:p>
      <w:pPr>
        <w:spacing w:before="0" w:after="20"/>
      </w:pPr>
      <w:hyperlink w:anchor="chapter-013">
        <w:r>
          <w:rPr>
            <w:rFonts w:ascii="Georgia" w:hAnsi="Georgia" w:cs="Georgia" w:eastAsia="Georgia"/>
            <w:sz w:val="22"/>
            <w:color w:val="3E6464"/>
            <w:u w:val="single"/>
          </w:rPr>
          <w:t xml:space="preserve">013  Confession Without Consequence</w:t>
        </w:r>
      </w:hyperlink>
    </w:p>
    <w:p>
      <w:pPr>
        <w:spacing w:before="0" w:after="20"/>
      </w:pPr>
      <w:hyperlink w:anchor="chapter-014">
        <w:r>
          <w:rPr>
            <w:rFonts w:ascii="Georgia" w:hAnsi="Georgia" w:cs="Georgia" w:eastAsia="Georgia"/>
            <w:sz w:val="22"/>
            <w:color w:val="3E6464"/>
            <w:u w:val="single"/>
          </w:rPr>
          <w:t xml:space="preserve">014  The Part of Me That Still Hurts</w:t>
        </w:r>
      </w:hyperlink>
    </w:p>
    <w:p>
      <w:pPr>
        <w:spacing w:before="0" w:after="20"/>
      </w:pPr>
      <w:hyperlink w:anchor="chapter-015">
        <w:r>
          <w:rPr>
            <w:rFonts w:ascii="Georgia" w:hAnsi="Georgia" w:cs="Georgia" w:eastAsia="Georgia"/>
            <w:sz w:val="22"/>
            <w:color w:val="3E6464"/>
            <w:u w:val="single"/>
          </w:rPr>
          <w:t xml:space="preserve">015  When I Feel Small</w:t>
        </w:r>
      </w:hyperlink>
    </w:p>
    <w:p>
      <w:pPr>
        <w:spacing w:before="0" w:after="20"/>
      </w:pPr>
      <w:hyperlink w:anchor="chapter-016">
        <w:r>
          <w:rPr>
            <w:rFonts w:ascii="Georgia" w:hAnsi="Georgia" w:cs="Georgia" w:eastAsia="Georgia"/>
            <w:sz w:val="22"/>
            <w:color w:val="3E6464"/>
            <w:u w:val="single"/>
          </w:rPr>
          <w:t xml:space="preserve">016  No Armor Tonight</w:t>
        </w:r>
      </w:hyperlink>
    </w:p>
    <w:p>
      <w:pPr>
        <w:spacing w:before="0" w:after="20"/>
      </w:pPr>
      <w:hyperlink w:anchor="chapter-017">
        <w:r>
          <w:rPr>
            <w:rFonts w:ascii="Georgia" w:hAnsi="Georgia" w:cs="Georgia" w:eastAsia="Georgia"/>
            <w:sz w:val="22"/>
            <w:color w:val="3E6464"/>
            <w:u w:val="single"/>
          </w:rPr>
          <w:t xml:space="preserve">017  Four Minutes of Forever</w:t>
        </w:r>
      </w:hyperlink>
    </w:p>
    <w:p>
      <w:pPr>
        <w:spacing w:before="0" w:after="20"/>
      </w:pPr>
      <w:hyperlink w:anchor="chapter-018">
        <w:r>
          <w:rPr>
            <w:rFonts w:ascii="Georgia" w:hAnsi="Georgia" w:cs="Georgia" w:eastAsia="Georgia"/>
            <w:sz w:val="22"/>
            <w:color w:val="3E6464"/>
            <w:u w:val="single"/>
          </w:rPr>
          <w:t xml:space="preserve">018  The Silent Conversation</w:t>
        </w:r>
      </w:hyperlink>
    </w:p>
    <w:p>
      <w:pPr>
        <w:spacing w:before="0" w:after="20"/>
      </w:pPr>
      <w:hyperlink w:anchor="chapter-019">
        <w:r>
          <w:rPr>
            <w:rFonts w:ascii="Georgia" w:hAnsi="Georgia" w:cs="Georgia" w:eastAsia="Georgia"/>
            <w:sz w:val="22"/>
            <w:color w:val="3E6464"/>
            <w:u w:val="single"/>
          </w:rPr>
          <w:t xml:space="preserve">019  Breathe With Me</w:t>
        </w:r>
      </w:hyperlink>
    </w:p>
    <w:p>
      <w:pPr>
        <w:spacing w:before="0" w:after="20"/>
      </w:pPr>
      <w:hyperlink w:anchor="chapter-020">
        <w:r>
          <w:rPr>
            <w:rFonts w:ascii="Georgia" w:hAnsi="Georgia" w:cs="Georgia" w:eastAsia="Georgia"/>
            <w:sz w:val="22"/>
            <w:color w:val="3E6464"/>
            <w:u w:val="single"/>
          </w:rPr>
          <w:t xml:space="preserve">020  The Listening Experiment</w:t>
        </w:r>
      </w:hyperlink>
    </w:p>
    <w:p>
      <w:pPr>
        <w:spacing w:before="0" w:after="20"/>
      </w:pPr>
      <w:hyperlink w:anchor="chapter-022">
        <w:r>
          <w:rPr>
            <w:rFonts w:ascii="Georgia" w:hAnsi="Georgia" w:cs="Georgia" w:eastAsia="Georgia"/>
            <w:sz w:val="22"/>
            <w:color w:val="3E6464"/>
            <w:u w:val="single"/>
          </w:rPr>
          <w:t xml:space="preserve">022  The Language of Touch</w:t>
        </w:r>
      </w:hyperlink>
    </w:p>
    <w:p>
      <w:pPr>
        <w:spacing w:before="0" w:after="20"/>
      </w:pPr>
      <w:hyperlink w:anchor="chapter-023">
        <w:r>
          <w:rPr>
            <w:rFonts w:ascii="Georgia" w:hAnsi="Georgia" w:cs="Georgia" w:eastAsia="Georgia"/>
            <w:sz w:val="22"/>
            <w:color w:val="3E6464"/>
            <w:u w:val="single"/>
          </w:rPr>
          <w:t xml:space="preserve">023  The Sixty-Second Embrace</w:t>
        </w:r>
      </w:hyperlink>
    </w:p>
    <w:p>
      <w:pPr>
        <w:spacing w:before="0" w:after="20"/>
      </w:pPr>
      <w:hyperlink w:anchor="chapter-024">
        <w:r>
          <w:rPr>
            <w:rFonts w:ascii="Georgia" w:hAnsi="Georgia" w:cs="Georgia" w:eastAsia="Georgia"/>
            <w:sz w:val="22"/>
            <w:color w:val="3E6464"/>
            <w:u w:val="single"/>
          </w:rPr>
          <w:t xml:space="preserve">024  The Presence Challenge</w:t>
        </w:r>
      </w:hyperlink>
    </w:p>
    <w:p>
      <w:pPr>
        <w:spacing w:before="0" w:after="20"/>
      </w:pPr>
      <w:hyperlink w:anchor="chapter-025">
        <w:r>
          <w:rPr>
            <w:rFonts w:ascii="Georgia" w:hAnsi="Georgia" w:cs="Georgia" w:eastAsia="Georgia"/>
            <w:sz w:val="22"/>
            <w:color w:val="3E6464"/>
            <w:u w:val="single"/>
          </w:rPr>
          <w:t xml:space="preserve">025  What Loving Me Actually Looks Like</w:t>
        </w:r>
      </w:hyperlink>
    </w:p>
    <w:p>
      <w:pPr>
        <w:spacing w:before="0" w:after="20"/>
      </w:pPr>
      <w:hyperlink w:anchor="chapter-026">
        <w:r>
          <w:rPr>
            <w:rFonts w:ascii="Georgia" w:hAnsi="Georgia" w:cs="Georgia" w:eastAsia="Georgia"/>
            <w:sz w:val="22"/>
            <w:color w:val="3E6464"/>
            <w:u w:val="single"/>
          </w:rPr>
          <w:t xml:space="preserve">026  The Appreciation Avalanche</w:t>
        </w:r>
      </w:hyperlink>
    </w:p>
    <w:p>
      <w:pPr>
        <w:spacing w:before="0" w:after="20"/>
      </w:pPr>
      <w:hyperlink w:anchor="chapter-027">
        <w:r>
          <w:rPr>
            <w:rFonts w:ascii="Georgia" w:hAnsi="Georgia" w:cs="Georgia" w:eastAsia="Georgia"/>
            <w:sz w:val="22"/>
            <w:color w:val="3E6464"/>
            <w:u w:val="single"/>
          </w:rPr>
          <w:t xml:space="preserve">027  The Moment I Knew</w:t>
        </w:r>
      </w:hyperlink>
    </w:p>
    <w:p>
      <w:pPr>
        <w:spacing w:before="0" w:after="20"/>
      </w:pPr>
      <w:hyperlink w:anchor="chapter-028">
        <w:r>
          <w:rPr>
            <w:rFonts w:ascii="Georgia" w:hAnsi="Georgia" w:cs="Georgia" w:eastAsia="Georgia"/>
            <w:sz w:val="22"/>
            <w:color w:val="3E6464"/>
            <w:u w:val="single"/>
          </w:rPr>
          <w:t xml:space="preserve">028  Instructions for Loving Me</w:t>
        </w:r>
      </w:hyperlink>
    </w:p>
    <w:p>
      <w:pPr>
        <w:spacing w:before="0" w:after="20"/>
      </w:pPr>
      <w:hyperlink w:anchor="chapter-029">
        <w:r>
          <w:rPr>
            <w:rFonts w:ascii="Georgia" w:hAnsi="Georgia" w:cs="Georgia" w:eastAsia="Georgia"/>
            <w:sz w:val="22"/>
            <w:color w:val="3E6464"/>
            <w:u w:val="single"/>
          </w:rPr>
          <w:t xml:space="preserve">029  The Reassurance Menu</w:t>
        </w:r>
      </w:hyperlink>
    </w:p>
    <w:p>
      <w:pPr>
        <w:spacing w:before="0" w:after="20"/>
      </w:pPr>
      <w:hyperlink w:anchor="chapter-030">
        <w:r>
          <w:rPr>
            <w:rFonts w:ascii="Georgia" w:hAnsi="Georgia" w:cs="Georgia" w:eastAsia="Georgia"/>
            <w:sz w:val="22"/>
            <w:color w:val="3E6464"/>
            <w:u w:val="single"/>
          </w:rPr>
          <w:t xml:space="preserve">030  The Compliment You Can’t Dodge</w:t>
        </w:r>
      </w:hyperlink>
    </w:p>
    <w:p>
      <w:pPr>
        <w:spacing w:before="0" w:after="20"/>
      </w:pPr>
      <w:hyperlink w:anchor="chapter-031">
        <w:r>
          <w:rPr>
            <w:rFonts w:ascii="Georgia" w:hAnsi="Georgia" w:cs="Georgia" w:eastAsia="Georgia"/>
            <w:sz w:val="22"/>
            <w:color w:val="3E6464"/>
            <w:u w:val="single"/>
          </w:rPr>
          <w:t xml:space="preserve">031  A Love Letter From the Future</w:t>
        </w:r>
      </w:hyperlink>
    </w:p>
    <w:p>
      <w:pPr>
        <w:spacing w:before="0" w:after="20"/>
      </w:pPr>
      <w:hyperlink w:anchor="chapter-032">
        <w:r>
          <w:rPr>
            <w:rFonts w:ascii="Georgia" w:hAnsi="Georgia" w:cs="Georgia" w:eastAsia="Georgia"/>
            <w:sz w:val="22"/>
            <w:color w:val="3E6464"/>
            <w:u w:val="single"/>
          </w:rPr>
          <w:t xml:space="preserve">032  The Everyday Devotion Experiment</w:t>
        </w:r>
      </w:hyperlink>
    </w:p>
    <w:p>
      <w:pPr>
        <w:spacing w:before="0" w:after="20"/>
      </w:pPr>
      <w:hyperlink w:anchor="chapter-033">
        <w:r>
          <w:rPr>
            <w:rFonts w:ascii="Georgia" w:hAnsi="Georgia" w:cs="Georgia" w:eastAsia="Georgia"/>
            <w:sz w:val="22"/>
            <w:color w:val="3E6464"/>
            <w:u w:val="single"/>
          </w:rPr>
          <w:t xml:space="preserve">033  The Attraction Interview</w:t>
        </w:r>
      </w:hyperlink>
    </w:p>
    <w:p>
      <w:pPr>
        <w:spacing w:before="0" w:after="20"/>
      </w:pPr>
      <w:hyperlink w:anchor="chapter-034">
        <w:r>
          <w:rPr>
            <w:rFonts w:ascii="Georgia" w:hAnsi="Georgia" w:cs="Georgia" w:eastAsia="Georgia"/>
            <w:sz w:val="22"/>
            <w:color w:val="3E6464"/>
            <w:u w:val="single"/>
          </w:rPr>
          <w:t xml:space="preserve">034  The Yes, No, Maybe Game</w:t>
        </w:r>
      </w:hyperlink>
    </w:p>
    <w:p>
      <w:pPr>
        <w:spacing w:before="0" w:after="20"/>
      </w:pPr>
      <w:hyperlink w:anchor="chapter-035">
        <w:r>
          <w:rPr>
            <w:rFonts w:ascii="Georgia" w:hAnsi="Georgia" w:cs="Georgia" w:eastAsia="Georgia"/>
            <w:sz w:val="22"/>
            <w:color w:val="3E6464"/>
            <w:u w:val="single"/>
          </w:rPr>
          <w:t xml:space="preserve">035  The Art of Anticipation</w:t>
        </w:r>
      </w:hyperlink>
    </w:p>
    <w:p>
      <w:pPr>
        <w:spacing w:before="0" w:after="20"/>
      </w:pPr>
      <w:hyperlink w:anchor="chapter-036">
        <w:r>
          <w:rPr>
            <w:rFonts w:ascii="Georgia" w:hAnsi="Georgia" w:cs="Georgia" w:eastAsia="Georgia"/>
            <w:sz w:val="22"/>
            <w:color w:val="3E6464"/>
            <w:u w:val="single"/>
          </w:rPr>
          <w:t xml:space="preserve">036  The Sensory Date</w:t>
        </w:r>
      </w:hyperlink>
    </w:p>
    <w:p>
      <w:pPr>
        <w:spacing w:before="0" w:after="20"/>
      </w:pPr>
      <w:hyperlink w:anchor="chapter-037">
        <w:r>
          <w:rPr>
            <w:rFonts w:ascii="Georgia" w:hAnsi="Georgia" w:cs="Georgia" w:eastAsia="Georgia"/>
            <w:sz w:val="22"/>
            <w:color w:val="3E6464"/>
            <w:u w:val="single"/>
          </w:rPr>
          <w:t xml:space="preserve">037  The Desire Nobody Asked About</w:t>
        </w:r>
      </w:hyperlink>
    </w:p>
    <w:p>
      <w:pPr>
        <w:spacing w:before="0" w:after="20"/>
      </w:pPr>
      <w:hyperlink w:anchor="chapter-038">
        <w:r>
          <w:rPr>
            <w:rFonts w:ascii="Georgia" w:hAnsi="Georgia" w:cs="Georgia" w:eastAsia="Georgia"/>
            <w:sz w:val="22"/>
            <w:color w:val="3E6464"/>
            <w:u w:val="single"/>
          </w:rPr>
          <w:t xml:space="preserve">038  The Slow Dance With No Music</w:t>
        </w:r>
      </w:hyperlink>
    </w:p>
    <w:p>
      <w:pPr>
        <w:spacing w:before="0" w:after="20"/>
      </w:pPr>
      <w:hyperlink w:anchor="chapter-039">
        <w:r>
          <w:rPr>
            <w:rFonts w:ascii="Georgia" w:hAnsi="Georgia" w:cs="Georgia" w:eastAsia="Georgia"/>
            <w:sz w:val="22"/>
            <w:color w:val="3E6464"/>
            <w:u w:val="single"/>
          </w:rPr>
          <w:t xml:space="preserve">039  The Romantic Time Machine</w:t>
        </w:r>
      </w:hyperlink>
    </w:p>
    <w:p>
      <w:pPr>
        <w:spacing w:before="0" w:after="20"/>
      </w:pPr>
      <w:hyperlink w:anchor="chapter-040">
        <w:r>
          <w:rPr>
            <w:rFonts w:ascii="Georgia" w:hAnsi="Georgia" w:cs="Georgia" w:eastAsia="Georgia"/>
            <w:sz w:val="22"/>
            <w:color w:val="3E6464"/>
            <w:u w:val="single"/>
          </w:rPr>
          <w:t xml:space="preserve">040  The Intimacy Blueprint</w:t>
        </w:r>
      </w:hyperlink>
    </w:p>
    <w:p>
      <w:pPr>
        <w:spacing w:before="0" w:after="20"/>
      </w:pPr>
      <w:hyperlink w:anchor="chapter-041">
        <w:r>
          <w:rPr>
            <w:rFonts w:ascii="Georgia" w:hAnsi="Georgia" w:cs="Georgia" w:eastAsia="Georgia"/>
            <w:sz w:val="22"/>
            <w:color w:val="3E6464"/>
            <w:u w:val="single"/>
          </w:rPr>
          <w:t xml:space="preserve">041  Two Truths and a Beautiful Lie</w:t>
        </w:r>
      </w:hyperlink>
    </w:p>
    <w:p>
      <w:pPr>
        <w:spacing w:before="0" w:after="20"/>
      </w:pPr>
      <w:hyperlink w:anchor="chapter-042">
        <w:r>
          <w:rPr>
            <w:rFonts w:ascii="Georgia" w:hAnsi="Georgia" w:cs="Georgia" w:eastAsia="Georgia"/>
            <w:sz w:val="22"/>
            <w:color w:val="3E6464"/>
            <w:u w:val="single"/>
          </w:rPr>
          <w:t xml:space="preserve">042  Would You Rather: Unhinged Edition</w:t>
        </w:r>
      </w:hyperlink>
    </w:p>
    <w:p>
      <w:pPr>
        <w:spacing w:before="0" w:after="20"/>
      </w:pPr>
      <w:hyperlink w:anchor="chapter-043">
        <w:r>
          <w:rPr>
            <w:rFonts w:ascii="Georgia" w:hAnsi="Georgia" w:cs="Georgia" w:eastAsia="Georgia"/>
            <w:sz w:val="22"/>
            <w:color w:val="3E6464"/>
            <w:u w:val="single"/>
          </w:rPr>
          <w:t xml:space="preserve">043  The Newlywed Game, Without the Wedding</w:t>
        </w:r>
      </w:hyperlink>
    </w:p>
    <w:p>
      <w:pPr>
        <w:spacing w:before="0" w:after="20"/>
      </w:pPr>
      <w:hyperlink w:anchor="chapter-046">
        <w:r>
          <w:rPr>
            <w:rFonts w:ascii="Georgia" w:hAnsi="Georgia" w:cs="Georgia" w:eastAsia="Georgia"/>
            <w:sz w:val="22"/>
            <w:color w:val="3E6464"/>
            <w:u w:val="single"/>
          </w:rPr>
          <w:t xml:space="preserve">046  The Alternate Universe Couple</w:t>
        </w:r>
      </w:hyperlink>
    </w:p>
    <w:p>
      <w:pPr>
        <w:spacing w:before="0" w:after="20"/>
      </w:pPr>
      <w:hyperlink w:anchor="chapter-048">
        <w:r>
          <w:rPr>
            <w:rFonts w:ascii="Georgia" w:hAnsi="Georgia" w:cs="Georgia" w:eastAsia="Georgia"/>
            <w:sz w:val="22"/>
            <w:color w:val="3E6464"/>
            <w:u w:val="single"/>
          </w:rPr>
          <w:t xml:space="preserve">048  The Secret Mission Exchange</w:t>
        </w:r>
      </w:hyperlink>
    </w:p>
    <w:p>
      <w:pPr>
        <w:spacing w:before="0" w:after="20"/>
      </w:pPr>
      <w:hyperlink w:anchor="chapter-049">
        <w:r>
          <w:rPr>
            <w:rFonts w:ascii="Georgia" w:hAnsi="Georgia" w:cs="Georgia" w:eastAsia="Georgia"/>
            <w:sz w:val="22"/>
            <w:color w:val="3E6464"/>
            <w:u w:val="single"/>
          </w:rPr>
          <w:t xml:space="preserve">049  The Life Not Taken</w:t>
        </w:r>
      </w:hyperlink>
    </w:p>
    <w:p>
      <w:pPr>
        <w:spacing w:before="0" w:after="20"/>
      </w:pPr>
      <w:hyperlink w:anchor="chapter-050">
        <w:r>
          <w:rPr>
            <w:rFonts w:ascii="Georgia" w:hAnsi="Georgia" w:cs="Georgia" w:eastAsia="Georgia"/>
            <w:sz w:val="22"/>
            <w:color w:val="3E6464"/>
            <w:u w:val="single"/>
          </w:rPr>
          <w:t xml:space="preserve">050  The Things That Make Life Worth Living</w:t>
        </w:r>
      </w:hyperlink>
    </w:p>
    <w:p>
      <w:pPr>
        <w:spacing w:before="0" w:after="20"/>
      </w:pPr>
      <w:hyperlink w:anchor="chapter-051">
        <w:r>
          <w:rPr>
            <w:rFonts w:ascii="Georgia" w:hAnsi="Georgia" w:cs="Georgia" w:eastAsia="Georgia"/>
            <w:sz w:val="22"/>
            <w:color w:val="3E6464"/>
            <w:u w:val="single"/>
          </w:rPr>
          <w:t xml:space="preserve">051  The Unfinished Version of Me</w:t>
        </w:r>
      </w:hyperlink>
    </w:p>
    <w:p>
      <w:pPr>
        <w:spacing w:before="0" w:after="20"/>
      </w:pPr>
      <w:hyperlink w:anchor="chapter-052">
        <w:r>
          <w:rPr>
            <w:rFonts w:ascii="Georgia" w:hAnsi="Georgia" w:cs="Georgia" w:eastAsia="Georgia"/>
            <w:sz w:val="22"/>
            <w:color w:val="3E6464"/>
            <w:u w:val="single"/>
          </w:rPr>
          <w:t xml:space="preserve">052  The Belief Beneath the Belief</w:t>
        </w:r>
      </w:hyperlink>
    </w:p>
    <w:p>
      <w:pPr>
        <w:spacing w:before="0" w:after="20"/>
      </w:pPr>
      <w:hyperlink w:anchor="chapter-053">
        <w:r>
          <w:rPr>
            <w:rFonts w:ascii="Georgia" w:hAnsi="Georgia" w:cs="Georgia" w:eastAsia="Georgia"/>
            <w:sz w:val="22"/>
            <w:color w:val="3E6464"/>
            <w:u w:val="single"/>
          </w:rPr>
          <w:t xml:space="preserve">053  If Nobody Were Watching</w:t>
        </w:r>
      </w:hyperlink>
    </w:p>
    <w:p>
      <w:pPr>
        <w:spacing w:before="0" w:after="20"/>
      </w:pPr>
      <w:hyperlink w:anchor="chapter-054">
        <w:r>
          <w:rPr>
            <w:rFonts w:ascii="Georgia" w:hAnsi="Georgia" w:cs="Georgia" w:eastAsia="Georgia"/>
            <w:sz w:val="22"/>
            <w:color w:val="3E6464"/>
            <w:u w:val="single"/>
          </w:rPr>
          <w:t xml:space="preserve">054  The Personal Mythology</w:t>
        </w:r>
      </w:hyperlink>
    </w:p>
    <w:p>
      <w:pPr>
        <w:spacing w:before="0" w:after="20"/>
      </w:pPr>
      <w:hyperlink w:anchor="chapter-055">
        <w:r>
          <w:rPr>
            <w:rFonts w:ascii="Georgia" w:hAnsi="Georgia" w:cs="Georgia" w:eastAsia="Georgia"/>
            <w:sz w:val="22"/>
            <w:color w:val="3E6464"/>
            <w:u w:val="single"/>
          </w:rPr>
          <w:t xml:space="preserve">055  What I Want to Experience Before I Die</w:t>
        </w:r>
      </w:hyperlink>
    </w:p>
    <w:p>
      <w:pPr>
        <w:spacing w:before="0" w:after="20"/>
      </w:pPr>
      <w:hyperlink w:anchor="chapter-056">
        <w:r>
          <w:rPr>
            <w:rFonts w:ascii="Georgia" w:hAnsi="Georgia" w:cs="Georgia" w:eastAsia="Georgia"/>
            <w:sz w:val="22"/>
            <w:color w:val="3E6464"/>
            <w:u w:val="single"/>
          </w:rPr>
          <w:t xml:space="preserve">056  The Questions Without Answers</w:t>
        </w:r>
      </w:hyperlink>
    </w:p>
    <w:p>
      <w:pPr>
        <w:spacing w:before="0" w:after="20"/>
      </w:pPr>
      <w:hyperlink w:anchor="chapter-057">
        <w:r>
          <w:rPr>
            <w:rFonts w:ascii="Georgia" w:hAnsi="Georgia" w:cs="Georgia" w:eastAsia="Georgia"/>
            <w:sz w:val="22"/>
            <w:color w:val="3E6464"/>
            <w:u w:val="single"/>
          </w:rPr>
          <w:t xml:space="preserve">057  The Instruction Manual for My Bad Days</w:t>
        </w:r>
      </w:hyperlink>
    </w:p>
    <w:p>
      <w:pPr>
        <w:spacing w:before="0" w:after="20"/>
      </w:pPr>
      <w:hyperlink w:anchor="chapter-058">
        <w:r>
          <w:rPr>
            <w:rFonts w:ascii="Georgia" w:hAnsi="Georgia" w:cs="Georgia" w:eastAsia="Georgia"/>
            <w:sz w:val="22"/>
            <w:color w:val="3E6464"/>
            <w:u w:val="single"/>
          </w:rPr>
          <w:t xml:space="preserve">058  What You Heard vs. What I Meant</w:t>
        </w:r>
      </w:hyperlink>
    </w:p>
    <w:p>
      <w:pPr>
        <w:spacing w:before="0" w:after="20"/>
      </w:pPr>
      <w:hyperlink w:anchor="chapter-060">
        <w:r>
          <w:rPr>
            <w:rFonts w:ascii="Georgia" w:hAnsi="Georgia" w:cs="Georgia" w:eastAsia="Georgia"/>
            <w:sz w:val="22"/>
            <w:color w:val="3E6464"/>
            <w:u w:val="single"/>
          </w:rPr>
          <w:t xml:space="preserve">060  The Repair Shop</w:t>
        </w:r>
      </w:hyperlink>
    </w:p>
    <w:p>
      <w:pPr>
        <w:spacing w:before="0" w:after="20"/>
      </w:pPr>
      <w:hyperlink w:anchor="chapter-061">
        <w:r>
          <w:rPr>
            <w:rFonts w:ascii="Georgia" w:hAnsi="Georgia" w:cs="Georgia" w:eastAsia="Georgia"/>
            <w:sz w:val="22"/>
            <w:color w:val="3E6464"/>
            <w:u w:val="single"/>
          </w:rPr>
          <w:t xml:space="preserve">061  The Invisible Need</w:t>
        </w:r>
      </w:hyperlink>
    </w:p>
    <w:p>
      <w:pPr>
        <w:spacing w:before="0" w:after="20"/>
      </w:pPr>
      <w:hyperlink w:anchor="chapter-062">
        <w:r>
          <w:rPr>
            <w:rFonts w:ascii="Georgia" w:hAnsi="Georgia" w:cs="Georgia" w:eastAsia="Georgia"/>
            <w:sz w:val="22"/>
            <w:color w:val="3E6464"/>
            <w:u w:val="single"/>
          </w:rPr>
          <w:t xml:space="preserve">062  The Safety Map</w:t>
        </w:r>
      </w:hyperlink>
    </w:p>
    <w:p>
      <w:pPr>
        <w:spacing w:before="0" w:after="20"/>
      </w:pPr>
      <w:hyperlink w:anchor="chapter-063">
        <w:r>
          <w:rPr>
            <w:rFonts w:ascii="Georgia" w:hAnsi="Georgia" w:cs="Georgia" w:eastAsia="Georgia"/>
            <w:sz w:val="22"/>
            <w:color w:val="3E6464"/>
            <w:u w:val="single"/>
          </w:rPr>
          <w:t xml:space="preserve">063  The Appreciation Behind the Complaint</w:t>
        </w:r>
      </w:hyperlink>
    </w:p>
    <w:p>
      <w:pPr>
        <w:spacing w:before="0" w:after="20"/>
      </w:pPr>
      <w:hyperlink w:anchor="chapter-064">
        <w:r>
          <w:rPr>
            <w:rFonts w:ascii="Georgia" w:hAnsi="Georgia" w:cs="Georgia" w:eastAsia="Georgia"/>
            <w:sz w:val="22"/>
            <w:color w:val="3E6464"/>
            <w:u w:val="single"/>
          </w:rPr>
          <w:t xml:space="preserve">064  The Trust Bank</w:t>
        </w:r>
      </w:hyperlink>
    </w:p>
    <w:p>
      <w:pPr>
        <w:spacing w:before="0" w:after="20"/>
      </w:pPr>
      <w:hyperlink w:anchor="chapter-070">
        <w:r>
          <w:rPr>
            <w:rFonts w:ascii="Georgia" w:hAnsi="Georgia" w:cs="Georgia" w:eastAsia="Georgia"/>
            <w:sz w:val="22"/>
            <w:color w:val="3E6464"/>
            <w:u w:val="single"/>
          </w:rPr>
          <w:t xml:space="preserve">070  The World Through Your Eyes</w:t>
        </w:r>
      </w:hyperlink>
    </w:p>
    <w:p>
      <w:pPr>
        <w:spacing w:before="0" w:after="20"/>
      </w:pPr>
      <w:hyperlink w:anchor="chapter-071">
        <w:r>
          <w:rPr>
            <w:rFonts w:ascii="Georgia" w:hAnsi="Georgia" w:cs="Georgia" w:eastAsia="Georgia"/>
            <w:sz w:val="22"/>
            <w:color w:val="3E6464"/>
            <w:u w:val="single"/>
          </w:rPr>
          <w:t xml:space="preserve">071  The Twelve-Hour Vacation</w:t>
        </w:r>
      </w:hyperlink>
    </w:p>
    <w:p>
      <w:pPr>
        <w:spacing w:before="0" w:after="20"/>
      </w:pPr>
      <w:hyperlink w:anchor="chapter-072">
        <w:r>
          <w:rPr>
            <w:rFonts w:ascii="Georgia" w:hAnsi="Georgia" w:cs="Georgia" w:eastAsia="Georgia"/>
            <w:sz w:val="22"/>
            <w:color w:val="3E6464"/>
            <w:u w:val="single"/>
          </w:rPr>
          <w:t xml:space="preserve">072  The Shared Courage Experiment</w:t>
        </w:r>
      </w:hyperlink>
    </w:p>
    <w:p>
      <w:pPr>
        <w:spacing w:before="0" w:after="20"/>
      </w:pPr>
      <w:hyperlink w:anchor="chapter-073">
        <w:r>
          <w:rPr>
            <w:rFonts w:ascii="Georgia" w:hAnsi="Georgia" w:cs="Georgia" w:eastAsia="Georgia"/>
            <w:sz w:val="22"/>
            <w:color w:val="3E6464"/>
            <w:u w:val="single"/>
          </w:rPr>
          <w:t xml:space="preserve">073  The First Chapter</w:t>
        </w:r>
      </w:hyperlink>
    </w:p>
    <w:p>
      <w:pPr>
        <w:spacing w:before="0" w:after="20"/>
      </w:pPr>
      <w:hyperlink w:anchor="chapter-074">
        <w:r>
          <w:rPr>
            <w:rFonts w:ascii="Georgia" w:hAnsi="Georgia" w:cs="Georgia" w:eastAsia="Georgia"/>
            <w:sz w:val="22"/>
            <w:color w:val="3E6464"/>
            <w:u w:val="single"/>
          </w:rPr>
          <w:t xml:space="preserve">074  The Moments You Didn’t Know Mattered</w:t>
        </w:r>
      </w:hyperlink>
    </w:p>
    <w:p>
      <w:pPr>
        <w:spacing w:before="0" w:after="20"/>
      </w:pPr>
      <w:hyperlink w:anchor="chapter-075">
        <w:r>
          <w:rPr>
            <w:rFonts w:ascii="Georgia" w:hAnsi="Georgia" w:cs="Georgia" w:eastAsia="Georgia"/>
            <w:sz w:val="22"/>
            <w:color w:val="3E6464"/>
            <w:u w:val="single"/>
          </w:rPr>
          <w:t xml:space="preserve">075  Our Greatest Hits</w:t>
        </w:r>
      </w:hyperlink>
    </w:p>
    <w:p>
      <w:pPr>
        <w:spacing w:before="0" w:after="20"/>
      </w:pPr>
      <w:hyperlink w:anchor="chapter-076">
        <w:r>
          <w:rPr>
            <w:rFonts w:ascii="Georgia" w:hAnsi="Georgia" w:cs="Georgia" w:eastAsia="Georgia"/>
            <w:sz w:val="22"/>
            <w:color w:val="3E6464"/>
            <w:u w:val="single"/>
          </w:rPr>
          <w:t xml:space="preserve">076  The Moment I Saw You Differently</w:t>
        </w:r>
      </w:hyperlink>
    </w:p>
    <w:p>
      <w:pPr>
        <w:spacing w:before="0" w:after="20"/>
      </w:pPr>
      <w:hyperlink w:anchor="chapter-077">
        <w:r>
          <w:rPr>
            <w:rFonts w:ascii="Georgia" w:hAnsi="Georgia" w:cs="Georgia" w:eastAsia="Georgia"/>
            <w:sz w:val="22"/>
            <w:color w:val="3E6464"/>
            <w:u w:val="single"/>
          </w:rPr>
          <w:t xml:space="preserve">077  The Relationship Timeline</w:t>
        </w:r>
      </w:hyperlink>
    </w:p>
    <w:p>
      <w:pPr>
        <w:spacing w:before="0" w:after="20"/>
      </w:pPr>
      <w:hyperlink w:anchor="chapter-078">
        <w:r>
          <w:rPr>
            <w:rFonts w:ascii="Georgia" w:hAnsi="Georgia" w:cs="Georgia" w:eastAsia="Georgia"/>
            <w:sz w:val="22"/>
            <w:color w:val="3E6464"/>
            <w:u w:val="single"/>
          </w:rPr>
          <w:t xml:space="preserve">078  The Unspoken Thank-You</w:t>
        </w:r>
      </w:hyperlink>
    </w:p>
    <w:p>
      <w:pPr>
        <w:spacing w:before="0" w:after="20"/>
      </w:pPr>
      <w:hyperlink w:anchor="chapter-079">
        <w:r>
          <w:rPr>
            <w:rFonts w:ascii="Georgia" w:hAnsi="Georgia" w:cs="Georgia" w:eastAsia="Georgia"/>
            <w:sz w:val="22"/>
            <w:color w:val="3E6464"/>
            <w:u w:val="single"/>
          </w:rPr>
          <w:t xml:space="preserve">079  The Soundtrack of Us</w:t>
        </w:r>
      </w:hyperlink>
    </w:p>
    <w:p>
      <w:pPr>
        <w:spacing w:before="0" w:after="20"/>
      </w:pPr>
      <w:hyperlink w:anchor="chapter-080">
        <w:r>
          <w:rPr>
            <w:rFonts w:ascii="Georgia" w:hAnsi="Georgia" w:cs="Georgia" w:eastAsia="Georgia"/>
            <w:sz w:val="22"/>
            <w:color w:val="3E6464"/>
            <w:u w:val="single"/>
          </w:rPr>
          <w:t xml:space="preserve">080  The Day Worth Reliving</w:t>
        </w:r>
      </w:hyperlink>
    </w:p>
    <w:p>
      <w:pPr>
        <w:spacing w:before="0" w:after="20"/>
      </w:pPr>
      <w:hyperlink w:anchor="chapter-081">
        <w:r>
          <w:rPr>
            <w:rFonts w:ascii="Georgia" w:hAnsi="Georgia" w:cs="Georgia" w:eastAsia="Georgia"/>
            <w:sz w:val="22"/>
            <w:color w:val="3E6464"/>
            <w:u w:val="single"/>
          </w:rPr>
          <w:t xml:space="preserve">081  The Forbidden Question Box</w:t>
        </w:r>
      </w:hyperlink>
    </w:p>
    <w:p>
      <w:pPr>
        <w:spacing w:before="0" w:after="20"/>
      </w:pPr>
      <w:hyperlink w:anchor="chapter-082">
        <w:r>
          <w:rPr>
            <w:rFonts w:ascii="Georgia" w:hAnsi="Georgia" w:cs="Georgia" w:eastAsia="Georgia"/>
            <w:sz w:val="22"/>
            <w:color w:val="3E6464"/>
            <w:u w:val="single"/>
          </w:rPr>
          <w:t xml:space="preserve">082  The Moral Gray Area</w:t>
        </w:r>
      </w:hyperlink>
    </w:p>
    <w:p>
      <w:pPr>
        <w:spacing w:before="0" w:after="20"/>
      </w:pPr>
      <w:hyperlink w:anchor="chapter-083">
        <w:r>
          <w:rPr>
            <w:rFonts w:ascii="Georgia" w:hAnsi="Georgia" w:cs="Georgia" w:eastAsia="Georgia"/>
            <w:sz w:val="22"/>
            <w:color w:val="3E6464"/>
            <w:u w:val="single"/>
          </w:rPr>
          <w:t xml:space="preserve">083  The Secret Nobody Would Guess</w:t>
        </w:r>
      </w:hyperlink>
    </w:p>
    <w:p>
      <w:pPr>
        <w:spacing w:before="0" w:after="20"/>
      </w:pPr>
      <w:hyperlink w:anchor="chapter-084">
        <w:r>
          <w:rPr>
            <w:rFonts w:ascii="Georgia" w:hAnsi="Georgia" w:cs="Georgia" w:eastAsia="Georgia"/>
            <w:sz w:val="22"/>
            <w:color w:val="3E6464"/>
            <w:u w:val="single"/>
          </w:rPr>
          <w:t xml:space="preserve">084  The Dark Side of Me</w:t>
        </w:r>
      </w:hyperlink>
    </w:p>
    <w:p>
      <w:pPr>
        <w:spacing w:before="0" w:after="20"/>
      </w:pPr>
      <w:hyperlink w:anchor="chapter-085">
        <w:r>
          <w:rPr>
            <w:rFonts w:ascii="Georgia" w:hAnsi="Georgia" w:cs="Georgia" w:eastAsia="Georgia"/>
            <w:sz w:val="22"/>
            <w:color w:val="3E6464"/>
            <w:u w:val="single"/>
          </w:rPr>
          <w:t xml:space="preserve">085  What Would You Do If…?</w:t>
        </w:r>
      </w:hyperlink>
    </w:p>
    <w:p>
      <w:pPr>
        <w:spacing w:before="0" w:after="20"/>
      </w:pPr>
      <w:hyperlink w:anchor="chapter-086">
        <w:r>
          <w:rPr>
            <w:rFonts w:ascii="Georgia" w:hAnsi="Georgia" w:cs="Georgia" w:eastAsia="Georgia"/>
            <w:sz w:val="22"/>
            <w:color w:val="3E6464"/>
            <w:u w:val="single"/>
          </w:rPr>
          <w:t xml:space="preserve">086  The Unpopular Opinion Club</w:t>
        </w:r>
      </w:hyperlink>
    </w:p>
    <w:p>
      <w:pPr>
        <w:spacing w:before="0" w:after="20"/>
      </w:pPr>
      <w:hyperlink w:anchor="chapter-087">
        <w:r>
          <w:rPr>
            <w:rFonts w:ascii="Georgia" w:hAnsi="Georgia" w:cs="Georgia" w:eastAsia="Georgia"/>
            <w:sz w:val="22"/>
            <w:color w:val="3E6464"/>
            <w:u w:val="single"/>
          </w:rPr>
          <w:t xml:space="preserve">087  The Question Behind the Question</w:t>
        </w:r>
      </w:hyperlink>
    </w:p>
    <w:p>
      <w:pPr>
        <w:spacing w:before="0" w:after="20"/>
      </w:pPr>
      <w:hyperlink w:anchor="chapter-088">
        <w:r>
          <w:rPr>
            <w:rFonts w:ascii="Georgia" w:hAnsi="Georgia" w:cs="Georgia" w:eastAsia="Georgia"/>
            <w:sz w:val="22"/>
            <w:color w:val="3E6464"/>
            <w:u w:val="single"/>
          </w:rPr>
          <w:t xml:space="preserve">088  The Thing I’m Still Figuring Out</w:t>
        </w:r>
      </w:hyperlink>
    </w:p>
    <w:p>
      <w:pPr>
        <w:spacing w:before="0" w:after="20"/>
      </w:pPr>
      <w:hyperlink w:anchor="chapter-089">
        <w:r>
          <w:rPr>
            <w:rFonts w:ascii="Georgia" w:hAnsi="Georgia" w:cs="Georgia" w:eastAsia="Georgia"/>
            <w:sz w:val="22"/>
            <w:color w:val="3E6464"/>
            <w:u w:val="single"/>
          </w:rPr>
          <w:t xml:space="preserve">089  The Relationship We Would Invent</w:t>
        </w:r>
      </w:hyperlink>
    </w:p>
    <w:p>
      <w:pPr>
        <w:spacing w:before="0" w:after="20"/>
      </w:pPr>
      <w:hyperlink w:anchor="chapter-090">
        <w:r>
          <w:rPr>
            <w:rFonts w:ascii="Georgia" w:hAnsi="Georgia" w:cs="Georgia" w:eastAsia="Georgia"/>
            <w:sz w:val="22"/>
            <w:color w:val="3E6464"/>
            <w:u w:val="single"/>
          </w:rPr>
          <w:t xml:space="preserve">090  The Future Memory</w:t>
        </w:r>
      </w:hyperlink>
    </w:p>
    <w:p>
      <w:pPr>
        <w:spacing w:before="0" w:after="20"/>
      </w:pPr>
      <w:hyperlink w:anchor="chapter-091">
        <w:r>
          <w:rPr>
            <w:rFonts w:ascii="Georgia" w:hAnsi="Georgia" w:cs="Georgia" w:eastAsia="Georgia"/>
            <w:sz w:val="22"/>
            <w:color w:val="3E6464"/>
            <w:u w:val="single"/>
          </w:rPr>
          <w:t xml:space="preserve">091  What We Want More Of</w:t>
        </w:r>
      </w:hyperlink>
    </w:p>
    <w:p>
      <w:pPr>
        <w:spacing w:before="0" w:after="20"/>
      </w:pPr>
      <w:hyperlink w:anchor="chapter-092">
        <w:r>
          <w:rPr>
            <w:rFonts w:ascii="Georgia" w:hAnsi="Georgia" w:cs="Georgia" w:eastAsia="Georgia"/>
            <w:sz w:val="22"/>
            <w:color w:val="3E6464"/>
            <w:u w:val="single"/>
          </w:rPr>
          <w:t xml:space="preserve">092  The Dream Exchange</w:t>
        </w:r>
      </w:hyperlink>
    </w:p>
    <w:p>
      <w:pPr>
        <w:spacing w:before="0" w:after="20"/>
      </w:pPr>
      <w:hyperlink w:anchor="chapter-094">
        <w:r>
          <w:rPr>
            <w:rFonts w:ascii="Georgia" w:hAnsi="Georgia" w:cs="Georgia" w:eastAsia="Georgia"/>
            <w:sz w:val="22"/>
            <w:color w:val="3E6464"/>
            <w:u w:val="single"/>
          </w:rPr>
          <w:t xml:space="preserve">094  The Annual Reintroduction</w:t>
        </w:r>
      </w:hyperlink>
    </w:p>
    <w:p>
      <w:pPr>
        <w:spacing w:before="0" w:after="20"/>
      </w:pPr>
      <w:hyperlink w:anchor="chapter-095">
        <w:r>
          <w:rPr>
            <w:rFonts w:ascii="Georgia" w:hAnsi="Georgia" w:cs="Georgia" w:eastAsia="Georgia"/>
            <w:sz w:val="22"/>
            <w:color w:val="3E6464"/>
            <w:u w:val="single"/>
          </w:rPr>
          <w:t xml:space="preserve">095  A Promise I Actually Want to Keep</w:t>
        </w:r>
      </w:hyperlink>
    </w:p>
    <w:p>
      <w:pPr>
        <w:spacing w:before="0" w:after="20"/>
      </w:pPr>
      <w:hyperlink w:anchor="chapter-096">
        <w:r>
          <w:rPr>
            <w:rFonts w:ascii="Georgia" w:hAnsi="Georgia" w:cs="Georgia" w:eastAsia="Georgia"/>
            <w:sz w:val="22"/>
            <w:color w:val="3E6464"/>
            <w:u w:val="single"/>
          </w:rPr>
          <w:t xml:space="preserve">096  The Next Chapter</w:t>
        </w:r>
      </w:hyperlink>
    </w:p>
    <w:p>
      <w:pPr>
        <w:spacing w:before="0" w:after="20"/>
      </w:pPr>
      <w:hyperlink w:anchor="chapter-097">
        <w:r>
          <w:rPr>
            <w:rFonts w:ascii="Georgia" w:hAnsi="Georgia" w:cs="Georgia" w:eastAsia="Georgia"/>
            <w:sz w:val="22"/>
            <w:color w:val="3E6464"/>
            <w:u w:val="single"/>
          </w:rPr>
          <w:t xml:space="preserve">097  The Emotional Archaeologists</w:t>
        </w:r>
      </w:hyperlink>
    </w:p>
    <w:p>
      <w:pPr>
        <w:spacing w:before="0" w:after="20"/>
      </w:pPr>
      <w:hyperlink w:anchor="chapter-098">
        <w:r>
          <w:rPr>
            <w:rFonts w:ascii="Georgia" w:hAnsi="Georgia" w:cs="Georgia" w:eastAsia="Georgia"/>
            <w:sz w:val="22"/>
            <w:color w:val="3E6464"/>
            <w:u w:val="single"/>
          </w:rPr>
          <w:t xml:space="preserve">098  The One-Hundred-Year Interview</w:t>
        </w:r>
      </w:hyperlink>
    </w:p>
    <w:p>
      <w:pPr>
        <w:spacing w:before="0" w:after="20"/>
      </w:pPr>
      <w:hyperlink w:anchor="chapter-099">
        <w:r>
          <w:rPr>
            <w:rFonts w:ascii="Georgia" w:hAnsi="Georgia" w:cs="Georgia" w:eastAsia="Georgia"/>
            <w:sz w:val="22"/>
            <w:color w:val="3E6464"/>
            <w:u w:val="single"/>
          </w:rPr>
          <w:t xml:space="preserve">099  The Invisible Postcards</w:t>
        </w:r>
      </w:hyperlink>
    </w:p>
    <w:p>
      <w:pPr>
        <w:spacing w:before="0" w:after="20"/>
      </w:pPr>
      <w:hyperlink w:anchor="chapter-100">
        <w:r>
          <w:rPr>
            <w:rFonts w:ascii="Georgia" w:hAnsi="Georgia" w:cs="Georgia" w:eastAsia="Georgia"/>
            <w:sz w:val="22"/>
            <w:color w:val="3E6464"/>
            <w:u w:val="single"/>
          </w:rPr>
          <w:t xml:space="preserve">100  The Emotional Weather Report</w:t>
        </w:r>
      </w:hyperlink>
    </w:p>
    <w:p>
      <w:pPr>
        <w:spacing w:before="0" w:after="20"/>
      </w:pPr>
      <w:hyperlink w:anchor="chapter-102">
        <w:r>
          <w:rPr>
            <w:rFonts w:ascii="Georgia" w:hAnsi="Georgia" w:cs="Georgia" w:eastAsia="Georgia"/>
            <w:sz w:val="22"/>
            <w:color w:val="3E6464"/>
            <w:u w:val="single"/>
          </w:rPr>
          <w:t xml:space="preserve">102  The Museum of Unsaid Things</w:t>
        </w:r>
      </w:hyperlink>
    </w:p>
    <w:p>
      <w:pPr>
        <w:spacing w:before="0" w:after="20"/>
      </w:pPr>
      <w:hyperlink w:anchor="chapter-105">
        <w:r>
          <w:rPr>
            <w:rFonts w:ascii="Georgia" w:hAnsi="Georgia" w:cs="Georgia" w:eastAsia="Georgia"/>
            <w:sz w:val="22"/>
            <w:color w:val="3E6464"/>
            <w:u w:val="single"/>
          </w:rPr>
          <w:t xml:space="preserve">105  The Compliment Decoder</w:t>
        </w:r>
      </w:hyperlink>
    </w:p>
    <w:p>
      <w:pPr>
        <w:spacing w:before="0" w:after="20"/>
      </w:pPr>
      <w:hyperlink w:anchor="chapter-106">
        <w:r>
          <w:rPr>
            <w:rFonts w:ascii="Georgia" w:hAnsi="Georgia" w:cs="Georgia" w:eastAsia="Georgia"/>
            <w:sz w:val="22"/>
            <w:color w:val="3E6464"/>
            <w:u w:val="single"/>
          </w:rPr>
          <w:t xml:space="preserve">106  The Intimacy Negotiators</w:t>
        </w:r>
      </w:hyperlink>
    </w:p>
    <w:p>
      <w:pPr>
        <w:spacing w:before="0" w:after="20"/>
      </w:pPr>
      <w:hyperlink w:anchor="chapter-107">
        <w:r>
          <w:rPr>
            <w:rFonts w:ascii="Georgia" w:hAnsi="Georgia" w:cs="Georgia" w:eastAsia="Georgia"/>
            <w:sz w:val="22"/>
            <w:color w:val="3E6464"/>
            <w:u w:val="single"/>
          </w:rPr>
          <w:t xml:space="preserve">107  The Memory Smuggler</w:t>
        </w:r>
      </w:hyperlink>
    </w:p>
    <w:p>
      <w:pPr>
        <w:spacing w:before="0" w:after="20"/>
      </w:pPr>
      <w:hyperlink w:anchor="chapter-108">
        <w:r>
          <w:rPr>
            <w:rFonts w:ascii="Georgia" w:hAnsi="Georgia" w:cs="Georgia" w:eastAsia="Georgia"/>
            <w:sz w:val="22"/>
            <w:color w:val="3E6464"/>
            <w:u w:val="single"/>
          </w:rPr>
          <w:t xml:space="preserve">108  The Secret Door</w:t>
        </w:r>
      </w:hyperlink>
    </w:p>
    <w:p>
      <w:pPr>
        <w:spacing w:before="0" w:after="20"/>
      </w:pPr>
      <w:hyperlink w:anchor="signature-s01">
        <w:r>
          <w:rPr>
            <w:rFonts w:ascii="Georgia" w:hAnsi="Georgia" w:cs="Georgia" w:eastAsia="Georgia"/>
            <w:sz w:val="22"/>
            <w:color w:val="3E6464"/>
            <w:u w:val="single"/>
          </w:rPr>
          <w:t xml:space="preserve">S01  The Long Table</w:t>
        </w:r>
      </w:hyperlink>
    </w:p>
    <w:p>
      <w:pPr>
        <w:spacing w:before="0" w:after="20"/>
      </w:pPr>
      <w:hyperlink w:anchor="signature-s02">
        <w:r>
          <w:rPr>
            <w:rFonts w:ascii="Georgia" w:hAnsi="Georgia" w:cs="Georgia" w:eastAsia="Georgia"/>
            <w:sz w:val="22"/>
            <w:color w:val="3E6464"/>
            <w:u w:val="single"/>
          </w:rPr>
          <w:t xml:space="preserve">S02  The Night With the Lights Low</w:t>
        </w:r>
      </w:hyperlink>
    </w:p>
    <w:p>
      <w:pPr>
        <w:spacing w:before="0" w:after="20"/>
      </w:pPr>
      <w:hyperlink w:anchor="signature-s05">
        <w:r>
          <w:rPr>
            <w:rFonts w:ascii="Georgia" w:hAnsi="Georgia" w:cs="Georgia" w:eastAsia="Georgia"/>
            <w:sz w:val="22"/>
            <w:color w:val="3E6464"/>
            <w:u w:val="single"/>
          </w:rPr>
          <w:t xml:space="preserve">S05  The Capsule We Open Later</w:t>
        </w:r>
      </w:hyperlink>
    </w:p>
    <w:p>
      <w:pPr>
        <w:spacing w:before="0" w:after="20"/>
      </w:pPr>
      <w:hyperlink w:anchor="signature-s06">
        <w:r>
          <w:rPr>
            <w:rFonts w:ascii="Georgia" w:hAnsi="Georgia" w:cs="Georgia" w:eastAsia="Georgia"/>
            <w:sz w:val="22"/>
            <w:color w:val="3E6464"/>
            <w:u w:val="single"/>
          </w:rPr>
          <w:t xml:space="preserve">S06  The Long Toast</w:t>
        </w:r>
      </w:hyperlink>
    </w:p>
    <w:p>
      <w:pPr>
        <w:pStyle w:val="Heading2"/>
        <w:keepNext/>
        <w:spacing w:before="240" w:after="80"/>
      </w:pPr>
      <w:r>
        <w:rPr>
          <w:rFonts w:ascii="Palatino Linotype" w:hAnsi="Palatino Linotype" w:cs="Palatino Linotype" w:eastAsia="Palatino Linotype"/>
          <w:b w:val="0"/>
          <w:i w:val="0"/>
          <w:color w:val="7C3A46"/>
          <w:sz w:val="32"/>
        </w:rPr>
        <w:t>medium</w:t>
      </w:r>
    </w:p>
    <w:p>
      <w:pPr>
        <w:spacing w:before="0" w:after="20"/>
      </w:pPr>
      <w:hyperlink w:anchor="chapter-021">
        <w:r>
          <w:rPr>
            <w:rFonts w:ascii="Georgia" w:hAnsi="Georgia" w:cs="Georgia" w:eastAsia="Georgia"/>
            <w:sz w:val="22"/>
            <w:color w:val="3E6464"/>
            <w:u w:val="single"/>
          </w:rPr>
          <w:t xml:space="preserve">021  The Trust Walk</w:t>
        </w:r>
      </w:hyperlink>
    </w:p>
    <w:p>
      <w:pPr>
        <w:spacing w:before="0" w:after="20"/>
      </w:pPr>
      <w:hyperlink w:anchor="chapter-044">
        <w:r>
          <w:rPr>
            <w:rFonts w:ascii="Georgia" w:hAnsi="Georgia" w:cs="Georgia" w:eastAsia="Georgia"/>
            <w:sz w:val="22"/>
            <w:color w:val="3E6464"/>
            <w:u w:val="single"/>
          </w:rPr>
          <w:t xml:space="preserve">044  The Ridiculous Role Reversal</w:t>
        </w:r>
      </w:hyperlink>
    </w:p>
    <w:p>
      <w:pPr>
        <w:spacing w:before="0" w:after="20"/>
      </w:pPr>
      <w:hyperlink w:anchor="chapter-045">
        <w:r>
          <w:rPr>
            <w:rFonts w:ascii="Georgia" w:hAnsi="Georgia" w:cs="Georgia" w:eastAsia="Georgia"/>
            <w:sz w:val="22"/>
            <w:color w:val="3E6464"/>
            <w:u w:val="single"/>
          </w:rPr>
          <w:t xml:space="preserve">045  The Great Debate of Absolutely Nothing</w:t>
        </w:r>
      </w:hyperlink>
    </w:p>
    <w:p>
      <w:pPr>
        <w:spacing w:before="0" w:after="20"/>
      </w:pPr>
      <w:hyperlink w:anchor="chapter-047">
        <w:r>
          <w:rPr>
            <w:rFonts w:ascii="Georgia" w:hAnsi="Georgia" w:cs="Georgia" w:eastAsia="Georgia"/>
            <w:sz w:val="22"/>
            <w:color w:val="3E6464"/>
            <w:u w:val="single"/>
          </w:rPr>
          <w:t xml:space="preserve">047  Truth, Dare, or Discover</w:t>
        </w:r>
      </w:hyperlink>
    </w:p>
    <w:p>
      <w:pPr>
        <w:spacing w:before="0" w:after="20"/>
      </w:pPr>
      <w:hyperlink w:anchor="chapter-059">
        <w:r>
          <w:rPr>
            <w:rFonts w:ascii="Georgia" w:hAnsi="Georgia" w:cs="Georgia" w:eastAsia="Georgia"/>
            <w:sz w:val="22"/>
            <w:color w:val="3E6464"/>
            <w:u w:val="single"/>
          </w:rPr>
          <w:t xml:space="preserve">059  The Gentle Disagreement</w:t>
        </w:r>
      </w:hyperlink>
    </w:p>
    <w:p>
      <w:pPr>
        <w:spacing w:before="0" w:after="20"/>
      </w:pPr>
      <w:hyperlink w:anchor="chapter-065">
        <w:r>
          <w:rPr>
            <w:rFonts w:ascii="Georgia" w:hAnsi="Georgia" w:cs="Georgia" w:eastAsia="Georgia"/>
            <w:sz w:val="22"/>
            <w:color w:val="3E6464"/>
            <w:u w:val="single"/>
          </w:rPr>
          <w:t xml:space="preserve">065  The First-Time Challenge</w:t>
        </w:r>
      </w:hyperlink>
    </w:p>
    <w:p>
      <w:pPr>
        <w:spacing w:before="0" w:after="20"/>
      </w:pPr>
      <w:hyperlink w:anchor="chapter-066">
        <w:r>
          <w:rPr>
            <w:rFonts w:ascii="Georgia" w:hAnsi="Georgia" w:cs="Georgia" w:eastAsia="Georgia"/>
            <w:sz w:val="22"/>
            <w:color w:val="3E6464"/>
            <w:u w:val="single"/>
          </w:rPr>
          <w:t xml:space="preserve">066  The Twenty-Dollar Adventure</w:t>
        </w:r>
      </w:hyperlink>
    </w:p>
    <w:p>
      <w:pPr>
        <w:spacing w:before="0" w:after="20"/>
      </w:pPr>
      <w:hyperlink w:anchor="chapter-067">
        <w:r>
          <w:rPr>
            <w:rFonts w:ascii="Georgia" w:hAnsi="Georgia" w:cs="Georgia" w:eastAsia="Georgia"/>
            <w:sz w:val="22"/>
            <w:color w:val="3E6464"/>
            <w:u w:val="single"/>
          </w:rPr>
          <w:t xml:space="preserve">067  The Comfort Zone Exchange</w:t>
        </w:r>
      </w:hyperlink>
    </w:p>
    <w:p>
      <w:pPr>
        <w:spacing w:before="0" w:after="20"/>
      </w:pPr>
      <w:hyperlink w:anchor="chapter-068">
        <w:r>
          <w:rPr>
            <w:rFonts w:ascii="Georgia" w:hAnsi="Georgia" w:cs="Georgia" w:eastAsia="Georgia"/>
            <w:sz w:val="22"/>
            <w:color w:val="3E6464"/>
            <w:u w:val="single"/>
          </w:rPr>
          <w:t xml:space="preserve">068  The Night of Random Decisions</w:t>
        </w:r>
      </w:hyperlink>
    </w:p>
    <w:p>
      <w:pPr>
        <w:spacing w:before="0" w:after="20"/>
      </w:pPr>
      <w:hyperlink w:anchor="chapter-069">
        <w:r>
          <w:rPr>
            <w:rFonts w:ascii="Georgia" w:hAnsi="Georgia" w:cs="Georgia" w:eastAsia="Georgia"/>
            <w:sz w:val="22"/>
            <w:color w:val="3E6464"/>
            <w:u w:val="single"/>
          </w:rPr>
          <w:t xml:space="preserve">069  Build Something Together</w:t>
        </w:r>
      </w:hyperlink>
    </w:p>
    <w:p>
      <w:pPr>
        <w:spacing w:before="0" w:after="20"/>
      </w:pPr>
      <w:hyperlink w:anchor="chapter-093">
        <w:r>
          <w:rPr>
            <w:rFonts w:ascii="Georgia" w:hAnsi="Georgia" w:cs="Georgia" w:eastAsia="Georgia"/>
            <w:sz w:val="22"/>
            <w:color w:val="3E6464"/>
            <w:u w:val="single"/>
          </w:rPr>
          <w:t xml:space="preserve">093  The Relationship Bucket List</w:t>
        </w:r>
      </w:hyperlink>
    </w:p>
    <w:p>
      <w:pPr>
        <w:spacing w:before="0" w:after="20"/>
      </w:pPr>
      <w:hyperlink w:anchor="chapter-101">
        <w:r>
          <w:rPr>
            <w:rFonts w:ascii="Georgia" w:hAnsi="Georgia" w:cs="Georgia" w:eastAsia="Georgia"/>
            <w:sz w:val="22"/>
            <w:color w:val="3E6464"/>
            <w:u w:val="single"/>
          </w:rPr>
          <w:t xml:space="preserve">101  The Borrowed Brain Experiment</w:t>
        </w:r>
      </w:hyperlink>
    </w:p>
    <w:p>
      <w:pPr>
        <w:spacing w:before="0" w:after="20"/>
      </w:pPr>
      <w:hyperlink w:anchor="chapter-103">
        <w:r>
          <w:rPr>
            <w:rFonts w:ascii="Georgia" w:hAnsi="Georgia" w:cs="Georgia" w:eastAsia="Georgia"/>
            <w:sz w:val="22"/>
            <w:color w:val="3E6464"/>
            <w:u w:val="single"/>
          </w:rPr>
          <w:t xml:space="preserve">103  The Relationship Escape Room</w:t>
        </w:r>
      </w:hyperlink>
    </w:p>
    <w:p>
      <w:pPr>
        <w:spacing w:before="0" w:after="20"/>
      </w:pPr>
      <w:hyperlink w:anchor="chapter-104">
        <w:r>
          <w:rPr>
            <w:rFonts w:ascii="Georgia" w:hAnsi="Georgia" w:cs="Georgia" w:eastAsia="Georgia"/>
            <w:sz w:val="22"/>
            <w:color w:val="3E6464"/>
            <w:u w:val="single"/>
          </w:rPr>
          <w:t xml:space="preserve">104  The Two-Person Civilization</w:t>
        </w:r>
      </w:hyperlink>
    </w:p>
    <w:p>
      <w:pPr>
        <w:spacing w:before="0" w:after="20"/>
      </w:pPr>
      <w:hyperlink w:anchor="signature-s03">
        <w:r>
          <w:rPr>
            <w:rFonts w:ascii="Georgia" w:hAnsi="Georgia" w:cs="Georgia" w:eastAsia="Georgia"/>
            <w:sz w:val="22"/>
            <w:color w:val="3E6464"/>
            <w:u w:val="single"/>
          </w:rPr>
          <w:t xml:space="preserve">S03  The Case of the Missing Tuesday</w:t>
        </w:r>
      </w:hyperlink>
    </w:p>
    <w:p>
      <w:pPr>
        <w:spacing w:before="0" w:after="20"/>
      </w:pPr>
      <w:hyperlink w:anchor="signature-s04">
        <w:r>
          <w:rPr>
            <w:rFonts w:ascii="Georgia" w:hAnsi="Georgia" w:cs="Georgia" w:eastAsia="Georgia"/>
            <w:sz w:val="22"/>
            <w:color w:val="3E6464"/>
            <w:u w:val="single"/>
          </w:rPr>
          <w:t xml:space="preserve">S04  The Branching Evening</w:t>
        </w:r>
      </w:hyperlink>
    </w:p>
    <w:p>
      <w:r>
        <w:br w:type="page"/>
      </w:r>
    </w:p>
    <w:p>
      <w:pPr>
        <w:keepNext w:val="0"/>
        <w:spacing w:before="0" w:after="40"/>
      </w:pPr>
      <w:r>
        <w:rPr>
          <w:rFonts w:ascii="Calibri" w:hAnsi="Calibri" w:cs="Calibri" w:eastAsia="Calibri"/>
          <w:b w:val="0"/>
          <w:i w:val="0"/>
          <w:color w:val="A85A32"/>
          <w:sz w:val="18"/>
        </w:rPr>
        <w:t>INDEX</w:t>
      </w:r>
    </w:p>
    <w:p>
      <w:pPr>
        <w:pStyle w:val="Heading1"/>
        <w:keepNext w:val="0"/>
        <w:spacing w:before="0" w:after="80"/>
      </w:pPr>
      <w:bookmarkStart w:id="1467" w:name="index-format"/>
      <w:r>
        <w:rPr>
          <w:rFonts w:ascii="Palatino Linotype" w:hAnsi="Palatino Linotype" w:cs="Palatino Linotype" w:eastAsia="Palatino Linotype"/>
          <w:b w:val="0"/>
          <w:i w:val="0"/>
          <w:color w:val="241F1C"/>
          <w:sz w:val="52"/>
        </w:rPr>
        <w:t>Format</w:t>
      </w:r>
      <w:bookmarkEnd w:id="1467"/>
    </w:p>
    <w:p>
      <w:pPr>
        <w:keepNext w:val="0"/>
        <w:spacing w:before="0" w:after="120"/>
      </w:pPr>
      <w:r>
        <w:rPr>
          <w:rFonts w:ascii="Calibri" w:hAnsi="Calibri" w:cs="Calibri" w:eastAsia="Calibri"/>
          <w:b w:val="0"/>
          <w:i w:val="0"/>
          <w:color w:val="3E6464"/>
          <w:sz w:val="18"/>
        </w:rPr>
        <w:t>Generated from the chapter frontmatter and signature frontmatter at build time.</w:t>
      </w:r>
    </w:p>
    <w:p>
      <w:pPr>
        <w:pStyle w:val="Heading2"/>
        <w:keepNext/>
        <w:spacing w:before="240" w:after="80"/>
      </w:pPr>
      <w:r>
        <w:rPr>
          <w:rFonts w:ascii="Palatino Linotype" w:hAnsi="Palatino Linotype" w:cs="Palatino Linotype" w:eastAsia="Palatino Linotype"/>
          <w:b w:val="0"/>
          <w:i w:val="0"/>
          <w:color w:val="7C3A46"/>
          <w:sz w:val="32"/>
        </w:rPr>
        <w:t>activity</w:t>
      </w:r>
    </w:p>
    <w:p>
      <w:pPr>
        <w:spacing w:before="0" w:after="20"/>
      </w:pPr>
      <w:hyperlink w:anchor="chapter-067">
        <w:r>
          <w:rPr>
            <w:rFonts w:ascii="Georgia" w:hAnsi="Georgia" w:cs="Georgia" w:eastAsia="Georgia"/>
            <w:sz w:val="22"/>
            <w:color w:val="3E6464"/>
            <w:u w:val="single"/>
          </w:rPr>
          <w:t xml:space="preserve">067  The Comfort Zone Exchange</w:t>
        </w:r>
      </w:hyperlink>
    </w:p>
    <w:p>
      <w:pPr>
        <w:spacing w:before="0" w:after="20"/>
      </w:pPr>
      <w:hyperlink w:anchor="chapter-072">
        <w:r>
          <w:rPr>
            <w:rFonts w:ascii="Georgia" w:hAnsi="Georgia" w:cs="Georgia" w:eastAsia="Georgia"/>
            <w:sz w:val="22"/>
            <w:color w:val="3E6464"/>
            <w:u w:val="single"/>
          </w:rPr>
          <w:t xml:space="preserve">072  The Shared Courage Experiment</w:t>
        </w:r>
      </w:hyperlink>
    </w:p>
    <w:p>
      <w:pPr>
        <w:pStyle w:val="Heading2"/>
        <w:keepNext/>
        <w:spacing w:before="240" w:after="80"/>
      </w:pPr>
      <w:r>
        <w:rPr>
          <w:rFonts w:ascii="Palatino Linotype" w:hAnsi="Palatino Linotype" w:cs="Palatino Linotype" w:eastAsia="Palatino Linotype"/>
          <w:b w:val="0"/>
          <w:i w:val="0"/>
          <w:color w:val="7C3A46"/>
          <w:sz w:val="32"/>
        </w:rPr>
        <w:t>adventure</w:t>
      </w:r>
    </w:p>
    <w:p>
      <w:pPr>
        <w:spacing w:before="0" w:after="20"/>
      </w:pPr>
      <w:hyperlink w:anchor="chapter-065">
        <w:r>
          <w:rPr>
            <w:rFonts w:ascii="Georgia" w:hAnsi="Georgia" w:cs="Georgia" w:eastAsia="Georgia"/>
            <w:sz w:val="22"/>
            <w:color w:val="3E6464"/>
            <w:u w:val="single"/>
          </w:rPr>
          <w:t xml:space="preserve">065  The First-Time Challenge</w:t>
        </w:r>
      </w:hyperlink>
    </w:p>
    <w:p>
      <w:pPr>
        <w:spacing w:before="0" w:after="20"/>
      </w:pPr>
      <w:hyperlink w:anchor="chapter-066">
        <w:r>
          <w:rPr>
            <w:rFonts w:ascii="Georgia" w:hAnsi="Georgia" w:cs="Georgia" w:eastAsia="Georgia"/>
            <w:sz w:val="22"/>
            <w:color w:val="3E6464"/>
            <w:u w:val="single"/>
          </w:rPr>
          <w:t xml:space="preserve">066  The Twenty-Dollar Adventure</w:t>
        </w:r>
      </w:hyperlink>
    </w:p>
    <w:p>
      <w:pPr>
        <w:spacing w:before="0" w:after="20"/>
      </w:pPr>
      <w:hyperlink w:anchor="chapter-070">
        <w:r>
          <w:rPr>
            <w:rFonts w:ascii="Georgia" w:hAnsi="Georgia" w:cs="Georgia" w:eastAsia="Georgia"/>
            <w:sz w:val="22"/>
            <w:color w:val="3E6464"/>
            <w:u w:val="single"/>
          </w:rPr>
          <w:t xml:space="preserve">070  The World Through Your Eyes</w:t>
        </w:r>
      </w:hyperlink>
    </w:p>
    <w:p>
      <w:pPr>
        <w:spacing w:before="0" w:after="20"/>
      </w:pPr>
      <w:hyperlink w:anchor="chapter-071">
        <w:r>
          <w:rPr>
            <w:rFonts w:ascii="Georgia" w:hAnsi="Georgia" w:cs="Georgia" w:eastAsia="Georgia"/>
            <w:sz w:val="22"/>
            <w:color w:val="3E6464"/>
            <w:u w:val="single"/>
          </w:rPr>
          <w:t xml:space="preserve">071  The Twelve-Hour Vacation</w:t>
        </w:r>
      </w:hyperlink>
    </w:p>
    <w:p>
      <w:pPr>
        <w:pStyle w:val="Heading2"/>
        <w:keepNext/>
        <w:spacing w:before="240" w:after="80"/>
      </w:pPr>
      <w:r>
        <w:rPr>
          <w:rFonts w:ascii="Palatino Linotype" w:hAnsi="Palatino Linotype" w:cs="Palatino Linotype" w:eastAsia="Palatino Linotype"/>
          <w:b w:val="0"/>
          <w:i w:val="0"/>
          <w:color w:val="7C3A46"/>
          <w:sz w:val="32"/>
        </w:rPr>
        <w:t>conversation</w:t>
      </w:r>
    </w:p>
    <w:p>
      <w:pPr>
        <w:spacing w:before="0" w:after="20"/>
      </w:pPr>
      <w:hyperlink w:anchor="chapter-001">
        <w:r>
          <w:rPr>
            <w:rFonts w:ascii="Georgia" w:hAnsi="Georgia" w:cs="Georgia" w:eastAsia="Georgia"/>
            <w:sz w:val="22"/>
            <w:color w:val="3E6464"/>
            <w:u w:val="single"/>
          </w:rPr>
          <w:t xml:space="preserve">001  The Stranger Across From Me</w:t>
        </w:r>
      </w:hyperlink>
    </w:p>
    <w:p>
      <w:pPr>
        <w:spacing w:before="0" w:after="20"/>
      </w:pPr>
      <w:hyperlink w:anchor="chapter-002">
        <w:r>
          <w:rPr>
            <w:rFonts w:ascii="Georgia" w:hAnsi="Georgia" w:cs="Georgia" w:eastAsia="Georgia"/>
            <w:sz w:val="22"/>
            <w:color w:val="3E6464"/>
            <w:u w:val="single"/>
          </w:rPr>
          <w:t xml:space="preserve">002  The Life You’ve Never Told Me</w:t>
        </w:r>
      </w:hyperlink>
    </w:p>
    <w:p>
      <w:pPr>
        <w:spacing w:before="0" w:after="20"/>
      </w:pPr>
      <w:hyperlink w:anchor="chapter-003">
        <w:r>
          <w:rPr>
            <w:rFonts w:ascii="Georgia" w:hAnsi="Georgia" w:cs="Georgia" w:eastAsia="Georgia"/>
            <w:sz w:val="22"/>
            <w:color w:val="3E6464"/>
            <w:u w:val="single"/>
          </w:rPr>
          <w:t xml:space="preserve">003  The Five Defining Moments</w:t>
        </w:r>
      </w:hyperlink>
    </w:p>
    <w:p>
      <w:pPr>
        <w:spacing w:before="0" w:after="20"/>
      </w:pPr>
      <w:hyperlink w:anchor="chapter-004">
        <w:r>
          <w:rPr>
            <w:rFonts w:ascii="Georgia" w:hAnsi="Georgia" w:cs="Georgia" w:eastAsia="Georgia"/>
            <w:sz w:val="22"/>
            <w:color w:val="3E6464"/>
            <w:u w:val="single"/>
          </w:rPr>
          <w:t xml:space="preserve">004  Before I Was Me</w:t>
        </w:r>
      </w:hyperlink>
    </w:p>
    <w:p>
      <w:pPr>
        <w:spacing w:before="0" w:after="20"/>
      </w:pPr>
      <w:hyperlink w:anchor="chapter-005">
        <w:r>
          <w:rPr>
            <w:rFonts w:ascii="Georgia" w:hAnsi="Georgia" w:cs="Georgia" w:eastAsia="Georgia"/>
            <w:sz w:val="22"/>
            <w:color w:val="3E6464"/>
            <w:u w:val="single"/>
          </w:rPr>
          <w:t xml:space="preserve">005  The Things Nobody Thinks to Ask</w:t>
        </w:r>
      </w:hyperlink>
    </w:p>
    <w:p>
      <w:pPr>
        <w:spacing w:before="0" w:after="20"/>
      </w:pPr>
      <w:hyperlink w:anchor="chapter-006">
        <w:r>
          <w:rPr>
            <w:rFonts w:ascii="Georgia" w:hAnsi="Georgia" w:cs="Georgia" w:eastAsia="Georgia"/>
            <w:sz w:val="22"/>
            <w:color w:val="3E6464"/>
            <w:u w:val="single"/>
          </w:rPr>
          <w:t xml:space="preserve">006  The Museum of Me</w:t>
        </w:r>
      </w:hyperlink>
    </w:p>
    <w:p>
      <w:pPr>
        <w:spacing w:before="0" w:after="20"/>
      </w:pPr>
      <w:hyperlink w:anchor="chapter-007">
        <w:r>
          <w:rPr>
            <w:rFonts w:ascii="Georgia" w:hAnsi="Georgia" w:cs="Georgia" w:eastAsia="Georgia"/>
            <w:sz w:val="22"/>
            <w:color w:val="3E6464"/>
            <w:u w:val="single"/>
          </w:rPr>
          <w:t xml:space="preserve">007  The Opinion I Changed</w:t>
        </w:r>
      </w:hyperlink>
    </w:p>
    <w:p>
      <w:pPr>
        <w:spacing w:before="0" w:after="20"/>
      </w:pPr>
      <w:hyperlink w:anchor="chapter-008">
        <w:r>
          <w:rPr>
            <w:rFonts w:ascii="Georgia" w:hAnsi="Georgia" w:cs="Georgia" w:eastAsia="Georgia"/>
            <w:sz w:val="22"/>
            <w:color w:val="3E6464"/>
            <w:u w:val="single"/>
          </w:rPr>
          <w:t xml:space="preserve">008  The Secret Biography</w:t>
        </w:r>
      </w:hyperlink>
    </w:p>
    <w:p>
      <w:pPr>
        <w:spacing w:before="0" w:after="20"/>
      </w:pPr>
      <w:hyperlink w:anchor="chapter-009">
        <w:r>
          <w:rPr>
            <w:rFonts w:ascii="Georgia" w:hAnsi="Georgia" w:cs="Georgia" w:eastAsia="Georgia"/>
            <w:sz w:val="22"/>
            <w:color w:val="3E6464"/>
            <w:u w:val="single"/>
          </w:rPr>
          <w:t xml:space="preserve">009  The Uncomfortable Truth</w:t>
        </w:r>
      </w:hyperlink>
    </w:p>
    <w:p>
      <w:pPr>
        <w:spacing w:before="0" w:after="20"/>
      </w:pPr>
      <w:hyperlink w:anchor="chapter-010">
        <w:r>
          <w:rPr>
            <w:rFonts w:ascii="Georgia" w:hAnsi="Georgia" w:cs="Georgia" w:eastAsia="Georgia"/>
            <w:sz w:val="22"/>
            <w:color w:val="3E6464"/>
            <w:u w:val="single"/>
          </w:rPr>
          <w:t xml:space="preserve">010  The Fear Beneath the Fear</w:t>
        </w:r>
      </w:hyperlink>
    </w:p>
    <w:p>
      <w:pPr>
        <w:spacing w:before="0" w:after="20"/>
      </w:pPr>
      <w:hyperlink w:anchor="chapter-011">
        <w:r>
          <w:rPr>
            <w:rFonts w:ascii="Georgia" w:hAnsi="Georgia" w:cs="Georgia" w:eastAsia="Georgia"/>
            <w:sz w:val="22"/>
            <w:color w:val="3E6464"/>
            <w:u w:val="single"/>
          </w:rPr>
          <w:t xml:space="preserve">011  What I Don’t Show the World</w:t>
        </w:r>
      </w:hyperlink>
    </w:p>
    <w:p>
      <w:pPr>
        <w:spacing w:before="0" w:after="20"/>
      </w:pPr>
      <w:hyperlink w:anchor="chapter-012">
        <w:r>
          <w:rPr>
            <w:rFonts w:ascii="Georgia" w:hAnsi="Georgia" w:cs="Georgia" w:eastAsia="Georgia"/>
            <w:sz w:val="22"/>
            <w:color w:val="3E6464"/>
            <w:u w:val="single"/>
          </w:rPr>
          <w:t xml:space="preserve">012  The Permission Slip</w:t>
        </w:r>
      </w:hyperlink>
    </w:p>
    <w:p>
      <w:pPr>
        <w:spacing w:before="0" w:after="20"/>
      </w:pPr>
      <w:hyperlink w:anchor="chapter-013">
        <w:r>
          <w:rPr>
            <w:rFonts w:ascii="Georgia" w:hAnsi="Georgia" w:cs="Georgia" w:eastAsia="Georgia"/>
            <w:sz w:val="22"/>
            <w:color w:val="3E6464"/>
            <w:u w:val="single"/>
          </w:rPr>
          <w:t xml:space="preserve">013  Confession Without Consequence</w:t>
        </w:r>
      </w:hyperlink>
    </w:p>
    <w:p>
      <w:pPr>
        <w:spacing w:before="0" w:after="20"/>
      </w:pPr>
      <w:hyperlink w:anchor="chapter-014">
        <w:r>
          <w:rPr>
            <w:rFonts w:ascii="Georgia" w:hAnsi="Georgia" w:cs="Georgia" w:eastAsia="Georgia"/>
            <w:sz w:val="22"/>
            <w:color w:val="3E6464"/>
            <w:u w:val="single"/>
          </w:rPr>
          <w:t xml:space="preserve">014  The Part of Me That Still Hurts</w:t>
        </w:r>
      </w:hyperlink>
    </w:p>
    <w:p>
      <w:pPr>
        <w:spacing w:before="0" w:after="20"/>
      </w:pPr>
      <w:hyperlink w:anchor="chapter-015">
        <w:r>
          <w:rPr>
            <w:rFonts w:ascii="Georgia" w:hAnsi="Georgia" w:cs="Georgia" w:eastAsia="Georgia"/>
            <w:sz w:val="22"/>
            <w:color w:val="3E6464"/>
            <w:u w:val="single"/>
          </w:rPr>
          <w:t xml:space="preserve">015  When I Feel Small</w:t>
        </w:r>
      </w:hyperlink>
    </w:p>
    <w:p>
      <w:pPr>
        <w:spacing w:before="0" w:after="20"/>
      </w:pPr>
      <w:hyperlink w:anchor="chapter-016">
        <w:r>
          <w:rPr>
            <w:rFonts w:ascii="Georgia" w:hAnsi="Georgia" w:cs="Georgia" w:eastAsia="Georgia"/>
            <w:sz w:val="22"/>
            <w:color w:val="3E6464"/>
            <w:u w:val="single"/>
          </w:rPr>
          <w:t xml:space="preserve">016  No Armor Tonight</w:t>
        </w:r>
      </w:hyperlink>
    </w:p>
    <w:p>
      <w:pPr>
        <w:spacing w:before="0" w:after="20"/>
      </w:pPr>
      <w:hyperlink w:anchor="chapter-018">
        <w:r>
          <w:rPr>
            <w:rFonts w:ascii="Georgia" w:hAnsi="Georgia" w:cs="Georgia" w:eastAsia="Georgia"/>
            <w:sz w:val="22"/>
            <w:color w:val="3E6464"/>
            <w:u w:val="single"/>
          </w:rPr>
          <w:t xml:space="preserve">018  The Silent Conversation</w:t>
        </w:r>
      </w:hyperlink>
    </w:p>
    <w:p>
      <w:pPr>
        <w:spacing w:before="0" w:after="20"/>
      </w:pPr>
      <w:hyperlink w:anchor="chapter-020">
        <w:r>
          <w:rPr>
            <w:rFonts w:ascii="Georgia" w:hAnsi="Georgia" w:cs="Georgia" w:eastAsia="Georgia"/>
            <w:sz w:val="22"/>
            <w:color w:val="3E6464"/>
            <w:u w:val="single"/>
          </w:rPr>
          <w:t xml:space="preserve">020  The Listening Experiment</w:t>
        </w:r>
      </w:hyperlink>
    </w:p>
    <w:p>
      <w:pPr>
        <w:spacing w:before="0" w:after="20"/>
      </w:pPr>
      <w:hyperlink w:anchor="chapter-024">
        <w:r>
          <w:rPr>
            <w:rFonts w:ascii="Georgia" w:hAnsi="Georgia" w:cs="Georgia" w:eastAsia="Georgia"/>
            <w:sz w:val="22"/>
            <w:color w:val="3E6464"/>
            <w:u w:val="single"/>
          </w:rPr>
          <w:t xml:space="preserve">024  The Presence Challenge</w:t>
        </w:r>
      </w:hyperlink>
    </w:p>
    <w:p>
      <w:pPr>
        <w:spacing w:before="0" w:after="20"/>
      </w:pPr>
      <w:hyperlink w:anchor="chapter-025">
        <w:r>
          <w:rPr>
            <w:rFonts w:ascii="Georgia" w:hAnsi="Georgia" w:cs="Georgia" w:eastAsia="Georgia"/>
            <w:sz w:val="22"/>
            <w:color w:val="3E6464"/>
            <w:u w:val="single"/>
          </w:rPr>
          <w:t xml:space="preserve">025  What Loving Me Actually Looks Like</w:t>
        </w:r>
      </w:hyperlink>
    </w:p>
    <w:p>
      <w:pPr>
        <w:spacing w:before="0" w:after="20"/>
      </w:pPr>
      <w:hyperlink w:anchor="chapter-026">
        <w:r>
          <w:rPr>
            <w:rFonts w:ascii="Georgia" w:hAnsi="Georgia" w:cs="Georgia" w:eastAsia="Georgia"/>
            <w:sz w:val="22"/>
            <w:color w:val="3E6464"/>
            <w:u w:val="single"/>
          </w:rPr>
          <w:t xml:space="preserve">026  The Appreciation Avalanche</w:t>
        </w:r>
      </w:hyperlink>
    </w:p>
    <w:p>
      <w:pPr>
        <w:spacing w:before="0" w:after="20"/>
      </w:pPr>
      <w:hyperlink w:anchor="chapter-027">
        <w:r>
          <w:rPr>
            <w:rFonts w:ascii="Georgia" w:hAnsi="Georgia" w:cs="Georgia" w:eastAsia="Georgia"/>
            <w:sz w:val="22"/>
            <w:color w:val="3E6464"/>
            <w:u w:val="single"/>
          </w:rPr>
          <w:t xml:space="preserve">027  The Moment I Knew</w:t>
        </w:r>
      </w:hyperlink>
    </w:p>
    <w:p>
      <w:pPr>
        <w:spacing w:before="0" w:after="20"/>
      </w:pPr>
      <w:hyperlink w:anchor="chapter-028">
        <w:r>
          <w:rPr>
            <w:rFonts w:ascii="Georgia" w:hAnsi="Georgia" w:cs="Georgia" w:eastAsia="Georgia"/>
            <w:sz w:val="22"/>
            <w:color w:val="3E6464"/>
            <w:u w:val="single"/>
          </w:rPr>
          <w:t xml:space="preserve">028  Instructions for Loving Me</w:t>
        </w:r>
      </w:hyperlink>
    </w:p>
    <w:p>
      <w:pPr>
        <w:spacing w:before="0" w:after="20"/>
      </w:pPr>
      <w:hyperlink w:anchor="chapter-029">
        <w:r>
          <w:rPr>
            <w:rFonts w:ascii="Georgia" w:hAnsi="Georgia" w:cs="Georgia" w:eastAsia="Georgia"/>
            <w:sz w:val="22"/>
            <w:color w:val="3E6464"/>
            <w:u w:val="single"/>
          </w:rPr>
          <w:t xml:space="preserve">029  The Reassurance Menu</w:t>
        </w:r>
      </w:hyperlink>
    </w:p>
    <w:p>
      <w:pPr>
        <w:spacing w:before="0" w:after="20"/>
      </w:pPr>
      <w:hyperlink w:anchor="chapter-030">
        <w:r>
          <w:rPr>
            <w:rFonts w:ascii="Georgia" w:hAnsi="Georgia" w:cs="Georgia" w:eastAsia="Georgia"/>
            <w:sz w:val="22"/>
            <w:color w:val="3E6464"/>
            <w:u w:val="single"/>
          </w:rPr>
          <w:t xml:space="preserve">030  The Compliment You Can’t Dodge</w:t>
        </w:r>
      </w:hyperlink>
    </w:p>
    <w:p>
      <w:pPr>
        <w:spacing w:before="0" w:after="20"/>
      </w:pPr>
      <w:hyperlink w:anchor="chapter-031">
        <w:r>
          <w:rPr>
            <w:rFonts w:ascii="Georgia" w:hAnsi="Georgia" w:cs="Georgia" w:eastAsia="Georgia"/>
            <w:sz w:val="22"/>
            <w:color w:val="3E6464"/>
            <w:u w:val="single"/>
          </w:rPr>
          <w:t xml:space="preserve">031  A Love Letter From the Future</w:t>
        </w:r>
      </w:hyperlink>
    </w:p>
    <w:p>
      <w:pPr>
        <w:spacing w:before="0" w:after="20"/>
      </w:pPr>
      <w:hyperlink w:anchor="chapter-032">
        <w:r>
          <w:rPr>
            <w:rFonts w:ascii="Georgia" w:hAnsi="Georgia" w:cs="Georgia" w:eastAsia="Georgia"/>
            <w:sz w:val="22"/>
            <w:color w:val="3E6464"/>
            <w:u w:val="single"/>
          </w:rPr>
          <w:t xml:space="preserve">032  The Everyday Devotion Experiment</w:t>
        </w:r>
      </w:hyperlink>
    </w:p>
    <w:p>
      <w:pPr>
        <w:spacing w:before="0" w:after="20"/>
      </w:pPr>
      <w:hyperlink w:anchor="chapter-033">
        <w:r>
          <w:rPr>
            <w:rFonts w:ascii="Georgia" w:hAnsi="Georgia" w:cs="Georgia" w:eastAsia="Georgia"/>
            <w:sz w:val="22"/>
            <w:color w:val="3E6464"/>
            <w:u w:val="single"/>
          </w:rPr>
          <w:t xml:space="preserve">033  The Attraction Interview</w:t>
        </w:r>
      </w:hyperlink>
    </w:p>
    <w:p>
      <w:pPr>
        <w:spacing w:before="0" w:after="20"/>
      </w:pPr>
      <w:hyperlink w:anchor="chapter-034">
        <w:r>
          <w:rPr>
            <w:rFonts w:ascii="Georgia" w:hAnsi="Georgia" w:cs="Georgia" w:eastAsia="Georgia"/>
            <w:sz w:val="22"/>
            <w:color w:val="3E6464"/>
            <w:u w:val="single"/>
          </w:rPr>
          <w:t xml:space="preserve">034  The Yes, No, Maybe Game</w:t>
        </w:r>
      </w:hyperlink>
    </w:p>
    <w:p>
      <w:pPr>
        <w:spacing w:before="0" w:after="20"/>
      </w:pPr>
      <w:hyperlink w:anchor="chapter-035">
        <w:r>
          <w:rPr>
            <w:rFonts w:ascii="Georgia" w:hAnsi="Georgia" w:cs="Georgia" w:eastAsia="Georgia"/>
            <w:sz w:val="22"/>
            <w:color w:val="3E6464"/>
            <w:u w:val="single"/>
          </w:rPr>
          <w:t xml:space="preserve">035  The Art of Anticipation</w:t>
        </w:r>
      </w:hyperlink>
    </w:p>
    <w:p>
      <w:pPr>
        <w:spacing w:before="0" w:after="20"/>
      </w:pPr>
      <w:hyperlink w:anchor="chapter-037">
        <w:r>
          <w:rPr>
            <w:rFonts w:ascii="Georgia" w:hAnsi="Georgia" w:cs="Georgia" w:eastAsia="Georgia"/>
            <w:sz w:val="22"/>
            <w:color w:val="3E6464"/>
            <w:u w:val="single"/>
          </w:rPr>
          <w:t xml:space="preserve">037  The Desire Nobody Asked About</w:t>
        </w:r>
      </w:hyperlink>
    </w:p>
    <w:p>
      <w:pPr>
        <w:spacing w:before="0" w:after="20"/>
      </w:pPr>
      <w:hyperlink w:anchor="chapter-039">
        <w:r>
          <w:rPr>
            <w:rFonts w:ascii="Georgia" w:hAnsi="Georgia" w:cs="Georgia" w:eastAsia="Georgia"/>
            <w:sz w:val="22"/>
            <w:color w:val="3E6464"/>
            <w:u w:val="single"/>
          </w:rPr>
          <w:t xml:space="preserve">039  The Romantic Time Machine</w:t>
        </w:r>
      </w:hyperlink>
    </w:p>
    <w:p>
      <w:pPr>
        <w:spacing w:before="0" w:after="20"/>
      </w:pPr>
      <w:hyperlink w:anchor="chapter-040">
        <w:r>
          <w:rPr>
            <w:rFonts w:ascii="Georgia" w:hAnsi="Georgia" w:cs="Georgia" w:eastAsia="Georgia"/>
            <w:sz w:val="22"/>
            <w:color w:val="3E6464"/>
            <w:u w:val="single"/>
          </w:rPr>
          <w:t xml:space="preserve">040  The Intimacy Blueprint</w:t>
        </w:r>
      </w:hyperlink>
    </w:p>
    <w:p>
      <w:pPr>
        <w:spacing w:before="0" w:after="20"/>
      </w:pPr>
      <w:hyperlink w:anchor="chapter-041">
        <w:r>
          <w:rPr>
            <w:rFonts w:ascii="Georgia" w:hAnsi="Georgia" w:cs="Georgia" w:eastAsia="Georgia"/>
            <w:sz w:val="22"/>
            <w:color w:val="3E6464"/>
            <w:u w:val="single"/>
          </w:rPr>
          <w:t xml:space="preserve">041  Two Truths and a Beautiful Lie</w:t>
        </w:r>
      </w:hyperlink>
    </w:p>
    <w:p>
      <w:pPr>
        <w:spacing w:before="0" w:after="20"/>
      </w:pPr>
      <w:hyperlink w:anchor="chapter-042">
        <w:r>
          <w:rPr>
            <w:rFonts w:ascii="Georgia" w:hAnsi="Georgia" w:cs="Georgia" w:eastAsia="Georgia"/>
            <w:sz w:val="22"/>
            <w:color w:val="3E6464"/>
            <w:u w:val="single"/>
          </w:rPr>
          <w:t xml:space="preserve">042  Would You Rather: Unhinged Edition</w:t>
        </w:r>
      </w:hyperlink>
    </w:p>
    <w:p>
      <w:pPr>
        <w:spacing w:before="0" w:after="20"/>
      </w:pPr>
      <w:hyperlink w:anchor="chapter-043">
        <w:r>
          <w:rPr>
            <w:rFonts w:ascii="Georgia" w:hAnsi="Georgia" w:cs="Georgia" w:eastAsia="Georgia"/>
            <w:sz w:val="22"/>
            <w:color w:val="3E6464"/>
            <w:u w:val="single"/>
          </w:rPr>
          <w:t xml:space="preserve">043  The Newlywed Game, Without the Wedding</w:t>
        </w:r>
      </w:hyperlink>
    </w:p>
    <w:p>
      <w:pPr>
        <w:spacing w:before="0" w:after="20"/>
      </w:pPr>
      <w:hyperlink w:anchor="chapter-044">
        <w:r>
          <w:rPr>
            <w:rFonts w:ascii="Georgia" w:hAnsi="Georgia" w:cs="Georgia" w:eastAsia="Georgia"/>
            <w:sz w:val="22"/>
            <w:color w:val="3E6464"/>
            <w:u w:val="single"/>
          </w:rPr>
          <w:t xml:space="preserve">044  The Ridiculous Role Reversal</w:t>
        </w:r>
      </w:hyperlink>
    </w:p>
    <w:p>
      <w:pPr>
        <w:spacing w:before="0" w:after="20"/>
      </w:pPr>
      <w:hyperlink w:anchor="chapter-045">
        <w:r>
          <w:rPr>
            <w:rFonts w:ascii="Georgia" w:hAnsi="Georgia" w:cs="Georgia" w:eastAsia="Georgia"/>
            <w:sz w:val="22"/>
            <w:color w:val="3E6464"/>
            <w:u w:val="single"/>
          </w:rPr>
          <w:t xml:space="preserve">045  The Great Debate of Absolutely Nothing</w:t>
        </w:r>
      </w:hyperlink>
    </w:p>
    <w:p>
      <w:pPr>
        <w:spacing w:before="0" w:after="20"/>
      </w:pPr>
      <w:hyperlink w:anchor="chapter-046">
        <w:r>
          <w:rPr>
            <w:rFonts w:ascii="Georgia" w:hAnsi="Georgia" w:cs="Georgia" w:eastAsia="Georgia"/>
            <w:sz w:val="22"/>
            <w:color w:val="3E6464"/>
            <w:u w:val="single"/>
          </w:rPr>
          <w:t xml:space="preserve">046  The Alternate Universe Couple</w:t>
        </w:r>
      </w:hyperlink>
    </w:p>
    <w:p>
      <w:pPr>
        <w:spacing w:before="0" w:after="20"/>
      </w:pPr>
      <w:hyperlink w:anchor="chapter-047">
        <w:r>
          <w:rPr>
            <w:rFonts w:ascii="Georgia" w:hAnsi="Georgia" w:cs="Georgia" w:eastAsia="Georgia"/>
            <w:sz w:val="22"/>
            <w:color w:val="3E6464"/>
            <w:u w:val="single"/>
          </w:rPr>
          <w:t xml:space="preserve">047  Truth, Dare, or Discover</w:t>
        </w:r>
      </w:hyperlink>
    </w:p>
    <w:p>
      <w:pPr>
        <w:spacing w:before="0" w:after="20"/>
      </w:pPr>
      <w:hyperlink w:anchor="chapter-049">
        <w:r>
          <w:rPr>
            <w:rFonts w:ascii="Georgia" w:hAnsi="Georgia" w:cs="Georgia" w:eastAsia="Georgia"/>
            <w:sz w:val="22"/>
            <w:color w:val="3E6464"/>
            <w:u w:val="single"/>
          </w:rPr>
          <w:t xml:space="preserve">049  The Life Not Taken</w:t>
        </w:r>
      </w:hyperlink>
    </w:p>
    <w:p>
      <w:pPr>
        <w:spacing w:before="0" w:after="20"/>
      </w:pPr>
      <w:hyperlink w:anchor="chapter-050">
        <w:r>
          <w:rPr>
            <w:rFonts w:ascii="Georgia" w:hAnsi="Georgia" w:cs="Georgia" w:eastAsia="Georgia"/>
            <w:sz w:val="22"/>
            <w:color w:val="3E6464"/>
            <w:u w:val="single"/>
          </w:rPr>
          <w:t xml:space="preserve">050  The Things That Make Life Worth Living</w:t>
        </w:r>
      </w:hyperlink>
    </w:p>
    <w:p>
      <w:pPr>
        <w:spacing w:before="0" w:after="20"/>
      </w:pPr>
      <w:hyperlink w:anchor="chapter-051">
        <w:r>
          <w:rPr>
            <w:rFonts w:ascii="Georgia" w:hAnsi="Georgia" w:cs="Georgia" w:eastAsia="Georgia"/>
            <w:sz w:val="22"/>
            <w:color w:val="3E6464"/>
            <w:u w:val="single"/>
          </w:rPr>
          <w:t xml:space="preserve">051  The Unfinished Version of Me</w:t>
        </w:r>
      </w:hyperlink>
    </w:p>
    <w:p>
      <w:pPr>
        <w:spacing w:before="0" w:after="20"/>
      </w:pPr>
      <w:hyperlink w:anchor="chapter-052">
        <w:r>
          <w:rPr>
            <w:rFonts w:ascii="Georgia" w:hAnsi="Georgia" w:cs="Georgia" w:eastAsia="Georgia"/>
            <w:sz w:val="22"/>
            <w:color w:val="3E6464"/>
            <w:u w:val="single"/>
          </w:rPr>
          <w:t xml:space="preserve">052  The Belief Beneath the Belief</w:t>
        </w:r>
      </w:hyperlink>
    </w:p>
    <w:p>
      <w:pPr>
        <w:spacing w:before="0" w:after="20"/>
      </w:pPr>
      <w:hyperlink w:anchor="chapter-053">
        <w:r>
          <w:rPr>
            <w:rFonts w:ascii="Georgia" w:hAnsi="Georgia" w:cs="Georgia" w:eastAsia="Georgia"/>
            <w:sz w:val="22"/>
            <w:color w:val="3E6464"/>
            <w:u w:val="single"/>
          </w:rPr>
          <w:t xml:space="preserve">053  If Nobody Were Watching</w:t>
        </w:r>
      </w:hyperlink>
    </w:p>
    <w:p>
      <w:pPr>
        <w:spacing w:before="0" w:after="20"/>
      </w:pPr>
      <w:hyperlink w:anchor="chapter-054">
        <w:r>
          <w:rPr>
            <w:rFonts w:ascii="Georgia" w:hAnsi="Georgia" w:cs="Georgia" w:eastAsia="Georgia"/>
            <w:sz w:val="22"/>
            <w:color w:val="3E6464"/>
            <w:u w:val="single"/>
          </w:rPr>
          <w:t xml:space="preserve">054  The Personal Mythology</w:t>
        </w:r>
      </w:hyperlink>
    </w:p>
    <w:p>
      <w:pPr>
        <w:spacing w:before="0" w:after="20"/>
      </w:pPr>
      <w:hyperlink w:anchor="chapter-055">
        <w:r>
          <w:rPr>
            <w:rFonts w:ascii="Georgia" w:hAnsi="Georgia" w:cs="Georgia" w:eastAsia="Georgia"/>
            <w:sz w:val="22"/>
            <w:color w:val="3E6464"/>
            <w:u w:val="single"/>
          </w:rPr>
          <w:t xml:space="preserve">055  What I Want to Experience Before I Die</w:t>
        </w:r>
      </w:hyperlink>
    </w:p>
    <w:p>
      <w:pPr>
        <w:spacing w:before="0" w:after="20"/>
      </w:pPr>
      <w:hyperlink w:anchor="chapter-056">
        <w:r>
          <w:rPr>
            <w:rFonts w:ascii="Georgia" w:hAnsi="Georgia" w:cs="Georgia" w:eastAsia="Georgia"/>
            <w:sz w:val="22"/>
            <w:color w:val="3E6464"/>
            <w:u w:val="single"/>
          </w:rPr>
          <w:t xml:space="preserve">056  The Questions Without Answers</w:t>
        </w:r>
      </w:hyperlink>
    </w:p>
    <w:p>
      <w:pPr>
        <w:spacing w:before="0" w:after="20"/>
      </w:pPr>
      <w:hyperlink w:anchor="chapter-057">
        <w:r>
          <w:rPr>
            <w:rFonts w:ascii="Georgia" w:hAnsi="Georgia" w:cs="Georgia" w:eastAsia="Georgia"/>
            <w:sz w:val="22"/>
            <w:color w:val="3E6464"/>
            <w:u w:val="single"/>
          </w:rPr>
          <w:t xml:space="preserve">057  The Instruction Manual for My Bad Days</w:t>
        </w:r>
      </w:hyperlink>
    </w:p>
    <w:p>
      <w:pPr>
        <w:spacing w:before="0" w:after="20"/>
      </w:pPr>
      <w:hyperlink w:anchor="chapter-058">
        <w:r>
          <w:rPr>
            <w:rFonts w:ascii="Georgia" w:hAnsi="Georgia" w:cs="Georgia" w:eastAsia="Georgia"/>
            <w:sz w:val="22"/>
            <w:color w:val="3E6464"/>
            <w:u w:val="single"/>
          </w:rPr>
          <w:t xml:space="preserve">058  What You Heard vs. What I Meant</w:t>
        </w:r>
      </w:hyperlink>
    </w:p>
    <w:p>
      <w:pPr>
        <w:spacing w:before="0" w:after="20"/>
      </w:pPr>
      <w:hyperlink w:anchor="chapter-059">
        <w:r>
          <w:rPr>
            <w:rFonts w:ascii="Georgia" w:hAnsi="Georgia" w:cs="Georgia" w:eastAsia="Georgia"/>
            <w:sz w:val="22"/>
            <w:color w:val="3E6464"/>
            <w:u w:val="single"/>
          </w:rPr>
          <w:t xml:space="preserve">059  The Gentle Disagreement</w:t>
        </w:r>
      </w:hyperlink>
    </w:p>
    <w:p>
      <w:pPr>
        <w:spacing w:before="0" w:after="20"/>
      </w:pPr>
      <w:hyperlink w:anchor="chapter-060">
        <w:r>
          <w:rPr>
            <w:rFonts w:ascii="Georgia" w:hAnsi="Georgia" w:cs="Georgia" w:eastAsia="Georgia"/>
            <w:sz w:val="22"/>
            <w:color w:val="3E6464"/>
            <w:u w:val="single"/>
          </w:rPr>
          <w:t xml:space="preserve">060  The Repair Shop</w:t>
        </w:r>
      </w:hyperlink>
    </w:p>
    <w:p>
      <w:pPr>
        <w:spacing w:before="0" w:after="20"/>
      </w:pPr>
      <w:hyperlink w:anchor="chapter-061">
        <w:r>
          <w:rPr>
            <w:rFonts w:ascii="Georgia" w:hAnsi="Georgia" w:cs="Georgia" w:eastAsia="Georgia"/>
            <w:sz w:val="22"/>
            <w:color w:val="3E6464"/>
            <w:u w:val="single"/>
          </w:rPr>
          <w:t xml:space="preserve">061  The Invisible Need</w:t>
        </w:r>
      </w:hyperlink>
    </w:p>
    <w:p>
      <w:pPr>
        <w:spacing w:before="0" w:after="20"/>
      </w:pPr>
      <w:hyperlink w:anchor="chapter-062">
        <w:r>
          <w:rPr>
            <w:rFonts w:ascii="Georgia" w:hAnsi="Georgia" w:cs="Georgia" w:eastAsia="Georgia"/>
            <w:sz w:val="22"/>
            <w:color w:val="3E6464"/>
            <w:u w:val="single"/>
          </w:rPr>
          <w:t xml:space="preserve">062  The Safety Map</w:t>
        </w:r>
      </w:hyperlink>
    </w:p>
    <w:p>
      <w:pPr>
        <w:spacing w:before="0" w:after="20"/>
      </w:pPr>
      <w:hyperlink w:anchor="chapter-063">
        <w:r>
          <w:rPr>
            <w:rFonts w:ascii="Georgia" w:hAnsi="Georgia" w:cs="Georgia" w:eastAsia="Georgia"/>
            <w:sz w:val="22"/>
            <w:color w:val="3E6464"/>
            <w:u w:val="single"/>
          </w:rPr>
          <w:t xml:space="preserve">063  The Appreciation Behind the Complaint</w:t>
        </w:r>
      </w:hyperlink>
    </w:p>
    <w:p>
      <w:pPr>
        <w:spacing w:before="0" w:after="20"/>
      </w:pPr>
      <w:hyperlink w:anchor="chapter-064">
        <w:r>
          <w:rPr>
            <w:rFonts w:ascii="Georgia" w:hAnsi="Georgia" w:cs="Georgia" w:eastAsia="Georgia"/>
            <w:sz w:val="22"/>
            <w:color w:val="3E6464"/>
            <w:u w:val="single"/>
          </w:rPr>
          <w:t xml:space="preserve">064  The Trust Bank</w:t>
        </w:r>
      </w:hyperlink>
    </w:p>
    <w:p>
      <w:pPr>
        <w:spacing w:before="0" w:after="20"/>
      </w:pPr>
      <w:hyperlink w:anchor="chapter-065">
        <w:r>
          <w:rPr>
            <w:rFonts w:ascii="Georgia" w:hAnsi="Georgia" w:cs="Georgia" w:eastAsia="Georgia"/>
            <w:sz w:val="22"/>
            <w:color w:val="3E6464"/>
            <w:u w:val="single"/>
          </w:rPr>
          <w:t xml:space="preserve">065  The First-Time Challenge</w:t>
        </w:r>
      </w:hyperlink>
    </w:p>
    <w:p>
      <w:pPr>
        <w:spacing w:before="0" w:after="20"/>
      </w:pPr>
      <w:hyperlink w:anchor="chapter-066">
        <w:r>
          <w:rPr>
            <w:rFonts w:ascii="Georgia" w:hAnsi="Georgia" w:cs="Georgia" w:eastAsia="Georgia"/>
            <w:sz w:val="22"/>
            <w:color w:val="3E6464"/>
            <w:u w:val="single"/>
          </w:rPr>
          <w:t xml:space="preserve">066  The Twenty-Dollar Adventure</w:t>
        </w:r>
      </w:hyperlink>
    </w:p>
    <w:p>
      <w:pPr>
        <w:spacing w:before="0" w:after="20"/>
      </w:pPr>
      <w:hyperlink w:anchor="chapter-067">
        <w:r>
          <w:rPr>
            <w:rFonts w:ascii="Georgia" w:hAnsi="Georgia" w:cs="Georgia" w:eastAsia="Georgia"/>
            <w:sz w:val="22"/>
            <w:color w:val="3E6464"/>
            <w:u w:val="single"/>
          </w:rPr>
          <w:t xml:space="preserve">067  The Comfort Zone Exchange</w:t>
        </w:r>
      </w:hyperlink>
    </w:p>
    <w:p>
      <w:pPr>
        <w:spacing w:before="0" w:after="20"/>
      </w:pPr>
      <w:hyperlink w:anchor="chapter-068">
        <w:r>
          <w:rPr>
            <w:rFonts w:ascii="Georgia" w:hAnsi="Georgia" w:cs="Georgia" w:eastAsia="Georgia"/>
            <w:sz w:val="22"/>
            <w:color w:val="3E6464"/>
            <w:u w:val="single"/>
          </w:rPr>
          <w:t xml:space="preserve">068  The Night of Random Decisions</w:t>
        </w:r>
      </w:hyperlink>
    </w:p>
    <w:p>
      <w:pPr>
        <w:spacing w:before="0" w:after="20"/>
      </w:pPr>
      <w:hyperlink w:anchor="chapter-069">
        <w:r>
          <w:rPr>
            <w:rFonts w:ascii="Georgia" w:hAnsi="Georgia" w:cs="Georgia" w:eastAsia="Georgia"/>
            <w:sz w:val="22"/>
            <w:color w:val="3E6464"/>
            <w:u w:val="single"/>
          </w:rPr>
          <w:t xml:space="preserve">069  Build Something Together</w:t>
        </w:r>
      </w:hyperlink>
    </w:p>
    <w:p>
      <w:pPr>
        <w:spacing w:before="0" w:after="20"/>
      </w:pPr>
      <w:hyperlink w:anchor="chapter-070">
        <w:r>
          <w:rPr>
            <w:rFonts w:ascii="Georgia" w:hAnsi="Georgia" w:cs="Georgia" w:eastAsia="Georgia"/>
            <w:sz w:val="22"/>
            <w:color w:val="3E6464"/>
            <w:u w:val="single"/>
          </w:rPr>
          <w:t xml:space="preserve">070  The World Through Your Eyes</w:t>
        </w:r>
      </w:hyperlink>
    </w:p>
    <w:p>
      <w:pPr>
        <w:spacing w:before="0" w:after="20"/>
      </w:pPr>
      <w:hyperlink w:anchor="chapter-072">
        <w:r>
          <w:rPr>
            <w:rFonts w:ascii="Georgia" w:hAnsi="Georgia" w:cs="Georgia" w:eastAsia="Georgia"/>
            <w:sz w:val="22"/>
            <w:color w:val="3E6464"/>
            <w:u w:val="single"/>
          </w:rPr>
          <w:t xml:space="preserve">072  The Shared Courage Experiment</w:t>
        </w:r>
      </w:hyperlink>
    </w:p>
    <w:p>
      <w:pPr>
        <w:spacing w:before="0" w:after="20"/>
      </w:pPr>
      <w:hyperlink w:anchor="chapter-073">
        <w:r>
          <w:rPr>
            <w:rFonts w:ascii="Georgia" w:hAnsi="Georgia" w:cs="Georgia" w:eastAsia="Georgia"/>
            <w:sz w:val="22"/>
            <w:color w:val="3E6464"/>
            <w:u w:val="single"/>
          </w:rPr>
          <w:t xml:space="preserve">073  The First Chapter</w:t>
        </w:r>
      </w:hyperlink>
    </w:p>
    <w:p>
      <w:pPr>
        <w:spacing w:before="0" w:after="20"/>
      </w:pPr>
      <w:hyperlink w:anchor="chapter-074">
        <w:r>
          <w:rPr>
            <w:rFonts w:ascii="Georgia" w:hAnsi="Georgia" w:cs="Georgia" w:eastAsia="Georgia"/>
            <w:sz w:val="22"/>
            <w:color w:val="3E6464"/>
            <w:u w:val="single"/>
          </w:rPr>
          <w:t xml:space="preserve">074  The Moments You Didn’t Know Mattered</w:t>
        </w:r>
      </w:hyperlink>
    </w:p>
    <w:p>
      <w:pPr>
        <w:spacing w:before="0" w:after="20"/>
      </w:pPr>
      <w:hyperlink w:anchor="chapter-075">
        <w:r>
          <w:rPr>
            <w:rFonts w:ascii="Georgia" w:hAnsi="Georgia" w:cs="Georgia" w:eastAsia="Georgia"/>
            <w:sz w:val="22"/>
            <w:color w:val="3E6464"/>
            <w:u w:val="single"/>
          </w:rPr>
          <w:t xml:space="preserve">075  Our Greatest Hits</w:t>
        </w:r>
      </w:hyperlink>
    </w:p>
    <w:p>
      <w:pPr>
        <w:spacing w:before="0" w:after="20"/>
      </w:pPr>
      <w:hyperlink w:anchor="chapter-076">
        <w:r>
          <w:rPr>
            <w:rFonts w:ascii="Georgia" w:hAnsi="Georgia" w:cs="Georgia" w:eastAsia="Georgia"/>
            <w:sz w:val="22"/>
            <w:color w:val="3E6464"/>
            <w:u w:val="single"/>
          </w:rPr>
          <w:t xml:space="preserve">076  The Moment I Saw You Differently</w:t>
        </w:r>
      </w:hyperlink>
    </w:p>
    <w:p>
      <w:pPr>
        <w:spacing w:before="0" w:after="20"/>
      </w:pPr>
      <w:hyperlink w:anchor="chapter-077">
        <w:r>
          <w:rPr>
            <w:rFonts w:ascii="Georgia" w:hAnsi="Georgia" w:cs="Georgia" w:eastAsia="Georgia"/>
            <w:sz w:val="22"/>
            <w:color w:val="3E6464"/>
            <w:u w:val="single"/>
          </w:rPr>
          <w:t xml:space="preserve">077  The Relationship Timeline</w:t>
        </w:r>
      </w:hyperlink>
    </w:p>
    <w:p>
      <w:pPr>
        <w:spacing w:before="0" w:after="20"/>
      </w:pPr>
      <w:hyperlink w:anchor="chapter-078">
        <w:r>
          <w:rPr>
            <w:rFonts w:ascii="Georgia" w:hAnsi="Georgia" w:cs="Georgia" w:eastAsia="Georgia"/>
            <w:sz w:val="22"/>
            <w:color w:val="3E6464"/>
            <w:u w:val="single"/>
          </w:rPr>
          <w:t xml:space="preserve">078  The Unspoken Thank-You</w:t>
        </w:r>
      </w:hyperlink>
    </w:p>
    <w:p>
      <w:pPr>
        <w:spacing w:before="0" w:after="20"/>
      </w:pPr>
      <w:hyperlink w:anchor="chapter-079">
        <w:r>
          <w:rPr>
            <w:rFonts w:ascii="Georgia" w:hAnsi="Georgia" w:cs="Georgia" w:eastAsia="Georgia"/>
            <w:sz w:val="22"/>
            <w:color w:val="3E6464"/>
            <w:u w:val="single"/>
          </w:rPr>
          <w:t xml:space="preserve">079  The Soundtrack of Us</w:t>
        </w:r>
      </w:hyperlink>
    </w:p>
    <w:p>
      <w:pPr>
        <w:spacing w:before="0" w:after="20"/>
      </w:pPr>
      <w:hyperlink w:anchor="chapter-080">
        <w:r>
          <w:rPr>
            <w:rFonts w:ascii="Georgia" w:hAnsi="Georgia" w:cs="Georgia" w:eastAsia="Georgia"/>
            <w:sz w:val="22"/>
            <w:color w:val="3E6464"/>
            <w:u w:val="single"/>
          </w:rPr>
          <w:t xml:space="preserve">080  The Day Worth Reliving</w:t>
        </w:r>
      </w:hyperlink>
    </w:p>
    <w:p>
      <w:pPr>
        <w:spacing w:before="0" w:after="20"/>
      </w:pPr>
      <w:hyperlink w:anchor="chapter-081">
        <w:r>
          <w:rPr>
            <w:rFonts w:ascii="Georgia" w:hAnsi="Georgia" w:cs="Georgia" w:eastAsia="Georgia"/>
            <w:sz w:val="22"/>
            <w:color w:val="3E6464"/>
            <w:u w:val="single"/>
          </w:rPr>
          <w:t xml:space="preserve">081  The Forbidden Question Box</w:t>
        </w:r>
      </w:hyperlink>
    </w:p>
    <w:p>
      <w:pPr>
        <w:spacing w:before="0" w:after="20"/>
      </w:pPr>
      <w:hyperlink w:anchor="chapter-082">
        <w:r>
          <w:rPr>
            <w:rFonts w:ascii="Georgia" w:hAnsi="Georgia" w:cs="Georgia" w:eastAsia="Georgia"/>
            <w:sz w:val="22"/>
            <w:color w:val="3E6464"/>
            <w:u w:val="single"/>
          </w:rPr>
          <w:t xml:space="preserve">082  The Moral Gray Area</w:t>
        </w:r>
      </w:hyperlink>
    </w:p>
    <w:p>
      <w:pPr>
        <w:spacing w:before="0" w:after="20"/>
      </w:pPr>
      <w:hyperlink w:anchor="chapter-083">
        <w:r>
          <w:rPr>
            <w:rFonts w:ascii="Georgia" w:hAnsi="Georgia" w:cs="Georgia" w:eastAsia="Georgia"/>
            <w:sz w:val="22"/>
            <w:color w:val="3E6464"/>
            <w:u w:val="single"/>
          </w:rPr>
          <w:t xml:space="preserve">083  The Secret Nobody Would Guess</w:t>
        </w:r>
      </w:hyperlink>
    </w:p>
    <w:p>
      <w:pPr>
        <w:spacing w:before="0" w:after="20"/>
      </w:pPr>
      <w:hyperlink w:anchor="chapter-084">
        <w:r>
          <w:rPr>
            <w:rFonts w:ascii="Georgia" w:hAnsi="Georgia" w:cs="Georgia" w:eastAsia="Georgia"/>
            <w:sz w:val="22"/>
            <w:color w:val="3E6464"/>
            <w:u w:val="single"/>
          </w:rPr>
          <w:t xml:space="preserve">084  The Dark Side of Me</w:t>
        </w:r>
      </w:hyperlink>
    </w:p>
    <w:p>
      <w:pPr>
        <w:spacing w:before="0" w:after="20"/>
      </w:pPr>
      <w:hyperlink w:anchor="chapter-085">
        <w:r>
          <w:rPr>
            <w:rFonts w:ascii="Georgia" w:hAnsi="Georgia" w:cs="Georgia" w:eastAsia="Georgia"/>
            <w:sz w:val="22"/>
            <w:color w:val="3E6464"/>
            <w:u w:val="single"/>
          </w:rPr>
          <w:t xml:space="preserve">085  What Would You Do If…?</w:t>
        </w:r>
      </w:hyperlink>
    </w:p>
    <w:p>
      <w:pPr>
        <w:spacing w:before="0" w:after="20"/>
      </w:pPr>
      <w:hyperlink w:anchor="chapter-086">
        <w:r>
          <w:rPr>
            <w:rFonts w:ascii="Georgia" w:hAnsi="Georgia" w:cs="Georgia" w:eastAsia="Georgia"/>
            <w:sz w:val="22"/>
            <w:color w:val="3E6464"/>
            <w:u w:val="single"/>
          </w:rPr>
          <w:t xml:space="preserve">086  The Unpopular Opinion Club</w:t>
        </w:r>
      </w:hyperlink>
    </w:p>
    <w:p>
      <w:pPr>
        <w:spacing w:before="0" w:after="20"/>
      </w:pPr>
      <w:hyperlink w:anchor="chapter-087">
        <w:r>
          <w:rPr>
            <w:rFonts w:ascii="Georgia" w:hAnsi="Georgia" w:cs="Georgia" w:eastAsia="Georgia"/>
            <w:sz w:val="22"/>
            <w:color w:val="3E6464"/>
            <w:u w:val="single"/>
          </w:rPr>
          <w:t xml:space="preserve">087  The Question Behind the Question</w:t>
        </w:r>
      </w:hyperlink>
    </w:p>
    <w:p>
      <w:pPr>
        <w:spacing w:before="0" w:after="20"/>
      </w:pPr>
      <w:hyperlink w:anchor="chapter-088">
        <w:r>
          <w:rPr>
            <w:rFonts w:ascii="Georgia" w:hAnsi="Georgia" w:cs="Georgia" w:eastAsia="Georgia"/>
            <w:sz w:val="22"/>
            <w:color w:val="3E6464"/>
            <w:u w:val="single"/>
          </w:rPr>
          <w:t xml:space="preserve">088  The Thing I’m Still Figuring Out</w:t>
        </w:r>
      </w:hyperlink>
    </w:p>
    <w:p>
      <w:pPr>
        <w:spacing w:before="0" w:after="20"/>
      </w:pPr>
      <w:hyperlink w:anchor="chapter-089">
        <w:r>
          <w:rPr>
            <w:rFonts w:ascii="Georgia" w:hAnsi="Georgia" w:cs="Georgia" w:eastAsia="Georgia"/>
            <w:sz w:val="22"/>
            <w:color w:val="3E6464"/>
            <w:u w:val="single"/>
          </w:rPr>
          <w:t xml:space="preserve">089  The Relationship We Would Invent</w:t>
        </w:r>
      </w:hyperlink>
    </w:p>
    <w:p>
      <w:pPr>
        <w:spacing w:before="0" w:after="20"/>
      </w:pPr>
      <w:hyperlink w:anchor="chapter-090">
        <w:r>
          <w:rPr>
            <w:rFonts w:ascii="Georgia" w:hAnsi="Georgia" w:cs="Georgia" w:eastAsia="Georgia"/>
            <w:sz w:val="22"/>
            <w:color w:val="3E6464"/>
            <w:u w:val="single"/>
          </w:rPr>
          <w:t xml:space="preserve">090  The Future Memory</w:t>
        </w:r>
      </w:hyperlink>
    </w:p>
    <w:p>
      <w:pPr>
        <w:spacing w:before="0" w:after="20"/>
      </w:pPr>
      <w:hyperlink w:anchor="chapter-091">
        <w:r>
          <w:rPr>
            <w:rFonts w:ascii="Georgia" w:hAnsi="Georgia" w:cs="Georgia" w:eastAsia="Georgia"/>
            <w:sz w:val="22"/>
            <w:color w:val="3E6464"/>
            <w:u w:val="single"/>
          </w:rPr>
          <w:t xml:space="preserve">091  What We Want More Of</w:t>
        </w:r>
      </w:hyperlink>
    </w:p>
    <w:p>
      <w:pPr>
        <w:spacing w:before="0" w:after="20"/>
      </w:pPr>
      <w:hyperlink w:anchor="chapter-092">
        <w:r>
          <w:rPr>
            <w:rFonts w:ascii="Georgia" w:hAnsi="Georgia" w:cs="Georgia" w:eastAsia="Georgia"/>
            <w:sz w:val="22"/>
            <w:color w:val="3E6464"/>
            <w:u w:val="single"/>
          </w:rPr>
          <w:t xml:space="preserve">092  The Dream Exchange</w:t>
        </w:r>
      </w:hyperlink>
    </w:p>
    <w:p>
      <w:pPr>
        <w:spacing w:before="0" w:after="20"/>
      </w:pPr>
      <w:hyperlink w:anchor="chapter-093">
        <w:r>
          <w:rPr>
            <w:rFonts w:ascii="Georgia" w:hAnsi="Georgia" w:cs="Georgia" w:eastAsia="Georgia"/>
            <w:sz w:val="22"/>
            <w:color w:val="3E6464"/>
            <w:u w:val="single"/>
          </w:rPr>
          <w:t xml:space="preserve">093  The Relationship Bucket List</w:t>
        </w:r>
      </w:hyperlink>
    </w:p>
    <w:p>
      <w:pPr>
        <w:spacing w:before="0" w:after="20"/>
      </w:pPr>
      <w:hyperlink w:anchor="chapter-094">
        <w:r>
          <w:rPr>
            <w:rFonts w:ascii="Georgia" w:hAnsi="Georgia" w:cs="Georgia" w:eastAsia="Georgia"/>
            <w:sz w:val="22"/>
            <w:color w:val="3E6464"/>
            <w:u w:val="single"/>
          </w:rPr>
          <w:t xml:space="preserve">094  The Annual Reintroduction</w:t>
        </w:r>
      </w:hyperlink>
    </w:p>
    <w:p>
      <w:pPr>
        <w:spacing w:before="0" w:after="20"/>
      </w:pPr>
      <w:hyperlink w:anchor="chapter-095">
        <w:r>
          <w:rPr>
            <w:rFonts w:ascii="Georgia" w:hAnsi="Georgia" w:cs="Georgia" w:eastAsia="Georgia"/>
            <w:sz w:val="22"/>
            <w:color w:val="3E6464"/>
            <w:u w:val="single"/>
          </w:rPr>
          <w:t xml:space="preserve">095  A Promise I Actually Want to Keep</w:t>
        </w:r>
      </w:hyperlink>
    </w:p>
    <w:p>
      <w:pPr>
        <w:spacing w:before="0" w:after="20"/>
      </w:pPr>
      <w:hyperlink w:anchor="chapter-096">
        <w:r>
          <w:rPr>
            <w:rFonts w:ascii="Georgia" w:hAnsi="Georgia" w:cs="Georgia" w:eastAsia="Georgia"/>
            <w:sz w:val="22"/>
            <w:color w:val="3E6464"/>
            <w:u w:val="single"/>
          </w:rPr>
          <w:t xml:space="preserve">096  The Next Chapter</w:t>
        </w:r>
      </w:hyperlink>
    </w:p>
    <w:p>
      <w:pPr>
        <w:spacing w:before="0" w:after="20"/>
      </w:pPr>
      <w:hyperlink w:anchor="chapter-097">
        <w:r>
          <w:rPr>
            <w:rFonts w:ascii="Georgia" w:hAnsi="Georgia" w:cs="Georgia" w:eastAsia="Georgia"/>
            <w:sz w:val="22"/>
            <w:color w:val="3E6464"/>
            <w:u w:val="single"/>
          </w:rPr>
          <w:t xml:space="preserve">097  The Emotional Archaeologists</w:t>
        </w:r>
      </w:hyperlink>
    </w:p>
    <w:p>
      <w:pPr>
        <w:spacing w:before="0" w:after="20"/>
      </w:pPr>
      <w:hyperlink w:anchor="chapter-098">
        <w:r>
          <w:rPr>
            <w:rFonts w:ascii="Georgia" w:hAnsi="Georgia" w:cs="Georgia" w:eastAsia="Georgia"/>
            <w:sz w:val="22"/>
            <w:color w:val="3E6464"/>
            <w:u w:val="single"/>
          </w:rPr>
          <w:t xml:space="preserve">098  The One-Hundred-Year Interview</w:t>
        </w:r>
      </w:hyperlink>
    </w:p>
    <w:p>
      <w:pPr>
        <w:spacing w:before="0" w:after="20"/>
      </w:pPr>
      <w:hyperlink w:anchor="chapter-100">
        <w:r>
          <w:rPr>
            <w:rFonts w:ascii="Georgia" w:hAnsi="Georgia" w:cs="Georgia" w:eastAsia="Georgia"/>
            <w:sz w:val="22"/>
            <w:color w:val="3E6464"/>
            <w:u w:val="single"/>
          </w:rPr>
          <w:t xml:space="preserve">100  The Emotional Weather Report</w:t>
        </w:r>
      </w:hyperlink>
    </w:p>
    <w:p>
      <w:pPr>
        <w:spacing w:before="0" w:after="20"/>
      </w:pPr>
      <w:hyperlink w:anchor="chapter-101">
        <w:r>
          <w:rPr>
            <w:rFonts w:ascii="Georgia" w:hAnsi="Georgia" w:cs="Georgia" w:eastAsia="Georgia"/>
            <w:sz w:val="22"/>
            <w:color w:val="3E6464"/>
            <w:u w:val="single"/>
          </w:rPr>
          <w:t xml:space="preserve">101  The Borrowed Brain Experiment</w:t>
        </w:r>
      </w:hyperlink>
    </w:p>
    <w:p>
      <w:pPr>
        <w:spacing w:before="0" w:after="20"/>
      </w:pPr>
      <w:hyperlink w:anchor="chapter-102">
        <w:r>
          <w:rPr>
            <w:rFonts w:ascii="Georgia" w:hAnsi="Georgia" w:cs="Georgia" w:eastAsia="Georgia"/>
            <w:sz w:val="22"/>
            <w:color w:val="3E6464"/>
            <w:u w:val="single"/>
          </w:rPr>
          <w:t xml:space="preserve">102  The Museum of Unsaid Things</w:t>
        </w:r>
      </w:hyperlink>
    </w:p>
    <w:p>
      <w:pPr>
        <w:spacing w:before="0" w:after="20"/>
      </w:pPr>
      <w:hyperlink w:anchor="chapter-104">
        <w:r>
          <w:rPr>
            <w:rFonts w:ascii="Georgia" w:hAnsi="Georgia" w:cs="Georgia" w:eastAsia="Georgia"/>
            <w:sz w:val="22"/>
            <w:color w:val="3E6464"/>
            <w:u w:val="single"/>
          </w:rPr>
          <w:t xml:space="preserve">104  The Two-Person Civilization</w:t>
        </w:r>
      </w:hyperlink>
    </w:p>
    <w:p>
      <w:pPr>
        <w:spacing w:before="0" w:after="20"/>
      </w:pPr>
      <w:hyperlink w:anchor="chapter-105">
        <w:r>
          <w:rPr>
            <w:rFonts w:ascii="Georgia" w:hAnsi="Georgia" w:cs="Georgia" w:eastAsia="Georgia"/>
            <w:sz w:val="22"/>
            <w:color w:val="3E6464"/>
            <w:u w:val="single"/>
          </w:rPr>
          <w:t xml:space="preserve">105  The Compliment Decoder</w:t>
        </w:r>
      </w:hyperlink>
    </w:p>
    <w:p>
      <w:pPr>
        <w:spacing w:before="0" w:after="20"/>
      </w:pPr>
      <w:hyperlink w:anchor="chapter-106">
        <w:r>
          <w:rPr>
            <w:rFonts w:ascii="Georgia" w:hAnsi="Georgia" w:cs="Georgia" w:eastAsia="Georgia"/>
            <w:sz w:val="22"/>
            <w:color w:val="3E6464"/>
            <w:u w:val="single"/>
          </w:rPr>
          <w:t xml:space="preserve">106  The Intimacy Negotiators</w:t>
        </w:r>
      </w:hyperlink>
    </w:p>
    <w:p>
      <w:pPr>
        <w:spacing w:before="0" w:after="20"/>
      </w:pPr>
      <w:hyperlink w:anchor="chapter-107">
        <w:r>
          <w:rPr>
            <w:rFonts w:ascii="Georgia" w:hAnsi="Georgia" w:cs="Georgia" w:eastAsia="Georgia"/>
            <w:sz w:val="22"/>
            <w:color w:val="3E6464"/>
            <w:u w:val="single"/>
          </w:rPr>
          <w:t xml:space="preserve">107  The Memory Smuggler</w:t>
        </w:r>
      </w:hyperlink>
    </w:p>
    <w:p>
      <w:pPr>
        <w:spacing w:before="0" w:after="20"/>
      </w:pPr>
      <w:hyperlink w:anchor="chapter-108">
        <w:r>
          <w:rPr>
            <w:rFonts w:ascii="Georgia" w:hAnsi="Georgia" w:cs="Georgia" w:eastAsia="Georgia"/>
            <w:sz w:val="22"/>
            <w:color w:val="3E6464"/>
            <w:u w:val="single"/>
          </w:rPr>
          <w:t xml:space="preserve">108  The Secret Door</w:t>
        </w:r>
      </w:hyperlink>
    </w:p>
    <w:p>
      <w:pPr>
        <w:spacing w:before="0" w:after="20"/>
      </w:pPr>
      <w:hyperlink w:anchor="signature-s01">
        <w:r>
          <w:rPr>
            <w:rFonts w:ascii="Georgia" w:hAnsi="Georgia" w:cs="Georgia" w:eastAsia="Georgia"/>
            <w:sz w:val="22"/>
            <w:color w:val="3E6464"/>
            <w:u w:val="single"/>
          </w:rPr>
          <w:t xml:space="preserve">S01  The Long Table</w:t>
        </w:r>
      </w:hyperlink>
    </w:p>
    <w:p>
      <w:pPr>
        <w:spacing w:before="0" w:after="20"/>
      </w:pPr>
      <w:hyperlink w:anchor="signature-s03">
        <w:r>
          <w:rPr>
            <w:rFonts w:ascii="Georgia" w:hAnsi="Georgia" w:cs="Georgia" w:eastAsia="Georgia"/>
            <w:sz w:val="22"/>
            <w:color w:val="3E6464"/>
            <w:u w:val="single"/>
          </w:rPr>
          <w:t xml:space="preserve">S03  The Case of the Missing Tuesday</w:t>
        </w:r>
      </w:hyperlink>
    </w:p>
    <w:p>
      <w:pPr>
        <w:spacing w:before="0" w:after="20"/>
      </w:pPr>
      <w:hyperlink w:anchor="signature-s04">
        <w:r>
          <w:rPr>
            <w:rFonts w:ascii="Georgia" w:hAnsi="Georgia" w:cs="Georgia" w:eastAsia="Georgia"/>
            <w:sz w:val="22"/>
            <w:color w:val="3E6464"/>
            <w:u w:val="single"/>
          </w:rPr>
          <w:t xml:space="preserve">S04  The Branching Evening</w:t>
        </w:r>
      </w:hyperlink>
    </w:p>
    <w:p>
      <w:pPr>
        <w:spacing w:before="0" w:after="20"/>
      </w:pPr>
      <w:hyperlink w:anchor="signature-s06">
        <w:r>
          <w:rPr>
            <w:rFonts w:ascii="Georgia" w:hAnsi="Georgia" w:cs="Georgia" w:eastAsia="Georgia"/>
            <w:sz w:val="22"/>
            <w:color w:val="3E6464"/>
            <w:u w:val="single"/>
          </w:rPr>
          <w:t xml:space="preserve">S06  The Long Toast</w:t>
        </w:r>
      </w:hyperlink>
    </w:p>
    <w:p>
      <w:pPr>
        <w:pStyle w:val="Heading2"/>
        <w:keepNext/>
        <w:spacing w:before="240" w:after="80"/>
      </w:pPr>
      <w:r>
        <w:rPr>
          <w:rFonts w:ascii="Palatino Linotype" w:hAnsi="Palatino Linotype" w:cs="Palatino Linotype" w:eastAsia="Palatino Linotype"/>
          <w:b w:val="0"/>
          <w:i w:val="0"/>
          <w:color w:val="7C3A46"/>
          <w:sz w:val="32"/>
        </w:rPr>
        <w:t>creative project</w:t>
      </w:r>
    </w:p>
    <w:p>
      <w:pPr>
        <w:spacing w:before="0" w:after="20"/>
      </w:pPr>
      <w:hyperlink w:anchor="chapter-069">
        <w:r>
          <w:rPr>
            <w:rFonts w:ascii="Georgia" w:hAnsi="Georgia" w:cs="Georgia" w:eastAsia="Georgia"/>
            <w:sz w:val="22"/>
            <w:color w:val="3E6464"/>
            <w:u w:val="single"/>
          </w:rPr>
          <w:t xml:space="preserve">069  Build Something Together</w:t>
        </w:r>
      </w:hyperlink>
    </w:p>
    <w:p>
      <w:pPr>
        <w:pStyle w:val="Heading2"/>
        <w:keepNext/>
        <w:spacing w:before="240" w:after="80"/>
      </w:pPr>
      <w:r>
        <w:rPr>
          <w:rFonts w:ascii="Palatino Linotype" w:hAnsi="Palatino Linotype" w:cs="Palatino Linotype" w:eastAsia="Palatino Linotype"/>
          <w:b w:val="0"/>
          <w:i w:val="0"/>
          <w:color w:val="7C3A46"/>
          <w:sz w:val="32"/>
        </w:rPr>
        <w:t>discovery</w:t>
      </w:r>
    </w:p>
    <w:p>
      <w:pPr>
        <w:spacing w:before="0" w:after="20"/>
      </w:pPr>
      <w:hyperlink w:anchor="chapter-022">
        <w:r>
          <w:rPr>
            <w:rFonts w:ascii="Georgia" w:hAnsi="Georgia" w:cs="Georgia" w:eastAsia="Georgia"/>
            <w:sz w:val="22"/>
            <w:color w:val="3E6464"/>
            <w:u w:val="single"/>
          </w:rPr>
          <w:t xml:space="preserve">022  The Language of Touch</w:t>
        </w:r>
      </w:hyperlink>
    </w:p>
    <w:p>
      <w:pPr>
        <w:pStyle w:val="Heading2"/>
        <w:keepNext/>
        <w:spacing w:before="240" w:after="80"/>
      </w:pPr>
      <w:r>
        <w:rPr>
          <w:rFonts w:ascii="Palatino Linotype" w:hAnsi="Palatino Linotype" w:cs="Palatino Linotype" w:eastAsia="Palatino Linotype"/>
          <w:b w:val="0"/>
          <w:i w:val="0"/>
          <w:color w:val="7C3A46"/>
          <w:sz w:val="32"/>
        </w:rPr>
        <w:t>game</w:t>
      </w:r>
    </w:p>
    <w:p>
      <w:pPr>
        <w:spacing w:before="0" w:after="20"/>
      </w:pPr>
      <w:hyperlink w:anchor="chapter-042">
        <w:r>
          <w:rPr>
            <w:rFonts w:ascii="Georgia" w:hAnsi="Georgia" w:cs="Georgia" w:eastAsia="Georgia"/>
            <w:sz w:val="22"/>
            <w:color w:val="3E6464"/>
            <w:u w:val="single"/>
          </w:rPr>
          <w:t xml:space="preserve">042  Would You Rather: Unhinged Edition</w:t>
        </w:r>
      </w:hyperlink>
    </w:p>
    <w:p>
      <w:pPr>
        <w:spacing w:before="0" w:after="20"/>
      </w:pPr>
      <w:hyperlink w:anchor="chapter-045">
        <w:r>
          <w:rPr>
            <w:rFonts w:ascii="Georgia" w:hAnsi="Georgia" w:cs="Georgia" w:eastAsia="Georgia"/>
            <w:sz w:val="22"/>
            <w:color w:val="3E6464"/>
            <w:u w:val="single"/>
          </w:rPr>
          <w:t xml:space="preserve">045  The Great Debate of Absolutely Nothing</w:t>
        </w:r>
      </w:hyperlink>
    </w:p>
    <w:p>
      <w:pPr>
        <w:spacing w:before="0" w:after="20"/>
      </w:pPr>
      <w:hyperlink w:anchor="chapter-047">
        <w:r>
          <w:rPr>
            <w:rFonts w:ascii="Georgia" w:hAnsi="Georgia" w:cs="Georgia" w:eastAsia="Georgia"/>
            <w:sz w:val="22"/>
            <w:color w:val="3E6464"/>
            <w:u w:val="single"/>
          </w:rPr>
          <w:t xml:space="preserve">047  Truth, Dare, or Discover</w:t>
        </w:r>
      </w:hyperlink>
    </w:p>
    <w:p>
      <w:pPr>
        <w:spacing w:before="0" w:after="20"/>
      </w:pPr>
      <w:hyperlink w:anchor="chapter-068">
        <w:r>
          <w:rPr>
            <w:rFonts w:ascii="Georgia" w:hAnsi="Georgia" w:cs="Georgia" w:eastAsia="Georgia"/>
            <w:sz w:val="22"/>
            <w:color w:val="3E6464"/>
            <w:u w:val="single"/>
          </w:rPr>
          <w:t xml:space="preserve">068  The Night of Random Decisions</w:t>
        </w:r>
      </w:hyperlink>
    </w:p>
    <w:p>
      <w:pPr>
        <w:spacing w:before="0" w:after="20"/>
      </w:pPr>
      <w:hyperlink w:anchor="chapter-081">
        <w:r>
          <w:rPr>
            <w:rFonts w:ascii="Georgia" w:hAnsi="Georgia" w:cs="Georgia" w:eastAsia="Georgia"/>
            <w:sz w:val="22"/>
            <w:color w:val="3E6464"/>
            <w:u w:val="single"/>
          </w:rPr>
          <w:t xml:space="preserve">081  The Forbidden Question Box</w:t>
        </w:r>
      </w:hyperlink>
    </w:p>
    <w:p>
      <w:pPr>
        <w:spacing w:before="0" w:after="20"/>
      </w:pPr>
      <w:hyperlink w:anchor="chapter-085">
        <w:r>
          <w:rPr>
            <w:rFonts w:ascii="Georgia" w:hAnsi="Georgia" w:cs="Georgia" w:eastAsia="Georgia"/>
            <w:sz w:val="22"/>
            <w:color w:val="3E6464"/>
            <w:u w:val="single"/>
          </w:rPr>
          <w:t xml:space="preserve">085  What Would You Do If…?</w:t>
        </w:r>
      </w:hyperlink>
    </w:p>
    <w:p>
      <w:pPr>
        <w:spacing w:before="0" w:after="20"/>
      </w:pPr>
      <w:hyperlink w:anchor="chapter-101">
        <w:r>
          <w:rPr>
            <w:rFonts w:ascii="Georgia" w:hAnsi="Georgia" w:cs="Georgia" w:eastAsia="Georgia"/>
            <w:sz w:val="22"/>
            <w:color w:val="3E6464"/>
            <w:u w:val="single"/>
          </w:rPr>
          <w:t xml:space="preserve">101  The Borrowed Brain Experiment</w:t>
        </w:r>
      </w:hyperlink>
    </w:p>
    <w:p>
      <w:pPr>
        <w:spacing w:before="0" w:after="20"/>
      </w:pPr>
      <w:hyperlink w:anchor="chapter-103">
        <w:r>
          <w:rPr>
            <w:rFonts w:ascii="Georgia" w:hAnsi="Georgia" w:cs="Georgia" w:eastAsia="Georgia"/>
            <w:sz w:val="22"/>
            <w:color w:val="3E6464"/>
            <w:u w:val="single"/>
          </w:rPr>
          <w:t xml:space="preserve">103  The Relationship Escape Room</w:t>
        </w:r>
      </w:hyperlink>
    </w:p>
    <w:p>
      <w:pPr>
        <w:spacing w:before="0" w:after="20"/>
      </w:pPr>
      <w:hyperlink w:anchor="chapter-104">
        <w:r>
          <w:rPr>
            <w:rFonts w:ascii="Georgia" w:hAnsi="Georgia" w:cs="Georgia" w:eastAsia="Georgia"/>
            <w:sz w:val="22"/>
            <w:color w:val="3E6464"/>
            <w:u w:val="single"/>
          </w:rPr>
          <w:t xml:space="preserve">104  The Two-Person Civilization</w:t>
        </w:r>
      </w:hyperlink>
    </w:p>
    <w:p>
      <w:pPr>
        <w:spacing w:before="0" w:after="20"/>
      </w:pPr>
      <w:hyperlink w:anchor="signature-s03">
        <w:r>
          <w:rPr>
            <w:rFonts w:ascii="Georgia" w:hAnsi="Georgia" w:cs="Georgia" w:eastAsia="Georgia"/>
            <w:sz w:val="22"/>
            <w:color w:val="3E6464"/>
            <w:u w:val="single"/>
          </w:rPr>
          <w:t xml:space="preserve">S03  The Case of the Missing Tuesday</w:t>
        </w:r>
      </w:hyperlink>
    </w:p>
    <w:p>
      <w:pPr>
        <w:spacing w:before="0" w:after="20"/>
      </w:pPr>
      <w:hyperlink w:anchor="signature-s04">
        <w:r>
          <w:rPr>
            <w:rFonts w:ascii="Georgia" w:hAnsi="Georgia" w:cs="Georgia" w:eastAsia="Georgia"/>
            <w:sz w:val="22"/>
            <w:color w:val="3E6464"/>
            <w:u w:val="single"/>
          </w:rPr>
          <w:t xml:space="preserve">S04  The Branching Evening</w:t>
        </w:r>
      </w:hyperlink>
    </w:p>
    <w:p>
      <w:pPr>
        <w:pStyle w:val="Heading2"/>
        <w:keepNext/>
        <w:spacing w:before="240" w:after="80"/>
      </w:pPr>
      <w:r>
        <w:rPr>
          <w:rFonts w:ascii="Palatino Linotype" w:hAnsi="Palatino Linotype" w:cs="Palatino Linotype" w:eastAsia="Palatino Linotype"/>
          <w:b w:val="0"/>
          <w:i w:val="0"/>
          <w:color w:val="7C3A46"/>
          <w:sz w:val="32"/>
        </w:rPr>
        <w:t>gesture</w:t>
      </w:r>
    </w:p>
    <w:p>
      <w:pPr>
        <w:spacing w:before="0" w:after="20"/>
      </w:pPr>
      <w:hyperlink w:anchor="chapter-018">
        <w:r>
          <w:rPr>
            <w:rFonts w:ascii="Georgia" w:hAnsi="Georgia" w:cs="Georgia" w:eastAsia="Georgia"/>
            <w:sz w:val="22"/>
            <w:color w:val="3E6464"/>
            <w:u w:val="single"/>
          </w:rPr>
          <w:t xml:space="preserve">018  The Silent Conversation</w:t>
        </w:r>
      </w:hyperlink>
    </w:p>
    <w:p>
      <w:pPr>
        <w:pStyle w:val="Heading2"/>
        <w:keepNext/>
        <w:spacing w:before="240" w:after="80"/>
      </w:pPr>
      <w:r>
        <w:rPr>
          <w:rFonts w:ascii="Palatino Linotype" w:hAnsi="Palatino Linotype" w:cs="Palatino Linotype" w:eastAsia="Palatino Linotype"/>
          <w:b w:val="0"/>
          <w:i w:val="0"/>
          <w:color w:val="7C3A46"/>
          <w:sz w:val="32"/>
        </w:rPr>
        <w:t>guidance</w:t>
      </w:r>
    </w:p>
    <w:p>
      <w:pPr>
        <w:spacing w:before="0" w:after="20"/>
      </w:pPr>
      <w:hyperlink w:anchor="chapter-021">
        <w:r>
          <w:rPr>
            <w:rFonts w:ascii="Georgia" w:hAnsi="Georgia" w:cs="Georgia" w:eastAsia="Georgia"/>
            <w:sz w:val="22"/>
            <w:color w:val="3E6464"/>
            <w:u w:val="single"/>
          </w:rPr>
          <w:t xml:space="preserve">021  The Trust Walk</w:t>
        </w:r>
      </w:hyperlink>
    </w:p>
    <w:p>
      <w:pPr>
        <w:pStyle w:val="Heading2"/>
        <w:keepNext/>
        <w:spacing w:before="240" w:after="80"/>
      </w:pPr>
      <w:r>
        <w:rPr>
          <w:rFonts w:ascii="Palatino Linotype" w:hAnsi="Palatino Linotype" w:cs="Palatino Linotype" w:eastAsia="Palatino Linotype"/>
          <w:b w:val="0"/>
          <w:i w:val="0"/>
          <w:color w:val="7C3A46"/>
          <w:sz w:val="32"/>
        </w:rPr>
        <w:t>listening</w:t>
      </w:r>
    </w:p>
    <w:p>
      <w:pPr>
        <w:spacing w:before="0" w:after="20"/>
      </w:pPr>
      <w:hyperlink w:anchor="chapter-020">
        <w:r>
          <w:rPr>
            <w:rFonts w:ascii="Georgia" w:hAnsi="Georgia" w:cs="Georgia" w:eastAsia="Georgia"/>
            <w:sz w:val="22"/>
            <w:color w:val="3E6464"/>
            <w:u w:val="single"/>
          </w:rPr>
          <w:t xml:space="preserve">020  The Listening Experiment</w:t>
        </w:r>
      </w:hyperlink>
    </w:p>
    <w:p>
      <w:pPr>
        <w:pStyle w:val="Heading2"/>
        <w:keepNext/>
        <w:spacing w:before="240" w:after="80"/>
      </w:pPr>
      <w:r>
        <w:rPr>
          <w:rFonts w:ascii="Palatino Linotype" w:hAnsi="Palatino Linotype" w:cs="Palatino Linotype" w:eastAsia="Palatino Linotype"/>
          <w:b w:val="0"/>
          <w:i w:val="0"/>
          <w:color w:val="7C3A46"/>
          <w:sz w:val="32"/>
        </w:rPr>
        <w:t>movement</w:t>
      </w:r>
    </w:p>
    <w:p>
      <w:pPr>
        <w:spacing w:before="0" w:after="20"/>
      </w:pPr>
      <w:hyperlink w:anchor="chapter-021">
        <w:r>
          <w:rPr>
            <w:rFonts w:ascii="Georgia" w:hAnsi="Georgia" w:cs="Georgia" w:eastAsia="Georgia"/>
            <w:sz w:val="22"/>
            <w:color w:val="3E6464"/>
            <w:u w:val="single"/>
          </w:rPr>
          <w:t xml:space="preserve">021  The Trust Walk</w:t>
        </w:r>
      </w:hyperlink>
    </w:p>
    <w:p>
      <w:pPr>
        <w:spacing w:before="0" w:after="20"/>
      </w:pPr>
      <w:hyperlink w:anchor="chapter-038">
        <w:r>
          <w:rPr>
            <w:rFonts w:ascii="Georgia" w:hAnsi="Georgia" w:cs="Georgia" w:eastAsia="Georgia"/>
            <w:sz w:val="22"/>
            <w:color w:val="3E6464"/>
            <w:u w:val="single"/>
          </w:rPr>
          <w:t xml:space="preserve">038  The Slow Dance With No Music</w:t>
        </w:r>
      </w:hyperlink>
    </w:p>
    <w:p>
      <w:pPr>
        <w:pStyle w:val="Heading2"/>
        <w:keepNext/>
        <w:spacing w:before="240" w:after="80"/>
      </w:pPr>
      <w:r>
        <w:rPr>
          <w:rFonts w:ascii="Palatino Linotype" w:hAnsi="Palatino Linotype" w:cs="Palatino Linotype" w:eastAsia="Palatino Linotype"/>
          <w:b w:val="0"/>
          <w:i w:val="0"/>
          <w:color w:val="7C3A46"/>
          <w:sz w:val="32"/>
        </w:rPr>
        <w:t>presence</w:t>
      </w:r>
    </w:p>
    <w:p>
      <w:pPr>
        <w:spacing w:before="0" w:after="20"/>
      </w:pPr>
      <w:hyperlink w:anchor="chapter-017">
        <w:r>
          <w:rPr>
            <w:rFonts w:ascii="Georgia" w:hAnsi="Georgia" w:cs="Georgia" w:eastAsia="Georgia"/>
            <w:sz w:val="22"/>
            <w:color w:val="3E6464"/>
            <w:u w:val="single"/>
          </w:rPr>
          <w:t xml:space="preserve">017  Four Minutes of Forever</w:t>
        </w:r>
      </w:hyperlink>
    </w:p>
    <w:p>
      <w:pPr>
        <w:spacing w:before="0" w:after="20"/>
      </w:pPr>
      <w:hyperlink w:anchor="chapter-019">
        <w:r>
          <w:rPr>
            <w:rFonts w:ascii="Georgia" w:hAnsi="Georgia" w:cs="Georgia" w:eastAsia="Georgia"/>
            <w:sz w:val="22"/>
            <w:color w:val="3E6464"/>
            <w:u w:val="single"/>
          </w:rPr>
          <w:t xml:space="preserve">019  Breathe With Me</w:t>
        </w:r>
      </w:hyperlink>
    </w:p>
    <w:p>
      <w:pPr>
        <w:spacing w:before="0" w:after="20"/>
      </w:pPr>
      <w:hyperlink w:anchor="chapter-024">
        <w:r>
          <w:rPr>
            <w:rFonts w:ascii="Georgia" w:hAnsi="Georgia" w:cs="Georgia" w:eastAsia="Georgia"/>
            <w:sz w:val="22"/>
            <w:color w:val="3E6464"/>
            <w:u w:val="single"/>
          </w:rPr>
          <w:t xml:space="preserve">024  The Presence Challenge</w:t>
        </w:r>
      </w:hyperlink>
    </w:p>
    <w:p>
      <w:pPr>
        <w:pStyle w:val="Heading2"/>
        <w:keepNext/>
        <w:spacing w:before="240" w:after="80"/>
      </w:pPr>
      <w:r>
        <w:rPr>
          <w:rFonts w:ascii="Palatino Linotype" w:hAnsi="Palatino Linotype" w:cs="Palatino Linotype" w:eastAsia="Palatino Linotype"/>
          <w:b w:val="0"/>
          <w:i w:val="0"/>
          <w:color w:val="7C3A46"/>
          <w:sz w:val="32"/>
        </w:rPr>
        <w:t>puzzle</w:t>
      </w:r>
    </w:p>
    <w:p>
      <w:pPr>
        <w:spacing w:before="0" w:after="20"/>
      </w:pPr>
      <w:hyperlink w:anchor="chapter-103">
        <w:r>
          <w:rPr>
            <w:rFonts w:ascii="Georgia" w:hAnsi="Georgia" w:cs="Georgia" w:eastAsia="Georgia"/>
            <w:sz w:val="22"/>
            <w:color w:val="3E6464"/>
            <w:u w:val="single"/>
          </w:rPr>
          <w:t xml:space="preserve">103  The Relationship Escape Room</w:t>
        </w:r>
      </w:hyperlink>
    </w:p>
    <w:p>
      <w:pPr>
        <w:pStyle w:val="Heading2"/>
        <w:keepNext/>
        <w:spacing w:before="240" w:after="80"/>
      </w:pPr>
      <w:r>
        <w:rPr>
          <w:rFonts w:ascii="Palatino Linotype" w:hAnsi="Palatino Linotype" w:cs="Palatino Linotype" w:eastAsia="Palatino Linotype"/>
          <w:b w:val="0"/>
          <w:i w:val="0"/>
          <w:color w:val="7C3A46"/>
          <w:sz w:val="32"/>
        </w:rPr>
        <w:t>ritual</w:t>
      </w:r>
    </w:p>
    <w:p>
      <w:pPr>
        <w:spacing w:before="0" w:after="20"/>
      </w:pPr>
      <w:hyperlink w:anchor="chapter-017">
        <w:r>
          <w:rPr>
            <w:rFonts w:ascii="Georgia" w:hAnsi="Georgia" w:cs="Georgia" w:eastAsia="Georgia"/>
            <w:sz w:val="22"/>
            <w:color w:val="3E6464"/>
            <w:u w:val="single"/>
          </w:rPr>
          <w:t xml:space="preserve">017  Four Minutes of Forever</w:t>
        </w:r>
      </w:hyperlink>
    </w:p>
    <w:p>
      <w:pPr>
        <w:spacing w:before="0" w:after="20"/>
      </w:pPr>
      <w:hyperlink w:anchor="chapter-019">
        <w:r>
          <w:rPr>
            <w:rFonts w:ascii="Georgia" w:hAnsi="Georgia" w:cs="Georgia" w:eastAsia="Georgia"/>
            <w:sz w:val="22"/>
            <w:color w:val="3E6464"/>
            <w:u w:val="single"/>
          </w:rPr>
          <w:t xml:space="preserve">019  Breathe With Me</w:t>
        </w:r>
      </w:hyperlink>
    </w:p>
    <w:p>
      <w:pPr>
        <w:spacing w:before="0" w:after="20"/>
      </w:pPr>
      <w:hyperlink w:anchor="chapter-023">
        <w:r>
          <w:rPr>
            <w:rFonts w:ascii="Georgia" w:hAnsi="Georgia" w:cs="Georgia" w:eastAsia="Georgia"/>
            <w:sz w:val="22"/>
            <w:color w:val="3E6464"/>
            <w:u w:val="single"/>
          </w:rPr>
          <w:t xml:space="preserve">023  The Sixty-Second Embrace</w:t>
        </w:r>
      </w:hyperlink>
    </w:p>
    <w:p>
      <w:pPr>
        <w:spacing w:before="0" w:after="20"/>
      </w:pPr>
      <w:hyperlink w:anchor="chapter-048">
        <w:r>
          <w:rPr>
            <w:rFonts w:ascii="Georgia" w:hAnsi="Georgia" w:cs="Georgia" w:eastAsia="Georgia"/>
            <w:sz w:val="22"/>
            <w:color w:val="3E6464"/>
            <w:u w:val="single"/>
          </w:rPr>
          <w:t xml:space="preserve">048  The Secret Mission Exchange</w:t>
        </w:r>
      </w:hyperlink>
    </w:p>
    <w:p>
      <w:pPr>
        <w:spacing w:before="0" w:after="20"/>
      </w:pPr>
      <w:hyperlink w:anchor="chapter-071">
        <w:r>
          <w:rPr>
            <w:rFonts w:ascii="Georgia" w:hAnsi="Georgia" w:cs="Georgia" w:eastAsia="Georgia"/>
            <w:sz w:val="22"/>
            <w:color w:val="3E6464"/>
            <w:u w:val="single"/>
          </w:rPr>
          <w:t xml:space="preserve">071  The Twelve-Hour Vacation</w:t>
        </w:r>
      </w:hyperlink>
    </w:p>
    <w:p>
      <w:pPr>
        <w:spacing w:before="0" w:after="20"/>
      </w:pPr>
      <w:hyperlink w:anchor="chapter-099">
        <w:r>
          <w:rPr>
            <w:rFonts w:ascii="Georgia" w:hAnsi="Georgia" w:cs="Georgia" w:eastAsia="Georgia"/>
            <w:sz w:val="22"/>
            <w:color w:val="3E6464"/>
            <w:u w:val="single"/>
          </w:rPr>
          <w:t xml:space="preserve">099  The Invisible Postcards</w:t>
        </w:r>
      </w:hyperlink>
    </w:p>
    <w:p>
      <w:pPr>
        <w:spacing w:before="0" w:after="20"/>
      </w:pPr>
      <w:hyperlink w:anchor="chapter-100">
        <w:r>
          <w:rPr>
            <w:rFonts w:ascii="Georgia" w:hAnsi="Georgia" w:cs="Georgia" w:eastAsia="Georgia"/>
            <w:sz w:val="22"/>
            <w:color w:val="3E6464"/>
            <w:u w:val="single"/>
          </w:rPr>
          <w:t xml:space="preserve">100  The Emotional Weather Report</w:t>
        </w:r>
      </w:hyperlink>
    </w:p>
    <w:p>
      <w:pPr>
        <w:spacing w:before="0" w:after="20"/>
      </w:pPr>
      <w:hyperlink w:anchor="signature-s01">
        <w:r>
          <w:rPr>
            <w:rFonts w:ascii="Georgia" w:hAnsi="Georgia" w:cs="Georgia" w:eastAsia="Georgia"/>
            <w:sz w:val="22"/>
            <w:color w:val="3E6464"/>
            <w:u w:val="single"/>
          </w:rPr>
          <w:t xml:space="preserve">S01  The Long Table</w:t>
        </w:r>
      </w:hyperlink>
    </w:p>
    <w:p>
      <w:pPr>
        <w:spacing w:before="0" w:after="20"/>
      </w:pPr>
      <w:hyperlink w:anchor="signature-s02">
        <w:r>
          <w:rPr>
            <w:rFonts w:ascii="Georgia" w:hAnsi="Georgia" w:cs="Georgia" w:eastAsia="Georgia"/>
            <w:sz w:val="22"/>
            <w:color w:val="3E6464"/>
            <w:u w:val="single"/>
          </w:rPr>
          <w:t xml:space="preserve">S02  The Night With the Lights Low</w:t>
        </w:r>
      </w:hyperlink>
    </w:p>
    <w:p>
      <w:pPr>
        <w:spacing w:before="0" w:after="20"/>
      </w:pPr>
      <w:hyperlink w:anchor="signature-s05">
        <w:r>
          <w:rPr>
            <w:rFonts w:ascii="Georgia" w:hAnsi="Georgia" w:cs="Georgia" w:eastAsia="Georgia"/>
            <w:sz w:val="22"/>
            <w:color w:val="3E6464"/>
            <w:u w:val="single"/>
          </w:rPr>
          <w:t xml:space="preserve">S05  The Capsule We Open Later</w:t>
        </w:r>
      </w:hyperlink>
    </w:p>
    <w:p>
      <w:pPr>
        <w:spacing w:before="0" w:after="20"/>
      </w:pPr>
      <w:hyperlink w:anchor="signature-s06">
        <w:r>
          <w:rPr>
            <w:rFonts w:ascii="Georgia" w:hAnsi="Georgia" w:cs="Georgia" w:eastAsia="Georgia"/>
            <w:sz w:val="22"/>
            <w:color w:val="3E6464"/>
            <w:u w:val="single"/>
          </w:rPr>
          <w:t xml:space="preserve">S06  The Long Toast</w:t>
        </w:r>
      </w:hyperlink>
    </w:p>
    <w:p>
      <w:pPr>
        <w:pStyle w:val="Heading2"/>
        <w:keepNext/>
        <w:spacing w:before="240" w:after="80"/>
      </w:pPr>
      <w:r>
        <w:rPr>
          <w:rFonts w:ascii="Palatino Linotype" w:hAnsi="Palatino Linotype" w:cs="Palatino Linotype" w:eastAsia="Palatino Linotype"/>
          <w:b w:val="0"/>
          <w:i w:val="0"/>
          <w:color w:val="7C3A46"/>
          <w:sz w:val="32"/>
        </w:rPr>
        <w:t>roleplay</w:t>
      </w:r>
    </w:p>
    <w:p>
      <w:pPr>
        <w:spacing w:before="0" w:after="20"/>
      </w:pPr>
      <w:hyperlink w:anchor="chapter-001">
        <w:r>
          <w:rPr>
            <w:rFonts w:ascii="Georgia" w:hAnsi="Georgia" w:cs="Georgia" w:eastAsia="Georgia"/>
            <w:sz w:val="22"/>
            <w:color w:val="3E6464"/>
            <w:u w:val="single"/>
          </w:rPr>
          <w:t xml:space="preserve">001  The Stranger Across From Me</w:t>
        </w:r>
      </w:hyperlink>
    </w:p>
    <w:p>
      <w:pPr>
        <w:spacing w:before="0" w:after="20"/>
      </w:pPr>
      <w:hyperlink w:anchor="chapter-006">
        <w:r>
          <w:rPr>
            <w:rFonts w:ascii="Georgia" w:hAnsi="Georgia" w:cs="Georgia" w:eastAsia="Georgia"/>
            <w:sz w:val="22"/>
            <w:color w:val="3E6464"/>
            <w:u w:val="single"/>
          </w:rPr>
          <w:t xml:space="preserve">006  The Museum of Me</w:t>
        </w:r>
      </w:hyperlink>
    </w:p>
    <w:p>
      <w:pPr>
        <w:spacing w:before="0" w:after="20"/>
      </w:pPr>
      <w:hyperlink w:anchor="chapter-044">
        <w:r>
          <w:rPr>
            <w:rFonts w:ascii="Georgia" w:hAnsi="Georgia" w:cs="Georgia" w:eastAsia="Georgia"/>
            <w:sz w:val="22"/>
            <w:color w:val="3E6464"/>
            <w:u w:val="single"/>
          </w:rPr>
          <w:t xml:space="preserve">044  The Ridiculous Role Reversal</w:t>
        </w:r>
      </w:hyperlink>
    </w:p>
    <w:p>
      <w:pPr>
        <w:spacing w:before="0" w:after="20"/>
      </w:pPr>
      <w:hyperlink w:anchor="chapter-046">
        <w:r>
          <w:rPr>
            <w:rFonts w:ascii="Georgia" w:hAnsi="Georgia" w:cs="Georgia" w:eastAsia="Georgia"/>
            <w:sz w:val="22"/>
            <w:color w:val="3E6464"/>
            <w:u w:val="single"/>
          </w:rPr>
          <w:t xml:space="preserve">046  The Alternate Universe Couple</w:t>
        </w:r>
      </w:hyperlink>
    </w:p>
    <w:p>
      <w:pPr>
        <w:spacing w:before="0" w:after="20"/>
      </w:pPr>
      <w:hyperlink w:anchor="chapter-098">
        <w:r>
          <w:rPr>
            <w:rFonts w:ascii="Georgia" w:hAnsi="Georgia" w:cs="Georgia" w:eastAsia="Georgia"/>
            <w:sz w:val="22"/>
            <w:color w:val="3E6464"/>
            <w:u w:val="single"/>
          </w:rPr>
          <w:t xml:space="preserve">098  The One-Hundred-Year Interview</w:t>
        </w:r>
      </w:hyperlink>
    </w:p>
    <w:p>
      <w:pPr>
        <w:pStyle w:val="Heading2"/>
        <w:keepNext/>
        <w:spacing w:before="240" w:after="80"/>
      </w:pPr>
      <w:r>
        <w:rPr>
          <w:rFonts w:ascii="Palatino Linotype" w:hAnsi="Palatino Linotype" w:cs="Palatino Linotype" w:eastAsia="Palatino Linotype"/>
          <w:b w:val="0"/>
          <w:i w:val="0"/>
          <w:color w:val="7C3A46"/>
          <w:sz w:val="32"/>
        </w:rPr>
        <w:t>sensory</w:t>
      </w:r>
    </w:p>
    <w:p>
      <w:pPr>
        <w:spacing w:before="0" w:after="20"/>
      </w:pPr>
      <w:hyperlink w:anchor="chapter-036">
        <w:r>
          <w:rPr>
            <w:rFonts w:ascii="Georgia" w:hAnsi="Georgia" w:cs="Georgia" w:eastAsia="Georgia"/>
            <w:sz w:val="22"/>
            <w:color w:val="3E6464"/>
            <w:u w:val="single"/>
          </w:rPr>
          <w:t xml:space="preserve">036  The Sensory Date</w:t>
        </w:r>
      </w:hyperlink>
    </w:p>
    <w:p>
      <w:pPr>
        <w:pStyle w:val="Heading2"/>
        <w:keepNext/>
        <w:spacing w:before="240" w:after="80"/>
      </w:pPr>
      <w:r>
        <w:rPr>
          <w:rFonts w:ascii="Palatino Linotype" w:hAnsi="Palatino Linotype" w:cs="Palatino Linotype" w:eastAsia="Palatino Linotype"/>
          <w:b w:val="0"/>
          <w:i w:val="0"/>
          <w:color w:val="7C3A46"/>
          <w:sz w:val="32"/>
        </w:rPr>
        <w:t>sensual</w:t>
      </w:r>
    </w:p>
    <w:p>
      <w:pPr>
        <w:spacing w:before="0" w:after="20"/>
      </w:pPr>
      <w:hyperlink w:anchor="signature-s02">
        <w:r>
          <w:rPr>
            <w:rFonts w:ascii="Georgia" w:hAnsi="Georgia" w:cs="Georgia" w:eastAsia="Georgia"/>
            <w:sz w:val="22"/>
            <w:color w:val="3E6464"/>
            <w:u w:val="single"/>
          </w:rPr>
          <w:t xml:space="preserve">S02  The Night With the Lights Low</w:t>
        </w:r>
      </w:hyperlink>
    </w:p>
    <w:p>
      <w:pPr>
        <w:pStyle w:val="Heading2"/>
        <w:keepNext/>
        <w:spacing w:before="240" w:after="80"/>
      </w:pPr>
      <w:r>
        <w:rPr>
          <w:rFonts w:ascii="Palatino Linotype" w:hAnsi="Palatino Linotype" w:cs="Palatino Linotype" w:eastAsia="Palatino Linotype"/>
          <w:b w:val="0"/>
          <w:i w:val="0"/>
          <w:color w:val="7C3A46"/>
          <w:sz w:val="32"/>
        </w:rPr>
        <w:t>storytelling</w:t>
      </w:r>
    </w:p>
    <w:p>
      <w:pPr>
        <w:spacing w:before="0" w:after="20"/>
      </w:pPr>
      <w:hyperlink w:anchor="chapter-002">
        <w:r>
          <w:rPr>
            <w:rFonts w:ascii="Georgia" w:hAnsi="Georgia" w:cs="Georgia" w:eastAsia="Georgia"/>
            <w:sz w:val="22"/>
            <w:color w:val="3E6464"/>
            <w:u w:val="single"/>
          </w:rPr>
          <w:t xml:space="preserve">002  The Life You’ve Never Told Me</w:t>
        </w:r>
      </w:hyperlink>
    </w:p>
    <w:p>
      <w:pPr>
        <w:spacing w:before="0" w:after="20"/>
      </w:pPr>
      <w:hyperlink w:anchor="chapter-107">
        <w:r>
          <w:rPr>
            <w:rFonts w:ascii="Georgia" w:hAnsi="Georgia" w:cs="Georgia" w:eastAsia="Georgia"/>
            <w:sz w:val="22"/>
            <w:color w:val="3E6464"/>
            <w:u w:val="single"/>
          </w:rPr>
          <w:t xml:space="preserve">107  The Memory Smuggler</w:t>
        </w:r>
      </w:hyperlink>
    </w:p>
    <w:p>
      <w:pPr>
        <w:pStyle w:val="Heading2"/>
        <w:keepNext/>
        <w:spacing w:before="240" w:after="80"/>
      </w:pPr>
      <w:r>
        <w:rPr>
          <w:rFonts w:ascii="Palatino Linotype" w:hAnsi="Palatino Linotype" w:cs="Palatino Linotype" w:eastAsia="Palatino Linotype"/>
          <w:b w:val="0"/>
          <w:i w:val="0"/>
          <w:color w:val="7C3A46"/>
          <w:sz w:val="32"/>
        </w:rPr>
        <w:t>touch</w:t>
      </w:r>
    </w:p>
    <w:p>
      <w:pPr>
        <w:spacing w:before="0" w:after="20"/>
      </w:pPr>
      <w:hyperlink w:anchor="chapter-022">
        <w:r>
          <w:rPr>
            <w:rFonts w:ascii="Georgia" w:hAnsi="Georgia" w:cs="Georgia" w:eastAsia="Georgia"/>
            <w:sz w:val="22"/>
            <w:color w:val="3E6464"/>
            <w:u w:val="single"/>
          </w:rPr>
          <w:t xml:space="preserve">022  The Language of Touch</w:t>
        </w:r>
      </w:hyperlink>
    </w:p>
    <w:p>
      <w:pPr>
        <w:spacing w:before="0" w:after="20"/>
      </w:pPr>
      <w:hyperlink w:anchor="chapter-023">
        <w:r>
          <w:rPr>
            <w:rFonts w:ascii="Georgia" w:hAnsi="Georgia" w:cs="Georgia" w:eastAsia="Georgia"/>
            <w:sz w:val="22"/>
            <w:color w:val="3E6464"/>
            <w:u w:val="single"/>
          </w:rPr>
          <w:t xml:space="preserve">023  The Sixty-Second Embrace</w:t>
        </w:r>
      </w:hyperlink>
    </w:p>
    <w:p>
      <w:pPr>
        <w:spacing w:before="0" w:after="20"/>
      </w:pPr>
      <w:hyperlink w:anchor="chapter-038">
        <w:r>
          <w:rPr>
            <w:rFonts w:ascii="Georgia" w:hAnsi="Georgia" w:cs="Georgia" w:eastAsia="Georgia"/>
            <w:sz w:val="22"/>
            <w:color w:val="3E6464"/>
            <w:u w:val="single"/>
          </w:rPr>
          <w:t xml:space="preserve">038  The Slow Dance With No Music</w:t>
        </w:r>
      </w:hyperlink>
    </w:p>
    <w:p>
      <w:pPr>
        <w:pStyle w:val="Heading2"/>
        <w:keepNext/>
        <w:spacing w:before="240" w:after="80"/>
      </w:pPr>
      <w:r>
        <w:rPr>
          <w:rFonts w:ascii="Palatino Linotype" w:hAnsi="Palatino Linotype" w:cs="Palatino Linotype" w:eastAsia="Palatino Linotype"/>
          <w:b w:val="0"/>
          <w:i w:val="0"/>
          <w:color w:val="7C3A46"/>
          <w:sz w:val="32"/>
        </w:rPr>
        <w:t>writing</w:t>
      </w:r>
    </w:p>
    <w:p>
      <w:pPr>
        <w:spacing w:before="0" w:after="20"/>
      </w:pPr>
      <w:hyperlink w:anchor="chapter-003">
        <w:r>
          <w:rPr>
            <w:rFonts w:ascii="Georgia" w:hAnsi="Georgia" w:cs="Georgia" w:eastAsia="Georgia"/>
            <w:sz w:val="22"/>
            <w:color w:val="3E6464"/>
            <w:u w:val="single"/>
          </w:rPr>
          <w:t xml:space="preserve">003  The Five Defining Moments</w:t>
        </w:r>
      </w:hyperlink>
    </w:p>
    <w:p>
      <w:pPr>
        <w:spacing w:before="0" w:after="20"/>
      </w:pPr>
      <w:hyperlink w:anchor="chapter-004">
        <w:r>
          <w:rPr>
            <w:rFonts w:ascii="Georgia" w:hAnsi="Georgia" w:cs="Georgia" w:eastAsia="Georgia"/>
            <w:sz w:val="22"/>
            <w:color w:val="3E6464"/>
            <w:u w:val="single"/>
          </w:rPr>
          <w:t xml:space="preserve">004  Before I Was Me</w:t>
        </w:r>
      </w:hyperlink>
    </w:p>
    <w:p>
      <w:pPr>
        <w:spacing w:before="0" w:after="20"/>
      </w:pPr>
      <w:hyperlink w:anchor="chapter-005">
        <w:r>
          <w:rPr>
            <w:rFonts w:ascii="Georgia" w:hAnsi="Georgia" w:cs="Georgia" w:eastAsia="Georgia"/>
            <w:sz w:val="22"/>
            <w:color w:val="3E6464"/>
            <w:u w:val="single"/>
          </w:rPr>
          <w:t xml:space="preserve">005  The Things Nobody Thinks to Ask</w:t>
        </w:r>
      </w:hyperlink>
    </w:p>
    <w:p>
      <w:pPr>
        <w:spacing w:before="0" w:after="20"/>
      </w:pPr>
      <w:hyperlink w:anchor="chapter-007">
        <w:r>
          <w:rPr>
            <w:rFonts w:ascii="Georgia" w:hAnsi="Georgia" w:cs="Georgia" w:eastAsia="Georgia"/>
            <w:sz w:val="22"/>
            <w:color w:val="3E6464"/>
            <w:u w:val="single"/>
          </w:rPr>
          <w:t xml:space="preserve">007  The Opinion I Changed</w:t>
        </w:r>
      </w:hyperlink>
    </w:p>
    <w:p>
      <w:pPr>
        <w:spacing w:before="0" w:after="20"/>
      </w:pPr>
      <w:hyperlink w:anchor="chapter-008">
        <w:r>
          <w:rPr>
            <w:rFonts w:ascii="Georgia" w:hAnsi="Georgia" w:cs="Georgia" w:eastAsia="Georgia"/>
            <w:sz w:val="22"/>
            <w:color w:val="3E6464"/>
            <w:u w:val="single"/>
          </w:rPr>
          <w:t xml:space="preserve">008  The Secret Biography</w:t>
        </w:r>
      </w:hyperlink>
    </w:p>
    <w:p>
      <w:pPr>
        <w:spacing w:before="0" w:after="20"/>
      </w:pPr>
      <w:hyperlink w:anchor="chapter-010">
        <w:r>
          <w:rPr>
            <w:rFonts w:ascii="Georgia" w:hAnsi="Georgia" w:cs="Georgia" w:eastAsia="Georgia"/>
            <w:sz w:val="22"/>
            <w:color w:val="3E6464"/>
            <w:u w:val="single"/>
          </w:rPr>
          <w:t xml:space="preserve">010  The Fear Beneath the Fear</w:t>
        </w:r>
      </w:hyperlink>
    </w:p>
    <w:p>
      <w:pPr>
        <w:spacing w:before="0" w:after="20"/>
      </w:pPr>
      <w:hyperlink w:anchor="chapter-011">
        <w:r>
          <w:rPr>
            <w:rFonts w:ascii="Georgia" w:hAnsi="Georgia" w:cs="Georgia" w:eastAsia="Georgia"/>
            <w:sz w:val="22"/>
            <w:color w:val="3E6464"/>
            <w:u w:val="single"/>
          </w:rPr>
          <w:t xml:space="preserve">011  What I Don’t Show the World</w:t>
        </w:r>
      </w:hyperlink>
    </w:p>
    <w:p>
      <w:pPr>
        <w:spacing w:before="0" w:after="20"/>
      </w:pPr>
      <w:hyperlink w:anchor="chapter-012">
        <w:r>
          <w:rPr>
            <w:rFonts w:ascii="Georgia" w:hAnsi="Georgia" w:cs="Georgia" w:eastAsia="Georgia"/>
            <w:sz w:val="22"/>
            <w:color w:val="3E6464"/>
            <w:u w:val="single"/>
          </w:rPr>
          <w:t xml:space="preserve">012  The Permission Slip</w:t>
        </w:r>
      </w:hyperlink>
    </w:p>
    <w:p>
      <w:pPr>
        <w:spacing w:before="0" w:after="20"/>
      </w:pPr>
      <w:hyperlink w:anchor="chapter-015">
        <w:r>
          <w:rPr>
            <w:rFonts w:ascii="Georgia" w:hAnsi="Georgia" w:cs="Georgia" w:eastAsia="Georgia"/>
            <w:sz w:val="22"/>
            <w:color w:val="3E6464"/>
            <w:u w:val="single"/>
          </w:rPr>
          <w:t xml:space="preserve">015  When I Feel Small</w:t>
        </w:r>
      </w:hyperlink>
    </w:p>
    <w:p>
      <w:pPr>
        <w:spacing w:before="0" w:after="20"/>
      </w:pPr>
      <w:hyperlink w:anchor="chapter-025">
        <w:r>
          <w:rPr>
            <w:rFonts w:ascii="Georgia" w:hAnsi="Georgia" w:cs="Georgia" w:eastAsia="Georgia"/>
            <w:sz w:val="22"/>
            <w:color w:val="3E6464"/>
            <w:u w:val="single"/>
          </w:rPr>
          <w:t xml:space="preserve">025  What Loving Me Actually Looks Like</w:t>
        </w:r>
      </w:hyperlink>
    </w:p>
    <w:p>
      <w:pPr>
        <w:spacing w:before="0" w:after="20"/>
      </w:pPr>
      <w:hyperlink w:anchor="chapter-028">
        <w:r>
          <w:rPr>
            <w:rFonts w:ascii="Georgia" w:hAnsi="Georgia" w:cs="Georgia" w:eastAsia="Georgia"/>
            <w:sz w:val="22"/>
            <w:color w:val="3E6464"/>
            <w:u w:val="single"/>
          </w:rPr>
          <w:t xml:space="preserve">028  Instructions for Loving Me</w:t>
        </w:r>
      </w:hyperlink>
    </w:p>
    <w:p>
      <w:pPr>
        <w:spacing w:before="0" w:after="20"/>
      </w:pPr>
      <w:hyperlink w:anchor="chapter-029">
        <w:r>
          <w:rPr>
            <w:rFonts w:ascii="Georgia" w:hAnsi="Georgia" w:cs="Georgia" w:eastAsia="Georgia"/>
            <w:sz w:val="22"/>
            <w:color w:val="3E6464"/>
            <w:u w:val="single"/>
          </w:rPr>
          <w:t xml:space="preserve">029  The Reassurance Menu</w:t>
        </w:r>
      </w:hyperlink>
    </w:p>
    <w:p>
      <w:pPr>
        <w:spacing w:before="0" w:after="20"/>
      </w:pPr>
      <w:hyperlink w:anchor="chapter-031">
        <w:r>
          <w:rPr>
            <w:rFonts w:ascii="Georgia" w:hAnsi="Georgia" w:cs="Georgia" w:eastAsia="Georgia"/>
            <w:sz w:val="22"/>
            <w:color w:val="3E6464"/>
            <w:u w:val="single"/>
          </w:rPr>
          <w:t xml:space="preserve">031  A Love Letter From the Future</w:t>
        </w:r>
      </w:hyperlink>
    </w:p>
    <w:p>
      <w:pPr>
        <w:spacing w:before="0" w:after="20"/>
      </w:pPr>
      <w:hyperlink w:anchor="chapter-032">
        <w:r>
          <w:rPr>
            <w:rFonts w:ascii="Georgia" w:hAnsi="Georgia" w:cs="Georgia" w:eastAsia="Georgia"/>
            <w:sz w:val="22"/>
            <w:color w:val="3E6464"/>
            <w:u w:val="single"/>
          </w:rPr>
          <w:t xml:space="preserve">032  The Everyday Devotion Experiment</w:t>
        </w:r>
      </w:hyperlink>
    </w:p>
    <w:p>
      <w:pPr>
        <w:spacing w:before="0" w:after="20"/>
      </w:pPr>
      <w:hyperlink w:anchor="chapter-034">
        <w:r>
          <w:rPr>
            <w:rFonts w:ascii="Georgia" w:hAnsi="Georgia" w:cs="Georgia" w:eastAsia="Georgia"/>
            <w:sz w:val="22"/>
            <w:color w:val="3E6464"/>
            <w:u w:val="single"/>
          </w:rPr>
          <w:t xml:space="preserve">034  The Yes, No, Maybe Game</w:t>
        </w:r>
      </w:hyperlink>
    </w:p>
    <w:p>
      <w:pPr>
        <w:spacing w:before="0" w:after="20"/>
      </w:pPr>
      <w:hyperlink w:anchor="chapter-035">
        <w:r>
          <w:rPr>
            <w:rFonts w:ascii="Georgia" w:hAnsi="Georgia" w:cs="Georgia" w:eastAsia="Georgia"/>
            <w:sz w:val="22"/>
            <w:color w:val="3E6464"/>
            <w:u w:val="single"/>
          </w:rPr>
          <w:t xml:space="preserve">035  The Art of Anticipation</w:t>
        </w:r>
      </w:hyperlink>
    </w:p>
    <w:p>
      <w:pPr>
        <w:spacing w:before="0" w:after="20"/>
      </w:pPr>
      <w:hyperlink w:anchor="chapter-037">
        <w:r>
          <w:rPr>
            <w:rFonts w:ascii="Georgia" w:hAnsi="Georgia" w:cs="Georgia" w:eastAsia="Georgia"/>
            <w:sz w:val="22"/>
            <w:color w:val="3E6464"/>
            <w:u w:val="single"/>
          </w:rPr>
          <w:t xml:space="preserve">037  The Desire Nobody Asked About</w:t>
        </w:r>
      </w:hyperlink>
    </w:p>
    <w:p>
      <w:pPr>
        <w:spacing w:before="0" w:after="20"/>
      </w:pPr>
      <w:hyperlink w:anchor="chapter-039">
        <w:r>
          <w:rPr>
            <w:rFonts w:ascii="Georgia" w:hAnsi="Georgia" w:cs="Georgia" w:eastAsia="Georgia"/>
            <w:sz w:val="22"/>
            <w:color w:val="3E6464"/>
            <w:u w:val="single"/>
          </w:rPr>
          <w:t xml:space="preserve">039  The Romantic Time Machine</w:t>
        </w:r>
      </w:hyperlink>
    </w:p>
    <w:p>
      <w:pPr>
        <w:spacing w:before="0" w:after="20"/>
      </w:pPr>
      <w:hyperlink w:anchor="chapter-040">
        <w:r>
          <w:rPr>
            <w:rFonts w:ascii="Georgia" w:hAnsi="Georgia" w:cs="Georgia" w:eastAsia="Georgia"/>
            <w:sz w:val="22"/>
            <w:color w:val="3E6464"/>
            <w:u w:val="single"/>
          </w:rPr>
          <w:t xml:space="preserve">040  The Intimacy Blueprint</w:t>
        </w:r>
      </w:hyperlink>
    </w:p>
    <w:p>
      <w:pPr>
        <w:spacing w:before="0" w:after="20"/>
      </w:pPr>
      <w:hyperlink w:anchor="chapter-041">
        <w:r>
          <w:rPr>
            <w:rFonts w:ascii="Georgia" w:hAnsi="Georgia" w:cs="Georgia" w:eastAsia="Georgia"/>
            <w:sz w:val="22"/>
            <w:color w:val="3E6464"/>
            <w:u w:val="single"/>
          </w:rPr>
          <w:t xml:space="preserve">041  Two Truths and a Beautiful Lie</w:t>
        </w:r>
      </w:hyperlink>
    </w:p>
    <w:p>
      <w:pPr>
        <w:spacing w:before="0" w:after="20"/>
      </w:pPr>
      <w:hyperlink w:anchor="chapter-043">
        <w:r>
          <w:rPr>
            <w:rFonts w:ascii="Georgia" w:hAnsi="Georgia" w:cs="Georgia" w:eastAsia="Georgia"/>
            <w:sz w:val="22"/>
            <w:color w:val="3E6464"/>
            <w:u w:val="single"/>
          </w:rPr>
          <w:t xml:space="preserve">043  The Newlywed Game, Without the Wedding</w:t>
        </w:r>
      </w:hyperlink>
    </w:p>
    <w:p>
      <w:pPr>
        <w:spacing w:before="0" w:after="20"/>
      </w:pPr>
      <w:hyperlink w:anchor="chapter-048">
        <w:r>
          <w:rPr>
            <w:rFonts w:ascii="Georgia" w:hAnsi="Georgia" w:cs="Georgia" w:eastAsia="Georgia"/>
            <w:sz w:val="22"/>
            <w:color w:val="3E6464"/>
            <w:u w:val="single"/>
          </w:rPr>
          <w:t xml:space="preserve">048  The Secret Mission Exchange</w:t>
        </w:r>
      </w:hyperlink>
    </w:p>
    <w:p>
      <w:pPr>
        <w:spacing w:before="0" w:after="20"/>
      </w:pPr>
      <w:hyperlink w:anchor="chapter-049">
        <w:r>
          <w:rPr>
            <w:rFonts w:ascii="Georgia" w:hAnsi="Georgia" w:cs="Georgia" w:eastAsia="Georgia"/>
            <w:sz w:val="22"/>
            <w:color w:val="3E6464"/>
            <w:u w:val="single"/>
          </w:rPr>
          <w:t xml:space="preserve">049  The Life Not Taken</w:t>
        </w:r>
      </w:hyperlink>
    </w:p>
    <w:p>
      <w:pPr>
        <w:spacing w:before="0" w:after="20"/>
      </w:pPr>
      <w:hyperlink w:anchor="chapter-050">
        <w:r>
          <w:rPr>
            <w:rFonts w:ascii="Georgia" w:hAnsi="Georgia" w:cs="Georgia" w:eastAsia="Georgia"/>
            <w:sz w:val="22"/>
            <w:color w:val="3E6464"/>
            <w:u w:val="single"/>
          </w:rPr>
          <w:t xml:space="preserve">050  The Things That Make Life Worth Living</w:t>
        </w:r>
      </w:hyperlink>
    </w:p>
    <w:p>
      <w:pPr>
        <w:spacing w:before="0" w:after="20"/>
      </w:pPr>
      <w:hyperlink w:anchor="chapter-051">
        <w:r>
          <w:rPr>
            <w:rFonts w:ascii="Georgia" w:hAnsi="Georgia" w:cs="Georgia" w:eastAsia="Georgia"/>
            <w:sz w:val="22"/>
            <w:color w:val="3E6464"/>
            <w:u w:val="single"/>
          </w:rPr>
          <w:t xml:space="preserve">051  The Unfinished Version of Me</w:t>
        </w:r>
      </w:hyperlink>
    </w:p>
    <w:p>
      <w:pPr>
        <w:spacing w:before="0" w:after="20"/>
      </w:pPr>
      <w:hyperlink w:anchor="chapter-052">
        <w:r>
          <w:rPr>
            <w:rFonts w:ascii="Georgia" w:hAnsi="Georgia" w:cs="Georgia" w:eastAsia="Georgia"/>
            <w:sz w:val="22"/>
            <w:color w:val="3E6464"/>
            <w:u w:val="single"/>
          </w:rPr>
          <w:t xml:space="preserve">052  The Belief Beneath the Belief</w:t>
        </w:r>
      </w:hyperlink>
    </w:p>
    <w:p>
      <w:pPr>
        <w:spacing w:before="0" w:after="20"/>
      </w:pPr>
      <w:hyperlink w:anchor="chapter-053">
        <w:r>
          <w:rPr>
            <w:rFonts w:ascii="Georgia" w:hAnsi="Georgia" w:cs="Georgia" w:eastAsia="Georgia"/>
            <w:sz w:val="22"/>
            <w:color w:val="3E6464"/>
            <w:u w:val="single"/>
          </w:rPr>
          <w:t xml:space="preserve">053  If Nobody Were Watching</w:t>
        </w:r>
      </w:hyperlink>
    </w:p>
    <w:p>
      <w:pPr>
        <w:spacing w:before="0" w:after="20"/>
      </w:pPr>
      <w:hyperlink w:anchor="chapter-054">
        <w:r>
          <w:rPr>
            <w:rFonts w:ascii="Georgia" w:hAnsi="Georgia" w:cs="Georgia" w:eastAsia="Georgia"/>
            <w:sz w:val="22"/>
            <w:color w:val="3E6464"/>
            <w:u w:val="single"/>
          </w:rPr>
          <w:t xml:space="preserve">054  The Personal Mythology</w:t>
        </w:r>
      </w:hyperlink>
    </w:p>
    <w:p>
      <w:pPr>
        <w:spacing w:before="0" w:after="20"/>
      </w:pPr>
      <w:hyperlink w:anchor="chapter-055">
        <w:r>
          <w:rPr>
            <w:rFonts w:ascii="Georgia" w:hAnsi="Georgia" w:cs="Georgia" w:eastAsia="Georgia"/>
            <w:sz w:val="22"/>
            <w:color w:val="3E6464"/>
            <w:u w:val="single"/>
          </w:rPr>
          <w:t xml:space="preserve">055  What I Want to Experience Before I Die</w:t>
        </w:r>
      </w:hyperlink>
    </w:p>
    <w:p>
      <w:pPr>
        <w:spacing w:before="0" w:after="20"/>
      </w:pPr>
      <w:hyperlink w:anchor="chapter-056">
        <w:r>
          <w:rPr>
            <w:rFonts w:ascii="Georgia" w:hAnsi="Georgia" w:cs="Georgia" w:eastAsia="Georgia"/>
            <w:sz w:val="22"/>
            <w:color w:val="3E6464"/>
            <w:u w:val="single"/>
          </w:rPr>
          <w:t xml:space="preserve">056  The Questions Without Answers</w:t>
        </w:r>
      </w:hyperlink>
    </w:p>
    <w:p>
      <w:pPr>
        <w:spacing w:before="0" w:after="20"/>
      </w:pPr>
      <w:hyperlink w:anchor="chapter-057">
        <w:r>
          <w:rPr>
            <w:rFonts w:ascii="Georgia" w:hAnsi="Georgia" w:cs="Georgia" w:eastAsia="Georgia"/>
            <w:sz w:val="22"/>
            <w:color w:val="3E6464"/>
            <w:u w:val="single"/>
          </w:rPr>
          <w:t xml:space="preserve">057  The Instruction Manual for My Bad Days</w:t>
        </w:r>
      </w:hyperlink>
    </w:p>
    <w:p>
      <w:pPr>
        <w:spacing w:before="0" w:after="20"/>
      </w:pPr>
      <w:hyperlink w:anchor="chapter-058">
        <w:r>
          <w:rPr>
            <w:rFonts w:ascii="Georgia" w:hAnsi="Georgia" w:cs="Georgia" w:eastAsia="Georgia"/>
            <w:sz w:val="22"/>
            <w:color w:val="3E6464"/>
            <w:u w:val="single"/>
          </w:rPr>
          <w:t xml:space="preserve">058  What You Heard vs. What I Meant</w:t>
        </w:r>
      </w:hyperlink>
    </w:p>
    <w:p>
      <w:pPr>
        <w:spacing w:before="0" w:after="20"/>
      </w:pPr>
      <w:hyperlink w:anchor="chapter-059">
        <w:r>
          <w:rPr>
            <w:rFonts w:ascii="Georgia" w:hAnsi="Georgia" w:cs="Georgia" w:eastAsia="Georgia"/>
            <w:sz w:val="22"/>
            <w:color w:val="3E6464"/>
            <w:u w:val="single"/>
          </w:rPr>
          <w:t xml:space="preserve">059  The Gentle Disagreement</w:t>
        </w:r>
      </w:hyperlink>
    </w:p>
    <w:p>
      <w:pPr>
        <w:spacing w:before="0" w:after="20"/>
      </w:pPr>
      <w:hyperlink w:anchor="chapter-060">
        <w:r>
          <w:rPr>
            <w:rFonts w:ascii="Georgia" w:hAnsi="Georgia" w:cs="Georgia" w:eastAsia="Georgia"/>
            <w:sz w:val="22"/>
            <w:color w:val="3E6464"/>
            <w:u w:val="single"/>
          </w:rPr>
          <w:t xml:space="preserve">060  The Repair Shop</w:t>
        </w:r>
      </w:hyperlink>
    </w:p>
    <w:p>
      <w:pPr>
        <w:spacing w:before="0" w:after="20"/>
      </w:pPr>
      <w:hyperlink w:anchor="chapter-061">
        <w:r>
          <w:rPr>
            <w:rFonts w:ascii="Georgia" w:hAnsi="Georgia" w:cs="Georgia" w:eastAsia="Georgia"/>
            <w:sz w:val="22"/>
            <w:color w:val="3E6464"/>
            <w:u w:val="single"/>
          </w:rPr>
          <w:t xml:space="preserve">061  The Invisible Need</w:t>
        </w:r>
      </w:hyperlink>
    </w:p>
    <w:p>
      <w:pPr>
        <w:spacing w:before="0" w:after="20"/>
      </w:pPr>
      <w:hyperlink w:anchor="chapter-062">
        <w:r>
          <w:rPr>
            <w:rFonts w:ascii="Georgia" w:hAnsi="Georgia" w:cs="Georgia" w:eastAsia="Georgia"/>
            <w:sz w:val="22"/>
            <w:color w:val="3E6464"/>
            <w:u w:val="single"/>
          </w:rPr>
          <w:t xml:space="preserve">062  The Safety Map</w:t>
        </w:r>
      </w:hyperlink>
    </w:p>
    <w:p>
      <w:pPr>
        <w:spacing w:before="0" w:after="20"/>
      </w:pPr>
      <w:hyperlink w:anchor="chapter-063">
        <w:r>
          <w:rPr>
            <w:rFonts w:ascii="Georgia" w:hAnsi="Georgia" w:cs="Georgia" w:eastAsia="Georgia"/>
            <w:sz w:val="22"/>
            <w:color w:val="3E6464"/>
            <w:u w:val="single"/>
          </w:rPr>
          <w:t xml:space="preserve">063  The Appreciation Behind the Complaint</w:t>
        </w:r>
      </w:hyperlink>
    </w:p>
    <w:p>
      <w:pPr>
        <w:spacing w:before="0" w:after="20"/>
      </w:pPr>
      <w:hyperlink w:anchor="chapter-064">
        <w:r>
          <w:rPr>
            <w:rFonts w:ascii="Georgia" w:hAnsi="Georgia" w:cs="Georgia" w:eastAsia="Georgia"/>
            <w:sz w:val="22"/>
            <w:color w:val="3E6464"/>
            <w:u w:val="single"/>
          </w:rPr>
          <w:t xml:space="preserve">064  The Trust Bank</w:t>
        </w:r>
      </w:hyperlink>
    </w:p>
    <w:p>
      <w:pPr>
        <w:spacing w:before="0" w:after="20"/>
      </w:pPr>
      <w:hyperlink w:anchor="chapter-073">
        <w:r>
          <w:rPr>
            <w:rFonts w:ascii="Georgia" w:hAnsi="Georgia" w:cs="Georgia" w:eastAsia="Georgia"/>
            <w:sz w:val="22"/>
            <w:color w:val="3E6464"/>
            <w:u w:val="single"/>
          </w:rPr>
          <w:t xml:space="preserve">073  The First Chapter</w:t>
        </w:r>
      </w:hyperlink>
    </w:p>
    <w:p>
      <w:pPr>
        <w:spacing w:before="0" w:after="20"/>
      </w:pPr>
      <w:hyperlink w:anchor="chapter-074">
        <w:r>
          <w:rPr>
            <w:rFonts w:ascii="Georgia" w:hAnsi="Georgia" w:cs="Georgia" w:eastAsia="Georgia"/>
            <w:sz w:val="22"/>
            <w:color w:val="3E6464"/>
            <w:u w:val="single"/>
          </w:rPr>
          <w:t xml:space="preserve">074  The Moments You Didn’t Know Mattered</w:t>
        </w:r>
      </w:hyperlink>
    </w:p>
    <w:p>
      <w:pPr>
        <w:spacing w:before="0" w:after="20"/>
      </w:pPr>
      <w:hyperlink w:anchor="chapter-075">
        <w:r>
          <w:rPr>
            <w:rFonts w:ascii="Georgia" w:hAnsi="Georgia" w:cs="Georgia" w:eastAsia="Georgia"/>
            <w:sz w:val="22"/>
            <w:color w:val="3E6464"/>
            <w:u w:val="single"/>
          </w:rPr>
          <w:t xml:space="preserve">075  Our Greatest Hits</w:t>
        </w:r>
      </w:hyperlink>
    </w:p>
    <w:p>
      <w:pPr>
        <w:spacing w:before="0" w:after="20"/>
      </w:pPr>
      <w:hyperlink w:anchor="chapter-076">
        <w:r>
          <w:rPr>
            <w:rFonts w:ascii="Georgia" w:hAnsi="Georgia" w:cs="Georgia" w:eastAsia="Georgia"/>
            <w:sz w:val="22"/>
            <w:color w:val="3E6464"/>
            <w:u w:val="single"/>
          </w:rPr>
          <w:t xml:space="preserve">076  The Moment I Saw You Differently</w:t>
        </w:r>
      </w:hyperlink>
    </w:p>
    <w:p>
      <w:pPr>
        <w:spacing w:before="0" w:after="20"/>
      </w:pPr>
      <w:hyperlink w:anchor="chapter-077">
        <w:r>
          <w:rPr>
            <w:rFonts w:ascii="Georgia" w:hAnsi="Georgia" w:cs="Georgia" w:eastAsia="Georgia"/>
            <w:sz w:val="22"/>
            <w:color w:val="3E6464"/>
            <w:u w:val="single"/>
          </w:rPr>
          <w:t xml:space="preserve">077  The Relationship Timeline</w:t>
        </w:r>
      </w:hyperlink>
    </w:p>
    <w:p>
      <w:pPr>
        <w:spacing w:before="0" w:after="20"/>
      </w:pPr>
      <w:hyperlink w:anchor="chapter-078">
        <w:r>
          <w:rPr>
            <w:rFonts w:ascii="Georgia" w:hAnsi="Georgia" w:cs="Georgia" w:eastAsia="Georgia"/>
            <w:sz w:val="22"/>
            <w:color w:val="3E6464"/>
            <w:u w:val="single"/>
          </w:rPr>
          <w:t xml:space="preserve">078  The Unspoken Thank-You</w:t>
        </w:r>
      </w:hyperlink>
    </w:p>
    <w:p>
      <w:pPr>
        <w:spacing w:before="0" w:after="20"/>
      </w:pPr>
      <w:hyperlink w:anchor="chapter-079">
        <w:r>
          <w:rPr>
            <w:rFonts w:ascii="Georgia" w:hAnsi="Georgia" w:cs="Georgia" w:eastAsia="Georgia"/>
            <w:sz w:val="22"/>
            <w:color w:val="3E6464"/>
            <w:u w:val="single"/>
          </w:rPr>
          <w:t xml:space="preserve">079  The Soundtrack of Us</w:t>
        </w:r>
      </w:hyperlink>
    </w:p>
    <w:p>
      <w:pPr>
        <w:spacing w:before="0" w:after="20"/>
      </w:pPr>
      <w:hyperlink w:anchor="chapter-080">
        <w:r>
          <w:rPr>
            <w:rFonts w:ascii="Georgia" w:hAnsi="Georgia" w:cs="Georgia" w:eastAsia="Georgia"/>
            <w:sz w:val="22"/>
            <w:color w:val="3E6464"/>
            <w:u w:val="single"/>
          </w:rPr>
          <w:t xml:space="preserve">080  The Day Worth Reliving</w:t>
        </w:r>
      </w:hyperlink>
    </w:p>
    <w:p>
      <w:pPr>
        <w:spacing w:before="0" w:after="20"/>
      </w:pPr>
      <w:hyperlink w:anchor="chapter-083">
        <w:r>
          <w:rPr>
            <w:rFonts w:ascii="Georgia" w:hAnsi="Georgia" w:cs="Georgia" w:eastAsia="Georgia"/>
            <w:sz w:val="22"/>
            <w:color w:val="3E6464"/>
            <w:u w:val="single"/>
          </w:rPr>
          <w:t xml:space="preserve">083  The Secret Nobody Would Guess</w:t>
        </w:r>
      </w:hyperlink>
    </w:p>
    <w:p>
      <w:pPr>
        <w:spacing w:before="0" w:after="20"/>
      </w:pPr>
      <w:hyperlink w:anchor="chapter-084">
        <w:r>
          <w:rPr>
            <w:rFonts w:ascii="Georgia" w:hAnsi="Georgia" w:cs="Georgia" w:eastAsia="Georgia"/>
            <w:sz w:val="22"/>
            <w:color w:val="3E6464"/>
            <w:u w:val="single"/>
          </w:rPr>
          <w:t xml:space="preserve">084  The Dark Side of Me</w:t>
        </w:r>
      </w:hyperlink>
    </w:p>
    <w:p>
      <w:pPr>
        <w:spacing w:before="0" w:after="20"/>
      </w:pPr>
      <w:hyperlink w:anchor="chapter-086">
        <w:r>
          <w:rPr>
            <w:rFonts w:ascii="Georgia" w:hAnsi="Georgia" w:cs="Georgia" w:eastAsia="Georgia"/>
            <w:sz w:val="22"/>
            <w:color w:val="3E6464"/>
            <w:u w:val="single"/>
          </w:rPr>
          <w:t xml:space="preserve">086  The Unpopular Opinion Club</w:t>
        </w:r>
      </w:hyperlink>
    </w:p>
    <w:p>
      <w:pPr>
        <w:spacing w:before="0" w:after="20"/>
      </w:pPr>
      <w:hyperlink w:anchor="chapter-087">
        <w:r>
          <w:rPr>
            <w:rFonts w:ascii="Georgia" w:hAnsi="Georgia" w:cs="Georgia" w:eastAsia="Georgia"/>
            <w:sz w:val="22"/>
            <w:color w:val="3E6464"/>
            <w:u w:val="single"/>
          </w:rPr>
          <w:t xml:space="preserve">087  The Question Behind the Question</w:t>
        </w:r>
      </w:hyperlink>
    </w:p>
    <w:p>
      <w:pPr>
        <w:spacing w:before="0" w:after="20"/>
      </w:pPr>
      <w:hyperlink w:anchor="chapter-088">
        <w:r>
          <w:rPr>
            <w:rFonts w:ascii="Georgia" w:hAnsi="Georgia" w:cs="Georgia" w:eastAsia="Georgia"/>
            <w:sz w:val="22"/>
            <w:color w:val="3E6464"/>
            <w:u w:val="single"/>
          </w:rPr>
          <w:t xml:space="preserve">088  The Thing I’m Still Figuring Out</w:t>
        </w:r>
      </w:hyperlink>
    </w:p>
    <w:p>
      <w:pPr>
        <w:spacing w:before="0" w:after="20"/>
      </w:pPr>
      <w:hyperlink w:anchor="chapter-089">
        <w:r>
          <w:rPr>
            <w:rFonts w:ascii="Georgia" w:hAnsi="Georgia" w:cs="Georgia" w:eastAsia="Georgia"/>
            <w:sz w:val="22"/>
            <w:color w:val="3E6464"/>
            <w:u w:val="single"/>
          </w:rPr>
          <w:t xml:space="preserve">089  The Relationship We Would Invent</w:t>
        </w:r>
      </w:hyperlink>
    </w:p>
    <w:p>
      <w:pPr>
        <w:spacing w:before="0" w:after="20"/>
      </w:pPr>
      <w:hyperlink w:anchor="chapter-090">
        <w:r>
          <w:rPr>
            <w:rFonts w:ascii="Georgia" w:hAnsi="Georgia" w:cs="Georgia" w:eastAsia="Georgia"/>
            <w:sz w:val="22"/>
            <w:color w:val="3E6464"/>
            <w:u w:val="single"/>
          </w:rPr>
          <w:t xml:space="preserve">090  The Future Memory</w:t>
        </w:r>
      </w:hyperlink>
    </w:p>
    <w:p>
      <w:pPr>
        <w:spacing w:before="0" w:after="20"/>
      </w:pPr>
      <w:hyperlink w:anchor="chapter-091">
        <w:r>
          <w:rPr>
            <w:rFonts w:ascii="Georgia" w:hAnsi="Georgia" w:cs="Georgia" w:eastAsia="Georgia"/>
            <w:sz w:val="22"/>
            <w:color w:val="3E6464"/>
            <w:u w:val="single"/>
          </w:rPr>
          <w:t xml:space="preserve">091  What We Want More Of</w:t>
        </w:r>
      </w:hyperlink>
    </w:p>
    <w:p>
      <w:pPr>
        <w:spacing w:before="0" w:after="20"/>
      </w:pPr>
      <w:hyperlink w:anchor="chapter-092">
        <w:r>
          <w:rPr>
            <w:rFonts w:ascii="Georgia" w:hAnsi="Georgia" w:cs="Georgia" w:eastAsia="Georgia"/>
            <w:sz w:val="22"/>
            <w:color w:val="3E6464"/>
            <w:u w:val="single"/>
          </w:rPr>
          <w:t xml:space="preserve">092  The Dream Exchange</w:t>
        </w:r>
      </w:hyperlink>
    </w:p>
    <w:p>
      <w:pPr>
        <w:spacing w:before="0" w:after="20"/>
      </w:pPr>
      <w:hyperlink w:anchor="chapter-093">
        <w:r>
          <w:rPr>
            <w:rFonts w:ascii="Georgia" w:hAnsi="Georgia" w:cs="Georgia" w:eastAsia="Georgia"/>
            <w:sz w:val="22"/>
            <w:color w:val="3E6464"/>
            <w:u w:val="single"/>
          </w:rPr>
          <w:t xml:space="preserve">093  The Relationship Bucket List</w:t>
        </w:r>
      </w:hyperlink>
    </w:p>
    <w:p>
      <w:pPr>
        <w:spacing w:before="0" w:after="20"/>
      </w:pPr>
      <w:hyperlink w:anchor="chapter-094">
        <w:r>
          <w:rPr>
            <w:rFonts w:ascii="Georgia" w:hAnsi="Georgia" w:cs="Georgia" w:eastAsia="Georgia"/>
            <w:sz w:val="22"/>
            <w:color w:val="3E6464"/>
            <w:u w:val="single"/>
          </w:rPr>
          <w:t xml:space="preserve">094  The Annual Reintroduction</w:t>
        </w:r>
      </w:hyperlink>
    </w:p>
    <w:p>
      <w:pPr>
        <w:spacing w:before="0" w:after="20"/>
      </w:pPr>
      <w:hyperlink w:anchor="chapter-095">
        <w:r>
          <w:rPr>
            <w:rFonts w:ascii="Georgia" w:hAnsi="Georgia" w:cs="Georgia" w:eastAsia="Georgia"/>
            <w:sz w:val="22"/>
            <w:color w:val="3E6464"/>
            <w:u w:val="single"/>
          </w:rPr>
          <w:t xml:space="preserve">095  A Promise I Actually Want to Keep</w:t>
        </w:r>
      </w:hyperlink>
    </w:p>
    <w:p>
      <w:pPr>
        <w:spacing w:before="0" w:after="20"/>
      </w:pPr>
      <w:hyperlink w:anchor="chapter-096">
        <w:r>
          <w:rPr>
            <w:rFonts w:ascii="Georgia" w:hAnsi="Georgia" w:cs="Georgia" w:eastAsia="Georgia"/>
            <w:sz w:val="22"/>
            <w:color w:val="3E6464"/>
            <w:u w:val="single"/>
          </w:rPr>
          <w:t xml:space="preserve">096  The Next Chapter</w:t>
        </w:r>
      </w:hyperlink>
    </w:p>
    <w:p>
      <w:pPr>
        <w:spacing w:before="0" w:after="20"/>
      </w:pPr>
      <w:hyperlink w:anchor="chapter-097">
        <w:r>
          <w:rPr>
            <w:rFonts w:ascii="Georgia" w:hAnsi="Georgia" w:cs="Georgia" w:eastAsia="Georgia"/>
            <w:sz w:val="22"/>
            <w:color w:val="3E6464"/>
            <w:u w:val="single"/>
          </w:rPr>
          <w:t xml:space="preserve">097  The Emotional Archaeologists</w:t>
        </w:r>
      </w:hyperlink>
    </w:p>
    <w:p>
      <w:pPr>
        <w:spacing w:before="0" w:after="20"/>
      </w:pPr>
      <w:hyperlink w:anchor="chapter-098">
        <w:r>
          <w:rPr>
            <w:rFonts w:ascii="Georgia" w:hAnsi="Georgia" w:cs="Georgia" w:eastAsia="Georgia"/>
            <w:sz w:val="22"/>
            <w:color w:val="3E6464"/>
            <w:u w:val="single"/>
          </w:rPr>
          <w:t xml:space="preserve">098  The One-Hundred-Year Interview</w:t>
        </w:r>
      </w:hyperlink>
    </w:p>
    <w:p>
      <w:pPr>
        <w:spacing w:before="0" w:after="20"/>
      </w:pPr>
      <w:hyperlink w:anchor="chapter-099">
        <w:r>
          <w:rPr>
            <w:rFonts w:ascii="Georgia" w:hAnsi="Georgia" w:cs="Georgia" w:eastAsia="Georgia"/>
            <w:sz w:val="22"/>
            <w:color w:val="3E6464"/>
            <w:u w:val="single"/>
          </w:rPr>
          <w:t xml:space="preserve">099  The Invisible Postcards</w:t>
        </w:r>
      </w:hyperlink>
    </w:p>
    <w:p>
      <w:pPr>
        <w:spacing w:before="0" w:after="20"/>
      </w:pPr>
      <w:hyperlink w:anchor="chapter-101">
        <w:r>
          <w:rPr>
            <w:rFonts w:ascii="Georgia" w:hAnsi="Georgia" w:cs="Georgia" w:eastAsia="Georgia"/>
            <w:sz w:val="22"/>
            <w:color w:val="3E6464"/>
            <w:u w:val="single"/>
          </w:rPr>
          <w:t xml:space="preserve">101  The Borrowed Brain Experiment</w:t>
        </w:r>
      </w:hyperlink>
    </w:p>
    <w:p>
      <w:pPr>
        <w:spacing w:before="0" w:after="20"/>
      </w:pPr>
      <w:hyperlink w:anchor="chapter-102">
        <w:r>
          <w:rPr>
            <w:rFonts w:ascii="Georgia" w:hAnsi="Georgia" w:cs="Georgia" w:eastAsia="Georgia"/>
            <w:sz w:val="22"/>
            <w:color w:val="3E6464"/>
            <w:u w:val="single"/>
          </w:rPr>
          <w:t xml:space="preserve">102  The Museum of Unsaid Things</w:t>
        </w:r>
      </w:hyperlink>
    </w:p>
    <w:p>
      <w:pPr>
        <w:spacing w:before="0" w:after="20"/>
      </w:pPr>
      <w:hyperlink w:anchor="chapter-103">
        <w:r>
          <w:rPr>
            <w:rFonts w:ascii="Georgia" w:hAnsi="Georgia" w:cs="Georgia" w:eastAsia="Georgia"/>
            <w:sz w:val="22"/>
            <w:color w:val="3E6464"/>
            <w:u w:val="single"/>
          </w:rPr>
          <w:t xml:space="preserve">103  The Relationship Escape Room</w:t>
        </w:r>
      </w:hyperlink>
    </w:p>
    <w:p>
      <w:pPr>
        <w:spacing w:before="0" w:after="20"/>
      </w:pPr>
      <w:hyperlink w:anchor="chapter-104">
        <w:r>
          <w:rPr>
            <w:rFonts w:ascii="Georgia" w:hAnsi="Georgia" w:cs="Georgia" w:eastAsia="Georgia"/>
            <w:sz w:val="22"/>
            <w:color w:val="3E6464"/>
            <w:u w:val="single"/>
          </w:rPr>
          <w:t xml:space="preserve">104  The Two-Person Civilization</w:t>
        </w:r>
      </w:hyperlink>
    </w:p>
    <w:p>
      <w:pPr>
        <w:spacing w:before="0" w:after="20"/>
      </w:pPr>
      <w:hyperlink w:anchor="chapter-105">
        <w:r>
          <w:rPr>
            <w:rFonts w:ascii="Georgia" w:hAnsi="Georgia" w:cs="Georgia" w:eastAsia="Georgia"/>
            <w:sz w:val="22"/>
            <w:color w:val="3E6464"/>
            <w:u w:val="single"/>
          </w:rPr>
          <w:t xml:space="preserve">105  The Compliment Decoder</w:t>
        </w:r>
      </w:hyperlink>
    </w:p>
    <w:p>
      <w:pPr>
        <w:spacing w:before="0" w:after="20"/>
      </w:pPr>
      <w:hyperlink w:anchor="chapter-106">
        <w:r>
          <w:rPr>
            <w:rFonts w:ascii="Georgia" w:hAnsi="Georgia" w:cs="Georgia" w:eastAsia="Georgia"/>
            <w:sz w:val="22"/>
            <w:color w:val="3E6464"/>
            <w:u w:val="single"/>
          </w:rPr>
          <w:t xml:space="preserve">106  The Intimacy Negotiators</w:t>
        </w:r>
      </w:hyperlink>
    </w:p>
    <w:p>
      <w:pPr>
        <w:spacing w:before="0" w:after="20"/>
      </w:pPr>
      <w:hyperlink w:anchor="chapter-108">
        <w:r>
          <w:rPr>
            <w:rFonts w:ascii="Georgia" w:hAnsi="Georgia" w:cs="Georgia" w:eastAsia="Georgia"/>
            <w:sz w:val="22"/>
            <w:color w:val="3E6464"/>
            <w:u w:val="single"/>
          </w:rPr>
          <w:t xml:space="preserve">108  The Secret Door</w:t>
        </w:r>
      </w:hyperlink>
    </w:p>
    <w:p>
      <w:pPr>
        <w:spacing w:before="0" w:after="20"/>
      </w:pPr>
      <w:hyperlink w:anchor="signature-s05">
        <w:r>
          <w:rPr>
            <w:rFonts w:ascii="Georgia" w:hAnsi="Georgia" w:cs="Georgia" w:eastAsia="Georgia"/>
            <w:sz w:val="22"/>
            <w:color w:val="3E6464"/>
            <w:u w:val="single"/>
          </w:rPr>
          <w:t xml:space="preserve">S05  The Capsule We Open Later</w:t>
        </w:r>
      </w:hyperlink>
    </w:p>
    <w:p>
      <w:r>
        <w:br w:type="page"/>
      </w:r>
    </w:p>
    <w:p>
      <w:pPr>
        <w:keepNext w:val="0"/>
        <w:spacing w:before="0" w:after="40"/>
      </w:pPr>
      <w:r>
        <w:rPr>
          <w:rFonts w:ascii="Calibri" w:hAnsi="Calibri" w:cs="Calibri" w:eastAsia="Calibri"/>
          <w:b w:val="0"/>
          <w:i w:val="0"/>
          <w:color w:val="A85A32"/>
          <w:sz w:val="18"/>
        </w:rPr>
        <w:t>INDEX</w:t>
      </w:r>
    </w:p>
    <w:p>
      <w:pPr>
        <w:pStyle w:val="Heading1"/>
        <w:keepNext w:val="0"/>
        <w:spacing w:before="0" w:after="80"/>
      </w:pPr>
      <w:bookmarkStart w:id="1468" w:name="index-mood"/>
      <w:r>
        <w:rPr>
          <w:rFonts w:ascii="Palatino Linotype" w:hAnsi="Palatino Linotype" w:cs="Palatino Linotype" w:eastAsia="Palatino Linotype"/>
          <w:b w:val="0"/>
          <w:i w:val="0"/>
          <w:color w:val="241F1C"/>
          <w:sz w:val="52"/>
        </w:rPr>
        <w:t>Mood</w:t>
      </w:r>
      <w:bookmarkEnd w:id="1468"/>
    </w:p>
    <w:p>
      <w:pPr>
        <w:keepNext w:val="0"/>
        <w:spacing w:before="0" w:after="120"/>
      </w:pPr>
      <w:r>
        <w:rPr>
          <w:rFonts w:ascii="Calibri" w:hAnsi="Calibri" w:cs="Calibri" w:eastAsia="Calibri"/>
          <w:b w:val="0"/>
          <w:i w:val="0"/>
          <w:color w:val="3E6464"/>
          <w:sz w:val="18"/>
        </w:rPr>
        <w:t>Generated from the chapter frontmatter and signature frontmatter at build time.</w:t>
      </w:r>
    </w:p>
    <w:p>
      <w:pPr>
        <w:pStyle w:val="Heading2"/>
        <w:keepNext/>
        <w:spacing w:before="240" w:after="80"/>
      </w:pPr>
      <w:r>
        <w:rPr>
          <w:rFonts w:ascii="Palatino Linotype" w:hAnsi="Palatino Linotype" w:cs="Palatino Linotype" w:eastAsia="Palatino Linotype"/>
          <w:b w:val="0"/>
          <w:i w:val="0"/>
          <w:color w:val="7C3A46"/>
          <w:sz w:val="32"/>
        </w:rPr>
        <w:t>affection</w:t>
      </w:r>
    </w:p>
    <w:p>
      <w:pPr>
        <w:spacing w:before="0" w:after="20"/>
      </w:pPr>
      <w:hyperlink w:anchor="chapter-022">
        <w:r>
          <w:rPr>
            <w:rFonts w:ascii="Georgia" w:hAnsi="Georgia" w:cs="Georgia" w:eastAsia="Georgia"/>
            <w:sz w:val="22"/>
            <w:color w:val="3E6464"/>
            <w:u w:val="single"/>
          </w:rPr>
          <w:t xml:space="preserve">022  The Language of Touch</w:t>
        </w:r>
      </w:hyperlink>
    </w:p>
    <w:p>
      <w:pPr>
        <w:spacing w:before="0" w:after="20"/>
      </w:pPr>
      <w:hyperlink w:anchor="chapter-023">
        <w:r>
          <w:rPr>
            <w:rFonts w:ascii="Georgia" w:hAnsi="Georgia" w:cs="Georgia" w:eastAsia="Georgia"/>
            <w:sz w:val="22"/>
            <w:color w:val="3E6464"/>
            <w:u w:val="single"/>
          </w:rPr>
          <w:t xml:space="preserve">023  The Sixty-Second Embrace</w:t>
        </w:r>
      </w:hyperlink>
    </w:p>
    <w:p>
      <w:pPr>
        <w:pStyle w:val="Heading2"/>
        <w:keepNext/>
        <w:spacing w:before="240" w:after="80"/>
      </w:pPr>
      <w:r>
        <w:rPr>
          <w:rFonts w:ascii="Palatino Linotype" w:hAnsi="Palatino Linotype" w:cs="Palatino Linotype" w:eastAsia="Palatino Linotype"/>
          <w:b w:val="0"/>
          <w:i w:val="0"/>
          <w:color w:val="7C3A46"/>
          <w:sz w:val="32"/>
        </w:rPr>
        <w:t>attention</w:t>
      </w:r>
    </w:p>
    <w:p>
      <w:pPr>
        <w:spacing w:before="0" w:after="20"/>
      </w:pPr>
      <w:hyperlink w:anchor="chapter-024">
        <w:r>
          <w:rPr>
            <w:rFonts w:ascii="Georgia" w:hAnsi="Georgia" w:cs="Georgia" w:eastAsia="Georgia"/>
            <w:sz w:val="22"/>
            <w:color w:val="3E6464"/>
            <w:u w:val="single"/>
          </w:rPr>
          <w:t xml:space="preserve">024  The Presence Challenge</w:t>
        </w:r>
      </w:hyperlink>
    </w:p>
    <w:p>
      <w:pPr>
        <w:pStyle w:val="Heading2"/>
        <w:keepNext/>
        <w:spacing w:before="240" w:after="80"/>
      </w:pPr>
      <w:r>
        <w:rPr>
          <w:rFonts w:ascii="Palatino Linotype" w:hAnsi="Palatino Linotype" w:cs="Palatino Linotype" w:eastAsia="Palatino Linotype"/>
          <w:b w:val="0"/>
          <w:i w:val="0"/>
          <w:color w:val="7C3A46"/>
          <w:sz w:val="32"/>
        </w:rPr>
        <w:t>attraction</w:t>
      </w:r>
    </w:p>
    <w:p>
      <w:pPr>
        <w:spacing w:before="0" w:after="20"/>
      </w:pPr>
      <w:hyperlink w:anchor="chapter-039">
        <w:r>
          <w:rPr>
            <w:rFonts w:ascii="Georgia" w:hAnsi="Georgia" w:cs="Georgia" w:eastAsia="Georgia"/>
            <w:sz w:val="22"/>
            <w:color w:val="3E6464"/>
            <w:u w:val="single"/>
          </w:rPr>
          <w:t xml:space="preserve">039  The Romantic Time Machine</w:t>
        </w:r>
      </w:hyperlink>
    </w:p>
    <w:p>
      <w:pPr>
        <w:pStyle w:val="Heading2"/>
        <w:keepNext/>
        <w:spacing w:before="240" w:after="80"/>
      </w:pPr>
      <w:r>
        <w:rPr>
          <w:rFonts w:ascii="Palatino Linotype" w:hAnsi="Palatino Linotype" w:cs="Palatino Linotype" w:eastAsia="Palatino Linotype"/>
          <w:b w:val="0"/>
          <w:i w:val="0"/>
          <w:color w:val="7C3A46"/>
          <w:sz w:val="32"/>
        </w:rPr>
        <w:t>build trust</w:t>
      </w:r>
    </w:p>
    <w:p>
      <w:pPr>
        <w:spacing w:before="0" w:after="20"/>
      </w:pPr>
      <w:hyperlink w:anchor="chapter-108">
        <w:r>
          <w:rPr>
            <w:rFonts w:ascii="Georgia" w:hAnsi="Georgia" w:cs="Georgia" w:eastAsia="Georgia"/>
            <w:sz w:val="22"/>
            <w:color w:val="3E6464"/>
            <w:u w:val="single"/>
          </w:rPr>
          <w:t xml:space="preserve">108  The Secret Door</w:t>
        </w:r>
      </w:hyperlink>
    </w:p>
    <w:p>
      <w:pPr>
        <w:pStyle w:val="Heading2"/>
        <w:keepNext/>
        <w:spacing w:before="240" w:after="80"/>
      </w:pPr>
      <w:r>
        <w:rPr>
          <w:rFonts w:ascii="Palatino Linotype" w:hAnsi="Palatino Linotype" w:cs="Palatino Linotype" w:eastAsia="Palatino Linotype"/>
          <w:b w:val="0"/>
          <w:i w:val="0"/>
          <w:color w:val="7C3A46"/>
          <w:sz w:val="32"/>
        </w:rPr>
        <w:t>candor</w:t>
      </w:r>
    </w:p>
    <w:p>
      <w:pPr>
        <w:spacing w:before="0" w:after="20"/>
      </w:pPr>
      <w:hyperlink w:anchor="chapter-034">
        <w:r>
          <w:rPr>
            <w:rFonts w:ascii="Georgia" w:hAnsi="Georgia" w:cs="Georgia" w:eastAsia="Georgia"/>
            <w:sz w:val="22"/>
            <w:color w:val="3E6464"/>
            <w:u w:val="single"/>
          </w:rPr>
          <w:t xml:space="preserve">034  The Yes, No, Maybe Game</w:t>
        </w:r>
      </w:hyperlink>
    </w:p>
    <w:p>
      <w:pPr>
        <w:spacing w:before="0" w:after="20"/>
      </w:pPr>
      <w:hyperlink w:anchor="chapter-037">
        <w:r>
          <w:rPr>
            <w:rFonts w:ascii="Georgia" w:hAnsi="Georgia" w:cs="Georgia" w:eastAsia="Georgia"/>
            <w:sz w:val="22"/>
            <w:color w:val="3E6464"/>
            <w:u w:val="single"/>
          </w:rPr>
          <w:t xml:space="preserve">037  The Desire Nobody Asked About</w:t>
        </w:r>
      </w:hyperlink>
    </w:p>
    <w:p>
      <w:pPr>
        <w:pStyle w:val="Heading2"/>
        <w:keepNext/>
        <w:spacing w:before="240" w:after="80"/>
      </w:pPr>
      <w:r>
        <w:rPr>
          <w:rFonts w:ascii="Palatino Linotype" w:hAnsi="Palatino Linotype" w:cs="Palatino Linotype" w:eastAsia="Palatino Linotype"/>
          <w:b w:val="0"/>
          <w:i w:val="0"/>
          <w:color w:val="7C3A46"/>
          <w:sz w:val="32"/>
        </w:rPr>
        <w:t>care</w:t>
      </w:r>
    </w:p>
    <w:p>
      <w:pPr>
        <w:spacing w:before="0" w:after="20"/>
      </w:pPr>
      <w:hyperlink w:anchor="chapter-057">
        <w:r>
          <w:rPr>
            <w:rFonts w:ascii="Georgia" w:hAnsi="Georgia" w:cs="Georgia" w:eastAsia="Georgia"/>
            <w:sz w:val="22"/>
            <w:color w:val="3E6464"/>
            <w:u w:val="single"/>
          </w:rPr>
          <w:t xml:space="preserve">057  The Instruction Manual for My Bad Days</w:t>
        </w:r>
      </w:hyperlink>
    </w:p>
    <w:p>
      <w:pPr>
        <w:spacing w:before="0" w:after="20"/>
      </w:pPr>
      <w:hyperlink w:anchor="chapter-072">
        <w:r>
          <w:rPr>
            <w:rFonts w:ascii="Georgia" w:hAnsi="Georgia" w:cs="Georgia" w:eastAsia="Georgia"/>
            <w:sz w:val="22"/>
            <w:color w:val="3E6464"/>
            <w:u w:val="single"/>
          </w:rPr>
          <w:t xml:space="preserve">072  The Shared Courage Experiment</w:t>
        </w:r>
      </w:hyperlink>
    </w:p>
    <w:p>
      <w:pPr>
        <w:spacing w:before="0" w:after="20"/>
      </w:pPr>
      <w:hyperlink w:anchor="chapter-091">
        <w:r>
          <w:rPr>
            <w:rFonts w:ascii="Georgia" w:hAnsi="Georgia" w:cs="Georgia" w:eastAsia="Georgia"/>
            <w:sz w:val="22"/>
            <w:color w:val="3E6464"/>
            <w:u w:val="single"/>
          </w:rPr>
          <w:t xml:space="preserve">091  What We Want More Of</w:t>
        </w:r>
      </w:hyperlink>
    </w:p>
    <w:p>
      <w:pPr>
        <w:spacing w:before="0" w:after="20"/>
      </w:pPr>
      <w:hyperlink w:anchor="chapter-095">
        <w:r>
          <w:rPr>
            <w:rFonts w:ascii="Georgia" w:hAnsi="Georgia" w:cs="Georgia" w:eastAsia="Georgia"/>
            <w:sz w:val="22"/>
            <w:color w:val="3E6464"/>
            <w:u w:val="single"/>
          </w:rPr>
          <w:t xml:space="preserve">095  A Promise I Actually Want to Keep</w:t>
        </w:r>
      </w:hyperlink>
    </w:p>
    <w:p>
      <w:pPr>
        <w:pStyle w:val="Heading2"/>
        <w:keepNext/>
        <w:spacing w:before="240" w:after="80"/>
      </w:pPr>
      <w:r>
        <w:rPr>
          <w:rFonts w:ascii="Palatino Linotype" w:hAnsi="Palatino Linotype" w:cs="Palatino Linotype" w:eastAsia="Palatino Linotype"/>
          <w:b w:val="0"/>
          <w:i w:val="0"/>
          <w:color w:val="7C3A46"/>
          <w:sz w:val="32"/>
        </w:rPr>
        <w:t>careful</w:t>
      </w:r>
    </w:p>
    <w:p>
      <w:pPr>
        <w:spacing w:before="0" w:after="20"/>
      </w:pPr>
      <w:hyperlink w:anchor="chapter-021">
        <w:r>
          <w:rPr>
            <w:rFonts w:ascii="Georgia" w:hAnsi="Georgia" w:cs="Georgia" w:eastAsia="Georgia"/>
            <w:sz w:val="22"/>
            <w:color w:val="3E6464"/>
            <w:u w:val="single"/>
          </w:rPr>
          <w:t xml:space="preserve">021  The Trust Walk</w:t>
        </w:r>
      </w:hyperlink>
    </w:p>
    <w:p>
      <w:pPr>
        <w:pStyle w:val="Heading2"/>
        <w:keepNext/>
        <w:spacing w:before="240" w:after="80"/>
      </w:pPr>
      <w:r>
        <w:rPr>
          <w:rFonts w:ascii="Palatino Linotype" w:hAnsi="Palatino Linotype" w:cs="Palatino Linotype" w:eastAsia="Palatino Linotype"/>
          <w:b w:val="0"/>
          <w:i w:val="0"/>
          <w:color w:val="7C3A46"/>
          <w:sz w:val="32"/>
        </w:rPr>
        <w:t>clarify</w:t>
      </w:r>
    </w:p>
    <w:p>
      <w:pPr>
        <w:spacing w:before="0" w:after="20"/>
      </w:pPr>
      <w:hyperlink w:anchor="chapter-058">
        <w:r>
          <w:rPr>
            <w:rFonts w:ascii="Georgia" w:hAnsi="Georgia" w:cs="Georgia" w:eastAsia="Georgia"/>
            <w:sz w:val="22"/>
            <w:color w:val="3E6464"/>
            <w:u w:val="single"/>
          </w:rPr>
          <w:t xml:space="preserve">058  What You Heard vs. What I Meant</w:t>
        </w:r>
      </w:hyperlink>
    </w:p>
    <w:p>
      <w:pPr>
        <w:spacing w:before="0" w:after="20"/>
      </w:pPr>
      <w:hyperlink w:anchor="chapter-087">
        <w:r>
          <w:rPr>
            <w:rFonts w:ascii="Georgia" w:hAnsi="Georgia" w:cs="Georgia" w:eastAsia="Georgia"/>
            <w:sz w:val="22"/>
            <w:color w:val="3E6464"/>
            <w:u w:val="single"/>
          </w:rPr>
          <w:t xml:space="preserve">087  The Question Behind the Question</w:t>
        </w:r>
      </w:hyperlink>
    </w:p>
    <w:p>
      <w:pPr>
        <w:pStyle w:val="Heading2"/>
        <w:keepNext/>
        <w:spacing w:before="240" w:after="80"/>
      </w:pPr>
      <w:r>
        <w:rPr>
          <w:rFonts w:ascii="Palatino Linotype" w:hAnsi="Palatino Linotype" w:cs="Palatino Linotype" w:eastAsia="Palatino Linotype"/>
          <w:b w:val="0"/>
          <w:i w:val="0"/>
          <w:color w:val="7C3A46"/>
          <w:sz w:val="32"/>
        </w:rPr>
        <w:t>closeness</w:t>
      </w:r>
    </w:p>
    <w:p>
      <w:pPr>
        <w:spacing w:before="0" w:after="20"/>
      </w:pPr>
      <w:hyperlink w:anchor="chapter-038">
        <w:r>
          <w:rPr>
            <w:rFonts w:ascii="Georgia" w:hAnsi="Georgia" w:cs="Georgia" w:eastAsia="Georgia"/>
            <w:sz w:val="22"/>
            <w:color w:val="3E6464"/>
            <w:u w:val="single"/>
          </w:rPr>
          <w:t xml:space="preserve">038  The Slow Dance With No Music</w:t>
        </w:r>
      </w:hyperlink>
    </w:p>
    <w:p>
      <w:pPr>
        <w:pStyle w:val="Heading2"/>
        <w:keepNext/>
        <w:spacing w:before="240" w:after="80"/>
      </w:pPr>
      <w:r>
        <w:rPr>
          <w:rFonts w:ascii="Palatino Linotype" w:hAnsi="Palatino Linotype" w:cs="Palatino Linotype" w:eastAsia="Palatino Linotype"/>
          <w:b w:val="0"/>
          <w:i w:val="0"/>
          <w:color w:val="7C3A46"/>
          <w:sz w:val="32"/>
        </w:rPr>
        <w:t>comfort</w:t>
      </w:r>
    </w:p>
    <w:p>
      <w:pPr>
        <w:spacing w:before="0" w:after="20"/>
      </w:pPr>
      <w:hyperlink w:anchor="signature-s02">
        <w:r>
          <w:rPr>
            <w:rFonts w:ascii="Georgia" w:hAnsi="Georgia" w:cs="Georgia" w:eastAsia="Georgia"/>
            <w:sz w:val="22"/>
            <w:color w:val="3E6464"/>
            <w:u w:val="single"/>
          </w:rPr>
          <w:t xml:space="preserve">S02  The Night With the Lights Low</w:t>
        </w:r>
      </w:hyperlink>
    </w:p>
    <w:p>
      <w:pPr>
        <w:pStyle w:val="Heading2"/>
        <w:keepNext/>
        <w:spacing w:before="240" w:after="80"/>
      </w:pPr>
      <w:r>
        <w:rPr>
          <w:rFonts w:ascii="Palatino Linotype" w:hAnsi="Palatino Linotype" w:cs="Palatino Linotype" w:eastAsia="Palatino Linotype"/>
          <w:b w:val="0"/>
          <w:i w:val="0"/>
          <w:color w:val="7C3A46"/>
          <w:sz w:val="32"/>
        </w:rPr>
        <w:t>create</w:t>
      </w:r>
    </w:p>
    <w:p>
      <w:pPr>
        <w:spacing w:before="0" w:after="20"/>
      </w:pPr>
      <w:hyperlink w:anchor="chapter-012">
        <w:r>
          <w:rPr>
            <w:rFonts w:ascii="Georgia" w:hAnsi="Georgia" w:cs="Georgia" w:eastAsia="Georgia"/>
            <w:sz w:val="22"/>
            <w:color w:val="3E6464"/>
            <w:u w:val="single"/>
          </w:rPr>
          <w:t xml:space="preserve">012  The Permission Slip</w:t>
        </w:r>
      </w:hyperlink>
    </w:p>
    <w:p>
      <w:pPr>
        <w:spacing w:before="0" w:after="20"/>
      </w:pPr>
      <w:hyperlink w:anchor="chapter-054">
        <w:r>
          <w:rPr>
            <w:rFonts w:ascii="Georgia" w:hAnsi="Georgia" w:cs="Georgia" w:eastAsia="Georgia"/>
            <w:sz w:val="22"/>
            <w:color w:val="3E6464"/>
            <w:u w:val="single"/>
          </w:rPr>
          <w:t xml:space="preserve">054  The Personal Mythology</w:t>
        </w:r>
      </w:hyperlink>
    </w:p>
    <w:p>
      <w:pPr>
        <w:spacing w:before="0" w:after="20"/>
      </w:pPr>
      <w:hyperlink w:anchor="chapter-069">
        <w:r>
          <w:rPr>
            <w:rFonts w:ascii="Georgia" w:hAnsi="Georgia" w:cs="Georgia" w:eastAsia="Georgia"/>
            <w:sz w:val="22"/>
            <w:color w:val="3E6464"/>
            <w:u w:val="single"/>
          </w:rPr>
          <w:t xml:space="preserve">069  Build Something Together</w:t>
        </w:r>
      </w:hyperlink>
    </w:p>
    <w:p>
      <w:pPr>
        <w:spacing w:before="0" w:after="20"/>
      </w:pPr>
      <w:hyperlink w:anchor="chapter-098">
        <w:r>
          <w:rPr>
            <w:rFonts w:ascii="Georgia" w:hAnsi="Georgia" w:cs="Georgia" w:eastAsia="Georgia"/>
            <w:sz w:val="22"/>
            <w:color w:val="3E6464"/>
            <w:u w:val="single"/>
          </w:rPr>
          <w:t xml:space="preserve">098  The One-Hundred-Year Interview</w:t>
        </w:r>
      </w:hyperlink>
    </w:p>
    <w:p>
      <w:pPr>
        <w:spacing w:before="0" w:after="20"/>
      </w:pPr>
      <w:hyperlink w:anchor="chapter-104">
        <w:r>
          <w:rPr>
            <w:rFonts w:ascii="Georgia" w:hAnsi="Georgia" w:cs="Georgia" w:eastAsia="Georgia"/>
            <w:sz w:val="22"/>
            <w:color w:val="3E6464"/>
            <w:u w:val="single"/>
          </w:rPr>
          <w:t xml:space="preserve">104  The Two-Person Civilization</w:t>
        </w:r>
      </w:hyperlink>
    </w:p>
    <w:p>
      <w:pPr>
        <w:pStyle w:val="Heading2"/>
        <w:keepNext/>
        <w:spacing w:before="240" w:after="80"/>
      </w:pPr>
      <w:r>
        <w:rPr>
          <w:rFonts w:ascii="Palatino Linotype" w:hAnsi="Palatino Linotype" w:cs="Palatino Linotype" w:eastAsia="Palatino Linotype"/>
          <w:b w:val="0"/>
          <w:i w:val="0"/>
          <w:color w:val="7C3A46"/>
          <w:sz w:val="32"/>
        </w:rPr>
        <w:t>curious</w:t>
      </w:r>
    </w:p>
    <w:p>
      <w:pPr>
        <w:spacing w:before="0" w:after="20"/>
      </w:pPr>
      <w:hyperlink w:anchor="chapter-061">
        <w:r>
          <w:rPr>
            <w:rFonts w:ascii="Georgia" w:hAnsi="Georgia" w:cs="Georgia" w:eastAsia="Georgia"/>
            <w:sz w:val="22"/>
            <w:color w:val="3E6464"/>
            <w:u w:val="single"/>
          </w:rPr>
          <w:t xml:space="preserve">061  The Invisible Need</w:t>
        </w:r>
      </w:hyperlink>
    </w:p>
    <w:p>
      <w:pPr>
        <w:pStyle w:val="Heading2"/>
        <w:keepNext/>
        <w:spacing w:before="240" w:after="80"/>
      </w:pPr>
      <w:r>
        <w:rPr>
          <w:rFonts w:ascii="Palatino Linotype" w:hAnsi="Palatino Linotype" w:cs="Palatino Linotype" w:eastAsia="Palatino Linotype"/>
          <w:b w:val="0"/>
          <w:i w:val="0"/>
          <w:color w:val="7C3A46"/>
          <w:sz w:val="32"/>
        </w:rPr>
        <w:t>deepen vulnerability</w:t>
      </w:r>
    </w:p>
    <w:p>
      <w:pPr>
        <w:spacing w:before="0" w:after="20"/>
      </w:pPr>
      <w:hyperlink w:anchor="chapter-009">
        <w:r>
          <w:rPr>
            <w:rFonts w:ascii="Georgia" w:hAnsi="Georgia" w:cs="Georgia" w:eastAsia="Georgia"/>
            <w:sz w:val="22"/>
            <w:color w:val="3E6464"/>
            <w:u w:val="single"/>
          </w:rPr>
          <w:t xml:space="preserve">009  The Uncomfortable Truth</w:t>
        </w:r>
      </w:hyperlink>
    </w:p>
    <w:p>
      <w:pPr>
        <w:spacing w:before="0" w:after="20"/>
      </w:pPr>
      <w:hyperlink w:anchor="chapter-010">
        <w:r>
          <w:rPr>
            <w:rFonts w:ascii="Georgia" w:hAnsi="Georgia" w:cs="Georgia" w:eastAsia="Georgia"/>
            <w:sz w:val="22"/>
            <w:color w:val="3E6464"/>
            <w:u w:val="single"/>
          </w:rPr>
          <w:t xml:space="preserve">010  The Fear Beneath the Fear</w:t>
        </w:r>
      </w:hyperlink>
    </w:p>
    <w:p>
      <w:pPr>
        <w:spacing w:before="0" w:after="20"/>
      </w:pPr>
      <w:hyperlink w:anchor="chapter-011">
        <w:r>
          <w:rPr>
            <w:rFonts w:ascii="Georgia" w:hAnsi="Georgia" w:cs="Georgia" w:eastAsia="Georgia"/>
            <w:sz w:val="22"/>
            <w:color w:val="3E6464"/>
            <w:u w:val="single"/>
          </w:rPr>
          <w:t xml:space="preserve">011  What I Don’t Show the World</w:t>
        </w:r>
      </w:hyperlink>
    </w:p>
    <w:p>
      <w:pPr>
        <w:spacing w:before="0" w:after="20"/>
      </w:pPr>
      <w:hyperlink w:anchor="chapter-013">
        <w:r>
          <w:rPr>
            <w:rFonts w:ascii="Georgia" w:hAnsi="Georgia" w:cs="Georgia" w:eastAsia="Georgia"/>
            <w:sz w:val="22"/>
            <w:color w:val="3E6464"/>
            <w:u w:val="single"/>
          </w:rPr>
          <w:t xml:space="preserve">013  Confession Without Consequence</w:t>
        </w:r>
      </w:hyperlink>
    </w:p>
    <w:p>
      <w:pPr>
        <w:spacing w:before="0" w:after="20"/>
      </w:pPr>
      <w:hyperlink w:anchor="chapter-014">
        <w:r>
          <w:rPr>
            <w:rFonts w:ascii="Georgia" w:hAnsi="Georgia" w:cs="Georgia" w:eastAsia="Georgia"/>
            <w:sz w:val="22"/>
            <w:color w:val="3E6464"/>
            <w:u w:val="single"/>
          </w:rPr>
          <w:t xml:space="preserve">014  The Part of Me That Still Hurts</w:t>
        </w:r>
      </w:hyperlink>
    </w:p>
    <w:p>
      <w:pPr>
        <w:spacing w:before="0" w:after="20"/>
      </w:pPr>
      <w:hyperlink w:anchor="chapter-097">
        <w:r>
          <w:rPr>
            <w:rFonts w:ascii="Georgia" w:hAnsi="Georgia" w:cs="Georgia" w:eastAsia="Georgia"/>
            <w:sz w:val="22"/>
            <w:color w:val="3E6464"/>
            <w:u w:val="single"/>
          </w:rPr>
          <w:t xml:space="preserve">097  The Emotional Archaeologists</w:t>
        </w:r>
      </w:hyperlink>
    </w:p>
    <w:p>
      <w:pPr>
        <w:spacing w:before="0" w:after="20"/>
      </w:pPr>
      <w:hyperlink w:anchor="chapter-102">
        <w:r>
          <w:rPr>
            <w:rFonts w:ascii="Georgia" w:hAnsi="Georgia" w:cs="Georgia" w:eastAsia="Georgia"/>
            <w:sz w:val="22"/>
            <w:color w:val="3E6464"/>
            <w:u w:val="single"/>
          </w:rPr>
          <w:t xml:space="preserve">102  The Museum of Unsaid Things</w:t>
        </w:r>
      </w:hyperlink>
    </w:p>
    <w:p>
      <w:pPr>
        <w:spacing w:before="0" w:after="20"/>
      </w:pPr>
      <w:hyperlink w:anchor="chapter-108">
        <w:r>
          <w:rPr>
            <w:rFonts w:ascii="Georgia" w:hAnsi="Georgia" w:cs="Georgia" w:eastAsia="Georgia"/>
            <w:sz w:val="22"/>
            <w:color w:val="3E6464"/>
            <w:u w:val="single"/>
          </w:rPr>
          <w:t xml:space="preserve">108  The Secret Door</w:t>
        </w:r>
      </w:hyperlink>
    </w:p>
    <w:p>
      <w:pPr>
        <w:pStyle w:val="Heading2"/>
        <w:keepNext/>
        <w:spacing w:before="240" w:after="80"/>
      </w:pPr>
      <w:r>
        <w:rPr>
          <w:rFonts w:ascii="Palatino Linotype" w:hAnsi="Palatino Linotype" w:cs="Palatino Linotype" w:eastAsia="Palatino Linotype"/>
          <w:b w:val="0"/>
          <w:i w:val="0"/>
          <w:color w:val="7C3A46"/>
          <w:sz w:val="32"/>
        </w:rPr>
        <w:t>design</w:t>
      </w:r>
    </w:p>
    <w:p>
      <w:pPr>
        <w:spacing w:before="0" w:after="20"/>
      </w:pPr>
      <w:hyperlink w:anchor="chapter-040">
        <w:r>
          <w:rPr>
            <w:rFonts w:ascii="Georgia" w:hAnsi="Georgia" w:cs="Georgia" w:eastAsia="Georgia"/>
            <w:sz w:val="22"/>
            <w:color w:val="3E6464"/>
            <w:u w:val="single"/>
          </w:rPr>
          <w:t xml:space="preserve">040  The Intimacy Blueprint</w:t>
        </w:r>
      </w:hyperlink>
    </w:p>
    <w:p>
      <w:pPr>
        <w:pStyle w:val="Heading2"/>
        <w:keepNext/>
        <w:spacing w:before="240" w:after="80"/>
      </w:pPr>
      <w:r>
        <w:rPr>
          <w:rFonts w:ascii="Palatino Linotype" w:hAnsi="Palatino Linotype" w:cs="Palatino Linotype" w:eastAsia="Palatino Linotype"/>
          <w:b w:val="0"/>
          <w:i w:val="0"/>
          <w:color w:val="7C3A46"/>
          <w:sz w:val="32"/>
        </w:rPr>
        <w:t>desire</w:t>
      </w:r>
    </w:p>
    <w:p>
      <w:pPr>
        <w:spacing w:before="0" w:after="20"/>
      </w:pPr>
      <w:hyperlink w:anchor="chapter-033">
        <w:r>
          <w:rPr>
            <w:rFonts w:ascii="Georgia" w:hAnsi="Georgia" w:cs="Georgia" w:eastAsia="Georgia"/>
            <w:sz w:val="22"/>
            <w:color w:val="3E6464"/>
            <w:u w:val="single"/>
          </w:rPr>
          <w:t xml:space="preserve">033  The Attraction Interview</w:t>
        </w:r>
      </w:hyperlink>
    </w:p>
    <w:p>
      <w:pPr>
        <w:spacing w:before="0" w:after="20"/>
      </w:pPr>
      <w:hyperlink w:anchor="chapter-034">
        <w:r>
          <w:rPr>
            <w:rFonts w:ascii="Georgia" w:hAnsi="Georgia" w:cs="Georgia" w:eastAsia="Georgia"/>
            <w:sz w:val="22"/>
            <w:color w:val="3E6464"/>
            <w:u w:val="single"/>
          </w:rPr>
          <w:t xml:space="preserve">034  The Yes, No, Maybe Game</w:t>
        </w:r>
      </w:hyperlink>
    </w:p>
    <w:p>
      <w:pPr>
        <w:spacing w:before="0" w:after="20"/>
      </w:pPr>
      <w:hyperlink w:anchor="chapter-035">
        <w:r>
          <w:rPr>
            <w:rFonts w:ascii="Georgia" w:hAnsi="Georgia" w:cs="Georgia" w:eastAsia="Georgia"/>
            <w:sz w:val="22"/>
            <w:color w:val="3E6464"/>
            <w:u w:val="single"/>
          </w:rPr>
          <w:t xml:space="preserve">035  The Art of Anticipation</w:t>
        </w:r>
      </w:hyperlink>
    </w:p>
    <w:p>
      <w:pPr>
        <w:spacing w:before="0" w:after="20"/>
      </w:pPr>
      <w:hyperlink w:anchor="chapter-036">
        <w:r>
          <w:rPr>
            <w:rFonts w:ascii="Georgia" w:hAnsi="Georgia" w:cs="Georgia" w:eastAsia="Georgia"/>
            <w:sz w:val="22"/>
            <w:color w:val="3E6464"/>
            <w:u w:val="single"/>
          </w:rPr>
          <w:t xml:space="preserve">036  The Sensory Date</w:t>
        </w:r>
      </w:hyperlink>
    </w:p>
    <w:p>
      <w:pPr>
        <w:spacing w:before="0" w:after="20"/>
      </w:pPr>
      <w:hyperlink w:anchor="chapter-037">
        <w:r>
          <w:rPr>
            <w:rFonts w:ascii="Georgia" w:hAnsi="Georgia" w:cs="Georgia" w:eastAsia="Georgia"/>
            <w:sz w:val="22"/>
            <w:color w:val="3E6464"/>
            <w:u w:val="single"/>
          </w:rPr>
          <w:t xml:space="preserve">037  The Desire Nobody Asked About</w:t>
        </w:r>
      </w:hyperlink>
    </w:p>
    <w:p>
      <w:pPr>
        <w:spacing w:before="0" w:after="20"/>
      </w:pPr>
      <w:hyperlink w:anchor="chapter-040">
        <w:r>
          <w:rPr>
            <w:rFonts w:ascii="Georgia" w:hAnsi="Georgia" w:cs="Georgia" w:eastAsia="Georgia"/>
            <w:sz w:val="22"/>
            <w:color w:val="3E6464"/>
            <w:u w:val="single"/>
          </w:rPr>
          <w:t xml:space="preserve">040  The Intimacy Blueprint</w:t>
        </w:r>
      </w:hyperlink>
    </w:p>
    <w:p>
      <w:pPr>
        <w:spacing w:before="0" w:after="20"/>
      </w:pPr>
      <w:hyperlink w:anchor="signature-s02">
        <w:r>
          <w:rPr>
            <w:rFonts w:ascii="Georgia" w:hAnsi="Georgia" w:cs="Georgia" w:eastAsia="Georgia"/>
            <w:sz w:val="22"/>
            <w:color w:val="3E6464"/>
            <w:u w:val="single"/>
          </w:rPr>
          <w:t xml:space="preserve">S02  The Night With the Lights Low</w:t>
        </w:r>
      </w:hyperlink>
    </w:p>
    <w:p>
      <w:pPr>
        <w:pStyle w:val="Heading2"/>
        <w:keepNext/>
        <w:spacing w:before="240" w:after="80"/>
      </w:pPr>
      <w:r>
        <w:rPr>
          <w:rFonts w:ascii="Palatino Linotype" w:hAnsi="Palatino Linotype" w:cs="Palatino Linotype" w:eastAsia="Palatino Linotype"/>
          <w:b w:val="0"/>
          <w:i w:val="0"/>
          <w:color w:val="7C3A46"/>
          <w:sz w:val="32"/>
        </w:rPr>
        <w:t>direct</w:t>
      </w:r>
    </w:p>
    <w:p>
      <w:pPr>
        <w:spacing w:before="0" w:after="20"/>
      </w:pPr>
      <w:hyperlink w:anchor="chapter-059">
        <w:r>
          <w:rPr>
            <w:rFonts w:ascii="Georgia" w:hAnsi="Georgia" w:cs="Georgia" w:eastAsia="Georgia"/>
            <w:sz w:val="22"/>
            <w:color w:val="3E6464"/>
            <w:u w:val="single"/>
          </w:rPr>
          <w:t xml:space="preserve">059  The Gentle Disagreement</w:t>
        </w:r>
      </w:hyperlink>
    </w:p>
    <w:p>
      <w:pPr>
        <w:spacing w:before="0" w:after="20"/>
      </w:pPr>
      <w:hyperlink w:anchor="chapter-063">
        <w:r>
          <w:rPr>
            <w:rFonts w:ascii="Georgia" w:hAnsi="Georgia" w:cs="Georgia" w:eastAsia="Georgia"/>
            <w:sz w:val="22"/>
            <w:color w:val="3E6464"/>
            <w:u w:val="single"/>
          </w:rPr>
          <w:t xml:space="preserve">063  The Appreciation Behind the Complaint</w:t>
        </w:r>
      </w:hyperlink>
    </w:p>
    <w:p>
      <w:pPr>
        <w:pStyle w:val="Heading2"/>
        <w:keepNext/>
        <w:spacing w:before="240" w:after="80"/>
      </w:pPr>
      <w:r>
        <w:rPr>
          <w:rFonts w:ascii="Palatino Linotype" w:hAnsi="Palatino Linotype" w:cs="Palatino Linotype" w:eastAsia="Palatino Linotype"/>
          <w:b w:val="0"/>
          <w:i w:val="0"/>
          <w:color w:val="7C3A46"/>
          <w:sz w:val="32"/>
        </w:rPr>
        <w:t>discover</w:t>
      </w:r>
    </w:p>
    <w:p>
      <w:pPr>
        <w:spacing w:before="0" w:after="20"/>
      </w:pPr>
      <w:hyperlink w:anchor="chapter-001">
        <w:r>
          <w:rPr>
            <w:rFonts w:ascii="Georgia" w:hAnsi="Georgia" w:cs="Georgia" w:eastAsia="Georgia"/>
            <w:sz w:val="22"/>
            <w:color w:val="3E6464"/>
            <w:u w:val="single"/>
          </w:rPr>
          <w:t xml:space="preserve">001  The Stranger Across From Me</w:t>
        </w:r>
      </w:hyperlink>
    </w:p>
    <w:p>
      <w:pPr>
        <w:spacing w:before="0" w:after="20"/>
      </w:pPr>
      <w:hyperlink w:anchor="chapter-002">
        <w:r>
          <w:rPr>
            <w:rFonts w:ascii="Georgia" w:hAnsi="Georgia" w:cs="Georgia" w:eastAsia="Georgia"/>
            <w:sz w:val="22"/>
            <w:color w:val="3E6464"/>
            <w:u w:val="single"/>
          </w:rPr>
          <w:t xml:space="preserve">002  The Life You’ve Never Told Me</w:t>
        </w:r>
      </w:hyperlink>
    </w:p>
    <w:p>
      <w:pPr>
        <w:spacing w:before="0" w:after="20"/>
      </w:pPr>
      <w:hyperlink w:anchor="chapter-003">
        <w:r>
          <w:rPr>
            <w:rFonts w:ascii="Georgia" w:hAnsi="Georgia" w:cs="Georgia" w:eastAsia="Georgia"/>
            <w:sz w:val="22"/>
            <w:color w:val="3E6464"/>
            <w:u w:val="single"/>
          </w:rPr>
          <w:t xml:space="preserve">003  The Five Defining Moments</w:t>
        </w:r>
      </w:hyperlink>
    </w:p>
    <w:p>
      <w:pPr>
        <w:spacing w:before="0" w:after="20"/>
      </w:pPr>
      <w:hyperlink w:anchor="chapter-004">
        <w:r>
          <w:rPr>
            <w:rFonts w:ascii="Georgia" w:hAnsi="Georgia" w:cs="Georgia" w:eastAsia="Georgia"/>
            <w:sz w:val="22"/>
            <w:color w:val="3E6464"/>
            <w:u w:val="single"/>
          </w:rPr>
          <w:t xml:space="preserve">004  Before I Was Me</w:t>
        </w:r>
      </w:hyperlink>
    </w:p>
    <w:p>
      <w:pPr>
        <w:spacing w:before="0" w:after="20"/>
      </w:pPr>
      <w:hyperlink w:anchor="chapter-005">
        <w:r>
          <w:rPr>
            <w:rFonts w:ascii="Georgia" w:hAnsi="Georgia" w:cs="Georgia" w:eastAsia="Georgia"/>
            <w:sz w:val="22"/>
            <w:color w:val="3E6464"/>
            <w:u w:val="single"/>
          </w:rPr>
          <w:t xml:space="preserve">005  The Things Nobody Thinks to Ask</w:t>
        </w:r>
      </w:hyperlink>
    </w:p>
    <w:p>
      <w:pPr>
        <w:spacing w:before="0" w:after="20"/>
      </w:pPr>
      <w:hyperlink w:anchor="chapter-006">
        <w:r>
          <w:rPr>
            <w:rFonts w:ascii="Georgia" w:hAnsi="Georgia" w:cs="Georgia" w:eastAsia="Georgia"/>
            <w:sz w:val="22"/>
            <w:color w:val="3E6464"/>
            <w:u w:val="single"/>
          </w:rPr>
          <w:t xml:space="preserve">006  The Museum of Me</w:t>
        </w:r>
      </w:hyperlink>
    </w:p>
    <w:p>
      <w:pPr>
        <w:spacing w:before="0" w:after="20"/>
      </w:pPr>
      <w:hyperlink w:anchor="chapter-007">
        <w:r>
          <w:rPr>
            <w:rFonts w:ascii="Georgia" w:hAnsi="Georgia" w:cs="Georgia" w:eastAsia="Georgia"/>
            <w:sz w:val="22"/>
            <w:color w:val="3E6464"/>
            <w:u w:val="single"/>
          </w:rPr>
          <w:t xml:space="preserve">007  The Opinion I Changed</w:t>
        </w:r>
      </w:hyperlink>
    </w:p>
    <w:p>
      <w:pPr>
        <w:spacing w:before="0" w:after="20"/>
      </w:pPr>
      <w:hyperlink w:anchor="chapter-008">
        <w:r>
          <w:rPr>
            <w:rFonts w:ascii="Georgia" w:hAnsi="Georgia" w:cs="Georgia" w:eastAsia="Georgia"/>
            <w:sz w:val="22"/>
            <w:color w:val="3E6464"/>
            <w:u w:val="single"/>
          </w:rPr>
          <w:t xml:space="preserve">008  The Secret Biography</w:t>
        </w:r>
      </w:hyperlink>
    </w:p>
    <w:p>
      <w:pPr>
        <w:spacing w:before="0" w:after="20"/>
      </w:pPr>
      <w:hyperlink w:anchor="chapter-011">
        <w:r>
          <w:rPr>
            <w:rFonts w:ascii="Georgia" w:hAnsi="Georgia" w:cs="Georgia" w:eastAsia="Georgia"/>
            <w:sz w:val="22"/>
            <w:color w:val="3E6464"/>
            <w:u w:val="single"/>
          </w:rPr>
          <w:t xml:space="preserve">011  What I Don’t Show the World</w:t>
        </w:r>
      </w:hyperlink>
    </w:p>
    <w:p>
      <w:pPr>
        <w:spacing w:before="0" w:after="20"/>
      </w:pPr>
      <w:hyperlink w:anchor="chapter-012">
        <w:r>
          <w:rPr>
            <w:rFonts w:ascii="Georgia" w:hAnsi="Georgia" w:cs="Georgia" w:eastAsia="Georgia"/>
            <w:sz w:val="22"/>
            <w:color w:val="3E6464"/>
            <w:u w:val="single"/>
          </w:rPr>
          <w:t xml:space="preserve">012  The Permission Slip</w:t>
        </w:r>
      </w:hyperlink>
    </w:p>
    <w:p>
      <w:pPr>
        <w:spacing w:before="0" w:after="20"/>
      </w:pPr>
      <w:hyperlink w:anchor="chapter-013">
        <w:r>
          <w:rPr>
            <w:rFonts w:ascii="Georgia" w:hAnsi="Georgia" w:cs="Georgia" w:eastAsia="Georgia"/>
            <w:sz w:val="22"/>
            <w:color w:val="3E6464"/>
            <w:u w:val="single"/>
          </w:rPr>
          <w:t xml:space="preserve">013  Confession Without Consequence</w:t>
        </w:r>
      </w:hyperlink>
    </w:p>
    <w:p>
      <w:pPr>
        <w:spacing w:before="0" w:after="20"/>
      </w:pPr>
      <w:hyperlink w:anchor="chapter-015">
        <w:r>
          <w:rPr>
            <w:rFonts w:ascii="Georgia" w:hAnsi="Georgia" w:cs="Georgia" w:eastAsia="Georgia"/>
            <w:sz w:val="22"/>
            <w:color w:val="3E6464"/>
            <w:u w:val="single"/>
          </w:rPr>
          <w:t xml:space="preserve">015  When I Feel Small</w:t>
        </w:r>
      </w:hyperlink>
    </w:p>
    <w:p>
      <w:pPr>
        <w:spacing w:before="0" w:after="20"/>
      </w:pPr>
      <w:hyperlink w:anchor="chapter-016">
        <w:r>
          <w:rPr>
            <w:rFonts w:ascii="Georgia" w:hAnsi="Georgia" w:cs="Georgia" w:eastAsia="Georgia"/>
            <w:sz w:val="22"/>
            <w:color w:val="3E6464"/>
            <w:u w:val="single"/>
          </w:rPr>
          <w:t xml:space="preserve">016  No Armor Tonight</w:t>
        </w:r>
      </w:hyperlink>
    </w:p>
    <w:p>
      <w:pPr>
        <w:spacing w:before="0" w:after="20"/>
      </w:pPr>
      <w:hyperlink w:anchor="chapter-018">
        <w:r>
          <w:rPr>
            <w:rFonts w:ascii="Georgia" w:hAnsi="Georgia" w:cs="Georgia" w:eastAsia="Georgia"/>
            <w:sz w:val="22"/>
            <w:color w:val="3E6464"/>
            <w:u w:val="single"/>
          </w:rPr>
          <w:t xml:space="preserve">018  The Silent Conversation</w:t>
        </w:r>
      </w:hyperlink>
    </w:p>
    <w:p>
      <w:pPr>
        <w:spacing w:before="0" w:after="20"/>
      </w:pPr>
      <w:hyperlink w:anchor="chapter-020">
        <w:r>
          <w:rPr>
            <w:rFonts w:ascii="Georgia" w:hAnsi="Georgia" w:cs="Georgia" w:eastAsia="Georgia"/>
            <w:sz w:val="22"/>
            <w:color w:val="3E6464"/>
            <w:u w:val="single"/>
          </w:rPr>
          <w:t xml:space="preserve">020  The Listening Experiment</w:t>
        </w:r>
      </w:hyperlink>
    </w:p>
    <w:p>
      <w:pPr>
        <w:spacing w:before="0" w:after="20"/>
      </w:pPr>
      <w:hyperlink w:anchor="chapter-022">
        <w:r>
          <w:rPr>
            <w:rFonts w:ascii="Georgia" w:hAnsi="Georgia" w:cs="Georgia" w:eastAsia="Georgia"/>
            <w:sz w:val="22"/>
            <w:color w:val="3E6464"/>
            <w:u w:val="single"/>
          </w:rPr>
          <w:t xml:space="preserve">022  The Language of Touch</w:t>
        </w:r>
      </w:hyperlink>
    </w:p>
    <w:p>
      <w:pPr>
        <w:spacing w:before="0" w:after="20"/>
      </w:pPr>
      <w:hyperlink w:anchor="chapter-025">
        <w:r>
          <w:rPr>
            <w:rFonts w:ascii="Georgia" w:hAnsi="Georgia" w:cs="Georgia" w:eastAsia="Georgia"/>
            <w:sz w:val="22"/>
            <w:color w:val="3E6464"/>
            <w:u w:val="single"/>
          </w:rPr>
          <w:t xml:space="preserve">025  What Loving Me Actually Looks Like</w:t>
        </w:r>
      </w:hyperlink>
    </w:p>
    <w:p>
      <w:pPr>
        <w:spacing w:before="0" w:after="20"/>
      </w:pPr>
      <w:hyperlink w:anchor="chapter-027">
        <w:r>
          <w:rPr>
            <w:rFonts w:ascii="Georgia" w:hAnsi="Georgia" w:cs="Georgia" w:eastAsia="Georgia"/>
            <w:sz w:val="22"/>
            <w:color w:val="3E6464"/>
            <w:u w:val="single"/>
          </w:rPr>
          <w:t xml:space="preserve">027  The Moment I Knew</w:t>
        </w:r>
      </w:hyperlink>
    </w:p>
    <w:p>
      <w:pPr>
        <w:spacing w:before="0" w:after="20"/>
      </w:pPr>
      <w:hyperlink w:anchor="chapter-031">
        <w:r>
          <w:rPr>
            <w:rFonts w:ascii="Georgia" w:hAnsi="Georgia" w:cs="Georgia" w:eastAsia="Georgia"/>
            <w:sz w:val="22"/>
            <w:color w:val="3E6464"/>
            <w:u w:val="single"/>
          </w:rPr>
          <w:t xml:space="preserve">031  A Love Letter From the Future</w:t>
        </w:r>
      </w:hyperlink>
    </w:p>
    <w:p>
      <w:pPr>
        <w:spacing w:before="0" w:after="20"/>
      </w:pPr>
      <w:hyperlink w:anchor="chapter-032">
        <w:r>
          <w:rPr>
            <w:rFonts w:ascii="Georgia" w:hAnsi="Georgia" w:cs="Georgia" w:eastAsia="Georgia"/>
            <w:sz w:val="22"/>
            <w:color w:val="3E6464"/>
            <w:u w:val="single"/>
          </w:rPr>
          <w:t xml:space="preserve">032  The Everyday Devotion Experiment</w:t>
        </w:r>
      </w:hyperlink>
    </w:p>
    <w:p>
      <w:pPr>
        <w:spacing w:before="0" w:after="20"/>
      </w:pPr>
      <w:hyperlink w:anchor="chapter-041">
        <w:r>
          <w:rPr>
            <w:rFonts w:ascii="Georgia" w:hAnsi="Georgia" w:cs="Georgia" w:eastAsia="Georgia"/>
            <w:sz w:val="22"/>
            <w:color w:val="3E6464"/>
            <w:u w:val="single"/>
          </w:rPr>
          <w:t xml:space="preserve">041  Two Truths and a Beautiful Lie</w:t>
        </w:r>
      </w:hyperlink>
    </w:p>
    <w:p>
      <w:pPr>
        <w:spacing w:before="0" w:after="20"/>
      </w:pPr>
      <w:hyperlink w:anchor="chapter-042">
        <w:r>
          <w:rPr>
            <w:rFonts w:ascii="Georgia" w:hAnsi="Georgia" w:cs="Georgia" w:eastAsia="Georgia"/>
            <w:sz w:val="22"/>
            <w:color w:val="3E6464"/>
            <w:u w:val="single"/>
          </w:rPr>
          <w:t xml:space="preserve">042  Would You Rather: Unhinged Edition</w:t>
        </w:r>
      </w:hyperlink>
    </w:p>
    <w:p>
      <w:pPr>
        <w:spacing w:before="0" w:after="20"/>
      </w:pPr>
      <w:hyperlink w:anchor="chapter-043">
        <w:r>
          <w:rPr>
            <w:rFonts w:ascii="Georgia" w:hAnsi="Georgia" w:cs="Georgia" w:eastAsia="Georgia"/>
            <w:sz w:val="22"/>
            <w:color w:val="3E6464"/>
            <w:u w:val="single"/>
          </w:rPr>
          <w:t xml:space="preserve">043  The Newlywed Game, Without the Wedding</w:t>
        </w:r>
      </w:hyperlink>
    </w:p>
    <w:p>
      <w:pPr>
        <w:spacing w:before="0" w:after="20"/>
      </w:pPr>
      <w:hyperlink w:anchor="chapter-044">
        <w:r>
          <w:rPr>
            <w:rFonts w:ascii="Georgia" w:hAnsi="Georgia" w:cs="Georgia" w:eastAsia="Georgia"/>
            <w:sz w:val="22"/>
            <w:color w:val="3E6464"/>
            <w:u w:val="single"/>
          </w:rPr>
          <w:t xml:space="preserve">044  The Ridiculous Role Reversal</w:t>
        </w:r>
      </w:hyperlink>
    </w:p>
    <w:p>
      <w:pPr>
        <w:spacing w:before="0" w:after="20"/>
      </w:pPr>
      <w:hyperlink w:anchor="chapter-047">
        <w:r>
          <w:rPr>
            <w:rFonts w:ascii="Georgia" w:hAnsi="Georgia" w:cs="Georgia" w:eastAsia="Georgia"/>
            <w:sz w:val="22"/>
            <w:color w:val="3E6464"/>
            <w:u w:val="single"/>
          </w:rPr>
          <w:t xml:space="preserve">047  Truth, Dare, or Discover</w:t>
        </w:r>
      </w:hyperlink>
    </w:p>
    <w:p>
      <w:pPr>
        <w:spacing w:before="0" w:after="20"/>
      </w:pPr>
      <w:hyperlink w:anchor="chapter-048">
        <w:r>
          <w:rPr>
            <w:rFonts w:ascii="Georgia" w:hAnsi="Georgia" w:cs="Georgia" w:eastAsia="Georgia"/>
            <w:sz w:val="22"/>
            <w:color w:val="3E6464"/>
            <w:u w:val="single"/>
          </w:rPr>
          <w:t xml:space="preserve">048  The Secret Mission Exchange</w:t>
        </w:r>
      </w:hyperlink>
    </w:p>
    <w:p>
      <w:pPr>
        <w:spacing w:before="0" w:after="20"/>
      </w:pPr>
      <w:hyperlink w:anchor="chapter-049">
        <w:r>
          <w:rPr>
            <w:rFonts w:ascii="Georgia" w:hAnsi="Georgia" w:cs="Georgia" w:eastAsia="Georgia"/>
            <w:sz w:val="22"/>
            <w:color w:val="3E6464"/>
            <w:u w:val="single"/>
          </w:rPr>
          <w:t xml:space="preserve">049  The Life Not Taken</w:t>
        </w:r>
      </w:hyperlink>
    </w:p>
    <w:p>
      <w:pPr>
        <w:spacing w:before="0" w:after="20"/>
      </w:pPr>
      <w:hyperlink w:anchor="chapter-050">
        <w:r>
          <w:rPr>
            <w:rFonts w:ascii="Georgia" w:hAnsi="Georgia" w:cs="Georgia" w:eastAsia="Georgia"/>
            <w:sz w:val="22"/>
            <w:color w:val="3E6464"/>
            <w:u w:val="single"/>
          </w:rPr>
          <w:t xml:space="preserve">050  The Things That Make Life Worth Living</w:t>
        </w:r>
      </w:hyperlink>
    </w:p>
    <w:p>
      <w:pPr>
        <w:spacing w:before="0" w:after="20"/>
      </w:pPr>
      <w:hyperlink w:anchor="chapter-051">
        <w:r>
          <w:rPr>
            <w:rFonts w:ascii="Georgia" w:hAnsi="Georgia" w:cs="Georgia" w:eastAsia="Georgia"/>
            <w:sz w:val="22"/>
            <w:color w:val="3E6464"/>
            <w:u w:val="single"/>
          </w:rPr>
          <w:t xml:space="preserve">051  The Unfinished Version of Me</w:t>
        </w:r>
      </w:hyperlink>
    </w:p>
    <w:p>
      <w:pPr>
        <w:spacing w:before="0" w:after="20"/>
      </w:pPr>
      <w:hyperlink w:anchor="chapter-052">
        <w:r>
          <w:rPr>
            <w:rFonts w:ascii="Georgia" w:hAnsi="Georgia" w:cs="Georgia" w:eastAsia="Georgia"/>
            <w:sz w:val="22"/>
            <w:color w:val="3E6464"/>
            <w:u w:val="single"/>
          </w:rPr>
          <w:t xml:space="preserve">052  The Belief Beneath the Belief</w:t>
        </w:r>
      </w:hyperlink>
    </w:p>
    <w:p>
      <w:pPr>
        <w:spacing w:before="0" w:after="20"/>
      </w:pPr>
      <w:hyperlink w:anchor="chapter-054">
        <w:r>
          <w:rPr>
            <w:rFonts w:ascii="Georgia" w:hAnsi="Georgia" w:cs="Georgia" w:eastAsia="Georgia"/>
            <w:sz w:val="22"/>
            <w:color w:val="3E6464"/>
            <w:u w:val="single"/>
          </w:rPr>
          <w:t xml:space="preserve">054  The Personal Mythology</w:t>
        </w:r>
      </w:hyperlink>
    </w:p>
    <w:p>
      <w:pPr>
        <w:spacing w:before="0" w:after="20"/>
      </w:pPr>
      <w:hyperlink w:anchor="chapter-055">
        <w:r>
          <w:rPr>
            <w:rFonts w:ascii="Georgia" w:hAnsi="Georgia" w:cs="Georgia" w:eastAsia="Georgia"/>
            <w:sz w:val="22"/>
            <w:color w:val="3E6464"/>
            <w:u w:val="single"/>
          </w:rPr>
          <w:t xml:space="preserve">055  What I Want to Experience Before I Die</w:t>
        </w:r>
      </w:hyperlink>
    </w:p>
    <w:p>
      <w:pPr>
        <w:spacing w:before="0" w:after="20"/>
      </w:pPr>
      <w:hyperlink w:anchor="chapter-065">
        <w:r>
          <w:rPr>
            <w:rFonts w:ascii="Georgia" w:hAnsi="Georgia" w:cs="Georgia" w:eastAsia="Georgia"/>
            <w:sz w:val="22"/>
            <w:color w:val="3E6464"/>
            <w:u w:val="single"/>
          </w:rPr>
          <w:t xml:space="preserve">065  The First-Time Challenge</w:t>
        </w:r>
      </w:hyperlink>
    </w:p>
    <w:p>
      <w:pPr>
        <w:spacing w:before="0" w:after="20"/>
      </w:pPr>
      <w:hyperlink w:anchor="chapter-067">
        <w:r>
          <w:rPr>
            <w:rFonts w:ascii="Georgia" w:hAnsi="Georgia" w:cs="Georgia" w:eastAsia="Georgia"/>
            <w:sz w:val="22"/>
            <w:color w:val="3E6464"/>
            <w:u w:val="single"/>
          </w:rPr>
          <w:t xml:space="preserve">067  The Comfort Zone Exchange</w:t>
        </w:r>
      </w:hyperlink>
    </w:p>
    <w:p>
      <w:pPr>
        <w:spacing w:before="0" w:after="20"/>
      </w:pPr>
      <w:hyperlink w:anchor="chapter-070">
        <w:r>
          <w:rPr>
            <w:rFonts w:ascii="Georgia" w:hAnsi="Georgia" w:cs="Georgia" w:eastAsia="Georgia"/>
            <w:sz w:val="22"/>
            <w:color w:val="3E6464"/>
            <w:u w:val="single"/>
          </w:rPr>
          <w:t xml:space="preserve">070  The World Through Your Eyes</w:t>
        </w:r>
      </w:hyperlink>
    </w:p>
    <w:p>
      <w:pPr>
        <w:spacing w:before="0" w:after="20"/>
      </w:pPr>
      <w:hyperlink w:anchor="chapter-072">
        <w:r>
          <w:rPr>
            <w:rFonts w:ascii="Georgia" w:hAnsi="Georgia" w:cs="Georgia" w:eastAsia="Georgia"/>
            <w:sz w:val="22"/>
            <w:color w:val="3E6464"/>
            <w:u w:val="single"/>
          </w:rPr>
          <w:t xml:space="preserve">072  The Shared Courage Experiment</w:t>
        </w:r>
      </w:hyperlink>
    </w:p>
    <w:p>
      <w:pPr>
        <w:spacing w:before="0" w:after="20"/>
      </w:pPr>
      <w:hyperlink w:anchor="chapter-073">
        <w:r>
          <w:rPr>
            <w:rFonts w:ascii="Georgia" w:hAnsi="Georgia" w:cs="Georgia" w:eastAsia="Georgia"/>
            <w:sz w:val="22"/>
            <w:color w:val="3E6464"/>
            <w:u w:val="single"/>
          </w:rPr>
          <w:t xml:space="preserve">073  The First Chapter</w:t>
        </w:r>
      </w:hyperlink>
    </w:p>
    <w:p>
      <w:pPr>
        <w:spacing w:before="0" w:after="20"/>
      </w:pPr>
      <w:hyperlink w:anchor="chapter-074">
        <w:r>
          <w:rPr>
            <w:rFonts w:ascii="Georgia" w:hAnsi="Georgia" w:cs="Georgia" w:eastAsia="Georgia"/>
            <w:sz w:val="22"/>
            <w:color w:val="3E6464"/>
            <w:u w:val="single"/>
          </w:rPr>
          <w:t xml:space="preserve">074  The Moments You Didn’t Know Mattered</w:t>
        </w:r>
      </w:hyperlink>
    </w:p>
    <w:p>
      <w:pPr>
        <w:spacing w:before="0" w:after="20"/>
      </w:pPr>
      <w:hyperlink w:anchor="chapter-075">
        <w:r>
          <w:rPr>
            <w:rFonts w:ascii="Georgia" w:hAnsi="Georgia" w:cs="Georgia" w:eastAsia="Georgia"/>
            <w:sz w:val="22"/>
            <w:color w:val="3E6464"/>
            <w:u w:val="single"/>
          </w:rPr>
          <w:t xml:space="preserve">075  Our Greatest Hits</w:t>
        </w:r>
      </w:hyperlink>
    </w:p>
    <w:p>
      <w:pPr>
        <w:spacing w:before="0" w:after="20"/>
      </w:pPr>
      <w:hyperlink w:anchor="chapter-076">
        <w:r>
          <w:rPr>
            <w:rFonts w:ascii="Georgia" w:hAnsi="Georgia" w:cs="Georgia" w:eastAsia="Georgia"/>
            <w:sz w:val="22"/>
            <w:color w:val="3E6464"/>
            <w:u w:val="single"/>
          </w:rPr>
          <w:t xml:space="preserve">076  The Moment I Saw You Differently</w:t>
        </w:r>
      </w:hyperlink>
    </w:p>
    <w:p>
      <w:pPr>
        <w:spacing w:before="0" w:after="20"/>
      </w:pPr>
      <w:hyperlink w:anchor="chapter-077">
        <w:r>
          <w:rPr>
            <w:rFonts w:ascii="Georgia" w:hAnsi="Georgia" w:cs="Georgia" w:eastAsia="Georgia"/>
            <w:sz w:val="22"/>
            <w:color w:val="3E6464"/>
            <w:u w:val="single"/>
          </w:rPr>
          <w:t xml:space="preserve">077  The Relationship Timeline</w:t>
        </w:r>
      </w:hyperlink>
    </w:p>
    <w:p>
      <w:pPr>
        <w:spacing w:before="0" w:after="20"/>
      </w:pPr>
      <w:hyperlink w:anchor="chapter-078">
        <w:r>
          <w:rPr>
            <w:rFonts w:ascii="Georgia" w:hAnsi="Georgia" w:cs="Georgia" w:eastAsia="Georgia"/>
            <w:sz w:val="22"/>
            <w:color w:val="3E6464"/>
            <w:u w:val="single"/>
          </w:rPr>
          <w:t xml:space="preserve">078  The Unspoken Thank-You</w:t>
        </w:r>
      </w:hyperlink>
    </w:p>
    <w:p>
      <w:pPr>
        <w:spacing w:before="0" w:after="20"/>
      </w:pPr>
      <w:hyperlink w:anchor="chapter-079">
        <w:r>
          <w:rPr>
            <w:rFonts w:ascii="Georgia" w:hAnsi="Georgia" w:cs="Georgia" w:eastAsia="Georgia"/>
            <w:sz w:val="22"/>
            <w:color w:val="3E6464"/>
            <w:u w:val="single"/>
          </w:rPr>
          <w:t xml:space="preserve">079  The Soundtrack of Us</w:t>
        </w:r>
      </w:hyperlink>
    </w:p>
    <w:p>
      <w:pPr>
        <w:spacing w:before="0" w:after="20"/>
      </w:pPr>
      <w:hyperlink w:anchor="chapter-080">
        <w:r>
          <w:rPr>
            <w:rFonts w:ascii="Georgia" w:hAnsi="Georgia" w:cs="Georgia" w:eastAsia="Georgia"/>
            <w:sz w:val="22"/>
            <w:color w:val="3E6464"/>
            <w:u w:val="single"/>
          </w:rPr>
          <w:t xml:space="preserve">080  The Day Worth Reliving</w:t>
        </w:r>
      </w:hyperlink>
    </w:p>
    <w:p>
      <w:pPr>
        <w:spacing w:before="0" w:after="20"/>
      </w:pPr>
      <w:hyperlink w:anchor="chapter-081">
        <w:r>
          <w:rPr>
            <w:rFonts w:ascii="Georgia" w:hAnsi="Georgia" w:cs="Georgia" w:eastAsia="Georgia"/>
            <w:sz w:val="22"/>
            <w:color w:val="3E6464"/>
            <w:u w:val="single"/>
          </w:rPr>
          <w:t xml:space="preserve">081  The Forbidden Question Box</w:t>
        </w:r>
      </w:hyperlink>
    </w:p>
    <w:p>
      <w:pPr>
        <w:spacing w:before="0" w:after="20"/>
      </w:pPr>
      <w:hyperlink w:anchor="chapter-082">
        <w:r>
          <w:rPr>
            <w:rFonts w:ascii="Georgia" w:hAnsi="Georgia" w:cs="Georgia" w:eastAsia="Georgia"/>
            <w:sz w:val="22"/>
            <w:color w:val="3E6464"/>
            <w:u w:val="single"/>
          </w:rPr>
          <w:t xml:space="preserve">082  The Moral Gray Area</w:t>
        </w:r>
      </w:hyperlink>
    </w:p>
    <w:p>
      <w:pPr>
        <w:spacing w:before="0" w:after="20"/>
      </w:pPr>
      <w:hyperlink w:anchor="chapter-083">
        <w:r>
          <w:rPr>
            <w:rFonts w:ascii="Georgia" w:hAnsi="Georgia" w:cs="Georgia" w:eastAsia="Georgia"/>
            <w:sz w:val="22"/>
            <w:color w:val="3E6464"/>
            <w:u w:val="single"/>
          </w:rPr>
          <w:t xml:space="preserve">083  The Secret Nobody Would Guess</w:t>
        </w:r>
      </w:hyperlink>
    </w:p>
    <w:p>
      <w:pPr>
        <w:spacing w:before="0" w:after="20"/>
      </w:pPr>
      <w:hyperlink w:anchor="chapter-084">
        <w:r>
          <w:rPr>
            <w:rFonts w:ascii="Georgia" w:hAnsi="Georgia" w:cs="Georgia" w:eastAsia="Georgia"/>
            <w:sz w:val="22"/>
            <w:color w:val="3E6464"/>
            <w:u w:val="single"/>
          </w:rPr>
          <w:t xml:space="preserve">084  The Dark Side of Me</w:t>
        </w:r>
      </w:hyperlink>
    </w:p>
    <w:p>
      <w:pPr>
        <w:spacing w:before="0" w:after="20"/>
      </w:pPr>
      <w:hyperlink w:anchor="chapter-085">
        <w:r>
          <w:rPr>
            <w:rFonts w:ascii="Georgia" w:hAnsi="Georgia" w:cs="Georgia" w:eastAsia="Georgia"/>
            <w:sz w:val="22"/>
            <w:color w:val="3E6464"/>
            <w:u w:val="single"/>
          </w:rPr>
          <w:t xml:space="preserve">085  What Would You Do If…?</w:t>
        </w:r>
      </w:hyperlink>
    </w:p>
    <w:p>
      <w:pPr>
        <w:spacing w:before="0" w:after="20"/>
      </w:pPr>
      <w:hyperlink w:anchor="chapter-086">
        <w:r>
          <w:rPr>
            <w:rFonts w:ascii="Georgia" w:hAnsi="Georgia" w:cs="Georgia" w:eastAsia="Georgia"/>
            <w:sz w:val="22"/>
            <w:color w:val="3E6464"/>
            <w:u w:val="single"/>
          </w:rPr>
          <w:t xml:space="preserve">086  The Unpopular Opinion Club</w:t>
        </w:r>
      </w:hyperlink>
    </w:p>
    <w:p>
      <w:pPr>
        <w:spacing w:before="0" w:after="20"/>
      </w:pPr>
      <w:hyperlink w:anchor="chapter-087">
        <w:r>
          <w:rPr>
            <w:rFonts w:ascii="Georgia" w:hAnsi="Georgia" w:cs="Georgia" w:eastAsia="Georgia"/>
            <w:sz w:val="22"/>
            <w:color w:val="3E6464"/>
            <w:u w:val="single"/>
          </w:rPr>
          <w:t xml:space="preserve">087  The Question Behind the Question</w:t>
        </w:r>
      </w:hyperlink>
    </w:p>
    <w:p>
      <w:pPr>
        <w:spacing w:before="0" w:after="20"/>
      </w:pPr>
      <w:hyperlink w:anchor="chapter-088">
        <w:r>
          <w:rPr>
            <w:rFonts w:ascii="Georgia" w:hAnsi="Georgia" w:cs="Georgia" w:eastAsia="Georgia"/>
            <w:sz w:val="22"/>
            <w:color w:val="3E6464"/>
            <w:u w:val="single"/>
          </w:rPr>
          <w:t xml:space="preserve">088  The Thing I’m Still Figuring Out</w:t>
        </w:r>
      </w:hyperlink>
    </w:p>
    <w:p>
      <w:pPr>
        <w:spacing w:before="0" w:after="20"/>
      </w:pPr>
      <w:hyperlink w:anchor="chapter-089">
        <w:r>
          <w:rPr>
            <w:rFonts w:ascii="Georgia" w:hAnsi="Georgia" w:cs="Georgia" w:eastAsia="Georgia"/>
            <w:sz w:val="22"/>
            <w:color w:val="3E6464"/>
            <w:u w:val="single"/>
          </w:rPr>
          <w:t xml:space="preserve">089  The Relationship We Would Invent</w:t>
        </w:r>
      </w:hyperlink>
    </w:p>
    <w:p>
      <w:pPr>
        <w:spacing w:before="0" w:after="20"/>
      </w:pPr>
      <w:hyperlink w:anchor="chapter-090">
        <w:r>
          <w:rPr>
            <w:rFonts w:ascii="Georgia" w:hAnsi="Georgia" w:cs="Georgia" w:eastAsia="Georgia"/>
            <w:sz w:val="22"/>
            <w:color w:val="3E6464"/>
            <w:u w:val="single"/>
          </w:rPr>
          <w:t xml:space="preserve">090  The Future Memory</w:t>
        </w:r>
      </w:hyperlink>
    </w:p>
    <w:p>
      <w:pPr>
        <w:spacing w:before="0" w:after="20"/>
      </w:pPr>
      <w:hyperlink w:anchor="chapter-091">
        <w:r>
          <w:rPr>
            <w:rFonts w:ascii="Georgia" w:hAnsi="Georgia" w:cs="Georgia" w:eastAsia="Georgia"/>
            <w:sz w:val="22"/>
            <w:color w:val="3E6464"/>
            <w:u w:val="single"/>
          </w:rPr>
          <w:t xml:space="preserve">091  What We Want More Of</w:t>
        </w:r>
      </w:hyperlink>
    </w:p>
    <w:p>
      <w:pPr>
        <w:spacing w:before="0" w:after="20"/>
      </w:pPr>
      <w:hyperlink w:anchor="chapter-092">
        <w:r>
          <w:rPr>
            <w:rFonts w:ascii="Georgia" w:hAnsi="Georgia" w:cs="Georgia" w:eastAsia="Georgia"/>
            <w:sz w:val="22"/>
            <w:color w:val="3E6464"/>
            <w:u w:val="single"/>
          </w:rPr>
          <w:t xml:space="preserve">092  The Dream Exchange</w:t>
        </w:r>
      </w:hyperlink>
    </w:p>
    <w:p>
      <w:pPr>
        <w:spacing w:before="0" w:after="20"/>
      </w:pPr>
      <w:hyperlink w:anchor="chapter-093">
        <w:r>
          <w:rPr>
            <w:rFonts w:ascii="Georgia" w:hAnsi="Georgia" w:cs="Georgia" w:eastAsia="Georgia"/>
            <w:sz w:val="22"/>
            <w:color w:val="3E6464"/>
            <w:u w:val="single"/>
          </w:rPr>
          <w:t xml:space="preserve">093  The Relationship Bucket List</w:t>
        </w:r>
      </w:hyperlink>
    </w:p>
    <w:p>
      <w:pPr>
        <w:spacing w:before="0" w:after="20"/>
      </w:pPr>
      <w:hyperlink w:anchor="chapter-094">
        <w:r>
          <w:rPr>
            <w:rFonts w:ascii="Georgia" w:hAnsi="Georgia" w:cs="Georgia" w:eastAsia="Georgia"/>
            <w:sz w:val="22"/>
            <w:color w:val="3E6464"/>
            <w:u w:val="single"/>
          </w:rPr>
          <w:t xml:space="preserve">094  The Annual Reintroduction</w:t>
        </w:r>
      </w:hyperlink>
    </w:p>
    <w:p>
      <w:pPr>
        <w:spacing w:before="0" w:after="20"/>
      </w:pPr>
      <w:hyperlink w:anchor="chapter-096">
        <w:r>
          <w:rPr>
            <w:rFonts w:ascii="Georgia" w:hAnsi="Georgia" w:cs="Georgia" w:eastAsia="Georgia"/>
            <w:sz w:val="22"/>
            <w:color w:val="3E6464"/>
            <w:u w:val="single"/>
          </w:rPr>
          <w:t xml:space="preserve">096  The Next Chapter</w:t>
        </w:r>
      </w:hyperlink>
    </w:p>
    <w:p>
      <w:pPr>
        <w:spacing w:before="0" w:after="20"/>
      </w:pPr>
      <w:hyperlink w:anchor="chapter-097">
        <w:r>
          <w:rPr>
            <w:rFonts w:ascii="Georgia" w:hAnsi="Georgia" w:cs="Georgia" w:eastAsia="Georgia"/>
            <w:sz w:val="22"/>
            <w:color w:val="3E6464"/>
            <w:u w:val="single"/>
          </w:rPr>
          <w:t xml:space="preserve">097  The Emotional Archaeologists</w:t>
        </w:r>
      </w:hyperlink>
    </w:p>
    <w:p>
      <w:pPr>
        <w:spacing w:before="0" w:after="20"/>
      </w:pPr>
      <w:hyperlink w:anchor="chapter-099">
        <w:r>
          <w:rPr>
            <w:rFonts w:ascii="Georgia" w:hAnsi="Georgia" w:cs="Georgia" w:eastAsia="Georgia"/>
            <w:sz w:val="22"/>
            <w:color w:val="3E6464"/>
            <w:u w:val="single"/>
          </w:rPr>
          <w:t xml:space="preserve">099  The Invisible Postcards</w:t>
        </w:r>
      </w:hyperlink>
    </w:p>
    <w:p>
      <w:pPr>
        <w:spacing w:before="0" w:after="20"/>
      </w:pPr>
      <w:hyperlink w:anchor="chapter-100">
        <w:r>
          <w:rPr>
            <w:rFonts w:ascii="Georgia" w:hAnsi="Georgia" w:cs="Georgia" w:eastAsia="Georgia"/>
            <w:sz w:val="22"/>
            <w:color w:val="3E6464"/>
            <w:u w:val="single"/>
          </w:rPr>
          <w:t xml:space="preserve">100  The Emotional Weather Report</w:t>
        </w:r>
      </w:hyperlink>
    </w:p>
    <w:p>
      <w:pPr>
        <w:spacing w:before="0" w:after="20"/>
      </w:pPr>
      <w:hyperlink w:anchor="chapter-101">
        <w:r>
          <w:rPr>
            <w:rFonts w:ascii="Georgia" w:hAnsi="Georgia" w:cs="Georgia" w:eastAsia="Georgia"/>
            <w:sz w:val="22"/>
            <w:color w:val="3E6464"/>
            <w:u w:val="single"/>
          </w:rPr>
          <w:t xml:space="preserve">101  The Borrowed Brain Experiment</w:t>
        </w:r>
      </w:hyperlink>
    </w:p>
    <w:p>
      <w:pPr>
        <w:spacing w:before="0" w:after="20"/>
      </w:pPr>
      <w:hyperlink w:anchor="chapter-102">
        <w:r>
          <w:rPr>
            <w:rFonts w:ascii="Georgia" w:hAnsi="Georgia" w:cs="Georgia" w:eastAsia="Georgia"/>
            <w:sz w:val="22"/>
            <w:color w:val="3E6464"/>
            <w:u w:val="single"/>
          </w:rPr>
          <w:t xml:space="preserve">102  The Museum of Unsaid Things</w:t>
        </w:r>
      </w:hyperlink>
    </w:p>
    <w:p>
      <w:pPr>
        <w:spacing w:before="0" w:after="20"/>
      </w:pPr>
      <w:hyperlink w:anchor="chapter-105">
        <w:r>
          <w:rPr>
            <w:rFonts w:ascii="Georgia" w:hAnsi="Georgia" w:cs="Georgia" w:eastAsia="Georgia"/>
            <w:sz w:val="22"/>
            <w:color w:val="3E6464"/>
            <w:u w:val="single"/>
          </w:rPr>
          <w:t xml:space="preserve">105  The Compliment Decoder</w:t>
        </w:r>
      </w:hyperlink>
    </w:p>
    <w:p>
      <w:pPr>
        <w:spacing w:before="0" w:after="20"/>
      </w:pPr>
      <w:hyperlink w:anchor="chapter-106">
        <w:r>
          <w:rPr>
            <w:rFonts w:ascii="Georgia" w:hAnsi="Georgia" w:cs="Georgia" w:eastAsia="Georgia"/>
            <w:sz w:val="22"/>
            <w:color w:val="3E6464"/>
            <w:u w:val="single"/>
          </w:rPr>
          <w:t xml:space="preserve">106  The Intimacy Negotiators</w:t>
        </w:r>
      </w:hyperlink>
    </w:p>
    <w:p>
      <w:pPr>
        <w:spacing w:before="0" w:after="20"/>
      </w:pPr>
      <w:hyperlink w:anchor="chapter-107">
        <w:r>
          <w:rPr>
            <w:rFonts w:ascii="Georgia" w:hAnsi="Georgia" w:cs="Georgia" w:eastAsia="Georgia"/>
            <w:sz w:val="22"/>
            <w:color w:val="3E6464"/>
            <w:u w:val="single"/>
          </w:rPr>
          <w:t xml:space="preserve">107  The Memory Smuggler</w:t>
        </w:r>
      </w:hyperlink>
    </w:p>
    <w:p>
      <w:pPr>
        <w:spacing w:before="0" w:after="20"/>
      </w:pPr>
      <w:hyperlink w:anchor="chapter-108">
        <w:r>
          <w:rPr>
            <w:rFonts w:ascii="Georgia" w:hAnsi="Georgia" w:cs="Georgia" w:eastAsia="Georgia"/>
            <w:sz w:val="22"/>
            <w:color w:val="3E6464"/>
            <w:u w:val="single"/>
          </w:rPr>
          <w:t xml:space="preserve">108  The Secret Door</w:t>
        </w:r>
      </w:hyperlink>
    </w:p>
    <w:p>
      <w:pPr>
        <w:spacing w:before="0" w:after="20"/>
      </w:pPr>
      <w:hyperlink w:anchor="signature-s01">
        <w:r>
          <w:rPr>
            <w:rFonts w:ascii="Georgia" w:hAnsi="Georgia" w:cs="Georgia" w:eastAsia="Georgia"/>
            <w:sz w:val="22"/>
            <w:color w:val="3E6464"/>
            <w:u w:val="single"/>
          </w:rPr>
          <w:t xml:space="preserve">S01  The Long Table</w:t>
        </w:r>
      </w:hyperlink>
    </w:p>
    <w:p>
      <w:pPr>
        <w:spacing w:before="0" w:after="20"/>
      </w:pPr>
      <w:hyperlink w:anchor="signature-s03">
        <w:r>
          <w:rPr>
            <w:rFonts w:ascii="Georgia" w:hAnsi="Georgia" w:cs="Georgia" w:eastAsia="Georgia"/>
            <w:sz w:val="22"/>
            <w:color w:val="3E6464"/>
            <w:u w:val="single"/>
          </w:rPr>
          <w:t xml:space="preserve">S03  The Case of the Missing Tuesday</w:t>
        </w:r>
      </w:hyperlink>
    </w:p>
    <w:p>
      <w:pPr>
        <w:pStyle w:val="Heading2"/>
        <w:keepNext/>
        <w:spacing w:before="240" w:after="80"/>
      </w:pPr>
      <w:r>
        <w:rPr>
          <w:rFonts w:ascii="Palatino Linotype" w:hAnsi="Palatino Linotype" w:cs="Palatino Linotype" w:eastAsia="Palatino Linotype"/>
          <w:b w:val="0"/>
          <w:i w:val="0"/>
          <w:color w:val="7C3A46"/>
          <w:sz w:val="32"/>
        </w:rPr>
        <w:t>explore</w:t>
      </w:r>
    </w:p>
    <w:p>
      <w:pPr>
        <w:spacing w:before="0" w:after="20"/>
      </w:pPr>
      <w:hyperlink w:anchor="chapter-010">
        <w:r>
          <w:rPr>
            <w:rFonts w:ascii="Georgia" w:hAnsi="Georgia" w:cs="Georgia" w:eastAsia="Georgia"/>
            <w:sz w:val="22"/>
            <w:color w:val="3E6464"/>
            <w:u w:val="single"/>
          </w:rPr>
          <w:t xml:space="preserve">010  The Fear Beneath the Fear</w:t>
        </w:r>
      </w:hyperlink>
    </w:p>
    <w:p>
      <w:pPr>
        <w:spacing w:before="0" w:after="20"/>
      </w:pPr>
      <w:hyperlink w:anchor="chapter-045">
        <w:r>
          <w:rPr>
            <w:rFonts w:ascii="Georgia" w:hAnsi="Georgia" w:cs="Georgia" w:eastAsia="Georgia"/>
            <w:sz w:val="22"/>
            <w:color w:val="3E6464"/>
            <w:u w:val="single"/>
          </w:rPr>
          <w:t xml:space="preserve">045  The Great Debate of Absolutely Nothing</w:t>
        </w:r>
      </w:hyperlink>
    </w:p>
    <w:p>
      <w:pPr>
        <w:spacing w:before="0" w:after="20"/>
      </w:pPr>
      <w:hyperlink w:anchor="chapter-046">
        <w:r>
          <w:rPr>
            <w:rFonts w:ascii="Georgia" w:hAnsi="Georgia" w:cs="Georgia" w:eastAsia="Georgia"/>
            <w:sz w:val="22"/>
            <w:color w:val="3E6464"/>
            <w:u w:val="single"/>
          </w:rPr>
          <w:t xml:space="preserve">046  The Alternate Universe Couple</w:t>
        </w:r>
      </w:hyperlink>
    </w:p>
    <w:p>
      <w:pPr>
        <w:spacing w:before="0" w:after="20"/>
      </w:pPr>
      <w:hyperlink w:anchor="chapter-051">
        <w:r>
          <w:rPr>
            <w:rFonts w:ascii="Georgia" w:hAnsi="Georgia" w:cs="Georgia" w:eastAsia="Georgia"/>
            <w:sz w:val="22"/>
            <w:color w:val="3E6464"/>
            <w:u w:val="single"/>
          </w:rPr>
          <w:t xml:space="preserve">051  The Unfinished Version of Me</w:t>
        </w:r>
      </w:hyperlink>
    </w:p>
    <w:p>
      <w:pPr>
        <w:spacing w:before="0" w:after="20"/>
      </w:pPr>
      <w:hyperlink w:anchor="chapter-053">
        <w:r>
          <w:rPr>
            <w:rFonts w:ascii="Georgia" w:hAnsi="Georgia" w:cs="Georgia" w:eastAsia="Georgia"/>
            <w:sz w:val="22"/>
            <w:color w:val="3E6464"/>
            <w:u w:val="single"/>
          </w:rPr>
          <w:t xml:space="preserve">053  If Nobody Were Watching</w:t>
        </w:r>
      </w:hyperlink>
    </w:p>
    <w:p>
      <w:pPr>
        <w:spacing w:before="0" w:after="20"/>
      </w:pPr>
      <w:hyperlink w:anchor="chapter-055">
        <w:r>
          <w:rPr>
            <w:rFonts w:ascii="Georgia" w:hAnsi="Georgia" w:cs="Georgia" w:eastAsia="Georgia"/>
            <w:sz w:val="22"/>
            <w:color w:val="3E6464"/>
            <w:u w:val="single"/>
          </w:rPr>
          <w:t xml:space="preserve">055  What I Want to Experience Before I Die</w:t>
        </w:r>
      </w:hyperlink>
    </w:p>
    <w:p>
      <w:pPr>
        <w:spacing w:before="0" w:after="20"/>
      </w:pPr>
      <w:hyperlink w:anchor="chapter-056">
        <w:r>
          <w:rPr>
            <w:rFonts w:ascii="Georgia" w:hAnsi="Georgia" w:cs="Georgia" w:eastAsia="Georgia"/>
            <w:sz w:val="22"/>
            <w:color w:val="3E6464"/>
            <w:u w:val="single"/>
          </w:rPr>
          <w:t xml:space="preserve">056  The Questions Without Answers</w:t>
        </w:r>
      </w:hyperlink>
    </w:p>
    <w:p>
      <w:pPr>
        <w:spacing w:before="0" w:after="20"/>
      </w:pPr>
      <w:hyperlink w:anchor="chapter-066">
        <w:r>
          <w:rPr>
            <w:rFonts w:ascii="Georgia" w:hAnsi="Georgia" w:cs="Georgia" w:eastAsia="Georgia"/>
            <w:sz w:val="22"/>
            <w:color w:val="3E6464"/>
            <w:u w:val="single"/>
          </w:rPr>
          <w:t xml:space="preserve">066  The Twenty-Dollar Adventure</w:t>
        </w:r>
      </w:hyperlink>
    </w:p>
    <w:p>
      <w:pPr>
        <w:spacing w:before="0" w:after="20"/>
      </w:pPr>
      <w:hyperlink w:anchor="chapter-068">
        <w:r>
          <w:rPr>
            <w:rFonts w:ascii="Georgia" w:hAnsi="Georgia" w:cs="Georgia" w:eastAsia="Georgia"/>
            <w:sz w:val="22"/>
            <w:color w:val="3E6464"/>
            <w:u w:val="single"/>
          </w:rPr>
          <w:t xml:space="preserve">068  The Night of Random Decisions</w:t>
        </w:r>
      </w:hyperlink>
    </w:p>
    <w:p>
      <w:pPr>
        <w:spacing w:before="0" w:after="20"/>
      </w:pPr>
      <w:hyperlink w:anchor="chapter-070">
        <w:r>
          <w:rPr>
            <w:rFonts w:ascii="Georgia" w:hAnsi="Georgia" w:cs="Georgia" w:eastAsia="Georgia"/>
            <w:sz w:val="22"/>
            <w:color w:val="3E6464"/>
            <w:u w:val="single"/>
          </w:rPr>
          <w:t xml:space="preserve">070  The World Through Your Eyes</w:t>
        </w:r>
      </w:hyperlink>
    </w:p>
    <w:p>
      <w:pPr>
        <w:spacing w:before="0" w:after="20"/>
      </w:pPr>
      <w:hyperlink w:anchor="chapter-071">
        <w:r>
          <w:rPr>
            <w:rFonts w:ascii="Georgia" w:hAnsi="Georgia" w:cs="Georgia" w:eastAsia="Georgia"/>
            <w:sz w:val="22"/>
            <w:color w:val="3E6464"/>
            <w:u w:val="single"/>
          </w:rPr>
          <w:t xml:space="preserve">071  The Twelve-Hour Vacation</w:t>
        </w:r>
      </w:hyperlink>
    </w:p>
    <w:p>
      <w:pPr>
        <w:spacing w:before="0" w:after="20"/>
      </w:pPr>
      <w:hyperlink w:anchor="chapter-101">
        <w:r>
          <w:rPr>
            <w:rFonts w:ascii="Georgia" w:hAnsi="Georgia" w:cs="Georgia" w:eastAsia="Georgia"/>
            <w:sz w:val="22"/>
            <w:color w:val="3E6464"/>
            <w:u w:val="single"/>
          </w:rPr>
          <w:t xml:space="preserve">101  The Borrowed Brain Experiment</w:t>
        </w:r>
      </w:hyperlink>
    </w:p>
    <w:p>
      <w:pPr>
        <w:spacing w:before="0" w:after="20"/>
      </w:pPr>
      <w:hyperlink w:anchor="chapter-103">
        <w:r>
          <w:rPr>
            <w:rFonts w:ascii="Georgia" w:hAnsi="Georgia" w:cs="Georgia" w:eastAsia="Georgia"/>
            <w:sz w:val="22"/>
            <w:color w:val="3E6464"/>
            <w:u w:val="single"/>
          </w:rPr>
          <w:t xml:space="preserve">103  The Relationship Escape Room</w:t>
        </w:r>
      </w:hyperlink>
    </w:p>
    <w:p>
      <w:pPr>
        <w:spacing w:before="0" w:after="20"/>
      </w:pPr>
      <w:hyperlink w:anchor="signature-s04">
        <w:r>
          <w:rPr>
            <w:rFonts w:ascii="Georgia" w:hAnsi="Georgia" w:cs="Georgia" w:eastAsia="Georgia"/>
            <w:sz w:val="22"/>
            <w:color w:val="3E6464"/>
            <w:u w:val="single"/>
          </w:rPr>
          <w:t xml:space="preserve">S04  The Branching Evening</w:t>
        </w:r>
      </w:hyperlink>
    </w:p>
    <w:p>
      <w:pPr>
        <w:pStyle w:val="Heading2"/>
        <w:keepNext/>
        <w:spacing w:before="240" w:after="80"/>
      </w:pPr>
      <w:r>
        <w:rPr>
          <w:rFonts w:ascii="Palatino Linotype" w:hAnsi="Palatino Linotype" w:cs="Palatino Linotype" w:eastAsia="Palatino Linotype"/>
          <w:b w:val="0"/>
          <w:i w:val="0"/>
          <w:color w:val="7C3A46"/>
          <w:sz w:val="32"/>
        </w:rPr>
        <w:t>feel loved</w:t>
      </w:r>
    </w:p>
    <w:p>
      <w:pPr>
        <w:spacing w:before="0" w:after="20"/>
      </w:pPr>
      <w:hyperlink w:anchor="chapter-025">
        <w:r>
          <w:rPr>
            <w:rFonts w:ascii="Georgia" w:hAnsi="Georgia" w:cs="Georgia" w:eastAsia="Georgia"/>
            <w:sz w:val="22"/>
            <w:color w:val="3E6464"/>
            <w:u w:val="single"/>
          </w:rPr>
          <w:t xml:space="preserve">025  What Loving Me Actually Looks Like</w:t>
        </w:r>
      </w:hyperlink>
    </w:p>
    <w:p>
      <w:pPr>
        <w:spacing w:before="0" w:after="20"/>
      </w:pPr>
      <w:hyperlink w:anchor="chapter-026">
        <w:r>
          <w:rPr>
            <w:rFonts w:ascii="Georgia" w:hAnsi="Georgia" w:cs="Georgia" w:eastAsia="Georgia"/>
            <w:sz w:val="22"/>
            <w:color w:val="3E6464"/>
            <w:u w:val="single"/>
          </w:rPr>
          <w:t xml:space="preserve">026  The Appreciation Avalanche</w:t>
        </w:r>
      </w:hyperlink>
    </w:p>
    <w:p>
      <w:pPr>
        <w:spacing w:before="0" w:after="20"/>
      </w:pPr>
      <w:hyperlink w:anchor="chapter-027">
        <w:r>
          <w:rPr>
            <w:rFonts w:ascii="Georgia" w:hAnsi="Georgia" w:cs="Georgia" w:eastAsia="Georgia"/>
            <w:sz w:val="22"/>
            <w:color w:val="3E6464"/>
            <w:u w:val="single"/>
          </w:rPr>
          <w:t xml:space="preserve">027  The Moment I Knew</w:t>
        </w:r>
      </w:hyperlink>
    </w:p>
    <w:p>
      <w:pPr>
        <w:spacing w:before="0" w:after="20"/>
      </w:pPr>
      <w:hyperlink w:anchor="chapter-028">
        <w:r>
          <w:rPr>
            <w:rFonts w:ascii="Georgia" w:hAnsi="Georgia" w:cs="Georgia" w:eastAsia="Georgia"/>
            <w:sz w:val="22"/>
            <w:color w:val="3E6464"/>
            <w:u w:val="single"/>
          </w:rPr>
          <w:t xml:space="preserve">028  Instructions for Loving Me</w:t>
        </w:r>
      </w:hyperlink>
    </w:p>
    <w:p>
      <w:pPr>
        <w:spacing w:before="0" w:after="20"/>
      </w:pPr>
      <w:hyperlink w:anchor="chapter-029">
        <w:r>
          <w:rPr>
            <w:rFonts w:ascii="Georgia" w:hAnsi="Georgia" w:cs="Georgia" w:eastAsia="Georgia"/>
            <w:sz w:val="22"/>
            <w:color w:val="3E6464"/>
            <w:u w:val="single"/>
          </w:rPr>
          <w:t xml:space="preserve">029  The Reassurance Menu</w:t>
        </w:r>
      </w:hyperlink>
    </w:p>
    <w:p>
      <w:pPr>
        <w:spacing w:before="0" w:after="20"/>
      </w:pPr>
      <w:hyperlink w:anchor="chapter-030">
        <w:r>
          <w:rPr>
            <w:rFonts w:ascii="Georgia" w:hAnsi="Georgia" w:cs="Georgia" w:eastAsia="Georgia"/>
            <w:sz w:val="22"/>
            <w:color w:val="3E6464"/>
            <w:u w:val="single"/>
          </w:rPr>
          <w:t xml:space="preserve">030  The Compliment You Can’t Dodge</w:t>
        </w:r>
      </w:hyperlink>
    </w:p>
    <w:p>
      <w:pPr>
        <w:spacing w:before="0" w:after="20"/>
      </w:pPr>
      <w:hyperlink w:anchor="chapter-031">
        <w:r>
          <w:rPr>
            <w:rFonts w:ascii="Georgia" w:hAnsi="Georgia" w:cs="Georgia" w:eastAsia="Georgia"/>
            <w:sz w:val="22"/>
            <w:color w:val="3E6464"/>
            <w:u w:val="single"/>
          </w:rPr>
          <w:t xml:space="preserve">031  A Love Letter From the Future</w:t>
        </w:r>
      </w:hyperlink>
    </w:p>
    <w:p>
      <w:pPr>
        <w:spacing w:before="0" w:after="20"/>
      </w:pPr>
      <w:hyperlink w:anchor="chapter-032">
        <w:r>
          <w:rPr>
            <w:rFonts w:ascii="Georgia" w:hAnsi="Georgia" w:cs="Georgia" w:eastAsia="Georgia"/>
            <w:sz w:val="22"/>
            <w:color w:val="3E6464"/>
            <w:u w:val="single"/>
          </w:rPr>
          <w:t xml:space="preserve">032  The Everyday Devotion Experiment</w:t>
        </w:r>
      </w:hyperlink>
    </w:p>
    <w:p>
      <w:pPr>
        <w:spacing w:before="0" w:after="20"/>
      </w:pPr>
      <w:hyperlink w:anchor="chapter-099">
        <w:r>
          <w:rPr>
            <w:rFonts w:ascii="Georgia" w:hAnsi="Georgia" w:cs="Georgia" w:eastAsia="Georgia"/>
            <w:sz w:val="22"/>
            <w:color w:val="3E6464"/>
            <w:u w:val="single"/>
          </w:rPr>
          <w:t xml:space="preserve">099  The Invisible Postcards</w:t>
        </w:r>
      </w:hyperlink>
    </w:p>
    <w:p>
      <w:pPr>
        <w:spacing w:before="0" w:after="20"/>
      </w:pPr>
      <w:hyperlink w:anchor="chapter-105">
        <w:r>
          <w:rPr>
            <w:rFonts w:ascii="Georgia" w:hAnsi="Georgia" w:cs="Georgia" w:eastAsia="Georgia"/>
            <w:sz w:val="22"/>
            <w:color w:val="3E6464"/>
            <w:u w:val="single"/>
          </w:rPr>
          <w:t xml:space="preserve">105  The Compliment Decoder</w:t>
        </w:r>
      </w:hyperlink>
    </w:p>
    <w:p>
      <w:pPr>
        <w:pStyle w:val="Heading2"/>
        <w:keepNext/>
        <w:spacing w:before="240" w:after="80"/>
      </w:pPr>
      <w:r>
        <w:rPr>
          <w:rFonts w:ascii="Palatino Linotype" w:hAnsi="Palatino Linotype" w:cs="Palatino Linotype" w:eastAsia="Palatino Linotype"/>
          <w:b w:val="0"/>
          <w:i w:val="0"/>
          <w:color w:val="7C3A46"/>
          <w:sz w:val="32"/>
        </w:rPr>
        <w:t>gratitude</w:t>
      </w:r>
    </w:p>
    <w:p>
      <w:pPr>
        <w:spacing w:before="0" w:after="20"/>
      </w:pPr>
      <w:hyperlink w:anchor="signature-s06">
        <w:r>
          <w:rPr>
            <w:rFonts w:ascii="Georgia" w:hAnsi="Georgia" w:cs="Georgia" w:eastAsia="Georgia"/>
            <w:sz w:val="22"/>
            <w:color w:val="3E6464"/>
            <w:u w:val="single"/>
          </w:rPr>
          <w:t xml:space="preserve">S06  The Long Toast</w:t>
        </w:r>
      </w:hyperlink>
    </w:p>
    <w:p>
      <w:pPr>
        <w:pStyle w:val="Heading2"/>
        <w:keepNext/>
        <w:spacing w:before="240" w:after="80"/>
      </w:pPr>
      <w:r>
        <w:rPr>
          <w:rFonts w:ascii="Palatino Linotype" w:hAnsi="Palatino Linotype" w:cs="Palatino Linotype" w:eastAsia="Palatino Linotype"/>
          <w:b w:val="0"/>
          <w:i w:val="0"/>
          <w:color w:val="7C3A46"/>
          <w:sz w:val="32"/>
        </w:rPr>
        <w:t>have an adventure</w:t>
      </w:r>
    </w:p>
    <w:p>
      <w:pPr>
        <w:spacing w:before="0" w:after="20"/>
      </w:pPr>
      <w:hyperlink w:anchor="chapter-103">
        <w:r>
          <w:rPr>
            <w:rFonts w:ascii="Georgia" w:hAnsi="Georgia" w:cs="Georgia" w:eastAsia="Georgia"/>
            <w:sz w:val="22"/>
            <w:color w:val="3E6464"/>
            <w:u w:val="single"/>
          </w:rPr>
          <w:t xml:space="preserve">103  The Relationship Escape Room</w:t>
        </w:r>
      </w:hyperlink>
    </w:p>
    <w:p>
      <w:pPr>
        <w:pStyle w:val="Heading2"/>
        <w:keepNext/>
        <w:spacing w:before="240" w:after="80"/>
      </w:pPr>
      <w:r>
        <w:rPr>
          <w:rFonts w:ascii="Palatino Linotype" w:hAnsi="Palatino Linotype" w:cs="Palatino Linotype" w:eastAsia="Palatino Linotype"/>
          <w:b w:val="0"/>
          <w:i w:val="0"/>
          <w:color w:val="7C3A46"/>
          <w:sz w:val="32"/>
        </w:rPr>
        <w:t>honest</w:t>
      </w:r>
    </w:p>
    <w:p>
      <w:pPr>
        <w:spacing w:before="0" w:after="20"/>
      </w:pPr>
      <w:hyperlink w:anchor="chapter-061">
        <w:r>
          <w:rPr>
            <w:rFonts w:ascii="Georgia" w:hAnsi="Georgia" w:cs="Georgia" w:eastAsia="Georgia"/>
            <w:sz w:val="22"/>
            <w:color w:val="3E6464"/>
            <w:u w:val="single"/>
          </w:rPr>
          <w:t xml:space="preserve">061  The Invisible Need</w:t>
        </w:r>
      </w:hyperlink>
    </w:p>
    <w:p>
      <w:pPr>
        <w:pStyle w:val="Heading2"/>
        <w:keepNext/>
        <w:spacing w:before="240" w:after="80"/>
      </w:pPr>
      <w:r>
        <w:rPr>
          <w:rFonts w:ascii="Palatino Linotype" w:hAnsi="Palatino Linotype" w:cs="Palatino Linotype" w:eastAsia="Palatino Linotype"/>
          <w:b w:val="0"/>
          <w:i w:val="0"/>
          <w:color w:val="7C3A46"/>
          <w:sz w:val="32"/>
        </w:rPr>
        <w:t>laugh</w:t>
      </w:r>
    </w:p>
    <w:p>
      <w:pPr>
        <w:spacing w:before="0" w:after="20"/>
      </w:pPr>
      <w:hyperlink w:anchor="chapter-026">
        <w:r>
          <w:rPr>
            <w:rFonts w:ascii="Georgia" w:hAnsi="Georgia" w:cs="Georgia" w:eastAsia="Georgia"/>
            <w:sz w:val="22"/>
            <w:color w:val="3E6464"/>
            <w:u w:val="single"/>
          </w:rPr>
          <w:t xml:space="preserve">026  The Appreciation Avalanche</w:t>
        </w:r>
      </w:hyperlink>
    </w:p>
    <w:p>
      <w:pPr>
        <w:spacing w:before="0" w:after="20"/>
      </w:pPr>
      <w:hyperlink w:anchor="chapter-028">
        <w:r>
          <w:rPr>
            <w:rFonts w:ascii="Georgia" w:hAnsi="Georgia" w:cs="Georgia" w:eastAsia="Georgia"/>
            <w:sz w:val="22"/>
            <w:color w:val="3E6464"/>
            <w:u w:val="single"/>
          </w:rPr>
          <w:t xml:space="preserve">028  Instructions for Loving Me</w:t>
        </w:r>
      </w:hyperlink>
    </w:p>
    <w:p>
      <w:pPr>
        <w:spacing w:before="0" w:after="20"/>
      </w:pPr>
      <w:hyperlink w:anchor="chapter-030">
        <w:r>
          <w:rPr>
            <w:rFonts w:ascii="Georgia" w:hAnsi="Georgia" w:cs="Georgia" w:eastAsia="Georgia"/>
            <w:sz w:val="22"/>
            <w:color w:val="3E6464"/>
            <w:u w:val="single"/>
          </w:rPr>
          <w:t xml:space="preserve">030  The Compliment You Can’t Dodge</w:t>
        </w:r>
      </w:hyperlink>
    </w:p>
    <w:p>
      <w:pPr>
        <w:spacing w:before="0" w:after="20"/>
      </w:pPr>
      <w:hyperlink w:anchor="chapter-041">
        <w:r>
          <w:rPr>
            <w:rFonts w:ascii="Georgia" w:hAnsi="Georgia" w:cs="Georgia" w:eastAsia="Georgia"/>
            <w:sz w:val="22"/>
            <w:color w:val="3E6464"/>
            <w:u w:val="single"/>
          </w:rPr>
          <w:t xml:space="preserve">041  Two Truths and a Beautiful Lie</w:t>
        </w:r>
      </w:hyperlink>
    </w:p>
    <w:p>
      <w:pPr>
        <w:spacing w:before="0" w:after="20"/>
      </w:pPr>
      <w:hyperlink w:anchor="chapter-042">
        <w:r>
          <w:rPr>
            <w:rFonts w:ascii="Georgia" w:hAnsi="Georgia" w:cs="Georgia" w:eastAsia="Georgia"/>
            <w:sz w:val="22"/>
            <w:color w:val="3E6464"/>
            <w:u w:val="single"/>
          </w:rPr>
          <w:t xml:space="preserve">042  Would You Rather: Unhinged Edition</w:t>
        </w:r>
      </w:hyperlink>
    </w:p>
    <w:p>
      <w:pPr>
        <w:spacing w:before="0" w:after="20"/>
      </w:pPr>
      <w:hyperlink w:anchor="chapter-043">
        <w:r>
          <w:rPr>
            <w:rFonts w:ascii="Georgia" w:hAnsi="Georgia" w:cs="Georgia" w:eastAsia="Georgia"/>
            <w:sz w:val="22"/>
            <w:color w:val="3E6464"/>
            <w:u w:val="single"/>
          </w:rPr>
          <w:t xml:space="preserve">043  The Newlywed Game, Without the Wedding</w:t>
        </w:r>
      </w:hyperlink>
    </w:p>
    <w:p>
      <w:pPr>
        <w:spacing w:before="0" w:after="20"/>
      </w:pPr>
      <w:hyperlink w:anchor="chapter-044">
        <w:r>
          <w:rPr>
            <w:rFonts w:ascii="Georgia" w:hAnsi="Georgia" w:cs="Georgia" w:eastAsia="Georgia"/>
            <w:sz w:val="22"/>
            <w:color w:val="3E6464"/>
            <w:u w:val="single"/>
          </w:rPr>
          <w:t xml:space="preserve">044  The Ridiculous Role Reversal</w:t>
        </w:r>
      </w:hyperlink>
    </w:p>
    <w:p>
      <w:pPr>
        <w:spacing w:before="0" w:after="20"/>
      </w:pPr>
      <w:hyperlink w:anchor="chapter-045">
        <w:r>
          <w:rPr>
            <w:rFonts w:ascii="Georgia" w:hAnsi="Georgia" w:cs="Georgia" w:eastAsia="Georgia"/>
            <w:sz w:val="22"/>
            <w:color w:val="3E6464"/>
            <w:u w:val="single"/>
          </w:rPr>
          <w:t xml:space="preserve">045  The Great Debate of Absolutely Nothing</w:t>
        </w:r>
      </w:hyperlink>
    </w:p>
    <w:p>
      <w:pPr>
        <w:spacing w:before="0" w:after="20"/>
      </w:pPr>
      <w:hyperlink w:anchor="chapter-046">
        <w:r>
          <w:rPr>
            <w:rFonts w:ascii="Georgia" w:hAnsi="Georgia" w:cs="Georgia" w:eastAsia="Georgia"/>
            <w:sz w:val="22"/>
            <w:color w:val="3E6464"/>
            <w:u w:val="single"/>
          </w:rPr>
          <w:t xml:space="preserve">046  The Alternate Universe Couple</w:t>
        </w:r>
      </w:hyperlink>
    </w:p>
    <w:p>
      <w:pPr>
        <w:spacing w:before="0" w:after="20"/>
      </w:pPr>
      <w:hyperlink w:anchor="chapter-047">
        <w:r>
          <w:rPr>
            <w:rFonts w:ascii="Georgia" w:hAnsi="Georgia" w:cs="Georgia" w:eastAsia="Georgia"/>
            <w:sz w:val="22"/>
            <w:color w:val="3E6464"/>
            <w:u w:val="single"/>
          </w:rPr>
          <w:t xml:space="preserve">047  Truth, Dare, or Discover</w:t>
        </w:r>
      </w:hyperlink>
    </w:p>
    <w:p>
      <w:pPr>
        <w:spacing w:before="0" w:after="20"/>
      </w:pPr>
      <w:hyperlink w:anchor="chapter-048">
        <w:r>
          <w:rPr>
            <w:rFonts w:ascii="Georgia" w:hAnsi="Georgia" w:cs="Georgia" w:eastAsia="Georgia"/>
            <w:sz w:val="22"/>
            <w:color w:val="3E6464"/>
            <w:u w:val="single"/>
          </w:rPr>
          <w:t xml:space="preserve">048  The Secret Mission Exchange</w:t>
        </w:r>
      </w:hyperlink>
    </w:p>
    <w:p>
      <w:pPr>
        <w:spacing w:before="0" w:after="20"/>
      </w:pPr>
      <w:hyperlink w:anchor="chapter-065">
        <w:r>
          <w:rPr>
            <w:rFonts w:ascii="Georgia" w:hAnsi="Georgia" w:cs="Georgia" w:eastAsia="Georgia"/>
            <w:sz w:val="22"/>
            <w:color w:val="3E6464"/>
            <w:u w:val="single"/>
          </w:rPr>
          <w:t xml:space="preserve">065  The First-Time Challenge</w:t>
        </w:r>
      </w:hyperlink>
    </w:p>
    <w:p>
      <w:pPr>
        <w:spacing w:before="0" w:after="20"/>
      </w:pPr>
      <w:hyperlink w:anchor="chapter-066">
        <w:r>
          <w:rPr>
            <w:rFonts w:ascii="Georgia" w:hAnsi="Georgia" w:cs="Georgia" w:eastAsia="Georgia"/>
            <w:sz w:val="22"/>
            <w:color w:val="3E6464"/>
            <w:u w:val="single"/>
          </w:rPr>
          <w:t xml:space="preserve">066  The Twenty-Dollar Adventure</w:t>
        </w:r>
      </w:hyperlink>
    </w:p>
    <w:p>
      <w:pPr>
        <w:spacing w:before="0" w:after="20"/>
      </w:pPr>
      <w:hyperlink w:anchor="chapter-067">
        <w:r>
          <w:rPr>
            <w:rFonts w:ascii="Georgia" w:hAnsi="Georgia" w:cs="Georgia" w:eastAsia="Georgia"/>
            <w:sz w:val="22"/>
            <w:color w:val="3E6464"/>
            <w:u w:val="single"/>
          </w:rPr>
          <w:t xml:space="preserve">067  The Comfort Zone Exchange</w:t>
        </w:r>
      </w:hyperlink>
    </w:p>
    <w:p>
      <w:pPr>
        <w:spacing w:before="0" w:after="20"/>
      </w:pPr>
      <w:hyperlink w:anchor="chapter-068">
        <w:r>
          <w:rPr>
            <w:rFonts w:ascii="Georgia" w:hAnsi="Georgia" w:cs="Georgia" w:eastAsia="Georgia"/>
            <w:sz w:val="22"/>
            <w:color w:val="3E6464"/>
            <w:u w:val="single"/>
          </w:rPr>
          <w:t xml:space="preserve">068  The Night of Random Decisions</w:t>
        </w:r>
      </w:hyperlink>
    </w:p>
    <w:p>
      <w:pPr>
        <w:spacing w:before="0" w:after="20"/>
      </w:pPr>
      <w:hyperlink w:anchor="chapter-069">
        <w:r>
          <w:rPr>
            <w:rFonts w:ascii="Georgia" w:hAnsi="Georgia" w:cs="Georgia" w:eastAsia="Georgia"/>
            <w:sz w:val="22"/>
            <w:color w:val="3E6464"/>
            <w:u w:val="single"/>
          </w:rPr>
          <w:t xml:space="preserve">069  Build Something Together</w:t>
        </w:r>
      </w:hyperlink>
    </w:p>
    <w:p>
      <w:pPr>
        <w:spacing w:before="0" w:after="20"/>
      </w:pPr>
      <w:hyperlink w:anchor="chapter-075">
        <w:r>
          <w:rPr>
            <w:rFonts w:ascii="Georgia" w:hAnsi="Georgia" w:cs="Georgia" w:eastAsia="Georgia"/>
            <w:sz w:val="22"/>
            <w:color w:val="3E6464"/>
            <w:u w:val="single"/>
          </w:rPr>
          <w:t xml:space="preserve">075  Our Greatest Hits</w:t>
        </w:r>
      </w:hyperlink>
    </w:p>
    <w:p>
      <w:pPr>
        <w:spacing w:before="0" w:after="20"/>
      </w:pPr>
      <w:hyperlink w:anchor="chapter-081">
        <w:r>
          <w:rPr>
            <w:rFonts w:ascii="Georgia" w:hAnsi="Georgia" w:cs="Georgia" w:eastAsia="Georgia"/>
            <w:sz w:val="22"/>
            <w:color w:val="3E6464"/>
            <w:u w:val="single"/>
          </w:rPr>
          <w:t xml:space="preserve">081  The Forbidden Question Box</w:t>
        </w:r>
      </w:hyperlink>
    </w:p>
    <w:p>
      <w:pPr>
        <w:spacing w:before="0" w:after="20"/>
      </w:pPr>
      <w:hyperlink w:anchor="chapter-086">
        <w:r>
          <w:rPr>
            <w:rFonts w:ascii="Georgia" w:hAnsi="Georgia" w:cs="Georgia" w:eastAsia="Georgia"/>
            <w:sz w:val="22"/>
            <w:color w:val="3E6464"/>
            <w:u w:val="single"/>
          </w:rPr>
          <w:t xml:space="preserve">086  The Unpopular Opinion Club</w:t>
        </w:r>
      </w:hyperlink>
    </w:p>
    <w:p>
      <w:pPr>
        <w:spacing w:before="0" w:after="20"/>
      </w:pPr>
      <w:hyperlink w:anchor="chapter-093">
        <w:r>
          <w:rPr>
            <w:rFonts w:ascii="Georgia" w:hAnsi="Georgia" w:cs="Georgia" w:eastAsia="Georgia"/>
            <w:sz w:val="22"/>
            <w:color w:val="3E6464"/>
            <w:u w:val="single"/>
          </w:rPr>
          <w:t xml:space="preserve">093  The Relationship Bucket List</w:t>
        </w:r>
      </w:hyperlink>
    </w:p>
    <w:p>
      <w:pPr>
        <w:spacing w:before="0" w:after="20"/>
      </w:pPr>
      <w:hyperlink w:anchor="chapter-098">
        <w:r>
          <w:rPr>
            <w:rFonts w:ascii="Georgia" w:hAnsi="Georgia" w:cs="Georgia" w:eastAsia="Georgia"/>
            <w:sz w:val="22"/>
            <w:color w:val="3E6464"/>
            <w:u w:val="single"/>
          </w:rPr>
          <w:t xml:space="preserve">098  The One-Hundred-Year Interview</w:t>
        </w:r>
      </w:hyperlink>
    </w:p>
    <w:p>
      <w:pPr>
        <w:spacing w:before="0" w:after="20"/>
      </w:pPr>
      <w:hyperlink w:anchor="chapter-100">
        <w:r>
          <w:rPr>
            <w:rFonts w:ascii="Georgia" w:hAnsi="Georgia" w:cs="Georgia" w:eastAsia="Georgia"/>
            <w:sz w:val="22"/>
            <w:color w:val="3E6464"/>
            <w:u w:val="single"/>
          </w:rPr>
          <w:t xml:space="preserve">100  The Emotional Weather Report</w:t>
        </w:r>
      </w:hyperlink>
    </w:p>
    <w:p>
      <w:pPr>
        <w:spacing w:before="0" w:after="20"/>
      </w:pPr>
      <w:hyperlink w:anchor="chapter-101">
        <w:r>
          <w:rPr>
            <w:rFonts w:ascii="Georgia" w:hAnsi="Georgia" w:cs="Georgia" w:eastAsia="Georgia"/>
            <w:sz w:val="22"/>
            <w:color w:val="3E6464"/>
            <w:u w:val="single"/>
          </w:rPr>
          <w:t xml:space="preserve">101  The Borrowed Brain Experiment</w:t>
        </w:r>
      </w:hyperlink>
    </w:p>
    <w:p>
      <w:pPr>
        <w:spacing w:before="0" w:after="20"/>
      </w:pPr>
      <w:hyperlink w:anchor="chapter-103">
        <w:r>
          <w:rPr>
            <w:rFonts w:ascii="Georgia" w:hAnsi="Georgia" w:cs="Georgia" w:eastAsia="Georgia"/>
            <w:sz w:val="22"/>
            <w:color w:val="3E6464"/>
            <w:u w:val="single"/>
          </w:rPr>
          <w:t xml:space="preserve">103  The Relationship Escape Room</w:t>
        </w:r>
      </w:hyperlink>
    </w:p>
    <w:p>
      <w:pPr>
        <w:spacing w:before="0" w:after="20"/>
      </w:pPr>
      <w:hyperlink w:anchor="chapter-104">
        <w:r>
          <w:rPr>
            <w:rFonts w:ascii="Georgia" w:hAnsi="Georgia" w:cs="Georgia" w:eastAsia="Georgia"/>
            <w:sz w:val="22"/>
            <w:color w:val="3E6464"/>
            <w:u w:val="single"/>
          </w:rPr>
          <w:t xml:space="preserve">104  The Two-Person Civilization</w:t>
        </w:r>
      </w:hyperlink>
    </w:p>
    <w:p>
      <w:pPr>
        <w:spacing w:before="0" w:after="20"/>
      </w:pPr>
      <w:hyperlink w:anchor="chapter-107">
        <w:r>
          <w:rPr>
            <w:rFonts w:ascii="Georgia" w:hAnsi="Georgia" w:cs="Georgia" w:eastAsia="Georgia"/>
            <w:sz w:val="22"/>
            <w:color w:val="3E6464"/>
            <w:u w:val="single"/>
          </w:rPr>
          <w:t xml:space="preserve">107  The Memory Smuggler</w:t>
        </w:r>
      </w:hyperlink>
    </w:p>
    <w:p>
      <w:pPr>
        <w:pStyle w:val="Heading2"/>
        <w:keepNext/>
        <w:spacing w:before="240" w:after="80"/>
      </w:pPr>
      <w:r>
        <w:rPr>
          <w:rFonts w:ascii="Palatino Linotype" w:hAnsi="Palatino Linotype" w:cs="Palatino Linotype" w:eastAsia="Palatino Linotype"/>
          <w:b w:val="0"/>
          <w:i w:val="0"/>
          <w:color w:val="7C3A46"/>
          <w:sz w:val="32"/>
        </w:rPr>
        <w:t>listen</w:t>
      </w:r>
    </w:p>
    <w:p>
      <w:pPr>
        <w:spacing w:before="0" w:after="20"/>
      </w:pPr>
      <w:hyperlink w:anchor="chapter-020">
        <w:r>
          <w:rPr>
            <w:rFonts w:ascii="Georgia" w:hAnsi="Georgia" w:cs="Georgia" w:eastAsia="Georgia"/>
            <w:sz w:val="22"/>
            <w:color w:val="3E6464"/>
            <w:u w:val="single"/>
          </w:rPr>
          <w:t xml:space="preserve">020  The Listening Experiment</w:t>
        </w:r>
      </w:hyperlink>
    </w:p>
    <w:p>
      <w:pPr>
        <w:pStyle w:val="Heading2"/>
        <w:keepNext/>
        <w:spacing w:before="240" w:after="80"/>
      </w:pPr>
      <w:r>
        <w:rPr>
          <w:rFonts w:ascii="Palatino Linotype" w:hAnsi="Palatino Linotype" w:cs="Palatino Linotype" w:eastAsia="Palatino Linotype"/>
          <w:b w:val="0"/>
          <w:i w:val="0"/>
          <w:color w:val="7C3A46"/>
          <w:sz w:val="32"/>
        </w:rPr>
        <w:t>map</w:t>
      </w:r>
    </w:p>
    <w:p>
      <w:pPr>
        <w:spacing w:before="0" w:after="20"/>
      </w:pPr>
      <w:hyperlink w:anchor="chapter-062">
        <w:r>
          <w:rPr>
            <w:rFonts w:ascii="Georgia" w:hAnsi="Georgia" w:cs="Georgia" w:eastAsia="Georgia"/>
            <w:sz w:val="22"/>
            <w:color w:val="3E6464"/>
            <w:u w:val="single"/>
          </w:rPr>
          <w:t xml:space="preserve">062  The Safety Map</w:t>
        </w:r>
      </w:hyperlink>
    </w:p>
    <w:p>
      <w:pPr>
        <w:pStyle w:val="Heading2"/>
        <w:keepNext/>
        <w:spacing w:before="240" w:after="80"/>
      </w:pPr>
      <w:r>
        <w:rPr>
          <w:rFonts w:ascii="Palatino Linotype" w:hAnsi="Palatino Linotype" w:cs="Palatino Linotype" w:eastAsia="Palatino Linotype"/>
          <w:b w:val="0"/>
          <w:i w:val="0"/>
          <w:color w:val="7C3A46"/>
          <w:sz w:val="32"/>
        </w:rPr>
        <w:t>meaning</w:t>
      </w:r>
    </w:p>
    <w:p>
      <w:pPr>
        <w:spacing w:before="0" w:after="20"/>
      </w:pPr>
      <w:hyperlink w:anchor="signature-s01">
        <w:r>
          <w:rPr>
            <w:rFonts w:ascii="Georgia" w:hAnsi="Georgia" w:cs="Georgia" w:eastAsia="Georgia"/>
            <w:sz w:val="22"/>
            <w:color w:val="3E6464"/>
            <w:u w:val="single"/>
          </w:rPr>
          <w:t xml:space="preserve">S01  The Long Table</w:t>
        </w:r>
      </w:hyperlink>
    </w:p>
    <w:p>
      <w:pPr>
        <w:spacing w:before="0" w:after="20"/>
      </w:pPr>
      <w:hyperlink w:anchor="signature-s05">
        <w:r>
          <w:rPr>
            <w:rFonts w:ascii="Georgia" w:hAnsi="Georgia" w:cs="Georgia" w:eastAsia="Georgia"/>
            <w:sz w:val="22"/>
            <w:color w:val="3E6464"/>
            <w:u w:val="single"/>
          </w:rPr>
          <w:t xml:space="preserve">S05  The Capsule We Open Later</w:t>
        </w:r>
      </w:hyperlink>
    </w:p>
    <w:p>
      <w:pPr>
        <w:spacing w:before="0" w:after="20"/>
      </w:pPr>
      <w:hyperlink w:anchor="signature-s06">
        <w:r>
          <w:rPr>
            <w:rFonts w:ascii="Georgia" w:hAnsi="Georgia" w:cs="Georgia" w:eastAsia="Georgia"/>
            <w:sz w:val="22"/>
            <w:color w:val="3E6464"/>
            <w:u w:val="single"/>
          </w:rPr>
          <w:t xml:space="preserve">S06  The Long Toast</w:t>
        </w:r>
      </w:hyperlink>
    </w:p>
    <w:p>
      <w:pPr>
        <w:pStyle w:val="Heading2"/>
        <w:keepNext/>
        <w:spacing w:before="240" w:after="80"/>
      </w:pPr>
      <w:r>
        <w:rPr>
          <w:rFonts w:ascii="Palatino Linotype" w:hAnsi="Palatino Linotype" w:cs="Palatino Linotype" w:eastAsia="Palatino Linotype"/>
          <w:b w:val="0"/>
          <w:i w:val="0"/>
          <w:color w:val="7C3A46"/>
          <w:sz w:val="32"/>
        </w:rPr>
        <w:t>memory</w:t>
      </w:r>
    </w:p>
    <w:p>
      <w:pPr>
        <w:spacing w:before="0" w:after="20"/>
      </w:pPr>
      <w:hyperlink w:anchor="chapter-033">
        <w:r>
          <w:rPr>
            <w:rFonts w:ascii="Georgia" w:hAnsi="Georgia" w:cs="Georgia" w:eastAsia="Georgia"/>
            <w:sz w:val="22"/>
            <w:color w:val="3E6464"/>
            <w:u w:val="single"/>
          </w:rPr>
          <w:t xml:space="preserve">033  The Attraction Interview</w:t>
        </w:r>
      </w:hyperlink>
    </w:p>
    <w:p>
      <w:pPr>
        <w:spacing w:before="0" w:after="20"/>
      </w:pPr>
      <w:hyperlink w:anchor="signature-s05">
        <w:r>
          <w:rPr>
            <w:rFonts w:ascii="Georgia" w:hAnsi="Georgia" w:cs="Georgia" w:eastAsia="Georgia"/>
            <w:sz w:val="22"/>
            <w:color w:val="3E6464"/>
            <w:u w:val="single"/>
          </w:rPr>
          <w:t xml:space="preserve">S05  The Capsule We Open Later</w:t>
        </w:r>
      </w:hyperlink>
    </w:p>
    <w:p>
      <w:pPr>
        <w:pStyle w:val="Heading2"/>
        <w:keepNext/>
        <w:spacing w:before="240" w:after="80"/>
      </w:pPr>
      <w:r>
        <w:rPr>
          <w:rFonts w:ascii="Palatino Linotype" w:hAnsi="Palatino Linotype" w:cs="Palatino Linotype" w:eastAsia="Palatino Linotype"/>
          <w:b w:val="0"/>
          <w:i w:val="0"/>
          <w:color w:val="7C3A46"/>
          <w:sz w:val="32"/>
        </w:rPr>
        <w:t>notice</w:t>
      </w:r>
    </w:p>
    <w:p>
      <w:pPr>
        <w:spacing w:before="0" w:after="20"/>
      </w:pPr>
      <w:hyperlink w:anchor="chapter-017">
        <w:r>
          <w:rPr>
            <w:rFonts w:ascii="Georgia" w:hAnsi="Georgia" w:cs="Georgia" w:eastAsia="Georgia"/>
            <w:sz w:val="22"/>
            <w:color w:val="3E6464"/>
            <w:u w:val="single"/>
          </w:rPr>
          <w:t xml:space="preserve">017  Four Minutes of Forever</w:t>
        </w:r>
      </w:hyperlink>
    </w:p>
    <w:p>
      <w:pPr>
        <w:spacing w:before="0" w:after="20"/>
      </w:pPr>
      <w:hyperlink w:anchor="chapter-064">
        <w:r>
          <w:rPr>
            <w:rFonts w:ascii="Georgia" w:hAnsi="Georgia" w:cs="Georgia" w:eastAsia="Georgia"/>
            <w:sz w:val="22"/>
            <w:color w:val="3E6464"/>
            <w:u w:val="single"/>
          </w:rPr>
          <w:t xml:space="preserve">064  The Trust Bank</w:t>
        </w:r>
      </w:hyperlink>
    </w:p>
    <w:p>
      <w:pPr>
        <w:pStyle w:val="Heading2"/>
        <w:keepNext/>
        <w:spacing w:before="240" w:after="80"/>
      </w:pPr>
      <w:r>
        <w:rPr>
          <w:rFonts w:ascii="Palatino Linotype" w:hAnsi="Palatino Linotype" w:cs="Palatino Linotype" w:eastAsia="Palatino Linotype"/>
          <w:b w:val="0"/>
          <w:i w:val="0"/>
          <w:color w:val="7C3A46"/>
          <w:sz w:val="32"/>
        </w:rPr>
        <w:t>ordinary</w:t>
      </w:r>
    </w:p>
    <w:p>
      <w:pPr>
        <w:spacing w:before="0" w:after="20"/>
      </w:pPr>
      <w:hyperlink w:anchor="chapter-024">
        <w:r>
          <w:rPr>
            <w:rFonts w:ascii="Georgia" w:hAnsi="Georgia" w:cs="Georgia" w:eastAsia="Georgia"/>
            <w:sz w:val="22"/>
            <w:color w:val="3E6464"/>
            <w:u w:val="single"/>
          </w:rPr>
          <w:t xml:space="preserve">024  The Presence Challenge</w:t>
        </w:r>
      </w:hyperlink>
    </w:p>
    <w:p>
      <w:pPr>
        <w:pStyle w:val="Heading2"/>
        <w:keepNext/>
        <w:spacing w:before="240" w:after="80"/>
      </w:pPr>
      <w:r>
        <w:rPr>
          <w:rFonts w:ascii="Palatino Linotype" w:hAnsi="Palatino Linotype" w:cs="Palatino Linotype" w:eastAsia="Palatino Linotype"/>
          <w:b w:val="0"/>
          <w:i w:val="0"/>
          <w:color w:val="7C3A46"/>
          <w:sz w:val="32"/>
        </w:rPr>
        <w:t>philosophize</w:t>
      </w:r>
    </w:p>
    <w:p>
      <w:pPr>
        <w:spacing w:before="0" w:after="20"/>
      </w:pPr>
      <w:hyperlink w:anchor="chapter-049">
        <w:r>
          <w:rPr>
            <w:rFonts w:ascii="Georgia" w:hAnsi="Georgia" w:cs="Georgia" w:eastAsia="Georgia"/>
            <w:sz w:val="22"/>
            <w:color w:val="3E6464"/>
            <w:u w:val="single"/>
          </w:rPr>
          <w:t xml:space="preserve">049  The Life Not Taken</w:t>
        </w:r>
      </w:hyperlink>
    </w:p>
    <w:p>
      <w:pPr>
        <w:spacing w:before="0" w:after="20"/>
      </w:pPr>
      <w:hyperlink w:anchor="chapter-050">
        <w:r>
          <w:rPr>
            <w:rFonts w:ascii="Georgia" w:hAnsi="Georgia" w:cs="Georgia" w:eastAsia="Georgia"/>
            <w:sz w:val="22"/>
            <w:color w:val="3E6464"/>
            <w:u w:val="single"/>
          </w:rPr>
          <w:t xml:space="preserve">050  The Things That Make Life Worth Living</w:t>
        </w:r>
      </w:hyperlink>
    </w:p>
    <w:p>
      <w:pPr>
        <w:spacing w:before="0" w:after="20"/>
      </w:pPr>
      <w:hyperlink w:anchor="chapter-052">
        <w:r>
          <w:rPr>
            <w:rFonts w:ascii="Georgia" w:hAnsi="Georgia" w:cs="Georgia" w:eastAsia="Georgia"/>
            <w:sz w:val="22"/>
            <w:color w:val="3E6464"/>
            <w:u w:val="single"/>
          </w:rPr>
          <w:t xml:space="preserve">052  The Belief Beneath the Belief</w:t>
        </w:r>
      </w:hyperlink>
    </w:p>
    <w:p>
      <w:pPr>
        <w:spacing w:before="0" w:after="20"/>
      </w:pPr>
      <w:hyperlink w:anchor="chapter-053">
        <w:r>
          <w:rPr>
            <w:rFonts w:ascii="Georgia" w:hAnsi="Georgia" w:cs="Georgia" w:eastAsia="Georgia"/>
            <w:sz w:val="22"/>
            <w:color w:val="3E6464"/>
            <w:u w:val="single"/>
          </w:rPr>
          <w:t xml:space="preserve">053  If Nobody Were Watching</w:t>
        </w:r>
      </w:hyperlink>
    </w:p>
    <w:p>
      <w:pPr>
        <w:spacing w:before="0" w:after="20"/>
      </w:pPr>
      <w:hyperlink w:anchor="chapter-056">
        <w:r>
          <w:rPr>
            <w:rFonts w:ascii="Georgia" w:hAnsi="Georgia" w:cs="Georgia" w:eastAsia="Georgia"/>
            <w:sz w:val="22"/>
            <w:color w:val="3E6464"/>
            <w:u w:val="single"/>
          </w:rPr>
          <w:t xml:space="preserve">056  The Questions Without Answers</w:t>
        </w:r>
      </w:hyperlink>
    </w:p>
    <w:p>
      <w:pPr>
        <w:spacing w:before="0" w:after="20"/>
      </w:pPr>
      <w:hyperlink w:anchor="chapter-073">
        <w:r>
          <w:rPr>
            <w:rFonts w:ascii="Georgia" w:hAnsi="Georgia" w:cs="Georgia" w:eastAsia="Georgia"/>
            <w:sz w:val="22"/>
            <w:color w:val="3E6464"/>
            <w:u w:val="single"/>
          </w:rPr>
          <w:t xml:space="preserve">073  The First Chapter</w:t>
        </w:r>
      </w:hyperlink>
    </w:p>
    <w:p>
      <w:pPr>
        <w:spacing w:before="0" w:after="20"/>
      </w:pPr>
      <w:hyperlink w:anchor="chapter-076">
        <w:r>
          <w:rPr>
            <w:rFonts w:ascii="Georgia" w:hAnsi="Georgia" w:cs="Georgia" w:eastAsia="Georgia"/>
            <w:sz w:val="22"/>
            <w:color w:val="3E6464"/>
            <w:u w:val="single"/>
          </w:rPr>
          <w:t xml:space="preserve">076  The Moment I Saw You Differently</w:t>
        </w:r>
      </w:hyperlink>
    </w:p>
    <w:p>
      <w:pPr>
        <w:spacing w:before="0" w:after="20"/>
      </w:pPr>
      <w:hyperlink w:anchor="chapter-077">
        <w:r>
          <w:rPr>
            <w:rFonts w:ascii="Georgia" w:hAnsi="Georgia" w:cs="Georgia" w:eastAsia="Georgia"/>
            <w:sz w:val="22"/>
            <w:color w:val="3E6464"/>
            <w:u w:val="single"/>
          </w:rPr>
          <w:t xml:space="preserve">077  The Relationship Timeline</w:t>
        </w:r>
      </w:hyperlink>
    </w:p>
    <w:p>
      <w:pPr>
        <w:spacing w:before="0" w:after="20"/>
      </w:pPr>
      <w:hyperlink w:anchor="chapter-082">
        <w:r>
          <w:rPr>
            <w:rFonts w:ascii="Georgia" w:hAnsi="Georgia" w:cs="Georgia" w:eastAsia="Georgia"/>
            <w:sz w:val="22"/>
            <w:color w:val="3E6464"/>
            <w:u w:val="single"/>
          </w:rPr>
          <w:t xml:space="preserve">082  The Moral Gray Area</w:t>
        </w:r>
      </w:hyperlink>
    </w:p>
    <w:p>
      <w:pPr>
        <w:spacing w:before="0" w:after="20"/>
      </w:pPr>
      <w:hyperlink w:anchor="chapter-085">
        <w:r>
          <w:rPr>
            <w:rFonts w:ascii="Georgia" w:hAnsi="Georgia" w:cs="Georgia" w:eastAsia="Georgia"/>
            <w:sz w:val="22"/>
            <w:color w:val="3E6464"/>
            <w:u w:val="single"/>
          </w:rPr>
          <w:t xml:space="preserve">085  What Would You Do If…?</w:t>
        </w:r>
      </w:hyperlink>
    </w:p>
    <w:p>
      <w:pPr>
        <w:spacing w:before="0" w:after="20"/>
      </w:pPr>
      <w:hyperlink w:anchor="chapter-088">
        <w:r>
          <w:rPr>
            <w:rFonts w:ascii="Georgia" w:hAnsi="Georgia" w:cs="Georgia" w:eastAsia="Georgia"/>
            <w:sz w:val="22"/>
            <w:color w:val="3E6464"/>
            <w:u w:val="single"/>
          </w:rPr>
          <w:t xml:space="preserve">088  The Thing I’m Still Figuring Out</w:t>
        </w:r>
      </w:hyperlink>
    </w:p>
    <w:p>
      <w:pPr>
        <w:spacing w:before="0" w:after="20"/>
      </w:pPr>
      <w:hyperlink w:anchor="chapter-090">
        <w:r>
          <w:rPr>
            <w:rFonts w:ascii="Georgia" w:hAnsi="Georgia" w:cs="Georgia" w:eastAsia="Georgia"/>
            <w:sz w:val="22"/>
            <w:color w:val="3E6464"/>
            <w:u w:val="single"/>
          </w:rPr>
          <w:t xml:space="preserve">090  The Future Memory</w:t>
        </w:r>
      </w:hyperlink>
    </w:p>
    <w:p>
      <w:pPr>
        <w:spacing w:before="0" w:after="20"/>
      </w:pPr>
      <w:hyperlink w:anchor="chapter-098">
        <w:r>
          <w:rPr>
            <w:rFonts w:ascii="Georgia" w:hAnsi="Georgia" w:cs="Georgia" w:eastAsia="Georgia"/>
            <w:sz w:val="22"/>
            <w:color w:val="3E6464"/>
            <w:u w:val="single"/>
          </w:rPr>
          <w:t xml:space="preserve">098  The One-Hundred-Year Interview</w:t>
        </w:r>
      </w:hyperlink>
    </w:p>
    <w:p>
      <w:pPr>
        <w:spacing w:before="0" w:after="20"/>
      </w:pPr>
      <w:hyperlink w:anchor="chapter-104">
        <w:r>
          <w:rPr>
            <w:rFonts w:ascii="Georgia" w:hAnsi="Georgia" w:cs="Georgia" w:eastAsia="Georgia"/>
            <w:sz w:val="22"/>
            <w:color w:val="3E6464"/>
            <w:u w:val="single"/>
          </w:rPr>
          <w:t xml:space="preserve">104  The Two-Person Civilization</w:t>
        </w:r>
      </w:hyperlink>
    </w:p>
    <w:p>
      <w:pPr>
        <w:spacing w:before="0" w:after="20"/>
      </w:pPr>
      <w:hyperlink w:anchor="chapter-107">
        <w:r>
          <w:rPr>
            <w:rFonts w:ascii="Georgia" w:hAnsi="Georgia" w:cs="Georgia" w:eastAsia="Georgia"/>
            <w:sz w:val="22"/>
            <w:color w:val="3E6464"/>
            <w:u w:val="single"/>
          </w:rPr>
          <w:t xml:space="preserve">107  The Memory Smuggler</w:t>
        </w:r>
      </w:hyperlink>
    </w:p>
    <w:p>
      <w:pPr>
        <w:pStyle w:val="Heading2"/>
        <w:keepNext/>
        <w:spacing w:before="240" w:after="80"/>
      </w:pPr>
      <w:r>
        <w:rPr>
          <w:rFonts w:ascii="Palatino Linotype" w:hAnsi="Palatino Linotype" w:cs="Palatino Linotype" w:eastAsia="Palatino Linotype"/>
          <w:b w:val="0"/>
          <w:i w:val="0"/>
          <w:color w:val="7C3A46"/>
          <w:sz w:val="32"/>
        </w:rPr>
        <w:t>play</w:t>
      </w:r>
    </w:p>
    <w:p>
      <w:pPr>
        <w:spacing w:before="0" w:after="20"/>
      </w:pPr>
      <w:hyperlink w:anchor="chapter-001">
        <w:r>
          <w:rPr>
            <w:rFonts w:ascii="Georgia" w:hAnsi="Georgia" w:cs="Georgia" w:eastAsia="Georgia"/>
            <w:sz w:val="22"/>
            <w:color w:val="3E6464"/>
            <w:u w:val="single"/>
          </w:rPr>
          <w:t xml:space="preserve">001  The Stranger Across From Me</w:t>
        </w:r>
      </w:hyperlink>
    </w:p>
    <w:p>
      <w:pPr>
        <w:spacing w:before="0" w:after="20"/>
      </w:pPr>
      <w:hyperlink w:anchor="chapter-005">
        <w:r>
          <w:rPr>
            <w:rFonts w:ascii="Georgia" w:hAnsi="Georgia" w:cs="Georgia" w:eastAsia="Georgia"/>
            <w:sz w:val="22"/>
            <w:color w:val="3E6464"/>
            <w:u w:val="single"/>
          </w:rPr>
          <w:t xml:space="preserve">005  The Things Nobody Thinks to Ask</w:t>
        </w:r>
      </w:hyperlink>
    </w:p>
    <w:p>
      <w:pPr>
        <w:spacing w:before="0" w:after="20"/>
      </w:pPr>
      <w:hyperlink w:anchor="chapter-006">
        <w:r>
          <w:rPr>
            <w:rFonts w:ascii="Georgia" w:hAnsi="Georgia" w:cs="Georgia" w:eastAsia="Georgia"/>
            <w:sz w:val="22"/>
            <w:color w:val="3E6464"/>
            <w:u w:val="single"/>
          </w:rPr>
          <w:t xml:space="preserve">006  The Museum of Me</w:t>
        </w:r>
      </w:hyperlink>
    </w:p>
    <w:p>
      <w:pPr>
        <w:spacing w:before="0" w:after="20"/>
      </w:pPr>
      <w:hyperlink w:anchor="chapter-018">
        <w:r>
          <w:rPr>
            <w:rFonts w:ascii="Georgia" w:hAnsi="Georgia" w:cs="Georgia" w:eastAsia="Georgia"/>
            <w:sz w:val="22"/>
            <w:color w:val="3E6464"/>
            <w:u w:val="single"/>
          </w:rPr>
          <w:t xml:space="preserve">018  The Silent Conversation</w:t>
        </w:r>
      </w:hyperlink>
    </w:p>
    <w:p>
      <w:pPr>
        <w:spacing w:before="0" w:after="20"/>
      </w:pPr>
      <w:hyperlink w:anchor="chapter-039">
        <w:r>
          <w:rPr>
            <w:rFonts w:ascii="Georgia" w:hAnsi="Georgia" w:cs="Georgia" w:eastAsia="Georgia"/>
            <w:sz w:val="22"/>
            <w:color w:val="3E6464"/>
            <w:u w:val="single"/>
          </w:rPr>
          <w:t xml:space="preserve">039  The Romantic Time Machine</w:t>
        </w:r>
      </w:hyperlink>
    </w:p>
    <w:p>
      <w:pPr>
        <w:spacing w:before="0" w:after="20"/>
      </w:pPr>
      <w:hyperlink w:anchor="signature-s03">
        <w:r>
          <w:rPr>
            <w:rFonts w:ascii="Georgia" w:hAnsi="Georgia" w:cs="Georgia" w:eastAsia="Georgia"/>
            <w:sz w:val="22"/>
            <w:color w:val="3E6464"/>
            <w:u w:val="single"/>
          </w:rPr>
          <w:t xml:space="preserve">S03  The Case of the Missing Tuesday</w:t>
        </w:r>
      </w:hyperlink>
    </w:p>
    <w:p>
      <w:pPr>
        <w:pStyle w:val="Heading2"/>
        <w:keepNext/>
        <w:spacing w:before="240" w:after="80"/>
      </w:pPr>
      <w:r>
        <w:rPr>
          <w:rFonts w:ascii="Palatino Linotype" w:hAnsi="Palatino Linotype" w:cs="Palatino Linotype" w:eastAsia="Palatino Linotype"/>
          <w:b w:val="0"/>
          <w:i w:val="0"/>
          <w:color w:val="7C3A46"/>
          <w:sz w:val="32"/>
        </w:rPr>
        <w:t>quiet</w:t>
      </w:r>
    </w:p>
    <w:p>
      <w:pPr>
        <w:spacing w:before="0" w:after="20"/>
      </w:pPr>
      <w:hyperlink w:anchor="chapter-008">
        <w:r>
          <w:rPr>
            <w:rFonts w:ascii="Georgia" w:hAnsi="Georgia" w:cs="Georgia" w:eastAsia="Georgia"/>
            <w:sz w:val="22"/>
            <w:color w:val="3E6464"/>
            <w:u w:val="single"/>
          </w:rPr>
          <w:t xml:space="preserve">008  The Secret Biography</w:t>
        </w:r>
      </w:hyperlink>
    </w:p>
    <w:p>
      <w:pPr>
        <w:spacing w:before="0" w:after="20"/>
      </w:pPr>
      <w:hyperlink w:anchor="chapter-017">
        <w:r>
          <w:rPr>
            <w:rFonts w:ascii="Georgia" w:hAnsi="Georgia" w:cs="Georgia" w:eastAsia="Georgia"/>
            <w:sz w:val="22"/>
            <w:color w:val="3E6464"/>
            <w:u w:val="single"/>
          </w:rPr>
          <w:t xml:space="preserve">017  Four Minutes of Forever</w:t>
        </w:r>
      </w:hyperlink>
    </w:p>
    <w:p>
      <w:pPr>
        <w:spacing w:before="0" w:after="20"/>
      </w:pPr>
      <w:hyperlink w:anchor="chapter-019">
        <w:r>
          <w:rPr>
            <w:rFonts w:ascii="Georgia" w:hAnsi="Georgia" w:cs="Georgia" w:eastAsia="Georgia"/>
            <w:sz w:val="22"/>
            <w:color w:val="3E6464"/>
            <w:u w:val="single"/>
          </w:rPr>
          <w:t xml:space="preserve">019  Breathe With Me</w:t>
        </w:r>
      </w:hyperlink>
    </w:p>
    <w:p>
      <w:pPr>
        <w:spacing w:before="0" w:after="20"/>
      </w:pPr>
      <w:hyperlink w:anchor="chapter-023">
        <w:r>
          <w:rPr>
            <w:rFonts w:ascii="Georgia" w:hAnsi="Georgia" w:cs="Georgia" w:eastAsia="Georgia"/>
            <w:sz w:val="22"/>
            <w:color w:val="3E6464"/>
            <w:u w:val="single"/>
          </w:rPr>
          <w:t xml:space="preserve">023  The Sixty-Second Embrace</w:t>
        </w:r>
      </w:hyperlink>
    </w:p>
    <w:p>
      <w:pPr>
        <w:spacing w:before="0" w:after="20"/>
      </w:pPr>
      <w:hyperlink w:anchor="chapter-038">
        <w:r>
          <w:rPr>
            <w:rFonts w:ascii="Georgia" w:hAnsi="Georgia" w:cs="Georgia" w:eastAsia="Georgia"/>
            <w:sz w:val="22"/>
            <w:color w:val="3E6464"/>
            <w:u w:val="single"/>
          </w:rPr>
          <w:t xml:space="preserve">038  The Slow Dance With No Music</w:t>
        </w:r>
      </w:hyperlink>
    </w:p>
    <w:p>
      <w:pPr>
        <w:pStyle w:val="Heading2"/>
        <w:keepNext/>
        <w:spacing w:before="240" w:after="80"/>
      </w:pPr>
      <w:r>
        <w:rPr>
          <w:rFonts w:ascii="Palatino Linotype" w:hAnsi="Palatino Linotype" w:cs="Palatino Linotype" w:eastAsia="Palatino Linotype"/>
          <w:b w:val="0"/>
          <w:i w:val="0"/>
          <w:color w:val="7C3A46"/>
          <w:sz w:val="32"/>
        </w:rPr>
        <w:t>reconnect</w:t>
      </w:r>
    </w:p>
    <w:p>
      <w:pPr>
        <w:spacing w:before="0" w:after="20"/>
      </w:pPr>
      <w:hyperlink w:anchor="chapter-016">
        <w:r>
          <w:rPr>
            <w:rFonts w:ascii="Georgia" w:hAnsi="Georgia" w:cs="Georgia" w:eastAsia="Georgia"/>
            <w:sz w:val="22"/>
            <w:color w:val="3E6464"/>
            <w:u w:val="single"/>
          </w:rPr>
          <w:t xml:space="preserve">016  No Armor Tonight</w:t>
        </w:r>
      </w:hyperlink>
    </w:p>
    <w:p>
      <w:pPr>
        <w:spacing w:before="0" w:after="20"/>
      </w:pPr>
      <w:hyperlink w:anchor="chapter-071">
        <w:r>
          <w:rPr>
            <w:rFonts w:ascii="Georgia" w:hAnsi="Georgia" w:cs="Georgia" w:eastAsia="Georgia"/>
            <w:sz w:val="22"/>
            <w:color w:val="3E6464"/>
            <w:u w:val="single"/>
          </w:rPr>
          <w:t xml:space="preserve">071  The Twelve-Hour Vacation</w:t>
        </w:r>
      </w:hyperlink>
    </w:p>
    <w:p>
      <w:pPr>
        <w:spacing w:before="0" w:after="20"/>
      </w:pPr>
      <w:hyperlink w:anchor="chapter-074">
        <w:r>
          <w:rPr>
            <w:rFonts w:ascii="Georgia" w:hAnsi="Georgia" w:cs="Georgia" w:eastAsia="Georgia"/>
            <w:sz w:val="22"/>
            <w:color w:val="3E6464"/>
            <w:u w:val="single"/>
          </w:rPr>
          <w:t xml:space="preserve">074  The Moments You Didn’t Know Mattered</w:t>
        </w:r>
      </w:hyperlink>
    </w:p>
    <w:p>
      <w:pPr>
        <w:spacing w:before="0" w:after="20"/>
      </w:pPr>
      <w:hyperlink w:anchor="chapter-078">
        <w:r>
          <w:rPr>
            <w:rFonts w:ascii="Georgia" w:hAnsi="Georgia" w:cs="Georgia" w:eastAsia="Georgia"/>
            <w:sz w:val="22"/>
            <w:color w:val="3E6464"/>
            <w:u w:val="single"/>
          </w:rPr>
          <w:t xml:space="preserve">078  The Unspoken Thank-You</w:t>
        </w:r>
      </w:hyperlink>
    </w:p>
    <w:p>
      <w:pPr>
        <w:spacing w:before="0" w:after="20"/>
      </w:pPr>
      <w:hyperlink w:anchor="signature-s04">
        <w:r>
          <w:rPr>
            <w:rFonts w:ascii="Georgia" w:hAnsi="Georgia" w:cs="Georgia" w:eastAsia="Georgia"/>
            <w:sz w:val="22"/>
            <w:color w:val="3E6464"/>
            <w:u w:val="single"/>
          </w:rPr>
          <w:t xml:space="preserve">S04  The Branching Evening</w:t>
        </w:r>
      </w:hyperlink>
    </w:p>
    <w:p>
      <w:pPr>
        <w:pStyle w:val="Heading2"/>
        <w:keepNext/>
        <w:spacing w:before="240" w:after="80"/>
      </w:pPr>
      <w:r>
        <w:rPr>
          <w:rFonts w:ascii="Palatino Linotype" w:hAnsi="Palatino Linotype" w:cs="Palatino Linotype" w:eastAsia="Palatino Linotype"/>
          <w:b w:val="0"/>
          <w:i w:val="0"/>
          <w:color w:val="7C3A46"/>
          <w:sz w:val="32"/>
        </w:rPr>
        <w:t>reflect</w:t>
      </w:r>
    </w:p>
    <w:p>
      <w:pPr>
        <w:spacing w:before="0" w:after="20"/>
      </w:pPr>
      <w:hyperlink w:anchor="chapter-003">
        <w:r>
          <w:rPr>
            <w:rFonts w:ascii="Georgia" w:hAnsi="Georgia" w:cs="Georgia" w:eastAsia="Georgia"/>
            <w:sz w:val="22"/>
            <w:color w:val="3E6464"/>
            <w:u w:val="single"/>
          </w:rPr>
          <w:t xml:space="preserve">003  The Five Defining Moments</w:t>
        </w:r>
      </w:hyperlink>
    </w:p>
    <w:p>
      <w:pPr>
        <w:spacing w:before="0" w:after="20"/>
      </w:pPr>
      <w:hyperlink w:anchor="chapter-007">
        <w:r>
          <w:rPr>
            <w:rFonts w:ascii="Georgia" w:hAnsi="Georgia" w:cs="Georgia" w:eastAsia="Georgia"/>
            <w:sz w:val="22"/>
            <w:color w:val="3E6464"/>
            <w:u w:val="single"/>
          </w:rPr>
          <w:t xml:space="preserve">007  The Opinion I Changed</w:t>
        </w:r>
      </w:hyperlink>
    </w:p>
    <w:p>
      <w:pPr>
        <w:pStyle w:val="Heading2"/>
        <w:keepNext/>
        <w:spacing w:before="240" w:after="80"/>
      </w:pPr>
      <w:r>
        <w:rPr>
          <w:rFonts w:ascii="Palatino Linotype" w:hAnsi="Palatino Linotype" w:cs="Palatino Linotype" w:eastAsia="Palatino Linotype"/>
          <w:b w:val="0"/>
          <w:i w:val="0"/>
          <w:color w:val="7C3A46"/>
          <w:sz w:val="32"/>
        </w:rPr>
        <w:t>repair</w:t>
      </w:r>
    </w:p>
    <w:p>
      <w:pPr>
        <w:spacing w:before="0" w:after="20"/>
      </w:pPr>
      <w:hyperlink w:anchor="chapter-060">
        <w:r>
          <w:rPr>
            <w:rFonts w:ascii="Georgia" w:hAnsi="Georgia" w:cs="Georgia" w:eastAsia="Georgia"/>
            <w:sz w:val="22"/>
            <w:color w:val="3E6464"/>
            <w:u w:val="single"/>
          </w:rPr>
          <w:t xml:space="preserve">060  The Repair Shop</w:t>
        </w:r>
      </w:hyperlink>
    </w:p>
    <w:p>
      <w:pPr>
        <w:pStyle w:val="Heading2"/>
        <w:keepNext/>
        <w:spacing w:before="240" w:after="80"/>
      </w:pPr>
      <w:r>
        <w:rPr>
          <w:rFonts w:ascii="Palatino Linotype" w:hAnsi="Palatino Linotype" w:cs="Palatino Linotype" w:eastAsia="Palatino Linotype"/>
          <w:b w:val="0"/>
          <w:i w:val="0"/>
          <w:color w:val="7C3A46"/>
          <w:sz w:val="32"/>
        </w:rPr>
        <w:t>romance</w:t>
      </w:r>
    </w:p>
    <w:p>
      <w:pPr>
        <w:spacing w:before="0" w:after="20"/>
      </w:pPr>
      <w:hyperlink w:anchor="chapter-035">
        <w:r>
          <w:rPr>
            <w:rFonts w:ascii="Georgia" w:hAnsi="Georgia" w:cs="Georgia" w:eastAsia="Georgia"/>
            <w:sz w:val="22"/>
            <w:color w:val="3E6464"/>
            <w:u w:val="single"/>
          </w:rPr>
          <w:t xml:space="preserve">035  The Art of Anticipation</w:t>
        </w:r>
      </w:hyperlink>
    </w:p>
    <w:p>
      <w:pPr>
        <w:spacing w:before="0" w:after="20"/>
      </w:pPr>
      <w:hyperlink w:anchor="chapter-075">
        <w:r>
          <w:rPr>
            <w:rFonts w:ascii="Georgia" w:hAnsi="Georgia" w:cs="Georgia" w:eastAsia="Georgia"/>
            <w:sz w:val="22"/>
            <w:color w:val="3E6464"/>
            <w:u w:val="single"/>
          </w:rPr>
          <w:t xml:space="preserve">075  Our Greatest Hits</w:t>
        </w:r>
      </w:hyperlink>
    </w:p>
    <w:p>
      <w:pPr>
        <w:spacing w:before="0" w:after="20"/>
      </w:pPr>
      <w:hyperlink w:anchor="chapter-079">
        <w:r>
          <w:rPr>
            <w:rFonts w:ascii="Georgia" w:hAnsi="Georgia" w:cs="Georgia" w:eastAsia="Georgia"/>
            <w:sz w:val="22"/>
            <w:color w:val="3E6464"/>
            <w:u w:val="single"/>
          </w:rPr>
          <w:t xml:space="preserve">079  The Soundtrack of Us</w:t>
        </w:r>
      </w:hyperlink>
    </w:p>
    <w:p>
      <w:pPr>
        <w:spacing w:before="0" w:after="20"/>
      </w:pPr>
      <w:hyperlink w:anchor="chapter-080">
        <w:r>
          <w:rPr>
            <w:rFonts w:ascii="Georgia" w:hAnsi="Georgia" w:cs="Georgia" w:eastAsia="Georgia"/>
            <w:sz w:val="22"/>
            <w:color w:val="3E6464"/>
            <w:u w:val="single"/>
          </w:rPr>
          <w:t xml:space="preserve">080  The Day Worth Reliving</w:t>
        </w:r>
      </w:hyperlink>
    </w:p>
    <w:p>
      <w:pPr>
        <w:spacing w:before="0" w:after="20"/>
      </w:pPr>
      <w:hyperlink w:anchor="chapter-106">
        <w:r>
          <w:rPr>
            <w:rFonts w:ascii="Georgia" w:hAnsi="Georgia" w:cs="Georgia" w:eastAsia="Georgia"/>
            <w:sz w:val="22"/>
            <w:color w:val="3E6464"/>
            <w:u w:val="single"/>
          </w:rPr>
          <w:t xml:space="preserve">106  The Intimacy Negotiators</w:t>
        </w:r>
      </w:hyperlink>
    </w:p>
    <w:p>
      <w:pPr>
        <w:pStyle w:val="Heading2"/>
        <w:keepNext/>
        <w:spacing w:before="240" w:after="80"/>
      </w:pPr>
      <w:r>
        <w:rPr>
          <w:rFonts w:ascii="Palatino Linotype" w:hAnsi="Palatino Linotype" w:cs="Palatino Linotype" w:eastAsia="Palatino Linotype"/>
          <w:b w:val="0"/>
          <w:i w:val="0"/>
          <w:color w:val="7C3A46"/>
          <w:sz w:val="32"/>
        </w:rPr>
        <w:t>sensuality</w:t>
      </w:r>
    </w:p>
    <w:p>
      <w:pPr>
        <w:spacing w:before="0" w:after="20"/>
      </w:pPr>
      <w:hyperlink w:anchor="chapter-036">
        <w:r>
          <w:rPr>
            <w:rFonts w:ascii="Georgia" w:hAnsi="Georgia" w:cs="Georgia" w:eastAsia="Georgia"/>
            <w:sz w:val="22"/>
            <w:color w:val="3E6464"/>
            <w:u w:val="single"/>
          </w:rPr>
          <w:t xml:space="preserve">036  The Sensory Date</w:t>
        </w:r>
      </w:hyperlink>
    </w:p>
    <w:p>
      <w:pPr>
        <w:pStyle w:val="Heading2"/>
        <w:keepNext/>
        <w:spacing w:before="240" w:after="80"/>
      </w:pPr>
      <w:r>
        <w:rPr>
          <w:rFonts w:ascii="Palatino Linotype" w:hAnsi="Palatino Linotype" w:cs="Palatino Linotype" w:eastAsia="Palatino Linotype"/>
          <w:b w:val="0"/>
          <w:i w:val="0"/>
          <w:color w:val="7C3A46"/>
          <w:sz w:val="32"/>
        </w:rPr>
        <w:t>settle</w:t>
      </w:r>
    </w:p>
    <w:p>
      <w:pPr>
        <w:spacing w:before="0" w:after="20"/>
      </w:pPr>
      <w:hyperlink w:anchor="chapter-019">
        <w:r>
          <w:rPr>
            <w:rFonts w:ascii="Georgia" w:hAnsi="Georgia" w:cs="Georgia" w:eastAsia="Georgia"/>
            <w:sz w:val="22"/>
            <w:color w:val="3E6464"/>
            <w:u w:val="single"/>
          </w:rPr>
          <w:t xml:space="preserve">019  Breathe With Me</w:t>
        </w:r>
      </w:hyperlink>
    </w:p>
    <w:p>
      <w:pPr>
        <w:pStyle w:val="Heading2"/>
        <w:keepNext/>
        <w:spacing w:before="240" w:after="80"/>
      </w:pPr>
      <w:r>
        <w:rPr>
          <w:rFonts w:ascii="Palatino Linotype" w:hAnsi="Palatino Linotype" w:cs="Palatino Linotype" w:eastAsia="Palatino Linotype"/>
          <w:b w:val="0"/>
          <w:i w:val="0"/>
          <w:color w:val="7C3A46"/>
          <w:sz w:val="32"/>
        </w:rPr>
        <w:t>steady</w:t>
      </w:r>
    </w:p>
    <w:p>
      <w:pPr>
        <w:spacing w:before="0" w:after="20"/>
      </w:pPr>
      <w:hyperlink w:anchor="chapter-021">
        <w:r>
          <w:rPr>
            <w:rFonts w:ascii="Georgia" w:hAnsi="Georgia" w:cs="Georgia" w:eastAsia="Georgia"/>
            <w:sz w:val="22"/>
            <w:color w:val="3E6464"/>
            <w:u w:val="single"/>
          </w:rPr>
          <w:t xml:space="preserve">021  The Trust Walk</w:t>
        </w:r>
      </w:hyperlink>
    </w:p>
    <w:p>
      <w:pPr>
        <w:spacing w:before="0" w:after="20"/>
      </w:pPr>
      <w:hyperlink w:anchor="chapter-057">
        <w:r>
          <w:rPr>
            <w:rFonts w:ascii="Georgia" w:hAnsi="Georgia" w:cs="Georgia" w:eastAsia="Georgia"/>
            <w:sz w:val="22"/>
            <w:color w:val="3E6464"/>
            <w:u w:val="single"/>
          </w:rPr>
          <w:t xml:space="preserve">057  The Instruction Manual for My Bad Days</w:t>
        </w:r>
      </w:hyperlink>
    </w:p>
    <w:p>
      <w:pPr>
        <w:spacing w:before="0" w:after="20"/>
      </w:pPr>
      <w:hyperlink w:anchor="chapter-058">
        <w:r>
          <w:rPr>
            <w:rFonts w:ascii="Georgia" w:hAnsi="Georgia" w:cs="Georgia" w:eastAsia="Georgia"/>
            <w:sz w:val="22"/>
            <w:color w:val="3E6464"/>
            <w:u w:val="single"/>
          </w:rPr>
          <w:t xml:space="preserve">058  What You Heard vs. What I Meant</w:t>
        </w:r>
      </w:hyperlink>
    </w:p>
    <w:p>
      <w:pPr>
        <w:spacing w:before="0" w:after="20"/>
      </w:pPr>
      <w:hyperlink w:anchor="chapter-060">
        <w:r>
          <w:rPr>
            <w:rFonts w:ascii="Georgia" w:hAnsi="Georgia" w:cs="Georgia" w:eastAsia="Georgia"/>
            <w:sz w:val="22"/>
            <w:color w:val="3E6464"/>
            <w:u w:val="single"/>
          </w:rPr>
          <w:t xml:space="preserve">060  The Repair Shop</w:t>
        </w:r>
      </w:hyperlink>
    </w:p>
    <w:p>
      <w:pPr>
        <w:spacing w:before="0" w:after="20"/>
      </w:pPr>
      <w:hyperlink w:anchor="chapter-062">
        <w:r>
          <w:rPr>
            <w:rFonts w:ascii="Georgia" w:hAnsi="Georgia" w:cs="Georgia" w:eastAsia="Georgia"/>
            <w:sz w:val="22"/>
            <w:color w:val="3E6464"/>
            <w:u w:val="single"/>
          </w:rPr>
          <w:t xml:space="preserve">062  The Safety Map</w:t>
        </w:r>
      </w:hyperlink>
    </w:p>
    <w:p>
      <w:pPr>
        <w:spacing w:before="0" w:after="20"/>
      </w:pPr>
      <w:hyperlink w:anchor="chapter-064">
        <w:r>
          <w:rPr>
            <w:rFonts w:ascii="Georgia" w:hAnsi="Georgia" w:cs="Georgia" w:eastAsia="Georgia"/>
            <w:sz w:val="22"/>
            <w:color w:val="3E6464"/>
            <w:u w:val="single"/>
          </w:rPr>
          <w:t xml:space="preserve">064  The Trust Bank</w:t>
        </w:r>
      </w:hyperlink>
    </w:p>
    <w:p>
      <w:pPr>
        <w:spacing w:before="0" w:after="20"/>
      </w:pPr>
      <w:hyperlink w:anchor="chapter-084">
        <w:r>
          <w:rPr>
            <w:rFonts w:ascii="Georgia" w:hAnsi="Georgia" w:cs="Georgia" w:eastAsia="Georgia"/>
            <w:sz w:val="22"/>
            <w:color w:val="3E6464"/>
            <w:u w:val="single"/>
          </w:rPr>
          <w:t xml:space="preserve">084  The Dark Side of Me</w:t>
        </w:r>
      </w:hyperlink>
    </w:p>
    <w:p>
      <w:pPr>
        <w:spacing w:before="0" w:after="20"/>
      </w:pPr>
      <w:hyperlink w:anchor="chapter-089">
        <w:r>
          <w:rPr>
            <w:rFonts w:ascii="Georgia" w:hAnsi="Georgia" w:cs="Georgia" w:eastAsia="Georgia"/>
            <w:sz w:val="22"/>
            <w:color w:val="3E6464"/>
            <w:u w:val="single"/>
          </w:rPr>
          <w:t xml:space="preserve">089  The Relationship We Would Invent</w:t>
        </w:r>
      </w:hyperlink>
    </w:p>
    <w:p>
      <w:pPr>
        <w:spacing w:before="0" w:after="20"/>
      </w:pPr>
      <w:hyperlink w:anchor="chapter-092">
        <w:r>
          <w:rPr>
            <w:rFonts w:ascii="Georgia" w:hAnsi="Georgia" w:cs="Georgia" w:eastAsia="Georgia"/>
            <w:sz w:val="22"/>
            <w:color w:val="3E6464"/>
            <w:u w:val="single"/>
          </w:rPr>
          <w:t xml:space="preserve">092  The Dream Exchange</w:t>
        </w:r>
      </w:hyperlink>
    </w:p>
    <w:p>
      <w:pPr>
        <w:spacing w:before="0" w:after="20"/>
      </w:pPr>
      <w:hyperlink w:anchor="chapter-094">
        <w:r>
          <w:rPr>
            <w:rFonts w:ascii="Georgia" w:hAnsi="Georgia" w:cs="Georgia" w:eastAsia="Georgia"/>
            <w:sz w:val="22"/>
            <w:color w:val="3E6464"/>
            <w:u w:val="single"/>
          </w:rPr>
          <w:t xml:space="preserve">094  The Annual Reintroduction</w:t>
        </w:r>
      </w:hyperlink>
    </w:p>
    <w:p>
      <w:pPr>
        <w:spacing w:before="0" w:after="20"/>
      </w:pPr>
      <w:hyperlink w:anchor="chapter-095">
        <w:r>
          <w:rPr>
            <w:rFonts w:ascii="Georgia" w:hAnsi="Georgia" w:cs="Georgia" w:eastAsia="Georgia"/>
            <w:sz w:val="22"/>
            <w:color w:val="3E6464"/>
            <w:u w:val="single"/>
          </w:rPr>
          <w:t xml:space="preserve">095  A Promise I Actually Want to Keep</w:t>
        </w:r>
      </w:hyperlink>
    </w:p>
    <w:p>
      <w:pPr>
        <w:spacing w:before="0" w:after="20"/>
      </w:pPr>
      <w:hyperlink w:anchor="chapter-096">
        <w:r>
          <w:rPr>
            <w:rFonts w:ascii="Georgia" w:hAnsi="Georgia" w:cs="Georgia" w:eastAsia="Georgia"/>
            <w:sz w:val="22"/>
            <w:color w:val="3E6464"/>
            <w:u w:val="single"/>
          </w:rPr>
          <w:t xml:space="preserve">096  The Next Chapter</w:t>
        </w:r>
      </w:hyperlink>
    </w:p>
    <w:p>
      <w:pPr>
        <w:pStyle w:val="Heading2"/>
        <w:keepNext/>
        <w:spacing w:before="240" w:after="80"/>
      </w:pPr>
      <w:r>
        <w:rPr>
          <w:rFonts w:ascii="Palatino Linotype" w:hAnsi="Palatino Linotype" w:cs="Palatino Linotype" w:eastAsia="Palatino Linotype"/>
          <w:b w:val="0"/>
          <w:i w:val="0"/>
          <w:color w:val="7C3A46"/>
          <w:sz w:val="32"/>
        </w:rPr>
        <w:t>support</w:t>
      </w:r>
    </w:p>
    <w:p>
      <w:pPr>
        <w:spacing w:before="0" w:after="20"/>
      </w:pPr>
      <w:hyperlink w:anchor="chapter-014">
        <w:r>
          <w:rPr>
            <w:rFonts w:ascii="Georgia" w:hAnsi="Georgia" w:cs="Georgia" w:eastAsia="Georgia"/>
            <w:sz w:val="22"/>
            <w:color w:val="3E6464"/>
            <w:u w:val="single"/>
          </w:rPr>
          <w:t xml:space="preserve">014  The Part of Me That Still Hurts</w:t>
        </w:r>
      </w:hyperlink>
    </w:p>
    <w:p>
      <w:pPr>
        <w:spacing w:before="0" w:after="20"/>
      </w:pPr>
      <w:hyperlink w:anchor="chapter-015">
        <w:r>
          <w:rPr>
            <w:rFonts w:ascii="Georgia" w:hAnsi="Georgia" w:cs="Georgia" w:eastAsia="Georgia"/>
            <w:sz w:val="22"/>
            <w:color w:val="3E6464"/>
            <w:u w:val="single"/>
          </w:rPr>
          <w:t xml:space="preserve">015  When I Feel Small</w:t>
        </w:r>
      </w:hyperlink>
    </w:p>
    <w:p>
      <w:pPr>
        <w:spacing w:before="0" w:after="20"/>
      </w:pPr>
      <w:hyperlink w:anchor="chapter-029">
        <w:r>
          <w:rPr>
            <w:rFonts w:ascii="Georgia" w:hAnsi="Georgia" w:cs="Georgia" w:eastAsia="Georgia"/>
            <w:sz w:val="22"/>
            <w:color w:val="3E6464"/>
            <w:u w:val="single"/>
          </w:rPr>
          <w:t xml:space="preserve">029  The Reassurance Menu</w:t>
        </w:r>
      </w:hyperlink>
    </w:p>
    <w:p>
      <w:pPr>
        <w:pStyle w:val="Heading2"/>
        <w:keepNext/>
        <w:spacing w:before="240" w:after="80"/>
      </w:pPr>
      <w:r>
        <w:rPr>
          <w:rFonts w:ascii="Palatino Linotype" w:hAnsi="Palatino Linotype" w:cs="Palatino Linotype" w:eastAsia="Palatino Linotype"/>
          <w:b w:val="0"/>
          <w:i w:val="0"/>
          <w:color w:val="7C3A46"/>
          <w:sz w:val="32"/>
        </w:rPr>
        <w:t>support one another</w:t>
      </w:r>
    </w:p>
    <w:p>
      <w:pPr>
        <w:spacing w:before="0" w:after="20"/>
      </w:pPr>
      <w:hyperlink w:anchor="chapter-009">
        <w:r>
          <w:rPr>
            <w:rFonts w:ascii="Georgia" w:hAnsi="Georgia" w:cs="Georgia" w:eastAsia="Georgia"/>
            <w:sz w:val="22"/>
            <w:color w:val="3E6464"/>
            <w:u w:val="single"/>
          </w:rPr>
          <w:t xml:space="preserve">009  The Uncomfortable Truth</w:t>
        </w:r>
      </w:hyperlink>
    </w:p>
    <w:p>
      <w:pPr>
        <w:spacing w:before="0" w:after="20"/>
      </w:pPr>
      <w:hyperlink w:anchor="chapter-100">
        <w:r>
          <w:rPr>
            <w:rFonts w:ascii="Georgia" w:hAnsi="Georgia" w:cs="Georgia" w:eastAsia="Georgia"/>
            <w:sz w:val="22"/>
            <w:color w:val="3E6464"/>
            <w:u w:val="single"/>
          </w:rPr>
          <w:t xml:space="preserve">100  The Emotional Weather Report</w:t>
        </w:r>
      </w:hyperlink>
    </w:p>
    <w:p>
      <w:pPr>
        <w:pStyle w:val="Heading2"/>
        <w:keepNext/>
        <w:spacing w:before="240" w:after="80"/>
      </w:pPr>
      <w:r>
        <w:rPr>
          <w:rFonts w:ascii="Palatino Linotype" w:hAnsi="Palatino Linotype" w:cs="Palatino Linotype" w:eastAsia="Palatino Linotype"/>
          <w:b w:val="0"/>
          <w:i w:val="0"/>
          <w:color w:val="7C3A46"/>
          <w:sz w:val="32"/>
        </w:rPr>
        <w:t>tender</w:t>
      </w:r>
    </w:p>
    <w:p>
      <w:pPr>
        <w:spacing w:before="0" w:after="20"/>
      </w:pPr>
      <w:hyperlink w:anchor="chapter-002">
        <w:r>
          <w:rPr>
            <w:rFonts w:ascii="Georgia" w:hAnsi="Georgia" w:cs="Georgia" w:eastAsia="Georgia"/>
            <w:sz w:val="22"/>
            <w:color w:val="3E6464"/>
            <w:u w:val="single"/>
          </w:rPr>
          <w:t xml:space="preserve">002  The Life You’ve Never Told Me</w:t>
        </w:r>
      </w:hyperlink>
    </w:p>
    <w:p>
      <w:pPr>
        <w:spacing w:before="0" w:after="20"/>
      </w:pPr>
      <w:hyperlink w:anchor="chapter-004">
        <w:r>
          <w:rPr>
            <w:rFonts w:ascii="Georgia" w:hAnsi="Georgia" w:cs="Georgia" w:eastAsia="Georgia"/>
            <w:sz w:val="22"/>
            <w:color w:val="3E6464"/>
            <w:u w:val="single"/>
          </w:rPr>
          <w:t xml:space="preserve">004  Before I Was Me</w:t>
        </w:r>
      </w:hyperlink>
    </w:p>
    <w:p>
      <w:pPr>
        <w:pStyle w:val="Heading2"/>
        <w:keepNext/>
        <w:spacing w:before="240" w:after="80"/>
      </w:pPr>
      <w:r>
        <w:rPr>
          <w:rFonts w:ascii="Palatino Linotype" w:hAnsi="Palatino Linotype" w:cs="Palatino Linotype" w:eastAsia="Palatino Linotype"/>
          <w:b w:val="0"/>
          <w:i w:val="0"/>
          <w:color w:val="7C3A46"/>
          <w:sz w:val="32"/>
        </w:rPr>
        <w:t>warm</w:t>
      </w:r>
    </w:p>
    <w:p>
      <w:pPr>
        <w:spacing w:before="0" w:after="20"/>
      </w:pPr>
      <w:hyperlink w:anchor="chapter-059">
        <w:r>
          <w:rPr>
            <w:rFonts w:ascii="Georgia" w:hAnsi="Georgia" w:cs="Georgia" w:eastAsia="Georgia"/>
            <w:sz w:val="22"/>
            <w:color w:val="3E6464"/>
            <w:u w:val="single"/>
          </w:rPr>
          <w:t xml:space="preserve">059  The Gentle Disagreement</w:t>
        </w:r>
      </w:hyperlink>
    </w:p>
    <w:p>
      <w:pPr>
        <w:spacing w:before="0" w:after="20"/>
      </w:pPr>
      <w:hyperlink w:anchor="chapter-063">
        <w:r>
          <w:rPr>
            <w:rFonts w:ascii="Georgia" w:hAnsi="Georgia" w:cs="Georgia" w:eastAsia="Georgia"/>
            <w:sz w:val="22"/>
            <w:color w:val="3E6464"/>
            <w:u w:val="single"/>
          </w:rPr>
          <w:t xml:space="preserve">063  The Appreciation Behind the Complaint</w:t>
        </w:r>
      </w:hyperlink>
    </w:p>
    <w:p>
      <w:r>
        <w:br w:type="page"/>
      </w:r>
    </w:p>
    <w:p>
      <w:pPr>
        <w:keepNext w:val="0"/>
        <w:spacing w:before="0" w:after="40"/>
      </w:pPr>
      <w:r>
        <w:rPr>
          <w:rFonts w:ascii="Calibri" w:hAnsi="Calibri" w:cs="Calibri" w:eastAsia="Calibri"/>
          <w:b w:val="0"/>
          <w:i w:val="0"/>
          <w:color w:val="A85A32"/>
          <w:sz w:val="18"/>
        </w:rPr>
        <w:t>INDEX</w:t>
      </w:r>
    </w:p>
    <w:p>
      <w:pPr>
        <w:pStyle w:val="Heading1"/>
        <w:keepNext w:val="0"/>
        <w:spacing w:before="0" w:after="80"/>
      </w:pPr>
      <w:bookmarkStart w:id="1469" w:name="index-revisit"/>
      <w:r>
        <w:rPr>
          <w:rFonts w:ascii="Palatino Linotype" w:hAnsi="Palatino Linotype" w:cs="Palatino Linotype" w:eastAsia="Palatino Linotype"/>
          <w:b w:val="0"/>
          <w:i w:val="0"/>
          <w:color w:val="241F1C"/>
          <w:sz w:val="52"/>
        </w:rPr>
        <w:t>Revisit</w:t>
      </w:r>
      <w:bookmarkEnd w:id="1469"/>
    </w:p>
    <w:p>
      <w:pPr>
        <w:keepNext w:val="0"/>
        <w:spacing w:before="0" w:after="120"/>
      </w:pPr>
      <w:r>
        <w:rPr>
          <w:rFonts w:ascii="Calibri" w:hAnsi="Calibri" w:cs="Calibri" w:eastAsia="Calibri"/>
          <w:b w:val="0"/>
          <w:i w:val="0"/>
          <w:color w:val="3E6464"/>
          <w:sz w:val="18"/>
        </w:rPr>
        <w:t>Generated from the chapter frontmatter and signature frontmatter at build time.</w:t>
      </w:r>
    </w:p>
    <w:p>
      <w:pPr>
        <w:spacing w:before="20" w:after="20"/>
        <w:pBdr>
          <w:bottom w:val="single" w:sz="6" w:space="1" w:color="C6A15B"/>
        </w:pBdr>
      </w:pPr>
      <w:hyperlink w:anchor="chapter-001">
        <w:r>
          <w:rPr>
            <w:rFonts w:ascii="Georgia" w:hAnsi="Georgia" w:cs="Georgia" w:eastAsia="Georgia"/>
            <w:sz w:val="22"/>
            <w:color w:val="3E6464"/>
            <w:u w:val="single"/>
          </w:rPr>
          <w:t xml:space="preserve">The Stranger Across From Me</w:t>
        </w:r>
      </w:hyperlink>
      <w:r>
        <w:rPr>
          <w:rFonts w:ascii="Calibri" w:hAnsi="Calibri" w:cs="Calibri" w:eastAsia="Calibri"/>
          <w:b w:val="0"/>
          <w:i w:val="0"/>
          <w:color w:val="3E6464"/>
          <w:sz w:val="20"/>
        </w:rPr>
        <w:t xml:space="preserve">  001</w:t>
      </w:r>
    </w:p>
    <w:p>
      <w:pPr>
        <w:spacing w:before="20" w:after="20"/>
        <w:pBdr>
          <w:bottom w:val="single" w:sz="6" w:space="1" w:color="C6A15B"/>
        </w:pBdr>
      </w:pPr>
      <w:hyperlink w:anchor="chapter-002">
        <w:r>
          <w:rPr>
            <w:rFonts w:ascii="Georgia" w:hAnsi="Georgia" w:cs="Georgia" w:eastAsia="Georgia"/>
            <w:sz w:val="22"/>
            <w:color w:val="3E6464"/>
            <w:u w:val="single"/>
          </w:rPr>
          <w:t xml:space="preserve">The Life You’ve Never Told Me</w:t>
        </w:r>
      </w:hyperlink>
      <w:r>
        <w:rPr>
          <w:rFonts w:ascii="Calibri" w:hAnsi="Calibri" w:cs="Calibri" w:eastAsia="Calibri"/>
          <w:b w:val="0"/>
          <w:i w:val="0"/>
          <w:color w:val="3E6464"/>
          <w:sz w:val="20"/>
        </w:rPr>
        <w:t xml:space="preserve">  002</w:t>
      </w:r>
    </w:p>
    <w:p>
      <w:pPr>
        <w:spacing w:before="20" w:after="20"/>
        <w:pBdr>
          <w:bottom w:val="single" w:sz="6" w:space="1" w:color="C6A15B"/>
        </w:pBdr>
      </w:pPr>
      <w:hyperlink w:anchor="chapter-003">
        <w:r>
          <w:rPr>
            <w:rFonts w:ascii="Georgia" w:hAnsi="Georgia" w:cs="Georgia" w:eastAsia="Georgia"/>
            <w:sz w:val="22"/>
            <w:color w:val="3E6464"/>
            <w:u w:val="single"/>
          </w:rPr>
          <w:t xml:space="preserve">The Five Defining Moments</w:t>
        </w:r>
      </w:hyperlink>
      <w:r>
        <w:rPr>
          <w:rFonts w:ascii="Calibri" w:hAnsi="Calibri" w:cs="Calibri" w:eastAsia="Calibri"/>
          <w:b w:val="0"/>
          <w:i w:val="0"/>
          <w:color w:val="3E6464"/>
          <w:sz w:val="20"/>
        </w:rPr>
        <w:t xml:space="preserve">  003</w:t>
      </w:r>
    </w:p>
    <w:p>
      <w:pPr>
        <w:spacing w:before="20" w:after="20"/>
        <w:pBdr>
          <w:bottom w:val="single" w:sz="6" w:space="1" w:color="C6A15B"/>
        </w:pBdr>
      </w:pPr>
      <w:hyperlink w:anchor="chapter-004">
        <w:r>
          <w:rPr>
            <w:rFonts w:ascii="Georgia" w:hAnsi="Georgia" w:cs="Georgia" w:eastAsia="Georgia"/>
            <w:sz w:val="22"/>
            <w:color w:val="3E6464"/>
            <w:u w:val="single"/>
          </w:rPr>
          <w:t xml:space="preserve">Before I Was Me</w:t>
        </w:r>
      </w:hyperlink>
      <w:r>
        <w:rPr>
          <w:rFonts w:ascii="Calibri" w:hAnsi="Calibri" w:cs="Calibri" w:eastAsia="Calibri"/>
          <w:b w:val="0"/>
          <w:i w:val="0"/>
          <w:color w:val="3E6464"/>
          <w:sz w:val="20"/>
        </w:rPr>
        <w:t xml:space="preserve">  004</w:t>
      </w:r>
    </w:p>
    <w:p>
      <w:pPr>
        <w:spacing w:before="20" w:after="20"/>
        <w:pBdr>
          <w:bottom w:val="single" w:sz="6" w:space="1" w:color="C6A15B"/>
        </w:pBdr>
      </w:pPr>
      <w:hyperlink w:anchor="chapter-005">
        <w:r>
          <w:rPr>
            <w:rFonts w:ascii="Georgia" w:hAnsi="Georgia" w:cs="Georgia" w:eastAsia="Georgia"/>
            <w:sz w:val="22"/>
            <w:color w:val="3E6464"/>
            <w:u w:val="single"/>
          </w:rPr>
          <w:t xml:space="preserve">The Things Nobody Thinks to Ask</w:t>
        </w:r>
      </w:hyperlink>
      <w:r>
        <w:rPr>
          <w:rFonts w:ascii="Calibri" w:hAnsi="Calibri" w:cs="Calibri" w:eastAsia="Calibri"/>
          <w:b w:val="0"/>
          <w:i w:val="0"/>
          <w:color w:val="3E6464"/>
          <w:sz w:val="20"/>
        </w:rPr>
        <w:t xml:space="preserve">  005</w:t>
      </w:r>
    </w:p>
    <w:p>
      <w:pPr>
        <w:spacing w:before="20" w:after="20"/>
        <w:pBdr>
          <w:bottom w:val="single" w:sz="6" w:space="1" w:color="C6A15B"/>
        </w:pBdr>
      </w:pPr>
      <w:hyperlink w:anchor="chapter-006">
        <w:r>
          <w:rPr>
            <w:rFonts w:ascii="Georgia" w:hAnsi="Georgia" w:cs="Georgia" w:eastAsia="Georgia"/>
            <w:sz w:val="22"/>
            <w:color w:val="3E6464"/>
            <w:u w:val="single"/>
          </w:rPr>
          <w:t xml:space="preserve">The Museum of Me</w:t>
        </w:r>
      </w:hyperlink>
      <w:r>
        <w:rPr>
          <w:rFonts w:ascii="Calibri" w:hAnsi="Calibri" w:cs="Calibri" w:eastAsia="Calibri"/>
          <w:b w:val="0"/>
          <w:i w:val="0"/>
          <w:color w:val="3E6464"/>
          <w:sz w:val="20"/>
        </w:rPr>
        <w:t xml:space="preserve">  006</w:t>
      </w:r>
    </w:p>
    <w:p>
      <w:pPr>
        <w:spacing w:before="20" w:after="20"/>
        <w:pBdr>
          <w:bottom w:val="single" w:sz="6" w:space="1" w:color="C6A15B"/>
        </w:pBdr>
      </w:pPr>
      <w:hyperlink w:anchor="chapter-007">
        <w:r>
          <w:rPr>
            <w:rFonts w:ascii="Georgia" w:hAnsi="Georgia" w:cs="Georgia" w:eastAsia="Georgia"/>
            <w:sz w:val="22"/>
            <w:color w:val="3E6464"/>
            <w:u w:val="single"/>
          </w:rPr>
          <w:t xml:space="preserve">The Opinion I Changed</w:t>
        </w:r>
      </w:hyperlink>
      <w:r>
        <w:rPr>
          <w:rFonts w:ascii="Calibri" w:hAnsi="Calibri" w:cs="Calibri" w:eastAsia="Calibri"/>
          <w:b w:val="0"/>
          <w:i w:val="0"/>
          <w:color w:val="3E6464"/>
          <w:sz w:val="20"/>
        </w:rPr>
        <w:t xml:space="preserve">  007</w:t>
      </w:r>
    </w:p>
    <w:p>
      <w:pPr>
        <w:spacing w:before="20" w:after="20"/>
        <w:pBdr>
          <w:bottom w:val="single" w:sz="6" w:space="1" w:color="C6A15B"/>
        </w:pBdr>
      </w:pPr>
      <w:hyperlink w:anchor="chapter-008">
        <w:r>
          <w:rPr>
            <w:rFonts w:ascii="Georgia" w:hAnsi="Georgia" w:cs="Georgia" w:eastAsia="Georgia"/>
            <w:sz w:val="22"/>
            <w:color w:val="3E6464"/>
            <w:u w:val="single"/>
          </w:rPr>
          <w:t xml:space="preserve">The Secret Biography</w:t>
        </w:r>
      </w:hyperlink>
      <w:r>
        <w:rPr>
          <w:rFonts w:ascii="Calibri" w:hAnsi="Calibri" w:cs="Calibri" w:eastAsia="Calibri"/>
          <w:b w:val="0"/>
          <w:i w:val="0"/>
          <w:color w:val="3E6464"/>
          <w:sz w:val="20"/>
        </w:rPr>
        <w:t xml:space="preserve">  008</w:t>
      </w:r>
    </w:p>
    <w:p>
      <w:pPr>
        <w:spacing w:before="20" w:after="20"/>
        <w:pBdr>
          <w:bottom w:val="single" w:sz="6" w:space="1" w:color="C6A15B"/>
        </w:pBdr>
      </w:pPr>
      <w:hyperlink w:anchor="chapter-009">
        <w:r>
          <w:rPr>
            <w:rFonts w:ascii="Georgia" w:hAnsi="Georgia" w:cs="Georgia" w:eastAsia="Georgia"/>
            <w:sz w:val="22"/>
            <w:color w:val="3E6464"/>
            <w:u w:val="single"/>
          </w:rPr>
          <w:t xml:space="preserve">The Uncomfortable Truth</w:t>
        </w:r>
      </w:hyperlink>
      <w:r>
        <w:rPr>
          <w:rFonts w:ascii="Calibri" w:hAnsi="Calibri" w:cs="Calibri" w:eastAsia="Calibri"/>
          <w:b w:val="0"/>
          <w:i w:val="0"/>
          <w:color w:val="3E6464"/>
          <w:sz w:val="20"/>
        </w:rPr>
        <w:t xml:space="preserve">  009</w:t>
      </w:r>
    </w:p>
    <w:p>
      <w:pPr>
        <w:spacing w:before="20" w:after="20"/>
        <w:pBdr>
          <w:bottom w:val="single" w:sz="6" w:space="1" w:color="C6A15B"/>
        </w:pBdr>
      </w:pPr>
      <w:hyperlink w:anchor="chapter-010">
        <w:r>
          <w:rPr>
            <w:rFonts w:ascii="Georgia" w:hAnsi="Georgia" w:cs="Georgia" w:eastAsia="Georgia"/>
            <w:sz w:val="22"/>
            <w:color w:val="3E6464"/>
            <w:u w:val="single"/>
          </w:rPr>
          <w:t xml:space="preserve">The Fear Beneath the Fear</w:t>
        </w:r>
      </w:hyperlink>
      <w:r>
        <w:rPr>
          <w:rFonts w:ascii="Calibri" w:hAnsi="Calibri" w:cs="Calibri" w:eastAsia="Calibri"/>
          <w:b w:val="0"/>
          <w:i w:val="0"/>
          <w:color w:val="3E6464"/>
          <w:sz w:val="20"/>
        </w:rPr>
        <w:t xml:space="preserve">  010</w:t>
      </w:r>
    </w:p>
    <w:p>
      <w:pPr>
        <w:spacing w:before="20" w:after="20"/>
        <w:pBdr>
          <w:bottom w:val="single" w:sz="6" w:space="1" w:color="C6A15B"/>
        </w:pBdr>
      </w:pPr>
      <w:hyperlink w:anchor="chapter-011">
        <w:r>
          <w:rPr>
            <w:rFonts w:ascii="Georgia" w:hAnsi="Georgia" w:cs="Georgia" w:eastAsia="Georgia"/>
            <w:sz w:val="22"/>
            <w:color w:val="3E6464"/>
            <w:u w:val="single"/>
          </w:rPr>
          <w:t xml:space="preserve">What I Don’t Show the World</w:t>
        </w:r>
      </w:hyperlink>
      <w:r>
        <w:rPr>
          <w:rFonts w:ascii="Calibri" w:hAnsi="Calibri" w:cs="Calibri" w:eastAsia="Calibri"/>
          <w:b w:val="0"/>
          <w:i w:val="0"/>
          <w:color w:val="3E6464"/>
          <w:sz w:val="20"/>
        </w:rPr>
        <w:t xml:space="preserve">  011</w:t>
      </w:r>
    </w:p>
    <w:p>
      <w:pPr>
        <w:spacing w:before="20" w:after="20"/>
        <w:pBdr>
          <w:bottom w:val="single" w:sz="6" w:space="1" w:color="C6A15B"/>
        </w:pBdr>
      </w:pPr>
      <w:hyperlink w:anchor="chapter-012">
        <w:r>
          <w:rPr>
            <w:rFonts w:ascii="Georgia" w:hAnsi="Georgia" w:cs="Georgia" w:eastAsia="Georgia"/>
            <w:sz w:val="22"/>
            <w:color w:val="3E6464"/>
            <w:u w:val="single"/>
          </w:rPr>
          <w:t xml:space="preserve">The Permission Slip</w:t>
        </w:r>
      </w:hyperlink>
      <w:r>
        <w:rPr>
          <w:rFonts w:ascii="Calibri" w:hAnsi="Calibri" w:cs="Calibri" w:eastAsia="Calibri"/>
          <w:b w:val="0"/>
          <w:i w:val="0"/>
          <w:color w:val="3E6464"/>
          <w:sz w:val="20"/>
        </w:rPr>
        <w:t xml:space="preserve">  012</w:t>
      </w:r>
    </w:p>
    <w:p>
      <w:pPr>
        <w:spacing w:before="20" w:after="20"/>
        <w:pBdr>
          <w:bottom w:val="single" w:sz="6" w:space="1" w:color="C6A15B"/>
        </w:pBdr>
      </w:pPr>
      <w:hyperlink w:anchor="chapter-013">
        <w:r>
          <w:rPr>
            <w:rFonts w:ascii="Georgia" w:hAnsi="Georgia" w:cs="Georgia" w:eastAsia="Georgia"/>
            <w:sz w:val="22"/>
            <w:color w:val="3E6464"/>
            <w:u w:val="single"/>
          </w:rPr>
          <w:t xml:space="preserve">Confession Without Consequence</w:t>
        </w:r>
      </w:hyperlink>
      <w:r>
        <w:rPr>
          <w:rFonts w:ascii="Calibri" w:hAnsi="Calibri" w:cs="Calibri" w:eastAsia="Calibri"/>
          <w:b w:val="0"/>
          <w:i w:val="0"/>
          <w:color w:val="3E6464"/>
          <w:sz w:val="20"/>
        </w:rPr>
        <w:t xml:space="preserve">  013</w:t>
      </w:r>
    </w:p>
    <w:p>
      <w:pPr>
        <w:spacing w:before="20" w:after="20"/>
        <w:pBdr>
          <w:bottom w:val="single" w:sz="6" w:space="1" w:color="C6A15B"/>
        </w:pBdr>
      </w:pPr>
      <w:hyperlink w:anchor="chapter-014">
        <w:r>
          <w:rPr>
            <w:rFonts w:ascii="Georgia" w:hAnsi="Georgia" w:cs="Georgia" w:eastAsia="Georgia"/>
            <w:sz w:val="22"/>
            <w:color w:val="3E6464"/>
            <w:u w:val="single"/>
          </w:rPr>
          <w:t xml:space="preserve">The Part of Me That Still Hurts</w:t>
        </w:r>
      </w:hyperlink>
      <w:r>
        <w:rPr>
          <w:rFonts w:ascii="Calibri" w:hAnsi="Calibri" w:cs="Calibri" w:eastAsia="Calibri"/>
          <w:b w:val="0"/>
          <w:i w:val="0"/>
          <w:color w:val="3E6464"/>
          <w:sz w:val="20"/>
        </w:rPr>
        <w:t xml:space="preserve">  014</w:t>
      </w:r>
    </w:p>
    <w:p>
      <w:pPr>
        <w:spacing w:before="20" w:after="20"/>
        <w:pBdr>
          <w:bottom w:val="single" w:sz="6" w:space="1" w:color="C6A15B"/>
        </w:pBdr>
      </w:pPr>
      <w:hyperlink w:anchor="chapter-015">
        <w:r>
          <w:rPr>
            <w:rFonts w:ascii="Georgia" w:hAnsi="Georgia" w:cs="Georgia" w:eastAsia="Georgia"/>
            <w:sz w:val="22"/>
            <w:color w:val="3E6464"/>
            <w:u w:val="single"/>
          </w:rPr>
          <w:t xml:space="preserve">When I Feel Small</w:t>
        </w:r>
      </w:hyperlink>
      <w:r>
        <w:rPr>
          <w:rFonts w:ascii="Calibri" w:hAnsi="Calibri" w:cs="Calibri" w:eastAsia="Calibri"/>
          <w:b w:val="0"/>
          <w:i w:val="0"/>
          <w:color w:val="3E6464"/>
          <w:sz w:val="20"/>
        </w:rPr>
        <w:t xml:space="preserve">  015</w:t>
      </w:r>
    </w:p>
    <w:p>
      <w:pPr>
        <w:spacing w:before="20" w:after="20"/>
        <w:pBdr>
          <w:bottom w:val="single" w:sz="6" w:space="1" w:color="C6A15B"/>
        </w:pBdr>
      </w:pPr>
      <w:hyperlink w:anchor="chapter-016">
        <w:r>
          <w:rPr>
            <w:rFonts w:ascii="Georgia" w:hAnsi="Georgia" w:cs="Georgia" w:eastAsia="Georgia"/>
            <w:sz w:val="22"/>
            <w:color w:val="3E6464"/>
            <w:u w:val="single"/>
          </w:rPr>
          <w:t xml:space="preserve">No Armor Tonight</w:t>
        </w:r>
      </w:hyperlink>
      <w:r>
        <w:rPr>
          <w:rFonts w:ascii="Calibri" w:hAnsi="Calibri" w:cs="Calibri" w:eastAsia="Calibri"/>
          <w:b w:val="0"/>
          <w:i w:val="0"/>
          <w:color w:val="3E6464"/>
          <w:sz w:val="20"/>
        </w:rPr>
        <w:t xml:space="preserve">  016</w:t>
      </w:r>
    </w:p>
    <w:p>
      <w:pPr>
        <w:spacing w:before="20" w:after="20"/>
        <w:pBdr>
          <w:bottom w:val="single" w:sz="6" w:space="1" w:color="C6A15B"/>
        </w:pBdr>
      </w:pPr>
      <w:hyperlink w:anchor="chapter-017">
        <w:r>
          <w:rPr>
            <w:rFonts w:ascii="Georgia" w:hAnsi="Georgia" w:cs="Georgia" w:eastAsia="Georgia"/>
            <w:sz w:val="22"/>
            <w:color w:val="3E6464"/>
            <w:u w:val="single"/>
          </w:rPr>
          <w:t xml:space="preserve">Four Minutes of Forever</w:t>
        </w:r>
      </w:hyperlink>
      <w:r>
        <w:rPr>
          <w:rFonts w:ascii="Calibri" w:hAnsi="Calibri" w:cs="Calibri" w:eastAsia="Calibri"/>
          <w:b w:val="0"/>
          <w:i w:val="0"/>
          <w:color w:val="3E6464"/>
          <w:sz w:val="20"/>
        </w:rPr>
        <w:t xml:space="preserve">  017</w:t>
      </w:r>
    </w:p>
    <w:p>
      <w:pPr>
        <w:spacing w:before="20" w:after="20"/>
        <w:pBdr>
          <w:bottom w:val="single" w:sz="6" w:space="1" w:color="C6A15B"/>
        </w:pBdr>
      </w:pPr>
      <w:hyperlink w:anchor="chapter-018">
        <w:r>
          <w:rPr>
            <w:rFonts w:ascii="Georgia" w:hAnsi="Georgia" w:cs="Georgia" w:eastAsia="Georgia"/>
            <w:sz w:val="22"/>
            <w:color w:val="3E6464"/>
            <w:u w:val="single"/>
          </w:rPr>
          <w:t xml:space="preserve">The Silent Conversation</w:t>
        </w:r>
      </w:hyperlink>
      <w:r>
        <w:rPr>
          <w:rFonts w:ascii="Calibri" w:hAnsi="Calibri" w:cs="Calibri" w:eastAsia="Calibri"/>
          <w:b w:val="0"/>
          <w:i w:val="0"/>
          <w:color w:val="3E6464"/>
          <w:sz w:val="20"/>
        </w:rPr>
        <w:t xml:space="preserve">  018</w:t>
      </w:r>
    </w:p>
    <w:p>
      <w:pPr>
        <w:spacing w:before="20" w:after="20"/>
        <w:pBdr>
          <w:bottom w:val="single" w:sz="6" w:space="1" w:color="C6A15B"/>
        </w:pBdr>
      </w:pPr>
      <w:hyperlink w:anchor="chapter-019">
        <w:r>
          <w:rPr>
            <w:rFonts w:ascii="Georgia" w:hAnsi="Georgia" w:cs="Georgia" w:eastAsia="Georgia"/>
            <w:sz w:val="22"/>
            <w:color w:val="3E6464"/>
            <w:u w:val="single"/>
          </w:rPr>
          <w:t xml:space="preserve">Breathe With Me</w:t>
        </w:r>
      </w:hyperlink>
      <w:r>
        <w:rPr>
          <w:rFonts w:ascii="Calibri" w:hAnsi="Calibri" w:cs="Calibri" w:eastAsia="Calibri"/>
          <w:b w:val="0"/>
          <w:i w:val="0"/>
          <w:color w:val="3E6464"/>
          <w:sz w:val="20"/>
        </w:rPr>
        <w:t xml:space="preserve">  019</w:t>
      </w:r>
    </w:p>
    <w:p>
      <w:pPr>
        <w:spacing w:before="20" w:after="20"/>
        <w:pBdr>
          <w:bottom w:val="single" w:sz="6" w:space="1" w:color="C6A15B"/>
        </w:pBdr>
      </w:pPr>
      <w:hyperlink w:anchor="chapter-020">
        <w:r>
          <w:rPr>
            <w:rFonts w:ascii="Georgia" w:hAnsi="Georgia" w:cs="Georgia" w:eastAsia="Georgia"/>
            <w:sz w:val="22"/>
            <w:color w:val="3E6464"/>
            <w:u w:val="single"/>
          </w:rPr>
          <w:t xml:space="preserve">The Listening Experiment</w:t>
        </w:r>
      </w:hyperlink>
      <w:r>
        <w:rPr>
          <w:rFonts w:ascii="Calibri" w:hAnsi="Calibri" w:cs="Calibri" w:eastAsia="Calibri"/>
          <w:b w:val="0"/>
          <w:i w:val="0"/>
          <w:color w:val="3E6464"/>
          <w:sz w:val="20"/>
        </w:rPr>
        <w:t xml:space="preserve">  020</w:t>
      </w:r>
    </w:p>
    <w:p>
      <w:pPr>
        <w:spacing w:before="20" w:after="20"/>
        <w:pBdr>
          <w:bottom w:val="single" w:sz="6" w:space="1" w:color="C6A15B"/>
        </w:pBdr>
      </w:pPr>
      <w:hyperlink w:anchor="chapter-021">
        <w:r>
          <w:rPr>
            <w:rFonts w:ascii="Georgia" w:hAnsi="Georgia" w:cs="Georgia" w:eastAsia="Georgia"/>
            <w:sz w:val="22"/>
            <w:color w:val="3E6464"/>
            <w:u w:val="single"/>
          </w:rPr>
          <w:t xml:space="preserve">The Trust Walk</w:t>
        </w:r>
      </w:hyperlink>
      <w:r>
        <w:rPr>
          <w:rFonts w:ascii="Calibri" w:hAnsi="Calibri" w:cs="Calibri" w:eastAsia="Calibri"/>
          <w:b w:val="0"/>
          <w:i w:val="0"/>
          <w:color w:val="3E6464"/>
          <w:sz w:val="20"/>
        </w:rPr>
        <w:t xml:space="preserve">  021</w:t>
      </w:r>
    </w:p>
    <w:p>
      <w:pPr>
        <w:spacing w:before="20" w:after="20"/>
        <w:pBdr>
          <w:bottom w:val="single" w:sz="6" w:space="1" w:color="C6A15B"/>
        </w:pBdr>
      </w:pPr>
      <w:hyperlink w:anchor="chapter-022">
        <w:r>
          <w:rPr>
            <w:rFonts w:ascii="Georgia" w:hAnsi="Georgia" w:cs="Georgia" w:eastAsia="Georgia"/>
            <w:sz w:val="22"/>
            <w:color w:val="3E6464"/>
            <w:u w:val="single"/>
          </w:rPr>
          <w:t xml:space="preserve">The Language of Touch</w:t>
        </w:r>
      </w:hyperlink>
      <w:r>
        <w:rPr>
          <w:rFonts w:ascii="Calibri" w:hAnsi="Calibri" w:cs="Calibri" w:eastAsia="Calibri"/>
          <w:b w:val="0"/>
          <w:i w:val="0"/>
          <w:color w:val="3E6464"/>
          <w:sz w:val="20"/>
        </w:rPr>
        <w:t xml:space="preserve">  022</w:t>
      </w:r>
    </w:p>
    <w:p>
      <w:pPr>
        <w:spacing w:before="20" w:after="20"/>
        <w:pBdr>
          <w:bottom w:val="single" w:sz="6" w:space="1" w:color="C6A15B"/>
        </w:pBdr>
      </w:pPr>
      <w:hyperlink w:anchor="chapter-023">
        <w:r>
          <w:rPr>
            <w:rFonts w:ascii="Georgia" w:hAnsi="Georgia" w:cs="Georgia" w:eastAsia="Georgia"/>
            <w:sz w:val="22"/>
            <w:color w:val="3E6464"/>
            <w:u w:val="single"/>
          </w:rPr>
          <w:t xml:space="preserve">The Sixty-Second Embrace</w:t>
        </w:r>
      </w:hyperlink>
      <w:r>
        <w:rPr>
          <w:rFonts w:ascii="Calibri" w:hAnsi="Calibri" w:cs="Calibri" w:eastAsia="Calibri"/>
          <w:b w:val="0"/>
          <w:i w:val="0"/>
          <w:color w:val="3E6464"/>
          <w:sz w:val="20"/>
        </w:rPr>
        <w:t xml:space="preserve">  023</w:t>
      </w:r>
    </w:p>
    <w:p>
      <w:pPr>
        <w:spacing w:before="20" w:after="20"/>
        <w:pBdr>
          <w:bottom w:val="single" w:sz="6" w:space="1" w:color="C6A15B"/>
        </w:pBdr>
      </w:pPr>
      <w:hyperlink w:anchor="chapter-024">
        <w:r>
          <w:rPr>
            <w:rFonts w:ascii="Georgia" w:hAnsi="Georgia" w:cs="Georgia" w:eastAsia="Georgia"/>
            <w:sz w:val="22"/>
            <w:color w:val="3E6464"/>
            <w:u w:val="single"/>
          </w:rPr>
          <w:t xml:space="preserve">The Presence Challenge</w:t>
        </w:r>
      </w:hyperlink>
      <w:r>
        <w:rPr>
          <w:rFonts w:ascii="Calibri" w:hAnsi="Calibri" w:cs="Calibri" w:eastAsia="Calibri"/>
          <w:b w:val="0"/>
          <w:i w:val="0"/>
          <w:color w:val="3E6464"/>
          <w:sz w:val="20"/>
        </w:rPr>
        <w:t xml:space="preserve">  024</w:t>
      </w:r>
    </w:p>
    <w:p>
      <w:pPr>
        <w:spacing w:before="20" w:after="20"/>
        <w:pBdr>
          <w:bottom w:val="single" w:sz="6" w:space="1" w:color="C6A15B"/>
        </w:pBdr>
      </w:pPr>
      <w:hyperlink w:anchor="chapter-025">
        <w:r>
          <w:rPr>
            <w:rFonts w:ascii="Georgia" w:hAnsi="Georgia" w:cs="Georgia" w:eastAsia="Georgia"/>
            <w:sz w:val="22"/>
            <w:color w:val="3E6464"/>
            <w:u w:val="single"/>
          </w:rPr>
          <w:t xml:space="preserve">What Loving Me Actually Looks Like</w:t>
        </w:r>
      </w:hyperlink>
      <w:r>
        <w:rPr>
          <w:rFonts w:ascii="Calibri" w:hAnsi="Calibri" w:cs="Calibri" w:eastAsia="Calibri"/>
          <w:b w:val="0"/>
          <w:i w:val="0"/>
          <w:color w:val="3E6464"/>
          <w:sz w:val="20"/>
        </w:rPr>
        <w:t xml:space="preserve">  025</w:t>
      </w:r>
    </w:p>
    <w:p>
      <w:pPr>
        <w:spacing w:before="20" w:after="20"/>
        <w:pBdr>
          <w:bottom w:val="single" w:sz="6" w:space="1" w:color="C6A15B"/>
        </w:pBdr>
      </w:pPr>
      <w:hyperlink w:anchor="chapter-026">
        <w:r>
          <w:rPr>
            <w:rFonts w:ascii="Georgia" w:hAnsi="Georgia" w:cs="Georgia" w:eastAsia="Georgia"/>
            <w:sz w:val="22"/>
            <w:color w:val="3E6464"/>
            <w:u w:val="single"/>
          </w:rPr>
          <w:t xml:space="preserve">The Appreciation Avalanche</w:t>
        </w:r>
      </w:hyperlink>
      <w:r>
        <w:rPr>
          <w:rFonts w:ascii="Calibri" w:hAnsi="Calibri" w:cs="Calibri" w:eastAsia="Calibri"/>
          <w:b w:val="0"/>
          <w:i w:val="0"/>
          <w:color w:val="3E6464"/>
          <w:sz w:val="20"/>
        </w:rPr>
        <w:t xml:space="preserve">  026</w:t>
      </w:r>
    </w:p>
    <w:p>
      <w:pPr>
        <w:spacing w:before="20" w:after="20"/>
        <w:pBdr>
          <w:bottom w:val="single" w:sz="6" w:space="1" w:color="C6A15B"/>
        </w:pBdr>
      </w:pPr>
      <w:hyperlink w:anchor="chapter-027">
        <w:r>
          <w:rPr>
            <w:rFonts w:ascii="Georgia" w:hAnsi="Georgia" w:cs="Georgia" w:eastAsia="Georgia"/>
            <w:sz w:val="22"/>
            <w:color w:val="3E6464"/>
            <w:u w:val="single"/>
          </w:rPr>
          <w:t xml:space="preserve">The Moment I Knew</w:t>
        </w:r>
      </w:hyperlink>
      <w:r>
        <w:rPr>
          <w:rFonts w:ascii="Calibri" w:hAnsi="Calibri" w:cs="Calibri" w:eastAsia="Calibri"/>
          <w:b w:val="0"/>
          <w:i w:val="0"/>
          <w:color w:val="3E6464"/>
          <w:sz w:val="20"/>
        </w:rPr>
        <w:t xml:space="preserve">  027</w:t>
      </w:r>
    </w:p>
    <w:p>
      <w:pPr>
        <w:spacing w:before="20" w:after="20"/>
        <w:pBdr>
          <w:bottom w:val="single" w:sz="6" w:space="1" w:color="C6A15B"/>
        </w:pBdr>
      </w:pPr>
      <w:hyperlink w:anchor="chapter-028">
        <w:r>
          <w:rPr>
            <w:rFonts w:ascii="Georgia" w:hAnsi="Georgia" w:cs="Georgia" w:eastAsia="Georgia"/>
            <w:sz w:val="22"/>
            <w:color w:val="3E6464"/>
            <w:u w:val="single"/>
          </w:rPr>
          <w:t xml:space="preserve">Instructions for Loving Me</w:t>
        </w:r>
      </w:hyperlink>
      <w:r>
        <w:rPr>
          <w:rFonts w:ascii="Calibri" w:hAnsi="Calibri" w:cs="Calibri" w:eastAsia="Calibri"/>
          <w:b w:val="0"/>
          <w:i w:val="0"/>
          <w:color w:val="3E6464"/>
          <w:sz w:val="20"/>
        </w:rPr>
        <w:t xml:space="preserve">  028</w:t>
      </w:r>
    </w:p>
    <w:p>
      <w:pPr>
        <w:spacing w:before="20" w:after="20"/>
        <w:pBdr>
          <w:bottom w:val="single" w:sz="6" w:space="1" w:color="C6A15B"/>
        </w:pBdr>
      </w:pPr>
      <w:hyperlink w:anchor="chapter-029">
        <w:r>
          <w:rPr>
            <w:rFonts w:ascii="Georgia" w:hAnsi="Georgia" w:cs="Georgia" w:eastAsia="Georgia"/>
            <w:sz w:val="22"/>
            <w:color w:val="3E6464"/>
            <w:u w:val="single"/>
          </w:rPr>
          <w:t xml:space="preserve">The Reassurance Menu</w:t>
        </w:r>
      </w:hyperlink>
      <w:r>
        <w:rPr>
          <w:rFonts w:ascii="Calibri" w:hAnsi="Calibri" w:cs="Calibri" w:eastAsia="Calibri"/>
          <w:b w:val="0"/>
          <w:i w:val="0"/>
          <w:color w:val="3E6464"/>
          <w:sz w:val="20"/>
        </w:rPr>
        <w:t xml:space="preserve">  029</w:t>
      </w:r>
    </w:p>
    <w:p>
      <w:pPr>
        <w:spacing w:before="20" w:after="20"/>
        <w:pBdr>
          <w:bottom w:val="single" w:sz="6" w:space="1" w:color="C6A15B"/>
        </w:pBdr>
      </w:pPr>
      <w:hyperlink w:anchor="chapter-030">
        <w:r>
          <w:rPr>
            <w:rFonts w:ascii="Georgia" w:hAnsi="Georgia" w:cs="Georgia" w:eastAsia="Georgia"/>
            <w:sz w:val="22"/>
            <w:color w:val="3E6464"/>
            <w:u w:val="single"/>
          </w:rPr>
          <w:t xml:space="preserve">The Compliment You Can’t Dodge</w:t>
        </w:r>
      </w:hyperlink>
      <w:r>
        <w:rPr>
          <w:rFonts w:ascii="Calibri" w:hAnsi="Calibri" w:cs="Calibri" w:eastAsia="Calibri"/>
          <w:b w:val="0"/>
          <w:i w:val="0"/>
          <w:color w:val="3E6464"/>
          <w:sz w:val="20"/>
        </w:rPr>
        <w:t xml:space="preserve">  030</w:t>
      </w:r>
    </w:p>
    <w:p>
      <w:pPr>
        <w:spacing w:before="20" w:after="20"/>
        <w:pBdr>
          <w:bottom w:val="single" w:sz="6" w:space="1" w:color="C6A15B"/>
        </w:pBdr>
      </w:pPr>
      <w:hyperlink w:anchor="chapter-031">
        <w:r>
          <w:rPr>
            <w:rFonts w:ascii="Georgia" w:hAnsi="Georgia" w:cs="Georgia" w:eastAsia="Georgia"/>
            <w:sz w:val="22"/>
            <w:color w:val="3E6464"/>
            <w:u w:val="single"/>
          </w:rPr>
          <w:t xml:space="preserve">A Love Letter From the Future</w:t>
        </w:r>
      </w:hyperlink>
      <w:r>
        <w:rPr>
          <w:rFonts w:ascii="Calibri" w:hAnsi="Calibri" w:cs="Calibri" w:eastAsia="Calibri"/>
          <w:b w:val="0"/>
          <w:i w:val="0"/>
          <w:color w:val="3E6464"/>
          <w:sz w:val="20"/>
        </w:rPr>
        <w:t xml:space="preserve">  031</w:t>
      </w:r>
    </w:p>
    <w:p>
      <w:pPr>
        <w:spacing w:before="20" w:after="20"/>
        <w:pBdr>
          <w:bottom w:val="single" w:sz="6" w:space="1" w:color="C6A15B"/>
        </w:pBdr>
      </w:pPr>
      <w:hyperlink w:anchor="chapter-032">
        <w:r>
          <w:rPr>
            <w:rFonts w:ascii="Georgia" w:hAnsi="Georgia" w:cs="Georgia" w:eastAsia="Georgia"/>
            <w:sz w:val="22"/>
            <w:color w:val="3E6464"/>
            <w:u w:val="single"/>
          </w:rPr>
          <w:t xml:space="preserve">The Everyday Devotion Experiment</w:t>
        </w:r>
      </w:hyperlink>
      <w:r>
        <w:rPr>
          <w:rFonts w:ascii="Calibri" w:hAnsi="Calibri" w:cs="Calibri" w:eastAsia="Calibri"/>
          <w:b w:val="0"/>
          <w:i w:val="0"/>
          <w:color w:val="3E6464"/>
          <w:sz w:val="20"/>
        </w:rPr>
        <w:t xml:space="preserve">  032</w:t>
      </w:r>
    </w:p>
    <w:p>
      <w:pPr>
        <w:spacing w:before="20" w:after="20"/>
        <w:pBdr>
          <w:bottom w:val="single" w:sz="6" w:space="1" w:color="C6A15B"/>
        </w:pBdr>
      </w:pPr>
      <w:hyperlink w:anchor="chapter-033">
        <w:r>
          <w:rPr>
            <w:rFonts w:ascii="Georgia" w:hAnsi="Georgia" w:cs="Georgia" w:eastAsia="Georgia"/>
            <w:sz w:val="22"/>
            <w:color w:val="3E6464"/>
            <w:u w:val="single"/>
          </w:rPr>
          <w:t xml:space="preserve">The Attraction Interview</w:t>
        </w:r>
      </w:hyperlink>
      <w:r>
        <w:rPr>
          <w:rFonts w:ascii="Calibri" w:hAnsi="Calibri" w:cs="Calibri" w:eastAsia="Calibri"/>
          <w:b w:val="0"/>
          <w:i w:val="0"/>
          <w:color w:val="3E6464"/>
          <w:sz w:val="20"/>
        </w:rPr>
        <w:t xml:space="preserve">  033</w:t>
      </w:r>
    </w:p>
    <w:p>
      <w:pPr>
        <w:spacing w:before="20" w:after="20"/>
        <w:pBdr>
          <w:bottom w:val="single" w:sz="6" w:space="1" w:color="C6A15B"/>
        </w:pBdr>
      </w:pPr>
      <w:hyperlink w:anchor="chapter-034">
        <w:r>
          <w:rPr>
            <w:rFonts w:ascii="Georgia" w:hAnsi="Georgia" w:cs="Georgia" w:eastAsia="Georgia"/>
            <w:sz w:val="22"/>
            <w:color w:val="3E6464"/>
            <w:u w:val="single"/>
          </w:rPr>
          <w:t xml:space="preserve">The Yes, No, Maybe Game</w:t>
        </w:r>
      </w:hyperlink>
      <w:r>
        <w:rPr>
          <w:rFonts w:ascii="Calibri" w:hAnsi="Calibri" w:cs="Calibri" w:eastAsia="Calibri"/>
          <w:b w:val="0"/>
          <w:i w:val="0"/>
          <w:color w:val="3E6464"/>
          <w:sz w:val="20"/>
        </w:rPr>
        <w:t xml:space="preserve">  034</w:t>
      </w:r>
    </w:p>
    <w:p>
      <w:pPr>
        <w:spacing w:before="20" w:after="20"/>
        <w:pBdr>
          <w:bottom w:val="single" w:sz="6" w:space="1" w:color="C6A15B"/>
        </w:pBdr>
      </w:pPr>
      <w:hyperlink w:anchor="chapter-035">
        <w:r>
          <w:rPr>
            <w:rFonts w:ascii="Georgia" w:hAnsi="Georgia" w:cs="Georgia" w:eastAsia="Georgia"/>
            <w:sz w:val="22"/>
            <w:color w:val="3E6464"/>
            <w:u w:val="single"/>
          </w:rPr>
          <w:t xml:space="preserve">The Art of Anticipation</w:t>
        </w:r>
      </w:hyperlink>
      <w:r>
        <w:rPr>
          <w:rFonts w:ascii="Calibri" w:hAnsi="Calibri" w:cs="Calibri" w:eastAsia="Calibri"/>
          <w:b w:val="0"/>
          <w:i w:val="0"/>
          <w:color w:val="3E6464"/>
          <w:sz w:val="20"/>
        </w:rPr>
        <w:t xml:space="preserve">  035</w:t>
      </w:r>
    </w:p>
    <w:p>
      <w:pPr>
        <w:spacing w:before="20" w:after="20"/>
        <w:pBdr>
          <w:bottom w:val="single" w:sz="6" w:space="1" w:color="C6A15B"/>
        </w:pBdr>
      </w:pPr>
      <w:hyperlink w:anchor="chapter-036">
        <w:r>
          <w:rPr>
            <w:rFonts w:ascii="Georgia" w:hAnsi="Georgia" w:cs="Georgia" w:eastAsia="Georgia"/>
            <w:sz w:val="22"/>
            <w:color w:val="3E6464"/>
            <w:u w:val="single"/>
          </w:rPr>
          <w:t xml:space="preserve">The Sensory Date</w:t>
        </w:r>
      </w:hyperlink>
      <w:r>
        <w:rPr>
          <w:rFonts w:ascii="Calibri" w:hAnsi="Calibri" w:cs="Calibri" w:eastAsia="Calibri"/>
          <w:b w:val="0"/>
          <w:i w:val="0"/>
          <w:color w:val="3E6464"/>
          <w:sz w:val="20"/>
        </w:rPr>
        <w:t xml:space="preserve">  036</w:t>
      </w:r>
    </w:p>
    <w:p>
      <w:pPr>
        <w:spacing w:before="20" w:after="20"/>
        <w:pBdr>
          <w:bottom w:val="single" w:sz="6" w:space="1" w:color="C6A15B"/>
        </w:pBdr>
      </w:pPr>
      <w:hyperlink w:anchor="chapter-037">
        <w:r>
          <w:rPr>
            <w:rFonts w:ascii="Georgia" w:hAnsi="Georgia" w:cs="Georgia" w:eastAsia="Georgia"/>
            <w:sz w:val="22"/>
            <w:color w:val="3E6464"/>
            <w:u w:val="single"/>
          </w:rPr>
          <w:t xml:space="preserve">The Desire Nobody Asked About</w:t>
        </w:r>
      </w:hyperlink>
      <w:r>
        <w:rPr>
          <w:rFonts w:ascii="Calibri" w:hAnsi="Calibri" w:cs="Calibri" w:eastAsia="Calibri"/>
          <w:b w:val="0"/>
          <w:i w:val="0"/>
          <w:color w:val="3E6464"/>
          <w:sz w:val="20"/>
        </w:rPr>
        <w:t xml:space="preserve">  037</w:t>
      </w:r>
    </w:p>
    <w:p>
      <w:pPr>
        <w:spacing w:before="20" w:after="20"/>
        <w:pBdr>
          <w:bottom w:val="single" w:sz="6" w:space="1" w:color="C6A15B"/>
        </w:pBdr>
      </w:pPr>
      <w:hyperlink w:anchor="chapter-038">
        <w:r>
          <w:rPr>
            <w:rFonts w:ascii="Georgia" w:hAnsi="Georgia" w:cs="Georgia" w:eastAsia="Georgia"/>
            <w:sz w:val="22"/>
            <w:color w:val="3E6464"/>
            <w:u w:val="single"/>
          </w:rPr>
          <w:t xml:space="preserve">The Slow Dance With No Music</w:t>
        </w:r>
      </w:hyperlink>
      <w:r>
        <w:rPr>
          <w:rFonts w:ascii="Calibri" w:hAnsi="Calibri" w:cs="Calibri" w:eastAsia="Calibri"/>
          <w:b w:val="0"/>
          <w:i w:val="0"/>
          <w:color w:val="3E6464"/>
          <w:sz w:val="20"/>
        </w:rPr>
        <w:t xml:space="preserve">  038</w:t>
      </w:r>
    </w:p>
    <w:p>
      <w:pPr>
        <w:spacing w:before="20" w:after="20"/>
        <w:pBdr>
          <w:bottom w:val="single" w:sz="6" w:space="1" w:color="C6A15B"/>
        </w:pBdr>
      </w:pPr>
      <w:hyperlink w:anchor="chapter-039">
        <w:r>
          <w:rPr>
            <w:rFonts w:ascii="Georgia" w:hAnsi="Georgia" w:cs="Georgia" w:eastAsia="Georgia"/>
            <w:sz w:val="22"/>
            <w:color w:val="3E6464"/>
            <w:u w:val="single"/>
          </w:rPr>
          <w:t xml:space="preserve">The Romantic Time Machine</w:t>
        </w:r>
      </w:hyperlink>
      <w:r>
        <w:rPr>
          <w:rFonts w:ascii="Calibri" w:hAnsi="Calibri" w:cs="Calibri" w:eastAsia="Calibri"/>
          <w:b w:val="0"/>
          <w:i w:val="0"/>
          <w:color w:val="3E6464"/>
          <w:sz w:val="20"/>
        </w:rPr>
        <w:t xml:space="preserve">  039</w:t>
      </w:r>
    </w:p>
    <w:p>
      <w:pPr>
        <w:spacing w:before="20" w:after="20"/>
        <w:pBdr>
          <w:bottom w:val="single" w:sz="6" w:space="1" w:color="C6A15B"/>
        </w:pBdr>
      </w:pPr>
      <w:hyperlink w:anchor="chapter-040">
        <w:r>
          <w:rPr>
            <w:rFonts w:ascii="Georgia" w:hAnsi="Georgia" w:cs="Georgia" w:eastAsia="Georgia"/>
            <w:sz w:val="22"/>
            <w:color w:val="3E6464"/>
            <w:u w:val="single"/>
          </w:rPr>
          <w:t xml:space="preserve">The Intimacy Blueprint</w:t>
        </w:r>
      </w:hyperlink>
      <w:r>
        <w:rPr>
          <w:rFonts w:ascii="Calibri" w:hAnsi="Calibri" w:cs="Calibri" w:eastAsia="Calibri"/>
          <w:b w:val="0"/>
          <w:i w:val="0"/>
          <w:color w:val="3E6464"/>
          <w:sz w:val="20"/>
        </w:rPr>
        <w:t xml:space="preserve">  040</w:t>
      </w:r>
    </w:p>
    <w:p>
      <w:pPr>
        <w:spacing w:before="20" w:after="20"/>
        <w:pBdr>
          <w:bottom w:val="single" w:sz="6" w:space="1" w:color="C6A15B"/>
        </w:pBdr>
      </w:pPr>
      <w:hyperlink w:anchor="chapter-041">
        <w:r>
          <w:rPr>
            <w:rFonts w:ascii="Georgia" w:hAnsi="Georgia" w:cs="Georgia" w:eastAsia="Georgia"/>
            <w:sz w:val="22"/>
            <w:color w:val="3E6464"/>
            <w:u w:val="single"/>
          </w:rPr>
          <w:t xml:space="preserve">Two Truths and a Beautiful Lie</w:t>
        </w:r>
      </w:hyperlink>
      <w:r>
        <w:rPr>
          <w:rFonts w:ascii="Calibri" w:hAnsi="Calibri" w:cs="Calibri" w:eastAsia="Calibri"/>
          <w:b w:val="0"/>
          <w:i w:val="0"/>
          <w:color w:val="3E6464"/>
          <w:sz w:val="20"/>
        </w:rPr>
        <w:t xml:space="preserve">  041</w:t>
      </w:r>
    </w:p>
    <w:p>
      <w:pPr>
        <w:spacing w:before="20" w:after="20"/>
        <w:pBdr>
          <w:bottom w:val="single" w:sz="6" w:space="1" w:color="C6A15B"/>
        </w:pBdr>
      </w:pPr>
      <w:hyperlink w:anchor="chapter-042">
        <w:r>
          <w:rPr>
            <w:rFonts w:ascii="Georgia" w:hAnsi="Georgia" w:cs="Georgia" w:eastAsia="Georgia"/>
            <w:sz w:val="22"/>
            <w:color w:val="3E6464"/>
            <w:u w:val="single"/>
          </w:rPr>
          <w:t xml:space="preserve">Would You Rather: Unhinged Edition</w:t>
        </w:r>
      </w:hyperlink>
      <w:r>
        <w:rPr>
          <w:rFonts w:ascii="Calibri" w:hAnsi="Calibri" w:cs="Calibri" w:eastAsia="Calibri"/>
          <w:b w:val="0"/>
          <w:i w:val="0"/>
          <w:color w:val="3E6464"/>
          <w:sz w:val="20"/>
        </w:rPr>
        <w:t xml:space="preserve">  042</w:t>
      </w:r>
    </w:p>
    <w:p>
      <w:pPr>
        <w:spacing w:before="20" w:after="20"/>
        <w:pBdr>
          <w:bottom w:val="single" w:sz="6" w:space="1" w:color="C6A15B"/>
        </w:pBdr>
      </w:pPr>
      <w:hyperlink w:anchor="chapter-043">
        <w:r>
          <w:rPr>
            <w:rFonts w:ascii="Georgia" w:hAnsi="Georgia" w:cs="Georgia" w:eastAsia="Georgia"/>
            <w:sz w:val="22"/>
            <w:color w:val="3E6464"/>
            <w:u w:val="single"/>
          </w:rPr>
          <w:t xml:space="preserve">The Newlywed Game, Without the Wedding</w:t>
        </w:r>
      </w:hyperlink>
      <w:r>
        <w:rPr>
          <w:rFonts w:ascii="Calibri" w:hAnsi="Calibri" w:cs="Calibri" w:eastAsia="Calibri"/>
          <w:b w:val="0"/>
          <w:i w:val="0"/>
          <w:color w:val="3E6464"/>
          <w:sz w:val="20"/>
        </w:rPr>
        <w:t xml:space="preserve">  043</w:t>
      </w:r>
    </w:p>
    <w:p>
      <w:pPr>
        <w:spacing w:before="20" w:after="20"/>
        <w:pBdr>
          <w:bottom w:val="single" w:sz="6" w:space="1" w:color="C6A15B"/>
        </w:pBdr>
      </w:pPr>
      <w:hyperlink w:anchor="chapter-044">
        <w:r>
          <w:rPr>
            <w:rFonts w:ascii="Georgia" w:hAnsi="Georgia" w:cs="Georgia" w:eastAsia="Georgia"/>
            <w:sz w:val="22"/>
            <w:color w:val="3E6464"/>
            <w:u w:val="single"/>
          </w:rPr>
          <w:t xml:space="preserve">The Ridiculous Role Reversal</w:t>
        </w:r>
      </w:hyperlink>
      <w:r>
        <w:rPr>
          <w:rFonts w:ascii="Calibri" w:hAnsi="Calibri" w:cs="Calibri" w:eastAsia="Calibri"/>
          <w:b w:val="0"/>
          <w:i w:val="0"/>
          <w:color w:val="3E6464"/>
          <w:sz w:val="20"/>
        </w:rPr>
        <w:t xml:space="preserve">  044</w:t>
      </w:r>
    </w:p>
    <w:p>
      <w:pPr>
        <w:spacing w:before="20" w:after="20"/>
        <w:pBdr>
          <w:bottom w:val="single" w:sz="6" w:space="1" w:color="C6A15B"/>
        </w:pBdr>
      </w:pPr>
      <w:hyperlink w:anchor="chapter-045">
        <w:r>
          <w:rPr>
            <w:rFonts w:ascii="Georgia" w:hAnsi="Georgia" w:cs="Georgia" w:eastAsia="Georgia"/>
            <w:sz w:val="22"/>
            <w:color w:val="3E6464"/>
            <w:u w:val="single"/>
          </w:rPr>
          <w:t xml:space="preserve">The Great Debate of Absolutely Nothing</w:t>
        </w:r>
      </w:hyperlink>
      <w:r>
        <w:rPr>
          <w:rFonts w:ascii="Calibri" w:hAnsi="Calibri" w:cs="Calibri" w:eastAsia="Calibri"/>
          <w:b w:val="0"/>
          <w:i w:val="0"/>
          <w:color w:val="3E6464"/>
          <w:sz w:val="20"/>
        </w:rPr>
        <w:t xml:space="preserve">  045</w:t>
      </w:r>
    </w:p>
    <w:p>
      <w:pPr>
        <w:spacing w:before="20" w:after="20"/>
        <w:pBdr>
          <w:bottom w:val="single" w:sz="6" w:space="1" w:color="C6A15B"/>
        </w:pBdr>
      </w:pPr>
      <w:hyperlink w:anchor="chapter-046">
        <w:r>
          <w:rPr>
            <w:rFonts w:ascii="Georgia" w:hAnsi="Georgia" w:cs="Georgia" w:eastAsia="Georgia"/>
            <w:sz w:val="22"/>
            <w:color w:val="3E6464"/>
            <w:u w:val="single"/>
          </w:rPr>
          <w:t xml:space="preserve">The Alternate Universe Couple</w:t>
        </w:r>
      </w:hyperlink>
      <w:r>
        <w:rPr>
          <w:rFonts w:ascii="Calibri" w:hAnsi="Calibri" w:cs="Calibri" w:eastAsia="Calibri"/>
          <w:b w:val="0"/>
          <w:i w:val="0"/>
          <w:color w:val="3E6464"/>
          <w:sz w:val="20"/>
        </w:rPr>
        <w:t xml:space="preserve">  046</w:t>
      </w:r>
    </w:p>
    <w:p>
      <w:pPr>
        <w:spacing w:before="20" w:after="20"/>
        <w:pBdr>
          <w:bottom w:val="single" w:sz="6" w:space="1" w:color="C6A15B"/>
        </w:pBdr>
      </w:pPr>
      <w:hyperlink w:anchor="chapter-047">
        <w:r>
          <w:rPr>
            <w:rFonts w:ascii="Georgia" w:hAnsi="Georgia" w:cs="Georgia" w:eastAsia="Georgia"/>
            <w:sz w:val="22"/>
            <w:color w:val="3E6464"/>
            <w:u w:val="single"/>
          </w:rPr>
          <w:t xml:space="preserve">Truth, Dare, or Discover</w:t>
        </w:r>
      </w:hyperlink>
      <w:r>
        <w:rPr>
          <w:rFonts w:ascii="Calibri" w:hAnsi="Calibri" w:cs="Calibri" w:eastAsia="Calibri"/>
          <w:b w:val="0"/>
          <w:i w:val="0"/>
          <w:color w:val="3E6464"/>
          <w:sz w:val="20"/>
        </w:rPr>
        <w:t xml:space="preserve">  047</w:t>
      </w:r>
    </w:p>
    <w:p>
      <w:pPr>
        <w:spacing w:before="20" w:after="20"/>
        <w:pBdr>
          <w:bottom w:val="single" w:sz="6" w:space="1" w:color="C6A15B"/>
        </w:pBdr>
      </w:pPr>
      <w:hyperlink w:anchor="chapter-048">
        <w:r>
          <w:rPr>
            <w:rFonts w:ascii="Georgia" w:hAnsi="Georgia" w:cs="Georgia" w:eastAsia="Georgia"/>
            <w:sz w:val="22"/>
            <w:color w:val="3E6464"/>
            <w:u w:val="single"/>
          </w:rPr>
          <w:t xml:space="preserve">The Secret Mission Exchange</w:t>
        </w:r>
      </w:hyperlink>
      <w:r>
        <w:rPr>
          <w:rFonts w:ascii="Calibri" w:hAnsi="Calibri" w:cs="Calibri" w:eastAsia="Calibri"/>
          <w:b w:val="0"/>
          <w:i w:val="0"/>
          <w:color w:val="3E6464"/>
          <w:sz w:val="20"/>
        </w:rPr>
        <w:t xml:space="preserve">  048</w:t>
      </w:r>
    </w:p>
    <w:p>
      <w:pPr>
        <w:spacing w:before="20" w:after="20"/>
        <w:pBdr>
          <w:bottom w:val="single" w:sz="6" w:space="1" w:color="C6A15B"/>
        </w:pBdr>
      </w:pPr>
      <w:hyperlink w:anchor="chapter-049">
        <w:r>
          <w:rPr>
            <w:rFonts w:ascii="Georgia" w:hAnsi="Georgia" w:cs="Georgia" w:eastAsia="Georgia"/>
            <w:sz w:val="22"/>
            <w:color w:val="3E6464"/>
            <w:u w:val="single"/>
          </w:rPr>
          <w:t xml:space="preserve">The Life Not Taken</w:t>
        </w:r>
      </w:hyperlink>
      <w:r>
        <w:rPr>
          <w:rFonts w:ascii="Calibri" w:hAnsi="Calibri" w:cs="Calibri" w:eastAsia="Calibri"/>
          <w:b w:val="0"/>
          <w:i w:val="0"/>
          <w:color w:val="3E6464"/>
          <w:sz w:val="20"/>
        </w:rPr>
        <w:t xml:space="preserve">  049</w:t>
      </w:r>
    </w:p>
    <w:p>
      <w:pPr>
        <w:spacing w:before="20" w:after="20"/>
        <w:pBdr>
          <w:bottom w:val="single" w:sz="6" w:space="1" w:color="C6A15B"/>
        </w:pBdr>
      </w:pPr>
      <w:hyperlink w:anchor="chapter-050">
        <w:r>
          <w:rPr>
            <w:rFonts w:ascii="Georgia" w:hAnsi="Georgia" w:cs="Georgia" w:eastAsia="Georgia"/>
            <w:sz w:val="22"/>
            <w:color w:val="3E6464"/>
            <w:u w:val="single"/>
          </w:rPr>
          <w:t xml:space="preserve">The Things That Make Life Worth Living</w:t>
        </w:r>
      </w:hyperlink>
      <w:r>
        <w:rPr>
          <w:rFonts w:ascii="Calibri" w:hAnsi="Calibri" w:cs="Calibri" w:eastAsia="Calibri"/>
          <w:b w:val="0"/>
          <w:i w:val="0"/>
          <w:color w:val="3E6464"/>
          <w:sz w:val="20"/>
        </w:rPr>
        <w:t xml:space="preserve">  050</w:t>
      </w:r>
    </w:p>
    <w:p>
      <w:pPr>
        <w:spacing w:before="20" w:after="20"/>
        <w:pBdr>
          <w:bottom w:val="single" w:sz="6" w:space="1" w:color="C6A15B"/>
        </w:pBdr>
      </w:pPr>
      <w:hyperlink w:anchor="chapter-051">
        <w:r>
          <w:rPr>
            <w:rFonts w:ascii="Georgia" w:hAnsi="Georgia" w:cs="Georgia" w:eastAsia="Georgia"/>
            <w:sz w:val="22"/>
            <w:color w:val="3E6464"/>
            <w:u w:val="single"/>
          </w:rPr>
          <w:t xml:space="preserve">The Unfinished Version of Me</w:t>
        </w:r>
      </w:hyperlink>
      <w:r>
        <w:rPr>
          <w:rFonts w:ascii="Calibri" w:hAnsi="Calibri" w:cs="Calibri" w:eastAsia="Calibri"/>
          <w:b w:val="0"/>
          <w:i w:val="0"/>
          <w:color w:val="3E6464"/>
          <w:sz w:val="20"/>
        </w:rPr>
        <w:t xml:space="preserve">  051</w:t>
      </w:r>
    </w:p>
    <w:p>
      <w:pPr>
        <w:spacing w:before="20" w:after="20"/>
        <w:pBdr>
          <w:bottom w:val="single" w:sz="6" w:space="1" w:color="C6A15B"/>
        </w:pBdr>
      </w:pPr>
      <w:hyperlink w:anchor="chapter-052">
        <w:r>
          <w:rPr>
            <w:rFonts w:ascii="Georgia" w:hAnsi="Georgia" w:cs="Georgia" w:eastAsia="Georgia"/>
            <w:sz w:val="22"/>
            <w:color w:val="3E6464"/>
            <w:u w:val="single"/>
          </w:rPr>
          <w:t xml:space="preserve">The Belief Beneath the Belief</w:t>
        </w:r>
      </w:hyperlink>
      <w:r>
        <w:rPr>
          <w:rFonts w:ascii="Calibri" w:hAnsi="Calibri" w:cs="Calibri" w:eastAsia="Calibri"/>
          <w:b w:val="0"/>
          <w:i w:val="0"/>
          <w:color w:val="3E6464"/>
          <w:sz w:val="20"/>
        </w:rPr>
        <w:t xml:space="preserve">  052</w:t>
      </w:r>
    </w:p>
    <w:p>
      <w:pPr>
        <w:spacing w:before="20" w:after="20"/>
        <w:pBdr>
          <w:bottom w:val="single" w:sz="6" w:space="1" w:color="C6A15B"/>
        </w:pBdr>
      </w:pPr>
      <w:hyperlink w:anchor="chapter-053">
        <w:r>
          <w:rPr>
            <w:rFonts w:ascii="Georgia" w:hAnsi="Georgia" w:cs="Georgia" w:eastAsia="Georgia"/>
            <w:sz w:val="22"/>
            <w:color w:val="3E6464"/>
            <w:u w:val="single"/>
          </w:rPr>
          <w:t xml:space="preserve">If Nobody Were Watching</w:t>
        </w:r>
      </w:hyperlink>
      <w:r>
        <w:rPr>
          <w:rFonts w:ascii="Calibri" w:hAnsi="Calibri" w:cs="Calibri" w:eastAsia="Calibri"/>
          <w:b w:val="0"/>
          <w:i w:val="0"/>
          <w:color w:val="3E6464"/>
          <w:sz w:val="20"/>
        </w:rPr>
        <w:t xml:space="preserve">  053</w:t>
      </w:r>
    </w:p>
    <w:p>
      <w:pPr>
        <w:spacing w:before="20" w:after="20"/>
        <w:pBdr>
          <w:bottom w:val="single" w:sz="6" w:space="1" w:color="C6A15B"/>
        </w:pBdr>
      </w:pPr>
      <w:hyperlink w:anchor="chapter-054">
        <w:r>
          <w:rPr>
            <w:rFonts w:ascii="Georgia" w:hAnsi="Georgia" w:cs="Georgia" w:eastAsia="Georgia"/>
            <w:sz w:val="22"/>
            <w:color w:val="3E6464"/>
            <w:u w:val="single"/>
          </w:rPr>
          <w:t xml:space="preserve">The Personal Mythology</w:t>
        </w:r>
      </w:hyperlink>
      <w:r>
        <w:rPr>
          <w:rFonts w:ascii="Calibri" w:hAnsi="Calibri" w:cs="Calibri" w:eastAsia="Calibri"/>
          <w:b w:val="0"/>
          <w:i w:val="0"/>
          <w:color w:val="3E6464"/>
          <w:sz w:val="20"/>
        </w:rPr>
        <w:t xml:space="preserve">  054</w:t>
      </w:r>
    </w:p>
    <w:p>
      <w:pPr>
        <w:spacing w:before="20" w:after="20"/>
        <w:pBdr>
          <w:bottom w:val="single" w:sz="6" w:space="1" w:color="C6A15B"/>
        </w:pBdr>
      </w:pPr>
      <w:hyperlink w:anchor="chapter-055">
        <w:r>
          <w:rPr>
            <w:rFonts w:ascii="Georgia" w:hAnsi="Georgia" w:cs="Georgia" w:eastAsia="Georgia"/>
            <w:sz w:val="22"/>
            <w:color w:val="3E6464"/>
            <w:u w:val="single"/>
          </w:rPr>
          <w:t xml:space="preserve">What I Want to Experience Before I Die</w:t>
        </w:r>
      </w:hyperlink>
      <w:r>
        <w:rPr>
          <w:rFonts w:ascii="Calibri" w:hAnsi="Calibri" w:cs="Calibri" w:eastAsia="Calibri"/>
          <w:b w:val="0"/>
          <w:i w:val="0"/>
          <w:color w:val="3E6464"/>
          <w:sz w:val="20"/>
        </w:rPr>
        <w:t xml:space="preserve">  055</w:t>
      </w:r>
    </w:p>
    <w:p>
      <w:pPr>
        <w:spacing w:before="20" w:after="20"/>
        <w:pBdr>
          <w:bottom w:val="single" w:sz="6" w:space="1" w:color="C6A15B"/>
        </w:pBdr>
      </w:pPr>
      <w:hyperlink w:anchor="chapter-056">
        <w:r>
          <w:rPr>
            <w:rFonts w:ascii="Georgia" w:hAnsi="Georgia" w:cs="Georgia" w:eastAsia="Georgia"/>
            <w:sz w:val="22"/>
            <w:color w:val="3E6464"/>
            <w:u w:val="single"/>
          </w:rPr>
          <w:t xml:space="preserve">The Questions Without Answers</w:t>
        </w:r>
      </w:hyperlink>
      <w:r>
        <w:rPr>
          <w:rFonts w:ascii="Calibri" w:hAnsi="Calibri" w:cs="Calibri" w:eastAsia="Calibri"/>
          <w:b w:val="0"/>
          <w:i w:val="0"/>
          <w:color w:val="3E6464"/>
          <w:sz w:val="20"/>
        </w:rPr>
        <w:t xml:space="preserve">  056</w:t>
      </w:r>
    </w:p>
    <w:p>
      <w:pPr>
        <w:spacing w:before="20" w:after="20"/>
        <w:pBdr>
          <w:bottom w:val="single" w:sz="6" w:space="1" w:color="C6A15B"/>
        </w:pBdr>
      </w:pPr>
      <w:hyperlink w:anchor="chapter-057">
        <w:r>
          <w:rPr>
            <w:rFonts w:ascii="Georgia" w:hAnsi="Georgia" w:cs="Georgia" w:eastAsia="Georgia"/>
            <w:sz w:val="22"/>
            <w:color w:val="3E6464"/>
            <w:u w:val="single"/>
          </w:rPr>
          <w:t xml:space="preserve">The Instruction Manual for My Bad Days</w:t>
        </w:r>
      </w:hyperlink>
      <w:r>
        <w:rPr>
          <w:rFonts w:ascii="Calibri" w:hAnsi="Calibri" w:cs="Calibri" w:eastAsia="Calibri"/>
          <w:b w:val="0"/>
          <w:i w:val="0"/>
          <w:color w:val="3E6464"/>
          <w:sz w:val="20"/>
        </w:rPr>
        <w:t xml:space="preserve">  057</w:t>
      </w:r>
    </w:p>
    <w:p>
      <w:pPr>
        <w:spacing w:before="20" w:after="20"/>
        <w:pBdr>
          <w:bottom w:val="single" w:sz="6" w:space="1" w:color="C6A15B"/>
        </w:pBdr>
      </w:pPr>
      <w:hyperlink w:anchor="chapter-058">
        <w:r>
          <w:rPr>
            <w:rFonts w:ascii="Georgia" w:hAnsi="Georgia" w:cs="Georgia" w:eastAsia="Georgia"/>
            <w:sz w:val="22"/>
            <w:color w:val="3E6464"/>
            <w:u w:val="single"/>
          </w:rPr>
          <w:t xml:space="preserve">What You Heard vs. What I Meant</w:t>
        </w:r>
      </w:hyperlink>
      <w:r>
        <w:rPr>
          <w:rFonts w:ascii="Calibri" w:hAnsi="Calibri" w:cs="Calibri" w:eastAsia="Calibri"/>
          <w:b w:val="0"/>
          <w:i w:val="0"/>
          <w:color w:val="3E6464"/>
          <w:sz w:val="20"/>
        </w:rPr>
        <w:t xml:space="preserve">  058</w:t>
      </w:r>
    </w:p>
    <w:p>
      <w:pPr>
        <w:spacing w:before="20" w:after="20"/>
        <w:pBdr>
          <w:bottom w:val="single" w:sz="6" w:space="1" w:color="C6A15B"/>
        </w:pBdr>
      </w:pPr>
      <w:hyperlink w:anchor="chapter-059">
        <w:r>
          <w:rPr>
            <w:rFonts w:ascii="Georgia" w:hAnsi="Georgia" w:cs="Georgia" w:eastAsia="Georgia"/>
            <w:sz w:val="22"/>
            <w:color w:val="3E6464"/>
            <w:u w:val="single"/>
          </w:rPr>
          <w:t xml:space="preserve">The Gentle Disagreement</w:t>
        </w:r>
      </w:hyperlink>
      <w:r>
        <w:rPr>
          <w:rFonts w:ascii="Calibri" w:hAnsi="Calibri" w:cs="Calibri" w:eastAsia="Calibri"/>
          <w:b w:val="0"/>
          <w:i w:val="0"/>
          <w:color w:val="3E6464"/>
          <w:sz w:val="20"/>
        </w:rPr>
        <w:t xml:space="preserve">  059</w:t>
      </w:r>
    </w:p>
    <w:p>
      <w:pPr>
        <w:spacing w:before="20" w:after="20"/>
        <w:pBdr>
          <w:bottom w:val="single" w:sz="6" w:space="1" w:color="C6A15B"/>
        </w:pBdr>
      </w:pPr>
      <w:hyperlink w:anchor="chapter-060">
        <w:r>
          <w:rPr>
            <w:rFonts w:ascii="Georgia" w:hAnsi="Georgia" w:cs="Georgia" w:eastAsia="Georgia"/>
            <w:sz w:val="22"/>
            <w:color w:val="3E6464"/>
            <w:u w:val="single"/>
          </w:rPr>
          <w:t xml:space="preserve">The Repair Shop</w:t>
        </w:r>
      </w:hyperlink>
      <w:r>
        <w:rPr>
          <w:rFonts w:ascii="Calibri" w:hAnsi="Calibri" w:cs="Calibri" w:eastAsia="Calibri"/>
          <w:b w:val="0"/>
          <w:i w:val="0"/>
          <w:color w:val="3E6464"/>
          <w:sz w:val="20"/>
        </w:rPr>
        <w:t xml:space="preserve">  060</w:t>
      </w:r>
    </w:p>
    <w:p>
      <w:pPr>
        <w:spacing w:before="20" w:after="20"/>
        <w:pBdr>
          <w:bottom w:val="single" w:sz="6" w:space="1" w:color="C6A15B"/>
        </w:pBdr>
      </w:pPr>
      <w:hyperlink w:anchor="chapter-061">
        <w:r>
          <w:rPr>
            <w:rFonts w:ascii="Georgia" w:hAnsi="Georgia" w:cs="Georgia" w:eastAsia="Georgia"/>
            <w:sz w:val="22"/>
            <w:color w:val="3E6464"/>
            <w:u w:val="single"/>
          </w:rPr>
          <w:t xml:space="preserve">The Invisible Need</w:t>
        </w:r>
      </w:hyperlink>
      <w:r>
        <w:rPr>
          <w:rFonts w:ascii="Calibri" w:hAnsi="Calibri" w:cs="Calibri" w:eastAsia="Calibri"/>
          <w:b w:val="0"/>
          <w:i w:val="0"/>
          <w:color w:val="3E6464"/>
          <w:sz w:val="20"/>
        </w:rPr>
        <w:t xml:space="preserve">  061</w:t>
      </w:r>
    </w:p>
    <w:p>
      <w:pPr>
        <w:spacing w:before="20" w:after="20"/>
        <w:pBdr>
          <w:bottom w:val="single" w:sz="6" w:space="1" w:color="C6A15B"/>
        </w:pBdr>
      </w:pPr>
      <w:hyperlink w:anchor="chapter-062">
        <w:r>
          <w:rPr>
            <w:rFonts w:ascii="Georgia" w:hAnsi="Georgia" w:cs="Georgia" w:eastAsia="Georgia"/>
            <w:sz w:val="22"/>
            <w:color w:val="3E6464"/>
            <w:u w:val="single"/>
          </w:rPr>
          <w:t xml:space="preserve">The Safety Map</w:t>
        </w:r>
      </w:hyperlink>
      <w:r>
        <w:rPr>
          <w:rFonts w:ascii="Calibri" w:hAnsi="Calibri" w:cs="Calibri" w:eastAsia="Calibri"/>
          <w:b w:val="0"/>
          <w:i w:val="0"/>
          <w:color w:val="3E6464"/>
          <w:sz w:val="20"/>
        </w:rPr>
        <w:t xml:space="preserve">  062</w:t>
      </w:r>
    </w:p>
    <w:p>
      <w:pPr>
        <w:spacing w:before="20" w:after="20"/>
        <w:pBdr>
          <w:bottom w:val="single" w:sz="6" w:space="1" w:color="C6A15B"/>
        </w:pBdr>
      </w:pPr>
      <w:hyperlink w:anchor="chapter-063">
        <w:r>
          <w:rPr>
            <w:rFonts w:ascii="Georgia" w:hAnsi="Georgia" w:cs="Georgia" w:eastAsia="Georgia"/>
            <w:sz w:val="22"/>
            <w:color w:val="3E6464"/>
            <w:u w:val="single"/>
          </w:rPr>
          <w:t xml:space="preserve">The Appreciation Behind the Complaint</w:t>
        </w:r>
      </w:hyperlink>
      <w:r>
        <w:rPr>
          <w:rFonts w:ascii="Calibri" w:hAnsi="Calibri" w:cs="Calibri" w:eastAsia="Calibri"/>
          <w:b w:val="0"/>
          <w:i w:val="0"/>
          <w:color w:val="3E6464"/>
          <w:sz w:val="20"/>
        </w:rPr>
        <w:t xml:space="preserve">  063</w:t>
      </w:r>
    </w:p>
    <w:p>
      <w:pPr>
        <w:spacing w:before="20" w:after="20"/>
        <w:pBdr>
          <w:bottom w:val="single" w:sz="6" w:space="1" w:color="C6A15B"/>
        </w:pBdr>
      </w:pPr>
      <w:hyperlink w:anchor="chapter-064">
        <w:r>
          <w:rPr>
            <w:rFonts w:ascii="Georgia" w:hAnsi="Georgia" w:cs="Georgia" w:eastAsia="Georgia"/>
            <w:sz w:val="22"/>
            <w:color w:val="3E6464"/>
            <w:u w:val="single"/>
          </w:rPr>
          <w:t xml:space="preserve">The Trust Bank</w:t>
        </w:r>
      </w:hyperlink>
      <w:r>
        <w:rPr>
          <w:rFonts w:ascii="Calibri" w:hAnsi="Calibri" w:cs="Calibri" w:eastAsia="Calibri"/>
          <w:b w:val="0"/>
          <w:i w:val="0"/>
          <w:color w:val="3E6464"/>
          <w:sz w:val="20"/>
        </w:rPr>
        <w:t xml:space="preserve">  064</w:t>
      </w:r>
    </w:p>
    <w:p>
      <w:pPr>
        <w:spacing w:before="20" w:after="20"/>
        <w:pBdr>
          <w:bottom w:val="single" w:sz="6" w:space="1" w:color="C6A15B"/>
        </w:pBdr>
      </w:pPr>
      <w:hyperlink w:anchor="chapter-065">
        <w:r>
          <w:rPr>
            <w:rFonts w:ascii="Georgia" w:hAnsi="Georgia" w:cs="Georgia" w:eastAsia="Georgia"/>
            <w:sz w:val="22"/>
            <w:color w:val="3E6464"/>
            <w:u w:val="single"/>
          </w:rPr>
          <w:t xml:space="preserve">The First-Time Challenge</w:t>
        </w:r>
      </w:hyperlink>
      <w:r>
        <w:rPr>
          <w:rFonts w:ascii="Calibri" w:hAnsi="Calibri" w:cs="Calibri" w:eastAsia="Calibri"/>
          <w:b w:val="0"/>
          <w:i w:val="0"/>
          <w:color w:val="3E6464"/>
          <w:sz w:val="20"/>
        </w:rPr>
        <w:t xml:space="preserve">  065</w:t>
      </w:r>
    </w:p>
    <w:p>
      <w:pPr>
        <w:spacing w:before="20" w:after="20"/>
        <w:pBdr>
          <w:bottom w:val="single" w:sz="6" w:space="1" w:color="C6A15B"/>
        </w:pBdr>
      </w:pPr>
      <w:hyperlink w:anchor="chapter-066">
        <w:r>
          <w:rPr>
            <w:rFonts w:ascii="Georgia" w:hAnsi="Georgia" w:cs="Georgia" w:eastAsia="Georgia"/>
            <w:sz w:val="22"/>
            <w:color w:val="3E6464"/>
            <w:u w:val="single"/>
          </w:rPr>
          <w:t xml:space="preserve">The Twenty-Dollar Adventure</w:t>
        </w:r>
      </w:hyperlink>
      <w:r>
        <w:rPr>
          <w:rFonts w:ascii="Calibri" w:hAnsi="Calibri" w:cs="Calibri" w:eastAsia="Calibri"/>
          <w:b w:val="0"/>
          <w:i w:val="0"/>
          <w:color w:val="3E6464"/>
          <w:sz w:val="20"/>
        </w:rPr>
        <w:t xml:space="preserve">  066</w:t>
      </w:r>
    </w:p>
    <w:p>
      <w:pPr>
        <w:spacing w:before="20" w:after="20"/>
        <w:pBdr>
          <w:bottom w:val="single" w:sz="6" w:space="1" w:color="C6A15B"/>
        </w:pBdr>
      </w:pPr>
      <w:hyperlink w:anchor="chapter-067">
        <w:r>
          <w:rPr>
            <w:rFonts w:ascii="Georgia" w:hAnsi="Georgia" w:cs="Georgia" w:eastAsia="Georgia"/>
            <w:sz w:val="22"/>
            <w:color w:val="3E6464"/>
            <w:u w:val="single"/>
          </w:rPr>
          <w:t xml:space="preserve">The Comfort Zone Exchange</w:t>
        </w:r>
      </w:hyperlink>
      <w:r>
        <w:rPr>
          <w:rFonts w:ascii="Calibri" w:hAnsi="Calibri" w:cs="Calibri" w:eastAsia="Calibri"/>
          <w:b w:val="0"/>
          <w:i w:val="0"/>
          <w:color w:val="3E6464"/>
          <w:sz w:val="20"/>
        </w:rPr>
        <w:t xml:space="preserve">  067</w:t>
      </w:r>
    </w:p>
    <w:p>
      <w:pPr>
        <w:spacing w:before="20" w:after="20"/>
        <w:pBdr>
          <w:bottom w:val="single" w:sz="6" w:space="1" w:color="C6A15B"/>
        </w:pBdr>
      </w:pPr>
      <w:hyperlink w:anchor="chapter-068">
        <w:r>
          <w:rPr>
            <w:rFonts w:ascii="Georgia" w:hAnsi="Georgia" w:cs="Georgia" w:eastAsia="Georgia"/>
            <w:sz w:val="22"/>
            <w:color w:val="3E6464"/>
            <w:u w:val="single"/>
          </w:rPr>
          <w:t xml:space="preserve">The Night of Random Decisions</w:t>
        </w:r>
      </w:hyperlink>
      <w:r>
        <w:rPr>
          <w:rFonts w:ascii="Calibri" w:hAnsi="Calibri" w:cs="Calibri" w:eastAsia="Calibri"/>
          <w:b w:val="0"/>
          <w:i w:val="0"/>
          <w:color w:val="3E6464"/>
          <w:sz w:val="20"/>
        </w:rPr>
        <w:t xml:space="preserve">  068</w:t>
      </w:r>
    </w:p>
    <w:p>
      <w:pPr>
        <w:spacing w:before="20" w:after="20"/>
        <w:pBdr>
          <w:bottom w:val="single" w:sz="6" w:space="1" w:color="C6A15B"/>
        </w:pBdr>
      </w:pPr>
      <w:hyperlink w:anchor="chapter-069">
        <w:r>
          <w:rPr>
            <w:rFonts w:ascii="Georgia" w:hAnsi="Georgia" w:cs="Georgia" w:eastAsia="Georgia"/>
            <w:sz w:val="22"/>
            <w:color w:val="3E6464"/>
            <w:u w:val="single"/>
          </w:rPr>
          <w:t xml:space="preserve">Build Something Together</w:t>
        </w:r>
      </w:hyperlink>
      <w:r>
        <w:rPr>
          <w:rFonts w:ascii="Calibri" w:hAnsi="Calibri" w:cs="Calibri" w:eastAsia="Calibri"/>
          <w:b w:val="0"/>
          <w:i w:val="0"/>
          <w:color w:val="3E6464"/>
          <w:sz w:val="20"/>
        </w:rPr>
        <w:t xml:space="preserve">  069</w:t>
      </w:r>
    </w:p>
    <w:p>
      <w:pPr>
        <w:spacing w:before="20" w:after="20"/>
        <w:pBdr>
          <w:bottom w:val="single" w:sz="6" w:space="1" w:color="C6A15B"/>
        </w:pBdr>
      </w:pPr>
      <w:hyperlink w:anchor="chapter-070">
        <w:r>
          <w:rPr>
            <w:rFonts w:ascii="Georgia" w:hAnsi="Georgia" w:cs="Georgia" w:eastAsia="Georgia"/>
            <w:sz w:val="22"/>
            <w:color w:val="3E6464"/>
            <w:u w:val="single"/>
          </w:rPr>
          <w:t xml:space="preserve">The World Through Your Eyes</w:t>
        </w:r>
      </w:hyperlink>
      <w:r>
        <w:rPr>
          <w:rFonts w:ascii="Calibri" w:hAnsi="Calibri" w:cs="Calibri" w:eastAsia="Calibri"/>
          <w:b w:val="0"/>
          <w:i w:val="0"/>
          <w:color w:val="3E6464"/>
          <w:sz w:val="20"/>
        </w:rPr>
        <w:t xml:space="preserve">  070</w:t>
      </w:r>
    </w:p>
    <w:p>
      <w:pPr>
        <w:spacing w:before="20" w:after="20"/>
        <w:pBdr>
          <w:bottom w:val="single" w:sz="6" w:space="1" w:color="C6A15B"/>
        </w:pBdr>
      </w:pPr>
      <w:hyperlink w:anchor="chapter-071">
        <w:r>
          <w:rPr>
            <w:rFonts w:ascii="Georgia" w:hAnsi="Georgia" w:cs="Georgia" w:eastAsia="Georgia"/>
            <w:sz w:val="22"/>
            <w:color w:val="3E6464"/>
            <w:u w:val="single"/>
          </w:rPr>
          <w:t xml:space="preserve">The Twelve-Hour Vacation</w:t>
        </w:r>
      </w:hyperlink>
      <w:r>
        <w:rPr>
          <w:rFonts w:ascii="Calibri" w:hAnsi="Calibri" w:cs="Calibri" w:eastAsia="Calibri"/>
          <w:b w:val="0"/>
          <w:i w:val="0"/>
          <w:color w:val="3E6464"/>
          <w:sz w:val="20"/>
        </w:rPr>
        <w:t xml:space="preserve">  071</w:t>
      </w:r>
    </w:p>
    <w:p>
      <w:pPr>
        <w:spacing w:before="20" w:after="20"/>
        <w:pBdr>
          <w:bottom w:val="single" w:sz="6" w:space="1" w:color="C6A15B"/>
        </w:pBdr>
      </w:pPr>
      <w:hyperlink w:anchor="chapter-072">
        <w:r>
          <w:rPr>
            <w:rFonts w:ascii="Georgia" w:hAnsi="Georgia" w:cs="Georgia" w:eastAsia="Georgia"/>
            <w:sz w:val="22"/>
            <w:color w:val="3E6464"/>
            <w:u w:val="single"/>
          </w:rPr>
          <w:t xml:space="preserve">The Shared Courage Experiment</w:t>
        </w:r>
      </w:hyperlink>
      <w:r>
        <w:rPr>
          <w:rFonts w:ascii="Calibri" w:hAnsi="Calibri" w:cs="Calibri" w:eastAsia="Calibri"/>
          <w:b w:val="0"/>
          <w:i w:val="0"/>
          <w:color w:val="3E6464"/>
          <w:sz w:val="20"/>
        </w:rPr>
        <w:t xml:space="preserve">  072</w:t>
      </w:r>
    </w:p>
    <w:p>
      <w:pPr>
        <w:spacing w:before="20" w:after="20"/>
        <w:pBdr>
          <w:bottom w:val="single" w:sz="6" w:space="1" w:color="C6A15B"/>
        </w:pBdr>
      </w:pPr>
      <w:hyperlink w:anchor="chapter-073">
        <w:r>
          <w:rPr>
            <w:rFonts w:ascii="Georgia" w:hAnsi="Georgia" w:cs="Georgia" w:eastAsia="Georgia"/>
            <w:sz w:val="22"/>
            <w:color w:val="3E6464"/>
            <w:u w:val="single"/>
          </w:rPr>
          <w:t xml:space="preserve">The First Chapter</w:t>
        </w:r>
      </w:hyperlink>
      <w:r>
        <w:rPr>
          <w:rFonts w:ascii="Calibri" w:hAnsi="Calibri" w:cs="Calibri" w:eastAsia="Calibri"/>
          <w:b w:val="0"/>
          <w:i w:val="0"/>
          <w:color w:val="3E6464"/>
          <w:sz w:val="20"/>
        </w:rPr>
        <w:t xml:space="preserve">  073</w:t>
      </w:r>
    </w:p>
    <w:p>
      <w:pPr>
        <w:spacing w:before="20" w:after="20"/>
        <w:pBdr>
          <w:bottom w:val="single" w:sz="6" w:space="1" w:color="C6A15B"/>
        </w:pBdr>
      </w:pPr>
      <w:hyperlink w:anchor="chapter-074">
        <w:r>
          <w:rPr>
            <w:rFonts w:ascii="Georgia" w:hAnsi="Georgia" w:cs="Georgia" w:eastAsia="Georgia"/>
            <w:sz w:val="22"/>
            <w:color w:val="3E6464"/>
            <w:u w:val="single"/>
          </w:rPr>
          <w:t xml:space="preserve">The Moments You Didn’t Know Mattered</w:t>
        </w:r>
      </w:hyperlink>
      <w:r>
        <w:rPr>
          <w:rFonts w:ascii="Calibri" w:hAnsi="Calibri" w:cs="Calibri" w:eastAsia="Calibri"/>
          <w:b w:val="0"/>
          <w:i w:val="0"/>
          <w:color w:val="3E6464"/>
          <w:sz w:val="20"/>
        </w:rPr>
        <w:t xml:space="preserve">  074</w:t>
      </w:r>
    </w:p>
    <w:p>
      <w:pPr>
        <w:spacing w:before="20" w:after="20"/>
        <w:pBdr>
          <w:bottom w:val="single" w:sz="6" w:space="1" w:color="C6A15B"/>
        </w:pBdr>
      </w:pPr>
      <w:hyperlink w:anchor="chapter-075">
        <w:r>
          <w:rPr>
            <w:rFonts w:ascii="Georgia" w:hAnsi="Georgia" w:cs="Georgia" w:eastAsia="Georgia"/>
            <w:sz w:val="22"/>
            <w:color w:val="3E6464"/>
            <w:u w:val="single"/>
          </w:rPr>
          <w:t xml:space="preserve">Our Greatest Hits</w:t>
        </w:r>
      </w:hyperlink>
      <w:r>
        <w:rPr>
          <w:rFonts w:ascii="Calibri" w:hAnsi="Calibri" w:cs="Calibri" w:eastAsia="Calibri"/>
          <w:b w:val="0"/>
          <w:i w:val="0"/>
          <w:color w:val="3E6464"/>
          <w:sz w:val="20"/>
        </w:rPr>
        <w:t xml:space="preserve">  075</w:t>
      </w:r>
    </w:p>
    <w:p>
      <w:pPr>
        <w:spacing w:before="20" w:after="20"/>
        <w:pBdr>
          <w:bottom w:val="single" w:sz="6" w:space="1" w:color="C6A15B"/>
        </w:pBdr>
      </w:pPr>
      <w:hyperlink w:anchor="chapter-076">
        <w:r>
          <w:rPr>
            <w:rFonts w:ascii="Georgia" w:hAnsi="Georgia" w:cs="Georgia" w:eastAsia="Georgia"/>
            <w:sz w:val="22"/>
            <w:color w:val="3E6464"/>
            <w:u w:val="single"/>
          </w:rPr>
          <w:t xml:space="preserve">The Moment I Saw You Differently</w:t>
        </w:r>
      </w:hyperlink>
      <w:r>
        <w:rPr>
          <w:rFonts w:ascii="Calibri" w:hAnsi="Calibri" w:cs="Calibri" w:eastAsia="Calibri"/>
          <w:b w:val="0"/>
          <w:i w:val="0"/>
          <w:color w:val="3E6464"/>
          <w:sz w:val="20"/>
        </w:rPr>
        <w:t xml:space="preserve">  076</w:t>
      </w:r>
    </w:p>
    <w:p>
      <w:pPr>
        <w:spacing w:before="20" w:after="20"/>
        <w:pBdr>
          <w:bottom w:val="single" w:sz="6" w:space="1" w:color="C6A15B"/>
        </w:pBdr>
      </w:pPr>
      <w:hyperlink w:anchor="chapter-077">
        <w:r>
          <w:rPr>
            <w:rFonts w:ascii="Georgia" w:hAnsi="Georgia" w:cs="Georgia" w:eastAsia="Georgia"/>
            <w:sz w:val="22"/>
            <w:color w:val="3E6464"/>
            <w:u w:val="single"/>
          </w:rPr>
          <w:t xml:space="preserve">The Relationship Timeline</w:t>
        </w:r>
      </w:hyperlink>
      <w:r>
        <w:rPr>
          <w:rFonts w:ascii="Calibri" w:hAnsi="Calibri" w:cs="Calibri" w:eastAsia="Calibri"/>
          <w:b w:val="0"/>
          <w:i w:val="0"/>
          <w:color w:val="3E6464"/>
          <w:sz w:val="20"/>
        </w:rPr>
        <w:t xml:space="preserve">  077</w:t>
      </w:r>
    </w:p>
    <w:p>
      <w:pPr>
        <w:spacing w:before="20" w:after="20"/>
        <w:pBdr>
          <w:bottom w:val="single" w:sz="6" w:space="1" w:color="C6A15B"/>
        </w:pBdr>
      </w:pPr>
      <w:hyperlink w:anchor="chapter-078">
        <w:r>
          <w:rPr>
            <w:rFonts w:ascii="Georgia" w:hAnsi="Georgia" w:cs="Georgia" w:eastAsia="Georgia"/>
            <w:sz w:val="22"/>
            <w:color w:val="3E6464"/>
            <w:u w:val="single"/>
          </w:rPr>
          <w:t xml:space="preserve">The Unspoken Thank-You</w:t>
        </w:r>
      </w:hyperlink>
      <w:r>
        <w:rPr>
          <w:rFonts w:ascii="Calibri" w:hAnsi="Calibri" w:cs="Calibri" w:eastAsia="Calibri"/>
          <w:b w:val="0"/>
          <w:i w:val="0"/>
          <w:color w:val="3E6464"/>
          <w:sz w:val="20"/>
        </w:rPr>
        <w:t xml:space="preserve">  078</w:t>
      </w:r>
    </w:p>
    <w:p>
      <w:pPr>
        <w:spacing w:before="20" w:after="20"/>
        <w:pBdr>
          <w:bottom w:val="single" w:sz="6" w:space="1" w:color="C6A15B"/>
        </w:pBdr>
      </w:pPr>
      <w:hyperlink w:anchor="chapter-079">
        <w:r>
          <w:rPr>
            <w:rFonts w:ascii="Georgia" w:hAnsi="Georgia" w:cs="Georgia" w:eastAsia="Georgia"/>
            <w:sz w:val="22"/>
            <w:color w:val="3E6464"/>
            <w:u w:val="single"/>
          </w:rPr>
          <w:t xml:space="preserve">The Soundtrack of Us</w:t>
        </w:r>
      </w:hyperlink>
      <w:r>
        <w:rPr>
          <w:rFonts w:ascii="Calibri" w:hAnsi="Calibri" w:cs="Calibri" w:eastAsia="Calibri"/>
          <w:b w:val="0"/>
          <w:i w:val="0"/>
          <w:color w:val="3E6464"/>
          <w:sz w:val="20"/>
        </w:rPr>
        <w:t xml:space="preserve">  079</w:t>
      </w:r>
    </w:p>
    <w:p>
      <w:pPr>
        <w:spacing w:before="20" w:after="20"/>
        <w:pBdr>
          <w:bottom w:val="single" w:sz="6" w:space="1" w:color="C6A15B"/>
        </w:pBdr>
      </w:pPr>
      <w:hyperlink w:anchor="chapter-080">
        <w:r>
          <w:rPr>
            <w:rFonts w:ascii="Georgia" w:hAnsi="Georgia" w:cs="Georgia" w:eastAsia="Georgia"/>
            <w:sz w:val="22"/>
            <w:color w:val="3E6464"/>
            <w:u w:val="single"/>
          </w:rPr>
          <w:t xml:space="preserve">The Day Worth Reliving</w:t>
        </w:r>
      </w:hyperlink>
      <w:r>
        <w:rPr>
          <w:rFonts w:ascii="Calibri" w:hAnsi="Calibri" w:cs="Calibri" w:eastAsia="Calibri"/>
          <w:b w:val="0"/>
          <w:i w:val="0"/>
          <w:color w:val="3E6464"/>
          <w:sz w:val="20"/>
        </w:rPr>
        <w:t xml:space="preserve">  080</w:t>
      </w:r>
    </w:p>
    <w:p>
      <w:pPr>
        <w:spacing w:before="20" w:after="20"/>
        <w:pBdr>
          <w:bottom w:val="single" w:sz="6" w:space="1" w:color="C6A15B"/>
        </w:pBdr>
      </w:pPr>
      <w:hyperlink w:anchor="chapter-081">
        <w:r>
          <w:rPr>
            <w:rFonts w:ascii="Georgia" w:hAnsi="Georgia" w:cs="Georgia" w:eastAsia="Georgia"/>
            <w:sz w:val="22"/>
            <w:color w:val="3E6464"/>
            <w:u w:val="single"/>
          </w:rPr>
          <w:t xml:space="preserve">The Forbidden Question Box</w:t>
        </w:r>
      </w:hyperlink>
      <w:r>
        <w:rPr>
          <w:rFonts w:ascii="Calibri" w:hAnsi="Calibri" w:cs="Calibri" w:eastAsia="Calibri"/>
          <w:b w:val="0"/>
          <w:i w:val="0"/>
          <w:color w:val="3E6464"/>
          <w:sz w:val="20"/>
        </w:rPr>
        <w:t xml:space="preserve">  081</w:t>
      </w:r>
    </w:p>
    <w:p>
      <w:pPr>
        <w:spacing w:before="20" w:after="20"/>
        <w:pBdr>
          <w:bottom w:val="single" w:sz="6" w:space="1" w:color="C6A15B"/>
        </w:pBdr>
      </w:pPr>
      <w:hyperlink w:anchor="chapter-082">
        <w:r>
          <w:rPr>
            <w:rFonts w:ascii="Georgia" w:hAnsi="Georgia" w:cs="Georgia" w:eastAsia="Georgia"/>
            <w:sz w:val="22"/>
            <w:color w:val="3E6464"/>
            <w:u w:val="single"/>
          </w:rPr>
          <w:t xml:space="preserve">The Moral Gray Area</w:t>
        </w:r>
      </w:hyperlink>
      <w:r>
        <w:rPr>
          <w:rFonts w:ascii="Calibri" w:hAnsi="Calibri" w:cs="Calibri" w:eastAsia="Calibri"/>
          <w:b w:val="0"/>
          <w:i w:val="0"/>
          <w:color w:val="3E6464"/>
          <w:sz w:val="20"/>
        </w:rPr>
        <w:t xml:space="preserve">  082</w:t>
      </w:r>
    </w:p>
    <w:p>
      <w:pPr>
        <w:spacing w:before="20" w:after="20"/>
        <w:pBdr>
          <w:bottom w:val="single" w:sz="6" w:space="1" w:color="C6A15B"/>
        </w:pBdr>
      </w:pPr>
      <w:hyperlink w:anchor="chapter-083">
        <w:r>
          <w:rPr>
            <w:rFonts w:ascii="Georgia" w:hAnsi="Georgia" w:cs="Georgia" w:eastAsia="Georgia"/>
            <w:sz w:val="22"/>
            <w:color w:val="3E6464"/>
            <w:u w:val="single"/>
          </w:rPr>
          <w:t xml:space="preserve">The Secret Nobody Would Guess</w:t>
        </w:r>
      </w:hyperlink>
      <w:r>
        <w:rPr>
          <w:rFonts w:ascii="Calibri" w:hAnsi="Calibri" w:cs="Calibri" w:eastAsia="Calibri"/>
          <w:b w:val="0"/>
          <w:i w:val="0"/>
          <w:color w:val="3E6464"/>
          <w:sz w:val="20"/>
        </w:rPr>
        <w:t xml:space="preserve">  083</w:t>
      </w:r>
    </w:p>
    <w:p>
      <w:pPr>
        <w:spacing w:before="20" w:after="20"/>
        <w:pBdr>
          <w:bottom w:val="single" w:sz="6" w:space="1" w:color="C6A15B"/>
        </w:pBdr>
      </w:pPr>
      <w:hyperlink w:anchor="chapter-084">
        <w:r>
          <w:rPr>
            <w:rFonts w:ascii="Georgia" w:hAnsi="Georgia" w:cs="Georgia" w:eastAsia="Georgia"/>
            <w:sz w:val="22"/>
            <w:color w:val="3E6464"/>
            <w:u w:val="single"/>
          </w:rPr>
          <w:t xml:space="preserve">The Dark Side of Me</w:t>
        </w:r>
      </w:hyperlink>
      <w:r>
        <w:rPr>
          <w:rFonts w:ascii="Calibri" w:hAnsi="Calibri" w:cs="Calibri" w:eastAsia="Calibri"/>
          <w:b w:val="0"/>
          <w:i w:val="0"/>
          <w:color w:val="3E6464"/>
          <w:sz w:val="20"/>
        </w:rPr>
        <w:t xml:space="preserve">  084</w:t>
      </w:r>
    </w:p>
    <w:p>
      <w:pPr>
        <w:spacing w:before="20" w:after="20"/>
        <w:pBdr>
          <w:bottom w:val="single" w:sz="6" w:space="1" w:color="C6A15B"/>
        </w:pBdr>
      </w:pPr>
      <w:hyperlink w:anchor="chapter-085">
        <w:r>
          <w:rPr>
            <w:rFonts w:ascii="Georgia" w:hAnsi="Georgia" w:cs="Georgia" w:eastAsia="Georgia"/>
            <w:sz w:val="22"/>
            <w:color w:val="3E6464"/>
            <w:u w:val="single"/>
          </w:rPr>
          <w:t xml:space="preserve">What Would You Do If…?</w:t>
        </w:r>
      </w:hyperlink>
      <w:r>
        <w:rPr>
          <w:rFonts w:ascii="Calibri" w:hAnsi="Calibri" w:cs="Calibri" w:eastAsia="Calibri"/>
          <w:b w:val="0"/>
          <w:i w:val="0"/>
          <w:color w:val="3E6464"/>
          <w:sz w:val="20"/>
        </w:rPr>
        <w:t xml:space="preserve">  085</w:t>
      </w:r>
    </w:p>
    <w:p>
      <w:pPr>
        <w:spacing w:before="20" w:after="20"/>
        <w:pBdr>
          <w:bottom w:val="single" w:sz="6" w:space="1" w:color="C6A15B"/>
        </w:pBdr>
      </w:pPr>
      <w:hyperlink w:anchor="chapter-086">
        <w:r>
          <w:rPr>
            <w:rFonts w:ascii="Georgia" w:hAnsi="Georgia" w:cs="Georgia" w:eastAsia="Georgia"/>
            <w:sz w:val="22"/>
            <w:color w:val="3E6464"/>
            <w:u w:val="single"/>
          </w:rPr>
          <w:t xml:space="preserve">The Unpopular Opinion Club</w:t>
        </w:r>
      </w:hyperlink>
      <w:r>
        <w:rPr>
          <w:rFonts w:ascii="Calibri" w:hAnsi="Calibri" w:cs="Calibri" w:eastAsia="Calibri"/>
          <w:b w:val="0"/>
          <w:i w:val="0"/>
          <w:color w:val="3E6464"/>
          <w:sz w:val="20"/>
        </w:rPr>
        <w:t xml:space="preserve">  086</w:t>
      </w:r>
    </w:p>
    <w:p>
      <w:pPr>
        <w:spacing w:before="20" w:after="20"/>
        <w:pBdr>
          <w:bottom w:val="single" w:sz="6" w:space="1" w:color="C6A15B"/>
        </w:pBdr>
      </w:pPr>
      <w:hyperlink w:anchor="chapter-087">
        <w:r>
          <w:rPr>
            <w:rFonts w:ascii="Georgia" w:hAnsi="Georgia" w:cs="Georgia" w:eastAsia="Georgia"/>
            <w:sz w:val="22"/>
            <w:color w:val="3E6464"/>
            <w:u w:val="single"/>
          </w:rPr>
          <w:t xml:space="preserve">The Question Behind the Question</w:t>
        </w:r>
      </w:hyperlink>
      <w:r>
        <w:rPr>
          <w:rFonts w:ascii="Calibri" w:hAnsi="Calibri" w:cs="Calibri" w:eastAsia="Calibri"/>
          <w:b w:val="0"/>
          <w:i w:val="0"/>
          <w:color w:val="3E6464"/>
          <w:sz w:val="20"/>
        </w:rPr>
        <w:t xml:space="preserve">  087</w:t>
      </w:r>
    </w:p>
    <w:p>
      <w:pPr>
        <w:spacing w:before="20" w:after="20"/>
        <w:pBdr>
          <w:bottom w:val="single" w:sz="6" w:space="1" w:color="C6A15B"/>
        </w:pBdr>
      </w:pPr>
      <w:hyperlink w:anchor="chapter-088">
        <w:r>
          <w:rPr>
            <w:rFonts w:ascii="Georgia" w:hAnsi="Georgia" w:cs="Georgia" w:eastAsia="Georgia"/>
            <w:sz w:val="22"/>
            <w:color w:val="3E6464"/>
            <w:u w:val="single"/>
          </w:rPr>
          <w:t xml:space="preserve">The Thing I’m Still Figuring Out</w:t>
        </w:r>
      </w:hyperlink>
      <w:r>
        <w:rPr>
          <w:rFonts w:ascii="Calibri" w:hAnsi="Calibri" w:cs="Calibri" w:eastAsia="Calibri"/>
          <w:b w:val="0"/>
          <w:i w:val="0"/>
          <w:color w:val="3E6464"/>
          <w:sz w:val="20"/>
        </w:rPr>
        <w:t xml:space="preserve">  088</w:t>
      </w:r>
    </w:p>
    <w:p>
      <w:pPr>
        <w:spacing w:before="20" w:after="20"/>
        <w:pBdr>
          <w:bottom w:val="single" w:sz="6" w:space="1" w:color="C6A15B"/>
        </w:pBdr>
      </w:pPr>
      <w:hyperlink w:anchor="chapter-089">
        <w:r>
          <w:rPr>
            <w:rFonts w:ascii="Georgia" w:hAnsi="Georgia" w:cs="Georgia" w:eastAsia="Georgia"/>
            <w:sz w:val="22"/>
            <w:color w:val="3E6464"/>
            <w:u w:val="single"/>
          </w:rPr>
          <w:t xml:space="preserve">The Relationship We Would Invent</w:t>
        </w:r>
      </w:hyperlink>
      <w:r>
        <w:rPr>
          <w:rFonts w:ascii="Calibri" w:hAnsi="Calibri" w:cs="Calibri" w:eastAsia="Calibri"/>
          <w:b w:val="0"/>
          <w:i w:val="0"/>
          <w:color w:val="3E6464"/>
          <w:sz w:val="20"/>
        </w:rPr>
        <w:t xml:space="preserve">  089</w:t>
      </w:r>
    </w:p>
    <w:p>
      <w:pPr>
        <w:spacing w:before="20" w:after="20"/>
        <w:pBdr>
          <w:bottom w:val="single" w:sz="6" w:space="1" w:color="C6A15B"/>
        </w:pBdr>
      </w:pPr>
      <w:hyperlink w:anchor="chapter-090">
        <w:r>
          <w:rPr>
            <w:rFonts w:ascii="Georgia" w:hAnsi="Georgia" w:cs="Georgia" w:eastAsia="Georgia"/>
            <w:sz w:val="22"/>
            <w:color w:val="3E6464"/>
            <w:u w:val="single"/>
          </w:rPr>
          <w:t xml:space="preserve">The Future Memory</w:t>
        </w:r>
      </w:hyperlink>
      <w:r>
        <w:rPr>
          <w:rFonts w:ascii="Calibri" w:hAnsi="Calibri" w:cs="Calibri" w:eastAsia="Calibri"/>
          <w:b w:val="0"/>
          <w:i w:val="0"/>
          <w:color w:val="3E6464"/>
          <w:sz w:val="20"/>
        </w:rPr>
        <w:t xml:space="preserve">  090</w:t>
      </w:r>
    </w:p>
    <w:p>
      <w:pPr>
        <w:spacing w:before="20" w:after="20"/>
        <w:pBdr>
          <w:bottom w:val="single" w:sz="6" w:space="1" w:color="C6A15B"/>
        </w:pBdr>
      </w:pPr>
      <w:hyperlink w:anchor="chapter-091">
        <w:r>
          <w:rPr>
            <w:rFonts w:ascii="Georgia" w:hAnsi="Georgia" w:cs="Georgia" w:eastAsia="Georgia"/>
            <w:sz w:val="22"/>
            <w:color w:val="3E6464"/>
            <w:u w:val="single"/>
          </w:rPr>
          <w:t xml:space="preserve">What We Want More Of</w:t>
        </w:r>
      </w:hyperlink>
      <w:r>
        <w:rPr>
          <w:rFonts w:ascii="Calibri" w:hAnsi="Calibri" w:cs="Calibri" w:eastAsia="Calibri"/>
          <w:b w:val="0"/>
          <w:i w:val="0"/>
          <w:color w:val="3E6464"/>
          <w:sz w:val="20"/>
        </w:rPr>
        <w:t xml:space="preserve">  091</w:t>
      </w:r>
    </w:p>
    <w:p>
      <w:pPr>
        <w:spacing w:before="20" w:after="20"/>
        <w:pBdr>
          <w:bottom w:val="single" w:sz="6" w:space="1" w:color="C6A15B"/>
        </w:pBdr>
      </w:pPr>
      <w:hyperlink w:anchor="chapter-092">
        <w:r>
          <w:rPr>
            <w:rFonts w:ascii="Georgia" w:hAnsi="Georgia" w:cs="Georgia" w:eastAsia="Georgia"/>
            <w:sz w:val="22"/>
            <w:color w:val="3E6464"/>
            <w:u w:val="single"/>
          </w:rPr>
          <w:t xml:space="preserve">The Dream Exchange</w:t>
        </w:r>
      </w:hyperlink>
      <w:r>
        <w:rPr>
          <w:rFonts w:ascii="Calibri" w:hAnsi="Calibri" w:cs="Calibri" w:eastAsia="Calibri"/>
          <w:b w:val="0"/>
          <w:i w:val="0"/>
          <w:color w:val="3E6464"/>
          <w:sz w:val="20"/>
        </w:rPr>
        <w:t xml:space="preserve">  092</w:t>
      </w:r>
    </w:p>
    <w:p>
      <w:pPr>
        <w:spacing w:before="20" w:after="20"/>
        <w:pBdr>
          <w:bottom w:val="single" w:sz="6" w:space="1" w:color="C6A15B"/>
        </w:pBdr>
      </w:pPr>
      <w:hyperlink w:anchor="chapter-093">
        <w:r>
          <w:rPr>
            <w:rFonts w:ascii="Georgia" w:hAnsi="Georgia" w:cs="Georgia" w:eastAsia="Georgia"/>
            <w:sz w:val="22"/>
            <w:color w:val="3E6464"/>
            <w:u w:val="single"/>
          </w:rPr>
          <w:t xml:space="preserve">The Relationship Bucket List</w:t>
        </w:r>
      </w:hyperlink>
      <w:r>
        <w:rPr>
          <w:rFonts w:ascii="Calibri" w:hAnsi="Calibri" w:cs="Calibri" w:eastAsia="Calibri"/>
          <w:b w:val="0"/>
          <w:i w:val="0"/>
          <w:color w:val="3E6464"/>
          <w:sz w:val="20"/>
        </w:rPr>
        <w:t xml:space="preserve">  093</w:t>
      </w:r>
    </w:p>
    <w:p>
      <w:pPr>
        <w:spacing w:before="20" w:after="20"/>
        <w:pBdr>
          <w:bottom w:val="single" w:sz="6" w:space="1" w:color="C6A15B"/>
        </w:pBdr>
      </w:pPr>
      <w:hyperlink w:anchor="chapter-094">
        <w:r>
          <w:rPr>
            <w:rFonts w:ascii="Georgia" w:hAnsi="Georgia" w:cs="Georgia" w:eastAsia="Georgia"/>
            <w:sz w:val="22"/>
            <w:color w:val="3E6464"/>
            <w:u w:val="single"/>
          </w:rPr>
          <w:t xml:space="preserve">The Annual Reintroduction</w:t>
        </w:r>
      </w:hyperlink>
      <w:r>
        <w:rPr>
          <w:rFonts w:ascii="Calibri" w:hAnsi="Calibri" w:cs="Calibri" w:eastAsia="Calibri"/>
          <w:b w:val="0"/>
          <w:i w:val="0"/>
          <w:color w:val="3E6464"/>
          <w:sz w:val="20"/>
        </w:rPr>
        <w:t xml:space="preserve">  094</w:t>
      </w:r>
    </w:p>
    <w:p>
      <w:pPr>
        <w:spacing w:before="20" w:after="20"/>
        <w:pBdr>
          <w:bottom w:val="single" w:sz="6" w:space="1" w:color="C6A15B"/>
        </w:pBdr>
      </w:pPr>
      <w:hyperlink w:anchor="chapter-095">
        <w:r>
          <w:rPr>
            <w:rFonts w:ascii="Georgia" w:hAnsi="Georgia" w:cs="Georgia" w:eastAsia="Georgia"/>
            <w:sz w:val="22"/>
            <w:color w:val="3E6464"/>
            <w:u w:val="single"/>
          </w:rPr>
          <w:t xml:space="preserve">A Promise I Actually Want to Keep</w:t>
        </w:r>
      </w:hyperlink>
      <w:r>
        <w:rPr>
          <w:rFonts w:ascii="Calibri" w:hAnsi="Calibri" w:cs="Calibri" w:eastAsia="Calibri"/>
          <w:b w:val="0"/>
          <w:i w:val="0"/>
          <w:color w:val="3E6464"/>
          <w:sz w:val="20"/>
        </w:rPr>
        <w:t xml:space="preserve">  095</w:t>
      </w:r>
    </w:p>
    <w:p>
      <w:pPr>
        <w:spacing w:before="20" w:after="20"/>
        <w:pBdr>
          <w:bottom w:val="single" w:sz="6" w:space="1" w:color="C6A15B"/>
        </w:pBdr>
      </w:pPr>
      <w:hyperlink w:anchor="chapter-096">
        <w:r>
          <w:rPr>
            <w:rFonts w:ascii="Georgia" w:hAnsi="Georgia" w:cs="Georgia" w:eastAsia="Georgia"/>
            <w:sz w:val="22"/>
            <w:color w:val="3E6464"/>
            <w:u w:val="single"/>
          </w:rPr>
          <w:t xml:space="preserve">The Next Chapter</w:t>
        </w:r>
      </w:hyperlink>
      <w:r>
        <w:rPr>
          <w:rFonts w:ascii="Calibri" w:hAnsi="Calibri" w:cs="Calibri" w:eastAsia="Calibri"/>
          <w:b w:val="0"/>
          <w:i w:val="0"/>
          <w:color w:val="3E6464"/>
          <w:sz w:val="20"/>
        </w:rPr>
        <w:t xml:space="preserve">  096</w:t>
      </w:r>
    </w:p>
    <w:p>
      <w:pPr>
        <w:spacing w:before="20" w:after="20"/>
        <w:pBdr>
          <w:bottom w:val="single" w:sz="6" w:space="1" w:color="C6A15B"/>
        </w:pBdr>
      </w:pPr>
      <w:hyperlink w:anchor="chapter-097">
        <w:r>
          <w:rPr>
            <w:rFonts w:ascii="Georgia" w:hAnsi="Georgia" w:cs="Georgia" w:eastAsia="Georgia"/>
            <w:sz w:val="22"/>
            <w:color w:val="3E6464"/>
            <w:u w:val="single"/>
          </w:rPr>
          <w:t xml:space="preserve">The Emotional Archaeologists</w:t>
        </w:r>
      </w:hyperlink>
      <w:r>
        <w:rPr>
          <w:rFonts w:ascii="Calibri" w:hAnsi="Calibri" w:cs="Calibri" w:eastAsia="Calibri"/>
          <w:b w:val="0"/>
          <w:i w:val="0"/>
          <w:color w:val="3E6464"/>
          <w:sz w:val="20"/>
        </w:rPr>
        <w:t xml:space="preserve">  097</w:t>
      </w:r>
    </w:p>
    <w:p>
      <w:pPr>
        <w:spacing w:before="20" w:after="20"/>
        <w:pBdr>
          <w:bottom w:val="single" w:sz="6" w:space="1" w:color="C6A15B"/>
        </w:pBdr>
      </w:pPr>
      <w:hyperlink w:anchor="chapter-098">
        <w:r>
          <w:rPr>
            <w:rFonts w:ascii="Georgia" w:hAnsi="Georgia" w:cs="Georgia" w:eastAsia="Georgia"/>
            <w:sz w:val="22"/>
            <w:color w:val="3E6464"/>
            <w:u w:val="single"/>
          </w:rPr>
          <w:t xml:space="preserve">The One-Hundred-Year Interview</w:t>
        </w:r>
      </w:hyperlink>
      <w:r>
        <w:rPr>
          <w:rFonts w:ascii="Calibri" w:hAnsi="Calibri" w:cs="Calibri" w:eastAsia="Calibri"/>
          <w:b w:val="0"/>
          <w:i w:val="0"/>
          <w:color w:val="3E6464"/>
          <w:sz w:val="20"/>
        </w:rPr>
        <w:t xml:space="preserve">  098</w:t>
      </w:r>
    </w:p>
    <w:p>
      <w:pPr>
        <w:spacing w:before="20" w:after="20"/>
        <w:pBdr>
          <w:bottom w:val="single" w:sz="6" w:space="1" w:color="C6A15B"/>
        </w:pBdr>
      </w:pPr>
      <w:hyperlink w:anchor="chapter-099">
        <w:r>
          <w:rPr>
            <w:rFonts w:ascii="Georgia" w:hAnsi="Georgia" w:cs="Georgia" w:eastAsia="Georgia"/>
            <w:sz w:val="22"/>
            <w:color w:val="3E6464"/>
            <w:u w:val="single"/>
          </w:rPr>
          <w:t xml:space="preserve">The Invisible Postcards</w:t>
        </w:r>
      </w:hyperlink>
      <w:r>
        <w:rPr>
          <w:rFonts w:ascii="Calibri" w:hAnsi="Calibri" w:cs="Calibri" w:eastAsia="Calibri"/>
          <w:b w:val="0"/>
          <w:i w:val="0"/>
          <w:color w:val="3E6464"/>
          <w:sz w:val="20"/>
        </w:rPr>
        <w:t xml:space="preserve">  099</w:t>
      </w:r>
    </w:p>
    <w:p>
      <w:pPr>
        <w:spacing w:before="20" w:after="20"/>
        <w:pBdr>
          <w:bottom w:val="single" w:sz="6" w:space="1" w:color="C6A15B"/>
        </w:pBdr>
      </w:pPr>
      <w:hyperlink w:anchor="chapter-100">
        <w:r>
          <w:rPr>
            <w:rFonts w:ascii="Georgia" w:hAnsi="Georgia" w:cs="Georgia" w:eastAsia="Georgia"/>
            <w:sz w:val="22"/>
            <w:color w:val="3E6464"/>
            <w:u w:val="single"/>
          </w:rPr>
          <w:t xml:space="preserve">The Emotional Weather Report</w:t>
        </w:r>
      </w:hyperlink>
      <w:r>
        <w:rPr>
          <w:rFonts w:ascii="Calibri" w:hAnsi="Calibri" w:cs="Calibri" w:eastAsia="Calibri"/>
          <w:b w:val="0"/>
          <w:i w:val="0"/>
          <w:color w:val="3E6464"/>
          <w:sz w:val="20"/>
        </w:rPr>
        <w:t xml:space="preserve">  100</w:t>
      </w:r>
    </w:p>
    <w:p>
      <w:pPr>
        <w:spacing w:before="20" w:after="20"/>
        <w:pBdr>
          <w:bottom w:val="single" w:sz="6" w:space="1" w:color="C6A15B"/>
        </w:pBdr>
      </w:pPr>
      <w:hyperlink w:anchor="chapter-101">
        <w:r>
          <w:rPr>
            <w:rFonts w:ascii="Georgia" w:hAnsi="Georgia" w:cs="Georgia" w:eastAsia="Georgia"/>
            <w:sz w:val="22"/>
            <w:color w:val="3E6464"/>
            <w:u w:val="single"/>
          </w:rPr>
          <w:t xml:space="preserve">The Borrowed Brain Experiment</w:t>
        </w:r>
      </w:hyperlink>
      <w:r>
        <w:rPr>
          <w:rFonts w:ascii="Calibri" w:hAnsi="Calibri" w:cs="Calibri" w:eastAsia="Calibri"/>
          <w:b w:val="0"/>
          <w:i w:val="0"/>
          <w:color w:val="3E6464"/>
          <w:sz w:val="20"/>
        </w:rPr>
        <w:t xml:space="preserve">  101</w:t>
      </w:r>
    </w:p>
    <w:p>
      <w:pPr>
        <w:spacing w:before="20" w:after="20"/>
        <w:pBdr>
          <w:bottom w:val="single" w:sz="6" w:space="1" w:color="C6A15B"/>
        </w:pBdr>
      </w:pPr>
      <w:hyperlink w:anchor="chapter-102">
        <w:r>
          <w:rPr>
            <w:rFonts w:ascii="Georgia" w:hAnsi="Georgia" w:cs="Georgia" w:eastAsia="Georgia"/>
            <w:sz w:val="22"/>
            <w:color w:val="3E6464"/>
            <w:u w:val="single"/>
          </w:rPr>
          <w:t xml:space="preserve">The Museum of Unsaid Things</w:t>
        </w:r>
      </w:hyperlink>
      <w:r>
        <w:rPr>
          <w:rFonts w:ascii="Calibri" w:hAnsi="Calibri" w:cs="Calibri" w:eastAsia="Calibri"/>
          <w:b w:val="0"/>
          <w:i w:val="0"/>
          <w:color w:val="3E6464"/>
          <w:sz w:val="20"/>
        </w:rPr>
        <w:t xml:space="preserve">  102</w:t>
      </w:r>
    </w:p>
    <w:p>
      <w:pPr>
        <w:spacing w:before="20" w:after="20"/>
        <w:pBdr>
          <w:bottom w:val="single" w:sz="6" w:space="1" w:color="C6A15B"/>
        </w:pBdr>
      </w:pPr>
      <w:hyperlink w:anchor="chapter-103">
        <w:r>
          <w:rPr>
            <w:rFonts w:ascii="Georgia" w:hAnsi="Georgia" w:cs="Georgia" w:eastAsia="Georgia"/>
            <w:sz w:val="22"/>
            <w:color w:val="3E6464"/>
            <w:u w:val="single"/>
          </w:rPr>
          <w:t xml:space="preserve">The Relationship Escape Room</w:t>
        </w:r>
      </w:hyperlink>
      <w:r>
        <w:rPr>
          <w:rFonts w:ascii="Calibri" w:hAnsi="Calibri" w:cs="Calibri" w:eastAsia="Calibri"/>
          <w:b w:val="0"/>
          <w:i w:val="0"/>
          <w:color w:val="3E6464"/>
          <w:sz w:val="20"/>
        </w:rPr>
        <w:t xml:space="preserve">  103</w:t>
      </w:r>
    </w:p>
    <w:p>
      <w:pPr>
        <w:spacing w:before="20" w:after="20"/>
        <w:pBdr>
          <w:bottom w:val="single" w:sz="6" w:space="1" w:color="C6A15B"/>
        </w:pBdr>
      </w:pPr>
      <w:hyperlink w:anchor="chapter-104">
        <w:r>
          <w:rPr>
            <w:rFonts w:ascii="Georgia" w:hAnsi="Georgia" w:cs="Georgia" w:eastAsia="Georgia"/>
            <w:sz w:val="22"/>
            <w:color w:val="3E6464"/>
            <w:u w:val="single"/>
          </w:rPr>
          <w:t xml:space="preserve">The Two-Person Civilization</w:t>
        </w:r>
      </w:hyperlink>
      <w:r>
        <w:rPr>
          <w:rFonts w:ascii="Calibri" w:hAnsi="Calibri" w:cs="Calibri" w:eastAsia="Calibri"/>
          <w:b w:val="0"/>
          <w:i w:val="0"/>
          <w:color w:val="3E6464"/>
          <w:sz w:val="20"/>
        </w:rPr>
        <w:t xml:space="preserve">  104</w:t>
      </w:r>
    </w:p>
    <w:p>
      <w:pPr>
        <w:spacing w:before="20" w:after="20"/>
        <w:pBdr>
          <w:bottom w:val="single" w:sz="6" w:space="1" w:color="C6A15B"/>
        </w:pBdr>
      </w:pPr>
      <w:hyperlink w:anchor="chapter-105">
        <w:r>
          <w:rPr>
            <w:rFonts w:ascii="Georgia" w:hAnsi="Georgia" w:cs="Georgia" w:eastAsia="Georgia"/>
            <w:sz w:val="22"/>
            <w:color w:val="3E6464"/>
            <w:u w:val="single"/>
          </w:rPr>
          <w:t xml:space="preserve">The Compliment Decoder</w:t>
        </w:r>
      </w:hyperlink>
      <w:r>
        <w:rPr>
          <w:rFonts w:ascii="Calibri" w:hAnsi="Calibri" w:cs="Calibri" w:eastAsia="Calibri"/>
          <w:b w:val="0"/>
          <w:i w:val="0"/>
          <w:color w:val="3E6464"/>
          <w:sz w:val="20"/>
        </w:rPr>
        <w:t xml:space="preserve">  105</w:t>
      </w:r>
    </w:p>
    <w:p>
      <w:pPr>
        <w:spacing w:before="20" w:after="20"/>
        <w:pBdr>
          <w:bottom w:val="single" w:sz="6" w:space="1" w:color="C6A15B"/>
        </w:pBdr>
      </w:pPr>
      <w:hyperlink w:anchor="chapter-106">
        <w:r>
          <w:rPr>
            <w:rFonts w:ascii="Georgia" w:hAnsi="Georgia" w:cs="Georgia" w:eastAsia="Georgia"/>
            <w:sz w:val="22"/>
            <w:color w:val="3E6464"/>
            <w:u w:val="single"/>
          </w:rPr>
          <w:t xml:space="preserve">The Intimacy Negotiators</w:t>
        </w:r>
      </w:hyperlink>
      <w:r>
        <w:rPr>
          <w:rFonts w:ascii="Calibri" w:hAnsi="Calibri" w:cs="Calibri" w:eastAsia="Calibri"/>
          <w:b w:val="0"/>
          <w:i w:val="0"/>
          <w:color w:val="3E6464"/>
          <w:sz w:val="20"/>
        </w:rPr>
        <w:t xml:space="preserve">  106</w:t>
      </w:r>
    </w:p>
    <w:p>
      <w:pPr>
        <w:spacing w:before="20" w:after="20"/>
        <w:pBdr>
          <w:bottom w:val="single" w:sz="6" w:space="1" w:color="C6A15B"/>
        </w:pBdr>
      </w:pPr>
      <w:hyperlink w:anchor="chapter-107">
        <w:r>
          <w:rPr>
            <w:rFonts w:ascii="Georgia" w:hAnsi="Georgia" w:cs="Georgia" w:eastAsia="Georgia"/>
            <w:sz w:val="22"/>
            <w:color w:val="3E6464"/>
            <w:u w:val="single"/>
          </w:rPr>
          <w:t xml:space="preserve">The Memory Smuggler</w:t>
        </w:r>
      </w:hyperlink>
      <w:r>
        <w:rPr>
          <w:rFonts w:ascii="Calibri" w:hAnsi="Calibri" w:cs="Calibri" w:eastAsia="Calibri"/>
          <w:b w:val="0"/>
          <w:i w:val="0"/>
          <w:color w:val="3E6464"/>
          <w:sz w:val="20"/>
        </w:rPr>
        <w:t xml:space="preserve">  107</w:t>
      </w:r>
    </w:p>
    <w:p>
      <w:pPr>
        <w:spacing w:before="20" w:after="20"/>
        <w:pBdr>
          <w:bottom w:val="single" w:sz="6" w:space="1" w:color="C6A15B"/>
        </w:pBdr>
      </w:pPr>
      <w:hyperlink w:anchor="chapter-108">
        <w:r>
          <w:rPr>
            <w:rFonts w:ascii="Georgia" w:hAnsi="Georgia" w:cs="Georgia" w:eastAsia="Georgia"/>
            <w:sz w:val="22"/>
            <w:color w:val="3E6464"/>
            <w:u w:val="single"/>
          </w:rPr>
          <w:t xml:space="preserve">The Secret Door</w:t>
        </w:r>
      </w:hyperlink>
      <w:r>
        <w:rPr>
          <w:rFonts w:ascii="Calibri" w:hAnsi="Calibri" w:cs="Calibri" w:eastAsia="Calibri"/>
          <w:b w:val="0"/>
          <w:i w:val="0"/>
          <w:color w:val="3E6464"/>
          <w:sz w:val="20"/>
        </w:rPr>
        <w:t xml:space="preserve">  108</w:t>
      </w:r>
    </w:p>
    <w:p>
      <w:pPr>
        <w:spacing w:before="20" w:after="20"/>
        <w:pBdr>
          <w:bottom w:val="single" w:sz="6" w:space="1" w:color="C6A15B"/>
        </w:pBdr>
      </w:pPr>
      <w:hyperlink w:anchor="signature-s01">
        <w:r>
          <w:rPr>
            <w:rFonts w:ascii="Georgia" w:hAnsi="Georgia" w:cs="Georgia" w:eastAsia="Georgia"/>
            <w:sz w:val="22"/>
            <w:color w:val="3E6464"/>
            <w:u w:val="single"/>
          </w:rPr>
          <w:t xml:space="preserve">The Long Table</w:t>
        </w:r>
      </w:hyperlink>
      <w:r>
        <w:rPr>
          <w:rFonts w:ascii="Calibri" w:hAnsi="Calibri" w:cs="Calibri" w:eastAsia="Calibri"/>
          <w:b w:val="0"/>
          <w:i w:val="0"/>
          <w:color w:val="3E6464"/>
          <w:sz w:val="20"/>
        </w:rPr>
        <w:t xml:space="preserve">  S01</w:t>
      </w:r>
    </w:p>
    <w:p>
      <w:pPr>
        <w:spacing w:before="20" w:after="20"/>
        <w:pBdr>
          <w:bottom w:val="single" w:sz="6" w:space="1" w:color="C6A15B"/>
        </w:pBdr>
      </w:pPr>
      <w:hyperlink w:anchor="signature-s02">
        <w:r>
          <w:rPr>
            <w:rFonts w:ascii="Georgia" w:hAnsi="Georgia" w:cs="Georgia" w:eastAsia="Georgia"/>
            <w:sz w:val="22"/>
            <w:color w:val="3E6464"/>
            <w:u w:val="single"/>
          </w:rPr>
          <w:t xml:space="preserve">The Night With the Lights Low</w:t>
        </w:r>
      </w:hyperlink>
      <w:r>
        <w:rPr>
          <w:rFonts w:ascii="Calibri" w:hAnsi="Calibri" w:cs="Calibri" w:eastAsia="Calibri"/>
          <w:b w:val="0"/>
          <w:i w:val="0"/>
          <w:color w:val="3E6464"/>
          <w:sz w:val="20"/>
        </w:rPr>
        <w:t xml:space="preserve">  S02</w:t>
      </w:r>
    </w:p>
    <w:p>
      <w:pPr>
        <w:spacing w:before="20" w:after="20"/>
        <w:pBdr>
          <w:bottom w:val="single" w:sz="6" w:space="1" w:color="C6A15B"/>
        </w:pBdr>
      </w:pPr>
      <w:hyperlink w:anchor="signature-s03">
        <w:r>
          <w:rPr>
            <w:rFonts w:ascii="Georgia" w:hAnsi="Georgia" w:cs="Georgia" w:eastAsia="Georgia"/>
            <w:sz w:val="22"/>
            <w:color w:val="3E6464"/>
            <w:u w:val="single"/>
          </w:rPr>
          <w:t xml:space="preserve">The Case of the Missing Tuesday</w:t>
        </w:r>
      </w:hyperlink>
      <w:r>
        <w:rPr>
          <w:rFonts w:ascii="Calibri" w:hAnsi="Calibri" w:cs="Calibri" w:eastAsia="Calibri"/>
          <w:b w:val="0"/>
          <w:i w:val="0"/>
          <w:color w:val="3E6464"/>
          <w:sz w:val="20"/>
        </w:rPr>
        <w:t xml:space="preserve">  S03</w:t>
      </w:r>
    </w:p>
    <w:p>
      <w:pPr>
        <w:spacing w:before="20" w:after="20"/>
        <w:pBdr>
          <w:bottom w:val="single" w:sz="6" w:space="1" w:color="C6A15B"/>
        </w:pBdr>
      </w:pPr>
      <w:hyperlink w:anchor="signature-s04">
        <w:r>
          <w:rPr>
            <w:rFonts w:ascii="Georgia" w:hAnsi="Georgia" w:cs="Georgia" w:eastAsia="Georgia"/>
            <w:sz w:val="22"/>
            <w:color w:val="3E6464"/>
            <w:u w:val="single"/>
          </w:rPr>
          <w:t xml:space="preserve">The Branching Evening</w:t>
        </w:r>
      </w:hyperlink>
      <w:r>
        <w:rPr>
          <w:rFonts w:ascii="Calibri" w:hAnsi="Calibri" w:cs="Calibri" w:eastAsia="Calibri"/>
          <w:b w:val="0"/>
          <w:i w:val="0"/>
          <w:color w:val="3E6464"/>
          <w:sz w:val="20"/>
        </w:rPr>
        <w:t xml:space="preserve">  S04</w:t>
      </w:r>
    </w:p>
    <w:p>
      <w:pPr>
        <w:spacing w:before="20" w:after="20"/>
        <w:pBdr>
          <w:bottom w:val="single" w:sz="6" w:space="1" w:color="C6A15B"/>
        </w:pBdr>
      </w:pPr>
      <w:hyperlink w:anchor="signature-s05">
        <w:r>
          <w:rPr>
            <w:rFonts w:ascii="Georgia" w:hAnsi="Georgia" w:cs="Georgia" w:eastAsia="Georgia"/>
            <w:sz w:val="22"/>
            <w:color w:val="3E6464"/>
            <w:u w:val="single"/>
          </w:rPr>
          <w:t xml:space="preserve">The Capsule We Open Later</w:t>
        </w:r>
      </w:hyperlink>
      <w:r>
        <w:rPr>
          <w:rFonts w:ascii="Calibri" w:hAnsi="Calibri" w:cs="Calibri" w:eastAsia="Calibri"/>
          <w:b w:val="0"/>
          <w:i w:val="0"/>
          <w:color w:val="3E6464"/>
          <w:sz w:val="20"/>
        </w:rPr>
        <w:t xml:space="preserve">  S05</w:t>
      </w:r>
    </w:p>
    <w:p>
      <w:pPr>
        <w:spacing w:before="20" w:after="20"/>
        <w:pBdr>
          <w:bottom w:val="single" w:sz="6" w:space="1" w:color="C6A15B"/>
        </w:pBdr>
      </w:pPr>
      <w:hyperlink w:anchor="signature-s06">
        <w:r>
          <w:rPr>
            <w:rFonts w:ascii="Georgia" w:hAnsi="Georgia" w:cs="Georgia" w:eastAsia="Georgia"/>
            <w:sz w:val="22"/>
            <w:color w:val="3E6464"/>
            <w:u w:val="single"/>
          </w:rPr>
          <w:t xml:space="preserve">The Long Toast</w:t>
        </w:r>
      </w:hyperlink>
      <w:r>
        <w:rPr>
          <w:rFonts w:ascii="Calibri" w:hAnsi="Calibri" w:cs="Calibri" w:eastAsia="Calibri"/>
          <w:b w:val="0"/>
          <w:i w:val="0"/>
          <w:color w:val="3E6464"/>
          <w:sz w:val="20"/>
        </w:rPr>
        <w:t xml:space="preserve">  S06</w:t>
      </w:r>
    </w:p>
    <w:p>
      <w:r>
        <w:br w:type="page"/>
      </w:r>
    </w:p>
    <w:p>
      <w:pPr>
        <w:pStyle w:val="Heading1"/>
        <w:keepNext/>
        <w:spacing w:before="320" w:after="160"/>
      </w:pPr>
      <w:bookmarkStart w:id="1471" w:name="bibliography-bibliography"/>
      <w:bookmarkStart w:id="1470" w:name="bibliography"/>
      <w:r>
        <w:rPr>
          <w:rFonts w:ascii="Palatino Linotype" w:hAnsi="Palatino Linotype" w:cs="Palatino Linotype" w:eastAsia="Palatino Linotype"/>
          <w:b w:val="0"/>
          <w:i w:val="0"/>
          <w:color w:val="241F1C"/>
          <w:sz w:val="52"/>
        </w:rPr>
        <w:t>Bibliography</w:t>
      </w:r>
      <w:bookmarkEnd w:id="1470"/>
      <w:bookmarkEnd w:id="1471"/>
    </w:p>
    <w:p>
      <w:pPr>
        <w:keepNext w:val="0"/>
        <w:spacing w:before="0" w:after="160"/>
      </w:pPr>
      <w:r>
        <w:rPr>
          <w:rFonts w:ascii="Georgia" w:hAnsi="Georgia" w:cs="Georgia" w:eastAsia="Georgia"/>
          <w:b w:val="0"/>
          <w:i w:val="0"/>
          <w:color w:val="241F1C"/>
          <w:sz w:val="22"/>
        </w:rPr>
        <w:t xml:space="preserve">Selected sources checked on 14 October 2026. The claim limits live in </w:t>
      </w:r>
      <w:r>
        <w:rPr>
          <w:rFonts w:ascii="Consolas" w:hAnsi="Consolas" w:cs="Consolas" w:eastAsia="Consolas"/>
          <w:b w:val="0"/>
          <w:i w:val="0"/>
          <w:color w:val="241F1C"/>
          <w:sz w:val="20"/>
        </w:rPr>
        <w:t>research/CITATION_WHITELIST.md</w:t>
      </w:r>
      <w:r>
        <w:rPr>
          <w:rFonts w:ascii="Georgia" w:hAnsi="Georgia" w:cs="Georgia" w:eastAsia="Georgia"/>
          <w:b w:val="0"/>
          <w:i w:val="0"/>
          <w:color w:val="241F1C"/>
          <w:sz w:val="22"/>
        </w:rPr>
        <w:t>. This is not a claim that every chapter rests on a study.</w:t>
      </w:r>
    </w:p>
    <w:p>
      <w:pPr>
        <w:pStyle w:val="Heading2"/>
        <w:keepNext/>
        <w:spacing w:before="280" w:after="80"/>
      </w:pPr>
      <w:bookmarkStart w:id="1472" w:name="bibliography-empirical-and-review-articl"/>
      <w:r>
        <w:rPr>
          <w:rFonts w:ascii="Palatino Linotype" w:hAnsi="Palatino Linotype" w:cs="Palatino Linotype" w:eastAsia="Palatino Linotype"/>
          <w:b w:val="0"/>
          <w:i w:val="0"/>
          <w:color w:val="7C3A46"/>
          <w:sz w:val="32"/>
        </w:rPr>
        <w:t>Empirical and review articles</w:t>
      </w:r>
      <w:bookmarkEnd w:id="1472"/>
    </w:p>
    <w:p>
      <w:pPr>
        <w:pStyle w:val="ListBullet"/>
        <w:keepNext w:val="0"/>
        <w:spacing w:before="0" w:after="60"/>
      </w:pPr>
      <w:r>
        <w:rPr>
          <w:rFonts w:ascii="Georgia" w:hAnsi="Georgia" w:cs="Georgia" w:eastAsia="Georgia"/>
          <w:b w:val="0"/>
          <w:i w:val="0"/>
          <w:color w:val="241F1C"/>
          <w:sz w:val="22"/>
        </w:rPr>
        <w:t xml:space="preserve">Aron, A., Melinat, E., Aron, E. N., Vallone, R. D., &amp; Bator, R. J. (1997). The experimental generation of interpersonal closeness: A procedure and some preliminary findings. </w:t>
      </w:r>
      <w:r>
        <w:rPr>
          <w:rFonts w:ascii="Georgia" w:hAnsi="Georgia" w:cs="Georgia" w:eastAsia="Georgia"/>
          <w:b w:val="0"/>
          <w:i/>
          <w:color w:val="241F1C"/>
          <w:sz w:val="22"/>
        </w:rPr>
        <w:t>Personality and Social Psychology Bulletin, 23</w:t>
      </w:r>
      <w:r>
        <w:rPr>
          <w:rFonts w:ascii="Georgia" w:hAnsi="Georgia" w:cs="Georgia" w:eastAsia="Georgia"/>
          <w:b w:val="0"/>
          <w:i w:val="0"/>
          <w:color w:val="241F1C"/>
          <w:sz w:val="22"/>
        </w:rPr>
        <w:t>(4), 363–377. https://doi.org/10.1177/0146167297234003</w:t>
      </w:r>
    </w:p>
    <w:p>
      <w:pPr>
        <w:pStyle w:val="ListBullet"/>
        <w:keepNext w:val="0"/>
        <w:spacing w:before="0" w:after="60"/>
      </w:pPr>
      <w:r>
        <w:rPr>
          <w:rFonts w:ascii="Georgia" w:hAnsi="Georgia" w:cs="Georgia" w:eastAsia="Georgia"/>
          <w:b w:val="0"/>
          <w:i w:val="0"/>
          <w:color w:val="241F1C"/>
          <w:sz w:val="22"/>
        </w:rPr>
        <w:t xml:space="preserve">Aron, A., Norman, C. C., Aron, E. N., McKenna, C., &amp; Heyman, R. E. (2000). Couples’ shared participation in novel and arousing activities and experienced relationship quality. </w:t>
      </w:r>
      <w:r>
        <w:rPr>
          <w:rFonts w:ascii="Georgia" w:hAnsi="Georgia" w:cs="Georgia" w:eastAsia="Georgia"/>
          <w:b w:val="0"/>
          <w:i/>
          <w:color w:val="241F1C"/>
          <w:sz w:val="22"/>
        </w:rPr>
        <w:t>Journal of Personality and Social Psychology, 78</w:t>
      </w:r>
      <w:r>
        <w:rPr>
          <w:rFonts w:ascii="Georgia" w:hAnsi="Georgia" w:cs="Georgia" w:eastAsia="Georgia"/>
          <w:b w:val="0"/>
          <w:i w:val="0"/>
          <w:color w:val="241F1C"/>
          <w:sz w:val="22"/>
        </w:rPr>
        <w:t>(2), 273–284. https://doi.org/10.1037/0022-3514.78.2.273</w:t>
      </w:r>
    </w:p>
    <w:p>
      <w:pPr>
        <w:pStyle w:val="ListBullet"/>
        <w:keepNext w:val="0"/>
        <w:spacing w:before="0" w:after="60"/>
      </w:pPr>
      <w:r>
        <w:rPr>
          <w:rFonts w:ascii="Georgia" w:hAnsi="Georgia" w:cs="Georgia" w:eastAsia="Georgia"/>
          <w:b w:val="0"/>
          <w:i w:val="0"/>
          <w:color w:val="241F1C"/>
          <w:sz w:val="22"/>
        </w:rPr>
        <w:t xml:space="preserve">Buehlman, K. T., Gottman, J. M., &amp; Katz, L. F. (1992). How a couple views their past predicts their future: Predicting divorce from an oral history interview. </w:t>
      </w:r>
      <w:r>
        <w:rPr>
          <w:rFonts w:ascii="Georgia" w:hAnsi="Georgia" w:cs="Georgia" w:eastAsia="Georgia"/>
          <w:b w:val="0"/>
          <w:i/>
          <w:color w:val="241F1C"/>
          <w:sz w:val="22"/>
        </w:rPr>
        <w:t>Journal of Family Psychology, 5</w:t>
      </w:r>
      <w:r>
        <w:rPr>
          <w:rFonts w:ascii="Georgia" w:hAnsi="Georgia" w:cs="Georgia" w:eastAsia="Georgia"/>
          <w:b w:val="0"/>
          <w:i w:val="0"/>
          <w:color w:val="241F1C"/>
          <w:sz w:val="22"/>
        </w:rPr>
        <w:t>(3–4), 295–318. https://doi.org/10.1037/0893-3200.5.3-4.295</w:t>
      </w:r>
    </w:p>
    <w:p>
      <w:pPr>
        <w:pStyle w:val="ListBullet"/>
        <w:keepNext w:val="0"/>
        <w:spacing w:before="0" w:after="60"/>
      </w:pPr>
      <w:r>
        <w:rPr>
          <w:rFonts w:ascii="Georgia" w:hAnsi="Georgia" w:cs="Georgia" w:eastAsia="Georgia"/>
          <w:b w:val="0"/>
          <w:i w:val="0"/>
          <w:color w:val="241F1C"/>
          <w:sz w:val="22"/>
        </w:rPr>
        <w:t xml:space="preserve">Gable, S. L., Reis, H. T., Impett, E. A., &amp; Asher, E. R. (2004). What do you do when things go right? The intrapersonal and interpersonal benefits of sharing positive events. </w:t>
      </w:r>
      <w:r>
        <w:rPr>
          <w:rFonts w:ascii="Georgia" w:hAnsi="Georgia" w:cs="Georgia" w:eastAsia="Georgia"/>
          <w:b w:val="0"/>
          <w:i/>
          <w:color w:val="241F1C"/>
          <w:sz w:val="22"/>
        </w:rPr>
        <w:t>Journal of Personality and Social Psychology, 87</w:t>
      </w:r>
      <w:r>
        <w:rPr>
          <w:rFonts w:ascii="Georgia" w:hAnsi="Georgia" w:cs="Georgia" w:eastAsia="Georgia"/>
          <w:b w:val="0"/>
          <w:i w:val="0"/>
          <w:color w:val="241F1C"/>
          <w:sz w:val="22"/>
        </w:rPr>
        <w:t>(2), 228–245. https://doi.org/10.1037/0022-3514.87.2.228</w:t>
      </w:r>
    </w:p>
    <w:p>
      <w:pPr>
        <w:pStyle w:val="ListBullet"/>
        <w:keepNext w:val="0"/>
        <w:spacing w:before="0" w:after="60"/>
      </w:pPr>
      <w:r>
        <w:rPr>
          <w:rFonts w:ascii="Georgia" w:hAnsi="Georgia" w:cs="Georgia" w:eastAsia="Georgia"/>
          <w:b w:val="0"/>
          <w:i w:val="0"/>
          <w:color w:val="241F1C"/>
          <w:sz w:val="22"/>
        </w:rPr>
        <w:t xml:space="preserve">Gollwitzer, P. M. (1999). Implementation intentions: Strong effects of simple plans. </w:t>
      </w:r>
      <w:r>
        <w:rPr>
          <w:rFonts w:ascii="Georgia" w:hAnsi="Georgia" w:cs="Georgia" w:eastAsia="Georgia"/>
          <w:b w:val="0"/>
          <w:i/>
          <w:color w:val="241F1C"/>
          <w:sz w:val="22"/>
        </w:rPr>
        <w:t>American Psychologist, 54</w:t>
      </w:r>
      <w:r>
        <w:rPr>
          <w:rFonts w:ascii="Georgia" w:hAnsi="Georgia" w:cs="Georgia" w:eastAsia="Georgia"/>
          <w:b w:val="0"/>
          <w:i w:val="0"/>
          <w:color w:val="241F1C"/>
          <w:sz w:val="22"/>
        </w:rPr>
        <w:t>(7), 493–503. https://doi.org/10.1037/0003-066X.54.7.493</w:t>
      </w:r>
    </w:p>
    <w:p>
      <w:pPr>
        <w:pStyle w:val="ListBullet"/>
        <w:keepNext w:val="0"/>
        <w:spacing w:before="0" w:after="60"/>
      </w:pPr>
      <w:r>
        <w:rPr>
          <w:rFonts w:ascii="Georgia" w:hAnsi="Georgia" w:cs="Georgia" w:eastAsia="Georgia"/>
          <w:b w:val="0"/>
          <w:i w:val="0"/>
          <w:color w:val="241F1C"/>
          <w:sz w:val="22"/>
        </w:rPr>
        <w:t xml:space="preserve">Gordon, A. M., Impett, E. A., Kogan, A., Oveis, C., &amp; Keltner, D. (2012). To have and to hold: Gratitude promotes relationship maintenance in intimate bonds. </w:t>
      </w:r>
      <w:r>
        <w:rPr>
          <w:rFonts w:ascii="Georgia" w:hAnsi="Georgia" w:cs="Georgia" w:eastAsia="Georgia"/>
          <w:b w:val="0"/>
          <w:i/>
          <w:color w:val="241F1C"/>
          <w:sz w:val="22"/>
        </w:rPr>
        <w:t>Journal of Personality and Social Psychology, 103</w:t>
      </w:r>
      <w:r>
        <w:rPr>
          <w:rFonts w:ascii="Georgia" w:hAnsi="Georgia" w:cs="Georgia" w:eastAsia="Georgia"/>
          <w:b w:val="0"/>
          <w:i w:val="0"/>
          <w:color w:val="241F1C"/>
          <w:sz w:val="22"/>
        </w:rPr>
        <w:t>(2), 257–274. https://doi.org/10.1037/a0028723</w:t>
      </w:r>
    </w:p>
    <w:p>
      <w:pPr>
        <w:pStyle w:val="ListBullet"/>
        <w:keepNext w:val="0"/>
        <w:spacing w:before="0" w:after="60"/>
      </w:pPr>
      <w:r>
        <w:rPr>
          <w:rFonts w:ascii="Georgia" w:hAnsi="Georgia" w:cs="Georgia" w:eastAsia="Georgia"/>
          <w:b w:val="0"/>
          <w:i w:val="0"/>
          <w:color w:val="241F1C"/>
          <w:sz w:val="22"/>
        </w:rPr>
        <w:t xml:space="preserve">Impett, E. A., Park, H. G., &amp; Muise, A. (2024). Popular psychology through a scientific lens: Evaluating love languages from a relationship science perspective. </w:t>
      </w:r>
      <w:r>
        <w:rPr>
          <w:rFonts w:ascii="Georgia" w:hAnsi="Georgia" w:cs="Georgia" w:eastAsia="Georgia"/>
          <w:b w:val="0"/>
          <w:i/>
          <w:color w:val="241F1C"/>
          <w:sz w:val="22"/>
        </w:rPr>
        <w:t>Current Directions in Psychological Science, 33</w:t>
      </w:r>
      <w:r>
        <w:rPr>
          <w:rFonts w:ascii="Georgia" w:hAnsi="Georgia" w:cs="Georgia" w:eastAsia="Georgia"/>
          <w:b w:val="0"/>
          <w:i w:val="0"/>
          <w:color w:val="241F1C"/>
          <w:sz w:val="22"/>
        </w:rPr>
        <w:t>(2), 87–92. https://doi.org/10.1177/09637214231217663</w:t>
      </w:r>
    </w:p>
    <w:p>
      <w:pPr>
        <w:pStyle w:val="ListBullet"/>
        <w:keepNext w:val="0"/>
        <w:spacing w:before="0" w:after="60"/>
      </w:pPr>
      <w:r>
        <w:rPr>
          <w:rFonts w:ascii="Georgia" w:hAnsi="Georgia" w:cs="Georgia" w:eastAsia="Georgia"/>
          <w:b w:val="0"/>
          <w:i w:val="0"/>
          <w:color w:val="241F1C"/>
          <w:sz w:val="22"/>
        </w:rPr>
        <w:t xml:space="preserve">Jakubiak, B. K., &amp; Feeney, B. C. (2017). Affectionate touch to promote relational, psychological, and physical well-being in adulthood: A theoretical model and review of the research. </w:t>
      </w:r>
      <w:r>
        <w:rPr>
          <w:rFonts w:ascii="Georgia" w:hAnsi="Georgia" w:cs="Georgia" w:eastAsia="Georgia"/>
          <w:b w:val="0"/>
          <w:i/>
          <w:color w:val="241F1C"/>
          <w:sz w:val="22"/>
        </w:rPr>
        <w:t>Personality and Social Psychology Review, 21</w:t>
      </w:r>
      <w:r>
        <w:rPr>
          <w:rFonts w:ascii="Georgia" w:hAnsi="Georgia" w:cs="Georgia" w:eastAsia="Georgia"/>
          <w:b w:val="0"/>
          <w:i w:val="0"/>
          <w:color w:val="241F1C"/>
          <w:sz w:val="22"/>
        </w:rPr>
        <w:t>(3), 228–252. https://doi.org/10.1177/1088868316650307</w:t>
      </w:r>
    </w:p>
    <w:p>
      <w:pPr>
        <w:pStyle w:val="ListBullet"/>
        <w:keepNext w:val="0"/>
        <w:spacing w:before="0" w:after="60"/>
      </w:pPr>
      <w:r>
        <w:rPr>
          <w:rFonts w:ascii="Georgia" w:hAnsi="Georgia" w:cs="Georgia" w:eastAsia="Georgia"/>
          <w:b w:val="0"/>
          <w:i w:val="0"/>
          <w:color w:val="241F1C"/>
          <w:sz w:val="22"/>
        </w:rPr>
        <w:t xml:space="preserve">Kellerman, J., Lewis, J., &amp; Laird, J. D. (1989). Looking and loving: The effects of mutual gaze on feelings of romantic love. </w:t>
      </w:r>
      <w:r>
        <w:rPr>
          <w:rFonts w:ascii="Georgia" w:hAnsi="Georgia" w:cs="Georgia" w:eastAsia="Georgia"/>
          <w:b w:val="0"/>
          <w:i/>
          <w:color w:val="241F1C"/>
          <w:sz w:val="22"/>
        </w:rPr>
        <w:t>Journal of Research in Personality, 23</w:t>
      </w:r>
      <w:r>
        <w:rPr>
          <w:rFonts w:ascii="Georgia" w:hAnsi="Georgia" w:cs="Georgia" w:eastAsia="Georgia"/>
          <w:b w:val="0"/>
          <w:i w:val="0"/>
          <w:color w:val="241F1C"/>
          <w:sz w:val="22"/>
        </w:rPr>
        <w:t>(2), 145–161. https://doi.org/10.1016/0092-6566(89)90020-2</w:t>
      </w:r>
    </w:p>
    <w:p>
      <w:pPr>
        <w:pStyle w:val="ListBullet"/>
        <w:keepNext w:val="0"/>
        <w:spacing w:before="0" w:after="60"/>
      </w:pPr>
      <w:r>
        <w:rPr>
          <w:rFonts w:ascii="Georgia" w:hAnsi="Georgia" w:cs="Georgia" w:eastAsia="Georgia"/>
          <w:b w:val="0"/>
          <w:i w:val="0"/>
          <w:color w:val="241F1C"/>
          <w:sz w:val="22"/>
        </w:rPr>
        <w:t xml:space="preserve">Laurenceau, J.-P., Barrett, L. F., &amp; Pietromonaco, P. R. (1998). Intimacy as an interpersonal process: The importance of self-disclosure, partner disclosure, and perceived partner responsiveness in interpersonal exchanges. </w:t>
      </w:r>
      <w:r>
        <w:rPr>
          <w:rFonts w:ascii="Georgia" w:hAnsi="Georgia" w:cs="Georgia" w:eastAsia="Georgia"/>
          <w:b w:val="0"/>
          <w:i/>
          <w:color w:val="241F1C"/>
          <w:sz w:val="22"/>
        </w:rPr>
        <w:t>Journal of Personality and Social Psychology, 74</w:t>
      </w:r>
      <w:r>
        <w:rPr>
          <w:rFonts w:ascii="Georgia" w:hAnsi="Georgia" w:cs="Georgia" w:eastAsia="Georgia"/>
          <w:b w:val="0"/>
          <w:i w:val="0"/>
          <w:color w:val="241F1C"/>
          <w:sz w:val="22"/>
        </w:rPr>
        <w:t>(5), 1238–1251. https://doi.org/10.1037/0022-3514.74.5.1238</w:t>
      </w:r>
    </w:p>
    <w:p>
      <w:pPr>
        <w:pStyle w:val="ListBullet"/>
        <w:keepNext w:val="0"/>
        <w:spacing w:before="0" w:after="60"/>
      </w:pPr>
      <w:r>
        <w:rPr>
          <w:rFonts w:ascii="Georgia" w:hAnsi="Georgia" w:cs="Georgia" w:eastAsia="Georgia"/>
          <w:b w:val="0"/>
          <w:i w:val="0"/>
          <w:color w:val="241F1C"/>
          <w:sz w:val="22"/>
        </w:rPr>
        <w:t xml:space="preserve">Schacter, D. L., Addis, D. R., &amp; Buckner, R. L. (2007). Remembering the past to imagine the future: The prospective brain. </w:t>
      </w:r>
      <w:r>
        <w:rPr>
          <w:rFonts w:ascii="Georgia" w:hAnsi="Georgia" w:cs="Georgia" w:eastAsia="Georgia"/>
          <w:b w:val="0"/>
          <w:i/>
          <w:color w:val="241F1C"/>
          <w:sz w:val="22"/>
        </w:rPr>
        <w:t>Nature Reviews Neuroscience, 8</w:t>
      </w:r>
      <w:r>
        <w:rPr>
          <w:rFonts w:ascii="Georgia" w:hAnsi="Georgia" w:cs="Georgia" w:eastAsia="Georgia"/>
          <w:b w:val="0"/>
          <w:i w:val="0"/>
          <w:color w:val="241F1C"/>
          <w:sz w:val="22"/>
        </w:rPr>
        <w:t>(9), 657–661. https://doi.org/10.1038/nrn2213</w:t>
      </w:r>
    </w:p>
    <w:p>
      <w:pPr>
        <w:pStyle w:val="Heading2"/>
        <w:keepNext/>
        <w:spacing w:before="280" w:after="80"/>
      </w:pPr>
      <w:bookmarkStart w:id="1473" w:name="bibliography-frameworks-and-popular-book"/>
      <w:r>
        <w:rPr>
          <w:rFonts w:ascii="Palatino Linotype" w:hAnsi="Palatino Linotype" w:cs="Palatino Linotype" w:eastAsia="Palatino Linotype"/>
          <w:b w:val="0"/>
          <w:i w:val="0"/>
          <w:color w:val="7C3A46"/>
          <w:sz w:val="32"/>
        </w:rPr>
        <w:t>Frameworks and popular books, handled narrowly</w:t>
      </w:r>
      <w:bookmarkEnd w:id="1473"/>
    </w:p>
    <w:p>
      <w:pPr>
        <w:pStyle w:val="ListBullet"/>
        <w:keepNext w:val="0"/>
        <w:spacing w:before="0" w:after="60"/>
      </w:pPr>
      <w:r>
        <w:rPr>
          <w:rFonts w:ascii="Georgia" w:hAnsi="Georgia" w:cs="Georgia" w:eastAsia="Georgia"/>
          <w:b w:val="0"/>
          <w:i w:val="0"/>
          <w:color w:val="241F1C"/>
          <w:sz w:val="22"/>
        </w:rPr>
        <w:t xml:space="preserve">Reis, H. T., &amp; Shaver, P. (1988). Intimacy as an interpersonal process. In S. Duck (Ed.), </w:t>
      </w:r>
      <w:r>
        <w:rPr>
          <w:rFonts w:ascii="Georgia" w:hAnsi="Georgia" w:cs="Georgia" w:eastAsia="Georgia"/>
          <w:b w:val="0"/>
          <w:i/>
          <w:color w:val="241F1C"/>
          <w:sz w:val="22"/>
        </w:rPr>
        <w:t>Handbook of personal relationships</w:t>
      </w:r>
      <w:r>
        <w:rPr>
          <w:rFonts w:ascii="Georgia" w:hAnsi="Georgia" w:cs="Georgia" w:eastAsia="Georgia"/>
          <w:b w:val="0"/>
          <w:i w:val="0"/>
          <w:color w:val="241F1C"/>
          <w:sz w:val="22"/>
        </w:rPr>
        <w:t xml:space="preserve"> (pp. 367–389). Wiley.</w:t>
      </w:r>
    </w:p>
    <w:p>
      <w:pPr>
        <w:pStyle w:val="ListBullet"/>
        <w:keepNext w:val="0"/>
        <w:spacing w:before="0" w:after="60"/>
      </w:pPr>
      <w:r>
        <w:rPr>
          <w:rFonts w:ascii="Georgia" w:hAnsi="Georgia" w:cs="Georgia" w:eastAsia="Georgia"/>
          <w:b w:val="0"/>
          <w:i w:val="0"/>
          <w:color w:val="241F1C"/>
          <w:sz w:val="22"/>
        </w:rPr>
        <w:t>Gottman, J. Practitioner frameworks: love maps, bids, repair, emotional bank account. No article is invented for these metaphors.</w:t>
      </w:r>
    </w:p>
    <w:p>
      <w:pPr>
        <w:pStyle w:val="ListBullet"/>
        <w:keepNext w:val="0"/>
        <w:spacing w:before="0" w:after="60"/>
      </w:pPr>
      <w:r>
        <w:rPr>
          <w:rFonts w:ascii="Georgia" w:hAnsi="Georgia" w:cs="Georgia" w:eastAsia="Georgia"/>
          <w:b w:val="0"/>
          <w:i w:val="0"/>
          <w:color w:val="241F1C"/>
          <w:sz w:val="22"/>
        </w:rPr>
        <w:t xml:space="preserve">Chapman, G. (1992). </w:t>
      </w:r>
      <w:r>
        <w:rPr>
          <w:rFonts w:ascii="Georgia" w:hAnsi="Georgia" w:cs="Georgia" w:eastAsia="Georgia"/>
          <w:b w:val="0"/>
          <w:i/>
          <w:color w:val="241F1C"/>
          <w:sz w:val="22"/>
        </w:rPr>
        <w:t>The 5 Love Languages</w:t>
      </w:r>
      <w:r>
        <w:rPr>
          <w:rFonts w:ascii="Georgia" w:hAnsi="Georgia" w:cs="Georgia" w:eastAsia="Georgia"/>
          <w:b w:val="0"/>
          <w:i w:val="0"/>
          <w:color w:val="241F1C"/>
          <w:sz w:val="22"/>
        </w:rPr>
        <w:t>. Northfield. Popular book; see Impett, Park, and Muise (2024).</w:t>
      </w:r>
    </w:p>
    <w:p>
      <w:pPr>
        <w:pStyle w:val="Heading2"/>
        <w:keepNext/>
        <w:spacing w:before="280" w:after="80"/>
      </w:pPr>
      <w:bookmarkStart w:id="1474" w:name="bibliography-project-documents"/>
      <w:r>
        <w:rPr>
          <w:rFonts w:ascii="Palatino Linotype" w:hAnsi="Palatino Linotype" w:cs="Palatino Linotype" w:eastAsia="Palatino Linotype"/>
          <w:b w:val="0"/>
          <w:i w:val="0"/>
          <w:color w:val="7C3A46"/>
          <w:sz w:val="32"/>
        </w:rPr>
        <w:t>Project documents</w:t>
      </w:r>
      <w:bookmarkEnd w:id="1474"/>
    </w:p>
    <w:p>
      <w:pPr>
        <w:pStyle w:val="ListBullet"/>
        <w:keepNext w:val="0"/>
        <w:spacing w:before="0" w:after="60"/>
      </w:pPr>
      <w:r>
        <w:rPr>
          <w:rFonts w:ascii="Georgia" w:hAnsi="Georgia" w:cs="Georgia" w:eastAsia="Georgia"/>
          <w:b w:val="0"/>
          <w:i w:val="0"/>
          <w:color w:val="241F1C"/>
          <w:sz w:val="22"/>
        </w:rPr>
        <w:t xml:space="preserve">Working manuscript v0.1 and concept invitation, retained in </w:t>
      </w:r>
      <w:r>
        <w:rPr>
          <w:rFonts w:ascii="Consolas" w:hAnsi="Consolas" w:cs="Consolas" w:eastAsia="Consolas"/>
          <w:b w:val="0"/>
          <w:i w:val="0"/>
          <w:color w:val="241F1C"/>
          <w:sz w:val="20"/>
        </w:rPr>
        <w:t>source/</w:t>
      </w:r>
      <w:r>
        <w:rPr>
          <w:rFonts w:ascii="Georgia" w:hAnsi="Georgia" w:cs="Georgia" w:eastAsia="Georgia"/>
          <w:b w:val="0"/>
          <w:i w:val="0"/>
          <w:color w:val="241F1C"/>
          <w:sz w:val="22"/>
        </w:rPr>
        <w:t>.</w:t>
      </w:r>
    </w:p>
    <w:p>
      <w:pPr>
        <w:pStyle w:val="ListBullet"/>
        <w:keepNext w:val="0"/>
        <w:spacing w:before="0" w:after="60"/>
      </w:pPr>
      <w:r>
        <w:rPr>
          <w:rFonts w:ascii="Georgia" w:hAnsi="Georgia" w:cs="Georgia" w:eastAsia="Georgia"/>
          <w:b w:val="0"/>
          <w:i w:val="0"/>
          <w:color w:val="241F1C"/>
          <w:sz w:val="22"/>
        </w:rPr>
        <w:t xml:space="preserve">Original activity formulations 097–108, expanded in </w:t>
      </w:r>
      <w:r>
        <w:rPr>
          <w:rFonts w:ascii="Consolas" w:hAnsi="Consolas" w:cs="Consolas" w:eastAsia="Consolas"/>
          <w:b w:val="0"/>
          <w:i w:val="0"/>
          <w:color w:val="241F1C"/>
          <w:sz w:val="20"/>
        </w:rPr>
        <w:t>planning/ORIGINAL_IDEAS_EXPANDED.md</w:t>
      </w:r>
      <w:r>
        <w:rPr>
          <w:rFonts w:ascii="Georgia" w:hAnsi="Georgia" w:cs="Georgia" w:eastAsia="Georgia"/>
          <w:b w:val="0"/>
          <w:i w:val="0"/>
          <w:color w:val="241F1C"/>
          <w:sz w:val="22"/>
        </w:rPr>
        <w:t>. These were created for this project and are not claimed as unprecedented worldwide.</w:t>
      </w:r>
    </w:p>
    <w:p>
      <w:r>
        <w:br w:type="page"/>
      </w:r>
    </w:p>
    <w:p>
      <w:r>
        <w:drawing>
          <wp:inline xmlns:a="http://schemas.openxmlformats.org/drawingml/2006/main" xmlns:pic="http://schemas.openxmlformats.org/drawingml/2006/picture">
            <wp:extent cx="4251960" cy="5669280"/>
            <wp:docPr id="129" name="Picture 129"/>
            <wp:cNvGraphicFramePr>
              <a:graphicFrameLocks noChangeAspect="1"/>
            </wp:cNvGraphicFramePr>
            <a:graphic>
              <a:graphicData uri="http://schemas.openxmlformats.org/drawingml/2006/picture">
                <pic:pic>
                  <pic:nvPicPr>
                    <pic:cNvPr id="0" name="cover-back.jpg"/>
                    <pic:cNvPicPr/>
                  </pic:nvPicPr>
                  <pic:blipFill>
                    <a:blip r:embed="rId141"/>
                    <a:stretch>
                      <a:fillRect/>
                    </a:stretch>
                  </pic:blipFill>
                  <pic:spPr>
                    <a:xfrm>
                      <a:off x="0" y="0"/>
                      <a:ext cx="4251960" cy="5669280"/>
                    </a:xfrm>
                    <a:prstGeom prst="rect"/>
                  </pic:spPr>
                </pic:pic>
              </a:graphicData>
            </a:graphic>
          </wp:inline>
        </w:drawing>
      </w:r>
    </w:p>
    <w:p>
      <w:pPr>
        <w:pStyle w:val="Heading1"/>
        <w:keepNext w:val="0"/>
        <w:spacing w:before="0" w:after="160"/>
      </w:pPr>
      <w:bookmarkStart w:id="1475" w:name="colophon"/>
      <w:r>
        <w:rPr>
          <w:rFonts w:ascii="Palatino Linotype" w:hAnsi="Palatino Linotype" w:cs="Palatino Linotype" w:eastAsia="Palatino Linotype"/>
          <w:b w:val="0"/>
          <w:i w:val="0"/>
          <w:color w:val="241F1C"/>
          <w:sz w:val="40"/>
        </w:rPr>
        <w:t>Build note</w:t>
      </w:r>
      <w:bookmarkEnd w:id="1475"/>
    </w:p>
    <w:p>
      <w:pPr>
        <w:keepNext w:val="0"/>
        <w:spacing w:before="0" w:after="160"/>
      </w:pPr>
      <w:r>
        <w:rPr>
          <w:rFonts w:ascii="Georgia" w:hAnsi="Georgia" w:cs="Georgia" w:eastAsia="Georgia"/>
          <w:b w:val="0"/>
          <w:i w:val="0"/>
          <w:color w:val="241F1C"/>
          <w:sz w:val="22"/>
        </w:rPr>
        <w:t>Set 14 October 2026 from Markdown. This file is a draft. The private journal folder is not read.</w:t>
      </w:r>
    </w:p>
    <w:p>
      <w:pPr>
        <w:keepNext/>
        <w:spacing w:before="0" w:after="160"/>
      </w:pPr>
      <w:r>
        <w:rPr>
          <w:rFonts w:ascii="Georgia" w:hAnsi="Georgia" w:cs="Georgia" w:eastAsia="Georgia"/>
          <w:b w:val="0"/>
          <w:i w:val="0"/>
          <w:color w:val="241F1C"/>
          <w:sz w:val="22"/>
        </w:rPr>
        <w:t>Sources in this file:</w:t>
      </w:r>
    </w:p>
    <w:p>
      <w:pPr>
        <w:keepNext w:val="0"/>
        <w:spacing w:before="0" w:after="40"/>
      </w:pPr>
      <w:r>
        <w:rPr>
          <w:rFonts w:ascii="Consolas" w:hAnsi="Consolas" w:cs="Consolas" w:eastAsia="Consolas"/>
          <w:b w:val="0"/>
          <w:i w:val="0"/>
          <w:color w:val="241F1C"/>
          <w:sz w:val="18"/>
        </w:rPr>
        <w:t>frontmatter/01-manifesto.md</w:t>
      </w:r>
    </w:p>
    <w:p>
      <w:pPr>
        <w:keepNext w:val="0"/>
        <w:spacing w:before="0" w:after="40"/>
      </w:pPr>
      <w:r>
        <w:rPr>
          <w:rFonts w:ascii="Consolas" w:hAnsi="Consolas" w:cs="Consolas" w:eastAsia="Consolas"/>
          <w:b w:val="0"/>
          <w:i w:val="0"/>
          <w:color w:val="241F1C"/>
          <w:sz w:val="18"/>
        </w:rPr>
        <w:t>frontmatter/02-how-to-use.md</w:t>
      </w:r>
    </w:p>
    <w:p>
      <w:pPr>
        <w:keepNext w:val="0"/>
        <w:spacing w:before="0" w:after="40"/>
      </w:pPr>
      <w:r>
        <w:rPr>
          <w:rFonts w:ascii="Consolas" w:hAnsi="Consolas" w:cs="Consolas" w:eastAsia="Consolas"/>
          <w:b w:val="0"/>
          <w:i w:val="0"/>
          <w:color w:val="241F1C"/>
          <w:sz w:val="18"/>
        </w:rPr>
        <w:t>frontmatter/03-three-families.md</w:t>
      </w:r>
    </w:p>
    <w:p>
      <w:pPr>
        <w:keepNext w:val="0"/>
        <w:spacing w:before="0" w:after="40"/>
      </w:pPr>
      <w:r>
        <w:rPr>
          <w:rFonts w:ascii="Consolas" w:hAnsi="Consolas" w:cs="Consolas" w:eastAsia="Consolas"/>
          <w:b w:val="0"/>
          <w:i w:val="0"/>
          <w:color w:val="241F1C"/>
          <w:sz w:val="18"/>
        </w:rPr>
        <w:t>frontmatter/04-living-memoir.md</w:t>
      </w:r>
    </w:p>
    <w:p>
      <w:pPr>
        <w:keepNext w:val="0"/>
        <w:spacing w:before="0" w:after="40"/>
      </w:pPr>
      <w:r>
        <w:rPr>
          <w:rFonts w:ascii="Consolas" w:hAnsi="Consolas" w:cs="Consolas" w:eastAsia="Consolas"/>
          <w:b w:val="0"/>
          <w:i w:val="0"/>
          <w:color w:val="241F1C"/>
          <w:sz w:val="18"/>
        </w:rPr>
        <w:t>frontmatter/05-consent-and-choice.md</w:t>
      </w:r>
    </w:p>
    <w:p>
      <w:pPr>
        <w:keepNext w:val="0"/>
        <w:spacing w:before="0" w:after="40"/>
      </w:pPr>
      <w:r>
        <w:rPr>
          <w:rFonts w:ascii="Consolas" w:hAnsi="Consolas" w:cs="Consolas" w:eastAsia="Consolas"/>
          <w:b w:val="0"/>
          <w:i w:val="0"/>
          <w:color w:val="241F1C"/>
          <w:sz w:val="18"/>
        </w:rPr>
        <w:t>frontmatter/06-surprise-us.md</w:t>
      </w:r>
    </w:p>
    <w:p>
      <w:pPr>
        <w:keepNext w:val="0"/>
        <w:spacing w:before="0" w:after="40"/>
      </w:pPr>
      <w:r>
        <w:rPr>
          <w:rFonts w:ascii="Consolas" w:hAnsi="Consolas" w:cs="Consolas" w:eastAsia="Consolas"/>
          <w:b w:val="0"/>
          <w:i w:val="0"/>
          <w:color w:val="241F1C"/>
          <w:sz w:val="18"/>
        </w:rPr>
        <w:t>chapters/part-01/001-the-stranger-across-from-me.md</w:t>
      </w:r>
    </w:p>
    <w:p>
      <w:pPr>
        <w:keepNext w:val="0"/>
        <w:spacing w:before="0" w:after="40"/>
      </w:pPr>
      <w:r>
        <w:rPr>
          <w:rFonts w:ascii="Consolas" w:hAnsi="Consolas" w:cs="Consolas" w:eastAsia="Consolas"/>
          <w:b w:val="0"/>
          <w:i w:val="0"/>
          <w:color w:val="241F1C"/>
          <w:sz w:val="18"/>
        </w:rPr>
        <w:t>chapters/part-01/002-the-life-youve-never-told-me.md</w:t>
      </w:r>
    </w:p>
    <w:p>
      <w:pPr>
        <w:keepNext w:val="0"/>
        <w:spacing w:before="0" w:after="40"/>
      </w:pPr>
      <w:r>
        <w:rPr>
          <w:rFonts w:ascii="Consolas" w:hAnsi="Consolas" w:cs="Consolas" w:eastAsia="Consolas"/>
          <w:b w:val="0"/>
          <w:i w:val="0"/>
          <w:color w:val="241F1C"/>
          <w:sz w:val="18"/>
        </w:rPr>
        <w:t>chapters/part-01/003-the-five-defining-moments.md</w:t>
      </w:r>
    </w:p>
    <w:p>
      <w:pPr>
        <w:keepNext w:val="0"/>
        <w:spacing w:before="0" w:after="40"/>
      </w:pPr>
      <w:r>
        <w:rPr>
          <w:rFonts w:ascii="Consolas" w:hAnsi="Consolas" w:cs="Consolas" w:eastAsia="Consolas"/>
          <w:b w:val="0"/>
          <w:i w:val="0"/>
          <w:color w:val="241F1C"/>
          <w:sz w:val="18"/>
        </w:rPr>
        <w:t>chapters/part-01/004-before-i-was-me.md</w:t>
      </w:r>
    </w:p>
    <w:p>
      <w:pPr>
        <w:keepNext w:val="0"/>
        <w:spacing w:before="0" w:after="40"/>
      </w:pPr>
      <w:r>
        <w:rPr>
          <w:rFonts w:ascii="Consolas" w:hAnsi="Consolas" w:cs="Consolas" w:eastAsia="Consolas"/>
          <w:b w:val="0"/>
          <w:i w:val="0"/>
          <w:color w:val="241F1C"/>
          <w:sz w:val="18"/>
        </w:rPr>
        <w:t>chapters/part-01/005-the-things-nobody-thinks-to-ask.md</w:t>
      </w:r>
    </w:p>
    <w:p>
      <w:pPr>
        <w:keepNext w:val="0"/>
        <w:spacing w:before="0" w:after="40"/>
      </w:pPr>
      <w:r>
        <w:rPr>
          <w:rFonts w:ascii="Consolas" w:hAnsi="Consolas" w:cs="Consolas" w:eastAsia="Consolas"/>
          <w:b w:val="0"/>
          <w:i w:val="0"/>
          <w:color w:val="241F1C"/>
          <w:sz w:val="18"/>
        </w:rPr>
        <w:t>chapters/part-01/006-the-museum-of-me.md</w:t>
      </w:r>
    </w:p>
    <w:p>
      <w:pPr>
        <w:keepNext w:val="0"/>
        <w:spacing w:before="0" w:after="40"/>
      </w:pPr>
      <w:r>
        <w:rPr>
          <w:rFonts w:ascii="Consolas" w:hAnsi="Consolas" w:cs="Consolas" w:eastAsia="Consolas"/>
          <w:b w:val="0"/>
          <w:i w:val="0"/>
          <w:color w:val="241F1C"/>
          <w:sz w:val="18"/>
        </w:rPr>
        <w:t>chapters/part-01/007-the-opinion-i-changed.md</w:t>
      </w:r>
    </w:p>
    <w:p>
      <w:pPr>
        <w:keepNext w:val="0"/>
        <w:spacing w:before="0" w:after="40"/>
      </w:pPr>
      <w:r>
        <w:rPr>
          <w:rFonts w:ascii="Consolas" w:hAnsi="Consolas" w:cs="Consolas" w:eastAsia="Consolas"/>
          <w:b w:val="0"/>
          <w:i w:val="0"/>
          <w:color w:val="241F1C"/>
          <w:sz w:val="18"/>
        </w:rPr>
        <w:t>chapters/part-01/008-the-secret-biography.md</w:t>
      </w:r>
    </w:p>
    <w:p>
      <w:pPr>
        <w:keepNext w:val="0"/>
        <w:spacing w:before="0" w:after="40"/>
      </w:pPr>
      <w:r>
        <w:rPr>
          <w:rFonts w:ascii="Consolas" w:hAnsi="Consolas" w:cs="Consolas" w:eastAsia="Consolas"/>
          <w:b w:val="0"/>
          <w:i w:val="0"/>
          <w:color w:val="241F1C"/>
          <w:sz w:val="18"/>
        </w:rPr>
        <w:t>chapters/part-02/009-the-uncomfortable-truth.md</w:t>
      </w:r>
    </w:p>
    <w:p>
      <w:pPr>
        <w:keepNext w:val="0"/>
        <w:spacing w:before="0" w:after="40"/>
      </w:pPr>
      <w:r>
        <w:rPr>
          <w:rFonts w:ascii="Consolas" w:hAnsi="Consolas" w:cs="Consolas" w:eastAsia="Consolas"/>
          <w:b w:val="0"/>
          <w:i w:val="0"/>
          <w:color w:val="241F1C"/>
          <w:sz w:val="18"/>
        </w:rPr>
        <w:t>chapters/part-02/010-the-fear-beneath-the-fear.md</w:t>
      </w:r>
    </w:p>
    <w:p>
      <w:pPr>
        <w:keepNext w:val="0"/>
        <w:spacing w:before="0" w:after="40"/>
      </w:pPr>
      <w:r>
        <w:rPr>
          <w:rFonts w:ascii="Consolas" w:hAnsi="Consolas" w:cs="Consolas" w:eastAsia="Consolas"/>
          <w:b w:val="0"/>
          <w:i w:val="0"/>
          <w:color w:val="241F1C"/>
          <w:sz w:val="18"/>
        </w:rPr>
        <w:t>chapters/part-02/011-what-i-dont-show-the-world.md</w:t>
      </w:r>
    </w:p>
    <w:p>
      <w:pPr>
        <w:keepNext w:val="0"/>
        <w:spacing w:before="0" w:after="40"/>
      </w:pPr>
      <w:r>
        <w:rPr>
          <w:rFonts w:ascii="Consolas" w:hAnsi="Consolas" w:cs="Consolas" w:eastAsia="Consolas"/>
          <w:b w:val="0"/>
          <w:i w:val="0"/>
          <w:color w:val="241F1C"/>
          <w:sz w:val="18"/>
        </w:rPr>
        <w:t>chapters/part-02/012-the-permission-slip.md</w:t>
      </w:r>
    </w:p>
    <w:p>
      <w:pPr>
        <w:keepNext w:val="0"/>
        <w:spacing w:before="0" w:after="40"/>
      </w:pPr>
      <w:r>
        <w:rPr>
          <w:rFonts w:ascii="Consolas" w:hAnsi="Consolas" w:cs="Consolas" w:eastAsia="Consolas"/>
          <w:b w:val="0"/>
          <w:i w:val="0"/>
          <w:color w:val="241F1C"/>
          <w:sz w:val="18"/>
        </w:rPr>
        <w:t>chapters/part-02/013-confession-without-consequence.md</w:t>
      </w:r>
    </w:p>
    <w:p>
      <w:pPr>
        <w:keepNext w:val="0"/>
        <w:spacing w:before="0" w:after="40"/>
      </w:pPr>
      <w:r>
        <w:rPr>
          <w:rFonts w:ascii="Consolas" w:hAnsi="Consolas" w:cs="Consolas" w:eastAsia="Consolas"/>
          <w:b w:val="0"/>
          <w:i w:val="0"/>
          <w:color w:val="241F1C"/>
          <w:sz w:val="18"/>
        </w:rPr>
        <w:t>chapters/part-02/014-the-part-of-me-that-still-hurts.md</w:t>
      </w:r>
    </w:p>
    <w:p>
      <w:pPr>
        <w:keepNext w:val="0"/>
        <w:spacing w:before="0" w:after="40"/>
      </w:pPr>
      <w:r>
        <w:rPr>
          <w:rFonts w:ascii="Consolas" w:hAnsi="Consolas" w:cs="Consolas" w:eastAsia="Consolas"/>
          <w:b w:val="0"/>
          <w:i w:val="0"/>
          <w:color w:val="241F1C"/>
          <w:sz w:val="18"/>
        </w:rPr>
        <w:t>chapters/part-02/015-when-i-feel-small.md</w:t>
      </w:r>
    </w:p>
    <w:p>
      <w:pPr>
        <w:keepNext w:val="0"/>
        <w:spacing w:before="0" w:after="40"/>
      </w:pPr>
      <w:r>
        <w:rPr>
          <w:rFonts w:ascii="Consolas" w:hAnsi="Consolas" w:cs="Consolas" w:eastAsia="Consolas"/>
          <w:b w:val="0"/>
          <w:i w:val="0"/>
          <w:color w:val="241F1C"/>
          <w:sz w:val="18"/>
        </w:rPr>
        <w:t>chapters/part-02/016-no-armor-tonight.md</w:t>
      </w:r>
    </w:p>
    <w:p>
      <w:pPr>
        <w:keepNext w:val="0"/>
        <w:spacing w:before="0" w:after="40"/>
      </w:pPr>
      <w:r>
        <w:rPr>
          <w:rFonts w:ascii="Consolas" w:hAnsi="Consolas" w:cs="Consolas" w:eastAsia="Consolas"/>
          <w:b w:val="0"/>
          <w:i w:val="0"/>
          <w:color w:val="241F1C"/>
          <w:sz w:val="18"/>
        </w:rPr>
        <w:t>chapters/part-03/017-four-minutes-of-forever.md</w:t>
      </w:r>
    </w:p>
    <w:p>
      <w:pPr>
        <w:keepNext w:val="0"/>
        <w:spacing w:before="0" w:after="40"/>
      </w:pPr>
      <w:r>
        <w:rPr>
          <w:rFonts w:ascii="Consolas" w:hAnsi="Consolas" w:cs="Consolas" w:eastAsia="Consolas"/>
          <w:b w:val="0"/>
          <w:i w:val="0"/>
          <w:color w:val="241F1C"/>
          <w:sz w:val="18"/>
        </w:rPr>
        <w:t>chapters/part-03/018-the-silent-conversation.md</w:t>
      </w:r>
    </w:p>
    <w:p>
      <w:pPr>
        <w:keepNext w:val="0"/>
        <w:spacing w:before="0" w:after="40"/>
      </w:pPr>
      <w:r>
        <w:rPr>
          <w:rFonts w:ascii="Consolas" w:hAnsi="Consolas" w:cs="Consolas" w:eastAsia="Consolas"/>
          <w:b w:val="0"/>
          <w:i w:val="0"/>
          <w:color w:val="241F1C"/>
          <w:sz w:val="18"/>
        </w:rPr>
        <w:t>chapters/part-03/019-breathe-with-me.md</w:t>
      </w:r>
    </w:p>
    <w:p>
      <w:pPr>
        <w:keepNext w:val="0"/>
        <w:spacing w:before="0" w:after="40"/>
      </w:pPr>
      <w:r>
        <w:rPr>
          <w:rFonts w:ascii="Consolas" w:hAnsi="Consolas" w:cs="Consolas" w:eastAsia="Consolas"/>
          <w:b w:val="0"/>
          <w:i w:val="0"/>
          <w:color w:val="241F1C"/>
          <w:sz w:val="18"/>
        </w:rPr>
        <w:t>chapters/part-03/020-the-listening-experiment.md</w:t>
      </w:r>
    </w:p>
    <w:p>
      <w:pPr>
        <w:keepNext w:val="0"/>
        <w:spacing w:before="0" w:after="40"/>
      </w:pPr>
      <w:r>
        <w:rPr>
          <w:rFonts w:ascii="Consolas" w:hAnsi="Consolas" w:cs="Consolas" w:eastAsia="Consolas"/>
          <w:b w:val="0"/>
          <w:i w:val="0"/>
          <w:color w:val="241F1C"/>
          <w:sz w:val="18"/>
        </w:rPr>
        <w:t>chapters/part-03/021-the-trust-walk.md</w:t>
      </w:r>
    </w:p>
    <w:p>
      <w:pPr>
        <w:keepNext w:val="0"/>
        <w:spacing w:before="0" w:after="40"/>
      </w:pPr>
      <w:r>
        <w:rPr>
          <w:rFonts w:ascii="Consolas" w:hAnsi="Consolas" w:cs="Consolas" w:eastAsia="Consolas"/>
          <w:b w:val="0"/>
          <w:i w:val="0"/>
          <w:color w:val="241F1C"/>
          <w:sz w:val="18"/>
        </w:rPr>
        <w:t>chapters/part-03/022-the-language-of-touch.md</w:t>
      </w:r>
    </w:p>
    <w:p>
      <w:pPr>
        <w:keepNext w:val="0"/>
        <w:spacing w:before="0" w:after="40"/>
      </w:pPr>
      <w:r>
        <w:rPr>
          <w:rFonts w:ascii="Consolas" w:hAnsi="Consolas" w:cs="Consolas" w:eastAsia="Consolas"/>
          <w:b w:val="0"/>
          <w:i w:val="0"/>
          <w:color w:val="241F1C"/>
          <w:sz w:val="18"/>
        </w:rPr>
        <w:t>chapters/part-03/023-the-sixty-second-embrace.md</w:t>
      </w:r>
    </w:p>
    <w:p>
      <w:pPr>
        <w:keepNext w:val="0"/>
        <w:spacing w:before="0" w:after="40"/>
      </w:pPr>
      <w:r>
        <w:rPr>
          <w:rFonts w:ascii="Consolas" w:hAnsi="Consolas" w:cs="Consolas" w:eastAsia="Consolas"/>
          <w:b w:val="0"/>
          <w:i w:val="0"/>
          <w:color w:val="241F1C"/>
          <w:sz w:val="18"/>
        </w:rPr>
        <w:t>chapters/part-03/024-the-presence-challenge.md</w:t>
      </w:r>
    </w:p>
    <w:p>
      <w:pPr>
        <w:keepNext w:val="0"/>
        <w:spacing w:before="0" w:after="40"/>
      </w:pPr>
      <w:r>
        <w:rPr>
          <w:rFonts w:ascii="Consolas" w:hAnsi="Consolas" w:cs="Consolas" w:eastAsia="Consolas"/>
          <w:b w:val="0"/>
          <w:i w:val="0"/>
          <w:color w:val="241F1C"/>
          <w:sz w:val="18"/>
        </w:rPr>
        <w:t>chapters/part-04/025-what-loving-me-actually-looks-like.md</w:t>
      </w:r>
    </w:p>
    <w:p>
      <w:pPr>
        <w:keepNext w:val="0"/>
        <w:spacing w:before="0" w:after="40"/>
      </w:pPr>
      <w:r>
        <w:rPr>
          <w:rFonts w:ascii="Consolas" w:hAnsi="Consolas" w:cs="Consolas" w:eastAsia="Consolas"/>
          <w:b w:val="0"/>
          <w:i w:val="0"/>
          <w:color w:val="241F1C"/>
          <w:sz w:val="18"/>
        </w:rPr>
        <w:t>chapters/part-04/026-the-appreciation-avalanche.md</w:t>
      </w:r>
    </w:p>
    <w:p>
      <w:pPr>
        <w:keepNext w:val="0"/>
        <w:spacing w:before="0" w:after="40"/>
      </w:pPr>
      <w:r>
        <w:rPr>
          <w:rFonts w:ascii="Consolas" w:hAnsi="Consolas" w:cs="Consolas" w:eastAsia="Consolas"/>
          <w:b w:val="0"/>
          <w:i w:val="0"/>
          <w:color w:val="241F1C"/>
          <w:sz w:val="18"/>
        </w:rPr>
        <w:t>chapters/part-04/027-the-moment-i-knew.md</w:t>
      </w:r>
    </w:p>
    <w:p>
      <w:pPr>
        <w:keepNext w:val="0"/>
        <w:spacing w:before="0" w:after="40"/>
      </w:pPr>
      <w:r>
        <w:rPr>
          <w:rFonts w:ascii="Consolas" w:hAnsi="Consolas" w:cs="Consolas" w:eastAsia="Consolas"/>
          <w:b w:val="0"/>
          <w:i w:val="0"/>
          <w:color w:val="241F1C"/>
          <w:sz w:val="18"/>
        </w:rPr>
        <w:t>chapters/part-04/028-instructions-for-loving-me.md</w:t>
      </w:r>
    </w:p>
    <w:p>
      <w:pPr>
        <w:keepNext w:val="0"/>
        <w:spacing w:before="0" w:after="40"/>
      </w:pPr>
      <w:r>
        <w:rPr>
          <w:rFonts w:ascii="Consolas" w:hAnsi="Consolas" w:cs="Consolas" w:eastAsia="Consolas"/>
          <w:b w:val="0"/>
          <w:i w:val="0"/>
          <w:color w:val="241F1C"/>
          <w:sz w:val="18"/>
        </w:rPr>
        <w:t>chapters/part-04/029-the-reassurance-menu.md</w:t>
      </w:r>
    </w:p>
    <w:p>
      <w:pPr>
        <w:keepNext w:val="0"/>
        <w:spacing w:before="0" w:after="40"/>
      </w:pPr>
      <w:r>
        <w:rPr>
          <w:rFonts w:ascii="Consolas" w:hAnsi="Consolas" w:cs="Consolas" w:eastAsia="Consolas"/>
          <w:b w:val="0"/>
          <w:i w:val="0"/>
          <w:color w:val="241F1C"/>
          <w:sz w:val="18"/>
        </w:rPr>
        <w:t>chapters/part-04/030-the-compliment-you-cant-dodge.md</w:t>
      </w:r>
    </w:p>
    <w:p>
      <w:pPr>
        <w:keepNext w:val="0"/>
        <w:spacing w:before="0" w:after="40"/>
      </w:pPr>
      <w:r>
        <w:rPr>
          <w:rFonts w:ascii="Consolas" w:hAnsi="Consolas" w:cs="Consolas" w:eastAsia="Consolas"/>
          <w:b w:val="0"/>
          <w:i w:val="0"/>
          <w:color w:val="241F1C"/>
          <w:sz w:val="18"/>
        </w:rPr>
        <w:t>chapters/part-04/031-a-love-letter-from-the-future.md</w:t>
      </w:r>
    </w:p>
    <w:p>
      <w:pPr>
        <w:keepNext w:val="0"/>
        <w:spacing w:before="0" w:after="40"/>
      </w:pPr>
      <w:r>
        <w:rPr>
          <w:rFonts w:ascii="Consolas" w:hAnsi="Consolas" w:cs="Consolas" w:eastAsia="Consolas"/>
          <w:b w:val="0"/>
          <w:i w:val="0"/>
          <w:color w:val="241F1C"/>
          <w:sz w:val="18"/>
        </w:rPr>
        <w:t>chapters/part-04/032-the-everyday-devotion-experiment.md</w:t>
      </w:r>
    </w:p>
    <w:p>
      <w:pPr>
        <w:keepNext w:val="0"/>
        <w:spacing w:before="0" w:after="40"/>
      </w:pPr>
      <w:r>
        <w:rPr>
          <w:rFonts w:ascii="Consolas" w:hAnsi="Consolas" w:cs="Consolas" w:eastAsia="Consolas"/>
          <w:b w:val="0"/>
          <w:i w:val="0"/>
          <w:color w:val="241F1C"/>
          <w:sz w:val="18"/>
        </w:rPr>
        <w:t>chapters/part-05/033-the-attraction-interview.md</w:t>
      </w:r>
    </w:p>
    <w:p>
      <w:pPr>
        <w:keepNext w:val="0"/>
        <w:spacing w:before="0" w:after="40"/>
      </w:pPr>
      <w:r>
        <w:rPr>
          <w:rFonts w:ascii="Consolas" w:hAnsi="Consolas" w:cs="Consolas" w:eastAsia="Consolas"/>
          <w:b w:val="0"/>
          <w:i w:val="0"/>
          <w:color w:val="241F1C"/>
          <w:sz w:val="18"/>
        </w:rPr>
        <w:t>chapters/part-05/034-the-yes-no-maybe-game.md</w:t>
      </w:r>
    </w:p>
    <w:p>
      <w:pPr>
        <w:keepNext w:val="0"/>
        <w:spacing w:before="0" w:after="40"/>
      </w:pPr>
      <w:r>
        <w:rPr>
          <w:rFonts w:ascii="Consolas" w:hAnsi="Consolas" w:cs="Consolas" w:eastAsia="Consolas"/>
          <w:b w:val="0"/>
          <w:i w:val="0"/>
          <w:color w:val="241F1C"/>
          <w:sz w:val="18"/>
        </w:rPr>
        <w:t>chapters/part-05/035-the-art-of-anticipation.md</w:t>
      </w:r>
    </w:p>
    <w:p>
      <w:pPr>
        <w:keepNext w:val="0"/>
        <w:spacing w:before="0" w:after="40"/>
      </w:pPr>
      <w:r>
        <w:rPr>
          <w:rFonts w:ascii="Consolas" w:hAnsi="Consolas" w:cs="Consolas" w:eastAsia="Consolas"/>
          <w:b w:val="0"/>
          <w:i w:val="0"/>
          <w:color w:val="241F1C"/>
          <w:sz w:val="18"/>
        </w:rPr>
        <w:t>chapters/part-05/036-the-sensory-date.md</w:t>
      </w:r>
    </w:p>
    <w:p>
      <w:pPr>
        <w:keepNext w:val="0"/>
        <w:spacing w:before="0" w:after="40"/>
      </w:pPr>
      <w:r>
        <w:rPr>
          <w:rFonts w:ascii="Consolas" w:hAnsi="Consolas" w:cs="Consolas" w:eastAsia="Consolas"/>
          <w:b w:val="0"/>
          <w:i w:val="0"/>
          <w:color w:val="241F1C"/>
          <w:sz w:val="18"/>
        </w:rPr>
        <w:t>chapters/part-05/037-the-desire-nobody-asked-about.md</w:t>
      </w:r>
    </w:p>
    <w:p>
      <w:pPr>
        <w:keepNext w:val="0"/>
        <w:spacing w:before="0" w:after="40"/>
      </w:pPr>
      <w:r>
        <w:rPr>
          <w:rFonts w:ascii="Consolas" w:hAnsi="Consolas" w:cs="Consolas" w:eastAsia="Consolas"/>
          <w:b w:val="0"/>
          <w:i w:val="0"/>
          <w:color w:val="241F1C"/>
          <w:sz w:val="18"/>
        </w:rPr>
        <w:t>chapters/part-05/038-the-slow-dance-with-no-music.md</w:t>
      </w:r>
    </w:p>
    <w:p>
      <w:pPr>
        <w:keepNext w:val="0"/>
        <w:spacing w:before="0" w:after="40"/>
      </w:pPr>
      <w:r>
        <w:rPr>
          <w:rFonts w:ascii="Consolas" w:hAnsi="Consolas" w:cs="Consolas" w:eastAsia="Consolas"/>
          <w:b w:val="0"/>
          <w:i w:val="0"/>
          <w:color w:val="241F1C"/>
          <w:sz w:val="18"/>
        </w:rPr>
        <w:t>chapters/part-05/039-the-romantic-time-machine.md</w:t>
      </w:r>
    </w:p>
    <w:p>
      <w:pPr>
        <w:keepNext w:val="0"/>
        <w:spacing w:before="0" w:after="40"/>
      </w:pPr>
      <w:r>
        <w:rPr>
          <w:rFonts w:ascii="Consolas" w:hAnsi="Consolas" w:cs="Consolas" w:eastAsia="Consolas"/>
          <w:b w:val="0"/>
          <w:i w:val="0"/>
          <w:color w:val="241F1C"/>
          <w:sz w:val="18"/>
        </w:rPr>
        <w:t>chapters/part-05/040-the-intimacy-blueprint.md</w:t>
      </w:r>
    </w:p>
    <w:p>
      <w:pPr>
        <w:keepNext w:val="0"/>
        <w:spacing w:before="0" w:after="40"/>
      </w:pPr>
      <w:r>
        <w:rPr>
          <w:rFonts w:ascii="Consolas" w:hAnsi="Consolas" w:cs="Consolas" w:eastAsia="Consolas"/>
          <w:b w:val="0"/>
          <w:i w:val="0"/>
          <w:color w:val="241F1C"/>
          <w:sz w:val="18"/>
        </w:rPr>
        <w:t>chapters/part-06/041-two-truths-and-a-beautiful-lie.md</w:t>
      </w:r>
    </w:p>
    <w:p>
      <w:pPr>
        <w:keepNext w:val="0"/>
        <w:spacing w:before="0" w:after="40"/>
      </w:pPr>
      <w:r>
        <w:rPr>
          <w:rFonts w:ascii="Consolas" w:hAnsi="Consolas" w:cs="Consolas" w:eastAsia="Consolas"/>
          <w:b w:val="0"/>
          <w:i w:val="0"/>
          <w:color w:val="241F1C"/>
          <w:sz w:val="18"/>
        </w:rPr>
        <w:t>chapters/part-06/042-would-you-rather-unhinged-edition.md</w:t>
      </w:r>
    </w:p>
    <w:p>
      <w:pPr>
        <w:keepNext w:val="0"/>
        <w:spacing w:before="0" w:after="40"/>
      </w:pPr>
      <w:r>
        <w:rPr>
          <w:rFonts w:ascii="Consolas" w:hAnsi="Consolas" w:cs="Consolas" w:eastAsia="Consolas"/>
          <w:b w:val="0"/>
          <w:i w:val="0"/>
          <w:color w:val="241F1C"/>
          <w:sz w:val="18"/>
        </w:rPr>
        <w:t>chapters/part-06/043-the-newlywed-game-without-the-wedding.md</w:t>
      </w:r>
    </w:p>
    <w:p>
      <w:pPr>
        <w:keepNext w:val="0"/>
        <w:spacing w:before="0" w:after="40"/>
      </w:pPr>
      <w:r>
        <w:rPr>
          <w:rFonts w:ascii="Consolas" w:hAnsi="Consolas" w:cs="Consolas" w:eastAsia="Consolas"/>
          <w:b w:val="0"/>
          <w:i w:val="0"/>
          <w:color w:val="241F1C"/>
          <w:sz w:val="18"/>
        </w:rPr>
        <w:t>chapters/part-06/044-the-ridiculous-role-reversal.md</w:t>
      </w:r>
    </w:p>
    <w:p>
      <w:pPr>
        <w:keepNext w:val="0"/>
        <w:spacing w:before="0" w:after="40"/>
      </w:pPr>
      <w:r>
        <w:rPr>
          <w:rFonts w:ascii="Consolas" w:hAnsi="Consolas" w:cs="Consolas" w:eastAsia="Consolas"/>
          <w:b w:val="0"/>
          <w:i w:val="0"/>
          <w:color w:val="241F1C"/>
          <w:sz w:val="18"/>
        </w:rPr>
        <w:t>chapters/part-06/045-the-great-debate-of-absolutely-nothing.md</w:t>
      </w:r>
    </w:p>
    <w:p>
      <w:pPr>
        <w:keepNext w:val="0"/>
        <w:spacing w:before="0" w:after="40"/>
      </w:pPr>
      <w:r>
        <w:rPr>
          <w:rFonts w:ascii="Consolas" w:hAnsi="Consolas" w:cs="Consolas" w:eastAsia="Consolas"/>
          <w:b w:val="0"/>
          <w:i w:val="0"/>
          <w:color w:val="241F1C"/>
          <w:sz w:val="18"/>
        </w:rPr>
        <w:t>chapters/part-06/046-the-alternate-universe-couple.md</w:t>
      </w:r>
    </w:p>
    <w:p>
      <w:pPr>
        <w:keepNext w:val="0"/>
        <w:spacing w:before="0" w:after="40"/>
      </w:pPr>
      <w:r>
        <w:rPr>
          <w:rFonts w:ascii="Consolas" w:hAnsi="Consolas" w:cs="Consolas" w:eastAsia="Consolas"/>
          <w:b w:val="0"/>
          <w:i w:val="0"/>
          <w:color w:val="241F1C"/>
          <w:sz w:val="18"/>
        </w:rPr>
        <w:t>chapters/part-06/047-truth-dare-or-discover.md</w:t>
      </w:r>
    </w:p>
    <w:p>
      <w:pPr>
        <w:keepNext w:val="0"/>
        <w:spacing w:before="0" w:after="40"/>
      </w:pPr>
      <w:r>
        <w:rPr>
          <w:rFonts w:ascii="Consolas" w:hAnsi="Consolas" w:cs="Consolas" w:eastAsia="Consolas"/>
          <w:b w:val="0"/>
          <w:i w:val="0"/>
          <w:color w:val="241F1C"/>
          <w:sz w:val="18"/>
        </w:rPr>
        <w:t>chapters/part-06/048-the-secret-mission-exchange.md</w:t>
      </w:r>
    </w:p>
    <w:p>
      <w:pPr>
        <w:keepNext w:val="0"/>
        <w:spacing w:before="0" w:after="40"/>
      </w:pPr>
      <w:r>
        <w:rPr>
          <w:rFonts w:ascii="Consolas" w:hAnsi="Consolas" w:cs="Consolas" w:eastAsia="Consolas"/>
          <w:b w:val="0"/>
          <w:i w:val="0"/>
          <w:color w:val="241F1C"/>
          <w:sz w:val="18"/>
        </w:rPr>
        <w:t>chapters/part-07/049-the-life-not-taken.md</w:t>
      </w:r>
    </w:p>
    <w:p>
      <w:pPr>
        <w:keepNext w:val="0"/>
        <w:spacing w:before="0" w:after="40"/>
      </w:pPr>
      <w:r>
        <w:rPr>
          <w:rFonts w:ascii="Consolas" w:hAnsi="Consolas" w:cs="Consolas" w:eastAsia="Consolas"/>
          <w:b w:val="0"/>
          <w:i w:val="0"/>
          <w:color w:val="241F1C"/>
          <w:sz w:val="18"/>
        </w:rPr>
        <w:t>chapters/part-07/050-the-things-that-make-life-worth-living.md</w:t>
      </w:r>
    </w:p>
    <w:p>
      <w:pPr>
        <w:keepNext w:val="0"/>
        <w:spacing w:before="0" w:after="40"/>
      </w:pPr>
      <w:r>
        <w:rPr>
          <w:rFonts w:ascii="Consolas" w:hAnsi="Consolas" w:cs="Consolas" w:eastAsia="Consolas"/>
          <w:b w:val="0"/>
          <w:i w:val="0"/>
          <w:color w:val="241F1C"/>
          <w:sz w:val="18"/>
        </w:rPr>
        <w:t>chapters/part-07/051-the-unfinished-version-of-me.md</w:t>
      </w:r>
    </w:p>
    <w:p>
      <w:pPr>
        <w:keepNext w:val="0"/>
        <w:spacing w:before="0" w:after="40"/>
      </w:pPr>
      <w:r>
        <w:rPr>
          <w:rFonts w:ascii="Consolas" w:hAnsi="Consolas" w:cs="Consolas" w:eastAsia="Consolas"/>
          <w:b w:val="0"/>
          <w:i w:val="0"/>
          <w:color w:val="241F1C"/>
          <w:sz w:val="18"/>
        </w:rPr>
        <w:t>chapters/part-07/052-the-belief-beneath-the-belief.md</w:t>
      </w:r>
    </w:p>
    <w:p>
      <w:pPr>
        <w:keepNext w:val="0"/>
        <w:spacing w:before="0" w:after="40"/>
      </w:pPr>
      <w:r>
        <w:rPr>
          <w:rFonts w:ascii="Consolas" w:hAnsi="Consolas" w:cs="Consolas" w:eastAsia="Consolas"/>
          <w:b w:val="0"/>
          <w:i w:val="0"/>
          <w:color w:val="241F1C"/>
          <w:sz w:val="18"/>
        </w:rPr>
        <w:t>chapters/part-07/053-if-nobody-were-watching.md</w:t>
      </w:r>
    </w:p>
    <w:p>
      <w:pPr>
        <w:keepNext w:val="0"/>
        <w:spacing w:before="0" w:after="40"/>
      </w:pPr>
      <w:r>
        <w:rPr>
          <w:rFonts w:ascii="Consolas" w:hAnsi="Consolas" w:cs="Consolas" w:eastAsia="Consolas"/>
          <w:b w:val="0"/>
          <w:i w:val="0"/>
          <w:color w:val="241F1C"/>
          <w:sz w:val="18"/>
        </w:rPr>
        <w:t>chapters/part-07/054-the-personal-mythology.md</w:t>
      </w:r>
    </w:p>
    <w:p>
      <w:pPr>
        <w:keepNext w:val="0"/>
        <w:spacing w:before="0" w:after="40"/>
      </w:pPr>
      <w:r>
        <w:rPr>
          <w:rFonts w:ascii="Consolas" w:hAnsi="Consolas" w:cs="Consolas" w:eastAsia="Consolas"/>
          <w:b w:val="0"/>
          <w:i w:val="0"/>
          <w:color w:val="241F1C"/>
          <w:sz w:val="18"/>
        </w:rPr>
        <w:t>chapters/part-07/055-what-i-want-to-experience-before-i-die.md</w:t>
      </w:r>
    </w:p>
    <w:p>
      <w:pPr>
        <w:keepNext w:val="0"/>
        <w:spacing w:before="0" w:after="40"/>
      </w:pPr>
      <w:r>
        <w:rPr>
          <w:rFonts w:ascii="Consolas" w:hAnsi="Consolas" w:cs="Consolas" w:eastAsia="Consolas"/>
          <w:b w:val="0"/>
          <w:i w:val="0"/>
          <w:color w:val="241F1C"/>
          <w:sz w:val="18"/>
        </w:rPr>
        <w:t>chapters/part-07/056-the-questions-without-answers.md</w:t>
      </w:r>
    </w:p>
    <w:p>
      <w:pPr>
        <w:keepNext w:val="0"/>
        <w:spacing w:before="0" w:after="40"/>
      </w:pPr>
      <w:r>
        <w:rPr>
          <w:rFonts w:ascii="Consolas" w:hAnsi="Consolas" w:cs="Consolas" w:eastAsia="Consolas"/>
          <w:b w:val="0"/>
          <w:i w:val="0"/>
          <w:color w:val="241F1C"/>
          <w:sz w:val="18"/>
        </w:rPr>
        <w:t>chapters/part-08/057-the-instruction-manual-for-my-bad-days.md</w:t>
      </w:r>
    </w:p>
    <w:p>
      <w:pPr>
        <w:keepNext w:val="0"/>
        <w:spacing w:before="0" w:after="40"/>
      </w:pPr>
      <w:r>
        <w:rPr>
          <w:rFonts w:ascii="Consolas" w:hAnsi="Consolas" w:cs="Consolas" w:eastAsia="Consolas"/>
          <w:b w:val="0"/>
          <w:i w:val="0"/>
          <w:color w:val="241F1C"/>
          <w:sz w:val="18"/>
        </w:rPr>
        <w:t>chapters/part-08/058-what-you-heard-vs-what-i-meant.md</w:t>
      </w:r>
    </w:p>
    <w:p>
      <w:pPr>
        <w:keepNext w:val="0"/>
        <w:spacing w:before="0" w:after="40"/>
      </w:pPr>
      <w:r>
        <w:rPr>
          <w:rFonts w:ascii="Consolas" w:hAnsi="Consolas" w:cs="Consolas" w:eastAsia="Consolas"/>
          <w:b w:val="0"/>
          <w:i w:val="0"/>
          <w:color w:val="241F1C"/>
          <w:sz w:val="18"/>
        </w:rPr>
        <w:t>chapters/part-08/059-the-gentle-disagreement.md</w:t>
      </w:r>
    </w:p>
    <w:p>
      <w:pPr>
        <w:keepNext w:val="0"/>
        <w:spacing w:before="0" w:after="40"/>
      </w:pPr>
      <w:r>
        <w:rPr>
          <w:rFonts w:ascii="Consolas" w:hAnsi="Consolas" w:cs="Consolas" w:eastAsia="Consolas"/>
          <w:b w:val="0"/>
          <w:i w:val="0"/>
          <w:color w:val="241F1C"/>
          <w:sz w:val="18"/>
        </w:rPr>
        <w:t>chapters/part-08/060-the-repair-shop.md</w:t>
      </w:r>
    </w:p>
    <w:p>
      <w:pPr>
        <w:keepNext w:val="0"/>
        <w:spacing w:before="0" w:after="40"/>
      </w:pPr>
      <w:r>
        <w:rPr>
          <w:rFonts w:ascii="Consolas" w:hAnsi="Consolas" w:cs="Consolas" w:eastAsia="Consolas"/>
          <w:b w:val="0"/>
          <w:i w:val="0"/>
          <w:color w:val="241F1C"/>
          <w:sz w:val="18"/>
        </w:rPr>
        <w:t>chapters/part-08/061-the-invisible-need.md</w:t>
      </w:r>
    </w:p>
    <w:p>
      <w:pPr>
        <w:keepNext w:val="0"/>
        <w:spacing w:before="0" w:after="40"/>
      </w:pPr>
      <w:r>
        <w:rPr>
          <w:rFonts w:ascii="Consolas" w:hAnsi="Consolas" w:cs="Consolas" w:eastAsia="Consolas"/>
          <w:b w:val="0"/>
          <w:i w:val="0"/>
          <w:color w:val="241F1C"/>
          <w:sz w:val="18"/>
        </w:rPr>
        <w:t>chapters/part-08/062-the-safety-map.md</w:t>
      </w:r>
    </w:p>
    <w:p>
      <w:pPr>
        <w:keepNext w:val="0"/>
        <w:spacing w:before="0" w:after="40"/>
      </w:pPr>
      <w:r>
        <w:rPr>
          <w:rFonts w:ascii="Consolas" w:hAnsi="Consolas" w:cs="Consolas" w:eastAsia="Consolas"/>
          <w:b w:val="0"/>
          <w:i w:val="0"/>
          <w:color w:val="241F1C"/>
          <w:sz w:val="18"/>
        </w:rPr>
        <w:t>chapters/part-08/063-the-appreciation-behind-the-complaint.md</w:t>
      </w:r>
    </w:p>
    <w:p>
      <w:pPr>
        <w:keepNext w:val="0"/>
        <w:spacing w:before="0" w:after="40"/>
      </w:pPr>
      <w:r>
        <w:rPr>
          <w:rFonts w:ascii="Consolas" w:hAnsi="Consolas" w:cs="Consolas" w:eastAsia="Consolas"/>
          <w:b w:val="0"/>
          <w:i w:val="0"/>
          <w:color w:val="241F1C"/>
          <w:sz w:val="18"/>
        </w:rPr>
        <w:t>chapters/part-08/064-the-trust-bank.md</w:t>
      </w:r>
    </w:p>
    <w:p>
      <w:pPr>
        <w:keepNext w:val="0"/>
        <w:spacing w:before="0" w:after="40"/>
      </w:pPr>
      <w:r>
        <w:rPr>
          <w:rFonts w:ascii="Consolas" w:hAnsi="Consolas" w:cs="Consolas" w:eastAsia="Consolas"/>
          <w:b w:val="0"/>
          <w:i w:val="0"/>
          <w:color w:val="241F1C"/>
          <w:sz w:val="18"/>
        </w:rPr>
        <w:t>chapters/part-09/065-the-first-time-challenge.md</w:t>
      </w:r>
    </w:p>
    <w:p>
      <w:pPr>
        <w:keepNext w:val="0"/>
        <w:spacing w:before="0" w:after="40"/>
      </w:pPr>
      <w:r>
        <w:rPr>
          <w:rFonts w:ascii="Consolas" w:hAnsi="Consolas" w:cs="Consolas" w:eastAsia="Consolas"/>
          <w:b w:val="0"/>
          <w:i w:val="0"/>
          <w:color w:val="241F1C"/>
          <w:sz w:val="18"/>
        </w:rPr>
        <w:t>chapters/part-09/066-the-twenty-dollar-adventure.md</w:t>
      </w:r>
    </w:p>
    <w:p>
      <w:pPr>
        <w:keepNext w:val="0"/>
        <w:spacing w:before="0" w:after="40"/>
      </w:pPr>
      <w:r>
        <w:rPr>
          <w:rFonts w:ascii="Consolas" w:hAnsi="Consolas" w:cs="Consolas" w:eastAsia="Consolas"/>
          <w:b w:val="0"/>
          <w:i w:val="0"/>
          <w:color w:val="241F1C"/>
          <w:sz w:val="18"/>
        </w:rPr>
        <w:t>chapters/part-09/067-the-comfort-zone-exchange.md</w:t>
      </w:r>
    </w:p>
    <w:p>
      <w:pPr>
        <w:keepNext w:val="0"/>
        <w:spacing w:before="0" w:after="40"/>
      </w:pPr>
      <w:r>
        <w:rPr>
          <w:rFonts w:ascii="Consolas" w:hAnsi="Consolas" w:cs="Consolas" w:eastAsia="Consolas"/>
          <w:b w:val="0"/>
          <w:i w:val="0"/>
          <w:color w:val="241F1C"/>
          <w:sz w:val="18"/>
        </w:rPr>
        <w:t>chapters/part-09/068-the-night-of-random-decisions.md</w:t>
      </w:r>
    </w:p>
    <w:p>
      <w:pPr>
        <w:keepNext w:val="0"/>
        <w:spacing w:before="0" w:after="40"/>
      </w:pPr>
      <w:r>
        <w:rPr>
          <w:rFonts w:ascii="Consolas" w:hAnsi="Consolas" w:cs="Consolas" w:eastAsia="Consolas"/>
          <w:b w:val="0"/>
          <w:i w:val="0"/>
          <w:color w:val="241F1C"/>
          <w:sz w:val="18"/>
        </w:rPr>
        <w:t>chapters/part-09/069-build-something-together.md</w:t>
      </w:r>
    </w:p>
    <w:p>
      <w:pPr>
        <w:keepNext w:val="0"/>
        <w:spacing w:before="0" w:after="40"/>
      </w:pPr>
      <w:r>
        <w:rPr>
          <w:rFonts w:ascii="Consolas" w:hAnsi="Consolas" w:cs="Consolas" w:eastAsia="Consolas"/>
          <w:b w:val="0"/>
          <w:i w:val="0"/>
          <w:color w:val="241F1C"/>
          <w:sz w:val="18"/>
        </w:rPr>
        <w:t>chapters/part-09/070-the-world-through-your-eyes.md</w:t>
      </w:r>
    </w:p>
    <w:p>
      <w:pPr>
        <w:keepNext w:val="0"/>
        <w:spacing w:before="0" w:after="40"/>
      </w:pPr>
      <w:r>
        <w:rPr>
          <w:rFonts w:ascii="Consolas" w:hAnsi="Consolas" w:cs="Consolas" w:eastAsia="Consolas"/>
          <w:b w:val="0"/>
          <w:i w:val="0"/>
          <w:color w:val="241F1C"/>
          <w:sz w:val="18"/>
        </w:rPr>
        <w:t>chapters/part-09/071-the-twelve-hour-vacation.md</w:t>
      </w:r>
    </w:p>
    <w:p>
      <w:pPr>
        <w:keepNext w:val="0"/>
        <w:spacing w:before="0" w:after="40"/>
      </w:pPr>
      <w:r>
        <w:rPr>
          <w:rFonts w:ascii="Consolas" w:hAnsi="Consolas" w:cs="Consolas" w:eastAsia="Consolas"/>
          <w:b w:val="0"/>
          <w:i w:val="0"/>
          <w:color w:val="241F1C"/>
          <w:sz w:val="18"/>
        </w:rPr>
        <w:t>chapters/part-09/072-the-shared-courage-experiment.md</w:t>
      </w:r>
    </w:p>
    <w:p>
      <w:pPr>
        <w:keepNext w:val="0"/>
        <w:spacing w:before="0" w:after="40"/>
      </w:pPr>
      <w:r>
        <w:rPr>
          <w:rFonts w:ascii="Consolas" w:hAnsi="Consolas" w:cs="Consolas" w:eastAsia="Consolas"/>
          <w:b w:val="0"/>
          <w:i w:val="0"/>
          <w:color w:val="241F1C"/>
          <w:sz w:val="18"/>
        </w:rPr>
        <w:t>chapters/part-10/073-the-first-chapter.md</w:t>
      </w:r>
    </w:p>
    <w:p>
      <w:pPr>
        <w:keepNext w:val="0"/>
        <w:spacing w:before="0" w:after="40"/>
      </w:pPr>
      <w:r>
        <w:rPr>
          <w:rFonts w:ascii="Consolas" w:hAnsi="Consolas" w:cs="Consolas" w:eastAsia="Consolas"/>
          <w:b w:val="0"/>
          <w:i w:val="0"/>
          <w:color w:val="241F1C"/>
          <w:sz w:val="18"/>
        </w:rPr>
        <w:t>chapters/part-10/074-the-moments-you-didnt-know-mattered.md</w:t>
      </w:r>
    </w:p>
    <w:p>
      <w:pPr>
        <w:keepNext w:val="0"/>
        <w:spacing w:before="0" w:after="40"/>
      </w:pPr>
      <w:r>
        <w:rPr>
          <w:rFonts w:ascii="Consolas" w:hAnsi="Consolas" w:cs="Consolas" w:eastAsia="Consolas"/>
          <w:b w:val="0"/>
          <w:i w:val="0"/>
          <w:color w:val="241F1C"/>
          <w:sz w:val="18"/>
        </w:rPr>
        <w:t>chapters/part-10/075-our-greatest-hits.md</w:t>
      </w:r>
    </w:p>
    <w:p>
      <w:pPr>
        <w:keepNext w:val="0"/>
        <w:spacing w:before="0" w:after="40"/>
      </w:pPr>
      <w:r>
        <w:rPr>
          <w:rFonts w:ascii="Consolas" w:hAnsi="Consolas" w:cs="Consolas" w:eastAsia="Consolas"/>
          <w:b w:val="0"/>
          <w:i w:val="0"/>
          <w:color w:val="241F1C"/>
          <w:sz w:val="18"/>
        </w:rPr>
        <w:t>chapters/part-10/076-the-moment-i-saw-you-differently.md</w:t>
      </w:r>
    </w:p>
    <w:p>
      <w:pPr>
        <w:keepNext w:val="0"/>
        <w:spacing w:before="0" w:after="40"/>
      </w:pPr>
      <w:r>
        <w:rPr>
          <w:rFonts w:ascii="Consolas" w:hAnsi="Consolas" w:cs="Consolas" w:eastAsia="Consolas"/>
          <w:b w:val="0"/>
          <w:i w:val="0"/>
          <w:color w:val="241F1C"/>
          <w:sz w:val="18"/>
        </w:rPr>
        <w:t>chapters/part-10/077-the-relationship-timeline.md</w:t>
      </w:r>
    </w:p>
    <w:p>
      <w:pPr>
        <w:keepNext w:val="0"/>
        <w:spacing w:before="0" w:after="40"/>
      </w:pPr>
      <w:r>
        <w:rPr>
          <w:rFonts w:ascii="Consolas" w:hAnsi="Consolas" w:cs="Consolas" w:eastAsia="Consolas"/>
          <w:b w:val="0"/>
          <w:i w:val="0"/>
          <w:color w:val="241F1C"/>
          <w:sz w:val="18"/>
        </w:rPr>
        <w:t>chapters/part-10/078-the-unspoken-thank-you.md</w:t>
      </w:r>
    </w:p>
    <w:p>
      <w:pPr>
        <w:keepNext w:val="0"/>
        <w:spacing w:before="0" w:after="40"/>
      </w:pPr>
      <w:r>
        <w:rPr>
          <w:rFonts w:ascii="Consolas" w:hAnsi="Consolas" w:cs="Consolas" w:eastAsia="Consolas"/>
          <w:b w:val="0"/>
          <w:i w:val="0"/>
          <w:color w:val="241F1C"/>
          <w:sz w:val="18"/>
        </w:rPr>
        <w:t>chapters/part-10/079-the-soundtrack-of-us.md</w:t>
      </w:r>
    </w:p>
    <w:p>
      <w:pPr>
        <w:keepNext w:val="0"/>
        <w:spacing w:before="0" w:after="40"/>
      </w:pPr>
      <w:r>
        <w:rPr>
          <w:rFonts w:ascii="Consolas" w:hAnsi="Consolas" w:cs="Consolas" w:eastAsia="Consolas"/>
          <w:b w:val="0"/>
          <w:i w:val="0"/>
          <w:color w:val="241F1C"/>
          <w:sz w:val="18"/>
        </w:rPr>
        <w:t>chapters/part-10/080-the-day-worth-reliving.md</w:t>
      </w:r>
    </w:p>
    <w:p>
      <w:pPr>
        <w:keepNext w:val="0"/>
        <w:spacing w:before="0" w:after="40"/>
      </w:pPr>
      <w:r>
        <w:rPr>
          <w:rFonts w:ascii="Consolas" w:hAnsi="Consolas" w:cs="Consolas" w:eastAsia="Consolas"/>
          <w:b w:val="0"/>
          <w:i w:val="0"/>
          <w:color w:val="241F1C"/>
          <w:sz w:val="18"/>
        </w:rPr>
        <w:t>chapters/part-11/081-the-forbidden-question-box.md</w:t>
      </w:r>
    </w:p>
    <w:p>
      <w:pPr>
        <w:keepNext w:val="0"/>
        <w:spacing w:before="0" w:after="40"/>
      </w:pPr>
      <w:r>
        <w:rPr>
          <w:rFonts w:ascii="Consolas" w:hAnsi="Consolas" w:cs="Consolas" w:eastAsia="Consolas"/>
          <w:b w:val="0"/>
          <w:i w:val="0"/>
          <w:color w:val="241F1C"/>
          <w:sz w:val="18"/>
        </w:rPr>
        <w:t>chapters/part-11/082-the-moral-gray-area.md</w:t>
      </w:r>
    </w:p>
    <w:p>
      <w:pPr>
        <w:keepNext w:val="0"/>
        <w:spacing w:before="0" w:after="40"/>
      </w:pPr>
      <w:r>
        <w:rPr>
          <w:rFonts w:ascii="Consolas" w:hAnsi="Consolas" w:cs="Consolas" w:eastAsia="Consolas"/>
          <w:b w:val="0"/>
          <w:i w:val="0"/>
          <w:color w:val="241F1C"/>
          <w:sz w:val="18"/>
        </w:rPr>
        <w:t>chapters/part-11/083-the-secret-nobody-would-guess.md</w:t>
      </w:r>
    </w:p>
    <w:p>
      <w:pPr>
        <w:keepNext w:val="0"/>
        <w:spacing w:before="0" w:after="40"/>
      </w:pPr>
      <w:r>
        <w:rPr>
          <w:rFonts w:ascii="Consolas" w:hAnsi="Consolas" w:cs="Consolas" w:eastAsia="Consolas"/>
          <w:b w:val="0"/>
          <w:i w:val="0"/>
          <w:color w:val="241F1C"/>
          <w:sz w:val="18"/>
        </w:rPr>
        <w:t>chapters/part-11/084-the-dark-side-of-me.md</w:t>
      </w:r>
    </w:p>
    <w:p>
      <w:pPr>
        <w:keepNext w:val="0"/>
        <w:spacing w:before="0" w:after="40"/>
      </w:pPr>
      <w:r>
        <w:rPr>
          <w:rFonts w:ascii="Consolas" w:hAnsi="Consolas" w:cs="Consolas" w:eastAsia="Consolas"/>
          <w:b w:val="0"/>
          <w:i w:val="0"/>
          <w:color w:val="241F1C"/>
          <w:sz w:val="18"/>
        </w:rPr>
        <w:t>chapters/part-11/085-what-would-you-do-if.md</w:t>
      </w:r>
    </w:p>
    <w:p>
      <w:pPr>
        <w:keepNext w:val="0"/>
        <w:spacing w:before="0" w:after="40"/>
      </w:pPr>
      <w:r>
        <w:rPr>
          <w:rFonts w:ascii="Consolas" w:hAnsi="Consolas" w:cs="Consolas" w:eastAsia="Consolas"/>
          <w:b w:val="0"/>
          <w:i w:val="0"/>
          <w:color w:val="241F1C"/>
          <w:sz w:val="18"/>
        </w:rPr>
        <w:t>chapters/part-11/086-the-unpopular-opinion-club.md</w:t>
      </w:r>
    </w:p>
    <w:p>
      <w:pPr>
        <w:keepNext w:val="0"/>
        <w:spacing w:before="0" w:after="40"/>
      </w:pPr>
      <w:r>
        <w:rPr>
          <w:rFonts w:ascii="Consolas" w:hAnsi="Consolas" w:cs="Consolas" w:eastAsia="Consolas"/>
          <w:b w:val="0"/>
          <w:i w:val="0"/>
          <w:color w:val="241F1C"/>
          <w:sz w:val="18"/>
        </w:rPr>
        <w:t>chapters/part-11/087-the-question-behind-the-question.md</w:t>
      </w:r>
    </w:p>
    <w:p>
      <w:pPr>
        <w:keepNext w:val="0"/>
        <w:spacing w:before="0" w:after="40"/>
      </w:pPr>
      <w:r>
        <w:rPr>
          <w:rFonts w:ascii="Consolas" w:hAnsi="Consolas" w:cs="Consolas" w:eastAsia="Consolas"/>
          <w:b w:val="0"/>
          <w:i w:val="0"/>
          <w:color w:val="241F1C"/>
          <w:sz w:val="18"/>
        </w:rPr>
        <w:t>chapters/part-11/088-the-thing-im-still-figuring-out.md</w:t>
      </w:r>
    </w:p>
    <w:p>
      <w:pPr>
        <w:keepNext w:val="0"/>
        <w:spacing w:before="0" w:after="40"/>
      </w:pPr>
      <w:r>
        <w:rPr>
          <w:rFonts w:ascii="Consolas" w:hAnsi="Consolas" w:cs="Consolas" w:eastAsia="Consolas"/>
          <w:b w:val="0"/>
          <w:i w:val="0"/>
          <w:color w:val="241F1C"/>
          <w:sz w:val="18"/>
        </w:rPr>
        <w:t>chapters/part-12/089-the-relationship-we-would-invent.md</w:t>
      </w:r>
    </w:p>
    <w:p>
      <w:pPr>
        <w:keepNext w:val="0"/>
        <w:spacing w:before="0" w:after="40"/>
      </w:pPr>
      <w:r>
        <w:rPr>
          <w:rFonts w:ascii="Consolas" w:hAnsi="Consolas" w:cs="Consolas" w:eastAsia="Consolas"/>
          <w:b w:val="0"/>
          <w:i w:val="0"/>
          <w:color w:val="241F1C"/>
          <w:sz w:val="18"/>
        </w:rPr>
        <w:t>chapters/part-12/090-the-future-memory.md</w:t>
      </w:r>
    </w:p>
    <w:p>
      <w:pPr>
        <w:keepNext w:val="0"/>
        <w:spacing w:before="0" w:after="40"/>
      </w:pPr>
      <w:r>
        <w:rPr>
          <w:rFonts w:ascii="Consolas" w:hAnsi="Consolas" w:cs="Consolas" w:eastAsia="Consolas"/>
          <w:b w:val="0"/>
          <w:i w:val="0"/>
          <w:color w:val="241F1C"/>
          <w:sz w:val="18"/>
        </w:rPr>
        <w:t>chapters/part-12/091-what-we-want-more-of.md</w:t>
      </w:r>
    </w:p>
    <w:p>
      <w:pPr>
        <w:keepNext w:val="0"/>
        <w:spacing w:before="0" w:after="40"/>
      </w:pPr>
      <w:r>
        <w:rPr>
          <w:rFonts w:ascii="Consolas" w:hAnsi="Consolas" w:cs="Consolas" w:eastAsia="Consolas"/>
          <w:b w:val="0"/>
          <w:i w:val="0"/>
          <w:color w:val="241F1C"/>
          <w:sz w:val="18"/>
        </w:rPr>
        <w:t>chapters/part-12/092-the-dream-exchange.md</w:t>
      </w:r>
    </w:p>
    <w:p>
      <w:pPr>
        <w:keepNext w:val="0"/>
        <w:spacing w:before="0" w:after="40"/>
      </w:pPr>
      <w:r>
        <w:rPr>
          <w:rFonts w:ascii="Consolas" w:hAnsi="Consolas" w:cs="Consolas" w:eastAsia="Consolas"/>
          <w:b w:val="0"/>
          <w:i w:val="0"/>
          <w:color w:val="241F1C"/>
          <w:sz w:val="18"/>
        </w:rPr>
        <w:t>chapters/part-12/093-the-relationship-bucket-list.md</w:t>
      </w:r>
    </w:p>
    <w:p>
      <w:pPr>
        <w:keepNext w:val="0"/>
        <w:spacing w:before="0" w:after="40"/>
      </w:pPr>
      <w:r>
        <w:rPr>
          <w:rFonts w:ascii="Consolas" w:hAnsi="Consolas" w:cs="Consolas" w:eastAsia="Consolas"/>
          <w:b w:val="0"/>
          <w:i w:val="0"/>
          <w:color w:val="241F1C"/>
          <w:sz w:val="18"/>
        </w:rPr>
        <w:t>chapters/part-12/094-the-annual-reintroduction.md</w:t>
      </w:r>
    </w:p>
    <w:p>
      <w:pPr>
        <w:keepNext w:val="0"/>
        <w:spacing w:before="0" w:after="40"/>
      </w:pPr>
      <w:r>
        <w:rPr>
          <w:rFonts w:ascii="Consolas" w:hAnsi="Consolas" w:cs="Consolas" w:eastAsia="Consolas"/>
          <w:b w:val="0"/>
          <w:i w:val="0"/>
          <w:color w:val="241F1C"/>
          <w:sz w:val="18"/>
        </w:rPr>
        <w:t>chapters/part-12/095-a-promise-i-actually-want-to-keep.md</w:t>
      </w:r>
    </w:p>
    <w:p>
      <w:pPr>
        <w:keepNext w:val="0"/>
        <w:spacing w:before="0" w:after="40"/>
      </w:pPr>
      <w:r>
        <w:rPr>
          <w:rFonts w:ascii="Consolas" w:hAnsi="Consolas" w:cs="Consolas" w:eastAsia="Consolas"/>
          <w:b w:val="0"/>
          <w:i w:val="0"/>
          <w:color w:val="241F1C"/>
          <w:sz w:val="18"/>
        </w:rPr>
        <w:t>chapters/part-12/096-the-next-chapter.md</w:t>
      </w:r>
    </w:p>
    <w:p>
      <w:pPr>
        <w:keepNext w:val="0"/>
        <w:spacing w:before="0" w:after="40"/>
      </w:pPr>
      <w:r>
        <w:rPr>
          <w:rFonts w:ascii="Consolas" w:hAnsi="Consolas" w:cs="Consolas" w:eastAsia="Consolas"/>
          <w:b w:val="0"/>
          <w:i w:val="0"/>
          <w:color w:val="241F1C"/>
          <w:sz w:val="18"/>
        </w:rPr>
        <w:t>chapters/part-13/097-the-emotional-archaeologists.md</w:t>
      </w:r>
    </w:p>
    <w:p>
      <w:pPr>
        <w:keepNext w:val="0"/>
        <w:spacing w:before="0" w:after="40"/>
      </w:pPr>
      <w:r>
        <w:rPr>
          <w:rFonts w:ascii="Consolas" w:hAnsi="Consolas" w:cs="Consolas" w:eastAsia="Consolas"/>
          <w:b w:val="0"/>
          <w:i w:val="0"/>
          <w:color w:val="241F1C"/>
          <w:sz w:val="18"/>
        </w:rPr>
        <w:t>chapters/part-13/098-the-one-hundred-year-interview.md</w:t>
      </w:r>
    </w:p>
    <w:p>
      <w:pPr>
        <w:keepNext w:val="0"/>
        <w:spacing w:before="0" w:after="40"/>
      </w:pPr>
      <w:r>
        <w:rPr>
          <w:rFonts w:ascii="Consolas" w:hAnsi="Consolas" w:cs="Consolas" w:eastAsia="Consolas"/>
          <w:b w:val="0"/>
          <w:i w:val="0"/>
          <w:color w:val="241F1C"/>
          <w:sz w:val="18"/>
        </w:rPr>
        <w:t>chapters/part-13/099-the-invisible-postcards.md</w:t>
      </w:r>
    </w:p>
    <w:p>
      <w:pPr>
        <w:keepNext w:val="0"/>
        <w:spacing w:before="0" w:after="40"/>
      </w:pPr>
      <w:r>
        <w:rPr>
          <w:rFonts w:ascii="Consolas" w:hAnsi="Consolas" w:cs="Consolas" w:eastAsia="Consolas"/>
          <w:b w:val="0"/>
          <w:i w:val="0"/>
          <w:color w:val="241F1C"/>
          <w:sz w:val="18"/>
        </w:rPr>
        <w:t>chapters/part-13/100-the-emotional-weather-report.md</w:t>
      </w:r>
    </w:p>
    <w:p>
      <w:pPr>
        <w:keepNext w:val="0"/>
        <w:spacing w:before="0" w:after="40"/>
      </w:pPr>
      <w:r>
        <w:rPr>
          <w:rFonts w:ascii="Consolas" w:hAnsi="Consolas" w:cs="Consolas" w:eastAsia="Consolas"/>
          <w:b w:val="0"/>
          <w:i w:val="0"/>
          <w:color w:val="241F1C"/>
          <w:sz w:val="18"/>
        </w:rPr>
        <w:t>chapters/part-13/101-the-borrowed-brain-experiment.md</w:t>
      </w:r>
    </w:p>
    <w:p>
      <w:pPr>
        <w:keepNext w:val="0"/>
        <w:spacing w:before="0" w:after="40"/>
      </w:pPr>
      <w:r>
        <w:rPr>
          <w:rFonts w:ascii="Consolas" w:hAnsi="Consolas" w:cs="Consolas" w:eastAsia="Consolas"/>
          <w:b w:val="0"/>
          <w:i w:val="0"/>
          <w:color w:val="241F1C"/>
          <w:sz w:val="18"/>
        </w:rPr>
        <w:t>chapters/part-13/102-the-museum-of-unsaid-things.md</w:t>
      </w:r>
    </w:p>
    <w:p>
      <w:pPr>
        <w:keepNext w:val="0"/>
        <w:spacing w:before="0" w:after="40"/>
      </w:pPr>
      <w:r>
        <w:rPr>
          <w:rFonts w:ascii="Consolas" w:hAnsi="Consolas" w:cs="Consolas" w:eastAsia="Consolas"/>
          <w:b w:val="0"/>
          <w:i w:val="0"/>
          <w:color w:val="241F1C"/>
          <w:sz w:val="18"/>
        </w:rPr>
        <w:t>chapters/part-13/103-the-relationship-escape-room.md</w:t>
      </w:r>
    </w:p>
    <w:p>
      <w:pPr>
        <w:keepNext w:val="0"/>
        <w:spacing w:before="0" w:after="40"/>
      </w:pPr>
      <w:r>
        <w:rPr>
          <w:rFonts w:ascii="Consolas" w:hAnsi="Consolas" w:cs="Consolas" w:eastAsia="Consolas"/>
          <w:b w:val="0"/>
          <w:i w:val="0"/>
          <w:color w:val="241F1C"/>
          <w:sz w:val="18"/>
        </w:rPr>
        <w:t>chapters/part-13/104-the-two-person-civilization.md</w:t>
      </w:r>
    </w:p>
    <w:p>
      <w:pPr>
        <w:keepNext w:val="0"/>
        <w:spacing w:before="0" w:after="40"/>
      </w:pPr>
      <w:r>
        <w:rPr>
          <w:rFonts w:ascii="Consolas" w:hAnsi="Consolas" w:cs="Consolas" w:eastAsia="Consolas"/>
          <w:b w:val="0"/>
          <w:i w:val="0"/>
          <w:color w:val="241F1C"/>
          <w:sz w:val="18"/>
        </w:rPr>
        <w:t>chapters/part-13/105-the-compliment-decoder.md</w:t>
      </w:r>
    </w:p>
    <w:p>
      <w:pPr>
        <w:keepNext w:val="0"/>
        <w:spacing w:before="0" w:after="40"/>
      </w:pPr>
      <w:r>
        <w:rPr>
          <w:rFonts w:ascii="Consolas" w:hAnsi="Consolas" w:cs="Consolas" w:eastAsia="Consolas"/>
          <w:b w:val="0"/>
          <w:i w:val="0"/>
          <w:color w:val="241F1C"/>
          <w:sz w:val="18"/>
        </w:rPr>
        <w:t>chapters/part-13/106-the-intimacy-negotiators.md</w:t>
      </w:r>
    </w:p>
    <w:p>
      <w:pPr>
        <w:keepNext w:val="0"/>
        <w:spacing w:before="0" w:after="40"/>
      </w:pPr>
      <w:r>
        <w:rPr>
          <w:rFonts w:ascii="Consolas" w:hAnsi="Consolas" w:cs="Consolas" w:eastAsia="Consolas"/>
          <w:b w:val="0"/>
          <w:i w:val="0"/>
          <w:color w:val="241F1C"/>
          <w:sz w:val="18"/>
        </w:rPr>
        <w:t>chapters/part-13/107-the-memory-smuggler.md</w:t>
      </w:r>
    </w:p>
    <w:p>
      <w:pPr>
        <w:keepNext w:val="0"/>
        <w:spacing w:before="0" w:after="40"/>
      </w:pPr>
      <w:r>
        <w:rPr>
          <w:rFonts w:ascii="Consolas" w:hAnsi="Consolas" w:cs="Consolas" w:eastAsia="Consolas"/>
          <w:b w:val="0"/>
          <w:i w:val="0"/>
          <w:color w:val="241F1C"/>
          <w:sz w:val="18"/>
        </w:rPr>
        <w:t>chapters/part-13/108-the-secret-door.md</w:t>
      </w:r>
    </w:p>
    <w:p>
      <w:pPr>
        <w:keepNext w:val="0"/>
        <w:spacing w:before="0" w:after="40"/>
      </w:pPr>
      <w:r>
        <w:rPr>
          <w:rFonts w:ascii="Consolas" w:hAnsi="Consolas" w:cs="Consolas" w:eastAsia="Consolas"/>
          <w:b w:val="0"/>
          <w:i w:val="0"/>
          <w:color w:val="241F1C"/>
          <w:sz w:val="18"/>
        </w:rPr>
        <w:t>signature/S01-the-long-table.md</w:t>
      </w:r>
    </w:p>
    <w:p>
      <w:pPr>
        <w:keepNext w:val="0"/>
        <w:spacing w:before="0" w:after="40"/>
      </w:pPr>
      <w:r>
        <w:rPr>
          <w:rFonts w:ascii="Consolas" w:hAnsi="Consolas" w:cs="Consolas" w:eastAsia="Consolas"/>
          <w:b w:val="0"/>
          <w:i w:val="0"/>
          <w:color w:val="241F1C"/>
          <w:sz w:val="18"/>
        </w:rPr>
        <w:t>signature/S02-the-night-with-the-lights-low.md</w:t>
      </w:r>
    </w:p>
    <w:p>
      <w:pPr>
        <w:keepNext w:val="0"/>
        <w:spacing w:before="0" w:after="40"/>
      </w:pPr>
      <w:r>
        <w:rPr>
          <w:rFonts w:ascii="Consolas" w:hAnsi="Consolas" w:cs="Consolas" w:eastAsia="Consolas"/>
          <w:b w:val="0"/>
          <w:i w:val="0"/>
          <w:color w:val="241F1C"/>
          <w:sz w:val="18"/>
        </w:rPr>
        <w:t>signature/S03-the-case-of-the-missing-tuesday.md</w:t>
      </w:r>
    </w:p>
    <w:p>
      <w:pPr>
        <w:keepNext w:val="0"/>
        <w:spacing w:before="0" w:after="40"/>
      </w:pPr>
      <w:r>
        <w:rPr>
          <w:rFonts w:ascii="Consolas" w:hAnsi="Consolas" w:cs="Consolas" w:eastAsia="Consolas"/>
          <w:b w:val="0"/>
          <w:i w:val="0"/>
          <w:color w:val="241F1C"/>
          <w:sz w:val="18"/>
        </w:rPr>
        <w:t>signature/S04-the-branching-evening.md</w:t>
      </w:r>
    </w:p>
    <w:p>
      <w:pPr>
        <w:keepNext w:val="0"/>
        <w:spacing w:before="0" w:after="40"/>
      </w:pPr>
      <w:r>
        <w:rPr>
          <w:rFonts w:ascii="Consolas" w:hAnsi="Consolas" w:cs="Consolas" w:eastAsia="Consolas"/>
          <w:b w:val="0"/>
          <w:i w:val="0"/>
          <w:color w:val="241F1C"/>
          <w:sz w:val="18"/>
        </w:rPr>
        <w:t>signature/S05-the-capsule-we-open-later.md</w:t>
      </w:r>
    </w:p>
    <w:p>
      <w:pPr>
        <w:keepNext w:val="0"/>
        <w:spacing w:before="0" w:after="40"/>
      </w:pPr>
      <w:r>
        <w:rPr>
          <w:rFonts w:ascii="Consolas" w:hAnsi="Consolas" w:cs="Consolas" w:eastAsia="Consolas"/>
          <w:b w:val="0"/>
          <w:i w:val="0"/>
          <w:color w:val="241F1C"/>
          <w:sz w:val="18"/>
        </w:rPr>
        <w:t>signature/S06-the-long-toast.md</w:t>
      </w:r>
    </w:p>
    <w:p>
      <w:pPr>
        <w:keepNext w:val="0"/>
        <w:spacing w:before="0" w:after="40"/>
      </w:pPr>
      <w:r>
        <w:rPr>
          <w:rFonts w:ascii="Consolas" w:hAnsi="Consolas" w:cs="Consolas" w:eastAsia="Consolas"/>
          <w:b w:val="0"/>
          <w:i w:val="0"/>
          <w:color w:val="241F1C"/>
          <w:sz w:val="18"/>
        </w:rPr>
        <w:t>research/BIBLIOGRAPHY.md</w:t>
      </w:r>
    </w:p>
    <w:sectPr w:rsidR="00000001" w:rsidRPr="00000002" w:rsidSect="00000003">
      <w:headerReference w:type="default" r:id="rId9"/>
      <w:headerReference w:type="first" r:id="rId10"/>
      <w:footerReference w:type="default" r:id="rId11"/>
      <w:footerReference w:type="first" r:id="rId12"/>
      <w:pgSz w:w="10080" w:h="14400"/>
      <w:pgMar w:top="893" w:right="979" w:bottom="1037" w:left="979" w:header="403" w:footer="461"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Palatino Linotype" w:hAnsi="Palatino Linotype" w:cs="Palatino Linotype" w:eastAsia="Palatino Linotype"/>
        <w:b w:val="0"/>
        <w:i w:val="0"/>
        <w:color w:val="A85A32"/>
        <w:sz w:val="18"/>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Palatino Linotype" w:hAnsi="Palatino Linotype" w:cs="Palatino Linotype" w:eastAsia="Palatino Linotype"/>
        <w:b w:val="0"/>
        <w:i w:val="0"/>
        <w:color w:val="A85A32"/>
        <w:sz w:val="16"/>
      </w:rPr>
      <w:t>THE CLOSER PROJECT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before="0" w:line="276" w:lineRule="auto"/>
    </w:pPr>
    <w:rPr>
      <w:sz w:val="22"/>
      <w:rFonts w:ascii="Georgia" w:hAnsi="Georgia" w:cs="Georgia" w:eastAsia="Georgia"/>
      <w:color w:val="241F1C"/>
      <w:b w:val="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Pr>
    <w:rPr>
      <w:bCs/>
      <w:sz w:val="52"/>
      <w:szCs w:val="28"/>
      <w:rFonts w:ascii="Palatino Linotype" w:hAnsi="Palatino Linotype" w:cs="Palatino Linotype" w:eastAsia="Palatino Linotype"/>
      <w:color w:val="241F1C"/>
      <w:b w:val="0"/>
    </w:rPr>
  </w:style>
  <w:style w:type="paragraph" w:styleId="Heading2">
    <w:name w:val="heading 2"/>
    <w:basedOn w:val="Normal"/>
    <w:next w:val="Normal"/>
    <w:link w:val="Heading2Char"/>
    <w:uiPriority w:val="9"/>
    <w:unhideWhenUsed/>
    <w:qFormat/>
    <w:rsid w:val="00FC693F"/>
    <w:pPr>
      <w:keepNext/>
      <w:keepLines/>
      <w:spacing w:before="320" w:after="80"/>
      <w:outlineLvl w:val="1"/>
    </w:pPr>
    <w:rPr>
      <w:bCs/>
      <w:sz w:val="32"/>
      <w:szCs w:val="26"/>
      <w:rFonts w:ascii="Palatino Linotype" w:hAnsi="Palatino Linotype" w:cs="Palatino Linotype" w:eastAsia="Palatino Linotype"/>
      <w:color w:val="7C3A46"/>
      <w:b w:val="0"/>
    </w:rPr>
  </w:style>
  <w:style w:type="paragraph" w:styleId="Heading3">
    <w:name w:val="heading 3"/>
    <w:basedOn w:val="Normal"/>
    <w:next w:val="Normal"/>
    <w:link w:val="Heading3Char"/>
    <w:uiPriority w:val="9"/>
    <w:unhideWhenUsed/>
    <w:qFormat/>
    <w:rsid w:val="00FC693F"/>
    <w:pPr>
      <w:keepNext/>
      <w:keepLines/>
      <w:spacing w:before="240" w:after="40"/>
      <w:outlineLvl w:val="2"/>
    </w:pPr>
    <w:rPr>
      <w:bCs/>
      <w:sz w:val="26"/>
      <w:rFonts w:ascii="Palatino Linotype" w:hAnsi="Palatino Linotype" w:cs="Palatino Linotype" w:eastAsia="Palatino Linotype"/>
      <w:color w:val="241F1C"/>
      <w:b w:val="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 Id="rId25" Type="http://schemas.openxmlformats.org/officeDocument/2006/relationships/image" Target="media/image13.jpg"/><Relationship Id="rId26" Type="http://schemas.openxmlformats.org/officeDocument/2006/relationships/image" Target="media/image14.jpg"/><Relationship Id="rId27" Type="http://schemas.openxmlformats.org/officeDocument/2006/relationships/image" Target="media/image15.jpg"/><Relationship Id="rId28" Type="http://schemas.openxmlformats.org/officeDocument/2006/relationships/image" Target="media/image16.jpg"/><Relationship Id="rId29" Type="http://schemas.openxmlformats.org/officeDocument/2006/relationships/image" Target="media/image17.jpg"/><Relationship Id="rId30" Type="http://schemas.openxmlformats.org/officeDocument/2006/relationships/image" Target="media/image18.jpg"/><Relationship Id="rId31" Type="http://schemas.openxmlformats.org/officeDocument/2006/relationships/image" Target="media/image19.jpg"/><Relationship Id="rId32" Type="http://schemas.openxmlformats.org/officeDocument/2006/relationships/image" Target="media/image20.jpg"/><Relationship Id="rId33" Type="http://schemas.openxmlformats.org/officeDocument/2006/relationships/image" Target="media/image21.jpg"/><Relationship Id="rId34" Type="http://schemas.openxmlformats.org/officeDocument/2006/relationships/image" Target="media/image22.jpg"/><Relationship Id="rId35" Type="http://schemas.openxmlformats.org/officeDocument/2006/relationships/image" Target="media/image23.jpg"/><Relationship Id="rId36" Type="http://schemas.openxmlformats.org/officeDocument/2006/relationships/image" Target="media/image24.jpg"/><Relationship Id="rId37" Type="http://schemas.openxmlformats.org/officeDocument/2006/relationships/image" Target="media/image25.jpg"/><Relationship Id="rId38" Type="http://schemas.openxmlformats.org/officeDocument/2006/relationships/image" Target="media/image26.jpg"/><Relationship Id="rId39" Type="http://schemas.openxmlformats.org/officeDocument/2006/relationships/image" Target="media/image27.jpg"/><Relationship Id="rId40" Type="http://schemas.openxmlformats.org/officeDocument/2006/relationships/image" Target="media/image28.jpg"/><Relationship Id="rId41" Type="http://schemas.openxmlformats.org/officeDocument/2006/relationships/image" Target="media/image29.jpg"/><Relationship Id="rId42" Type="http://schemas.openxmlformats.org/officeDocument/2006/relationships/image" Target="media/image30.jpg"/><Relationship Id="rId43" Type="http://schemas.openxmlformats.org/officeDocument/2006/relationships/image" Target="media/image31.jpg"/><Relationship Id="rId44" Type="http://schemas.openxmlformats.org/officeDocument/2006/relationships/image" Target="media/image32.jpg"/><Relationship Id="rId45" Type="http://schemas.openxmlformats.org/officeDocument/2006/relationships/image" Target="media/image33.jpg"/><Relationship Id="rId46" Type="http://schemas.openxmlformats.org/officeDocument/2006/relationships/image" Target="media/image34.jpg"/><Relationship Id="rId47" Type="http://schemas.openxmlformats.org/officeDocument/2006/relationships/image" Target="media/image35.jpg"/><Relationship Id="rId48" Type="http://schemas.openxmlformats.org/officeDocument/2006/relationships/image" Target="media/image36.jpg"/><Relationship Id="rId49" Type="http://schemas.openxmlformats.org/officeDocument/2006/relationships/image" Target="media/image37.jpg"/><Relationship Id="rId50" Type="http://schemas.openxmlformats.org/officeDocument/2006/relationships/image" Target="media/image38.jpg"/><Relationship Id="rId51" Type="http://schemas.openxmlformats.org/officeDocument/2006/relationships/image" Target="media/image39.jpg"/><Relationship Id="rId52" Type="http://schemas.openxmlformats.org/officeDocument/2006/relationships/image" Target="media/image40.jpg"/><Relationship Id="rId53" Type="http://schemas.openxmlformats.org/officeDocument/2006/relationships/image" Target="media/image41.jpg"/><Relationship Id="rId54" Type="http://schemas.openxmlformats.org/officeDocument/2006/relationships/image" Target="media/image42.jpg"/><Relationship Id="rId55" Type="http://schemas.openxmlformats.org/officeDocument/2006/relationships/image" Target="media/image43.jpg"/><Relationship Id="rId56" Type="http://schemas.openxmlformats.org/officeDocument/2006/relationships/image" Target="media/image44.jpg"/><Relationship Id="rId57" Type="http://schemas.openxmlformats.org/officeDocument/2006/relationships/image" Target="media/image45.jpg"/><Relationship Id="rId58" Type="http://schemas.openxmlformats.org/officeDocument/2006/relationships/image" Target="media/image46.jpg"/><Relationship Id="rId59" Type="http://schemas.openxmlformats.org/officeDocument/2006/relationships/image" Target="media/image47.jpg"/><Relationship Id="rId60" Type="http://schemas.openxmlformats.org/officeDocument/2006/relationships/image" Target="media/image48.jpg"/><Relationship Id="rId61" Type="http://schemas.openxmlformats.org/officeDocument/2006/relationships/image" Target="media/image49.jpg"/><Relationship Id="rId62" Type="http://schemas.openxmlformats.org/officeDocument/2006/relationships/image" Target="media/image50.jpg"/><Relationship Id="rId63" Type="http://schemas.openxmlformats.org/officeDocument/2006/relationships/image" Target="media/image51.jpg"/><Relationship Id="rId64" Type="http://schemas.openxmlformats.org/officeDocument/2006/relationships/image" Target="media/image52.jpg"/><Relationship Id="rId65" Type="http://schemas.openxmlformats.org/officeDocument/2006/relationships/image" Target="media/image53.jpg"/><Relationship Id="rId66" Type="http://schemas.openxmlformats.org/officeDocument/2006/relationships/image" Target="media/image54.jpg"/><Relationship Id="rId67" Type="http://schemas.openxmlformats.org/officeDocument/2006/relationships/image" Target="media/image55.jpg"/><Relationship Id="rId68" Type="http://schemas.openxmlformats.org/officeDocument/2006/relationships/image" Target="media/image56.png"/><Relationship Id="rId69" Type="http://schemas.openxmlformats.org/officeDocument/2006/relationships/image" Target="media/image57.jpg"/><Relationship Id="rId70" Type="http://schemas.openxmlformats.org/officeDocument/2006/relationships/image" Target="media/image58.jpg"/><Relationship Id="rId71" Type="http://schemas.openxmlformats.org/officeDocument/2006/relationships/image" Target="media/image59.jpg"/><Relationship Id="rId72" Type="http://schemas.openxmlformats.org/officeDocument/2006/relationships/image" Target="media/image60.jpg"/><Relationship Id="rId73" Type="http://schemas.openxmlformats.org/officeDocument/2006/relationships/image" Target="media/image61.jpg"/><Relationship Id="rId74" Type="http://schemas.openxmlformats.org/officeDocument/2006/relationships/image" Target="media/image62.jpg"/><Relationship Id="rId75" Type="http://schemas.openxmlformats.org/officeDocument/2006/relationships/image" Target="media/image63.jpg"/><Relationship Id="rId76" Type="http://schemas.openxmlformats.org/officeDocument/2006/relationships/image" Target="media/image64.jpg"/><Relationship Id="rId77" Type="http://schemas.openxmlformats.org/officeDocument/2006/relationships/image" Target="media/image65.png"/><Relationship Id="rId78" Type="http://schemas.openxmlformats.org/officeDocument/2006/relationships/image" Target="media/image66.jpg"/><Relationship Id="rId79" Type="http://schemas.openxmlformats.org/officeDocument/2006/relationships/image" Target="media/image67.jpg"/><Relationship Id="rId80" Type="http://schemas.openxmlformats.org/officeDocument/2006/relationships/image" Target="media/image68.jpg"/><Relationship Id="rId81" Type="http://schemas.openxmlformats.org/officeDocument/2006/relationships/image" Target="media/image69.jpg"/><Relationship Id="rId82" Type="http://schemas.openxmlformats.org/officeDocument/2006/relationships/image" Target="media/image70.jpg"/><Relationship Id="rId83" Type="http://schemas.openxmlformats.org/officeDocument/2006/relationships/image" Target="media/image71.jpg"/><Relationship Id="rId84" Type="http://schemas.openxmlformats.org/officeDocument/2006/relationships/image" Target="media/image72.jpg"/><Relationship Id="rId85" Type="http://schemas.openxmlformats.org/officeDocument/2006/relationships/image" Target="media/image73.jpg"/><Relationship Id="rId86" Type="http://schemas.openxmlformats.org/officeDocument/2006/relationships/image" Target="media/image74.png"/><Relationship Id="rId87" Type="http://schemas.openxmlformats.org/officeDocument/2006/relationships/image" Target="media/image75.jpg"/><Relationship Id="rId88" Type="http://schemas.openxmlformats.org/officeDocument/2006/relationships/image" Target="media/image76.jpg"/><Relationship Id="rId89" Type="http://schemas.openxmlformats.org/officeDocument/2006/relationships/image" Target="media/image77.jpg"/><Relationship Id="rId90" Type="http://schemas.openxmlformats.org/officeDocument/2006/relationships/image" Target="media/image78.jpg"/><Relationship Id="rId91" Type="http://schemas.openxmlformats.org/officeDocument/2006/relationships/image" Target="media/image79.jpg"/><Relationship Id="rId92" Type="http://schemas.openxmlformats.org/officeDocument/2006/relationships/image" Target="media/image80.jpg"/><Relationship Id="rId93" Type="http://schemas.openxmlformats.org/officeDocument/2006/relationships/image" Target="media/image81.jpg"/><Relationship Id="rId94" Type="http://schemas.openxmlformats.org/officeDocument/2006/relationships/image" Target="media/image82.jpg"/><Relationship Id="rId95" Type="http://schemas.openxmlformats.org/officeDocument/2006/relationships/image" Target="media/image83.png"/><Relationship Id="rId96" Type="http://schemas.openxmlformats.org/officeDocument/2006/relationships/image" Target="media/image84.jpg"/><Relationship Id="rId97" Type="http://schemas.openxmlformats.org/officeDocument/2006/relationships/image" Target="media/image85.jpg"/><Relationship Id="rId98" Type="http://schemas.openxmlformats.org/officeDocument/2006/relationships/image" Target="media/image86.jpg"/><Relationship Id="rId99" Type="http://schemas.openxmlformats.org/officeDocument/2006/relationships/image" Target="media/image87.jpg"/><Relationship Id="rId100" Type="http://schemas.openxmlformats.org/officeDocument/2006/relationships/image" Target="media/image88.jpg"/><Relationship Id="rId101" Type="http://schemas.openxmlformats.org/officeDocument/2006/relationships/image" Target="media/image89.jpg"/><Relationship Id="rId102" Type="http://schemas.openxmlformats.org/officeDocument/2006/relationships/image" Target="media/image90.jpg"/><Relationship Id="rId103" Type="http://schemas.openxmlformats.org/officeDocument/2006/relationships/image" Target="media/image91.jpg"/><Relationship Id="rId104" Type="http://schemas.openxmlformats.org/officeDocument/2006/relationships/image" Target="media/image92.png"/><Relationship Id="rId105" Type="http://schemas.openxmlformats.org/officeDocument/2006/relationships/image" Target="media/image93.jpg"/><Relationship Id="rId106" Type="http://schemas.openxmlformats.org/officeDocument/2006/relationships/image" Target="media/image94.jpg"/><Relationship Id="rId107" Type="http://schemas.openxmlformats.org/officeDocument/2006/relationships/image" Target="media/image95.jpg"/><Relationship Id="rId108" Type="http://schemas.openxmlformats.org/officeDocument/2006/relationships/image" Target="media/image96.jpg"/><Relationship Id="rId109" Type="http://schemas.openxmlformats.org/officeDocument/2006/relationships/image" Target="media/image97.jpg"/><Relationship Id="rId110" Type="http://schemas.openxmlformats.org/officeDocument/2006/relationships/image" Target="media/image98.jpg"/><Relationship Id="rId111" Type="http://schemas.openxmlformats.org/officeDocument/2006/relationships/image" Target="media/image99.jpg"/><Relationship Id="rId112" Type="http://schemas.openxmlformats.org/officeDocument/2006/relationships/image" Target="media/image100.jpg"/><Relationship Id="rId113" Type="http://schemas.openxmlformats.org/officeDocument/2006/relationships/image" Target="media/image101.png"/><Relationship Id="rId114" Type="http://schemas.openxmlformats.org/officeDocument/2006/relationships/image" Target="media/image102.jpg"/><Relationship Id="rId115" Type="http://schemas.openxmlformats.org/officeDocument/2006/relationships/image" Target="media/image103.jpg"/><Relationship Id="rId116" Type="http://schemas.openxmlformats.org/officeDocument/2006/relationships/image" Target="media/image104.jpg"/><Relationship Id="rId117" Type="http://schemas.openxmlformats.org/officeDocument/2006/relationships/image" Target="media/image105.jpg"/><Relationship Id="rId118" Type="http://schemas.openxmlformats.org/officeDocument/2006/relationships/image" Target="media/image106.jpg"/><Relationship Id="rId119" Type="http://schemas.openxmlformats.org/officeDocument/2006/relationships/image" Target="media/image107.jpg"/><Relationship Id="rId120" Type="http://schemas.openxmlformats.org/officeDocument/2006/relationships/image" Target="media/image108.jpg"/><Relationship Id="rId121" Type="http://schemas.openxmlformats.org/officeDocument/2006/relationships/image" Target="media/image109.jpg"/><Relationship Id="rId122" Type="http://schemas.openxmlformats.org/officeDocument/2006/relationships/image" Target="media/image110.png"/><Relationship Id="rId123" Type="http://schemas.openxmlformats.org/officeDocument/2006/relationships/image" Target="media/image111.jpg"/><Relationship Id="rId124" Type="http://schemas.openxmlformats.org/officeDocument/2006/relationships/image" Target="media/image112.jpg"/><Relationship Id="rId125" Type="http://schemas.openxmlformats.org/officeDocument/2006/relationships/image" Target="media/image113.jpg"/><Relationship Id="rId126" Type="http://schemas.openxmlformats.org/officeDocument/2006/relationships/image" Target="media/image114.jpg"/><Relationship Id="rId127" Type="http://schemas.openxmlformats.org/officeDocument/2006/relationships/image" Target="media/image115.jpg"/><Relationship Id="rId128" Type="http://schemas.openxmlformats.org/officeDocument/2006/relationships/image" Target="media/image116.jpg"/><Relationship Id="rId129" Type="http://schemas.openxmlformats.org/officeDocument/2006/relationships/image" Target="media/image117.jpg"/><Relationship Id="rId130" Type="http://schemas.openxmlformats.org/officeDocument/2006/relationships/image" Target="media/image118.jpg"/><Relationship Id="rId131" Type="http://schemas.openxmlformats.org/officeDocument/2006/relationships/image" Target="media/image119.jpg"/><Relationship Id="rId132" Type="http://schemas.openxmlformats.org/officeDocument/2006/relationships/image" Target="media/image120.jpg"/><Relationship Id="rId133" Type="http://schemas.openxmlformats.org/officeDocument/2006/relationships/image" Target="media/image121.jpg"/><Relationship Id="rId134" Type="http://schemas.openxmlformats.org/officeDocument/2006/relationships/image" Target="media/image122.jpg"/><Relationship Id="rId135" Type="http://schemas.openxmlformats.org/officeDocument/2006/relationships/image" Target="media/image123.png"/><Relationship Id="rId136" Type="http://schemas.openxmlformats.org/officeDocument/2006/relationships/image" Target="media/image124.png"/><Relationship Id="rId137" Type="http://schemas.openxmlformats.org/officeDocument/2006/relationships/image" Target="media/image125.png"/><Relationship Id="rId138" Type="http://schemas.openxmlformats.org/officeDocument/2006/relationships/image" Target="media/image126.png"/><Relationship Id="rId139" Type="http://schemas.openxmlformats.org/officeDocument/2006/relationships/image" Target="media/image127.png"/><Relationship Id="rId140" Type="http://schemas.openxmlformats.org/officeDocument/2006/relationships/image" Target="media/image128.png"/><Relationship Id="rId141" Type="http://schemas.openxmlformats.org/officeDocument/2006/relationships/image" Target="media/image12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Closer Project — Illustrated Workbook</dc:title>
  <dc:subject>Draft v1</dc:subject>
  <dc:creator>The Closer Project</dc:creator>
  <cp:keywords/>
  <dc:description>Generated from Markdown by scripts/build_all.py. Not a release.</dc:description>
  <cp:lastModifiedBy>The Closer Project</cp:lastModifiedBy>
  <cp:revision>1</cp:revision>
  <dcterms:created xsi:type="dcterms:W3CDTF">2026-10-14T00:00:00Z</dcterms:created>
  <dcterms:modified xsi:type="dcterms:W3CDTF">2026-10-14T00:00:00Z</dcterms:modified>
  <cp:category>Draft</cp:category>
</cp:coreProperties>
</file>