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C7B2" w14:textId="269A520C" w:rsidR="00040982" w:rsidRPr="004F1801" w:rsidRDefault="00F9227D" w:rsidP="00793F80">
      <w:pPr>
        <w:pStyle w:val="Heading1"/>
        <w:rPr>
          <w:rFonts w:ascii="NEW_BRUG_Bold" w:eastAsia="Arial" w:hAnsi="NEW_BRUG_Bold" w:cs="Arial"/>
          <w:b/>
          <w:bCs/>
          <w:i/>
          <w:iCs/>
          <w:color w:val="016AEA"/>
        </w:rPr>
      </w:pPr>
      <w:r>
        <w:fldChar w:fldCharType="begin"/>
      </w:r>
      <w:r>
        <w:instrText>HYPERLINK \l "_Flex_Supreme_–_1"</w:instrText>
      </w:r>
      <w:r>
        <w:fldChar w:fldCharType="separate"/>
      </w:r>
      <w:r w:rsidRPr="004F1801">
        <w:rPr>
          <w:rFonts w:ascii="NEW_BRUG_Bold" w:eastAsia="Arial" w:hAnsi="NEW_BRUG_Bold" w:cs="Arial"/>
          <w:b/>
          <w:bCs/>
          <w:i/>
          <w:iCs/>
          <w:color w:val="016AEA"/>
        </w:rPr>
        <w:t>F</w:t>
      </w:r>
      <w:r w:rsidR="00496761" w:rsidRPr="004F1801">
        <w:rPr>
          <w:rFonts w:ascii="NEW_BRUG_Bold" w:eastAsia="Arial" w:hAnsi="NEW_BRUG_Bold" w:cs="Arial"/>
          <w:b/>
          <w:bCs/>
          <w:i/>
          <w:iCs/>
          <w:color w:val="016AEA"/>
        </w:rPr>
        <w:t xml:space="preserve">lex </w:t>
      </w:r>
      <w:r w:rsidRPr="004F1801">
        <w:rPr>
          <w:rFonts w:ascii="NEW_BRUG_Bold" w:eastAsia="Arial" w:hAnsi="NEW_BRUG_Bold" w:cs="Arial"/>
          <w:b/>
          <w:bCs/>
          <w:i/>
          <w:iCs/>
          <w:color w:val="016AEA"/>
        </w:rPr>
        <w:t>S</w:t>
      </w:r>
      <w:r w:rsidR="00496761" w:rsidRPr="004F1801">
        <w:rPr>
          <w:rFonts w:ascii="NEW_BRUG_Bold" w:eastAsia="Arial" w:hAnsi="NEW_BRUG_Bold" w:cs="Arial"/>
          <w:b/>
          <w:bCs/>
          <w:i/>
          <w:iCs/>
          <w:color w:val="016AEA"/>
        </w:rPr>
        <w:t>u</w:t>
      </w:r>
      <w:r w:rsidR="00040982" w:rsidRPr="004F1801">
        <w:rPr>
          <w:rFonts w:ascii="NEW_BRUG_Bold" w:eastAsia="Arial" w:hAnsi="NEW_BRUG_Bold" w:cs="Arial"/>
          <w:b/>
          <w:bCs/>
          <w:i/>
          <w:iCs/>
          <w:color w:val="016AEA"/>
        </w:rPr>
        <w:t>preme</w:t>
      </w:r>
      <w:r>
        <w:fldChar w:fldCharType="end"/>
      </w:r>
    </w:p>
    <w:tbl>
      <w:tblPr>
        <w:tblStyle w:val="TableGrid1"/>
        <w:tblW w:w="10890" w:type="dxa"/>
        <w:tblInd w:w="-5" w:type="dxa"/>
        <w:tblLook w:val="04A0" w:firstRow="1" w:lastRow="0" w:firstColumn="1" w:lastColumn="0" w:noHBand="0" w:noVBand="1"/>
      </w:tblPr>
      <w:tblGrid>
        <w:gridCol w:w="1710"/>
        <w:gridCol w:w="2700"/>
        <w:gridCol w:w="2610"/>
        <w:gridCol w:w="2340"/>
        <w:gridCol w:w="1530"/>
      </w:tblGrid>
      <w:tr w:rsidR="00D27103" w:rsidRPr="001953C9" w14:paraId="2230EB45" w14:textId="77777777" w:rsidTr="003C6496">
        <w:tc>
          <w:tcPr>
            <w:tcW w:w="10890" w:type="dxa"/>
            <w:gridSpan w:val="5"/>
            <w:shd w:val="clear" w:color="auto" w:fill="016AEA"/>
          </w:tcPr>
          <w:p w14:paraId="243F0F0B" w14:textId="234BE888" w:rsidR="00D27103" w:rsidRPr="001953C9" w:rsidRDefault="00D27103" w:rsidP="00025427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bookmarkStart w:id="0" w:name="_Flex_Supreme_–"/>
            <w:bookmarkStart w:id="1" w:name="_Hlk158833052"/>
            <w:bookmarkEnd w:id="0"/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P</w:t>
            </w: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RIMARY</w:t>
            </w:r>
            <w:r w:rsidR="001215D4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 xml:space="preserve"> RESIDENCE</w:t>
            </w:r>
          </w:p>
        </w:tc>
      </w:tr>
      <w:tr w:rsidR="004B5FFF" w:rsidRPr="001953C9" w14:paraId="56B7C999" w14:textId="77777777" w:rsidTr="000527BC">
        <w:trPr>
          <w:trHeight w:val="575"/>
        </w:trPr>
        <w:tc>
          <w:tcPr>
            <w:tcW w:w="1710" w:type="dxa"/>
            <w:tcBorders>
              <w:bottom w:val="single" w:sz="4" w:space="0" w:color="auto"/>
            </w:tcBorders>
            <w:shd w:val="clear" w:color="auto" w:fill="016AEA"/>
          </w:tcPr>
          <w:p w14:paraId="49BE7A7A" w14:textId="3D9524C7" w:rsidR="00025427" w:rsidRPr="001953C9" w:rsidRDefault="00D27103" w:rsidP="00025427">
            <w:pP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 xml:space="preserve">Min </w:t>
            </w:r>
            <w:r w:rsidR="00025427"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Credit Score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016AEA"/>
          </w:tcPr>
          <w:p w14:paraId="7ACBF41B" w14:textId="77777777" w:rsidR="000527BC" w:rsidRDefault="00D27103" w:rsidP="00025427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 xml:space="preserve">Max </w:t>
            </w:r>
          </w:p>
          <w:p w14:paraId="2B6D6DF1" w14:textId="1ACB0D5A" w:rsidR="00025427" w:rsidRPr="001953C9" w:rsidRDefault="00025427" w:rsidP="00025427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Loan Amount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016AEA"/>
          </w:tcPr>
          <w:p w14:paraId="2A04034F" w14:textId="77777777" w:rsidR="00D27103" w:rsidRDefault="00D27103" w:rsidP="004C796F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Max LTV/CLTV</w:t>
            </w:r>
          </w:p>
          <w:p w14:paraId="7449B123" w14:textId="0A74483D" w:rsidR="00025427" w:rsidRPr="001953C9" w:rsidRDefault="00025427" w:rsidP="004C796F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Purchase &amp;</w:t>
            </w:r>
            <w:r w:rsidR="004C796F"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Rate/ Term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016AEA"/>
          </w:tcPr>
          <w:p w14:paraId="59DB12AC" w14:textId="77777777" w:rsidR="00D27103" w:rsidRDefault="00D27103" w:rsidP="00025427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Max LTV/CLTV</w:t>
            </w:r>
          </w:p>
          <w:p w14:paraId="4A1D8792" w14:textId="1C0A7FF1" w:rsidR="00025427" w:rsidRPr="001953C9" w:rsidRDefault="00025427" w:rsidP="00025427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Cash-Out Refinance</w:t>
            </w:r>
          </w:p>
        </w:tc>
        <w:tc>
          <w:tcPr>
            <w:tcW w:w="1530" w:type="dxa"/>
            <w:shd w:val="clear" w:color="auto" w:fill="016AEA"/>
          </w:tcPr>
          <w:p w14:paraId="69E6CF9E" w14:textId="6B75E4A9" w:rsidR="00025427" w:rsidRPr="001953C9" w:rsidRDefault="00025427" w:rsidP="00025427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Property</w:t>
            </w:r>
            <w:r w:rsidR="00B320D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 xml:space="preserve"> Type</w:t>
            </w:r>
          </w:p>
        </w:tc>
      </w:tr>
      <w:tr w:rsidR="008A1197" w:rsidRPr="001953C9" w14:paraId="2EF3122A" w14:textId="77777777" w:rsidTr="00281F38">
        <w:trPr>
          <w:trHeight w:val="188"/>
        </w:trPr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C5C95A" w14:textId="6B5A6F19" w:rsidR="008A1197" w:rsidRPr="00E603BD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740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2CC7" w14:textId="54442073" w:rsidR="008A1197" w:rsidRPr="002A5F43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 w:rsidRPr="002A5F43">
              <w:rPr>
                <w:rFonts w:ascii="Atten Round New" w:eastAsia="Arial Narrow" w:hAnsi="Atten Round New" w:cs="Arial Narrow"/>
                <w:sz w:val="20"/>
                <w:szCs w:val="20"/>
              </w:rPr>
              <w:t>2,000,000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B923" w14:textId="549DCC18" w:rsidR="008A1197" w:rsidRPr="002A5F43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 w:rsidRPr="002A5F43">
              <w:rPr>
                <w:rFonts w:ascii="Atten Round New" w:eastAsia="Arial Narrow" w:hAnsi="Atten Round New" w:cs="Arial Narrow"/>
                <w:sz w:val="20"/>
                <w:szCs w:val="20"/>
              </w:rPr>
              <w:t>80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F74AA" w14:textId="44AB9946" w:rsidR="008A1197" w:rsidRPr="002A5F43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 w:rsidRPr="002A5F43"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1530" w:type="dxa"/>
            <w:vMerge w:val="restart"/>
            <w:tcBorders>
              <w:left w:val="single" w:sz="4" w:space="0" w:color="auto"/>
            </w:tcBorders>
          </w:tcPr>
          <w:p w14:paraId="1496B04C" w14:textId="77777777" w:rsidR="008A1197" w:rsidRPr="001953C9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  <w:p w14:paraId="73F61698" w14:textId="77777777" w:rsidR="008A1197" w:rsidRPr="00E603BD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SFR, PUD,</w:t>
            </w:r>
          </w:p>
          <w:p w14:paraId="42CDADE5" w14:textId="77777777" w:rsidR="008A1197" w:rsidRPr="00E603BD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W</w:t>
            </w:r>
            <w:r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 xml:space="preserve">arrantable </w:t>
            </w: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Condo,</w:t>
            </w:r>
            <w:r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 xml:space="preserve"> &amp;</w:t>
            </w:r>
          </w:p>
          <w:p w14:paraId="6794FA96" w14:textId="77777777" w:rsidR="008A1197" w:rsidRPr="00E603BD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2-4 Units</w:t>
            </w:r>
          </w:p>
          <w:p w14:paraId="328B8ED3" w14:textId="77777777" w:rsidR="008A1197" w:rsidRPr="001953C9" w:rsidRDefault="008A1197" w:rsidP="00ED08C9">
            <w:pPr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8A1197" w:rsidRPr="001953C9" w14:paraId="590ED335" w14:textId="77777777">
        <w:trPr>
          <w:trHeight w:val="188"/>
        </w:trPr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BDCD51" w14:textId="54635B7F" w:rsidR="008A1197" w:rsidRPr="00E603BD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9B5C" w14:textId="306586B0" w:rsidR="008A1197" w:rsidRPr="001953C9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2,500,000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C05D" w14:textId="47BD0B75" w:rsidR="008A1197" w:rsidRPr="001953C9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80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5C25" w14:textId="11789BEE" w:rsidR="008A1197" w:rsidRPr="001953C9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65</w:t>
            </w:r>
          </w:p>
        </w:tc>
        <w:tc>
          <w:tcPr>
            <w:tcW w:w="1530" w:type="dxa"/>
            <w:vMerge/>
            <w:tcBorders>
              <w:left w:val="single" w:sz="4" w:space="0" w:color="auto"/>
            </w:tcBorders>
          </w:tcPr>
          <w:p w14:paraId="671CDB1D" w14:textId="61F33F14" w:rsidR="008A1197" w:rsidRPr="002E5ED6" w:rsidRDefault="008A1197" w:rsidP="00ED08C9">
            <w:pPr>
              <w:rPr>
                <w:rFonts w:ascii="Atten Round New" w:eastAsia="Arial Narrow" w:hAnsi="Atten Round New" w:cs="Arial Narrow"/>
                <w:sz w:val="20"/>
                <w:szCs w:val="20"/>
              </w:rPr>
            </w:pPr>
          </w:p>
        </w:tc>
      </w:tr>
      <w:tr w:rsidR="008A1197" w:rsidRPr="001953C9" w14:paraId="4CFC577F" w14:textId="77777777" w:rsidTr="00281F38">
        <w:trPr>
          <w:trHeight w:val="233"/>
        </w:trPr>
        <w:tc>
          <w:tcPr>
            <w:tcW w:w="1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4D15" w14:textId="77777777" w:rsidR="008A1197" w:rsidRPr="00E603BD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E968" w14:textId="39FCA25A" w:rsidR="008A1197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3,000,000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1F43" w14:textId="0F277695" w:rsidR="008A1197" w:rsidRPr="001953C9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51712" w14:textId="0B04CD29" w:rsidR="008A1197" w:rsidRPr="001953C9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N/A</w:t>
            </w:r>
          </w:p>
        </w:tc>
        <w:tc>
          <w:tcPr>
            <w:tcW w:w="1530" w:type="dxa"/>
            <w:vMerge/>
            <w:tcBorders>
              <w:left w:val="single" w:sz="4" w:space="0" w:color="auto"/>
            </w:tcBorders>
          </w:tcPr>
          <w:p w14:paraId="7352DD2F" w14:textId="77777777" w:rsidR="008A1197" w:rsidRPr="001953C9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8A1197" w:rsidRPr="001953C9" w14:paraId="3967F3C0" w14:textId="77777777" w:rsidTr="00D27103"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BA5C6B" w14:textId="77777777" w:rsidR="008A1197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bookmarkStart w:id="2" w:name="_Hlk141990332"/>
          </w:p>
          <w:p w14:paraId="3802C63C" w14:textId="63DC2668" w:rsidR="008A1197" w:rsidRPr="00E603BD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700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BB4C7" w14:textId="670C53F0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 w:rsidRPr="00AD3791">
              <w:rPr>
                <w:rFonts w:ascii="Atten Round New" w:eastAsia="Arial Narrow" w:hAnsi="Atten Round New" w:cs="Arial Narrow"/>
                <w:sz w:val="20"/>
                <w:szCs w:val="20"/>
              </w:rPr>
              <w:t>2,000,000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0CFC" w14:textId="525D1BCA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80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FF74" w14:textId="6C20E0DC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1530" w:type="dxa"/>
            <w:vMerge/>
            <w:tcBorders>
              <w:left w:val="single" w:sz="4" w:space="0" w:color="auto"/>
            </w:tcBorders>
          </w:tcPr>
          <w:p w14:paraId="7F45F228" w14:textId="77777777" w:rsidR="008A1197" w:rsidRPr="001953C9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8A1197" w:rsidRPr="001953C9" w14:paraId="2B745F20" w14:textId="77777777" w:rsidTr="00D27103"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FED31B" w14:textId="77777777" w:rsidR="008A1197" w:rsidRPr="00E603BD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A227" w14:textId="25914640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2,500,000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A88DD" w14:textId="26CB7DCF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3FD5" w14:textId="709C7F82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65</w:t>
            </w:r>
          </w:p>
        </w:tc>
        <w:tc>
          <w:tcPr>
            <w:tcW w:w="1530" w:type="dxa"/>
            <w:vMerge/>
            <w:tcBorders>
              <w:left w:val="single" w:sz="4" w:space="0" w:color="auto"/>
            </w:tcBorders>
          </w:tcPr>
          <w:p w14:paraId="5D3A9509" w14:textId="77777777" w:rsidR="008A1197" w:rsidRPr="001953C9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8A1197" w:rsidRPr="001953C9" w14:paraId="4747D63D" w14:textId="77777777" w:rsidTr="00D27103">
        <w:tc>
          <w:tcPr>
            <w:tcW w:w="1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77F11" w14:textId="77777777" w:rsidR="008A1197" w:rsidRPr="00E603BD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67D3" w14:textId="13975192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3,000,000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5C96A" w14:textId="203E36E3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D774" w14:textId="2720F8BA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N/A</w:t>
            </w:r>
          </w:p>
        </w:tc>
        <w:tc>
          <w:tcPr>
            <w:tcW w:w="1530" w:type="dxa"/>
            <w:vMerge/>
            <w:tcBorders>
              <w:left w:val="single" w:sz="4" w:space="0" w:color="auto"/>
            </w:tcBorders>
          </w:tcPr>
          <w:p w14:paraId="2D523F01" w14:textId="77777777" w:rsidR="008A1197" w:rsidRPr="001953C9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bookmarkEnd w:id="2"/>
      <w:tr w:rsidR="008A1197" w:rsidRPr="001953C9" w14:paraId="0C42BF94" w14:textId="77777777" w:rsidTr="00D2710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214D6" w14:textId="4FE76B30" w:rsidR="008A1197" w:rsidRPr="00E603BD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680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10C8" w14:textId="3C1B3459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2,000,000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CDF5" w14:textId="664092A4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FE8DF" w14:textId="6C766677" w:rsidR="008A1197" w:rsidRPr="00AD3791" w:rsidRDefault="008A1197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70</w:t>
            </w:r>
          </w:p>
        </w:tc>
        <w:tc>
          <w:tcPr>
            <w:tcW w:w="1530" w:type="dxa"/>
            <w:vMerge/>
            <w:tcBorders>
              <w:left w:val="single" w:sz="4" w:space="0" w:color="auto"/>
            </w:tcBorders>
          </w:tcPr>
          <w:p w14:paraId="5F95AE0B" w14:textId="77777777" w:rsidR="008A1197" w:rsidRPr="001953C9" w:rsidRDefault="008A1197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ED08C9" w:rsidRPr="001953C9" w14:paraId="4E0CC420" w14:textId="77777777" w:rsidTr="003C6496">
        <w:tc>
          <w:tcPr>
            <w:tcW w:w="10890" w:type="dxa"/>
            <w:gridSpan w:val="5"/>
            <w:shd w:val="clear" w:color="auto" w:fill="016AEA"/>
          </w:tcPr>
          <w:p w14:paraId="3664A4A3" w14:textId="70CF109A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ECOND HOME</w:t>
            </w:r>
          </w:p>
        </w:tc>
      </w:tr>
      <w:tr w:rsidR="00ED08C9" w:rsidRPr="001953C9" w14:paraId="6411D384" w14:textId="77777777" w:rsidTr="003C6496">
        <w:trPr>
          <w:trHeight w:val="278"/>
        </w:trPr>
        <w:tc>
          <w:tcPr>
            <w:tcW w:w="1710" w:type="dxa"/>
            <w:tcBorders>
              <w:bottom w:val="single" w:sz="4" w:space="0" w:color="auto"/>
            </w:tcBorders>
            <w:shd w:val="clear" w:color="auto" w:fill="016AEA"/>
          </w:tcPr>
          <w:p w14:paraId="5ACCE155" w14:textId="1F94A199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 xml:space="preserve">Min </w:t>
            </w: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Credit Score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016AEA"/>
          </w:tcPr>
          <w:p w14:paraId="00ED4E54" w14:textId="67282F1A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 xml:space="preserve">Max </w:t>
            </w: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Loan Amount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016AEA"/>
          </w:tcPr>
          <w:p w14:paraId="1B610AD3" w14:textId="77777777" w:rsidR="00ED08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Max LTV/CLTV</w:t>
            </w:r>
          </w:p>
          <w:p w14:paraId="51745837" w14:textId="74E90116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Purchase &amp; Rate/ Term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016AEA"/>
          </w:tcPr>
          <w:p w14:paraId="6C2D26F1" w14:textId="77777777" w:rsidR="00ED08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Max LTV/CLTV</w:t>
            </w:r>
          </w:p>
          <w:p w14:paraId="77691B18" w14:textId="1B3BDB32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Cash-Out Refinance</w:t>
            </w:r>
          </w:p>
        </w:tc>
        <w:tc>
          <w:tcPr>
            <w:tcW w:w="1530" w:type="dxa"/>
            <w:shd w:val="clear" w:color="auto" w:fill="016AEA"/>
          </w:tcPr>
          <w:p w14:paraId="16415976" w14:textId="24D20728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Property</w:t>
            </w: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 xml:space="preserve"> Type</w:t>
            </w:r>
          </w:p>
        </w:tc>
      </w:tr>
      <w:tr w:rsidR="00ED08C9" w:rsidRPr="001953C9" w14:paraId="1FCB8CDC" w14:textId="77777777" w:rsidTr="00D27103">
        <w:tc>
          <w:tcPr>
            <w:tcW w:w="1710" w:type="dxa"/>
            <w:vMerge w:val="restart"/>
            <w:tcBorders>
              <w:top w:val="single" w:sz="4" w:space="0" w:color="auto"/>
            </w:tcBorders>
          </w:tcPr>
          <w:p w14:paraId="03E980F6" w14:textId="3EA9D4C2" w:rsidR="00ED08C9" w:rsidRPr="00E603BD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700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300506A7" w14:textId="03B7BFC1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2,000,000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4BDD11BA" w14:textId="30BE553E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80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7AFDFD56" w14:textId="7136AC60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1530" w:type="dxa"/>
            <w:vMerge w:val="restart"/>
          </w:tcPr>
          <w:p w14:paraId="56817B1D" w14:textId="77777777" w:rsidR="00ED08C9" w:rsidRPr="00E603BD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SFR, PUD,</w:t>
            </w:r>
          </w:p>
          <w:p w14:paraId="405CE6D8" w14:textId="42BBA6B1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Warrantable Condo</w:t>
            </w:r>
          </w:p>
          <w:p w14:paraId="7CECB43D" w14:textId="21CFEC93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ED08C9" w:rsidRPr="001953C9" w14:paraId="295C7F57" w14:textId="77777777" w:rsidTr="00D27103">
        <w:tc>
          <w:tcPr>
            <w:tcW w:w="1710" w:type="dxa"/>
            <w:vMerge/>
          </w:tcPr>
          <w:p w14:paraId="5EE7A1C5" w14:textId="77777777" w:rsidR="00ED08C9" w:rsidRPr="00E603BD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7735F833" w14:textId="55F49ADB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2,500,000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6C7FC379" w14:textId="1944B7F3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7C7AD80A" w14:textId="633280B4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65</w:t>
            </w:r>
          </w:p>
        </w:tc>
        <w:tc>
          <w:tcPr>
            <w:tcW w:w="1530" w:type="dxa"/>
            <w:vMerge/>
          </w:tcPr>
          <w:p w14:paraId="0FBEE4CE" w14:textId="77777777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ED08C9" w:rsidRPr="001953C9" w14:paraId="7EB6F2EF" w14:textId="77777777" w:rsidTr="00D27103">
        <w:tc>
          <w:tcPr>
            <w:tcW w:w="1710" w:type="dxa"/>
            <w:vMerge/>
            <w:tcBorders>
              <w:bottom w:val="single" w:sz="4" w:space="0" w:color="auto"/>
            </w:tcBorders>
          </w:tcPr>
          <w:p w14:paraId="0799CEDF" w14:textId="77777777" w:rsidR="00ED08C9" w:rsidRPr="00E603BD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32A1F863" w14:textId="274FFBBA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3,000,000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0AC2AA5C" w14:textId="2026EA5C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70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690E4E55" w14:textId="38F0F9F3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N/A</w:t>
            </w:r>
          </w:p>
        </w:tc>
        <w:tc>
          <w:tcPr>
            <w:tcW w:w="1530" w:type="dxa"/>
            <w:vMerge/>
          </w:tcPr>
          <w:p w14:paraId="64DFF495" w14:textId="77777777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ED08C9" w:rsidRPr="001953C9" w14:paraId="459CB9A6" w14:textId="77777777" w:rsidTr="00D27103">
        <w:tc>
          <w:tcPr>
            <w:tcW w:w="1710" w:type="dxa"/>
            <w:tcBorders>
              <w:top w:val="single" w:sz="4" w:space="0" w:color="auto"/>
            </w:tcBorders>
          </w:tcPr>
          <w:p w14:paraId="5C8DF18A" w14:textId="77777777" w:rsidR="00ED08C9" w:rsidRPr="00E603BD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680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4C78192B" w14:textId="238E22FE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2,000,000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366A5EE3" w14:textId="42668510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29C70342" w14:textId="3EE49D6C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70</w:t>
            </w:r>
          </w:p>
        </w:tc>
        <w:tc>
          <w:tcPr>
            <w:tcW w:w="1530" w:type="dxa"/>
            <w:vMerge/>
          </w:tcPr>
          <w:p w14:paraId="52D4B7D1" w14:textId="77777777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ED08C9" w:rsidRPr="001953C9" w14:paraId="49946FF6" w14:textId="77777777" w:rsidTr="009C31B3">
        <w:trPr>
          <w:trHeight w:val="278"/>
        </w:trPr>
        <w:tc>
          <w:tcPr>
            <w:tcW w:w="10890" w:type="dxa"/>
            <w:gridSpan w:val="5"/>
            <w:shd w:val="clear" w:color="auto" w:fill="016AEA"/>
          </w:tcPr>
          <w:p w14:paraId="63DDA875" w14:textId="525DEE58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 w:themeColor="background1"/>
                <w:sz w:val="20"/>
                <w:szCs w:val="20"/>
              </w:rPr>
              <w:t>I</w:t>
            </w:r>
            <w:r>
              <w:rPr>
                <w:rFonts w:ascii="Atten New ExtraBold" w:eastAsia="Arial Narrow" w:hAnsi="Atten New ExtraBold" w:cs="Arial Narrow"/>
                <w:b/>
                <w:bCs/>
                <w:color w:val="FFFFFF" w:themeColor="background1"/>
                <w:sz w:val="20"/>
                <w:szCs w:val="20"/>
              </w:rPr>
              <w:t>NVESTMENT PROPERTY</w:t>
            </w:r>
          </w:p>
        </w:tc>
      </w:tr>
      <w:tr w:rsidR="00ED08C9" w:rsidRPr="001953C9" w14:paraId="0B704D2D" w14:textId="77777777" w:rsidTr="009C31B3">
        <w:trPr>
          <w:trHeight w:val="557"/>
        </w:trPr>
        <w:tc>
          <w:tcPr>
            <w:tcW w:w="1710" w:type="dxa"/>
            <w:tcBorders>
              <w:bottom w:val="single" w:sz="4" w:space="0" w:color="auto"/>
            </w:tcBorders>
            <w:shd w:val="clear" w:color="auto" w:fill="016AEA"/>
          </w:tcPr>
          <w:p w14:paraId="608AF62A" w14:textId="396029A9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 xml:space="preserve">Min </w:t>
            </w: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Credit Score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016AEA"/>
          </w:tcPr>
          <w:p w14:paraId="73E3403F" w14:textId="77777777" w:rsidR="00ED08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 xml:space="preserve">Max </w:t>
            </w:r>
          </w:p>
          <w:p w14:paraId="4E128BA3" w14:textId="27B55DFB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Loan Amount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016AEA"/>
          </w:tcPr>
          <w:p w14:paraId="7E1E7E10" w14:textId="28694267" w:rsidR="00ED08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Max LTV</w:t>
            </w:r>
          </w:p>
          <w:p w14:paraId="3883D903" w14:textId="72D72C89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Purchase &amp; Rate/ Term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016AEA"/>
          </w:tcPr>
          <w:p w14:paraId="3529180A" w14:textId="24477DE6" w:rsidR="00ED08C9" w:rsidRPr="001953C9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Max LTV</w:t>
            </w: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Cash-Out Refinance</w:t>
            </w:r>
          </w:p>
        </w:tc>
        <w:tc>
          <w:tcPr>
            <w:tcW w:w="1530" w:type="dxa"/>
            <w:shd w:val="clear" w:color="auto" w:fill="016AEA"/>
          </w:tcPr>
          <w:p w14:paraId="048C0A35" w14:textId="65B5B91E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1953C9">
              <w:rPr>
                <w:rFonts w:ascii="Atten New ExtraBold" w:eastAsia="Arial Narrow" w:hAnsi="Atten New ExtraBold" w:cs="Arial Narrow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</w:tr>
      <w:tr w:rsidR="00ED08C9" w:rsidRPr="001953C9" w14:paraId="7FB2AC29" w14:textId="77777777" w:rsidTr="00D27103">
        <w:tc>
          <w:tcPr>
            <w:tcW w:w="1710" w:type="dxa"/>
            <w:vMerge w:val="restart"/>
          </w:tcPr>
          <w:p w14:paraId="16E11F7A" w14:textId="77777777" w:rsidR="00ED08C9" w:rsidRPr="00E603BD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  <w:p w14:paraId="4CB03B85" w14:textId="6373AE99" w:rsidR="00ED08C9" w:rsidRPr="00E603BD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700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1FE84791" w14:textId="75798D2D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  <w:highlight w:val="yellow"/>
              </w:rPr>
            </w:pPr>
            <w:r w:rsidRPr="008A38B4">
              <w:rPr>
                <w:rFonts w:ascii="Atten Round New" w:eastAsia="Arial Narrow" w:hAnsi="Atten Round New" w:cs="Arial Narrow"/>
                <w:sz w:val="20"/>
                <w:szCs w:val="20"/>
              </w:rPr>
              <w:t>2,000,000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2D0E4EE2" w14:textId="71A03177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  <w:highlight w:val="yellow"/>
              </w:rPr>
            </w:pPr>
            <w:r w:rsidRPr="00541D72">
              <w:rPr>
                <w:rFonts w:ascii="Atten Round New" w:eastAsia="Arial Narrow" w:hAnsi="Atten Round New" w:cs="Arial Narrow"/>
                <w:sz w:val="20"/>
                <w:szCs w:val="20"/>
              </w:rPr>
              <w:t>80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18F4F957" w14:textId="0ED1BCE4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1530" w:type="dxa"/>
            <w:vMerge w:val="restart"/>
          </w:tcPr>
          <w:p w14:paraId="5AF38147" w14:textId="77777777" w:rsidR="00ED08C9" w:rsidRPr="00E603BD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SFR, PUD,</w:t>
            </w:r>
          </w:p>
          <w:p w14:paraId="4AB35802" w14:textId="047850B8" w:rsidR="00ED08C9" w:rsidRPr="00E603BD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 xml:space="preserve">Warrantable Condo, </w:t>
            </w:r>
            <w:r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 xml:space="preserve"> &amp;</w:t>
            </w:r>
          </w:p>
          <w:p w14:paraId="090E2BCA" w14:textId="541531C2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2-4 Units</w:t>
            </w:r>
          </w:p>
        </w:tc>
      </w:tr>
      <w:tr w:rsidR="00ED08C9" w:rsidRPr="001953C9" w14:paraId="61BDC467" w14:textId="77777777" w:rsidTr="00D27103">
        <w:tc>
          <w:tcPr>
            <w:tcW w:w="1710" w:type="dxa"/>
            <w:vMerge/>
          </w:tcPr>
          <w:p w14:paraId="14955CBB" w14:textId="77777777" w:rsidR="00ED08C9" w:rsidRPr="00E603BD" w:rsidRDefault="00ED08C9" w:rsidP="00ED08C9">
            <w:pPr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41133E96" w14:textId="626B99FE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 w:rsidRPr="008A38B4">
              <w:rPr>
                <w:rFonts w:ascii="Atten Round New" w:eastAsia="Arial Narrow" w:hAnsi="Atten Round New" w:cs="Arial Narrow"/>
                <w:sz w:val="20"/>
                <w:szCs w:val="20"/>
              </w:rPr>
              <w:t>2,500,000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1A54D35E" w14:textId="2EDF2042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433D6C94" w14:textId="39921501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65</w:t>
            </w:r>
          </w:p>
        </w:tc>
        <w:tc>
          <w:tcPr>
            <w:tcW w:w="1530" w:type="dxa"/>
            <w:vMerge/>
          </w:tcPr>
          <w:p w14:paraId="267B42C8" w14:textId="77777777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ED08C9" w:rsidRPr="001953C9" w14:paraId="1911AC9F" w14:textId="77777777" w:rsidTr="00D27103">
        <w:trPr>
          <w:trHeight w:val="258"/>
        </w:trPr>
        <w:tc>
          <w:tcPr>
            <w:tcW w:w="1710" w:type="dxa"/>
            <w:vMerge/>
          </w:tcPr>
          <w:p w14:paraId="243E68E8" w14:textId="324964C6" w:rsidR="00ED08C9" w:rsidRPr="00E603BD" w:rsidRDefault="00ED08C9" w:rsidP="00ED08C9">
            <w:pPr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094B5CE8" w14:textId="37715B44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 w:rsidRPr="008A38B4">
              <w:rPr>
                <w:rFonts w:ascii="Atten Round New" w:eastAsia="Arial Narrow" w:hAnsi="Atten Round New" w:cs="Arial Narrow"/>
                <w:sz w:val="20"/>
                <w:szCs w:val="20"/>
              </w:rPr>
              <w:t>3,000,000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2B37F4D8" w14:textId="14D5FB81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70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1CB8BDAA" w14:textId="67C337B0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N/A</w:t>
            </w:r>
          </w:p>
        </w:tc>
        <w:tc>
          <w:tcPr>
            <w:tcW w:w="1530" w:type="dxa"/>
            <w:vMerge/>
          </w:tcPr>
          <w:p w14:paraId="7650E943" w14:textId="77777777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ED08C9" w:rsidRPr="001953C9" w14:paraId="67EBCD91" w14:textId="77777777" w:rsidTr="00D27103">
        <w:tc>
          <w:tcPr>
            <w:tcW w:w="1710" w:type="dxa"/>
          </w:tcPr>
          <w:p w14:paraId="6470F27F" w14:textId="2B04737C" w:rsidR="00ED08C9" w:rsidRPr="00E603BD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  <w:r w:rsidRPr="00E603BD"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  <w:t>680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5C13EAFF" w14:textId="455A6EB1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2,000,000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032B11F5" w14:textId="170AB4F4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75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265C84E6" w14:textId="1A9607D1" w:rsidR="00ED08C9" w:rsidRPr="008A38B4" w:rsidRDefault="00ED08C9" w:rsidP="00ED08C9">
            <w:pPr>
              <w:jc w:val="center"/>
              <w:rPr>
                <w:rFonts w:ascii="Atten Round New" w:eastAsia="Arial Narrow" w:hAnsi="Atten Round New" w:cs="Arial Narrow"/>
                <w:sz w:val="20"/>
                <w:szCs w:val="20"/>
              </w:rPr>
            </w:pPr>
            <w:r>
              <w:rPr>
                <w:rFonts w:ascii="Atten Round New" w:eastAsia="Arial Narrow" w:hAnsi="Atten Round New" w:cs="Arial Narrow"/>
                <w:sz w:val="20"/>
                <w:szCs w:val="20"/>
              </w:rPr>
              <w:t>70</w:t>
            </w: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14:paraId="46633B6E" w14:textId="77777777" w:rsidR="00ED08C9" w:rsidRPr="001953C9" w:rsidRDefault="00ED08C9" w:rsidP="00ED08C9">
            <w:pPr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  <w:tr w:rsidR="00ED08C9" w:rsidRPr="001953C9" w14:paraId="346EFC70" w14:textId="77777777" w:rsidTr="003C6496">
        <w:tc>
          <w:tcPr>
            <w:tcW w:w="10890" w:type="dxa"/>
            <w:gridSpan w:val="5"/>
            <w:shd w:val="clear" w:color="auto" w:fill="016AEA"/>
          </w:tcPr>
          <w:p w14:paraId="2B0D331F" w14:textId="20327C0D" w:rsidR="00ED08C9" w:rsidRPr="001953C9" w:rsidRDefault="00ED08C9" w:rsidP="00ED08C9">
            <w:pPr>
              <w:spacing w:line="244" w:lineRule="auto"/>
              <w:jc w:val="center"/>
              <w:rPr>
                <w:rFonts w:ascii="Atten New ExtraBold" w:eastAsia="Arial Narrow" w:hAnsi="Atten New ExtraBold" w:cs="Arial Narrow"/>
                <w:b/>
                <w:bCs/>
                <w:sz w:val="20"/>
                <w:szCs w:val="20"/>
              </w:rPr>
            </w:pPr>
          </w:p>
        </w:tc>
      </w:tr>
    </w:tbl>
    <w:bookmarkEnd w:id="1"/>
    <w:p w14:paraId="3AE0EF4D" w14:textId="056D0B8C" w:rsidR="00FF2F6B" w:rsidRPr="000946C7" w:rsidRDefault="00FF2F6B" w:rsidP="000946C7">
      <w:pPr>
        <w:pStyle w:val="Eileen3"/>
      </w:pPr>
      <w:r w:rsidRPr="000946C7">
        <w:t>OVERVIEW</w:t>
      </w:r>
    </w:p>
    <w:p w14:paraId="624932D7" w14:textId="1489EC16" w:rsidR="00FF2F6B" w:rsidRDefault="00FF2F6B" w:rsidP="005F68AE">
      <w:pPr>
        <w:pStyle w:val="TableParagraph"/>
        <w:ind w:left="0"/>
        <w:rPr>
          <w:sz w:val="20"/>
          <w:szCs w:val="20"/>
        </w:rPr>
      </w:pPr>
      <w:r w:rsidRPr="00632E13">
        <w:rPr>
          <w:rFonts w:ascii="Atten Round New" w:eastAsia="Arial Narrow" w:hAnsi="Atten Round New" w:cs="Arial Narrow"/>
          <w:bCs/>
          <w:sz w:val="20"/>
          <w:szCs w:val="20"/>
        </w:rPr>
        <w:t xml:space="preserve">The Flex Supreme Program is designed for the most qualified borrowers from an income and credit standpoint, with less complex transactions. </w:t>
      </w:r>
    </w:p>
    <w:p w14:paraId="6475FA70" w14:textId="77777777" w:rsidR="00ED6358" w:rsidRPr="00632E13" w:rsidRDefault="00ED6358" w:rsidP="005F68AE">
      <w:pPr>
        <w:pStyle w:val="TableParagraph"/>
        <w:ind w:left="0"/>
        <w:rPr>
          <w:sz w:val="20"/>
          <w:szCs w:val="20"/>
        </w:rPr>
      </w:pPr>
    </w:p>
    <w:p w14:paraId="0E4936D7" w14:textId="77777777" w:rsidR="00276F2F" w:rsidRPr="008E5829" w:rsidRDefault="00276F2F" w:rsidP="008E5829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3" w:name="_Toc207441939"/>
      <w:bookmarkStart w:id="4" w:name="_Toc207441855"/>
      <w:r w:rsidRPr="008E5829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GEOGRAPHIC RESTRICTIONS</w:t>
      </w:r>
      <w:bookmarkEnd w:id="3"/>
      <w:r w:rsidRPr="008E5829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9180"/>
      </w:tblGrid>
      <w:tr w:rsidR="000D6DA4" w:rsidRPr="000D6DA4" w14:paraId="210266D9" w14:textId="77777777" w:rsidTr="001B1A80">
        <w:trPr>
          <w:trHeight w:val="404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677079" w14:textId="77777777" w:rsidR="000D6DA4" w:rsidRPr="00473181" w:rsidRDefault="000D6DA4" w:rsidP="000D6DA4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473181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DC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52BBFC" w14:textId="77777777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Investment Properties are ineligible </w:t>
            </w:r>
          </w:p>
        </w:tc>
      </w:tr>
      <w:tr w:rsidR="000D6DA4" w:rsidRPr="000D6DA4" w14:paraId="26FF44BB" w14:textId="77777777" w:rsidTr="001B1A80">
        <w:trPr>
          <w:trHeight w:val="21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30646D" w14:textId="77777777" w:rsidR="000D6DA4" w:rsidRPr="00473181" w:rsidRDefault="000D6DA4" w:rsidP="000D6DA4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473181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FL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9A261" w14:textId="674BD38F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Non-Permanent Resident Aliens from the Peoples Republic of China are ineligible.</w:t>
            </w:r>
          </w:p>
          <w:p w14:paraId="5E275BF2" w14:textId="77777777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Charlotte, Lee, Hendry, and Glades Counties: Investment Properties are ineligible. </w:t>
            </w:r>
          </w:p>
        </w:tc>
      </w:tr>
      <w:tr w:rsidR="000D6DA4" w:rsidRPr="000D6DA4" w14:paraId="02972442" w14:textId="77777777" w:rsidTr="001B1A80">
        <w:trPr>
          <w:trHeight w:val="21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FC9067" w14:textId="77777777" w:rsidR="000D6DA4" w:rsidRPr="00473181" w:rsidRDefault="000D6DA4" w:rsidP="000D6DA4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473181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HI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3C8A6C" w14:textId="1DAC11BC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Permitted for </w:t>
            </w:r>
            <w:r w:rsidR="006804C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Delegated </w:t>
            </w: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Correspondents only. Ineligible for </w:t>
            </w:r>
            <w:r w:rsidR="006804C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Non-Delegated Correspondent and </w:t>
            </w: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Wholesale. </w:t>
            </w:r>
          </w:p>
        </w:tc>
      </w:tr>
      <w:tr w:rsidR="000D6DA4" w:rsidRPr="000D6DA4" w14:paraId="6C3BE7CC" w14:textId="77777777" w:rsidTr="001B1A80">
        <w:trPr>
          <w:trHeight w:val="21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56B557" w14:textId="77777777" w:rsidR="000D6DA4" w:rsidRPr="00473181" w:rsidRDefault="000D6DA4" w:rsidP="000D6DA4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473181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IL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77C1BE" w14:textId="77777777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Cook County: All occupancies are ineligible.</w:t>
            </w:r>
          </w:p>
          <w:p w14:paraId="35507F99" w14:textId="77777777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Kane, Peoria and Will Counties: Ineligible for TRID loans – Restriction does not apply to Correspondents.</w:t>
            </w:r>
          </w:p>
        </w:tc>
      </w:tr>
      <w:tr w:rsidR="000D6DA4" w:rsidRPr="000D6DA4" w14:paraId="1615187C" w14:textId="77777777" w:rsidTr="001B1A80">
        <w:trPr>
          <w:trHeight w:val="21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38676F" w14:textId="77777777" w:rsidR="000D6DA4" w:rsidRPr="00473181" w:rsidRDefault="000D6DA4" w:rsidP="000D6DA4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473181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IN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E4DD92" w14:textId="77777777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Indianapolis: Investment Properties are ineligible </w:t>
            </w:r>
          </w:p>
        </w:tc>
      </w:tr>
      <w:tr w:rsidR="000D6DA4" w:rsidRPr="000D6DA4" w14:paraId="55981289" w14:textId="77777777" w:rsidTr="001B1A80">
        <w:trPr>
          <w:trHeight w:val="21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591CFF" w14:textId="77777777" w:rsidR="000D6DA4" w:rsidRPr="00473181" w:rsidRDefault="000D6DA4" w:rsidP="000D6DA4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473181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MD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BA3535" w14:textId="77777777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Baltimore City: All occupancies are ineligible. </w:t>
            </w:r>
          </w:p>
        </w:tc>
      </w:tr>
      <w:tr w:rsidR="000D6DA4" w:rsidRPr="000D6DA4" w14:paraId="3E0A3ED9" w14:textId="77777777" w:rsidTr="001B1A80">
        <w:trPr>
          <w:trHeight w:val="21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A8803B" w14:textId="77777777" w:rsidR="000D6DA4" w:rsidRPr="00473181" w:rsidRDefault="000D6DA4" w:rsidP="000D6DA4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473181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NJ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5C4686" w14:textId="77777777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Patterson: Investment Properties are ineligible. </w:t>
            </w:r>
          </w:p>
        </w:tc>
      </w:tr>
      <w:tr w:rsidR="000D6DA4" w:rsidRPr="000D6DA4" w14:paraId="22B587E9" w14:textId="77777777" w:rsidTr="001B1A80">
        <w:trPr>
          <w:trHeight w:val="21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19DF34" w14:textId="77777777" w:rsidR="000D6DA4" w:rsidRPr="00473181" w:rsidRDefault="000D6DA4" w:rsidP="000D6DA4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473181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NY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998BCB" w14:textId="51D3A2D4" w:rsidR="001C5156" w:rsidRDefault="001C5156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Permitted for </w:t>
            </w:r>
            <w:r w:rsidR="0078601A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C</w:t>
            </w: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orrespondents only. Ineligible for Wholesale.</w:t>
            </w:r>
          </w:p>
          <w:p w14:paraId="083BE1E8" w14:textId="041F3DFB" w:rsidR="000D6DA4" w:rsidRPr="000D6DA4" w:rsidRDefault="000D6DA4" w:rsidP="001C5156">
            <w:pPr>
              <w:numPr>
                <w:ilvl w:val="1"/>
                <w:numId w:val="8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Brooklyn: Investment Properties are ineligible.</w:t>
            </w:r>
          </w:p>
          <w:p w14:paraId="7C563427" w14:textId="77777777" w:rsidR="000D6DA4" w:rsidRPr="000D6DA4" w:rsidRDefault="000D6DA4" w:rsidP="001C5156">
            <w:pPr>
              <w:numPr>
                <w:ilvl w:val="1"/>
                <w:numId w:val="8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Orange County: All occupancies are ineligible. </w:t>
            </w:r>
          </w:p>
          <w:p w14:paraId="121BC930" w14:textId="77777777" w:rsidR="000D6DA4" w:rsidRPr="000D6DA4" w:rsidRDefault="000D6DA4" w:rsidP="001C5156">
            <w:pPr>
              <w:numPr>
                <w:ilvl w:val="1"/>
                <w:numId w:val="8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 5/6 ARMs on Investment Property loans below the FNMA loan limit. </w:t>
            </w:r>
          </w:p>
          <w:p w14:paraId="4F01E438" w14:textId="77777777" w:rsidR="000D6DA4" w:rsidRPr="000D6DA4" w:rsidRDefault="000D6DA4" w:rsidP="001C5156">
            <w:pPr>
              <w:numPr>
                <w:ilvl w:val="1"/>
                <w:numId w:val="8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See NY Subprime section for requirements.</w:t>
            </w:r>
          </w:p>
          <w:p w14:paraId="3FA3B2B2" w14:textId="77777777" w:rsidR="000D6DA4" w:rsidRDefault="000D6DA4" w:rsidP="001C5156">
            <w:pPr>
              <w:numPr>
                <w:ilvl w:val="1"/>
                <w:numId w:val="8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Short Term Rentals (STRs) are ineligible in the five (5) New York City Boroughs (Manhattan, Brooklyn, The Bronx, Queens and Staten Island). </w:t>
            </w:r>
          </w:p>
          <w:p w14:paraId="169D1183" w14:textId="77777777" w:rsidR="00E945E4" w:rsidRPr="000D6DA4" w:rsidRDefault="00E945E4" w:rsidP="00E945E4">
            <w:pPr>
              <w:spacing w:before="100" w:after="0" w:line="240" w:lineRule="auto"/>
              <w:ind w:left="720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</w:p>
        </w:tc>
      </w:tr>
      <w:tr w:rsidR="000D6DA4" w:rsidRPr="000D6DA4" w14:paraId="6579F45B" w14:textId="77777777" w:rsidTr="001B1A80">
        <w:trPr>
          <w:trHeight w:val="21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2BCDC3" w14:textId="77777777" w:rsidR="000D6DA4" w:rsidRPr="00473181" w:rsidRDefault="000D6DA4" w:rsidP="000D6DA4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473181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TX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817CB2" w14:textId="6EBFE43E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Refinances are not permitted </w:t>
            </w:r>
          </w:p>
          <w:p w14:paraId="52997DBF" w14:textId="77777777" w:rsidR="000D6DA4" w:rsidRPr="000D6DA4" w:rsidRDefault="000D6DA4" w:rsidP="000D6DA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Lubbock: Investment Properties are ineligible </w:t>
            </w:r>
          </w:p>
        </w:tc>
      </w:tr>
      <w:bookmarkEnd w:id="4"/>
    </w:tbl>
    <w:p w14:paraId="1708F539" w14:textId="77777777" w:rsidR="00DA14B4" w:rsidRDefault="00DA14B4" w:rsidP="00DA14B4">
      <w:pPr>
        <w:widowControl w:val="0"/>
        <w:autoSpaceDE w:val="0"/>
        <w:autoSpaceDN w:val="0"/>
        <w:spacing w:after="0" w:line="240" w:lineRule="auto"/>
        <w:rPr>
          <w:rFonts w:ascii="Filson Pro Light" w:eastAsia="Arial" w:hAnsi="Filson Pro Light" w:cs="Arial"/>
          <w:sz w:val="20"/>
        </w:rPr>
      </w:pPr>
    </w:p>
    <w:p w14:paraId="1B8F83C4" w14:textId="77777777" w:rsidR="00DA14B4" w:rsidRPr="00DA14B4" w:rsidRDefault="00DA14B4" w:rsidP="00DA14B4">
      <w:pPr>
        <w:widowControl w:val="0"/>
        <w:autoSpaceDE w:val="0"/>
        <w:autoSpaceDN w:val="0"/>
        <w:spacing w:after="0" w:line="240" w:lineRule="auto"/>
        <w:rPr>
          <w:rFonts w:ascii="Filson Pro Light" w:eastAsia="Arial" w:hAnsi="Filson Pro Light" w:cs="Arial"/>
          <w:sz w:val="20"/>
        </w:rPr>
      </w:pPr>
    </w:p>
    <w:p w14:paraId="4DB43E95" w14:textId="1A9720BF" w:rsidR="00DA14B4" w:rsidRPr="00DA14B4" w:rsidRDefault="00DA14B4" w:rsidP="00DA14B4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5" w:name="_Toc207722461"/>
      <w:bookmarkStart w:id="6" w:name="_Hlk207463840"/>
      <w:r w:rsidRPr="00DA14B4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GENERAL REQUIREMENTS</w:t>
      </w:r>
      <w:bookmarkEnd w:id="5"/>
      <w:r w:rsidRPr="00DA14B4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 xml:space="preserve"> 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8910"/>
      </w:tblGrid>
      <w:tr w:rsidR="00DA14B4" w:rsidRPr="00DA14B4" w14:paraId="5969ADE5" w14:textId="77777777" w:rsidTr="00DA14B4">
        <w:trPr>
          <w:trHeight w:val="35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D1C0C9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Exceptions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8CA8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Not Permitted</w:t>
            </w:r>
          </w:p>
        </w:tc>
      </w:tr>
      <w:tr w:rsidR="00DA14B4" w:rsidRPr="00DA14B4" w14:paraId="4725FA9A" w14:textId="77777777" w:rsidTr="00DA14B4">
        <w:trPr>
          <w:trHeight w:val="35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41121E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Product Type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E044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30 Year Fixed Fully Amortizing</w:t>
            </w:r>
          </w:p>
          <w:p w14:paraId="2488629A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40 Year Fixed I/O  (10 year I/O period, and remaining term fully amortizing)</w:t>
            </w:r>
          </w:p>
          <w:p w14:paraId="1F3B75E1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5/6 &amp; 7/6 SOFR ARMs - Fully Amortizing only, qualify at higher of fully indexed</w:t>
            </w:r>
          </w:p>
        </w:tc>
      </w:tr>
      <w:tr w:rsidR="00DA14B4" w:rsidRPr="00DA14B4" w14:paraId="1906F79C" w14:textId="77777777" w:rsidTr="00DA14B4">
        <w:trPr>
          <w:trHeight w:val="216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0BB2D3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Interest</w:t>
            </w:r>
            <w:r w:rsidRPr="00DA14B4">
              <w:rPr>
                <w:rFonts w:ascii="Atten New ExtraBold" w:eastAsia="Tw Cen MT" w:hAnsi="Atten New ExtraBold" w:cs="Tw Cen MT"/>
                <w:b/>
                <w:spacing w:val="-1"/>
                <w:sz w:val="20"/>
                <w:szCs w:val="20"/>
              </w:rPr>
              <w:t xml:space="preserve"> </w:t>
            </w: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Only</w:t>
            </w:r>
          </w:p>
        </w:tc>
        <w:tc>
          <w:tcPr>
            <w:tcW w:w="8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80A11" w14:textId="3BFB36FA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Minimum 700 credit score and Max 75% LTV. First Time Homebuyers are ineligible</w:t>
            </w:r>
          </w:p>
        </w:tc>
      </w:tr>
      <w:tr w:rsidR="00DA14B4" w:rsidRPr="00DA14B4" w14:paraId="4A96E746" w14:textId="77777777" w:rsidTr="00DA14B4">
        <w:trPr>
          <w:trHeight w:val="26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55CF73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Loan</w:t>
            </w:r>
            <w:r w:rsidRPr="00DA14B4">
              <w:rPr>
                <w:rFonts w:ascii="Atten New ExtraBold" w:eastAsia="Tw Cen MT" w:hAnsi="Atten New ExtraBold" w:cs="Tw Cen MT"/>
                <w:b/>
                <w:spacing w:val="-2"/>
                <w:sz w:val="20"/>
                <w:szCs w:val="20"/>
              </w:rPr>
              <w:t xml:space="preserve"> </w:t>
            </w: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Amounts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435F5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Minimum $100,000 and Max $3,000,000</w:t>
            </w:r>
          </w:p>
        </w:tc>
      </w:tr>
      <w:tr w:rsidR="00DA14B4" w:rsidRPr="00DA14B4" w14:paraId="6359AECF" w14:textId="77777777" w:rsidTr="00DA14B4">
        <w:trPr>
          <w:trHeight w:val="332"/>
        </w:trPr>
        <w:tc>
          <w:tcPr>
            <w:tcW w:w="2070" w:type="dxa"/>
            <w:shd w:val="clear" w:color="auto" w:fill="F2F2F2"/>
            <w:vAlign w:val="center"/>
          </w:tcPr>
          <w:p w14:paraId="1A333828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2-1 Buydown</w:t>
            </w:r>
            <w:r w:rsidRPr="00DA14B4">
              <w:rPr>
                <w:rFonts w:ascii="Atten New ExtraBold" w:eastAsia="Times New Roman" w:hAnsi="Atten New ExtraBold" w:cs="Times New Roman"/>
                <w:b/>
                <w:sz w:val="19"/>
                <w:szCs w:val="19"/>
              </w:rPr>
              <w:t xml:space="preserve"> </w:t>
            </w:r>
          </w:p>
        </w:tc>
        <w:tc>
          <w:tcPr>
            <w:tcW w:w="8910" w:type="dxa"/>
            <w:vAlign w:val="center"/>
          </w:tcPr>
          <w:p w14:paraId="39FE1433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Not permitted</w:t>
            </w:r>
          </w:p>
        </w:tc>
      </w:tr>
      <w:tr w:rsidR="00DA14B4" w:rsidRPr="00DA14B4" w14:paraId="2573B285" w14:textId="77777777" w:rsidTr="00040A41">
        <w:trPr>
          <w:trHeight w:val="233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942394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Occupancy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59938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Primary Residence, Second Homes, and Investment Properties</w:t>
            </w:r>
          </w:p>
        </w:tc>
      </w:tr>
      <w:tr w:rsidR="00DA14B4" w:rsidRPr="00DA14B4" w14:paraId="64DA0654" w14:textId="77777777" w:rsidTr="00040A41">
        <w:trPr>
          <w:trHeight w:val="341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945320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Loan</w:t>
            </w:r>
            <w:r w:rsidRPr="00DA14B4">
              <w:rPr>
                <w:rFonts w:ascii="Atten New ExtraBold" w:eastAsia="Tw Cen MT" w:hAnsi="Atten New ExtraBold" w:cs="Tw Cen MT"/>
                <w:b/>
                <w:spacing w:val="-2"/>
                <w:sz w:val="20"/>
                <w:szCs w:val="20"/>
              </w:rPr>
              <w:t xml:space="preserve"> </w:t>
            </w: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Purpose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D3C4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Purchase, Rate &amp; Term Refinance, and Cash Out Refinance</w:t>
            </w:r>
          </w:p>
        </w:tc>
      </w:tr>
      <w:tr w:rsidR="00DA14B4" w:rsidRPr="00DA14B4" w14:paraId="6EE97F31" w14:textId="77777777" w:rsidTr="00DA14B4">
        <w:trPr>
          <w:trHeight w:val="30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31B5BC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Cash Out  Refinance</w:t>
            </w:r>
          </w:p>
          <w:p w14:paraId="5D15B261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91F36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Minimum of 6 (six) months seasoning from most recent transaction. </w:t>
            </w:r>
          </w:p>
          <w:p w14:paraId="6FDF2AA3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&lt;=70 LTV: Unlimited and &gt;70 LTV: $500,000</w:t>
            </w:r>
          </w:p>
          <w:p w14:paraId="5F73AF1E" w14:textId="77777777" w:rsidR="00DA14B4" w:rsidRPr="00252586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Refinance of an existing Texas 50(a)(6), Texas Section 50(a)(4) and Texas Section 50(a)(3) are ineligible.</w:t>
            </w:r>
          </w:p>
          <w:p w14:paraId="76D4D095" w14:textId="77777777" w:rsidR="00DA14B4" w:rsidRDefault="00DA14B4" w:rsidP="00252586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525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Not permitted in declining markets</w:t>
            </w:r>
          </w:p>
          <w:p w14:paraId="7411EE22" w14:textId="77777777" w:rsidR="00E945E4" w:rsidRPr="00252586" w:rsidRDefault="00E945E4" w:rsidP="00E945E4">
            <w:pPr>
              <w:spacing w:before="100" w:after="0" w:line="240" w:lineRule="auto"/>
              <w:ind w:left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</w:p>
        </w:tc>
      </w:tr>
      <w:tr w:rsidR="00DA14B4" w:rsidRPr="00DA14B4" w14:paraId="0F63512E" w14:textId="77777777" w:rsidTr="00040A41">
        <w:trPr>
          <w:trHeight w:val="1358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EC169EC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  <w:r w:rsidRPr="00DA14B4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Interested Party</w:t>
            </w:r>
          </w:p>
          <w:p w14:paraId="2D094499" w14:textId="77777777" w:rsidR="00DA14B4" w:rsidRPr="00DA14B4" w:rsidDel="004C36CC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Contributions</w:t>
            </w:r>
          </w:p>
        </w:tc>
        <w:tc>
          <w:tcPr>
            <w:tcW w:w="8910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57996E75" w14:textId="77777777" w:rsidR="00DA14B4" w:rsidRPr="00DA14B4" w:rsidRDefault="00DA14B4" w:rsidP="00BD0C32">
            <w:pPr>
              <w:widowControl w:val="0"/>
              <w:numPr>
                <w:ilvl w:val="0"/>
                <w:numId w:val="87"/>
              </w:numPr>
              <w:shd w:val="clear" w:color="auto" w:fill="FFFFFF"/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Primary Residence and Second Homes:</w:t>
            </w:r>
          </w:p>
          <w:p w14:paraId="342F6648" w14:textId="77777777" w:rsidR="00DA14B4" w:rsidRPr="00DA14B4" w:rsidRDefault="00DA14B4" w:rsidP="00C03140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&lt;= 75% LTV = 9%</w:t>
            </w:r>
          </w:p>
          <w:p w14:paraId="1973A197" w14:textId="77777777" w:rsidR="00DA14B4" w:rsidRPr="00DA14B4" w:rsidRDefault="00DA14B4" w:rsidP="00C03140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&gt; 75% = 6%</w:t>
            </w:r>
          </w:p>
          <w:p w14:paraId="040AD1A3" w14:textId="77777777" w:rsidR="00DA14B4" w:rsidRPr="00DA14B4" w:rsidRDefault="00DA14B4" w:rsidP="00BD0C32">
            <w:pPr>
              <w:widowControl w:val="0"/>
              <w:numPr>
                <w:ilvl w:val="0"/>
                <w:numId w:val="87"/>
              </w:numPr>
              <w:shd w:val="clear" w:color="auto" w:fill="FFFFFF"/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Investment Properties:</w:t>
            </w:r>
          </w:p>
          <w:p w14:paraId="2E18FB09" w14:textId="77777777" w:rsidR="00DA14B4" w:rsidRPr="00DA14B4" w:rsidDel="004C36CC" w:rsidRDefault="00DA14B4" w:rsidP="00C03140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 xml:space="preserve"> Max 6%</w:t>
            </w:r>
          </w:p>
        </w:tc>
      </w:tr>
      <w:tr w:rsidR="00DA14B4" w:rsidRPr="00DA14B4" w14:paraId="2ECDBAB3" w14:textId="77777777" w:rsidTr="00DA14B4">
        <w:trPr>
          <w:trHeight w:val="332"/>
        </w:trPr>
        <w:tc>
          <w:tcPr>
            <w:tcW w:w="20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</w:tcPr>
          <w:p w14:paraId="702DFB12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</w:p>
          <w:p w14:paraId="2F05C592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</w:p>
          <w:p w14:paraId="0B793866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</w:p>
          <w:p w14:paraId="44756A09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</w:p>
          <w:p w14:paraId="6771B1F6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  <w:r w:rsidRPr="00DA14B4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 Ineligible</w:t>
            </w:r>
          </w:p>
          <w:p w14:paraId="0FC50A47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  <w:r w:rsidRPr="00DA14B4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Transactions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280C74" w14:textId="77777777" w:rsidR="00DA14B4" w:rsidRPr="00040A41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Non-Arm’s Length transactions </w:t>
            </w:r>
          </w:p>
          <w:p w14:paraId="3C727CA2" w14:textId="77777777" w:rsidR="00DA14B4" w:rsidRPr="00040A41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Non-Occupant co-borrowers on Second Home and Investment Properties </w:t>
            </w:r>
          </w:p>
          <w:p w14:paraId="0F241910" w14:textId="77777777" w:rsidR="00DA14B4" w:rsidRPr="00040A41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Delayed Financing</w:t>
            </w:r>
          </w:p>
          <w:p w14:paraId="76E235DA" w14:textId="77777777" w:rsidR="00DA14B4" w:rsidRPr="00040A41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Flip transactions (Seller on title &lt; 180 days) unless they are a national / regional builder </w:t>
            </w:r>
          </w:p>
          <w:p w14:paraId="5F38F17E" w14:textId="77777777" w:rsidR="00DA14B4" w:rsidRPr="00040A41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Cash Out Refinance in a declining market</w:t>
            </w:r>
          </w:p>
          <w:p w14:paraId="26954E02" w14:textId="77777777" w:rsidR="00DA14B4" w:rsidRPr="00040A41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Refinances of properties listed for sale in the previous 6 months (based on the application date)</w:t>
            </w:r>
          </w:p>
          <w:p w14:paraId="48DE7765" w14:textId="77777777" w:rsidR="00DA14B4" w:rsidRPr="00040A41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Refinances of existing Texas Section 50(a)(6), Texas 50(f)(2) and Texas Section 50(a)(3) loans</w:t>
            </w:r>
          </w:p>
          <w:p w14:paraId="19974146" w14:textId="77777777" w:rsidR="00DA14B4" w:rsidRPr="00040A41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Escrow Holdbacks</w:t>
            </w:r>
          </w:p>
          <w:p w14:paraId="5AAFDD44" w14:textId="77777777" w:rsidR="00DA14B4" w:rsidRPr="00040A41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A transaction paying off an Installment Land Contract</w:t>
            </w:r>
          </w:p>
          <w:p w14:paraId="27C85471" w14:textId="77777777" w:rsidR="00DA14B4" w:rsidRPr="00040A41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Title held in Tenants in Common with unequal ownership</w:t>
            </w:r>
          </w:p>
          <w:p w14:paraId="50535F85" w14:textId="77777777" w:rsidR="00DA14B4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A4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Community Land Trusts</w:t>
            </w:r>
          </w:p>
          <w:p w14:paraId="4B5C4B9E" w14:textId="77777777" w:rsidR="00E945E4" w:rsidRPr="00DA14B4" w:rsidRDefault="00E945E4" w:rsidP="00E945E4">
            <w:pPr>
              <w:spacing w:before="100" w:after="0" w:line="240" w:lineRule="auto"/>
              <w:ind w:left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</w:p>
        </w:tc>
      </w:tr>
      <w:tr w:rsidR="00DA14B4" w:rsidRPr="00DA14B4" w14:paraId="427422AC" w14:textId="77777777" w:rsidTr="00DA14B4">
        <w:trPr>
          <w:trHeight w:val="440"/>
        </w:trPr>
        <w:tc>
          <w:tcPr>
            <w:tcW w:w="20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8037C0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iCs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iCs/>
                <w:sz w:val="20"/>
                <w:szCs w:val="20"/>
              </w:rPr>
              <w:t xml:space="preserve">  Subordinate </w:t>
            </w:r>
          </w:p>
          <w:p w14:paraId="42E7889B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iCs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iCs/>
                <w:sz w:val="20"/>
                <w:szCs w:val="20"/>
              </w:rPr>
              <w:t xml:space="preserve">  Financing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08391" w14:textId="77777777" w:rsidR="00DA14B4" w:rsidRPr="00DA14B4" w:rsidRDefault="00DA14B4" w:rsidP="00040A41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DA14B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Permitted on Primary Residence and Second Homes</w:t>
            </w:r>
          </w:p>
        </w:tc>
      </w:tr>
      <w:tr w:rsidR="00DA14B4" w:rsidRPr="00DA14B4" w14:paraId="60F2E0BC" w14:textId="77777777" w:rsidTr="00DA14B4">
        <w:trPr>
          <w:trHeight w:val="440"/>
        </w:trPr>
        <w:tc>
          <w:tcPr>
            <w:tcW w:w="20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6307E2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iCs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iCs/>
                <w:sz w:val="20"/>
                <w:szCs w:val="20"/>
              </w:rPr>
              <w:t xml:space="preserve">  Escrow Waivers</w:t>
            </w:r>
          </w:p>
        </w:tc>
        <w:tc>
          <w:tcPr>
            <w:tcW w:w="89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5C6A" w14:textId="77777777" w:rsidR="00DA14B4" w:rsidRPr="00DA14B4" w:rsidRDefault="00DA14B4" w:rsidP="00C03140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DA14B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Waiver of escrows is permitted as follows:</w:t>
            </w:r>
          </w:p>
          <w:p w14:paraId="6D103D53" w14:textId="77777777" w:rsidR="00DA14B4" w:rsidRPr="00DA14B4" w:rsidRDefault="00DA14B4" w:rsidP="00040A41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Primary Residence and Second Homes only</w:t>
            </w:r>
          </w:p>
          <w:p w14:paraId="230D8BDF" w14:textId="77777777" w:rsidR="00DA14B4" w:rsidRPr="00DA14B4" w:rsidRDefault="00DA14B4" w:rsidP="00040A41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Loan must be non-HPML</w:t>
            </w:r>
          </w:p>
          <w:p w14:paraId="59BBA115" w14:textId="77777777" w:rsidR="00DA14B4" w:rsidRPr="00DA14B4" w:rsidRDefault="00DA14B4" w:rsidP="00040A41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Housing History: 0x30x12 is required</w:t>
            </w:r>
          </w:p>
          <w:p w14:paraId="0E1F8FE1" w14:textId="77777777" w:rsidR="00DA14B4" w:rsidRDefault="00DA14B4" w:rsidP="00040A41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CA: Minimum score 700</w:t>
            </w:r>
          </w:p>
          <w:p w14:paraId="6BDF57C5" w14:textId="77777777" w:rsidR="00DA14B4" w:rsidRPr="00DA14B4" w:rsidRDefault="00DA14B4" w:rsidP="00BD0C32">
            <w:pPr>
              <w:widowControl w:val="0"/>
              <w:numPr>
                <w:ilvl w:val="0"/>
                <w:numId w:val="55"/>
              </w:numPr>
              <w:tabs>
                <w:tab w:val="left" w:pos="255"/>
              </w:tabs>
              <w:autoSpaceDE w:val="0"/>
              <w:autoSpaceDN w:val="0"/>
              <w:spacing w:before="100" w:after="0" w:line="240" w:lineRule="auto"/>
              <w:ind w:left="144"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DA14B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*Waiver of escrows is not permitted on the following:</w:t>
            </w:r>
          </w:p>
          <w:p w14:paraId="723700C6" w14:textId="77777777" w:rsidR="00DA14B4" w:rsidRPr="00DA14B4" w:rsidRDefault="00DA14B4" w:rsidP="00C03140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 xml:space="preserve">Flood Insurance premiums for properties located in zones A or V </w:t>
            </w:r>
          </w:p>
          <w:p w14:paraId="43258E76" w14:textId="77777777" w:rsidR="00DA14B4" w:rsidRPr="00DA14B4" w:rsidRDefault="00DA14B4" w:rsidP="00BD0C32">
            <w:pPr>
              <w:widowControl w:val="0"/>
              <w:numPr>
                <w:ilvl w:val="2"/>
                <w:numId w:val="68"/>
              </w:numPr>
              <w:autoSpaceDE w:val="0"/>
              <w:autoSpaceDN w:val="0"/>
              <w:spacing w:before="100" w:after="0" w:line="240" w:lineRule="auto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DA14B4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Taxes and hazard escrows can be waived provided the escrow waiver requirements are met and the loan is priced with an escrow waiver.</w:t>
            </w:r>
          </w:p>
          <w:p w14:paraId="510B50EC" w14:textId="77777777" w:rsid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DA14B4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*Elective flood insurance policies for properties not located within a flood map/zone which do not require flood insurance coverage, are not required to be escrowed.</w:t>
            </w:r>
          </w:p>
          <w:p w14:paraId="12D71951" w14:textId="77777777" w:rsidR="00736CC6" w:rsidRPr="00DA14B4" w:rsidRDefault="00736CC6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</w:p>
        </w:tc>
      </w:tr>
      <w:tr w:rsidR="00DA14B4" w:rsidRPr="00DA14B4" w14:paraId="40537D4F" w14:textId="77777777" w:rsidTr="00DA14B4">
        <w:trPr>
          <w:trHeight w:val="440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0A481DC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  <w:r w:rsidRPr="00DA14B4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Prepayment Penalty </w:t>
            </w:r>
          </w:p>
        </w:tc>
        <w:tc>
          <w:tcPr>
            <w:tcW w:w="8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16AE8A" w14:textId="77777777" w:rsidR="00DA14B4" w:rsidRPr="00DA14B4" w:rsidRDefault="00DA14B4" w:rsidP="00BD0C3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DA14B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Required where permitted for Investment Properties . Refer to  the “Business Purpose Licensing &amp; PPP Restrictions” PDF in the Documents Tab in the Client Portal.</w:t>
            </w:r>
          </w:p>
          <w:p w14:paraId="5B32A0E6" w14:textId="77777777" w:rsidR="00DA14B4" w:rsidRPr="00DA14B4" w:rsidRDefault="00DA14B4" w:rsidP="009A6E2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DA14B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Not permitted on Primary Residence or Second Homes</w:t>
            </w:r>
          </w:p>
        </w:tc>
      </w:tr>
      <w:tr w:rsidR="00DA14B4" w:rsidRPr="00DA14B4" w14:paraId="2C1948D4" w14:textId="77777777" w:rsidTr="00DA14B4">
        <w:trPr>
          <w:trHeight w:val="440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FB0CCD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  <w:r w:rsidRPr="00DA14B4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Age of Loan     </w:t>
            </w:r>
            <w:r w:rsidRPr="00DA14B4">
              <w:rPr>
                <w:rFonts w:ascii="Atten New ExtraBold" w:eastAsia="Arial Narrow" w:hAnsi="Atten New ExtraBold" w:cs="Arial Narrow"/>
                <w:b/>
                <w:color w:val="FFFFFF"/>
                <w:sz w:val="20"/>
                <w:szCs w:val="20"/>
              </w:rPr>
              <w:t>_</w:t>
            </w:r>
            <w:r w:rsidRPr="00DA14B4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>Documentation</w:t>
            </w:r>
          </w:p>
        </w:tc>
        <w:tc>
          <w:tcPr>
            <w:tcW w:w="891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326EACB" w14:textId="77777777" w:rsidR="00DA14B4" w:rsidRPr="00DA14B4" w:rsidRDefault="00DA14B4" w:rsidP="00BD0C3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DA14B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Credit: 120 days</w:t>
            </w:r>
          </w:p>
          <w:p w14:paraId="070A2AD1" w14:textId="77777777" w:rsidR="00DA14B4" w:rsidRPr="00DA14B4" w:rsidRDefault="00DA14B4" w:rsidP="00BD0C3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DA14B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Income and Assets: 90 days</w:t>
            </w:r>
          </w:p>
        </w:tc>
      </w:tr>
    </w:tbl>
    <w:p w14:paraId="610BC0A0" w14:textId="32CFEE38" w:rsidR="00DA14B4" w:rsidRPr="00DA14B4" w:rsidRDefault="00DA14B4" w:rsidP="00DA14B4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7" w:name="_Toc207722462"/>
      <w:bookmarkStart w:id="8" w:name="_Hlk201235901"/>
      <w:r w:rsidRPr="00DA14B4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lastRenderedPageBreak/>
        <w:t>BORROWER ELIGIBILITY</w:t>
      </w:r>
      <w:bookmarkEnd w:id="7"/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4950"/>
        <w:gridCol w:w="3960"/>
      </w:tblGrid>
      <w:tr w:rsidR="00DA14B4" w:rsidRPr="00DA14B4" w14:paraId="07D1763F" w14:textId="77777777" w:rsidTr="00DA14B4">
        <w:trPr>
          <w:trHeight w:val="1367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E99FFE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Borrower Eligibility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979C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Atten Round New" w:eastAsia="Tw Cen MT" w:hAnsi="Atten Round New" w:cs="Tw Cen MT"/>
                <w:bCs/>
                <w:sz w:val="20"/>
                <w:szCs w:val="20"/>
                <w:u w:val="single"/>
              </w:rPr>
            </w:pPr>
            <w:r w:rsidRPr="00DA14B4">
              <w:rPr>
                <w:rFonts w:ascii="Atten Round New" w:eastAsia="Tw Cen MT" w:hAnsi="Atten Round New" w:cs="Tw Cen MT"/>
                <w:bCs/>
                <w:sz w:val="20"/>
                <w:szCs w:val="20"/>
                <w:u w:val="single"/>
              </w:rPr>
              <w:t>Eligible:</w:t>
            </w:r>
          </w:p>
          <w:p w14:paraId="44E40853" w14:textId="77777777" w:rsidR="00DA14B4" w:rsidRPr="009A6E22" w:rsidRDefault="00DA14B4" w:rsidP="009A6E2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9A6E2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U.S. Citizens General Requirements</w:t>
            </w:r>
          </w:p>
          <w:p w14:paraId="7B202B05" w14:textId="77777777" w:rsidR="00DA14B4" w:rsidRPr="009A6E22" w:rsidRDefault="00DA14B4" w:rsidP="009A6E2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9A6E2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Permanent Resident Aliens</w:t>
            </w:r>
          </w:p>
          <w:p w14:paraId="1C1F5AFA" w14:textId="77777777" w:rsidR="00DA14B4" w:rsidRPr="009A6E22" w:rsidRDefault="00DA14B4" w:rsidP="009A6E2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9A6E2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Non-Permanent Resident (U.S. credit only) H1B and L1 Visas only; Max 75% LTV</w:t>
            </w:r>
          </w:p>
          <w:p w14:paraId="79F1DB8B" w14:textId="77777777" w:rsidR="00DA14B4" w:rsidRPr="009A6E22" w:rsidRDefault="00DA14B4" w:rsidP="009A6E2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9A6E2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Non-Occupant Co-Borrowers </w:t>
            </w:r>
          </w:p>
          <w:p w14:paraId="4E806293" w14:textId="77777777" w:rsidR="00DA14B4" w:rsidRPr="00DA14B4" w:rsidRDefault="00DA14B4" w:rsidP="009A6E2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9A6E2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First Time Homebuyer  (FTHB)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27DA4" w14:textId="77777777" w:rsidR="00DA14B4" w:rsidRPr="00DA14B4" w:rsidRDefault="00DA14B4" w:rsidP="00DA14B4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both"/>
              <w:rPr>
                <w:rFonts w:ascii="Atten Round New" w:eastAsia="Tw Cen MT" w:hAnsi="Atten Round New" w:cs="Tw Cen MT"/>
                <w:bCs/>
                <w:sz w:val="20"/>
                <w:szCs w:val="20"/>
                <w:u w:val="single"/>
              </w:rPr>
            </w:pPr>
            <w:r w:rsidRPr="00DA14B4">
              <w:rPr>
                <w:rFonts w:ascii="Atten Round New" w:eastAsia="Tw Cen MT" w:hAnsi="Atten Round New" w:cs="Tw Cen MT"/>
                <w:bCs/>
                <w:sz w:val="20"/>
                <w:szCs w:val="20"/>
                <w:u w:val="single"/>
              </w:rPr>
              <w:t>Ineligible:</w:t>
            </w:r>
          </w:p>
          <w:p w14:paraId="2DAAC70F" w14:textId="77777777" w:rsidR="00DA14B4" w:rsidRPr="009A6E22" w:rsidRDefault="00DA14B4" w:rsidP="009A6E2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9A6E2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ITINs </w:t>
            </w:r>
          </w:p>
          <w:p w14:paraId="0BA3530F" w14:textId="77777777" w:rsidR="00DA14B4" w:rsidRPr="009A6E22" w:rsidRDefault="00DA14B4" w:rsidP="009A6E2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9A6E2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DACA</w:t>
            </w:r>
          </w:p>
          <w:p w14:paraId="13B61A4D" w14:textId="77777777" w:rsidR="00DA14B4" w:rsidRPr="009A6E22" w:rsidRDefault="00DA14B4" w:rsidP="009A6E22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9A6E2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Foreign Nationals </w:t>
            </w:r>
          </w:p>
          <w:p w14:paraId="4C1BCA1F" w14:textId="77777777" w:rsidR="00DA14B4" w:rsidRDefault="00DA14B4" w:rsidP="009A6E22">
            <w:pPr>
              <w:spacing w:before="100" w:after="0" w:line="240" w:lineRule="auto"/>
              <w:ind w:left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</w:p>
          <w:p w14:paraId="2B274AA4" w14:textId="77777777" w:rsidR="00F84F1E" w:rsidRPr="009A6E22" w:rsidRDefault="00F84F1E" w:rsidP="009A6E22">
            <w:pPr>
              <w:spacing w:before="100" w:after="0" w:line="240" w:lineRule="auto"/>
              <w:ind w:left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</w:p>
          <w:p w14:paraId="6125F268" w14:textId="77777777" w:rsidR="00DA14B4" w:rsidRPr="00DA14B4" w:rsidRDefault="00DA14B4" w:rsidP="00DA14B4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ind w:left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</w:p>
        </w:tc>
      </w:tr>
      <w:tr w:rsidR="00DA14B4" w:rsidRPr="00DA14B4" w14:paraId="04269E2F" w14:textId="77777777" w:rsidTr="00DA14B4">
        <w:trPr>
          <w:trHeight w:val="90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B20909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Non-Occupant </w:t>
            </w:r>
          </w:p>
          <w:p w14:paraId="0E114FF3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Co-Borrower</w:t>
            </w:r>
          </w:p>
        </w:tc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34E12A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Permitted for Primary Residence only</w:t>
            </w:r>
          </w:p>
          <w:p w14:paraId="0CAED177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Max Total DTI 43%</w:t>
            </w:r>
          </w:p>
          <w:p w14:paraId="29A68777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Max 65% DTI for occupying borrower</w:t>
            </w:r>
          </w:p>
          <w:p w14:paraId="74A7B3C6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Cash Out not permitted</w:t>
            </w:r>
          </w:p>
          <w:p w14:paraId="60A8A113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Non-occupant co-borrower must be a relative</w:t>
            </w:r>
          </w:p>
          <w:p w14:paraId="40383057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Rate &amp; Term Refinance Refi (non-occupant co-borrower must be on current loan)</w:t>
            </w:r>
          </w:p>
          <w:p w14:paraId="46A35CA9" w14:textId="77777777" w:rsidR="00DA14B4" w:rsidRPr="00DA14B4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Max Loan Amount $1,000,000</w:t>
            </w:r>
          </w:p>
        </w:tc>
      </w:tr>
      <w:tr w:rsidR="00DA14B4" w:rsidRPr="00DA14B4" w14:paraId="5A1A7B3E" w14:textId="77777777" w:rsidTr="00DA14B4">
        <w:trPr>
          <w:trHeight w:val="908"/>
        </w:trPr>
        <w:tc>
          <w:tcPr>
            <w:tcW w:w="2070" w:type="dxa"/>
            <w:tcBorders>
              <w:right w:val="single" w:sz="4" w:space="0" w:color="auto"/>
            </w:tcBorders>
            <w:shd w:val="clear" w:color="auto" w:fill="F2F2F2"/>
          </w:tcPr>
          <w:p w14:paraId="588F1BEF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</w:p>
          <w:p w14:paraId="052F75C5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</w:p>
          <w:p w14:paraId="08C5C729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  <w:r w:rsidRPr="00DA14B4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First Time </w:t>
            </w:r>
          </w:p>
          <w:p w14:paraId="2676130A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Homebuyer  (FTHB) </w:t>
            </w:r>
          </w:p>
        </w:tc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C52161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1-Unit Primary Residence only</w:t>
            </w:r>
          </w:p>
          <w:p w14:paraId="179E494D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0x30x24 rental history</w:t>
            </w:r>
          </w:p>
          <w:p w14:paraId="2E6ED841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Max DTI &lt;= 43%</w:t>
            </w:r>
          </w:p>
          <w:p w14:paraId="6D6B01D0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Minimum 7-years seasoning for credit events</w:t>
            </w:r>
          </w:p>
          <w:p w14:paraId="3D317E5A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Interest Only not permitted</w:t>
            </w:r>
          </w:p>
          <w:p w14:paraId="2EC90ADA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At least 1 borrower must have a 24 month rental history</w:t>
            </w:r>
          </w:p>
          <w:p w14:paraId="71B223F6" w14:textId="77777777" w:rsidR="00DA14B4" w:rsidRPr="00DA14B4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When at least one borrower has owned a residential property in the prior 3 years, the FTHB requirements do not apply</w:t>
            </w:r>
          </w:p>
        </w:tc>
      </w:tr>
    </w:tbl>
    <w:p w14:paraId="44F6E27F" w14:textId="6DF2A1F9" w:rsidR="00DA14B4" w:rsidRPr="00DA14B4" w:rsidRDefault="00DA14B4" w:rsidP="00DA14B4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9" w:name="_Toc207722463"/>
      <w:r w:rsidRPr="00DA14B4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CREDIT REQUIREMENTS</w:t>
      </w:r>
      <w:bookmarkEnd w:id="9"/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8910"/>
      </w:tblGrid>
      <w:tr w:rsidR="00DA14B4" w:rsidRPr="00DA14B4" w14:paraId="073E7D3A" w14:textId="77777777" w:rsidTr="00DA14B4">
        <w:trPr>
          <w:trHeight w:val="332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5C0E55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Credit</w:t>
            </w:r>
            <w:r w:rsidRPr="00DA14B4">
              <w:rPr>
                <w:rFonts w:ascii="Atten New ExtraBold" w:eastAsia="Tw Cen MT" w:hAnsi="Atten New ExtraBold" w:cs="Tw Cen MT"/>
                <w:b/>
                <w:spacing w:val="-2"/>
                <w:sz w:val="20"/>
                <w:szCs w:val="20"/>
              </w:rPr>
              <w:t xml:space="preserve"> </w:t>
            </w: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Score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9EB7CF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Minimum credit score of 680 is required</w:t>
            </w:r>
          </w:p>
          <w:p w14:paraId="2FFE4D60" w14:textId="77777777" w:rsidR="00DA14B4" w:rsidRPr="00F84F1E" w:rsidRDefault="00DA14B4" w:rsidP="00F84F1E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84F1E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A minimum of 2 credit scores is required (Refer to Tradelines)</w:t>
            </w:r>
          </w:p>
          <w:p w14:paraId="7D59DB86" w14:textId="76D36616" w:rsidR="00DA14B4" w:rsidRPr="00DA14B4" w:rsidRDefault="0065067C" w:rsidP="00BD3932">
            <w:pPr>
              <w:widowControl w:val="0"/>
              <w:numPr>
                <w:ilvl w:val="0"/>
                <w:numId w:val="87"/>
              </w:numPr>
              <w:shd w:val="clear" w:color="auto" w:fill="FFFFFF"/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DA14B4"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  <w:highlight w:val="yellow"/>
              </w:rPr>
              <w:t>orrowers</w:t>
            </w:r>
            <w:proofErr w:type="spellEnd"/>
            <w:r w:rsidR="00DA14B4"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  <w:highlight w:val="yellow"/>
              </w:rPr>
              <w:t xml:space="preserve"> must have a minimum 600 score if not the primary wage earner</w:t>
            </w:r>
            <w:r w:rsidR="00DA14B4"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 xml:space="preserve">. </w:t>
            </w:r>
          </w:p>
          <w:p w14:paraId="7B47A980" w14:textId="77777777" w:rsidR="00DA14B4" w:rsidRPr="00DA14B4" w:rsidRDefault="00DA14B4" w:rsidP="00DA14B4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 xml:space="preserve">* </w:t>
            </w:r>
            <w:r w:rsidRPr="00DA14B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For Asset Utilization use the highest Representative Score of all borrowers</w:t>
            </w:r>
          </w:p>
        </w:tc>
      </w:tr>
      <w:tr w:rsidR="00DA14B4" w:rsidRPr="00DA14B4" w14:paraId="25E77AB0" w14:textId="77777777" w:rsidTr="00DA14B4">
        <w:trPr>
          <w:trHeight w:val="44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56D8F0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Tradelines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CD31E0" w14:textId="77777777" w:rsidR="00DA14B4" w:rsidRPr="0065067C" w:rsidRDefault="00DA14B4" w:rsidP="0065067C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65067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Tradeline requirements are not waived when the Primary borrower has 3 credit scores</w:t>
            </w:r>
          </w:p>
          <w:p w14:paraId="1BFF2B2E" w14:textId="77777777" w:rsidR="00DA14B4" w:rsidRPr="0065067C" w:rsidRDefault="00DA14B4" w:rsidP="0065067C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65067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Each borrower must have a minimum of 3 traditional tradelines rated for at least 12 months, OR 2 trades reporting for 24+ months, OR 24-month mortgage history reporting on credit</w:t>
            </w:r>
          </w:p>
          <w:p w14:paraId="27283E28" w14:textId="77777777" w:rsidR="00DA14B4" w:rsidRPr="0065067C" w:rsidRDefault="00DA14B4" w:rsidP="0065067C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65067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Guidance around tradeline eligibility:</w:t>
            </w:r>
          </w:p>
          <w:p w14:paraId="4DE55215" w14:textId="77777777" w:rsidR="00DA14B4" w:rsidRPr="00DA14B4" w:rsidRDefault="00DA14B4" w:rsidP="0065067C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Trades must reflect an acceptable payment history with no more than 0x30x12 and minor delinquency permitted in months 13-24</w:t>
            </w:r>
          </w:p>
          <w:p w14:paraId="718AC964" w14:textId="77777777" w:rsidR="00DA14B4" w:rsidRPr="00DA14B4" w:rsidRDefault="00DA14B4" w:rsidP="0065067C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Closed accounts may be used to satisfy the minimum tradeline requirements if payment history is acceptable (provided it was closed in the last 12 months)</w:t>
            </w:r>
          </w:p>
          <w:p w14:paraId="745CF264" w14:textId="77777777" w:rsidR="00DA14B4" w:rsidRPr="00DA14B4" w:rsidRDefault="00DA14B4" w:rsidP="0065067C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Deferred accounts (w/o payment history) cannot be used to meet the minimum requirement</w:t>
            </w:r>
          </w:p>
          <w:p w14:paraId="2CCBEA47" w14:textId="77777777" w:rsidR="00DA14B4" w:rsidRPr="00DA14B4" w:rsidRDefault="00DA14B4" w:rsidP="0065067C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Borrowers who do not meet the requirements above are ineligible for this Program (may be considered under another Program)</w:t>
            </w:r>
            <w:r w:rsidRPr="00DA14B4">
              <w:rPr>
                <w:rFonts w:ascii="Gill Sans MT" w:eastAsia="Times New Roman" w:hAnsi="Gill Sans MT" w:cs="Times New Roman"/>
                <w:sz w:val="16"/>
                <w:szCs w:val="16"/>
              </w:rPr>
              <w:t xml:space="preserve"> </w:t>
            </w:r>
          </w:p>
        </w:tc>
      </w:tr>
      <w:tr w:rsidR="00DA14B4" w:rsidRPr="00DA14B4" w14:paraId="767629C0" w14:textId="77777777" w:rsidTr="00DA14B4">
        <w:trPr>
          <w:trHeight w:val="44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3C5A840F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Housing History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7891048" w14:textId="77777777" w:rsidR="00DA14B4" w:rsidRPr="0065067C" w:rsidRDefault="00DA14B4" w:rsidP="0065067C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65067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0x30x12 </w:t>
            </w:r>
          </w:p>
          <w:p w14:paraId="60429C61" w14:textId="77777777" w:rsidR="00DA14B4" w:rsidRPr="00DA14B4" w:rsidRDefault="00DA14B4" w:rsidP="0065067C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65067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First Time Homebuyer  0x30x24</w:t>
            </w:r>
          </w:p>
        </w:tc>
      </w:tr>
      <w:tr w:rsidR="00DA14B4" w:rsidRPr="00DA14B4" w14:paraId="0C27D5D0" w14:textId="77777777" w:rsidTr="00DA14B4">
        <w:trPr>
          <w:trHeight w:val="44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2E2C95E6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Credit/Housing </w:t>
            </w:r>
          </w:p>
          <w:p w14:paraId="7F7F68CD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Events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E46EEA" w14:textId="77777777" w:rsidR="00DA14B4" w:rsidRPr="00DA14B4" w:rsidRDefault="00DA14B4" w:rsidP="00DA14B4">
            <w:pPr>
              <w:widowControl w:val="0"/>
              <w:numPr>
                <w:ilvl w:val="0"/>
                <w:numId w:val="87"/>
              </w:numPr>
              <w:shd w:val="clear" w:color="auto" w:fill="FFFFFF"/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Borrowers with prior significant derogatory credit events must meet the following criteria:</w:t>
            </w:r>
          </w:p>
          <w:p w14:paraId="377FFD52" w14:textId="77777777" w:rsidR="00DA14B4" w:rsidRPr="00DA14B4" w:rsidRDefault="00DA14B4" w:rsidP="003C04B9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 xml:space="preserve">Max DTI 43% </w:t>
            </w:r>
          </w:p>
          <w:p w14:paraId="4426055C" w14:textId="77777777" w:rsidR="00DA14B4" w:rsidRPr="00DA14B4" w:rsidRDefault="00DA14B4" w:rsidP="003C04B9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All borrowers must have reestablished acceptable credit verified after the credit event</w:t>
            </w:r>
          </w:p>
          <w:p w14:paraId="01A87AB5" w14:textId="77777777" w:rsidR="00DA14B4" w:rsidRPr="00DA14B4" w:rsidRDefault="00DA14B4" w:rsidP="003C04B9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Borrowers with unrelated multiple significant credit events are ineligible</w:t>
            </w:r>
          </w:p>
          <w:p w14:paraId="377834E4" w14:textId="77777777" w:rsidR="00DA14B4" w:rsidRPr="00DA14B4" w:rsidRDefault="00DA14B4" w:rsidP="003C04B9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Minimum 4 years seasoning required</w:t>
            </w:r>
          </w:p>
          <w:p w14:paraId="1991DF15" w14:textId="77777777" w:rsidR="00DA14B4" w:rsidRPr="00DA14B4" w:rsidRDefault="00DA14B4" w:rsidP="003C04B9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First time homebuyer  &gt;= 7 years seasoning required</w:t>
            </w:r>
          </w:p>
        </w:tc>
      </w:tr>
    </w:tbl>
    <w:p w14:paraId="6F425457" w14:textId="103CC02D" w:rsidR="00DA14B4" w:rsidRPr="00DA14B4" w:rsidRDefault="00DA14B4" w:rsidP="00DA14B4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10" w:name="_Toc207722464"/>
      <w:r w:rsidRPr="00DA14B4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DTI AND RESIDUAL REQUIREMENTS</w:t>
      </w:r>
      <w:bookmarkEnd w:id="10"/>
      <w:r w:rsidRPr="00DA14B4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DA14B4" w:rsidRPr="00DA14B4" w14:paraId="4C92F194" w14:textId="77777777" w:rsidTr="00DA14B4">
        <w:trPr>
          <w:trHeight w:val="32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AA8E41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Max DTI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04F2B" w14:textId="77777777" w:rsidR="00DA14B4" w:rsidRPr="003C04B9" w:rsidRDefault="00DA14B4" w:rsidP="003C04B9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3C04B9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50%</w:t>
            </w:r>
          </w:p>
          <w:p w14:paraId="028A129F" w14:textId="77777777" w:rsidR="00DA14B4" w:rsidRPr="003C04B9" w:rsidRDefault="00DA14B4" w:rsidP="003C04B9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3C04B9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When DTI is &gt; 43% and credit score of &gt;= 740  is required</w:t>
            </w:r>
          </w:p>
          <w:p w14:paraId="05F903C1" w14:textId="77777777" w:rsidR="00DA14B4" w:rsidRPr="003C04B9" w:rsidRDefault="00DA14B4" w:rsidP="003C04B9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3C04B9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First Time Homebuyer   (FTHB) Max 43% </w:t>
            </w:r>
          </w:p>
          <w:p w14:paraId="3D11BA1D" w14:textId="77777777" w:rsidR="00DA14B4" w:rsidRPr="003C04B9" w:rsidRDefault="00DA14B4" w:rsidP="003C04B9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3C04B9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Non-Occupant Co-Borrower Max 43%</w:t>
            </w:r>
          </w:p>
          <w:p w14:paraId="6C1DC171" w14:textId="77777777" w:rsidR="00DA14B4" w:rsidRPr="00DA14B4" w:rsidRDefault="00DA14B4" w:rsidP="003C04B9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3C04B9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Borrowers with prior Housing or Credit Event Max 43% </w:t>
            </w:r>
          </w:p>
        </w:tc>
      </w:tr>
      <w:tr w:rsidR="00DA14B4" w:rsidRPr="00DA14B4" w14:paraId="345B2DF1" w14:textId="77777777" w:rsidTr="00DA14B4">
        <w:trPr>
          <w:trHeight w:val="32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4A9967" w14:textId="77777777" w:rsidR="00DA14B4" w:rsidRPr="00DA14B4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lastRenderedPageBreak/>
              <w:t xml:space="preserve">  Residual  Income 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C7B5" w14:textId="77777777" w:rsidR="00DA14B4" w:rsidRPr="003C04B9" w:rsidRDefault="00DA14B4" w:rsidP="003C04B9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3C04B9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Applies to HPML loans or when the DTI &gt; 43% on Primary Residence and Second Homes only</w:t>
            </w:r>
          </w:p>
          <w:p w14:paraId="34592294" w14:textId="77777777" w:rsidR="00DA14B4" w:rsidRPr="003C04B9" w:rsidRDefault="00DA14B4" w:rsidP="003C04B9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3C04B9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Defined as Gross Monthly Income less Total Monthly Obligations </w:t>
            </w:r>
          </w:p>
          <w:p w14:paraId="5A90479A" w14:textId="77777777" w:rsidR="00DA14B4" w:rsidRPr="003C04B9" w:rsidRDefault="00DA14B4" w:rsidP="003C04B9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3C04B9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Requirement based on # in household:</w:t>
            </w:r>
          </w:p>
          <w:p w14:paraId="6C17D5DB" w14:textId="77777777" w:rsidR="00DA14B4" w:rsidRPr="00397554" w:rsidRDefault="00DA14B4" w:rsidP="00397554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39755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1 person = $1,500</w:t>
            </w:r>
          </w:p>
          <w:p w14:paraId="69741683" w14:textId="77777777" w:rsidR="00DA14B4" w:rsidRPr="00397554" w:rsidRDefault="00DA14B4" w:rsidP="00397554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39755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2 persons = $2,500</w:t>
            </w:r>
          </w:p>
          <w:p w14:paraId="2590856B" w14:textId="77777777" w:rsidR="00DA14B4" w:rsidRPr="00DA14B4" w:rsidRDefault="00DA14B4" w:rsidP="00397554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39755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Add $150 per additio</w:t>
            </w:r>
            <w:r w:rsidRPr="00DA14B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nal household member (related or unrelated )</w:t>
            </w:r>
          </w:p>
        </w:tc>
      </w:tr>
    </w:tbl>
    <w:p w14:paraId="28FE48C0" w14:textId="05A5356D" w:rsidR="00DA14B4" w:rsidRPr="00DA14B4" w:rsidRDefault="00DA14B4" w:rsidP="00DA14B4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11" w:name="_Toc207722465"/>
      <w:r w:rsidRPr="00DA14B4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INCOME REQUIREMENTS</w:t>
      </w:r>
      <w:bookmarkEnd w:id="11"/>
      <w:r w:rsidRPr="00DA14B4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DA14B4" w:rsidRPr="00DA14B4" w14:paraId="73F6F8DE" w14:textId="77777777" w:rsidTr="00397554">
        <w:trPr>
          <w:trHeight w:val="44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39AB31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bookmarkStart w:id="12" w:name="_Hlk203888454"/>
            <w:bookmarkStart w:id="13" w:name="_Hlk203888702"/>
            <w:bookmarkEnd w:id="8"/>
            <w:r w:rsidRPr="00BD0C32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Self-Employment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694E8B" w14:textId="77777777" w:rsidR="00DA14B4" w:rsidRPr="00397554" w:rsidRDefault="00DA14B4" w:rsidP="0039755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39755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Borrowers must have a minimum of 2 years in the current business</w:t>
            </w:r>
          </w:p>
        </w:tc>
      </w:tr>
      <w:bookmarkEnd w:id="12"/>
      <w:bookmarkEnd w:id="13"/>
      <w:tr w:rsidR="00DA14B4" w:rsidRPr="00DA14B4" w14:paraId="6DA32557" w14:textId="77777777" w:rsidTr="00397554">
        <w:trPr>
          <w:trHeight w:val="71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B65CB3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BD0C32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Secondary Income 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0F2933" w14:textId="77777777" w:rsidR="00DA14B4" w:rsidRPr="00397554" w:rsidRDefault="00DA14B4" w:rsidP="00397554">
            <w:pPr>
              <w:numPr>
                <w:ilvl w:val="0"/>
                <w:numId w:val="8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39755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Secondary income combined with primary source of income:</w:t>
            </w:r>
          </w:p>
          <w:p w14:paraId="37AC7221" w14:textId="77777777" w:rsidR="00DA14B4" w:rsidRPr="00BD0C32" w:rsidDel="00F45C58" w:rsidRDefault="00DA14B4" w:rsidP="00397554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397554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Additional income sources cannot represent more than 50% of the total qualifying income</w:t>
            </w:r>
          </w:p>
        </w:tc>
      </w:tr>
      <w:tr w:rsidR="00DA14B4" w:rsidRPr="00DA14B4" w14:paraId="72605487" w14:textId="77777777" w:rsidTr="00DA14B4">
        <w:trPr>
          <w:trHeight w:val="216"/>
        </w:trPr>
        <w:tc>
          <w:tcPr>
            <w:tcW w:w="10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26DC7424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BD0C32">
              <w:rPr>
                <w:rFonts w:ascii="Atten New ExtraBold" w:eastAsia="Tw Cen MT" w:hAnsi="Atten New ExtraBold" w:cs="Tw Cen MT"/>
                <w:b/>
                <w:color w:val="FFFFFF"/>
                <w:sz w:val="20"/>
                <w:szCs w:val="20"/>
              </w:rPr>
              <w:t xml:space="preserve">Full Doc - Income Requirements </w:t>
            </w:r>
          </w:p>
        </w:tc>
      </w:tr>
      <w:tr w:rsidR="00DA14B4" w:rsidRPr="00DA14B4" w14:paraId="71D15B13" w14:textId="77777777" w:rsidTr="00DA14B4">
        <w:trPr>
          <w:trHeight w:val="59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97BBDF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BD0C32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ab/>
              <w:t xml:space="preserve">  Wage Earners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0F4B86" w14:textId="77777777" w:rsidR="00DA14B4" w:rsidRPr="00BD0C32" w:rsidRDefault="00DA14B4" w:rsidP="00BD0C32">
            <w:pPr>
              <w:widowControl w:val="0"/>
              <w:numPr>
                <w:ilvl w:val="0"/>
                <w:numId w:val="87"/>
              </w:numPr>
              <w:shd w:val="clear" w:color="auto" w:fill="FFFFFF"/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BD0C32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30 days of paystubs reflecting YTD earnings, 1 or 2 years W-2 or an electronic verification of employment, W-2 transcripts and a fully executed and signed  IRS Form-4506C</w:t>
            </w:r>
          </w:p>
        </w:tc>
      </w:tr>
      <w:tr w:rsidR="00DA14B4" w:rsidRPr="00DA14B4" w14:paraId="7EF9CC3D" w14:textId="77777777" w:rsidTr="00DA14B4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9FCA70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bookmarkStart w:id="14" w:name="_Hlk203888518"/>
            <w:r w:rsidRPr="00BD0C32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Self-Employment</w:t>
            </w:r>
          </w:p>
        </w:tc>
        <w:tc>
          <w:tcPr>
            <w:tcW w:w="9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D8C5" w14:textId="77777777" w:rsidR="00DA14B4" w:rsidRPr="00BD0C32" w:rsidRDefault="00DA14B4" w:rsidP="00BD0C32">
            <w:pPr>
              <w:widowControl w:val="0"/>
              <w:numPr>
                <w:ilvl w:val="0"/>
                <w:numId w:val="87"/>
              </w:numPr>
              <w:shd w:val="clear" w:color="auto" w:fill="FFFFFF"/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BD0C32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1 or 2 years of personal and business tax returns (including K-1s), YTD P&amp;L, Tax Transcripts, 2 months of most recent personal or business bank statements to support the income on the P&amp;L</w:t>
            </w:r>
          </w:p>
        </w:tc>
      </w:tr>
      <w:tr w:rsidR="00DA14B4" w:rsidRPr="00DA14B4" w14:paraId="6DD3CD60" w14:textId="77777777" w:rsidTr="00DA14B4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1D35B9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BD0C32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Rental Income</w:t>
            </w:r>
          </w:p>
        </w:tc>
        <w:tc>
          <w:tcPr>
            <w:tcW w:w="9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D3E6" w14:textId="77777777" w:rsidR="00DA14B4" w:rsidRPr="00BD0C32" w:rsidRDefault="00DA14B4" w:rsidP="00BD0C32">
            <w:pPr>
              <w:widowControl w:val="0"/>
              <w:numPr>
                <w:ilvl w:val="0"/>
                <w:numId w:val="87"/>
              </w:numPr>
              <w:shd w:val="clear" w:color="auto" w:fill="FFFFFF"/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BD0C32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Rental income on the Tax Returns:</w:t>
            </w:r>
          </w:p>
          <w:p w14:paraId="00A7E24B" w14:textId="77777777" w:rsidR="00DA14B4" w:rsidRPr="00877FEC" w:rsidRDefault="00DA14B4" w:rsidP="00877FEC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877FE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When tax returns are used to qualify, an average of 2 years of rental income will be used unless the income is declining in which case the most recent year’ s income will be used for qualifying</w:t>
            </w:r>
          </w:p>
          <w:p w14:paraId="43A11284" w14:textId="77777777" w:rsidR="00DA14B4" w:rsidRPr="00877FEC" w:rsidRDefault="00DA14B4" w:rsidP="00877FEC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877FE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Cash flow Analysis of the Schedule E should be completed</w:t>
            </w:r>
          </w:p>
          <w:p w14:paraId="15501F6F" w14:textId="77777777" w:rsidR="00DA14B4" w:rsidRPr="00BD0C32" w:rsidRDefault="00DA14B4" w:rsidP="00BD0C32">
            <w:pPr>
              <w:widowControl w:val="0"/>
              <w:numPr>
                <w:ilvl w:val="0"/>
                <w:numId w:val="87"/>
              </w:numPr>
              <w:shd w:val="clear" w:color="auto" w:fill="FFFFFF"/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BD0C32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Rental Income NOT on the Tax Returns:</w:t>
            </w:r>
          </w:p>
          <w:p w14:paraId="3DD29D39" w14:textId="77777777" w:rsidR="00DA14B4" w:rsidRPr="00877FEC" w:rsidRDefault="00DA14B4" w:rsidP="00877FEC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877FE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Evidence of borrower’s ownership of the property</w:t>
            </w:r>
          </w:p>
          <w:p w14:paraId="53E65A83" w14:textId="77777777" w:rsidR="00DA14B4" w:rsidRPr="00877FEC" w:rsidRDefault="00DA14B4" w:rsidP="00877FEC">
            <w:pPr>
              <w:widowControl w:val="0"/>
              <w:numPr>
                <w:ilvl w:val="0"/>
                <w:numId w:val="98"/>
              </w:numPr>
              <w:shd w:val="clear" w:color="auto" w:fill="FFFFFF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877FE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For a refinance and/or to document rental income on other REOs:</w:t>
            </w:r>
          </w:p>
          <w:p w14:paraId="472B4661" w14:textId="77777777" w:rsidR="00DA14B4" w:rsidRPr="00BD0C32" w:rsidRDefault="00DA14B4" w:rsidP="00BD0C32">
            <w:pPr>
              <w:numPr>
                <w:ilvl w:val="2"/>
                <w:numId w:val="5"/>
              </w:numPr>
              <w:spacing w:before="100" w:after="0" w:line="240" w:lineRule="auto"/>
              <w:ind w:left="216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Lease agreement</w:t>
            </w:r>
          </w:p>
          <w:p w14:paraId="6237DB91" w14:textId="77777777" w:rsidR="00DA14B4" w:rsidRPr="00BD0C32" w:rsidRDefault="00DA14B4" w:rsidP="00BD0C32">
            <w:pPr>
              <w:numPr>
                <w:ilvl w:val="2"/>
                <w:numId w:val="5"/>
              </w:numPr>
              <w:spacing w:before="100" w:after="0" w:line="240" w:lineRule="auto"/>
              <w:ind w:left="216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Two months of bank statements demonstrating receipt of rental income.</w:t>
            </w:r>
          </w:p>
          <w:p w14:paraId="13EF2BD6" w14:textId="77777777" w:rsidR="00DA14B4" w:rsidRPr="00BD0C32" w:rsidRDefault="00DA14B4" w:rsidP="00BD0C32">
            <w:pPr>
              <w:numPr>
                <w:ilvl w:val="2"/>
                <w:numId w:val="5"/>
              </w:numPr>
              <w:spacing w:before="100" w:after="0" w:line="240" w:lineRule="auto"/>
              <w:ind w:left="216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Evidence the rental amount is at market rate, which can be documented via a 1007 or through an online source.</w:t>
            </w:r>
          </w:p>
          <w:p w14:paraId="59716245" w14:textId="77777777" w:rsidR="00DA14B4" w:rsidRPr="00BD0C32" w:rsidRDefault="00DA14B4" w:rsidP="00BD0C32">
            <w:pPr>
              <w:numPr>
                <w:ilvl w:val="2"/>
                <w:numId w:val="5"/>
              </w:numPr>
              <w:spacing w:before="100" w:after="0" w:line="240" w:lineRule="auto"/>
              <w:ind w:left="216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75% of the rental amount on the lease is used for qualifying.</w:t>
            </w:r>
          </w:p>
        </w:tc>
      </w:tr>
      <w:bookmarkEnd w:id="14"/>
      <w:tr w:rsidR="00DA14B4" w:rsidRPr="00DA14B4" w14:paraId="1017CB80" w14:textId="77777777" w:rsidTr="00DA14B4">
        <w:trPr>
          <w:trHeight w:val="216"/>
        </w:trPr>
        <w:tc>
          <w:tcPr>
            <w:tcW w:w="10980" w:type="dxa"/>
            <w:gridSpan w:val="2"/>
            <w:shd w:val="clear" w:color="auto" w:fill="016AEA"/>
          </w:tcPr>
          <w:p w14:paraId="717AD3AF" w14:textId="77777777" w:rsidR="00DA14B4" w:rsidRPr="00BD0C32" w:rsidRDefault="00DA14B4" w:rsidP="00BD0C32">
            <w:pPr>
              <w:spacing w:after="0" w:line="240" w:lineRule="auto"/>
              <w:ind w:left="144"/>
              <w:contextualSpacing/>
              <w:jc w:val="center"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New ExtraBold" w:eastAsia="Tw Cen MT" w:hAnsi="Atten New ExtraBold" w:cs="Tw Cen MT"/>
                <w:b/>
                <w:color w:val="FFFFFF"/>
                <w:sz w:val="20"/>
                <w:szCs w:val="20"/>
              </w:rPr>
              <w:t>Alt Doc - Income Requirements</w:t>
            </w:r>
          </w:p>
        </w:tc>
      </w:tr>
      <w:tr w:rsidR="00DA14B4" w:rsidRPr="00DA14B4" w14:paraId="45B34DBB" w14:textId="77777777" w:rsidTr="00DA14B4">
        <w:trPr>
          <w:trHeight w:val="216"/>
        </w:trPr>
        <w:tc>
          <w:tcPr>
            <w:tcW w:w="1980" w:type="dxa"/>
            <w:shd w:val="clear" w:color="auto" w:fill="F2F2F2"/>
            <w:vAlign w:val="center"/>
          </w:tcPr>
          <w:p w14:paraId="7BE6A8C4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bCs/>
                <w:spacing w:val="-40"/>
                <w:sz w:val="20"/>
                <w:szCs w:val="20"/>
              </w:rPr>
            </w:pPr>
            <w:r w:rsidRPr="00BD0C32">
              <w:rPr>
                <w:rFonts w:ascii="Atten New ExtraBold" w:eastAsia="Tw Cen MT" w:hAnsi="Atten New ExtraBold" w:cs="Tw Cen MT"/>
                <w:b/>
                <w:bCs/>
                <w:spacing w:val="-1"/>
                <w:sz w:val="20"/>
                <w:szCs w:val="20"/>
              </w:rPr>
              <w:t xml:space="preserve">  Personal </w:t>
            </w:r>
            <w:r w:rsidRPr="00BD0C32">
              <w:rPr>
                <w:rFonts w:ascii="Atten New ExtraBold" w:eastAsia="Tw Cen MT" w:hAnsi="Atten New ExtraBold" w:cs="Tw Cen MT"/>
                <w:b/>
                <w:bCs/>
                <w:sz w:val="20"/>
                <w:szCs w:val="20"/>
              </w:rPr>
              <w:t>Bank</w:t>
            </w:r>
            <w:r w:rsidRPr="00BD0C32">
              <w:rPr>
                <w:rFonts w:ascii="Atten New ExtraBold" w:eastAsia="Tw Cen MT" w:hAnsi="Atten New ExtraBold" w:cs="Tw Cen MT"/>
                <w:b/>
                <w:bCs/>
                <w:spacing w:val="-40"/>
                <w:sz w:val="20"/>
                <w:szCs w:val="20"/>
              </w:rPr>
              <w:t xml:space="preserve">   </w:t>
            </w:r>
          </w:p>
          <w:p w14:paraId="5AE55B0A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bCs/>
                <w:sz w:val="20"/>
                <w:szCs w:val="20"/>
              </w:rPr>
            </w:pPr>
            <w:r w:rsidRPr="00BD0C32">
              <w:rPr>
                <w:rFonts w:ascii="Atten New ExtraBold" w:eastAsia="Tw Cen MT" w:hAnsi="Atten New ExtraBold" w:cs="Tw Cen MT"/>
                <w:b/>
                <w:bCs/>
                <w:color w:val="FFFFFF"/>
                <w:spacing w:val="-40"/>
                <w:sz w:val="20"/>
                <w:szCs w:val="20"/>
              </w:rPr>
              <w:t xml:space="preserve">  _</w:t>
            </w:r>
            <w:r w:rsidRPr="00BD0C32">
              <w:rPr>
                <w:rFonts w:ascii="Atten New ExtraBold" w:eastAsia="Tw Cen MT" w:hAnsi="Atten New ExtraBold" w:cs="Tw Cen MT"/>
                <w:b/>
                <w:bCs/>
                <w:sz w:val="20"/>
                <w:szCs w:val="20"/>
              </w:rPr>
              <w:t>Statements</w:t>
            </w:r>
          </w:p>
        </w:tc>
        <w:tc>
          <w:tcPr>
            <w:tcW w:w="9000" w:type="dxa"/>
            <w:vAlign w:val="center"/>
          </w:tcPr>
          <w:p w14:paraId="2BE287F1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12 or 24 months of personal and 2 months of business bank statements</w:t>
            </w:r>
          </w:p>
          <w:p w14:paraId="2C860550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Qualifying income is determined by the total eligible deposits from the 12 or 24 months of personal statements divided by the number of statements</w:t>
            </w:r>
          </w:p>
          <w:p w14:paraId="2C86A2F5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Business bank statements must reflect business activity and transfers to the personal account. Borrower must have a minimum of 50% ownership in the business, individually or combined with a co-borrower</w:t>
            </w:r>
          </w:p>
          <w:p w14:paraId="0FB59F77" w14:textId="0A3C9B41" w:rsidR="00DA14B4" w:rsidRPr="00877FEC" w:rsidRDefault="00DA14B4" w:rsidP="00877FEC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Evidence within 30 days of the Note date that the business is active and operating with a minimum 2 year operating history</w:t>
            </w:r>
          </w:p>
        </w:tc>
      </w:tr>
      <w:tr w:rsidR="00DA14B4" w:rsidRPr="00DA14B4" w14:paraId="03956C05" w14:textId="77777777" w:rsidTr="00DA14B4">
        <w:trPr>
          <w:trHeight w:val="216"/>
        </w:trPr>
        <w:tc>
          <w:tcPr>
            <w:tcW w:w="1980" w:type="dxa"/>
            <w:shd w:val="clear" w:color="auto" w:fill="F2F2F2"/>
            <w:vAlign w:val="center"/>
          </w:tcPr>
          <w:p w14:paraId="0AB9CCF0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imes New Roman" w:hAnsi="Atten New ExtraBold" w:cs="Times New Roman"/>
                <w:b/>
                <w:bCs/>
                <w:spacing w:val="-1"/>
                <w:sz w:val="20"/>
                <w:szCs w:val="20"/>
              </w:rPr>
            </w:pPr>
            <w:r w:rsidRPr="00BD0C32">
              <w:rPr>
                <w:rFonts w:ascii="Atten New ExtraBold" w:eastAsia="Times New Roman" w:hAnsi="Atten New ExtraBold" w:cs="Times New Roman"/>
                <w:b/>
                <w:bCs/>
                <w:spacing w:val="-1"/>
                <w:sz w:val="20"/>
                <w:szCs w:val="20"/>
              </w:rPr>
              <w:t xml:space="preserve">  Business/Co-Mingled</w:t>
            </w:r>
          </w:p>
          <w:p w14:paraId="14F7CA0A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imes New Roman" w:hAnsi="Atten New ExtraBold" w:cs="Times New Roman"/>
                <w:b/>
                <w:bCs/>
                <w:spacing w:val="-1"/>
                <w:sz w:val="20"/>
                <w:szCs w:val="20"/>
              </w:rPr>
            </w:pPr>
            <w:r w:rsidRPr="00BD0C32">
              <w:rPr>
                <w:rFonts w:ascii="Atten New ExtraBold" w:eastAsia="Times New Roman" w:hAnsi="Atten New ExtraBold" w:cs="Times New Roman"/>
                <w:b/>
                <w:bCs/>
                <w:spacing w:val="-1"/>
                <w:sz w:val="20"/>
                <w:szCs w:val="20"/>
              </w:rPr>
              <w:t xml:space="preserve">  </w:t>
            </w:r>
            <w:r w:rsidRPr="00BD0C32">
              <w:rPr>
                <w:rFonts w:ascii="Atten New ExtraBold" w:eastAsia="Times New Roman" w:hAnsi="Atten New ExtraBold" w:cs="Times New Roman"/>
                <w:b/>
                <w:bCs/>
                <w:sz w:val="20"/>
                <w:szCs w:val="20"/>
              </w:rPr>
              <w:t xml:space="preserve">Bank </w:t>
            </w:r>
            <w:r w:rsidRPr="00BD0C32">
              <w:rPr>
                <w:rFonts w:ascii="Atten New ExtraBold" w:eastAsia="Times New Roman" w:hAnsi="Atten New ExtraBold" w:cs="Times New Roman"/>
                <w:b/>
                <w:bCs/>
                <w:spacing w:val="-40"/>
                <w:sz w:val="20"/>
                <w:szCs w:val="20"/>
              </w:rPr>
              <w:t xml:space="preserve"> </w:t>
            </w:r>
            <w:r w:rsidRPr="00BD0C32">
              <w:rPr>
                <w:rFonts w:ascii="Atten New ExtraBold" w:eastAsia="Times New Roman" w:hAnsi="Atten New ExtraBold" w:cs="Times New Roman"/>
                <w:b/>
                <w:bCs/>
                <w:sz w:val="20"/>
                <w:szCs w:val="20"/>
              </w:rPr>
              <w:t>Statements</w:t>
            </w:r>
          </w:p>
        </w:tc>
        <w:tc>
          <w:tcPr>
            <w:tcW w:w="9000" w:type="dxa"/>
            <w:vAlign w:val="center"/>
          </w:tcPr>
          <w:p w14:paraId="010E939D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12 or 24 months of business bank statements. Qualifying income is determined by ONE of the following analysis methods:</w:t>
            </w:r>
          </w:p>
          <w:p w14:paraId="2741A76F" w14:textId="77777777" w:rsidR="00DA14B4" w:rsidRPr="00BD0C32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Fixed Expense Ratio (50%); OR</w:t>
            </w:r>
          </w:p>
          <w:p w14:paraId="1CC1060C" w14:textId="77777777" w:rsidR="00DA14B4" w:rsidRPr="00BD0C32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Expense ratio provided by a third party (CPA or EA) min ratio of </w:t>
            </w: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:highlight w:val="yellow"/>
                <w14:ligatures w14:val="standardContextual"/>
              </w:rPr>
              <w:t>20%</w:t>
            </w: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, OR</w:t>
            </w:r>
          </w:p>
          <w:p w14:paraId="3411CC98" w14:textId="77777777" w:rsidR="00DA14B4" w:rsidRPr="00BD0C32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Third party prepared Profit &amp; Loss Statement (CPA or EA)</w:t>
            </w:r>
          </w:p>
          <w:p w14:paraId="29E2B754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Borrower must have a minimum of 50% ownership in the business, individually or combined with a co-borrower </w:t>
            </w:r>
          </w:p>
          <w:p w14:paraId="799FD403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Evidence within 30 days of the Note date that the business is active and operating with a minimum 2 year operating history</w:t>
            </w:r>
          </w:p>
        </w:tc>
      </w:tr>
      <w:tr w:rsidR="00DA14B4" w:rsidRPr="00DA14B4" w14:paraId="456B12DD" w14:textId="77777777" w:rsidTr="00DA14B4">
        <w:trPr>
          <w:trHeight w:val="216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65DAD7F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imes New Roman" w:hAnsi="Atten New ExtraBold" w:cs="Times New Roman"/>
                <w:b/>
                <w:bCs/>
                <w:spacing w:val="-1"/>
                <w:sz w:val="20"/>
                <w:szCs w:val="20"/>
              </w:rPr>
            </w:pPr>
            <w:r w:rsidRPr="00BD0C32">
              <w:rPr>
                <w:rFonts w:ascii="Atten New ExtraBold" w:eastAsia="Tw Cen MT" w:hAnsi="Atten New ExtraBold" w:cs="Tw Cen MT"/>
                <w:b/>
                <w:bCs/>
                <w:spacing w:val="-1"/>
                <w:sz w:val="20"/>
                <w:szCs w:val="20"/>
              </w:rPr>
              <w:t xml:space="preserve">  IRS Form 1099</w:t>
            </w:r>
          </w:p>
        </w:tc>
        <w:tc>
          <w:tcPr>
            <w:tcW w:w="9000" w:type="dxa"/>
            <w:tcBorders>
              <w:bottom w:val="single" w:sz="4" w:space="0" w:color="auto"/>
            </w:tcBorders>
            <w:vAlign w:val="center"/>
          </w:tcPr>
          <w:p w14:paraId="22D5A506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Borrowers receiving 1099 income are eligible if they are individuals paid via 1099 but are not business owners of the entity issuing the 1099; and meet the required 2 most recent consecutive full years of employment with the same employer(s)</w:t>
            </w:r>
          </w:p>
          <w:p w14:paraId="7928A062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:highlight w:val="yellow"/>
                <w14:ligatures w14:val="standardContextual"/>
              </w:rPr>
              <w:t>1 or</w:t>
            </w: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 2 Years’ 1099 </w:t>
            </w:r>
          </w:p>
          <w:p w14:paraId="269DBB33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Fixed Expense Ratio of 10%</w:t>
            </w:r>
          </w:p>
          <w:p w14:paraId="0C236713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YTD documentation to support continued receipt of income from each employer or NQMF VOE when 1099 is &gt; 90 days from the Note date</w:t>
            </w:r>
          </w:p>
          <w:p w14:paraId="45360BAF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Not permitted for Investment Properties</w:t>
            </w:r>
          </w:p>
        </w:tc>
      </w:tr>
      <w:tr w:rsidR="00DA14B4" w:rsidRPr="00DA14B4" w14:paraId="597BF6DD" w14:textId="77777777" w:rsidTr="00DA14B4">
        <w:trPr>
          <w:trHeight w:val="216"/>
        </w:trPr>
        <w:tc>
          <w:tcPr>
            <w:tcW w:w="1980" w:type="dxa"/>
            <w:shd w:val="clear" w:color="auto" w:fill="F2F2F2"/>
            <w:vAlign w:val="center"/>
          </w:tcPr>
          <w:p w14:paraId="37BF7D68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bCs/>
                <w:spacing w:val="-1"/>
                <w:sz w:val="20"/>
                <w:szCs w:val="20"/>
              </w:rPr>
            </w:pPr>
            <w:r w:rsidRPr="00BD0C32">
              <w:rPr>
                <w:rFonts w:ascii="Atten New ExtraBold" w:eastAsia="Tw Cen MT" w:hAnsi="Atten New ExtraBold" w:cs="Tw Cen MT"/>
                <w:b/>
                <w:bCs/>
                <w:spacing w:val="-1"/>
                <w:sz w:val="20"/>
                <w:szCs w:val="20"/>
              </w:rPr>
              <w:br w:type="page"/>
              <w:t xml:space="preserve">  Asset Utilization</w:t>
            </w:r>
          </w:p>
          <w:p w14:paraId="483ABF72" w14:textId="77777777" w:rsidR="00DA14B4" w:rsidRPr="00BD0C32" w:rsidRDefault="00DA14B4" w:rsidP="00BD0C32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bCs/>
                <w:spacing w:val="-1"/>
                <w:sz w:val="20"/>
                <w:szCs w:val="20"/>
              </w:rPr>
            </w:pPr>
            <w:r w:rsidRPr="00BD0C32">
              <w:rPr>
                <w:rFonts w:ascii="Atten New ExtraBold" w:eastAsia="Tw Cen MT" w:hAnsi="Atten New ExtraBold" w:cs="Tw Cen MT"/>
                <w:b/>
                <w:bCs/>
                <w:spacing w:val="-1"/>
                <w:sz w:val="20"/>
                <w:szCs w:val="20"/>
              </w:rPr>
              <w:lastRenderedPageBreak/>
              <w:t xml:space="preserve">  (Standalone only)</w:t>
            </w:r>
          </w:p>
        </w:tc>
        <w:tc>
          <w:tcPr>
            <w:tcW w:w="9000" w:type="dxa"/>
            <w:shd w:val="clear" w:color="auto" w:fill="FFFFFF"/>
            <w:vAlign w:val="center"/>
          </w:tcPr>
          <w:p w14:paraId="10CF48E4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lastRenderedPageBreak/>
              <w:t>May not be used as supplemental income</w:t>
            </w:r>
          </w:p>
          <w:p w14:paraId="7B2C0973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lastRenderedPageBreak/>
              <w:t>Not permitted for Investment Properties</w:t>
            </w:r>
          </w:p>
          <w:p w14:paraId="63736A93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Qualified Assets must be seasoned for 3 months</w:t>
            </w:r>
          </w:p>
          <w:p w14:paraId="5DCC7586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Monthly Income Calculation:</w:t>
            </w:r>
          </w:p>
          <w:p w14:paraId="07C573A5" w14:textId="77777777" w:rsidR="00DA14B4" w:rsidRPr="00BD0C32" w:rsidRDefault="00DA14B4" w:rsidP="00BD0C32">
            <w:pPr>
              <w:numPr>
                <w:ilvl w:val="0"/>
                <w:numId w:val="41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BD0C3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Net Qualified Assets / 84 Months</w:t>
            </w:r>
          </w:p>
          <w:p w14:paraId="3CF22BE0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:u w:val="single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:u w:val="single"/>
                <w14:ligatures w14:val="standardContextual"/>
              </w:rPr>
              <w:t>Restrictions:</w:t>
            </w:r>
          </w:p>
          <w:p w14:paraId="318A0D4A" w14:textId="77777777" w:rsidR="00DA14B4" w:rsidRPr="00BD0C32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Cash Out transactions are ineligible</w:t>
            </w:r>
          </w:p>
          <w:p w14:paraId="182C8C5A" w14:textId="77777777" w:rsidR="00DA14B4" w:rsidRPr="00BD0C32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Max LTV must be reduced by 10%</w:t>
            </w:r>
          </w:p>
          <w:p w14:paraId="00112294" w14:textId="77777777" w:rsidR="00DA14B4" w:rsidRPr="00BD0C32" w:rsidRDefault="00DA14B4" w:rsidP="00BD0C32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:u w:val="single"/>
                <w14:ligatures w14:val="standardContextual"/>
              </w:rPr>
              <w:t>Ineligible Assets</w:t>
            </w: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:</w:t>
            </w:r>
          </w:p>
          <w:p w14:paraId="2C683EFD" w14:textId="77777777" w:rsidR="00DA14B4" w:rsidRPr="00BD0C32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Business assets</w:t>
            </w:r>
          </w:p>
          <w:p w14:paraId="364544BB" w14:textId="77777777" w:rsidR="00DA14B4" w:rsidRPr="00BD0C32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Unseasoned Foreign Assets</w:t>
            </w:r>
          </w:p>
          <w:p w14:paraId="1A6A92BA" w14:textId="77777777" w:rsidR="00DA14B4" w:rsidRPr="00BD0C32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Proceeds from sale of real estate which is not seasoned for a minimum of three (3) months</w:t>
            </w:r>
          </w:p>
          <w:p w14:paraId="058BA66A" w14:textId="77777777" w:rsidR="00DA14B4" w:rsidRPr="00BD0C32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BD0C32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Privately traded or restricted / non-vested stocks</w:t>
            </w:r>
          </w:p>
        </w:tc>
      </w:tr>
    </w:tbl>
    <w:p w14:paraId="03BA6BA2" w14:textId="2DFF371E" w:rsidR="00DA14B4" w:rsidRPr="00DA14B4" w:rsidRDefault="00DA14B4" w:rsidP="00DA14B4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15" w:name="_Toc207722466"/>
      <w:bookmarkStart w:id="16" w:name="_Toc199779667"/>
      <w:bookmarkStart w:id="17" w:name="_Toc199843613"/>
      <w:bookmarkStart w:id="18" w:name="_Hlk201235738"/>
      <w:r w:rsidRPr="00DA14B4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lastRenderedPageBreak/>
        <w:t>ASSET AND RESERVE REQUIREMENTS</w:t>
      </w:r>
      <w:bookmarkEnd w:id="15"/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DA14B4" w:rsidRPr="00DA14B4" w14:paraId="7C8232C6" w14:textId="77777777" w:rsidTr="006F0947">
        <w:trPr>
          <w:trHeight w:val="4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21BFD62F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Assets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788829E" w14:textId="77777777" w:rsidR="00DA14B4" w:rsidRPr="00DE5C1B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Deposits &gt; 50% of gross income must be documented for purchases.</w:t>
            </w:r>
          </w:p>
          <w:p w14:paraId="2B07D46C" w14:textId="77777777" w:rsidR="00DA14B4" w:rsidRPr="00DE5C1B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Business assets may be used when the borrower(s) has 100% ownership of the business; or a borrower has 50% ownership, and their non-borrowing spouse owns the other 50%</w:t>
            </w:r>
          </w:p>
          <w:p w14:paraId="666CF1B9" w14:textId="77777777" w:rsidR="00DA14B4" w:rsidRPr="00DA14B4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Foreign Assets not permitted</w:t>
            </w:r>
          </w:p>
        </w:tc>
      </w:tr>
      <w:tr w:rsidR="00DA14B4" w:rsidRPr="00DA14B4" w14:paraId="67A54F46" w14:textId="77777777" w:rsidTr="006F0947">
        <w:trPr>
          <w:trHeight w:val="4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E2DDB4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Reserves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FFAF5" w14:textId="77777777" w:rsidR="00DA14B4" w:rsidRPr="00DE5C1B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&lt;= $500,000 = 3 months PITIA</w:t>
            </w:r>
          </w:p>
          <w:p w14:paraId="202B8E87" w14:textId="77777777" w:rsidR="00DA14B4" w:rsidRPr="00DE5C1B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&gt; $500,000 to $1,500,000 = 6 months PITIA</w:t>
            </w:r>
          </w:p>
          <w:p w14:paraId="42079EE5" w14:textId="77777777" w:rsidR="00DA14B4" w:rsidRPr="00DE5C1B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&gt; $1,500,000 to $2,500,000 = 9 months PITIA</w:t>
            </w:r>
          </w:p>
          <w:p w14:paraId="39678677" w14:textId="77777777" w:rsidR="00DA14B4" w:rsidRPr="00DE5C1B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&gt; $2,500,000 to $3,000,000 = 12 months PITIA</w:t>
            </w:r>
          </w:p>
          <w:p w14:paraId="539E63D0" w14:textId="77777777" w:rsidR="00DA14B4" w:rsidRPr="00DE5C1B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Cash Out proceeds may be used to satisfy reserves.</w:t>
            </w:r>
          </w:p>
          <w:p w14:paraId="7E680191" w14:textId="77777777" w:rsidR="00DA14B4" w:rsidRPr="00DE5C1B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When asset utilization is the sole source of income, reserves are not required.</w:t>
            </w:r>
          </w:p>
          <w:p w14:paraId="7711242A" w14:textId="77777777" w:rsidR="00DA14B4" w:rsidRPr="00DA14B4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All reserves must be deposited in a U.</w:t>
            </w:r>
            <w:r w:rsidRPr="00DA14B4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S. Financial Institution.</w:t>
            </w:r>
          </w:p>
        </w:tc>
      </w:tr>
      <w:tr w:rsidR="00DA14B4" w:rsidRPr="00DA14B4" w14:paraId="633300C9" w14:textId="77777777" w:rsidTr="006F0947">
        <w:trPr>
          <w:trHeight w:val="4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4BDF1F8C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Gift Funds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9CA2602" w14:textId="77777777" w:rsidR="00DA14B4" w:rsidRPr="00DE5C1B" w:rsidRDefault="00DA14B4" w:rsidP="00DE5C1B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Permitted on 1-unit properties only, provided borrower meets the minimum contribution:</w:t>
            </w:r>
          </w:p>
          <w:p w14:paraId="6B2106FF" w14:textId="77777777" w:rsidR="00DA14B4" w:rsidRPr="00DE5C1B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5% primary</w:t>
            </w:r>
          </w:p>
          <w:p w14:paraId="6D165088" w14:textId="77777777" w:rsidR="00DA14B4" w:rsidRPr="00DE5C1B" w:rsidRDefault="00DA14B4" w:rsidP="00590CB9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DE5C1B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10% Second Home and Investment Properties </w:t>
            </w:r>
          </w:p>
          <w:p w14:paraId="0C1C60D4" w14:textId="77777777" w:rsidR="00DA14B4" w:rsidRPr="00DA14B4" w:rsidRDefault="00DA14B4" w:rsidP="00DE5C1B">
            <w:pPr>
              <w:widowControl w:val="0"/>
              <w:numPr>
                <w:ilvl w:val="0"/>
                <w:numId w:val="44"/>
              </w:numPr>
              <w:tabs>
                <w:tab w:val="left" w:pos="255"/>
              </w:tabs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bookmarkStart w:id="19" w:name="_Hlk207032556"/>
            <w:r w:rsidRPr="00DA14B4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Gift funds may be used for down payment and closing costs:</w:t>
            </w:r>
          </w:p>
          <w:p w14:paraId="37BB5C63" w14:textId="77777777" w:rsidR="00DA14B4" w:rsidRPr="00590CB9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100% gift funds may be used for down payment and closing costs on a Primary Residence or Second Home when the LTV is &lt;= 75%.</w:t>
            </w:r>
          </w:p>
          <w:p w14:paraId="29D424B9" w14:textId="77777777" w:rsidR="00DA14B4" w:rsidRPr="00590CB9" w:rsidRDefault="00DA14B4" w:rsidP="00BD0C32">
            <w:pPr>
              <w:numPr>
                <w:ilvl w:val="1"/>
                <w:numId w:val="5"/>
              </w:numPr>
              <w:spacing w:before="100"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For Investment Properties , gift funds are permitted  after meeting the 10% minimum borrower contribution regardless of LTV.</w:t>
            </w:r>
          </w:p>
          <w:bookmarkEnd w:id="19"/>
          <w:p w14:paraId="4A91901E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Gift funds are not permitted to be used towards reserves.</w:t>
            </w:r>
          </w:p>
          <w:p w14:paraId="4D52B09B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Gifts of equity are ineligible</w:t>
            </w:r>
          </w:p>
          <w:p w14:paraId="784DFEC0" w14:textId="77777777" w:rsidR="00DA14B4" w:rsidRPr="00DA14B4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First Time Homebuyer  (FTHB) are</w:t>
            </w:r>
            <w:r w:rsidRPr="00DA14B4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 xml:space="preserve"> eligible provided all the respective requirements are met.</w:t>
            </w:r>
          </w:p>
        </w:tc>
      </w:tr>
    </w:tbl>
    <w:p w14:paraId="36B214BC" w14:textId="32F24D4B" w:rsidR="00DA14B4" w:rsidRPr="00DA14B4" w:rsidRDefault="00DA14B4" w:rsidP="00DA14B4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20" w:name="_FLEX_SUPREME_–_3"/>
      <w:bookmarkStart w:id="21" w:name="_FLEX_SUPREME_–_1"/>
      <w:bookmarkStart w:id="22" w:name="_FLEX_SUPREME_–_2"/>
      <w:bookmarkStart w:id="23" w:name="_FLEX_SUPREME_–_5"/>
      <w:bookmarkStart w:id="24" w:name="_Toc207722467"/>
      <w:bookmarkEnd w:id="16"/>
      <w:bookmarkEnd w:id="17"/>
      <w:bookmarkEnd w:id="18"/>
      <w:bookmarkEnd w:id="20"/>
      <w:bookmarkEnd w:id="21"/>
      <w:bookmarkEnd w:id="22"/>
      <w:bookmarkEnd w:id="23"/>
      <w:r w:rsidRPr="00DA14B4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PROPERTY REQUIREMENTS</w:t>
      </w:r>
      <w:bookmarkEnd w:id="24"/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890"/>
        <w:gridCol w:w="7110"/>
      </w:tblGrid>
      <w:tr w:rsidR="006F0947" w:rsidRPr="00DA14B4" w14:paraId="690221DF" w14:textId="77777777" w:rsidTr="006F0947">
        <w:trPr>
          <w:trHeight w:val="602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D2317B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Property</w:t>
            </w:r>
            <w:r w:rsidRPr="00DA14B4">
              <w:rPr>
                <w:rFonts w:ascii="Atten New ExtraBold" w:eastAsia="Tw Cen MT" w:hAnsi="Atten New ExtraBold" w:cs="Tw Cen MT"/>
                <w:b/>
                <w:spacing w:val="-1"/>
                <w:sz w:val="20"/>
                <w:szCs w:val="20"/>
              </w:rPr>
              <w:t xml:space="preserve"> </w:t>
            </w: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Type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C13CEF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DA14B4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>Single Family, PUD, Townhome</w:t>
            </w:r>
          </w:p>
          <w:p w14:paraId="2A4B8354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DA14B4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>(Attached/Detached)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9F393" w14:textId="77777777" w:rsidR="00DA14B4" w:rsidRPr="00DA14B4" w:rsidRDefault="00DA14B4" w:rsidP="00DA14B4">
            <w:pPr>
              <w:widowControl w:val="0"/>
              <w:numPr>
                <w:ilvl w:val="0"/>
                <w:numId w:val="69"/>
              </w:numPr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DA14B4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>Single Family residences with 1 or more accessory dwelling unit (ADU) are permitted if subject property is in a municipality that allows. The Appraiser must specifically confirm compliance with local regulations and provide a minimum of 2 similar comparables</w:t>
            </w:r>
          </w:p>
        </w:tc>
      </w:tr>
      <w:tr w:rsidR="00DA14B4" w:rsidRPr="00DA14B4" w14:paraId="45A641F9" w14:textId="77777777" w:rsidTr="006F0947">
        <w:trPr>
          <w:trHeight w:val="135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DA4F31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1CC2D8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DA14B4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>2-4 Units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BD394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Max 75% LTV</w:t>
            </w:r>
          </w:p>
          <w:p w14:paraId="7CA09906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Not eligible for First Time Homebuyers</w:t>
            </w:r>
          </w:p>
          <w:p w14:paraId="381B673A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Not eligible for Second Homes</w:t>
            </w:r>
          </w:p>
          <w:p w14:paraId="0E53F337" w14:textId="77777777" w:rsidR="00DA14B4" w:rsidRPr="00DA14B4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2-4 units with 1 ADU allowed if permitted by the local municipality. The appraiser must specifically confirm compliance with local regulations and provide a minimum of 2 similar comparables.</w:t>
            </w:r>
          </w:p>
        </w:tc>
      </w:tr>
      <w:tr w:rsidR="00DA14B4" w:rsidRPr="00DA14B4" w14:paraId="5CF9FE54" w14:textId="77777777" w:rsidTr="006F0947">
        <w:trPr>
          <w:trHeight w:val="872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3DC1C1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3EC9DA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DA14B4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 xml:space="preserve">Condominiums </w:t>
            </w:r>
          </w:p>
          <w:p w14:paraId="35D287A3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A5114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Warrantable Condominiums: Max 75% LTV</w:t>
            </w:r>
          </w:p>
          <w:p w14:paraId="68F55670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Limited review not available. </w:t>
            </w:r>
          </w:p>
          <w:p w14:paraId="2701EF4A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Non-Warrantable Condos and Condotels are not permitted.</w:t>
            </w:r>
          </w:p>
          <w:p w14:paraId="1045B33E" w14:textId="77777777" w:rsidR="00DA14B4" w:rsidRPr="00DA14B4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Condominium leaseholds not permitted</w:t>
            </w:r>
          </w:p>
        </w:tc>
      </w:tr>
      <w:tr w:rsidR="00DA14B4" w:rsidRPr="00DA14B4" w14:paraId="46F1537B" w14:textId="77777777" w:rsidTr="006F0947">
        <w:trPr>
          <w:trHeight w:val="84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9ECE2E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pacing w:val="-1"/>
                <w:sz w:val="20"/>
                <w:szCs w:val="20"/>
              </w:rPr>
              <w:t xml:space="preserve">  Rural Properties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A99B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Primary Residence only</w:t>
            </w:r>
          </w:p>
          <w:p w14:paraId="746F728D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Max 70% LTV</w:t>
            </w:r>
          </w:p>
          <w:p w14:paraId="728A83DB" w14:textId="77777777" w:rsidR="00DA14B4" w:rsidRPr="00DA14B4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Cash-Out not permitted</w:t>
            </w:r>
          </w:p>
        </w:tc>
      </w:tr>
      <w:tr w:rsidR="00DA14B4" w:rsidRPr="00DA14B4" w14:paraId="174EAE4F" w14:textId="77777777" w:rsidTr="006F0947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1C7751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lastRenderedPageBreak/>
              <w:t xml:space="preserve">  Appraisals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A2BE6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A second appraisal required for loans &gt; $2,000,000</w:t>
            </w:r>
          </w:p>
          <w:p w14:paraId="15130FB7" w14:textId="77777777" w:rsidR="00DA14B4" w:rsidRPr="00DA14B4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Appraisal Review Product required on all loans with a FNMA SSR over 2.5 except for those with a full second appraisal</w:t>
            </w:r>
          </w:p>
        </w:tc>
      </w:tr>
      <w:tr w:rsidR="00DA14B4" w:rsidRPr="00DA14B4" w14:paraId="090DED68" w14:textId="77777777" w:rsidTr="006F0947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081C379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Declining</w:t>
            </w:r>
            <w:r w:rsidRPr="00DA14B4">
              <w:rPr>
                <w:rFonts w:ascii="Atten New ExtraBold" w:eastAsia="Tw Cen MT" w:hAnsi="Atten New ExtraBold" w:cs="Tw Cen MT"/>
                <w:b/>
                <w:spacing w:val="-4"/>
                <w:sz w:val="20"/>
                <w:szCs w:val="20"/>
              </w:rPr>
              <w:t xml:space="preserve"> </w:t>
            </w:r>
            <w:r w:rsidRPr="00DA14B4">
              <w:rPr>
                <w:rFonts w:ascii="Atten New ExtraBold" w:eastAsia="Tw Cen MT" w:hAnsi="Atten New ExtraBold" w:cs="Tw Cen MT"/>
                <w:b/>
                <w:spacing w:val="-2"/>
                <w:sz w:val="20"/>
                <w:szCs w:val="20"/>
              </w:rPr>
              <w:t>Markets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CA54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Declining markets, as identified by the appraiser, require a 5% LTV reduction off Max LTV</w:t>
            </w:r>
          </w:p>
          <w:p w14:paraId="7D42DC64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Cash Out Refinance not permitted in Declining Markets</w:t>
            </w:r>
          </w:p>
        </w:tc>
      </w:tr>
      <w:tr w:rsidR="00DA14B4" w:rsidRPr="00DA14B4" w14:paraId="3F956396" w14:textId="77777777" w:rsidTr="006F0947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65952AB" w14:textId="77777777" w:rsidR="00DA14B4" w:rsidRPr="00DA14B4" w:rsidRDefault="00DA14B4" w:rsidP="00DA14B4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DA14B4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Acreage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6A8C" w14:textId="77777777" w:rsidR="00DA14B4" w:rsidRPr="00590CB9" w:rsidRDefault="00DA14B4" w:rsidP="00590CB9">
            <w:pPr>
              <w:numPr>
                <w:ilvl w:val="0"/>
                <w:numId w:val="5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590CB9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Max 10 acres on Primary Residence and Second Homes; 5 acres on Investment Properties  </w:t>
            </w:r>
          </w:p>
        </w:tc>
      </w:tr>
      <w:bookmarkEnd w:id="6"/>
    </w:tbl>
    <w:p w14:paraId="288F3345" w14:textId="77777777" w:rsidR="00A041CA" w:rsidRPr="00A041CA" w:rsidRDefault="00A041CA" w:rsidP="003E2AB9">
      <w:pPr>
        <w:spacing w:after="200" w:line="276" w:lineRule="auto"/>
        <w:rPr>
          <w:rFonts w:ascii="Gill Sans MT" w:eastAsia="Times New Roman" w:hAnsi="Gill Sans MT" w:cs="Times New Roman"/>
          <w:sz w:val="20"/>
          <w:szCs w:val="20"/>
        </w:rPr>
      </w:pPr>
    </w:p>
    <w:sectPr w:rsidR="00A041CA" w:rsidRPr="00A041CA" w:rsidSect="00DD4E5D">
      <w:headerReference w:type="default" r:id="rId11"/>
      <w:footerReference w:type="default" r:id="rId12"/>
      <w:pgSz w:w="12240" w:h="15840" w:code="1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87B23" w14:textId="77777777" w:rsidR="003B4C30" w:rsidRDefault="003B4C30" w:rsidP="00A215D6">
      <w:pPr>
        <w:spacing w:after="0" w:line="240" w:lineRule="auto"/>
      </w:pPr>
      <w:r>
        <w:separator/>
      </w:r>
    </w:p>
  </w:endnote>
  <w:endnote w:type="continuationSeparator" w:id="0">
    <w:p w14:paraId="0A69C4B5" w14:textId="77777777" w:rsidR="003B4C30" w:rsidRDefault="003B4C30" w:rsidP="00A215D6">
      <w:pPr>
        <w:spacing w:after="0" w:line="240" w:lineRule="auto"/>
      </w:pPr>
      <w:r>
        <w:continuationSeparator/>
      </w:r>
    </w:p>
  </w:endnote>
  <w:endnote w:type="continuationNotice" w:id="1">
    <w:p w14:paraId="5F5682D9" w14:textId="77777777" w:rsidR="003B4C30" w:rsidRDefault="003B4C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DPGIC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tten New Bold">
    <w:altName w:val="Calibri"/>
    <w:panose1 w:val="000008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NEW_BRUG_Bold">
    <w:altName w:val="Calibri"/>
    <w:panose1 w:val="02000803000000000000"/>
    <w:charset w:val="00"/>
    <w:family w:val="modern"/>
    <w:notTrueType/>
    <w:pitch w:val="variable"/>
    <w:sig w:usb0="00000023" w:usb1="00000008" w:usb2="00000000" w:usb3="00000000" w:csb0="00000001" w:csb1="00000000"/>
  </w:font>
  <w:font w:name="Atten New ExtraBold">
    <w:altName w:val="Calibri"/>
    <w:panose1 w:val="000009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tten Round New">
    <w:altName w:val="Calibri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Filson Pro Light">
    <w:altName w:val="Calibri"/>
    <w:panose1 w:val="02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04467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85ABDE5" w14:textId="27BBF59D" w:rsidR="001E493C" w:rsidRDefault="001E493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5336101" w14:textId="623848FA" w:rsidR="00EA42E5" w:rsidRPr="00E17F7E" w:rsidRDefault="006B5DCC">
    <w:pPr>
      <w:pStyle w:val="Footer"/>
      <w:rPr>
        <w:rFonts w:ascii="Atten Round New" w:hAnsi="Atten Round New"/>
      </w:rPr>
    </w:pPr>
    <w:r w:rsidRPr="00E17F7E">
      <w:rPr>
        <w:rFonts w:ascii="Atten Round New" w:hAnsi="Atten Round New"/>
      </w:rPr>
      <w:t>Flex Supreme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50E33" w14:textId="77777777" w:rsidR="003B4C30" w:rsidRDefault="003B4C30" w:rsidP="00A215D6">
      <w:pPr>
        <w:spacing w:after="0" w:line="240" w:lineRule="auto"/>
      </w:pPr>
      <w:r>
        <w:separator/>
      </w:r>
    </w:p>
  </w:footnote>
  <w:footnote w:type="continuationSeparator" w:id="0">
    <w:p w14:paraId="41A435A6" w14:textId="77777777" w:rsidR="003B4C30" w:rsidRDefault="003B4C30" w:rsidP="00A215D6">
      <w:pPr>
        <w:spacing w:after="0" w:line="240" w:lineRule="auto"/>
      </w:pPr>
      <w:r>
        <w:continuationSeparator/>
      </w:r>
    </w:p>
  </w:footnote>
  <w:footnote w:type="continuationNotice" w:id="1">
    <w:p w14:paraId="6251C206" w14:textId="77777777" w:rsidR="003B4C30" w:rsidRDefault="003B4C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CFE91" w14:textId="77EF93AD" w:rsidR="00404834" w:rsidRPr="00103E55" w:rsidRDefault="00BA0656">
    <w:pPr>
      <w:pStyle w:val="Header"/>
      <w:rPr>
        <w:sz w:val="18"/>
        <w:szCs w:val="18"/>
      </w:rPr>
    </w:pPr>
    <w:r>
      <w:rPr>
        <w:noProof/>
      </w:rPr>
      <w:drawing>
        <wp:inline distT="0" distB="0" distL="0" distR="0" wp14:anchorId="1667FEE4" wp14:editId="48BF05BA">
          <wp:extent cx="1146175" cy="237490"/>
          <wp:effectExtent l="0" t="0" r="0" b="0"/>
          <wp:docPr id="17562885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237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434012">
      <w:tab/>
    </w:r>
    <w:r w:rsidR="00434012">
      <w:tab/>
    </w:r>
    <w:r w:rsidR="00434012" w:rsidRPr="00103E55">
      <w:rPr>
        <w:sz w:val="18"/>
        <w:szCs w:val="18"/>
      </w:rPr>
      <w:tab/>
      <w:t>09102025</w:t>
    </w:r>
    <w:r w:rsidR="0078601A">
      <w:rPr>
        <w:sz w:val="18"/>
        <w:szCs w:val="18"/>
      </w:rPr>
      <w:t>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A4D846"/>
    <w:lvl w:ilvl="0">
      <w:start w:val="1"/>
      <w:numFmt w:val="decimal"/>
      <w:pStyle w:val="ListNumber5"/>
      <w:lvlText w:val="%1."/>
      <w:lvlJc w:val="left"/>
      <w:pPr>
        <w:tabs>
          <w:tab w:val="num" w:pos="2862"/>
        </w:tabs>
        <w:ind w:left="2862" w:hanging="360"/>
      </w:pPr>
    </w:lvl>
  </w:abstractNum>
  <w:abstractNum w:abstractNumId="1" w15:restartNumberingAfterBreak="0">
    <w:nsid w:val="FFFFFF7D"/>
    <w:multiLevelType w:val="singleLevel"/>
    <w:tmpl w:val="20301D3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9DC2A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FCF32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F809AC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6DA4C6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0CA5E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2AF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A8B6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1283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439"/>
    <w:multiLevelType w:val="multilevel"/>
    <w:tmpl w:val="1F1852B2"/>
    <w:lvl w:ilvl="0">
      <w:numFmt w:val="bullet"/>
      <w:lvlText w:val=""/>
      <w:lvlJc w:val="left"/>
      <w:pPr>
        <w:ind w:left="251" w:hanging="144"/>
      </w:pPr>
      <w:rPr>
        <w:rFonts w:ascii="Symbol" w:hAnsi="Symbol" w:cs="Symbol"/>
        <w:b w:val="0"/>
        <w:bCs w:val="0"/>
        <w:i w:val="0"/>
        <w:iCs w:val="0"/>
        <w:w w:val="100"/>
        <w:sz w:val="16"/>
        <w:szCs w:val="16"/>
      </w:rPr>
    </w:lvl>
    <w:lvl w:ilvl="1">
      <w:start w:val="1"/>
      <w:numFmt w:val="bullet"/>
      <w:lvlText w:val="o"/>
      <w:lvlJc w:val="left"/>
      <w:pPr>
        <w:ind w:left="748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804" w:hanging="144"/>
      </w:pPr>
    </w:lvl>
    <w:lvl w:ilvl="3">
      <w:numFmt w:val="bullet"/>
      <w:lvlText w:val="•"/>
      <w:lvlJc w:val="left"/>
      <w:pPr>
        <w:ind w:left="1076" w:hanging="144"/>
      </w:pPr>
    </w:lvl>
    <w:lvl w:ilvl="4">
      <w:numFmt w:val="bullet"/>
      <w:lvlText w:val="•"/>
      <w:lvlJc w:val="left"/>
      <w:pPr>
        <w:ind w:left="1348" w:hanging="144"/>
      </w:pPr>
    </w:lvl>
    <w:lvl w:ilvl="5">
      <w:numFmt w:val="bullet"/>
      <w:lvlText w:val="•"/>
      <w:lvlJc w:val="left"/>
      <w:pPr>
        <w:ind w:left="1620" w:hanging="144"/>
      </w:pPr>
    </w:lvl>
    <w:lvl w:ilvl="6">
      <w:numFmt w:val="bullet"/>
      <w:lvlText w:val="•"/>
      <w:lvlJc w:val="left"/>
      <w:pPr>
        <w:ind w:left="1892" w:hanging="144"/>
      </w:pPr>
    </w:lvl>
    <w:lvl w:ilvl="7">
      <w:numFmt w:val="bullet"/>
      <w:lvlText w:val="•"/>
      <w:lvlJc w:val="left"/>
      <w:pPr>
        <w:ind w:left="2164" w:hanging="144"/>
      </w:pPr>
    </w:lvl>
    <w:lvl w:ilvl="8">
      <w:numFmt w:val="bullet"/>
      <w:lvlText w:val="•"/>
      <w:lvlJc w:val="left"/>
      <w:pPr>
        <w:ind w:left="2436" w:hanging="144"/>
      </w:pPr>
    </w:lvl>
  </w:abstractNum>
  <w:abstractNum w:abstractNumId="11" w15:restartNumberingAfterBreak="0">
    <w:nsid w:val="0000043B"/>
    <w:multiLevelType w:val="multilevel"/>
    <w:tmpl w:val="FFFFFFFF"/>
    <w:lvl w:ilvl="0">
      <w:numFmt w:val="bullet"/>
      <w:lvlText w:val=""/>
      <w:lvlJc w:val="left"/>
      <w:pPr>
        <w:ind w:left="331" w:hanging="144"/>
      </w:pPr>
      <w:rPr>
        <w:rFonts w:ascii="Symbol" w:hAnsi="Symbol" w:cs="Symbol"/>
        <w:b w:val="0"/>
        <w:bCs w:val="0"/>
        <w:i w:val="0"/>
        <w:iCs w:val="0"/>
        <w:w w:val="100"/>
        <w:sz w:val="16"/>
        <w:szCs w:val="16"/>
      </w:rPr>
    </w:lvl>
    <w:lvl w:ilvl="1">
      <w:numFmt w:val="bullet"/>
      <w:lvlText w:val="•"/>
      <w:lvlJc w:val="left"/>
      <w:pPr>
        <w:ind w:left="622" w:hanging="144"/>
      </w:pPr>
    </w:lvl>
    <w:lvl w:ilvl="2">
      <w:numFmt w:val="bullet"/>
      <w:lvlText w:val="•"/>
      <w:lvlJc w:val="left"/>
      <w:pPr>
        <w:ind w:left="922" w:hanging="144"/>
      </w:pPr>
    </w:lvl>
    <w:lvl w:ilvl="3">
      <w:numFmt w:val="bullet"/>
      <w:lvlText w:val="•"/>
      <w:lvlJc w:val="left"/>
      <w:pPr>
        <w:ind w:left="1222" w:hanging="144"/>
      </w:pPr>
    </w:lvl>
    <w:lvl w:ilvl="4">
      <w:numFmt w:val="bullet"/>
      <w:lvlText w:val="•"/>
      <w:lvlJc w:val="left"/>
      <w:pPr>
        <w:ind w:left="1522" w:hanging="144"/>
      </w:pPr>
    </w:lvl>
    <w:lvl w:ilvl="5">
      <w:numFmt w:val="bullet"/>
      <w:lvlText w:val="•"/>
      <w:lvlJc w:val="left"/>
      <w:pPr>
        <w:ind w:left="1822" w:hanging="144"/>
      </w:pPr>
    </w:lvl>
    <w:lvl w:ilvl="6">
      <w:numFmt w:val="bullet"/>
      <w:lvlText w:val="•"/>
      <w:lvlJc w:val="left"/>
      <w:pPr>
        <w:ind w:left="2122" w:hanging="144"/>
      </w:pPr>
    </w:lvl>
    <w:lvl w:ilvl="7">
      <w:numFmt w:val="bullet"/>
      <w:lvlText w:val="•"/>
      <w:lvlJc w:val="left"/>
      <w:pPr>
        <w:ind w:left="2422" w:hanging="144"/>
      </w:pPr>
    </w:lvl>
    <w:lvl w:ilvl="8">
      <w:numFmt w:val="bullet"/>
      <w:lvlText w:val="•"/>
      <w:lvlJc w:val="left"/>
      <w:pPr>
        <w:ind w:left="2722" w:hanging="144"/>
      </w:pPr>
    </w:lvl>
  </w:abstractNum>
  <w:abstractNum w:abstractNumId="12" w15:restartNumberingAfterBreak="0">
    <w:nsid w:val="00F73977"/>
    <w:multiLevelType w:val="hybridMultilevel"/>
    <w:tmpl w:val="93A6B1A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012812FA"/>
    <w:multiLevelType w:val="hybridMultilevel"/>
    <w:tmpl w:val="26943F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16D4E48"/>
    <w:multiLevelType w:val="hybridMultilevel"/>
    <w:tmpl w:val="06DC878A"/>
    <w:lvl w:ilvl="0" w:tplc="211E042A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5" w15:restartNumberingAfterBreak="0">
    <w:nsid w:val="018C190D"/>
    <w:multiLevelType w:val="hybridMultilevel"/>
    <w:tmpl w:val="BC187E20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  <w:w w:val="99"/>
        <w:sz w:val="16"/>
        <w:szCs w:val="16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6" w15:restartNumberingAfterBreak="0">
    <w:nsid w:val="01D14DEE"/>
    <w:multiLevelType w:val="hybridMultilevel"/>
    <w:tmpl w:val="D21AE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805D86"/>
    <w:multiLevelType w:val="hybridMultilevel"/>
    <w:tmpl w:val="3788D992"/>
    <w:lvl w:ilvl="0" w:tplc="04090003">
      <w:start w:val="1"/>
      <w:numFmt w:val="bullet"/>
      <w:lvlText w:val="o"/>
      <w:lvlJc w:val="left"/>
      <w:pPr>
        <w:ind w:left="72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8" w15:restartNumberingAfterBreak="0">
    <w:nsid w:val="04A43E71"/>
    <w:multiLevelType w:val="hybridMultilevel"/>
    <w:tmpl w:val="8A4AA00E"/>
    <w:lvl w:ilvl="0" w:tplc="3A2E4F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253B47"/>
    <w:multiLevelType w:val="hybridMultilevel"/>
    <w:tmpl w:val="9F448B7E"/>
    <w:lvl w:ilvl="0" w:tplc="4D3C786E">
      <w:start w:val="2"/>
      <w:numFmt w:val="bullet"/>
      <w:lvlText w:val=""/>
      <w:lvlJc w:val="left"/>
      <w:pPr>
        <w:ind w:left="720" w:hanging="360"/>
      </w:pPr>
      <w:rPr>
        <w:rFonts w:ascii="Symbol" w:eastAsia="Arial Narrow" w:hAnsi="Symbol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9151FA"/>
    <w:multiLevelType w:val="hybridMultilevel"/>
    <w:tmpl w:val="01C08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BE7F5E"/>
    <w:multiLevelType w:val="hybridMultilevel"/>
    <w:tmpl w:val="32E6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E855F2"/>
    <w:multiLevelType w:val="hybridMultilevel"/>
    <w:tmpl w:val="E9841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C4317"/>
    <w:multiLevelType w:val="hybridMultilevel"/>
    <w:tmpl w:val="F1A03A56"/>
    <w:lvl w:ilvl="0" w:tplc="7DBAB2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D485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C84C6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354BA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600F5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09285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BB8D1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1CCAE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85C1C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4" w15:restartNumberingAfterBreak="0">
    <w:nsid w:val="13606C6D"/>
    <w:multiLevelType w:val="hybridMultilevel"/>
    <w:tmpl w:val="06869BDE"/>
    <w:lvl w:ilvl="0" w:tplc="3A2E4F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6103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1A78F4">
      <w:numFmt w:val="bullet"/>
      <w:lvlText w:val=""/>
      <w:lvlJc w:val="left"/>
      <w:pPr>
        <w:ind w:left="2880" w:hanging="360"/>
      </w:pPr>
      <w:rPr>
        <w:rFonts w:ascii="Wingdings" w:eastAsia="Tw Cen MT" w:hAnsi="Wingdings" w:cs="Tw Cen MT" w:hint="default"/>
      </w:rPr>
    </w:lvl>
    <w:lvl w:ilvl="4" w:tplc="1A0A6040">
      <w:start w:val="660"/>
      <w:numFmt w:val="bullet"/>
      <w:lvlText w:val="-"/>
      <w:lvlJc w:val="left"/>
      <w:pPr>
        <w:ind w:left="3600" w:hanging="360"/>
      </w:pPr>
      <w:rPr>
        <w:rFonts w:ascii="Avenir Next LT Pro Demi" w:eastAsiaTheme="minorHAnsi" w:hAnsi="Avenir Next LT Pro Demi" w:cstheme="minorBid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E608C9"/>
    <w:multiLevelType w:val="hybridMultilevel"/>
    <w:tmpl w:val="0EE4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FF459A"/>
    <w:multiLevelType w:val="hybridMultilevel"/>
    <w:tmpl w:val="C9F67B40"/>
    <w:lvl w:ilvl="0" w:tplc="37A4E93C">
      <w:numFmt w:val="bullet"/>
      <w:lvlText w:val=""/>
      <w:lvlJc w:val="left"/>
      <w:pPr>
        <w:ind w:left="259" w:hanging="152"/>
      </w:pPr>
      <w:rPr>
        <w:rFonts w:ascii="Symbol" w:eastAsia="Symbol" w:hAnsi="Symbol" w:cs="Symbol" w:hint="default"/>
        <w:w w:val="99"/>
        <w:sz w:val="16"/>
        <w:szCs w:val="16"/>
        <w:lang w:val="en-US" w:eastAsia="en-US" w:bidi="ar-SA"/>
      </w:rPr>
    </w:lvl>
    <w:lvl w:ilvl="1" w:tplc="474EF080">
      <w:numFmt w:val="bullet"/>
      <w:lvlText w:val="•"/>
      <w:lvlJc w:val="left"/>
      <w:pPr>
        <w:ind w:left="531" w:hanging="152"/>
      </w:pPr>
      <w:rPr>
        <w:rFonts w:hint="default"/>
        <w:lang w:val="en-US" w:eastAsia="en-US" w:bidi="ar-SA"/>
      </w:rPr>
    </w:lvl>
    <w:lvl w:ilvl="2" w:tplc="EF041CE4">
      <w:numFmt w:val="bullet"/>
      <w:lvlText w:val="•"/>
      <w:lvlJc w:val="left"/>
      <w:pPr>
        <w:ind w:left="803" w:hanging="152"/>
      </w:pPr>
      <w:rPr>
        <w:rFonts w:hint="default"/>
        <w:lang w:val="en-US" w:eastAsia="en-US" w:bidi="ar-SA"/>
      </w:rPr>
    </w:lvl>
    <w:lvl w:ilvl="3" w:tplc="C9B0DEFA">
      <w:numFmt w:val="bullet"/>
      <w:lvlText w:val="•"/>
      <w:lvlJc w:val="left"/>
      <w:pPr>
        <w:ind w:left="1075" w:hanging="152"/>
      </w:pPr>
      <w:rPr>
        <w:rFonts w:hint="default"/>
        <w:lang w:val="en-US" w:eastAsia="en-US" w:bidi="ar-SA"/>
      </w:rPr>
    </w:lvl>
    <w:lvl w:ilvl="4" w:tplc="C772D896">
      <w:numFmt w:val="bullet"/>
      <w:lvlText w:val="•"/>
      <w:lvlJc w:val="left"/>
      <w:pPr>
        <w:ind w:left="1347" w:hanging="152"/>
      </w:pPr>
      <w:rPr>
        <w:rFonts w:hint="default"/>
        <w:lang w:val="en-US" w:eastAsia="en-US" w:bidi="ar-SA"/>
      </w:rPr>
    </w:lvl>
    <w:lvl w:ilvl="5" w:tplc="8154D982">
      <w:numFmt w:val="bullet"/>
      <w:lvlText w:val="•"/>
      <w:lvlJc w:val="left"/>
      <w:pPr>
        <w:ind w:left="1619" w:hanging="152"/>
      </w:pPr>
      <w:rPr>
        <w:rFonts w:hint="default"/>
        <w:lang w:val="en-US" w:eastAsia="en-US" w:bidi="ar-SA"/>
      </w:rPr>
    </w:lvl>
    <w:lvl w:ilvl="6" w:tplc="D7509640">
      <w:numFmt w:val="bullet"/>
      <w:lvlText w:val="•"/>
      <w:lvlJc w:val="left"/>
      <w:pPr>
        <w:ind w:left="1891" w:hanging="152"/>
      </w:pPr>
      <w:rPr>
        <w:rFonts w:hint="default"/>
        <w:lang w:val="en-US" w:eastAsia="en-US" w:bidi="ar-SA"/>
      </w:rPr>
    </w:lvl>
    <w:lvl w:ilvl="7" w:tplc="BA889152">
      <w:numFmt w:val="bullet"/>
      <w:lvlText w:val="•"/>
      <w:lvlJc w:val="left"/>
      <w:pPr>
        <w:ind w:left="2163" w:hanging="152"/>
      </w:pPr>
      <w:rPr>
        <w:rFonts w:hint="default"/>
        <w:lang w:val="en-US" w:eastAsia="en-US" w:bidi="ar-SA"/>
      </w:rPr>
    </w:lvl>
    <w:lvl w:ilvl="8" w:tplc="84342E5E">
      <w:numFmt w:val="bullet"/>
      <w:lvlText w:val="•"/>
      <w:lvlJc w:val="left"/>
      <w:pPr>
        <w:ind w:left="2435" w:hanging="152"/>
      </w:pPr>
      <w:rPr>
        <w:rFonts w:hint="default"/>
        <w:lang w:val="en-US" w:eastAsia="en-US" w:bidi="ar-SA"/>
      </w:rPr>
    </w:lvl>
  </w:abstractNum>
  <w:abstractNum w:abstractNumId="27" w15:restartNumberingAfterBreak="0">
    <w:nsid w:val="18175630"/>
    <w:multiLevelType w:val="hybridMultilevel"/>
    <w:tmpl w:val="501CD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691748"/>
    <w:multiLevelType w:val="hybridMultilevel"/>
    <w:tmpl w:val="5F9A2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C643C6"/>
    <w:multiLevelType w:val="hybridMultilevel"/>
    <w:tmpl w:val="2C9CA8A8"/>
    <w:lvl w:ilvl="0" w:tplc="3A2E4F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D47C5F"/>
    <w:multiLevelType w:val="hybridMultilevel"/>
    <w:tmpl w:val="D9D0B2AE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9D678E"/>
    <w:multiLevelType w:val="hybridMultilevel"/>
    <w:tmpl w:val="F70E64FE"/>
    <w:lvl w:ilvl="0" w:tplc="F2C2B5D2">
      <w:start w:val="1"/>
      <w:numFmt w:val="bullet"/>
      <w:pStyle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32" w15:restartNumberingAfterBreak="0">
    <w:nsid w:val="1FB35EBE"/>
    <w:multiLevelType w:val="hybridMultilevel"/>
    <w:tmpl w:val="DBC84548"/>
    <w:lvl w:ilvl="0" w:tplc="F1BA2D6C">
      <w:numFmt w:val="bullet"/>
      <w:lvlText w:val=""/>
      <w:lvlJc w:val="left"/>
      <w:pPr>
        <w:ind w:left="513" w:hanging="180"/>
      </w:pPr>
      <w:rPr>
        <w:rFonts w:ascii="Symbol" w:eastAsia="Symbol" w:hAnsi="Symbol" w:cs="Symbol" w:hint="default"/>
        <w:w w:val="99"/>
        <w:sz w:val="16"/>
        <w:szCs w:val="16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99"/>
        <w:sz w:val="16"/>
        <w:szCs w:val="16"/>
        <w:lang w:val="en-US" w:eastAsia="en-US" w:bidi="ar-SA"/>
      </w:rPr>
    </w:lvl>
    <w:lvl w:ilvl="2" w:tplc="6268C502">
      <w:numFmt w:val="bullet"/>
      <w:lvlText w:val="•"/>
      <w:lvlJc w:val="left"/>
      <w:pPr>
        <w:ind w:left="1099" w:hanging="180"/>
      </w:pPr>
      <w:rPr>
        <w:rFonts w:hint="default"/>
        <w:lang w:val="en-US" w:eastAsia="en-US" w:bidi="ar-SA"/>
      </w:rPr>
    </w:lvl>
    <w:lvl w:ilvl="3" w:tplc="637E6CFC">
      <w:numFmt w:val="bullet"/>
      <w:lvlText w:val="•"/>
      <w:lvlJc w:val="left"/>
      <w:pPr>
        <w:ind w:left="1388" w:hanging="180"/>
      </w:pPr>
      <w:rPr>
        <w:rFonts w:hint="default"/>
        <w:lang w:val="en-US" w:eastAsia="en-US" w:bidi="ar-SA"/>
      </w:rPr>
    </w:lvl>
    <w:lvl w:ilvl="4" w:tplc="70D63680">
      <w:numFmt w:val="bullet"/>
      <w:lvlText w:val="•"/>
      <w:lvlJc w:val="left"/>
      <w:pPr>
        <w:ind w:left="1678" w:hanging="180"/>
      </w:pPr>
      <w:rPr>
        <w:rFonts w:hint="default"/>
        <w:lang w:val="en-US" w:eastAsia="en-US" w:bidi="ar-SA"/>
      </w:rPr>
    </w:lvl>
    <w:lvl w:ilvl="5" w:tplc="54221922">
      <w:numFmt w:val="bullet"/>
      <w:lvlText w:val="•"/>
      <w:lvlJc w:val="left"/>
      <w:pPr>
        <w:ind w:left="1967" w:hanging="180"/>
      </w:pPr>
      <w:rPr>
        <w:rFonts w:hint="default"/>
        <w:lang w:val="en-US" w:eastAsia="en-US" w:bidi="ar-SA"/>
      </w:rPr>
    </w:lvl>
    <w:lvl w:ilvl="6" w:tplc="795EADD0">
      <w:numFmt w:val="bullet"/>
      <w:lvlText w:val="•"/>
      <w:lvlJc w:val="left"/>
      <w:pPr>
        <w:ind w:left="2257" w:hanging="180"/>
      </w:pPr>
      <w:rPr>
        <w:rFonts w:hint="default"/>
        <w:lang w:val="en-US" w:eastAsia="en-US" w:bidi="ar-SA"/>
      </w:rPr>
    </w:lvl>
    <w:lvl w:ilvl="7" w:tplc="9AD8DE46">
      <w:numFmt w:val="bullet"/>
      <w:lvlText w:val="•"/>
      <w:lvlJc w:val="left"/>
      <w:pPr>
        <w:ind w:left="2546" w:hanging="180"/>
      </w:pPr>
      <w:rPr>
        <w:rFonts w:hint="default"/>
        <w:lang w:val="en-US" w:eastAsia="en-US" w:bidi="ar-SA"/>
      </w:rPr>
    </w:lvl>
    <w:lvl w:ilvl="8" w:tplc="B2A296F4">
      <w:numFmt w:val="bullet"/>
      <w:lvlText w:val="•"/>
      <w:lvlJc w:val="left"/>
      <w:pPr>
        <w:ind w:left="2836" w:hanging="180"/>
      </w:pPr>
      <w:rPr>
        <w:rFonts w:hint="default"/>
        <w:lang w:val="en-US" w:eastAsia="en-US" w:bidi="ar-SA"/>
      </w:rPr>
    </w:lvl>
  </w:abstractNum>
  <w:abstractNum w:abstractNumId="33" w15:restartNumberingAfterBreak="0">
    <w:nsid w:val="20953927"/>
    <w:multiLevelType w:val="hybridMultilevel"/>
    <w:tmpl w:val="A25AE7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2B06A85"/>
    <w:multiLevelType w:val="hybridMultilevel"/>
    <w:tmpl w:val="A25AE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F951B6"/>
    <w:multiLevelType w:val="hybridMultilevel"/>
    <w:tmpl w:val="5114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2A0D6C"/>
    <w:multiLevelType w:val="hybridMultilevel"/>
    <w:tmpl w:val="140C512A"/>
    <w:lvl w:ilvl="0" w:tplc="04090001">
      <w:start w:val="1"/>
      <w:numFmt w:val="bullet"/>
      <w:lvlText w:val=""/>
      <w:lvlJc w:val="left"/>
      <w:pPr>
        <w:ind w:left="5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37" w15:restartNumberingAfterBreak="0">
    <w:nsid w:val="24DD752B"/>
    <w:multiLevelType w:val="hybridMultilevel"/>
    <w:tmpl w:val="6F6AA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E1502E"/>
    <w:multiLevelType w:val="hybridMultilevel"/>
    <w:tmpl w:val="640698A6"/>
    <w:lvl w:ilvl="0" w:tplc="E0FCE802">
      <w:numFmt w:val="bullet"/>
      <w:lvlText w:val=""/>
      <w:lvlJc w:val="left"/>
      <w:pPr>
        <w:ind w:left="414" w:hanging="137"/>
      </w:pPr>
      <w:rPr>
        <w:rFonts w:ascii="Symbol" w:eastAsia="Symbol" w:hAnsi="Symbol" w:cs="Symbol" w:hint="default"/>
        <w:w w:val="99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40491A"/>
    <w:multiLevelType w:val="hybridMultilevel"/>
    <w:tmpl w:val="5DCE2718"/>
    <w:lvl w:ilvl="0" w:tplc="37A4E93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99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0" w15:restartNumberingAfterBreak="0">
    <w:nsid w:val="29973309"/>
    <w:multiLevelType w:val="hybridMultilevel"/>
    <w:tmpl w:val="C9C2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EE1A21"/>
    <w:multiLevelType w:val="hybridMultilevel"/>
    <w:tmpl w:val="64F6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CFE3641"/>
    <w:multiLevelType w:val="hybridMultilevel"/>
    <w:tmpl w:val="2F461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326AD0"/>
    <w:multiLevelType w:val="hybridMultilevel"/>
    <w:tmpl w:val="1DCEE466"/>
    <w:lvl w:ilvl="0" w:tplc="46103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2255FD8"/>
    <w:multiLevelType w:val="hybridMultilevel"/>
    <w:tmpl w:val="75C2F172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1242" w:hanging="115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2797D38"/>
    <w:multiLevelType w:val="hybridMultilevel"/>
    <w:tmpl w:val="196CBB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2912838"/>
    <w:multiLevelType w:val="hybridMultilevel"/>
    <w:tmpl w:val="55EA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6CD241A"/>
    <w:multiLevelType w:val="hybridMultilevel"/>
    <w:tmpl w:val="266A0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70863A0"/>
    <w:multiLevelType w:val="hybridMultilevel"/>
    <w:tmpl w:val="E970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934897"/>
    <w:multiLevelType w:val="hybridMultilevel"/>
    <w:tmpl w:val="3532412C"/>
    <w:lvl w:ilvl="0" w:tplc="FFFFFFFF">
      <w:numFmt w:val="bullet"/>
      <w:lvlText w:val=""/>
      <w:lvlJc w:val="left"/>
      <w:pPr>
        <w:ind w:left="513" w:hanging="180"/>
      </w:pPr>
      <w:rPr>
        <w:rFonts w:ascii="Symbol" w:eastAsia="Symbol" w:hAnsi="Symbol" w:cs="Symbol" w:hint="default"/>
        <w:w w:val="99"/>
        <w:sz w:val="16"/>
        <w:szCs w:val="16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1099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88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678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967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257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546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836" w:hanging="180"/>
      </w:pPr>
      <w:rPr>
        <w:rFonts w:hint="default"/>
        <w:lang w:val="en-US" w:eastAsia="en-US" w:bidi="ar-SA"/>
      </w:rPr>
    </w:lvl>
  </w:abstractNum>
  <w:abstractNum w:abstractNumId="50" w15:restartNumberingAfterBreak="0">
    <w:nsid w:val="380F51D5"/>
    <w:multiLevelType w:val="hybridMultilevel"/>
    <w:tmpl w:val="F1DE8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8183ACF"/>
    <w:multiLevelType w:val="hybridMultilevel"/>
    <w:tmpl w:val="332EF1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BC539B"/>
    <w:multiLevelType w:val="hybridMultilevel"/>
    <w:tmpl w:val="910AC23E"/>
    <w:lvl w:ilvl="0" w:tplc="03E6033C">
      <w:start w:val="1"/>
      <w:numFmt w:val="bullet"/>
      <w:lvlText w:val=""/>
      <w:lvlJc w:val="left"/>
      <w:pPr>
        <w:tabs>
          <w:tab w:val="num" w:pos="720"/>
        </w:tabs>
        <w:ind w:left="1152" w:hanging="115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F600C5E"/>
    <w:multiLevelType w:val="hybridMultilevel"/>
    <w:tmpl w:val="4300B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10D501D"/>
    <w:multiLevelType w:val="hybridMultilevel"/>
    <w:tmpl w:val="063A1794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55" w15:restartNumberingAfterBreak="0">
    <w:nsid w:val="419F34D9"/>
    <w:multiLevelType w:val="hybridMultilevel"/>
    <w:tmpl w:val="690A41D2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56" w15:restartNumberingAfterBreak="0">
    <w:nsid w:val="43153A56"/>
    <w:multiLevelType w:val="hybridMultilevel"/>
    <w:tmpl w:val="62FCD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6C366EC"/>
    <w:multiLevelType w:val="hybridMultilevel"/>
    <w:tmpl w:val="7A102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71B2C0C"/>
    <w:multiLevelType w:val="hybridMultilevel"/>
    <w:tmpl w:val="408209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792" w:hanging="79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73328B9"/>
    <w:multiLevelType w:val="hybridMultilevel"/>
    <w:tmpl w:val="EF2865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8DC5D95"/>
    <w:multiLevelType w:val="hybridMultilevel"/>
    <w:tmpl w:val="38E04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A973E6D"/>
    <w:multiLevelType w:val="hybridMultilevel"/>
    <w:tmpl w:val="50F8B3C0"/>
    <w:lvl w:ilvl="0" w:tplc="E0FCE802">
      <w:numFmt w:val="bullet"/>
      <w:lvlText w:val=""/>
      <w:lvlJc w:val="left"/>
      <w:pPr>
        <w:ind w:left="414" w:hanging="137"/>
      </w:pPr>
      <w:rPr>
        <w:rFonts w:ascii="Symbol" w:eastAsia="Symbol" w:hAnsi="Symbol" w:cs="Symbol" w:hint="default"/>
        <w:w w:val="99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D3E783F"/>
    <w:multiLevelType w:val="hybridMultilevel"/>
    <w:tmpl w:val="F9A0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103012"/>
    <w:multiLevelType w:val="hybridMultilevel"/>
    <w:tmpl w:val="A7E0E30A"/>
    <w:lvl w:ilvl="0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4" w15:restartNumberingAfterBreak="0">
    <w:nsid w:val="501874D3"/>
    <w:multiLevelType w:val="hybridMultilevel"/>
    <w:tmpl w:val="C026EF42"/>
    <w:lvl w:ilvl="0" w:tplc="A6381AC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512F4729"/>
    <w:multiLevelType w:val="hybridMultilevel"/>
    <w:tmpl w:val="86A04292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66" w15:restartNumberingAfterBreak="0">
    <w:nsid w:val="540F153C"/>
    <w:multiLevelType w:val="multilevel"/>
    <w:tmpl w:val="79F06004"/>
    <w:lvl w:ilvl="0">
      <w:numFmt w:val="bullet"/>
      <w:lvlText w:val=""/>
      <w:lvlJc w:val="left"/>
      <w:pPr>
        <w:ind w:left="251" w:hanging="144"/>
      </w:pPr>
      <w:rPr>
        <w:rFonts w:ascii="Symbol" w:hAnsi="Symbol" w:cs="Symbol"/>
        <w:b w:val="0"/>
        <w:bCs w:val="0"/>
        <w:i w:val="0"/>
        <w:iCs w:val="0"/>
        <w:w w:val="100"/>
        <w:sz w:val="16"/>
        <w:szCs w:val="16"/>
      </w:rPr>
    </w:lvl>
    <w:lvl w:ilvl="1">
      <w:start w:val="1"/>
      <w:numFmt w:val="bullet"/>
      <w:lvlText w:val="o"/>
      <w:lvlJc w:val="left"/>
      <w:pPr>
        <w:ind w:left="7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3">
      <w:numFmt w:val="bullet"/>
      <w:lvlText w:val="•"/>
      <w:lvlJc w:val="left"/>
      <w:pPr>
        <w:ind w:left="1076" w:hanging="144"/>
      </w:pPr>
    </w:lvl>
    <w:lvl w:ilvl="4">
      <w:numFmt w:val="bullet"/>
      <w:lvlText w:val="•"/>
      <w:lvlJc w:val="left"/>
      <w:pPr>
        <w:ind w:left="1348" w:hanging="144"/>
      </w:pPr>
    </w:lvl>
    <w:lvl w:ilvl="5">
      <w:numFmt w:val="bullet"/>
      <w:lvlText w:val="•"/>
      <w:lvlJc w:val="left"/>
      <w:pPr>
        <w:ind w:left="1620" w:hanging="144"/>
      </w:pPr>
    </w:lvl>
    <w:lvl w:ilvl="6">
      <w:numFmt w:val="bullet"/>
      <w:lvlText w:val="•"/>
      <w:lvlJc w:val="left"/>
      <w:pPr>
        <w:ind w:left="1892" w:hanging="144"/>
      </w:pPr>
    </w:lvl>
    <w:lvl w:ilvl="7">
      <w:numFmt w:val="bullet"/>
      <w:lvlText w:val="•"/>
      <w:lvlJc w:val="left"/>
      <w:pPr>
        <w:ind w:left="2164" w:hanging="144"/>
      </w:pPr>
    </w:lvl>
    <w:lvl w:ilvl="8">
      <w:numFmt w:val="bullet"/>
      <w:lvlText w:val="•"/>
      <w:lvlJc w:val="left"/>
      <w:pPr>
        <w:ind w:left="2436" w:hanging="144"/>
      </w:pPr>
    </w:lvl>
  </w:abstractNum>
  <w:abstractNum w:abstractNumId="67" w15:restartNumberingAfterBreak="0">
    <w:nsid w:val="545505E5"/>
    <w:multiLevelType w:val="multilevel"/>
    <w:tmpl w:val="B636E0D2"/>
    <w:lvl w:ilvl="0">
      <w:start w:val="680"/>
      <w:numFmt w:val="decimal"/>
      <w:lvlText w:val="%1"/>
      <w:lvlJc w:val="left"/>
      <w:pPr>
        <w:ind w:left="684" w:hanging="684"/>
      </w:pPr>
      <w:rPr>
        <w:rFonts w:hint="default"/>
      </w:rPr>
    </w:lvl>
    <w:lvl w:ilvl="1">
      <w:start w:val="699"/>
      <w:numFmt w:val="decimal"/>
      <w:lvlText w:val="%1-%2"/>
      <w:lvlJc w:val="left"/>
      <w:pPr>
        <w:ind w:left="828" w:hanging="68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44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952" w:hanging="1800"/>
      </w:pPr>
      <w:rPr>
        <w:rFonts w:hint="default"/>
      </w:rPr>
    </w:lvl>
  </w:abstractNum>
  <w:abstractNum w:abstractNumId="68" w15:restartNumberingAfterBreak="0">
    <w:nsid w:val="563A309F"/>
    <w:multiLevelType w:val="hybridMultilevel"/>
    <w:tmpl w:val="8212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8865C97"/>
    <w:multiLevelType w:val="hybridMultilevel"/>
    <w:tmpl w:val="96407A1E"/>
    <w:lvl w:ilvl="0" w:tplc="040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0" w15:restartNumberingAfterBreak="0">
    <w:nsid w:val="5AF5427D"/>
    <w:multiLevelType w:val="hybridMultilevel"/>
    <w:tmpl w:val="6C6E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E826630"/>
    <w:multiLevelType w:val="hybridMultilevel"/>
    <w:tmpl w:val="01C41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EF2452B"/>
    <w:multiLevelType w:val="hybridMultilevel"/>
    <w:tmpl w:val="BF56F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2703A6F"/>
    <w:multiLevelType w:val="hybridMultilevel"/>
    <w:tmpl w:val="07222620"/>
    <w:lvl w:ilvl="0" w:tplc="04090003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4" w15:restartNumberingAfterBreak="0">
    <w:nsid w:val="6527526B"/>
    <w:multiLevelType w:val="hybridMultilevel"/>
    <w:tmpl w:val="0922E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B53040"/>
    <w:multiLevelType w:val="hybridMultilevel"/>
    <w:tmpl w:val="EBA25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7BD77D1"/>
    <w:multiLevelType w:val="hybridMultilevel"/>
    <w:tmpl w:val="270AF6A4"/>
    <w:lvl w:ilvl="0" w:tplc="E0FCE802">
      <w:numFmt w:val="bullet"/>
      <w:lvlText w:val=""/>
      <w:lvlJc w:val="left"/>
      <w:pPr>
        <w:ind w:left="414" w:hanging="137"/>
      </w:pPr>
      <w:rPr>
        <w:rFonts w:ascii="Symbol" w:eastAsia="Symbol" w:hAnsi="Symbol" w:cs="Symbol" w:hint="default"/>
        <w:w w:val="99"/>
        <w:sz w:val="16"/>
        <w:szCs w:val="16"/>
        <w:lang w:val="en-US" w:eastAsia="en-US" w:bidi="ar-SA"/>
      </w:rPr>
    </w:lvl>
    <w:lvl w:ilvl="1" w:tplc="3A02E37C">
      <w:numFmt w:val="bullet"/>
      <w:lvlText w:val="•"/>
      <w:lvlJc w:val="left"/>
      <w:pPr>
        <w:ind w:left="709" w:hanging="137"/>
      </w:pPr>
      <w:rPr>
        <w:rFonts w:hint="default"/>
        <w:lang w:val="en-US" w:eastAsia="en-US" w:bidi="ar-SA"/>
      </w:rPr>
    </w:lvl>
    <w:lvl w:ilvl="2" w:tplc="C4E4FC8E">
      <w:numFmt w:val="bullet"/>
      <w:lvlText w:val="•"/>
      <w:lvlJc w:val="left"/>
      <w:pPr>
        <w:ind w:left="999" w:hanging="137"/>
      </w:pPr>
      <w:rPr>
        <w:rFonts w:hint="default"/>
        <w:lang w:val="en-US" w:eastAsia="en-US" w:bidi="ar-SA"/>
      </w:rPr>
    </w:lvl>
    <w:lvl w:ilvl="3" w:tplc="7338B8AA">
      <w:numFmt w:val="bullet"/>
      <w:lvlText w:val="•"/>
      <w:lvlJc w:val="left"/>
      <w:pPr>
        <w:ind w:left="1289" w:hanging="137"/>
      </w:pPr>
      <w:rPr>
        <w:rFonts w:hint="default"/>
        <w:lang w:val="en-US" w:eastAsia="en-US" w:bidi="ar-SA"/>
      </w:rPr>
    </w:lvl>
    <w:lvl w:ilvl="4" w:tplc="D6FE9010">
      <w:numFmt w:val="bullet"/>
      <w:lvlText w:val="•"/>
      <w:lvlJc w:val="left"/>
      <w:pPr>
        <w:ind w:left="1579" w:hanging="137"/>
      </w:pPr>
      <w:rPr>
        <w:rFonts w:hint="default"/>
        <w:lang w:val="en-US" w:eastAsia="en-US" w:bidi="ar-SA"/>
      </w:rPr>
    </w:lvl>
    <w:lvl w:ilvl="5" w:tplc="5E22C0F8">
      <w:numFmt w:val="bullet"/>
      <w:lvlText w:val="•"/>
      <w:lvlJc w:val="left"/>
      <w:pPr>
        <w:ind w:left="1869" w:hanging="137"/>
      </w:pPr>
      <w:rPr>
        <w:rFonts w:hint="default"/>
        <w:lang w:val="en-US" w:eastAsia="en-US" w:bidi="ar-SA"/>
      </w:rPr>
    </w:lvl>
    <w:lvl w:ilvl="6" w:tplc="73D08562">
      <w:numFmt w:val="bullet"/>
      <w:lvlText w:val="•"/>
      <w:lvlJc w:val="left"/>
      <w:pPr>
        <w:ind w:left="2158" w:hanging="137"/>
      </w:pPr>
      <w:rPr>
        <w:rFonts w:hint="default"/>
        <w:lang w:val="en-US" w:eastAsia="en-US" w:bidi="ar-SA"/>
      </w:rPr>
    </w:lvl>
    <w:lvl w:ilvl="7" w:tplc="92B23DC6">
      <w:numFmt w:val="bullet"/>
      <w:lvlText w:val="•"/>
      <w:lvlJc w:val="left"/>
      <w:pPr>
        <w:ind w:left="2448" w:hanging="137"/>
      </w:pPr>
      <w:rPr>
        <w:rFonts w:hint="default"/>
        <w:lang w:val="en-US" w:eastAsia="en-US" w:bidi="ar-SA"/>
      </w:rPr>
    </w:lvl>
    <w:lvl w:ilvl="8" w:tplc="5394B204">
      <w:numFmt w:val="bullet"/>
      <w:lvlText w:val="•"/>
      <w:lvlJc w:val="left"/>
      <w:pPr>
        <w:ind w:left="2738" w:hanging="137"/>
      </w:pPr>
      <w:rPr>
        <w:rFonts w:hint="default"/>
        <w:lang w:val="en-US" w:eastAsia="en-US" w:bidi="ar-SA"/>
      </w:rPr>
    </w:lvl>
  </w:abstractNum>
  <w:abstractNum w:abstractNumId="77" w15:restartNumberingAfterBreak="0">
    <w:nsid w:val="68497C12"/>
    <w:multiLevelType w:val="hybridMultilevel"/>
    <w:tmpl w:val="D3A8542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9AC4B35"/>
    <w:multiLevelType w:val="hybridMultilevel"/>
    <w:tmpl w:val="5E86B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BD51C96"/>
    <w:multiLevelType w:val="hybridMultilevel"/>
    <w:tmpl w:val="B5CE1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E015E49"/>
    <w:multiLevelType w:val="hybridMultilevel"/>
    <w:tmpl w:val="C33A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EE2367D"/>
    <w:multiLevelType w:val="hybridMultilevel"/>
    <w:tmpl w:val="DC60D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03F0154"/>
    <w:multiLevelType w:val="hybridMultilevel"/>
    <w:tmpl w:val="F832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727957"/>
    <w:multiLevelType w:val="hybridMultilevel"/>
    <w:tmpl w:val="AD8C7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3682809"/>
    <w:multiLevelType w:val="hybridMultilevel"/>
    <w:tmpl w:val="12E653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822C63"/>
    <w:multiLevelType w:val="hybridMultilevel"/>
    <w:tmpl w:val="3B4C3568"/>
    <w:lvl w:ilvl="0" w:tplc="3A2E4F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6103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6AA3435"/>
    <w:multiLevelType w:val="hybridMultilevel"/>
    <w:tmpl w:val="70D8A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77832D6F"/>
    <w:multiLevelType w:val="hybridMultilevel"/>
    <w:tmpl w:val="16D666C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8383DF9"/>
    <w:multiLevelType w:val="hybridMultilevel"/>
    <w:tmpl w:val="C9E0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8906B80"/>
    <w:multiLevelType w:val="hybridMultilevel"/>
    <w:tmpl w:val="77383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EB150F"/>
    <w:multiLevelType w:val="hybridMultilevel"/>
    <w:tmpl w:val="AE0C9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AD92311"/>
    <w:multiLevelType w:val="hybridMultilevel"/>
    <w:tmpl w:val="0BAC1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366397"/>
    <w:multiLevelType w:val="hybridMultilevel"/>
    <w:tmpl w:val="2A22B4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EE61588"/>
    <w:multiLevelType w:val="hybridMultilevel"/>
    <w:tmpl w:val="E22A1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F901583"/>
    <w:multiLevelType w:val="hybridMultilevel"/>
    <w:tmpl w:val="CF7A0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FFD6F89"/>
    <w:multiLevelType w:val="hybridMultilevel"/>
    <w:tmpl w:val="C1B6F1DA"/>
    <w:lvl w:ilvl="0" w:tplc="46103872">
      <w:start w:val="1"/>
      <w:numFmt w:val="bullet"/>
      <w:lvlText w:val=""/>
      <w:lvlJc w:val="left"/>
      <w:pPr>
        <w:tabs>
          <w:tab w:val="num" w:pos="90"/>
        </w:tabs>
        <w:ind w:left="738" w:hanging="64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728014">
    <w:abstractNumId w:val="28"/>
  </w:num>
  <w:num w:numId="2" w16cid:durableId="1755320853">
    <w:abstractNumId w:val="27"/>
  </w:num>
  <w:num w:numId="3" w16cid:durableId="449859477">
    <w:abstractNumId w:val="56"/>
  </w:num>
  <w:num w:numId="4" w16cid:durableId="421075723">
    <w:abstractNumId w:val="95"/>
  </w:num>
  <w:num w:numId="5" w16cid:durableId="551885252">
    <w:abstractNumId w:val="29"/>
  </w:num>
  <w:num w:numId="6" w16cid:durableId="1656449045">
    <w:abstractNumId w:val="58"/>
  </w:num>
  <w:num w:numId="7" w16cid:durableId="1441879365">
    <w:abstractNumId w:val="14"/>
  </w:num>
  <w:num w:numId="8" w16cid:durableId="160853932">
    <w:abstractNumId w:val="64"/>
  </w:num>
  <w:num w:numId="9" w16cid:durableId="1399210121">
    <w:abstractNumId w:val="89"/>
  </w:num>
  <w:num w:numId="10" w16cid:durableId="1587348724">
    <w:abstractNumId w:val="90"/>
  </w:num>
  <w:num w:numId="11" w16cid:durableId="1015762996">
    <w:abstractNumId w:val="78"/>
  </w:num>
  <w:num w:numId="12" w16cid:durableId="46686948">
    <w:abstractNumId w:val="85"/>
  </w:num>
  <w:num w:numId="13" w16cid:durableId="1659379026">
    <w:abstractNumId w:val="24"/>
  </w:num>
  <w:num w:numId="14" w16cid:durableId="1349722865">
    <w:abstractNumId w:val="86"/>
  </w:num>
  <w:num w:numId="15" w16cid:durableId="1129933952">
    <w:abstractNumId w:val="18"/>
  </w:num>
  <w:num w:numId="16" w16cid:durableId="476650379">
    <w:abstractNumId w:val="43"/>
  </w:num>
  <w:num w:numId="17" w16cid:durableId="136579886">
    <w:abstractNumId w:val="63"/>
  </w:num>
  <w:num w:numId="18" w16cid:durableId="1294091630">
    <w:abstractNumId w:val="82"/>
  </w:num>
  <w:num w:numId="19" w16cid:durableId="189150078">
    <w:abstractNumId w:val="72"/>
  </w:num>
  <w:num w:numId="20" w16cid:durableId="806896421">
    <w:abstractNumId w:val="75"/>
  </w:num>
  <w:num w:numId="21" w16cid:durableId="331690884">
    <w:abstractNumId w:val="30"/>
  </w:num>
  <w:num w:numId="22" w16cid:durableId="1788238204">
    <w:abstractNumId w:val="12"/>
  </w:num>
  <w:num w:numId="23" w16cid:durableId="807358782">
    <w:abstractNumId w:val="70"/>
  </w:num>
  <w:num w:numId="24" w16cid:durableId="318775497">
    <w:abstractNumId w:val="52"/>
  </w:num>
  <w:num w:numId="25" w16cid:durableId="690953073">
    <w:abstractNumId w:val="9"/>
  </w:num>
  <w:num w:numId="26" w16cid:durableId="306057797">
    <w:abstractNumId w:val="7"/>
  </w:num>
  <w:num w:numId="27" w16cid:durableId="690646611">
    <w:abstractNumId w:val="6"/>
  </w:num>
  <w:num w:numId="28" w16cid:durableId="949823383">
    <w:abstractNumId w:val="5"/>
  </w:num>
  <w:num w:numId="29" w16cid:durableId="938412963">
    <w:abstractNumId w:val="4"/>
  </w:num>
  <w:num w:numId="30" w16cid:durableId="81224833">
    <w:abstractNumId w:val="8"/>
  </w:num>
  <w:num w:numId="31" w16cid:durableId="1929774298">
    <w:abstractNumId w:val="3"/>
  </w:num>
  <w:num w:numId="32" w16cid:durableId="1366322822">
    <w:abstractNumId w:val="2"/>
  </w:num>
  <w:num w:numId="33" w16cid:durableId="1783836808">
    <w:abstractNumId w:val="1"/>
  </w:num>
  <w:num w:numId="34" w16cid:durableId="1028720442">
    <w:abstractNumId w:val="0"/>
  </w:num>
  <w:num w:numId="35" w16cid:durableId="1421029079">
    <w:abstractNumId w:val="40"/>
  </w:num>
  <w:num w:numId="36" w16cid:durableId="865408835">
    <w:abstractNumId w:val="83"/>
  </w:num>
  <w:num w:numId="37" w16cid:durableId="627667632">
    <w:abstractNumId w:val="32"/>
  </w:num>
  <w:num w:numId="38" w16cid:durableId="48112118">
    <w:abstractNumId w:val="26"/>
  </w:num>
  <w:num w:numId="39" w16cid:durableId="1491601003">
    <w:abstractNumId w:val="76"/>
  </w:num>
  <w:num w:numId="40" w16cid:durableId="1753506995">
    <w:abstractNumId w:val="74"/>
  </w:num>
  <w:num w:numId="41" w16cid:durableId="1683314596">
    <w:abstractNumId w:val="51"/>
  </w:num>
  <w:num w:numId="42" w16cid:durableId="289438229">
    <w:abstractNumId w:val="15"/>
  </w:num>
  <w:num w:numId="43" w16cid:durableId="1707951415">
    <w:abstractNumId w:val="39"/>
  </w:num>
  <w:num w:numId="44" w16cid:durableId="1000111669">
    <w:abstractNumId w:val="55"/>
  </w:num>
  <w:num w:numId="45" w16cid:durableId="7682354">
    <w:abstractNumId w:val="91"/>
  </w:num>
  <w:num w:numId="46" w16cid:durableId="1681010702">
    <w:abstractNumId w:val="16"/>
  </w:num>
  <w:num w:numId="47" w16cid:durableId="663440363">
    <w:abstractNumId w:val="41"/>
  </w:num>
  <w:num w:numId="48" w16cid:durableId="1868832502">
    <w:abstractNumId w:val="21"/>
  </w:num>
  <w:num w:numId="49" w16cid:durableId="1299726330">
    <w:abstractNumId w:val="34"/>
  </w:num>
  <w:num w:numId="50" w16cid:durableId="1033119667">
    <w:abstractNumId w:val="10"/>
  </w:num>
  <w:num w:numId="51" w16cid:durableId="442002094">
    <w:abstractNumId w:val="11"/>
  </w:num>
  <w:num w:numId="52" w16cid:durableId="599139054">
    <w:abstractNumId w:val="42"/>
  </w:num>
  <w:num w:numId="53" w16cid:durableId="500779200">
    <w:abstractNumId w:val="50"/>
  </w:num>
  <w:num w:numId="54" w16cid:durableId="638147774">
    <w:abstractNumId w:val="53"/>
  </w:num>
  <w:num w:numId="55" w16cid:durableId="479348441">
    <w:abstractNumId w:val="36"/>
  </w:num>
  <w:num w:numId="56" w16cid:durableId="977077066">
    <w:abstractNumId w:val="65"/>
  </w:num>
  <w:num w:numId="57" w16cid:durableId="679816270">
    <w:abstractNumId w:val="69"/>
  </w:num>
  <w:num w:numId="58" w16cid:durableId="31855002">
    <w:abstractNumId w:val="88"/>
  </w:num>
  <w:num w:numId="59" w16cid:durableId="135338026">
    <w:abstractNumId w:val="57"/>
  </w:num>
  <w:num w:numId="60" w16cid:durableId="424427525">
    <w:abstractNumId w:val="44"/>
  </w:num>
  <w:num w:numId="61" w16cid:durableId="1607807586">
    <w:abstractNumId w:val="22"/>
  </w:num>
  <w:num w:numId="62" w16cid:durableId="1936136478">
    <w:abstractNumId w:val="62"/>
  </w:num>
  <w:num w:numId="63" w16cid:durableId="1164783438">
    <w:abstractNumId w:val="13"/>
  </w:num>
  <w:num w:numId="64" w16cid:durableId="2030252879">
    <w:abstractNumId w:val="20"/>
  </w:num>
  <w:num w:numId="65" w16cid:durableId="1083339078">
    <w:abstractNumId w:val="77"/>
  </w:num>
  <w:num w:numId="66" w16cid:durableId="1517960516">
    <w:abstractNumId w:val="35"/>
  </w:num>
  <w:num w:numId="67" w16cid:durableId="580874223">
    <w:abstractNumId w:val="81"/>
  </w:num>
  <w:num w:numId="68" w16cid:durableId="2120953929">
    <w:abstractNumId w:val="33"/>
  </w:num>
  <w:num w:numId="69" w16cid:durableId="1240628051">
    <w:abstractNumId w:val="87"/>
  </w:num>
  <w:num w:numId="70" w16cid:durableId="931474495">
    <w:abstractNumId w:val="25"/>
  </w:num>
  <w:num w:numId="71" w16cid:durableId="142086927">
    <w:abstractNumId w:val="68"/>
  </w:num>
  <w:num w:numId="72" w16cid:durableId="451169907">
    <w:abstractNumId w:val="61"/>
  </w:num>
  <w:num w:numId="73" w16cid:durableId="1235973291">
    <w:abstractNumId w:val="38"/>
  </w:num>
  <w:num w:numId="74" w16cid:durableId="1858615557">
    <w:abstractNumId w:val="37"/>
  </w:num>
  <w:num w:numId="75" w16cid:durableId="1645965914">
    <w:abstractNumId w:val="46"/>
  </w:num>
  <w:num w:numId="76" w16cid:durableId="1186599008">
    <w:abstractNumId w:val="79"/>
  </w:num>
  <w:num w:numId="77" w16cid:durableId="1435587384">
    <w:abstractNumId w:val="60"/>
  </w:num>
  <w:num w:numId="78" w16cid:durableId="763644945">
    <w:abstractNumId w:val="71"/>
  </w:num>
  <w:num w:numId="79" w16cid:durableId="1541866623">
    <w:abstractNumId w:val="17"/>
  </w:num>
  <w:num w:numId="80" w16cid:durableId="533539771">
    <w:abstractNumId w:val="92"/>
  </w:num>
  <w:num w:numId="81" w16cid:durableId="1452481442">
    <w:abstractNumId w:val="66"/>
  </w:num>
  <w:num w:numId="82" w16cid:durableId="89279783">
    <w:abstractNumId w:val="29"/>
  </w:num>
  <w:num w:numId="83" w16cid:durableId="1806046849">
    <w:abstractNumId w:val="91"/>
  </w:num>
  <w:num w:numId="84" w16cid:durableId="550767574">
    <w:abstractNumId w:val="47"/>
  </w:num>
  <w:num w:numId="85" w16cid:durableId="475878010">
    <w:abstractNumId w:val="73"/>
  </w:num>
  <w:num w:numId="86" w16cid:durableId="1169296300">
    <w:abstractNumId w:val="93"/>
  </w:num>
  <w:num w:numId="87" w16cid:durableId="83110011">
    <w:abstractNumId w:val="48"/>
  </w:num>
  <w:num w:numId="88" w16cid:durableId="354042063">
    <w:abstractNumId w:val="94"/>
  </w:num>
  <w:num w:numId="89" w16cid:durableId="429858030">
    <w:abstractNumId w:val="49"/>
  </w:num>
  <w:num w:numId="90" w16cid:durableId="930240163">
    <w:abstractNumId w:val="84"/>
  </w:num>
  <w:num w:numId="91" w16cid:durableId="731971785">
    <w:abstractNumId w:val="64"/>
  </w:num>
  <w:num w:numId="92" w16cid:durableId="1082340568">
    <w:abstractNumId w:val="67"/>
  </w:num>
  <w:num w:numId="93" w16cid:durableId="1062950651">
    <w:abstractNumId w:val="19"/>
  </w:num>
  <w:num w:numId="94" w16cid:durableId="1932276055">
    <w:abstractNumId w:val="31"/>
  </w:num>
  <w:num w:numId="95" w16cid:durableId="1393580062">
    <w:abstractNumId w:val="31"/>
  </w:num>
  <w:num w:numId="96" w16cid:durableId="1642151537">
    <w:abstractNumId w:val="54"/>
  </w:num>
  <w:num w:numId="97" w16cid:durableId="146828901">
    <w:abstractNumId w:val="59"/>
  </w:num>
  <w:num w:numId="98" w16cid:durableId="750079981">
    <w:abstractNumId w:val="45"/>
  </w:num>
  <w:num w:numId="99" w16cid:durableId="1313101391">
    <w:abstractNumId w:val="23"/>
  </w:num>
  <w:num w:numId="100" w16cid:durableId="1892686001">
    <w:abstractNumId w:val="80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D6"/>
    <w:rsid w:val="00000099"/>
    <w:rsid w:val="000002B3"/>
    <w:rsid w:val="000006C5"/>
    <w:rsid w:val="000006D2"/>
    <w:rsid w:val="0000096E"/>
    <w:rsid w:val="00000B69"/>
    <w:rsid w:val="00000B9C"/>
    <w:rsid w:val="00000D40"/>
    <w:rsid w:val="00000FC9"/>
    <w:rsid w:val="000013ED"/>
    <w:rsid w:val="00001AFF"/>
    <w:rsid w:val="00001B00"/>
    <w:rsid w:val="00001C2C"/>
    <w:rsid w:val="00002519"/>
    <w:rsid w:val="00002599"/>
    <w:rsid w:val="00002634"/>
    <w:rsid w:val="00002742"/>
    <w:rsid w:val="00002A10"/>
    <w:rsid w:val="00002C7E"/>
    <w:rsid w:val="00002C90"/>
    <w:rsid w:val="000030E7"/>
    <w:rsid w:val="00003103"/>
    <w:rsid w:val="00003B52"/>
    <w:rsid w:val="00003DC2"/>
    <w:rsid w:val="0000406D"/>
    <w:rsid w:val="000040E4"/>
    <w:rsid w:val="0000417B"/>
    <w:rsid w:val="00004187"/>
    <w:rsid w:val="0000471F"/>
    <w:rsid w:val="00004BB8"/>
    <w:rsid w:val="00004E8F"/>
    <w:rsid w:val="0000536F"/>
    <w:rsid w:val="0000543C"/>
    <w:rsid w:val="00005996"/>
    <w:rsid w:val="000059BB"/>
    <w:rsid w:val="0000643F"/>
    <w:rsid w:val="00006562"/>
    <w:rsid w:val="00006912"/>
    <w:rsid w:val="00006C5B"/>
    <w:rsid w:val="00006C87"/>
    <w:rsid w:val="00006D95"/>
    <w:rsid w:val="00006E25"/>
    <w:rsid w:val="00007034"/>
    <w:rsid w:val="00007223"/>
    <w:rsid w:val="0000723D"/>
    <w:rsid w:val="000073A7"/>
    <w:rsid w:val="000075C6"/>
    <w:rsid w:val="000076ED"/>
    <w:rsid w:val="00007B2D"/>
    <w:rsid w:val="00007BC7"/>
    <w:rsid w:val="00007E4A"/>
    <w:rsid w:val="00010155"/>
    <w:rsid w:val="00010217"/>
    <w:rsid w:val="00011787"/>
    <w:rsid w:val="000117C0"/>
    <w:rsid w:val="00011816"/>
    <w:rsid w:val="00011834"/>
    <w:rsid w:val="00011CF7"/>
    <w:rsid w:val="00011D4B"/>
    <w:rsid w:val="00011DF0"/>
    <w:rsid w:val="00011E12"/>
    <w:rsid w:val="00011F11"/>
    <w:rsid w:val="0001233A"/>
    <w:rsid w:val="000128A9"/>
    <w:rsid w:val="000128EC"/>
    <w:rsid w:val="00013395"/>
    <w:rsid w:val="000138BE"/>
    <w:rsid w:val="00013AFD"/>
    <w:rsid w:val="00013E41"/>
    <w:rsid w:val="000146D6"/>
    <w:rsid w:val="000148F8"/>
    <w:rsid w:val="000149BC"/>
    <w:rsid w:val="00014D14"/>
    <w:rsid w:val="00014EED"/>
    <w:rsid w:val="00015160"/>
    <w:rsid w:val="0001549F"/>
    <w:rsid w:val="000158A1"/>
    <w:rsid w:val="000159A2"/>
    <w:rsid w:val="00015EE1"/>
    <w:rsid w:val="000160A8"/>
    <w:rsid w:val="000161A0"/>
    <w:rsid w:val="00016C46"/>
    <w:rsid w:val="00016D36"/>
    <w:rsid w:val="00016D78"/>
    <w:rsid w:val="00016FBF"/>
    <w:rsid w:val="000170AA"/>
    <w:rsid w:val="000170DC"/>
    <w:rsid w:val="000173B4"/>
    <w:rsid w:val="000173C7"/>
    <w:rsid w:val="00017BC8"/>
    <w:rsid w:val="00017F78"/>
    <w:rsid w:val="00017FD9"/>
    <w:rsid w:val="00020297"/>
    <w:rsid w:val="0002081E"/>
    <w:rsid w:val="000208D4"/>
    <w:rsid w:val="00020D5A"/>
    <w:rsid w:val="00020D5B"/>
    <w:rsid w:val="00021052"/>
    <w:rsid w:val="00021102"/>
    <w:rsid w:val="00021FEE"/>
    <w:rsid w:val="0002212A"/>
    <w:rsid w:val="00022400"/>
    <w:rsid w:val="0002240C"/>
    <w:rsid w:val="00022467"/>
    <w:rsid w:val="00022570"/>
    <w:rsid w:val="000229BD"/>
    <w:rsid w:val="00022CAA"/>
    <w:rsid w:val="00023312"/>
    <w:rsid w:val="000234A3"/>
    <w:rsid w:val="00023500"/>
    <w:rsid w:val="000236B7"/>
    <w:rsid w:val="00023B94"/>
    <w:rsid w:val="00024021"/>
    <w:rsid w:val="000242C9"/>
    <w:rsid w:val="000242EB"/>
    <w:rsid w:val="000245A9"/>
    <w:rsid w:val="0002489E"/>
    <w:rsid w:val="00024B39"/>
    <w:rsid w:val="00024F7C"/>
    <w:rsid w:val="00025288"/>
    <w:rsid w:val="00025427"/>
    <w:rsid w:val="00026068"/>
    <w:rsid w:val="0002625C"/>
    <w:rsid w:val="0002637E"/>
    <w:rsid w:val="0002653A"/>
    <w:rsid w:val="00026A00"/>
    <w:rsid w:val="00026BBD"/>
    <w:rsid w:val="00026C2A"/>
    <w:rsid w:val="00026DB9"/>
    <w:rsid w:val="00026E1C"/>
    <w:rsid w:val="00027288"/>
    <w:rsid w:val="0002781F"/>
    <w:rsid w:val="0002793D"/>
    <w:rsid w:val="00027949"/>
    <w:rsid w:val="00027C5D"/>
    <w:rsid w:val="00027CD7"/>
    <w:rsid w:val="00027F5F"/>
    <w:rsid w:val="0003035B"/>
    <w:rsid w:val="00030497"/>
    <w:rsid w:val="0003074D"/>
    <w:rsid w:val="00030915"/>
    <w:rsid w:val="00030C44"/>
    <w:rsid w:val="00031413"/>
    <w:rsid w:val="00031548"/>
    <w:rsid w:val="000315FF"/>
    <w:rsid w:val="00031655"/>
    <w:rsid w:val="00031688"/>
    <w:rsid w:val="00031D2E"/>
    <w:rsid w:val="00031F7F"/>
    <w:rsid w:val="00032DA7"/>
    <w:rsid w:val="00032ED1"/>
    <w:rsid w:val="0003310B"/>
    <w:rsid w:val="00033742"/>
    <w:rsid w:val="00033797"/>
    <w:rsid w:val="00033C35"/>
    <w:rsid w:val="00033E12"/>
    <w:rsid w:val="00033FB7"/>
    <w:rsid w:val="00034540"/>
    <w:rsid w:val="000348BA"/>
    <w:rsid w:val="000348CB"/>
    <w:rsid w:val="00035071"/>
    <w:rsid w:val="00035593"/>
    <w:rsid w:val="00035704"/>
    <w:rsid w:val="0003574C"/>
    <w:rsid w:val="00035A9E"/>
    <w:rsid w:val="00035FEE"/>
    <w:rsid w:val="00036285"/>
    <w:rsid w:val="000362D1"/>
    <w:rsid w:val="0003631E"/>
    <w:rsid w:val="00036841"/>
    <w:rsid w:val="00036C40"/>
    <w:rsid w:val="00036C45"/>
    <w:rsid w:val="0003703E"/>
    <w:rsid w:val="0003726F"/>
    <w:rsid w:val="00037803"/>
    <w:rsid w:val="000379B5"/>
    <w:rsid w:val="0004048A"/>
    <w:rsid w:val="000404D6"/>
    <w:rsid w:val="000404F5"/>
    <w:rsid w:val="00040982"/>
    <w:rsid w:val="00040A41"/>
    <w:rsid w:val="00040ADC"/>
    <w:rsid w:val="00040BE3"/>
    <w:rsid w:val="0004140E"/>
    <w:rsid w:val="00041545"/>
    <w:rsid w:val="00041583"/>
    <w:rsid w:val="000416C5"/>
    <w:rsid w:val="00041B27"/>
    <w:rsid w:val="00041B42"/>
    <w:rsid w:val="000420A3"/>
    <w:rsid w:val="0004220D"/>
    <w:rsid w:val="00042385"/>
    <w:rsid w:val="000427BA"/>
    <w:rsid w:val="000427E8"/>
    <w:rsid w:val="00042C29"/>
    <w:rsid w:val="00042D66"/>
    <w:rsid w:val="000434BD"/>
    <w:rsid w:val="00043E19"/>
    <w:rsid w:val="00043E53"/>
    <w:rsid w:val="00044921"/>
    <w:rsid w:val="000449C3"/>
    <w:rsid w:val="00044CBF"/>
    <w:rsid w:val="00044EB4"/>
    <w:rsid w:val="0004594C"/>
    <w:rsid w:val="00045E04"/>
    <w:rsid w:val="00045E0F"/>
    <w:rsid w:val="00045F56"/>
    <w:rsid w:val="00045F5D"/>
    <w:rsid w:val="00046093"/>
    <w:rsid w:val="0004611F"/>
    <w:rsid w:val="000463E4"/>
    <w:rsid w:val="00046549"/>
    <w:rsid w:val="00046D12"/>
    <w:rsid w:val="000470E3"/>
    <w:rsid w:val="000471CA"/>
    <w:rsid w:val="0004791E"/>
    <w:rsid w:val="000479E8"/>
    <w:rsid w:val="00047D7B"/>
    <w:rsid w:val="00047DD2"/>
    <w:rsid w:val="00047F24"/>
    <w:rsid w:val="0005065A"/>
    <w:rsid w:val="000507CA"/>
    <w:rsid w:val="000509D2"/>
    <w:rsid w:val="00050AE3"/>
    <w:rsid w:val="00050F34"/>
    <w:rsid w:val="000510E2"/>
    <w:rsid w:val="00051145"/>
    <w:rsid w:val="00051706"/>
    <w:rsid w:val="000517E7"/>
    <w:rsid w:val="0005184B"/>
    <w:rsid w:val="00051898"/>
    <w:rsid w:val="00051D9B"/>
    <w:rsid w:val="00052190"/>
    <w:rsid w:val="000522C0"/>
    <w:rsid w:val="000527BC"/>
    <w:rsid w:val="00052A4C"/>
    <w:rsid w:val="00052AD1"/>
    <w:rsid w:val="00052B62"/>
    <w:rsid w:val="00052F4A"/>
    <w:rsid w:val="000533ED"/>
    <w:rsid w:val="0005375D"/>
    <w:rsid w:val="00054179"/>
    <w:rsid w:val="0005424E"/>
    <w:rsid w:val="000549AF"/>
    <w:rsid w:val="00054E3B"/>
    <w:rsid w:val="000550A8"/>
    <w:rsid w:val="0005510D"/>
    <w:rsid w:val="00055D9F"/>
    <w:rsid w:val="00055EDA"/>
    <w:rsid w:val="00056574"/>
    <w:rsid w:val="000567CD"/>
    <w:rsid w:val="00056E45"/>
    <w:rsid w:val="00057430"/>
    <w:rsid w:val="00057CF0"/>
    <w:rsid w:val="00057DD3"/>
    <w:rsid w:val="00057EF1"/>
    <w:rsid w:val="000603A1"/>
    <w:rsid w:val="000605B7"/>
    <w:rsid w:val="000606EF"/>
    <w:rsid w:val="000608E7"/>
    <w:rsid w:val="00060F87"/>
    <w:rsid w:val="00061324"/>
    <w:rsid w:val="00061557"/>
    <w:rsid w:val="00061781"/>
    <w:rsid w:val="000620F2"/>
    <w:rsid w:val="00062448"/>
    <w:rsid w:val="000625F9"/>
    <w:rsid w:val="00062759"/>
    <w:rsid w:val="00062EB2"/>
    <w:rsid w:val="000630C1"/>
    <w:rsid w:val="00063496"/>
    <w:rsid w:val="00063E49"/>
    <w:rsid w:val="000641B7"/>
    <w:rsid w:val="00064984"/>
    <w:rsid w:val="00065246"/>
    <w:rsid w:val="00065A54"/>
    <w:rsid w:val="00065C12"/>
    <w:rsid w:val="00065C22"/>
    <w:rsid w:val="00065CEA"/>
    <w:rsid w:val="00065F37"/>
    <w:rsid w:val="00066151"/>
    <w:rsid w:val="0006696E"/>
    <w:rsid w:val="00066991"/>
    <w:rsid w:val="000669BC"/>
    <w:rsid w:val="00066A6D"/>
    <w:rsid w:val="00066AAF"/>
    <w:rsid w:val="00066B2C"/>
    <w:rsid w:val="00067A22"/>
    <w:rsid w:val="00067CD3"/>
    <w:rsid w:val="00070076"/>
    <w:rsid w:val="000700EF"/>
    <w:rsid w:val="000706C6"/>
    <w:rsid w:val="000706EB"/>
    <w:rsid w:val="00070DA2"/>
    <w:rsid w:val="00070F9D"/>
    <w:rsid w:val="000717BE"/>
    <w:rsid w:val="0007180D"/>
    <w:rsid w:val="00072459"/>
    <w:rsid w:val="00072EAC"/>
    <w:rsid w:val="000738F7"/>
    <w:rsid w:val="00073F80"/>
    <w:rsid w:val="00073FF2"/>
    <w:rsid w:val="000741E1"/>
    <w:rsid w:val="000745F3"/>
    <w:rsid w:val="00074FEA"/>
    <w:rsid w:val="000750E5"/>
    <w:rsid w:val="0007547D"/>
    <w:rsid w:val="00075501"/>
    <w:rsid w:val="00075DFE"/>
    <w:rsid w:val="00075F12"/>
    <w:rsid w:val="00076137"/>
    <w:rsid w:val="000761E8"/>
    <w:rsid w:val="00076407"/>
    <w:rsid w:val="00076991"/>
    <w:rsid w:val="00076B95"/>
    <w:rsid w:val="000775A8"/>
    <w:rsid w:val="00077876"/>
    <w:rsid w:val="000779A5"/>
    <w:rsid w:val="00077DB9"/>
    <w:rsid w:val="00080C57"/>
    <w:rsid w:val="0008136F"/>
    <w:rsid w:val="0008160F"/>
    <w:rsid w:val="0008177F"/>
    <w:rsid w:val="00081B8E"/>
    <w:rsid w:val="00081DB7"/>
    <w:rsid w:val="00081EB7"/>
    <w:rsid w:val="0008203F"/>
    <w:rsid w:val="000821BB"/>
    <w:rsid w:val="00082469"/>
    <w:rsid w:val="0008251A"/>
    <w:rsid w:val="0008259A"/>
    <w:rsid w:val="000825D1"/>
    <w:rsid w:val="000826F3"/>
    <w:rsid w:val="0008290C"/>
    <w:rsid w:val="00082963"/>
    <w:rsid w:val="00082BE0"/>
    <w:rsid w:val="00082DC0"/>
    <w:rsid w:val="000830CC"/>
    <w:rsid w:val="0008329D"/>
    <w:rsid w:val="0008349C"/>
    <w:rsid w:val="00083E02"/>
    <w:rsid w:val="00083E27"/>
    <w:rsid w:val="00084055"/>
    <w:rsid w:val="0008440F"/>
    <w:rsid w:val="000849EC"/>
    <w:rsid w:val="00084AAF"/>
    <w:rsid w:val="00084B02"/>
    <w:rsid w:val="000852A8"/>
    <w:rsid w:val="00085BB4"/>
    <w:rsid w:val="00085C5E"/>
    <w:rsid w:val="00085F05"/>
    <w:rsid w:val="0008633D"/>
    <w:rsid w:val="000865E5"/>
    <w:rsid w:val="000869DD"/>
    <w:rsid w:val="000869DE"/>
    <w:rsid w:val="00086B7A"/>
    <w:rsid w:val="00086C21"/>
    <w:rsid w:val="00086D4D"/>
    <w:rsid w:val="00086F72"/>
    <w:rsid w:val="000871DE"/>
    <w:rsid w:val="00087421"/>
    <w:rsid w:val="0008780F"/>
    <w:rsid w:val="00087D8C"/>
    <w:rsid w:val="00087F31"/>
    <w:rsid w:val="000900F5"/>
    <w:rsid w:val="00090182"/>
    <w:rsid w:val="00090490"/>
    <w:rsid w:val="00090A71"/>
    <w:rsid w:val="00090AF7"/>
    <w:rsid w:val="00090B02"/>
    <w:rsid w:val="00090B7F"/>
    <w:rsid w:val="00090BD2"/>
    <w:rsid w:val="00090E24"/>
    <w:rsid w:val="00090F59"/>
    <w:rsid w:val="000913F3"/>
    <w:rsid w:val="00091706"/>
    <w:rsid w:val="00092693"/>
    <w:rsid w:val="0009297E"/>
    <w:rsid w:val="00093124"/>
    <w:rsid w:val="00093798"/>
    <w:rsid w:val="000937CB"/>
    <w:rsid w:val="00093A6D"/>
    <w:rsid w:val="00093AD7"/>
    <w:rsid w:val="00094027"/>
    <w:rsid w:val="000946C7"/>
    <w:rsid w:val="00094B74"/>
    <w:rsid w:val="00094F24"/>
    <w:rsid w:val="00094F4E"/>
    <w:rsid w:val="00095255"/>
    <w:rsid w:val="00095447"/>
    <w:rsid w:val="0009577C"/>
    <w:rsid w:val="00095C08"/>
    <w:rsid w:val="000960DB"/>
    <w:rsid w:val="000965EC"/>
    <w:rsid w:val="0009694B"/>
    <w:rsid w:val="00096A40"/>
    <w:rsid w:val="00096B06"/>
    <w:rsid w:val="00096F98"/>
    <w:rsid w:val="000970D9"/>
    <w:rsid w:val="00097552"/>
    <w:rsid w:val="00097DA8"/>
    <w:rsid w:val="00097F69"/>
    <w:rsid w:val="000A0541"/>
    <w:rsid w:val="000A078B"/>
    <w:rsid w:val="000A0C24"/>
    <w:rsid w:val="000A0D4B"/>
    <w:rsid w:val="000A18C8"/>
    <w:rsid w:val="000A2C26"/>
    <w:rsid w:val="000A2D3E"/>
    <w:rsid w:val="000A2DAF"/>
    <w:rsid w:val="000A311F"/>
    <w:rsid w:val="000A32FA"/>
    <w:rsid w:val="000A3497"/>
    <w:rsid w:val="000A3653"/>
    <w:rsid w:val="000A36B0"/>
    <w:rsid w:val="000A3952"/>
    <w:rsid w:val="000A4203"/>
    <w:rsid w:val="000A4317"/>
    <w:rsid w:val="000A449B"/>
    <w:rsid w:val="000A47C0"/>
    <w:rsid w:val="000A47E0"/>
    <w:rsid w:val="000A529F"/>
    <w:rsid w:val="000A573F"/>
    <w:rsid w:val="000A574D"/>
    <w:rsid w:val="000A5A42"/>
    <w:rsid w:val="000A5A85"/>
    <w:rsid w:val="000A5B93"/>
    <w:rsid w:val="000A5F1F"/>
    <w:rsid w:val="000A60B5"/>
    <w:rsid w:val="000A6194"/>
    <w:rsid w:val="000A6201"/>
    <w:rsid w:val="000A62B1"/>
    <w:rsid w:val="000A636C"/>
    <w:rsid w:val="000A6746"/>
    <w:rsid w:val="000A6C1F"/>
    <w:rsid w:val="000A6C5E"/>
    <w:rsid w:val="000A7176"/>
    <w:rsid w:val="000A721B"/>
    <w:rsid w:val="000A72B2"/>
    <w:rsid w:val="000A76BE"/>
    <w:rsid w:val="000A77B2"/>
    <w:rsid w:val="000A7A80"/>
    <w:rsid w:val="000A7D08"/>
    <w:rsid w:val="000A7F6C"/>
    <w:rsid w:val="000B067C"/>
    <w:rsid w:val="000B07A8"/>
    <w:rsid w:val="000B0CA4"/>
    <w:rsid w:val="000B0F00"/>
    <w:rsid w:val="000B116F"/>
    <w:rsid w:val="000B1572"/>
    <w:rsid w:val="000B1D97"/>
    <w:rsid w:val="000B1E30"/>
    <w:rsid w:val="000B2256"/>
    <w:rsid w:val="000B268B"/>
    <w:rsid w:val="000B2881"/>
    <w:rsid w:val="000B2B5E"/>
    <w:rsid w:val="000B2B8B"/>
    <w:rsid w:val="000B2DEF"/>
    <w:rsid w:val="000B3807"/>
    <w:rsid w:val="000B4006"/>
    <w:rsid w:val="000B4553"/>
    <w:rsid w:val="000B48D3"/>
    <w:rsid w:val="000B49AF"/>
    <w:rsid w:val="000B49EE"/>
    <w:rsid w:val="000B4A2F"/>
    <w:rsid w:val="000B4ACA"/>
    <w:rsid w:val="000B4D25"/>
    <w:rsid w:val="000B52AE"/>
    <w:rsid w:val="000B543C"/>
    <w:rsid w:val="000B57B7"/>
    <w:rsid w:val="000B57D8"/>
    <w:rsid w:val="000B596A"/>
    <w:rsid w:val="000B5A9E"/>
    <w:rsid w:val="000B5C26"/>
    <w:rsid w:val="000B60D3"/>
    <w:rsid w:val="000B60EA"/>
    <w:rsid w:val="000B64DF"/>
    <w:rsid w:val="000B6500"/>
    <w:rsid w:val="000B6B1A"/>
    <w:rsid w:val="000B6DDC"/>
    <w:rsid w:val="000B6FB9"/>
    <w:rsid w:val="000B728B"/>
    <w:rsid w:val="000B73CC"/>
    <w:rsid w:val="000B7776"/>
    <w:rsid w:val="000B78BC"/>
    <w:rsid w:val="000B78F8"/>
    <w:rsid w:val="000B7C69"/>
    <w:rsid w:val="000B7E87"/>
    <w:rsid w:val="000B7EF6"/>
    <w:rsid w:val="000C0180"/>
    <w:rsid w:val="000C0787"/>
    <w:rsid w:val="000C097C"/>
    <w:rsid w:val="000C0E67"/>
    <w:rsid w:val="000C14D2"/>
    <w:rsid w:val="000C15D6"/>
    <w:rsid w:val="000C1B96"/>
    <w:rsid w:val="000C25D3"/>
    <w:rsid w:val="000C29F4"/>
    <w:rsid w:val="000C2AAF"/>
    <w:rsid w:val="000C2D1C"/>
    <w:rsid w:val="000C3138"/>
    <w:rsid w:val="000C3604"/>
    <w:rsid w:val="000C39AB"/>
    <w:rsid w:val="000C3CB2"/>
    <w:rsid w:val="000C3CF6"/>
    <w:rsid w:val="000C3F93"/>
    <w:rsid w:val="000C4278"/>
    <w:rsid w:val="000C47EB"/>
    <w:rsid w:val="000C4C52"/>
    <w:rsid w:val="000C4C61"/>
    <w:rsid w:val="000C4C88"/>
    <w:rsid w:val="000C4E57"/>
    <w:rsid w:val="000C56D4"/>
    <w:rsid w:val="000C5A84"/>
    <w:rsid w:val="000C5C3A"/>
    <w:rsid w:val="000C6262"/>
    <w:rsid w:val="000C65C3"/>
    <w:rsid w:val="000C685C"/>
    <w:rsid w:val="000C6904"/>
    <w:rsid w:val="000C6D6A"/>
    <w:rsid w:val="000C719F"/>
    <w:rsid w:val="000C733B"/>
    <w:rsid w:val="000C76A4"/>
    <w:rsid w:val="000C7759"/>
    <w:rsid w:val="000C7F1B"/>
    <w:rsid w:val="000C7FE4"/>
    <w:rsid w:val="000C7FE5"/>
    <w:rsid w:val="000D045C"/>
    <w:rsid w:val="000D04D5"/>
    <w:rsid w:val="000D0BCC"/>
    <w:rsid w:val="000D11E1"/>
    <w:rsid w:val="000D1719"/>
    <w:rsid w:val="000D1750"/>
    <w:rsid w:val="000D19C8"/>
    <w:rsid w:val="000D1C18"/>
    <w:rsid w:val="000D1DCC"/>
    <w:rsid w:val="000D23D3"/>
    <w:rsid w:val="000D2794"/>
    <w:rsid w:val="000D29FF"/>
    <w:rsid w:val="000D2A05"/>
    <w:rsid w:val="000D2A20"/>
    <w:rsid w:val="000D31DA"/>
    <w:rsid w:val="000D32D3"/>
    <w:rsid w:val="000D3AF9"/>
    <w:rsid w:val="000D4394"/>
    <w:rsid w:val="000D4921"/>
    <w:rsid w:val="000D49A9"/>
    <w:rsid w:val="000D4D2F"/>
    <w:rsid w:val="000D4FB2"/>
    <w:rsid w:val="000D4FBF"/>
    <w:rsid w:val="000D56B3"/>
    <w:rsid w:val="000D5743"/>
    <w:rsid w:val="000D5A2B"/>
    <w:rsid w:val="000D5C31"/>
    <w:rsid w:val="000D5C56"/>
    <w:rsid w:val="000D5CE0"/>
    <w:rsid w:val="000D63BC"/>
    <w:rsid w:val="000D6982"/>
    <w:rsid w:val="000D6BED"/>
    <w:rsid w:val="000D6DA4"/>
    <w:rsid w:val="000D6E70"/>
    <w:rsid w:val="000D6EE7"/>
    <w:rsid w:val="000D7105"/>
    <w:rsid w:val="000D71C7"/>
    <w:rsid w:val="000D7535"/>
    <w:rsid w:val="000E00AA"/>
    <w:rsid w:val="000E0224"/>
    <w:rsid w:val="000E064D"/>
    <w:rsid w:val="000E078C"/>
    <w:rsid w:val="000E0E04"/>
    <w:rsid w:val="000E1147"/>
    <w:rsid w:val="000E1D74"/>
    <w:rsid w:val="000E2913"/>
    <w:rsid w:val="000E29D1"/>
    <w:rsid w:val="000E2A1B"/>
    <w:rsid w:val="000E2B01"/>
    <w:rsid w:val="000E2F6D"/>
    <w:rsid w:val="000E31A8"/>
    <w:rsid w:val="000E4F42"/>
    <w:rsid w:val="000E4FFA"/>
    <w:rsid w:val="000E596A"/>
    <w:rsid w:val="000E5D16"/>
    <w:rsid w:val="000E6964"/>
    <w:rsid w:val="000E6D73"/>
    <w:rsid w:val="000E7462"/>
    <w:rsid w:val="000E7E19"/>
    <w:rsid w:val="000E7FCA"/>
    <w:rsid w:val="000F0170"/>
    <w:rsid w:val="000F08E3"/>
    <w:rsid w:val="000F1199"/>
    <w:rsid w:val="000F17B0"/>
    <w:rsid w:val="000F1CFE"/>
    <w:rsid w:val="000F1DC9"/>
    <w:rsid w:val="000F234A"/>
    <w:rsid w:val="000F2810"/>
    <w:rsid w:val="000F2BF0"/>
    <w:rsid w:val="000F3B75"/>
    <w:rsid w:val="000F3DCF"/>
    <w:rsid w:val="000F4299"/>
    <w:rsid w:val="000F477C"/>
    <w:rsid w:val="000F49E3"/>
    <w:rsid w:val="000F4AF3"/>
    <w:rsid w:val="000F518C"/>
    <w:rsid w:val="000F52D2"/>
    <w:rsid w:val="000F5762"/>
    <w:rsid w:val="000F5D28"/>
    <w:rsid w:val="000F6131"/>
    <w:rsid w:val="000F6A75"/>
    <w:rsid w:val="000F7453"/>
    <w:rsid w:val="000F78C3"/>
    <w:rsid w:val="000F7AC3"/>
    <w:rsid w:val="000F7B46"/>
    <w:rsid w:val="000F7D04"/>
    <w:rsid w:val="000F7E77"/>
    <w:rsid w:val="001001D0"/>
    <w:rsid w:val="00100325"/>
    <w:rsid w:val="001005B0"/>
    <w:rsid w:val="00100684"/>
    <w:rsid w:val="00100B15"/>
    <w:rsid w:val="00100CBB"/>
    <w:rsid w:val="001011D4"/>
    <w:rsid w:val="00101419"/>
    <w:rsid w:val="00101AAB"/>
    <w:rsid w:val="00101B66"/>
    <w:rsid w:val="00101BC0"/>
    <w:rsid w:val="00101C00"/>
    <w:rsid w:val="00101C32"/>
    <w:rsid w:val="0010248F"/>
    <w:rsid w:val="00102500"/>
    <w:rsid w:val="00102BE4"/>
    <w:rsid w:val="00102EA1"/>
    <w:rsid w:val="00102EEA"/>
    <w:rsid w:val="00102FB4"/>
    <w:rsid w:val="00103072"/>
    <w:rsid w:val="00103086"/>
    <w:rsid w:val="00103494"/>
    <w:rsid w:val="001034A7"/>
    <w:rsid w:val="001036D2"/>
    <w:rsid w:val="001036DD"/>
    <w:rsid w:val="001038FB"/>
    <w:rsid w:val="00103DA7"/>
    <w:rsid w:val="00103E55"/>
    <w:rsid w:val="00104667"/>
    <w:rsid w:val="00104C0D"/>
    <w:rsid w:val="00104F09"/>
    <w:rsid w:val="00104FBC"/>
    <w:rsid w:val="00105357"/>
    <w:rsid w:val="00105842"/>
    <w:rsid w:val="00105EC4"/>
    <w:rsid w:val="001060F1"/>
    <w:rsid w:val="0010612F"/>
    <w:rsid w:val="00106343"/>
    <w:rsid w:val="00106AA2"/>
    <w:rsid w:val="00106F4D"/>
    <w:rsid w:val="001071A9"/>
    <w:rsid w:val="00107283"/>
    <w:rsid w:val="001072C5"/>
    <w:rsid w:val="001074AC"/>
    <w:rsid w:val="001074FC"/>
    <w:rsid w:val="0010753C"/>
    <w:rsid w:val="001076C9"/>
    <w:rsid w:val="00107AD4"/>
    <w:rsid w:val="001100D9"/>
    <w:rsid w:val="001101AF"/>
    <w:rsid w:val="001107FD"/>
    <w:rsid w:val="00110F97"/>
    <w:rsid w:val="0011113F"/>
    <w:rsid w:val="001111B2"/>
    <w:rsid w:val="00111445"/>
    <w:rsid w:val="0011168B"/>
    <w:rsid w:val="0011174D"/>
    <w:rsid w:val="00111BB4"/>
    <w:rsid w:val="00111E78"/>
    <w:rsid w:val="001120F3"/>
    <w:rsid w:val="001120FD"/>
    <w:rsid w:val="001123E8"/>
    <w:rsid w:val="00112497"/>
    <w:rsid w:val="00112A1F"/>
    <w:rsid w:val="00112BCB"/>
    <w:rsid w:val="00112C1D"/>
    <w:rsid w:val="00112C87"/>
    <w:rsid w:val="00114236"/>
    <w:rsid w:val="001143DF"/>
    <w:rsid w:val="00114546"/>
    <w:rsid w:val="00114729"/>
    <w:rsid w:val="0011477D"/>
    <w:rsid w:val="00114DDB"/>
    <w:rsid w:val="0011556A"/>
    <w:rsid w:val="001155A1"/>
    <w:rsid w:val="00115818"/>
    <w:rsid w:val="00116009"/>
    <w:rsid w:val="00116054"/>
    <w:rsid w:val="00116201"/>
    <w:rsid w:val="001168DD"/>
    <w:rsid w:val="00116A39"/>
    <w:rsid w:val="00116ED9"/>
    <w:rsid w:val="00116F11"/>
    <w:rsid w:val="00116F39"/>
    <w:rsid w:val="00116F64"/>
    <w:rsid w:val="0011722B"/>
    <w:rsid w:val="0011761E"/>
    <w:rsid w:val="00117B42"/>
    <w:rsid w:val="00117BED"/>
    <w:rsid w:val="00117DA3"/>
    <w:rsid w:val="00117F1E"/>
    <w:rsid w:val="0012063F"/>
    <w:rsid w:val="0012068A"/>
    <w:rsid w:val="00120F3F"/>
    <w:rsid w:val="001215D4"/>
    <w:rsid w:val="0012198F"/>
    <w:rsid w:val="001219A4"/>
    <w:rsid w:val="0012207F"/>
    <w:rsid w:val="00122270"/>
    <w:rsid w:val="00122400"/>
    <w:rsid w:val="00122E1F"/>
    <w:rsid w:val="00122F74"/>
    <w:rsid w:val="00123492"/>
    <w:rsid w:val="001234C2"/>
    <w:rsid w:val="0012378F"/>
    <w:rsid w:val="0012390B"/>
    <w:rsid w:val="00123BE1"/>
    <w:rsid w:val="00124740"/>
    <w:rsid w:val="00124ED1"/>
    <w:rsid w:val="00124F30"/>
    <w:rsid w:val="00125095"/>
    <w:rsid w:val="00125526"/>
    <w:rsid w:val="00125B4C"/>
    <w:rsid w:val="00125C2F"/>
    <w:rsid w:val="00126032"/>
    <w:rsid w:val="001266F8"/>
    <w:rsid w:val="0012694E"/>
    <w:rsid w:val="00126B22"/>
    <w:rsid w:val="00127344"/>
    <w:rsid w:val="001273AE"/>
    <w:rsid w:val="001276A7"/>
    <w:rsid w:val="001279E2"/>
    <w:rsid w:val="00127BD8"/>
    <w:rsid w:val="00127C30"/>
    <w:rsid w:val="00127EAA"/>
    <w:rsid w:val="0013013E"/>
    <w:rsid w:val="00130406"/>
    <w:rsid w:val="00130651"/>
    <w:rsid w:val="001308A6"/>
    <w:rsid w:val="00130D91"/>
    <w:rsid w:val="00131729"/>
    <w:rsid w:val="00131D8C"/>
    <w:rsid w:val="00131EA5"/>
    <w:rsid w:val="001324EA"/>
    <w:rsid w:val="0013261F"/>
    <w:rsid w:val="00132D51"/>
    <w:rsid w:val="00132DD3"/>
    <w:rsid w:val="00132DFF"/>
    <w:rsid w:val="00132EFE"/>
    <w:rsid w:val="00132FEA"/>
    <w:rsid w:val="00133AAE"/>
    <w:rsid w:val="00133D23"/>
    <w:rsid w:val="00133DAE"/>
    <w:rsid w:val="00134012"/>
    <w:rsid w:val="001340C1"/>
    <w:rsid w:val="0013420F"/>
    <w:rsid w:val="00134383"/>
    <w:rsid w:val="001349D5"/>
    <w:rsid w:val="00134FE2"/>
    <w:rsid w:val="00135169"/>
    <w:rsid w:val="00135763"/>
    <w:rsid w:val="00135D81"/>
    <w:rsid w:val="00135E93"/>
    <w:rsid w:val="001360EB"/>
    <w:rsid w:val="00136224"/>
    <w:rsid w:val="001363F8"/>
    <w:rsid w:val="00136443"/>
    <w:rsid w:val="00136467"/>
    <w:rsid w:val="0013683C"/>
    <w:rsid w:val="00136CD8"/>
    <w:rsid w:val="001374C8"/>
    <w:rsid w:val="00137A2C"/>
    <w:rsid w:val="00137B94"/>
    <w:rsid w:val="00140A93"/>
    <w:rsid w:val="00140DDA"/>
    <w:rsid w:val="00140F5F"/>
    <w:rsid w:val="0014122D"/>
    <w:rsid w:val="001427F9"/>
    <w:rsid w:val="00142825"/>
    <w:rsid w:val="00142AAA"/>
    <w:rsid w:val="00142C21"/>
    <w:rsid w:val="00142D0A"/>
    <w:rsid w:val="00142DDE"/>
    <w:rsid w:val="00142E61"/>
    <w:rsid w:val="00143067"/>
    <w:rsid w:val="00143222"/>
    <w:rsid w:val="00143481"/>
    <w:rsid w:val="0014377D"/>
    <w:rsid w:val="001449AB"/>
    <w:rsid w:val="00144AB2"/>
    <w:rsid w:val="00144C2B"/>
    <w:rsid w:val="00144C38"/>
    <w:rsid w:val="00144C64"/>
    <w:rsid w:val="00145F25"/>
    <w:rsid w:val="00146377"/>
    <w:rsid w:val="00146CC4"/>
    <w:rsid w:val="00146E41"/>
    <w:rsid w:val="00146EBC"/>
    <w:rsid w:val="00146F2F"/>
    <w:rsid w:val="001470A9"/>
    <w:rsid w:val="00147916"/>
    <w:rsid w:val="00147951"/>
    <w:rsid w:val="00147B8A"/>
    <w:rsid w:val="00147BC9"/>
    <w:rsid w:val="00147EE7"/>
    <w:rsid w:val="0015001A"/>
    <w:rsid w:val="0015023D"/>
    <w:rsid w:val="00150566"/>
    <w:rsid w:val="0015066F"/>
    <w:rsid w:val="00150CFD"/>
    <w:rsid w:val="00150FC9"/>
    <w:rsid w:val="00151338"/>
    <w:rsid w:val="0015141A"/>
    <w:rsid w:val="00151927"/>
    <w:rsid w:val="001519D5"/>
    <w:rsid w:val="001522A5"/>
    <w:rsid w:val="001523B1"/>
    <w:rsid w:val="00152CDF"/>
    <w:rsid w:val="00153709"/>
    <w:rsid w:val="0015381F"/>
    <w:rsid w:val="00153826"/>
    <w:rsid w:val="00153CCD"/>
    <w:rsid w:val="001540D6"/>
    <w:rsid w:val="001548FF"/>
    <w:rsid w:val="00154C6D"/>
    <w:rsid w:val="00154D95"/>
    <w:rsid w:val="00155004"/>
    <w:rsid w:val="00155208"/>
    <w:rsid w:val="0015566C"/>
    <w:rsid w:val="001557CE"/>
    <w:rsid w:val="00156549"/>
    <w:rsid w:val="00156C67"/>
    <w:rsid w:val="00157015"/>
    <w:rsid w:val="001570C8"/>
    <w:rsid w:val="00157169"/>
    <w:rsid w:val="00157288"/>
    <w:rsid w:val="0015766F"/>
    <w:rsid w:val="00157A9B"/>
    <w:rsid w:val="00157BB5"/>
    <w:rsid w:val="00157F1B"/>
    <w:rsid w:val="001609BB"/>
    <w:rsid w:val="001613DC"/>
    <w:rsid w:val="00161748"/>
    <w:rsid w:val="00161AB5"/>
    <w:rsid w:val="00161F5C"/>
    <w:rsid w:val="0016216A"/>
    <w:rsid w:val="001622BF"/>
    <w:rsid w:val="0016281A"/>
    <w:rsid w:val="00162AE9"/>
    <w:rsid w:val="00162BDF"/>
    <w:rsid w:val="00162E88"/>
    <w:rsid w:val="001637CA"/>
    <w:rsid w:val="00164995"/>
    <w:rsid w:val="00165244"/>
    <w:rsid w:val="00165503"/>
    <w:rsid w:val="00165DC9"/>
    <w:rsid w:val="00166364"/>
    <w:rsid w:val="00166636"/>
    <w:rsid w:val="00166834"/>
    <w:rsid w:val="001668AB"/>
    <w:rsid w:val="001669EA"/>
    <w:rsid w:val="00166A3F"/>
    <w:rsid w:val="00166AB8"/>
    <w:rsid w:val="00166BF0"/>
    <w:rsid w:val="001671A5"/>
    <w:rsid w:val="00167209"/>
    <w:rsid w:val="0016725C"/>
    <w:rsid w:val="00167757"/>
    <w:rsid w:val="00167E20"/>
    <w:rsid w:val="00167EFD"/>
    <w:rsid w:val="00167FA9"/>
    <w:rsid w:val="00170908"/>
    <w:rsid w:val="00170993"/>
    <w:rsid w:val="00170FE2"/>
    <w:rsid w:val="001711BB"/>
    <w:rsid w:val="001711F3"/>
    <w:rsid w:val="001712F4"/>
    <w:rsid w:val="00171781"/>
    <w:rsid w:val="00171BF0"/>
    <w:rsid w:val="00171F87"/>
    <w:rsid w:val="00172001"/>
    <w:rsid w:val="001723AA"/>
    <w:rsid w:val="001726DD"/>
    <w:rsid w:val="001726F2"/>
    <w:rsid w:val="001728AC"/>
    <w:rsid w:val="00172C8E"/>
    <w:rsid w:val="00172FF3"/>
    <w:rsid w:val="00173189"/>
    <w:rsid w:val="001731D6"/>
    <w:rsid w:val="00173285"/>
    <w:rsid w:val="001733F7"/>
    <w:rsid w:val="00173431"/>
    <w:rsid w:val="00173C6B"/>
    <w:rsid w:val="00173FF9"/>
    <w:rsid w:val="00174550"/>
    <w:rsid w:val="001745A7"/>
    <w:rsid w:val="001745D1"/>
    <w:rsid w:val="0017466A"/>
    <w:rsid w:val="00174CD6"/>
    <w:rsid w:val="00174EC6"/>
    <w:rsid w:val="00175278"/>
    <w:rsid w:val="00175509"/>
    <w:rsid w:val="0017589E"/>
    <w:rsid w:val="0017633B"/>
    <w:rsid w:val="0017634C"/>
    <w:rsid w:val="001769F1"/>
    <w:rsid w:val="00176B7B"/>
    <w:rsid w:val="00176CBF"/>
    <w:rsid w:val="00176E00"/>
    <w:rsid w:val="00176E8D"/>
    <w:rsid w:val="00176EB4"/>
    <w:rsid w:val="00177D52"/>
    <w:rsid w:val="0018005B"/>
    <w:rsid w:val="00180558"/>
    <w:rsid w:val="0018078C"/>
    <w:rsid w:val="00180B31"/>
    <w:rsid w:val="00180FF2"/>
    <w:rsid w:val="00181190"/>
    <w:rsid w:val="0018186E"/>
    <w:rsid w:val="00181B45"/>
    <w:rsid w:val="00181DCF"/>
    <w:rsid w:val="00182020"/>
    <w:rsid w:val="00182735"/>
    <w:rsid w:val="00182AB9"/>
    <w:rsid w:val="00182F6C"/>
    <w:rsid w:val="00183078"/>
    <w:rsid w:val="0018335E"/>
    <w:rsid w:val="00183476"/>
    <w:rsid w:val="00183520"/>
    <w:rsid w:val="001838C7"/>
    <w:rsid w:val="00183A4F"/>
    <w:rsid w:val="00183E21"/>
    <w:rsid w:val="00183F1E"/>
    <w:rsid w:val="001840DF"/>
    <w:rsid w:val="00184353"/>
    <w:rsid w:val="001846A3"/>
    <w:rsid w:val="00184710"/>
    <w:rsid w:val="00185184"/>
    <w:rsid w:val="00185217"/>
    <w:rsid w:val="00185250"/>
    <w:rsid w:val="00185E51"/>
    <w:rsid w:val="00185F1B"/>
    <w:rsid w:val="001861EB"/>
    <w:rsid w:val="00186EB9"/>
    <w:rsid w:val="001870D0"/>
    <w:rsid w:val="00187925"/>
    <w:rsid w:val="001901B1"/>
    <w:rsid w:val="001901CC"/>
    <w:rsid w:val="0019041B"/>
    <w:rsid w:val="001909F7"/>
    <w:rsid w:val="00190D22"/>
    <w:rsid w:val="00190E63"/>
    <w:rsid w:val="001911FE"/>
    <w:rsid w:val="0019133D"/>
    <w:rsid w:val="001918DF"/>
    <w:rsid w:val="001919E2"/>
    <w:rsid w:val="00191A98"/>
    <w:rsid w:val="00191F81"/>
    <w:rsid w:val="001922E2"/>
    <w:rsid w:val="00192BAC"/>
    <w:rsid w:val="00192D7D"/>
    <w:rsid w:val="00192DFD"/>
    <w:rsid w:val="001930AC"/>
    <w:rsid w:val="001935D5"/>
    <w:rsid w:val="0019370D"/>
    <w:rsid w:val="001937D6"/>
    <w:rsid w:val="00194254"/>
    <w:rsid w:val="00194288"/>
    <w:rsid w:val="0019430E"/>
    <w:rsid w:val="00194677"/>
    <w:rsid w:val="001953C9"/>
    <w:rsid w:val="00195822"/>
    <w:rsid w:val="001960A4"/>
    <w:rsid w:val="0019669D"/>
    <w:rsid w:val="001966A2"/>
    <w:rsid w:val="00196EE8"/>
    <w:rsid w:val="00196F86"/>
    <w:rsid w:val="001973A6"/>
    <w:rsid w:val="001975A3"/>
    <w:rsid w:val="00197742"/>
    <w:rsid w:val="00197976"/>
    <w:rsid w:val="00197F49"/>
    <w:rsid w:val="001A01DB"/>
    <w:rsid w:val="001A0429"/>
    <w:rsid w:val="001A0448"/>
    <w:rsid w:val="001A06A0"/>
    <w:rsid w:val="001A08D1"/>
    <w:rsid w:val="001A0FF4"/>
    <w:rsid w:val="001A1C26"/>
    <w:rsid w:val="001A1D79"/>
    <w:rsid w:val="001A1DBD"/>
    <w:rsid w:val="001A1E0C"/>
    <w:rsid w:val="001A20FC"/>
    <w:rsid w:val="001A2343"/>
    <w:rsid w:val="001A267D"/>
    <w:rsid w:val="001A26E1"/>
    <w:rsid w:val="001A2B85"/>
    <w:rsid w:val="001A3332"/>
    <w:rsid w:val="001A3446"/>
    <w:rsid w:val="001A3723"/>
    <w:rsid w:val="001A3B41"/>
    <w:rsid w:val="001A3E52"/>
    <w:rsid w:val="001A43A4"/>
    <w:rsid w:val="001A45A3"/>
    <w:rsid w:val="001A477B"/>
    <w:rsid w:val="001A4891"/>
    <w:rsid w:val="001A4CDD"/>
    <w:rsid w:val="001A5041"/>
    <w:rsid w:val="001A5148"/>
    <w:rsid w:val="001A5230"/>
    <w:rsid w:val="001A56BF"/>
    <w:rsid w:val="001A56E9"/>
    <w:rsid w:val="001A5A78"/>
    <w:rsid w:val="001A5C43"/>
    <w:rsid w:val="001A5E37"/>
    <w:rsid w:val="001A5F81"/>
    <w:rsid w:val="001A6375"/>
    <w:rsid w:val="001A6469"/>
    <w:rsid w:val="001A6810"/>
    <w:rsid w:val="001A6D1E"/>
    <w:rsid w:val="001A6E35"/>
    <w:rsid w:val="001A6E41"/>
    <w:rsid w:val="001A6EAD"/>
    <w:rsid w:val="001A700A"/>
    <w:rsid w:val="001A73E1"/>
    <w:rsid w:val="001A7589"/>
    <w:rsid w:val="001A7734"/>
    <w:rsid w:val="001A7782"/>
    <w:rsid w:val="001A77EF"/>
    <w:rsid w:val="001A7806"/>
    <w:rsid w:val="001A7E69"/>
    <w:rsid w:val="001A7FA9"/>
    <w:rsid w:val="001A7FAF"/>
    <w:rsid w:val="001B0801"/>
    <w:rsid w:val="001B0803"/>
    <w:rsid w:val="001B0B01"/>
    <w:rsid w:val="001B0BF4"/>
    <w:rsid w:val="001B0ED4"/>
    <w:rsid w:val="001B0FE9"/>
    <w:rsid w:val="001B1134"/>
    <w:rsid w:val="001B1560"/>
    <w:rsid w:val="001B1A80"/>
    <w:rsid w:val="001B1C6F"/>
    <w:rsid w:val="001B1CC3"/>
    <w:rsid w:val="001B25A9"/>
    <w:rsid w:val="001B26D0"/>
    <w:rsid w:val="001B2B02"/>
    <w:rsid w:val="001B2FBB"/>
    <w:rsid w:val="001B32CF"/>
    <w:rsid w:val="001B3418"/>
    <w:rsid w:val="001B3B97"/>
    <w:rsid w:val="001B3C36"/>
    <w:rsid w:val="001B3EF9"/>
    <w:rsid w:val="001B4277"/>
    <w:rsid w:val="001B4CD4"/>
    <w:rsid w:val="001B4F81"/>
    <w:rsid w:val="001B54C5"/>
    <w:rsid w:val="001B5BD9"/>
    <w:rsid w:val="001B5E32"/>
    <w:rsid w:val="001B6565"/>
    <w:rsid w:val="001B69B9"/>
    <w:rsid w:val="001B7035"/>
    <w:rsid w:val="001B72BB"/>
    <w:rsid w:val="001B72C8"/>
    <w:rsid w:val="001B758C"/>
    <w:rsid w:val="001B78B7"/>
    <w:rsid w:val="001B7915"/>
    <w:rsid w:val="001B799F"/>
    <w:rsid w:val="001B7B42"/>
    <w:rsid w:val="001C00AD"/>
    <w:rsid w:val="001C0229"/>
    <w:rsid w:val="001C0510"/>
    <w:rsid w:val="001C08B7"/>
    <w:rsid w:val="001C12DB"/>
    <w:rsid w:val="001C1764"/>
    <w:rsid w:val="001C1849"/>
    <w:rsid w:val="001C1D70"/>
    <w:rsid w:val="001C2927"/>
    <w:rsid w:val="001C29F4"/>
    <w:rsid w:val="001C2A81"/>
    <w:rsid w:val="001C2C53"/>
    <w:rsid w:val="001C2E3B"/>
    <w:rsid w:val="001C2F18"/>
    <w:rsid w:val="001C308A"/>
    <w:rsid w:val="001C355A"/>
    <w:rsid w:val="001C3A27"/>
    <w:rsid w:val="001C3A76"/>
    <w:rsid w:val="001C3B8B"/>
    <w:rsid w:val="001C434D"/>
    <w:rsid w:val="001C4395"/>
    <w:rsid w:val="001C456E"/>
    <w:rsid w:val="001C486D"/>
    <w:rsid w:val="001C5038"/>
    <w:rsid w:val="001C505E"/>
    <w:rsid w:val="001C5156"/>
    <w:rsid w:val="001C55C8"/>
    <w:rsid w:val="001C5739"/>
    <w:rsid w:val="001C5F81"/>
    <w:rsid w:val="001C6058"/>
    <w:rsid w:val="001C61F9"/>
    <w:rsid w:val="001C62A7"/>
    <w:rsid w:val="001C6E93"/>
    <w:rsid w:val="001C6E94"/>
    <w:rsid w:val="001C6E98"/>
    <w:rsid w:val="001C6EDC"/>
    <w:rsid w:val="001C6F90"/>
    <w:rsid w:val="001C71AC"/>
    <w:rsid w:val="001C7F59"/>
    <w:rsid w:val="001D007B"/>
    <w:rsid w:val="001D0D83"/>
    <w:rsid w:val="001D1277"/>
    <w:rsid w:val="001D1301"/>
    <w:rsid w:val="001D1495"/>
    <w:rsid w:val="001D17C0"/>
    <w:rsid w:val="001D24E4"/>
    <w:rsid w:val="001D28F2"/>
    <w:rsid w:val="001D2B7C"/>
    <w:rsid w:val="001D2D62"/>
    <w:rsid w:val="001D2DF0"/>
    <w:rsid w:val="001D3504"/>
    <w:rsid w:val="001D3665"/>
    <w:rsid w:val="001D3A63"/>
    <w:rsid w:val="001D3AEA"/>
    <w:rsid w:val="001D3C45"/>
    <w:rsid w:val="001D3C91"/>
    <w:rsid w:val="001D4132"/>
    <w:rsid w:val="001D42DE"/>
    <w:rsid w:val="001D452E"/>
    <w:rsid w:val="001D4C11"/>
    <w:rsid w:val="001D5048"/>
    <w:rsid w:val="001D5405"/>
    <w:rsid w:val="001D552C"/>
    <w:rsid w:val="001D57D9"/>
    <w:rsid w:val="001D58A1"/>
    <w:rsid w:val="001D5B6F"/>
    <w:rsid w:val="001D64A0"/>
    <w:rsid w:val="001D69F3"/>
    <w:rsid w:val="001D6C64"/>
    <w:rsid w:val="001D6EF6"/>
    <w:rsid w:val="001D779C"/>
    <w:rsid w:val="001E0153"/>
    <w:rsid w:val="001E0215"/>
    <w:rsid w:val="001E04D1"/>
    <w:rsid w:val="001E090B"/>
    <w:rsid w:val="001E108D"/>
    <w:rsid w:val="001E1753"/>
    <w:rsid w:val="001E18BC"/>
    <w:rsid w:val="001E23F7"/>
    <w:rsid w:val="001E2AD7"/>
    <w:rsid w:val="001E2E34"/>
    <w:rsid w:val="001E302F"/>
    <w:rsid w:val="001E32C4"/>
    <w:rsid w:val="001E341C"/>
    <w:rsid w:val="001E371C"/>
    <w:rsid w:val="001E3A9D"/>
    <w:rsid w:val="001E3AEB"/>
    <w:rsid w:val="001E3B16"/>
    <w:rsid w:val="001E3BAD"/>
    <w:rsid w:val="001E3BB8"/>
    <w:rsid w:val="001E3DB0"/>
    <w:rsid w:val="001E493C"/>
    <w:rsid w:val="001E4ABA"/>
    <w:rsid w:val="001E537C"/>
    <w:rsid w:val="001E5610"/>
    <w:rsid w:val="001E581F"/>
    <w:rsid w:val="001E5D7C"/>
    <w:rsid w:val="001E5F26"/>
    <w:rsid w:val="001E5F9B"/>
    <w:rsid w:val="001E6437"/>
    <w:rsid w:val="001E6514"/>
    <w:rsid w:val="001E6933"/>
    <w:rsid w:val="001E75CE"/>
    <w:rsid w:val="001E77FC"/>
    <w:rsid w:val="001E7B59"/>
    <w:rsid w:val="001E7DC7"/>
    <w:rsid w:val="001E7FFE"/>
    <w:rsid w:val="001F02AA"/>
    <w:rsid w:val="001F0970"/>
    <w:rsid w:val="001F1038"/>
    <w:rsid w:val="001F11D3"/>
    <w:rsid w:val="001F1E46"/>
    <w:rsid w:val="001F2616"/>
    <w:rsid w:val="001F2B3A"/>
    <w:rsid w:val="001F2C22"/>
    <w:rsid w:val="001F2D2B"/>
    <w:rsid w:val="001F3076"/>
    <w:rsid w:val="001F3355"/>
    <w:rsid w:val="001F34B6"/>
    <w:rsid w:val="001F3956"/>
    <w:rsid w:val="001F397D"/>
    <w:rsid w:val="001F4111"/>
    <w:rsid w:val="001F4224"/>
    <w:rsid w:val="001F4312"/>
    <w:rsid w:val="001F476E"/>
    <w:rsid w:val="001F4828"/>
    <w:rsid w:val="001F4AA3"/>
    <w:rsid w:val="001F515D"/>
    <w:rsid w:val="001F523B"/>
    <w:rsid w:val="001F5333"/>
    <w:rsid w:val="001F53C1"/>
    <w:rsid w:val="001F57D4"/>
    <w:rsid w:val="001F70BC"/>
    <w:rsid w:val="001F72E1"/>
    <w:rsid w:val="001F7519"/>
    <w:rsid w:val="001F7654"/>
    <w:rsid w:val="001F7A65"/>
    <w:rsid w:val="001F7A94"/>
    <w:rsid w:val="001F7BB4"/>
    <w:rsid w:val="00200021"/>
    <w:rsid w:val="002000E1"/>
    <w:rsid w:val="00200171"/>
    <w:rsid w:val="00200998"/>
    <w:rsid w:val="00200BD9"/>
    <w:rsid w:val="00200F8C"/>
    <w:rsid w:val="002010FD"/>
    <w:rsid w:val="00201740"/>
    <w:rsid w:val="00201778"/>
    <w:rsid w:val="00201FA4"/>
    <w:rsid w:val="002025EB"/>
    <w:rsid w:val="00202754"/>
    <w:rsid w:val="002027CC"/>
    <w:rsid w:val="00202EDA"/>
    <w:rsid w:val="00202F4A"/>
    <w:rsid w:val="0020384A"/>
    <w:rsid w:val="00203E36"/>
    <w:rsid w:val="00204432"/>
    <w:rsid w:val="002044A0"/>
    <w:rsid w:val="0020465A"/>
    <w:rsid w:val="002047A8"/>
    <w:rsid w:val="00204AAF"/>
    <w:rsid w:val="00204F0F"/>
    <w:rsid w:val="00204FAC"/>
    <w:rsid w:val="00205001"/>
    <w:rsid w:val="00205447"/>
    <w:rsid w:val="0020555F"/>
    <w:rsid w:val="00205AA6"/>
    <w:rsid w:val="00205F03"/>
    <w:rsid w:val="00206153"/>
    <w:rsid w:val="002066DE"/>
    <w:rsid w:val="00206803"/>
    <w:rsid w:val="00206CD1"/>
    <w:rsid w:val="00206DAD"/>
    <w:rsid w:val="00206F28"/>
    <w:rsid w:val="00206FDA"/>
    <w:rsid w:val="0020738D"/>
    <w:rsid w:val="002074D3"/>
    <w:rsid w:val="00207762"/>
    <w:rsid w:val="00207E81"/>
    <w:rsid w:val="00210306"/>
    <w:rsid w:val="00210BED"/>
    <w:rsid w:val="00210D79"/>
    <w:rsid w:val="0021160F"/>
    <w:rsid w:val="00211C4F"/>
    <w:rsid w:val="00212181"/>
    <w:rsid w:val="002127E8"/>
    <w:rsid w:val="00212AE4"/>
    <w:rsid w:val="00212C26"/>
    <w:rsid w:val="00212C37"/>
    <w:rsid w:val="0021333B"/>
    <w:rsid w:val="002133CB"/>
    <w:rsid w:val="0021394D"/>
    <w:rsid w:val="002143B8"/>
    <w:rsid w:val="002143CB"/>
    <w:rsid w:val="0021484A"/>
    <w:rsid w:val="00214954"/>
    <w:rsid w:val="00214C8C"/>
    <w:rsid w:val="00214E82"/>
    <w:rsid w:val="0021513C"/>
    <w:rsid w:val="00215A2F"/>
    <w:rsid w:val="00215B0A"/>
    <w:rsid w:val="00216677"/>
    <w:rsid w:val="0021685A"/>
    <w:rsid w:val="00216894"/>
    <w:rsid w:val="00216D4D"/>
    <w:rsid w:val="00216EE3"/>
    <w:rsid w:val="00217490"/>
    <w:rsid w:val="0021752F"/>
    <w:rsid w:val="002176FF"/>
    <w:rsid w:val="0021787B"/>
    <w:rsid w:val="002178F1"/>
    <w:rsid w:val="002179A5"/>
    <w:rsid w:val="00220548"/>
    <w:rsid w:val="002205D3"/>
    <w:rsid w:val="00220620"/>
    <w:rsid w:val="002207C0"/>
    <w:rsid w:val="00220A54"/>
    <w:rsid w:val="00221A55"/>
    <w:rsid w:val="00221BA1"/>
    <w:rsid w:val="00221E70"/>
    <w:rsid w:val="0022225A"/>
    <w:rsid w:val="002223EE"/>
    <w:rsid w:val="002227B9"/>
    <w:rsid w:val="002228CC"/>
    <w:rsid w:val="002228CD"/>
    <w:rsid w:val="002230BB"/>
    <w:rsid w:val="0022353F"/>
    <w:rsid w:val="002242B6"/>
    <w:rsid w:val="00224337"/>
    <w:rsid w:val="002243F1"/>
    <w:rsid w:val="00224713"/>
    <w:rsid w:val="002249F0"/>
    <w:rsid w:val="00225B8F"/>
    <w:rsid w:val="00225BB9"/>
    <w:rsid w:val="00226641"/>
    <w:rsid w:val="002268E9"/>
    <w:rsid w:val="00226F60"/>
    <w:rsid w:val="00227155"/>
    <w:rsid w:val="0022740C"/>
    <w:rsid w:val="002275F9"/>
    <w:rsid w:val="002277E2"/>
    <w:rsid w:val="00227D87"/>
    <w:rsid w:val="00227F70"/>
    <w:rsid w:val="002300CD"/>
    <w:rsid w:val="002303C3"/>
    <w:rsid w:val="002304EE"/>
    <w:rsid w:val="002309A5"/>
    <w:rsid w:val="00230B02"/>
    <w:rsid w:val="00230C3D"/>
    <w:rsid w:val="00230C55"/>
    <w:rsid w:val="00230E5C"/>
    <w:rsid w:val="00230F85"/>
    <w:rsid w:val="002310E7"/>
    <w:rsid w:val="00231693"/>
    <w:rsid w:val="00231A90"/>
    <w:rsid w:val="0023271A"/>
    <w:rsid w:val="00232858"/>
    <w:rsid w:val="00232B9C"/>
    <w:rsid w:val="00232BF4"/>
    <w:rsid w:val="00232E06"/>
    <w:rsid w:val="002332C4"/>
    <w:rsid w:val="00233A4F"/>
    <w:rsid w:val="00233C57"/>
    <w:rsid w:val="00233D25"/>
    <w:rsid w:val="00233E7D"/>
    <w:rsid w:val="0023424D"/>
    <w:rsid w:val="0023431E"/>
    <w:rsid w:val="002347D2"/>
    <w:rsid w:val="00234EEE"/>
    <w:rsid w:val="0023521A"/>
    <w:rsid w:val="0023576D"/>
    <w:rsid w:val="00235A8B"/>
    <w:rsid w:val="00235BC6"/>
    <w:rsid w:val="00235BCB"/>
    <w:rsid w:val="00235FE9"/>
    <w:rsid w:val="00236326"/>
    <w:rsid w:val="002364BB"/>
    <w:rsid w:val="00236781"/>
    <w:rsid w:val="002367D2"/>
    <w:rsid w:val="0023686F"/>
    <w:rsid w:val="00236A01"/>
    <w:rsid w:val="00236F29"/>
    <w:rsid w:val="00237196"/>
    <w:rsid w:val="0023736E"/>
    <w:rsid w:val="00237D44"/>
    <w:rsid w:val="0024006E"/>
    <w:rsid w:val="002404D1"/>
    <w:rsid w:val="002405C3"/>
    <w:rsid w:val="00240A9A"/>
    <w:rsid w:val="00240C06"/>
    <w:rsid w:val="002411AD"/>
    <w:rsid w:val="00241272"/>
    <w:rsid w:val="002413E9"/>
    <w:rsid w:val="00241538"/>
    <w:rsid w:val="00241776"/>
    <w:rsid w:val="002419FF"/>
    <w:rsid w:val="00241E63"/>
    <w:rsid w:val="0024257A"/>
    <w:rsid w:val="0024274A"/>
    <w:rsid w:val="00242A0F"/>
    <w:rsid w:val="00242AD3"/>
    <w:rsid w:val="00242DF2"/>
    <w:rsid w:val="002430EC"/>
    <w:rsid w:val="002433F6"/>
    <w:rsid w:val="002436BC"/>
    <w:rsid w:val="00243CD4"/>
    <w:rsid w:val="00243D9A"/>
    <w:rsid w:val="00243E99"/>
    <w:rsid w:val="00243F49"/>
    <w:rsid w:val="0024432B"/>
    <w:rsid w:val="00244370"/>
    <w:rsid w:val="00244DE5"/>
    <w:rsid w:val="0024503B"/>
    <w:rsid w:val="002450CF"/>
    <w:rsid w:val="00245630"/>
    <w:rsid w:val="00245848"/>
    <w:rsid w:val="0024604F"/>
    <w:rsid w:val="00246195"/>
    <w:rsid w:val="00246320"/>
    <w:rsid w:val="0024667F"/>
    <w:rsid w:val="002466F5"/>
    <w:rsid w:val="00246EE1"/>
    <w:rsid w:val="00246FDE"/>
    <w:rsid w:val="00247006"/>
    <w:rsid w:val="0024701D"/>
    <w:rsid w:val="002473CA"/>
    <w:rsid w:val="00247504"/>
    <w:rsid w:val="002500F1"/>
    <w:rsid w:val="00250397"/>
    <w:rsid w:val="00250477"/>
    <w:rsid w:val="002506A1"/>
    <w:rsid w:val="00250A51"/>
    <w:rsid w:val="00250D21"/>
    <w:rsid w:val="00250FA0"/>
    <w:rsid w:val="0025131C"/>
    <w:rsid w:val="002514C8"/>
    <w:rsid w:val="00251739"/>
    <w:rsid w:val="002517B6"/>
    <w:rsid w:val="00251962"/>
    <w:rsid w:val="00251A06"/>
    <w:rsid w:val="00251A5F"/>
    <w:rsid w:val="00251BEA"/>
    <w:rsid w:val="0025208E"/>
    <w:rsid w:val="002521DE"/>
    <w:rsid w:val="00252401"/>
    <w:rsid w:val="00252419"/>
    <w:rsid w:val="00252586"/>
    <w:rsid w:val="00252842"/>
    <w:rsid w:val="00252CD5"/>
    <w:rsid w:val="00252FD4"/>
    <w:rsid w:val="0025311A"/>
    <w:rsid w:val="0025312C"/>
    <w:rsid w:val="002534B1"/>
    <w:rsid w:val="002537DF"/>
    <w:rsid w:val="00253ACF"/>
    <w:rsid w:val="00253E21"/>
    <w:rsid w:val="002541B4"/>
    <w:rsid w:val="0025447F"/>
    <w:rsid w:val="0025490C"/>
    <w:rsid w:val="00254BF4"/>
    <w:rsid w:val="00255176"/>
    <w:rsid w:val="002554BD"/>
    <w:rsid w:val="002555E2"/>
    <w:rsid w:val="002558CE"/>
    <w:rsid w:val="00255CE0"/>
    <w:rsid w:val="00255D32"/>
    <w:rsid w:val="00256701"/>
    <w:rsid w:val="00256E39"/>
    <w:rsid w:val="0025768A"/>
    <w:rsid w:val="00257755"/>
    <w:rsid w:val="00257A77"/>
    <w:rsid w:val="00257A7B"/>
    <w:rsid w:val="00257F2F"/>
    <w:rsid w:val="002602AF"/>
    <w:rsid w:val="00260516"/>
    <w:rsid w:val="00260B26"/>
    <w:rsid w:val="00260D1D"/>
    <w:rsid w:val="0026103D"/>
    <w:rsid w:val="00261298"/>
    <w:rsid w:val="002612ED"/>
    <w:rsid w:val="0026161E"/>
    <w:rsid w:val="00261AC0"/>
    <w:rsid w:val="00261C41"/>
    <w:rsid w:val="00261D50"/>
    <w:rsid w:val="00261FCC"/>
    <w:rsid w:val="002624A2"/>
    <w:rsid w:val="00262709"/>
    <w:rsid w:val="00262816"/>
    <w:rsid w:val="002630C6"/>
    <w:rsid w:val="00263622"/>
    <w:rsid w:val="002637FF"/>
    <w:rsid w:val="00264283"/>
    <w:rsid w:val="00264535"/>
    <w:rsid w:val="00264BA1"/>
    <w:rsid w:val="00264BEB"/>
    <w:rsid w:val="002652AF"/>
    <w:rsid w:val="002656C8"/>
    <w:rsid w:val="002659D7"/>
    <w:rsid w:val="00265E34"/>
    <w:rsid w:val="00265EED"/>
    <w:rsid w:val="00265FDF"/>
    <w:rsid w:val="00266651"/>
    <w:rsid w:val="002674DC"/>
    <w:rsid w:val="0026787A"/>
    <w:rsid w:val="00267916"/>
    <w:rsid w:val="00267964"/>
    <w:rsid w:val="002705AE"/>
    <w:rsid w:val="00270633"/>
    <w:rsid w:val="00270835"/>
    <w:rsid w:val="00270BCA"/>
    <w:rsid w:val="00270C54"/>
    <w:rsid w:val="002711DB"/>
    <w:rsid w:val="00272AAD"/>
    <w:rsid w:val="00272DC6"/>
    <w:rsid w:val="00272DE7"/>
    <w:rsid w:val="00273005"/>
    <w:rsid w:val="00273306"/>
    <w:rsid w:val="002733C1"/>
    <w:rsid w:val="00273866"/>
    <w:rsid w:val="00273990"/>
    <w:rsid w:val="002739FC"/>
    <w:rsid w:val="00273BE9"/>
    <w:rsid w:val="00273D77"/>
    <w:rsid w:val="0027439D"/>
    <w:rsid w:val="00274A18"/>
    <w:rsid w:val="00274D5A"/>
    <w:rsid w:val="00274DC4"/>
    <w:rsid w:val="00276069"/>
    <w:rsid w:val="00276815"/>
    <w:rsid w:val="00276F2F"/>
    <w:rsid w:val="00277294"/>
    <w:rsid w:val="00277636"/>
    <w:rsid w:val="00277696"/>
    <w:rsid w:val="00277D4A"/>
    <w:rsid w:val="002807EF"/>
    <w:rsid w:val="00280EF0"/>
    <w:rsid w:val="00280F1D"/>
    <w:rsid w:val="00281579"/>
    <w:rsid w:val="00281B49"/>
    <w:rsid w:val="00281F38"/>
    <w:rsid w:val="00282328"/>
    <w:rsid w:val="002832DC"/>
    <w:rsid w:val="00283768"/>
    <w:rsid w:val="00283890"/>
    <w:rsid w:val="00283F28"/>
    <w:rsid w:val="002843AD"/>
    <w:rsid w:val="002847BF"/>
    <w:rsid w:val="002848A8"/>
    <w:rsid w:val="00284CCB"/>
    <w:rsid w:val="0028500F"/>
    <w:rsid w:val="002852D7"/>
    <w:rsid w:val="00286158"/>
    <w:rsid w:val="0028627B"/>
    <w:rsid w:val="002871B1"/>
    <w:rsid w:val="0028751E"/>
    <w:rsid w:val="0028775D"/>
    <w:rsid w:val="00290304"/>
    <w:rsid w:val="002907F1"/>
    <w:rsid w:val="00290C3E"/>
    <w:rsid w:val="00290C5C"/>
    <w:rsid w:val="002918A4"/>
    <w:rsid w:val="00291990"/>
    <w:rsid w:val="002922A1"/>
    <w:rsid w:val="00292658"/>
    <w:rsid w:val="002928E1"/>
    <w:rsid w:val="00292A79"/>
    <w:rsid w:val="00292EA7"/>
    <w:rsid w:val="00293557"/>
    <w:rsid w:val="002939A6"/>
    <w:rsid w:val="00293AFE"/>
    <w:rsid w:val="00293FA8"/>
    <w:rsid w:val="00294304"/>
    <w:rsid w:val="00294BAE"/>
    <w:rsid w:val="00295063"/>
    <w:rsid w:val="002950D7"/>
    <w:rsid w:val="002951EF"/>
    <w:rsid w:val="00295760"/>
    <w:rsid w:val="00295888"/>
    <w:rsid w:val="00295898"/>
    <w:rsid w:val="00295BDA"/>
    <w:rsid w:val="00295C2B"/>
    <w:rsid w:val="002964ED"/>
    <w:rsid w:val="00296A74"/>
    <w:rsid w:val="00296AAA"/>
    <w:rsid w:val="00296BAE"/>
    <w:rsid w:val="00296E1F"/>
    <w:rsid w:val="002976F1"/>
    <w:rsid w:val="00297762"/>
    <w:rsid w:val="00297C9F"/>
    <w:rsid w:val="002A0314"/>
    <w:rsid w:val="002A03A8"/>
    <w:rsid w:val="002A0AD0"/>
    <w:rsid w:val="002A0AD4"/>
    <w:rsid w:val="002A0AD9"/>
    <w:rsid w:val="002A1227"/>
    <w:rsid w:val="002A1366"/>
    <w:rsid w:val="002A1916"/>
    <w:rsid w:val="002A1A8A"/>
    <w:rsid w:val="002A1C9A"/>
    <w:rsid w:val="002A1CE8"/>
    <w:rsid w:val="002A2360"/>
    <w:rsid w:val="002A27D5"/>
    <w:rsid w:val="002A2C25"/>
    <w:rsid w:val="002A2D48"/>
    <w:rsid w:val="002A2D67"/>
    <w:rsid w:val="002A2F07"/>
    <w:rsid w:val="002A30B0"/>
    <w:rsid w:val="002A3439"/>
    <w:rsid w:val="002A3473"/>
    <w:rsid w:val="002A4AC5"/>
    <w:rsid w:val="002A4C77"/>
    <w:rsid w:val="002A4CFA"/>
    <w:rsid w:val="002A50B6"/>
    <w:rsid w:val="002A5697"/>
    <w:rsid w:val="002A5F43"/>
    <w:rsid w:val="002A6278"/>
    <w:rsid w:val="002A6769"/>
    <w:rsid w:val="002A6865"/>
    <w:rsid w:val="002A6B2F"/>
    <w:rsid w:val="002A6C5B"/>
    <w:rsid w:val="002A7256"/>
    <w:rsid w:val="002A7934"/>
    <w:rsid w:val="002A7E09"/>
    <w:rsid w:val="002B008D"/>
    <w:rsid w:val="002B0202"/>
    <w:rsid w:val="002B03AF"/>
    <w:rsid w:val="002B055C"/>
    <w:rsid w:val="002B0568"/>
    <w:rsid w:val="002B0FBC"/>
    <w:rsid w:val="002B14FC"/>
    <w:rsid w:val="002B1612"/>
    <w:rsid w:val="002B1B0F"/>
    <w:rsid w:val="002B1C00"/>
    <w:rsid w:val="002B1D3A"/>
    <w:rsid w:val="002B2031"/>
    <w:rsid w:val="002B2159"/>
    <w:rsid w:val="002B237B"/>
    <w:rsid w:val="002B2404"/>
    <w:rsid w:val="002B3766"/>
    <w:rsid w:val="002B3D6A"/>
    <w:rsid w:val="002B42E2"/>
    <w:rsid w:val="002B46C8"/>
    <w:rsid w:val="002B4789"/>
    <w:rsid w:val="002B51D6"/>
    <w:rsid w:val="002B5641"/>
    <w:rsid w:val="002B5799"/>
    <w:rsid w:val="002B6057"/>
    <w:rsid w:val="002B61B8"/>
    <w:rsid w:val="002B6602"/>
    <w:rsid w:val="002B6674"/>
    <w:rsid w:val="002B6718"/>
    <w:rsid w:val="002B690D"/>
    <w:rsid w:val="002B6D9E"/>
    <w:rsid w:val="002B6FF0"/>
    <w:rsid w:val="002B7449"/>
    <w:rsid w:val="002B7565"/>
    <w:rsid w:val="002B75CA"/>
    <w:rsid w:val="002C0361"/>
    <w:rsid w:val="002C0442"/>
    <w:rsid w:val="002C0788"/>
    <w:rsid w:val="002C07FB"/>
    <w:rsid w:val="002C0DA5"/>
    <w:rsid w:val="002C103B"/>
    <w:rsid w:val="002C183B"/>
    <w:rsid w:val="002C1AA9"/>
    <w:rsid w:val="002C1B08"/>
    <w:rsid w:val="002C1E4D"/>
    <w:rsid w:val="002C2000"/>
    <w:rsid w:val="002C2142"/>
    <w:rsid w:val="002C2D06"/>
    <w:rsid w:val="002C34DA"/>
    <w:rsid w:val="002C37BE"/>
    <w:rsid w:val="002C3B36"/>
    <w:rsid w:val="002C3D87"/>
    <w:rsid w:val="002C48E6"/>
    <w:rsid w:val="002C55B2"/>
    <w:rsid w:val="002C56F6"/>
    <w:rsid w:val="002C5ADC"/>
    <w:rsid w:val="002C5B92"/>
    <w:rsid w:val="002C5C6A"/>
    <w:rsid w:val="002C5C89"/>
    <w:rsid w:val="002C63B4"/>
    <w:rsid w:val="002C6490"/>
    <w:rsid w:val="002C651E"/>
    <w:rsid w:val="002C6D82"/>
    <w:rsid w:val="002C7828"/>
    <w:rsid w:val="002D05F2"/>
    <w:rsid w:val="002D06FA"/>
    <w:rsid w:val="002D0827"/>
    <w:rsid w:val="002D091A"/>
    <w:rsid w:val="002D0ED1"/>
    <w:rsid w:val="002D0FE5"/>
    <w:rsid w:val="002D14B3"/>
    <w:rsid w:val="002D17EB"/>
    <w:rsid w:val="002D1B6C"/>
    <w:rsid w:val="002D1CFB"/>
    <w:rsid w:val="002D2499"/>
    <w:rsid w:val="002D25DD"/>
    <w:rsid w:val="002D28B3"/>
    <w:rsid w:val="002D2B4F"/>
    <w:rsid w:val="002D2D22"/>
    <w:rsid w:val="002D2E3E"/>
    <w:rsid w:val="002D2F75"/>
    <w:rsid w:val="002D3649"/>
    <w:rsid w:val="002D36C2"/>
    <w:rsid w:val="002D381D"/>
    <w:rsid w:val="002D3AA2"/>
    <w:rsid w:val="002D3B0E"/>
    <w:rsid w:val="002D4177"/>
    <w:rsid w:val="002D44D8"/>
    <w:rsid w:val="002D45DA"/>
    <w:rsid w:val="002D4AA3"/>
    <w:rsid w:val="002D4BA2"/>
    <w:rsid w:val="002D5244"/>
    <w:rsid w:val="002D56FD"/>
    <w:rsid w:val="002D64E0"/>
    <w:rsid w:val="002D6709"/>
    <w:rsid w:val="002D6D53"/>
    <w:rsid w:val="002D6FFF"/>
    <w:rsid w:val="002D7031"/>
    <w:rsid w:val="002D72F8"/>
    <w:rsid w:val="002D744F"/>
    <w:rsid w:val="002D7A1A"/>
    <w:rsid w:val="002E0292"/>
    <w:rsid w:val="002E0564"/>
    <w:rsid w:val="002E097B"/>
    <w:rsid w:val="002E09CD"/>
    <w:rsid w:val="002E0FDA"/>
    <w:rsid w:val="002E128E"/>
    <w:rsid w:val="002E1588"/>
    <w:rsid w:val="002E18F5"/>
    <w:rsid w:val="002E1A0B"/>
    <w:rsid w:val="002E1B63"/>
    <w:rsid w:val="002E1C40"/>
    <w:rsid w:val="002E2016"/>
    <w:rsid w:val="002E230E"/>
    <w:rsid w:val="002E2654"/>
    <w:rsid w:val="002E2C70"/>
    <w:rsid w:val="002E2FF4"/>
    <w:rsid w:val="002E340E"/>
    <w:rsid w:val="002E3486"/>
    <w:rsid w:val="002E38FE"/>
    <w:rsid w:val="002E39F3"/>
    <w:rsid w:val="002E3B29"/>
    <w:rsid w:val="002E3EB0"/>
    <w:rsid w:val="002E468F"/>
    <w:rsid w:val="002E46B0"/>
    <w:rsid w:val="002E49B0"/>
    <w:rsid w:val="002E49D4"/>
    <w:rsid w:val="002E4BEC"/>
    <w:rsid w:val="002E4DCC"/>
    <w:rsid w:val="002E5707"/>
    <w:rsid w:val="002E5951"/>
    <w:rsid w:val="002E59D9"/>
    <w:rsid w:val="002E5E89"/>
    <w:rsid w:val="002E5ED6"/>
    <w:rsid w:val="002E614A"/>
    <w:rsid w:val="002E6562"/>
    <w:rsid w:val="002E6E7D"/>
    <w:rsid w:val="002E70D3"/>
    <w:rsid w:val="002E77D1"/>
    <w:rsid w:val="002E7A37"/>
    <w:rsid w:val="002F044E"/>
    <w:rsid w:val="002F0502"/>
    <w:rsid w:val="002F05FA"/>
    <w:rsid w:val="002F0A5D"/>
    <w:rsid w:val="002F0C9B"/>
    <w:rsid w:val="002F0EBD"/>
    <w:rsid w:val="002F16E8"/>
    <w:rsid w:val="002F232A"/>
    <w:rsid w:val="002F25EA"/>
    <w:rsid w:val="002F27F8"/>
    <w:rsid w:val="002F2A07"/>
    <w:rsid w:val="002F2A48"/>
    <w:rsid w:val="002F2AA4"/>
    <w:rsid w:val="002F2B6A"/>
    <w:rsid w:val="002F2B7F"/>
    <w:rsid w:val="002F2D84"/>
    <w:rsid w:val="002F2E44"/>
    <w:rsid w:val="002F2E92"/>
    <w:rsid w:val="002F323E"/>
    <w:rsid w:val="002F363A"/>
    <w:rsid w:val="002F3C90"/>
    <w:rsid w:val="002F40CA"/>
    <w:rsid w:val="002F42EE"/>
    <w:rsid w:val="002F4576"/>
    <w:rsid w:val="002F48AF"/>
    <w:rsid w:val="002F5102"/>
    <w:rsid w:val="002F5439"/>
    <w:rsid w:val="002F548E"/>
    <w:rsid w:val="002F55CC"/>
    <w:rsid w:val="002F5B31"/>
    <w:rsid w:val="002F5D05"/>
    <w:rsid w:val="002F5F6A"/>
    <w:rsid w:val="002F624E"/>
    <w:rsid w:val="002F63B0"/>
    <w:rsid w:val="002F6C64"/>
    <w:rsid w:val="002F6D26"/>
    <w:rsid w:val="002F73CF"/>
    <w:rsid w:val="002F7AFE"/>
    <w:rsid w:val="003003C1"/>
    <w:rsid w:val="003003C8"/>
    <w:rsid w:val="00300AB5"/>
    <w:rsid w:val="00300CB9"/>
    <w:rsid w:val="00300E0F"/>
    <w:rsid w:val="003015AB"/>
    <w:rsid w:val="00301B45"/>
    <w:rsid w:val="0030201B"/>
    <w:rsid w:val="003024ED"/>
    <w:rsid w:val="00302810"/>
    <w:rsid w:val="00302B4F"/>
    <w:rsid w:val="00302C72"/>
    <w:rsid w:val="00303370"/>
    <w:rsid w:val="00303377"/>
    <w:rsid w:val="003035FA"/>
    <w:rsid w:val="003036DA"/>
    <w:rsid w:val="00303C3B"/>
    <w:rsid w:val="00304122"/>
    <w:rsid w:val="003041CF"/>
    <w:rsid w:val="00304D76"/>
    <w:rsid w:val="00305166"/>
    <w:rsid w:val="00305786"/>
    <w:rsid w:val="00305963"/>
    <w:rsid w:val="00305F59"/>
    <w:rsid w:val="0030610F"/>
    <w:rsid w:val="0030680C"/>
    <w:rsid w:val="00306B4D"/>
    <w:rsid w:val="00306E2B"/>
    <w:rsid w:val="00306F6A"/>
    <w:rsid w:val="00306F88"/>
    <w:rsid w:val="00307057"/>
    <w:rsid w:val="00307230"/>
    <w:rsid w:val="003074E9"/>
    <w:rsid w:val="00307931"/>
    <w:rsid w:val="00307AB7"/>
    <w:rsid w:val="00310145"/>
    <w:rsid w:val="00310279"/>
    <w:rsid w:val="00310F50"/>
    <w:rsid w:val="00311710"/>
    <w:rsid w:val="00311848"/>
    <w:rsid w:val="00311D19"/>
    <w:rsid w:val="00311D30"/>
    <w:rsid w:val="0031227C"/>
    <w:rsid w:val="00312799"/>
    <w:rsid w:val="00312F06"/>
    <w:rsid w:val="003130CD"/>
    <w:rsid w:val="00313769"/>
    <w:rsid w:val="00313C3A"/>
    <w:rsid w:val="00313ED7"/>
    <w:rsid w:val="00314742"/>
    <w:rsid w:val="0031483A"/>
    <w:rsid w:val="00314945"/>
    <w:rsid w:val="00314D09"/>
    <w:rsid w:val="00314F8D"/>
    <w:rsid w:val="00315677"/>
    <w:rsid w:val="003156E6"/>
    <w:rsid w:val="00315D69"/>
    <w:rsid w:val="00316232"/>
    <w:rsid w:val="003167EC"/>
    <w:rsid w:val="00316A6E"/>
    <w:rsid w:val="00316AF0"/>
    <w:rsid w:val="00316C2B"/>
    <w:rsid w:val="00316DE0"/>
    <w:rsid w:val="00316E1B"/>
    <w:rsid w:val="00317042"/>
    <w:rsid w:val="003174AE"/>
    <w:rsid w:val="0031760A"/>
    <w:rsid w:val="003176D5"/>
    <w:rsid w:val="00317C08"/>
    <w:rsid w:val="00317DC4"/>
    <w:rsid w:val="00320076"/>
    <w:rsid w:val="00320173"/>
    <w:rsid w:val="00320630"/>
    <w:rsid w:val="003206BB"/>
    <w:rsid w:val="0032073E"/>
    <w:rsid w:val="0032086D"/>
    <w:rsid w:val="00320BAB"/>
    <w:rsid w:val="00320E6B"/>
    <w:rsid w:val="0032109B"/>
    <w:rsid w:val="003210E6"/>
    <w:rsid w:val="00321520"/>
    <w:rsid w:val="0032166F"/>
    <w:rsid w:val="0032188C"/>
    <w:rsid w:val="00321FAA"/>
    <w:rsid w:val="0032203A"/>
    <w:rsid w:val="00322399"/>
    <w:rsid w:val="003228D9"/>
    <w:rsid w:val="00322913"/>
    <w:rsid w:val="0032291E"/>
    <w:rsid w:val="00322B8C"/>
    <w:rsid w:val="00323024"/>
    <w:rsid w:val="00323586"/>
    <w:rsid w:val="0032366E"/>
    <w:rsid w:val="00323804"/>
    <w:rsid w:val="003239E3"/>
    <w:rsid w:val="00323E34"/>
    <w:rsid w:val="00324903"/>
    <w:rsid w:val="003252A9"/>
    <w:rsid w:val="003253BE"/>
    <w:rsid w:val="00325410"/>
    <w:rsid w:val="00325909"/>
    <w:rsid w:val="003259AC"/>
    <w:rsid w:val="0032611A"/>
    <w:rsid w:val="0032642F"/>
    <w:rsid w:val="003264B9"/>
    <w:rsid w:val="00326712"/>
    <w:rsid w:val="00326AA5"/>
    <w:rsid w:val="00326D15"/>
    <w:rsid w:val="00326EB8"/>
    <w:rsid w:val="00327010"/>
    <w:rsid w:val="003270F9"/>
    <w:rsid w:val="00327292"/>
    <w:rsid w:val="00327750"/>
    <w:rsid w:val="00327F04"/>
    <w:rsid w:val="00330240"/>
    <w:rsid w:val="00330C27"/>
    <w:rsid w:val="00330E83"/>
    <w:rsid w:val="00331021"/>
    <w:rsid w:val="003310C1"/>
    <w:rsid w:val="00331480"/>
    <w:rsid w:val="0033176E"/>
    <w:rsid w:val="00331BE2"/>
    <w:rsid w:val="00331F30"/>
    <w:rsid w:val="003322EA"/>
    <w:rsid w:val="003323C5"/>
    <w:rsid w:val="00332B01"/>
    <w:rsid w:val="00332E14"/>
    <w:rsid w:val="0033303A"/>
    <w:rsid w:val="00333650"/>
    <w:rsid w:val="00333A47"/>
    <w:rsid w:val="00333C1C"/>
    <w:rsid w:val="00334CFA"/>
    <w:rsid w:val="003357D5"/>
    <w:rsid w:val="0033594E"/>
    <w:rsid w:val="0033596B"/>
    <w:rsid w:val="0033607D"/>
    <w:rsid w:val="0033670A"/>
    <w:rsid w:val="00336D9C"/>
    <w:rsid w:val="00336E6A"/>
    <w:rsid w:val="003379E0"/>
    <w:rsid w:val="00337C09"/>
    <w:rsid w:val="00337D9E"/>
    <w:rsid w:val="00337F98"/>
    <w:rsid w:val="00340189"/>
    <w:rsid w:val="00340800"/>
    <w:rsid w:val="0034093C"/>
    <w:rsid w:val="00340E16"/>
    <w:rsid w:val="00340EAA"/>
    <w:rsid w:val="00340F21"/>
    <w:rsid w:val="003411BB"/>
    <w:rsid w:val="00341389"/>
    <w:rsid w:val="003414B2"/>
    <w:rsid w:val="00341722"/>
    <w:rsid w:val="00341AEF"/>
    <w:rsid w:val="003422FE"/>
    <w:rsid w:val="00342B84"/>
    <w:rsid w:val="00342F1C"/>
    <w:rsid w:val="00342F2E"/>
    <w:rsid w:val="00343765"/>
    <w:rsid w:val="00343820"/>
    <w:rsid w:val="00343BF1"/>
    <w:rsid w:val="00343FBD"/>
    <w:rsid w:val="00344633"/>
    <w:rsid w:val="003447E9"/>
    <w:rsid w:val="00345119"/>
    <w:rsid w:val="00345122"/>
    <w:rsid w:val="00345839"/>
    <w:rsid w:val="00345E05"/>
    <w:rsid w:val="00345F35"/>
    <w:rsid w:val="003460EC"/>
    <w:rsid w:val="0034638B"/>
    <w:rsid w:val="003464DF"/>
    <w:rsid w:val="003466DD"/>
    <w:rsid w:val="00346985"/>
    <w:rsid w:val="003469BC"/>
    <w:rsid w:val="003469D5"/>
    <w:rsid w:val="00346A25"/>
    <w:rsid w:val="00346D25"/>
    <w:rsid w:val="00346F36"/>
    <w:rsid w:val="00346FB5"/>
    <w:rsid w:val="003471A4"/>
    <w:rsid w:val="00347526"/>
    <w:rsid w:val="0034764D"/>
    <w:rsid w:val="003477DE"/>
    <w:rsid w:val="00347860"/>
    <w:rsid w:val="003500A6"/>
    <w:rsid w:val="003500EB"/>
    <w:rsid w:val="003500F9"/>
    <w:rsid w:val="003503E8"/>
    <w:rsid w:val="003503F5"/>
    <w:rsid w:val="003505A4"/>
    <w:rsid w:val="003506D8"/>
    <w:rsid w:val="003513AB"/>
    <w:rsid w:val="003513E4"/>
    <w:rsid w:val="0035184A"/>
    <w:rsid w:val="00351E1D"/>
    <w:rsid w:val="00352AD7"/>
    <w:rsid w:val="00352BE2"/>
    <w:rsid w:val="00352C41"/>
    <w:rsid w:val="0035317C"/>
    <w:rsid w:val="003532C7"/>
    <w:rsid w:val="00353300"/>
    <w:rsid w:val="00353B7E"/>
    <w:rsid w:val="00353C73"/>
    <w:rsid w:val="00354481"/>
    <w:rsid w:val="003547CF"/>
    <w:rsid w:val="0035519A"/>
    <w:rsid w:val="00355F50"/>
    <w:rsid w:val="003562CA"/>
    <w:rsid w:val="00356626"/>
    <w:rsid w:val="00356B52"/>
    <w:rsid w:val="00357360"/>
    <w:rsid w:val="003574C4"/>
    <w:rsid w:val="00357983"/>
    <w:rsid w:val="00357DAD"/>
    <w:rsid w:val="00357E65"/>
    <w:rsid w:val="0036009C"/>
    <w:rsid w:val="0036039F"/>
    <w:rsid w:val="00360A72"/>
    <w:rsid w:val="00360AAD"/>
    <w:rsid w:val="00360AFF"/>
    <w:rsid w:val="00361144"/>
    <w:rsid w:val="00361721"/>
    <w:rsid w:val="00361802"/>
    <w:rsid w:val="00361A56"/>
    <w:rsid w:val="00361D67"/>
    <w:rsid w:val="00361E5B"/>
    <w:rsid w:val="0036254C"/>
    <w:rsid w:val="00362BA9"/>
    <w:rsid w:val="0036360C"/>
    <w:rsid w:val="003636C1"/>
    <w:rsid w:val="00364010"/>
    <w:rsid w:val="00364231"/>
    <w:rsid w:val="003642CB"/>
    <w:rsid w:val="003643CC"/>
    <w:rsid w:val="003645FB"/>
    <w:rsid w:val="00364E08"/>
    <w:rsid w:val="00365013"/>
    <w:rsid w:val="0036505F"/>
    <w:rsid w:val="00365094"/>
    <w:rsid w:val="00365544"/>
    <w:rsid w:val="00365CBE"/>
    <w:rsid w:val="00365F25"/>
    <w:rsid w:val="00366100"/>
    <w:rsid w:val="00366421"/>
    <w:rsid w:val="00366B99"/>
    <w:rsid w:val="00366C7A"/>
    <w:rsid w:val="00367ED0"/>
    <w:rsid w:val="003703CB"/>
    <w:rsid w:val="0037055A"/>
    <w:rsid w:val="003708A3"/>
    <w:rsid w:val="00370B78"/>
    <w:rsid w:val="003712F3"/>
    <w:rsid w:val="003714FE"/>
    <w:rsid w:val="0037197B"/>
    <w:rsid w:val="00371B32"/>
    <w:rsid w:val="00371C52"/>
    <w:rsid w:val="00371CA1"/>
    <w:rsid w:val="0037203D"/>
    <w:rsid w:val="00372046"/>
    <w:rsid w:val="00372681"/>
    <w:rsid w:val="00372A1E"/>
    <w:rsid w:val="00372A95"/>
    <w:rsid w:val="00372AE0"/>
    <w:rsid w:val="00372EAA"/>
    <w:rsid w:val="00373013"/>
    <w:rsid w:val="0037335F"/>
    <w:rsid w:val="00373DAF"/>
    <w:rsid w:val="00373FF6"/>
    <w:rsid w:val="003740F1"/>
    <w:rsid w:val="003741C0"/>
    <w:rsid w:val="00374CE8"/>
    <w:rsid w:val="00374CEC"/>
    <w:rsid w:val="00374D90"/>
    <w:rsid w:val="0037503B"/>
    <w:rsid w:val="003750D0"/>
    <w:rsid w:val="0037545F"/>
    <w:rsid w:val="0037550D"/>
    <w:rsid w:val="003755F8"/>
    <w:rsid w:val="00375A93"/>
    <w:rsid w:val="00375CA8"/>
    <w:rsid w:val="00375D63"/>
    <w:rsid w:val="00376410"/>
    <w:rsid w:val="0037645B"/>
    <w:rsid w:val="003768E1"/>
    <w:rsid w:val="00376BCB"/>
    <w:rsid w:val="00376E8A"/>
    <w:rsid w:val="003770D9"/>
    <w:rsid w:val="0037747F"/>
    <w:rsid w:val="003777C9"/>
    <w:rsid w:val="00377846"/>
    <w:rsid w:val="00377D55"/>
    <w:rsid w:val="0038065C"/>
    <w:rsid w:val="0038070E"/>
    <w:rsid w:val="0038074A"/>
    <w:rsid w:val="00380B5D"/>
    <w:rsid w:val="00380F78"/>
    <w:rsid w:val="00380FE7"/>
    <w:rsid w:val="00381064"/>
    <w:rsid w:val="003814F0"/>
    <w:rsid w:val="00381535"/>
    <w:rsid w:val="0038274E"/>
    <w:rsid w:val="003827BB"/>
    <w:rsid w:val="00382E54"/>
    <w:rsid w:val="003831A5"/>
    <w:rsid w:val="00383871"/>
    <w:rsid w:val="00383983"/>
    <w:rsid w:val="003840A2"/>
    <w:rsid w:val="003841A7"/>
    <w:rsid w:val="003846DE"/>
    <w:rsid w:val="0038472E"/>
    <w:rsid w:val="003849FC"/>
    <w:rsid w:val="00384A7C"/>
    <w:rsid w:val="00384F14"/>
    <w:rsid w:val="0038541B"/>
    <w:rsid w:val="00385783"/>
    <w:rsid w:val="00385EE9"/>
    <w:rsid w:val="0038610A"/>
    <w:rsid w:val="0038688D"/>
    <w:rsid w:val="00386AD8"/>
    <w:rsid w:val="00386C1B"/>
    <w:rsid w:val="00386D0B"/>
    <w:rsid w:val="00386D15"/>
    <w:rsid w:val="00386F65"/>
    <w:rsid w:val="003871F7"/>
    <w:rsid w:val="0038735F"/>
    <w:rsid w:val="00387562"/>
    <w:rsid w:val="003877F8"/>
    <w:rsid w:val="003878FE"/>
    <w:rsid w:val="0038793D"/>
    <w:rsid w:val="00387B7D"/>
    <w:rsid w:val="00390548"/>
    <w:rsid w:val="00390696"/>
    <w:rsid w:val="003906E2"/>
    <w:rsid w:val="00390733"/>
    <w:rsid w:val="00390AED"/>
    <w:rsid w:val="00390D89"/>
    <w:rsid w:val="00391882"/>
    <w:rsid w:val="00391A8D"/>
    <w:rsid w:val="00391ECF"/>
    <w:rsid w:val="00392026"/>
    <w:rsid w:val="003923C5"/>
    <w:rsid w:val="00392525"/>
    <w:rsid w:val="0039260E"/>
    <w:rsid w:val="003927B5"/>
    <w:rsid w:val="00392859"/>
    <w:rsid w:val="00392AF2"/>
    <w:rsid w:val="00392C92"/>
    <w:rsid w:val="00392FD5"/>
    <w:rsid w:val="0039342C"/>
    <w:rsid w:val="003935D4"/>
    <w:rsid w:val="00393782"/>
    <w:rsid w:val="00393858"/>
    <w:rsid w:val="00393890"/>
    <w:rsid w:val="00393D29"/>
    <w:rsid w:val="003945D0"/>
    <w:rsid w:val="00394ADB"/>
    <w:rsid w:val="00394CD4"/>
    <w:rsid w:val="00394D6B"/>
    <w:rsid w:val="00394EF0"/>
    <w:rsid w:val="00394F8B"/>
    <w:rsid w:val="003951B4"/>
    <w:rsid w:val="003956BC"/>
    <w:rsid w:val="003961C9"/>
    <w:rsid w:val="003966B8"/>
    <w:rsid w:val="003966EA"/>
    <w:rsid w:val="0039691B"/>
    <w:rsid w:val="00396E1C"/>
    <w:rsid w:val="00397554"/>
    <w:rsid w:val="00397699"/>
    <w:rsid w:val="0039775D"/>
    <w:rsid w:val="003978A0"/>
    <w:rsid w:val="003978AE"/>
    <w:rsid w:val="00397A5C"/>
    <w:rsid w:val="00397AE4"/>
    <w:rsid w:val="00397E44"/>
    <w:rsid w:val="00397F3E"/>
    <w:rsid w:val="003A020B"/>
    <w:rsid w:val="003A02B6"/>
    <w:rsid w:val="003A0310"/>
    <w:rsid w:val="003A0458"/>
    <w:rsid w:val="003A1369"/>
    <w:rsid w:val="003A1584"/>
    <w:rsid w:val="003A1631"/>
    <w:rsid w:val="003A174B"/>
    <w:rsid w:val="003A1C72"/>
    <w:rsid w:val="003A1E1F"/>
    <w:rsid w:val="003A21A2"/>
    <w:rsid w:val="003A21B1"/>
    <w:rsid w:val="003A253A"/>
    <w:rsid w:val="003A2664"/>
    <w:rsid w:val="003A26DC"/>
    <w:rsid w:val="003A2EB3"/>
    <w:rsid w:val="003A2F8A"/>
    <w:rsid w:val="003A30C3"/>
    <w:rsid w:val="003A3107"/>
    <w:rsid w:val="003A3741"/>
    <w:rsid w:val="003A3F72"/>
    <w:rsid w:val="003A4172"/>
    <w:rsid w:val="003A4A26"/>
    <w:rsid w:val="003A4ABA"/>
    <w:rsid w:val="003A4D0E"/>
    <w:rsid w:val="003A4E7D"/>
    <w:rsid w:val="003A4EA2"/>
    <w:rsid w:val="003A53E8"/>
    <w:rsid w:val="003A5467"/>
    <w:rsid w:val="003A5BDB"/>
    <w:rsid w:val="003A5D34"/>
    <w:rsid w:val="003A618B"/>
    <w:rsid w:val="003A622B"/>
    <w:rsid w:val="003A64CC"/>
    <w:rsid w:val="003A6592"/>
    <w:rsid w:val="003A673A"/>
    <w:rsid w:val="003A67E1"/>
    <w:rsid w:val="003A6FCF"/>
    <w:rsid w:val="003A71C3"/>
    <w:rsid w:val="003A73E6"/>
    <w:rsid w:val="003A75A4"/>
    <w:rsid w:val="003A786F"/>
    <w:rsid w:val="003A7E00"/>
    <w:rsid w:val="003B047E"/>
    <w:rsid w:val="003B07B4"/>
    <w:rsid w:val="003B0A70"/>
    <w:rsid w:val="003B150B"/>
    <w:rsid w:val="003B18C5"/>
    <w:rsid w:val="003B1F97"/>
    <w:rsid w:val="003B225B"/>
    <w:rsid w:val="003B22CF"/>
    <w:rsid w:val="003B26D3"/>
    <w:rsid w:val="003B2D70"/>
    <w:rsid w:val="003B3140"/>
    <w:rsid w:val="003B3651"/>
    <w:rsid w:val="003B384E"/>
    <w:rsid w:val="003B403A"/>
    <w:rsid w:val="003B43E3"/>
    <w:rsid w:val="003B4498"/>
    <w:rsid w:val="003B4C30"/>
    <w:rsid w:val="003B4DB9"/>
    <w:rsid w:val="003B50B5"/>
    <w:rsid w:val="003B57F4"/>
    <w:rsid w:val="003B5DA7"/>
    <w:rsid w:val="003B5E02"/>
    <w:rsid w:val="003B65AA"/>
    <w:rsid w:val="003B69BA"/>
    <w:rsid w:val="003B6CDD"/>
    <w:rsid w:val="003B6D3B"/>
    <w:rsid w:val="003B6E96"/>
    <w:rsid w:val="003C02A7"/>
    <w:rsid w:val="003C04B9"/>
    <w:rsid w:val="003C1000"/>
    <w:rsid w:val="003C1300"/>
    <w:rsid w:val="003C1748"/>
    <w:rsid w:val="003C27DA"/>
    <w:rsid w:val="003C29A6"/>
    <w:rsid w:val="003C2AA7"/>
    <w:rsid w:val="003C2C0B"/>
    <w:rsid w:val="003C2C91"/>
    <w:rsid w:val="003C3084"/>
    <w:rsid w:val="003C3298"/>
    <w:rsid w:val="003C392D"/>
    <w:rsid w:val="003C3940"/>
    <w:rsid w:val="003C3E87"/>
    <w:rsid w:val="003C41CD"/>
    <w:rsid w:val="003C4431"/>
    <w:rsid w:val="003C4C1E"/>
    <w:rsid w:val="003C50C6"/>
    <w:rsid w:val="003C6496"/>
    <w:rsid w:val="003C6563"/>
    <w:rsid w:val="003C65AF"/>
    <w:rsid w:val="003C6EF5"/>
    <w:rsid w:val="003C6F09"/>
    <w:rsid w:val="003C76F6"/>
    <w:rsid w:val="003C7746"/>
    <w:rsid w:val="003D00DC"/>
    <w:rsid w:val="003D023D"/>
    <w:rsid w:val="003D0525"/>
    <w:rsid w:val="003D0A1D"/>
    <w:rsid w:val="003D0B40"/>
    <w:rsid w:val="003D0ECB"/>
    <w:rsid w:val="003D0F06"/>
    <w:rsid w:val="003D13FD"/>
    <w:rsid w:val="003D19B6"/>
    <w:rsid w:val="003D1EB1"/>
    <w:rsid w:val="003D252F"/>
    <w:rsid w:val="003D25C1"/>
    <w:rsid w:val="003D26BF"/>
    <w:rsid w:val="003D2963"/>
    <w:rsid w:val="003D29BE"/>
    <w:rsid w:val="003D2C02"/>
    <w:rsid w:val="003D2CEE"/>
    <w:rsid w:val="003D31FF"/>
    <w:rsid w:val="003D350F"/>
    <w:rsid w:val="003D35C3"/>
    <w:rsid w:val="003D38F8"/>
    <w:rsid w:val="003D3E34"/>
    <w:rsid w:val="003D3E94"/>
    <w:rsid w:val="003D42D4"/>
    <w:rsid w:val="003D5084"/>
    <w:rsid w:val="003D53B5"/>
    <w:rsid w:val="003D5B6C"/>
    <w:rsid w:val="003D5D0F"/>
    <w:rsid w:val="003D5E43"/>
    <w:rsid w:val="003D633D"/>
    <w:rsid w:val="003D640C"/>
    <w:rsid w:val="003D65CF"/>
    <w:rsid w:val="003D68BE"/>
    <w:rsid w:val="003D69FA"/>
    <w:rsid w:val="003D70F6"/>
    <w:rsid w:val="003D7516"/>
    <w:rsid w:val="003D7ECC"/>
    <w:rsid w:val="003E05F3"/>
    <w:rsid w:val="003E078F"/>
    <w:rsid w:val="003E0844"/>
    <w:rsid w:val="003E088F"/>
    <w:rsid w:val="003E0C7F"/>
    <w:rsid w:val="003E0C9C"/>
    <w:rsid w:val="003E0D26"/>
    <w:rsid w:val="003E1188"/>
    <w:rsid w:val="003E19BE"/>
    <w:rsid w:val="003E1A40"/>
    <w:rsid w:val="003E1C7E"/>
    <w:rsid w:val="003E1C9C"/>
    <w:rsid w:val="003E1EA1"/>
    <w:rsid w:val="003E1F12"/>
    <w:rsid w:val="003E26A1"/>
    <w:rsid w:val="003E2734"/>
    <w:rsid w:val="003E2903"/>
    <w:rsid w:val="003E2AB9"/>
    <w:rsid w:val="003E2ADF"/>
    <w:rsid w:val="003E2BBE"/>
    <w:rsid w:val="003E2E04"/>
    <w:rsid w:val="003E33A5"/>
    <w:rsid w:val="003E360C"/>
    <w:rsid w:val="003E3E45"/>
    <w:rsid w:val="003E4142"/>
    <w:rsid w:val="003E4761"/>
    <w:rsid w:val="003E493F"/>
    <w:rsid w:val="003E5312"/>
    <w:rsid w:val="003E5472"/>
    <w:rsid w:val="003E5D7F"/>
    <w:rsid w:val="003E6799"/>
    <w:rsid w:val="003E69EC"/>
    <w:rsid w:val="003E6AFD"/>
    <w:rsid w:val="003E6B0F"/>
    <w:rsid w:val="003E6D99"/>
    <w:rsid w:val="003E6FF9"/>
    <w:rsid w:val="003F00D8"/>
    <w:rsid w:val="003F086B"/>
    <w:rsid w:val="003F08AA"/>
    <w:rsid w:val="003F0E22"/>
    <w:rsid w:val="003F0FC8"/>
    <w:rsid w:val="003F139F"/>
    <w:rsid w:val="003F158A"/>
    <w:rsid w:val="003F1631"/>
    <w:rsid w:val="003F1795"/>
    <w:rsid w:val="003F1BCC"/>
    <w:rsid w:val="003F1C77"/>
    <w:rsid w:val="003F219B"/>
    <w:rsid w:val="003F26C2"/>
    <w:rsid w:val="003F28EC"/>
    <w:rsid w:val="003F29BE"/>
    <w:rsid w:val="003F2A5B"/>
    <w:rsid w:val="003F2D92"/>
    <w:rsid w:val="003F2E32"/>
    <w:rsid w:val="003F36BF"/>
    <w:rsid w:val="003F370B"/>
    <w:rsid w:val="003F3E50"/>
    <w:rsid w:val="003F3F15"/>
    <w:rsid w:val="003F463D"/>
    <w:rsid w:val="003F47BF"/>
    <w:rsid w:val="003F485F"/>
    <w:rsid w:val="003F490A"/>
    <w:rsid w:val="003F4941"/>
    <w:rsid w:val="003F4B97"/>
    <w:rsid w:val="003F509A"/>
    <w:rsid w:val="003F5567"/>
    <w:rsid w:val="003F5E0E"/>
    <w:rsid w:val="003F5EE5"/>
    <w:rsid w:val="003F6019"/>
    <w:rsid w:val="003F6021"/>
    <w:rsid w:val="003F64F0"/>
    <w:rsid w:val="003F6ABB"/>
    <w:rsid w:val="003F6C57"/>
    <w:rsid w:val="003F6C99"/>
    <w:rsid w:val="003F6D64"/>
    <w:rsid w:val="003F70F1"/>
    <w:rsid w:val="003F737F"/>
    <w:rsid w:val="003F773F"/>
    <w:rsid w:val="003F7790"/>
    <w:rsid w:val="003F7909"/>
    <w:rsid w:val="003F7977"/>
    <w:rsid w:val="003F7D04"/>
    <w:rsid w:val="0040045E"/>
    <w:rsid w:val="0040055D"/>
    <w:rsid w:val="004006B9"/>
    <w:rsid w:val="004007CE"/>
    <w:rsid w:val="00400947"/>
    <w:rsid w:val="00400B40"/>
    <w:rsid w:val="00400B80"/>
    <w:rsid w:val="00400F11"/>
    <w:rsid w:val="00401368"/>
    <w:rsid w:val="00401486"/>
    <w:rsid w:val="0040184F"/>
    <w:rsid w:val="00401EB7"/>
    <w:rsid w:val="00402296"/>
    <w:rsid w:val="004029BC"/>
    <w:rsid w:val="00402D88"/>
    <w:rsid w:val="00402E1A"/>
    <w:rsid w:val="00402FA1"/>
    <w:rsid w:val="00403444"/>
    <w:rsid w:val="00403701"/>
    <w:rsid w:val="004041A0"/>
    <w:rsid w:val="00404412"/>
    <w:rsid w:val="00404604"/>
    <w:rsid w:val="00404834"/>
    <w:rsid w:val="00404849"/>
    <w:rsid w:val="0040505D"/>
    <w:rsid w:val="004050EB"/>
    <w:rsid w:val="0040515C"/>
    <w:rsid w:val="00405509"/>
    <w:rsid w:val="00405903"/>
    <w:rsid w:val="00405CAB"/>
    <w:rsid w:val="00405CC0"/>
    <w:rsid w:val="00406198"/>
    <w:rsid w:val="00406667"/>
    <w:rsid w:val="00406D6C"/>
    <w:rsid w:val="0040787E"/>
    <w:rsid w:val="00410521"/>
    <w:rsid w:val="00410AD1"/>
    <w:rsid w:val="00410BED"/>
    <w:rsid w:val="00410CDC"/>
    <w:rsid w:val="00410E75"/>
    <w:rsid w:val="00411401"/>
    <w:rsid w:val="00411511"/>
    <w:rsid w:val="00411A76"/>
    <w:rsid w:val="00411E38"/>
    <w:rsid w:val="00411E48"/>
    <w:rsid w:val="00412518"/>
    <w:rsid w:val="0041324E"/>
    <w:rsid w:val="004133A0"/>
    <w:rsid w:val="004134F7"/>
    <w:rsid w:val="004137DB"/>
    <w:rsid w:val="00413904"/>
    <w:rsid w:val="00413E7A"/>
    <w:rsid w:val="004140C7"/>
    <w:rsid w:val="004144DA"/>
    <w:rsid w:val="0041466C"/>
    <w:rsid w:val="004148F8"/>
    <w:rsid w:val="00414A66"/>
    <w:rsid w:val="00414B02"/>
    <w:rsid w:val="00415000"/>
    <w:rsid w:val="00415044"/>
    <w:rsid w:val="0041527E"/>
    <w:rsid w:val="00415C6E"/>
    <w:rsid w:val="00415FD4"/>
    <w:rsid w:val="00416290"/>
    <w:rsid w:val="0041653C"/>
    <w:rsid w:val="004169FC"/>
    <w:rsid w:val="0041734D"/>
    <w:rsid w:val="00417589"/>
    <w:rsid w:val="00417710"/>
    <w:rsid w:val="00417948"/>
    <w:rsid w:val="00417A40"/>
    <w:rsid w:val="00417B92"/>
    <w:rsid w:val="0042027C"/>
    <w:rsid w:val="00420614"/>
    <w:rsid w:val="00420662"/>
    <w:rsid w:val="00420737"/>
    <w:rsid w:val="00420AFD"/>
    <w:rsid w:val="00420B9E"/>
    <w:rsid w:val="00421126"/>
    <w:rsid w:val="00421408"/>
    <w:rsid w:val="004214AD"/>
    <w:rsid w:val="00421575"/>
    <w:rsid w:val="00421DD2"/>
    <w:rsid w:val="00421EDB"/>
    <w:rsid w:val="00422183"/>
    <w:rsid w:val="0042249B"/>
    <w:rsid w:val="00422509"/>
    <w:rsid w:val="004229CB"/>
    <w:rsid w:val="004232DA"/>
    <w:rsid w:val="00423CD4"/>
    <w:rsid w:val="00423DA8"/>
    <w:rsid w:val="00424645"/>
    <w:rsid w:val="0042487A"/>
    <w:rsid w:val="00424F81"/>
    <w:rsid w:val="004254B1"/>
    <w:rsid w:val="004254F2"/>
    <w:rsid w:val="00425791"/>
    <w:rsid w:val="00425798"/>
    <w:rsid w:val="004259FB"/>
    <w:rsid w:val="00425B01"/>
    <w:rsid w:val="00425F22"/>
    <w:rsid w:val="00426232"/>
    <w:rsid w:val="00426449"/>
    <w:rsid w:val="004267BE"/>
    <w:rsid w:val="00426831"/>
    <w:rsid w:val="00426C2E"/>
    <w:rsid w:val="00426C9D"/>
    <w:rsid w:val="00427AE5"/>
    <w:rsid w:val="00427C83"/>
    <w:rsid w:val="00427F7D"/>
    <w:rsid w:val="00430332"/>
    <w:rsid w:val="00430526"/>
    <w:rsid w:val="00430657"/>
    <w:rsid w:val="004308CA"/>
    <w:rsid w:val="004309A8"/>
    <w:rsid w:val="00430A57"/>
    <w:rsid w:val="00430A7B"/>
    <w:rsid w:val="00430B01"/>
    <w:rsid w:val="00430C4B"/>
    <w:rsid w:val="00430F26"/>
    <w:rsid w:val="00431095"/>
    <w:rsid w:val="00431206"/>
    <w:rsid w:val="004325D9"/>
    <w:rsid w:val="004331F1"/>
    <w:rsid w:val="004333FC"/>
    <w:rsid w:val="004338F9"/>
    <w:rsid w:val="004339E1"/>
    <w:rsid w:val="00433A50"/>
    <w:rsid w:val="00434012"/>
    <w:rsid w:val="004348F8"/>
    <w:rsid w:val="004349F5"/>
    <w:rsid w:val="00434A65"/>
    <w:rsid w:val="00434DA9"/>
    <w:rsid w:val="004352B6"/>
    <w:rsid w:val="0043563E"/>
    <w:rsid w:val="004356A9"/>
    <w:rsid w:val="00435D35"/>
    <w:rsid w:val="00435EA2"/>
    <w:rsid w:val="0043602B"/>
    <w:rsid w:val="00436739"/>
    <w:rsid w:val="0043677E"/>
    <w:rsid w:val="004368B8"/>
    <w:rsid w:val="00436BB7"/>
    <w:rsid w:val="00436D53"/>
    <w:rsid w:val="00436D7A"/>
    <w:rsid w:val="0043721A"/>
    <w:rsid w:val="0043738A"/>
    <w:rsid w:val="00437414"/>
    <w:rsid w:val="0043742C"/>
    <w:rsid w:val="004375B6"/>
    <w:rsid w:val="004375E4"/>
    <w:rsid w:val="004377CA"/>
    <w:rsid w:val="00437A7C"/>
    <w:rsid w:val="00437BAB"/>
    <w:rsid w:val="00437E5A"/>
    <w:rsid w:val="00440106"/>
    <w:rsid w:val="00440464"/>
    <w:rsid w:val="004413AD"/>
    <w:rsid w:val="00441541"/>
    <w:rsid w:val="00441571"/>
    <w:rsid w:val="00441841"/>
    <w:rsid w:val="00441A8D"/>
    <w:rsid w:val="00442142"/>
    <w:rsid w:val="0044275B"/>
    <w:rsid w:val="00442A60"/>
    <w:rsid w:val="00442C88"/>
    <w:rsid w:val="00442DC4"/>
    <w:rsid w:val="00443479"/>
    <w:rsid w:val="004437A8"/>
    <w:rsid w:val="00443934"/>
    <w:rsid w:val="004443F1"/>
    <w:rsid w:val="004446A1"/>
    <w:rsid w:val="00444B6F"/>
    <w:rsid w:val="00444C6D"/>
    <w:rsid w:val="00444DFF"/>
    <w:rsid w:val="00445062"/>
    <w:rsid w:val="00445197"/>
    <w:rsid w:val="00445286"/>
    <w:rsid w:val="004453D4"/>
    <w:rsid w:val="0044571F"/>
    <w:rsid w:val="004457D4"/>
    <w:rsid w:val="00445E49"/>
    <w:rsid w:val="004460A9"/>
    <w:rsid w:val="004463DA"/>
    <w:rsid w:val="00446561"/>
    <w:rsid w:val="0044686A"/>
    <w:rsid w:val="0044691A"/>
    <w:rsid w:val="004473A9"/>
    <w:rsid w:val="004474E3"/>
    <w:rsid w:val="0044755A"/>
    <w:rsid w:val="00447691"/>
    <w:rsid w:val="00447BD8"/>
    <w:rsid w:val="00447CB1"/>
    <w:rsid w:val="00447F1F"/>
    <w:rsid w:val="00450467"/>
    <w:rsid w:val="0045057F"/>
    <w:rsid w:val="00450B94"/>
    <w:rsid w:val="00451284"/>
    <w:rsid w:val="00451B58"/>
    <w:rsid w:val="004523FB"/>
    <w:rsid w:val="004525CD"/>
    <w:rsid w:val="00452914"/>
    <w:rsid w:val="0045369C"/>
    <w:rsid w:val="00453777"/>
    <w:rsid w:val="0045445A"/>
    <w:rsid w:val="004544E2"/>
    <w:rsid w:val="004545AC"/>
    <w:rsid w:val="00454708"/>
    <w:rsid w:val="0045475B"/>
    <w:rsid w:val="00454E9F"/>
    <w:rsid w:val="00454EAC"/>
    <w:rsid w:val="00455029"/>
    <w:rsid w:val="0045598B"/>
    <w:rsid w:val="00455A9A"/>
    <w:rsid w:val="0045646E"/>
    <w:rsid w:val="0045670D"/>
    <w:rsid w:val="00456B8F"/>
    <w:rsid w:val="00456EC1"/>
    <w:rsid w:val="00456F08"/>
    <w:rsid w:val="00457207"/>
    <w:rsid w:val="004574C1"/>
    <w:rsid w:val="004577A7"/>
    <w:rsid w:val="0045791F"/>
    <w:rsid w:val="00457E04"/>
    <w:rsid w:val="0046007D"/>
    <w:rsid w:val="0046026B"/>
    <w:rsid w:val="00460701"/>
    <w:rsid w:val="004607F7"/>
    <w:rsid w:val="00460D77"/>
    <w:rsid w:val="004612DF"/>
    <w:rsid w:val="004618F7"/>
    <w:rsid w:val="00461B73"/>
    <w:rsid w:val="00461D8B"/>
    <w:rsid w:val="00462071"/>
    <w:rsid w:val="0046222B"/>
    <w:rsid w:val="0046270A"/>
    <w:rsid w:val="004627BD"/>
    <w:rsid w:val="00462CC6"/>
    <w:rsid w:val="00463808"/>
    <w:rsid w:val="00463AD7"/>
    <w:rsid w:val="00463D35"/>
    <w:rsid w:val="00463ED7"/>
    <w:rsid w:val="00463F52"/>
    <w:rsid w:val="00463FDA"/>
    <w:rsid w:val="00464143"/>
    <w:rsid w:val="00464B0D"/>
    <w:rsid w:val="00464CD4"/>
    <w:rsid w:val="00464F49"/>
    <w:rsid w:val="0046521F"/>
    <w:rsid w:val="004656CC"/>
    <w:rsid w:val="00465A94"/>
    <w:rsid w:val="0046609C"/>
    <w:rsid w:val="004661A8"/>
    <w:rsid w:val="00466AF3"/>
    <w:rsid w:val="0046717D"/>
    <w:rsid w:val="0046788B"/>
    <w:rsid w:val="00470114"/>
    <w:rsid w:val="0047057F"/>
    <w:rsid w:val="0047061B"/>
    <w:rsid w:val="004706F7"/>
    <w:rsid w:val="00470878"/>
    <w:rsid w:val="00470908"/>
    <w:rsid w:val="00470E98"/>
    <w:rsid w:val="004716DE"/>
    <w:rsid w:val="0047186B"/>
    <w:rsid w:val="00471873"/>
    <w:rsid w:val="00471A49"/>
    <w:rsid w:val="004728C9"/>
    <w:rsid w:val="00472AFC"/>
    <w:rsid w:val="00472F8F"/>
    <w:rsid w:val="00473181"/>
    <w:rsid w:val="00473276"/>
    <w:rsid w:val="004734A0"/>
    <w:rsid w:val="00473922"/>
    <w:rsid w:val="00473A71"/>
    <w:rsid w:val="00473E8D"/>
    <w:rsid w:val="0047403C"/>
    <w:rsid w:val="00474236"/>
    <w:rsid w:val="00474430"/>
    <w:rsid w:val="004749D3"/>
    <w:rsid w:val="00474C64"/>
    <w:rsid w:val="00475253"/>
    <w:rsid w:val="00475312"/>
    <w:rsid w:val="00475759"/>
    <w:rsid w:val="0047595D"/>
    <w:rsid w:val="00475C48"/>
    <w:rsid w:val="00475E0A"/>
    <w:rsid w:val="004760D9"/>
    <w:rsid w:val="004762E3"/>
    <w:rsid w:val="004763B2"/>
    <w:rsid w:val="0047668E"/>
    <w:rsid w:val="004766C3"/>
    <w:rsid w:val="00476AF2"/>
    <w:rsid w:val="00476B0A"/>
    <w:rsid w:val="00476D3B"/>
    <w:rsid w:val="004770C6"/>
    <w:rsid w:val="00477222"/>
    <w:rsid w:val="00477531"/>
    <w:rsid w:val="00477675"/>
    <w:rsid w:val="00477ACB"/>
    <w:rsid w:val="00477BBC"/>
    <w:rsid w:val="004802FE"/>
    <w:rsid w:val="00480892"/>
    <w:rsid w:val="00480AB4"/>
    <w:rsid w:val="00480BAD"/>
    <w:rsid w:val="004810CC"/>
    <w:rsid w:val="00481680"/>
    <w:rsid w:val="00481807"/>
    <w:rsid w:val="00481946"/>
    <w:rsid w:val="00481E7B"/>
    <w:rsid w:val="00482A2C"/>
    <w:rsid w:val="00482D79"/>
    <w:rsid w:val="00482FBC"/>
    <w:rsid w:val="00483464"/>
    <w:rsid w:val="00483AA6"/>
    <w:rsid w:val="00483C68"/>
    <w:rsid w:val="00483CED"/>
    <w:rsid w:val="0048431B"/>
    <w:rsid w:val="0048441E"/>
    <w:rsid w:val="00484536"/>
    <w:rsid w:val="0048478B"/>
    <w:rsid w:val="004848D4"/>
    <w:rsid w:val="00484BF2"/>
    <w:rsid w:val="00484EF5"/>
    <w:rsid w:val="004855D2"/>
    <w:rsid w:val="00485E52"/>
    <w:rsid w:val="00485F1C"/>
    <w:rsid w:val="00485FB8"/>
    <w:rsid w:val="00486564"/>
    <w:rsid w:val="00486569"/>
    <w:rsid w:val="004865A5"/>
    <w:rsid w:val="00486679"/>
    <w:rsid w:val="00486695"/>
    <w:rsid w:val="00486805"/>
    <w:rsid w:val="00486ACE"/>
    <w:rsid w:val="00486F39"/>
    <w:rsid w:val="004875E4"/>
    <w:rsid w:val="004878F4"/>
    <w:rsid w:val="00487AE6"/>
    <w:rsid w:val="00487B70"/>
    <w:rsid w:val="00487BB6"/>
    <w:rsid w:val="00487E47"/>
    <w:rsid w:val="0049026F"/>
    <w:rsid w:val="004903CB"/>
    <w:rsid w:val="0049052B"/>
    <w:rsid w:val="00490E7A"/>
    <w:rsid w:val="00490F2D"/>
    <w:rsid w:val="004911CF"/>
    <w:rsid w:val="004911FA"/>
    <w:rsid w:val="00491AC5"/>
    <w:rsid w:val="00491B16"/>
    <w:rsid w:val="00491C92"/>
    <w:rsid w:val="00491CB2"/>
    <w:rsid w:val="0049213E"/>
    <w:rsid w:val="004926A0"/>
    <w:rsid w:val="00492D3A"/>
    <w:rsid w:val="00492E43"/>
    <w:rsid w:val="00493504"/>
    <w:rsid w:val="0049355E"/>
    <w:rsid w:val="00493C02"/>
    <w:rsid w:val="00493E4F"/>
    <w:rsid w:val="00494469"/>
    <w:rsid w:val="004945DF"/>
    <w:rsid w:val="00494613"/>
    <w:rsid w:val="00494A4D"/>
    <w:rsid w:val="00494B7A"/>
    <w:rsid w:val="00495351"/>
    <w:rsid w:val="004953AF"/>
    <w:rsid w:val="004955B0"/>
    <w:rsid w:val="00495669"/>
    <w:rsid w:val="0049597E"/>
    <w:rsid w:val="00495AFB"/>
    <w:rsid w:val="00495AFD"/>
    <w:rsid w:val="00496761"/>
    <w:rsid w:val="00496BB6"/>
    <w:rsid w:val="00496DDD"/>
    <w:rsid w:val="004970A5"/>
    <w:rsid w:val="00497335"/>
    <w:rsid w:val="00497409"/>
    <w:rsid w:val="004974A7"/>
    <w:rsid w:val="004978ED"/>
    <w:rsid w:val="00497DF7"/>
    <w:rsid w:val="00497F98"/>
    <w:rsid w:val="004A058D"/>
    <w:rsid w:val="004A07B6"/>
    <w:rsid w:val="004A0851"/>
    <w:rsid w:val="004A09E1"/>
    <w:rsid w:val="004A0A9F"/>
    <w:rsid w:val="004A0B7F"/>
    <w:rsid w:val="004A1356"/>
    <w:rsid w:val="004A14E3"/>
    <w:rsid w:val="004A18BE"/>
    <w:rsid w:val="004A19AA"/>
    <w:rsid w:val="004A1E4D"/>
    <w:rsid w:val="004A20DC"/>
    <w:rsid w:val="004A218E"/>
    <w:rsid w:val="004A24F1"/>
    <w:rsid w:val="004A2E68"/>
    <w:rsid w:val="004A2F0C"/>
    <w:rsid w:val="004A3FF4"/>
    <w:rsid w:val="004A400F"/>
    <w:rsid w:val="004A4399"/>
    <w:rsid w:val="004A47A0"/>
    <w:rsid w:val="004A487C"/>
    <w:rsid w:val="004A4FC6"/>
    <w:rsid w:val="004A526C"/>
    <w:rsid w:val="004A53E6"/>
    <w:rsid w:val="004A5428"/>
    <w:rsid w:val="004A5438"/>
    <w:rsid w:val="004A5692"/>
    <w:rsid w:val="004A5E75"/>
    <w:rsid w:val="004A5ED2"/>
    <w:rsid w:val="004A6C64"/>
    <w:rsid w:val="004A7109"/>
    <w:rsid w:val="004A761C"/>
    <w:rsid w:val="004A7742"/>
    <w:rsid w:val="004A7E08"/>
    <w:rsid w:val="004B00B5"/>
    <w:rsid w:val="004B0139"/>
    <w:rsid w:val="004B061F"/>
    <w:rsid w:val="004B0B23"/>
    <w:rsid w:val="004B0C1B"/>
    <w:rsid w:val="004B0D73"/>
    <w:rsid w:val="004B0E61"/>
    <w:rsid w:val="004B0FCC"/>
    <w:rsid w:val="004B0FEB"/>
    <w:rsid w:val="004B1240"/>
    <w:rsid w:val="004B17EA"/>
    <w:rsid w:val="004B1886"/>
    <w:rsid w:val="004B1DC5"/>
    <w:rsid w:val="004B1E0B"/>
    <w:rsid w:val="004B2511"/>
    <w:rsid w:val="004B2C0F"/>
    <w:rsid w:val="004B3786"/>
    <w:rsid w:val="004B39C1"/>
    <w:rsid w:val="004B40ED"/>
    <w:rsid w:val="004B45BB"/>
    <w:rsid w:val="004B4617"/>
    <w:rsid w:val="004B4846"/>
    <w:rsid w:val="004B4B6F"/>
    <w:rsid w:val="004B4F35"/>
    <w:rsid w:val="004B5283"/>
    <w:rsid w:val="004B553D"/>
    <w:rsid w:val="004B5A26"/>
    <w:rsid w:val="004B5A51"/>
    <w:rsid w:val="004B5FFF"/>
    <w:rsid w:val="004B60F4"/>
    <w:rsid w:val="004B6152"/>
    <w:rsid w:val="004B6596"/>
    <w:rsid w:val="004B6BA0"/>
    <w:rsid w:val="004B6C74"/>
    <w:rsid w:val="004B6FB3"/>
    <w:rsid w:val="004B7439"/>
    <w:rsid w:val="004B753B"/>
    <w:rsid w:val="004B7626"/>
    <w:rsid w:val="004B7905"/>
    <w:rsid w:val="004B7AAF"/>
    <w:rsid w:val="004B7E5E"/>
    <w:rsid w:val="004C018B"/>
    <w:rsid w:val="004C0C48"/>
    <w:rsid w:val="004C0CB9"/>
    <w:rsid w:val="004C0D9A"/>
    <w:rsid w:val="004C0EF7"/>
    <w:rsid w:val="004C103F"/>
    <w:rsid w:val="004C12DA"/>
    <w:rsid w:val="004C176B"/>
    <w:rsid w:val="004C18E9"/>
    <w:rsid w:val="004C19DA"/>
    <w:rsid w:val="004C234C"/>
    <w:rsid w:val="004C2847"/>
    <w:rsid w:val="004C2CC9"/>
    <w:rsid w:val="004C2E02"/>
    <w:rsid w:val="004C328D"/>
    <w:rsid w:val="004C3A18"/>
    <w:rsid w:val="004C3C23"/>
    <w:rsid w:val="004C3C78"/>
    <w:rsid w:val="004C41A5"/>
    <w:rsid w:val="004C477E"/>
    <w:rsid w:val="004C4A05"/>
    <w:rsid w:val="004C4A69"/>
    <w:rsid w:val="004C4DF5"/>
    <w:rsid w:val="004C4F92"/>
    <w:rsid w:val="004C5234"/>
    <w:rsid w:val="004C5500"/>
    <w:rsid w:val="004C57AC"/>
    <w:rsid w:val="004C58F0"/>
    <w:rsid w:val="004C5B7F"/>
    <w:rsid w:val="004C5F3A"/>
    <w:rsid w:val="004C6653"/>
    <w:rsid w:val="004C6926"/>
    <w:rsid w:val="004C69D7"/>
    <w:rsid w:val="004C69DF"/>
    <w:rsid w:val="004C72E7"/>
    <w:rsid w:val="004C73ED"/>
    <w:rsid w:val="004C7868"/>
    <w:rsid w:val="004C78D4"/>
    <w:rsid w:val="004C796F"/>
    <w:rsid w:val="004C7E25"/>
    <w:rsid w:val="004C7E55"/>
    <w:rsid w:val="004D0090"/>
    <w:rsid w:val="004D07A0"/>
    <w:rsid w:val="004D0C50"/>
    <w:rsid w:val="004D1056"/>
    <w:rsid w:val="004D10CE"/>
    <w:rsid w:val="004D14E5"/>
    <w:rsid w:val="004D1C62"/>
    <w:rsid w:val="004D1EC1"/>
    <w:rsid w:val="004D2102"/>
    <w:rsid w:val="004D22F1"/>
    <w:rsid w:val="004D2CD9"/>
    <w:rsid w:val="004D2F19"/>
    <w:rsid w:val="004D2FFB"/>
    <w:rsid w:val="004D330D"/>
    <w:rsid w:val="004D347F"/>
    <w:rsid w:val="004D3823"/>
    <w:rsid w:val="004D41AC"/>
    <w:rsid w:val="004D45C4"/>
    <w:rsid w:val="004D4A3A"/>
    <w:rsid w:val="004D4D1F"/>
    <w:rsid w:val="004D5013"/>
    <w:rsid w:val="004D5275"/>
    <w:rsid w:val="004D53FB"/>
    <w:rsid w:val="004D55CA"/>
    <w:rsid w:val="004D5984"/>
    <w:rsid w:val="004D5A33"/>
    <w:rsid w:val="004D5AD6"/>
    <w:rsid w:val="004D5AF7"/>
    <w:rsid w:val="004D60AA"/>
    <w:rsid w:val="004D642E"/>
    <w:rsid w:val="004D6820"/>
    <w:rsid w:val="004D688F"/>
    <w:rsid w:val="004D70C9"/>
    <w:rsid w:val="004D7333"/>
    <w:rsid w:val="004D748B"/>
    <w:rsid w:val="004D7737"/>
    <w:rsid w:val="004D7B54"/>
    <w:rsid w:val="004D7D72"/>
    <w:rsid w:val="004D7E53"/>
    <w:rsid w:val="004E0029"/>
    <w:rsid w:val="004E011D"/>
    <w:rsid w:val="004E08C5"/>
    <w:rsid w:val="004E0A19"/>
    <w:rsid w:val="004E0E0E"/>
    <w:rsid w:val="004E0F00"/>
    <w:rsid w:val="004E109E"/>
    <w:rsid w:val="004E130D"/>
    <w:rsid w:val="004E1553"/>
    <w:rsid w:val="004E1BB6"/>
    <w:rsid w:val="004E1C3C"/>
    <w:rsid w:val="004E287D"/>
    <w:rsid w:val="004E3040"/>
    <w:rsid w:val="004E3172"/>
    <w:rsid w:val="004E337A"/>
    <w:rsid w:val="004E35E3"/>
    <w:rsid w:val="004E3A46"/>
    <w:rsid w:val="004E3FDB"/>
    <w:rsid w:val="004E3FE4"/>
    <w:rsid w:val="004E4143"/>
    <w:rsid w:val="004E43B2"/>
    <w:rsid w:val="004E46D4"/>
    <w:rsid w:val="004E4EF0"/>
    <w:rsid w:val="004E520E"/>
    <w:rsid w:val="004E5390"/>
    <w:rsid w:val="004E5700"/>
    <w:rsid w:val="004E5960"/>
    <w:rsid w:val="004E59C0"/>
    <w:rsid w:val="004E5DC6"/>
    <w:rsid w:val="004E5E04"/>
    <w:rsid w:val="004E5F15"/>
    <w:rsid w:val="004E61D7"/>
    <w:rsid w:val="004E632B"/>
    <w:rsid w:val="004E666B"/>
    <w:rsid w:val="004E6C13"/>
    <w:rsid w:val="004E709F"/>
    <w:rsid w:val="004E73D4"/>
    <w:rsid w:val="004E741B"/>
    <w:rsid w:val="004E7671"/>
    <w:rsid w:val="004F03C6"/>
    <w:rsid w:val="004F0941"/>
    <w:rsid w:val="004F0956"/>
    <w:rsid w:val="004F107A"/>
    <w:rsid w:val="004F11A9"/>
    <w:rsid w:val="004F1801"/>
    <w:rsid w:val="004F1D07"/>
    <w:rsid w:val="004F1D1D"/>
    <w:rsid w:val="004F1E58"/>
    <w:rsid w:val="004F217C"/>
    <w:rsid w:val="004F220A"/>
    <w:rsid w:val="004F248A"/>
    <w:rsid w:val="004F2914"/>
    <w:rsid w:val="004F2F79"/>
    <w:rsid w:val="004F39B7"/>
    <w:rsid w:val="004F4225"/>
    <w:rsid w:val="004F4588"/>
    <w:rsid w:val="004F473B"/>
    <w:rsid w:val="004F4B8B"/>
    <w:rsid w:val="004F4F53"/>
    <w:rsid w:val="004F5039"/>
    <w:rsid w:val="004F526D"/>
    <w:rsid w:val="004F5A1A"/>
    <w:rsid w:val="004F5DF9"/>
    <w:rsid w:val="004F60AC"/>
    <w:rsid w:val="004F650A"/>
    <w:rsid w:val="004F6923"/>
    <w:rsid w:val="004F6938"/>
    <w:rsid w:val="004F69A9"/>
    <w:rsid w:val="004F6A8E"/>
    <w:rsid w:val="004F7602"/>
    <w:rsid w:val="004F7A46"/>
    <w:rsid w:val="004F7B14"/>
    <w:rsid w:val="004F7CD7"/>
    <w:rsid w:val="004F7EBC"/>
    <w:rsid w:val="00500597"/>
    <w:rsid w:val="005006BF"/>
    <w:rsid w:val="00500D8F"/>
    <w:rsid w:val="00500E44"/>
    <w:rsid w:val="005012A7"/>
    <w:rsid w:val="005012F6"/>
    <w:rsid w:val="00501821"/>
    <w:rsid w:val="005019DC"/>
    <w:rsid w:val="00501B79"/>
    <w:rsid w:val="00501BA8"/>
    <w:rsid w:val="00501BFB"/>
    <w:rsid w:val="00501E28"/>
    <w:rsid w:val="00502241"/>
    <w:rsid w:val="00502B1D"/>
    <w:rsid w:val="00503DA5"/>
    <w:rsid w:val="005045A3"/>
    <w:rsid w:val="0050479C"/>
    <w:rsid w:val="00504A85"/>
    <w:rsid w:val="00504ABA"/>
    <w:rsid w:val="00504AC9"/>
    <w:rsid w:val="005058E7"/>
    <w:rsid w:val="0050599E"/>
    <w:rsid w:val="00506937"/>
    <w:rsid w:val="005069AD"/>
    <w:rsid w:val="00506A15"/>
    <w:rsid w:val="00506F65"/>
    <w:rsid w:val="00507313"/>
    <w:rsid w:val="0050733E"/>
    <w:rsid w:val="005073BD"/>
    <w:rsid w:val="005077CD"/>
    <w:rsid w:val="005077EA"/>
    <w:rsid w:val="00507A4B"/>
    <w:rsid w:val="00507EE2"/>
    <w:rsid w:val="0051024C"/>
    <w:rsid w:val="005103C5"/>
    <w:rsid w:val="005116A6"/>
    <w:rsid w:val="00511E75"/>
    <w:rsid w:val="00511F55"/>
    <w:rsid w:val="00511F9F"/>
    <w:rsid w:val="005121FD"/>
    <w:rsid w:val="00512256"/>
    <w:rsid w:val="005123CF"/>
    <w:rsid w:val="00512426"/>
    <w:rsid w:val="00512A58"/>
    <w:rsid w:val="00513156"/>
    <w:rsid w:val="00513601"/>
    <w:rsid w:val="00513D32"/>
    <w:rsid w:val="00514593"/>
    <w:rsid w:val="005145F9"/>
    <w:rsid w:val="00514CBB"/>
    <w:rsid w:val="00514D7B"/>
    <w:rsid w:val="00514DC4"/>
    <w:rsid w:val="005158CD"/>
    <w:rsid w:val="00515AFC"/>
    <w:rsid w:val="00515F24"/>
    <w:rsid w:val="0051607E"/>
    <w:rsid w:val="005169A8"/>
    <w:rsid w:val="00516D03"/>
    <w:rsid w:val="005177B2"/>
    <w:rsid w:val="005178D2"/>
    <w:rsid w:val="00520826"/>
    <w:rsid w:val="00520AE7"/>
    <w:rsid w:val="00520C0A"/>
    <w:rsid w:val="00520E53"/>
    <w:rsid w:val="00521737"/>
    <w:rsid w:val="00521E27"/>
    <w:rsid w:val="005222AE"/>
    <w:rsid w:val="00522BC1"/>
    <w:rsid w:val="00522E27"/>
    <w:rsid w:val="00523164"/>
    <w:rsid w:val="005235F4"/>
    <w:rsid w:val="00523651"/>
    <w:rsid w:val="00523763"/>
    <w:rsid w:val="00523C37"/>
    <w:rsid w:val="00523DBF"/>
    <w:rsid w:val="00523F03"/>
    <w:rsid w:val="00524031"/>
    <w:rsid w:val="005240B2"/>
    <w:rsid w:val="00524577"/>
    <w:rsid w:val="00524586"/>
    <w:rsid w:val="005245EB"/>
    <w:rsid w:val="0052496B"/>
    <w:rsid w:val="00524D30"/>
    <w:rsid w:val="0052509B"/>
    <w:rsid w:val="0052545C"/>
    <w:rsid w:val="00525D2D"/>
    <w:rsid w:val="00525FB0"/>
    <w:rsid w:val="00526121"/>
    <w:rsid w:val="005261AC"/>
    <w:rsid w:val="005262AC"/>
    <w:rsid w:val="0052664B"/>
    <w:rsid w:val="005270F3"/>
    <w:rsid w:val="005272F9"/>
    <w:rsid w:val="0052737A"/>
    <w:rsid w:val="00527B4C"/>
    <w:rsid w:val="005300ED"/>
    <w:rsid w:val="0053071B"/>
    <w:rsid w:val="005309A7"/>
    <w:rsid w:val="00530AB8"/>
    <w:rsid w:val="00530C35"/>
    <w:rsid w:val="0053115A"/>
    <w:rsid w:val="005311DF"/>
    <w:rsid w:val="005319FA"/>
    <w:rsid w:val="00531B0A"/>
    <w:rsid w:val="00531D55"/>
    <w:rsid w:val="00531EDC"/>
    <w:rsid w:val="00532F97"/>
    <w:rsid w:val="005335F9"/>
    <w:rsid w:val="005339D4"/>
    <w:rsid w:val="00533A7F"/>
    <w:rsid w:val="00534760"/>
    <w:rsid w:val="005348D2"/>
    <w:rsid w:val="00534CFA"/>
    <w:rsid w:val="0053511E"/>
    <w:rsid w:val="005351B1"/>
    <w:rsid w:val="00535ADF"/>
    <w:rsid w:val="00535E39"/>
    <w:rsid w:val="00535EF4"/>
    <w:rsid w:val="0053609E"/>
    <w:rsid w:val="005360DB"/>
    <w:rsid w:val="00536340"/>
    <w:rsid w:val="0053670C"/>
    <w:rsid w:val="0053691D"/>
    <w:rsid w:val="00536AAA"/>
    <w:rsid w:val="00536AF3"/>
    <w:rsid w:val="00536FAD"/>
    <w:rsid w:val="0053731A"/>
    <w:rsid w:val="00537403"/>
    <w:rsid w:val="005374C4"/>
    <w:rsid w:val="00537689"/>
    <w:rsid w:val="00537AE8"/>
    <w:rsid w:val="00537C20"/>
    <w:rsid w:val="00537EB8"/>
    <w:rsid w:val="00540157"/>
    <w:rsid w:val="005409BE"/>
    <w:rsid w:val="00540BC0"/>
    <w:rsid w:val="005413D1"/>
    <w:rsid w:val="0054151D"/>
    <w:rsid w:val="005417A2"/>
    <w:rsid w:val="0054187B"/>
    <w:rsid w:val="00541BEF"/>
    <w:rsid w:val="00541D72"/>
    <w:rsid w:val="00542080"/>
    <w:rsid w:val="0054230E"/>
    <w:rsid w:val="005425D3"/>
    <w:rsid w:val="0054261F"/>
    <w:rsid w:val="00542943"/>
    <w:rsid w:val="00542EE4"/>
    <w:rsid w:val="00542FFD"/>
    <w:rsid w:val="005430FE"/>
    <w:rsid w:val="0054311E"/>
    <w:rsid w:val="005432B7"/>
    <w:rsid w:val="005433AE"/>
    <w:rsid w:val="00543E5E"/>
    <w:rsid w:val="0054402B"/>
    <w:rsid w:val="00544105"/>
    <w:rsid w:val="0054424B"/>
    <w:rsid w:val="00545095"/>
    <w:rsid w:val="005459A1"/>
    <w:rsid w:val="00545B8B"/>
    <w:rsid w:val="00545E44"/>
    <w:rsid w:val="005461DB"/>
    <w:rsid w:val="00546471"/>
    <w:rsid w:val="00546A39"/>
    <w:rsid w:val="00546BB4"/>
    <w:rsid w:val="00546E7D"/>
    <w:rsid w:val="0054707E"/>
    <w:rsid w:val="00547973"/>
    <w:rsid w:val="00547C27"/>
    <w:rsid w:val="00547C4D"/>
    <w:rsid w:val="005500E2"/>
    <w:rsid w:val="00550D45"/>
    <w:rsid w:val="00550E24"/>
    <w:rsid w:val="00550EF1"/>
    <w:rsid w:val="005510E4"/>
    <w:rsid w:val="005513AF"/>
    <w:rsid w:val="00551487"/>
    <w:rsid w:val="00551BB5"/>
    <w:rsid w:val="00551BCF"/>
    <w:rsid w:val="00552554"/>
    <w:rsid w:val="005526C0"/>
    <w:rsid w:val="00552AD2"/>
    <w:rsid w:val="00552E98"/>
    <w:rsid w:val="0055354E"/>
    <w:rsid w:val="0055399C"/>
    <w:rsid w:val="00554256"/>
    <w:rsid w:val="005547AC"/>
    <w:rsid w:val="00554985"/>
    <w:rsid w:val="00554AE1"/>
    <w:rsid w:val="00554B5D"/>
    <w:rsid w:val="00554D7E"/>
    <w:rsid w:val="0055504F"/>
    <w:rsid w:val="005550B6"/>
    <w:rsid w:val="00555280"/>
    <w:rsid w:val="005553CA"/>
    <w:rsid w:val="0055568B"/>
    <w:rsid w:val="00555E59"/>
    <w:rsid w:val="005564E1"/>
    <w:rsid w:val="005566AE"/>
    <w:rsid w:val="005568AD"/>
    <w:rsid w:val="00557136"/>
    <w:rsid w:val="005571AA"/>
    <w:rsid w:val="0055734A"/>
    <w:rsid w:val="00557564"/>
    <w:rsid w:val="005577D8"/>
    <w:rsid w:val="005579F0"/>
    <w:rsid w:val="00557EDA"/>
    <w:rsid w:val="00560360"/>
    <w:rsid w:val="005605F2"/>
    <w:rsid w:val="0056079F"/>
    <w:rsid w:val="00560D5D"/>
    <w:rsid w:val="00560E5F"/>
    <w:rsid w:val="00560F3E"/>
    <w:rsid w:val="005614CC"/>
    <w:rsid w:val="00561688"/>
    <w:rsid w:val="005618F6"/>
    <w:rsid w:val="00561BF3"/>
    <w:rsid w:val="00561D9A"/>
    <w:rsid w:val="00561E89"/>
    <w:rsid w:val="0056253D"/>
    <w:rsid w:val="005625BF"/>
    <w:rsid w:val="0056278F"/>
    <w:rsid w:val="00562994"/>
    <w:rsid w:val="00562A9F"/>
    <w:rsid w:val="005633EF"/>
    <w:rsid w:val="005634DC"/>
    <w:rsid w:val="0056383E"/>
    <w:rsid w:val="00564C5C"/>
    <w:rsid w:val="00564CC8"/>
    <w:rsid w:val="00565135"/>
    <w:rsid w:val="005653C5"/>
    <w:rsid w:val="0056560F"/>
    <w:rsid w:val="00565B02"/>
    <w:rsid w:val="00565B7D"/>
    <w:rsid w:val="00565C22"/>
    <w:rsid w:val="00565C44"/>
    <w:rsid w:val="00565E1D"/>
    <w:rsid w:val="00566718"/>
    <w:rsid w:val="0056691B"/>
    <w:rsid w:val="0056698C"/>
    <w:rsid w:val="00566CB9"/>
    <w:rsid w:val="00566E8D"/>
    <w:rsid w:val="00566F50"/>
    <w:rsid w:val="0056748D"/>
    <w:rsid w:val="00567882"/>
    <w:rsid w:val="005678C1"/>
    <w:rsid w:val="0057000A"/>
    <w:rsid w:val="0057042D"/>
    <w:rsid w:val="0057075A"/>
    <w:rsid w:val="00570974"/>
    <w:rsid w:val="00570A09"/>
    <w:rsid w:val="00571179"/>
    <w:rsid w:val="0057182E"/>
    <w:rsid w:val="00571BCD"/>
    <w:rsid w:val="00571C50"/>
    <w:rsid w:val="00571CC2"/>
    <w:rsid w:val="00571FFB"/>
    <w:rsid w:val="00572532"/>
    <w:rsid w:val="0057296B"/>
    <w:rsid w:val="0057339C"/>
    <w:rsid w:val="005733E2"/>
    <w:rsid w:val="00573A68"/>
    <w:rsid w:val="00574117"/>
    <w:rsid w:val="00574127"/>
    <w:rsid w:val="00574179"/>
    <w:rsid w:val="00574AF2"/>
    <w:rsid w:val="00574DC9"/>
    <w:rsid w:val="00575005"/>
    <w:rsid w:val="00575117"/>
    <w:rsid w:val="005751FC"/>
    <w:rsid w:val="00575556"/>
    <w:rsid w:val="00575778"/>
    <w:rsid w:val="00575992"/>
    <w:rsid w:val="00575A77"/>
    <w:rsid w:val="0057606B"/>
    <w:rsid w:val="0057651E"/>
    <w:rsid w:val="00577023"/>
    <w:rsid w:val="00577117"/>
    <w:rsid w:val="0057736F"/>
    <w:rsid w:val="00577708"/>
    <w:rsid w:val="005778AC"/>
    <w:rsid w:val="00577A90"/>
    <w:rsid w:val="00577AFE"/>
    <w:rsid w:val="00577D99"/>
    <w:rsid w:val="00577D9C"/>
    <w:rsid w:val="00580236"/>
    <w:rsid w:val="00580650"/>
    <w:rsid w:val="0058076D"/>
    <w:rsid w:val="005807A4"/>
    <w:rsid w:val="00580C30"/>
    <w:rsid w:val="005815AE"/>
    <w:rsid w:val="0058186C"/>
    <w:rsid w:val="0058198E"/>
    <w:rsid w:val="00581B22"/>
    <w:rsid w:val="00581B4F"/>
    <w:rsid w:val="00581CB1"/>
    <w:rsid w:val="00581E2A"/>
    <w:rsid w:val="00581F3E"/>
    <w:rsid w:val="0058291B"/>
    <w:rsid w:val="00582DAB"/>
    <w:rsid w:val="00582DAD"/>
    <w:rsid w:val="00583021"/>
    <w:rsid w:val="005830B2"/>
    <w:rsid w:val="005830DA"/>
    <w:rsid w:val="00583685"/>
    <w:rsid w:val="005839AA"/>
    <w:rsid w:val="00583AE8"/>
    <w:rsid w:val="00583C84"/>
    <w:rsid w:val="0058435D"/>
    <w:rsid w:val="005848F8"/>
    <w:rsid w:val="00584DAE"/>
    <w:rsid w:val="005851CA"/>
    <w:rsid w:val="00585744"/>
    <w:rsid w:val="00585FAC"/>
    <w:rsid w:val="005868BC"/>
    <w:rsid w:val="00586974"/>
    <w:rsid w:val="005871A4"/>
    <w:rsid w:val="005876BB"/>
    <w:rsid w:val="0058795C"/>
    <w:rsid w:val="00587AFB"/>
    <w:rsid w:val="00590144"/>
    <w:rsid w:val="0059090E"/>
    <w:rsid w:val="00590CB9"/>
    <w:rsid w:val="00591498"/>
    <w:rsid w:val="005915FA"/>
    <w:rsid w:val="005919FD"/>
    <w:rsid w:val="00591A21"/>
    <w:rsid w:val="00591A61"/>
    <w:rsid w:val="00591CEE"/>
    <w:rsid w:val="00591F63"/>
    <w:rsid w:val="0059209A"/>
    <w:rsid w:val="00592570"/>
    <w:rsid w:val="00592C39"/>
    <w:rsid w:val="00592C6A"/>
    <w:rsid w:val="00593997"/>
    <w:rsid w:val="00593A49"/>
    <w:rsid w:val="00593F67"/>
    <w:rsid w:val="00594500"/>
    <w:rsid w:val="00594DE2"/>
    <w:rsid w:val="00594FE5"/>
    <w:rsid w:val="00595125"/>
    <w:rsid w:val="0059520A"/>
    <w:rsid w:val="005952BE"/>
    <w:rsid w:val="00595946"/>
    <w:rsid w:val="0059594D"/>
    <w:rsid w:val="00595A43"/>
    <w:rsid w:val="00595ECE"/>
    <w:rsid w:val="00595F8A"/>
    <w:rsid w:val="005961EC"/>
    <w:rsid w:val="0059703C"/>
    <w:rsid w:val="00597227"/>
    <w:rsid w:val="0059745B"/>
    <w:rsid w:val="0059752D"/>
    <w:rsid w:val="00597B35"/>
    <w:rsid w:val="005A0705"/>
    <w:rsid w:val="005A0BD4"/>
    <w:rsid w:val="005A0EDF"/>
    <w:rsid w:val="005A0F07"/>
    <w:rsid w:val="005A1865"/>
    <w:rsid w:val="005A1BB5"/>
    <w:rsid w:val="005A1D7D"/>
    <w:rsid w:val="005A26F9"/>
    <w:rsid w:val="005A28A3"/>
    <w:rsid w:val="005A28FD"/>
    <w:rsid w:val="005A3311"/>
    <w:rsid w:val="005A3503"/>
    <w:rsid w:val="005A351F"/>
    <w:rsid w:val="005A38ED"/>
    <w:rsid w:val="005A3AD2"/>
    <w:rsid w:val="005A3CF0"/>
    <w:rsid w:val="005A44D6"/>
    <w:rsid w:val="005A46AB"/>
    <w:rsid w:val="005A479A"/>
    <w:rsid w:val="005A489F"/>
    <w:rsid w:val="005A4989"/>
    <w:rsid w:val="005A4E54"/>
    <w:rsid w:val="005A5234"/>
    <w:rsid w:val="005A5648"/>
    <w:rsid w:val="005A59E7"/>
    <w:rsid w:val="005A5B5D"/>
    <w:rsid w:val="005A60BC"/>
    <w:rsid w:val="005A62C9"/>
    <w:rsid w:val="005A6939"/>
    <w:rsid w:val="005A6BFF"/>
    <w:rsid w:val="005A6F53"/>
    <w:rsid w:val="005A73BE"/>
    <w:rsid w:val="005A749B"/>
    <w:rsid w:val="005A7C2F"/>
    <w:rsid w:val="005A7DC3"/>
    <w:rsid w:val="005A7DCB"/>
    <w:rsid w:val="005A7FF2"/>
    <w:rsid w:val="005B00FB"/>
    <w:rsid w:val="005B04C9"/>
    <w:rsid w:val="005B1281"/>
    <w:rsid w:val="005B1BAC"/>
    <w:rsid w:val="005B247E"/>
    <w:rsid w:val="005B2A14"/>
    <w:rsid w:val="005B2B2C"/>
    <w:rsid w:val="005B2CD0"/>
    <w:rsid w:val="005B3198"/>
    <w:rsid w:val="005B364E"/>
    <w:rsid w:val="005B378F"/>
    <w:rsid w:val="005B38DB"/>
    <w:rsid w:val="005B3C8A"/>
    <w:rsid w:val="005B3CB3"/>
    <w:rsid w:val="005B40BF"/>
    <w:rsid w:val="005B41D2"/>
    <w:rsid w:val="005B43C9"/>
    <w:rsid w:val="005B494E"/>
    <w:rsid w:val="005B5038"/>
    <w:rsid w:val="005B5361"/>
    <w:rsid w:val="005B5843"/>
    <w:rsid w:val="005B61AB"/>
    <w:rsid w:val="005B6958"/>
    <w:rsid w:val="005B6BF5"/>
    <w:rsid w:val="005B6D05"/>
    <w:rsid w:val="005B744E"/>
    <w:rsid w:val="005B7F7B"/>
    <w:rsid w:val="005C0176"/>
    <w:rsid w:val="005C01EE"/>
    <w:rsid w:val="005C0493"/>
    <w:rsid w:val="005C05A2"/>
    <w:rsid w:val="005C062E"/>
    <w:rsid w:val="005C088F"/>
    <w:rsid w:val="005C09C9"/>
    <w:rsid w:val="005C0A8D"/>
    <w:rsid w:val="005C0D00"/>
    <w:rsid w:val="005C0E62"/>
    <w:rsid w:val="005C0EFD"/>
    <w:rsid w:val="005C11B8"/>
    <w:rsid w:val="005C12E9"/>
    <w:rsid w:val="005C12FA"/>
    <w:rsid w:val="005C17D0"/>
    <w:rsid w:val="005C1AB5"/>
    <w:rsid w:val="005C1DBD"/>
    <w:rsid w:val="005C254C"/>
    <w:rsid w:val="005C2B3B"/>
    <w:rsid w:val="005C2C82"/>
    <w:rsid w:val="005C33C9"/>
    <w:rsid w:val="005C3712"/>
    <w:rsid w:val="005C4547"/>
    <w:rsid w:val="005C45F2"/>
    <w:rsid w:val="005C46E1"/>
    <w:rsid w:val="005C4A43"/>
    <w:rsid w:val="005C50A8"/>
    <w:rsid w:val="005C5931"/>
    <w:rsid w:val="005C595E"/>
    <w:rsid w:val="005C5E3B"/>
    <w:rsid w:val="005C5E7B"/>
    <w:rsid w:val="005C6AAD"/>
    <w:rsid w:val="005C6B58"/>
    <w:rsid w:val="005C6F33"/>
    <w:rsid w:val="005C6F72"/>
    <w:rsid w:val="005C71C9"/>
    <w:rsid w:val="005C7F1E"/>
    <w:rsid w:val="005C7FDC"/>
    <w:rsid w:val="005D0117"/>
    <w:rsid w:val="005D0392"/>
    <w:rsid w:val="005D0700"/>
    <w:rsid w:val="005D070D"/>
    <w:rsid w:val="005D0A2E"/>
    <w:rsid w:val="005D0A74"/>
    <w:rsid w:val="005D0C07"/>
    <w:rsid w:val="005D1836"/>
    <w:rsid w:val="005D1E2C"/>
    <w:rsid w:val="005D259D"/>
    <w:rsid w:val="005D25D5"/>
    <w:rsid w:val="005D281E"/>
    <w:rsid w:val="005D2B79"/>
    <w:rsid w:val="005D2E46"/>
    <w:rsid w:val="005D316E"/>
    <w:rsid w:val="005D351A"/>
    <w:rsid w:val="005D3DF3"/>
    <w:rsid w:val="005D43E0"/>
    <w:rsid w:val="005D4CEE"/>
    <w:rsid w:val="005D5219"/>
    <w:rsid w:val="005D53CF"/>
    <w:rsid w:val="005D5B05"/>
    <w:rsid w:val="005D5E27"/>
    <w:rsid w:val="005D6AED"/>
    <w:rsid w:val="005D6BE7"/>
    <w:rsid w:val="005D6FB1"/>
    <w:rsid w:val="005D7882"/>
    <w:rsid w:val="005D7DC3"/>
    <w:rsid w:val="005D7DEF"/>
    <w:rsid w:val="005E0C2B"/>
    <w:rsid w:val="005E1157"/>
    <w:rsid w:val="005E1355"/>
    <w:rsid w:val="005E2D9F"/>
    <w:rsid w:val="005E2E86"/>
    <w:rsid w:val="005E305A"/>
    <w:rsid w:val="005E32D8"/>
    <w:rsid w:val="005E340E"/>
    <w:rsid w:val="005E3424"/>
    <w:rsid w:val="005E360B"/>
    <w:rsid w:val="005E37FC"/>
    <w:rsid w:val="005E3886"/>
    <w:rsid w:val="005E38A2"/>
    <w:rsid w:val="005E3A85"/>
    <w:rsid w:val="005E3AD3"/>
    <w:rsid w:val="005E3C95"/>
    <w:rsid w:val="005E3CC6"/>
    <w:rsid w:val="005E3D0E"/>
    <w:rsid w:val="005E44E5"/>
    <w:rsid w:val="005E4744"/>
    <w:rsid w:val="005E4778"/>
    <w:rsid w:val="005E4A6A"/>
    <w:rsid w:val="005E4C0E"/>
    <w:rsid w:val="005E4CC4"/>
    <w:rsid w:val="005E4DC0"/>
    <w:rsid w:val="005E54DC"/>
    <w:rsid w:val="005E56D0"/>
    <w:rsid w:val="005E575F"/>
    <w:rsid w:val="005E583B"/>
    <w:rsid w:val="005E5D2D"/>
    <w:rsid w:val="005E5D35"/>
    <w:rsid w:val="005E5FEC"/>
    <w:rsid w:val="005E6195"/>
    <w:rsid w:val="005E643E"/>
    <w:rsid w:val="005E677E"/>
    <w:rsid w:val="005E6782"/>
    <w:rsid w:val="005E691E"/>
    <w:rsid w:val="005E6A9E"/>
    <w:rsid w:val="005E6D9D"/>
    <w:rsid w:val="005E7053"/>
    <w:rsid w:val="005E75C8"/>
    <w:rsid w:val="005E7652"/>
    <w:rsid w:val="005E77B6"/>
    <w:rsid w:val="005E78B1"/>
    <w:rsid w:val="005F002B"/>
    <w:rsid w:val="005F01C9"/>
    <w:rsid w:val="005F0572"/>
    <w:rsid w:val="005F07F7"/>
    <w:rsid w:val="005F0A18"/>
    <w:rsid w:val="005F0B7F"/>
    <w:rsid w:val="005F1277"/>
    <w:rsid w:val="005F1421"/>
    <w:rsid w:val="005F1534"/>
    <w:rsid w:val="005F18F5"/>
    <w:rsid w:val="005F1A99"/>
    <w:rsid w:val="005F1ACD"/>
    <w:rsid w:val="005F1BE3"/>
    <w:rsid w:val="005F1FE3"/>
    <w:rsid w:val="005F2813"/>
    <w:rsid w:val="005F28A6"/>
    <w:rsid w:val="005F2E72"/>
    <w:rsid w:val="005F32D7"/>
    <w:rsid w:val="005F343B"/>
    <w:rsid w:val="005F3FEB"/>
    <w:rsid w:val="005F400D"/>
    <w:rsid w:val="005F4043"/>
    <w:rsid w:val="005F421C"/>
    <w:rsid w:val="005F44BD"/>
    <w:rsid w:val="005F4CCF"/>
    <w:rsid w:val="005F4EEB"/>
    <w:rsid w:val="005F50ED"/>
    <w:rsid w:val="005F54AC"/>
    <w:rsid w:val="005F5697"/>
    <w:rsid w:val="005F582A"/>
    <w:rsid w:val="005F5B80"/>
    <w:rsid w:val="005F5C63"/>
    <w:rsid w:val="005F5FF2"/>
    <w:rsid w:val="005F62C9"/>
    <w:rsid w:val="005F64F3"/>
    <w:rsid w:val="005F6596"/>
    <w:rsid w:val="005F68AE"/>
    <w:rsid w:val="005F6A43"/>
    <w:rsid w:val="005F6A85"/>
    <w:rsid w:val="005F7278"/>
    <w:rsid w:val="005F7663"/>
    <w:rsid w:val="005F7692"/>
    <w:rsid w:val="00600A2E"/>
    <w:rsid w:val="00600D75"/>
    <w:rsid w:val="00601D8A"/>
    <w:rsid w:val="00602238"/>
    <w:rsid w:val="00602AEB"/>
    <w:rsid w:val="00602C6A"/>
    <w:rsid w:val="0060357C"/>
    <w:rsid w:val="006038FD"/>
    <w:rsid w:val="00603BF7"/>
    <w:rsid w:val="00603C39"/>
    <w:rsid w:val="00603FD1"/>
    <w:rsid w:val="00604296"/>
    <w:rsid w:val="00604556"/>
    <w:rsid w:val="00604DDB"/>
    <w:rsid w:val="00604F32"/>
    <w:rsid w:val="00604F94"/>
    <w:rsid w:val="00605358"/>
    <w:rsid w:val="0060567D"/>
    <w:rsid w:val="0060594C"/>
    <w:rsid w:val="00605B46"/>
    <w:rsid w:val="00605EBC"/>
    <w:rsid w:val="006069D9"/>
    <w:rsid w:val="00606A3F"/>
    <w:rsid w:val="00606BCE"/>
    <w:rsid w:val="00606E98"/>
    <w:rsid w:val="006075E0"/>
    <w:rsid w:val="0060770E"/>
    <w:rsid w:val="006079B6"/>
    <w:rsid w:val="00607B0F"/>
    <w:rsid w:val="00607BA8"/>
    <w:rsid w:val="00607C50"/>
    <w:rsid w:val="00610641"/>
    <w:rsid w:val="00610833"/>
    <w:rsid w:val="00610E5A"/>
    <w:rsid w:val="0061131E"/>
    <w:rsid w:val="006113F7"/>
    <w:rsid w:val="0061188D"/>
    <w:rsid w:val="006121B8"/>
    <w:rsid w:val="006121FD"/>
    <w:rsid w:val="00612342"/>
    <w:rsid w:val="00612387"/>
    <w:rsid w:val="00612A7F"/>
    <w:rsid w:val="00612AD5"/>
    <w:rsid w:val="0061333A"/>
    <w:rsid w:val="006136BA"/>
    <w:rsid w:val="006137E9"/>
    <w:rsid w:val="00613910"/>
    <w:rsid w:val="00614629"/>
    <w:rsid w:val="00614A53"/>
    <w:rsid w:val="00614B2B"/>
    <w:rsid w:val="00614C11"/>
    <w:rsid w:val="00614C77"/>
    <w:rsid w:val="00614D6A"/>
    <w:rsid w:val="00614E2B"/>
    <w:rsid w:val="00615967"/>
    <w:rsid w:val="00615D17"/>
    <w:rsid w:val="00615D70"/>
    <w:rsid w:val="006160A5"/>
    <w:rsid w:val="0061611B"/>
    <w:rsid w:val="0061646B"/>
    <w:rsid w:val="006167CF"/>
    <w:rsid w:val="00616871"/>
    <w:rsid w:val="006169F7"/>
    <w:rsid w:val="0061716D"/>
    <w:rsid w:val="00617E60"/>
    <w:rsid w:val="00617FB9"/>
    <w:rsid w:val="006203B3"/>
    <w:rsid w:val="00620733"/>
    <w:rsid w:val="006207BF"/>
    <w:rsid w:val="00620F7A"/>
    <w:rsid w:val="006215C9"/>
    <w:rsid w:val="0062187C"/>
    <w:rsid w:val="00621C0C"/>
    <w:rsid w:val="00621F15"/>
    <w:rsid w:val="006220CF"/>
    <w:rsid w:val="0062226F"/>
    <w:rsid w:val="00622579"/>
    <w:rsid w:val="006227EA"/>
    <w:rsid w:val="006233FF"/>
    <w:rsid w:val="0062358B"/>
    <w:rsid w:val="00623608"/>
    <w:rsid w:val="00623672"/>
    <w:rsid w:val="00623772"/>
    <w:rsid w:val="00623DB7"/>
    <w:rsid w:val="006240A2"/>
    <w:rsid w:val="006242C6"/>
    <w:rsid w:val="00624575"/>
    <w:rsid w:val="006245BD"/>
    <w:rsid w:val="00624BA0"/>
    <w:rsid w:val="00624CF7"/>
    <w:rsid w:val="006251EC"/>
    <w:rsid w:val="00625467"/>
    <w:rsid w:val="00625E71"/>
    <w:rsid w:val="006260C8"/>
    <w:rsid w:val="0062680C"/>
    <w:rsid w:val="00626C0A"/>
    <w:rsid w:val="00626EAC"/>
    <w:rsid w:val="00627070"/>
    <w:rsid w:val="006271FB"/>
    <w:rsid w:val="00627642"/>
    <w:rsid w:val="006279B1"/>
    <w:rsid w:val="006300A7"/>
    <w:rsid w:val="006304DD"/>
    <w:rsid w:val="00630500"/>
    <w:rsid w:val="0063054B"/>
    <w:rsid w:val="0063061E"/>
    <w:rsid w:val="0063094A"/>
    <w:rsid w:val="006309C2"/>
    <w:rsid w:val="00631263"/>
    <w:rsid w:val="00631437"/>
    <w:rsid w:val="00631545"/>
    <w:rsid w:val="00631A2F"/>
    <w:rsid w:val="00631AF8"/>
    <w:rsid w:val="00631E57"/>
    <w:rsid w:val="00631ED9"/>
    <w:rsid w:val="00631F09"/>
    <w:rsid w:val="006320DD"/>
    <w:rsid w:val="006321A3"/>
    <w:rsid w:val="006327CE"/>
    <w:rsid w:val="00632E13"/>
    <w:rsid w:val="00632F50"/>
    <w:rsid w:val="00633196"/>
    <w:rsid w:val="00633456"/>
    <w:rsid w:val="00633727"/>
    <w:rsid w:val="00633744"/>
    <w:rsid w:val="00633888"/>
    <w:rsid w:val="00633AB9"/>
    <w:rsid w:val="00633D4B"/>
    <w:rsid w:val="006341DC"/>
    <w:rsid w:val="006345FB"/>
    <w:rsid w:val="00634B1D"/>
    <w:rsid w:val="00634CEC"/>
    <w:rsid w:val="00634E8D"/>
    <w:rsid w:val="00634F66"/>
    <w:rsid w:val="006351EF"/>
    <w:rsid w:val="006354C0"/>
    <w:rsid w:val="00635EA0"/>
    <w:rsid w:val="00635EC6"/>
    <w:rsid w:val="00635F59"/>
    <w:rsid w:val="0063622F"/>
    <w:rsid w:val="0063629D"/>
    <w:rsid w:val="0063646F"/>
    <w:rsid w:val="00636AC4"/>
    <w:rsid w:val="00636E66"/>
    <w:rsid w:val="006371AC"/>
    <w:rsid w:val="0063720F"/>
    <w:rsid w:val="00637780"/>
    <w:rsid w:val="00637906"/>
    <w:rsid w:val="0063790D"/>
    <w:rsid w:val="00637AE4"/>
    <w:rsid w:val="00637BC3"/>
    <w:rsid w:val="00637D09"/>
    <w:rsid w:val="00640235"/>
    <w:rsid w:val="00640406"/>
    <w:rsid w:val="00640514"/>
    <w:rsid w:val="00640709"/>
    <w:rsid w:val="0064079E"/>
    <w:rsid w:val="00640A55"/>
    <w:rsid w:val="00640B78"/>
    <w:rsid w:val="00640C60"/>
    <w:rsid w:val="006415D3"/>
    <w:rsid w:val="00641776"/>
    <w:rsid w:val="00641BFA"/>
    <w:rsid w:val="00641CB6"/>
    <w:rsid w:val="0064210D"/>
    <w:rsid w:val="0064243F"/>
    <w:rsid w:val="00642625"/>
    <w:rsid w:val="00642ACC"/>
    <w:rsid w:val="00642CAA"/>
    <w:rsid w:val="00643519"/>
    <w:rsid w:val="00643587"/>
    <w:rsid w:val="0064381E"/>
    <w:rsid w:val="006439EE"/>
    <w:rsid w:val="00643F4F"/>
    <w:rsid w:val="0064400D"/>
    <w:rsid w:val="006443A3"/>
    <w:rsid w:val="00644965"/>
    <w:rsid w:val="00644E18"/>
    <w:rsid w:val="0064599F"/>
    <w:rsid w:val="00645A0B"/>
    <w:rsid w:val="00645D21"/>
    <w:rsid w:val="0064618A"/>
    <w:rsid w:val="00646B58"/>
    <w:rsid w:val="00646EA1"/>
    <w:rsid w:val="00647693"/>
    <w:rsid w:val="006476F3"/>
    <w:rsid w:val="00647743"/>
    <w:rsid w:val="006477A9"/>
    <w:rsid w:val="00647F23"/>
    <w:rsid w:val="006501EA"/>
    <w:rsid w:val="0065054C"/>
    <w:rsid w:val="0065067C"/>
    <w:rsid w:val="00650697"/>
    <w:rsid w:val="00650734"/>
    <w:rsid w:val="0065093B"/>
    <w:rsid w:val="00650EA8"/>
    <w:rsid w:val="00651357"/>
    <w:rsid w:val="006516EE"/>
    <w:rsid w:val="006518B9"/>
    <w:rsid w:val="00651CE0"/>
    <w:rsid w:val="00651F59"/>
    <w:rsid w:val="006520EA"/>
    <w:rsid w:val="00652466"/>
    <w:rsid w:val="00652AF1"/>
    <w:rsid w:val="00652DF9"/>
    <w:rsid w:val="006534A1"/>
    <w:rsid w:val="006538FA"/>
    <w:rsid w:val="00653EBB"/>
    <w:rsid w:val="00654520"/>
    <w:rsid w:val="006546B5"/>
    <w:rsid w:val="00654929"/>
    <w:rsid w:val="00654B96"/>
    <w:rsid w:val="00654C82"/>
    <w:rsid w:val="00654DEB"/>
    <w:rsid w:val="0065562B"/>
    <w:rsid w:val="00656023"/>
    <w:rsid w:val="00656265"/>
    <w:rsid w:val="0065656A"/>
    <w:rsid w:val="0065663E"/>
    <w:rsid w:val="006567FE"/>
    <w:rsid w:val="006568D5"/>
    <w:rsid w:val="00656B25"/>
    <w:rsid w:val="00656C1D"/>
    <w:rsid w:val="00656CD7"/>
    <w:rsid w:val="0065706D"/>
    <w:rsid w:val="006570BA"/>
    <w:rsid w:val="00657F10"/>
    <w:rsid w:val="0066027A"/>
    <w:rsid w:val="00660291"/>
    <w:rsid w:val="00660632"/>
    <w:rsid w:val="006607FF"/>
    <w:rsid w:val="0066096E"/>
    <w:rsid w:val="00660D6C"/>
    <w:rsid w:val="00661179"/>
    <w:rsid w:val="006615BB"/>
    <w:rsid w:val="0066177B"/>
    <w:rsid w:val="006617C7"/>
    <w:rsid w:val="00661C52"/>
    <w:rsid w:val="00661D1C"/>
    <w:rsid w:val="00661E9C"/>
    <w:rsid w:val="0066201B"/>
    <w:rsid w:val="00662446"/>
    <w:rsid w:val="0066258C"/>
    <w:rsid w:val="00662CDA"/>
    <w:rsid w:val="00663186"/>
    <w:rsid w:val="00663231"/>
    <w:rsid w:val="00663E3B"/>
    <w:rsid w:val="00664183"/>
    <w:rsid w:val="006644A2"/>
    <w:rsid w:val="0066465E"/>
    <w:rsid w:val="00664986"/>
    <w:rsid w:val="00664D39"/>
    <w:rsid w:val="00664E7A"/>
    <w:rsid w:val="00664F24"/>
    <w:rsid w:val="006650DA"/>
    <w:rsid w:val="0066577D"/>
    <w:rsid w:val="006657A0"/>
    <w:rsid w:val="00665B5E"/>
    <w:rsid w:val="00666369"/>
    <w:rsid w:val="00666385"/>
    <w:rsid w:val="0066664D"/>
    <w:rsid w:val="006668D8"/>
    <w:rsid w:val="00666F26"/>
    <w:rsid w:val="00667050"/>
    <w:rsid w:val="006674E1"/>
    <w:rsid w:val="0066763C"/>
    <w:rsid w:val="006676D1"/>
    <w:rsid w:val="00667740"/>
    <w:rsid w:val="006678DC"/>
    <w:rsid w:val="00667A44"/>
    <w:rsid w:val="00667B12"/>
    <w:rsid w:val="00667DB2"/>
    <w:rsid w:val="0067031D"/>
    <w:rsid w:val="00670706"/>
    <w:rsid w:val="00670849"/>
    <w:rsid w:val="006709E5"/>
    <w:rsid w:val="00670AB9"/>
    <w:rsid w:val="00670ACE"/>
    <w:rsid w:val="0067105B"/>
    <w:rsid w:val="00671482"/>
    <w:rsid w:val="006717D4"/>
    <w:rsid w:val="00671A35"/>
    <w:rsid w:val="00671C85"/>
    <w:rsid w:val="0067211C"/>
    <w:rsid w:val="006723D0"/>
    <w:rsid w:val="0067282D"/>
    <w:rsid w:val="00672B13"/>
    <w:rsid w:val="00672B7D"/>
    <w:rsid w:val="00672C0B"/>
    <w:rsid w:val="00674229"/>
    <w:rsid w:val="006742E7"/>
    <w:rsid w:val="00674E4E"/>
    <w:rsid w:val="00674E99"/>
    <w:rsid w:val="00675A4D"/>
    <w:rsid w:val="006763AB"/>
    <w:rsid w:val="006776AB"/>
    <w:rsid w:val="0067781E"/>
    <w:rsid w:val="006779A6"/>
    <w:rsid w:val="00677A97"/>
    <w:rsid w:val="00680239"/>
    <w:rsid w:val="00680307"/>
    <w:rsid w:val="006804C1"/>
    <w:rsid w:val="006806C7"/>
    <w:rsid w:val="00680B3D"/>
    <w:rsid w:val="00680C39"/>
    <w:rsid w:val="00680FA5"/>
    <w:rsid w:val="0068104D"/>
    <w:rsid w:val="0068137C"/>
    <w:rsid w:val="006814B9"/>
    <w:rsid w:val="00681859"/>
    <w:rsid w:val="00681E0D"/>
    <w:rsid w:val="006820E4"/>
    <w:rsid w:val="0068261B"/>
    <w:rsid w:val="00682CB0"/>
    <w:rsid w:val="00682ECB"/>
    <w:rsid w:val="00683536"/>
    <w:rsid w:val="006835DC"/>
    <w:rsid w:val="0068449C"/>
    <w:rsid w:val="006847E4"/>
    <w:rsid w:val="00684880"/>
    <w:rsid w:val="006849F2"/>
    <w:rsid w:val="00684D52"/>
    <w:rsid w:val="00684DC2"/>
    <w:rsid w:val="00684EA8"/>
    <w:rsid w:val="006854BF"/>
    <w:rsid w:val="00685731"/>
    <w:rsid w:val="006858B2"/>
    <w:rsid w:val="00685DA0"/>
    <w:rsid w:val="006864F9"/>
    <w:rsid w:val="00686898"/>
    <w:rsid w:val="00686BD3"/>
    <w:rsid w:val="00686C89"/>
    <w:rsid w:val="00686E1F"/>
    <w:rsid w:val="0068710E"/>
    <w:rsid w:val="0068786A"/>
    <w:rsid w:val="00687B95"/>
    <w:rsid w:val="00687E3D"/>
    <w:rsid w:val="00690028"/>
    <w:rsid w:val="00690034"/>
    <w:rsid w:val="00690053"/>
    <w:rsid w:val="00690792"/>
    <w:rsid w:val="006907CB"/>
    <w:rsid w:val="006908C7"/>
    <w:rsid w:val="00690C74"/>
    <w:rsid w:val="00691181"/>
    <w:rsid w:val="00691580"/>
    <w:rsid w:val="006919E4"/>
    <w:rsid w:val="00692361"/>
    <w:rsid w:val="00692E1B"/>
    <w:rsid w:val="00692E7D"/>
    <w:rsid w:val="00692EB7"/>
    <w:rsid w:val="0069301F"/>
    <w:rsid w:val="0069331E"/>
    <w:rsid w:val="00693607"/>
    <w:rsid w:val="00694574"/>
    <w:rsid w:val="00694834"/>
    <w:rsid w:val="00694DF5"/>
    <w:rsid w:val="00695536"/>
    <w:rsid w:val="0069558A"/>
    <w:rsid w:val="006958D6"/>
    <w:rsid w:val="00695BF3"/>
    <w:rsid w:val="006965DF"/>
    <w:rsid w:val="0069679C"/>
    <w:rsid w:val="00696F36"/>
    <w:rsid w:val="00696FF6"/>
    <w:rsid w:val="0069753A"/>
    <w:rsid w:val="00697BE6"/>
    <w:rsid w:val="006A04DD"/>
    <w:rsid w:val="006A0558"/>
    <w:rsid w:val="006A076E"/>
    <w:rsid w:val="006A0ED7"/>
    <w:rsid w:val="006A14BE"/>
    <w:rsid w:val="006A15C2"/>
    <w:rsid w:val="006A1A06"/>
    <w:rsid w:val="006A1C47"/>
    <w:rsid w:val="006A23D2"/>
    <w:rsid w:val="006A2749"/>
    <w:rsid w:val="006A2ADE"/>
    <w:rsid w:val="006A2CF3"/>
    <w:rsid w:val="006A3031"/>
    <w:rsid w:val="006A3471"/>
    <w:rsid w:val="006A36DC"/>
    <w:rsid w:val="006A3E7B"/>
    <w:rsid w:val="006A42C7"/>
    <w:rsid w:val="006A47D3"/>
    <w:rsid w:val="006A4E11"/>
    <w:rsid w:val="006A531D"/>
    <w:rsid w:val="006A531E"/>
    <w:rsid w:val="006A5D6E"/>
    <w:rsid w:val="006A6575"/>
    <w:rsid w:val="006A677F"/>
    <w:rsid w:val="006A71E0"/>
    <w:rsid w:val="006A72A0"/>
    <w:rsid w:val="006A779C"/>
    <w:rsid w:val="006A77A0"/>
    <w:rsid w:val="006A780B"/>
    <w:rsid w:val="006A7847"/>
    <w:rsid w:val="006A799E"/>
    <w:rsid w:val="006A7D96"/>
    <w:rsid w:val="006B070C"/>
    <w:rsid w:val="006B0841"/>
    <w:rsid w:val="006B0BCC"/>
    <w:rsid w:val="006B0C7D"/>
    <w:rsid w:val="006B0D04"/>
    <w:rsid w:val="006B0EE4"/>
    <w:rsid w:val="006B1170"/>
    <w:rsid w:val="006B173A"/>
    <w:rsid w:val="006B1780"/>
    <w:rsid w:val="006B1811"/>
    <w:rsid w:val="006B1831"/>
    <w:rsid w:val="006B2021"/>
    <w:rsid w:val="006B267A"/>
    <w:rsid w:val="006B2D99"/>
    <w:rsid w:val="006B2F20"/>
    <w:rsid w:val="006B3806"/>
    <w:rsid w:val="006B3894"/>
    <w:rsid w:val="006B3FFB"/>
    <w:rsid w:val="006B44A4"/>
    <w:rsid w:val="006B4598"/>
    <w:rsid w:val="006B49C2"/>
    <w:rsid w:val="006B4E01"/>
    <w:rsid w:val="006B5B76"/>
    <w:rsid w:val="006B5BA6"/>
    <w:rsid w:val="006B5DCC"/>
    <w:rsid w:val="006B5F00"/>
    <w:rsid w:val="006B6350"/>
    <w:rsid w:val="006B6CCE"/>
    <w:rsid w:val="006B711E"/>
    <w:rsid w:val="006B7C30"/>
    <w:rsid w:val="006C020E"/>
    <w:rsid w:val="006C046C"/>
    <w:rsid w:val="006C0690"/>
    <w:rsid w:val="006C0967"/>
    <w:rsid w:val="006C0B86"/>
    <w:rsid w:val="006C0EEC"/>
    <w:rsid w:val="006C0FCF"/>
    <w:rsid w:val="006C101A"/>
    <w:rsid w:val="006C11F0"/>
    <w:rsid w:val="006C12CD"/>
    <w:rsid w:val="006C15D0"/>
    <w:rsid w:val="006C17B6"/>
    <w:rsid w:val="006C1D9C"/>
    <w:rsid w:val="006C2C18"/>
    <w:rsid w:val="006C309D"/>
    <w:rsid w:val="006C30C1"/>
    <w:rsid w:val="006C3570"/>
    <w:rsid w:val="006C378F"/>
    <w:rsid w:val="006C3C6D"/>
    <w:rsid w:val="006C459C"/>
    <w:rsid w:val="006C49D8"/>
    <w:rsid w:val="006C4FF4"/>
    <w:rsid w:val="006C534E"/>
    <w:rsid w:val="006C535C"/>
    <w:rsid w:val="006C59E0"/>
    <w:rsid w:val="006C5A36"/>
    <w:rsid w:val="006C5B40"/>
    <w:rsid w:val="006C6267"/>
    <w:rsid w:val="006C64F3"/>
    <w:rsid w:val="006C6963"/>
    <w:rsid w:val="006C6BC1"/>
    <w:rsid w:val="006C6EC5"/>
    <w:rsid w:val="006C78B1"/>
    <w:rsid w:val="006C7A2B"/>
    <w:rsid w:val="006C7AC4"/>
    <w:rsid w:val="006D0069"/>
    <w:rsid w:val="006D06B3"/>
    <w:rsid w:val="006D0F5C"/>
    <w:rsid w:val="006D118B"/>
    <w:rsid w:val="006D176D"/>
    <w:rsid w:val="006D17DE"/>
    <w:rsid w:val="006D1D96"/>
    <w:rsid w:val="006D1F16"/>
    <w:rsid w:val="006D25B0"/>
    <w:rsid w:val="006D272B"/>
    <w:rsid w:val="006D29C5"/>
    <w:rsid w:val="006D2B3F"/>
    <w:rsid w:val="006D2CCA"/>
    <w:rsid w:val="006D2E97"/>
    <w:rsid w:val="006D33B3"/>
    <w:rsid w:val="006D3AD9"/>
    <w:rsid w:val="006D440A"/>
    <w:rsid w:val="006D48E4"/>
    <w:rsid w:val="006D4AEF"/>
    <w:rsid w:val="006D4EB3"/>
    <w:rsid w:val="006D4F7A"/>
    <w:rsid w:val="006D5205"/>
    <w:rsid w:val="006D53D5"/>
    <w:rsid w:val="006D554F"/>
    <w:rsid w:val="006D56E2"/>
    <w:rsid w:val="006D5933"/>
    <w:rsid w:val="006D6055"/>
    <w:rsid w:val="006D6197"/>
    <w:rsid w:val="006D62D7"/>
    <w:rsid w:val="006D675B"/>
    <w:rsid w:val="006D67A7"/>
    <w:rsid w:val="006D7152"/>
    <w:rsid w:val="006D7262"/>
    <w:rsid w:val="006D72D7"/>
    <w:rsid w:val="006D772A"/>
    <w:rsid w:val="006D7801"/>
    <w:rsid w:val="006D7A58"/>
    <w:rsid w:val="006D7A71"/>
    <w:rsid w:val="006D7B2D"/>
    <w:rsid w:val="006D7F09"/>
    <w:rsid w:val="006D7F38"/>
    <w:rsid w:val="006E0050"/>
    <w:rsid w:val="006E00AA"/>
    <w:rsid w:val="006E00DA"/>
    <w:rsid w:val="006E137E"/>
    <w:rsid w:val="006E14F2"/>
    <w:rsid w:val="006E1A7F"/>
    <w:rsid w:val="006E1C76"/>
    <w:rsid w:val="006E1DCC"/>
    <w:rsid w:val="006E2347"/>
    <w:rsid w:val="006E2665"/>
    <w:rsid w:val="006E2DD0"/>
    <w:rsid w:val="006E2DE3"/>
    <w:rsid w:val="006E358C"/>
    <w:rsid w:val="006E379E"/>
    <w:rsid w:val="006E396C"/>
    <w:rsid w:val="006E3C35"/>
    <w:rsid w:val="006E3C46"/>
    <w:rsid w:val="006E3D7C"/>
    <w:rsid w:val="006E4246"/>
    <w:rsid w:val="006E4C6C"/>
    <w:rsid w:val="006E4CEA"/>
    <w:rsid w:val="006E590A"/>
    <w:rsid w:val="006E5E14"/>
    <w:rsid w:val="006E6486"/>
    <w:rsid w:val="006E65A2"/>
    <w:rsid w:val="006E6844"/>
    <w:rsid w:val="006E6A27"/>
    <w:rsid w:val="006E6C58"/>
    <w:rsid w:val="006E6E8A"/>
    <w:rsid w:val="006E6E8E"/>
    <w:rsid w:val="006E782C"/>
    <w:rsid w:val="006E7AB4"/>
    <w:rsid w:val="006F00CF"/>
    <w:rsid w:val="006F0625"/>
    <w:rsid w:val="006F0947"/>
    <w:rsid w:val="006F0B20"/>
    <w:rsid w:val="006F14E1"/>
    <w:rsid w:val="006F168F"/>
    <w:rsid w:val="006F18A8"/>
    <w:rsid w:val="006F1C95"/>
    <w:rsid w:val="006F1D23"/>
    <w:rsid w:val="006F1FD4"/>
    <w:rsid w:val="006F2668"/>
    <w:rsid w:val="006F26D8"/>
    <w:rsid w:val="006F28B8"/>
    <w:rsid w:val="006F2E69"/>
    <w:rsid w:val="006F2EE6"/>
    <w:rsid w:val="006F32C9"/>
    <w:rsid w:val="006F34FD"/>
    <w:rsid w:val="006F35E7"/>
    <w:rsid w:val="006F426C"/>
    <w:rsid w:val="006F4518"/>
    <w:rsid w:val="006F47B9"/>
    <w:rsid w:val="006F4A1C"/>
    <w:rsid w:val="006F4BC6"/>
    <w:rsid w:val="006F5492"/>
    <w:rsid w:val="006F5898"/>
    <w:rsid w:val="006F5A2B"/>
    <w:rsid w:val="006F5DAD"/>
    <w:rsid w:val="006F5E0A"/>
    <w:rsid w:val="006F5E1C"/>
    <w:rsid w:val="006F6016"/>
    <w:rsid w:val="006F6440"/>
    <w:rsid w:val="006F6474"/>
    <w:rsid w:val="006F65FB"/>
    <w:rsid w:val="006F6668"/>
    <w:rsid w:val="006F6768"/>
    <w:rsid w:val="006F69FB"/>
    <w:rsid w:val="006F6A29"/>
    <w:rsid w:val="006F6C3E"/>
    <w:rsid w:val="006F6C46"/>
    <w:rsid w:val="006F6CF4"/>
    <w:rsid w:val="006F7127"/>
    <w:rsid w:val="006F7178"/>
    <w:rsid w:val="006F7235"/>
    <w:rsid w:val="006F758A"/>
    <w:rsid w:val="007000D1"/>
    <w:rsid w:val="007009EF"/>
    <w:rsid w:val="00700F82"/>
    <w:rsid w:val="00701680"/>
    <w:rsid w:val="0070184E"/>
    <w:rsid w:val="00701996"/>
    <w:rsid w:val="00701C1E"/>
    <w:rsid w:val="00701C45"/>
    <w:rsid w:val="00701E1B"/>
    <w:rsid w:val="00702038"/>
    <w:rsid w:val="0070230F"/>
    <w:rsid w:val="00702320"/>
    <w:rsid w:val="007023FD"/>
    <w:rsid w:val="00702748"/>
    <w:rsid w:val="00702E7D"/>
    <w:rsid w:val="00703046"/>
    <w:rsid w:val="007036F1"/>
    <w:rsid w:val="00703D7D"/>
    <w:rsid w:val="00703F69"/>
    <w:rsid w:val="00703F85"/>
    <w:rsid w:val="00704422"/>
    <w:rsid w:val="0070461D"/>
    <w:rsid w:val="007047CB"/>
    <w:rsid w:val="00704883"/>
    <w:rsid w:val="007048E3"/>
    <w:rsid w:val="0070543C"/>
    <w:rsid w:val="007057A1"/>
    <w:rsid w:val="0070592C"/>
    <w:rsid w:val="0070593A"/>
    <w:rsid w:val="00705B6F"/>
    <w:rsid w:val="00705BBB"/>
    <w:rsid w:val="00706406"/>
    <w:rsid w:val="0070687C"/>
    <w:rsid w:val="007071D8"/>
    <w:rsid w:val="007072D9"/>
    <w:rsid w:val="00707306"/>
    <w:rsid w:val="007074B4"/>
    <w:rsid w:val="00707A2E"/>
    <w:rsid w:val="00707BE6"/>
    <w:rsid w:val="007106B5"/>
    <w:rsid w:val="00710781"/>
    <w:rsid w:val="00710B03"/>
    <w:rsid w:val="00710C50"/>
    <w:rsid w:val="00710F97"/>
    <w:rsid w:val="00710F9A"/>
    <w:rsid w:val="00711057"/>
    <w:rsid w:val="0071127F"/>
    <w:rsid w:val="007113A0"/>
    <w:rsid w:val="00711633"/>
    <w:rsid w:val="007118AC"/>
    <w:rsid w:val="007121EB"/>
    <w:rsid w:val="007124C2"/>
    <w:rsid w:val="007126AA"/>
    <w:rsid w:val="00712B11"/>
    <w:rsid w:val="00712D9B"/>
    <w:rsid w:val="00712DB0"/>
    <w:rsid w:val="00714447"/>
    <w:rsid w:val="0071466B"/>
    <w:rsid w:val="00714AB3"/>
    <w:rsid w:val="0071506A"/>
    <w:rsid w:val="0071532E"/>
    <w:rsid w:val="0071546F"/>
    <w:rsid w:val="007155DC"/>
    <w:rsid w:val="007158ED"/>
    <w:rsid w:val="00715970"/>
    <w:rsid w:val="00715BC1"/>
    <w:rsid w:val="00715BF3"/>
    <w:rsid w:val="00716159"/>
    <w:rsid w:val="00716787"/>
    <w:rsid w:val="007167AB"/>
    <w:rsid w:val="00716D89"/>
    <w:rsid w:val="00716E85"/>
    <w:rsid w:val="00716F39"/>
    <w:rsid w:val="00716F8B"/>
    <w:rsid w:val="007171D8"/>
    <w:rsid w:val="00717243"/>
    <w:rsid w:val="00717257"/>
    <w:rsid w:val="0071756B"/>
    <w:rsid w:val="00717751"/>
    <w:rsid w:val="007178DB"/>
    <w:rsid w:val="00717A6C"/>
    <w:rsid w:val="00720045"/>
    <w:rsid w:val="007203AE"/>
    <w:rsid w:val="00720874"/>
    <w:rsid w:val="00720948"/>
    <w:rsid w:val="00720A00"/>
    <w:rsid w:val="007214A1"/>
    <w:rsid w:val="007216CF"/>
    <w:rsid w:val="00721AB2"/>
    <w:rsid w:val="0072206B"/>
    <w:rsid w:val="0072220A"/>
    <w:rsid w:val="00722239"/>
    <w:rsid w:val="00722412"/>
    <w:rsid w:val="0072241A"/>
    <w:rsid w:val="0072297B"/>
    <w:rsid w:val="00723987"/>
    <w:rsid w:val="00723A5D"/>
    <w:rsid w:val="00723AA8"/>
    <w:rsid w:val="00724AA7"/>
    <w:rsid w:val="00724CB7"/>
    <w:rsid w:val="00724CDD"/>
    <w:rsid w:val="00724D76"/>
    <w:rsid w:val="00724ED7"/>
    <w:rsid w:val="00725318"/>
    <w:rsid w:val="00725401"/>
    <w:rsid w:val="00725D18"/>
    <w:rsid w:val="00725D80"/>
    <w:rsid w:val="00725E48"/>
    <w:rsid w:val="007261E0"/>
    <w:rsid w:val="0072653E"/>
    <w:rsid w:val="007267AA"/>
    <w:rsid w:val="00726BC5"/>
    <w:rsid w:val="00726E56"/>
    <w:rsid w:val="0072763A"/>
    <w:rsid w:val="0072797F"/>
    <w:rsid w:val="007300E2"/>
    <w:rsid w:val="00731153"/>
    <w:rsid w:val="0073120F"/>
    <w:rsid w:val="00731532"/>
    <w:rsid w:val="00731616"/>
    <w:rsid w:val="00731D0D"/>
    <w:rsid w:val="00731DB2"/>
    <w:rsid w:val="00731E39"/>
    <w:rsid w:val="00731EE1"/>
    <w:rsid w:val="00731F1D"/>
    <w:rsid w:val="007324C2"/>
    <w:rsid w:val="007327E8"/>
    <w:rsid w:val="00732C63"/>
    <w:rsid w:val="00732CAA"/>
    <w:rsid w:val="00733237"/>
    <w:rsid w:val="007332AD"/>
    <w:rsid w:val="00733655"/>
    <w:rsid w:val="00733767"/>
    <w:rsid w:val="00733804"/>
    <w:rsid w:val="00733D33"/>
    <w:rsid w:val="00733FF7"/>
    <w:rsid w:val="0073456C"/>
    <w:rsid w:val="007345FF"/>
    <w:rsid w:val="007348B2"/>
    <w:rsid w:val="00734E44"/>
    <w:rsid w:val="00735003"/>
    <w:rsid w:val="007350E8"/>
    <w:rsid w:val="007356F7"/>
    <w:rsid w:val="00735748"/>
    <w:rsid w:val="007358FD"/>
    <w:rsid w:val="00735E12"/>
    <w:rsid w:val="00736231"/>
    <w:rsid w:val="00736508"/>
    <w:rsid w:val="007367B8"/>
    <w:rsid w:val="0073690E"/>
    <w:rsid w:val="00736A11"/>
    <w:rsid w:val="00736AD6"/>
    <w:rsid w:val="00736CC6"/>
    <w:rsid w:val="0073723D"/>
    <w:rsid w:val="00737653"/>
    <w:rsid w:val="0073782A"/>
    <w:rsid w:val="00737B41"/>
    <w:rsid w:val="00737B7D"/>
    <w:rsid w:val="00737DC7"/>
    <w:rsid w:val="00737EBD"/>
    <w:rsid w:val="0074038F"/>
    <w:rsid w:val="0074041C"/>
    <w:rsid w:val="00740920"/>
    <w:rsid w:val="00740BEC"/>
    <w:rsid w:val="00740BF1"/>
    <w:rsid w:val="00741054"/>
    <w:rsid w:val="007410A0"/>
    <w:rsid w:val="00741316"/>
    <w:rsid w:val="0074131E"/>
    <w:rsid w:val="00741678"/>
    <w:rsid w:val="007418FD"/>
    <w:rsid w:val="00741990"/>
    <w:rsid w:val="007419A6"/>
    <w:rsid w:val="00741BB6"/>
    <w:rsid w:val="00742230"/>
    <w:rsid w:val="00742DF5"/>
    <w:rsid w:val="00743446"/>
    <w:rsid w:val="007434A8"/>
    <w:rsid w:val="007434D6"/>
    <w:rsid w:val="00744116"/>
    <w:rsid w:val="00744233"/>
    <w:rsid w:val="0074445F"/>
    <w:rsid w:val="0074481E"/>
    <w:rsid w:val="00744AA3"/>
    <w:rsid w:val="00744C5C"/>
    <w:rsid w:val="00744D37"/>
    <w:rsid w:val="0074550E"/>
    <w:rsid w:val="00745598"/>
    <w:rsid w:val="0074597D"/>
    <w:rsid w:val="00745A95"/>
    <w:rsid w:val="00745ACB"/>
    <w:rsid w:val="00745B04"/>
    <w:rsid w:val="00745D49"/>
    <w:rsid w:val="00745DA2"/>
    <w:rsid w:val="00745EFF"/>
    <w:rsid w:val="007460B4"/>
    <w:rsid w:val="007462A3"/>
    <w:rsid w:val="007462A5"/>
    <w:rsid w:val="007463B2"/>
    <w:rsid w:val="00746447"/>
    <w:rsid w:val="0074677C"/>
    <w:rsid w:val="00746C01"/>
    <w:rsid w:val="00746C93"/>
    <w:rsid w:val="00746C95"/>
    <w:rsid w:val="00746CAD"/>
    <w:rsid w:val="00746DA3"/>
    <w:rsid w:val="00746F86"/>
    <w:rsid w:val="0074725F"/>
    <w:rsid w:val="007473CE"/>
    <w:rsid w:val="007477C4"/>
    <w:rsid w:val="00747D6D"/>
    <w:rsid w:val="0075008D"/>
    <w:rsid w:val="007502A2"/>
    <w:rsid w:val="00750493"/>
    <w:rsid w:val="00750A16"/>
    <w:rsid w:val="00750D11"/>
    <w:rsid w:val="00751084"/>
    <w:rsid w:val="007516B2"/>
    <w:rsid w:val="00751A45"/>
    <w:rsid w:val="00751BF0"/>
    <w:rsid w:val="00751D6B"/>
    <w:rsid w:val="00752058"/>
    <w:rsid w:val="00752AF1"/>
    <w:rsid w:val="007531FB"/>
    <w:rsid w:val="00753209"/>
    <w:rsid w:val="00753244"/>
    <w:rsid w:val="00753377"/>
    <w:rsid w:val="007538FB"/>
    <w:rsid w:val="00753BFA"/>
    <w:rsid w:val="00754054"/>
    <w:rsid w:val="007541FB"/>
    <w:rsid w:val="00754235"/>
    <w:rsid w:val="007546A1"/>
    <w:rsid w:val="007547CB"/>
    <w:rsid w:val="007548A0"/>
    <w:rsid w:val="00754EA2"/>
    <w:rsid w:val="007553BB"/>
    <w:rsid w:val="007553FE"/>
    <w:rsid w:val="00755676"/>
    <w:rsid w:val="0075650A"/>
    <w:rsid w:val="007567D6"/>
    <w:rsid w:val="007567EA"/>
    <w:rsid w:val="00756A90"/>
    <w:rsid w:val="00756B44"/>
    <w:rsid w:val="00756B9D"/>
    <w:rsid w:val="00756C0F"/>
    <w:rsid w:val="00756D6C"/>
    <w:rsid w:val="00756F8D"/>
    <w:rsid w:val="0075744C"/>
    <w:rsid w:val="00757565"/>
    <w:rsid w:val="007576F8"/>
    <w:rsid w:val="007579C7"/>
    <w:rsid w:val="00757A75"/>
    <w:rsid w:val="00757E77"/>
    <w:rsid w:val="00757F93"/>
    <w:rsid w:val="007601EF"/>
    <w:rsid w:val="00760239"/>
    <w:rsid w:val="00760989"/>
    <w:rsid w:val="00760CA4"/>
    <w:rsid w:val="00760F9E"/>
    <w:rsid w:val="007610D2"/>
    <w:rsid w:val="0076119F"/>
    <w:rsid w:val="00761314"/>
    <w:rsid w:val="0076182A"/>
    <w:rsid w:val="00761A35"/>
    <w:rsid w:val="00761BB9"/>
    <w:rsid w:val="00761CC8"/>
    <w:rsid w:val="00762041"/>
    <w:rsid w:val="00762205"/>
    <w:rsid w:val="007624D1"/>
    <w:rsid w:val="007626D2"/>
    <w:rsid w:val="007626FA"/>
    <w:rsid w:val="00762916"/>
    <w:rsid w:val="00763002"/>
    <w:rsid w:val="00763B2E"/>
    <w:rsid w:val="00763B3C"/>
    <w:rsid w:val="0076410D"/>
    <w:rsid w:val="0076486F"/>
    <w:rsid w:val="00764ACE"/>
    <w:rsid w:val="00764DDB"/>
    <w:rsid w:val="007656A6"/>
    <w:rsid w:val="00765B5F"/>
    <w:rsid w:val="00765C35"/>
    <w:rsid w:val="00766190"/>
    <w:rsid w:val="007665D4"/>
    <w:rsid w:val="0076690C"/>
    <w:rsid w:val="00766922"/>
    <w:rsid w:val="007669AC"/>
    <w:rsid w:val="0076794F"/>
    <w:rsid w:val="00767C11"/>
    <w:rsid w:val="00767F6F"/>
    <w:rsid w:val="00770418"/>
    <w:rsid w:val="007704A9"/>
    <w:rsid w:val="00770A04"/>
    <w:rsid w:val="0077103D"/>
    <w:rsid w:val="007723A7"/>
    <w:rsid w:val="007724D5"/>
    <w:rsid w:val="007725DA"/>
    <w:rsid w:val="00772D45"/>
    <w:rsid w:val="00772E04"/>
    <w:rsid w:val="00772E5E"/>
    <w:rsid w:val="00772FF9"/>
    <w:rsid w:val="007735F3"/>
    <w:rsid w:val="00773A1E"/>
    <w:rsid w:val="00773DA1"/>
    <w:rsid w:val="00773E41"/>
    <w:rsid w:val="00773F95"/>
    <w:rsid w:val="00774330"/>
    <w:rsid w:val="007744EB"/>
    <w:rsid w:val="00774797"/>
    <w:rsid w:val="00774957"/>
    <w:rsid w:val="00774ACB"/>
    <w:rsid w:val="00775450"/>
    <w:rsid w:val="00775591"/>
    <w:rsid w:val="0077560C"/>
    <w:rsid w:val="00776C8F"/>
    <w:rsid w:val="00776D64"/>
    <w:rsid w:val="0077725B"/>
    <w:rsid w:val="00777725"/>
    <w:rsid w:val="00777940"/>
    <w:rsid w:val="00777F6C"/>
    <w:rsid w:val="007802AB"/>
    <w:rsid w:val="00780676"/>
    <w:rsid w:val="00780885"/>
    <w:rsid w:val="00780B00"/>
    <w:rsid w:val="00780B8D"/>
    <w:rsid w:val="007810F1"/>
    <w:rsid w:val="007815E3"/>
    <w:rsid w:val="007818FB"/>
    <w:rsid w:val="0078194E"/>
    <w:rsid w:val="00781AFE"/>
    <w:rsid w:val="00782032"/>
    <w:rsid w:val="00782200"/>
    <w:rsid w:val="00782227"/>
    <w:rsid w:val="007822EE"/>
    <w:rsid w:val="00782338"/>
    <w:rsid w:val="007823B8"/>
    <w:rsid w:val="00782747"/>
    <w:rsid w:val="007829D0"/>
    <w:rsid w:val="00782A43"/>
    <w:rsid w:val="007833E0"/>
    <w:rsid w:val="00783871"/>
    <w:rsid w:val="00783A9B"/>
    <w:rsid w:val="00783ABA"/>
    <w:rsid w:val="00783CE1"/>
    <w:rsid w:val="00783D19"/>
    <w:rsid w:val="007845CF"/>
    <w:rsid w:val="00784847"/>
    <w:rsid w:val="00784A7E"/>
    <w:rsid w:val="00784B08"/>
    <w:rsid w:val="0078601A"/>
    <w:rsid w:val="007866F5"/>
    <w:rsid w:val="00786807"/>
    <w:rsid w:val="00786CA3"/>
    <w:rsid w:val="00786D31"/>
    <w:rsid w:val="00787515"/>
    <w:rsid w:val="00787689"/>
    <w:rsid w:val="00787770"/>
    <w:rsid w:val="007878B4"/>
    <w:rsid w:val="00787D7E"/>
    <w:rsid w:val="00787DF7"/>
    <w:rsid w:val="0079003E"/>
    <w:rsid w:val="00790400"/>
    <w:rsid w:val="007905D8"/>
    <w:rsid w:val="0079073B"/>
    <w:rsid w:val="0079090E"/>
    <w:rsid w:val="00790BC3"/>
    <w:rsid w:val="00791601"/>
    <w:rsid w:val="00791744"/>
    <w:rsid w:val="007918EF"/>
    <w:rsid w:val="00791CE5"/>
    <w:rsid w:val="00792096"/>
    <w:rsid w:val="00792691"/>
    <w:rsid w:val="0079286B"/>
    <w:rsid w:val="00792F8E"/>
    <w:rsid w:val="007932CE"/>
    <w:rsid w:val="007934A6"/>
    <w:rsid w:val="00793F48"/>
    <w:rsid w:val="00793F80"/>
    <w:rsid w:val="007940E3"/>
    <w:rsid w:val="00794E65"/>
    <w:rsid w:val="00794E89"/>
    <w:rsid w:val="00794EDD"/>
    <w:rsid w:val="0079542A"/>
    <w:rsid w:val="007954E2"/>
    <w:rsid w:val="007957B8"/>
    <w:rsid w:val="00795CD2"/>
    <w:rsid w:val="00796098"/>
    <w:rsid w:val="00796323"/>
    <w:rsid w:val="00796343"/>
    <w:rsid w:val="00796A3D"/>
    <w:rsid w:val="00796DE3"/>
    <w:rsid w:val="00796FEF"/>
    <w:rsid w:val="00797603"/>
    <w:rsid w:val="00797611"/>
    <w:rsid w:val="0079763A"/>
    <w:rsid w:val="0079766B"/>
    <w:rsid w:val="0079771E"/>
    <w:rsid w:val="007979A7"/>
    <w:rsid w:val="00797C84"/>
    <w:rsid w:val="00797E78"/>
    <w:rsid w:val="00797EDE"/>
    <w:rsid w:val="007A0200"/>
    <w:rsid w:val="007A03C2"/>
    <w:rsid w:val="007A04C8"/>
    <w:rsid w:val="007A0624"/>
    <w:rsid w:val="007A091A"/>
    <w:rsid w:val="007A1360"/>
    <w:rsid w:val="007A180D"/>
    <w:rsid w:val="007A18BE"/>
    <w:rsid w:val="007A1C1A"/>
    <w:rsid w:val="007A1DDC"/>
    <w:rsid w:val="007A1E18"/>
    <w:rsid w:val="007A1EDA"/>
    <w:rsid w:val="007A1FA2"/>
    <w:rsid w:val="007A23BA"/>
    <w:rsid w:val="007A2856"/>
    <w:rsid w:val="007A2A9E"/>
    <w:rsid w:val="007A32D6"/>
    <w:rsid w:val="007A331E"/>
    <w:rsid w:val="007A351A"/>
    <w:rsid w:val="007A38B7"/>
    <w:rsid w:val="007A393E"/>
    <w:rsid w:val="007A3B87"/>
    <w:rsid w:val="007A3F80"/>
    <w:rsid w:val="007A4DD5"/>
    <w:rsid w:val="007A4E69"/>
    <w:rsid w:val="007A5133"/>
    <w:rsid w:val="007A5524"/>
    <w:rsid w:val="007A57B6"/>
    <w:rsid w:val="007A57E7"/>
    <w:rsid w:val="007A5A07"/>
    <w:rsid w:val="007A5BC1"/>
    <w:rsid w:val="007A629E"/>
    <w:rsid w:val="007A6373"/>
    <w:rsid w:val="007A67D8"/>
    <w:rsid w:val="007A683F"/>
    <w:rsid w:val="007A6C37"/>
    <w:rsid w:val="007A6CBC"/>
    <w:rsid w:val="007A6F83"/>
    <w:rsid w:val="007A7122"/>
    <w:rsid w:val="007A76A8"/>
    <w:rsid w:val="007A7E87"/>
    <w:rsid w:val="007B0F14"/>
    <w:rsid w:val="007B1981"/>
    <w:rsid w:val="007B1C8E"/>
    <w:rsid w:val="007B1CE1"/>
    <w:rsid w:val="007B1E6A"/>
    <w:rsid w:val="007B20A9"/>
    <w:rsid w:val="007B2284"/>
    <w:rsid w:val="007B2B61"/>
    <w:rsid w:val="007B31FA"/>
    <w:rsid w:val="007B3280"/>
    <w:rsid w:val="007B369B"/>
    <w:rsid w:val="007B371E"/>
    <w:rsid w:val="007B42BD"/>
    <w:rsid w:val="007B4670"/>
    <w:rsid w:val="007B488A"/>
    <w:rsid w:val="007B498D"/>
    <w:rsid w:val="007B4BF8"/>
    <w:rsid w:val="007B4DAD"/>
    <w:rsid w:val="007B4F13"/>
    <w:rsid w:val="007B4F61"/>
    <w:rsid w:val="007B545E"/>
    <w:rsid w:val="007B55C4"/>
    <w:rsid w:val="007B5A57"/>
    <w:rsid w:val="007B5E54"/>
    <w:rsid w:val="007B62B5"/>
    <w:rsid w:val="007B6308"/>
    <w:rsid w:val="007B6CFB"/>
    <w:rsid w:val="007B6D2E"/>
    <w:rsid w:val="007B6EBC"/>
    <w:rsid w:val="007B73FF"/>
    <w:rsid w:val="007B7535"/>
    <w:rsid w:val="007B7652"/>
    <w:rsid w:val="007B7E5F"/>
    <w:rsid w:val="007C0656"/>
    <w:rsid w:val="007C0894"/>
    <w:rsid w:val="007C0B43"/>
    <w:rsid w:val="007C0C1E"/>
    <w:rsid w:val="007C0DE4"/>
    <w:rsid w:val="007C0EAE"/>
    <w:rsid w:val="007C1388"/>
    <w:rsid w:val="007C1C67"/>
    <w:rsid w:val="007C2003"/>
    <w:rsid w:val="007C25B9"/>
    <w:rsid w:val="007C2B02"/>
    <w:rsid w:val="007C2C03"/>
    <w:rsid w:val="007C2CA1"/>
    <w:rsid w:val="007C2E95"/>
    <w:rsid w:val="007C31A0"/>
    <w:rsid w:val="007C324A"/>
    <w:rsid w:val="007C3761"/>
    <w:rsid w:val="007C3877"/>
    <w:rsid w:val="007C388A"/>
    <w:rsid w:val="007C3A70"/>
    <w:rsid w:val="007C3BFF"/>
    <w:rsid w:val="007C3D27"/>
    <w:rsid w:val="007C3D87"/>
    <w:rsid w:val="007C412C"/>
    <w:rsid w:val="007C4197"/>
    <w:rsid w:val="007C4376"/>
    <w:rsid w:val="007C43FE"/>
    <w:rsid w:val="007C4882"/>
    <w:rsid w:val="007C4DA7"/>
    <w:rsid w:val="007C51B4"/>
    <w:rsid w:val="007C51DB"/>
    <w:rsid w:val="007C5490"/>
    <w:rsid w:val="007C54C4"/>
    <w:rsid w:val="007C56F3"/>
    <w:rsid w:val="007C5747"/>
    <w:rsid w:val="007C57EE"/>
    <w:rsid w:val="007C6480"/>
    <w:rsid w:val="007C67B2"/>
    <w:rsid w:val="007C68B0"/>
    <w:rsid w:val="007C6F15"/>
    <w:rsid w:val="007C708C"/>
    <w:rsid w:val="007C70DC"/>
    <w:rsid w:val="007C71F4"/>
    <w:rsid w:val="007C74EB"/>
    <w:rsid w:val="007C7942"/>
    <w:rsid w:val="007C79B0"/>
    <w:rsid w:val="007C7CF8"/>
    <w:rsid w:val="007D0380"/>
    <w:rsid w:val="007D0BA5"/>
    <w:rsid w:val="007D0D3D"/>
    <w:rsid w:val="007D16FD"/>
    <w:rsid w:val="007D1793"/>
    <w:rsid w:val="007D185D"/>
    <w:rsid w:val="007D1A86"/>
    <w:rsid w:val="007D2236"/>
    <w:rsid w:val="007D260B"/>
    <w:rsid w:val="007D2616"/>
    <w:rsid w:val="007D2A79"/>
    <w:rsid w:val="007D2A84"/>
    <w:rsid w:val="007D2B44"/>
    <w:rsid w:val="007D2B45"/>
    <w:rsid w:val="007D3050"/>
    <w:rsid w:val="007D363D"/>
    <w:rsid w:val="007D411B"/>
    <w:rsid w:val="007D49F4"/>
    <w:rsid w:val="007D4C5B"/>
    <w:rsid w:val="007D4F30"/>
    <w:rsid w:val="007D5211"/>
    <w:rsid w:val="007D53BA"/>
    <w:rsid w:val="007D6171"/>
    <w:rsid w:val="007D63EE"/>
    <w:rsid w:val="007D67A4"/>
    <w:rsid w:val="007D71CD"/>
    <w:rsid w:val="007D7208"/>
    <w:rsid w:val="007D775D"/>
    <w:rsid w:val="007D7B6A"/>
    <w:rsid w:val="007E00C4"/>
    <w:rsid w:val="007E02C9"/>
    <w:rsid w:val="007E04AE"/>
    <w:rsid w:val="007E0528"/>
    <w:rsid w:val="007E0629"/>
    <w:rsid w:val="007E0F34"/>
    <w:rsid w:val="007E1268"/>
    <w:rsid w:val="007E1889"/>
    <w:rsid w:val="007E1A06"/>
    <w:rsid w:val="007E1B2E"/>
    <w:rsid w:val="007E1D9A"/>
    <w:rsid w:val="007E22CB"/>
    <w:rsid w:val="007E2749"/>
    <w:rsid w:val="007E294B"/>
    <w:rsid w:val="007E2D74"/>
    <w:rsid w:val="007E314F"/>
    <w:rsid w:val="007E332E"/>
    <w:rsid w:val="007E3634"/>
    <w:rsid w:val="007E377A"/>
    <w:rsid w:val="007E38BD"/>
    <w:rsid w:val="007E3F68"/>
    <w:rsid w:val="007E40E9"/>
    <w:rsid w:val="007E4640"/>
    <w:rsid w:val="007E4BD1"/>
    <w:rsid w:val="007E4CBF"/>
    <w:rsid w:val="007E4CE0"/>
    <w:rsid w:val="007E5020"/>
    <w:rsid w:val="007E50A3"/>
    <w:rsid w:val="007E55A6"/>
    <w:rsid w:val="007E58DD"/>
    <w:rsid w:val="007E5C24"/>
    <w:rsid w:val="007E6064"/>
    <w:rsid w:val="007E61A9"/>
    <w:rsid w:val="007E6581"/>
    <w:rsid w:val="007E661B"/>
    <w:rsid w:val="007E6A9A"/>
    <w:rsid w:val="007E6B08"/>
    <w:rsid w:val="007E6DB6"/>
    <w:rsid w:val="007E7152"/>
    <w:rsid w:val="007E72DA"/>
    <w:rsid w:val="007E772B"/>
    <w:rsid w:val="007E7AF5"/>
    <w:rsid w:val="007E7D92"/>
    <w:rsid w:val="007F0080"/>
    <w:rsid w:val="007F0375"/>
    <w:rsid w:val="007F040B"/>
    <w:rsid w:val="007F06BE"/>
    <w:rsid w:val="007F0953"/>
    <w:rsid w:val="007F0AD1"/>
    <w:rsid w:val="007F18CC"/>
    <w:rsid w:val="007F1B81"/>
    <w:rsid w:val="007F1E05"/>
    <w:rsid w:val="007F2943"/>
    <w:rsid w:val="007F2A08"/>
    <w:rsid w:val="007F2D66"/>
    <w:rsid w:val="007F2DDF"/>
    <w:rsid w:val="007F2E2E"/>
    <w:rsid w:val="007F3C54"/>
    <w:rsid w:val="007F45EC"/>
    <w:rsid w:val="007F4FD9"/>
    <w:rsid w:val="007F5052"/>
    <w:rsid w:val="007F558B"/>
    <w:rsid w:val="007F57E4"/>
    <w:rsid w:val="007F5DE3"/>
    <w:rsid w:val="007F61E9"/>
    <w:rsid w:val="007F6408"/>
    <w:rsid w:val="007F683A"/>
    <w:rsid w:val="007F68A6"/>
    <w:rsid w:val="007F6A81"/>
    <w:rsid w:val="007F6ADE"/>
    <w:rsid w:val="007F6B01"/>
    <w:rsid w:val="007F6CE8"/>
    <w:rsid w:val="007F72FF"/>
    <w:rsid w:val="007F7501"/>
    <w:rsid w:val="007F777D"/>
    <w:rsid w:val="007F7B76"/>
    <w:rsid w:val="007F7DED"/>
    <w:rsid w:val="008005D9"/>
    <w:rsid w:val="008007CB"/>
    <w:rsid w:val="00800818"/>
    <w:rsid w:val="00800AA7"/>
    <w:rsid w:val="00800BCF"/>
    <w:rsid w:val="008010EC"/>
    <w:rsid w:val="008012C3"/>
    <w:rsid w:val="008015DB"/>
    <w:rsid w:val="00801D66"/>
    <w:rsid w:val="00801F48"/>
    <w:rsid w:val="00802404"/>
    <w:rsid w:val="00802E14"/>
    <w:rsid w:val="0080316E"/>
    <w:rsid w:val="00803A8B"/>
    <w:rsid w:val="00803B9E"/>
    <w:rsid w:val="0080436B"/>
    <w:rsid w:val="00804EEE"/>
    <w:rsid w:val="00804F3F"/>
    <w:rsid w:val="0080518A"/>
    <w:rsid w:val="008053E4"/>
    <w:rsid w:val="0080567F"/>
    <w:rsid w:val="0080594A"/>
    <w:rsid w:val="00805DD3"/>
    <w:rsid w:val="0080750A"/>
    <w:rsid w:val="008075FC"/>
    <w:rsid w:val="008078AC"/>
    <w:rsid w:val="0081021A"/>
    <w:rsid w:val="00810667"/>
    <w:rsid w:val="00810C85"/>
    <w:rsid w:val="00810E74"/>
    <w:rsid w:val="00810F06"/>
    <w:rsid w:val="008113E1"/>
    <w:rsid w:val="008117DE"/>
    <w:rsid w:val="008118BA"/>
    <w:rsid w:val="00811972"/>
    <w:rsid w:val="008119F3"/>
    <w:rsid w:val="00811DB6"/>
    <w:rsid w:val="00811E02"/>
    <w:rsid w:val="0081239D"/>
    <w:rsid w:val="00812E1B"/>
    <w:rsid w:val="00812E6D"/>
    <w:rsid w:val="00813206"/>
    <w:rsid w:val="00813266"/>
    <w:rsid w:val="00813272"/>
    <w:rsid w:val="008132E5"/>
    <w:rsid w:val="00813CF4"/>
    <w:rsid w:val="00813DAD"/>
    <w:rsid w:val="0081411B"/>
    <w:rsid w:val="00814128"/>
    <w:rsid w:val="00814282"/>
    <w:rsid w:val="00814535"/>
    <w:rsid w:val="00814DAF"/>
    <w:rsid w:val="00815904"/>
    <w:rsid w:val="00815A0E"/>
    <w:rsid w:val="00815C92"/>
    <w:rsid w:val="00816058"/>
    <w:rsid w:val="0081627A"/>
    <w:rsid w:val="00816B10"/>
    <w:rsid w:val="00816EA3"/>
    <w:rsid w:val="00816FCD"/>
    <w:rsid w:val="00816FD1"/>
    <w:rsid w:val="00817084"/>
    <w:rsid w:val="008177C0"/>
    <w:rsid w:val="00817DC9"/>
    <w:rsid w:val="0082003F"/>
    <w:rsid w:val="00820116"/>
    <w:rsid w:val="008201CA"/>
    <w:rsid w:val="00820F28"/>
    <w:rsid w:val="008212C1"/>
    <w:rsid w:val="008214F1"/>
    <w:rsid w:val="00821581"/>
    <w:rsid w:val="00821668"/>
    <w:rsid w:val="00821708"/>
    <w:rsid w:val="008217A1"/>
    <w:rsid w:val="00821D4D"/>
    <w:rsid w:val="00822517"/>
    <w:rsid w:val="00822AD4"/>
    <w:rsid w:val="0082306A"/>
    <w:rsid w:val="0082326B"/>
    <w:rsid w:val="00823DEA"/>
    <w:rsid w:val="0082492C"/>
    <w:rsid w:val="00824BAC"/>
    <w:rsid w:val="008254F5"/>
    <w:rsid w:val="008255D0"/>
    <w:rsid w:val="008256F9"/>
    <w:rsid w:val="00825D60"/>
    <w:rsid w:val="00825EF9"/>
    <w:rsid w:val="00825F5E"/>
    <w:rsid w:val="00826E49"/>
    <w:rsid w:val="008273A7"/>
    <w:rsid w:val="0082757B"/>
    <w:rsid w:val="00827635"/>
    <w:rsid w:val="00827768"/>
    <w:rsid w:val="00827877"/>
    <w:rsid w:val="00827897"/>
    <w:rsid w:val="008278A0"/>
    <w:rsid w:val="00827BAC"/>
    <w:rsid w:val="00827DDF"/>
    <w:rsid w:val="00827E70"/>
    <w:rsid w:val="00830284"/>
    <w:rsid w:val="00830340"/>
    <w:rsid w:val="008307C0"/>
    <w:rsid w:val="008308A2"/>
    <w:rsid w:val="00830DA8"/>
    <w:rsid w:val="00830F1E"/>
    <w:rsid w:val="00831058"/>
    <w:rsid w:val="00831108"/>
    <w:rsid w:val="00831BD3"/>
    <w:rsid w:val="00831E31"/>
    <w:rsid w:val="00831F2A"/>
    <w:rsid w:val="00831FE6"/>
    <w:rsid w:val="008326F2"/>
    <w:rsid w:val="00832964"/>
    <w:rsid w:val="00832B26"/>
    <w:rsid w:val="008332D0"/>
    <w:rsid w:val="0083367F"/>
    <w:rsid w:val="008343AF"/>
    <w:rsid w:val="00834727"/>
    <w:rsid w:val="00834AF7"/>
    <w:rsid w:val="00834BF8"/>
    <w:rsid w:val="00834FCE"/>
    <w:rsid w:val="0083507A"/>
    <w:rsid w:val="00835326"/>
    <w:rsid w:val="008354DB"/>
    <w:rsid w:val="00835781"/>
    <w:rsid w:val="00835846"/>
    <w:rsid w:val="00835BBE"/>
    <w:rsid w:val="008361FC"/>
    <w:rsid w:val="008362FC"/>
    <w:rsid w:val="008363AF"/>
    <w:rsid w:val="0083696B"/>
    <w:rsid w:val="00836D38"/>
    <w:rsid w:val="00836E5F"/>
    <w:rsid w:val="00836EA8"/>
    <w:rsid w:val="00837135"/>
    <w:rsid w:val="008379C1"/>
    <w:rsid w:val="00837B84"/>
    <w:rsid w:val="00840006"/>
    <w:rsid w:val="00840252"/>
    <w:rsid w:val="0084042B"/>
    <w:rsid w:val="008409CA"/>
    <w:rsid w:val="00840A36"/>
    <w:rsid w:val="00841259"/>
    <w:rsid w:val="00841416"/>
    <w:rsid w:val="008416E0"/>
    <w:rsid w:val="00841822"/>
    <w:rsid w:val="00841B97"/>
    <w:rsid w:val="0084256D"/>
    <w:rsid w:val="00842966"/>
    <w:rsid w:val="00843475"/>
    <w:rsid w:val="00843556"/>
    <w:rsid w:val="008435BC"/>
    <w:rsid w:val="00844A38"/>
    <w:rsid w:val="00844B8F"/>
    <w:rsid w:val="00844BBF"/>
    <w:rsid w:val="00844BE6"/>
    <w:rsid w:val="008454E1"/>
    <w:rsid w:val="00845577"/>
    <w:rsid w:val="00845E60"/>
    <w:rsid w:val="00845F38"/>
    <w:rsid w:val="00846246"/>
    <w:rsid w:val="00846892"/>
    <w:rsid w:val="00846CE7"/>
    <w:rsid w:val="008473C8"/>
    <w:rsid w:val="0084749C"/>
    <w:rsid w:val="008474D2"/>
    <w:rsid w:val="00847508"/>
    <w:rsid w:val="00847A94"/>
    <w:rsid w:val="00847E23"/>
    <w:rsid w:val="00850523"/>
    <w:rsid w:val="00851694"/>
    <w:rsid w:val="00851952"/>
    <w:rsid w:val="00852360"/>
    <w:rsid w:val="00852AA6"/>
    <w:rsid w:val="00852B79"/>
    <w:rsid w:val="00852D37"/>
    <w:rsid w:val="00852DDA"/>
    <w:rsid w:val="00852DDD"/>
    <w:rsid w:val="0085312B"/>
    <w:rsid w:val="0085349E"/>
    <w:rsid w:val="00853CB4"/>
    <w:rsid w:val="00853D72"/>
    <w:rsid w:val="00853DEB"/>
    <w:rsid w:val="00854154"/>
    <w:rsid w:val="008548CD"/>
    <w:rsid w:val="00854DFF"/>
    <w:rsid w:val="00854E49"/>
    <w:rsid w:val="00855106"/>
    <w:rsid w:val="0085516D"/>
    <w:rsid w:val="0085530D"/>
    <w:rsid w:val="008555F6"/>
    <w:rsid w:val="008557B6"/>
    <w:rsid w:val="00855977"/>
    <w:rsid w:val="00855B4C"/>
    <w:rsid w:val="00855CE0"/>
    <w:rsid w:val="00855F90"/>
    <w:rsid w:val="00856748"/>
    <w:rsid w:val="00856966"/>
    <w:rsid w:val="0085709B"/>
    <w:rsid w:val="008571C8"/>
    <w:rsid w:val="00857349"/>
    <w:rsid w:val="00857778"/>
    <w:rsid w:val="008579E1"/>
    <w:rsid w:val="00857F68"/>
    <w:rsid w:val="00857FA4"/>
    <w:rsid w:val="0086031C"/>
    <w:rsid w:val="00860874"/>
    <w:rsid w:val="00860F4C"/>
    <w:rsid w:val="00860F80"/>
    <w:rsid w:val="00861091"/>
    <w:rsid w:val="00861314"/>
    <w:rsid w:val="00861710"/>
    <w:rsid w:val="0086178F"/>
    <w:rsid w:val="0086290E"/>
    <w:rsid w:val="00862B71"/>
    <w:rsid w:val="00863456"/>
    <w:rsid w:val="00863720"/>
    <w:rsid w:val="0086386A"/>
    <w:rsid w:val="00863C47"/>
    <w:rsid w:val="00863EA5"/>
    <w:rsid w:val="00863F7C"/>
    <w:rsid w:val="008644B5"/>
    <w:rsid w:val="008646A9"/>
    <w:rsid w:val="00864991"/>
    <w:rsid w:val="008649EF"/>
    <w:rsid w:val="00864CBE"/>
    <w:rsid w:val="00866228"/>
    <w:rsid w:val="00866452"/>
    <w:rsid w:val="00866DE0"/>
    <w:rsid w:val="00866EC8"/>
    <w:rsid w:val="008674AA"/>
    <w:rsid w:val="0086767A"/>
    <w:rsid w:val="00867E3C"/>
    <w:rsid w:val="00870175"/>
    <w:rsid w:val="008709D6"/>
    <w:rsid w:val="00870DCD"/>
    <w:rsid w:val="0087173A"/>
    <w:rsid w:val="0087190C"/>
    <w:rsid w:val="00871915"/>
    <w:rsid w:val="00871B08"/>
    <w:rsid w:val="00871DFE"/>
    <w:rsid w:val="00871E53"/>
    <w:rsid w:val="00871ECB"/>
    <w:rsid w:val="008720ED"/>
    <w:rsid w:val="00872110"/>
    <w:rsid w:val="00872887"/>
    <w:rsid w:val="008729FF"/>
    <w:rsid w:val="00872E46"/>
    <w:rsid w:val="00873533"/>
    <w:rsid w:val="00873663"/>
    <w:rsid w:val="008736D9"/>
    <w:rsid w:val="00873955"/>
    <w:rsid w:val="00874771"/>
    <w:rsid w:val="00874ABF"/>
    <w:rsid w:val="00874D17"/>
    <w:rsid w:val="00874F2C"/>
    <w:rsid w:val="008751B7"/>
    <w:rsid w:val="00876812"/>
    <w:rsid w:val="00876A92"/>
    <w:rsid w:val="00876B84"/>
    <w:rsid w:val="00876BD0"/>
    <w:rsid w:val="00876BDC"/>
    <w:rsid w:val="00876BF3"/>
    <w:rsid w:val="00877A44"/>
    <w:rsid w:val="00877E38"/>
    <w:rsid w:val="00877FEC"/>
    <w:rsid w:val="00880059"/>
    <w:rsid w:val="008809DD"/>
    <w:rsid w:val="00880A4E"/>
    <w:rsid w:val="00880C34"/>
    <w:rsid w:val="00880E25"/>
    <w:rsid w:val="00880EF4"/>
    <w:rsid w:val="00880F7B"/>
    <w:rsid w:val="00881897"/>
    <w:rsid w:val="00881A24"/>
    <w:rsid w:val="00881CD2"/>
    <w:rsid w:val="00881D1F"/>
    <w:rsid w:val="00881F88"/>
    <w:rsid w:val="008821D5"/>
    <w:rsid w:val="00882514"/>
    <w:rsid w:val="008825F5"/>
    <w:rsid w:val="00882650"/>
    <w:rsid w:val="0088278B"/>
    <w:rsid w:val="008828D7"/>
    <w:rsid w:val="00882A2E"/>
    <w:rsid w:val="00882F2F"/>
    <w:rsid w:val="0088311A"/>
    <w:rsid w:val="008845A6"/>
    <w:rsid w:val="0088460D"/>
    <w:rsid w:val="008847E4"/>
    <w:rsid w:val="00884C3E"/>
    <w:rsid w:val="00884D8B"/>
    <w:rsid w:val="00884EEB"/>
    <w:rsid w:val="00884F58"/>
    <w:rsid w:val="00885042"/>
    <w:rsid w:val="00885044"/>
    <w:rsid w:val="00885755"/>
    <w:rsid w:val="00885798"/>
    <w:rsid w:val="0088583A"/>
    <w:rsid w:val="00885AD3"/>
    <w:rsid w:val="008863FA"/>
    <w:rsid w:val="008865AE"/>
    <w:rsid w:val="0088679B"/>
    <w:rsid w:val="00886A66"/>
    <w:rsid w:val="00886AF1"/>
    <w:rsid w:val="00886E8E"/>
    <w:rsid w:val="00886EF1"/>
    <w:rsid w:val="00886F8C"/>
    <w:rsid w:val="00886FF7"/>
    <w:rsid w:val="00887152"/>
    <w:rsid w:val="008873BD"/>
    <w:rsid w:val="0088744D"/>
    <w:rsid w:val="0088797B"/>
    <w:rsid w:val="0089008D"/>
    <w:rsid w:val="0089034D"/>
    <w:rsid w:val="008903B6"/>
    <w:rsid w:val="00890495"/>
    <w:rsid w:val="008907CA"/>
    <w:rsid w:val="008908D9"/>
    <w:rsid w:val="00890AB6"/>
    <w:rsid w:val="0089154F"/>
    <w:rsid w:val="008916BD"/>
    <w:rsid w:val="0089192B"/>
    <w:rsid w:val="00891B50"/>
    <w:rsid w:val="00891E5C"/>
    <w:rsid w:val="0089221A"/>
    <w:rsid w:val="00892473"/>
    <w:rsid w:val="00892C4C"/>
    <w:rsid w:val="00893715"/>
    <w:rsid w:val="00893AD1"/>
    <w:rsid w:val="00893AE6"/>
    <w:rsid w:val="00893D67"/>
    <w:rsid w:val="00894282"/>
    <w:rsid w:val="0089449C"/>
    <w:rsid w:val="008948EF"/>
    <w:rsid w:val="008954BC"/>
    <w:rsid w:val="008954FB"/>
    <w:rsid w:val="00895525"/>
    <w:rsid w:val="00895E28"/>
    <w:rsid w:val="00896023"/>
    <w:rsid w:val="0089621C"/>
    <w:rsid w:val="0089621F"/>
    <w:rsid w:val="00896279"/>
    <w:rsid w:val="00896A75"/>
    <w:rsid w:val="00896A9E"/>
    <w:rsid w:val="00896C1A"/>
    <w:rsid w:val="00896ECC"/>
    <w:rsid w:val="00896FCE"/>
    <w:rsid w:val="008971DB"/>
    <w:rsid w:val="008977FC"/>
    <w:rsid w:val="00897867"/>
    <w:rsid w:val="00897C3F"/>
    <w:rsid w:val="00897DE3"/>
    <w:rsid w:val="00897EEA"/>
    <w:rsid w:val="008A054A"/>
    <w:rsid w:val="008A06EA"/>
    <w:rsid w:val="008A07EA"/>
    <w:rsid w:val="008A0DB6"/>
    <w:rsid w:val="008A0E2B"/>
    <w:rsid w:val="008A0F5F"/>
    <w:rsid w:val="008A1197"/>
    <w:rsid w:val="008A120E"/>
    <w:rsid w:val="008A1285"/>
    <w:rsid w:val="008A12C4"/>
    <w:rsid w:val="008A14D9"/>
    <w:rsid w:val="008A177F"/>
    <w:rsid w:val="008A1843"/>
    <w:rsid w:val="008A1A59"/>
    <w:rsid w:val="008A1C38"/>
    <w:rsid w:val="008A226D"/>
    <w:rsid w:val="008A22D4"/>
    <w:rsid w:val="008A2726"/>
    <w:rsid w:val="008A2984"/>
    <w:rsid w:val="008A2C1B"/>
    <w:rsid w:val="008A2E97"/>
    <w:rsid w:val="008A31C6"/>
    <w:rsid w:val="008A3518"/>
    <w:rsid w:val="008A3531"/>
    <w:rsid w:val="008A3774"/>
    <w:rsid w:val="008A38B4"/>
    <w:rsid w:val="008A3E1B"/>
    <w:rsid w:val="008A444A"/>
    <w:rsid w:val="008A44DB"/>
    <w:rsid w:val="008A4890"/>
    <w:rsid w:val="008A4974"/>
    <w:rsid w:val="008A5006"/>
    <w:rsid w:val="008A554B"/>
    <w:rsid w:val="008A5C57"/>
    <w:rsid w:val="008A5C7B"/>
    <w:rsid w:val="008A63AE"/>
    <w:rsid w:val="008A6819"/>
    <w:rsid w:val="008A6CE8"/>
    <w:rsid w:val="008A6E43"/>
    <w:rsid w:val="008A6E4C"/>
    <w:rsid w:val="008A6F7E"/>
    <w:rsid w:val="008A7673"/>
    <w:rsid w:val="008A7DA1"/>
    <w:rsid w:val="008B0094"/>
    <w:rsid w:val="008B01D0"/>
    <w:rsid w:val="008B0922"/>
    <w:rsid w:val="008B0B87"/>
    <w:rsid w:val="008B0D9A"/>
    <w:rsid w:val="008B1B0D"/>
    <w:rsid w:val="008B1C1B"/>
    <w:rsid w:val="008B1E10"/>
    <w:rsid w:val="008B1EF8"/>
    <w:rsid w:val="008B236B"/>
    <w:rsid w:val="008B2DFF"/>
    <w:rsid w:val="008B389F"/>
    <w:rsid w:val="008B402F"/>
    <w:rsid w:val="008B4059"/>
    <w:rsid w:val="008B45A7"/>
    <w:rsid w:val="008B47C0"/>
    <w:rsid w:val="008B49AE"/>
    <w:rsid w:val="008B4E6D"/>
    <w:rsid w:val="008B51AC"/>
    <w:rsid w:val="008B5B19"/>
    <w:rsid w:val="008B5CC4"/>
    <w:rsid w:val="008B60C2"/>
    <w:rsid w:val="008B660D"/>
    <w:rsid w:val="008B6981"/>
    <w:rsid w:val="008B6E57"/>
    <w:rsid w:val="008B71DE"/>
    <w:rsid w:val="008B77F2"/>
    <w:rsid w:val="008B7DA3"/>
    <w:rsid w:val="008B7F2F"/>
    <w:rsid w:val="008C04C7"/>
    <w:rsid w:val="008C05E7"/>
    <w:rsid w:val="008C0693"/>
    <w:rsid w:val="008C08ED"/>
    <w:rsid w:val="008C1258"/>
    <w:rsid w:val="008C12A0"/>
    <w:rsid w:val="008C13C1"/>
    <w:rsid w:val="008C146F"/>
    <w:rsid w:val="008C1B15"/>
    <w:rsid w:val="008C1BAA"/>
    <w:rsid w:val="008C245A"/>
    <w:rsid w:val="008C28F6"/>
    <w:rsid w:val="008C295B"/>
    <w:rsid w:val="008C320E"/>
    <w:rsid w:val="008C3673"/>
    <w:rsid w:val="008C3C44"/>
    <w:rsid w:val="008C3ECD"/>
    <w:rsid w:val="008C41E8"/>
    <w:rsid w:val="008C4229"/>
    <w:rsid w:val="008C4495"/>
    <w:rsid w:val="008C4529"/>
    <w:rsid w:val="008C4656"/>
    <w:rsid w:val="008C4954"/>
    <w:rsid w:val="008C4AB8"/>
    <w:rsid w:val="008C4DFB"/>
    <w:rsid w:val="008C4FAF"/>
    <w:rsid w:val="008C52FF"/>
    <w:rsid w:val="008C538F"/>
    <w:rsid w:val="008C5A81"/>
    <w:rsid w:val="008C5C39"/>
    <w:rsid w:val="008C6031"/>
    <w:rsid w:val="008C62E8"/>
    <w:rsid w:val="008C63C9"/>
    <w:rsid w:val="008C6C1F"/>
    <w:rsid w:val="008C6E05"/>
    <w:rsid w:val="008C6E89"/>
    <w:rsid w:val="008C7124"/>
    <w:rsid w:val="008C71FC"/>
    <w:rsid w:val="008C72FA"/>
    <w:rsid w:val="008C73B8"/>
    <w:rsid w:val="008C7468"/>
    <w:rsid w:val="008C7624"/>
    <w:rsid w:val="008C788B"/>
    <w:rsid w:val="008C7947"/>
    <w:rsid w:val="008C7ECF"/>
    <w:rsid w:val="008D0122"/>
    <w:rsid w:val="008D01EA"/>
    <w:rsid w:val="008D0393"/>
    <w:rsid w:val="008D073D"/>
    <w:rsid w:val="008D0972"/>
    <w:rsid w:val="008D0A4B"/>
    <w:rsid w:val="008D13C8"/>
    <w:rsid w:val="008D1977"/>
    <w:rsid w:val="008D1A9C"/>
    <w:rsid w:val="008D2048"/>
    <w:rsid w:val="008D2657"/>
    <w:rsid w:val="008D26B0"/>
    <w:rsid w:val="008D2891"/>
    <w:rsid w:val="008D2E16"/>
    <w:rsid w:val="008D3072"/>
    <w:rsid w:val="008D3170"/>
    <w:rsid w:val="008D347F"/>
    <w:rsid w:val="008D394D"/>
    <w:rsid w:val="008D3A16"/>
    <w:rsid w:val="008D3A94"/>
    <w:rsid w:val="008D3ABA"/>
    <w:rsid w:val="008D3B3F"/>
    <w:rsid w:val="008D3C23"/>
    <w:rsid w:val="008D4376"/>
    <w:rsid w:val="008D455E"/>
    <w:rsid w:val="008D47D2"/>
    <w:rsid w:val="008D4C77"/>
    <w:rsid w:val="008D56FD"/>
    <w:rsid w:val="008D5851"/>
    <w:rsid w:val="008D6001"/>
    <w:rsid w:val="008D602E"/>
    <w:rsid w:val="008D7A26"/>
    <w:rsid w:val="008D7A97"/>
    <w:rsid w:val="008D7BDC"/>
    <w:rsid w:val="008D7EE9"/>
    <w:rsid w:val="008D7F07"/>
    <w:rsid w:val="008D7FDF"/>
    <w:rsid w:val="008E02C3"/>
    <w:rsid w:val="008E0357"/>
    <w:rsid w:val="008E071F"/>
    <w:rsid w:val="008E0CCB"/>
    <w:rsid w:val="008E0F68"/>
    <w:rsid w:val="008E13EA"/>
    <w:rsid w:val="008E1683"/>
    <w:rsid w:val="008E1AFA"/>
    <w:rsid w:val="008E1CE0"/>
    <w:rsid w:val="008E2438"/>
    <w:rsid w:val="008E2525"/>
    <w:rsid w:val="008E2A73"/>
    <w:rsid w:val="008E3217"/>
    <w:rsid w:val="008E3609"/>
    <w:rsid w:val="008E3E80"/>
    <w:rsid w:val="008E44F6"/>
    <w:rsid w:val="008E486C"/>
    <w:rsid w:val="008E4930"/>
    <w:rsid w:val="008E4AC9"/>
    <w:rsid w:val="008E4DCE"/>
    <w:rsid w:val="008E4F22"/>
    <w:rsid w:val="008E51E8"/>
    <w:rsid w:val="008E5340"/>
    <w:rsid w:val="008E55F1"/>
    <w:rsid w:val="008E5666"/>
    <w:rsid w:val="008E5829"/>
    <w:rsid w:val="008E58A0"/>
    <w:rsid w:val="008E5A2A"/>
    <w:rsid w:val="008E5BC5"/>
    <w:rsid w:val="008E63D1"/>
    <w:rsid w:val="008E654F"/>
    <w:rsid w:val="008E6EA2"/>
    <w:rsid w:val="008E72B7"/>
    <w:rsid w:val="008E7597"/>
    <w:rsid w:val="008E765B"/>
    <w:rsid w:val="008F0B80"/>
    <w:rsid w:val="008F0E99"/>
    <w:rsid w:val="008F1077"/>
    <w:rsid w:val="008F1252"/>
    <w:rsid w:val="008F13E5"/>
    <w:rsid w:val="008F148F"/>
    <w:rsid w:val="008F1744"/>
    <w:rsid w:val="008F1933"/>
    <w:rsid w:val="008F2CF9"/>
    <w:rsid w:val="008F34ED"/>
    <w:rsid w:val="008F36D2"/>
    <w:rsid w:val="008F38A8"/>
    <w:rsid w:val="008F3EBF"/>
    <w:rsid w:val="008F42C5"/>
    <w:rsid w:val="008F452E"/>
    <w:rsid w:val="008F49D1"/>
    <w:rsid w:val="008F4C4C"/>
    <w:rsid w:val="008F57E8"/>
    <w:rsid w:val="008F5FD3"/>
    <w:rsid w:val="008F605E"/>
    <w:rsid w:val="008F61DE"/>
    <w:rsid w:val="008F6377"/>
    <w:rsid w:val="008F68FB"/>
    <w:rsid w:val="008F6BA7"/>
    <w:rsid w:val="008F7659"/>
    <w:rsid w:val="008F76D4"/>
    <w:rsid w:val="008F77D7"/>
    <w:rsid w:val="008F7E7E"/>
    <w:rsid w:val="009005D5"/>
    <w:rsid w:val="0090075A"/>
    <w:rsid w:val="00900ECF"/>
    <w:rsid w:val="009012D7"/>
    <w:rsid w:val="009021F1"/>
    <w:rsid w:val="0090223C"/>
    <w:rsid w:val="009028AB"/>
    <w:rsid w:val="009028D3"/>
    <w:rsid w:val="00902BEA"/>
    <w:rsid w:val="009034BB"/>
    <w:rsid w:val="00903595"/>
    <w:rsid w:val="009036F8"/>
    <w:rsid w:val="009036FF"/>
    <w:rsid w:val="0090371D"/>
    <w:rsid w:val="00903850"/>
    <w:rsid w:val="00903A6B"/>
    <w:rsid w:val="009046C5"/>
    <w:rsid w:val="009047C9"/>
    <w:rsid w:val="00904B7D"/>
    <w:rsid w:val="00904BCB"/>
    <w:rsid w:val="00904BF0"/>
    <w:rsid w:val="00904D1B"/>
    <w:rsid w:val="00904DF9"/>
    <w:rsid w:val="00905161"/>
    <w:rsid w:val="00905461"/>
    <w:rsid w:val="009054D4"/>
    <w:rsid w:val="0090554F"/>
    <w:rsid w:val="0090565A"/>
    <w:rsid w:val="0090597C"/>
    <w:rsid w:val="009060C8"/>
    <w:rsid w:val="009065A7"/>
    <w:rsid w:val="00906734"/>
    <w:rsid w:val="009069EF"/>
    <w:rsid w:val="00906B54"/>
    <w:rsid w:val="0090739E"/>
    <w:rsid w:val="009079AE"/>
    <w:rsid w:val="009079CC"/>
    <w:rsid w:val="00907D6D"/>
    <w:rsid w:val="00907F1A"/>
    <w:rsid w:val="00910A6A"/>
    <w:rsid w:val="00911794"/>
    <w:rsid w:val="00911CE6"/>
    <w:rsid w:val="00911DB2"/>
    <w:rsid w:val="00911EA9"/>
    <w:rsid w:val="0091225A"/>
    <w:rsid w:val="00912467"/>
    <w:rsid w:val="00912BF0"/>
    <w:rsid w:val="009135D9"/>
    <w:rsid w:val="00913EB1"/>
    <w:rsid w:val="009141CF"/>
    <w:rsid w:val="009147C8"/>
    <w:rsid w:val="00914867"/>
    <w:rsid w:val="00914B3F"/>
    <w:rsid w:val="00914ED2"/>
    <w:rsid w:val="00915CE1"/>
    <w:rsid w:val="00915E59"/>
    <w:rsid w:val="009161D6"/>
    <w:rsid w:val="009161E2"/>
    <w:rsid w:val="009165A9"/>
    <w:rsid w:val="009165D0"/>
    <w:rsid w:val="00916BB1"/>
    <w:rsid w:val="00916C3B"/>
    <w:rsid w:val="00916D29"/>
    <w:rsid w:val="009172CB"/>
    <w:rsid w:val="0091772D"/>
    <w:rsid w:val="00917AD8"/>
    <w:rsid w:val="00917CC8"/>
    <w:rsid w:val="00917E00"/>
    <w:rsid w:val="0092038A"/>
    <w:rsid w:val="00920431"/>
    <w:rsid w:val="00920826"/>
    <w:rsid w:val="00920BC2"/>
    <w:rsid w:val="00920F68"/>
    <w:rsid w:val="00920F72"/>
    <w:rsid w:val="00921176"/>
    <w:rsid w:val="009211F4"/>
    <w:rsid w:val="0092122F"/>
    <w:rsid w:val="0092154E"/>
    <w:rsid w:val="00921587"/>
    <w:rsid w:val="00921AE8"/>
    <w:rsid w:val="00921B21"/>
    <w:rsid w:val="00921E42"/>
    <w:rsid w:val="00921F8C"/>
    <w:rsid w:val="00922206"/>
    <w:rsid w:val="00922AF3"/>
    <w:rsid w:val="00922D8C"/>
    <w:rsid w:val="00922F89"/>
    <w:rsid w:val="009233E0"/>
    <w:rsid w:val="00923582"/>
    <w:rsid w:val="00923B14"/>
    <w:rsid w:val="00923CD9"/>
    <w:rsid w:val="009241F2"/>
    <w:rsid w:val="00924846"/>
    <w:rsid w:val="00924A32"/>
    <w:rsid w:val="00924F8B"/>
    <w:rsid w:val="00925343"/>
    <w:rsid w:val="00925516"/>
    <w:rsid w:val="0092560A"/>
    <w:rsid w:val="00925D3D"/>
    <w:rsid w:val="00925DD4"/>
    <w:rsid w:val="00926337"/>
    <w:rsid w:val="009263DE"/>
    <w:rsid w:val="00927804"/>
    <w:rsid w:val="00927908"/>
    <w:rsid w:val="00927B07"/>
    <w:rsid w:val="009300A6"/>
    <w:rsid w:val="009301B1"/>
    <w:rsid w:val="00930389"/>
    <w:rsid w:val="00930F29"/>
    <w:rsid w:val="00930FB4"/>
    <w:rsid w:val="00931119"/>
    <w:rsid w:val="00931202"/>
    <w:rsid w:val="00931429"/>
    <w:rsid w:val="00931A3B"/>
    <w:rsid w:val="00931C92"/>
    <w:rsid w:val="00931CA1"/>
    <w:rsid w:val="0093240C"/>
    <w:rsid w:val="00932852"/>
    <w:rsid w:val="00932879"/>
    <w:rsid w:val="00932967"/>
    <w:rsid w:val="00932995"/>
    <w:rsid w:val="00932E0A"/>
    <w:rsid w:val="00932E7E"/>
    <w:rsid w:val="00933327"/>
    <w:rsid w:val="009336B0"/>
    <w:rsid w:val="00933874"/>
    <w:rsid w:val="00933CA8"/>
    <w:rsid w:val="009344B5"/>
    <w:rsid w:val="00934ADA"/>
    <w:rsid w:val="00935545"/>
    <w:rsid w:val="00935646"/>
    <w:rsid w:val="009360EF"/>
    <w:rsid w:val="009364BC"/>
    <w:rsid w:val="0093699C"/>
    <w:rsid w:val="0093716A"/>
    <w:rsid w:val="00937365"/>
    <w:rsid w:val="00937415"/>
    <w:rsid w:val="009375C5"/>
    <w:rsid w:val="009377B4"/>
    <w:rsid w:val="00937997"/>
    <w:rsid w:val="00937AB6"/>
    <w:rsid w:val="0094008A"/>
    <w:rsid w:val="0094027A"/>
    <w:rsid w:val="00940C2E"/>
    <w:rsid w:val="00941136"/>
    <w:rsid w:val="0094193A"/>
    <w:rsid w:val="00941AB2"/>
    <w:rsid w:val="00941EAC"/>
    <w:rsid w:val="00941F7E"/>
    <w:rsid w:val="0094201B"/>
    <w:rsid w:val="00942AB1"/>
    <w:rsid w:val="00942B6A"/>
    <w:rsid w:val="00942E41"/>
    <w:rsid w:val="009434FD"/>
    <w:rsid w:val="00943A1E"/>
    <w:rsid w:val="00943A45"/>
    <w:rsid w:val="00943DA1"/>
    <w:rsid w:val="009444D3"/>
    <w:rsid w:val="009444FC"/>
    <w:rsid w:val="00944C8F"/>
    <w:rsid w:val="009452FC"/>
    <w:rsid w:val="00945358"/>
    <w:rsid w:val="00945BCC"/>
    <w:rsid w:val="00945D4F"/>
    <w:rsid w:val="00945D74"/>
    <w:rsid w:val="00946099"/>
    <w:rsid w:val="00946E2E"/>
    <w:rsid w:val="00947201"/>
    <w:rsid w:val="00947D2C"/>
    <w:rsid w:val="00947FC8"/>
    <w:rsid w:val="00950039"/>
    <w:rsid w:val="00950615"/>
    <w:rsid w:val="00950F52"/>
    <w:rsid w:val="00951DA7"/>
    <w:rsid w:val="009520AE"/>
    <w:rsid w:val="0095231D"/>
    <w:rsid w:val="00952478"/>
    <w:rsid w:val="0095274D"/>
    <w:rsid w:val="0095316C"/>
    <w:rsid w:val="00953B6D"/>
    <w:rsid w:val="00953BC3"/>
    <w:rsid w:val="00953D96"/>
    <w:rsid w:val="00953ECA"/>
    <w:rsid w:val="009542E1"/>
    <w:rsid w:val="00954C86"/>
    <w:rsid w:val="00954EA6"/>
    <w:rsid w:val="009551F4"/>
    <w:rsid w:val="009555F5"/>
    <w:rsid w:val="009557A2"/>
    <w:rsid w:val="009560B4"/>
    <w:rsid w:val="0095627E"/>
    <w:rsid w:val="00956521"/>
    <w:rsid w:val="0095675B"/>
    <w:rsid w:val="00956BAE"/>
    <w:rsid w:val="00956BD3"/>
    <w:rsid w:val="00956EB8"/>
    <w:rsid w:val="00956ECE"/>
    <w:rsid w:val="00956F01"/>
    <w:rsid w:val="00957469"/>
    <w:rsid w:val="00957491"/>
    <w:rsid w:val="00957AE7"/>
    <w:rsid w:val="00957AFF"/>
    <w:rsid w:val="00957BAB"/>
    <w:rsid w:val="00957C6B"/>
    <w:rsid w:val="009600BC"/>
    <w:rsid w:val="009600FC"/>
    <w:rsid w:val="00960369"/>
    <w:rsid w:val="0096036A"/>
    <w:rsid w:val="00960460"/>
    <w:rsid w:val="009606D4"/>
    <w:rsid w:val="00960BCD"/>
    <w:rsid w:val="00960C8E"/>
    <w:rsid w:val="00960F6F"/>
    <w:rsid w:val="009610FB"/>
    <w:rsid w:val="00961284"/>
    <w:rsid w:val="009612A8"/>
    <w:rsid w:val="00961385"/>
    <w:rsid w:val="009616B3"/>
    <w:rsid w:val="009616F1"/>
    <w:rsid w:val="00961E8F"/>
    <w:rsid w:val="00961F58"/>
    <w:rsid w:val="009625BB"/>
    <w:rsid w:val="009626F6"/>
    <w:rsid w:val="00962861"/>
    <w:rsid w:val="00962A3D"/>
    <w:rsid w:val="00962C5F"/>
    <w:rsid w:val="009630E1"/>
    <w:rsid w:val="00963436"/>
    <w:rsid w:val="0096384F"/>
    <w:rsid w:val="00963902"/>
    <w:rsid w:val="00963A4B"/>
    <w:rsid w:val="00963D92"/>
    <w:rsid w:val="00963E33"/>
    <w:rsid w:val="00963E87"/>
    <w:rsid w:val="009640E1"/>
    <w:rsid w:val="009641D0"/>
    <w:rsid w:val="00964353"/>
    <w:rsid w:val="009644E7"/>
    <w:rsid w:val="0096465B"/>
    <w:rsid w:val="009649EE"/>
    <w:rsid w:val="00964C8A"/>
    <w:rsid w:val="00965049"/>
    <w:rsid w:val="00965149"/>
    <w:rsid w:val="009651B3"/>
    <w:rsid w:val="00965560"/>
    <w:rsid w:val="0096583C"/>
    <w:rsid w:val="00965917"/>
    <w:rsid w:val="009659BF"/>
    <w:rsid w:val="00965FA6"/>
    <w:rsid w:val="009662D4"/>
    <w:rsid w:val="0096665E"/>
    <w:rsid w:val="009667D6"/>
    <w:rsid w:val="00966849"/>
    <w:rsid w:val="00966930"/>
    <w:rsid w:val="00967342"/>
    <w:rsid w:val="0096748D"/>
    <w:rsid w:val="00967543"/>
    <w:rsid w:val="00967A92"/>
    <w:rsid w:val="00967D42"/>
    <w:rsid w:val="00970571"/>
    <w:rsid w:val="009707D0"/>
    <w:rsid w:val="00970A90"/>
    <w:rsid w:val="00970CC1"/>
    <w:rsid w:val="00971112"/>
    <w:rsid w:val="009712C5"/>
    <w:rsid w:val="00971ADF"/>
    <w:rsid w:val="00971FB1"/>
    <w:rsid w:val="00971FE7"/>
    <w:rsid w:val="00972098"/>
    <w:rsid w:val="00972349"/>
    <w:rsid w:val="00972A21"/>
    <w:rsid w:val="00972D6D"/>
    <w:rsid w:val="00973C4A"/>
    <w:rsid w:val="00973FAF"/>
    <w:rsid w:val="0097403A"/>
    <w:rsid w:val="00974170"/>
    <w:rsid w:val="009742EE"/>
    <w:rsid w:val="00974460"/>
    <w:rsid w:val="0097497B"/>
    <w:rsid w:val="00974D36"/>
    <w:rsid w:val="00974F26"/>
    <w:rsid w:val="00974FB9"/>
    <w:rsid w:val="00975018"/>
    <w:rsid w:val="009751E8"/>
    <w:rsid w:val="009756F7"/>
    <w:rsid w:val="009758B2"/>
    <w:rsid w:val="00975910"/>
    <w:rsid w:val="00975DDB"/>
    <w:rsid w:val="009764FD"/>
    <w:rsid w:val="0097691D"/>
    <w:rsid w:val="00977875"/>
    <w:rsid w:val="00977A74"/>
    <w:rsid w:val="009800E8"/>
    <w:rsid w:val="009803A3"/>
    <w:rsid w:val="0098068C"/>
    <w:rsid w:val="009807AE"/>
    <w:rsid w:val="009807E7"/>
    <w:rsid w:val="00980963"/>
    <w:rsid w:val="009811F0"/>
    <w:rsid w:val="00981503"/>
    <w:rsid w:val="00981508"/>
    <w:rsid w:val="009817D4"/>
    <w:rsid w:val="0098181D"/>
    <w:rsid w:val="00981865"/>
    <w:rsid w:val="00981C9B"/>
    <w:rsid w:val="00982140"/>
    <w:rsid w:val="00982300"/>
    <w:rsid w:val="00982664"/>
    <w:rsid w:val="00982AC7"/>
    <w:rsid w:val="00982CF4"/>
    <w:rsid w:val="00982F2E"/>
    <w:rsid w:val="00983152"/>
    <w:rsid w:val="00983298"/>
    <w:rsid w:val="009840E8"/>
    <w:rsid w:val="00984269"/>
    <w:rsid w:val="00984AA8"/>
    <w:rsid w:val="00984B32"/>
    <w:rsid w:val="00984BC3"/>
    <w:rsid w:val="00984C1F"/>
    <w:rsid w:val="00984E40"/>
    <w:rsid w:val="00985926"/>
    <w:rsid w:val="00985A79"/>
    <w:rsid w:val="00985FC4"/>
    <w:rsid w:val="0098638D"/>
    <w:rsid w:val="00986471"/>
    <w:rsid w:val="00986B97"/>
    <w:rsid w:val="00987232"/>
    <w:rsid w:val="00987743"/>
    <w:rsid w:val="00987764"/>
    <w:rsid w:val="00987845"/>
    <w:rsid w:val="0098785E"/>
    <w:rsid w:val="00987861"/>
    <w:rsid w:val="00987D78"/>
    <w:rsid w:val="00987FE9"/>
    <w:rsid w:val="00990060"/>
    <w:rsid w:val="0099027A"/>
    <w:rsid w:val="009902B4"/>
    <w:rsid w:val="00990487"/>
    <w:rsid w:val="0099050F"/>
    <w:rsid w:val="0099092B"/>
    <w:rsid w:val="00990A65"/>
    <w:rsid w:val="00990B0F"/>
    <w:rsid w:val="00990C40"/>
    <w:rsid w:val="009913CC"/>
    <w:rsid w:val="00991789"/>
    <w:rsid w:val="00991AEA"/>
    <w:rsid w:val="00991D93"/>
    <w:rsid w:val="00991FD8"/>
    <w:rsid w:val="0099243F"/>
    <w:rsid w:val="00992ABB"/>
    <w:rsid w:val="00992CBF"/>
    <w:rsid w:val="00992E31"/>
    <w:rsid w:val="009930BC"/>
    <w:rsid w:val="009931C3"/>
    <w:rsid w:val="00993F71"/>
    <w:rsid w:val="00993FA8"/>
    <w:rsid w:val="009942F1"/>
    <w:rsid w:val="009945E1"/>
    <w:rsid w:val="009945E8"/>
    <w:rsid w:val="00994D20"/>
    <w:rsid w:val="00994E83"/>
    <w:rsid w:val="00995112"/>
    <w:rsid w:val="00995D54"/>
    <w:rsid w:val="0099635D"/>
    <w:rsid w:val="00996515"/>
    <w:rsid w:val="00996583"/>
    <w:rsid w:val="00996966"/>
    <w:rsid w:val="00996DCF"/>
    <w:rsid w:val="00996E96"/>
    <w:rsid w:val="009970C1"/>
    <w:rsid w:val="00997177"/>
    <w:rsid w:val="0099746A"/>
    <w:rsid w:val="00997652"/>
    <w:rsid w:val="00997916"/>
    <w:rsid w:val="009A0A9D"/>
    <w:rsid w:val="009A112A"/>
    <w:rsid w:val="009A1377"/>
    <w:rsid w:val="009A13DA"/>
    <w:rsid w:val="009A1532"/>
    <w:rsid w:val="009A1783"/>
    <w:rsid w:val="009A23DA"/>
    <w:rsid w:val="009A23DD"/>
    <w:rsid w:val="009A29DE"/>
    <w:rsid w:val="009A2C1E"/>
    <w:rsid w:val="009A2D79"/>
    <w:rsid w:val="009A2D99"/>
    <w:rsid w:val="009A2FA8"/>
    <w:rsid w:val="009A306F"/>
    <w:rsid w:val="009A335F"/>
    <w:rsid w:val="009A33A3"/>
    <w:rsid w:val="009A3A26"/>
    <w:rsid w:val="009A3DAF"/>
    <w:rsid w:val="009A3E3E"/>
    <w:rsid w:val="009A3FD3"/>
    <w:rsid w:val="009A451F"/>
    <w:rsid w:val="009A49F1"/>
    <w:rsid w:val="009A4D2A"/>
    <w:rsid w:val="009A4F7C"/>
    <w:rsid w:val="009A5020"/>
    <w:rsid w:val="009A5030"/>
    <w:rsid w:val="009A504E"/>
    <w:rsid w:val="009A5146"/>
    <w:rsid w:val="009A5453"/>
    <w:rsid w:val="009A5BA1"/>
    <w:rsid w:val="009A6432"/>
    <w:rsid w:val="009A6927"/>
    <w:rsid w:val="009A6BE2"/>
    <w:rsid w:val="009A6C36"/>
    <w:rsid w:val="009A6C7E"/>
    <w:rsid w:val="009A6E22"/>
    <w:rsid w:val="009A6F15"/>
    <w:rsid w:val="009A768A"/>
    <w:rsid w:val="009A789B"/>
    <w:rsid w:val="009A7914"/>
    <w:rsid w:val="009A794A"/>
    <w:rsid w:val="009A795D"/>
    <w:rsid w:val="009B0AFD"/>
    <w:rsid w:val="009B0B5C"/>
    <w:rsid w:val="009B0E6D"/>
    <w:rsid w:val="009B0F32"/>
    <w:rsid w:val="009B11EF"/>
    <w:rsid w:val="009B1252"/>
    <w:rsid w:val="009B1394"/>
    <w:rsid w:val="009B141B"/>
    <w:rsid w:val="009B144A"/>
    <w:rsid w:val="009B1A92"/>
    <w:rsid w:val="009B1EE5"/>
    <w:rsid w:val="009B2A28"/>
    <w:rsid w:val="009B2B04"/>
    <w:rsid w:val="009B2FB5"/>
    <w:rsid w:val="009B2FD9"/>
    <w:rsid w:val="009B33D9"/>
    <w:rsid w:val="009B35A7"/>
    <w:rsid w:val="009B3F1F"/>
    <w:rsid w:val="009B405F"/>
    <w:rsid w:val="009B40BF"/>
    <w:rsid w:val="009B43E6"/>
    <w:rsid w:val="009B494A"/>
    <w:rsid w:val="009B4ACD"/>
    <w:rsid w:val="009B4CEE"/>
    <w:rsid w:val="009B4D40"/>
    <w:rsid w:val="009B4EA2"/>
    <w:rsid w:val="009B4F6C"/>
    <w:rsid w:val="009B5042"/>
    <w:rsid w:val="009B511F"/>
    <w:rsid w:val="009B5802"/>
    <w:rsid w:val="009B58AA"/>
    <w:rsid w:val="009B5C1D"/>
    <w:rsid w:val="009B5FAA"/>
    <w:rsid w:val="009B60F7"/>
    <w:rsid w:val="009B6116"/>
    <w:rsid w:val="009B62FA"/>
    <w:rsid w:val="009B634E"/>
    <w:rsid w:val="009B6421"/>
    <w:rsid w:val="009B66EB"/>
    <w:rsid w:val="009B69BB"/>
    <w:rsid w:val="009B71B5"/>
    <w:rsid w:val="009B736A"/>
    <w:rsid w:val="009B73B5"/>
    <w:rsid w:val="009B781B"/>
    <w:rsid w:val="009B7ADE"/>
    <w:rsid w:val="009B7AF2"/>
    <w:rsid w:val="009B7CA8"/>
    <w:rsid w:val="009B7E33"/>
    <w:rsid w:val="009C09FB"/>
    <w:rsid w:val="009C0CE6"/>
    <w:rsid w:val="009C0FC2"/>
    <w:rsid w:val="009C10A9"/>
    <w:rsid w:val="009C1458"/>
    <w:rsid w:val="009C1925"/>
    <w:rsid w:val="009C1F30"/>
    <w:rsid w:val="009C257C"/>
    <w:rsid w:val="009C2A20"/>
    <w:rsid w:val="009C30D7"/>
    <w:rsid w:val="009C31B3"/>
    <w:rsid w:val="009C329E"/>
    <w:rsid w:val="009C3AAE"/>
    <w:rsid w:val="009C404A"/>
    <w:rsid w:val="009C40C1"/>
    <w:rsid w:val="009C4256"/>
    <w:rsid w:val="009C42F6"/>
    <w:rsid w:val="009C4301"/>
    <w:rsid w:val="009C482F"/>
    <w:rsid w:val="009C4A03"/>
    <w:rsid w:val="009C4F0F"/>
    <w:rsid w:val="009C58C3"/>
    <w:rsid w:val="009C5B16"/>
    <w:rsid w:val="009C5D29"/>
    <w:rsid w:val="009C5F59"/>
    <w:rsid w:val="009C6027"/>
    <w:rsid w:val="009C6190"/>
    <w:rsid w:val="009C62B8"/>
    <w:rsid w:val="009C67B5"/>
    <w:rsid w:val="009C69EA"/>
    <w:rsid w:val="009C7714"/>
    <w:rsid w:val="009C790E"/>
    <w:rsid w:val="009C7AF2"/>
    <w:rsid w:val="009C7DDC"/>
    <w:rsid w:val="009C7E3B"/>
    <w:rsid w:val="009C7E41"/>
    <w:rsid w:val="009D0560"/>
    <w:rsid w:val="009D0A63"/>
    <w:rsid w:val="009D0D19"/>
    <w:rsid w:val="009D12BF"/>
    <w:rsid w:val="009D14DB"/>
    <w:rsid w:val="009D15D1"/>
    <w:rsid w:val="009D1E78"/>
    <w:rsid w:val="009D1F09"/>
    <w:rsid w:val="009D2F2B"/>
    <w:rsid w:val="009D3499"/>
    <w:rsid w:val="009D3F95"/>
    <w:rsid w:val="009D3FA7"/>
    <w:rsid w:val="009D40FF"/>
    <w:rsid w:val="009D43F7"/>
    <w:rsid w:val="009D4499"/>
    <w:rsid w:val="009D44EB"/>
    <w:rsid w:val="009D4689"/>
    <w:rsid w:val="009D504F"/>
    <w:rsid w:val="009D510B"/>
    <w:rsid w:val="009D5E77"/>
    <w:rsid w:val="009D6327"/>
    <w:rsid w:val="009D63DD"/>
    <w:rsid w:val="009D6D8E"/>
    <w:rsid w:val="009D7217"/>
    <w:rsid w:val="009D7593"/>
    <w:rsid w:val="009D79D4"/>
    <w:rsid w:val="009D7C2E"/>
    <w:rsid w:val="009E00B2"/>
    <w:rsid w:val="009E02B9"/>
    <w:rsid w:val="009E0C74"/>
    <w:rsid w:val="009E0D7C"/>
    <w:rsid w:val="009E0D98"/>
    <w:rsid w:val="009E0F95"/>
    <w:rsid w:val="009E14BF"/>
    <w:rsid w:val="009E1B3E"/>
    <w:rsid w:val="009E1B5B"/>
    <w:rsid w:val="009E1CAB"/>
    <w:rsid w:val="009E1CB4"/>
    <w:rsid w:val="009E1FF9"/>
    <w:rsid w:val="009E3023"/>
    <w:rsid w:val="009E338F"/>
    <w:rsid w:val="009E36FE"/>
    <w:rsid w:val="009E4212"/>
    <w:rsid w:val="009E4347"/>
    <w:rsid w:val="009E4896"/>
    <w:rsid w:val="009E48A6"/>
    <w:rsid w:val="009E4B68"/>
    <w:rsid w:val="009E4E4E"/>
    <w:rsid w:val="009E5906"/>
    <w:rsid w:val="009E591C"/>
    <w:rsid w:val="009E6628"/>
    <w:rsid w:val="009E7656"/>
    <w:rsid w:val="009E7BE9"/>
    <w:rsid w:val="009E7F4E"/>
    <w:rsid w:val="009F0351"/>
    <w:rsid w:val="009F08C3"/>
    <w:rsid w:val="009F120A"/>
    <w:rsid w:val="009F17BE"/>
    <w:rsid w:val="009F1B2E"/>
    <w:rsid w:val="009F1F7F"/>
    <w:rsid w:val="009F1FC9"/>
    <w:rsid w:val="009F2869"/>
    <w:rsid w:val="009F29DD"/>
    <w:rsid w:val="009F2AE6"/>
    <w:rsid w:val="009F2EF6"/>
    <w:rsid w:val="009F36A8"/>
    <w:rsid w:val="009F3D94"/>
    <w:rsid w:val="009F3DC6"/>
    <w:rsid w:val="009F4030"/>
    <w:rsid w:val="009F403F"/>
    <w:rsid w:val="009F41A4"/>
    <w:rsid w:val="009F46FC"/>
    <w:rsid w:val="009F505A"/>
    <w:rsid w:val="009F52C3"/>
    <w:rsid w:val="009F563F"/>
    <w:rsid w:val="009F5910"/>
    <w:rsid w:val="009F5CEB"/>
    <w:rsid w:val="009F5EA0"/>
    <w:rsid w:val="009F6665"/>
    <w:rsid w:val="009F74AE"/>
    <w:rsid w:val="009F7D69"/>
    <w:rsid w:val="00A00266"/>
    <w:rsid w:val="00A0055C"/>
    <w:rsid w:val="00A00718"/>
    <w:rsid w:val="00A0078C"/>
    <w:rsid w:val="00A00CCC"/>
    <w:rsid w:val="00A00EEE"/>
    <w:rsid w:val="00A0155D"/>
    <w:rsid w:val="00A01E25"/>
    <w:rsid w:val="00A02684"/>
    <w:rsid w:val="00A02C28"/>
    <w:rsid w:val="00A02E2B"/>
    <w:rsid w:val="00A03121"/>
    <w:rsid w:val="00A03635"/>
    <w:rsid w:val="00A0363B"/>
    <w:rsid w:val="00A03789"/>
    <w:rsid w:val="00A037B0"/>
    <w:rsid w:val="00A03954"/>
    <w:rsid w:val="00A03D4B"/>
    <w:rsid w:val="00A04075"/>
    <w:rsid w:val="00A041CA"/>
    <w:rsid w:val="00A044DA"/>
    <w:rsid w:val="00A044F0"/>
    <w:rsid w:val="00A046B7"/>
    <w:rsid w:val="00A04741"/>
    <w:rsid w:val="00A04813"/>
    <w:rsid w:val="00A04F6B"/>
    <w:rsid w:val="00A05BAB"/>
    <w:rsid w:val="00A061C1"/>
    <w:rsid w:val="00A06A57"/>
    <w:rsid w:val="00A07035"/>
    <w:rsid w:val="00A0744F"/>
    <w:rsid w:val="00A07620"/>
    <w:rsid w:val="00A07BE5"/>
    <w:rsid w:val="00A10296"/>
    <w:rsid w:val="00A10967"/>
    <w:rsid w:val="00A10A37"/>
    <w:rsid w:val="00A10A5C"/>
    <w:rsid w:val="00A110AD"/>
    <w:rsid w:val="00A11523"/>
    <w:rsid w:val="00A12931"/>
    <w:rsid w:val="00A12F52"/>
    <w:rsid w:val="00A1313E"/>
    <w:rsid w:val="00A131AF"/>
    <w:rsid w:val="00A1322E"/>
    <w:rsid w:val="00A13474"/>
    <w:rsid w:val="00A134DE"/>
    <w:rsid w:val="00A13504"/>
    <w:rsid w:val="00A1385C"/>
    <w:rsid w:val="00A13AF1"/>
    <w:rsid w:val="00A14608"/>
    <w:rsid w:val="00A1471C"/>
    <w:rsid w:val="00A14885"/>
    <w:rsid w:val="00A14F5E"/>
    <w:rsid w:val="00A15148"/>
    <w:rsid w:val="00A154B6"/>
    <w:rsid w:val="00A155CD"/>
    <w:rsid w:val="00A15969"/>
    <w:rsid w:val="00A15B82"/>
    <w:rsid w:val="00A162C5"/>
    <w:rsid w:val="00A163C6"/>
    <w:rsid w:val="00A164B6"/>
    <w:rsid w:val="00A165F3"/>
    <w:rsid w:val="00A17C46"/>
    <w:rsid w:val="00A17DE0"/>
    <w:rsid w:val="00A17E0F"/>
    <w:rsid w:val="00A17F29"/>
    <w:rsid w:val="00A17FF4"/>
    <w:rsid w:val="00A204E1"/>
    <w:rsid w:val="00A207CF"/>
    <w:rsid w:val="00A20808"/>
    <w:rsid w:val="00A20A97"/>
    <w:rsid w:val="00A20B4E"/>
    <w:rsid w:val="00A20DCB"/>
    <w:rsid w:val="00A211EE"/>
    <w:rsid w:val="00A21378"/>
    <w:rsid w:val="00A2140F"/>
    <w:rsid w:val="00A215D6"/>
    <w:rsid w:val="00A217CD"/>
    <w:rsid w:val="00A21801"/>
    <w:rsid w:val="00A219B4"/>
    <w:rsid w:val="00A21CEB"/>
    <w:rsid w:val="00A21D76"/>
    <w:rsid w:val="00A21F4A"/>
    <w:rsid w:val="00A22143"/>
    <w:rsid w:val="00A2217E"/>
    <w:rsid w:val="00A22599"/>
    <w:rsid w:val="00A22C1E"/>
    <w:rsid w:val="00A22CB7"/>
    <w:rsid w:val="00A23197"/>
    <w:rsid w:val="00A231B6"/>
    <w:rsid w:val="00A232B5"/>
    <w:rsid w:val="00A235A0"/>
    <w:rsid w:val="00A23715"/>
    <w:rsid w:val="00A237D5"/>
    <w:rsid w:val="00A239BA"/>
    <w:rsid w:val="00A239CE"/>
    <w:rsid w:val="00A23A4F"/>
    <w:rsid w:val="00A23C36"/>
    <w:rsid w:val="00A23C7F"/>
    <w:rsid w:val="00A23E35"/>
    <w:rsid w:val="00A23F15"/>
    <w:rsid w:val="00A244F9"/>
    <w:rsid w:val="00A24741"/>
    <w:rsid w:val="00A2483C"/>
    <w:rsid w:val="00A248DC"/>
    <w:rsid w:val="00A24A66"/>
    <w:rsid w:val="00A24ADE"/>
    <w:rsid w:val="00A24B47"/>
    <w:rsid w:val="00A24BBF"/>
    <w:rsid w:val="00A24DD1"/>
    <w:rsid w:val="00A24FF3"/>
    <w:rsid w:val="00A25AE4"/>
    <w:rsid w:val="00A25C40"/>
    <w:rsid w:val="00A25C49"/>
    <w:rsid w:val="00A25C64"/>
    <w:rsid w:val="00A25DC1"/>
    <w:rsid w:val="00A25ED7"/>
    <w:rsid w:val="00A265AA"/>
    <w:rsid w:val="00A268E2"/>
    <w:rsid w:val="00A26996"/>
    <w:rsid w:val="00A26CC8"/>
    <w:rsid w:val="00A2749C"/>
    <w:rsid w:val="00A2797D"/>
    <w:rsid w:val="00A2798A"/>
    <w:rsid w:val="00A279A2"/>
    <w:rsid w:val="00A27B47"/>
    <w:rsid w:val="00A27CEE"/>
    <w:rsid w:val="00A27E23"/>
    <w:rsid w:val="00A27EA5"/>
    <w:rsid w:val="00A27F82"/>
    <w:rsid w:val="00A30107"/>
    <w:rsid w:val="00A30509"/>
    <w:rsid w:val="00A30542"/>
    <w:rsid w:val="00A30590"/>
    <w:rsid w:val="00A30678"/>
    <w:rsid w:val="00A30C01"/>
    <w:rsid w:val="00A30FE3"/>
    <w:rsid w:val="00A31067"/>
    <w:rsid w:val="00A312FB"/>
    <w:rsid w:val="00A317C0"/>
    <w:rsid w:val="00A31BF7"/>
    <w:rsid w:val="00A32155"/>
    <w:rsid w:val="00A321E7"/>
    <w:rsid w:val="00A3288A"/>
    <w:rsid w:val="00A32D26"/>
    <w:rsid w:val="00A32ED3"/>
    <w:rsid w:val="00A332FC"/>
    <w:rsid w:val="00A33D75"/>
    <w:rsid w:val="00A33DDD"/>
    <w:rsid w:val="00A34787"/>
    <w:rsid w:val="00A34AC6"/>
    <w:rsid w:val="00A34C38"/>
    <w:rsid w:val="00A34D20"/>
    <w:rsid w:val="00A3563D"/>
    <w:rsid w:val="00A35789"/>
    <w:rsid w:val="00A35D07"/>
    <w:rsid w:val="00A3631D"/>
    <w:rsid w:val="00A36C52"/>
    <w:rsid w:val="00A37062"/>
    <w:rsid w:val="00A37377"/>
    <w:rsid w:val="00A37D36"/>
    <w:rsid w:val="00A37D7C"/>
    <w:rsid w:val="00A37DF2"/>
    <w:rsid w:val="00A400FA"/>
    <w:rsid w:val="00A406AE"/>
    <w:rsid w:val="00A40D32"/>
    <w:rsid w:val="00A40D4B"/>
    <w:rsid w:val="00A413A0"/>
    <w:rsid w:val="00A414AB"/>
    <w:rsid w:val="00A414B4"/>
    <w:rsid w:val="00A415FF"/>
    <w:rsid w:val="00A4177F"/>
    <w:rsid w:val="00A41F13"/>
    <w:rsid w:val="00A41F66"/>
    <w:rsid w:val="00A41F89"/>
    <w:rsid w:val="00A42A42"/>
    <w:rsid w:val="00A42A97"/>
    <w:rsid w:val="00A42AD9"/>
    <w:rsid w:val="00A42CEF"/>
    <w:rsid w:val="00A431BF"/>
    <w:rsid w:val="00A4333D"/>
    <w:rsid w:val="00A43879"/>
    <w:rsid w:val="00A43A7D"/>
    <w:rsid w:val="00A43B1C"/>
    <w:rsid w:val="00A43DDF"/>
    <w:rsid w:val="00A44312"/>
    <w:rsid w:val="00A44686"/>
    <w:rsid w:val="00A44D2B"/>
    <w:rsid w:val="00A44D98"/>
    <w:rsid w:val="00A45AF4"/>
    <w:rsid w:val="00A45F86"/>
    <w:rsid w:val="00A46C17"/>
    <w:rsid w:val="00A46CF4"/>
    <w:rsid w:val="00A47517"/>
    <w:rsid w:val="00A47A74"/>
    <w:rsid w:val="00A47F63"/>
    <w:rsid w:val="00A50273"/>
    <w:rsid w:val="00A505ED"/>
    <w:rsid w:val="00A507AE"/>
    <w:rsid w:val="00A51734"/>
    <w:rsid w:val="00A5198C"/>
    <w:rsid w:val="00A52337"/>
    <w:rsid w:val="00A52779"/>
    <w:rsid w:val="00A5290F"/>
    <w:rsid w:val="00A52998"/>
    <w:rsid w:val="00A52C74"/>
    <w:rsid w:val="00A531AC"/>
    <w:rsid w:val="00A53670"/>
    <w:rsid w:val="00A53687"/>
    <w:rsid w:val="00A53CB3"/>
    <w:rsid w:val="00A5412F"/>
    <w:rsid w:val="00A54BAE"/>
    <w:rsid w:val="00A54D27"/>
    <w:rsid w:val="00A551CB"/>
    <w:rsid w:val="00A55220"/>
    <w:rsid w:val="00A55355"/>
    <w:rsid w:val="00A5543E"/>
    <w:rsid w:val="00A56224"/>
    <w:rsid w:val="00A56488"/>
    <w:rsid w:val="00A5676A"/>
    <w:rsid w:val="00A56AC5"/>
    <w:rsid w:val="00A56ADB"/>
    <w:rsid w:val="00A572C0"/>
    <w:rsid w:val="00A57360"/>
    <w:rsid w:val="00A5736F"/>
    <w:rsid w:val="00A5754E"/>
    <w:rsid w:val="00A5756D"/>
    <w:rsid w:val="00A5757D"/>
    <w:rsid w:val="00A57704"/>
    <w:rsid w:val="00A57964"/>
    <w:rsid w:val="00A57B21"/>
    <w:rsid w:val="00A57F5D"/>
    <w:rsid w:val="00A600E6"/>
    <w:rsid w:val="00A60ABB"/>
    <w:rsid w:val="00A60BCC"/>
    <w:rsid w:val="00A6108E"/>
    <w:rsid w:val="00A616D0"/>
    <w:rsid w:val="00A6196B"/>
    <w:rsid w:val="00A61995"/>
    <w:rsid w:val="00A619A9"/>
    <w:rsid w:val="00A61C64"/>
    <w:rsid w:val="00A61D1F"/>
    <w:rsid w:val="00A61F57"/>
    <w:rsid w:val="00A62224"/>
    <w:rsid w:val="00A6240B"/>
    <w:rsid w:val="00A62453"/>
    <w:rsid w:val="00A62569"/>
    <w:rsid w:val="00A626F2"/>
    <w:rsid w:val="00A627DD"/>
    <w:rsid w:val="00A62A82"/>
    <w:rsid w:val="00A62B21"/>
    <w:rsid w:val="00A62F4D"/>
    <w:rsid w:val="00A62FA5"/>
    <w:rsid w:val="00A632C6"/>
    <w:rsid w:val="00A63FA2"/>
    <w:rsid w:val="00A6411D"/>
    <w:rsid w:val="00A64345"/>
    <w:rsid w:val="00A644B2"/>
    <w:rsid w:val="00A645D2"/>
    <w:rsid w:val="00A646A4"/>
    <w:rsid w:val="00A6496B"/>
    <w:rsid w:val="00A64A69"/>
    <w:rsid w:val="00A650C0"/>
    <w:rsid w:val="00A65889"/>
    <w:rsid w:val="00A65C2D"/>
    <w:rsid w:val="00A660BB"/>
    <w:rsid w:val="00A6665A"/>
    <w:rsid w:val="00A6668D"/>
    <w:rsid w:val="00A670B7"/>
    <w:rsid w:val="00A6725D"/>
    <w:rsid w:val="00A67373"/>
    <w:rsid w:val="00A67AAA"/>
    <w:rsid w:val="00A67B00"/>
    <w:rsid w:val="00A704BF"/>
    <w:rsid w:val="00A70665"/>
    <w:rsid w:val="00A7091E"/>
    <w:rsid w:val="00A70FDA"/>
    <w:rsid w:val="00A711F7"/>
    <w:rsid w:val="00A7128F"/>
    <w:rsid w:val="00A71292"/>
    <w:rsid w:val="00A71421"/>
    <w:rsid w:val="00A715FD"/>
    <w:rsid w:val="00A71BA7"/>
    <w:rsid w:val="00A72014"/>
    <w:rsid w:val="00A7218F"/>
    <w:rsid w:val="00A728B6"/>
    <w:rsid w:val="00A72C7A"/>
    <w:rsid w:val="00A72FC7"/>
    <w:rsid w:val="00A730AD"/>
    <w:rsid w:val="00A730CF"/>
    <w:rsid w:val="00A732EE"/>
    <w:rsid w:val="00A737AC"/>
    <w:rsid w:val="00A73F51"/>
    <w:rsid w:val="00A73FC0"/>
    <w:rsid w:val="00A74200"/>
    <w:rsid w:val="00A7432C"/>
    <w:rsid w:val="00A75136"/>
    <w:rsid w:val="00A75841"/>
    <w:rsid w:val="00A75985"/>
    <w:rsid w:val="00A760A4"/>
    <w:rsid w:val="00A76138"/>
    <w:rsid w:val="00A7668A"/>
    <w:rsid w:val="00A76AAB"/>
    <w:rsid w:val="00A76E57"/>
    <w:rsid w:val="00A76ED3"/>
    <w:rsid w:val="00A76FDD"/>
    <w:rsid w:val="00A77379"/>
    <w:rsid w:val="00A7750A"/>
    <w:rsid w:val="00A77768"/>
    <w:rsid w:val="00A77A46"/>
    <w:rsid w:val="00A77C83"/>
    <w:rsid w:val="00A77D05"/>
    <w:rsid w:val="00A80015"/>
    <w:rsid w:val="00A80148"/>
    <w:rsid w:val="00A8057E"/>
    <w:rsid w:val="00A805DA"/>
    <w:rsid w:val="00A807F5"/>
    <w:rsid w:val="00A809D2"/>
    <w:rsid w:val="00A80B03"/>
    <w:rsid w:val="00A80B5E"/>
    <w:rsid w:val="00A81712"/>
    <w:rsid w:val="00A81826"/>
    <w:rsid w:val="00A818D6"/>
    <w:rsid w:val="00A819EA"/>
    <w:rsid w:val="00A81A66"/>
    <w:rsid w:val="00A81F12"/>
    <w:rsid w:val="00A81F36"/>
    <w:rsid w:val="00A822DF"/>
    <w:rsid w:val="00A828C7"/>
    <w:rsid w:val="00A82B0E"/>
    <w:rsid w:val="00A82BB2"/>
    <w:rsid w:val="00A82C0B"/>
    <w:rsid w:val="00A82C47"/>
    <w:rsid w:val="00A82F41"/>
    <w:rsid w:val="00A831B8"/>
    <w:rsid w:val="00A833F7"/>
    <w:rsid w:val="00A834C8"/>
    <w:rsid w:val="00A83605"/>
    <w:rsid w:val="00A83A07"/>
    <w:rsid w:val="00A83D5A"/>
    <w:rsid w:val="00A841C4"/>
    <w:rsid w:val="00A842B8"/>
    <w:rsid w:val="00A842F9"/>
    <w:rsid w:val="00A84450"/>
    <w:rsid w:val="00A848B3"/>
    <w:rsid w:val="00A84ABD"/>
    <w:rsid w:val="00A84B20"/>
    <w:rsid w:val="00A84E4C"/>
    <w:rsid w:val="00A85371"/>
    <w:rsid w:val="00A854E7"/>
    <w:rsid w:val="00A855FE"/>
    <w:rsid w:val="00A85782"/>
    <w:rsid w:val="00A857F6"/>
    <w:rsid w:val="00A85D48"/>
    <w:rsid w:val="00A85E98"/>
    <w:rsid w:val="00A861A6"/>
    <w:rsid w:val="00A865CE"/>
    <w:rsid w:val="00A86BCC"/>
    <w:rsid w:val="00A873CA"/>
    <w:rsid w:val="00A8780C"/>
    <w:rsid w:val="00A87875"/>
    <w:rsid w:val="00A87F94"/>
    <w:rsid w:val="00A9034A"/>
    <w:rsid w:val="00A90374"/>
    <w:rsid w:val="00A903E4"/>
    <w:rsid w:val="00A9049A"/>
    <w:rsid w:val="00A906A2"/>
    <w:rsid w:val="00A906A9"/>
    <w:rsid w:val="00A90750"/>
    <w:rsid w:val="00A9125A"/>
    <w:rsid w:val="00A91440"/>
    <w:rsid w:val="00A9155C"/>
    <w:rsid w:val="00A91AEE"/>
    <w:rsid w:val="00A91DD6"/>
    <w:rsid w:val="00A92965"/>
    <w:rsid w:val="00A92ABC"/>
    <w:rsid w:val="00A92CD2"/>
    <w:rsid w:val="00A92DE2"/>
    <w:rsid w:val="00A930E4"/>
    <w:rsid w:val="00A9350A"/>
    <w:rsid w:val="00A9378B"/>
    <w:rsid w:val="00A938A9"/>
    <w:rsid w:val="00A93D99"/>
    <w:rsid w:val="00A946EE"/>
    <w:rsid w:val="00A948AD"/>
    <w:rsid w:val="00A948EC"/>
    <w:rsid w:val="00A94B5E"/>
    <w:rsid w:val="00A95054"/>
    <w:rsid w:val="00A9529E"/>
    <w:rsid w:val="00A95414"/>
    <w:rsid w:val="00A9618A"/>
    <w:rsid w:val="00A961AB"/>
    <w:rsid w:val="00A967C6"/>
    <w:rsid w:val="00A9694D"/>
    <w:rsid w:val="00A97722"/>
    <w:rsid w:val="00A97E79"/>
    <w:rsid w:val="00A97F72"/>
    <w:rsid w:val="00AA0249"/>
    <w:rsid w:val="00AA0340"/>
    <w:rsid w:val="00AA06AA"/>
    <w:rsid w:val="00AA06CC"/>
    <w:rsid w:val="00AA0F0E"/>
    <w:rsid w:val="00AA0F20"/>
    <w:rsid w:val="00AA1412"/>
    <w:rsid w:val="00AA1FF7"/>
    <w:rsid w:val="00AA21FE"/>
    <w:rsid w:val="00AA2527"/>
    <w:rsid w:val="00AA275C"/>
    <w:rsid w:val="00AA2CBE"/>
    <w:rsid w:val="00AA2FEE"/>
    <w:rsid w:val="00AA33CA"/>
    <w:rsid w:val="00AA3A69"/>
    <w:rsid w:val="00AA3AB4"/>
    <w:rsid w:val="00AA3C69"/>
    <w:rsid w:val="00AA42E7"/>
    <w:rsid w:val="00AA4622"/>
    <w:rsid w:val="00AA495D"/>
    <w:rsid w:val="00AA4A12"/>
    <w:rsid w:val="00AA4B30"/>
    <w:rsid w:val="00AA5D3D"/>
    <w:rsid w:val="00AA64F3"/>
    <w:rsid w:val="00AA654E"/>
    <w:rsid w:val="00AA6563"/>
    <w:rsid w:val="00AA659A"/>
    <w:rsid w:val="00AA6C79"/>
    <w:rsid w:val="00AA6F3C"/>
    <w:rsid w:val="00AA6FD9"/>
    <w:rsid w:val="00AA7563"/>
    <w:rsid w:val="00AA7C7F"/>
    <w:rsid w:val="00AA7CD0"/>
    <w:rsid w:val="00AB0012"/>
    <w:rsid w:val="00AB0482"/>
    <w:rsid w:val="00AB0DC4"/>
    <w:rsid w:val="00AB0E4B"/>
    <w:rsid w:val="00AB1116"/>
    <w:rsid w:val="00AB15E1"/>
    <w:rsid w:val="00AB164A"/>
    <w:rsid w:val="00AB1691"/>
    <w:rsid w:val="00AB1D14"/>
    <w:rsid w:val="00AB1D50"/>
    <w:rsid w:val="00AB24F7"/>
    <w:rsid w:val="00AB27B5"/>
    <w:rsid w:val="00AB2BB8"/>
    <w:rsid w:val="00AB2D1E"/>
    <w:rsid w:val="00AB2E02"/>
    <w:rsid w:val="00AB2E15"/>
    <w:rsid w:val="00AB2EDF"/>
    <w:rsid w:val="00AB3058"/>
    <w:rsid w:val="00AB32C7"/>
    <w:rsid w:val="00AB34B1"/>
    <w:rsid w:val="00AB3519"/>
    <w:rsid w:val="00AB35AA"/>
    <w:rsid w:val="00AB35F8"/>
    <w:rsid w:val="00AB3862"/>
    <w:rsid w:val="00AB38B0"/>
    <w:rsid w:val="00AB4416"/>
    <w:rsid w:val="00AB4523"/>
    <w:rsid w:val="00AB4D70"/>
    <w:rsid w:val="00AB4D81"/>
    <w:rsid w:val="00AB5303"/>
    <w:rsid w:val="00AB571C"/>
    <w:rsid w:val="00AB571D"/>
    <w:rsid w:val="00AB5F81"/>
    <w:rsid w:val="00AB6076"/>
    <w:rsid w:val="00AB69C7"/>
    <w:rsid w:val="00AB6A24"/>
    <w:rsid w:val="00AB6B0C"/>
    <w:rsid w:val="00AB6FED"/>
    <w:rsid w:val="00AB73C4"/>
    <w:rsid w:val="00AB741F"/>
    <w:rsid w:val="00AB74A0"/>
    <w:rsid w:val="00AB766C"/>
    <w:rsid w:val="00AB7880"/>
    <w:rsid w:val="00AB7895"/>
    <w:rsid w:val="00AB7AD3"/>
    <w:rsid w:val="00AB7F55"/>
    <w:rsid w:val="00AB7F8B"/>
    <w:rsid w:val="00AC0042"/>
    <w:rsid w:val="00AC0835"/>
    <w:rsid w:val="00AC0CB3"/>
    <w:rsid w:val="00AC0D5D"/>
    <w:rsid w:val="00AC1246"/>
    <w:rsid w:val="00AC176B"/>
    <w:rsid w:val="00AC1790"/>
    <w:rsid w:val="00AC19EF"/>
    <w:rsid w:val="00AC1AC0"/>
    <w:rsid w:val="00AC1BD3"/>
    <w:rsid w:val="00AC1D67"/>
    <w:rsid w:val="00AC23DE"/>
    <w:rsid w:val="00AC260D"/>
    <w:rsid w:val="00AC2AB1"/>
    <w:rsid w:val="00AC31BC"/>
    <w:rsid w:val="00AC33B8"/>
    <w:rsid w:val="00AC408A"/>
    <w:rsid w:val="00AC42C9"/>
    <w:rsid w:val="00AC450B"/>
    <w:rsid w:val="00AC47B5"/>
    <w:rsid w:val="00AC5191"/>
    <w:rsid w:val="00AC58F4"/>
    <w:rsid w:val="00AC5E10"/>
    <w:rsid w:val="00AC6336"/>
    <w:rsid w:val="00AC67B4"/>
    <w:rsid w:val="00AC6B17"/>
    <w:rsid w:val="00AC7279"/>
    <w:rsid w:val="00AC76E8"/>
    <w:rsid w:val="00AC7741"/>
    <w:rsid w:val="00AC7D65"/>
    <w:rsid w:val="00AD0D62"/>
    <w:rsid w:val="00AD0F8E"/>
    <w:rsid w:val="00AD104D"/>
    <w:rsid w:val="00AD1250"/>
    <w:rsid w:val="00AD1448"/>
    <w:rsid w:val="00AD1ED9"/>
    <w:rsid w:val="00AD1F24"/>
    <w:rsid w:val="00AD20ED"/>
    <w:rsid w:val="00AD246B"/>
    <w:rsid w:val="00AD25C1"/>
    <w:rsid w:val="00AD270F"/>
    <w:rsid w:val="00AD2E18"/>
    <w:rsid w:val="00AD2F53"/>
    <w:rsid w:val="00AD307F"/>
    <w:rsid w:val="00AD3791"/>
    <w:rsid w:val="00AD3793"/>
    <w:rsid w:val="00AD37A3"/>
    <w:rsid w:val="00AD40F7"/>
    <w:rsid w:val="00AD4156"/>
    <w:rsid w:val="00AD41B8"/>
    <w:rsid w:val="00AD41F5"/>
    <w:rsid w:val="00AD462B"/>
    <w:rsid w:val="00AD4A8F"/>
    <w:rsid w:val="00AD4AD9"/>
    <w:rsid w:val="00AD4CC4"/>
    <w:rsid w:val="00AD5190"/>
    <w:rsid w:val="00AD54EF"/>
    <w:rsid w:val="00AD58E7"/>
    <w:rsid w:val="00AD5ADE"/>
    <w:rsid w:val="00AD603F"/>
    <w:rsid w:val="00AD624B"/>
    <w:rsid w:val="00AD6541"/>
    <w:rsid w:val="00AD685A"/>
    <w:rsid w:val="00AD694E"/>
    <w:rsid w:val="00AD6CF8"/>
    <w:rsid w:val="00AD722A"/>
    <w:rsid w:val="00AD7AD7"/>
    <w:rsid w:val="00AE0238"/>
    <w:rsid w:val="00AE03E9"/>
    <w:rsid w:val="00AE04F0"/>
    <w:rsid w:val="00AE072C"/>
    <w:rsid w:val="00AE0A2D"/>
    <w:rsid w:val="00AE0AA3"/>
    <w:rsid w:val="00AE0C11"/>
    <w:rsid w:val="00AE0FC6"/>
    <w:rsid w:val="00AE1088"/>
    <w:rsid w:val="00AE12F7"/>
    <w:rsid w:val="00AE15A3"/>
    <w:rsid w:val="00AE1AB7"/>
    <w:rsid w:val="00AE1AFA"/>
    <w:rsid w:val="00AE1B96"/>
    <w:rsid w:val="00AE1C38"/>
    <w:rsid w:val="00AE1CBB"/>
    <w:rsid w:val="00AE216A"/>
    <w:rsid w:val="00AE244C"/>
    <w:rsid w:val="00AE2590"/>
    <w:rsid w:val="00AE2E57"/>
    <w:rsid w:val="00AE3233"/>
    <w:rsid w:val="00AE3235"/>
    <w:rsid w:val="00AE34FB"/>
    <w:rsid w:val="00AE3744"/>
    <w:rsid w:val="00AE3853"/>
    <w:rsid w:val="00AE3926"/>
    <w:rsid w:val="00AE43E3"/>
    <w:rsid w:val="00AE45F2"/>
    <w:rsid w:val="00AE47BF"/>
    <w:rsid w:val="00AE48EE"/>
    <w:rsid w:val="00AE4B02"/>
    <w:rsid w:val="00AE4B75"/>
    <w:rsid w:val="00AE5040"/>
    <w:rsid w:val="00AE52B7"/>
    <w:rsid w:val="00AE5826"/>
    <w:rsid w:val="00AE58E5"/>
    <w:rsid w:val="00AE5AA2"/>
    <w:rsid w:val="00AE5D3C"/>
    <w:rsid w:val="00AE65C2"/>
    <w:rsid w:val="00AE6719"/>
    <w:rsid w:val="00AE67C8"/>
    <w:rsid w:val="00AE6B35"/>
    <w:rsid w:val="00AE704E"/>
    <w:rsid w:val="00AE732A"/>
    <w:rsid w:val="00AE7427"/>
    <w:rsid w:val="00AE76F9"/>
    <w:rsid w:val="00AE77D1"/>
    <w:rsid w:val="00AE7951"/>
    <w:rsid w:val="00AE7AA6"/>
    <w:rsid w:val="00AE7B30"/>
    <w:rsid w:val="00AE7CAE"/>
    <w:rsid w:val="00AE7EAF"/>
    <w:rsid w:val="00AF003D"/>
    <w:rsid w:val="00AF053F"/>
    <w:rsid w:val="00AF0582"/>
    <w:rsid w:val="00AF073D"/>
    <w:rsid w:val="00AF0913"/>
    <w:rsid w:val="00AF0C26"/>
    <w:rsid w:val="00AF0CEC"/>
    <w:rsid w:val="00AF0FD3"/>
    <w:rsid w:val="00AF104B"/>
    <w:rsid w:val="00AF13CF"/>
    <w:rsid w:val="00AF19EA"/>
    <w:rsid w:val="00AF21DB"/>
    <w:rsid w:val="00AF2319"/>
    <w:rsid w:val="00AF2748"/>
    <w:rsid w:val="00AF277A"/>
    <w:rsid w:val="00AF2B22"/>
    <w:rsid w:val="00AF2C55"/>
    <w:rsid w:val="00AF2F04"/>
    <w:rsid w:val="00AF3268"/>
    <w:rsid w:val="00AF389A"/>
    <w:rsid w:val="00AF3CBC"/>
    <w:rsid w:val="00AF3D05"/>
    <w:rsid w:val="00AF415B"/>
    <w:rsid w:val="00AF4714"/>
    <w:rsid w:val="00AF4A51"/>
    <w:rsid w:val="00AF4BA5"/>
    <w:rsid w:val="00AF4ECF"/>
    <w:rsid w:val="00AF52C1"/>
    <w:rsid w:val="00AF5463"/>
    <w:rsid w:val="00AF636E"/>
    <w:rsid w:val="00AF66F4"/>
    <w:rsid w:val="00AF6C79"/>
    <w:rsid w:val="00AF6CA9"/>
    <w:rsid w:val="00AF6CAF"/>
    <w:rsid w:val="00AF7948"/>
    <w:rsid w:val="00B002F3"/>
    <w:rsid w:val="00B00744"/>
    <w:rsid w:val="00B00937"/>
    <w:rsid w:val="00B0097E"/>
    <w:rsid w:val="00B00C74"/>
    <w:rsid w:val="00B017F1"/>
    <w:rsid w:val="00B01E2E"/>
    <w:rsid w:val="00B01FD7"/>
    <w:rsid w:val="00B020CA"/>
    <w:rsid w:val="00B02288"/>
    <w:rsid w:val="00B023F8"/>
    <w:rsid w:val="00B0256D"/>
    <w:rsid w:val="00B0268A"/>
    <w:rsid w:val="00B027E5"/>
    <w:rsid w:val="00B02897"/>
    <w:rsid w:val="00B02E13"/>
    <w:rsid w:val="00B03459"/>
    <w:rsid w:val="00B0396B"/>
    <w:rsid w:val="00B03D1A"/>
    <w:rsid w:val="00B04565"/>
    <w:rsid w:val="00B04571"/>
    <w:rsid w:val="00B048AF"/>
    <w:rsid w:val="00B048D3"/>
    <w:rsid w:val="00B04FCA"/>
    <w:rsid w:val="00B055F2"/>
    <w:rsid w:val="00B056B4"/>
    <w:rsid w:val="00B05AD5"/>
    <w:rsid w:val="00B05D40"/>
    <w:rsid w:val="00B05E70"/>
    <w:rsid w:val="00B06226"/>
    <w:rsid w:val="00B063B0"/>
    <w:rsid w:val="00B067D0"/>
    <w:rsid w:val="00B06915"/>
    <w:rsid w:val="00B07703"/>
    <w:rsid w:val="00B100A7"/>
    <w:rsid w:val="00B10306"/>
    <w:rsid w:val="00B10371"/>
    <w:rsid w:val="00B106F2"/>
    <w:rsid w:val="00B10771"/>
    <w:rsid w:val="00B10AE1"/>
    <w:rsid w:val="00B10B73"/>
    <w:rsid w:val="00B10FB7"/>
    <w:rsid w:val="00B113D2"/>
    <w:rsid w:val="00B11639"/>
    <w:rsid w:val="00B11E82"/>
    <w:rsid w:val="00B1203F"/>
    <w:rsid w:val="00B12425"/>
    <w:rsid w:val="00B12D8F"/>
    <w:rsid w:val="00B12ECF"/>
    <w:rsid w:val="00B13035"/>
    <w:rsid w:val="00B1314A"/>
    <w:rsid w:val="00B13203"/>
    <w:rsid w:val="00B13261"/>
    <w:rsid w:val="00B135DE"/>
    <w:rsid w:val="00B13605"/>
    <w:rsid w:val="00B1380C"/>
    <w:rsid w:val="00B139FE"/>
    <w:rsid w:val="00B13BE7"/>
    <w:rsid w:val="00B13E0C"/>
    <w:rsid w:val="00B13F66"/>
    <w:rsid w:val="00B1414A"/>
    <w:rsid w:val="00B147FC"/>
    <w:rsid w:val="00B15298"/>
    <w:rsid w:val="00B15820"/>
    <w:rsid w:val="00B15E9F"/>
    <w:rsid w:val="00B15EC1"/>
    <w:rsid w:val="00B160E0"/>
    <w:rsid w:val="00B1644A"/>
    <w:rsid w:val="00B16705"/>
    <w:rsid w:val="00B168BE"/>
    <w:rsid w:val="00B16B5A"/>
    <w:rsid w:val="00B16BC0"/>
    <w:rsid w:val="00B16C87"/>
    <w:rsid w:val="00B16D22"/>
    <w:rsid w:val="00B16EE4"/>
    <w:rsid w:val="00B17620"/>
    <w:rsid w:val="00B17A1B"/>
    <w:rsid w:val="00B17B39"/>
    <w:rsid w:val="00B20919"/>
    <w:rsid w:val="00B20CC5"/>
    <w:rsid w:val="00B20D96"/>
    <w:rsid w:val="00B21085"/>
    <w:rsid w:val="00B214E7"/>
    <w:rsid w:val="00B215E4"/>
    <w:rsid w:val="00B22790"/>
    <w:rsid w:val="00B22F32"/>
    <w:rsid w:val="00B22F5A"/>
    <w:rsid w:val="00B230B6"/>
    <w:rsid w:val="00B237BF"/>
    <w:rsid w:val="00B23C38"/>
    <w:rsid w:val="00B23E72"/>
    <w:rsid w:val="00B23F73"/>
    <w:rsid w:val="00B240C7"/>
    <w:rsid w:val="00B2479B"/>
    <w:rsid w:val="00B24A0A"/>
    <w:rsid w:val="00B24B4C"/>
    <w:rsid w:val="00B24EB0"/>
    <w:rsid w:val="00B256C1"/>
    <w:rsid w:val="00B2579C"/>
    <w:rsid w:val="00B25890"/>
    <w:rsid w:val="00B258E5"/>
    <w:rsid w:val="00B259CC"/>
    <w:rsid w:val="00B25DE8"/>
    <w:rsid w:val="00B25E7E"/>
    <w:rsid w:val="00B26AB3"/>
    <w:rsid w:val="00B26AC6"/>
    <w:rsid w:val="00B27487"/>
    <w:rsid w:val="00B2762F"/>
    <w:rsid w:val="00B276E9"/>
    <w:rsid w:val="00B278E7"/>
    <w:rsid w:val="00B300A6"/>
    <w:rsid w:val="00B30143"/>
    <w:rsid w:val="00B307C6"/>
    <w:rsid w:val="00B30858"/>
    <w:rsid w:val="00B30920"/>
    <w:rsid w:val="00B31204"/>
    <w:rsid w:val="00B31F9B"/>
    <w:rsid w:val="00B320D9"/>
    <w:rsid w:val="00B32411"/>
    <w:rsid w:val="00B3262B"/>
    <w:rsid w:val="00B328C8"/>
    <w:rsid w:val="00B32A63"/>
    <w:rsid w:val="00B32B5A"/>
    <w:rsid w:val="00B338D8"/>
    <w:rsid w:val="00B340CA"/>
    <w:rsid w:val="00B34998"/>
    <w:rsid w:val="00B34BCF"/>
    <w:rsid w:val="00B352A5"/>
    <w:rsid w:val="00B352F0"/>
    <w:rsid w:val="00B35545"/>
    <w:rsid w:val="00B35A6A"/>
    <w:rsid w:val="00B35BEA"/>
    <w:rsid w:val="00B35BED"/>
    <w:rsid w:val="00B35CDE"/>
    <w:rsid w:val="00B362AA"/>
    <w:rsid w:val="00B36778"/>
    <w:rsid w:val="00B36795"/>
    <w:rsid w:val="00B36B89"/>
    <w:rsid w:val="00B36D6D"/>
    <w:rsid w:val="00B3714E"/>
    <w:rsid w:val="00B37509"/>
    <w:rsid w:val="00B37CDF"/>
    <w:rsid w:val="00B409F9"/>
    <w:rsid w:val="00B40B46"/>
    <w:rsid w:val="00B40DEB"/>
    <w:rsid w:val="00B4150E"/>
    <w:rsid w:val="00B41906"/>
    <w:rsid w:val="00B41A15"/>
    <w:rsid w:val="00B41A94"/>
    <w:rsid w:val="00B41D94"/>
    <w:rsid w:val="00B42509"/>
    <w:rsid w:val="00B42521"/>
    <w:rsid w:val="00B42DE8"/>
    <w:rsid w:val="00B42E4C"/>
    <w:rsid w:val="00B4339D"/>
    <w:rsid w:val="00B43472"/>
    <w:rsid w:val="00B43898"/>
    <w:rsid w:val="00B43FE7"/>
    <w:rsid w:val="00B442FB"/>
    <w:rsid w:val="00B44A10"/>
    <w:rsid w:val="00B44EAC"/>
    <w:rsid w:val="00B45931"/>
    <w:rsid w:val="00B45E74"/>
    <w:rsid w:val="00B45F5F"/>
    <w:rsid w:val="00B46127"/>
    <w:rsid w:val="00B462D8"/>
    <w:rsid w:val="00B46401"/>
    <w:rsid w:val="00B46806"/>
    <w:rsid w:val="00B46884"/>
    <w:rsid w:val="00B469B8"/>
    <w:rsid w:val="00B46D84"/>
    <w:rsid w:val="00B46FB1"/>
    <w:rsid w:val="00B4755F"/>
    <w:rsid w:val="00B47A1A"/>
    <w:rsid w:val="00B47AFB"/>
    <w:rsid w:val="00B502A2"/>
    <w:rsid w:val="00B5040E"/>
    <w:rsid w:val="00B508F6"/>
    <w:rsid w:val="00B5107C"/>
    <w:rsid w:val="00B5121F"/>
    <w:rsid w:val="00B51412"/>
    <w:rsid w:val="00B51FB5"/>
    <w:rsid w:val="00B5205F"/>
    <w:rsid w:val="00B52A41"/>
    <w:rsid w:val="00B52B5B"/>
    <w:rsid w:val="00B52C39"/>
    <w:rsid w:val="00B52CED"/>
    <w:rsid w:val="00B53741"/>
    <w:rsid w:val="00B53827"/>
    <w:rsid w:val="00B53C89"/>
    <w:rsid w:val="00B53E4A"/>
    <w:rsid w:val="00B54058"/>
    <w:rsid w:val="00B5417E"/>
    <w:rsid w:val="00B541E7"/>
    <w:rsid w:val="00B54291"/>
    <w:rsid w:val="00B54DEA"/>
    <w:rsid w:val="00B54EC8"/>
    <w:rsid w:val="00B55094"/>
    <w:rsid w:val="00B5526F"/>
    <w:rsid w:val="00B55461"/>
    <w:rsid w:val="00B55A8B"/>
    <w:rsid w:val="00B55CF2"/>
    <w:rsid w:val="00B55D1B"/>
    <w:rsid w:val="00B55E79"/>
    <w:rsid w:val="00B55E8E"/>
    <w:rsid w:val="00B56220"/>
    <w:rsid w:val="00B56DE9"/>
    <w:rsid w:val="00B56E31"/>
    <w:rsid w:val="00B5741E"/>
    <w:rsid w:val="00B57985"/>
    <w:rsid w:val="00B57A24"/>
    <w:rsid w:val="00B57B15"/>
    <w:rsid w:val="00B57E06"/>
    <w:rsid w:val="00B60029"/>
    <w:rsid w:val="00B60303"/>
    <w:rsid w:val="00B60ADE"/>
    <w:rsid w:val="00B616A3"/>
    <w:rsid w:val="00B61961"/>
    <w:rsid w:val="00B619B3"/>
    <w:rsid w:val="00B61DE7"/>
    <w:rsid w:val="00B61E18"/>
    <w:rsid w:val="00B62275"/>
    <w:rsid w:val="00B6298E"/>
    <w:rsid w:val="00B62CF1"/>
    <w:rsid w:val="00B62D80"/>
    <w:rsid w:val="00B62F99"/>
    <w:rsid w:val="00B635C4"/>
    <w:rsid w:val="00B6398E"/>
    <w:rsid w:val="00B63F82"/>
    <w:rsid w:val="00B648D8"/>
    <w:rsid w:val="00B64C32"/>
    <w:rsid w:val="00B64CF2"/>
    <w:rsid w:val="00B64F44"/>
    <w:rsid w:val="00B65744"/>
    <w:rsid w:val="00B6581B"/>
    <w:rsid w:val="00B65C50"/>
    <w:rsid w:val="00B66228"/>
    <w:rsid w:val="00B6701F"/>
    <w:rsid w:val="00B670B4"/>
    <w:rsid w:val="00B6761E"/>
    <w:rsid w:val="00B679D9"/>
    <w:rsid w:val="00B67A17"/>
    <w:rsid w:val="00B70807"/>
    <w:rsid w:val="00B709F8"/>
    <w:rsid w:val="00B70F19"/>
    <w:rsid w:val="00B7162A"/>
    <w:rsid w:val="00B717E9"/>
    <w:rsid w:val="00B71B9B"/>
    <w:rsid w:val="00B71CFA"/>
    <w:rsid w:val="00B71DEF"/>
    <w:rsid w:val="00B720A9"/>
    <w:rsid w:val="00B722C8"/>
    <w:rsid w:val="00B72531"/>
    <w:rsid w:val="00B72807"/>
    <w:rsid w:val="00B72930"/>
    <w:rsid w:val="00B72A7B"/>
    <w:rsid w:val="00B72E33"/>
    <w:rsid w:val="00B72E80"/>
    <w:rsid w:val="00B72F72"/>
    <w:rsid w:val="00B730A5"/>
    <w:rsid w:val="00B7318A"/>
    <w:rsid w:val="00B7355D"/>
    <w:rsid w:val="00B7407F"/>
    <w:rsid w:val="00B74193"/>
    <w:rsid w:val="00B7447E"/>
    <w:rsid w:val="00B750C6"/>
    <w:rsid w:val="00B75456"/>
    <w:rsid w:val="00B75568"/>
    <w:rsid w:val="00B7588A"/>
    <w:rsid w:val="00B75995"/>
    <w:rsid w:val="00B75E38"/>
    <w:rsid w:val="00B75F44"/>
    <w:rsid w:val="00B75F79"/>
    <w:rsid w:val="00B76321"/>
    <w:rsid w:val="00B763E6"/>
    <w:rsid w:val="00B76439"/>
    <w:rsid w:val="00B7692D"/>
    <w:rsid w:val="00B76949"/>
    <w:rsid w:val="00B76B4F"/>
    <w:rsid w:val="00B76E72"/>
    <w:rsid w:val="00B76F32"/>
    <w:rsid w:val="00B772E4"/>
    <w:rsid w:val="00B77592"/>
    <w:rsid w:val="00B77657"/>
    <w:rsid w:val="00B779CC"/>
    <w:rsid w:val="00B77BC2"/>
    <w:rsid w:val="00B77FAA"/>
    <w:rsid w:val="00B803B2"/>
    <w:rsid w:val="00B805EA"/>
    <w:rsid w:val="00B80A4E"/>
    <w:rsid w:val="00B80C95"/>
    <w:rsid w:val="00B8116B"/>
    <w:rsid w:val="00B811B4"/>
    <w:rsid w:val="00B81D3F"/>
    <w:rsid w:val="00B81E23"/>
    <w:rsid w:val="00B81EEB"/>
    <w:rsid w:val="00B82341"/>
    <w:rsid w:val="00B823FA"/>
    <w:rsid w:val="00B824E6"/>
    <w:rsid w:val="00B8280F"/>
    <w:rsid w:val="00B82EF9"/>
    <w:rsid w:val="00B82FA1"/>
    <w:rsid w:val="00B8341A"/>
    <w:rsid w:val="00B8358F"/>
    <w:rsid w:val="00B83613"/>
    <w:rsid w:val="00B836EF"/>
    <w:rsid w:val="00B83803"/>
    <w:rsid w:val="00B83873"/>
    <w:rsid w:val="00B84107"/>
    <w:rsid w:val="00B84AD3"/>
    <w:rsid w:val="00B84C74"/>
    <w:rsid w:val="00B85599"/>
    <w:rsid w:val="00B85BAA"/>
    <w:rsid w:val="00B86051"/>
    <w:rsid w:val="00B86126"/>
    <w:rsid w:val="00B861F7"/>
    <w:rsid w:val="00B86491"/>
    <w:rsid w:val="00B8744E"/>
    <w:rsid w:val="00B8768E"/>
    <w:rsid w:val="00B87C79"/>
    <w:rsid w:val="00B9016C"/>
    <w:rsid w:val="00B90301"/>
    <w:rsid w:val="00B90426"/>
    <w:rsid w:val="00B90EF7"/>
    <w:rsid w:val="00B9166A"/>
    <w:rsid w:val="00B91753"/>
    <w:rsid w:val="00B917E5"/>
    <w:rsid w:val="00B91C4C"/>
    <w:rsid w:val="00B91CCB"/>
    <w:rsid w:val="00B91E6F"/>
    <w:rsid w:val="00B926A5"/>
    <w:rsid w:val="00B926FC"/>
    <w:rsid w:val="00B927B3"/>
    <w:rsid w:val="00B92867"/>
    <w:rsid w:val="00B928D6"/>
    <w:rsid w:val="00B92B49"/>
    <w:rsid w:val="00B92BFA"/>
    <w:rsid w:val="00B92E25"/>
    <w:rsid w:val="00B93460"/>
    <w:rsid w:val="00B93727"/>
    <w:rsid w:val="00B937F7"/>
    <w:rsid w:val="00B93DD8"/>
    <w:rsid w:val="00B94424"/>
    <w:rsid w:val="00B9536A"/>
    <w:rsid w:val="00B95429"/>
    <w:rsid w:val="00B954E5"/>
    <w:rsid w:val="00B955DF"/>
    <w:rsid w:val="00B9579B"/>
    <w:rsid w:val="00B9593B"/>
    <w:rsid w:val="00B959B3"/>
    <w:rsid w:val="00B9631F"/>
    <w:rsid w:val="00B9648C"/>
    <w:rsid w:val="00B96491"/>
    <w:rsid w:val="00B96E2F"/>
    <w:rsid w:val="00B96F22"/>
    <w:rsid w:val="00B97257"/>
    <w:rsid w:val="00B977E7"/>
    <w:rsid w:val="00B97AC4"/>
    <w:rsid w:val="00BA017A"/>
    <w:rsid w:val="00BA01EC"/>
    <w:rsid w:val="00BA0412"/>
    <w:rsid w:val="00BA04F1"/>
    <w:rsid w:val="00BA0656"/>
    <w:rsid w:val="00BA08DD"/>
    <w:rsid w:val="00BA09B6"/>
    <w:rsid w:val="00BA0B32"/>
    <w:rsid w:val="00BA0B7C"/>
    <w:rsid w:val="00BA2093"/>
    <w:rsid w:val="00BA2294"/>
    <w:rsid w:val="00BA23EF"/>
    <w:rsid w:val="00BA287F"/>
    <w:rsid w:val="00BA2903"/>
    <w:rsid w:val="00BA2966"/>
    <w:rsid w:val="00BA2CF4"/>
    <w:rsid w:val="00BA2F40"/>
    <w:rsid w:val="00BA315B"/>
    <w:rsid w:val="00BA3AD7"/>
    <w:rsid w:val="00BA4053"/>
    <w:rsid w:val="00BA4172"/>
    <w:rsid w:val="00BA4389"/>
    <w:rsid w:val="00BA44CB"/>
    <w:rsid w:val="00BA44E4"/>
    <w:rsid w:val="00BA464D"/>
    <w:rsid w:val="00BA491E"/>
    <w:rsid w:val="00BA4F84"/>
    <w:rsid w:val="00BA5128"/>
    <w:rsid w:val="00BA51A4"/>
    <w:rsid w:val="00BA6885"/>
    <w:rsid w:val="00BA6CCA"/>
    <w:rsid w:val="00BA712E"/>
    <w:rsid w:val="00BA713E"/>
    <w:rsid w:val="00BA726F"/>
    <w:rsid w:val="00BB00E9"/>
    <w:rsid w:val="00BB01B4"/>
    <w:rsid w:val="00BB03B5"/>
    <w:rsid w:val="00BB0505"/>
    <w:rsid w:val="00BB0F4A"/>
    <w:rsid w:val="00BB0FC9"/>
    <w:rsid w:val="00BB1217"/>
    <w:rsid w:val="00BB1363"/>
    <w:rsid w:val="00BB1684"/>
    <w:rsid w:val="00BB17B2"/>
    <w:rsid w:val="00BB1D8C"/>
    <w:rsid w:val="00BB1F13"/>
    <w:rsid w:val="00BB274F"/>
    <w:rsid w:val="00BB2833"/>
    <w:rsid w:val="00BB2D50"/>
    <w:rsid w:val="00BB2FFD"/>
    <w:rsid w:val="00BB3BDC"/>
    <w:rsid w:val="00BB3CFF"/>
    <w:rsid w:val="00BB3E8D"/>
    <w:rsid w:val="00BB44C4"/>
    <w:rsid w:val="00BB4C3B"/>
    <w:rsid w:val="00BB4D89"/>
    <w:rsid w:val="00BB4E07"/>
    <w:rsid w:val="00BB500A"/>
    <w:rsid w:val="00BB510C"/>
    <w:rsid w:val="00BB57B3"/>
    <w:rsid w:val="00BB5954"/>
    <w:rsid w:val="00BB5B9A"/>
    <w:rsid w:val="00BB5B9B"/>
    <w:rsid w:val="00BB5F0B"/>
    <w:rsid w:val="00BB637D"/>
    <w:rsid w:val="00BB6479"/>
    <w:rsid w:val="00BB648E"/>
    <w:rsid w:val="00BB6562"/>
    <w:rsid w:val="00BB6931"/>
    <w:rsid w:val="00BB6A8A"/>
    <w:rsid w:val="00BB6C21"/>
    <w:rsid w:val="00BB6F9B"/>
    <w:rsid w:val="00BB7152"/>
    <w:rsid w:val="00BB71C8"/>
    <w:rsid w:val="00BB724D"/>
    <w:rsid w:val="00BC026E"/>
    <w:rsid w:val="00BC0529"/>
    <w:rsid w:val="00BC1207"/>
    <w:rsid w:val="00BC135E"/>
    <w:rsid w:val="00BC1877"/>
    <w:rsid w:val="00BC1955"/>
    <w:rsid w:val="00BC19AD"/>
    <w:rsid w:val="00BC2237"/>
    <w:rsid w:val="00BC2772"/>
    <w:rsid w:val="00BC28F9"/>
    <w:rsid w:val="00BC2A5D"/>
    <w:rsid w:val="00BC2C58"/>
    <w:rsid w:val="00BC2E3D"/>
    <w:rsid w:val="00BC3175"/>
    <w:rsid w:val="00BC3863"/>
    <w:rsid w:val="00BC3C31"/>
    <w:rsid w:val="00BC3D46"/>
    <w:rsid w:val="00BC475E"/>
    <w:rsid w:val="00BC479F"/>
    <w:rsid w:val="00BC47F5"/>
    <w:rsid w:val="00BC48A4"/>
    <w:rsid w:val="00BC4D3E"/>
    <w:rsid w:val="00BC4D6A"/>
    <w:rsid w:val="00BC51D6"/>
    <w:rsid w:val="00BC59F2"/>
    <w:rsid w:val="00BC5D48"/>
    <w:rsid w:val="00BC6233"/>
    <w:rsid w:val="00BC6595"/>
    <w:rsid w:val="00BC65E1"/>
    <w:rsid w:val="00BC66BB"/>
    <w:rsid w:val="00BC6A79"/>
    <w:rsid w:val="00BC6C69"/>
    <w:rsid w:val="00BC71F7"/>
    <w:rsid w:val="00BC724D"/>
    <w:rsid w:val="00BC7691"/>
    <w:rsid w:val="00BC7C10"/>
    <w:rsid w:val="00BC7C23"/>
    <w:rsid w:val="00BC7CEB"/>
    <w:rsid w:val="00BD07DD"/>
    <w:rsid w:val="00BD0ADE"/>
    <w:rsid w:val="00BD0B1B"/>
    <w:rsid w:val="00BD0C32"/>
    <w:rsid w:val="00BD0CBF"/>
    <w:rsid w:val="00BD10C9"/>
    <w:rsid w:val="00BD173C"/>
    <w:rsid w:val="00BD18C9"/>
    <w:rsid w:val="00BD24D1"/>
    <w:rsid w:val="00BD2BB3"/>
    <w:rsid w:val="00BD2E36"/>
    <w:rsid w:val="00BD3077"/>
    <w:rsid w:val="00BD3169"/>
    <w:rsid w:val="00BD3732"/>
    <w:rsid w:val="00BD3932"/>
    <w:rsid w:val="00BD4576"/>
    <w:rsid w:val="00BD458E"/>
    <w:rsid w:val="00BD4A60"/>
    <w:rsid w:val="00BD4AD9"/>
    <w:rsid w:val="00BD4B67"/>
    <w:rsid w:val="00BD4F2C"/>
    <w:rsid w:val="00BD591C"/>
    <w:rsid w:val="00BD5AF2"/>
    <w:rsid w:val="00BD5F47"/>
    <w:rsid w:val="00BD62D4"/>
    <w:rsid w:val="00BD64A4"/>
    <w:rsid w:val="00BD6605"/>
    <w:rsid w:val="00BD6804"/>
    <w:rsid w:val="00BD76C2"/>
    <w:rsid w:val="00BD787A"/>
    <w:rsid w:val="00BD7AFA"/>
    <w:rsid w:val="00BE02FD"/>
    <w:rsid w:val="00BE060F"/>
    <w:rsid w:val="00BE0A07"/>
    <w:rsid w:val="00BE11BE"/>
    <w:rsid w:val="00BE17D6"/>
    <w:rsid w:val="00BE18C6"/>
    <w:rsid w:val="00BE19BF"/>
    <w:rsid w:val="00BE1FD3"/>
    <w:rsid w:val="00BE1FD9"/>
    <w:rsid w:val="00BE1FE7"/>
    <w:rsid w:val="00BE24C8"/>
    <w:rsid w:val="00BE2D59"/>
    <w:rsid w:val="00BE3167"/>
    <w:rsid w:val="00BE3810"/>
    <w:rsid w:val="00BE3841"/>
    <w:rsid w:val="00BE3CDE"/>
    <w:rsid w:val="00BE3CFD"/>
    <w:rsid w:val="00BE3E24"/>
    <w:rsid w:val="00BE449E"/>
    <w:rsid w:val="00BE467E"/>
    <w:rsid w:val="00BE4956"/>
    <w:rsid w:val="00BE4C4A"/>
    <w:rsid w:val="00BE4F3D"/>
    <w:rsid w:val="00BE4FE3"/>
    <w:rsid w:val="00BE50B8"/>
    <w:rsid w:val="00BE5245"/>
    <w:rsid w:val="00BE5407"/>
    <w:rsid w:val="00BE576C"/>
    <w:rsid w:val="00BE5A79"/>
    <w:rsid w:val="00BE6101"/>
    <w:rsid w:val="00BE6141"/>
    <w:rsid w:val="00BE6158"/>
    <w:rsid w:val="00BE6923"/>
    <w:rsid w:val="00BE6BE7"/>
    <w:rsid w:val="00BE6EB3"/>
    <w:rsid w:val="00BE6F63"/>
    <w:rsid w:val="00BE714C"/>
    <w:rsid w:val="00BE74E4"/>
    <w:rsid w:val="00BE7842"/>
    <w:rsid w:val="00BE7C3B"/>
    <w:rsid w:val="00BE7DB8"/>
    <w:rsid w:val="00BF0735"/>
    <w:rsid w:val="00BF088D"/>
    <w:rsid w:val="00BF0A61"/>
    <w:rsid w:val="00BF0D67"/>
    <w:rsid w:val="00BF0DBC"/>
    <w:rsid w:val="00BF0F4F"/>
    <w:rsid w:val="00BF14FA"/>
    <w:rsid w:val="00BF162B"/>
    <w:rsid w:val="00BF1A57"/>
    <w:rsid w:val="00BF1F40"/>
    <w:rsid w:val="00BF21D8"/>
    <w:rsid w:val="00BF302D"/>
    <w:rsid w:val="00BF3127"/>
    <w:rsid w:val="00BF3C30"/>
    <w:rsid w:val="00BF3FCC"/>
    <w:rsid w:val="00BF42BE"/>
    <w:rsid w:val="00BF467B"/>
    <w:rsid w:val="00BF47DB"/>
    <w:rsid w:val="00BF4A33"/>
    <w:rsid w:val="00BF4C37"/>
    <w:rsid w:val="00BF5031"/>
    <w:rsid w:val="00BF53A5"/>
    <w:rsid w:val="00BF55CD"/>
    <w:rsid w:val="00BF64E8"/>
    <w:rsid w:val="00BF657A"/>
    <w:rsid w:val="00BF67E5"/>
    <w:rsid w:val="00BF68B3"/>
    <w:rsid w:val="00BF6A67"/>
    <w:rsid w:val="00BF6B2B"/>
    <w:rsid w:val="00BF6B99"/>
    <w:rsid w:val="00BF6D26"/>
    <w:rsid w:val="00BF6D77"/>
    <w:rsid w:val="00BF6F31"/>
    <w:rsid w:val="00BF7023"/>
    <w:rsid w:val="00BF717D"/>
    <w:rsid w:val="00BF761A"/>
    <w:rsid w:val="00C004E0"/>
    <w:rsid w:val="00C0066E"/>
    <w:rsid w:val="00C0077B"/>
    <w:rsid w:val="00C00F98"/>
    <w:rsid w:val="00C01434"/>
    <w:rsid w:val="00C017E1"/>
    <w:rsid w:val="00C0291E"/>
    <w:rsid w:val="00C02AD5"/>
    <w:rsid w:val="00C03140"/>
    <w:rsid w:val="00C03357"/>
    <w:rsid w:val="00C033E4"/>
    <w:rsid w:val="00C034B8"/>
    <w:rsid w:val="00C034DB"/>
    <w:rsid w:val="00C03F86"/>
    <w:rsid w:val="00C047DB"/>
    <w:rsid w:val="00C04E87"/>
    <w:rsid w:val="00C0543E"/>
    <w:rsid w:val="00C0588B"/>
    <w:rsid w:val="00C05E96"/>
    <w:rsid w:val="00C06013"/>
    <w:rsid w:val="00C06419"/>
    <w:rsid w:val="00C06E1A"/>
    <w:rsid w:val="00C06EF3"/>
    <w:rsid w:val="00C07B1E"/>
    <w:rsid w:val="00C07BF7"/>
    <w:rsid w:val="00C07E3D"/>
    <w:rsid w:val="00C07F30"/>
    <w:rsid w:val="00C10190"/>
    <w:rsid w:val="00C10408"/>
    <w:rsid w:val="00C10719"/>
    <w:rsid w:val="00C10AA9"/>
    <w:rsid w:val="00C10BAA"/>
    <w:rsid w:val="00C11008"/>
    <w:rsid w:val="00C1109C"/>
    <w:rsid w:val="00C11709"/>
    <w:rsid w:val="00C11842"/>
    <w:rsid w:val="00C119D4"/>
    <w:rsid w:val="00C12370"/>
    <w:rsid w:val="00C12546"/>
    <w:rsid w:val="00C12C0E"/>
    <w:rsid w:val="00C12CFF"/>
    <w:rsid w:val="00C13216"/>
    <w:rsid w:val="00C13260"/>
    <w:rsid w:val="00C134B8"/>
    <w:rsid w:val="00C13653"/>
    <w:rsid w:val="00C13F82"/>
    <w:rsid w:val="00C1441E"/>
    <w:rsid w:val="00C144BF"/>
    <w:rsid w:val="00C14804"/>
    <w:rsid w:val="00C14D01"/>
    <w:rsid w:val="00C14D88"/>
    <w:rsid w:val="00C14FC6"/>
    <w:rsid w:val="00C15385"/>
    <w:rsid w:val="00C15663"/>
    <w:rsid w:val="00C15AEC"/>
    <w:rsid w:val="00C15C15"/>
    <w:rsid w:val="00C15C56"/>
    <w:rsid w:val="00C15CB1"/>
    <w:rsid w:val="00C15D67"/>
    <w:rsid w:val="00C160D8"/>
    <w:rsid w:val="00C162D4"/>
    <w:rsid w:val="00C163C5"/>
    <w:rsid w:val="00C164DC"/>
    <w:rsid w:val="00C164FA"/>
    <w:rsid w:val="00C165CA"/>
    <w:rsid w:val="00C16831"/>
    <w:rsid w:val="00C16E81"/>
    <w:rsid w:val="00C16EFE"/>
    <w:rsid w:val="00C173A6"/>
    <w:rsid w:val="00C1788D"/>
    <w:rsid w:val="00C17A4C"/>
    <w:rsid w:val="00C17B4C"/>
    <w:rsid w:val="00C17B81"/>
    <w:rsid w:val="00C17C6F"/>
    <w:rsid w:val="00C17F22"/>
    <w:rsid w:val="00C207B3"/>
    <w:rsid w:val="00C20C3A"/>
    <w:rsid w:val="00C20E3E"/>
    <w:rsid w:val="00C21135"/>
    <w:rsid w:val="00C21544"/>
    <w:rsid w:val="00C21DB6"/>
    <w:rsid w:val="00C21F5A"/>
    <w:rsid w:val="00C22CF3"/>
    <w:rsid w:val="00C22FCA"/>
    <w:rsid w:val="00C231F3"/>
    <w:rsid w:val="00C235A1"/>
    <w:rsid w:val="00C23657"/>
    <w:rsid w:val="00C23AE8"/>
    <w:rsid w:val="00C23EC5"/>
    <w:rsid w:val="00C23EE2"/>
    <w:rsid w:val="00C2419B"/>
    <w:rsid w:val="00C242C6"/>
    <w:rsid w:val="00C2460A"/>
    <w:rsid w:val="00C24A3E"/>
    <w:rsid w:val="00C24FD5"/>
    <w:rsid w:val="00C253B6"/>
    <w:rsid w:val="00C259E8"/>
    <w:rsid w:val="00C25C52"/>
    <w:rsid w:val="00C261A0"/>
    <w:rsid w:val="00C26C2B"/>
    <w:rsid w:val="00C26FB9"/>
    <w:rsid w:val="00C270F0"/>
    <w:rsid w:val="00C27296"/>
    <w:rsid w:val="00C275F4"/>
    <w:rsid w:val="00C300FD"/>
    <w:rsid w:val="00C30715"/>
    <w:rsid w:val="00C30A4D"/>
    <w:rsid w:val="00C30C40"/>
    <w:rsid w:val="00C313FB"/>
    <w:rsid w:val="00C31468"/>
    <w:rsid w:val="00C31707"/>
    <w:rsid w:val="00C32271"/>
    <w:rsid w:val="00C325D7"/>
    <w:rsid w:val="00C326B3"/>
    <w:rsid w:val="00C328EE"/>
    <w:rsid w:val="00C32ABA"/>
    <w:rsid w:val="00C34023"/>
    <w:rsid w:val="00C342DF"/>
    <w:rsid w:val="00C34353"/>
    <w:rsid w:val="00C34387"/>
    <w:rsid w:val="00C34419"/>
    <w:rsid w:val="00C34987"/>
    <w:rsid w:val="00C353D6"/>
    <w:rsid w:val="00C3561D"/>
    <w:rsid w:val="00C35988"/>
    <w:rsid w:val="00C35D07"/>
    <w:rsid w:val="00C35D61"/>
    <w:rsid w:val="00C36094"/>
    <w:rsid w:val="00C36116"/>
    <w:rsid w:val="00C36227"/>
    <w:rsid w:val="00C363A9"/>
    <w:rsid w:val="00C369B2"/>
    <w:rsid w:val="00C36EA2"/>
    <w:rsid w:val="00C372B6"/>
    <w:rsid w:val="00C375B3"/>
    <w:rsid w:val="00C377A7"/>
    <w:rsid w:val="00C37A9B"/>
    <w:rsid w:val="00C37AD8"/>
    <w:rsid w:val="00C37BB0"/>
    <w:rsid w:val="00C401BB"/>
    <w:rsid w:val="00C407F9"/>
    <w:rsid w:val="00C40923"/>
    <w:rsid w:val="00C40A24"/>
    <w:rsid w:val="00C40A41"/>
    <w:rsid w:val="00C40BE9"/>
    <w:rsid w:val="00C40EE7"/>
    <w:rsid w:val="00C41004"/>
    <w:rsid w:val="00C4155D"/>
    <w:rsid w:val="00C41810"/>
    <w:rsid w:val="00C41ABA"/>
    <w:rsid w:val="00C41B4A"/>
    <w:rsid w:val="00C42964"/>
    <w:rsid w:val="00C4296A"/>
    <w:rsid w:val="00C4296B"/>
    <w:rsid w:val="00C430F4"/>
    <w:rsid w:val="00C4355E"/>
    <w:rsid w:val="00C43568"/>
    <w:rsid w:val="00C43824"/>
    <w:rsid w:val="00C439D3"/>
    <w:rsid w:val="00C43A92"/>
    <w:rsid w:val="00C43C91"/>
    <w:rsid w:val="00C43F79"/>
    <w:rsid w:val="00C444CD"/>
    <w:rsid w:val="00C447E2"/>
    <w:rsid w:val="00C448FF"/>
    <w:rsid w:val="00C44E61"/>
    <w:rsid w:val="00C44FD4"/>
    <w:rsid w:val="00C451F7"/>
    <w:rsid w:val="00C45AD7"/>
    <w:rsid w:val="00C465BE"/>
    <w:rsid w:val="00C46750"/>
    <w:rsid w:val="00C467C5"/>
    <w:rsid w:val="00C46B7D"/>
    <w:rsid w:val="00C46CE5"/>
    <w:rsid w:val="00C46E0D"/>
    <w:rsid w:val="00C46F97"/>
    <w:rsid w:val="00C4764C"/>
    <w:rsid w:val="00C4768A"/>
    <w:rsid w:val="00C47D89"/>
    <w:rsid w:val="00C5015A"/>
    <w:rsid w:val="00C50455"/>
    <w:rsid w:val="00C50628"/>
    <w:rsid w:val="00C50AFD"/>
    <w:rsid w:val="00C513CB"/>
    <w:rsid w:val="00C514BD"/>
    <w:rsid w:val="00C5194C"/>
    <w:rsid w:val="00C51A00"/>
    <w:rsid w:val="00C51B71"/>
    <w:rsid w:val="00C51B7B"/>
    <w:rsid w:val="00C521C7"/>
    <w:rsid w:val="00C52E28"/>
    <w:rsid w:val="00C53063"/>
    <w:rsid w:val="00C530AA"/>
    <w:rsid w:val="00C53209"/>
    <w:rsid w:val="00C5337F"/>
    <w:rsid w:val="00C537A9"/>
    <w:rsid w:val="00C53C25"/>
    <w:rsid w:val="00C53CC2"/>
    <w:rsid w:val="00C53E61"/>
    <w:rsid w:val="00C53EC2"/>
    <w:rsid w:val="00C54A80"/>
    <w:rsid w:val="00C5540C"/>
    <w:rsid w:val="00C5563D"/>
    <w:rsid w:val="00C5593F"/>
    <w:rsid w:val="00C55FD2"/>
    <w:rsid w:val="00C5606E"/>
    <w:rsid w:val="00C56102"/>
    <w:rsid w:val="00C56128"/>
    <w:rsid w:val="00C56C86"/>
    <w:rsid w:val="00C56CFE"/>
    <w:rsid w:val="00C56E74"/>
    <w:rsid w:val="00C57116"/>
    <w:rsid w:val="00C57C65"/>
    <w:rsid w:val="00C57DAB"/>
    <w:rsid w:val="00C6007F"/>
    <w:rsid w:val="00C60AAC"/>
    <w:rsid w:val="00C60C0C"/>
    <w:rsid w:val="00C61F52"/>
    <w:rsid w:val="00C62047"/>
    <w:rsid w:val="00C62611"/>
    <w:rsid w:val="00C62754"/>
    <w:rsid w:val="00C62ACC"/>
    <w:rsid w:val="00C62EA1"/>
    <w:rsid w:val="00C63B06"/>
    <w:rsid w:val="00C63B39"/>
    <w:rsid w:val="00C63D6F"/>
    <w:rsid w:val="00C645F2"/>
    <w:rsid w:val="00C649EF"/>
    <w:rsid w:val="00C64AF4"/>
    <w:rsid w:val="00C64C9E"/>
    <w:rsid w:val="00C65001"/>
    <w:rsid w:val="00C65088"/>
    <w:rsid w:val="00C65094"/>
    <w:rsid w:val="00C65170"/>
    <w:rsid w:val="00C65618"/>
    <w:rsid w:val="00C6569D"/>
    <w:rsid w:val="00C657AB"/>
    <w:rsid w:val="00C662C7"/>
    <w:rsid w:val="00C6695D"/>
    <w:rsid w:val="00C675F0"/>
    <w:rsid w:val="00C676E8"/>
    <w:rsid w:val="00C67A1B"/>
    <w:rsid w:val="00C67B27"/>
    <w:rsid w:val="00C67B2F"/>
    <w:rsid w:val="00C67C58"/>
    <w:rsid w:val="00C67CF9"/>
    <w:rsid w:val="00C702D5"/>
    <w:rsid w:val="00C70306"/>
    <w:rsid w:val="00C704AE"/>
    <w:rsid w:val="00C707F1"/>
    <w:rsid w:val="00C70A4D"/>
    <w:rsid w:val="00C70E8E"/>
    <w:rsid w:val="00C7104E"/>
    <w:rsid w:val="00C71666"/>
    <w:rsid w:val="00C71730"/>
    <w:rsid w:val="00C71782"/>
    <w:rsid w:val="00C71CBF"/>
    <w:rsid w:val="00C71D93"/>
    <w:rsid w:val="00C721E8"/>
    <w:rsid w:val="00C72205"/>
    <w:rsid w:val="00C72262"/>
    <w:rsid w:val="00C722A8"/>
    <w:rsid w:val="00C724BA"/>
    <w:rsid w:val="00C72B4C"/>
    <w:rsid w:val="00C72C6F"/>
    <w:rsid w:val="00C73263"/>
    <w:rsid w:val="00C73266"/>
    <w:rsid w:val="00C73340"/>
    <w:rsid w:val="00C738B3"/>
    <w:rsid w:val="00C73A4D"/>
    <w:rsid w:val="00C73B29"/>
    <w:rsid w:val="00C73BE4"/>
    <w:rsid w:val="00C73C40"/>
    <w:rsid w:val="00C73E43"/>
    <w:rsid w:val="00C73F97"/>
    <w:rsid w:val="00C74094"/>
    <w:rsid w:val="00C7435F"/>
    <w:rsid w:val="00C74C44"/>
    <w:rsid w:val="00C7510A"/>
    <w:rsid w:val="00C75415"/>
    <w:rsid w:val="00C759F6"/>
    <w:rsid w:val="00C75B3B"/>
    <w:rsid w:val="00C76292"/>
    <w:rsid w:val="00C764F6"/>
    <w:rsid w:val="00C76538"/>
    <w:rsid w:val="00C7678E"/>
    <w:rsid w:val="00C8023C"/>
    <w:rsid w:val="00C80DCE"/>
    <w:rsid w:val="00C8190A"/>
    <w:rsid w:val="00C81EA3"/>
    <w:rsid w:val="00C823CB"/>
    <w:rsid w:val="00C83920"/>
    <w:rsid w:val="00C8393B"/>
    <w:rsid w:val="00C8408B"/>
    <w:rsid w:val="00C84139"/>
    <w:rsid w:val="00C84537"/>
    <w:rsid w:val="00C84561"/>
    <w:rsid w:val="00C84C85"/>
    <w:rsid w:val="00C84E4F"/>
    <w:rsid w:val="00C84EB9"/>
    <w:rsid w:val="00C855F2"/>
    <w:rsid w:val="00C85AFD"/>
    <w:rsid w:val="00C85B8C"/>
    <w:rsid w:val="00C85D94"/>
    <w:rsid w:val="00C85F60"/>
    <w:rsid w:val="00C8611F"/>
    <w:rsid w:val="00C8613C"/>
    <w:rsid w:val="00C866C4"/>
    <w:rsid w:val="00C86712"/>
    <w:rsid w:val="00C86B98"/>
    <w:rsid w:val="00C86BE8"/>
    <w:rsid w:val="00C86C9A"/>
    <w:rsid w:val="00C877D1"/>
    <w:rsid w:val="00C87865"/>
    <w:rsid w:val="00C87C64"/>
    <w:rsid w:val="00C87C65"/>
    <w:rsid w:val="00C87E0A"/>
    <w:rsid w:val="00C90163"/>
    <w:rsid w:val="00C905CB"/>
    <w:rsid w:val="00C9083C"/>
    <w:rsid w:val="00C90AC7"/>
    <w:rsid w:val="00C90C7F"/>
    <w:rsid w:val="00C90DB6"/>
    <w:rsid w:val="00C91118"/>
    <w:rsid w:val="00C91895"/>
    <w:rsid w:val="00C9190C"/>
    <w:rsid w:val="00C9197A"/>
    <w:rsid w:val="00C92278"/>
    <w:rsid w:val="00C92280"/>
    <w:rsid w:val="00C927C9"/>
    <w:rsid w:val="00C929A1"/>
    <w:rsid w:val="00C929C5"/>
    <w:rsid w:val="00C92C7E"/>
    <w:rsid w:val="00C92D3F"/>
    <w:rsid w:val="00C93763"/>
    <w:rsid w:val="00C94074"/>
    <w:rsid w:val="00C9462F"/>
    <w:rsid w:val="00C94C8B"/>
    <w:rsid w:val="00C94D8F"/>
    <w:rsid w:val="00C956ED"/>
    <w:rsid w:val="00C959C9"/>
    <w:rsid w:val="00C95A4C"/>
    <w:rsid w:val="00C95BD8"/>
    <w:rsid w:val="00C95C5A"/>
    <w:rsid w:val="00C95DEB"/>
    <w:rsid w:val="00C95DF7"/>
    <w:rsid w:val="00C9652C"/>
    <w:rsid w:val="00C96837"/>
    <w:rsid w:val="00C96919"/>
    <w:rsid w:val="00C97068"/>
    <w:rsid w:val="00C97879"/>
    <w:rsid w:val="00C97E8B"/>
    <w:rsid w:val="00CA02F3"/>
    <w:rsid w:val="00CA040D"/>
    <w:rsid w:val="00CA0A5A"/>
    <w:rsid w:val="00CA1CBD"/>
    <w:rsid w:val="00CA278B"/>
    <w:rsid w:val="00CA2848"/>
    <w:rsid w:val="00CA342B"/>
    <w:rsid w:val="00CA3963"/>
    <w:rsid w:val="00CA3AD5"/>
    <w:rsid w:val="00CA419A"/>
    <w:rsid w:val="00CA4373"/>
    <w:rsid w:val="00CA4430"/>
    <w:rsid w:val="00CA4708"/>
    <w:rsid w:val="00CA4A63"/>
    <w:rsid w:val="00CA4D8F"/>
    <w:rsid w:val="00CA4F3F"/>
    <w:rsid w:val="00CA52C6"/>
    <w:rsid w:val="00CA5582"/>
    <w:rsid w:val="00CA5755"/>
    <w:rsid w:val="00CA5A77"/>
    <w:rsid w:val="00CA5D2C"/>
    <w:rsid w:val="00CA5DC7"/>
    <w:rsid w:val="00CA6205"/>
    <w:rsid w:val="00CA6CFA"/>
    <w:rsid w:val="00CA7003"/>
    <w:rsid w:val="00CA741E"/>
    <w:rsid w:val="00CA754B"/>
    <w:rsid w:val="00CA77DF"/>
    <w:rsid w:val="00CB0663"/>
    <w:rsid w:val="00CB0C06"/>
    <w:rsid w:val="00CB0E0F"/>
    <w:rsid w:val="00CB18E5"/>
    <w:rsid w:val="00CB1D19"/>
    <w:rsid w:val="00CB1F74"/>
    <w:rsid w:val="00CB20FC"/>
    <w:rsid w:val="00CB23FA"/>
    <w:rsid w:val="00CB264F"/>
    <w:rsid w:val="00CB3002"/>
    <w:rsid w:val="00CB3230"/>
    <w:rsid w:val="00CB3233"/>
    <w:rsid w:val="00CB334A"/>
    <w:rsid w:val="00CB35ED"/>
    <w:rsid w:val="00CB4151"/>
    <w:rsid w:val="00CB41C6"/>
    <w:rsid w:val="00CB4359"/>
    <w:rsid w:val="00CB479F"/>
    <w:rsid w:val="00CB5C54"/>
    <w:rsid w:val="00CB61F8"/>
    <w:rsid w:val="00CB663A"/>
    <w:rsid w:val="00CB664D"/>
    <w:rsid w:val="00CB6739"/>
    <w:rsid w:val="00CB67E8"/>
    <w:rsid w:val="00CB6EA2"/>
    <w:rsid w:val="00CB7830"/>
    <w:rsid w:val="00CB7F7C"/>
    <w:rsid w:val="00CC0380"/>
    <w:rsid w:val="00CC056C"/>
    <w:rsid w:val="00CC10BA"/>
    <w:rsid w:val="00CC1653"/>
    <w:rsid w:val="00CC18B6"/>
    <w:rsid w:val="00CC20CE"/>
    <w:rsid w:val="00CC21CD"/>
    <w:rsid w:val="00CC3273"/>
    <w:rsid w:val="00CC3354"/>
    <w:rsid w:val="00CC33A8"/>
    <w:rsid w:val="00CC3E00"/>
    <w:rsid w:val="00CC3E32"/>
    <w:rsid w:val="00CC3F88"/>
    <w:rsid w:val="00CC4814"/>
    <w:rsid w:val="00CC483A"/>
    <w:rsid w:val="00CC4BBC"/>
    <w:rsid w:val="00CC4BFA"/>
    <w:rsid w:val="00CC4EB3"/>
    <w:rsid w:val="00CC4FC6"/>
    <w:rsid w:val="00CC5059"/>
    <w:rsid w:val="00CC517B"/>
    <w:rsid w:val="00CC5230"/>
    <w:rsid w:val="00CC525A"/>
    <w:rsid w:val="00CC5908"/>
    <w:rsid w:val="00CC5AD8"/>
    <w:rsid w:val="00CC5DBA"/>
    <w:rsid w:val="00CC5E62"/>
    <w:rsid w:val="00CC646D"/>
    <w:rsid w:val="00CC649A"/>
    <w:rsid w:val="00CC6B26"/>
    <w:rsid w:val="00CC6DC7"/>
    <w:rsid w:val="00CC6E24"/>
    <w:rsid w:val="00CC6F34"/>
    <w:rsid w:val="00CC72E1"/>
    <w:rsid w:val="00CC73AC"/>
    <w:rsid w:val="00CC74C5"/>
    <w:rsid w:val="00CC75BB"/>
    <w:rsid w:val="00CC7972"/>
    <w:rsid w:val="00CD013D"/>
    <w:rsid w:val="00CD021D"/>
    <w:rsid w:val="00CD053F"/>
    <w:rsid w:val="00CD0AA9"/>
    <w:rsid w:val="00CD0B25"/>
    <w:rsid w:val="00CD0EE4"/>
    <w:rsid w:val="00CD0FC5"/>
    <w:rsid w:val="00CD1E81"/>
    <w:rsid w:val="00CD2109"/>
    <w:rsid w:val="00CD2315"/>
    <w:rsid w:val="00CD2962"/>
    <w:rsid w:val="00CD29A0"/>
    <w:rsid w:val="00CD2D3D"/>
    <w:rsid w:val="00CD3103"/>
    <w:rsid w:val="00CD33B4"/>
    <w:rsid w:val="00CD3681"/>
    <w:rsid w:val="00CD4085"/>
    <w:rsid w:val="00CD48F7"/>
    <w:rsid w:val="00CD4CCE"/>
    <w:rsid w:val="00CD60EB"/>
    <w:rsid w:val="00CD634A"/>
    <w:rsid w:val="00CD64B3"/>
    <w:rsid w:val="00CD6C22"/>
    <w:rsid w:val="00CD71AF"/>
    <w:rsid w:val="00CD7985"/>
    <w:rsid w:val="00CD79B4"/>
    <w:rsid w:val="00CD7A53"/>
    <w:rsid w:val="00CD7AFD"/>
    <w:rsid w:val="00CD7BA4"/>
    <w:rsid w:val="00CD7BF5"/>
    <w:rsid w:val="00CE07E9"/>
    <w:rsid w:val="00CE112E"/>
    <w:rsid w:val="00CE124C"/>
    <w:rsid w:val="00CE12C6"/>
    <w:rsid w:val="00CE15DD"/>
    <w:rsid w:val="00CE1721"/>
    <w:rsid w:val="00CE1AC6"/>
    <w:rsid w:val="00CE1B0D"/>
    <w:rsid w:val="00CE1C82"/>
    <w:rsid w:val="00CE21BC"/>
    <w:rsid w:val="00CE23AC"/>
    <w:rsid w:val="00CE3703"/>
    <w:rsid w:val="00CE3FC0"/>
    <w:rsid w:val="00CE41F7"/>
    <w:rsid w:val="00CE46D8"/>
    <w:rsid w:val="00CE4724"/>
    <w:rsid w:val="00CE49F7"/>
    <w:rsid w:val="00CE4A10"/>
    <w:rsid w:val="00CE4BB0"/>
    <w:rsid w:val="00CE4DB4"/>
    <w:rsid w:val="00CE5578"/>
    <w:rsid w:val="00CE56A9"/>
    <w:rsid w:val="00CE5789"/>
    <w:rsid w:val="00CE580E"/>
    <w:rsid w:val="00CE581E"/>
    <w:rsid w:val="00CE5EC7"/>
    <w:rsid w:val="00CE63AF"/>
    <w:rsid w:val="00CE6582"/>
    <w:rsid w:val="00CE67CF"/>
    <w:rsid w:val="00CE6B2B"/>
    <w:rsid w:val="00CE6C64"/>
    <w:rsid w:val="00CE720D"/>
    <w:rsid w:val="00CE76CC"/>
    <w:rsid w:val="00CE7D61"/>
    <w:rsid w:val="00CF024F"/>
    <w:rsid w:val="00CF0466"/>
    <w:rsid w:val="00CF0989"/>
    <w:rsid w:val="00CF0E4A"/>
    <w:rsid w:val="00CF0E57"/>
    <w:rsid w:val="00CF0F5C"/>
    <w:rsid w:val="00CF1125"/>
    <w:rsid w:val="00CF13A9"/>
    <w:rsid w:val="00CF14B6"/>
    <w:rsid w:val="00CF177C"/>
    <w:rsid w:val="00CF1911"/>
    <w:rsid w:val="00CF1D38"/>
    <w:rsid w:val="00CF263C"/>
    <w:rsid w:val="00CF2A64"/>
    <w:rsid w:val="00CF2B5C"/>
    <w:rsid w:val="00CF2CAF"/>
    <w:rsid w:val="00CF2EF3"/>
    <w:rsid w:val="00CF2F45"/>
    <w:rsid w:val="00CF38BA"/>
    <w:rsid w:val="00CF38D2"/>
    <w:rsid w:val="00CF41BD"/>
    <w:rsid w:val="00CF4850"/>
    <w:rsid w:val="00CF5082"/>
    <w:rsid w:val="00CF5382"/>
    <w:rsid w:val="00CF5B82"/>
    <w:rsid w:val="00CF5F01"/>
    <w:rsid w:val="00CF68B7"/>
    <w:rsid w:val="00CF6A27"/>
    <w:rsid w:val="00CF6DE6"/>
    <w:rsid w:val="00CF70DB"/>
    <w:rsid w:val="00D00375"/>
    <w:rsid w:val="00D00D73"/>
    <w:rsid w:val="00D0133C"/>
    <w:rsid w:val="00D01348"/>
    <w:rsid w:val="00D02086"/>
    <w:rsid w:val="00D0238E"/>
    <w:rsid w:val="00D024F5"/>
    <w:rsid w:val="00D02829"/>
    <w:rsid w:val="00D02ADD"/>
    <w:rsid w:val="00D02AE0"/>
    <w:rsid w:val="00D02C02"/>
    <w:rsid w:val="00D02C91"/>
    <w:rsid w:val="00D02E61"/>
    <w:rsid w:val="00D02E6F"/>
    <w:rsid w:val="00D031C3"/>
    <w:rsid w:val="00D0328F"/>
    <w:rsid w:val="00D032BC"/>
    <w:rsid w:val="00D03694"/>
    <w:rsid w:val="00D037F3"/>
    <w:rsid w:val="00D03D67"/>
    <w:rsid w:val="00D0418D"/>
    <w:rsid w:val="00D041BA"/>
    <w:rsid w:val="00D044A0"/>
    <w:rsid w:val="00D046D9"/>
    <w:rsid w:val="00D05132"/>
    <w:rsid w:val="00D0571C"/>
    <w:rsid w:val="00D05793"/>
    <w:rsid w:val="00D057B8"/>
    <w:rsid w:val="00D05CD7"/>
    <w:rsid w:val="00D05D45"/>
    <w:rsid w:val="00D06290"/>
    <w:rsid w:val="00D0663A"/>
    <w:rsid w:val="00D0665D"/>
    <w:rsid w:val="00D06A92"/>
    <w:rsid w:val="00D06C09"/>
    <w:rsid w:val="00D06C17"/>
    <w:rsid w:val="00D06CDC"/>
    <w:rsid w:val="00D06D84"/>
    <w:rsid w:val="00D06FBA"/>
    <w:rsid w:val="00D07167"/>
    <w:rsid w:val="00D07273"/>
    <w:rsid w:val="00D07424"/>
    <w:rsid w:val="00D07F45"/>
    <w:rsid w:val="00D104CD"/>
    <w:rsid w:val="00D1075D"/>
    <w:rsid w:val="00D116B4"/>
    <w:rsid w:val="00D116F7"/>
    <w:rsid w:val="00D11BF1"/>
    <w:rsid w:val="00D11E32"/>
    <w:rsid w:val="00D11F33"/>
    <w:rsid w:val="00D120D1"/>
    <w:rsid w:val="00D121B4"/>
    <w:rsid w:val="00D122B0"/>
    <w:rsid w:val="00D123A6"/>
    <w:rsid w:val="00D125B3"/>
    <w:rsid w:val="00D12C92"/>
    <w:rsid w:val="00D13284"/>
    <w:rsid w:val="00D14051"/>
    <w:rsid w:val="00D141C1"/>
    <w:rsid w:val="00D1425B"/>
    <w:rsid w:val="00D148F6"/>
    <w:rsid w:val="00D150CF"/>
    <w:rsid w:val="00D152B8"/>
    <w:rsid w:val="00D161C3"/>
    <w:rsid w:val="00D16360"/>
    <w:rsid w:val="00D16917"/>
    <w:rsid w:val="00D16BA3"/>
    <w:rsid w:val="00D172DF"/>
    <w:rsid w:val="00D1756C"/>
    <w:rsid w:val="00D200F1"/>
    <w:rsid w:val="00D208FD"/>
    <w:rsid w:val="00D20AA4"/>
    <w:rsid w:val="00D20B72"/>
    <w:rsid w:val="00D2109A"/>
    <w:rsid w:val="00D2133E"/>
    <w:rsid w:val="00D2168C"/>
    <w:rsid w:val="00D216B5"/>
    <w:rsid w:val="00D216F7"/>
    <w:rsid w:val="00D21794"/>
    <w:rsid w:val="00D217A1"/>
    <w:rsid w:val="00D21C8F"/>
    <w:rsid w:val="00D21C9B"/>
    <w:rsid w:val="00D21F9F"/>
    <w:rsid w:val="00D225A2"/>
    <w:rsid w:val="00D22776"/>
    <w:rsid w:val="00D2302B"/>
    <w:rsid w:val="00D23096"/>
    <w:rsid w:val="00D2352B"/>
    <w:rsid w:val="00D235C4"/>
    <w:rsid w:val="00D237AD"/>
    <w:rsid w:val="00D23B19"/>
    <w:rsid w:val="00D240F4"/>
    <w:rsid w:val="00D241BB"/>
    <w:rsid w:val="00D245F9"/>
    <w:rsid w:val="00D246B8"/>
    <w:rsid w:val="00D2486F"/>
    <w:rsid w:val="00D24BC1"/>
    <w:rsid w:val="00D24CBA"/>
    <w:rsid w:val="00D25060"/>
    <w:rsid w:val="00D25A2E"/>
    <w:rsid w:val="00D25E9B"/>
    <w:rsid w:val="00D25FB3"/>
    <w:rsid w:val="00D26034"/>
    <w:rsid w:val="00D2643E"/>
    <w:rsid w:val="00D266A3"/>
    <w:rsid w:val="00D267CB"/>
    <w:rsid w:val="00D26C18"/>
    <w:rsid w:val="00D27103"/>
    <w:rsid w:val="00D27305"/>
    <w:rsid w:val="00D27683"/>
    <w:rsid w:val="00D27A90"/>
    <w:rsid w:val="00D27D1B"/>
    <w:rsid w:val="00D304B4"/>
    <w:rsid w:val="00D30DD5"/>
    <w:rsid w:val="00D31386"/>
    <w:rsid w:val="00D314FA"/>
    <w:rsid w:val="00D31C26"/>
    <w:rsid w:val="00D3242F"/>
    <w:rsid w:val="00D32E6C"/>
    <w:rsid w:val="00D3333F"/>
    <w:rsid w:val="00D33659"/>
    <w:rsid w:val="00D33B08"/>
    <w:rsid w:val="00D33EAE"/>
    <w:rsid w:val="00D33FF3"/>
    <w:rsid w:val="00D3404D"/>
    <w:rsid w:val="00D34156"/>
    <w:rsid w:val="00D341CB"/>
    <w:rsid w:val="00D34C9E"/>
    <w:rsid w:val="00D351F6"/>
    <w:rsid w:val="00D3541C"/>
    <w:rsid w:val="00D359FE"/>
    <w:rsid w:val="00D35EE0"/>
    <w:rsid w:val="00D35F0E"/>
    <w:rsid w:val="00D35F9E"/>
    <w:rsid w:val="00D36314"/>
    <w:rsid w:val="00D363DB"/>
    <w:rsid w:val="00D364B6"/>
    <w:rsid w:val="00D36AD4"/>
    <w:rsid w:val="00D370E5"/>
    <w:rsid w:val="00D371A9"/>
    <w:rsid w:val="00D3785D"/>
    <w:rsid w:val="00D37930"/>
    <w:rsid w:val="00D37B3D"/>
    <w:rsid w:val="00D37EDA"/>
    <w:rsid w:val="00D37F3C"/>
    <w:rsid w:val="00D4006A"/>
    <w:rsid w:val="00D403B3"/>
    <w:rsid w:val="00D40556"/>
    <w:rsid w:val="00D40987"/>
    <w:rsid w:val="00D4114D"/>
    <w:rsid w:val="00D41532"/>
    <w:rsid w:val="00D415F8"/>
    <w:rsid w:val="00D41676"/>
    <w:rsid w:val="00D416ED"/>
    <w:rsid w:val="00D41D15"/>
    <w:rsid w:val="00D4216C"/>
    <w:rsid w:val="00D42174"/>
    <w:rsid w:val="00D422B8"/>
    <w:rsid w:val="00D42451"/>
    <w:rsid w:val="00D424B8"/>
    <w:rsid w:val="00D42695"/>
    <w:rsid w:val="00D42938"/>
    <w:rsid w:val="00D42964"/>
    <w:rsid w:val="00D42AF9"/>
    <w:rsid w:val="00D42D3D"/>
    <w:rsid w:val="00D4305B"/>
    <w:rsid w:val="00D430E5"/>
    <w:rsid w:val="00D43209"/>
    <w:rsid w:val="00D43ADF"/>
    <w:rsid w:val="00D43C9C"/>
    <w:rsid w:val="00D442FC"/>
    <w:rsid w:val="00D4475F"/>
    <w:rsid w:val="00D44A6C"/>
    <w:rsid w:val="00D45066"/>
    <w:rsid w:val="00D45246"/>
    <w:rsid w:val="00D4552A"/>
    <w:rsid w:val="00D45EDA"/>
    <w:rsid w:val="00D4683D"/>
    <w:rsid w:val="00D46D82"/>
    <w:rsid w:val="00D46DC6"/>
    <w:rsid w:val="00D46FC9"/>
    <w:rsid w:val="00D47A4A"/>
    <w:rsid w:val="00D47A87"/>
    <w:rsid w:val="00D47CC3"/>
    <w:rsid w:val="00D5036A"/>
    <w:rsid w:val="00D50522"/>
    <w:rsid w:val="00D5056D"/>
    <w:rsid w:val="00D50C8F"/>
    <w:rsid w:val="00D50D5B"/>
    <w:rsid w:val="00D50ECE"/>
    <w:rsid w:val="00D51500"/>
    <w:rsid w:val="00D51B20"/>
    <w:rsid w:val="00D521EC"/>
    <w:rsid w:val="00D524B1"/>
    <w:rsid w:val="00D526D0"/>
    <w:rsid w:val="00D5272E"/>
    <w:rsid w:val="00D529E7"/>
    <w:rsid w:val="00D52AA6"/>
    <w:rsid w:val="00D52C35"/>
    <w:rsid w:val="00D52E9B"/>
    <w:rsid w:val="00D53058"/>
    <w:rsid w:val="00D5310F"/>
    <w:rsid w:val="00D5330D"/>
    <w:rsid w:val="00D53458"/>
    <w:rsid w:val="00D53543"/>
    <w:rsid w:val="00D535E3"/>
    <w:rsid w:val="00D53924"/>
    <w:rsid w:val="00D53A0D"/>
    <w:rsid w:val="00D53A8A"/>
    <w:rsid w:val="00D53D42"/>
    <w:rsid w:val="00D53E26"/>
    <w:rsid w:val="00D54074"/>
    <w:rsid w:val="00D54273"/>
    <w:rsid w:val="00D54416"/>
    <w:rsid w:val="00D54484"/>
    <w:rsid w:val="00D5455E"/>
    <w:rsid w:val="00D54854"/>
    <w:rsid w:val="00D54AE7"/>
    <w:rsid w:val="00D550E0"/>
    <w:rsid w:val="00D554B6"/>
    <w:rsid w:val="00D55865"/>
    <w:rsid w:val="00D55ECE"/>
    <w:rsid w:val="00D568CB"/>
    <w:rsid w:val="00D56A7C"/>
    <w:rsid w:val="00D56B22"/>
    <w:rsid w:val="00D56F85"/>
    <w:rsid w:val="00D5711E"/>
    <w:rsid w:val="00D5732B"/>
    <w:rsid w:val="00D57C53"/>
    <w:rsid w:val="00D57D55"/>
    <w:rsid w:val="00D6033C"/>
    <w:rsid w:val="00D605B7"/>
    <w:rsid w:val="00D60A26"/>
    <w:rsid w:val="00D60B0B"/>
    <w:rsid w:val="00D60BA3"/>
    <w:rsid w:val="00D60BB9"/>
    <w:rsid w:val="00D60DBF"/>
    <w:rsid w:val="00D60F26"/>
    <w:rsid w:val="00D615B4"/>
    <w:rsid w:val="00D61864"/>
    <w:rsid w:val="00D6188B"/>
    <w:rsid w:val="00D61AAB"/>
    <w:rsid w:val="00D61D51"/>
    <w:rsid w:val="00D61FAC"/>
    <w:rsid w:val="00D623E4"/>
    <w:rsid w:val="00D62BF2"/>
    <w:rsid w:val="00D62FDB"/>
    <w:rsid w:val="00D63438"/>
    <w:rsid w:val="00D63928"/>
    <w:rsid w:val="00D63EF1"/>
    <w:rsid w:val="00D63F14"/>
    <w:rsid w:val="00D63FAC"/>
    <w:rsid w:val="00D64359"/>
    <w:rsid w:val="00D64A6C"/>
    <w:rsid w:val="00D64FC6"/>
    <w:rsid w:val="00D65514"/>
    <w:rsid w:val="00D6551D"/>
    <w:rsid w:val="00D65889"/>
    <w:rsid w:val="00D6589E"/>
    <w:rsid w:val="00D65A4B"/>
    <w:rsid w:val="00D65B6C"/>
    <w:rsid w:val="00D65BED"/>
    <w:rsid w:val="00D66169"/>
    <w:rsid w:val="00D661A5"/>
    <w:rsid w:val="00D6629B"/>
    <w:rsid w:val="00D66694"/>
    <w:rsid w:val="00D66AA8"/>
    <w:rsid w:val="00D66EF0"/>
    <w:rsid w:val="00D67363"/>
    <w:rsid w:val="00D673D5"/>
    <w:rsid w:val="00D673E7"/>
    <w:rsid w:val="00D6752E"/>
    <w:rsid w:val="00D675C1"/>
    <w:rsid w:val="00D67655"/>
    <w:rsid w:val="00D67774"/>
    <w:rsid w:val="00D70889"/>
    <w:rsid w:val="00D70B59"/>
    <w:rsid w:val="00D70D78"/>
    <w:rsid w:val="00D71133"/>
    <w:rsid w:val="00D71161"/>
    <w:rsid w:val="00D713FE"/>
    <w:rsid w:val="00D71406"/>
    <w:rsid w:val="00D714F4"/>
    <w:rsid w:val="00D71599"/>
    <w:rsid w:val="00D715FF"/>
    <w:rsid w:val="00D718AB"/>
    <w:rsid w:val="00D720A8"/>
    <w:rsid w:val="00D722AC"/>
    <w:rsid w:val="00D724B7"/>
    <w:rsid w:val="00D72C16"/>
    <w:rsid w:val="00D72C53"/>
    <w:rsid w:val="00D72F44"/>
    <w:rsid w:val="00D72FB8"/>
    <w:rsid w:val="00D73162"/>
    <w:rsid w:val="00D736C4"/>
    <w:rsid w:val="00D737C4"/>
    <w:rsid w:val="00D7398D"/>
    <w:rsid w:val="00D73E9B"/>
    <w:rsid w:val="00D74C4C"/>
    <w:rsid w:val="00D75384"/>
    <w:rsid w:val="00D75915"/>
    <w:rsid w:val="00D75BF0"/>
    <w:rsid w:val="00D761B6"/>
    <w:rsid w:val="00D763C8"/>
    <w:rsid w:val="00D76867"/>
    <w:rsid w:val="00D768A3"/>
    <w:rsid w:val="00D769F3"/>
    <w:rsid w:val="00D76BC5"/>
    <w:rsid w:val="00D76C6A"/>
    <w:rsid w:val="00D76C73"/>
    <w:rsid w:val="00D76E81"/>
    <w:rsid w:val="00D77341"/>
    <w:rsid w:val="00D774FE"/>
    <w:rsid w:val="00D7754D"/>
    <w:rsid w:val="00D77663"/>
    <w:rsid w:val="00D77855"/>
    <w:rsid w:val="00D778F9"/>
    <w:rsid w:val="00D80170"/>
    <w:rsid w:val="00D80471"/>
    <w:rsid w:val="00D804CE"/>
    <w:rsid w:val="00D805D6"/>
    <w:rsid w:val="00D805DE"/>
    <w:rsid w:val="00D809EA"/>
    <w:rsid w:val="00D80C7F"/>
    <w:rsid w:val="00D80C9D"/>
    <w:rsid w:val="00D80FD6"/>
    <w:rsid w:val="00D81575"/>
    <w:rsid w:val="00D8198F"/>
    <w:rsid w:val="00D81DAD"/>
    <w:rsid w:val="00D826D0"/>
    <w:rsid w:val="00D82A9C"/>
    <w:rsid w:val="00D82C37"/>
    <w:rsid w:val="00D830FF"/>
    <w:rsid w:val="00D831EB"/>
    <w:rsid w:val="00D833A4"/>
    <w:rsid w:val="00D8384B"/>
    <w:rsid w:val="00D838A9"/>
    <w:rsid w:val="00D83B3A"/>
    <w:rsid w:val="00D83C11"/>
    <w:rsid w:val="00D83D24"/>
    <w:rsid w:val="00D83E38"/>
    <w:rsid w:val="00D84179"/>
    <w:rsid w:val="00D845F6"/>
    <w:rsid w:val="00D84966"/>
    <w:rsid w:val="00D84E5D"/>
    <w:rsid w:val="00D85355"/>
    <w:rsid w:val="00D8542E"/>
    <w:rsid w:val="00D8583F"/>
    <w:rsid w:val="00D85AA2"/>
    <w:rsid w:val="00D861E7"/>
    <w:rsid w:val="00D866F0"/>
    <w:rsid w:val="00D86C92"/>
    <w:rsid w:val="00D86DCE"/>
    <w:rsid w:val="00D870AC"/>
    <w:rsid w:val="00D87640"/>
    <w:rsid w:val="00D877C4"/>
    <w:rsid w:val="00D87A46"/>
    <w:rsid w:val="00D87FCF"/>
    <w:rsid w:val="00D900F1"/>
    <w:rsid w:val="00D90941"/>
    <w:rsid w:val="00D90D04"/>
    <w:rsid w:val="00D90DD8"/>
    <w:rsid w:val="00D90F5B"/>
    <w:rsid w:val="00D90F8C"/>
    <w:rsid w:val="00D9118F"/>
    <w:rsid w:val="00D915D4"/>
    <w:rsid w:val="00D91833"/>
    <w:rsid w:val="00D91879"/>
    <w:rsid w:val="00D91BA9"/>
    <w:rsid w:val="00D91D23"/>
    <w:rsid w:val="00D91DCB"/>
    <w:rsid w:val="00D92B62"/>
    <w:rsid w:val="00D92FBF"/>
    <w:rsid w:val="00D931C8"/>
    <w:rsid w:val="00D9338C"/>
    <w:rsid w:val="00D9359C"/>
    <w:rsid w:val="00D93658"/>
    <w:rsid w:val="00D93676"/>
    <w:rsid w:val="00D93C56"/>
    <w:rsid w:val="00D94562"/>
    <w:rsid w:val="00D945B0"/>
    <w:rsid w:val="00D94712"/>
    <w:rsid w:val="00D94F68"/>
    <w:rsid w:val="00D951BA"/>
    <w:rsid w:val="00D952A6"/>
    <w:rsid w:val="00D95384"/>
    <w:rsid w:val="00D95507"/>
    <w:rsid w:val="00D956C1"/>
    <w:rsid w:val="00D957ED"/>
    <w:rsid w:val="00D9583F"/>
    <w:rsid w:val="00D95E7A"/>
    <w:rsid w:val="00D95F02"/>
    <w:rsid w:val="00D96A9C"/>
    <w:rsid w:val="00D978C8"/>
    <w:rsid w:val="00DA0027"/>
    <w:rsid w:val="00DA0399"/>
    <w:rsid w:val="00DA0840"/>
    <w:rsid w:val="00DA0C9D"/>
    <w:rsid w:val="00DA1243"/>
    <w:rsid w:val="00DA13B0"/>
    <w:rsid w:val="00DA14B4"/>
    <w:rsid w:val="00DA17DB"/>
    <w:rsid w:val="00DA19DC"/>
    <w:rsid w:val="00DA1B59"/>
    <w:rsid w:val="00DA224C"/>
    <w:rsid w:val="00DA22FC"/>
    <w:rsid w:val="00DA2478"/>
    <w:rsid w:val="00DA2BDD"/>
    <w:rsid w:val="00DA3121"/>
    <w:rsid w:val="00DA318E"/>
    <w:rsid w:val="00DA3330"/>
    <w:rsid w:val="00DA3471"/>
    <w:rsid w:val="00DA3C75"/>
    <w:rsid w:val="00DA3D8A"/>
    <w:rsid w:val="00DA402C"/>
    <w:rsid w:val="00DA4235"/>
    <w:rsid w:val="00DA4319"/>
    <w:rsid w:val="00DA43B9"/>
    <w:rsid w:val="00DA441A"/>
    <w:rsid w:val="00DA450D"/>
    <w:rsid w:val="00DA46FA"/>
    <w:rsid w:val="00DA4916"/>
    <w:rsid w:val="00DA49DA"/>
    <w:rsid w:val="00DA53CC"/>
    <w:rsid w:val="00DA582F"/>
    <w:rsid w:val="00DA5B10"/>
    <w:rsid w:val="00DA5B9F"/>
    <w:rsid w:val="00DA5C3D"/>
    <w:rsid w:val="00DA5D14"/>
    <w:rsid w:val="00DA6193"/>
    <w:rsid w:val="00DA66D3"/>
    <w:rsid w:val="00DA6C21"/>
    <w:rsid w:val="00DA6D97"/>
    <w:rsid w:val="00DA71D3"/>
    <w:rsid w:val="00DA74AD"/>
    <w:rsid w:val="00DA7D42"/>
    <w:rsid w:val="00DB0B7E"/>
    <w:rsid w:val="00DB0C19"/>
    <w:rsid w:val="00DB0EC2"/>
    <w:rsid w:val="00DB0FE7"/>
    <w:rsid w:val="00DB175E"/>
    <w:rsid w:val="00DB1A30"/>
    <w:rsid w:val="00DB1EC1"/>
    <w:rsid w:val="00DB2149"/>
    <w:rsid w:val="00DB2286"/>
    <w:rsid w:val="00DB2806"/>
    <w:rsid w:val="00DB31C8"/>
    <w:rsid w:val="00DB37C5"/>
    <w:rsid w:val="00DB39CC"/>
    <w:rsid w:val="00DB3B25"/>
    <w:rsid w:val="00DB3CA8"/>
    <w:rsid w:val="00DB3D50"/>
    <w:rsid w:val="00DB3E84"/>
    <w:rsid w:val="00DB4062"/>
    <w:rsid w:val="00DB429F"/>
    <w:rsid w:val="00DB42E9"/>
    <w:rsid w:val="00DB4D39"/>
    <w:rsid w:val="00DB58D2"/>
    <w:rsid w:val="00DB5A82"/>
    <w:rsid w:val="00DB63F3"/>
    <w:rsid w:val="00DB64C0"/>
    <w:rsid w:val="00DB6CEC"/>
    <w:rsid w:val="00DB76DE"/>
    <w:rsid w:val="00DB7ACF"/>
    <w:rsid w:val="00DB7C69"/>
    <w:rsid w:val="00DB7D13"/>
    <w:rsid w:val="00DB7EBE"/>
    <w:rsid w:val="00DC00FC"/>
    <w:rsid w:val="00DC02A7"/>
    <w:rsid w:val="00DC04AE"/>
    <w:rsid w:val="00DC05CA"/>
    <w:rsid w:val="00DC06B5"/>
    <w:rsid w:val="00DC06B8"/>
    <w:rsid w:val="00DC0728"/>
    <w:rsid w:val="00DC090A"/>
    <w:rsid w:val="00DC0935"/>
    <w:rsid w:val="00DC099B"/>
    <w:rsid w:val="00DC0D0D"/>
    <w:rsid w:val="00DC101F"/>
    <w:rsid w:val="00DC12A5"/>
    <w:rsid w:val="00DC1516"/>
    <w:rsid w:val="00DC15F0"/>
    <w:rsid w:val="00DC1F3B"/>
    <w:rsid w:val="00DC2024"/>
    <w:rsid w:val="00DC20B0"/>
    <w:rsid w:val="00DC2110"/>
    <w:rsid w:val="00DC223F"/>
    <w:rsid w:val="00DC231A"/>
    <w:rsid w:val="00DC240D"/>
    <w:rsid w:val="00DC243C"/>
    <w:rsid w:val="00DC250A"/>
    <w:rsid w:val="00DC2736"/>
    <w:rsid w:val="00DC289C"/>
    <w:rsid w:val="00DC34B5"/>
    <w:rsid w:val="00DC36C2"/>
    <w:rsid w:val="00DC384B"/>
    <w:rsid w:val="00DC4207"/>
    <w:rsid w:val="00DC5285"/>
    <w:rsid w:val="00DC5A94"/>
    <w:rsid w:val="00DC653B"/>
    <w:rsid w:val="00DC6706"/>
    <w:rsid w:val="00DC7464"/>
    <w:rsid w:val="00DC7D9A"/>
    <w:rsid w:val="00DC7F8C"/>
    <w:rsid w:val="00DD0537"/>
    <w:rsid w:val="00DD0668"/>
    <w:rsid w:val="00DD09BC"/>
    <w:rsid w:val="00DD0B0E"/>
    <w:rsid w:val="00DD0E06"/>
    <w:rsid w:val="00DD1053"/>
    <w:rsid w:val="00DD1507"/>
    <w:rsid w:val="00DD1D10"/>
    <w:rsid w:val="00DD27CE"/>
    <w:rsid w:val="00DD285A"/>
    <w:rsid w:val="00DD2AF9"/>
    <w:rsid w:val="00DD2B57"/>
    <w:rsid w:val="00DD2B68"/>
    <w:rsid w:val="00DD4CC0"/>
    <w:rsid w:val="00DD4D23"/>
    <w:rsid w:val="00DD4D31"/>
    <w:rsid w:val="00DD4DF3"/>
    <w:rsid w:val="00DD4E5D"/>
    <w:rsid w:val="00DD5361"/>
    <w:rsid w:val="00DD5374"/>
    <w:rsid w:val="00DD5655"/>
    <w:rsid w:val="00DD593F"/>
    <w:rsid w:val="00DD5A00"/>
    <w:rsid w:val="00DD5D5C"/>
    <w:rsid w:val="00DD5E1E"/>
    <w:rsid w:val="00DD5EE3"/>
    <w:rsid w:val="00DD6085"/>
    <w:rsid w:val="00DD63C2"/>
    <w:rsid w:val="00DD6487"/>
    <w:rsid w:val="00DD64F9"/>
    <w:rsid w:val="00DD6561"/>
    <w:rsid w:val="00DD6CFB"/>
    <w:rsid w:val="00DD6E48"/>
    <w:rsid w:val="00DD71EA"/>
    <w:rsid w:val="00DD722F"/>
    <w:rsid w:val="00DD7380"/>
    <w:rsid w:val="00DD7863"/>
    <w:rsid w:val="00DD7A45"/>
    <w:rsid w:val="00DD7E18"/>
    <w:rsid w:val="00DE0457"/>
    <w:rsid w:val="00DE061B"/>
    <w:rsid w:val="00DE0C8C"/>
    <w:rsid w:val="00DE1273"/>
    <w:rsid w:val="00DE1485"/>
    <w:rsid w:val="00DE16CA"/>
    <w:rsid w:val="00DE186E"/>
    <w:rsid w:val="00DE18D2"/>
    <w:rsid w:val="00DE256F"/>
    <w:rsid w:val="00DE2721"/>
    <w:rsid w:val="00DE28E2"/>
    <w:rsid w:val="00DE2E6C"/>
    <w:rsid w:val="00DE2FD2"/>
    <w:rsid w:val="00DE31EF"/>
    <w:rsid w:val="00DE3332"/>
    <w:rsid w:val="00DE3362"/>
    <w:rsid w:val="00DE3704"/>
    <w:rsid w:val="00DE38E0"/>
    <w:rsid w:val="00DE3ED4"/>
    <w:rsid w:val="00DE4309"/>
    <w:rsid w:val="00DE45D3"/>
    <w:rsid w:val="00DE45F7"/>
    <w:rsid w:val="00DE47F6"/>
    <w:rsid w:val="00DE4911"/>
    <w:rsid w:val="00DE49E6"/>
    <w:rsid w:val="00DE4CB7"/>
    <w:rsid w:val="00DE5019"/>
    <w:rsid w:val="00DE52E9"/>
    <w:rsid w:val="00DE53A4"/>
    <w:rsid w:val="00DE551D"/>
    <w:rsid w:val="00DE5B56"/>
    <w:rsid w:val="00DE5C1B"/>
    <w:rsid w:val="00DE5F74"/>
    <w:rsid w:val="00DE6EAA"/>
    <w:rsid w:val="00DE7234"/>
    <w:rsid w:val="00DE73DF"/>
    <w:rsid w:val="00DE77FC"/>
    <w:rsid w:val="00DE77FE"/>
    <w:rsid w:val="00DE7B16"/>
    <w:rsid w:val="00DE7B98"/>
    <w:rsid w:val="00DE7D9A"/>
    <w:rsid w:val="00DE7FCA"/>
    <w:rsid w:val="00DF01C6"/>
    <w:rsid w:val="00DF03B4"/>
    <w:rsid w:val="00DF0BBD"/>
    <w:rsid w:val="00DF0F76"/>
    <w:rsid w:val="00DF108C"/>
    <w:rsid w:val="00DF1442"/>
    <w:rsid w:val="00DF16FB"/>
    <w:rsid w:val="00DF195D"/>
    <w:rsid w:val="00DF19BD"/>
    <w:rsid w:val="00DF1D23"/>
    <w:rsid w:val="00DF1DE7"/>
    <w:rsid w:val="00DF1E0E"/>
    <w:rsid w:val="00DF2063"/>
    <w:rsid w:val="00DF24A7"/>
    <w:rsid w:val="00DF266B"/>
    <w:rsid w:val="00DF273A"/>
    <w:rsid w:val="00DF2ACF"/>
    <w:rsid w:val="00DF2AF0"/>
    <w:rsid w:val="00DF2D6A"/>
    <w:rsid w:val="00DF3558"/>
    <w:rsid w:val="00DF3567"/>
    <w:rsid w:val="00DF3639"/>
    <w:rsid w:val="00DF37E7"/>
    <w:rsid w:val="00DF3939"/>
    <w:rsid w:val="00DF3DCC"/>
    <w:rsid w:val="00DF4054"/>
    <w:rsid w:val="00DF4056"/>
    <w:rsid w:val="00DF40D2"/>
    <w:rsid w:val="00DF4741"/>
    <w:rsid w:val="00DF4B88"/>
    <w:rsid w:val="00DF4EF2"/>
    <w:rsid w:val="00DF4EFF"/>
    <w:rsid w:val="00DF5034"/>
    <w:rsid w:val="00DF5232"/>
    <w:rsid w:val="00DF555C"/>
    <w:rsid w:val="00DF5991"/>
    <w:rsid w:val="00DF5C92"/>
    <w:rsid w:val="00DF5CB8"/>
    <w:rsid w:val="00DF5FC5"/>
    <w:rsid w:val="00DF6498"/>
    <w:rsid w:val="00DF65C5"/>
    <w:rsid w:val="00DF6630"/>
    <w:rsid w:val="00DF68AD"/>
    <w:rsid w:val="00DF6925"/>
    <w:rsid w:val="00DF6BF9"/>
    <w:rsid w:val="00DF6CAE"/>
    <w:rsid w:val="00DF787E"/>
    <w:rsid w:val="00DF7CD8"/>
    <w:rsid w:val="00DF7E8B"/>
    <w:rsid w:val="00E00D70"/>
    <w:rsid w:val="00E01107"/>
    <w:rsid w:val="00E01127"/>
    <w:rsid w:val="00E01149"/>
    <w:rsid w:val="00E01230"/>
    <w:rsid w:val="00E01408"/>
    <w:rsid w:val="00E01486"/>
    <w:rsid w:val="00E016EF"/>
    <w:rsid w:val="00E01845"/>
    <w:rsid w:val="00E01BC6"/>
    <w:rsid w:val="00E02025"/>
    <w:rsid w:val="00E0211E"/>
    <w:rsid w:val="00E0242F"/>
    <w:rsid w:val="00E0244F"/>
    <w:rsid w:val="00E02528"/>
    <w:rsid w:val="00E0299E"/>
    <w:rsid w:val="00E02A89"/>
    <w:rsid w:val="00E02FBD"/>
    <w:rsid w:val="00E0322A"/>
    <w:rsid w:val="00E03296"/>
    <w:rsid w:val="00E03448"/>
    <w:rsid w:val="00E0362B"/>
    <w:rsid w:val="00E03911"/>
    <w:rsid w:val="00E03EC3"/>
    <w:rsid w:val="00E041C1"/>
    <w:rsid w:val="00E0479F"/>
    <w:rsid w:val="00E04E6D"/>
    <w:rsid w:val="00E04F29"/>
    <w:rsid w:val="00E0535B"/>
    <w:rsid w:val="00E055AB"/>
    <w:rsid w:val="00E05CE5"/>
    <w:rsid w:val="00E05E86"/>
    <w:rsid w:val="00E061B7"/>
    <w:rsid w:val="00E067D1"/>
    <w:rsid w:val="00E06D31"/>
    <w:rsid w:val="00E07040"/>
    <w:rsid w:val="00E0718E"/>
    <w:rsid w:val="00E07223"/>
    <w:rsid w:val="00E074F8"/>
    <w:rsid w:val="00E077DC"/>
    <w:rsid w:val="00E07FB0"/>
    <w:rsid w:val="00E10094"/>
    <w:rsid w:val="00E11131"/>
    <w:rsid w:val="00E114D7"/>
    <w:rsid w:val="00E116EB"/>
    <w:rsid w:val="00E1206A"/>
    <w:rsid w:val="00E1215D"/>
    <w:rsid w:val="00E1228A"/>
    <w:rsid w:val="00E128FC"/>
    <w:rsid w:val="00E12B21"/>
    <w:rsid w:val="00E12CB8"/>
    <w:rsid w:val="00E12FF0"/>
    <w:rsid w:val="00E1334D"/>
    <w:rsid w:val="00E134B2"/>
    <w:rsid w:val="00E13661"/>
    <w:rsid w:val="00E1392B"/>
    <w:rsid w:val="00E13F77"/>
    <w:rsid w:val="00E14B7E"/>
    <w:rsid w:val="00E14C27"/>
    <w:rsid w:val="00E14DD1"/>
    <w:rsid w:val="00E151F3"/>
    <w:rsid w:val="00E1526C"/>
    <w:rsid w:val="00E153D1"/>
    <w:rsid w:val="00E156C0"/>
    <w:rsid w:val="00E157B4"/>
    <w:rsid w:val="00E15C52"/>
    <w:rsid w:val="00E15D5E"/>
    <w:rsid w:val="00E15FC6"/>
    <w:rsid w:val="00E16035"/>
    <w:rsid w:val="00E163C9"/>
    <w:rsid w:val="00E1661A"/>
    <w:rsid w:val="00E16CAA"/>
    <w:rsid w:val="00E16FA4"/>
    <w:rsid w:val="00E17160"/>
    <w:rsid w:val="00E171A7"/>
    <w:rsid w:val="00E1780A"/>
    <w:rsid w:val="00E179A3"/>
    <w:rsid w:val="00E17F7E"/>
    <w:rsid w:val="00E201F1"/>
    <w:rsid w:val="00E202D2"/>
    <w:rsid w:val="00E20A44"/>
    <w:rsid w:val="00E20A6B"/>
    <w:rsid w:val="00E211EA"/>
    <w:rsid w:val="00E214BD"/>
    <w:rsid w:val="00E21788"/>
    <w:rsid w:val="00E21E36"/>
    <w:rsid w:val="00E22B4B"/>
    <w:rsid w:val="00E22BF8"/>
    <w:rsid w:val="00E23092"/>
    <w:rsid w:val="00E231A4"/>
    <w:rsid w:val="00E234E8"/>
    <w:rsid w:val="00E23B5B"/>
    <w:rsid w:val="00E23BDD"/>
    <w:rsid w:val="00E23CF4"/>
    <w:rsid w:val="00E24873"/>
    <w:rsid w:val="00E24982"/>
    <w:rsid w:val="00E24C8D"/>
    <w:rsid w:val="00E24CC1"/>
    <w:rsid w:val="00E2534B"/>
    <w:rsid w:val="00E25679"/>
    <w:rsid w:val="00E25B95"/>
    <w:rsid w:val="00E25BA8"/>
    <w:rsid w:val="00E25C90"/>
    <w:rsid w:val="00E25D2F"/>
    <w:rsid w:val="00E25D91"/>
    <w:rsid w:val="00E25DF4"/>
    <w:rsid w:val="00E26105"/>
    <w:rsid w:val="00E26498"/>
    <w:rsid w:val="00E26CD9"/>
    <w:rsid w:val="00E27318"/>
    <w:rsid w:val="00E2763A"/>
    <w:rsid w:val="00E27821"/>
    <w:rsid w:val="00E27D70"/>
    <w:rsid w:val="00E27FF8"/>
    <w:rsid w:val="00E300F3"/>
    <w:rsid w:val="00E30519"/>
    <w:rsid w:val="00E3059F"/>
    <w:rsid w:val="00E30942"/>
    <w:rsid w:val="00E31631"/>
    <w:rsid w:val="00E319C8"/>
    <w:rsid w:val="00E31AC3"/>
    <w:rsid w:val="00E31CEF"/>
    <w:rsid w:val="00E31F2C"/>
    <w:rsid w:val="00E32186"/>
    <w:rsid w:val="00E32290"/>
    <w:rsid w:val="00E323BB"/>
    <w:rsid w:val="00E3296A"/>
    <w:rsid w:val="00E32D7F"/>
    <w:rsid w:val="00E32F9A"/>
    <w:rsid w:val="00E3306B"/>
    <w:rsid w:val="00E33196"/>
    <w:rsid w:val="00E33279"/>
    <w:rsid w:val="00E3368D"/>
    <w:rsid w:val="00E337C1"/>
    <w:rsid w:val="00E337F8"/>
    <w:rsid w:val="00E33824"/>
    <w:rsid w:val="00E3395C"/>
    <w:rsid w:val="00E33CA3"/>
    <w:rsid w:val="00E33D8B"/>
    <w:rsid w:val="00E34386"/>
    <w:rsid w:val="00E3438C"/>
    <w:rsid w:val="00E3491F"/>
    <w:rsid w:val="00E349F2"/>
    <w:rsid w:val="00E34B3E"/>
    <w:rsid w:val="00E34D84"/>
    <w:rsid w:val="00E34F4A"/>
    <w:rsid w:val="00E3503F"/>
    <w:rsid w:val="00E35360"/>
    <w:rsid w:val="00E35AC2"/>
    <w:rsid w:val="00E361CA"/>
    <w:rsid w:val="00E361F2"/>
    <w:rsid w:val="00E362EC"/>
    <w:rsid w:val="00E367EA"/>
    <w:rsid w:val="00E36A80"/>
    <w:rsid w:val="00E36B9A"/>
    <w:rsid w:val="00E36FC0"/>
    <w:rsid w:val="00E37855"/>
    <w:rsid w:val="00E37CF9"/>
    <w:rsid w:val="00E403EA"/>
    <w:rsid w:val="00E40870"/>
    <w:rsid w:val="00E40967"/>
    <w:rsid w:val="00E40D4A"/>
    <w:rsid w:val="00E40E16"/>
    <w:rsid w:val="00E41765"/>
    <w:rsid w:val="00E41781"/>
    <w:rsid w:val="00E41A61"/>
    <w:rsid w:val="00E41B8E"/>
    <w:rsid w:val="00E41F2A"/>
    <w:rsid w:val="00E41FE6"/>
    <w:rsid w:val="00E42031"/>
    <w:rsid w:val="00E42294"/>
    <w:rsid w:val="00E42699"/>
    <w:rsid w:val="00E42733"/>
    <w:rsid w:val="00E42770"/>
    <w:rsid w:val="00E42772"/>
    <w:rsid w:val="00E42804"/>
    <w:rsid w:val="00E42CFA"/>
    <w:rsid w:val="00E43569"/>
    <w:rsid w:val="00E43710"/>
    <w:rsid w:val="00E43721"/>
    <w:rsid w:val="00E4399F"/>
    <w:rsid w:val="00E43B03"/>
    <w:rsid w:val="00E4438B"/>
    <w:rsid w:val="00E444C8"/>
    <w:rsid w:val="00E44556"/>
    <w:rsid w:val="00E4516F"/>
    <w:rsid w:val="00E451DC"/>
    <w:rsid w:val="00E45227"/>
    <w:rsid w:val="00E457F2"/>
    <w:rsid w:val="00E459D5"/>
    <w:rsid w:val="00E45B7F"/>
    <w:rsid w:val="00E45E8C"/>
    <w:rsid w:val="00E45FE4"/>
    <w:rsid w:val="00E460B6"/>
    <w:rsid w:val="00E4613E"/>
    <w:rsid w:val="00E46428"/>
    <w:rsid w:val="00E46B70"/>
    <w:rsid w:val="00E46B9F"/>
    <w:rsid w:val="00E46F0F"/>
    <w:rsid w:val="00E47140"/>
    <w:rsid w:val="00E47901"/>
    <w:rsid w:val="00E47CDC"/>
    <w:rsid w:val="00E47FC5"/>
    <w:rsid w:val="00E504E1"/>
    <w:rsid w:val="00E505B3"/>
    <w:rsid w:val="00E507A4"/>
    <w:rsid w:val="00E50918"/>
    <w:rsid w:val="00E50EAB"/>
    <w:rsid w:val="00E51366"/>
    <w:rsid w:val="00E518BE"/>
    <w:rsid w:val="00E51A85"/>
    <w:rsid w:val="00E5274B"/>
    <w:rsid w:val="00E52B76"/>
    <w:rsid w:val="00E52D4A"/>
    <w:rsid w:val="00E52ED6"/>
    <w:rsid w:val="00E52FE3"/>
    <w:rsid w:val="00E53112"/>
    <w:rsid w:val="00E5327E"/>
    <w:rsid w:val="00E539C8"/>
    <w:rsid w:val="00E53A06"/>
    <w:rsid w:val="00E53B56"/>
    <w:rsid w:val="00E53B5C"/>
    <w:rsid w:val="00E53C48"/>
    <w:rsid w:val="00E53E45"/>
    <w:rsid w:val="00E540BB"/>
    <w:rsid w:val="00E541F3"/>
    <w:rsid w:val="00E54234"/>
    <w:rsid w:val="00E54321"/>
    <w:rsid w:val="00E54B52"/>
    <w:rsid w:val="00E54B87"/>
    <w:rsid w:val="00E55018"/>
    <w:rsid w:val="00E55074"/>
    <w:rsid w:val="00E5530B"/>
    <w:rsid w:val="00E559CF"/>
    <w:rsid w:val="00E55A6A"/>
    <w:rsid w:val="00E55BC3"/>
    <w:rsid w:val="00E56362"/>
    <w:rsid w:val="00E565CB"/>
    <w:rsid w:val="00E56AF5"/>
    <w:rsid w:val="00E56E63"/>
    <w:rsid w:val="00E56ECB"/>
    <w:rsid w:val="00E56F33"/>
    <w:rsid w:val="00E572AB"/>
    <w:rsid w:val="00E572F9"/>
    <w:rsid w:val="00E57588"/>
    <w:rsid w:val="00E60336"/>
    <w:rsid w:val="00E60381"/>
    <w:rsid w:val="00E603BD"/>
    <w:rsid w:val="00E60407"/>
    <w:rsid w:val="00E6049D"/>
    <w:rsid w:val="00E60880"/>
    <w:rsid w:val="00E60BA2"/>
    <w:rsid w:val="00E60D87"/>
    <w:rsid w:val="00E60F2C"/>
    <w:rsid w:val="00E611CE"/>
    <w:rsid w:val="00E61A2D"/>
    <w:rsid w:val="00E61CAF"/>
    <w:rsid w:val="00E62452"/>
    <w:rsid w:val="00E628F6"/>
    <w:rsid w:val="00E628F7"/>
    <w:rsid w:val="00E62D50"/>
    <w:rsid w:val="00E6322B"/>
    <w:rsid w:val="00E63298"/>
    <w:rsid w:val="00E63711"/>
    <w:rsid w:val="00E63873"/>
    <w:rsid w:val="00E6475C"/>
    <w:rsid w:val="00E64864"/>
    <w:rsid w:val="00E64F8A"/>
    <w:rsid w:val="00E655A2"/>
    <w:rsid w:val="00E656B9"/>
    <w:rsid w:val="00E6595E"/>
    <w:rsid w:val="00E65C76"/>
    <w:rsid w:val="00E66917"/>
    <w:rsid w:val="00E66940"/>
    <w:rsid w:val="00E67062"/>
    <w:rsid w:val="00E675E8"/>
    <w:rsid w:val="00E676EB"/>
    <w:rsid w:val="00E67E2B"/>
    <w:rsid w:val="00E7034B"/>
    <w:rsid w:val="00E7073B"/>
    <w:rsid w:val="00E70884"/>
    <w:rsid w:val="00E713AF"/>
    <w:rsid w:val="00E715BE"/>
    <w:rsid w:val="00E71AEE"/>
    <w:rsid w:val="00E723C8"/>
    <w:rsid w:val="00E7279A"/>
    <w:rsid w:val="00E72809"/>
    <w:rsid w:val="00E7325C"/>
    <w:rsid w:val="00E7330A"/>
    <w:rsid w:val="00E75282"/>
    <w:rsid w:val="00E75680"/>
    <w:rsid w:val="00E76138"/>
    <w:rsid w:val="00E76C59"/>
    <w:rsid w:val="00E76C7C"/>
    <w:rsid w:val="00E76F49"/>
    <w:rsid w:val="00E77AE3"/>
    <w:rsid w:val="00E77F42"/>
    <w:rsid w:val="00E77FA2"/>
    <w:rsid w:val="00E80A73"/>
    <w:rsid w:val="00E80C0C"/>
    <w:rsid w:val="00E81635"/>
    <w:rsid w:val="00E81B74"/>
    <w:rsid w:val="00E81BA4"/>
    <w:rsid w:val="00E81CBF"/>
    <w:rsid w:val="00E81F6F"/>
    <w:rsid w:val="00E8296F"/>
    <w:rsid w:val="00E82FDD"/>
    <w:rsid w:val="00E8349F"/>
    <w:rsid w:val="00E83696"/>
    <w:rsid w:val="00E83729"/>
    <w:rsid w:val="00E837FB"/>
    <w:rsid w:val="00E83811"/>
    <w:rsid w:val="00E83E70"/>
    <w:rsid w:val="00E8433B"/>
    <w:rsid w:val="00E84686"/>
    <w:rsid w:val="00E847CD"/>
    <w:rsid w:val="00E84F91"/>
    <w:rsid w:val="00E852AC"/>
    <w:rsid w:val="00E85A44"/>
    <w:rsid w:val="00E85AD0"/>
    <w:rsid w:val="00E8623B"/>
    <w:rsid w:val="00E864FD"/>
    <w:rsid w:val="00E86D0E"/>
    <w:rsid w:val="00E8764A"/>
    <w:rsid w:val="00E87EDD"/>
    <w:rsid w:val="00E90A5D"/>
    <w:rsid w:val="00E90BDE"/>
    <w:rsid w:val="00E90E5B"/>
    <w:rsid w:val="00E911A8"/>
    <w:rsid w:val="00E91286"/>
    <w:rsid w:val="00E91331"/>
    <w:rsid w:val="00E914E9"/>
    <w:rsid w:val="00E9182D"/>
    <w:rsid w:val="00E9251D"/>
    <w:rsid w:val="00E925B2"/>
    <w:rsid w:val="00E9336C"/>
    <w:rsid w:val="00E9337F"/>
    <w:rsid w:val="00E9387C"/>
    <w:rsid w:val="00E93D12"/>
    <w:rsid w:val="00E941C7"/>
    <w:rsid w:val="00E943D5"/>
    <w:rsid w:val="00E945E4"/>
    <w:rsid w:val="00E94676"/>
    <w:rsid w:val="00E9480C"/>
    <w:rsid w:val="00E9485D"/>
    <w:rsid w:val="00E94CC5"/>
    <w:rsid w:val="00E94F83"/>
    <w:rsid w:val="00E95241"/>
    <w:rsid w:val="00E96516"/>
    <w:rsid w:val="00E967EC"/>
    <w:rsid w:val="00E9710F"/>
    <w:rsid w:val="00E97288"/>
    <w:rsid w:val="00E97644"/>
    <w:rsid w:val="00E978D5"/>
    <w:rsid w:val="00EA03D8"/>
    <w:rsid w:val="00EA0443"/>
    <w:rsid w:val="00EA07C1"/>
    <w:rsid w:val="00EA08B6"/>
    <w:rsid w:val="00EA0E6B"/>
    <w:rsid w:val="00EA1780"/>
    <w:rsid w:val="00EA178D"/>
    <w:rsid w:val="00EA17AE"/>
    <w:rsid w:val="00EA17DB"/>
    <w:rsid w:val="00EA1900"/>
    <w:rsid w:val="00EA1F1F"/>
    <w:rsid w:val="00EA2031"/>
    <w:rsid w:val="00EA245B"/>
    <w:rsid w:val="00EA26BA"/>
    <w:rsid w:val="00EA2E36"/>
    <w:rsid w:val="00EA3225"/>
    <w:rsid w:val="00EA378A"/>
    <w:rsid w:val="00EA38CD"/>
    <w:rsid w:val="00EA3C7F"/>
    <w:rsid w:val="00EA3D44"/>
    <w:rsid w:val="00EA3DD1"/>
    <w:rsid w:val="00EA3EAE"/>
    <w:rsid w:val="00EA3EB3"/>
    <w:rsid w:val="00EA4131"/>
    <w:rsid w:val="00EA42E5"/>
    <w:rsid w:val="00EA461D"/>
    <w:rsid w:val="00EA46B1"/>
    <w:rsid w:val="00EA4C17"/>
    <w:rsid w:val="00EA4DA7"/>
    <w:rsid w:val="00EA503C"/>
    <w:rsid w:val="00EA5117"/>
    <w:rsid w:val="00EA571B"/>
    <w:rsid w:val="00EA63A5"/>
    <w:rsid w:val="00EA64B1"/>
    <w:rsid w:val="00EA651F"/>
    <w:rsid w:val="00EA6ED2"/>
    <w:rsid w:val="00EA75EE"/>
    <w:rsid w:val="00EA7613"/>
    <w:rsid w:val="00EA76BC"/>
    <w:rsid w:val="00EA787A"/>
    <w:rsid w:val="00EA7BD3"/>
    <w:rsid w:val="00EB00C4"/>
    <w:rsid w:val="00EB02E0"/>
    <w:rsid w:val="00EB0335"/>
    <w:rsid w:val="00EB0D0D"/>
    <w:rsid w:val="00EB11F7"/>
    <w:rsid w:val="00EB163D"/>
    <w:rsid w:val="00EB1CA0"/>
    <w:rsid w:val="00EB26F6"/>
    <w:rsid w:val="00EB2AAD"/>
    <w:rsid w:val="00EB2ADD"/>
    <w:rsid w:val="00EB2CA9"/>
    <w:rsid w:val="00EB2FEB"/>
    <w:rsid w:val="00EB3031"/>
    <w:rsid w:val="00EB336B"/>
    <w:rsid w:val="00EB380F"/>
    <w:rsid w:val="00EB3B80"/>
    <w:rsid w:val="00EB3BAF"/>
    <w:rsid w:val="00EB45B7"/>
    <w:rsid w:val="00EB45F0"/>
    <w:rsid w:val="00EB46D0"/>
    <w:rsid w:val="00EB48EC"/>
    <w:rsid w:val="00EB4F7D"/>
    <w:rsid w:val="00EB502B"/>
    <w:rsid w:val="00EB5127"/>
    <w:rsid w:val="00EB527B"/>
    <w:rsid w:val="00EB5364"/>
    <w:rsid w:val="00EB54A0"/>
    <w:rsid w:val="00EB556D"/>
    <w:rsid w:val="00EB58A8"/>
    <w:rsid w:val="00EB5C2F"/>
    <w:rsid w:val="00EB5DC2"/>
    <w:rsid w:val="00EB6204"/>
    <w:rsid w:val="00EB64C8"/>
    <w:rsid w:val="00EB64DF"/>
    <w:rsid w:val="00EB6527"/>
    <w:rsid w:val="00EB6CF3"/>
    <w:rsid w:val="00EB72C6"/>
    <w:rsid w:val="00EB73F7"/>
    <w:rsid w:val="00EB7A60"/>
    <w:rsid w:val="00EC0034"/>
    <w:rsid w:val="00EC039B"/>
    <w:rsid w:val="00EC049D"/>
    <w:rsid w:val="00EC06F5"/>
    <w:rsid w:val="00EC09BF"/>
    <w:rsid w:val="00EC0ADC"/>
    <w:rsid w:val="00EC0BA7"/>
    <w:rsid w:val="00EC0CAD"/>
    <w:rsid w:val="00EC0D09"/>
    <w:rsid w:val="00EC0F28"/>
    <w:rsid w:val="00EC0FDE"/>
    <w:rsid w:val="00EC1CD5"/>
    <w:rsid w:val="00EC1F76"/>
    <w:rsid w:val="00EC319C"/>
    <w:rsid w:val="00EC41A0"/>
    <w:rsid w:val="00EC45AF"/>
    <w:rsid w:val="00EC45B1"/>
    <w:rsid w:val="00EC4799"/>
    <w:rsid w:val="00EC48CA"/>
    <w:rsid w:val="00EC4ED8"/>
    <w:rsid w:val="00EC50A0"/>
    <w:rsid w:val="00EC527D"/>
    <w:rsid w:val="00EC5763"/>
    <w:rsid w:val="00EC6324"/>
    <w:rsid w:val="00EC6CEF"/>
    <w:rsid w:val="00EC73A3"/>
    <w:rsid w:val="00EC76CE"/>
    <w:rsid w:val="00EC77F9"/>
    <w:rsid w:val="00EC7B08"/>
    <w:rsid w:val="00EC7C04"/>
    <w:rsid w:val="00ED0334"/>
    <w:rsid w:val="00ED039C"/>
    <w:rsid w:val="00ED08C9"/>
    <w:rsid w:val="00ED09CC"/>
    <w:rsid w:val="00ED0B0A"/>
    <w:rsid w:val="00ED0C08"/>
    <w:rsid w:val="00ED0C48"/>
    <w:rsid w:val="00ED0FBA"/>
    <w:rsid w:val="00ED10BE"/>
    <w:rsid w:val="00ED1494"/>
    <w:rsid w:val="00ED1747"/>
    <w:rsid w:val="00ED1934"/>
    <w:rsid w:val="00ED1C32"/>
    <w:rsid w:val="00ED1D2D"/>
    <w:rsid w:val="00ED2398"/>
    <w:rsid w:val="00ED25D1"/>
    <w:rsid w:val="00ED2EA6"/>
    <w:rsid w:val="00ED2F0C"/>
    <w:rsid w:val="00ED31A6"/>
    <w:rsid w:val="00ED3735"/>
    <w:rsid w:val="00ED3C5B"/>
    <w:rsid w:val="00ED436B"/>
    <w:rsid w:val="00ED4494"/>
    <w:rsid w:val="00ED4841"/>
    <w:rsid w:val="00ED495D"/>
    <w:rsid w:val="00ED4CF3"/>
    <w:rsid w:val="00ED51DD"/>
    <w:rsid w:val="00ED5F59"/>
    <w:rsid w:val="00ED5F92"/>
    <w:rsid w:val="00ED6358"/>
    <w:rsid w:val="00ED637C"/>
    <w:rsid w:val="00ED64BD"/>
    <w:rsid w:val="00ED692C"/>
    <w:rsid w:val="00ED6A6C"/>
    <w:rsid w:val="00ED6BD5"/>
    <w:rsid w:val="00ED6FCA"/>
    <w:rsid w:val="00ED7D27"/>
    <w:rsid w:val="00ED7F17"/>
    <w:rsid w:val="00ED7F69"/>
    <w:rsid w:val="00ED7FD8"/>
    <w:rsid w:val="00EE036F"/>
    <w:rsid w:val="00EE053B"/>
    <w:rsid w:val="00EE0764"/>
    <w:rsid w:val="00EE0D63"/>
    <w:rsid w:val="00EE130A"/>
    <w:rsid w:val="00EE17EB"/>
    <w:rsid w:val="00EE1890"/>
    <w:rsid w:val="00EE1FF6"/>
    <w:rsid w:val="00EE242A"/>
    <w:rsid w:val="00EE2591"/>
    <w:rsid w:val="00EE2A28"/>
    <w:rsid w:val="00EE344F"/>
    <w:rsid w:val="00EE34E5"/>
    <w:rsid w:val="00EE440A"/>
    <w:rsid w:val="00EE451B"/>
    <w:rsid w:val="00EE46EE"/>
    <w:rsid w:val="00EE4858"/>
    <w:rsid w:val="00EE4A96"/>
    <w:rsid w:val="00EE4C43"/>
    <w:rsid w:val="00EE5327"/>
    <w:rsid w:val="00EE54DF"/>
    <w:rsid w:val="00EE54FF"/>
    <w:rsid w:val="00EE5933"/>
    <w:rsid w:val="00EE5B60"/>
    <w:rsid w:val="00EE5FE9"/>
    <w:rsid w:val="00EE6237"/>
    <w:rsid w:val="00EE6F15"/>
    <w:rsid w:val="00EE7653"/>
    <w:rsid w:val="00EE7B15"/>
    <w:rsid w:val="00EF0021"/>
    <w:rsid w:val="00EF04E6"/>
    <w:rsid w:val="00EF0625"/>
    <w:rsid w:val="00EF076F"/>
    <w:rsid w:val="00EF089C"/>
    <w:rsid w:val="00EF08D6"/>
    <w:rsid w:val="00EF1573"/>
    <w:rsid w:val="00EF17B7"/>
    <w:rsid w:val="00EF1A5C"/>
    <w:rsid w:val="00EF1B55"/>
    <w:rsid w:val="00EF2CC7"/>
    <w:rsid w:val="00EF3035"/>
    <w:rsid w:val="00EF3C99"/>
    <w:rsid w:val="00EF42CA"/>
    <w:rsid w:val="00EF432C"/>
    <w:rsid w:val="00EF452F"/>
    <w:rsid w:val="00EF461F"/>
    <w:rsid w:val="00EF46F2"/>
    <w:rsid w:val="00EF48E2"/>
    <w:rsid w:val="00EF4A77"/>
    <w:rsid w:val="00EF4F55"/>
    <w:rsid w:val="00EF5070"/>
    <w:rsid w:val="00EF5185"/>
    <w:rsid w:val="00EF5A84"/>
    <w:rsid w:val="00EF5D62"/>
    <w:rsid w:val="00EF62E6"/>
    <w:rsid w:val="00EF6620"/>
    <w:rsid w:val="00EF679E"/>
    <w:rsid w:val="00EF6A8D"/>
    <w:rsid w:val="00EF6B70"/>
    <w:rsid w:val="00EF6D63"/>
    <w:rsid w:val="00EF6F6B"/>
    <w:rsid w:val="00F0049D"/>
    <w:rsid w:val="00F00C4D"/>
    <w:rsid w:val="00F00C79"/>
    <w:rsid w:val="00F01147"/>
    <w:rsid w:val="00F01463"/>
    <w:rsid w:val="00F014DB"/>
    <w:rsid w:val="00F015E3"/>
    <w:rsid w:val="00F0183D"/>
    <w:rsid w:val="00F01B4F"/>
    <w:rsid w:val="00F01B90"/>
    <w:rsid w:val="00F01EF7"/>
    <w:rsid w:val="00F02098"/>
    <w:rsid w:val="00F02341"/>
    <w:rsid w:val="00F02612"/>
    <w:rsid w:val="00F028D1"/>
    <w:rsid w:val="00F02C5E"/>
    <w:rsid w:val="00F02FC8"/>
    <w:rsid w:val="00F03186"/>
    <w:rsid w:val="00F03569"/>
    <w:rsid w:val="00F03D93"/>
    <w:rsid w:val="00F03F8F"/>
    <w:rsid w:val="00F04621"/>
    <w:rsid w:val="00F046EE"/>
    <w:rsid w:val="00F049CD"/>
    <w:rsid w:val="00F05135"/>
    <w:rsid w:val="00F057D9"/>
    <w:rsid w:val="00F0582B"/>
    <w:rsid w:val="00F05BAE"/>
    <w:rsid w:val="00F05D3F"/>
    <w:rsid w:val="00F05E8D"/>
    <w:rsid w:val="00F05FA6"/>
    <w:rsid w:val="00F062BF"/>
    <w:rsid w:val="00F06998"/>
    <w:rsid w:val="00F076A2"/>
    <w:rsid w:val="00F07C9E"/>
    <w:rsid w:val="00F07EC8"/>
    <w:rsid w:val="00F10236"/>
    <w:rsid w:val="00F10269"/>
    <w:rsid w:val="00F111D9"/>
    <w:rsid w:val="00F111FF"/>
    <w:rsid w:val="00F112D6"/>
    <w:rsid w:val="00F119C3"/>
    <w:rsid w:val="00F11B52"/>
    <w:rsid w:val="00F11D83"/>
    <w:rsid w:val="00F12384"/>
    <w:rsid w:val="00F1242D"/>
    <w:rsid w:val="00F1250F"/>
    <w:rsid w:val="00F12588"/>
    <w:rsid w:val="00F126B1"/>
    <w:rsid w:val="00F12A74"/>
    <w:rsid w:val="00F12B30"/>
    <w:rsid w:val="00F12F01"/>
    <w:rsid w:val="00F132B7"/>
    <w:rsid w:val="00F139FC"/>
    <w:rsid w:val="00F13C41"/>
    <w:rsid w:val="00F13E48"/>
    <w:rsid w:val="00F13F49"/>
    <w:rsid w:val="00F141BE"/>
    <w:rsid w:val="00F14445"/>
    <w:rsid w:val="00F14A3A"/>
    <w:rsid w:val="00F14A90"/>
    <w:rsid w:val="00F1502B"/>
    <w:rsid w:val="00F15077"/>
    <w:rsid w:val="00F151B8"/>
    <w:rsid w:val="00F155DF"/>
    <w:rsid w:val="00F15639"/>
    <w:rsid w:val="00F157B0"/>
    <w:rsid w:val="00F15DBA"/>
    <w:rsid w:val="00F15E92"/>
    <w:rsid w:val="00F15E9E"/>
    <w:rsid w:val="00F1612C"/>
    <w:rsid w:val="00F16717"/>
    <w:rsid w:val="00F16790"/>
    <w:rsid w:val="00F1681F"/>
    <w:rsid w:val="00F168B6"/>
    <w:rsid w:val="00F16A0F"/>
    <w:rsid w:val="00F16B47"/>
    <w:rsid w:val="00F16BB3"/>
    <w:rsid w:val="00F17510"/>
    <w:rsid w:val="00F17734"/>
    <w:rsid w:val="00F17BA2"/>
    <w:rsid w:val="00F17BFC"/>
    <w:rsid w:val="00F17F25"/>
    <w:rsid w:val="00F201D9"/>
    <w:rsid w:val="00F201DC"/>
    <w:rsid w:val="00F20579"/>
    <w:rsid w:val="00F2058E"/>
    <w:rsid w:val="00F206AC"/>
    <w:rsid w:val="00F20845"/>
    <w:rsid w:val="00F208C6"/>
    <w:rsid w:val="00F216A7"/>
    <w:rsid w:val="00F21A44"/>
    <w:rsid w:val="00F21D46"/>
    <w:rsid w:val="00F21EE5"/>
    <w:rsid w:val="00F21F54"/>
    <w:rsid w:val="00F2209F"/>
    <w:rsid w:val="00F221B0"/>
    <w:rsid w:val="00F2269B"/>
    <w:rsid w:val="00F227DF"/>
    <w:rsid w:val="00F22A55"/>
    <w:rsid w:val="00F22C36"/>
    <w:rsid w:val="00F22D2B"/>
    <w:rsid w:val="00F22EA2"/>
    <w:rsid w:val="00F23212"/>
    <w:rsid w:val="00F23851"/>
    <w:rsid w:val="00F23AB0"/>
    <w:rsid w:val="00F23C2F"/>
    <w:rsid w:val="00F243BA"/>
    <w:rsid w:val="00F245BD"/>
    <w:rsid w:val="00F247CD"/>
    <w:rsid w:val="00F2495B"/>
    <w:rsid w:val="00F24F66"/>
    <w:rsid w:val="00F25A53"/>
    <w:rsid w:val="00F25CA9"/>
    <w:rsid w:val="00F26545"/>
    <w:rsid w:val="00F26590"/>
    <w:rsid w:val="00F26702"/>
    <w:rsid w:val="00F270DC"/>
    <w:rsid w:val="00F2787B"/>
    <w:rsid w:val="00F27D4F"/>
    <w:rsid w:val="00F27F7A"/>
    <w:rsid w:val="00F3037C"/>
    <w:rsid w:val="00F30D09"/>
    <w:rsid w:val="00F30FE4"/>
    <w:rsid w:val="00F317AD"/>
    <w:rsid w:val="00F31888"/>
    <w:rsid w:val="00F31CFE"/>
    <w:rsid w:val="00F31E0C"/>
    <w:rsid w:val="00F31F1F"/>
    <w:rsid w:val="00F3202F"/>
    <w:rsid w:val="00F32AC4"/>
    <w:rsid w:val="00F32E28"/>
    <w:rsid w:val="00F3341E"/>
    <w:rsid w:val="00F336CB"/>
    <w:rsid w:val="00F3375B"/>
    <w:rsid w:val="00F3397E"/>
    <w:rsid w:val="00F34764"/>
    <w:rsid w:val="00F34A8E"/>
    <w:rsid w:val="00F34C44"/>
    <w:rsid w:val="00F35781"/>
    <w:rsid w:val="00F357D7"/>
    <w:rsid w:val="00F35808"/>
    <w:rsid w:val="00F35C42"/>
    <w:rsid w:val="00F35DB1"/>
    <w:rsid w:val="00F35EE2"/>
    <w:rsid w:val="00F363EB"/>
    <w:rsid w:val="00F364A7"/>
    <w:rsid w:val="00F3674B"/>
    <w:rsid w:val="00F36F1D"/>
    <w:rsid w:val="00F3721C"/>
    <w:rsid w:val="00F37556"/>
    <w:rsid w:val="00F37592"/>
    <w:rsid w:val="00F378D0"/>
    <w:rsid w:val="00F378EF"/>
    <w:rsid w:val="00F37EA3"/>
    <w:rsid w:val="00F401BB"/>
    <w:rsid w:val="00F406B9"/>
    <w:rsid w:val="00F406E7"/>
    <w:rsid w:val="00F40875"/>
    <w:rsid w:val="00F40894"/>
    <w:rsid w:val="00F40C30"/>
    <w:rsid w:val="00F40D8C"/>
    <w:rsid w:val="00F40E10"/>
    <w:rsid w:val="00F41442"/>
    <w:rsid w:val="00F41710"/>
    <w:rsid w:val="00F41D07"/>
    <w:rsid w:val="00F41E8C"/>
    <w:rsid w:val="00F424FA"/>
    <w:rsid w:val="00F427D4"/>
    <w:rsid w:val="00F42B8E"/>
    <w:rsid w:val="00F432A5"/>
    <w:rsid w:val="00F433FE"/>
    <w:rsid w:val="00F437E5"/>
    <w:rsid w:val="00F43FCF"/>
    <w:rsid w:val="00F44186"/>
    <w:rsid w:val="00F4422F"/>
    <w:rsid w:val="00F44414"/>
    <w:rsid w:val="00F446A5"/>
    <w:rsid w:val="00F4476D"/>
    <w:rsid w:val="00F44881"/>
    <w:rsid w:val="00F448E7"/>
    <w:rsid w:val="00F44CC0"/>
    <w:rsid w:val="00F44CCD"/>
    <w:rsid w:val="00F44D3D"/>
    <w:rsid w:val="00F44E07"/>
    <w:rsid w:val="00F45C58"/>
    <w:rsid w:val="00F460CC"/>
    <w:rsid w:val="00F46618"/>
    <w:rsid w:val="00F46672"/>
    <w:rsid w:val="00F46696"/>
    <w:rsid w:val="00F468FA"/>
    <w:rsid w:val="00F46B55"/>
    <w:rsid w:val="00F46DE9"/>
    <w:rsid w:val="00F46FAA"/>
    <w:rsid w:val="00F47274"/>
    <w:rsid w:val="00F472E0"/>
    <w:rsid w:val="00F504A7"/>
    <w:rsid w:val="00F50A7F"/>
    <w:rsid w:val="00F50B1E"/>
    <w:rsid w:val="00F50F27"/>
    <w:rsid w:val="00F510AC"/>
    <w:rsid w:val="00F51164"/>
    <w:rsid w:val="00F512EB"/>
    <w:rsid w:val="00F51CA5"/>
    <w:rsid w:val="00F52219"/>
    <w:rsid w:val="00F5264E"/>
    <w:rsid w:val="00F527FD"/>
    <w:rsid w:val="00F529B7"/>
    <w:rsid w:val="00F52D1E"/>
    <w:rsid w:val="00F52E0E"/>
    <w:rsid w:val="00F52E2C"/>
    <w:rsid w:val="00F53237"/>
    <w:rsid w:val="00F53398"/>
    <w:rsid w:val="00F53C9A"/>
    <w:rsid w:val="00F53F9A"/>
    <w:rsid w:val="00F5419E"/>
    <w:rsid w:val="00F542DD"/>
    <w:rsid w:val="00F54B62"/>
    <w:rsid w:val="00F556E1"/>
    <w:rsid w:val="00F557D1"/>
    <w:rsid w:val="00F55DEA"/>
    <w:rsid w:val="00F5630A"/>
    <w:rsid w:val="00F565FC"/>
    <w:rsid w:val="00F56625"/>
    <w:rsid w:val="00F56D2D"/>
    <w:rsid w:val="00F56D61"/>
    <w:rsid w:val="00F57299"/>
    <w:rsid w:val="00F57576"/>
    <w:rsid w:val="00F57E6A"/>
    <w:rsid w:val="00F57FF9"/>
    <w:rsid w:val="00F602C5"/>
    <w:rsid w:val="00F60A92"/>
    <w:rsid w:val="00F613ED"/>
    <w:rsid w:val="00F61609"/>
    <w:rsid w:val="00F61713"/>
    <w:rsid w:val="00F61BF7"/>
    <w:rsid w:val="00F61FE4"/>
    <w:rsid w:val="00F62718"/>
    <w:rsid w:val="00F6277F"/>
    <w:rsid w:val="00F62911"/>
    <w:rsid w:val="00F6292E"/>
    <w:rsid w:val="00F62B6E"/>
    <w:rsid w:val="00F63652"/>
    <w:rsid w:val="00F6374D"/>
    <w:rsid w:val="00F63CEE"/>
    <w:rsid w:val="00F63D40"/>
    <w:rsid w:val="00F64624"/>
    <w:rsid w:val="00F649A6"/>
    <w:rsid w:val="00F64E44"/>
    <w:rsid w:val="00F650F7"/>
    <w:rsid w:val="00F65618"/>
    <w:rsid w:val="00F65B45"/>
    <w:rsid w:val="00F65D8A"/>
    <w:rsid w:val="00F65DFD"/>
    <w:rsid w:val="00F66A49"/>
    <w:rsid w:val="00F66A6E"/>
    <w:rsid w:val="00F66C07"/>
    <w:rsid w:val="00F66D8B"/>
    <w:rsid w:val="00F674C4"/>
    <w:rsid w:val="00F6750D"/>
    <w:rsid w:val="00F675E9"/>
    <w:rsid w:val="00F678FA"/>
    <w:rsid w:val="00F7001B"/>
    <w:rsid w:val="00F70034"/>
    <w:rsid w:val="00F7047C"/>
    <w:rsid w:val="00F70528"/>
    <w:rsid w:val="00F70718"/>
    <w:rsid w:val="00F709BE"/>
    <w:rsid w:val="00F70B0E"/>
    <w:rsid w:val="00F70B42"/>
    <w:rsid w:val="00F70D95"/>
    <w:rsid w:val="00F70FC2"/>
    <w:rsid w:val="00F71568"/>
    <w:rsid w:val="00F71845"/>
    <w:rsid w:val="00F71A3B"/>
    <w:rsid w:val="00F71AE0"/>
    <w:rsid w:val="00F721A3"/>
    <w:rsid w:val="00F7272A"/>
    <w:rsid w:val="00F72C24"/>
    <w:rsid w:val="00F731E7"/>
    <w:rsid w:val="00F734C0"/>
    <w:rsid w:val="00F73540"/>
    <w:rsid w:val="00F73671"/>
    <w:rsid w:val="00F739A7"/>
    <w:rsid w:val="00F73CC2"/>
    <w:rsid w:val="00F748EF"/>
    <w:rsid w:val="00F74DE0"/>
    <w:rsid w:val="00F75598"/>
    <w:rsid w:val="00F75B35"/>
    <w:rsid w:val="00F75CD4"/>
    <w:rsid w:val="00F75D70"/>
    <w:rsid w:val="00F75EE9"/>
    <w:rsid w:val="00F7632C"/>
    <w:rsid w:val="00F76ACB"/>
    <w:rsid w:val="00F76B8F"/>
    <w:rsid w:val="00F76E35"/>
    <w:rsid w:val="00F76EFD"/>
    <w:rsid w:val="00F77288"/>
    <w:rsid w:val="00F773C7"/>
    <w:rsid w:val="00F777D8"/>
    <w:rsid w:val="00F77F60"/>
    <w:rsid w:val="00F8052A"/>
    <w:rsid w:val="00F80831"/>
    <w:rsid w:val="00F80AEF"/>
    <w:rsid w:val="00F80B3F"/>
    <w:rsid w:val="00F80BF3"/>
    <w:rsid w:val="00F817AE"/>
    <w:rsid w:val="00F81875"/>
    <w:rsid w:val="00F818E0"/>
    <w:rsid w:val="00F81A3F"/>
    <w:rsid w:val="00F81C67"/>
    <w:rsid w:val="00F82108"/>
    <w:rsid w:val="00F82553"/>
    <w:rsid w:val="00F83745"/>
    <w:rsid w:val="00F83FC2"/>
    <w:rsid w:val="00F84015"/>
    <w:rsid w:val="00F840F3"/>
    <w:rsid w:val="00F848EA"/>
    <w:rsid w:val="00F84924"/>
    <w:rsid w:val="00F84A44"/>
    <w:rsid w:val="00F84F1E"/>
    <w:rsid w:val="00F84F94"/>
    <w:rsid w:val="00F85193"/>
    <w:rsid w:val="00F854DC"/>
    <w:rsid w:val="00F85872"/>
    <w:rsid w:val="00F85905"/>
    <w:rsid w:val="00F8594B"/>
    <w:rsid w:val="00F862E8"/>
    <w:rsid w:val="00F862F7"/>
    <w:rsid w:val="00F8630C"/>
    <w:rsid w:val="00F8650F"/>
    <w:rsid w:val="00F86A83"/>
    <w:rsid w:val="00F86CD0"/>
    <w:rsid w:val="00F86EB0"/>
    <w:rsid w:val="00F8701F"/>
    <w:rsid w:val="00F8708A"/>
    <w:rsid w:val="00F870F4"/>
    <w:rsid w:val="00F8724B"/>
    <w:rsid w:val="00F87529"/>
    <w:rsid w:val="00F879FD"/>
    <w:rsid w:val="00F9010C"/>
    <w:rsid w:val="00F902DA"/>
    <w:rsid w:val="00F9043B"/>
    <w:rsid w:val="00F90461"/>
    <w:rsid w:val="00F906BA"/>
    <w:rsid w:val="00F90BAC"/>
    <w:rsid w:val="00F9114F"/>
    <w:rsid w:val="00F91159"/>
    <w:rsid w:val="00F912E0"/>
    <w:rsid w:val="00F91827"/>
    <w:rsid w:val="00F91A00"/>
    <w:rsid w:val="00F91E78"/>
    <w:rsid w:val="00F91F22"/>
    <w:rsid w:val="00F9227D"/>
    <w:rsid w:val="00F92338"/>
    <w:rsid w:val="00F9235C"/>
    <w:rsid w:val="00F92BC4"/>
    <w:rsid w:val="00F93076"/>
    <w:rsid w:val="00F93973"/>
    <w:rsid w:val="00F93F1B"/>
    <w:rsid w:val="00F93F42"/>
    <w:rsid w:val="00F9497A"/>
    <w:rsid w:val="00F949B8"/>
    <w:rsid w:val="00F94D8D"/>
    <w:rsid w:val="00F94DD6"/>
    <w:rsid w:val="00F95450"/>
    <w:rsid w:val="00F959E7"/>
    <w:rsid w:val="00F95E8F"/>
    <w:rsid w:val="00F9604E"/>
    <w:rsid w:val="00F96498"/>
    <w:rsid w:val="00F96574"/>
    <w:rsid w:val="00F9724A"/>
    <w:rsid w:val="00F97270"/>
    <w:rsid w:val="00F974A0"/>
    <w:rsid w:val="00F97CC4"/>
    <w:rsid w:val="00F97F13"/>
    <w:rsid w:val="00FA0098"/>
    <w:rsid w:val="00FA03C2"/>
    <w:rsid w:val="00FA0490"/>
    <w:rsid w:val="00FA080D"/>
    <w:rsid w:val="00FA138E"/>
    <w:rsid w:val="00FA1494"/>
    <w:rsid w:val="00FA17EE"/>
    <w:rsid w:val="00FA27B9"/>
    <w:rsid w:val="00FA2ADB"/>
    <w:rsid w:val="00FA2C30"/>
    <w:rsid w:val="00FA302C"/>
    <w:rsid w:val="00FA3373"/>
    <w:rsid w:val="00FA3910"/>
    <w:rsid w:val="00FA4300"/>
    <w:rsid w:val="00FA47EC"/>
    <w:rsid w:val="00FA4C7D"/>
    <w:rsid w:val="00FA545C"/>
    <w:rsid w:val="00FA599D"/>
    <w:rsid w:val="00FA5A72"/>
    <w:rsid w:val="00FA5B03"/>
    <w:rsid w:val="00FA5B18"/>
    <w:rsid w:val="00FA6053"/>
    <w:rsid w:val="00FA64B3"/>
    <w:rsid w:val="00FA65B1"/>
    <w:rsid w:val="00FA673B"/>
    <w:rsid w:val="00FA6B24"/>
    <w:rsid w:val="00FA739C"/>
    <w:rsid w:val="00FA75CD"/>
    <w:rsid w:val="00FA76C9"/>
    <w:rsid w:val="00FA7ABD"/>
    <w:rsid w:val="00FB0044"/>
    <w:rsid w:val="00FB03D0"/>
    <w:rsid w:val="00FB07B5"/>
    <w:rsid w:val="00FB0A0E"/>
    <w:rsid w:val="00FB0A83"/>
    <w:rsid w:val="00FB0C38"/>
    <w:rsid w:val="00FB14FD"/>
    <w:rsid w:val="00FB1A8D"/>
    <w:rsid w:val="00FB2142"/>
    <w:rsid w:val="00FB22CD"/>
    <w:rsid w:val="00FB245F"/>
    <w:rsid w:val="00FB25A2"/>
    <w:rsid w:val="00FB26EB"/>
    <w:rsid w:val="00FB26ED"/>
    <w:rsid w:val="00FB3626"/>
    <w:rsid w:val="00FB386A"/>
    <w:rsid w:val="00FB3FBD"/>
    <w:rsid w:val="00FB402F"/>
    <w:rsid w:val="00FB4073"/>
    <w:rsid w:val="00FB410C"/>
    <w:rsid w:val="00FB4236"/>
    <w:rsid w:val="00FB42D2"/>
    <w:rsid w:val="00FB4D69"/>
    <w:rsid w:val="00FB4EDE"/>
    <w:rsid w:val="00FB4F0E"/>
    <w:rsid w:val="00FB4F5E"/>
    <w:rsid w:val="00FB4FFB"/>
    <w:rsid w:val="00FB502D"/>
    <w:rsid w:val="00FB5042"/>
    <w:rsid w:val="00FB5124"/>
    <w:rsid w:val="00FB5AA0"/>
    <w:rsid w:val="00FB5AA1"/>
    <w:rsid w:val="00FB5C08"/>
    <w:rsid w:val="00FB5C8E"/>
    <w:rsid w:val="00FB60DA"/>
    <w:rsid w:val="00FB618C"/>
    <w:rsid w:val="00FB6608"/>
    <w:rsid w:val="00FB6816"/>
    <w:rsid w:val="00FB69B3"/>
    <w:rsid w:val="00FB6A14"/>
    <w:rsid w:val="00FB6B53"/>
    <w:rsid w:val="00FB6C1E"/>
    <w:rsid w:val="00FB6FD0"/>
    <w:rsid w:val="00FB74C4"/>
    <w:rsid w:val="00FC0231"/>
    <w:rsid w:val="00FC02C7"/>
    <w:rsid w:val="00FC0307"/>
    <w:rsid w:val="00FC0463"/>
    <w:rsid w:val="00FC065B"/>
    <w:rsid w:val="00FC087E"/>
    <w:rsid w:val="00FC08B4"/>
    <w:rsid w:val="00FC09B3"/>
    <w:rsid w:val="00FC0E92"/>
    <w:rsid w:val="00FC101A"/>
    <w:rsid w:val="00FC109B"/>
    <w:rsid w:val="00FC174E"/>
    <w:rsid w:val="00FC1CAF"/>
    <w:rsid w:val="00FC1FD3"/>
    <w:rsid w:val="00FC2680"/>
    <w:rsid w:val="00FC26E1"/>
    <w:rsid w:val="00FC27EB"/>
    <w:rsid w:val="00FC2873"/>
    <w:rsid w:val="00FC28EB"/>
    <w:rsid w:val="00FC3183"/>
    <w:rsid w:val="00FC3349"/>
    <w:rsid w:val="00FC334D"/>
    <w:rsid w:val="00FC3847"/>
    <w:rsid w:val="00FC3C3B"/>
    <w:rsid w:val="00FC3CC2"/>
    <w:rsid w:val="00FC408B"/>
    <w:rsid w:val="00FC43E8"/>
    <w:rsid w:val="00FC469C"/>
    <w:rsid w:val="00FC4E57"/>
    <w:rsid w:val="00FC52A6"/>
    <w:rsid w:val="00FC55D0"/>
    <w:rsid w:val="00FC575A"/>
    <w:rsid w:val="00FC5B5E"/>
    <w:rsid w:val="00FC5DA4"/>
    <w:rsid w:val="00FC5ECD"/>
    <w:rsid w:val="00FC6257"/>
    <w:rsid w:val="00FC6619"/>
    <w:rsid w:val="00FC6759"/>
    <w:rsid w:val="00FC69C4"/>
    <w:rsid w:val="00FC6AC3"/>
    <w:rsid w:val="00FC6FDE"/>
    <w:rsid w:val="00FC70BF"/>
    <w:rsid w:val="00FC7231"/>
    <w:rsid w:val="00FC75F2"/>
    <w:rsid w:val="00FC7921"/>
    <w:rsid w:val="00FC7B87"/>
    <w:rsid w:val="00FC7E38"/>
    <w:rsid w:val="00FC7ED6"/>
    <w:rsid w:val="00FD0583"/>
    <w:rsid w:val="00FD0E53"/>
    <w:rsid w:val="00FD0ECF"/>
    <w:rsid w:val="00FD0FA5"/>
    <w:rsid w:val="00FD0FAC"/>
    <w:rsid w:val="00FD138B"/>
    <w:rsid w:val="00FD1631"/>
    <w:rsid w:val="00FD16DB"/>
    <w:rsid w:val="00FD1774"/>
    <w:rsid w:val="00FD214B"/>
    <w:rsid w:val="00FD2174"/>
    <w:rsid w:val="00FD297F"/>
    <w:rsid w:val="00FD2BF6"/>
    <w:rsid w:val="00FD2DEF"/>
    <w:rsid w:val="00FD32CB"/>
    <w:rsid w:val="00FD339B"/>
    <w:rsid w:val="00FD3410"/>
    <w:rsid w:val="00FD3575"/>
    <w:rsid w:val="00FD35A8"/>
    <w:rsid w:val="00FD3CDB"/>
    <w:rsid w:val="00FD3E08"/>
    <w:rsid w:val="00FD40F8"/>
    <w:rsid w:val="00FD4184"/>
    <w:rsid w:val="00FD42BF"/>
    <w:rsid w:val="00FD484D"/>
    <w:rsid w:val="00FD49B3"/>
    <w:rsid w:val="00FD4BF6"/>
    <w:rsid w:val="00FD4C7B"/>
    <w:rsid w:val="00FD4CFE"/>
    <w:rsid w:val="00FD4E73"/>
    <w:rsid w:val="00FD4F01"/>
    <w:rsid w:val="00FD519E"/>
    <w:rsid w:val="00FD58BF"/>
    <w:rsid w:val="00FD5AC5"/>
    <w:rsid w:val="00FD5F27"/>
    <w:rsid w:val="00FD67BE"/>
    <w:rsid w:val="00FD6957"/>
    <w:rsid w:val="00FD6A7F"/>
    <w:rsid w:val="00FD7535"/>
    <w:rsid w:val="00FD7A19"/>
    <w:rsid w:val="00FE0062"/>
    <w:rsid w:val="00FE00FA"/>
    <w:rsid w:val="00FE011B"/>
    <w:rsid w:val="00FE026F"/>
    <w:rsid w:val="00FE0547"/>
    <w:rsid w:val="00FE0CDF"/>
    <w:rsid w:val="00FE0E11"/>
    <w:rsid w:val="00FE0EC3"/>
    <w:rsid w:val="00FE0EE8"/>
    <w:rsid w:val="00FE128B"/>
    <w:rsid w:val="00FE150C"/>
    <w:rsid w:val="00FE1A56"/>
    <w:rsid w:val="00FE1D2D"/>
    <w:rsid w:val="00FE1FDE"/>
    <w:rsid w:val="00FE20CC"/>
    <w:rsid w:val="00FE23A2"/>
    <w:rsid w:val="00FE23B9"/>
    <w:rsid w:val="00FE26E0"/>
    <w:rsid w:val="00FE2775"/>
    <w:rsid w:val="00FE277E"/>
    <w:rsid w:val="00FE2959"/>
    <w:rsid w:val="00FE29E6"/>
    <w:rsid w:val="00FE2A0F"/>
    <w:rsid w:val="00FE3902"/>
    <w:rsid w:val="00FE3A14"/>
    <w:rsid w:val="00FE3CEE"/>
    <w:rsid w:val="00FE4605"/>
    <w:rsid w:val="00FE4B64"/>
    <w:rsid w:val="00FE4C06"/>
    <w:rsid w:val="00FE4E3F"/>
    <w:rsid w:val="00FE4FCB"/>
    <w:rsid w:val="00FE508E"/>
    <w:rsid w:val="00FE5714"/>
    <w:rsid w:val="00FE578E"/>
    <w:rsid w:val="00FE58AE"/>
    <w:rsid w:val="00FE5E91"/>
    <w:rsid w:val="00FE6465"/>
    <w:rsid w:val="00FE6C2C"/>
    <w:rsid w:val="00FE6E30"/>
    <w:rsid w:val="00FE70DC"/>
    <w:rsid w:val="00FE73E4"/>
    <w:rsid w:val="00FE7886"/>
    <w:rsid w:val="00FE78A6"/>
    <w:rsid w:val="00FE7A7C"/>
    <w:rsid w:val="00FF0500"/>
    <w:rsid w:val="00FF06D9"/>
    <w:rsid w:val="00FF07E1"/>
    <w:rsid w:val="00FF09D9"/>
    <w:rsid w:val="00FF0D3F"/>
    <w:rsid w:val="00FF0F97"/>
    <w:rsid w:val="00FF12E1"/>
    <w:rsid w:val="00FF1368"/>
    <w:rsid w:val="00FF1457"/>
    <w:rsid w:val="00FF1511"/>
    <w:rsid w:val="00FF29D4"/>
    <w:rsid w:val="00FF2AEF"/>
    <w:rsid w:val="00FF2E9A"/>
    <w:rsid w:val="00FF2F6B"/>
    <w:rsid w:val="00FF3178"/>
    <w:rsid w:val="00FF31DA"/>
    <w:rsid w:val="00FF37EB"/>
    <w:rsid w:val="00FF40FE"/>
    <w:rsid w:val="00FF4449"/>
    <w:rsid w:val="00FF4458"/>
    <w:rsid w:val="00FF4870"/>
    <w:rsid w:val="00FF50E1"/>
    <w:rsid w:val="00FF529B"/>
    <w:rsid w:val="00FF5521"/>
    <w:rsid w:val="00FF58C4"/>
    <w:rsid w:val="00FF5D77"/>
    <w:rsid w:val="00FF5F15"/>
    <w:rsid w:val="00FF61B2"/>
    <w:rsid w:val="00FF6792"/>
    <w:rsid w:val="00FF6B9F"/>
    <w:rsid w:val="00FF6C9F"/>
    <w:rsid w:val="00FF7120"/>
    <w:rsid w:val="00FF72AD"/>
    <w:rsid w:val="00FF72BA"/>
    <w:rsid w:val="00FF77CF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85C0B"/>
  <w15:chartTrackingRefBased/>
  <w15:docId w15:val="{0405A093-8A70-4BAA-80C4-717A321A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F31"/>
  </w:style>
  <w:style w:type="paragraph" w:styleId="Heading1">
    <w:name w:val="heading 1"/>
    <w:basedOn w:val="Normal"/>
    <w:next w:val="Normal"/>
    <w:link w:val="Heading1Char"/>
    <w:uiPriority w:val="9"/>
    <w:qFormat/>
    <w:rsid w:val="00F144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4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4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4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4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4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4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4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4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1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5D6"/>
  </w:style>
  <w:style w:type="paragraph" w:styleId="Footer">
    <w:name w:val="footer"/>
    <w:basedOn w:val="Normal"/>
    <w:link w:val="FooterChar"/>
    <w:uiPriority w:val="99"/>
    <w:unhideWhenUsed/>
    <w:rsid w:val="00A21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5D6"/>
  </w:style>
  <w:style w:type="table" w:styleId="TableGrid">
    <w:name w:val="Table Grid"/>
    <w:basedOn w:val="TableNormal"/>
    <w:rsid w:val="00A21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22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25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569"/>
    <w:rPr>
      <w:rFonts w:ascii="Segoe UI" w:hAnsi="Segoe UI" w:cs="Segoe UI"/>
      <w:sz w:val="18"/>
      <w:szCs w:val="18"/>
    </w:rPr>
  </w:style>
  <w:style w:type="paragraph" w:customStyle="1" w:styleId="XXXXXXX">
    <w:name w:val="XXXXXXX"/>
    <w:basedOn w:val="TOC2"/>
    <w:link w:val="XXXXXXXChar"/>
    <w:qFormat/>
    <w:locked/>
    <w:rsid w:val="0079542A"/>
    <w:pPr>
      <w:tabs>
        <w:tab w:val="right" w:leader="dot" w:pos="9350"/>
      </w:tabs>
      <w:spacing w:before="40" w:after="120" w:line="240" w:lineRule="auto"/>
      <w:ind w:left="403"/>
    </w:pPr>
    <w:rPr>
      <w:rFonts w:eastAsiaTheme="minorEastAsia"/>
      <w:noProof/>
      <w:sz w:val="20"/>
      <w:szCs w:val="20"/>
    </w:rPr>
  </w:style>
  <w:style w:type="character" w:customStyle="1" w:styleId="XXXXXXXChar">
    <w:name w:val="XXXXXXX Char"/>
    <w:basedOn w:val="DefaultParagraphFont"/>
    <w:link w:val="XXXXXXX"/>
    <w:rsid w:val="0079542A"/>
    <w:rPr>
      <w:rFonts w:eastAsiaTheme="minorEastAsia"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1"/>
    <w:unhideWhenUsed/>
    <w:qFormat/>
    <w:rsid w:val="0079542A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unhideWhenUsed/>
    <w:rsid w:val="006C62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62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62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62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6267"/>
    <w:rPr>
      <w:b/>
      <w:bCs/>
      <w:sz w:val="20"/>
      <w:szCs w:val="20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DC0728"/>
    <w:pPr>
      <w:widowControl w:val="0"/>
      <w:autoSpaceDE w:val="0"/>
      <w:autoSpaceDN w:val="0"/>
      <w:spacing w:after="0" w:line="240" w:lineRule="auto"/>
      <w:ind w:left="107"/>
    </w:pPr>
    <w:rPr>
      <w:rFonts w:ascii="Tw Cen MT" w:eastAsia="Tw Cen MT" w:hAnsi="Tw Cen MT" w:cs="Tw Cen MT"/>
    </w:rPr>
  </w:style>
  <w:style w:type="paragraph" w:styleId="Bibliography">
    <w:name w:val="Bibliography"/>
    <w:basedOn w:val="Normal"/>
    <w:next w:val="Normal"/>
    <w:uiPriority w:val="37"/>
    <w:semiHidden/>
    <w:unhideWhenUsed/>
    <w:rsid w:val="00F14445"/>
  </w:style>
  <w:style w:type="paragraph" w:styleId="BlockText">
    <w:name w:val="Block Text"/>
    <w:basedOn w:val="Normal"/>
    <w:uiPriority w:val="99"/>
    <w:semiHidden/>
    <w:unhideWhenUsed/>
    <w:rsid w:val="00F1444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1"/>
    <w:unhideWhenUsed/>
    <w:qFormat/>
    <w:rsid w:val="00F1444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F14445"/>
  </w:style>
  <w:style w:type="paragraph" w:styleId="BodyText2">
    <w:name w:val="Body Text 2"/>
    <w:basedOn w:val="Normal"/>
    <w:link w:val="BodyText2Char"/>
    <w:uiPriority w:val="99"/>
    <w:semiHidden/>
    <w:unhideWhenUsed/>
    <w:rsid w:val="00F1444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14445"/>
  </w:style>
  <w:style w:type="paragraph" w:styleId="BodyText3">
    <w:name w:val="Body Text 3"/>
    <w:basedOn w:val="Normal"/>
    <w:link w:val="BodyText3Char"/>
    <w:uiPriority w:val="99"/>
    <w:semiHidden/>
    <w:unhideWhenUsed/>
    <w:rsid w:val="00F1444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14445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14445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14445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1444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1444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14445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1444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1444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14445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1444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14445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44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14445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14445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F14445"/>
  </w:style>
  <w:style w:type="character" w:customStyle="1" w:styleId="DateChar">
    <w:name w:val="Date Char"/>
    <w:basedOn w:val="DefaultParagraphFont"/>
    <w:link w:val="Date"/>
    <w:uiPriority w:val="99"/>
    <w:semiHidden/>
    <w:rsid w:val="00F14445"/>
  </w:style>
  <w:style w:type="paragraph" w:styleId="DocumentMap">
    <w:name w:val="Document Map"/>
    <w:basedOn w:val="Normal"/>
    <w:link w:val="DocumentMapChar"/>
    <w:uiPriority w:val="99"/>
    <w:semiHidden/>
    <w:unhideWhenUsed/>
    <w:rsid w:val="00F1444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14445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14445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14445"/>
  </w:style>
  <w:style w:type="paragraph" w:styleId="EndnoteText">
    <w:name w:val="endnote text"/>
    <w:basedOn w:val="Normal"/>
    <w:link w:val="EndnoteTextChar"/>
    <w:uiPriority w:val="99"/>
    <w:semiHidden/>
    <w:unhideWhenUsed/>
    <w:rsid w:val="00F1444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14445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1444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1444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1444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4445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4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4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4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44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44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44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44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4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4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14445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144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4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445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14445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44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445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F1444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1444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1444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1444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1444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F14445"/>
    <w:pPr>
      <w:numPr>
        <w:numId w:val="2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14445"/>
    <w:pPr>
      <w:numPr>
        <w:numId w:val="2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14445"/>
    <w:pPr>
      <w:numPr>
        <w:numId w:val="2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14445"/>
    <w:pPr>
      <w:numPr>
        <w:numId w:val="2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14445"/>
    <w:pPr>
      <w:numPr>
        <w:numId w:val="2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1444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1444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1444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1444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14445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F14445"/>
    <w:pPr>
      <w:numPr>
        <w:numId w:val="3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14445"/>
    <w:pPr>
      <w:numPr>
        <w:numId w:val="3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14445"/>
    <w:pPr>
      <w:numPr>
        <w:numId w:val="3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14445"/>
    <w:pPr>
      <w:numPr>
        <w:numId w:val="3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14445"/>
    <w:pPr>
      <w:numPr>
        <w:numId w:val="3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F1444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14445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1444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1444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F1444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14445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1444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14445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14445"/>
  </w:style>
  <w:style w:type="paragraph" w:styleId="PlainText">
    <w:name w:val="Plain Text"/>
    <w:basedOn w:val="Normal"/>
    <w:link w:val="PlainTextChar"/>
    <w:uiPriority w:val="99"/>
    <w:semiHidden/>
    <w:unhideWhenUsed/>
    <w:rsid w:val="00F144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14445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1444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445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1444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14445"/>
  </w:style>
  <w:style w:type="paragraph" w:styleId="Signature">
    <w:name w:val="Signature"/>
    <w:basedOn w:val="Normal"/>
    <w:link w:val="SignatureChar"/>
    <w:uiPriority w:val="99"/>
    <w:semiHidden/>
    <w:unhideWhenUsed/>
    <w:rsid w:val="00F14445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14445"/>
  </w:style>
  <w:style w:type="paragraph" w:styleId="Subtitle">
    <w:name w:val="Subtitle"/>
    <w:basedOn w:val="Normal"/>
    <w:next w:val="Normal"/>
    <w:link w:val="SubtitleChar"/>
    <w:uiPriority w:val="11"/>
    <w:qFormat/>
    <w:rsid w:val="00F1444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14445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14445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14445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F144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F1444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"/>
    <w:unhideWhenUsed/>
    <w:qFormat/>
    <w:rsid w:val="00F14445"/>
    <w:pPr>
      <w:spacing w:after="1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1444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1444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1444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1444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1444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1444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14445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4445"/>
    <w:pPr>
      <w:outlineLvl w:val="9"/>
    </w:pPr>
  </w:style>
  <w:style w:type="character" w:styleId="FootnoteReference">
    <w:name w:val="footnote reference"/>
    <w:basedOn w:val="DefaultParagraphFont"/>
    <w:uiPriority w:val="99"/>
    <w:semiHidden/>
    <w:unhideWhenUsed/>
    <w:rsid w:val="00AC31B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54C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C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4C82"/>
    <w:rPr>
      <w:color w:val="954F72" w:themeColor="followedHyperlink"/>
      <w:u w:val="single"/>
    </w:rPr>
  </w:style>
  <w:style w:type="paragraph" w:customStyle="1" w:styleId="Default">
    <w:name w:val="Default"/>
    <w:rsid w:val="002514C8"/>
    <w:pPr>
      <w:autoSpaceDE w:val="0"/>
      <w:autoSpaceDN w:val="0"/>
      <w:adjustRightInd w:val="0"/>
      <w:spacing w:after="0" w:line="240" w:lineRule="auto"/>
    </w:pPr>
    <w:rPr>
      <w:rFonts w:ascii="PDPGIC+TimesNewRoman,Bold" w:eastAsiaTheme="minorEastAsia" w:hAnsi="PDPGIC+TimesNewRoman,Bold" w:cs="PDPGIC+TimesNewRoman,Bold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F78C3"/>
  </w:style>
  <w:style w:type="paragraph" w:styleId="Revision">
    <w:name w:val="Revision"/>
    <w:hidden/>
    <w:uiPriority w:val="99"/>
    <w:semiHidden/>
    <w:rsid w:val="002A30B0"/>
    <w:pPr>
      <w:spacing w:after="0" w:line="240" w:lineRule="auto"/>
    </w:pPr>
  </w:style>
  <w:style w:type="numbering" w:customStyle="1" w:styleId="NoList1">
    <w:name w:val="No List1"/>
    <w:next w:val="NoList"/>
    <w:uiPriority w:val="99"/>
    <w:semiHidden/>
    <w:unhideWhenUsed/>
    <w:rsid w:val="00040982"/>
  </w:style>
  <w:style w:type="table" w:customStyle="1" w:styleId="TableGrid1">
    <w:name w:val="Table Grid1"/>
    <w:basedOn w:val="TableNormal"/>
    <w:next w:val="TableGrid"/>
    <w:rsid w:val="00040982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">
    <w:name w:val="Bullet"/>
    <w:basedOn w:val="ListBullet"/>
    <w:next w:val="ListBullet"/>
    <w:uiPriority w:val="1"/>
    <w:qFormat/>
    <w:rsid w:val="0053670C"/>
    <w:pPr>
      <w:widowControl w:val="0"/>
      <w:numPr>
        <w:numId w:val="94"/>
      </w:numPr>
      <w:autoSpaceDE w:val="0"/>
      <w:autoSpaceDN w:val="0"/>
      <w:spacing w:after="0" w:line="240" w:lineRule="auto"/>
    </w:pPr>
    <w:rPr>
      <w:rFonts w:ascii="Atten New Bold" w:eastAsia="Tw Cen MT" w:hAnsi="Atten New Bold" w:cs="Tw Cen MT"/>
      <w:sz w:val="20"/>
    </w:rPr>
  </w:style>
  <w:style w:type="paragraph" w:customStyle="1" w:styleId="Eileen3">
    <w:name w:val="Eileen 3"/>
    <w:basedOn w:val="Heading3"/>
    <w:link w:val="Eileen3Char"/>
    <w:qFormat/>
    <w:rsid w:val="00FF2F6B"/>
    <w:pPr>
      <w:keepNext w:val="0"/>
      <w:keepLines w:val="0"/>
      <w:pBdr>
        <w:top w:val="dotted" w:sz="6" w:space="1" w:color="4472C4" w:themeColor="accent1" w:shadow="1"/>
        <w:left w:val="dotted" w:sz="6" w:space="4" w:color="4472C4" w:themeColor="accent1" w:shadow="1"/>
        <w:bottom w:val="dotted" w:sz="6" w:space="1" w:color="4472C4" w:themeColor="accent1" w:shadow="1"/>
        <w:right w:val="dotted" w:sz="6" w:space="4" w:color="4472C4" w:themeColor="accent1" w:shadow="1"/>
      </w:pBdr>
      <w:spacing w:before="300" w:line="276" w:lineRule="auto"/>
    </w:pPr>
    <w:rPr>
      <w:rFonts w:ascii="Atten New Bold" w:eastAsiaTheme="minorEastAsia" w:hAnsi="Atten New Bold"/>
      <w:caps/>
      <w:color w:val="016AEA"/>
      <w:spacing w:val="15"/>
      <w:szCs w:val="22"/>
    </w:rPr>
  </w:style>
  <w:style w:type="character" w:customStyle="1" w:styleId="Eileen3Char">
    <w:name w:val="Eileen 3 Char"/>
    <w:basedOn w:val="Heading6Char"/>
    <w:link w:val="Eileen3"/>
    <w:rsid w:val="00FF2F6B"/>
    <w:rPr>
      <w:rFonts w:ascii="Atten New Bold" w:eastAsiaTheme="minorEastAsia" w:hAnsi="Atten New Bold" w:cstheme="majorBidi"/>
      <w:caps/>
      <w:color w:val="016AEA"/>
      <w:spacing w:val="15"/>
      <w:sz w:val="24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FF2F6B"/>
    <w:rPr>
      <w:rFonts w:ascii="Tw Cen MT" w:eastAsia="Tw Cen MT" w:hAnsi="Tw Cen MT" w:cs="Tw Cen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8A9A8C99FC1468382F79F179FD3FE" ma:contentTypeVersion="11" ma:contentTypeDescription="Create a new document." ma:contentTypeScope="" ma:versionID="598ea023cbbd14b70cf1ab813ab93fcd">
  <xsd:schema xmlns:xsd="http://www.w3.org/2001/XMLSchema" xmlns:xs="http://www.w3.org/2001/XMLSchema" xmlns:p="http://schemas.microsoft.com/office/2006/metadata/properties" xmlns:ns2="bf0bdc08-0cab-4766-95b8-85cd8af7127d" xmlns:ns3="42d7a6eb-ae11-48dd-acee-f79119a171df" targetNamespace="http://schemas.microsoft.com/office/2006/metadata/properties" ma:root="true" ma:fieldsID="dc3e2a7bd14c48a652da23fabb78bf7e" ns2:_="" ns3:_="">
    <xsd:import namespace="bf0bdc08-0cab-4766-95b8-85cd8af7127d"/>
    <xsd:import namespace="42d7a6eb-ae11-48dd-acee-f79119a17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bdc08-0cab-4766-95b8-85cd8af712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2d52383-15bf-4bd2-804d-e79be8fef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7a6eb-ae11-48dd-acee-f79119a171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4033a25-1393-4608-8b70-606856013269}" ma:internalName="TaxCatchAll" ma:showField="CatchAllData" ma:web="42d7a6eb-ae11-48dd-acee-f79119a17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bdc08-0cab-4766-95b8-85cd8af7127d">
      <Terms xmlns="http://schemas.microsoft.com/office/infopath/2007/PartnerControls"/>
    </lcf76f155ced4ddcb4097134ff3c332f>
    <TaxCatchAll xmlns="42d7a6eb-ae11-48dd-acee-f79119a171d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FF2A3D-2AC0-4315-B5F7-B61561F6B996}"/>
</file>

<file path=customXml/itemProps2.xml><?xml version="1.0" encoding="utf-8"?>
<ds:datastoreItem xmlns:ds="http://schemas.openxmlformats.org/officeDocument/2006/customXml" ds:itemID="{3A5FE519-6EBA-4610-8462-9CDDE066A3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3D3F47-271A-4EE6-90AD-1B42B006C632}">
  <ds:schemaRefs>
    <ds:schemaRef ds:uri="http://schemas.microsoft.com/office/2006/metadata/properties"/>
    <ds:schemaRef ds:uri="http://schemas.microsoft.com/office/infopath/2007/PartnerControls"/>
    <ds:schemaRef ds:uri="11e8451b-7eae-4390-be8d-04b57958bc3c"/>
  </ds:schemaRefs>
</ds:datastoreItem>
</file>

<file path=customXml/itemProps4.xml><?xml version="1.0" encoding="utf-8"?>
<ds:datastoreItem xmlns:ds="http://schemas.openxmlformats.org/officeDocument/2006/customXml" ds:itemID="{AA56F658-2500-48D5-B37A-BDB1C0BB1BD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f95d002-9b34-4810-b7fb-69910d7f9f6f}" enabled="1" method="Standard" siteId="{67844f14-d18f-44df-9e97-288bfa1c112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2182</Words>
  <Characters>11812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13967</CharactersWithSpaces>
  <SharedDoc>false</SharedDoc>
  <HLinks>
    <vt:vector size="6" baseType="variant">
      <vt:variant>
        <vt:i4>3547227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_Flex_Supreme_–_1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Olmschenk</dc:creator>
  <cp:keywords/>
  <dc:description/>
  <cp:lastModifiedBy>Elena Pickering</cp:lastModifiedBy>
  <cp:revision>6</cp:revision>
  <cp:lastPrinted>2023-11-02T22:41:00Z</cp:lastPrinted>
  <dcterms:created xsi:type="dcterms:W3CDTF">2025-09-05T13:07:00Z</dcterms:created>
  <dcterms:modified xsi:type="dcterms:W3CDTF">2025-09-05T15:56:00Z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0x01010044A8A9A8C99FC1468382F79F179FD3FE</vt:lpwstr>
  </property>
</Properties>
</file>