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ADDENDUM TO JULY 30, 2024 EMPLOYMENT AGREEMENT</w:t>
      </w:r>
    </w:p>
    <w:p>
      <w:r>
        <w:t>This Addendum (the "Addendum") incorporates by reference to the Employment Agreement entered into by and between TIGER TRACKS, LLC, a Delaware limited liability company ("Company"), and ELIZABETH OGILVIE, an individual ("Ogilvie") on July 30, 2024.  For purposes of this Addendum, Company and Ogilvie may be referred to individually as a "Party," and collectively as the "Parties."</w:t>
      </w:r>
    </w:p>
    <w:p>
      <w:r>
        <w:t>The below will be incorporated into Section 5 of Ogilvie's July 30, 2024 Employment Agreement with the Company.</w:t>
      </w:r>
    </w:p>
    <w:p>
      <w:r>
        <w:rPr>
          <w:b/>
        </w:rPr>
        <w:t>5.4</w:t>
        <w:tab/>
        <w:t>Change of Control Bonus.</w:t>
      </w:r>
      <w:r>
        <w:t xml:space="preserve">  As of September 23, 2025, subject to the vesting terms below and the Change of Control Plan (attached hereto as Exhibit 1 and incorporated herein by reference), the Company will grant to you the right to receive 3.4 Change of Control Points (defined in the Change of Control Plan). The 3.4 Change of Control Points is out of a total of 200 Change of Control Points, which will always be equivalent to a 1.7% interest of the Company pursuant to the current Change of Control Plan.  Among other things, the 3.4 Change of Control Points will vest over the course of 48 months beginning on September 23, 2025.  Three months after September 23, 2025, 0.2125 Change of Control Points shall vest and every three months thereafter an additional 0.2125 Change of Control Points shall vest until Ogilvie has reached 3.4 Change of Control Points.  If at any time in the future the Company undergoes a restructuring from a limited liability company to a corporation, the Company at its sole discretion will exchange the Change of Control Points to a stock option grant, which will have the same rights and privileges.  Ogilvie must be employed by the Company in order for the Change of Control Points to vest.</w:t>
      </w:r>
    </w:p>
    <w:p>
      <w:r>
        <w:t>When signed on behalf of Company and countersigned by you, this Addendum will comprise a legally binding agreement.  Please countersign the enclosed copy of this Addendum where indicated to confirm your agreement with the terms hereof.</w:t>
      </w:r>
    </w:p>
    <w:p/>
    <w:p>
      <w:r>
        <w:t>Very truly yours,</w:t>
      </w:r>
    </w:p>
    <w:p/>
    <w:p>
      <w:r>
        <w:rPr>
          <w:b/>
        </w:rPr>
        <w:t>Tiger Tracks, LLC</w:t>
      </w:r>
    </w:p>
    <w:p>
      <w:r>
        <w:t>a Delaware limited liability company</w:t>
      </w:r>
    </w:p>
    <w:p/>
    <w:p/>
    <w:p>
      <w:r>
        <w:t>____________________________________</w:t>
      </w:r>
    </w:p>
    <w:p>
      <w:r>
        <w:t>Clifford Simmons</w:t>
      </w:r>
    </w:p>
    <w:p/>
    <w:p/>
    <w:p>
      <w:r>
        <w:rPr>
          <w:b/>
        </w:rPr>
        <w:t>ACKNOWLEDGED, ACCEPTED AND AGREED:</w:t>
      </w:r>
    </w:p>
    <w:p/>
    <w:p/>
    <w:p>
      <w:r>
        <w:t>____________________________________</w:t>
      </w:r>
    </w:p>
    <w:p>
      <w:r>
        <w:t>Elizabeth Ogilvie</w:t>
      </w:r>
    </w:p>
    <w:p>
      <w:r>
        <w:t>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