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1E0A33" w:rsidP="001E0A33">
      <w:pPr>
        <w:pStyle w:val="Title"/>
      </w:pPr>
      <w:bookmarkStart w:id="0" w:name="_GoBack"/>
      <w:bookmarkEnd w:id="0"/>
      <w:r>
        <w:t>Radiated Emission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E45A7C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1685" w:history="1">
            <w:r w:rsidR="00E45A7C" w:rsidRPr="00C3643B">
              <w:rPr>
                <w:rStyle w:val="Hyperlink"/>
                <w:noProof/>
              </w:rPr>
              <w:t>1.</w:t>
            </w:r>
            <w:r w:rsidR="00E45A7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E45A7C" w:rsidRPr="00C3643B">
              <w:rPr>
                <w:rStyle w:val="Hyperlink"/>
                <w:noProof/>
              </w:rPr>
              <w:t>Test lab facility</w:t>
            </w:r>
            <w:r w:rsidR="00E45A7C">
              <w:rPr>
                <w:noProof/>
                <w:webHidden/>
              </w:rPr>
              <w:tab/>
            </w:r>
            <w:r w:rsidR="00E45A7C">
              <w:rPr>
                <w:noProof/>
                <w:webHidden/>
              </w:rPr>
              <w:fldChar w:fldCharType="begin"/>
            </w:r>
            <w:r w:rsidR="00E45A7C">
              <w:rPr>
                <w:noProof/>
                <w:webHidden/>
              </w:rPr>
              <w:instrText xml:space="preserve"> PAGEREF _Toc450571685 \h </w:instrText>
            </w:r>
            <w:r w:rsidR="00E45A7C">
              <w:rPr>
                <w:noProof/>
                <w:webHidden/>
              </w:rPr>
            </w:r>
            <w:r w:rsidR="00E45A7C">
              <w:rPr>
                <w:noProof/>
                <w:webHidden/>
              </w:rPr>
              <w:fldChar w:fldCharType="separate"/>
            </w:r>
            <w:r w:rsidR="00E45A7C">
              <w:rPr>
                <w:noProof/>
                <w:webHidden/>
              </w:rPr>
              <w:t>2</w:t>
            </w:r>
            <w:r w:rsidR="00E45A7C"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86" w:history="1">
            <w:r w:rsidRPr="00C3643B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87" w:history="1">
            <w:r w:rsidRPr="00C3643B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88" w:history="1">
            <w:r w:rsidRPr="00C3643B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89" w:history="1">
            <w:r w:rsidRPr="00C3643B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0" w:history="1">
            <w:r w:rsidRPr="00C3643B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1" w:history="1">
            <w:r w:rsidRPr="00C3643B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2" w:history="1">
            <w:r w:rsidRPr="00C3643B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3" w:history="1">
            <w:r w:rsidRPr="00C3643B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4" w:history="1">
            <w:r w:rsidRPr="00C3643B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5" w:history="1">
            <w:r w:rsidRPr="00C3643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3643B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6" w:history="1">
            <w:r w:rsidRPr="00C3643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3643B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7" w:history="1">
            <w:r w:rsidRPr="00C3643B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8" w:history="1">
            <w:r w:rsidRPr="00C3643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3643B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A7C" w:rsidRDefault="00E45A7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50571699" w:history="1">
            <w:r w:rsidRPr="00C3643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C3643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1" w:name="_Toc450571685"/>
      <w:r w:rsidRPr="00EC734E">
        <w:lastRenderedPageBreak/>
        <w:t>Test lab facilit</w:t>
      </w:r>
      <w:r>
        <w:t>y</w:t>
      </w:r>
      <w:bookmarkEnd w:id="1"/>
    </w:p>
    <w:p w:rsidR="00C87BD7" w:rsidRDefault="00C87BD7" w:rsidP="00C87BD7">
      <w:pPr>
        <w:pStyle w:val="Heading2"/>
      </w:pPr>
      <w:bookmarkStart w:id="2" w:name="_Toc450571686"/>
      <w:r>
        <w:t>Test Site:</w:t>
      </w:r>
      <w:bookmarkEnd w:id="2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3" w:name="_Toc450571687"/>
      <w:r w:rsidR="00C87BD7" w:rsidRPr="00BC46E7">
        <w:rPr>
          <w:rStyle w:val="Heading3Char"/>
        </w:rPr>
        <w:t>Facility name:</w:t>
      </w:r>
      <w:bookmarkEnd w:id="3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4" w:name="_Toc450571688"/>
      <w:r w:rsidRPr="00BC46E7">
        <w:rPr>
          <w:rStyle w:val="Heading3Char"/>
        </w:rPr>
        <w:t>Facility address:</w:t>
      </w:r>
      <w:bookmarkEnd w:id="4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R="00BC46E7" w:rsidRDefault="00C87BD7" w:rsidP="00BC46E7">
      <w:pPr>
        <w:ind w:firstLine="420"/>
      </w:pPr>
      <w:bookmarkStart w:id="5" w:name="_Toc450571689"/>
      <w:r w:rsidRPr="00BC46E7">
        <w:rPr>
          <w:rStyle w:val="Heading3Char"/>
        </w:rPr>
        <w:t>Facility site description:</w:t>
      </w:r>
      <w:bookmarkEnd w:id="5"/>
      <w:r>
        <w:t xml:space="preserve"> </w:t>
      </w:r>
    </w:p>
    <w:p w:rsidR="00C87BD7" w:rsidRDefault="00C87BD7" w:rsidP="00C87BD7">
      <w:r>
        <w:t xml:space="preserve">3 Meter Semi-echoic chamber. </w:t>
      </w:r>
    </w:p>
    <w:p w:rsidR="00C87BD7" w:rsidRPr="00B378FF" w:rsidRDefault="00C87BD7" w:rsidP="00C87BD7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6" w:name="_Toc450571690"/>
      <w:r>
        <w:t>Test Standards</w:t>
      </w:r>
      <w:bookmarkEnd w:id="6"/>
    </w:p>
    <w:p w:rsidR="00BC46E7" w:rsidRPr="00AE2075" w:rsidRDefault="00BC46E7" w:rsidP="00BC46E7">
      <w:pPr>
        <w:pStyle w:val="Heading3"/>
      </w:pPr>
      <w:bookmarkStart w:id="7" w:name="_Toc450571691"/>
      <w:r w:rsidRPr="00833FCD">
        <w:t>EMC Directive</w:t>
      </w:r>
      <w:r>
        <w:t xml:space="preserve"> 2014/30/EU</w:t>
      </w:r>
      <w:bookmarkEnd w:id="7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8" w:name="_Toc450571692"/>
      <w:r>
        <w:t>Test Equipment:</w:t>
      </w:r>
      <w:bookmarkEnd w:id="8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5982"/>
      </w:tblGrid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MXE Receiver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USB0::0x0957::0x0f0b::MY51210168::0::INSTR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gpib8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Antenna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gpib9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MXE Model S/N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MXE N9038A MY51210168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MXE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12/8/2015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Turntable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2090 MY70235245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proofErr w:type="spellStart"/>
            <w:r>
              <w:t>Turtable</w:t>
            </w:r>
            <w:proofErr w:type="spellEnd"/>
            <w:r>
              <w:t xml:space="preserve"> </w:t>
            </w:r>
            <w:proofErr w:type="spellStart"/>
            <w:r>
              <w:t>calibraton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12/1/2015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 xml:space="preserve">Antenna </w:t>
            </w:r>
            <w:r>
              <w:t>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3142E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Antenna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12/1/2015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System loss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4/1/2016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NSA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12/1/2015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CISPER 11 Group 1 Class A RE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 xml:space="preserve">Colorado Springs TOF Hardware Test Center 3 Meter anechoic </w:t>
            </w:r>
            <w:r>
              <w:lastRenderedPageBreak/>
              <w:t>chamber</w:t>
            </w:r>
          </w:p>
        </w:tc>
      </w:tr>
      <w:tr w:rsidR="00112E1C">
        <w:tc>
          <w:tcPr>
            <w:tcW w:w="0" w:type="auto"/>
            <w:tcBorders>
              <w:right w:val="single" w:sz="0" w:space="0" w:color="auto"/>
            </w:tcBorders>
          </w:tcPr>
          <w:p w:rsidR="00112E1C" w:rsidRDefault="00B90D40">
            <w:r>
              <w:lastRenderedPageBreak/>
              <w:t>Test Voltage</w:t>
            </w:r>
          </w:p>
        </w:tc>
        <w:tc>
          <w:tcPr>
            <w:tcW w:w="0" w:type="auto"/>
          </w:tcPr>
          <w:p w:rsidR="00112E1C" w:rsidRDefault="00B90D40">
            <w:r>
              <w:t>110V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9" w:name="_Toc450571693"/>
      <w:r w:rsidRPr="00B378FF">
        <w:t>Environmental conditions</w:t>
      </w:r>
      <w:r>
        <w:t>:</w:t>
      </w:r>
      <w:bookmarkEnd w:id="9"/>
    </w:p>
    <w:p w:rsidR="003C65A0" w:rsidRDefault="003C65A0" w:rsidP="003C65A0"/>
    <w:p w:rsidR="00112E1C" w:rsidRDefault="00B90D40">
      <w:r>
        <w:t xml:space="preserve">Temperature: 72°F;   </w:t>
      </w:r>
      <w:proofErr w:type="gramStart"/>
      <w:r>
        <w:t>Humidity :50</w:t>
      </w:r>
      <w:proofErr w:type="gramEnd"/>
      <w:r>
        <w:t xml:space="preserve">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10" w:name="_Toc450571694"/>
      <w:r>
        <w:t>Test Operator and Date</w:t>
      </w:r>
      <w:r w:rsidR="003C65A0">
        <w:t>:</w:t>
      </w:r>
      <w:bookmarkEnd w:id="10"/>
    </w:p>
    <w:p w:rsidR="004F0442" w:rsidRPr="00B378FF" w:rsidRDefault="004F0442" w:rsidP="00C87BD7"/>
    <w:p w:rsidR="00112E1C" w:rsidRDefault="00B90D40">
      <w:r>
        <w:t>Operator: Clifford;        Report generated at: May.09</w:t>
      </w:r>
      <w:proofErr w:type="gramStart"/>
      <w:r>
        <w:t>,2016</w:t>
      </w:r>
      <w:proofErr w:type="gramEnd"/>
      <w:r>
        <w:t xml:space="preserve">  3:39:12 PM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450571695"/>
      <w:r w:rsidRPr="00EC734E">
        <w:t>Product Information</w:t>
      </w:r>
      <w:bookmarkEnd w:id="11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5071"/>
      </w:tblGrid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proofErr w:type="spellStart"/>
            <w:r>
              <w:t>Ursa</w:t>
            </w:r>
            <w:proofErr w:type="spellEnd"/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16864A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103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LP1/PP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5/9/2016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Main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 xml:space="preserve">Auxiliary </w:t>
            </w:r>
            <w:r>
              <w:t>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HP Keyboard and Mouse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16864A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N/A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N/A</w:t>
            </w:r>
          </w:p>
        </w:tc>
      </w:tr>
      <w:tr w:rsidR="00112E1C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112E1C" w:rsidRDefault="00B90D40"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112E1C" w:rsidRDefault="00B90D40">
            <w:r>
              <w:t>N/A</w:t>
            </w:r>
          </w:p>
        </w:tc>
      </w:tr>
      <w:tr w:rsidR="00112E1C">
        <w:tc>
          <w:tcPr>
            <w:tcW w:w="0" w:type="auto"/>
            <w:tcBorders>
              <w:right w:val="single" w:sz="0" w:space="0" w:color="auto"/>
            </w:tcBorders>
          </w:tcPr>
          <w:p w:rsidR="00112E1C" w:rsidRDefault="00B90D40">
            <w:r>
              <w:t>Test Configuration</w:t>
            </w:r>
          </w:p>
        </w:tc>
        <w:tc>
          <w:tcPr>
            <w:tcW w:w="0" w:type="auto"/>
          </w:tcPr>
          <w:p w:rsidR="00112E1C" w:rsidRDefault="00B90D40">
            <w:r>
              <w:br/>
              <w:t xml:space="preserve">Test configuration is </w:t>
            </w:r>
            <w:proofErr w:type="spellStart"/>
            <w:r>
              <w:t>acquizaiton</w:t>
            </w:r>
            <w:proofErr w:type="spellEnd"/>
            <w:r>
              <w:t xml:space="preserve"> mode waiting for trigger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2" w:name="_Toc450571696"/>
      <w:r w:rsidRPr="00EC734E">
        <w:t>EUT setup</w:t>
      </w:r>
      <w:bookmarkEnd w:id="12"/>
    </w:p>
    <w:p w:rsidR="003C65A0" w:rsidRDefault="003C65A0" w:rsidP="003C65A0">
      <w:pPr>
        <w:pStyle w:val="Heading2"/>
      </w:pPr>
      <w:bookmarkStart w:id="13" w:name="_Toc450571697"/>
      <w:r>
        <w:t>Photograph of EUT:</w:t>
      </w:r>
      <w:bookmarkEnd w:id="13"/>
    </w:p>
    <w:p w:rsidR="00455382" w:rsidRDefault="00455382" w:rsidP="003C65A0">
      <w:pPr>
        <w:sectPr w:rsidR="00455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4" w:name="_Toc450571698"/>
      <w:r w:rsidRPr="00EC734E">
        <w:t>Test Result</w:t>
      </w:r>
      <w:bookmarkEnd w:id="14"/>
    </w:p>
    <w:p w:rsidR="003C65A0" w:rsidRPr="003C65A0" w:rsidRDefault="003C65A0" w:rsidP="003C65A0"/>
    <w:p w:rsidR="00112E1C" w:rsidRDefault="00B90D40">
      <w:r>
        <w:rPr>
          <w:noProof/>
          <w:lang w:eastAsia="en-US"/>
        </w:rPr>
        <w:lastRenderedPageBreak/>
        <w:drawing>
          <wp:inline distT="0" distB="0" distL="0" distR="0">
            <wp:extent cx="8406130" cy="6304597"/>
            <wp:effectExtent l="0" t="0" r="0" b="0"/>
            <wp:docPr id="1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E1C" w:rsidRDefault="00B90D40">
      <w:r>
        <w:rPr>
          <w:noProof/>
          <w:lang w:eastAsia="en-US"/>
        </w:rPr>
        <w:lastRenderedPageBreak/>
        <w:drawing>
          <wp:inline distT="0" distB="0" distL="0" distR="0">
            <wp:extent cx="8406130" cy="6304597"/>
            <wp:effectExtent l="0" t="0" r="0" b="0"/>
            <wp:docPr id="2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5" w:name="_Toc450571699"/>
      <w:r w:rsidRPr="00EC734E">
        <w:t>Summary</w:t>
      </w:r>
      <w:bookmarkEnd w:id="15"/>
    </w:p>
    <w:p w:rsidR="00EC734E" w:rsidRDefault="00EC734E" w:rsidP="008B03E5"/>
    <w:p w:rsidR="00112E1C" w:rsidRDefault="00B90D40">
      <w:r>
        <w:rPr>
          <w:color w:val="008000"/>
        </w:rPr>
        <w:t xml:space="preserve">The unit </w:t>
      </w:r>
      <w:proofErr w:type="gramStart"/>
      <w:r>
        <w:rPr>
          <w:color w:val="008000"/>
        </w:rPr>
        <w:t>Passed</w:t>
      </w:r>
      <w:proofErr w:type="gramEnd"/>
      <w:r>
        <w:rPr>
          <w:color w:val="008000"/>
        </w:rPr>
        <w:t xml:space="preserve"> the Radiated Emission Test in Horizontal polarization!</w:t>
      </w:r>
    </w:p>
    <w:p w:rsidR="00112E1C" w:rsidRDefault="00B90D40">
      <w:r>
        <w:rPr>
          <w:color w:val="008000"/>
        </w:rPr>
        <w:t>The unit passed the Radiated Emission Test in Vertical polarization!</w:t>
      </w:r>
    </w:p>
    <w:sectPr w:rsidR="00112E1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40" w:rsidRDefault="00B90D40">
      <w:r>
        <w:separator/>
      </w:r>
    </w:p>
  </w:endnote>
  <w:endnote w:type="continuationSeparator" w:id="0">
    <w:p w:rsidR="00B90D40" w:rsidRDefault="00B90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7C" w:rsidRDefault="00E45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6E2B3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A7C" w:rsidRPr="00E45A7C">
      <w:rPr>
        <w:rFonts w:ascii="Cambria" w:hAnsi="Cambria"/>
        <w:noProof/>
      </w:rPr>
      <w:t>7</w:t>
    </w:r>
    <w:r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7C" w:rsidRDefault="00E4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40" w:rsidRDefault="00B90D40">
      <w:r>
        <w:separator/>
      </w:r>
    </w:p>
  </w:footnote>
  <w:footnote w:type="continuationSeparator" w:id="0">
    <w:p w:rsidR="00B90D40" w:rsidRDefault="00B90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7C" w:rsidRDefault="00E45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7C" w:rsidRDefault="00E45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12E1C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0D40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45A7C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9C4205-7852-4B1C-8ABB-00B1A234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BBB48-E1B4-4C58-9D2F-89152C39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2</cp:revision>
  <dcterms:created xsi:type="dcterms:W3CDTF">2016-05-09T16:25:00Z</dcterms:created>
  <dcterms:modified xsi:type="dcterms:W3CDTF">2016-05-09T21:49:00Z</dcterms:modified>
</cp:coreProperties>
</file>