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DIRECTORY ACCESS</w:t>
              </w:r>
            </w:hyperlink>
          </w:p>
          <w:p>
            <w:pPr>
              <w:spacing w:before="80" w:after="30" w:line="240" w:lineRule="auto"/>
              <w:ind w:left="173"/>
            </w:pPr>
            <w:hyperlink w:anchor="_bkp_toc_2">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3">
              <w:r>
                <w:rPr>
                  <w:rFonts w:ascii="Arial Black" w:hAnsi="Arial Black" w:cs="Arial Black" w:eastAsia="Arial Black"/>
                  <w:b/>
                  <w:color w:val="555555"/>
                  <w:sz w:val="19"/>
                </w:rPr>
                <w:t xml:space="preserve">[G1-A1] VERIFICATION AND PROXIMITY</w:t>
              </w:r>
            </w:hyperlink>
          </w:p>
          <w:p>
            <w:pPr>
              <w:spacing w:before="140" w:after="60" w:line="240" w:lineRule="auto"/>
              <w:ind w:left="0"/>
            </w:pPr>
            <w:hyperlink w:anchor="_bkp_toc_4">
              <w:r>
                <w:rPr>
                  <w:rFonts w:ascii="Arial Black" w:hAnsi="Arial Black" w:cs="Arial Black" w:eastAsia="Arial Black"/>
                  <w:b/>
                  <w:color w:val="000000"/>
                  <w:sz w:val="30"/>
                </w:rPr>
                <w:t xml:space="preserve">[G2] PROCESSES</w:t>
              </w:r>
            </w:hyperlink>
          </w:p>
          <w:p>
            <w:pPr>
              <w:spacing w:before="60" w:after="20" w:line="240" w:lineRule="auto"/>
              <w:ind w:left="346"/>
            </w:pPr>
            <w:hyperlink w:anchor="_bkp_toc_5">
              <w:r>
                <w:rPr>
                  <w:rFonts w:ascii="Arial Black" w:hAnsi="Arial Black" w:cs="Arial Black" w:eastAsia="Arial Black"/>
                  <w:b/>
                  <w:color w:val="555555"/>
                  <w:sz w:val="19"/>
                </w:rPr>
                <w:t xml:space="preserve">[G2-A] CONVERSIONS</w:t>
              </w:r>
            </w:hyperlink>
          </w:p>
          <w:p>
            <w:pPr>
              <w:spacing w:before="30" w:after="10" w:line="240" w:lineRule="auto"/>
              <w:ind w:left="518"/>
            </w:pPr>
            <w:hyperlink w:anchor="_bkp_toc_6">
              <w:r>
                <w:rPr>
                  <w:rFonts w:ascii="Arial" w:hAnsi="Arial" w:cs="Arial" w:eastAsia="Arial"/>
                  <w:b/>
                  <w:color w:val="000000"/>
                  <w:sz w:val="17"/>
                </w:rPr>
                <w:t xml:space="preserve">[G2-A1] Numbers</w:t>
              </w:r>
            </w:hyperlink>
          </w:p>
          <w:p>
            <w:pPr>
              <w:spacing w:before="30" w:after="10" w:line="240" w:lineRule="auto"/>
              <w:ind w:left="518"/>
            </w:pPr>
            <w:hyperlink w:anchor="_bkp_toc_7">
              <w:r>
                <w:rPr>
                  <w:rFonts w:ascii="Arial" w:hAnsi="Arial" w:cs="Arial" w:eastAsia="Arial"/>
                  <w:b/>
                  <w:color w:val="000000"/>
                  <w:sz w:val="17"/>
                </w:rPr>
                <w:t xml:space="preserve">[G2-A2] Times</w:t>
              </w:r>
            </w:hyperlink>
          </w:p>
          <w:p>
            <w:pPr>
              <w:spacing w:before="30" w:after="10" w:line="240" w:lineRule="auto"/>
              <w:ind w:left="518"/>
            </w:pPr>
            <w:hyperlink w:anchor="_bkp_toc_8">
              <w:r>
                <w:rPr>
                  <w:rFonts w:ascii="Arial" w:hAnsi="Arial" w:cs="Arial" w:eastAsia="Arial"/>
                  <w:b/>
                  <w:color w:val="000000"/>
                  <w:sz w:val="17"/>
                </w:rPr>
                <w:t xml:space="preserve">[G2-A3] Dates</w:t>
              </w:r>
            </w:hyperlink>
          </w:p>
          <w:p>
            <w:pPr>
              <w:spacing w:before="30" w:after="10" w:line="240" w:lineRule="auto"/>
              <w:ind w:left="518"/>
            </w:pPr>
            <w:hyperlink w:anchor="_bkp_toc_9">
              <w:r>
                <w:rPr>
                  <w:rFonts w:ascii="Arial" w:hAnsi="Arial" w:cs="Arial" w:eastAsia="Arial"/>
                  <w:b/>
                  <w:color w:val="000000"/>
                  <w:sz w:val="17"/>
                </w:rPr>
                <w:t xml:space="preserve">[G2-A4] Datelines</w:t>
              </w:r>
            </w:hyperlink>
          </w:p>
          <w:p>
            <w:pPr>
              <w:spacing w:before="30" w:after="10" w:line="240" w:lineRule="auto"/>
              <w:ind w:left="518"/>
            </w:pPr>
            <w:hyperlink w:anchor="_bkp_toc_10">
              <w:r>
                <w:rPr>
                  <w:rFonts w:ascii="Arial" w:hAnsi="Arial" w:cs="Arial" w:eastAsia="Arial"/>
                  <w:b/>
                  <w:color w:val="000000"/>
                  <w:sz w:val="17"/>
                </w:rPr>
                <w:t xml:space="preserve">[G2-A5] Currency</w:t>
              </w:r>
            </w:hyperlink>
          </w:p>
          <w:p>
            <w:pPr>
              <w:spacing w:before="30" w:after="10" w:line="240" w:lineRule="auto"/>
              <w:ind w:left="518"/>
            </w:pPr>
            <w:hyperlink w:anchor="_bkp_toc_11">
              <w:r>
                <w:rPr>
                  <w:rFonts w:ascii="Arial" w:hAnsi="Arial" w:cs="Arial" w:eastAsia="Arial"/>
                  <w:b/>
                  <w:color w:val="000000"/>
                  <w:sz w:val="17"/>
                </w:rPr>
                <w:t xml:space="preserve">[G2-A6] Measurements</w:t>
              </w:r>
            </w:hyperlink>
          </w:p>
          <w:p>
            <w:pPr>
              <w:spacing w:before="30" w:after="10" w:line="240" w:lineRule="auto"/>
              <w:ind w:left="518"/>
            </w:pPr>
            <w:hyperlink w:anchor="_bkp_toc_12">
              <w:r>
                <w:rPr>
                  <w:rFonts w:ascii="Arial" w:hAnsi="Arial" w:cs="Arial" w:eastAsia="Arial"/>
                  <w:b/>
                  <w:color w:val="000000"/>
                  <w:sz w:val="17"/>
                </w:rPr>
                <w:t xml:space="preserve">[G2-A7] Names and honorifics</w:t>
              </w:r>
            </w:hyperlink>
          </w:p>
          <w:p>
            <w:pPr>
              <w:spacing w:before="30" w:after="10" w:line="240" w:lineRule="auto"/>
              <w:ind w:left="518"/>
            </w:pPr>
            <w:hyperlink w:anchor="_bkp_toc_13">
              <w:r>
                <w:rPr>
                  <w:rFonts w:ascii="Arial" w:hAnsi="Arial" w:cs="Arial" w:eastAsia="Arial"/>
                  <w:b/>
                  <w:color w:val="000000"/>
                  <w:sz w:val="17"/>
                </w:rPr>
                <w:t xml:space="preserve">[G2-A8] Acronyms</w:t>
              </w:r>
            </w:hyperlink>
          </w:p>
          <w:p>
            <w:pPr>
              <w:spacing w:before="30" w:after="10" w:line="240" w:lineRule="auto"/>
              <w:ind w:left="518"/>
            </w:pPr>
            <w:hyperlink w:anchor="_bkp_toc_14">
              <w:r>
                <w:rPr>
                  <w:rFonts w:ascii="Arial" w:hAnsi="Arial" w:cs="Arial" w:eastAsia="Arial"/>
                  <w:b/>
                  <w:color w:val="000000"/>
                  <w:sz w:val="17"/>
                </w:rPr>
                <w:t xml:space="preserve">[G2-A9] Italics and title styling</w:t>
              </w:r>
            </w:hyperlink>
          </w:p>
          <w:p>
            <w:pPr>
              <w:spacing w:before="60" w:after="20" w:line="240" w:lineRule="auto"/>
              <w:ind w:left="346"/>
            </w:pPr>
            <w:hyperlink w:anchor="_bkp_toc_15">
              <w:r>
                <w:rPr>
                  <w:rFonts w:ascii="Arial Black" w:hAnsi="Arial Black" w:cs="Arial Black" w:eastAsia="Arial Black"/>
                  <w:b/>
                  <w:color w:val="555555"/>
                  <w:sz w:val="19"/>
                </w:rPr>
                <w:t xml:space="preserve">[G2-B] Scope</w:t>
              </w:r>
            </w:hyperlink>
          </w:p>
          <w:p>
            <w:pPr>
              <w:spacing w:before="30" w:after="10" w:line="240" w:lineRule="auto"/>
              <w:ind w:left="518"/>
            </w:pPr>
            <w:hyperlink w:anchor="_bkp_toc_16">
              <w:r>
                <w:rPr>
                  <w:rFonts w:ascii="Arial" w:hAnsi="Arial" w:cs="Arial" w:eastAsia="Arial"/>
                  <w:b/>
                  <w:color w:val="000000"/>
                  <w:sz w:val="17"/>
                </w:rPr>
                <w:t xml:space="preserve">[G2-B1] Country abbreviations in heads</w:t>
              </w:r>
            </w:hyperlink>
          </w:p>
          <w:p>
            <w:pPr>
              <w:spacing w:before="30" w:after="10" w:line="240" w:lineRule="auto"/>
              <w:ind w:left="518"/>
            </w:pPr>
            <w:hyperlink w:anchor="_bkp_toc_17">
              <w:r>
                <w:rPr>
                  <w:rFonts w:ascii="Arial" w:hAnsi="Arial" w:cs="Arial" w:eastAsia="Arial"/>
                  <w:b/>
                  <w:color w:val="000000"/>
                  <w:sz w:val="17"/>
                </w:rPr>
                <w:t xml:space="preserve">[G2-B2] Length</w:t>
              </w:r>
            </w:hyperlink>
          </w:p>
          <w:p>
            <w:pPr>
              <w:spacing w:before="60" w:after="20" w:line="240" w:lineRule="auto"/>
              <w:ind w:left="346"/>
            </w:pPr>
            <w:hyperlink w:anchor="_bkp_toc_18">
              <w:r>
                <w:rPr>
                  <w:rFonts w:ascii="Arial Black" w:hAnsi="Arial Black" w:cs="Arial Black" w:eastAsia="Arial Black"/>
                  <w:b/>
                  <w:color w:val="555555"/>
                  <w:sz w:val="19"/>
                </w:rPr>
                <w:t xml:space="preserve">[G2-C] PR copy</w:t>
              </w:r>
            </w:hyperlink>
          </w:p>
          <w:p>
            <w:pPr>
              <w:spacing w:before="80" w:after="30" w:line="240" w:lineRule="auto"/>
              <w:ind w:left="173"/>
            </w:pPr>
            <w:hyperlink w:anchor="_bkp_toc_19">
              <w:r>
                <w:rPr>
                  <w:rFonts w:ascii="Arial Black" w:hAnsi="Arial Black" w:cs="Arial Black" w:eastAsia="Arial Black"/>
                  <w:b/>
                  <w:color w:val="A0A0A0"/>
                  <w:sz w:val="22"/>
                </w:rPr>
                <w:t xml:space="preserve">[G3] OUTPUT</w:t>
              </w:r>
            </w:hyperlink>
          </w:p>
          <w:p>
            <w:pPr>
              <w:spacing w:before="60" w:after="20" w:line="240" w:lineRule="auto"/>
              <w:ind w:left="346"/>
            </w:pPr>
            <w:hyperlink w:anchor="_bkp_toc_20">
              <w:r>
                <w:rPr>
                  <w:rFonts w:ascii="Arial Black" w:hAnsi="Arial Black" w:cs="Arial Black" w:eastAsia="Arial Black"/>
                  <w:b/>
                  <w:color w:val="555555"/>
                  <w:sz w:val="19"/>
                </w:rPr>
                <w:t xml:space="preserve">[G3-A] JOB REPORT</w:t>
              </w:r>
            </w:hyperlink>
          </w:p>
          <w:p>
            <w:pPr>
              <w:spacing w:before="60" w:after="20" w:line="240" w:lineRule="auto"/>
              <w:ind w:left="346"/>
            </w:pPr>
            <w:hyperlink w:anchor="_bkp_toc_21">
              <w:r>
                <w:rPr>
                  <w:rFonts w:ascii="Arial Black" w:hAnsi="Arial Black" w:cs="Arial Black" w:eastAsia="Arial Black"/>
                  <w:b/>
                  <w:color w:val="555555"/>
                  <w:sz w:val="19"/>
                </w:rPr>
                <w:t xml:space="preserve">[G3-B] FORMAT</w:t>
              </w:r>
            </w:hyperlink>
          </w:p>
          <w:p>
            <w:pPr>
              <w:spacing w:before="60" w:after="20" w:line="240" w:lineRule="auto"/>
              <w:ind w:left="346"/>
            </w:pPr>
            <w:hyperlink w:anchor="_bkp_toc_22">
              <w:r>
                <w:rPr>
                  <w:rFonts w:ascii="Arial Black" w:hAnsi="Arial Black" w:cs="Arial Black" w:eastAsia="Arial Black"/>
                  <w:b/>
                  <w:color w:val="555555"/>
                  <w:sz w:val="19"/>
                </w:rPr>
                <w:t xml:space="preserve">[G3-C] STYLE LOG</w:t>
              </w:r>
            </w:hyperlink>
          </w:p>
          <w:p>
            <w:pPr>
              <w:spacing w:before="60" w:after="20" w:line="240" w:lineRule="auto"/>
              <w:ind w:left="346"/>
            </w:pPr>
            <w:hyperlink w:anchor="_bkp_toc_23">
              <w:r>
                <w:rPr>
                  <w:rFonts w:ascii="Arial Black" w:hAnsi="Arial Black" w:cs="Arial Black" w:eastAsia="Arial Black"/>
                  <w:b/>
                  <w:color w:val="555555"/>
                  <w:sz w:val="19"/>
                </w:rPr>
                <w:t xml:space="preserve">[G3-D] REFERENCES</w:t>
              </w:r>
            </w:hyperlink>
          </w:p>
          <w:p>
            <w:pPr>
              <w:spacing w:before="60" w:after="20" w:line="240" w:lineRule="auto"/>
              <w:ind w:left="346"/>
            </w:pPr>
            <w:hyperlink w:anchor="_bkp_toc_24">
              <w:r>
                <w:rPr>
                  <w:rFonts w:ascii="Arial Black" w:hAnsi="Arial Black" w:cs="Arial Black" w:eastAsia="Arial Black"/>
                  <w:b/>
                  <w:color w:val="555555"/>
                  <w:sz w:val="19"/>
                </w:rPr>
                <w:t xml:space="preserve">[G3-E] UNRESOLVED</w:t>
              </w:r>
            </w:hyperlink>
          </w:p>
          <w:p>
            <w:pPr>
              <w:spacing w:before="140" w:after="60" w:line="240" w:lineRule="auto"/>
              <w:ind w:left="0"/>
            </w:pPr>
            <w:hyperlink w:anchor="_bkp_toc_25">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6">
              <w:r>
                <w:rPr>
                  <w:rFonts w:ascii="Arial Black" w:hAnsi="Arial Black" w:cs="Arial Black" w:eastAsia="Arial Black"/>
                  <w:b/>
                  <w:color w:val="000000"/>
                  <w:sz w:val="32"/>
                </w:rPr>
                <w:t xml:space="preserve">STATUS</w:t>
              </w:r>
            </w:hyperlink>
          </w:p>
          <w:p>
            <w:pPr>
              <w:spacing w:before="100" w:after="40" w:line="240" w:lineRule="auto"/>
              <w:ind w:left="173"/>
            </w:pPr>
            <w:hyperlink w:anchor="_bkp_toc_27">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28">
              <w:r>
                <w:rPr>
                  <w:rFonts w:ascii="Arial Black" w:hAnsi="Arial Black" w:cs="Arial Black" w:eastAsia="Arial Black"/>
                  <w:b/>
                  <w:color w:val="A0A0A0"/>
                  <w:sz w:val="24"/>
                </w:rPr>
                <w:t xml:space="preserve">SECOND TIER</w:t>
              </w:r>
            </w:hyperlink>
          </w:p>
          <w:p>
            <w:pPr>
              <w:spacing w:before="60" w:after="30" w:line="240" w:lineRule="auto"/>
              <w:ind w:left="346"/>
            </w:pPr>
            <w:hyperlink w:anchor="_bkp_toc_29">
              <w:r>
                <w:rPr>
                  <w:rFonts w:ascii="Arial Black" w:hAnsi="Arial Black" w:cs="Arial Black" w:eastAsia="Arial Black"/>
                  <w:b/>
                  <w:color w:val="555555"/>
                  <w:sz w:val="20"/>
                </w:rPr>
                <w:t xml:space="preserve">MORTALITIES AND SUCCESSIONS</w:t>
              </w:r>
            </w:hyperlink>
          </w:p>
          <w:p>
            <w:pPr>
              <w:spacing w:before="60" w:after="30" w:line="240" w:lineRule="auto"/>
              <w:ind w:left="346"/>
            </w:pPr>
            <w:hyperlink w:anchor="_bkp_toc_30">
              <w:r>
                <w:rPr>
                  <w:rFonts w:ascii="Arial Black" w:hAnsi="Arial Black" w:cs="Arial Black" w:eastAsia="Arial Black"/>
                  <w:b/>
                  <w:color w:val="555555"/>
                  <w:sz w:val="20"/>
                </w:rPr>
                <w:t xml:space="preserve">CORPORATE LEADERSHIP CHANGES</w:t>
              </w:r>
            </w:hyperlink>
          </w:p>
          <w:p>
            <w:pPr>
              <w:spacing w:before="100" w:after="40" w:line="240" w:lineRule="auto"/>
              <w:ind w:left="173"/>
            </w:pPr>
            <w:hyperlink w:anchor="_bkp_toc_31">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32">
              <w:r>
                <w:rPr>
                  <w:rFonts w:ascii="Arial Black" w:hAnsi="Arial Black" w:cs="Arial Black" w:eastAsia="Arial Black"/>
                  <w:b/>
                  <w:color w:val="000000"/>
                  <w:sz w:val="32"/>
                </w:rPr>
                <w:t xml:space="preserve">REFS</w:t>
              </w:r>
            </w:hyperlink>
          </w:p>
          <w:p>
            <w:pPr>
              <w:spacing w:before="100" w:after="40" w:line="240" w:lineRule="auto"/>
              <w:ind w:left="173"/>
            </w:pPr>
            <w:hyperlink w:anchor="_bkp_toc_33">
              <w:r>
                <w:rPr>
                  <w:rFonts w:ascii="Arial Black" w:hAnsi="Arial Black" w:cs="Arial Black" w:eastAsia="Arial Black"/>
                  <w:b/>
                  <w:color w:val="A0A0A0"/>
                  <w:sz w:val="24"/>
                </w:rPr>
                <w:t xml:space="preserve">COUNTRIES</w:t>
              </w:r>
            </w:hyperlink>
          </w:p>
          <w:p>
            <w:pPr>
              <w:spacing w:before="60" w:after="30" w:line="240" w:lineRule="auto"/>
              <w:ind w:left="346"/>
            </w:pPr>
            <w:hyperlink w:anchor="_bkp_toc_34">
              <w:r>
                <w:rPr>
                  <w:rFonts w:ascii="Arial Black" w:hAnsi="Arial Black" w:cs="Arial Black" w:eastAsia="Arial Black"/>
                  <w:b/>
                  <w:color w:val="555555"/>
                  <w:sz w:val="20"/>
                </w:rPr>
                <w:t xml:space="preserve">PREFERRED FORMS</w:t>
              </w:r>
            </w:hyperlink>
          </w:p>
          <w:p>
            <w:pPr>
              <w:spacing w:before="60" w:after="30" w:line="240" w:lineRule="auto"/>
              <w:ind w:left="346"/>
            </w:pPr>
            <w:hyperlink w:anchor="_bkp_toc_35">
              <w:r>
                <w:rPr>
                  <w:rFonts w:ascii="Arial Black" w:hAnsi="Arial Black" w:cs="Arial Black" w:eastAsia="Arial Black"/>
                  <w:b/>
                  <w:color w:val="555555"/>
                  <w:sz w:val="20"/>
                </w:rPr>
                <w:t xml:space="preserve">ADJECTIVAL / DEMONYM TRAPS</w:t>
              </w:r>
            </w:hyperlink>
          </w:p>
          <w:p>
            <w:pPr>
              <w:spacing w:before="60" w:after="30" w:line="240" w:lineRule="auto"/>
              <w:ind w:left="346"/>
            </w:pPr>
            <w:hyperlink w:anchor="_bkp_toc_36">
              <w:r>
                <w:rPr>
                  <w:rFonts w:ascii="Arial Black" w:hAnsi="Arial Black" w:cs="Arial Black" w:eastAsia="Arial Black"/>
                  <w:b/>
                  <w:color w:val="555555"/>
                  <w:sz w:val="20"/>
                </w:rPr>
                <w:t xml:space="preserve">CAPITALS AND COUNTRY STRUCTURE</w:t>
              </w:r>
            </w:hyperlink>
          </w:p>
          <w:p>
            <w:pPr>
              <w:spacing w:before="60" w:after="30" w:line="240" w:lineRule="auto"/>
              <w:ind w:left="346"/>
            </w:pPr>
            <w:hyperlink w:anchor="_bkp_toc_37">
              <w:r>
                <w:rPr>
                  <w:rFonts w:ascii="Arial Black" w:hAnsi="Arial Black" w:cs="Arial Black" w:eastAsia="Arial Black"/>
                  <w:b/>
                  <w:color w:val="555555"/>
                  <w:sz w:val="20"/>
                </w:rPr>
                <w:t xml:space="preserve">HEADLINE ABBREVIATION FORMS</w:t>
              </w:r>
            </w:hyperlink>
          </w:p>
          <w:p>
            <w:pPr>
              <w:spacing w:before="100" w:after="40" w:line="240" w:lineRule="auto"/>
              <w:ind w:left="173"/>
            </w:pPr>
            <w:hyperlink w:anchor="_bkp_toc_38">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39">
              <w:r>
                <w:rPr>
                  <w:rFonts w:ascii="Arial Black" w:hAnsi="Arial Black" w:cs="Arial Black" w:eastAsia="Arial Black"/>
                  <w:b/>
                  <w:color w:val="A0A0A0"/>
                  <w:sz w:val="24"/>
                </w:rPr>
                <w:t xml:space="preserve">THAI PLACES</w:t>
              </w:r>
            </w:hyperlink>
          </w:p>
          <w:p>
            <w:pPr>
              <w:spacing w:before="60" w:after="30" w:line="240" w:lineRule="auto"/>
              <w:ind w:left="346"/>
            </w:pPr>
            <w:hyperlink w:anchor="_bkp_toc_40">
              <w:r>
                <w:rPr>
                  <w:rFonts w:ascii="Arial Black" w:hAnsi="Arial Black" w:cs="Arial Black" w:eastAsia="Arial Black"/>
                  <w:b/>
                  <w:color w:val="555555"/>
                  <w:sz w:val="20"/>
                </w:rPr>
                <w:t xml:space="preserve">PROVINCES</w:t>
              </w:r>
            </w:hyperlink>
          </w:p>
          <w:p>
            <w:pPr>
              <w:spacing w:before="100" w:after="40" w:line="240" w:lineRule="auto"/>
              <w:ind w:left="173"/>
            </w:pPr>
            <w:hyperlink w:anchor="_bkp_toc_41">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2">
              <w:r>
                <w:rPr>
                  <w:rFonts w:ascii="Arial Black" w:hAnsi="Arial Black" w:cs="Arial Black" w:eastAsia="Arial Black"/>
                  <w:b/>
                  <w:color w:val="A0A0A0"/>
                  <w:sz w:val="24"/>
                </w:rPr>
                <w:t xml:space="preserve">VOCABULARY &amp; SPELLING</w:t>
              </w:r>
            </w:hyperlink>
          </w:p>
          <w:p>
            <w:pPr>
              <w:spacing w:before="60" w:after="30" w:line="240" w:lineRule="auto"/>
              <w:ind w:left="346"/>
            </w:pPr>
            <w:hyperlink w:anchor="_bkp_toc_43">
              <w:r>
                <w:rPr>
                  <w:rFonts w:ascii="Arial Black" w:hAnsi="Arial Black" w:cs="Arial Black" w:eastAsia="Arial Black"/>
                  <w:b/>
                  <w:color w:val="555555"/>
                  <w:sz w:val="20"/>
                </w:rPr>
                <w:t xml:space="preserve">NUMBERS AND SYMBOLS</w:t>
              </w:r>
            </w:hyperlink>
          </w:p>
          <w:p>
            <w:pPr>
              <w:spacing w:before="60" w:after="30" w:line="240" w:lineRule="auto"/>
              <w:ind w:left="346"/>
            </w:pPr>
            <w:hyperlink w:anchor="_bkp_toc_44">
              <w:r>
                <w:rPr>
                  <w:rFonts w:ascii="Arial Black" w:hAnsi="Arial Black" w:cs="Arial Black" w:eastAsia="Arial Black"/>
                  <w:b/>
                  <w:color w:val="555555"/>
                  <w:sz w:val="20"/>
                </w:rPr>
                <w:t xml:space="preserve">UK VS US TRAPS</w:t>
              </w:r>
            </w:hyperlink>
          </w:p>
          <w:p>
            <w:pPr>
              <w:spacing w:before="60" w:after="30" w:line="240" w:lineRule="auto"/>
              <w:ind w:left="346"/>
            </w:pPr>
            <w:hyperlink w:anchor="_bkp_toc_45">
              <w:r>
                <w:rPr>
                  <w:rFonts w:ascii="Arial Black" w:hAnsi="Arial Black" w:cs="Arial Black" w:eastAsia="Arial Black"/>
                  <w:b/>
                  <w:color w:val="555555"/>
                  <w:sz w:val="20"/>
                </w:rPr>
                <w:t xml:space="preserve">VOCABULARY RULINGS</w:t>
              </w:r>
            </w:hyperlink>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pPr>
      <w:r>
        <w:t>[G1] EDITING</w:t>
      </w:r>
      <w:bookmarkEnd w:id="9000"/>
    </w:p>
    <w:p>
      <w:bookmarkStart w:id="9001" w:name="_bkp_toc_1"/>
      <w:pPr>
        <w:pStyle w:val="Heading2"/>
      </w:pPr>
      <w:r>
        <w:rPr>
          <w:b w:val="0"/>
          <w:i w:val="0"/>
        </w:rPr>
        <w:t>DIRECTORY</w:t>
      </w:r>
      <w:r>
        <w:t xml:space="preserve"> </w:t>
      </w:r>
      <w:r>
        <w:rPr>
          <w:b w:val="0"/>
          <w:i w:val="0"/>
        </w:rPr>
        <w:t>ACCESS</w:t>
      </w:r>
      <w:bookmarkEnd w:id="9001"/>
    </w:p>
    <w:p>
      <w:pPr/>
      <w:r>
        <w:rPr>
          <w:b w:val="0"/>
          <w:i w:val="0"/>
        </w:rPr>
        <w:t>The</w:t>
      </w:r>
      <w:r>
        <w:t xml:space="preserve"> </w:t>
      </w:r>
      <w:r>
        <w:rPr>
          <w:b w:val="0"/>
          <w:i w:val="0"/>
        </w:rPr>
        <w:t>DIRECTORY</w:t>
      </w:r>
      <w:r>
        <w:t xml:space="preserve"> </w:t>
      </w:r>
      <w:r>
        <w:rPr>
          <w:b w:val="0"/>
          <w:i w:val="0"/>
        </w:rPr>
        <w:t>is</w:t>
      </w:r>
      <w:r>
        <w:t xml:space="preserve"> </w:t>
      </w:r>
      <w:r>
        <w:rPr>
          <w:b w:val="0"/>
          <w:i w:val="0"/>
        </w:rPr>
        <w:t>the</w:t>
      </w:r>
      <w:r>
        <w:t xml:space="preserve"> </w:t>
      </w:r>
      <w:r>
        <w:rPr>
          <w:b w:val="0"/>
          <w:i w:val="0"/>
        </w:rPr>
        <w:t>authoritative</w:t>
      </w:r>
      <w:r>
        <w:t xml:space="preserve"> </w:t>
      </w:r>
      <w:r>
        <w:rPr>
          <w:b w:val="0"/>
          <w:i w:val="0"/>
        </w:rPr>
        <w:t>lookup</w:t>
      </w:r>
      <w:r>
        <w:t xml:space="preserve"> </w:t>
      </w:r>
      <w:r>
        <w:rPr>
          <w:b w:val="0"/>
          <w:i w:val="0"/>
        </w:rPr>
        <w:t>layer</w:t>
      </w:r>
      <w:r>
        <w:t xml:space="preserve"> </w:t>
      </w:r>
      <w:r>
        <w:rPr>
          <w:b w:val="0"/>
          <w:i w:val="0"/>
        </w:rPr>
        <w:t>for</w:t>
      </w:r>
      <w:r>
        <w:t xml:space="preserve"> </w:t>
      </w:r>
      <w:r>
        <w:rPr>
          <w:b w:val="0"/>
          <w:i w:val="0"/>
        </w:rPr>
        <w:t>current</w:t>
      </w:r>
      <w:r>
        <w:t xml:space="preserve"> </w:t>
      </w:r>
      <w:r>
        <w:rPr>
          <w:b w:val="0"/>
          <w:i w:val="0"/>
        </w:rPr>
        <w:t>status,</w:t>
      </w:r>
      <w:r>
        <w:t xml:space="preserve"> </w:t>
      </w:r>
      <w:r>
        <w:rPr>
          <w:b w:val="0"/>
          <w:i w:val="0"/>
        </w:rPr>
        <w:t>names,</w:t>
      </w:r>
    </w:p>
    <w:p>
      <w:pPr/>
      <w:r>
        <w:rPr>
          <w:b w:val="0"/>
          <w:i w:val="0"/>
        </w:rPr>
        <w:t>places,</w:t>
      </w:r>
      <w:r>
        <w:t xml:space="preserve"> </w:t>
      </w:r>
      <w:r>
        <w:rPr>
          <w:b w:val="0"/>
          <w:i w:val="0"/>
        </w:rPr>
        <w:t>organisations</w:t>
      </w:r>
      <w:r>
        <w:t xml:space="preserve"> </w:t>
      </w:r>
      <w:r>
        <w:rPr>
          <w:b w:val="0"/>
          <w:i w:val="0"/>
        </w:rPr>
        <w:t>and</w:t>
      </w:r>
      <w:r>
        <w:t xml:space="preserve"> </w:t>
      </w:r>
      <w:r>
        <w:rPr>
          <w:b w:val="0"/>
          <w:i w:val="0"/>
        </w:rPr>
        <w:t>house-form</w:t>
      </w:r>
      <w:r>
        <w:t xml:space="preserve"> </w:t>
      </w:r>
      <w:r>
        <w:rPr>
          <w:b w:val="0"/>
          <w:i w:val="0"/>
        </w:rPr>
        <w:t>exceptions.</w:t>
      </w:r>
    </w:p>
    <w:p>
      <w:pPr/>
      <w:r>
        <w:rPr>
          <w:b w:val="0"/>
          <w:i w:val="0"/>
        </w:rPr>
        <w:t>When</w:t>
      </w:r>
      <w:r>
        <w:t xml:space="preserve"> </w:t>
      </w:r>
      <w:r>
        <w:rPr>
          <w:b w:val="0"/>
          <w:i w:val="0"/>
        </w:rPr>
        <w:t>copy</w:t>
      </w:r>
      <w:r>
        <w:t xml:space="preserve"> </w:t>
      </w:r>
      <w:r>
        <w:rPr>
          <w:b w:val="0"/>
          <w:i w:val="0"/>
        </w:rPr>
        <w:t>triggers</w:t>
      </w:r>
      <w:r>
        <w:t xml:space="preserve"> </w:t>
      </w:r>
      <w:r>
        <w:rPr>
          <w:b w:val="0"/>
          <w:i w:val="0"/>
        </w:rPr>
        <w:t>a</w:t>
      </w:r>
      <w:r>
        <w:t xml:space="preserve"> </w:t>
      </w:r>
      <w:r>
        <w:rPr>
          <w:b w:val="0"/>
          <w:i w:val="0"/>
        </w:rPr>
        <w:t>lookup,</w:t>
      </w:r>
      <w:r>
        <w:t xml:space="preserve"> </w:t>
      </w:r>
      <w:r>
        <w:rPr>
          <w:b w:val="0"/>
          <w:i w:val="0"/>
        </w:rPr>
        <w:t>inspect</w:t>
      </w:r>
      <w:r>
        <w:t xml:space="preserve"> </w:t>
      </w:r>
      <w:r>
        <w:rPr>
          <w:rFonts w:ascii="Courier New" w:hAnsi="Courier New" w:eastAsia="Courier New"/>
          <w:b w:val="0"/>
          <w:i w:val="0"/>
          <w:sz w:val="19"/>
        </w:rPr>
        <w:t>index.rule</w:t>
      </w:r>
      <w:r>
        <w:t xml:space="preserve"> </w:t>
      </w:r>
      <w:r>
        <w:rPr>
          <w:b w:val="0"/>
          <w:i w:val="0"/>
        </w:rPr>
        <w:t>and</w:t>
      </w:r>
      <w:r>
        <w:t xml:space="preserve"> </w:t>
      </w:r>
      <w:r>
        <w:rPr>
          <w:rFonts w:ascii="Courier New" w:hAnsi="Courier New" w:eastAsia="Courier New"/>
          <w:b w:val="0"/>
          <w:i w:val="0"/>
          <w:sz w:val="19"/>
        </w:rPr>
        <w:t>index.searchq</w:t>
      </w:r>
      <w:r>
        <w:rPr>
          <w:b w:val="0"/>
          <w:i w:val="0"/>
        </w:rPr>
        <w:t>,</w:t>
      </w:r>
      <w:r>
        <w:t xml:space="preserve"> </w:t>
      </w:r>
      <w:r>
        <w:rPr>
          <w:b w:val="0"/>
          <w:i w:val="0"/>
        </w:rPr>
        <w:t>then</w:t>
      </w:r>
      <w:r>
        <w:t xml:space="preserve"> </w:t>
      </w:r>
      <w:r>
        <w:rPr>
          <w:b w:val="0"/>
          <w:i w:val="0"/>
        </w:rPr>
        <w:t>open</w:t>
      </w:r>
    </w:p>
    <w:p>
      <w:pPr/>
      <w:r>
        <w:rPr>
          <w:b w:val="0"/>
          <w:i w:val="0"/>
        </w:rPr>
        <w:t>the</w:t>
      </w:r>
      <w:r>
        <w:t xml:space="preserve"> </w:t>
      </w:r>
      <w:r>
        <w:rPr>
          <w:b w:val="0"/>
          <w:i w:val="0"/>
        </w:rPr>
        <w:t>narrowest</w:t>
      </w:r>
      <w:r>
        <w:t xml:space="preserve"> </w:t>
      </w:r>
      <w:r>
        <w:rPr>
          <w:b w:val="0"/>
          <w:i w:val="0"/>
        </w:rPr>
        <w:t>applicable</w:t>
      </w:r>
      <w:r>
        <w:t xml:space="preserve"> </w:t>
      </w:r>
      <w:r>
        <w:rPr>
          <w:b w:val="0"/>
          <w:i w:val="0"/>
        </w:rPr>
        <w:t>route</w:t>
      </w:r>
      <w:r>
        <w:t xml:space="preserve"> </w:t>
      </w:r>
      <w:r>
        <w:rPr>
          <w:b w:val="0"/>
          <w:i w:val="0"/>
        </w:rPr>
        <w:t>under</w:t>
      </w:r>
      <w:r>
        <w:t xml:space="preserve"> </w:t>
      </w:r>
      <w:r>
        <w:rPr>
          <w:rFonts w:ascii="Courier New" w:hAnsi="Courier New" w:eastAsia="Courier New"/>
          <w:b w:val="0"/>
          <w:i w:val="0"/>
          <w:sz w:val="19"/>
        </w:rPr>
        <w:t>index.routes</w:t>
      </w:r>
      <w:r>
        <w:rPr>
          <w:b w:val="0"/>
          <w:i w:val="0"/>
        </w:rPr>
        <w:t>:</w:t>
      </w:r>
      <w:r>
        <w:t xml:space="preserve"> </w:t>
      </w:r>
      <w:r>
        <w:rPr>
          <w:rFonts w:ascii="Courier New" w:hAnsi="Courier New" w:eastAsia="Courier New"/>
          <w:b w:val="0"/>
          <w:i w:val="0"/>
          <w:sz w:val="19"/>
        </w:rPr>
        <w:t>status</w:t>
      </w:r>
      <w:r>
        <w:t xml:space="preserve"> </w:t>
      </w:r>
      <w:r>
        <w:rPr>
          <w:b w:val="0"/>
          <w:i w:val="0"/>
        </w:rPr>
        <w:t>for</w:t>
      </w:r>
      <w:r>
        <w:t xml:space="preserve"> </w:t>
      </w:r>
      <w:r>
        <w:rPr>
          <w:b w:val="0"/>
          <w:i w:val="0"/>
        </w:rPr>
        <w:t>current</w:t>
      </w:r>
    </w:p>
    <w:p>
      <w:pPr/>
      <w:r>
        <w:rPr>
          <w:b w:val="0"/>
          <w:i w:val="0"/>
        </w:rPr>
        <w:t>people,</w:t>
      </w:r>
      <w:r>
        <w:t xml:space="preserve"> </w:t>
      </w:r>
      <w:r>
        <w:rPr>
          <w:b w:val="0"/>
          <w:i w:val="0"/>
        </w:rPr>
        <w:t>titles,</w:t>
      </w:r>
      <w:r>
        <w:t xml:space="preserve"> </w:t>
      </w:r>
      <w:r>
        <w:rPr>
          <w:b w:val="0"/>
          <w:i w:val="0"/>
        </w:rPr>
        <w:t>reversals</w:t>
      </w:r>
      <w:r>
        <w:t xml:space="preserve"> </w:t>
      </w:r>
      <w:r>
        <w:rPr>
          <w:b w:val="0"/>
          <w:i w:val="0"/>
        </w:rPr>
        <w:t>and</w:t>
      </w:r>
      <w:r>
        <w:t xml:space="preserve"> </w:t>
      </w:r>
      <w:r>
        <w:rPr>
          <w:b w:val="0"/>
          <w:i w:val="0"/>
        </w:rPr>
        <w:t>mortalities;</w:t>
      </w:r>
      <w:r>
        <w:t xml:space="preserve"> </w:t>
      </w:r>
      <w:r>
        <w:rPr>
          <w:b w:val="0"/>
          <w:i w:val="0"/>
        </w:rPr>
        <w:t>or</w:t>
      </w:r>
      <w:r>
        <w:t xml:space="preserve"> </w:t>
      </w:r>
      <w:r>
        <w:rPr>
          <w:b w:val="0"/>
          <w:i w:val="0"/>
        </w:rPr>
        <w:t>the</w:t>
      </w:r>
      <w:r>
        <w:t xml:space="preserve"> </w:t>
      </w:r>
      <w:r>
        <w:rPr>
          <w:b w:val="0"/>
          <w:i w:val="0"/>
        </w:rPr>
        <w:t>matching</w:t>
      </w:r>
      <w:r>
        <w:t xml:space="preserve"> </w:t>
      </w:r>
      <w:r>
        <w:rPr>
          <w:rFonts w:ascii="Courier New" w:hAnsi="Courier New" w:eastAsia="Courier New"/>
          <w:b w:val="0"/>
          <w:i w:val="0"/>
          <w:sz w:val="19"/>
        </w:rPr>
        <w:t>references</w:t>
      </w:r>
      <w:r>
        <w:t xml:space="preserve"> </w:t>
      </w:r>
      <w:r>
        <w:rPr>
          <w:b w:val="0"/>
          <w:i w:val="0"/>
        </w:rPr>
        <w:t>branch</w:t>
      </w:r>
    </w:p>
    <w:p>
      <w:pPr/>
      <w:r>
        <w:rPr>
          <w:b w:val="0"/>
          <w:i w:val="0"/>
        </w:rPr>
        <w:t>for</w:t>
      </w:r>
      <w:r>
        <w:t xml:space="preserve"> </w:t>
      </w:r>
      <w:r>
        <w:rPr>
          <w:b w:val="0"/>
          <w:i w:val="0"/>
        </w:rPr>
        <w:t>countries,</w:t>
      </w:r>
      <w:r>
        <w:t xml:space="preserve"> </w:t>
      </w:r>
      <w:r>
        <w:rPr>
          <w:b w:val="0"/>
          <w:i w:val="0"/>
        </w:rPr>
        <w:t>foreign</w:t>
      </w:r>
      <w:r>
        <w:t xml:space="preserve"> </w:t>
      </w:r>
      <w:r>
        <w:rPr>
          <w:b w:val="0"/>
          <w:i w:val="0"/>
        </w:rPr>
        <w:t>places,</w:t>
      </w:r>
      <w:r>
        <w:t xml:space="preserve"> </w:t>
      </w:r>
      <w:r>
        <w:rPr>
          <w:b w:val="0"/>
          <w:i w:val="0"/>
        </w:rPr>
        <w:t>Thai</w:t>
      </w:r>
      <w:r>
        <w:t xml:space="preserve"> </w:t>
      </w:r>
      <w:r>
        <w:rPr>
          <w:b w:val="0"/>
          <w:i w:val="0"/>
        </w:rPr>
        <w:t>places,</w:t>
      </w:r>
      <w:r>
        <w:t xml:space="preserve"> </w:t>
      </w:r>
      <w:r>
        <w:rPr>
          <w:b w:val="0"/>
          <w:i w:val="0"/>
        </w:rPr>
        <w:t>organisations</w:t>
      </w:r>
      <w:r>
        <w:t xml:space="preserve"> </w:t>
      </w:r>
      <w:r>
        <w:rPr>
          <w:b w:val="0"/>
          <w:i w:val="0"/>
        </w:rPr>
        <w:t>or</w:t>
      </w:r>
      <w:r>
        <w:t xml:space="preserve"> </w:t>
      </w:r>
      <w:r>
        <w:rPr>
          <w:b w:val="0"/>
          <w:i w:val="0"/>
        </w:rPr>
        <w:t>vocabulary.</w:t>
      </w:r>
    </w:p>
    <w:p>
      <w:pPr/>
      <w:r>
        <w:rPr>
          <w:b w:val="0"/>
          <w:i w:val="0"/>
        </w:rPr>
        <w:t>Do</w:t>
      </w:r>
      <w:r>
        <w:t xml:space="preserve"> </w:t>
      </w:r>
      <w:r>
        <w:rPr>
          <w:b w:val="0"/>
          <w:i w:val="0"/>
        </w:rPr>
        <w:t>not</w:t>
      </w:r>
      <w:r>
        <w:t xml:space="preserve"> </w:t>
      </w:r>
      <w:r>
        <w:rPr>
          <w:b w:val="0"/>
          <w:i w:val="0"/>
        </w:rPr>
        <w:t>infer</w:t>
      </w:r>
      <w:r>
        <w:t xml:space="preserve"> </w:t>
      </w:r>
      <w:r>
        <w:rPr>
          <w:b w:val="0"/>
          <w:i w:val="0"/>
        </w:rPr>
        <w:t>Directory</w:t>
      </w:r>
      <w:r>
        <w:t xml:space="preserve"> </w:t>
      </w:r>
      <w:r>
        <w:rPr>
          <w:b w:val="0"/>
          <w:i w:val="0"/>
        </w:rPr>
        <w:t>content</w:t>
      </w:r>
      <w:r>
        <w:t xml:space="preserve"> </w:t>
      </w:r>
      <w:r>
        <w:rPr>
          <w:b w:val="0"/>
          <w:i w:val="0"/>
        </w:rPr>
        <w:t>from</w:t>
      </w:r>
      <w:r>
        <w:t xml:space="preserve"> </w:t>
      </w:r>
      <w:r>
        <w:rPr>
          <w:b w:val="0"/>
          <w:i w:val="0"/>
        </w:rPr>
        <w:t>this</w:t>
      </w:r>
      <w:r>
        <w:t xml:space="preserve"> </w:t>
      </w:r>
      <w:r>
        <w:rPr>
          <w:b w:val="0"/>
          <w:i w:val="0"/>
        </w:rPr>
        <w:t>route</w:t>
      </w:r>
      <w:r>
        <w:t xml:space="preserve"> </w:t>
      </w:r>
      <w:r>
        <w:rPr>
          <w:b w:val="0"/>
          <w:i w:val="0"/>
        </w:rPr>
        <w:t>map.</w:t>
      </w:r>
      <w:r>
        <w:t xml:space="preserve"> </w:t>
      </w:r>
      <w:r>
        <w:rPr>
          <w:b w:val="0"/>
          <w:i w:val="0"/>
        </w:rPr>
        <w:t>If</w:t>
      </w:r>
      <w:r>
        <w:t xml:space="preserve"> </w:t>
      </w:r>
      <w:r>
        <w:rPr>
          <w:b w:val="0"/>
          <w:i w:val="0"/>
        </w:rPr>
        <w:t>the</w:t>
      </w:r>
      <w:r>
        <w:t xml:space="preserve"> </w:t>
      </w:r>
      <w:r>
        <w:rPr>
          <w:b w:val="0"/>
          <w:i w:val="0"/>
        </w:rPr>
        <w:t>required</w:t>
      </w:r>
      <w:r>
        <w:t xml:space="preserve"> </w:t>
      </w:r>
      <w:r>
        <w:rPr>
          <w:b w:val="0"/>
          <w:i w:val="0"/>
        </w:rPr>
        <w:t>Directory</w:t>
      </w:r>
    </w:p>
    <w:p>
      <w:pPr/>
      <w:r>
        <w:rPr>
          <w:b w:val="0"/>
          <w:i w:val="0"/>
        </w:rPr>
        <w:t>branch</w:t>
      </w:r>
      <w:r>
        <w:t xml:space="preserve"> </w:t>
      </w:r>
      <w:r>
        <w:rPr>
          <w:b w:val="0"/>
          <w:i w:val="0"/>
        </w:rPr>
        <w:t>cannot</w:t>
      </w:r>
      <w:r>
        <w:t xml:space="preserve"> </w:t>
      </w:r>
      <w:r>
        <w:rPr>
          <w:b w:val="0"/>
          <w:i w:val="0"/>
        </w:rPr>
        <w:t>be</w:t>
      </w:r>
      <w:r>
        <w:t xml:space="preserve"> </w:t>
      </w:r>
      <w:r>
        <w:rPr>
          <w:b w:val="0"/>
          <w:i w:val="0"/>
        </w:rPr>
        <w:t>accessed,</w:t>
      </w:r>
      <w:r>
        <w:t xml:space="preserve"> </w:t>
      </w:r>
      <w:r>
        <w:rPr>
          <w:b w:val="0"/>
          <w:i w:val="0"/>
        </w:rPr>
        <w:t>report</w:t>
      </w:r>
      <w:r>
        <w:t xml:space="preserve"> </w:t>
      </w:r>
      <w:r>
        <w:rPr>
          <w:b w:val="0"/>
          <w:i w:val="0"/>
        </w:rPr>
        <w:t>it</w:t>
      </w:r>
      <w:r>
        <w:t xml:space="preserve"> </w:t>
      </w:r>
      <w:r>
        <w:rPr>
          <w:b w:val="0"/>
          <w:i w:val="0"/>
        </w:rPr>
        <w:t>as</w:t>
      </w:r>
      <w:r>
        <w:t xml:space="preserve"> </w:t>
      </w:r>
      <w:r>
        <w:rPr>
          <w:rFonts w:ascii="Courier New" w:hAnsi="Courier New" w:eastAsia="Courier New"/>
          <w:b w:val="0"/>
          <w:i w:val="0"/>
          <w:sz w:val="19"/>
        </w:rPr>
        <w:t>UNAVAILABLE</w:t>
      </w:r>
      <w:r>
        <w:rPr>
          <w:b w:val="0"/>
          <w:i w:val="0"/>
        </w:rPr>
        <w:t>.</w:t>
      </w:r>
    </w:p>
    <w:p>
      <w:pPr/>
      <w:r>
        <w:rPr>
          <w:b w:val="0"/>
          <w:i w:val="0"/>
        </w:rPr>
        <w:t>what</w:t>
      </w:r>
      <w:r>
        <w:t xml:space="preserve"> </w:t>
      </w:r>
      <w:r>
        <w:rPr>
          <w:b w:val="0"/>
          <w:i w:val="0"/>
        </w:rPr>
        <w:t>we</w:t>
      </w:r>
      <w:r>
        <w:t xml:space="preserve"> </w:t>
      </w:r>
      <w:r>
        <w:rPr>
          <w:b w:val="0"/>
          <w:i w:val="0"/>
        </w:rPr>
        <w:t>do</w:t>
      </w:r>
    </w:p>
    <w:p>
      <w:bookmarkStart w:id="9002" w:name="_bkp_toc_2"/>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2"/>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3" w:name="_bkp_toc_3"/>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3"/>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The</w:t>
      </w:r>
      <w:r>
        <w:t xml:space="preserve"> </w:t>
      </w:r>
      <w:r>
        <w:rPr>
          <w:b w:val="0"/>
          <w:i w:val="0"/>
        </w:rPr>
        <w:t>desk</w:t>
      </w:r>
      <w:r>
        <w:t xml:space="preserve"> </w:t>
      </w:r>
      <w:r>
        <w:rPr>
          <w:b w:val="0"/>
          <w:i w:val="0"/>
        </w:rPr>
        <w:t>raises</w:t>
      </w:r>
      <w:r>
        <w:t xml:space="preserve"> </w:t>
      </w:r>
      <w:r>
        <w:rPr>
          <w:b w:val="0"/>
          <w:i w:val="0"/>
        </w:rPr>
        <w:t>what</w:t>
      </w:r>
      <w:r>
        <w:t xml:space="preserve"> </w:t>
      </w:r>
      <w:r>
        <w:rPr>
          <w:b w:val="0"/>
          <w:i w:val="0"/>
        </w:rPr>
        <w:t>looks</w:t>
      </w:r>
      <w:r>
        <w:t xml:space="preserve"> </w:t>
      </w:r>
      <w:r>
        <w:rPr>
          <w:b w:val="0"/>
          <w:i w:val="0"/>
        </w:rPr>
        <w:t>wrong</w:t>
      </w:r>
      <w:r>
        <w:t xml:space="preserve"> </w:t>
      </w:r>
      <w:r>
        <w:rPr>
          <w:b w:val="0"/>
          <w:i w:val="0"/>
        </w:rPr>
        <w:t>and</w:t>
      </w:r>
      <w:r>
        <w:t xml:space="preserve"> </w:t>
      </w:r>
      <w:r>
        <w:rPr>
          <w:b w:val="0"/>
          <w:i w:val="0"/>
        </w:rPr>
        <w:t>leaves</w:t>
      </w:r>
      <w:r>
        <w:t xml:space="preserve"> </w:t>
      </w:r>
      <w:r>
        <w:rPr>
          <w:b w:val="0"/>
          <w:i w:val="0"/>
        </w:rPr>
        <w:t>the</w:t>
      </w:r>
      <w:r>
        <w:t xml:space="preserve"> </w:t>
      </w:r>
      <w:r>
        <w:rPr>
          <w:b w:val="0"/>
          <w:i w:val="0"/>
        </w:rPr>
        <w:t>copy</w:t>
      </w:r>
      <w:r>
        <w:t xml:space="preserve"> </w:t>
      </w:r>
      <w:r>
        <w:rPr>
          <w:b w:val="0"/>
          <w:i w:val="0"/>
        </w:rPr>
        <w:t>to</w:t>
      </w:r>
      <w:r>
        <w:t xml:space="preserve"> </w:t>
      </w:r>
      <w:r>
        <w:rPr>
          <w:b w:val="0"/>
          <w:i w:val="0"/>
        </w:rPr>
        <w:t>the</w:t>
      </w:r>
      <w:r>
        <w:t xml:space="preserve"> </w:t>
      </w:r>
      <w:r>
        <w:rPr>
          <w:b w:val="0"/>
          <w:i w:val="0"/>
        </w:rPr>
        <w:t>authority</w:t>
      </w:r>
      <w:r>
        <w:t xml:space="preserve"> </w:t>
      </w:r>
      <w:r>
        <w:rPr>
          <w:b w:val="0"/>
          <w:i w:val="0"/>
        </w:rPr>
        <w:t>that</w:t>
      </w:r>
      <w:r>
        <w:t xml:space="preserve"> </w:t>
      </w:r>
      <w:r>
        <w:rPr>
          <w:b w:val="0"/>
          <w:i w:val="0"/>
        </w:rPr>
        <w:t>filed</w:t>
      </w:r>
      <w:r>
        <w:t xml:space="preserve"> </w:t>
      </w:r>
      <w:r>
        <w:rPr>
          <w:b w:val="0"/>
          <w:i w:val="0"/>
        </w:rPr>
        <w:t>it.</w:t>
      </w:r>
    </w:p>
    <w:p>
      <w:pPr/>
      <w:r>
        <w:rPr>
          <w:b w:val="0"/>
          <w:i w:val="0"/>
        </w:rPr>
        <w:t>Quotes</w:t>
      </w:r>
      <w:r>
        <w:t xml:space="preserve"> </w:t>
      </w:r>
      <w:r>
        <w:rPr>
          <w:b w:val="0"/>
          <w:i w:val="0"/>
        </w:rPr>
        <w:t>translated</w:t>
      </w:r>
      <w:r>
        <w:t xml:space="preserve"> </w:t>
      </w:r>
      <w:r>
        <w:rPr>
          <w:b w:val="0"/>
          <w:i w:val="0"/>
        </w:rPr>
        <w:t>from</w:t>
      </w:r>
      <w:r>
        <w:t xml:space="preserve"> </w:t>
      </w:r>
      <w:r>
        <w:rPr>
          <w:b w:val="0"/>
          <w:i w:val="0"/>
        </w:rPr>
        <w:t>Thai</w:t>
      </w:r>
      <w:r>
        <w:t xml:space="preserve"> </w:t>
      </w:r>
      <w:r>
        <w:rPr>
          <w:b w:val="0"/>
          <w:i w:val="0"/>
        </w:rPr>
        <w:t>are</w:t>
      </w:r>
      <w:r>
        <w:t xml:space="preserve"> </w:t>
      </w:r>
      <w:r>
        <w:rPr>
          <w:b w:val="0"/>
          <w:i w:val="0"/>
        </w:rPr>
        <w:t>edited</w:t>
      </w:r>
      <w:r>
        <w:t xml:space="preserve"> </w:t>
      </w:r>
      <w:r>
        <w:rPr>
          <w:b w:val="0"/>
          <w:i w:val="0"/>
        </w:rPr>
        <w:t>for</w:t>
      </w:r>
      <w:r>
        <w:t xml:space="preserve"> </w:t>
      </w:r>
      <w:r>
        <w:rPr>
          <w:b w:val="0"/>
          <w:i w:val="0"/>
        </w:rPr>
        <w:t>clarity</w:t>
      </w:r>
      <w:r>
        <w:t xml:space="preserve"> </w:t>
      </w:r>
      <w:r>
        <w:rPr>
          <w:b w:val="0"/>
          <w:i w:val="0"/>
        </w:rPr>
        <w:t>and</w:t>
      </w:r>
      <w:r>
        <w:t xml:space="preserve"> </w:t>
      </w:r>
      <w:r>
        <w:rPr>
          <w:b w:val="0"/>
          <w:i w:val="0"/>
        </w:rPr>
        <w:t>correct</w:t>
      </w:r>
      <w:r>
        <w:t xml:space="preserve"> </w:t>
      </w:r>
      <w:r>
        <w:rPr>
          <w:b w:val="0"/>
          <w:i w:val="0"/>
        </w:rPr>
        <w:t>English.</w:t>
      </w:r>
      <w:r>
        <w:t xml:space="preserve"> </w:t>
      </w: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4" w:name="_bkp_toc_4"/>
      <w:pPr>
        <w:pStyle w:val="Heading1"/>
        <w:spacing w:after="0"/>
        <w:ind w:left="2340"/>
      </w:pPr>
      <w:r>
        <w:t>[G2] PROCESSES</w:t>
      </w:r>
      <w:bookmarkEnd w:id="9004"/>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5" w:name="_bkp_toc_5"/>
      <w:pPr>
        <w:pStyle w:val="Heading3"/>
      </w:pPr>
      <w:r>
        <w:rPr>
          <w:b w:val="0"/>
          <w:i w:val="0"/>
        </w:rPr>
        <w:t>[G2-A]</w:t>
      </w:r>
      <w:r>
        <w:t xml:space="preserve"> </w:t>
      </w:r>
      <w:r>
        <w:rPr>
          <w:b w:val="0"/>
          <w:i w:val="0"/>
        </w:rPr>
        <w:t>CONVERSIONS</w:t>
      </w:r>
      <w:bookmarkEnd w:id="9005"/>
    </w:p>
    <w:p>
      <w:bookmarkStart w:id="9006" w:name="_bkp_toc_6"/>
      <w:pPr>
        <w:pStyle w:val="Heading4"/>
      </w:pPr>
      <w:r>
        <w:rPr>
          <w:b w:val="0"/>
          <w:i w:val="0"/>
        </w:rPr>
        <w:t>[G2-A1]</w:t>
      </w:r>
      <w:r>
        <w:t xml:space="preserve"> </w:t>
      </w:r>
      <w:r>
        <w:rPr>
          <w:b w:val="0"/>
          <w:i w:val="0"/>
        </w:rPr>
        <w:t>Numbers</w:t>
      </w:r>
      <w:bookmarkEnd w:id="9006"/>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r>
        <w:rPr>
          <w:b w:val="0"/>
          <w:i w:val="0"/>
        </w:rPr>
        <w:t>Metric</w:t>
      </w:r>
      <w:r>
        <w:t xml:space="preserve"> </w:t>
      </w:r>
      <w:r>
        <w:rPr>
          <w:b w:val="0"/>
          <w:i w:val="0"/>
        </w:rPr>
        <w:t>quantities</w:t>
      </w:r>
      <w:r>
        <w:t xml:space="preserve"> </w:t>
      </w:r>
      <w:r>
        <w:rPr>
          <w:b w:val="0"/>
          <w:i w:val="0"/>
        </w:rPr>
        <w:t>take</w:t>
      </w:r>
      <w:r>
        <w:t xml:space="preserve"> </w:t>
      </w:r>
      <w:r>
        <w:rPr>
          <w:b w:val="0"/>
          <w:i w:val="0"/>
        </w:rPr>
        <w:t>decimals</w:t>
      </w:r>
      <w:r>
        <w:t xml:space="preserve"> </w:t>
      </w:r>
      <w:r>
        <w:rPr>
          <w:b w:val="0"/>
          <w:i w:val="0"/>
        </w:rPr>
        <w:t>(2.5km).</w:t>
      </w:r>
      <w:r>
        <w:t xml:space="preserve"> </w:t>
      </w:r>
      <w:r>
        <w:rPr>
          <w:b w:val="0"/>
          <w:i w:val="0"/>
        </w:rPr>
        <w:t>Non-metric</w:t>
      </w:r>
      <w:r>
        <w:t xml:space="preserve"> </w:t>
      </w:r>
      <w:r>
        <w:rPr>
          <w:b w:val="0"/>
          <w:i w:val="0"/>
        </w:rPr>
        <w:t>fractions</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p>
    <w:p>
      <w:bookmarkStart w:id="9007" w:name="_bkp_toc_7"/>
      <w:pPr>
        <w:pStyle w:val="Heading4"/>
      </w:pPr>
      <w:r>
        <w:rPr>
          <w:b w:val="0"/>
          <w:i w:val="0"/>
        </w:rPr>
        <w:t>[G2-A2]</w:t>
      </w:r>
      <w:r>
        <w:t xml:space="preserve"> </w:t>
      </w:r>
      <w:r>
        <w:rPr>
          <w:b w:val="0"/>
          <w:i w:val="0"/>
        </w:rPr>
        <w:t>Times</w:t>
      </w:r>
      <w:bookmarkEnd w:id="9007"/>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8" w:name="_bkp_toc_8"/>
      <w:pPr>
        <w:pStyle w:val="Heading4"/>
      </w:pPr>
      <w:r>
        <w:rPr>
          <w:b w:val="0"/>
          <w:i w:val="0"/>
        </w:rPr>
        <w:t>[G2-A3]</w:t>
      </w:r>
      <w:r>
        <w:t xml:space="preserve"> </w:t>
      </w:r>
      <w:r>
        <w:rPr>
          <w:b w:val="0"/>
          <w:i w:val="0"/>
        </w:rPr>
        <w:t>Dates</w:t>
      </w:r>
      <w:bookmarkEnd w:id="9008"/>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val="0"/>
          <w:i w:val="0"/>
        </w:rPr>
        <w:t>Months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specific</w:t>
      </w:r>
      <w:r>
        <w:t xml:space="preserve"> </w:t>
      </w:r>
      <w:r>
        <w:rPr>
          <w:b w:val="0"/>
          <w:i w:val="0"/>
        </w:rPr>
        <w:t>date.</w:t>
      </w:r>
      <w:r>
        <w:t xml:space="preserve"> </w:t>
      </w:r>
      <w:r>
        <w:rPr>
          <w:b w:val="0"/>
          <w:i w:val="0"/>
        </w:rPr>
        <w:t>In</w:t>
      </w:r>
      <w:r>
        <w:t xml:space="preserve"> </w:t>
      </w:r>
      <w:r>
        <w:rPr>
          <w:b w:val="0"/>
          <w:i w:val="0"/>
        </w:rPr>
        <w:t>a</w:t>
      </w:r>
      <w:r>
        <w:t xml:space="preserve"> </w:t>
      </w:r>
      <w:r>
        <w:rPr>
          <w:b w:val="0"/>
          <w:i w:val="0"/>
        </w:rPr>
        <w:t>general</w:t>
      </w:r>
      <w:r>
        <w:t xml:space="preserve"> </w:t>
      </w:r>
      <w:r>
        <w:rPr>
          <w:b w:val="0"/>
          <w:i w:val="0"/>
        </w:rPr>
        <w:t>reference</w:t>
      </w:r>
      <w:r>
        <w:t xml:space="preserve"> </w:t>
      </w:r>
      <w:r>
        <w:rPr>
          <w:b w:val="0"/>
          <w:i w:val="0"/>
        </w:rPr>
        <w:t>they</w:t>
      </w:r>
      <w:r>
        <w:t xml:space="preserve"> </w:t>
      </w:r>
      <w:r>
        <w:rPr>
          <w:b w:val="0"/>
          <w:i w:val="0"/>
        </w:rPr>
        <w:t>run</w:t>
      </w:r>
      <w:r>
        <w:t xml:space="preserve"> </w:t>
      </w:r>
      <w:r>
        <w:rPr>
          <w:b w:val="0"/>
          <w:i w:val="0"/>
        </w:rPr>
        <w:t>full:</w:t>
      </w:r>
      <w:r>
        <w:t xml:space="preserve"> </w:t>
      </w:r>
      <w:r>
        <w:rPr>
          <w:b w:val="0"/>
          <w:i w:val="0"/>
        </w:rPr>
        <w:t>last</w:t>
      </w:r>
      <w:r>
        <w:t xml:space="preserve"> </w:t>
      </w:r>
      <w:r>
        <w:rPr>
          <w:b w:val="0"/>
          <w:i w:val="0"/>
        </w:rPr>
        <w:t>October,</w:t>
      </w:r>
      <w:r>
        <w:t xml:space="preserve"> </w:t>
      </w:r>
      <w:r>
        <w:rPr>
          <w:b w:val="0"/>
          <w:i w:val="0"/>
        </w:rPr>
        <w:t>December</w:t>
      </w:r>
      <w:r>
        <w:t xml:space="preserve"> </w:t>
      </w:r>
      <w:r>
        <w:rPr>
          <w:b w:val="0"/>
          <w:i w:val="0"/>
        </w:rPr>
        <w:t>2015.</w:t>
      </w:r>
    </w:p>
    <w:p>
      <w:bookmarkStart w:id="9009" w:name="_bkp_toc_9"/>
      <w:pPr>
        <w:pStyle w:val="Heading4"/>
      </w:pPr>
      <w:r>
        <w:rPr>
          <w:b w:val="0"/>
          <w:i w:val="0"/>
        </w:rPr>
        <w:t>[G2-A4]</w:t>
      </w:r>
      <w:r>
        <w:t xml:space="preserve"> </w:t>
      </w:r>
      <w:r>
        <w:rPr>
          <w:b w:val="0"/>
          <w:i w:val="0"/>
        </w:rPr>
        <w:t>Datelines</w:t>
      </w:r>
      <w:bookmarkEnd w:id="9009"/>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10" w:name="_bkp_toc_10"/>
      <w:pPr>
        <w:pStyle w:val="Heading4"/>
      </w:pPr>
      <w:r>
        <w:rPr>
          <w:b w:val="0"/>
          <w:i w:val="0"/>
        </w:rPr>
        <w:t>[G2-A5]</w:t>
      </w:r>
      <w:r>
        <w:t xml:space="preserve"> </w:t>
      </w:r>
      <w:r>
        <w:rPr>
          <w:b w:val="0"/>
          <w:i w:val="0"/>
        </w:rPr>
        <w:t>Currency</w:t>
      </w:r>
      <w:bookmarkEnd w:id="9010"/>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r>
        <w:rPr>
          <w:b w:val="0"/>
          <w:i w:val="0"/>
        </w:rPr>
        <w:t>Sub-units</w:t>
      </w:r>
      <w:r>
        <w:t xml:space="preserve"> </w:t>
      </w:r>
      <w:r>
        <w:rPr>
          <w:b w:val="0"/>
          <w:i w:val="0"/>
        </w:rPr>
        <w:t>inside</w:t>
      </w:r>
      <w:r>
        <w:t xml:space="preserve"> </w:t>
      </w:r>
      <w:r>
        <w:rPr>
          <w:b w:val="0"/>
          <w:i w:val="0"/>
        </w:rPr>
        <w:t>a</w:t>
      </w:r>
      <w:r>
        <w:t xml:space="preserve"> </w:t>
      </w:r>
      <w:r>
        <w:rPr>
          <w:b w:val="0"/>
          <w:i w:val="0"/>
        </w:rPr>
        <w:t>larger</w:t>
      </w:r>
      <w:r>
        <w:t xml:space="preserve"> </w:t>
      </w:r>
      <w:r>
        <w:rPr>
          <w:b w:val="0"/>
          <w:i w:val="0"/>
        </w:rPr>
        <w:t>amount</w:t>
      </w:r>
      <w:r>
        <w:t xml:space="preserve"> </w:t>
      </w:r>
      <w:r>
        <w:rPr>
          <w:b w:val="0"/>
          <w:i w:val="0"/>
        </w:rPr>
        <w:t>are</w:t>
      </w:r>
      <w:r>
        <w:t xml:space="preserve"> </w:t>
      </w:r>
      <w:r>
        <w:rPr>
          <w:b w:val="0"/>
          <w:i w:val="0"/>
        </w:rPr>
        <w:t>digits</w:t>
      </w:r>
      <w:r>
        <w:t xml:space="preserve"> </w:t>
      </w:r>
      <w:r>
        <w:rPr>
          <w:b w:val="0"/>
          <w:i w:val="0"/>
        </w:rPr>
        <w:t>after</w:t>
      </w:r>
      <w:r>
        <w:t xml:space="preserve"> </w:t>
      </w:r>
      <w:r>
        <w:rPr>
          <w:b w:val="0"/>
          <w:i w:val="0"/>
        </w:rPr>
        <w:t>the</w:t>
      </w:r>
      <w:r>
        <w:t xml:space="preserve"> </w:t>
      </w:r>
      <w:r>
        <w:rPr>
          <w:b w:val="0"/>
          <w:i w:val="0"/>
        </w:rPr>
        <w:t>point;</w:t>
      </w:r>
      <w:r>
        <w:t xml:space="preserve"> </w:t>
      </w:r>
      <w:r>
        <w:rPr>
          <w:b w:val="0"/>
          <w:i w:val="0"/>
        </w:rPr>
        <w:t>standing</w:t>
      </w:r>
      <w:r>
        <w:t xml:space="preserve"> </w:t>
      </w:r>
      <w:r>
        <w:rPr>
          <w:b w:val="0"/>
          <w:i w:val="0"/>
        </w:rPr>
        <w:t>alone</w:t>
      </w:r>
      <w:r>
        <w:t xml:space="preserve"> </w:t>
      </w:r>
      <w:r>
        <w:rPr>
          <w:b w:val="0"/>
          <w:i w:val="0"/>
        </w:rPr>
        <w:t>they</w:t>
      </w:r>
      <w:r>
        <w:t xml:space="preserve"> </w:t>
      </w:r>
      <w:r>
        <w:rPr>
          <w:b w:val="0"/>
          <w:i w:val="0"/>
        </w:rPr>
        <w:t>are</w:t>
      </w:r>
      <w:r>
        <w:t xml:space="preserve"> </w:t>
      </w:r>
      <w:r>
        <w:rPr>
          <w:b w:val="0"/>
          <w:i w:val="0"/>
        </w:rPr>
        <w:t>numerals</w:t>
      </w:r>
      <w:r>
        <w:t xml:space="preserve"> </w:t>
      </w:r>
      <w:r>
        <w:rPr>
          <w:b w:val="0"/>
          <w:i w:val="0"/>
        </w:rPr>
        <w:t>and</w:t>
      </w:r>
      <w:r>
        <w:t xml:space="preserve"> </w:t>
      </w:r>
      <w:r>
        <w:rPr>
          <w:b w:val="0"/>
          <w:i w:val="0"/>
        </w:rPr>
        <w:t>the</w:t>
      </w:r>
      <w:r>
        <w:t xml:space="preserve"> </w:t>
      </w:r>
      <w:r>
        <w:rPr>
          <w:b w:val="0"/>
          <w:i w:val="0"/>
        </w:rPr>
        <w:t>full</w:t>
      </w:r>
      <w:r>
        <w:t xml:space="preserve"> </w:t>
      </w:r>
      <w:r>
        <w:rPr>
          <w:b w:val="0"/>
          <w:i w:val="0"/>
        </w:rPr>
        <w:t>word:</w:t>
      </w:r>
      <w:r>
        <w:t xml:space="preserve"> </w:t>
      </w:r>
      <w:r>
        <w:rPr>
          <w:b w:val="0"/>
          <w:i w:val="0"/>
        </w:rPr>
        <w:t>$4.99</w:t>
      </w:r>
      <w:r>
        <w:t xml:space="preserve"> </w:t>
      </w:r>
      <w:r>
        <w:rPr>
          <w:b w:val="0"/>
          <w:i w:val="0"/>
        </w:rPr>
        <w:t>and</w:t>
      </w:r>
      <w:r>
        <w:t xml:space="preserve"> </w:t>
      </w:r>
      <w:r>
        <w:rPr>
          <w:b w:val="0"/>
          <w:i w:val="0"/>
        </w:rPr>
        <w:t>99</w:t>
      </w:r>
      <w:r>
        <w:t xml:space="preserve"> </w:t>
      </w:r>
      <w:r>
        <w:rPr>
          <w:b w:val="0"/>
          <w:i w:val="0"/>
        </w:rPr>
        <w:t>cents,</w:t>
      </w:r>
      <w:r>
        <w:t xml:space="preserve"> </w:t>
      </w:r>
      <w:r>
        <w:rPr>
          <w:b w:val="0"/>
          <w:i w:val="0"/>
        </w:rPr>
        <w:t>4.75</w:t>
      </w:r>
      <w:r>
        <w:t xml:space="preserve"> </w:t>
      </w:r>
      <w:r>
        <w:rPr>
          <w:b w:val="0"/>
          <w:i w:val="0"/>
        </w:rPr>
        <w:t>baht</w:t>
      </w:r>
      <w:r>
        <w:t xml:space="preserve"> </w:t>
      </w:r>
      <w:r>
        <w:rPr>
          <w:b w:val="0"/>
          <w:i w:val="0"/>
        </w:rPr>
        <w:t>and</w:t>
      </w:r>
      <w:r>
        <w:t xml:space="preserve"> </w:t>
      </w:r>
      <w:r>
        <w:rPr>
          <w:b w:val="0"/>
          <w:i w:val="0"/>
        </w:rPr>
        <w:t>75</w:t>
      </w:r>
      <w:r>
        <w:t xml:space="preserve"> </w:t>
      </w:r>
      <w:r>
        <w:rPr>
          <w:b w:val="0"/>
          <w:i w:val="0"/>
        </w:rPr>
        <w:t>satang.</w:t>
      </w:r>
    </w:p>
    <w:p>
      <w:pPr/>
      <w:r>
        <w:rPr>
          <w:b w:val="0"/>
          <w:i w:val="0"/>
        </w:rPr>
        <w:t>Currency</w:t>
      </w:r>
      <w:r>
        <w:t xml:space="preserve"> </w:t>
      </w:r>
      <w:r>
        <w:rPr>
          <w:b w:val="0"/>
          <w:i w:val="0"/>
        </w:rPr>
        <w:t>names</w:t>
      </w:r>
      <w:r>
        <w:t xml:space="preserve"> </w:t>
      </w:r>
      <w:r>
        <w:rPr>
          <w:b w:val="0"/>
          <w:i w:val="0"/>
        </w:rPr>
        <w:t>shared</w:t>
      </w:r>
      <w:r>
        <w:t xml:space="preserve"> </w:t>
      </w:r>
      <w:r>
        <w:rPr>
          <w:b w:val="0"/>
          <w:i w:val="0"/>
        </w:rPr>
        <w:t>across</w:t>
      </w:r>
      <w:r>
        <w:t xml:space="preserve"> </w:t>
      </w:r>
      <w:r>
        <w:rPr>
          <w:b w:val="0"/>
          <w:i w:val="0"/>
        </w:rPr>
        <w:t>countries</w:t>
      </w:r>
      <w:r>
        <w:t xml:space="preserve"> </w:t>
      </w:r>
      <w:r>
        <w:rPr>
          <w:b w:val="0"/>
          <w:i w:val="0"/>
        </w:rPr>
        <w:t>—</w:t>
      </w:r>
      <w:r>
        <w:t xml:space="preserve"> </w:t>
      </w:r>
      <w:r>
        <w:rPr>
          <w:b w:val="0"/>
          <w:i w:val="0"/>
        </w:rPr>
        <w:t>won,</w:t>
      </w:r>
      <w:r>
        <w:t xml:space="preserve"> </w:t>
      </w:r>
      <w:r>
        <w:rPr>
          <w:b w:val="0"/>
          <w:i w:val="0"/>
        </w:rPr>
        <w:t>pounds,</w:t>
      </w:r>
      <w:r>
        <w:t xml:space="preserve"> </w:t>
      </w:r>
      <w:r>
        <w:rPr>
          <w:b w:val="0"/>
          <w:i w:val="0"/>
        </w:rPr>
        <w:t>pesos,</w:t>
      </w:r>
      <w:r>
        <w:t xml:space="preserve"> </w:t>
      </w:r>
      <w:r>
        <w:rPr>
          <w:b w:val="0"/>
          <w:i w:val="0"/>
        </w:rPr>
        <w:t>krone,</w:t>
      </w:r>
      <w:r>
        <w:t xml:space="preserve"> </w:t>
      </w:r>
      <w:r>
        <w:rPr>
          <w:b w:val="0"/>
          <w:i w:val="0"/>
        </w:rPr>
        <w:t>rial,</w:t>
      </w:r>
      <w:r>
        <w:t xml:space="preserve"> </w:t>
      </w:r>
      <w:r>
        <w:rPr>
          <w:b w:val="0"/>
          <w:i w:val="0"/>
        </w:rPr>
        <w:t>rupee</w:t>
      </w:r>
      <w:r>
        <w:t xml:space="preserve"> </w:t>
      </w:r>
      <w:r>
        <w:rPr>
          <w:b w:val="0"/>
          <w:i w:val="0"/>
        </w:rPr>
        <w:t>—</w:t>
      </w:r>
      <w:r>
        <w:t xml:space="preserve"> </w:t>
      </w:r>
      <w:r>
        <w:rPr>
          <w:b w:val="0"/>
          <w:i w:val="0"/>
        </w:rPr>
        <w:t>carry</w:t>
      </w:r>
      <w:r>
        <w:t xml:space="preserve"> </w:t>
      </w:r>
      <w:r>
        <w:rPr>
          <w:b w:val="0"/>
          <w:i w:val="0"/>
        </w:rPr>
        <w:t>the</w:t>
      </w:r>
      <w:r>
        <w:t xml:space="preserve"> </w:t>
      </w:r>
      <w:r>
        <w:rPr>
          <w:b w:val="0"/>
          <w:i w:val="0"/>
        </w:rPr>
        <w:t>national</w:t>
      </w:r>
      <w:r>
        <w:t xml:space="preserve"> </w:t>
      </w:r>
      <w:r>
        <w:rPr>
          <w:b w:val="0"/>
          <w:i w:val="0"/>
        </w:rPr>
        <w:t>qualifier.</w:t>
      </w:r>
    </w:p>
    <w:p>
      <w:bookmarkStart w:id="9011" w:name="_bkp_toc_11"/>
      <w:pPr>
        <w:pStyle w:val="Heading4"/>
      </w:pPr>
      <w:r>
        <w:rPr>
          <w:b w:val="0"/>
          <w:i w:val="0"/>
        </w:rPr>
        <w:t>[G2-A6]</w:t>
      </w:r>
      <w:r>
        <w:t xml:space="preserve"> </w:t>
      </w:r>
      <w:r>
        <w:rPr>
          <w:b w:val="0"/>
          <w:i w:val="0"/>
        </w:rPr>
        <w:t>Measurements</w:t>
      </w:r>
      <w:bookmarkEnd w:id="9011"/>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are</w:t>
      </w:r>
      <w:r>
        <w:t xml:space="preserve"> </w:t>
      </w:r>
      <w:r>
        <w:rPr>
          <w:b w:val="0"/>
          <w:i w:val="0"/>
        </w:rPr>
        <w:t>dropped</w:t>
      </w:r>
      <w:r>
        <w:t xml:space="preserve"> </w:t>
      </w:r>
      <w:r>
        <w:rPr>
          <w:b w:val="0"/>
          <w:i w:val="0"/>
        </w:rPr>
        <w:t>throughout,</w:t>
      </w:r>
      <w:r>
        <w:t xml:space="preserve"> </w:t>
      </w:r>
      <w:r>
        <w:rPr>
          <w:b w:val="0"/>
          <w:i w:val="0"/>
        </w:rPr>
        <w:t>proper</w:t>
      </w:r>
      <w:r>
        <w:t xml:space="preserve"> </w:t>
      </w:r>
      <w:r>
        <w:rPr>
          <w:b w:val="0"/>
          <w:i w:val="0"/>
        </w:rPr>
        <w:t>names</w:t>
      </w:r>
      <w:r>
        <w:t xml:space="preserve"> </w:t>
      </w:r>
      <w:r>
        <w:rPr>
          <w:b w:val="0"/>
          <w:i w:val="0"/>
        </w:rPr>
        <w:t>included:</w:t>
      </w:r>
      <w:r>
        <w:t xml:space="preserve"> </w:t>
      </w:r>
      <w:r>
        <w:rPr>
          <w:b w:val="0"/>
          <w:i w:val="0"/>
        </w:rPr>
        <w:t>cafe,</w:t>
      </w:r>
      <w:r>
        <w:t xml:space="preserve"> </w:t>
      </w:r>
      <w:r>
        <w:rPr>
          <w:b w:val="0"/>
          <w:i w:val="0"/>
        </w:rPr>
        <w:t>Dusseldorf,</w:t>
      </w:r>
      <w:r>
        <w:t xml:space="preserve"> </w:t>
      </w:r>
      <w:r>
        <w:rPr>
          <w:b w:val="0"/>
          <w:i w:val="0"/>
        </w:rPr>
        <w:t>Beyonce,</w:t>
      </w:r>
      <w:r>
        <w:t xml:space="preserve"> </w:t>
      </w:r>
      <w:r>
        <w:rPr>
          <w:b w:val="0"/>
          <w:i w:val="0"/>
        </w:rPr>
        <w:t>Pena</w:t>
      </w:r>
      <w:r>
        <w:t xml:space="preserve"> </w:t>
      </w:r>
      <w:r>
        <w:rPr>
          <w:b w:val="0"/>
          <w:i w:val="0"/>
        </w:rPr>
        <w:t>Nieto.</w:t>
      </w:r>
    </w:p>
    <w:p>
      <w:pPr/>
      <w:r>
        <w:rPr>
          <w:b w:val="0"/>
          <w:i w:val="0"/>
        </w:rPr>
        <w:t>Industry-standard</w:t>
      </w:r>
      <w:r>
        <w:t xml:space="preserve"> </w:t>
      </w:r>
      <w:r>
        <w:rPr>
          <w:b w:val="0"/>
          <w:i w:val="0"/>
        </w:rPr>
        <w:t>imperial</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converts</w:t>
      </w:r>
      <w:r>
        <w:t xml:space="preserve"> </w:t>
      </w:r>
      <w:r>
        <w:rPr>
          <w:b w:val="0"/>
          <w:i w:val="0"/>
        </w:rPr>
        <w:t>in</w:t>
      </w:r>
      <w:r>
        <w:t xml:space="preserve"> </w:t>
      </w:r>
      <w:r>
        <w:rPr>
          <w:b w:val="0"/>
          <w:i w:val="0"/>
        </w:rPr>
        <w:t>square</w:t>
      </w:r>
      <w:r>
        <w:t xml:space="preserve"> </w:t>
      </w:r>
      <w:r>
        <w:rPr>
          <w:b w:val="0"/>
          <w:i w:val="0"/>
        </w:rPr>
        <w:t>brackets.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the</w:t>
      </w:r>
      <w:r>
        <w:t xml:space="preserve"> </w:t>
      </w:r>
      <w:r>
        <w:rPr>
          <w:b w:val="0"/>
          <w:i w:val="0"/>
        </w:rPr>
        <w:t>metric</w:t>
      </w:r>
      <w:r>
        <w:t xml:space="preserve"> </w:t>
      </w:r>
      <w:r>
        <w:rPr>
          <w:b w:val="0"/>
          <w:i w:val="0"/>
        </w:rPr>
        <w:t>replaces</w:t>
      </w:r>
      <w:r>
        <w:t xml:space="preserve"> </w:t>
      </w:r>
      <w:r>
        <w:rPr>
          <w:b w:val="0"/>
          <w:i w:val="0"/>
        </w:rPr>
        <w:t>it</w:t>
      </w:r>
      <w:r>
        <w:t xml:space="preserve"> </w:t>
      </w:r>
      <w:r>
        <w:rPr>
          <w:b w:val="0"/>
          <w:i w:val="0"/>
        </w:rPr>
        <w:t>outright.</w:t>
      </w:r>
    </w:p>
    <w:p>
      <w:pPr/>
      <w:r>
        <w:rPr>
          <w:b w:val="0"/>
          <w:i w:val="0"/>
        </w:rPr>
        <w:t>Fahrenheit</w:t>
      </w:r>
      <w:r>
        <w:t xml:space="preserve"> </w:t>
      </w:r>
      <w:r>
        <w:rPr>
          <w:b w:val="0"/>
          <w:i w:val="0"/>
        </w:rPr>
        <w:t>appears</w:t>
      </w:r>
      <w:r>
        <w:t xml:space="preserve"> </w:t>
      </w:r>
      <w:r>
        <w:rPr>
          <w:b w:val="0"/>
          <w:i w:val="0"/>
        </w:rPr>
        <w:t>only</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with</w:t>
      </w:r>
      <w:r>
        <w:t xml:space="preserve"> </w:t>
      </w:r>
      <w:r>
        <w:rPr>
          <w:b w:val="0"/>
          <w:i w:val="0"/>
        </w:rPr>
        <w:t>the</w:t>
      </w:r>
      <w:r>
        <w:t xml:space="preserve"> </w:t>
      </w:r>
      <w:r>
        <w:rPr>
          <w:b w:val="0"/>
          <w:i w:val="0"/>
        </w:rPr>
        <w:t>Celsius</w:t>
      </w:r>
      <w:r>
        <w:t xml:space="preserve"> </w:t>
      </w:r>
      <w:r>
        <w:rPr>
          <w:b w:val="0"/>
          <w:i w:val="0"/>
        </w:rPr>
        <w:t>conversion</w:t>
      </w:r>
      <w:r>
        <w:t xml:space="preserve"> </w:t>
      </w:r>
      <w:r>
        <w:rPr>
          <w:b w:val="0"/>
          <w:i w:val="0"/>
        </w:rPr>
        <w:t>in</w:t>
      </w:r>
      <w:r>
        <w:t xml:space="preserve"> </w:t>
      </w:r>
      <w:r>
        <w:rPr>
          <w:b w:val="0"/>
          <w:i w:val="0"/>
        </w:rPr>
        <w:t>square</w:t>
      </w:r>
      <w:r>
        <w:t xml:space="preserve"> </w:t>
      </w:r>
      <w:r>
        <w:rPr>
          <w:b w:val="0"/>
          <w:i w:val="0"/>
        </w:rPr>
        <w:t>brackets.</w:t>
      </w:r>
    </w:p>
    <w:p>
      <w:pPr/>
      <w:r>
        <w:rPr>
          <w:b w:val="0"/>
          <w:i w:val="0"/>
        </w:rPr>
        <w:t>Rai</w:t>
      </w:r>
      <w:r>
        <w:t xml:space="preserve"> </w:t>
      </w:r>
      <w:r>
        <w:rPr>
          <w:b w:val="0"/>
          <w:i w:val="0"/>
        </w:rPr>
        <w:t>stands.</w:t>
      </w:r>
      <w:r>
        <w:t xml:space="preserve"> </w:t>
      </w:r>
      <w:r>
        <w:rPr>
          <w:b w:val="0"/>
          <w:i w:val="0"/>
        </w:rPr>
        <w:t>Floor</w:t>
      </w:r>
      <w:r>
        <w:t xml:space="preserve"> </w:t>
      </w:r>
      <w:r>
        <w:rPr>
          <w:b w:val="0"/>
          <w:i w:val="0"/>
        </w:rPr>
        <w:t>and</w:t>
      </w:r>
      <w:r>
        <w:t xml:space="preserve"> </w:t>
      </w:r>
      <w:r>
        <w:rPr>
          <w:b w:val="0"/>
          <w:i w:val="0"/>
        </w:rPr>
        <w:t>plot</w:t>
      </w:r>
      <w:r>
        <w:t xml:space="preserve"> </w:t>
      </w:r>
      <w:r>
        <w:rPr>
          <w:b w:val="0"/>
          <w:i w:val="0"/>
        </w:rPr>
        <w:t>areas</w:t>
      </w:r>
      <w:r>
        <w:t xml:space="preserve"> </w:t>
      </w:r>
      <w:r>
        <w:rPr>
          <w:b w:val="0"/>
          <w:i w:val="0"/>
        </w:rPr>
        <w:t>take</w:t>
      </w:r>
      <w:r>
        <w:t xml:space="preserve"> </w:t>
      </w:r>
      <w:r>
        <w:rPr>
          <w:b w:val="0"/>
          <w:i w:val="0"/>
        </w:rPr>
        <w:t>sq</w:t>
      </w:r>
      <w:r>
        <w:t xml:space="preserve"> </w:t>
      </w:r>
      <w:r>
        <w:rPr>
          <w:b w:val="0"/>
          <w:i w:val="0"/>
        </w:rPr>
        <w:t>m.</w:t>
      </w:r>
    </w:p>
    <w:p>
      <w:bookmarkStart w:id="9012" w:name="_bkp_toc_12"/>
      <w:pPr>
        <w:pStyle w:val="Heading4"/>
      </w:pPr>
      <w:r>
        <w:rPr>
          <w:b w:val="0"/>
          <w:i w:val="0"/>
        </w:rPr>
        <w:t>[G2-A7]</w:t>
      </w:r>
      <w:r>
        <w:t xml:space="preserve"> </w:t>
      </w:r>
      <w:r>
        <w:rPr>
          <w:b w:val="0"/>
          <w:i w:val="0"/>
        </w:rPr>
        <w:t>Names</w:t>
      </w:r>
      <w:r>
        <w:t xml:space="preserve"> </w:t>
      </w:r>
      <w:r>
        <w:rPr>
          <w:b w:val="0"/>
          <w:i w:val="0"/>
        </w:rPr>
        <w:t>and</w:t>
      </w:r>
      <w:r>
        <w:t xml:space="preserve"> </w:t>
      </w:r>
      <w:r>
        <w:rPr>
          <w:b w:val="0"/>
          <w:i w:val="0"/>
        </w:rPr>
        <w:t>honorifics</w:t>
      </w:r>
      <w:bookmarkEnd w:id="9012"/>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r>
        <w:rPr>
          <w:b w:val="0"/>
          <w:i w:val="0"/>
        </w:rPr>
        <w:t>Titles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name:</w:t>
      </w:r>
      <w:r>
        <w:t xml:space="preserve"> </w:t>
      </w:r>
      <w:r>
        <w:rPr>
          <w:b w:val="0"/>
          <w:i w:val="0"/>
        </w:rPr>
        <w:t>Prof,</w:t>
      </w:r>
      <w:r>
        <w:t xml:space="preserve"> </w:t>
      </w:r>
      <w:r>
        <w:rPr>
          <w:b w:val="0"/>
          <w:i w:val="0"/>
        </w:rPr>
        <w:t>Dr,</w:t>
      </w:r>
      <w:r>
        <w:t xml:space="preserve"> </w:t>
      </w:r>
      <w:r>
        <w:rPr>
          <w:b w:val="0"/>
          <w:i w:val="0"/>
        </w:rPr>
        <w:t>Jr,</w:t>
      </w:r>
      <w:r>
        <w:t xml:space="preserve"> </w:t>
      </w:r>
      <w:r>
        <w:rPr>
          <w:b w:val="0"/>
          <w:i w:val="0"/>
        </w:rPr>
        <w:t>Sr,</w:t>
      </w:r>
      <w:r>
        <w:t xml:space="preserve"> </w:t>
      </w:r>
      <w:r>
        <w:rPr>
          <w:b w:val="0"/>
          <w:i w:val="0"/>
        </w:rPr>
        <w:t>St,</w:t>
      </w:r>
      <w:r>
        <w:t xml:space="preserve"> </w:t>
      </w:r>
      <w:r>
        <w:rPr>
          <w:b w:val="0"/>
          <w:i w:val="0"/>
        </w:rPr>
        <w:t>Mt,</w:t>
      </w:r>
      <w:r>
        <w:t xml:space="preserve"> </w:t>
      </w:r>
      <w:r>
        <w:rPr>
          <w:b w:val="0"/>
          <w:i w:val="0"/>
        </w:rPr>
        <w:t>Corp,</w:t>
      </w:r>
      <w:r>
        <w:t xml:space="preserve"> </w:t>
      </w:r>
      <w:r>
        <w:rPr>
          <w:b w:val="0"/>
          <w:i w:val="0"/>
        </w:rPr>
        <w:t>Co.</w:t>
      </w:r>
    </w:p>
    <w:p>
      <w:pPr/>
      <w:r>
        <w:rPr>
          <w:b w:val="0"/>
          <w:i w:val="0"/>
        </w:rPr>
        <w:t>Children</w:t>
      </w:r>
      <w:r>
        <w:t xml:space="preserve"> </w:t>
      </w:r>
      <w:r>
        <w:rPr>
          <w:b w:val="0"/>
          <w:i w:val="0"/>
        </w:rPr>
        <w:t>take</w:t>
      </w:r>
      <w:r>
        <w:t xml:space="preserve"> </w:t>
      </w:r>
      <w:r>
        <w:rPr>
          <w:b w:val="0"/>
          <w:i w:val="0"/>
        </w:rPr>
        <w:t>first</w:t>
      </w:r>
      <w:r>
        <w:t xml:space="preserve"> </w:t>
      </w:r>
      <w:r>
        <w:rPr>
          <w:b w:val="0"/>
          <w:i w:val="0"/>
        </w:rPr>
        <w:t>names.</w:t>
      </w:r>
    </w:p>
    <w:p>
      <w:pPr/>
      <w:r>
        <w:rPr>
          <w:b w:val="0"/>
          <w:i w:val="0"/>
        </w:rPr>
        <w:t>A</w:t>
      </w:r>
      <w:r>
        <w:t xml:space="preserve"> </w:t>
      </w:r>
      <w:r>
        <w:rPr>
          <w:b w:val="0"/>
          <w:i w:val="0"/>
        </w:rPr>
        <w:t>naming</w:t>
      </w:r>
      <w:r>
        <w:t xml:space="preserve"> </w:t>
      </w:r>
      <w:r>
        <w:rPr>
          <w:b w:val="0"/>
          <w:i w:val="0"/>
        </w:rPr>
        <w:t>convention</w:t>
      </w:r>
      <w:r>
        <w:t xml:space="preserve"> </w:t>
      </w:r>
      <w:r>
        <w:rPr>
          <w:b w:val="0"/>
          <w:i w:val="0"/>
        </w:rPr>
        <w:t>travels</w:t>
      </w:r>
      <w:r>
        <w:t xml:space="preserve"> </w:t>
      </w:r>
      <w:r>
        <w:rPr>
          <w:b w:val="0"/>
          <w:i w:val="0"/>
        </w:rPr>
        <w:t>with</w:t>
      </w:r>
      <w:r>
        <w:t xml:space="preserve"> </w:t>
      </w:r>
      <w:r>
        <w:rPr>
          <w:b w:val="0"/>
          <w:i w:val="0"/>
        </w:rPr>
        <w:t>the</w:t>
      </w:r>
      <w:r>
        <w:t xml:space="preserve"> </w:t>
      </w:r>
      <w:r>
        <w:rPr>
          <w:b w:val="0"/>
          <w:i w:val="0"/>
        </w:rPr>
        <w:t>person:</w:t>
      </w:r>
      <w:r>
        <w:t xml:space="preserve"> </w:t>
      </w:r>
      <w:r>
        <w:rPr>
          <w:b w:val="0"/>
          <w:i w:val="0"/>
        </w:rPr>
        <w:t>Mitsuo</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bookmarkStart w:id="9013" w:name="_bkp_toc_13"/>
      <w:pPr>
        <w:pStyle w:val="Heading4"/>
      </w:pPr>
      <w:r>
        <w:rPr>
          <w:b w:val="0"/>
          <w:i w:val="0"/>
        </w:rPr>
        <w:t>[G2-A8]</w:t>
      </w:r>
      <w:r>
        <w:t xml:space="preserve"> </w:t>
      </w:r>
      <w:r>
        <w:rPr>
          <w:b w:val="0"/>
          <w:i w:val="0"/>
        </w:rPr>
        <w:t>Acronyms</w:t>
      </w:r>
      <w:bookmarkEnd w:id="9013"/>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4" w:name="_bkp_toc_14"/>
      <w:pPr>
        <w:pStyle w:val="Heading4"/>
      </w:pPr>
      <w:r>
        <w:rPr>
          <w:b w:val="0"/>
          <w:i w:val="0"/>
        </w:rPr>
        <w:t>[G2-A9]</w:t>
      </w:r>
      <w:r>
        <w:t xml:space="preserve"> </w:t>
      </w:r>
      <w:r>
        <w:rPr>
          <w:b w:val="0"/>
          <w:i w:val="0"/>
        </w:rPr>
        <w:t>Italics</w:t>
      </w:r>
      <w:r>
        <w:t xml:space="preserve"> </w:t>
      </w:r>
      <w:r>
        <w:rPr>
          <w:b w:val="0"/>
          <w:i w:val="0"/>
        </w:rPr>
        <w:t>and</w:t>
      </w:r>
      <w:r>
        <w:t xml:space="preserve"> </w:t>
      </w:r>
      <w:r>
        <w:rPr>
          <w:b w:val="0"/>
          <w:i w:val="0"/>
        </w:rPr>
        <w:t>title</w:t>
      </w:r>
      <w:r>
        <w:t xml:space="preserve"> </w:t>
      </w:r>
      <w:r>
        <w:rPr>
          <w:b w:val="0"/>
          <w:i w:val="0"/>
        </w:rPr>
        <w:t>styling</w:t>
      </w:r>
      <w:bookmarkEnd w:id="9014"/>
    </w:p>
    <w:p>
      <w:pPr/>
      <w:r>
        <w:rPr>
          <w:b w:val="0"/>
          <w:i w:val="0"/>
        </w:rPr>
        <w:t>Complete</w:t>
      </w:r>
      <w:r>
        <w:t xml:space="preserve"> </w:t>
      </w:r>
      <w:r>
        <w:rPr>
          <w:b w:val="0"/>
          <w:i w:val="0"/>
        </w:rPr>
        <w:t>works</w:t>
      </w:r>
      <w:r>
        <w:t xml:space="preserve"> </w:t>
      </w:r>
      <w:r>
        <w:rPr>
          <w:b w:val="0"/>
          <w:i w:val="0"/>
        </w:rPr>
        <w:t>take</w:t>
      </w:r>
      <w:r>
        <w:t xml:space="preserve"> </w:t>
      </w:r>
      <w:r>
        <w:rPr>
          <w:b w:val="0"/>
          <w:i w:val="0"/>
        </w:rPr>
        <w:t>italic.</w:t>
      </w:r>
      <w:r>
        <w:t xml:space="preserve"> </w:t>
      </w:r>
      <w:r>
        <w:rPr>
          <w:b w:val="0"/>
          <w:i w:val="0"/>
        </w:rPr>
        <w:t>Books,</w:t>
      </w:r>
      <w:r>
        <w:t xml:space="preserve"> </w:t>
      </w:r>
      <w:r>
        <w:rPr>
          <w:b w:val="0"/>
          <w:i w:val="0"/>
        </w:rPr>
        <w:t>films,</w:t>
      </w:r>
      <w:r>
        <w:t xml:space="preserve"> </w:t>
      </w:r>
      <w:r>
        <w:rPr>
          <w:b w:val="0"/>
          <w:i w:val="0"/>
        </w:rPr>
        <w:t>albums,</w:t>
      </w:r>
      <w:r>
        <w:t xml:space="preserve"> </w:t>
      </w:r>
      <w:r>
        <w:rPr>
          <w:b w:val="0"/>
          <w:i w:val="0"/>
        </w:rPr>
        <w:t>songs,</w:t>
      </w:r>
      <w:r>
        <w:t xml:space="preserve"> </w:t>
      </w:r>
      <w:r>
        <w:rPr>
          <w:b w:val="0"/>
          <w:i w:val="0"/>
        </w:rPr>
        <w:t>plays,</w:t>
      </w:r>
      <w:r>
        <w:t xml:space="preserve"> </w:t>
      </w:r>
      <w:r>
        <w:rPr>
          <w:b w:val="0"/>
          <w:i w:val="0"/>
        </w:rPr>
        <w:t>stage</w:t>
      </w:r>
      <w:r>
        <w:t xml:space="preserve"> </w:t>
      </w:r>
      <w:r>
        <w:rPr>
          <w:b w:val="0"/>
          <w:i w:val="0"/>
        </w:rPr>
        <w:t>shows,</w:t>
      </w:r>
      <w:r>
        <w:t xml:space="preserve"> </w:t>
      </w:r>
      <w:r>
        <w:rPr>
          <w:b w:val="0"/>
          <w:i w:val="0"/>
        </w:rPr>
        <w:t>newspapers,</w:t>
      </w:r>
      <w:r>
        <w:t xml:space="preserve"> </w:t>
      </w:r>
      <w:r>
        <w:rPr>
          <w:b w:val="0"/>
          <w:i w:val="0"/>
        </w:rPr>
        <w:t>magazines</w:t>
      </w:r>
      <w:r>
        <w:t xml:space="preserve"> </w:t>
      </w:r>
      <w:r>
        <w:rPr>
          <w:b w:val="0"/>
          <w:i w:val="0"/>
        </w:rPr>
        <w:t>and</w:t>
      </w:r>
      <w:r>
        <w:t xml:space="preserve"> </w:t>
      </w:r>
      <w:r>
        <w:rPr>
          <w:b w:val="0"/>
          <w:i w:val="0"/>
        </w:rPr>
        <w:t>computer</w:t>
      </w:r>
      <w:r>
        <w:t xml:space="preserve"> </w:t>
      </w:r>
      <w:r>
        <w:rPr>
          <w:b w:val="0"/>
          <w:i w:val="0"/>
        </w:rPr>
        <w:t>games.</w:t>
      </w:r>
    </w:p>
    <w:p>
      <w:pPr/>
      <w:r>
        <w:rPr>
          <w:b w:val="0"/>
          <w:i w:val="0"/>
        </w:rPr>
        <w:t>Parts</w:t>
      </w:r>
      <w:r>
        <w:t xml:space="preserve"> </w:t>
      </w:r>
      <w:r>
        <w:rPr>
          <w:b w:val="0"/>
          <w:i w:val="0"/>
        </w:rPr>
        <w:t>within</w:t>
      </w:r>
      <w:r>
        <w:t xml:space="preserve"> </w:t>
      </w:r>
      <w:r>
        <w:rPr>
          <w:b w:val="0"/>
          <w:i w:val="0"/>
        </w:rPr>
        <w:t>a</w:t>
      </w:r>
      <w:r>
        <w:t xml:space="preserve"> </w:t>
      </w:r>
      <w:r>
        <w:rPr>
          <w:b w:val="0"/>
          <w:i w:val="0"/>
        </w:rPr>
        <w:t>work</w:t>
      </w:r>
      <w:r>
        <w:t xml:space="preserve"> </w:t>
      </w:r>
      <w:r>
        <w:rPr>
          <w:b w:val="0"/>
          <w:i w:val="0"/>
        </w:rPr>
        <w:t>take</w:t>
      </w:r>
      <w:r>
        <w:t xml:space="preserve"> </w:t>
      </w:r>
      <w:r>
        <w:rPr>
          <w:b w:val="0"/>
          <w:i w:val="0"/>
        </w:rPr>
        <w:t>quote</w:t>
      </w:r>
      <w:r>
        <w:t xml:space="preserve"> </w:t>
      </w:r>
      <w:r>
        <w:rPr>
          <w:b w:val="0"/>
          <w:i w:val="0"/>
        </w:rPr>
        <w:t>marks.</w:t>
      </w:r>
      <w:r>
        <w:t xml:space="preserve"> </w:t>
      </w:r>
      <w:r>
        <w:rPr>
          <w:b w:val="0"/>
          <w:i w:val="0"/>
        </w:rPr>
        <w:t>Chapters,</w:t>
      </w:r>
      <w:r>
        <w:t xml:space="preserve"> </w:t>
      </w:r>
      <w:r>
        <w:rPr>
          <w:b w:val="0"/>
          <w:i w:val="0"/>
        </w:rPr>
        <w:t>sections,</w:t>
      </w:r>
      <w:r>
        <w:t xml:space="preserve"> </w:t>
      </w:r>
      <w:r>
        <w:rPr>
          <w:b w:val="0"/>
          <w:i w:val="0"/>
        </w:rPr>
        <w:t>acts,</w:t>
      </w:r>
      <w:r>
        <w:t xml:space="preserve"> </w:t>
      </w:r>
      <w:r>
        <w:rPr>
          <w:b w:val="0"/>
          <w:i w:val="0"/>
        </w:rPr>
        <w:t>articles</w:t>
      </w:r>
      <w:r>
        <w:t xml:space="preserve"> </w:t>
      </w:r>
      <w:r>
        <w:rPr>
          <w:b w:val="0"/>
          <w:i w:val="0"/>
        </w:rPr>
        <w:t>and</w:t>
      </w:r>
      <w:r>
        <w:t xml:space="preserve"> </w:t>
      </w:r>
      <w:r>
        <w:rPr>
          <w:b w:val="0"/>
          <w:i w:val="0"/>
        </w:rPr>
        <w:t>headlines.</w:t>
      </w:r>
    </w:p>
    <w:p>
      <w:pPr/>
      <w:r>
        <w:rPr>
          <w:b w:val="0"/>
          <w:i w:val="0"/>
        </w:rPr>
        <w:t>Named</w:t>
      </w:r>
      <w:r>
        <w:t xml:space="preserve"> </w:t>
      </w:r>
      <w:r>
        <w:rPr>
          <w:b w:val="0"/>
          <w:i w:val="0"/>
        </w:rPr>
        <w:t>manned</w:t>
      </w:r>
      <w:r>
        <w:t xml:space="preserve"> </w:t>
      </w:r>
      <w:r>
        <w:rPr>
          <w:b w:val="0"/>
          <w:i w:val="0"/>
        </w:rPr>
        <w:t>vessels</w:t>
      </w:r>
      <w:r>
        <w:t xml:space="preserve"> </w:t>
      </w:r>
      <w:r>
        <w:rPr>
          <w:b w:val="0"/>
          <w:i w:val="0"/>
        </w:rPr>
        <w:t>take</w:t>
      </w:r>
      <w:r>
        <w:t xml:space="preserve"> </w:t>
      </w:r>
      <w:r>
        <w:rPr>
          <w:b w:val="0"/>
          <w:i w:val="0"/>
        </w:rPr>
        <w:t>italic:</w:t>
      </w:r>
      <w:r>
        <w:t xml:space="preserve"> </w:t>
      </w:r>
      <w:r>
        <w:rPr>
          <w:b w:val="0"/>
          <w:i/>
        </w:rPr>
        <w:t>Titanic</w:t>
      </w:r>
      <w:r>
        <w:rPr>
          <w:b w:val="0"/>
          <w:i w:val="0"/>
        </w:rPr>
        <w:t>,</w:t>
      </w:r>
      <w:r>
        <w:t xml:space="preserve"> </w:t>
      </w:r>
      <w:r>
        <w:rPr>
          <w:b w:val="0"/>
          <w:i/>
        </w:rPr>
        <w:t>Apollo</w:t>
      </w:r>
      <w:r>
        <w:t xml:space="preserve"> </w:t>
      </w:r>
      <w:r>
        <w:rPr>
          <w:b w:val="0"/>
          <w:i/>
        </w:rPr>
        <w:t>13</w:t>
      </w:r>
      <w:r>
        <w:rPr>
          <w:b w:val="0"/>
          <w:i w:val="0"/>
        </w:rPr>
        <w:t>,</w:t>
      </w:r>
      <w:r>
        <w:t xml:space="preserve"> </w:t>
      </w:r>
      <w:r>
        <w:rPr>
          <w:b w:val="0"/>
          <w:i/>
        </w:rPr>
        <w:t>Air</w:t>
      </w:r>
      <w:r>
        <w:t xml:space="preserve"> </w:t>
      </w:r>
      <w:r>
        <w:rPr>
          <w:b w:val="0"/>
          <w:i/>
        </w:rPr>
        <w:t>Force</w:t>
      </w:r>
      <w:r>
        <w:t xml:space="preserve"> </w:t>
      </w:r>
      <w:r>
        <w:rPr>
          <w:b w:val="0"/>
          <w:i/>
        </w:rPr>
        <w:t>One</w:t>
      </w:r>
      <w:r>
        <w:rPr>
          <w:b w:val="0"/>
          <w:i w:val="0"/>
        </w:rPr>
        <w:t>.</w:t>
      </w:r>
      <w:r>
        <w:t xml:space="preserve"> </w:t>
      </w:r>
      <w:r>
        <w:rPr>
          <w:b w:val="0"/>
          <w:i w:val="0"/>
        </w:rPr>
        <w:t>Models,</w:t>
      </w:r>
      <w:r>
        <w:t xml:space="preserve"> </w:t>
      </w:r>
      <w:r>
        <w:rPr>
          <w:b w:val="0"/>
          <w:i w:val="0"/>
        </w:rPr>
        <w:t>operators</w:t>
      </w:r>
      <w:r>
        <w:t xml:space="preserve"> </w:t>
      </w:r>
      <w:r>
        <w:rPr>
          <w:b w:val="0"/>
          <w:i w:val="0"/>
        </w:rPr>
        <w:t>and</w:t>
      </w:r>
      <w:r>
        <w:t xml:space="preserve"> </w:t>
      </w:r>
      <w:r>
        <w:rPr>
          <w:b w:val="0"/>
          <w:i w:val="0"/>
        </w:rPr>
        <w:t>prefixes</w:t>
      </w:r>
      <w:r>
        <w:t xml:space="preserve"> </w:t>
      </w:r>
      <w:r>
        <w:rPr>
          <w:b w:val="0"/>
          <w:i w:val="0"/>
        </w:rPr>
        <w:t>stay</w:t>
      </w:r>
      <w:r>
        <w:t xml:space="preserve"> </w:t>
      </w:r>
      <w:r>
        <w:rPr>
          <w:b w:val="0"/>
          <w:i w:val="0"/>
        </w:rPr>
        <w:t>plain,</w:t>
      </w:r>
      <w:r>
        <w:t xml:space="preserve"> </w:t>
      </w:r>
      <w:r>
        <w:rPr>
          <w:b w:val="0"/>
          <w:i w:val="0"/>
        </w:rPr>
        <w:t>as</w:t>
      </w:r>
      <w:r>
        <w:t xml:space="preserve"> </w:t>
      </w:r>
      <w:r>
        <w:rPr>
          <w:b w:val="0"/>
          <w:i w:val="0"/>
        </w:rPr>
        <w:t>do</w:t>
      </w:r>
      <w:r>
        <w:t xml:space="preserve"> </w:t>
      </w:r>
      <w:r>
        <w:rPr>
          <w:b w:val="0"/>
          <w:i w:val="0"/>
        </w:rPr>
        <w:t>unmanned</w:t>
      </w:r>
      <w:r>
        <w:t xml:space="preserve"> </w:t>
      </w:r>
      <w:r>
        <w:rPr>
          <w:b w:val="0"/>
          <w:i w:val="0"/>
        </w:rPr>
        <w:t>craft</w:t>
      </w:r>
      <w:r>
        <w:t xml:space="preserve"> </w:t>
      </w:r>
      <w:r>
        <w:rPr>
          <w:b w:val="0"/>
          <w:i w:val="0"/>
        </w:rPr>
        <w:t>—</w:t>
      </w:r>
      <w:r>
        <w:t xml:space="preserve"> </w:t>
      </w:r>
      <w:r>
        <w:rPr>
          <w:b w:val="0"/>
          <w:i w:val="0"/>
        </w:rPr>
        <w:t>drones,</w:t>
      </w:r>
      <w:r>
        <w:t xml:space="preserve"> </w:t>
      </w:r>
      <w:r>
        <w:rPr>
          <w:b w:val="0"/>
          <w:i w:val="0"/>
        </w:rPr>
        <w:t>rovers,</w:t>
      </w:r>
      <w:r>
        <w:t xml:space="preserve"> </w:t>
      </w:r>
      <w:r>
        <w:rPr>
          <w:b w:val="0"/>
          <w:i w:val="0"/>
        </w:rPr>
        <w:t>satellites.</w:t>
      </w:r>
    </w:p>
    <w:p>
      <w:pPr/>
      <w:r>
        <w:rPr>
          <w:b w:val="0"/>
          <w:i w:val="0"/>
        </w:rPr>
        <w:t>Quote</w:t>
      </w:r>
      <w:r>
        <w:t xml:space="preserve"> </w:t>
      </w:r>
      <w:r>
        <w:rPr>
          <w:b w:val="0"/>
          <w:i w:val="0"/>
        </w:rPr>
        <w:t>marks</w:t>
      </w:r>
      <w:r>
        <w:t xml:space="preserve"> </w:t>
      </w:r>
      <w:r>
        <w:rPr>
          <w:b w:val="0"/>
          <w:i w:val="0"/>
        </w:rPr>
        <w:t>also</w:t>
      </w:r>
      <w:r>
        <w:t xml:space="preserve"> </w:t>
      </w:r>
      <w:r>
        <w:rPr>
          <w:b w:val="0"/>
          <w:i w:val="0"/>
        </w:rPr>
        <w:t>carry</w:t>
      </w:r>
      <w:r>
        <w:t xml:space="preserve"> </w:t>
      </w:r>
      <w:r>
        <w:rPr>
          <w:b w:val="0"/>
          <w:i w:val="0"/>
        </w:rPr>
        <w:t>academic</w:t>
      </w:r>
      <w:r>
        <w:t xml:space="preserve"> </w:t>
      </w:r>
      <w:r>
        <w:rPr>
          <w:b w:val="0"/>
          <w:i w:val="0"/>
        </w:rPr>
        <w:t>papers,</w:t>
      </w:r>
      <w:r>
        <w:t xml:space="preserve"> </w:t>
      </w:r>
      <w:r>
        <w:rPr>
          <w:b w:val="0"/>
          <w:i w:val="0"/>
        </w:rPr>
        <w:t>studies,</w:t>
      </w:r>
      <w:r>
        <w:t xml:space="preserve"> </w:t>
      </w:r>
      <w:r>
        <w:rPr>
          <w:b w:val="0"/>
          <w:i w:val="0"/>
        </w:rPr>
        <w:t>exhibitions,</w:t>
      </w:r>
      <w:r>
        <w:t xml:space="preserve"> </w:t>
      </w:r>
      <w:r>
        <w:rPr>
          <w:b w:val="0"/>
          <w:i w:val="0"/>
        </w:rPr>
        <w:t>concerts,</w:t>
      </w:r>
      <w:r>
        <w:t xml:space="preserve"> </w:t>
      </w:r>
      <w:r>
        <w:rPr>
          <w:b w:val="0"/>
          <w:i w:val="0"/>
        </w:rPr>
        <w:t>seminars,</w:t>
      </w:r>
      <w:r>
        <w:t xml:space="preserve"> </w:t>
      </w:r>
      <w:r>
        <w:rPr>
          <w:b w:val="0"/>
          <w:i w:val="0"/>
        </w:rPr>
        <w:t>promotions</w:t>
      </w:r>
      <w:r>
        <w:t xml:space="preserve"> </w:t>
      </w:r>
      <w:r>
        <w:rPr>
          <w:b w:val="0"/>
          <w:i w:val="0"/>
        </w:rPr>
        <w:t>and</w:t>
      </w:r>
      <w:r>
        <w:t xml:space="preserve"> </w:t>
      </w:r>
      <w:r>
        <w:rPr>
          <w:b w:val="0"/>
          <w:i w:val="0"/>
        </w:rPr>
        <w:t>other</w:t>
      </w:r>
      <w:r>
        <w:t xml:space="preserve"> </w:t>
      </w:r>
      <w:r>
        <w:rPr>
          <w:b w:val="0"/>
          <w:i w:val="0"/>
        </w:rPr>
        <w:t>named</w:t>
      </w:r>
      <w:r>
        <w:t xml:space="preserve"> </w:t>
      </w:r>
      <w:r>
        <w:rPr>
          <w:b w:val="0"/>
          <w:i w:val="0"/>
        </w:rPr>
        <w:t>events.</w:t>
      </w:r>
    </w:p>
    <w:p>
      <w:pPr/>
      <w:r>
        <w:rPr>
          <w:b w:val="0"/>
          <w:i w:val="0"/>
        </w:rPr>
        <w:t>Plain:</w:t>
      </w:r>
      <w:r>
        <w:t xml:space="preserve"> </w:t>
      </w:r>
      <w:r>
        <w:rPr>
          <w:b w:val="0"/>
          <w:i w:val="0"/>
        </w:rPr>
        <w:t>religious</w:t>
      </w:r>
      <w:r>
        <w:t xml:space="preserve"> </w:t>
      </w:r>
      <w:r>
        <w:rPr>
          <w:b w:val="0"/>
          <w:i w:val="0"/>
        </w:rPr>
        <w:t>texts,</w:t>
      </w:r>
      <w:r>
        <w:t xml:space="preserve"> </w:t>
      </w:r>
      <w:r>
        <w:rPr>
          <w:b w:val="0"/>
          <w:i w:val="0"/>
        </w:rPr>
        <w:t>reference</w:t>
      </w:r>
      <w:r>
        <w:t xml:space="preserve"> </w:t>
      </w:r>
      <w:r>
        <w:rPr>
          <w:b w:val="0"/>
          <w:i w:val="0"/>
        </w:rPr>
        <w:t>books,</w:t>
      </w:r>
      <w:r>
        <w:t xml:space="preserve"> </w:t>
      </w:r>
      <w:r>
        <w:rPr>
          <w:b w:val="0"/>
          <w:i w:val="0"/>
        </w:rPr>
        <w:t>dictionaries,</w:t>
      </w:r>
      <w:r>
        <w:t xml:space="preserve"> </w:t>
      </w:r>
      <w:r>
        <w:rPr>
          <w:b w:val="0"/>
          <w:i w:val="0"/>
        </w:rPr>
        <w:t>encyclopaedias,</w:t>
      </w:r>
      <w:r>
        <w:t xml:space="preserve"> </w:t>
      </w:r>
      <w:r>
        <w:rPr>
          <w:b w:val="0"/>
          <w:i w:val="0"/>
        </w:rPr>
        <w:t>sports</w:t>
      </w:r>
      <w:r>
        <w:t xml:space="preserve"> </w:t>
      </w:r>
      <w:r>
        <w:rPr>
          <w:b w:val="0"/>
          <w:i w:val="0"/>
        </w:rPr>
        <w:t>events,</w:t>
      </w:r>
      <w:r>
        <w:t xml:space="preserve"> </w:t>
      </w:r>
      <w:r>
        <w:rPr>
          <w:b w:val="0"/>
          <w:i w:val="0"/>
        </w:rPr>
        <w:t>computer</w:t>
      </w:r>
      <w:r>
        <w:t xml:space="preserve"> </w:t>
      </w:r>
      <w:r>
        <w:rPr>
          <w:b w:val="0"/>
          <w:i w:val="0"/>
        </w:rPr>
        <w:t>programs</w:t>
      </w:r>
      <w:r>
        <w:t xml:space="preserve"> </w:t>
      </w:r>
      <w:r>
        <w:rPr>
          <w:b w:val="0"/>
          <w:i w:val="0"/>
        </w:rPr>
        <w:t>and</w:t>
      </w:r>
      <w:r>
        <w:t xml:space="preserve"> </w:t>
      </w:r>
      <w:r>
        <w:rPr>
          <w:b w:val="0"/>
          <w:i w:val="0"/>
        </w:rPr>
        <w:t>websites.</w:t>
      </w:r>
    </w:p>
    <w:p>
      <w:pPr/>
      <w:r>
        <w:rPr>
          <w:b w:val="0"/>
          <w:i w:val="0"/>
        </w:rPr>
        <w:t>Web</w:t>
      </w:r>
      <w:r>
        <w:t xml:space="preserve"> </w:t>
      </w:r>
      <w:r>
        <w:rPr>
          <w:b w:val="0"/>
          <w:i w:val="0"/>
        </w:rPr>
        <w:t>addresses</w:t>
      </w:r>
      <w:r>
        <w:t xml:space="preserve"> </w:t>
      </w:r>
      <w:r>
        <w:rPr>
          <w:b w:val="0"/>
          <w:i w:val="0"/>
        </w:rPr>
        <w:t>are</w:t>
      </w:r>
      <w:r>
        <w:t xml:space="preserve"> </w:t>
      </w:r>
      <w:r>
        <w:rPr>
          <w:b w:val="0"/>
          <w:i w:val="0"/>
        </w:rPr>
        <w:t>lower</w:t>
      </w:r>
      <w:r>
        <w:t xml:space="preserve"> </w:t>
      </w:r>
      <w:r>
        <w:rPr>
          <w:b w:val="0"/>
          <w:i w:val="0"/>
        </w:rPr>
        <w:t>case,</w:t>
      </w:r>
      <w:r>
        <w:t xml:space="preserve"> </w:t>
      </w:r>
      <w:r>
        <w:rPr>
          <w:b w:val="0"/>
          <w:i w:val="0"/>
        </w:rPr>
        <w:t>without</w:t>
      </w:r>
      <w:r>
        <w:t xml:space="preserve"> </w:t>
      </w:r>
      <w:r>
        <w:rPr>
          <w:b w:val="0"/>
          <w:i w:val="0"/>
        </w:rPr>
        <w:t>protocol</w:t>
      </w:r>
      <w:r>
        <w:t xml:space="preserve"> </w:t>
      </w:r>
      <w:r>
        <w:rPr>
          <w:b w:val="0"/>
          <w:i w:val="0"/>
        </w:rPr>
        <w:t>or</w:t>
      </w:r>
      <w:r>
        <w:t xml:space="preserve"> </w:t>
      </w:r>
      <w:r>
        <w:rPr>
          <w:b w:val="0"/>
          <w:i w:val="0"/>
        </w:rPr>
        <w:t>subdomain:</w:t>
      </w:r>
      <w:r>
        <w:t xml:space="preserve"> </w:t>
      </w:r>
      <w:r>
        <w:rPr>
          <w:b w:val="0"/>
          <w:i w:val="0"/>
        </w:rPr>
        <w:t>bangkokpost.com.</w:t>
      </w:r>
      <w:r>
        <w:t xml:space="preserve"> </w:t>
      </w:r>
      <w:r>
        <w:rPr>
          <w:b w:val="0"/>
          <w:i w:val="0"/>
        </w:rPr>
        <w:t>The</w:t>
      </w:r>
      <w:r>
        <w:t xml:space="preserve"> </w:t>
      </w:r>
      <w:r>
        <w:rPr>
          <w:b w:val="0"/>
          <w:i w:val="0"/>
        </w:rPr>
        <w:t>publication</w:t>
      </w:r>
      <w:r>
        <w:t xml:space="preserve"> </w:t>
      </w:r>
      <w:r>
        <w:rPr>
          <w:b w:val="0"/>
          <w:i w:val="0"/>
        </w:rPr>
        <w:t>name</w:t>
      </w:r>
      <w:r>
        <w:t xml:space="preserve"> </w:t>
      </w:r>
      <w:r>
        <w:rPr>
          <w:b w:val="0"/>
          <w:i w:val="0"/>
        </w:rPr>
        <w:t>caps</w:t>
      </w:r>
      <w:r>
        <w:t xml:space="preserve"> </w:t>
      </w:r>
      <w:r>
        <w:rPr>
          <w:b w:val="0"/>
          <w:i w:val="0"/>
        </w:rPr>
        <w:t>normally</w:t>
      </w:r>
      <w:r>
        <w:t xml:space="preserve"> </w:t>
      </w:r>
      <w:r>
        <w:rPr>
          <w:b w:val="0"/>
          <w:i w:val="0"/>
        </w:rPr>
        <w:t>in</w:t>
      </w:r>
      <w:r>
        <w:t xml:space="preserve"> </w:t>
      </w:r>
      <w:r>
        <w:rPr>
          <w:b w:val="0"/>
          <w:i w:val="0"/>
        </w:rPr>
        <w:t>running</w:t>
      </w:r>
      <w:r>
        <w:t xml:space="preserve"> </w:t>
      </w:r>
      <w:r>
        <w:rPr>
          <w:b w:val="0"/>
          <w:i w:val="0"/>
        </w:rPr>
        <w:t>text.</w:t>
      </w:r>
    </w:p>
    <w:p>
      <w:pPr/>
      <w:r>
        <w:rPr>
          <w:b w:val="0"/>
          <w:i w:val="0"/>
        </w:rPr>
        <w:t>A</w:t>
      </w:r>
      <w:r>
        <w:t xml:space="preserve"> </w:t>
      </w:r>
      <w:r>
        <w:rPr>
          <w:b w:val="0"/>
          <w:i w:val="0"/>
        </w:rPr>
        <w:t>foreign</w:t>
      </w:r>
      <w:r>
        <w:t xml:space="preserve"> </w:t>
      </w:r>
      <w:r>
        <w:rPr>
          <w:b w:val="0"/>
          <w:i w:val="0"/>
        </w:rPr>
        <w:t>word</w:t>
      </w:r>
      <w:r>
        <w:t xml:space="preserve"> </w:t>
      </w:r>
      <w:r>
        <w:rPr>
          <w:b w:val="0"/>
          <w:i w:val="0"/>
        </w:rPr>
        <w:t>already</w:t>
      </w:r>
      <w:r>
        <w:t xml:space="preserve"> </w:t>
      </w:r>
      <w:r>
        <w:rPr>
          <w:b w:val="0"/>
          <w:i w:val="0"/>
        </w:rPr>
        <w:t>used</w:t>
      </w:r>
      <w:r>
        <w:t xml:space="preserve"> </w:t>
      </w:r>
      <w:r>
        <w:rPr>
          <w:b w:val="0"/>
          <w:i w:val="0"/>
        </w:rPr>
        <w:t>in</w:t>
      </w:r>
      <w:r>
        <w:t xml:space="preserve"> </w:t>
      </w:r>
      <w:r>
        <w:rPr>
          <w:b w:val="0"/>
          <w:i w:val="0"/>
        </w:rPr>
        <w:t>English</w:t>
      </w:r>
      <w:r>
        <w:t xml:space="preserve"> </w:t>
      </w:r>
      <w:r>
        <w:rPr>
          <w:b w:val="0"/>
          <w:i w:val="0"/>
        </w:rPr>
        <w:t>stands</w:t>
      </w:r>
      <w:r>
        <w:t xml:space="preserve"> </w:t>
      </w:r>
      <w:r>
        <w:rPr>
          <w:b w:val="0"/>
          <w:i w:val="0"/>
        </w:rPr>
        <w:t>plain:</w:t>
      </w:r>
      <w:r>
        <w:t xml:space="preserve"> </w:t>
      </w:r>
      <w:r>
        <w:rPr>
          <w:b w:val="0"/>
          <w:i w:val="0"/>
        </w:rPr>
        <w:t>soi,</w:t>
      </w:r>
      <w:r>
        <w:t xml:space="preserve"> </w:t>
      </w:r>
      <w:r>
        <w:rPr>
          <w:b w:val="0"/>
          <w:i w:val="0"/>
        </w:rPr>
        <w:t>wat,</w:t>
      </w:r>
      <w:r>
        <w:t xml:space="preserve"> </w:t>
      </w:r>
      <w:r>
        <w:rPr>
          <w:b w:val="0"/>
          <w:i w:val="0"/>
        </w:rPr>
        <w:t>tuk-tuk,</w:t>
      </w:r>
      <w:r>
        <w:t xml:space="preserve"> </w:t>
      </w:r>
      <w:r>
        <w:rPr>
          <w:b w:val="0"/>
          <w:i w:val="0"/>
        </w:rPr>
        <w:t>muay</w:t>
      </w:r>
      <w:r>
        <w:t xml:space="preserve"> </w:t>
      </w:r>
      <w:r>
        <w:rPr>
          <w:b w:val="0"/>
          <w:i w:val="0"/>
        </w:rPr>
        <w:t>Thai,</w:t>
      </w:r>
      <w:r>
        <w:t xml:space="preserve"> </w:t>
      </w:r>
      <w:r>
        <w:rPr>
          <w:b w:val="0"/>
          <w:i w:val="0"/>
        </w:rPr>
        <w:t>ya</w:t>
      </w:r>
      <w:r>
        <w:t xml:space="preserve"> </w:t>
      </w:r>
      <w:r>
        <w:rPr>
          <w:b w:val="0"/>
          <w:i w:val="0"/>
        </w:rPr>
        <w:t>ba,</w:t>
      </w:r>
      <w:r>
        <w:t xml:space="preserve"> </w:t>
      </w:r>
      <w:r>
        <w:rPr>
          <w:b w:val="0"/>
          <w:i w:val="0"/>
        </w:rPr>
        <w:t>Songkran,</w:t>
      </w:r>
      <w:r>
        <w:t xml:space="preserve"> </w:t>
      </w:r>
      <w:r>
        <w:rPr>
          <w:b w:val="0"/>
          <w:i w:val="0"/>
        </w:rPr>
        <w:t>tsunami,</w:t>
      </w:r>
      <w:r>
        <w:t xml:space="preserve"> </w:t>
      </w:r>
      <w:r>
        <w:rPr>
          <w:b w:val="0"/>
          <w:i w:val="0"/>
        </w:rPr>
        <w:t>kamikaze,</w:t>
      </w:r>
      <w:r>
        <w:t xml:space="preserve"> </w:t>
      </w:r>
      <w:r>
        <w:rPr>
          <w:b w:val="0"/>
          <w:i w:val="0"/>
        </w:rPr>
        <w:t>feng</w:t>
      </w:r>
      <w:r>
        <w:t xml:space="preserve"> </w:t>
      </w:r>
      <w:r>
        <w:rPr>
          <w:b w:val="0"/>
          <w:i w:val="0"/>
        </w:rPr>
        <w:t>shui,</w:t>
      </w:r>
      <w:r>
        <w:t xml:space="preserve"> </w:t>
      </w:r>
      <w:r>
        <w:rPr>
          <w:b w:val="0"/>
          <w:i w:val="0"/>
        </w:rPr>
        <w:t>and</w:t>
      </w:r>
      <w:r>
        <w:t xml:space="preserve"> </w:t>
      </w:r>
      <w:r>
        <w:rPr>
          <w:b w:val="0"/>
          <w:i w:val="0"/>
        </w:rPr>
        <w:t>dish</w:t>
      </w:r>
      <w:r>
        <w:t xml:space="preserve"> </w:t>
      </w:r>
      <w:r>
        <w:rPr>
          <w:b w:val="0"/>
          <w:i w:val="0"/>
        </w:rPr>
        <w:t>names</w:t>
      </w:r>
      <w:r>
        <w:t xml:space="preserve"> </w:t>
      </w:r>
      <w:r>
        <w:rPr>
          <w:b w:val="0"/>
          <w:i w:val="0"/>
        </w:rPr>
        <w:t>—</w:t>
      </w:r>
      <w:r>
        <w:t xml:space="preserve"> </w:t>
      </w:r>
      <w:r>
        <w:rPr>
          <w:b w:val="0"/>
          <w:i w:val="0"/>
        </w:rPr>
        <w:t>pad</w:t>
      </w:r>
      <w:r>
        <w:t xml:space="preserve"> </w:t>
      </w:r>
      <w:r>
        <w:rPr>
          <w:b w:val="0"/>
          <w:i w:val="0"/>
        </w:rPr>
        <w:t>Thai,</w:t>
      </w:r>
      <w:r>
        <w:t xml:space="preserve"> </w:t>
      </w:r>
      <w:r>
        <w:rPr>
          <w:b w:val="0"/>
          <w:i w:val="0"/>
        </w:rPr>
        <w:t>som</w:t>
      </w:r>
      <w:r>
        <w:t xml:space="preserve"> </w:t>
      </w:r>
      <w:r>
        <w:rPr>
          <w:b w:val="0"/>
          <w:i w:val="0"/>
        </w:rPr>
        <w:t>tam,</w:t>
      </w:r>
      <w:r>
        <w:t xml:space="preserve"> </w:t>
      </w:r>
      <w:r>
        <w:rPr>
          <w:b w:val="0"/>
          <w:i w:val="0"/>
        </w:rPr>
        <w:t>sushi,</w:t>
      </w:r>
      <w:r>
        <w:t xml:space="preserve"> </w:t>
      </w:r>
      <w:r>
        <w:rPr>
          <w:b w:val="0"/>
          <w:i w:val="0"/>
        </w:rPr>
        <w:t>lasagne.</w:t>
      </w:r>
      <w:r>
        <w:t xml:space="preserve"> </w:t>
      </w:r>
      <w:r>
        <w:rPr>
          <w:b w:val="0"/>
          <w:i w:val="0"/>
        </w:rPr>
        <w:t>Anything</w:t>
      </w:r>
      <w:r>
        <w:t xml:space="preserve"> </w:t>
      </w:r>
      <w:r>
        <w:rPr>
          <w:b w:val="0"/>
          <w:i w:val="0"/>
        </w:rPr>
        <w:t>else</w:t>
      </w:r>
      <w:r>
        <w:t xml:space="preserve"> </w:t>
      </w:r>
      <w:r>
        <w:rPr>
          <w:b w:val="0"/>
          <w:i w:val="0"/>
        </w:rPr>
        <w:t>takes</w:t>
      </w:r>
      <w:r>
        <w:t xml:space="preserve"> </w:t>
      </w:r>
      <w:r>
        <w:rPr>
          <w:b w:val="0"/>
          <w:i w:val="0"/>
        </w:rPr>
        <w:t>italic</w:t>
      </w:r>
      <w:r>
        <w:t xml:space="preserve"> </w:t>
      </w:r>
      <w:r>
        <w:rPr>
          <w:b w:val="0"/>
          <w:i w:val="0"/>
        </w:rPr>
        <w:t>on</w:t>
      </w:r>
      <w:r>
        <w:t xml:space="preserve"> </w:t>
      </w:r>
      <w:r>
        <w:rPr>
          <w:b w:val="0"/>
          <w:i w:val="0"/>
        </w:rPr>
        <w:t>first</w:t>
      </w:r>
      <w:r>
        <w:t xml:space="preserve"> </w:t>
      </w:r>
      <w:r>
        <w:rPr>
          <w:b w:val="0"/>
          <w:i w:val="0"/>
        </w:rPr>
        <w:t>mention</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translation</w:t>
      </w:r>
      <w:r>
        <w:t xml:space="preserve"> </w:t>
      </w:r>
      <w:r>
        <w:rPr>
          <w:b w:val="0"/>
          <w:i w:val="0"/>
        </w:rPr>
        <w:t>in</w:t>
      </w:r>
      <w:r>
        <w:t xml:space="preserve"> </w:t>
      </w:r>
      <w:r>
        <w:rPr>
          <w:b w:val="0"/>
          <w:i w:val="0"/>
        </w:rPr>
        <w:t>brackets</w:t>
      </w:r>
      <w:r>
        <w:t xml:space="preserve"> </w:t>
      </w:r>
      <w:r>
        <w:rPr>
          <w:b w:val="0"/>
          <w:i w:val="0"/>
        </w:rPr>
        <w:t>where</w:t>
      </w:r>
      <w:r>
        <w:t xml:space="preserve"> </w:t>
      </w:r>
      <w:r>
        <w:rPr>
          <w:b w:val="0"/>
          <w:i w:val="0"/>
        </w:rPr>
        <w:t>the</w:t>
      </w:r>
      <w:r>
        <w:t xml:space="preserve"> </w:t>
      </w:r>
      <w:r>
        <w:rPr>
          <w:b w:val="0"/>
          <w:i w:val="0"/>
        </w:rPr>
        <w:t>meaning</w:t>
      </w:r>
      <w:r>
        <w:t xml:space="preserve"> </w:t>
      </w:r>
      <w:r>
        <w:rPr>
          <w:b w:val="0"/>
          <w:i w:val="0"/>
        </w:rPr>
        <w:t>is</w:t>
      </w:r>
      <w:r>
        <w:t xml:space="preserve"> </w:t>
      </w:r>
      <w:r>
        <w:rPr>
          <w:b w:val="0"/>
          <w:i w:val="0"/>
        </w:rPr>
        <w:t>not</w:t>
      </w:r>
      <w:r>
        <w:t xml:space="preserve"> </w:t>
      </w:r>
      <w:r>
        <w:rPr>
          <w:b w:val="0"/>
          <w:i w:val="0"/>
        </w:rPr>
        <w:t>obvious</w:t>
      </w:r>
      <w:r>
        <w:t xml:space="preserve"> </w:t>
      </w:r>
      <w:r>
        <w:rPr>
          <w:b w:val="0"/>
          <w:i w:val="0"/>
        </w:rPr>
        <w:t>from</w:t>
      </w:r>
      <w:r>
        <w:t xml:space="preserve"> </w:t>
      </w:r>
      <w:r>
        <w:rPr>
          <w:b w:val="0"/>
          <w:i w:val="0"/>
        </w:rPr>
        <w:t>context.</w:t>
      </w:r>
      <w:r>
        <w:t xml:space="preserve"> </w:t>
      </w:r>
      <w:r>
        <w:rPr>
          <w:b w:val="0"/>
          <w:i w:val="0"/>
        </w:rPr>
        <w:t>Where</w:t>
      </w:r>
      <w:r>
        <w:t xml:space="preserve"> </w:t>
      </w:r>
      <w:r>
        <w:rPr>
          <w:b w:val="0"/>
          <w:i w:val="0"/>
        </w:rPr>
        <w:t>an</w:t>
      </w:r>
      <w:r>
        <w:t xml:space="preserve"> </w:t>
      </w:r>
      <w:r>
        <w:rPr>
          <w:b w:val="0"/>
          <w:i w:val="0"/>
        </w:rPr>
        <w:t>English</w:t>
      </w:r>
      <w:r>
        <w:t xml:space="preserve"> </w:t>
      </w:r>
      <w:r>
        <w:rPr>
          <w:b w:val="0"/>
          <w:i w:val="0"/>
        </w:rPr>
        <w:t>word</w:t>
      </w:r>
      <w:r>
        <w:t xml:space="preserve"> </w:t>
      </w:r>
      <w:r>
        <w:rPr>
          <w:b w:val="0"/>
          <w:i w:val="0"/>
        </w:rPr>
        <w:t>will</w:t>
      </w:r>
      <w:r>
        <w:t xml:space="preserve"> </w:t>
      </w:r>
      <w:r>
        <w:rPr>
          <w:b w:val="0"/>
          <w:i w:val="0"/>
        </w:rPr>
        <w:t>serve,</w:t>
      </w:r>
      <w:r>
        <w:t xml:space="preserve"> </w:t>
      </w:r>
      <w:r>
        <w:rPr>
          <w:b w:val="0"/>
          <w:i w:val="0"/>
        </w:rPr>
        <w:t>it</w:t>
      </w:r>
      <w:r>
        <w:t xml:space="preserve"> </w:t>
      </w:r>
      <w:r>
        <w:rPr>
          <w:b w:val="0"/>
          <w:i w:val="0"/>
        </w:rPr>
        <w:t>serves.</w:t>
      </w:r>
    </w:p>
    <w:p>
      <w:pPr/>
      <w:r>
        <w:rPr>
          <w:b w:val="0"/>
          <w:i w:val="0"/>
        </w:rPr>
        <w:t>Latin</w:t>
      </w:r>
      <w:r>
        <w:t xml:space="preserve"> </w:t>
      </w:r>
      <w:r>
        <w:rPr>
          <w:b w:val="0"/>
          <w:i w:val="0"/>
        </w:rPr>
        <w:t>species</w:t>
      </w:r>
      <w:r>
        <w:t xml:space="preserve"> </w:t>
      </w:r>
      <w:r>
        <w:rPr>
          <w:b w:val="0"/>
          <w:i w:val="0"/>
        </w:rPr>
        <w:t>names</w:t>
      </w:r>
      <w:r>
        <w:t xml:space="preserve"> </w:t>
      </w:r>
      <w:r>
        <w:rPr>
          <w:b w:val="0"/>
          <w:i w:val="0"/>
        </w:rPr>
        <w:t>follow</w:t>
      </w:r>
      <w:r>
        <w:t xml:space="preserve"> </w:t>
      </w:r>
      <w:r>
        <w:rPr>
          <w:b w:val="0"/>
          <w:i w:val="0"/>
        </w:rPr>
        <w:t>the</w:t>
      </w:r>
      <w:r>
        <w:t xml:space="preserve"> </w:t>
      </w:r>
      <w:r>
        <w:rPr>
          <w:b w:val="0"/>
          <w:i w:val="0"/>
        </w:rPr>
        <w:t>common</w:t>
      </w:r>
      <w:r>
        <w:t xml:space="preserve"> </w:t>
      </w:r>
      <w:r>
        <w:rPr>
          <w:b w:val="0"/>
          <w:i w:val="0"/>
        </w:rPr>
        <w:t>name,</w:t>
      </w:r>
      <w:r>
        <w:t xml:space="preserve"> </w:t>
      </w:r>
      <w:r>
        <w:rPr>
          <w:b w:val="0"/>
          <w:i w:val="0"/>
        </w:rPr>
        <w:t>bracketed</w:t>
      </w:r>
      <w:r>
        <w:t xml:space="preserve"> </w:t>
      </w:r>
      <w:r>
        <w:rPr>
          <w:b w:val="0"/>
          <w:i w:val="0"/>
        </w:rPr>
        <w:t>and</w:t>
      </w:r>
      <w:r>
        <w:t xml:space="preserve"> </w:t>
      </w:r>
      <w:r>
        <w:rPr>
          <w:b w:val="0"/>
          <w:i w:val="0"/>
        </w:rPr>
        <w:t>italicised,</w:t>
      </w:r>
      <w:r>
        <w:t xml:space="preserve"> </w:t>
      </w:r>
      <w:r>
        <w:rPr>
          <w:b w:val="0"/>
          <w:i w:val="0"/>
        </w:rPr>
        <w:t>first</w:t>
      </w:r>
      <w:r>
        <w:t xml:space="preserve"> </w:t>
      </w:r>
      <w:r>
        <w:rPr>
          <w:b w:val="0"/>
          <w:i w:val="0"/>
        </w:rPr>
        <w:t>word</w:t>
      </w:r>
      <w:r>
        <w:t xml:space="preserve"> </w:t>
      </w:r>
      <w:r>
        <w:rPr>
          <w:b w:val="0"/>
          <w:i w:val="0"/>
        </w:rPr>
        <w:t>capped:</w:t>
      </w:r>
      <w:r>
        <w:t xml:space="preserve"> </w:t>
      </w:r>
      <w:r>
        <w:rPr>
          <w:b w:val="0"/>
          <w:i w:val="0"/>
        </w:rPr>
        <w:t>chimpanzee</w:t>
      </w:r>
      <w:r>
        <w:t xml:space="preserve"> </w:t>
      </w:r>
      <w:r>
        <w:rPr>
          <w:b w:val="0"/>
          <w:i w:val="0"/>
        </w:rPr>
        <w:t>(</w:t>
      </w:r>
      <w:r>
        <w:rPr>
          <w:b w:val="0"/>
          <w:i/>
        </w:rPr>
        <w:t>Pan</w:t>
      </w:r>
      <w:r>
        <w:t xml:space="preserve"> </w:t>
      </w:r>
      <w:r>
        <w:rPr>
          <w:b w:val="0"/>
          <w:i/>
        </w:rPr>
        <w:t>troglodytes</w:t>
      </w:r>
      <w:r>
        <w:rPr>
          <w:b w:val="0"/>
          <w:i w:val="0"/>
        </w:rPr>
        <w:t>).</w:t>
      </w:r>
      <w:r>
        <w:t xml:space="preserve"> </w:t>
      </w:r>
      <w:r>
        <w:rPr>
          <w:b w:val="0"/>
          <w:i w:val="0"/>
        </w:rPr>
        <w:t>Once</w:t>
      </w:r>
      <w:r>
        <w:t xml:space="preserve"> </w:t>
      </w:r>
      <w:r>
        <w:rPr>
          <w:b w:val="0"/>
          <w:i w:val="0"/>
        </w:rPr>
        <w:t>only,</w:t>
      </w:r>
      <w:r>
        <w:t xml:space="preserve"> </w:t>
      </w:r>
      <w:r>
        <w:rPr>
          <w:b w:val="0"/>
          <w:i w:val="0"/>
        </w:rPr>
        <w:t>unless</w:t>
      </w:r>
      <w:r>
        <w:t xml:space="preserve"> </w:t>
      </w:r>
      <w:r>
        <w:rPr>
          <w:b w:val="0"/>
          <w:i w:val="0"/>
        </w:rPr>
        <w:t>quoted.</w:t>
      </w:r>
    </w:p>
    <w:p>
      <w:pPr/>
      <w:r>
        <w:rPr>
          <w:b w:val="0"/>
          <w:i w:val="0"/>
        </w:rPr>
        <w:t>Titles</w:t>
      </w:r>
      <w:r>
        <w:t xml:space="preserve"> </w:t>
      </w:r>
      <w:r>
        <w:rPr>
          <w:b w:val="0"/>
          <w:i w:val="0"/>
        </w:rPr>
        <w:t>taking</w:t>
      </w:r>
      <w:r>
        <w:t xml:space="preserve"> </w:t>
      </w:r>
      <w:r>
        <w:rPr>
          <w:b w:val="0"/>
          <w:i w:val="0"/>
        </w:rPr>
        <w:t>italic</w:t>
      </w:r>
      <w:r>
        <w:t xml:space="preserve"> </w:t>
      </w:r>
      <w:r>
        <w:rPr>
          <w:b w:val="0"/>
          <w:i w:val="0"/>
        </w:rPr>
        <w:t>or</w:t>
      </w:r>
      <w:r>
        <w:t xml:space="preserve"> </w:t>
      </w:r>
      <w:r>
        <w:rPr>
          <w:b w:val="0"/>
          <w:i w:val="0"/>
        </w:rPr>
        <w:t>quote</w:t>
      </w:r>
      <w:r>
        <w:t xml:space="preserve"> </w:t>
      </w:r>
      <w:r>
        <w:rPr>
          <w:b w:val="0"/>
          <w:i w:val="0"/>
        </w:rPr>
        <w:t>marks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bookmarkStart w:id="9015" w:name="_bkp_toc_15"/>
      <w:pPr>
        <w:pStyle w:val="Heading3"/>
      </w:pPr>
      <w:r>
        <w:rPr>
          <w:b w:val="0"/>
          <w:i w:val="0"/>
        </w:rPr>
        <w:t>[G2-B]</w:t>
      </w:r>
      <w:r>
        <w:t xml:space="preserve"> </w:t>
      </w:r>
      <w:r>
        <w:rPr>
          <w:b w:val="0"/>
          <w:i w:val="0"/>
        </w:rPr>
        <w:t>Scope</w:t>
      </w:r>
      <w:bookmarkEnd w:id="9015"/>
    </w:p>
    <w:p>
      <w:bookmarkStart w:id="9016" w:name="_bkp_toc_16"/>
      <w:pPr>
        <w:pStyle w:val="Heading4"/>
      </w:pPr>
      <w:r>
        <w:rPr>
          <w:b w:val="0"/>
          <w:i w:val="0"/>
        </w:rPr>
        <w:t>[G2-B1]</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6"/>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7" w:name="_bkp_toc_17"/>
      <w:pPr>
        <w:pStyle w:val="Heading4"/>
      </w:pPr>
      <w:r>
        <w:rPr>
          <w:b w:val="0"/>
          <w:i w:val="0"/>
        </w:rPr>
        <w:t>[G2-B2]</w:t>
      </w:r>
      <w:r>
        <w:t xml:space="preserve"> </w:t>
      </w:r>
      <w:r>
        <w:rPr>
          <w:b w:val="0"/>
          <w:i w:val="0"/>
        </w:rPr>
        <w:t>Length</w:t>
      </w:r>
      <w:bookmarkEnd w:id="9017"/>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r>
        <w:rPr>
          <w:b w:val="0"/>
          <w:i w:val="0"/>
        </w:rPr>
        <w:t>Sub-heads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8" w:name="_bkp_toc_18"/>
      <w:pPr>
        <w:pStyle w:val="Heading3"/>
      </w:pPr>
      <w:r>
        <w:rPr>
          <w:b w:val="0"/>
          <w:i w:val="0"/>
        </w:rPr>
        <w:t>[G2-C]</w:t>
      </w:r>
      <w:r>
        <w:t xml:space="preserve"> </w:t>
      </w:r>
      <w:r>
        <w:rPr>
          <w:b w:val="0"/>
          <w:i w:val="0"/>
        </w:rPr>
        <w:t>PR</w:t>
      </w:r>
      <w:r>
        <w:t xml:space="preserve"> </w:t>
      </w:r>
      <w:r>
        <w:rPr>
          <w:b w:val="0"/>
          <w:i w:val="0"/>
        </w:rPr>
        <w:t>copy</w:t>
      </w:r>
      <w:bookmarkEnd w:id="9018"/>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9" w:name="_bkp_toc_19"/>
      <w:pPr>
        <w:pStyle w:val="Heading2"/>
      </w:pPr>
      <w:r>
        <w:rPr>
          <w:b w:val="0"/>
          <w:i w:val="0"/>
        </w:rPr>
        <w:t>[G3]</w:t>
      </w:r>
      <w:r>
        <w:t xml:space="preserve"> </w:t>
      </w:r>
      <w:r>
        <w:rPr>
          <w:b w:val="0"/>
          <w:i w:val="0"/>
        </w:rPr>
        <w:t>OUTPUT</w:t>
      </w:r>
      <w:bookmarkEnd w:id="9019"/>
    </w:p>
    <w:p>
      <w:bookmarkStart w:id="9020" w:name="_bkp_toc_20"/>
      <w:pPr>
        <w:pStyle w:val="Heading3"/>
      </w:pPr>
      <w:r>
        <w:rPr>
          <w:b w:val="0"/>
          <w:i w:val="0"/>
        </w:rPr>
        <w:t>[G3-A]</w:t>
      </w:r>
      <w:r>
        <w:t xml:space="preserve"> </w:t>
      </w:r>
      <w:r>
        <w:rPr>
          <w:b w:val="0"/>
          <w:i w:val="0"/>
        </w:rPr>
        <w:t>JOB</w:t>
      </w:r>
      <w:r>
        <w:t xml:space="preserve"> </w:t>
      </w:r>
      <w:r>
        <w:rPr>
          <w:b w:val="0"/>
          <w:i w:val="0"/>
        </w:rPr>
        <w:t>REPORT</w:t>
      </w:r>
      <w:bookmarkEnd w:id="9020"/>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21" w:name="_bkp_toc_21"/>
      <w:pPr>
        <w:pStyle w:val="Heading3"/>
      </w:pPr>
      <w:r>
        <w:rPr>
          <w:b w:val="0"/>
          <w:i w:val="0"/>
        </w:rPr>
        <w:t>[G3-B]</w:t>
      </w:r>
      <w:r>
        <w:t xml:space="preserve"> </w:t>
      </w:r>
      <w:r>
        <w:rPr>
          <w:b w:val="0"/>
          <w:i w:val="0"/>
        </w:rPr>
        <w:t>FORMAT</w:t>
      </w:r>
      <w:bookmarkEnd w:id="9021"/>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2" w:name="_bkp_toc_22"/>
      <w:pPr>
        <w:pStyle w:val="Heading3"/>
      </w:pPr>
      <w:r>
        <w:rPr>
          <w:b w:val="0"/>
          <w:i w:val="0"/>
        </w:rPr>
        <w:t>[G3-C]</w:t>
      </w:r>
      <w:r>
        <w:t xml:space="preserve"> </w:t>
      </w:r>
      <w:r>
        <w:rPr>
          <w:b w:val="0"/>
          <w:i w:val="0"/>
        </w:rPr>
        <w:t>STYLE</w:t>
      </w:r>
      <w:r>
        <w:t xml:space="preserve"> </w:t>
      </w:r>
      <w:r>
        <w:rPr>
          <w:b w:val="0"/>
          <w:i w:val="0"/>
        </w:rPr>
        <w:t>LOG</w:t>
      </w:r>
      <w:bookmarkEnd w:id="9022"/>
    </w:p>
    <w:p>
      <w:pPr/>
      <w:r>
        <w:rPr>
          <w:b w:val="0"/>
          <w:i w:val="0"/>
        </w:rPr>
        <w:t>Where</w:t>
      </w:r>
      <w:r>
        <w:t xml:space="preserve"> </w:t>
      </w:r>
      <w:r>
        <w:rPr>
          <w:b w:val="0"/>
          <w:i w:val="0"/>
        </w:rPr>
        <w:t>an</w:t>
      </w:r>
      <w:r>
        <w:t xml:space="preserve"> </w:t>
      </w:r>
      <w:r>
        <w:rPr>
          <w:b w:val="0"/>
          <w:i w:val="0"/>
        </w:rPr>
        <w:t>element</w:t>
      </w:r>
      <w:r>
        <w:t xml:space="preserve"> </w:t>
      </w:r>
      <w:r>
        <w:rPr>
          <w:b w:val="0"/>
          <w:i w:val="0"/>
        </w:rPr>
        <w:t>needs</w:t>
      </w:r>
      <w:r>
        <w:t xml:space="preserve"> </w:t>
      </w:r>
      <w:r>
        <w:rPr>
          <w:b w:val="0"/>
          <w:i w:val="0"/>
        </w:rPr>
        <w:t>a</w:t>
      </w:r>
      <w:r>
        <w:t xml:space="preserve"> </w:t>
      </w:r>
      <w:r>
        <w:rPr>
          <w:b w:val="0"/>
          <w:i w:val="0"/>
        </w:rPr>
        <w:t>DCX</w:t>
      </w:r>
      <w:r>
        <w:t xml:space="preserve"> </w:t>
      </w:r>
      <w:r>
        <w:rPr>
          <w:b w:val="0"/>
          <w:i w:val="0"/>
        </w:rPr>
        <w:t>treatment</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Styles</w:t>
      </w:r>
      <w:r>
        <w:t xml:space="preserve"> </w:t>
      </w:r>
      <w:r>
        <w:rPr>
          <w:b w:val="0"/>
          <w:i w:val="0"/>
        </w:rPr>
        <w:t>required:</w:t>
      </w:r>
      <w:r>
        <w:t xml:space="preserve"> </w:t>
      </w:r>
      <w:r>
        <w:rPr>
          <w:b w:val="0"/>
          <w:i w:val="0"/>
        </w:rPr>
        <w:t>heads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lists</w:t>
      </w:r>
      <w:r>
        <w:t xml:space="preserve"> </w:t>
      </w:r>
      <w:r>
        <w:rPr>
          <w:b w:val="0"/>
          <w:i w:val="0"/>
        </w:rPr>
        <w:t>it.</w:t>
      </w:r>
      <w:r>
        <w:t xml:space="preserve"> </w:t>
      </w:r>
      <w:r>
        <w:rPr>
          <w:b w:val="0"/>
          <w:i w:val="0"/>
        </w:rPr>
        <w:t>Intervention</w:t>
      </w:r>
      <w:r>
        <w:t xml:space="preserve"> </w:t>
      </w:r>
      <w:r>
        <w:rPr>
          <w:b w:val="0"/>
          <w:i w:val="0"/>
        </w:rPr>
        <w:t>lines</w:t>
      </w:r>
      <w:r>
        <w:t xml:space="preserve"> </w:t>
      </w:r>
      <w:r>
        <w:rPr>
          <w:b w:val="0"/>
          <w:i w:val="0"/>
        </w:rPr>
        <w:t>follow.</w:t>
      </w:r>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3" w:name="_bkp_toc_23"/>
      <w:pPr>
        <w:pStyle w:val="Heading3"/>
      </w:pPr>
      <w:r>
        <w:rPr>
          <w:b w:val="0"/>
          <w:i w:val="0"/>
        </w:rPr>
        <w:t>[G3-D]</w:t>
      </w:r>
      <w:r>
        <w:t xml:space="preserve"> </w:t>
      </w:r>
      <w:r>
        <w:rPr>
          <w:b w:val="0"/>
          <w:i w:val="0"/>
        </w:rPr>
        <w:t>REFERENCES</w:t>
      </w:r>
      <w:bookmarkEnd w:id="9023"/>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100926_gpt_directory-routing | [G2-A1] [G3-B]</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4" w:name="_bkp_toc_24"/>
      <w:pPr>
        <w:pStyle w:val="Heading3"/>
      </w:pPr>
      <w:r>
        <w:rPr>
          <w:b w:val="0"/>
          <w:i w:val="0"/>
        </w:rPr>
        <w:t>[G3-E]</w:t>
      </w:r>
      <w:r>
        <w:t xml:space="preserve"> </w:t>
      </w:r>
      <w:r>
        <w:rPr>
          <w:b w:val="0"/>
          <w:i w:val="0"/>
        </w:rPr>
        <w:t>UNRESOLVED</w:t>
      </w:r>
      <w:bookmarkEnd w:id="9024"/>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25" w:name="_bkp_toc_25"/>
      <w:pPr>
        <w:pStyle w:val="Heading1"/>
      </w:pPr>
      <w:r>
        <w:rPr>
          <w:b w:val="0"/>
          <w:i w:val="0"/>
        </w:rPr>
        <w:t>[D]</w:t>
      </w:r>
      <w:r>
        <w:t xml:space="preserve"> </w:t>
      </w:r>
      <w:r>
        <w:rPr>
          <w:b w:val="0"/>
          <w:i w:val="0"/>
        </w:rPr>
        <w:t>DIRECTORY</w:t>
      </w:r>
      <w:bookmarkEnd w:id="9025"/>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6" w:name="_bkp_toc_26"/>
      <w:pPr>
        <w:pStyle w:val="Heading1"/>
        <w:spacing w:after="0"/>
        <w:ind w:left="4680"/>
      </w:pPr>
      <w:r>
        <w:t>STATUS</w:t>
      </w:r>
      <w:bookmarkEnd w:id="9026"/>
    </w:p>
    <w:p>
      <w:pPr>
        <w:pStyle w:val="BKPPartSubtitle"/>
        <w:ind w:left="4680"/>
      </w:pPr>
      <w:r>
        <w:t>people in the news</w:t>
      </w:r>
    </w:p>
    <w:p>
      <w:bookmarkStart w:id="9027" w:name="_bkp_toc_27"/>
      <w:pPr>
        <w:pStyle w:val="Heading2"/>
      </w:pPr>
      <w:r>
        <w:t>APEX FIGURES</w:t>
      </w:r>
      <w:bookmarkEnd w:id="9027"/>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8" w:name="_bkp_toc_28"/>
      <w:pPr>
        <w:pStyle w:val="Heading2"/>
      </w:pPr>
      <w:r>
        <w:t>SECOND TIER</w:t>
      </w:r>
      <w:bookmarkEnd w:id="9028"/>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29" w:name="_bkp_toc_29"/>
      <w:pPr>
        <w:pStyle w:val="Heading3"/>
      </w:pPr>
      <w:r>
        <w:t>MORTALITIES AND SUCCESSIONS</w:t>
      </w:r>
      <w:bookmarkEnd w:id="9029"/>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30" w:name="_bkp_toc_30"/>
      <w:pPr>
        <w:pStyle w:val="Heading3"/>
      </w:pPr>
      <w:r>
        <w:t>CORPORATE LEADERSHIP CHANGES</w:t>
      </w:r>
      <w:bookmarkEnd w:id="9030"/>
    </w:p>
    <w:p>
      <w:r>
        <w:rPr>
          <w:b/>
        </w:rPr>
        <w:t>Brenton Justin Mauriello</w:t>
      </w:r>
      <w:r>
        <w:t xml:space="preserve"> — CEO of Raimon Land, from April 2024</w:t>
      </w:r>
    </w:p>
    <w:p>
      <w:r>
        <w:rPr>
          <w:b/>
        </w:rPr>
        <w:t>Pisit Thangtanagul</w:t>
      </w:r>
      <w:r>
        <w:t xml:space="preserve"> — CEO of PwC Thailand, from 2024</w:t>
      </w:r>
    </w:p>
    <w:p>
      <w:bookmarkStart w:id="9031" w:name="_bkp_toc_31"/>
      <w:pPr>
        <w:pStyle w:val="Heading2"/>
      </w:pPr>
      <w:r>
        <w:t>GLOBAL FIGURES</w:t>
      </w:r>
      <w:bookmarkEnd w:id="9031"/>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2" w:name="_bkp_toc_32"/>
      <w:pPr>
        <w:pStyle w:val="Heading1"/>
        <w:spacing w:after="0"/>
        <w:jc w:val="right"/>
      </w:pPr>
      <w:r>
        <w:t>REFS</w:t>
      </w:r>
      <w:bookmarkEnd w:id="9032"/>
    </w:p>
    <w:p>
      <w:pPr>
        <w:pStyle w:val="BKPPartSubtitle"/>
        <w:jc w:val="right"/>
      </w:pPr>
      <w:r>
        <w:t>the knowledge base</w:t>
      </w:r>
    </w:p>
    <w:p>
      <w:bookmarkStart w:id="9033" w:name="_bkp_toc_33"/>
      <w:pPr>
        <w:pStyle w:val="Heading2"/>
      </w:pPr>
      <w:r>
        <w:t>COUNTRIES</w:t>
      </w:r>
      <w:bookmarkEnd w:id="9033"/>
    </w:p>
    <w:p>
      <w:bookmarkStart w:id="9034" w:name="_bkp_toc_34"/>
      <w:pPr>
        <w:pStyle w:val="Heading3"/>
      </w:pPr>
      <w:r>
        <w:t>PREFERRED FORMS</w:t>
      </w:r>
      <w:bookmarkEnd w:id="9034"/>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5" w:name="_bkp_toc_35"/>
      <w:pPr>
        <w:pStyle w:val="Heading3"/>
      </w:pPr>
      <w:r>
        <w:t>ADJECTIVAL / DEMONYM TRAPS</w:t>
      </w:r>
      <w:bookmarkEnd w:id="9035"/>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6" w:name="_bkp_toc_36"/>
      <w:pPr>
        <w:pStyle w:val="Heading3"/>
      </w:pPr>
      <w:r>
        <w:t>CAPITALS AND COUNTRY STRUCTURE</w:t>
      </w:r>
      <w:bookmarkEnd w:id="9036"/>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7" w:name="_bkp_toc_37"/>
      <w:pPr>
        <w:pStyle w:val="Heading3"/>
      </w:pPr>
      <w:r>
        <w:t>HEADLINE ABBREVIATION FORMS</w:t>
      </w:r>
      <w:bookmarkEnd w:id="9037"/>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8" w:name="_bkp_toc_38"/>
      <w:pPr>
        <w:pStyle w:val="Heading2"/>
      </w:pPr>
      <w:r>
        <w:t>FOREIGN PLACES</w:t>
      </w:r>
      <w:bookmarkEnd w:id="9038"/>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9" w:name="_bkp_toc_39"/>
      <w:pPr>
        <w:pStyle w:val="Heading2"/>
      </w:pPr>
      <w:r>
        <w:t>THAI PLACES</w:t>
      </w:r>
      <w:bookmarkEnd w:id="9039"/>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40" w:name="_bkp_toc_40"/>
      <w:pPr>
        <w:pStyle w:val="Heading3"/>
      </w:pPr>
      <w:r>
        <w:t>PROVINCES</w:t>
      </w:r>
      <w:bookmarkEnd w:id="9040"/>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41" w:name="_bkp_toc_41"/>
      <w:pPr>
        <w:pStyle w:val="Heading2"/>
      </w:pPr>
      <w:r>
        <w:t>ORGANISATIONS</w:t>
      </w:r>
      <w:bookmarkEnd w:id="9041"/>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2" w:name="_bkp_toc_42"/>
      <w:pPr>
        <w:pStyle w:val="Heading2"/>
      </w:pPr>
      <w:r>
        <w:t>VOCABULARY &amp; SPELLING</w:t>
      </w:r>
      <w:bookmarkEnd w:id="9042"/>
    </w:p>
    <w:p>
      <w:r>
        <w:t>Words with BKP-specific ruling, common UK/US traps, and recurring errors. General British English usage is assumed; only divergent items listed.</w:t>
      </w:r>
    </w:p>
    <w:p>
      <w:bookmarkStart w:id="9043" w:name="_bkp_toc_43"/>
      <w:pPr>
        <w:pStyle w:val="Heading3"/>
      </w:pPr>
      <w:r>
        <w:t>NUMBERS AND SYMBOLS</w:t>
      </w:r>
      <w:bookmarkEnd w:id="9043"/>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4" w:name="_bkp_toc_44"/>
      <w:pPr>
        <w:pStyle w:val="Heading3"/>
      </w:pPr>
      <w:r>
        <w:t>UK VS US TRAPS</w:t>
      </w:r>
      <w:bookmarkEnd w:id="9044"/>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5" w:name="_bkp_toc_45"/>
      <w:pPr>
        <w:pStyle w:val="Heading3"/>
      </w:pPr>
      <w:r>
        <w:t>VOCABULARY RULINGS</w:t>
      </w:r>
      <w:bookmarkEnd w:id="9045"/>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2026-09-11T06:51:21Z</dcterms:modified>
  <dc:subject>CORE + DIRECTORY</dc:subject>
  <dc:description>Mechanically generated from COMPILED.md</dc:description>
  <dc:creator>Bangkok Post Desk Editor project</dc:creator>
</cp:coreProperties>
</file>