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2AF8" w:rsidRDefault="009674BE" w14:paraId="19264D0B" w14:textId="77777777">
      <w:pPr>
        <w:spacing w:before="1400"/>
        <w:jc w:val="center"/>
      </w:pPr>
      <w:r>
        <w:rPr>
          <w:b/>
          <w:bCs/>
          <w:color w:val="6D4B73"/>
          <w:sz w:val="22"/>
          <w:szCs w:val="22"/>
        </w:rPr>
        <w:t>GRADE 7 · DIGITAL CITIZENSHIP &amp; ONLINE SAFETY</w:t>
      </w:r>
    </w:p>
    <w:p w:rsidR="00252AF8" w:rsidRDefault="3B9B048F" w14:paraId="4EB70A09" w14:textId="77777777">
      <w:pPr>
        <w:spacing w:before="200"/>
        <w:jc w:val="center"/>
      </w:pPr>
      <w:r w:rsidRPr="3B9B048F">
        <w:rPr>
          <w:b/>
          <w:bCs/>
          <w:color w:val="20304F"/>
          <w:sz w:val="72"/>
          <w:szCs w:val="72"/>
        </w:rPr>
        <w:t>CyberSWAT</w:t>
      </w:r>
    </w:p>
    <w:p w:rsidR="00252AF8" w:rsidRDefault="009674BE" w14:paraId="321048A0" w14:textId="77777777">
      <w:pPr>
        <w:spacing w:before="60"/>
        <w:jc w:val="center"/>
      </w:pPr>
      <w:r>
        <w:rPr>
          <w:color w:val="444444"/>
          <w:sz w:val="28"/>
          <w:szCs w:val="28"/>
        </w:rPr>
        <w:t>Reputation, Responsibility &amp; Responsible Sharing Online</w:t>
      </w:r>
    </w:p>
    <w:p w:rsidR="00252AF8" w:rsidRDefault="009674BE" w14:paraId="2D2435BF" w14:textId="77777777">
      <w:pPr>
        <w:spacing w:before="40" w:after="300"/>
        <w:jc w:val="center"/>
      </w:pPr>
      <w:r>
        <w:rPr>
          <w:i/>
          <w:iCs/>
          <w:color w:val="B7791F"/>
          <w:sz w:val="24"/>
          <w:szCs w:val="24"/>
        </w:rPr>
        <w:t>A Premium Teacher-Ready Unit</w:t>
      </w:r>
    </w:p>
    <w:p w:rsidR="00252AF8" w:rsidRDefault="009674BE" w14:paraId="33BDCA99" w14:textId="77777777">
      <w:pPr>
        <w:pBdr>
          <w:top w:val="single" w:color="6D4B73" w:sz="8" w:space="6"/>
          <w:bottom w:val="single" w:color="6D4B73" w:sz="8" w:space="6"/>
        </w:pBdr>
        <w:spacing w:before="200"/>
        <w:jc w:val="center"/>
      </w:pPr>
      <w:r>
        <w:rPr>
          <w:b/>
          <w:bCs/>
          <w:color w:val="20304F"/>
          <w:sz w:val="20"/>
          <w:szCs w:val="20"/>
        </w:rPr>
        <w:t xml:space="preserve">  Aligned to WV Senate Bill 466 · WV College- and Career-Readiness Standards for Technology &amp; ELA  </w:t>
      </w:r>
    </w:p>
    <w:p w:rsidR="00252AF8" w:rsidRDefault="009674BE" w14:paraId="6E8D63AD" w14:textId="77777777">
      <w:pPr>
        <w:spacing w:before="500"/>
        <w:jc w:val="center"/>
      </w:pPr>
      <w:r>
        <w:rPr>
          <w:b/>
          <w:bCs/>
          <w:color w:val="6D4B73"/>
          <w:sz w:val="22"/>
          <w:szCs w:val="22"/>
        </w:rPr>
        <w:t>Essential Question</w:t>
      </w:r>
    </w:p>
    <w:p w:rsidR="00252AF8" w:rsidRDefault="009674BE" w14:paraId="4DA2E5A7" w14:textId="77777777">
      <w:pPr>
        <w:spacing w:before="60" w:after="400"/>
        <w:jc w:val="center"/>
      </w:pPr>
      <w:r>
        <w:rPr>
          <w:i/>
          <w:iCs/>
          <w:color w:val="444444"/>
          <w:sz w:val="22"/>
          <w:szCs w:val="22"/>
        </w:rPr>
        <w:t>How can I protect my reputation, respect others, and share responsibly when I communicate online?</w:t>
      </w:r>
    </w:p>
    <w:p w:rsidR="00252AF8" w:rsidRDefault="009674BE" w14:paraId="7B33DF57" w14:textId="77777777">
      <w:pPr>
        <w:spacing w:before="600"/>
        <w:jc w:val="center"/>
      </w:pPr>
      <w:r>
        <w:rPr>
          <w:color w:val="444444"/>
          <w:sz w:val="18"/>
          <w:szCs w:val="18"/>
        </w:rPr>
        <w:t>Instructional Model: Bandura Social Cognitive Learning — Attention · Retention · Practice · Motivation</w:t>
      </w:r>
    </w:p>
    <w:p w:rsidR="00252AF8" w:rsidRDefault="009674BE" w14:paraId="624B11BA" w14:textId="77777777">
      <w:pPr>
        <w:spacing w:before="40"/>
        <w:jc w:val="center"/>
      </w:pPr>
      <w:r>
        <w:rPr>
          <w:color w:val="444444"/>
          <w:sz w:val="18"/>
          <w:szCs w:val="18"/>
        </w:rPr>
        <w:t>3 Core Lessons · 4 Tabletop Exercises · Full Assessment Toolkit · Ready-to-Print Resources</w:t>
      </w:r>
    </w:p>
    <w:p w:rsidR="00252AF8" w:rsidRDefault="009674BE" w14:paraId="406425CA" w14:textId="4405BB14">
      <w:pPr>
        <w:pStyle w:val="heading10"/>
        <w:spacing w:before="300" w:after="140"/>
      </w:pPr>
    </w:p>
    <w:sdt>
      <w:sdtPr>
        <w:alias w:val="Contents"/>
        <w:id w:val="175254887"/>
        <w:placeholder>
          <w:docPart w:val="DefaultPlaceholder_1081868574"/>
        </w:placeholder>
      </w:sdtPr>
      <w:sdtEndPr/>
      <w:sdtContent>
        <w:p w:rsidR="00252AF8" w:rsidRDefault="009674BE" w14:paraId="3DC04062" w14:textId="77777777">
          <w:r>
            <w:fldChar w:fldCharType="begin"/>
          </w:r>
          <w:r>
            <w:instrText>TOC \h \o "1-2"</w:instrText>
          </w:r>
          <w:r>
            <w:fldChar w:fldCharType="separate"/>
          </w:r>
        </w:p>
        <w:p w:rsidR="00252AF8" w:rsidRDefault="009674BE" w14:paraId="0A37501D" w14:textId="77777777">
          <w:r>
            <w:fldChar w:fldCharType="end"/>
          </w:r>
        </w:p>
      </w:sdtContent>
    </w:sdt>
    <w:p w:rsidR="00252AF8" w:rsidRDefault="009674BE" w14:paraId="5DAB6C7B" w14:textId="77777777">
      <w:r>
        <w:br w:type="page"/>
      </w:r>
    </w:p>
    <w:p w:rsidR="00252AF8" w:rsidRDefault="009674BE" w14:paraId="17221AFB" w14:textId="77777777">
      <w:pPr>
        <w:pStyle w:val="heading10"/>
        <w:spacing w:before="300" w:after="140"/>
      </w:pPr>
      <w:r>
        <w:t>How to Use This Guide</w:t>
      </w:r>
    </w:p>
    <w:p w:rsidR="00252AF8" w:rsidRDefault="3B9B048F" w14:paraId="478B33DD" w14:textId="77777777">
      <w:pPr>
        <w:spacing w:after="100" w:line="276" w:lineRule="auto"/>
      </w:pPr>
      <w:r w:rsidRPr="3B9B048F">
        <w:t>This unit is designed so any Grade 7 teacher — in technology, advisory, health, counseling, or homeroom — can teach it with confidence. Every lesson is scripted, timed, and paired with the exact printable resources you need. You do not need to be a cybersecurity expert. Your job is to facilitate discussion, model calm and responsible choices, and give students room to practice and reflect.</w:t>
      </w:r>
    </w:p>
    <w:p w:rsidR="00252AF8" w:rsidRDefault="009674BE" w14:paraId="02503E5B" w14:textId="77777777">
      <w:pPr>
        <w:pStyle w:val="heading30"/>
        <w:spacing w:before="160" w:after="60"/>
      </w:pPr>
      <w:r>
        <w:t>What makes this a SWAT-compliant unit</w:t>
      </w:r>
    </w:p>
    <w:p w:rsidR="00252AF8" w:rsidRDefault="3B9B048F" w14:paraId="16A7AFCA" w14:textId="77777777">
      <w:pPr>
        <w:spacing w:after="100" w:line="276" w:lineRule="auto"/>
      </w:pPr>
      <w:r w:rsidRPr="3B9B048F">
        <w:t>WV Senate Bill 466 (SWAT) expects students to learn safe technology behavior the way people actually learn behavior — by observing, discussing, practicing, and reflecting, not by sitting through a slideshow. This unit follows Albert Bandura’s social cognitive model that the SWAT guidance emphasizes: students give attention to a modeled behavior, retain it, practice (produce) it, and are motivated to use it. Grade 7 goes deeper than Grade 6 — students weigh risks and trade-offs, analyze consequences, and build their own decision tools (a responsible-sharing checklist, an upstander ladder, a repair plan).</w:t>
      </w:r>
    </w:p>
    <w:p w:rsidR="00252AF8" w:rsidRDefault="009674BE" w14:paraId="6182016E" w14:textId="77777777">
      <w:pPr>
        <w:pStyle w:val="heading30"/>
        <w:spacing w:before="160" w:after="60"/>
      </w:pPr>
      <w:r>
        <w:t>Legend — icons used throughout</w:t>
      </w:r>
    </w:p>
    <w:tbl>
      <w:tblPr>
        <w:tblW w:w="9360" w:type="dxa"/>
        <w:tblInd w:w="-3" w:type="dxa"/>
        <w:tblBorders>
          <w:top w:val="single" w:color="D8CBA6" w:sz="4" w:space="0"/>
          <w:left w:val="single" w:color="D8CBA6" w:sz="4" w:space="0"/>
          <w:bottom w:val="single" w:color="D8CBA6" w:sz="4" w:space="0"/>
          <w:right w:val="single" w:color="D8CBA6" w:sz="4" w:space="0"/>
          <w:insideH w:val="single" w:color="D8CBA6" w:sz="4" w:space="0"/>
          <w:insideV w:val="single" w:color="D8CBA6" w:sz="4" w:space="0"/>
        </w:tblBorders>
        <w:tblCellMar>
          <w:left w:w="10" w:type="dxa"/>
          <w:right w:w="10" w:type="dxa"/>
        </w:tblCellMar>
        <w:tblLook w:val="04A0" w:firstRow="1" w:lastRow="0" w:firstColumn="1" w:lastColumn="0" w:noHBand="0" w:noVBand="1"/>
      </w:tblPr>
      <w:tblGrid>
        <w:gridCol w:w="9360"/>
      </w:tblGrid>
      <w:tr w:rsidR="00252AF8" w:rsidTr="3B9B048F" w14:paraId="2D9CF155" w14:textId="77777777">
        <w:tblPrEx>
          <w:tblCellMar>
            <w:top w:w="0" w:type="dxa"/>
            <w:bottom w:w="0" w:type="dxa"/>
          </w:tblCellMar>
        </w:tblPrEx>
        <w:tc>
          <w:tcPr>
            <w:tcW w:w="9360" w:type="dxa"/>
            <w:shd w:val="clear" w:color="auto" w:fill="F4F0E6"/>
            <w:tcMar>
              <w:top w:w="120" w:type="dxa"/>
              <w:left w:w="160" w:type="dxa"/>
              <w:bottom w:w="120" w:type="dxa"/>
              <w:right w:w="160" w:type="dxa"/>
            </w:tcMar>
          </w:tcPr>
          <w:p w:rsidR="00252AF8" w:rsidRDefault="3B9B048F" w14:paraId="03A67311" w14:textId="77777777">
            <w:pPr>
              <w:spacing w:after="40" w:line="264" w:lineRule="auto"/>
            </w:pPr>
            <w:r w:rsidRPr="3B9B048F">
              <w:rPr>
                <w:b/>
                <w:bCs/>
                <w:color w:val="20304F"/>
                <w:sz w:val="20"/>
                <w:szCs w:val="20"/>
              </w:rPr>
              <w:t xml:space="preserve">PREP  </w:t>
            </w:r>
            <w:r w:rsidRPr="3B9B048F">
              <w:rPr>
                <w:sz w:val="20"/>
                <w:szCs w:val="20"/>
              </w:rPr>
              <w:t>What to gather or copy before class.</w:t>
            </w:r>
          </w:p>
          <w:p w:rsidR="00252AF8" w:rsidRDefault="3B9B048F" w14:paraId="6C97424E" w14:textId="77777777">
            <w:pPr>
              <w:spacing w:after="40" w:line="264" w:lineRule="auto"/>
            </w:pPr>
            <w:r w:rsidRPr="3B9B048F">
              <w:rPr>
                <w:b/>
                <w:bCs/>
                <w:color w:val="6D4B73"/>
                <w:sz w:val="20"/>
                <w:szCs w:val="20"/>
              </w:rPr>
              <w:t xml:space="preserve">SAY:  </w:t>
            </w:r>
            <w:r w:rsidRPr="3B9B048F">
              <w:rPr>
                <w:sz w:val="20"/>
                <w:szCs w:val="20"/>
              </w:rPr>
              <w:t>Suggested teacher language you can read aloud or adapt.</w:t>
            </w:r>
          </w:p>
          <w:p w:rsidR="00252AF8" w:rsidRDefault="3B9B048F" w14:paraId="4AC875BD" w14:textId="77777777">
            <w:pPr>
              <w:spacing w:after="40" w:line="264" w:lineRule="auto"/>
            </w:pPr>
            <w:r w:rsidRPr="3B9B048F">
              <w:rPr>
                <w:b/>
                <w:bCs/>
                <w:color w:val="6D4B73"/>
                <w:sz w:val="20"/>
                <w:szCs w:val="20"/>
              </w:rPr>
              <w:t xml:space="preserve">DO:  </w:t>
            </w:r>
            <w:r w:rsidRPr="3B9B048F">
              <w:rPr>
                <w:sz w:val="20"/>
                <w:szCs w:val="20"/>
              </w:rPr>
              <w:t>A teacher move or action.</w:t>
            </w:r>
          </w:p>
          <w:p w:rsidR="00252AF8" w:rsidRDefault="3B9B048F" w14:paraId="424D0AFC" w14:textId="77777777">
            <w:pPr>
              <w:spacing w:after="40" w:line="264" w:lineRule="auto"/>
            </w:pPr>
            <w:r w:rsidRPr="3B9B048F">
              <w:rPr>
                <w:b/>
                <w:bCs/>
                <w:color w:val="6D4B73"/>
                <w:sz w:val="20"/>
                <w:szCs w:val="20"/>
              </w:rPr>
              <w:t xml:space="preserve">ASK:  </w:t>
            </w:r>
            <w:r w:rsidRPr="3B9B048F">
              <w:rPr>
                <w:sz w:val="20"/>
                <w:szCs w:val="20"/>
              </w:rPr>
              <w:t>A discussion question to pose to students.</w:t>
            </w:r>
          </w:p>
          <w:p w:rsidR="00252AF8" w:rsidRDefault="3B9B048F" w14:paraId="71160F9E" w14:textId="77777777">
            <w:pPr>
              <w:spacing w:after="40" w:line="264" w:lineRule="auto"/>
            </w:pPr>
            <w:r w:rsidRPr="3B9B048F">
              <w:rPr>
                <w:b/>
                <w:bCs/>
                <w:color w:val="B7791F"/>
                <w:sz w:val="20"/>
                <w:szCs w:val="20"/>
              </w:rPr>
              <w:t xml:space="preserve">MODEL  </w:t>
            </w:r>
            <w:r w:rsidRPr="3B9B048F">
              <w:rPr>
                <w:sz w:val="20"/>
                <w:szCs w:val="20"/>
              </w:rPr>
              <w:t>The safe/responsible response you demonstrate before students practice it.</w:t>
            </w:r>
          </w:p>
          <w:p w:rsidR="00252AF8" w:rsidRDefault="3B9B048F" w14:paraId="5F93276D" w14:textId="77777777">
            <w:pPr>
              <w:spacing w:after="40" w:line="264" w:lineRule="auto"/>
            </w:pPr>
            <w:r w:rsidRPr="3B9B048F">
              <w:rPr>
                <w:b/>
                <w:bCs/>
                <w:color w:val="B7791F"/>
                <w:sz w:val="20"/>
                <w:szCs w:val="20"/>
              </w:rPr>
              <w:t xml:space="preserve">DIFFERENTIATE  </w:t>
            </w:r>
            <w:r w:rsidRPr="3B9B048F">
              <w:rPr>
                <w:sz w:val="20"/>
                <w:szCs w:val="20"/>
              </w:rPr>
              <w:t>Supports for below-level, above-level, and multilingual learners.</w:t>
            </w:r>
          </w:p>
          <w:p w:rsidR="00252AF8" w:rsidRDefault="3B9B048F" w14:paraId="6967C0B2" w14:textId="77777777">
            <w:pPr>
              <w:spacing w:after="40" w:line="264" w:lineRule="auto"/>
            </w:pPr>
            <w:r w:rsidRPr="3B9B048F">
              <w:rPr>
                <w:b/>
                <w:bCs/>
                <w:color w:val="B03A2E"/>
                <w:sz w:val="20"/>
                <w:szCs w:val="20"/>
              </w:rPr>
              <w:t xml:space="preserve">SAFETY NOTE  </w:t>
            </w:r>
            <w:r w:rsidRPr="3B9B048F">
              <w:rPr>
                <w:sz w:val="20"/>
                <w:szCs w:val="20"/>
              </w:rPr>
              <w:t>Guidance for handling sensitive content and disclosures.</w:t>
            </w:r>
          </w:p>
        </w:tc>
      </w:tr>
    </w:tbl>
    <w:p w:rsidR="00252AF8" w:rsidRDefault="00252AF8" w14:paraId="02EB378F" w14:textId="77777777">
      <w:pPr>
        <w:spacing w:after="100"/>
      </w:pPr>
    </w:p>
    <w:tbl>
      <w:tblPr>
        <w:tblW w:w="9360" w:type="dxa"/>
        <w:tblInd w:w="-3" w:type="dxa"/>
        <w:tblBorders>
          <w:top w:val="single" w:color="E6C97A" w:sz="4" w:space="0"/>
          <w:left w:val="single" w:color="E6C97A" w:sz="4" w:space="0"/>
          <w:bottom w:val="single" w:color="E6C97A" w:sz="4" w:space="0"/>
          <w:right w:val="single" w:color="E6C97A" w:sz="4" w:space="0"/>
          <w:insideH w:val="single" w:color="E6C97A" w:sz="4" w:space="0"/>
          <w:insideV w:val="single" w:color="E6C97A" w:sz="4" w:space="0"/>
        </w:tblBorders>
        <w:tblCellMar>
          <w:left w:w="10" w:type="dxa"/>
          <w:right w:w="10" w:type="dxa"/>
        </w:tblCellMar>
        <w:tblLook w:val="04A0" w:firstRow="1" w:lastRow="0" w:firstColumn="1" w:lastColumn="0" w:noHBand="0" w:noVBand="1"/>
      </w:tblPr>
      <w:tblGrid>
        <w:gridCol w:w="9360"/>
      </w:tblGrid>
      <w:tr w:rsidR="00252AF8" w:rsidTr="3B9B048F" w14:paraId="3B2166AB" w14:textId="77777777">
        <w:tblPrEx>
          <w:tblCellMar>
            <w:top w:w="0" w:type="dxa"/>
            <w:bottom w:w="0" w:type="dxa"/>
          </w:tblCellMar>
        </w:tblPrEx>
        <w:tc>
          <w:tcPr>
            <w:tcW w:w="9360" w:type="dxa"/>
            <w:shd w:val="clear" w:color="auto" w:fill="FBE7C6"/>
            <w:tcMar>
              <w:top w:w="120" w:type="dxa"/>
              <w:left w:w="160" w:type="dxa"/>
              <w:bottom w:w="120" w:type="dxa"/>
              <w:right w:w="160" w:type="dxa"/>
            </w:tcMar>
          </w:tcPr>
          <w:p w:rsidR="00252AF8" w:rsidRDefault="009674BE" w14:paraId="4F3104FA" w14:textId="77777777">
            <w:pPr>
              <w:spacing w:after="60"/>
            </w:pPr>
            <w:r>
              <w:rPr>
                <w:b/>
                <w:bCs/>
                <w:color w:val="B7791F"/>
              </w:rPr>
              <w:t>A word on sensitive topics</w:t>
            </w:r>
          </w:p>
          <w:p w:rsidR="00252AF8" w:rsidRDefault="3B9B048F" w14:paraId="29EE47E7" w14:textId="77777777">
            <w:pPr>
              <w:spacing w:after="40" w:line="264" w:lineRule="auto"/>
            </w:pPr>
            <w:r w:rsidRPr="3B9B048F">
              <w:rPr>
                <w:sz w:val="20"/>
                <w:szCs w:val="20"/>
              </w:rPr>
              <w:t>Several scenarios involve harassment, pressure, and private content. Keep all examples fictional and use summarized, school-appropriate wording — never have students act out cruel language. Never ask students to share real incidents or name classmates, and remind them not to investigate harmful situations on their own. If a student discloses something concerning, follow your school’s reporting procedure and involve your counselor or administrator. Reinforce consistently: reporting is a safety action, not "getting someone in trouble."</w:t>
            </w:r>
          </w:p>
        </w:tc>
      </w:tr>
    </w:tbl>
    <w:p w:rsidR="00252AF8" w:rsidRDefault="009674BE" w14:paraId="6A05A809" w14:textId="77777777">
      <w:r>
        <w:br w:type="page"/>
      </w:r>
    </w:p>
    <w:p w:rsidR="00252AF8" w:rsidRDefault="009674BE" w14:paraId="457876FA" w14:textId="77777777">
      <w:pPr>
        <w:pStyle w:val="heading10"/>
        <w:spacing w:before="300" w:after="140"/>
      </w:pPr>
      <w:r>
        <w:t>Unit Overview</w:t>
      </w:r>
    </w:p>
    <w:p w:rsidR="00252AF8" w:rsidRDefault="009674BE" w14:paraId="24362BDF" w14:textId="77777777">
      <w:pPr>
        <w:spacing w:after="90" w:line="276" w:lineRule="auto"/>
      </w:pPr>
      <w:r>
        <w:rPr>
          <w:b/>
          <w:bCs/>
          <w:color w:val="20304F"/>
        </w:rPr>
        <w:t xml:space="preserve">Grade level:  </w:t>
      </w:r>
      <w:r>
        <w:t>Grade 7</w:t>
      </w:r>
    </w:p>
    <w:p w:rsidR="00252AF8" w:rsidRDefault="3B9B048F" w14:paraId="31EABCEA" w14:textId="77777777">
      <w:pPr>
        <w:spacing w:after="90" w:line="276" w:lineRule="auto"/>
      </w:pPr>
      <w:r w:rsidRPr="3B9B048F">
        <w:rPr>
          <w:b/>
          <w:bCs/>
          <w:color w:val="20304F"/>
        </w:rPr>
        <w:t xml:space="preserve">Recommended delivery:  </w:t>
      </w:r>
      <w:r w:rsidRPr="3B9B048F">
        <w:t>Technology, advisory, health, counseling, or homeroom.</w:t>
      </w:r>
    </w:p>
    <w:p w:rsidR="00252AF8" w:rsidRDefault="3B9B048F" w14:paraId="4F313199" w14:textId="77777777">
      <w:pPr>
        <w:spacing w:after="90" w:line="276" w:lineRule="auto"/>
      </w:pPr>
      <w:r w:rsidRPr="3B9B048F">
        <w:rPr>
          <w:b/>
          <w:bCs/>
          <w:color w:val="20304F"/>
        </w:rPr>
        <w:t xml:space="preserve">Total unit length:  </w:t>
      </w:r>
      <w:r w:rsidRPr="3B9B048F">
        <w:t>3 core lessons (45–50 min each) + 4 tabletop exercises (15–25 min each). Delivers in 4–6 periods; tabletops also work as advisory activities or review stations.</w:t>
      </w:r>
    </w:p>
    <w:p w:rsidR="00252AF8" w:rsidRDefault="3B9B048F" w14:paraId="19CA5545" w14:textId="77777777">
      <w:pPr>
        <w:spacing w:after="90" w:line="276" w:lineRule="auto"/>
      </w:pPr>
      <w:r w:rsidRPr="3B9B048F">
        <w:rPr>
          <w:b/>
          <w:bCs/>
          <w:color w:val="20304F"/>
        </w:rPr>
        <w:t xml:space="preserve">Compliance anchor:  </w:t>
      </w:r>
      <w:r w:rsidRPr="3B9B048F">
        <w:t>WV SB 466 (SWAT) — safe web and technology instruction using observational / peer-modeling delivery.</w:t>
      </w:r>
    </w:p>
    <w:p w:rsidR="00252AF8" w:rsidRDefault="00252AF8" w14:paraId="5A39BBE3" w14:textId="77777777">
      <w:pPr>
        <w:spacing w:after="60"/>
      </w:pPr>
    </w:p>
    <w:p w:rsidR="00252AF8" w:rsidRDefault="009674BE" w14:paraId="4D9CD0F8" w14:textId="77777777">
      <w:pPr>
        <w:pStyle w:val="heading30"/>
        <w:spacing w:before="160" w:after="60"/>
      </w:pPr>
      <w:r>
        <w:t>What students will be able to do by the end of the unit</w:t>
      </w:r>
    </w:p>
    <w:p w:rsidR="00252AF8" w:rsidRDefault="009674BE" w14:paraId="205AF8FD" w14:textId="77777777">
      <w:pPr>
        <w:pStyle w:val="ListParagraph"/>
        <w:numPr>
          <w:ilvl w:val="0"/>
          <w:numId w:val="2"/>
        </w:numPr>
        <w:spacing w:after="50" w:line="264" w:lineRule="auto"/>
      </w:pPr>
      <w:r>
        <w:t>Explain how posts, reactions, reshares, and screenshots shape digital reputation and identity.</w:t>
      </w:r>
    </w:p>
    <w:p w:rsidR="00252AF8" w:rsidRDefault="009674BE" w14:paraId="534DAF9A" w14:textId="77777777">
      <w:pPr>
        <w:pStyle w:val="ListParagraph"/>
        <w:numPr>
          <w:ilvl w:val="0"/>
          <w:numId w:val="2"/>
        </w:numPr>
        <w:spacing w:after="50" w:line="264" w:lineRule="auto"/>
      </w:pPr>
      <w:r>
        <w:t>Weigh the risks and trade-offs of posting, resharing, and responding online.</w:t>
      </w:r>
    </w:p>
    <w:p w:rsidR="00252AF8" w:rsidRDefault="009674BE" w14:paraId="497E8C86" w14:textId="77777777">
      <w:pPr>
        <w:pStyle w:val="ListParagraph"/>
        <w:numPr>
          <w:ilvl w:val="0"/>
          <w:numId w:val="2"/>
        </w:numPr>
        <w:spacing w:after="50" w:line="264" w:lineRule="auto"/>
      </w:pPr>
      <w:r>
        <w:t>Recognize cyberbullying and peer pressure and choose safe upstander responses.</w:t>
      </w:r>
    </w:p>
    <w:p w:rsidR="00252AF8" w:rsidRDefault="009674BE" w14:paraId="448C7C07" w14:textId="77777777">
      <w:pPr>
        <w:pStyle w:val="ListParagraph"/>
        <w:numPr>
          <w:ilvl w:val="0"/>
          <w:numId w:val="2"/>
        </w:numPr>
        <w:spacing w:after="50" w:line="264" w:lineRule="auto"/>
      </w:pPr>
      <w:r>
        <w:t>Apply copyright, permission, and citation rules to their own work.</w:t>
      </w:r>
    </w:p>
    <w:p w:rsidR="00252AF8" w:rsidRDefault="009674BE" w14:paraId="08174AF2" w14:textId="77777777">
      <w:pPr>
        <w:pStyle w:val="ListParagraph"/>
        <w:numPr>
          <w:ilvl w:val="0"/>
          <w:numId w:val="2"/>
        </w:numPr>
        <w:spacing w:after="50" w:line="264" w:lineRule="auto"/>
      </w:pPr>
      <w:r>
        <w:t>Spot misinformation and verify information before they share it.</w:t>
      </w:r>
    </w:p>
    <w:p w:rsidR="00252AF8" w:rsidRDefault="009674BE" w14:paraId="7108D7D2" w14:textId="77777777">
      <w:pPr>
        <w:pStyle w:val="ListParagraph"/>
        <w:numPr>
          <w:ilvl w:val="0"/>
          <w:numId w:val="2"/>
        </w:numPr>
        <w:spacing w:after="50" w:line="264" w:lineRule="auto"/>
      </w:pPr>
      <w:r>
        <w:t>Name a trusted adult and the correct reporting pathway in their school.</w:t>
      </w:r>
    </w:p>
    <w:p w:rsidR="00252AF8" w:rsidRDefault="00252AF8" w14:paraId="41C8F396" w14:textId="77777777">
      <w:pPr>
        <w:spacing w:after="60"/>
      </w:pPr>
    </w:p>
    <w:p w:rsidR="00252AF8" w:rsidRDefault="009674BE" w14:paraId="6B41F11F" w14:textId="77777777">
      <w:pPr>
        <w:pStyle w:val="heading30"/>
        <w:spacing w:before="160" w:after="60"/>
      </w:pPr>
      <w:r>
        <w:t>Enduring understandings</w:t>
      </w:r>
    </w:p>
    <w:p w:rsidR="00252AF8" w:rsidRDefault="009674BE" w14:paraId="248AC561" w14:textId="77777777">
      <w:pPr>
        <w:pStyle w:val="ListParagraph"/>
        <w:numPr>
          <w:ilvl w:val="0"/>
          <w:numId w:val="2"/>
        </w:numPr>
        <w:spacing w:after="50" w:line="264" w:lineRule="auto"/>
      </w:pPr>
      <w:r>
        <w:t>Online content can be screenshotted, saved, and reshared — so some choices carry long-term consequences.</w:t>
      </w:r>
    </w:p>
    <w:p w:rsidR="00252AF8" w:rsidRDefault="3B9B048F" w14:paraId="1E07BA40" w14:textId="77777777">
      <w:pPr>
        <w:pStyle w:val="ListParagraph"/>
        <w:numPr>
          <w:ilvl w:val="0"/>
          <w:numId w:val="2"/>
        </w:numPr>
        <w:spacing w:after="50" w:line="264" w:lineRule="auto"/>
      </w:pPr>
      <w:r w:rsidRPr="3B9B048F">
        <w:t>Every share is a decision: Is it mine to share? Is it accurate? Could it harm someone?</w:t>
      </w:r>
    </w:p>
    <w:p w:rsidR="00252AF8" w:rsidRDefault="009674BE" w14:paraId="12CA6A74" w14:textId="77777777">
      <w:pPr>
        <w:pStyle w:val="ListParagraph"/>
        <w:numPr>
          <w:ilvl w:val="0"/>
          <w:numId w:val="2"/>
        </w:numPr>
        <w:spacing w:after="50" w:line="264" w:lineRule="auto"/>
      </w:pPr>
      <w:r>
        <w:t>When harm or pressure appears, the safe move is to stop, not forward, and tell a trusted adult early.</w:t>
      </w:r>
    </w:p>
    <w:p w:rsidR="00252AF8" w:rsidRDefault="009674BE" w14:paraId="72A3D3EC" w14:textId="77777777">
      <w:r>
        <w:br w:type="page"/>
      </w:r>
    </w:p>
    <w:p w:rsidR="00252AF8" w:rsidRDefault="3B9B048F" w14:paraId="0FDB312A" w14:textId="77777777">
      <w:pPr>
        <w:pStyle w:val="heading10"/>
        <w:spacing w:before="300" w:after="140"/>
      </w:pPr>
      <w:r w:rsidRPr="3B9B048F">
        <w:t>Standards at a Glance</w:t>
      </w:r>
    </w:p>
    <w:p w:rsidR="00252AF8" w:rsidRDefault="009674BE" w14:paraId="5C53D70A" w14:textId="77777777">
      <w:pPr>
        <w:spacing w:after="100" w:line="276" w:lineRule="auto"/>
      </w:pPr>
      <w:r>
        <w:t>This map shows where each WV Technology &amp; Computer Science standard and ELA strand is addressed. Full standard language appears within each lesson.</w:t>
      </w:r>
    </w:p>
    <w:p w:rsidR="00252AF8" w:rsidRDefault="009674BE" w14:paraId="57C07098" w14:textId="77777777">
      <w:pPr>
        <w:pStyle w:val="heading30"/>
        <w:spacing w:before="160" w:after="60"/>
      </w:pPr>
      <w:r>
        <w:t>WV Technology &amp; Computer Science (T.6-8)</w:t>
      </w:r>
    </w:p>
    <w:tbl>
      <w:tblPr>
        <w:tblW w:w="9360" w:type="dxa"/>
        <w:tblInd w:w="-3" w:type="dxa"/>
        <w:tblBorders>
          <w:top w:val="single" w:color="B3BCC9" w:sz="4" w:space="0"/>
          <w:left w:val="single" w:color="B3BCC9" w:sz="4" w:space="0"/>
          <w:bottom w:val="single" w:color="B3BCC9" w:sz="4" w:space="0"/>
          <w:right w:val="single" w:color="B3BCC9" w:sz="4" w:space="0"/>
          <w:insideH w:val="single" w:color="B3BCC9" w:sz="4" w:space="0"/>
          <w:insideV w:val="single" w:color="B3BCC9" w:sz="4" w:space="0"/>
        </w:tblBorders>
        <w:tblCellMar>
          <w:left w:w="10" w:type="dxa"/>
          <w:right w:w="10" w:type="dxa"/>
        </w:tblCellMar>
        <w:tblLook w:val="04A0" w:firstRow="1" w:lastRow="0" w:firstColumn="1" w:lastColumn="0" w:noHBand="0" w:noVBand="1"/>
      </w:tblPr>
      <w:tblGrid>
        <w:gridCol w:w="1500"/>
        <w:gridCol w:w="4360"/>
        <w:gridCol w:w="3500"/>
      </w:tblGrid>
      <w:tr w:rsidR="00252AF8" w14:paraId="376B2B31" w14:textId="77777777">
        <w:tblPrEx>
          <w:tblCellMar>
            <w:top w:w="0" w:type="dxa"/>
            <w:bottom w:w="0" w:type="dxa"/>
          </w:tblCellMar>
        </w:tblPrEx>
        <w:trPr>
          <w:tblHeader/>
        </w:trPr>
        <w:tc>
          <w:tcPr>
            <w:tcW w:w="1500" w:type="dxa"/>
            <w:shd w:val="clear" w:color="auto" w:fill="20304F"/>
            <w:tcMar>
              <w:top w:w="80" w:type="dxa"/>
              <w:left w:w="100" w:type="dxa"/>
              <w:bottom w:w="80" w:type="dxa"/>
              <w:right w:w="100" w:type="dxa"/>
            </w:tcMar>
          </w:tcPr>
          <w:p w:rsidR="00252AF8" w:rsidRDefault="009674BE" w14:paraId="03E12EA8" w14:textId="77777777">
            <w:r>
              <w:rPr>
                <w:b/>
                <w:bCs/>
                <w:color w:val="FFFFFF"/>
                <w:sz w:val="19"/>
                <w:szCs w:val="19"/>
              </w:rPr>
              <w:t>Standard</w:t>
            </w:r>
          </w:p>
        </w:tc>
        <w:tc>
          <w:tcPr>
            <w:tcW w:w="4360" w:type="dxa"/>
            <w:shd w:val="clear" w:color="auto" w:fill="20304F"/>
            <w:tcMar>
              <w:top w:w="80" w:type="dxa"/>
              <w:left w:w="100" w:type="dxa"/>
              <w:bottom w:w="80" w:type="dxa"/>
              <w:right w:w="100" w:type="dxa"/>
            </w:tcMar>
          </w:tcPr>
          <w:p w:rsidR="00252AF8" w:rsidRDefault="009674BE" w14:paraId="31DACFE5" w14:textId="77777777">
            <w:r>
              <w:rPr>
                <w:b/>
                <w:bCs/>
                <w:color w:val="FFFFFF"/>
                <w:sz w:val="19"/>
                <w:szCs w:val="19"/>
              </w:rPr>
              <w:t>Focus</w:t>
            </w:r>
          </w:p>
        </w:tc>
        <w:tc>
          <w:tcPr>
            <w:tcW w:w="3500" w:type="dxa"/>
            <w:shd w:val="clear" w:color="auto" w:fill="20304F"/>
            <w:tcMar>
              <w:top w:w="80" w:type="dxa"/>
              <w:left w:w="100" w:type="dxa"/>
              <w:bottom w:w="80" w:type="dxa"/>
              <w:right w:w="100" w:type="dxa"/>
            </w:tcMar>
          </w:tcPr>
          <w:p w:rsidR="00252AF8" w:rsidRDefault="009674BE" w14:paraId="63DEAC94" w14:textId="77777777">
            <w:r>
              <w:rPr>
                <w:b/>
                <w:bCs/>
                <w:color w:val="FFFFFF"/>
                <w:sz w:val="19"/>
                <w:szCs w:val="19"/>
              </w:rPr>
              <w:t>Where addressed</w:t>
            </w:r>
          </w:p>
        </w:tc>
      </w:tr>
      <w:tr w:rsidR="00252AF8" w14:paraId="77761953" w14:textId="77777777">
        <w:tblPrEx>
          <w:tblCellMar>
            <w:top w:w="0" w:type="dxa"/>
            <w:bottom w:w="0" w:type="dxa"/>
          </w:tblCellMar>
        </w:tblPrEx>
        <w:tc>
          <w:tcPr>
            <w:tcW w:w="1500" w:type="dxa"/>
            <w:shd w:val="clear" w:color="auto" w:fill="EEF1F6"/>
            <w:tcMar>
              <w:top w:w="70" w:type="dxa"/>
              <w:left w:w="100" w:type="dxa"/>
              <w:bottom w:w="70" w:type="dxa"/>
              <w:right w:w="100" w:type="dxa"/>
            </w:tcMar>
          </w:tcPr>
          <w:p w:rsidR="00252AF8" w:rsidRDefault="009674BE" w14:paraId="418B8D97" w14:textId="77777777">
            <w:r>
              <w:rPr>
                <w:sz w:val="19"/>
                <w:szCs w:val="19"/>
              </w:rPr>
              <w:t>T.6-8.5</w:t>
            </w:r>
          </w:p>
        </w:tc>
        <w:tc>
          <w:tcPr>
            <w:tcW w:w="4360" w:type="dxa"/>
            <w:shd w:val="clear" w:color="auto" w:fill="EEF1F6"/>
            <w:tcMar>
              <w:top w:w="70" w:type="dxa"/>
              <w:left w:w="100" w:type="dxa"/>
              <w:bottom w:w="70" w:type="dxa"/>
              <w:right w:w="100" w:type="dxa"/>
            </w:tcMar>
          </w:tcPr>
          <w:p w:rsidR="00252AF8" w:rsidRDefault="009674BE" w14:paraId="48CE7028" w14:textId="77777777">
            <w:r>
              <w:rPr>
                <w:sz w:val="19"/>
                <w:szCs w:val="19"/>
              </w:rPr>
              <w:t>Digital identity and reputation</w:t>
            </w:r>
          </w:p>
        </w:tc>
        <w:tc>
          <w:tcPr>
            <w:tcW w:w="3500" w:type="dxa"/>
            <w:shd w:val="clear" w:color="auto" w:fill="EEF1F6"/>
            <w:tcMar>
              <w:top w:w="70" w:type="dxa"/>
              <w:left w:w="100" w:type="dxa"/>
              <w:bottom w:w="70" w:type="dxa"/>
              <w:right w:w="100" w:type="dxa"/>
            </w:tcMar>
          </w:tcPr>
          <w:p w:rsidR="00252AF8" w:rsidRDefault="009674BE" w14:paraId="0595F302" w14:textId="77777777">
            <w:r>
              <w:rPr>
                <w:sz w:val="19"/>
                <w:szCs w:val="19"/>
              </w:rPr>
              <w:t>Lesson 1 · Tabletops 1 &amp; 3</w:t>
            </w:r>
          </w:p>
        </w:tc>
      </w:tr>
      <w:tr w:rsidR="00252AF8" w14:paraId="18D2FD3F" w14:textId="77777777">
        <w:tblPrEx>
          <w:tblCellMar>
            <w:top w:w="0" w:type="dxa"/>
            <w:bottom w:w="0" w:type="dxa"/>
          </w:tblCellMar>
        </w:tblPrEx>
        <w:tc>
          <w:tcPr>
            <w:tcW w:w="1500" w:type="dxa"/>
            <w:shd w:val="clear" w:color="auto" w:fill="FFFFFF"/>
            <w:tcMar>
              <w:top w:w="70" w:type="dxa"/>
              <w:left w:w="100" w:type="dxa"/>
              <w:bottom w:w="70" w:type="dxa"/>
              <w:right w:w="100" w:type="dxa"/>
            </w:tcMar>
          </w:tcPr>
          <w:p w:rsidR="00252AF8" w:rsidRDefault="009674BE" w14:paraId="739C621B" w14:textId="77777777">
            <w:r>
              <w:rPr>
                <w:sz w:val="19"/>
                <w:szCs w:val="19"/>
              </w:rPr>
              <w:t>T.6-8.6</w:t>
            </w:r>
          </w:p>
        </w:tc>
        <w:tc>
          <w:tcPr>
            <w:tcW w:w="4360" w:type="dxa"/>
            <w:shd w:val="clear" w:color="auto" w:fill="FFFFFF"/>
            <w:tcMar>
              <w:top w:w="70" w:type="dxa"/>
              <w:left w:w="100" w:type="dxa"/>
              <w:bottom w:w="70" w:type="dxa"/>
              <w:right w:w="100" w:type="dxa"/>
            </w:tcMar>
          </w:tcPr>
          <w:p w:rsidR="00252AF8" w:rsidRDefault="009674BE" w14:paraId="780EE447" w14:textId="77777777">
            <w:r>
              <w:rPr>
                <w:sz w:val="19"/>
                <w:szCs w:val="19"/>
              </w:rPr>
              <w:t>Safe, legal, ethical technology habits</w:t>
            </w:r>
          </w:p>
        </w:tc>
        <w:tc>
          <w:tcPr>
            <w:tcW w:w="3500" w:type="dxa"/>
            <w:shd w:val="clear" w:color="auto" w:fill="FFFFFF"/>
            <w:tcMar>
              <w:top w:w="70" w:type="dxa"/>
              <w:left w:w="100" w:type="dxa"/>
              <w:bottom w:w="70" w:type="dxa"/>
              <w:right w:w="100" w:type="dxa"/>
            </w:tcMar>
          </w:tcPr>
          <w:p w:rsidR="00252AF8" w:rsidRDefault="009674BE" w14:paraId="5C41B3F1" w14:textId="77777777">
            <w:r>
              <w:rPr>
                <w:sz w:val="19"/>
                <w:szCs w:val="19"/>
              </w:rPr>
              <w:t>Lessons 1–3 · all tabletops</w:t>
            </w:r>
          </w:p>
        </w:tc>
      </w:tr>
      <w:tr w:rsidR="00252AF8" w14:paraId="79DCD988" w14:textId="77777777">
        <w:tblPrEx>
          <w:tblCellMar>
            <w:top w:w="0" w:type="dxa"/>
            <w:bottom w:w="0" w:type="dxa"/>
          </w:tblCellMar>
        </w:tblPrEx>
        <w:tc>
          <w:tcPr>
            <w:tcW w:w="1500" w:type="dxa"/>
            <w:shd w:val="clear" w:color="auto" w:fill="EEF1F6"/>
            <w:tcMar>
              <w:top w:w="70" w:type="dxa"/>
              <w:left w:w="100" w:type="dxa"/>
              <w:bottom w:w="70" w:type="dxa"/>
              <w:right w:w="100" w:type="dxa"/>
            </w:tcMar>
          </w:tcPr>
          <w:p w:rsidR="00252AF8" w:rsidRDefault="009674BE" w14:paraId="2D58F898" w14:textId="77777777">
            <w:r>
              <w:rPr>
                <w:sz w:val="19"/>
                <w:szCs w:val="19"/>
              </w:rPr>
              <w:t>T.6-8.7</w:t>
            </w:r>
          </w:p>
        </w:tc>
        <w:tc>
          <w:tcPr>
            <w:tcW w:w="4360" w:type="dxa"/>
            <w:shd w:val="clear" w:color="auto" w:fill="EEF1F6"/>
            <w:tcMar>
              <w:top w:w="70" w:type="dxa"/>
              <w:left w:w="100" w:type="dxa"/>
              <w:bottom w:w="70" w:type="dxa"/>
              <w:right w:w="100" w:type="dxa"/>
            </w:tcMar>
          </w:tcPr>
          <w:p w:rsidR="00252AF8" w:rsidRDefault="009674BE" w14:paraId="1CC59914" w14:textId="77777777">
            <w:r>
              <w:rPr>
                <w:sz w:val="19"/>
                <w:szCs w:val="19"/>
              </w:rPr>
              <w:t>Copyright, permission, fair use, citation</w:t>
            </w:r>
          </w:p>
        </w:tc>
        <w:tc>
          <w:tcPr>
            <w:tcW w:w="3500" w:type="dxa"/>
            <w:shd w:val="clear" w:color="auto" w:fill="EEF1F6"/>
            <w:tcMar>
              <w:top w:w="70" w:type="dxa"/>
              <w:left w:w="100" w:type="dxa"/>
              <w:bottom w:w="70" w:type="dxa"/>
              <w:right w:w="100" w:type="dxa"/>
            </w:tcMar>
          </w:tcPr>
          <w:p w:rsidR="00252AF8" w:rsidRDefault="009674BE" w14:paraId="24A444C7" w14:textId="77777777">
            <w:r>
              <w:rPr>
                <w:sz w:val="19"/>
                <w:szCs w:val="19"/>
              </w:rPr>
              <w:t>Lesson 3 · Tabletop 4</w:t>
            </w:r>
          </w:p>
        </w:tc>
      </w:tr>
      <w:tr w:rsidR="00252AF8" w14:paraId="4EA17FF2" w14:textId="77777777">
        <w:tblPrEx>
          <w:tblCellMar>
            <w:top w:w="0" w:type="dxa"/>
            <w:bottom w:w="0" w:type="dxa"/>
          </w:tblCellMar>
        </w:tblPrEx>
        <w:tc>
          <w:tcPr>
            <w:tcW w:w="1500" w:type="dxa"/>
            <w:shd w:val="clear" w:color="auto" w:fill="FFFFFF"/>
            <w:tcMar>
              <w:top w:w="70" w:type="dxa"/>
              <w:left w:w="100" w:type="dxa"/>
              <w:bottom w:w="70" w:type="dxa"/>
              <w:right w:w="100" w:type="dxa"/>
            </w:tcMar>
          </w:tcPr>
          <w:p w:rsidR="00252AF8" w:rsidRDefault="009674BE" w14:paraId="0FC4C9FF" w14:textId="77777777">
            <w:r>
              <w:rPr>
                <w:sz w:val="19"/>
                <w:szCs w:val="19"/>
              </w:rPr>
              <w:t>T.6-8.8</w:t>
            </w:r>
          </w:p>
        </w:tc>
        <w:tc>
          <w:tcPr>
            <w:tcW w:w="4360" w:type="dxa"/>
            <w:shd w:val="clear" w:color="auto" w:fill="FFFFFF"/>
            <w:tcMar>
              <w:top w:w="70" w:type="dxa"/>
              <w:left w:w="100" w:type="dxa"/>
              <w:bottom w:w="70" w:type="dxa"/>
              <w:right w:w="100" w:type="dxa"/>
            </w:tcMar>
          </w:tcPr>
          <w:p w:rsidR="00252AF8" w:rsidRDefault="009674BE" w14:paraId="10D9B033" w14:textId="77777777">
            <w:r>
              <w:rPr>
                <w:sz w:val="19"/>
                <w:szCs w:val="19"/>
              </w:rPr>
              <w:t>Personal data, privacy, and security</w:t>
            </w:r>
          </w:p>
        </w:tc>
        <w:tc>
          <w:tcPr>
            <w:tcW w:w="3500" w:type="dxa"/>
            <w:shd w:val="clear" w:color="auto" w:fill="FFFFFF"/>
            <w:tcMar>
              <w:top w:w="70" w:type="dxa"/>
              <w:left w:w="100" w:type="dxa"/>
              <w:bottom w:w="70" w:type="dxa"/>
              <w:right w:w="100" w:type="dxa"/>
            </w:tcMar>
          </w:tcPr>
          <w:p w:rsidR="00252AF8" w:rsidRDefault="009674BE" w14:paraId="0E9FF0A8" w14:textId="77777777">
            <w:r>
              <w:rPr>
                <w:sz w:val="19"/>
                <w:szCs w:val="19"/>
              </w:rPr>
              <w:t>Lessons 1 &amp; 3 · Tabletops 1–3</w:t>
            </w:r>
          </w:p>
        </w:tc>
      </w:tr>
      <w:tr w:rsidR="00252AF8" w14:paraId="2EE13EE9" w14:textId="77777777">
        <w:tblPrEx>
          <w:tblCellMar>
            <w:top w:w="0" w:type="dxa"/>
            <w:bottom w:w="0" w:type="dxa"/>
          </w:tblCellMar>
        </w:tblPrEx>
        <w:tc>
          <w:tcPr>
            <w:tcW w:w="1500" w:type="dxa"/>
            <w:shd w:val="clear" w:color="auto" w:fill="EEF1F6"/>
            <w:tcMar>
              <w:top w:w="70" w:type="dxa"/>
              <w:left w:w="100" w:type="dxa"/>
              <w:bottom w:w="70" w:type="dxa"/>
              <w:right w:w="100" w:type="dxa"/>
            </w:tcMar>
          </w:tcPr>
          <w:p w:rsidR="00252AF8" w:rsidRDefault="009674BE" w14:paraId="7BB467FC" w14:textId="77777777">
            <w:r>
              <w:rPr>
                <w:sz w:val="19"/>
                <w:szCs w:val="19"/>
              </w:rPr>
              <w:t>T.6-8.11</w:t>
            </w:r>
          </w:p>
        </w:tc>
        <w:tc>
          <w:tcPr>
            <w:tcW w:w="4360" w:type="dxa"/>
            <w:shd w:val="clear" w:color="auto" w:fill="EEF1F6"/>
            <w:tcMar>
              <w:top w:w="70" w:type="dxa"/>
              <w:left w:w="100" w:type="dxa"/>
              <w:bottom w:w="70" w:type="dxa"/>
              <w:right w:w="100" w:type="dxa"/>
            </w:tcMar>
          </w:tcPr>
          <w:p w:rsidR="00252AF8" w:rsidRDefault="009674BE" w14:paraId="2C370DE9" w14:textId="77777777">
            <w:r>
              <w:rPr>
                <w:sz w:val="19"/>
                <w:szCs w:val="19"/>
              </w:rPr>
              <w:t>Evaluate accuracy, credibility, relevance</w:t>
            </w:r>
          </w:p>
        </w:tc>
        <w:tc>
          <w:tcPr>
            <w:tcW w:w="3500" w:type="dxa"/>
            <w:shd w:val="clear" w:color="auto" w:fill="EEF1F6"/>
            <w:tcMar>
              <w:top w:w="70" w:type="dxa"/>
              <w:left w:w="100" w:type="dxa"/>
              <w:bottom w:w="70" w:type="dxa"/>
              <w:right w:w="100" w:type="dxa"/>
            </w:tcMar>
          </w:tcPr>
          <w:p w:rsidR="00252AF8" w:rsidRDefault="009674BE" w14:paraId="372F996E" w14:textId="77777777">
            <w:r>
              <w:rPr>
                <w:sz w:val="19"/>
                <w:szCs w:val="19"/>
              </w:rPr>
              <w:t>Lesson 3 · Tabletops 2 &amp; 4</w:t>
            </w:r>
          </w:p>
        </w:tc>
      </w:tr>
      <w:tr w:rsidR="00252AF8" w14:paraId="67AFD664" w14:textId="77777777">
        <w:tblPrEx>
          <w:tblCellMar>
            <w:top w:w="0" w:type="dxa"/>
            <w:bottom w:w="0" w:type="dxa"/>
          </w:tblCellMar>
        </w:tblPrEx>
        <w:tc>
          <w:tcPr>
            <w:tcW w:w="1500" w:type="dxa"/>
            <w:shd w:val="clear" w:color="auto" w:fill="FFFFFF"/>
            <w:tcMar>
              <w:top w:w="70" w:type="dxa"/>
              <w:left w:w="100" w:type="dxa"/>
              <w:bottom w:w="70" w:type="dxa"/>
              <w:right w:w="100" w:type="dxa"/>
            </w:tcMar>
          </w:tcPr>
          <w:p w:rsidR="00252AF8" w:rsidRDefault="009674BE" w14:paraId="64CA473A" w14:textId="77777777">
            <w:r>
              <w:rPr>
                <w:sz w:val="19"/>
                <w:szCs w:val="19"/>
              </w:rPr>
              <w:t>T.6-8.12</w:t>
            </w:r>
          </w:p>
        </w:tc>
        <w:tc>
          <w:tcPr>
            <w:tcW w:w="4360" w:type="dxa"/>
            <w:shd w:val="clear" w:color="auto" w:fill="FFFFFF"/>
            <w:tcMar>
              <w:top w:w="70" w:type="dxa"/>
              <w:left w:w="100" w:type="dxa"/>
              <w:bottom w:w="70" w:type="dxa"/>
              <w:right w:w="100" w:type="dxa"/>
            </w:tcMar>
          </w:tcPr>
          <w:p w:rsidR="00252AF8" w:rsidRDefault="009674BE" w14:paraId="7B42D253" w14:textId="77777777">
            <w:r>
              <w:rPr>
                <w:sz w:val="19"/>
                <w:szCs w:val="19"/>
              </w:rPr>
              <w:t>Research strategies &amp; digital resources</w:t>
            </w:r>
          </w:p>
        </w:tc>
        <w:tc>
          <w:tcPr>
            <w:tcW w:w="3500" w:type="dxa"/>
            <w:shd w:val="clear" w:color="auto" w:fill="FFFFFF"/>
            <w:tcMar>
              <w:top w:w="70" w:type="dxa"/>
              <w:left w:w="100" w:type="dxa"/>
              <w:bottom w:w="70" w:type="dxa"/>
              <w:right w:w="100" w:type="dxa"/>
            </w:tcMar>
          </w:tcPr>
          <w:p w:rsidR="00252AF8" w:rsidRDefault="009674BE" w14:paraId="56C3D743" w14:textId="77777777">
            <w:r>
              <w:rPr>
                <w:sz w:val="19"/>
                <w:szCs w:val="19"/>
              </w:rPr>
              <w:t>Lesson 3 · Tabletops 2 &amp; 4</w:t>
            </w:r>
          </w:p>
        </w:tc>
      </w:tr>
      <w:tr w:rsidR="00252AF8" w14:paraId="06D42832" w14:textId="77777777">
        <w:tblPrEx>
          <w:tblCellMar>
            <w:top w:w="0" w:type="dxa"/>
            <w:bottom w:w="0" w:type="dxa"/>
          </w:tblCellMar>
        </w:tblPrEx>
        <w:tc>
          <w:tcPr>
            <w:tcW w:w="1500" w:type="dxa"/>
            <w:shd w:val="clear" w:color="auto" w:fill="EEF1F6"/>
            <w:tcMar>
              <w:top w:w="70" w:type="dxa"/>
              <w:left w:w="100" w:type="dxa"/>
              <w:bottom w:w="70" w:type="dxa"/>
              <w:right w:w="100" w:type="dxa"/>
            </w:tcMar>
          </w:tcPr>
          <w:p w:rsidR="00252AF8" w:rsidRDefault="009674BE" w14:paraId="5C294FBE" w14:textId="77777777">
            <w:r>
              <w:rPr>
                <w:sz w:val="19"/>
                <w:szCs w:val="19"/>
              </w:rPr>
              <w:t>T.6-8.15</w:t>
            </w:r>
          </w:p>
        </w:tc>
        <w:tc>
          <w:tcPr>
            <w:tcW w:w="4360" w:type="dxa"/>
            <w:shd w:val="clear" w:color="auto" w:fill="EEF1F6"/>
            <w:tcMar>
              <w:top w:w="70" w:type="dxa"/>
              <w:left w:w="100" w:type="dxa"/>
              <w:bottom w:w="70" w:type="dxa"/>
              <w:right w:w="100" w:type="dxa"/>
            </w:tcMar>
          </w:tcPr>
          <w:p w:rsidR="00252AF8" w:rsidRDefault="009674BE" w14:paraId="5E6E244C" w14:textId="77777777">
            <w:r>
              <w:rPr>
                <w:sz w:val="19"/>
                <w:szCs w:val="19"/>
              </w:rPr>
              <w:t>Explore real-world issues and solutions</w:t>
            </w:r>
          </w:p>
        </w:tc>
        <w:tc>
          <w:tcPr>
            <w:tcW w:w="3500" w:type="dxa"/>
            <w:shd w:val="clear" w:color="auto" w:fill="EEF1F6"/>
            <w:tcMar>
              <w:top w:w="70" w:type="dxa"/>
              <w:left w:w="100" w:type="dxa"/>
              <w:bottom w:w="70" w:type="dxa"/>
              <w:right w:w="100" w:type="dxa"/>
            </w:tcMar>
          </w:tcPr>
          <w:p w:rsidR="00252AF8" w:rsidRDefault="009674BE" w14:paraId="5E0C11C8" w14:textId="77777777">
            <w:r>
              <w:rPr>
                <w:sz w:val="19"/>
                <w:szCs w:val="19"/>
              </w:rPr>
              <w:t>Lessons 2 &amp; 3 · Tabletops 3 &amp; 4</w:t>
            </w:r>
          </w:p>
        </w:tc>
      </w:tr>
      <w:tr w:rsidR="00252AF8" w14:paraId="168F89A0" w14:textId="77777777">
        <w:tblPrEx>
          <w:tblCellMar>
            <w:top w:w="0" w:type="dxa"/>
            <w:bottom w:w="0" w:type="dxa"/>
          </w:tblCellMar>
        </w:tblPrEx>
        <w:tc>
          <w:tcPr>
            <w:tcW w:w="1500" w:type="dxa"/>
            <w:shd w:val="clear" w:color="auto" w:fill="FFFFFF"/>
            <w:tcMar>
              <w:top w:w="70" w:type="dxa"/>
              <w:left w:w="100" w:type="dxa"/>
              <w:bottom w:w="70" w:type="dxa"/>
              <w:right w:w="100" w:type="dxa"/>
            </w:tcMar>
          </w:tcPr>
          <w:p w:rsidR="00252AF8" w:rsidRDefault="009674BE" w14:paraId="5D26CB9B" w14:textId="77777777">
            <w:r>
              <w:rPr>
                <w:sz w:val="19"/>
                <w:szCs w:val="19"/>
              </w:rPr>
              <w:t>T.6-8.16</w:t>
            </w:r>
          </w:p>
        </w:tc>
        <w:tc>
          <w:tcPr>
            <w:tcW w:w="4360" w:type="dxa"/>
            <w:shd w:val="clear" w:color="auto" w:fill="FFFFFF"/>
            <w:tcMar>
              <w:top w:w="70" w:type="dxa"/>
              <w:left w:w="100" w:type="dxa"/>
              <w:bottom w:w="70" w:type="dxa"/>
              <w:right w:w="100" w:type="dxa"/>
            </w:tcMar>
          </w:tcPr>
          <w:p w:rsidR="00252AF8" w:rsidRDefault="009674BE" w14:paraId="67912605" w14:textId="77777777">
            <w:r>
              <w:rPr>
                <w:sz w:val="19"/>
                <w:szCs w:val="19"/>
              </w:rPr>
              <w:t>Risks, constraints, and trade-offs</w:t>
            </w:r>
          </w:p>
        </w:tc>
        <w:tc>
          <w:tcPr>
            <w:tcW w:w="3500" w:type="dxa"/>
            <w:shd w:val="clear" w:color="auto" w:fill="FFFFFF"/>
            <w:tcMar>
              <w:top w:w="70" w:type="dxa"/>
              <w:left w:w="100" w:type="dxa"/>
              <w:bottom w:w="70" w:type="dxa"/>
              <w:right w:w="100" w:type="dxa"/>
            </w:tcMar>
          </w:tcPr>
          <w:p w:rsidR="00252AF8" w:rsidRDefault="009674BE" w14:paraId="210C11D1" w14:textId="77777777">
            <w:r>
              <w:rPr>
                <w:sz w:val="19"/>
                <w:szCs w:val="19"/>
              </w:rPr>
              <w:t>Lessons 1 &amp; 2</w:t>
            </w:r>
          </w:p>
        </w:tc>
      </w:tr>
      <w:tr w:rsidR="00252AF8" w14:paraId="13255EFF" w14:textId="77777777">
        <w:tblPrEx>
          <w:tblCellMar>
            <w:top w:w="0" w:type="dxa"/>
            <w:bottom w:w="0" w:type="dxa"/>
          </w:tblCellMar>
        </w:tblPrEx>
        <w:tc>
          <w:tcPr>
            <w:tcW w:w="1500" w:type="dxa"/>
            <w:shd w:val="clear" w:color="auto" w:fill="EEF1F6"/>
            <w:tcMar>
              <w:top w:w="70" w:type="dxa"/>
              <w:left w:w="100" w:type="dxa"/>
              <w:bottom w:w="70" w:type="dxa"/>
              <w:right w:w="100" w:type="dxa"/>
            </w:tcMar>
          </w:tcPr>
          <w:p w:rsidR="00252AF8" w:rsidRDefault="009674BE" w14:paraId="0DF602D1" w14:textId="77777777">
            <w:r>
              <w:rPr>
                <w:sz w:val="19"/>
                <w:szCs w:val="19"/>
              </w:rPr>
              <w:t>T.6-8.19</w:t>
            </w:r>
          </w:p>
        </w:tc>
        <w:tc>
          <w:tcPr>
            <w:tcW w:w="4360" w:type="dxa"/>
            <w:shd w:val="clear" w:color="auto" w:fill="EEF1F6"/>
            <w:tcMar>
              <w:top w:w="70" w:type="dxa"/>
              <w:left w:w="100" w:type="dxa"/>
              <w:bottom w:w="70" w:type="dxa"/>
              <w:right w:w="100" w:type="dxa"/>
            </w:tcMar>
          </w:tcPr>
          <w:p w:rsidR="00252AF8" w:rsidRDefault="009674BE" w14:paraId="621EA234" w14:textId="77777777">
            <w:r>
              <w:rPr>
                <w:sz w:val="19"/>
                <w:szCs w:val="19"/>
              </w:rPr>
              <w:t>Use communication tools to share ideas</w:t>
            </w:r>
          </w:p>
        </w:tc>
        <w:tc>
          <w:tcPr>
            <w:tcW w:w="3500" w:type="dxa"/>
            <w:shd w:val="clear" w:color="auto" w:fill="EEF1F6"/>
            <w:tcMar>
              <w:top w:w="70" w:type="dxa"/>
              <w:left w:w="100" w:type="dxa"/>
              <w:bottom w:w="70" w:type="dxa"/>
              <w:right w:w="100" w:type="dxa"/>
            </w:tcMar>
          </w:tcPr>
          <w:p w:rsidR="00252AF8" w:rsidRDefault="009674BE" w14:paraId="02FDFF8C" w14:textId="77777777">
            <w:r>
              <w:rPr>
                <w:sz w:val="19"/>
                <w:szCs w:val="19"/>
              </w:rPr>
              <w:t>Lesson 2 · Tabletop 1</w:t>
            </w:r>
          </w:p>
        </w:tc>
      </w:tr>
      <w:tr w:rsidR="00252AF8" w14:paraId="7D509515" w14:textId="77777777">
        <w:tblPrEx>
          <w:tblCellMar>
            <w:top w:w="0" w:type="dxa"/>
            <w:bottom w:w="0" w:type="dxa"/>
          </w:tblCellMar>
        </w:tblPrEx>
        <w:tc>
          <w:tcPr>
            <w:tcW w:w="1500" w:type="dxa"/>
            <w:shd w:val="clear" w:color="auto" w:fill="FFFFFF"/>
            <w:tcMar>
              <w:top w:w="70" w:type="dxa"/>
              <w:left w:w="100" w:type="dxa"/>
              <w:bottom w:w="70" w:type="dxa"/>
              <w:right w:w="100" w:type="dxa"/>
            </w:tcMar>
          </w:tcPr>
          <w:p w:rsidR="00252AF8" w:rsidRDefault="009674BE" w14:paraId="0904F771" w14:textId="77777777">
            <w:r>
              <w:rPr>
                <w:sz w:val="19"/>
                <w:szCs w:val="19"/>
              </w:rPr>
              <w:t>T.6-8.20</w:t>
            </w:r>
          </w:p>
        </w:tc>
        <w:tc>
          <w:tcPr>
            <w:tcW w:w="4360" w:type="dxa"/>
            <w:shd w:val="clear" w:color="auto" w:fill="FFFFFF"/>
            <w:tcMar>
              <w:top w:w="70" w:type="dxa"/>
              <w:left w:w="100" w:type="dxa"/>
              <w:bottom w:w="70" w:type="dxa"/>
              <w:right w:w="100" w:type="dxa"/>
            </w:tcMar>
          </w:tcPr>
          <w:p w:rsidR="00252AF8" w:rsidRDefault="009674BE" w14:paraId="2BEC2578" w14:textId="77777777">
            <w:r>
              <w:rPr>
                <w:sz w:val="19"/>
                <w:szCs w:val="19"/>
              </w:rPr>
              <w:t>Collaborate to develop solutions</w:t>
            </w:r>
          </w:p>
        </w:tc>
        <w:tc>
          <w:tcPr>
            <w:tcW w:w="3500" w:type="dxa"/>
            <w:shd w:val="clear" w:color="auto" w:fill="FFFFFF"/>
            <w:tcMar>
              <w:top w:w="70" w:type="dxa"/>
              <w:left w:w="100" w:type="dxa"/>
              <w:bottom w:w="70" w:type="dxa"/>
              <w:right w:w="100" w:type="dxa"/>
            </w:tcMar>
          </w:tcPr>
          <w:p w:rsidR="00252AF8" w:rsidRDefault="009674BE" w14:paraId="46B99F7D" w14:textId="77777777">
            <w:r>
              <w:rPr>
                <w:sz w:val="19"/>
                <w:szCs w:val="19"/>
              </w:rPr>
              <w:t>Lesson 2</w:t>
            </w:r>
          </w:p>
        </w:tc>
      </w:tr>
    </w:tbl>
    <w:p w:rsidR="00252AF8" w:rsidRDefault="00252AF8" w14:paraId="0D0B940D" w14:textId="77777777">
      <w:pPr>
        <w:spacing w:after="80"/>
      </w:pPr>
    </w:p>
    <w:p w:rsidR="00252AF8" w:rsidRDefault="009674BE" w14:paraId="06B0E84C" w14:textId="77777777">
      <w:pPr>
        <w:pStyle w:val="heading30"/>
        <w:spacing w:before="160" w:after="60"/>
      </w:pPr>
      <w:r>
        <w:t>WV ELA (Grade 7)</w:t>
      </w:r>
    </w:p>
    <w:tbl>
      <w:tblPr>
        <w:tblW w:w="9360" w:type="dxa"/>
        <w:tblInd w:w="-3" w:type="dxa"/>
        <w:tblBorders>
          <w:top w:val="single" w:color="B3BCC9" w:sz="4" w:space="0"/>
          <w:left w:val="single" w:color="B3BCC9" w:sz="4" w:space="0"/>
          <w:bottom w:val="single" w:color="B3BCC9" w:sz="4" w:space="0"/>
          <w:right w:val="single" w:color="B3BCC9" w:sz="4" w:space="0"/>
          <w:insideH w:val="single" w:color="B3BCC9" w:sz="4" w:space="0"/>
          <w:insideV w:val="single" w:color="B3BCC9" w:sz="4" w:space="0"/>
        </w:tblBorders>
        <w:tblCellMar>
          <w:left w:w="10" w:type="dxa"/>
          <w:right w:w="10" w:type="dxa"/>
        </w:tblCellMar>
        <w:tblLook w:val="04A0" w:firstRow="1" w:lastRow="0" w:firstColumn="1" w:lastColumn="0" w:noHBand="0" w:noVBand="1"/>
      </w:tblPr>
      <w:tblGrid>
        <w:gridCol w:w="2600"/>
        <w:gridCol w:w="6760"/>
      </w:tblGrid>
      <w:tr w:rsidR="00252AF8" w:rsidTr="3B9B048F" w14:paraId="2C34E4C3" w14:textId="77777777">
        <w:tblPrEx>
          <w:tblCellMar>
            <w:top w:w="0" w:type="dxa"/>
            <w:bottom w:w="0" w:type="dxa"/>
          </w:tblCellMar>
        </w:tblPrEx>
        <w:trPr>
          <w:tblHeader/>
        </w:trPr>
        <w:tc>
          <w:tcPr>
            <w:tcW w:w="2600" w:type="dxa"/>
            <w:shd w:val="clear" w:color="auto" w:fill="20304F"/>
            <w:tcMar>
              <w:top w:w="80" w:type="dxa"/>
              <w:left w:w="100" w:type="dxa"/>
              <w:bottom w:w="80" w:type="dxa"/>
              <w:right w:w="100" w:type="dxa"/>
            </w:tcMar>
          </w:tcPr>
          <w:p w:rsidR="00252AF8" w:rsidRDefault="009674BE" w14:paraId="7C4B332D" w14:textId="77777777">
            <w:r>
              <w:rPr>
                <w:b/>
                <w:bCs/>
                <w:color w:val="FFFFFF"/>
                <w:sz w:val="19"/>
                <w:szCs w:val="19"/>
              </w:rPr>
              <w:t>Strand</w:t>
            </w:r>
          </w:p>
        </w:tc>
        <w:tc>
          <w:tcPr>
            <w:tcW w:w="6760" w:type="dxa"/>
            <w:shd w:val="clear" w:color="auto" w:fill="20304F"/>
            <w:tcMar>
              <w:top w:w="80" w:type="dxa"/>
              <w:left w:w="100" w:type="dxa"/>
              <w:bottom w:w="80" w:type="dxa"/>
              <w:right w:w="100" w:type="dxa"/>
            </w:tcMar>
          </w:tcPr>
          <w:p w:rsidR="00252AF8" w:rsidRDefault="009674BE" w14:paraId="3F7A5793" w14:textId="77777777">
            <w:r>
              <w:rPr>
                <w:b/>
                <w:bCs/>
                <w:color w:val="FFFFFF"/>
                <w:sz w:val="19"/>
                <w:szCs w:val="19"/>
              </w:rPr>
              <w:t>Application in this unit</w:t>
            </w:r>
          </w:p>
        </w:tc>
      </w:tr>
      <w:tr w:rsidR="00252AF8" w:rsidTr="3B9B048F" w14:paraId="11D2397A" w14:textId="77777777">
        <w:tblPrEx>
          <w:tblCellMar>
            <w:top w:w="0" w:type="dxa"/>
            <w:bottom w:w="0" w:type="dxa"/>
          </w:tblCellMar>
        </w:tblPrEx>
        <w:tc>
          <w:tcPr>
            <w:tcW w:w="2600" w:type="dxa"/>
            <w:shd w:val="clear" w:color="auto" w:fill="EEF1F6"/>
            <w:tcMar>
              <w:top w:w="70" w:type="dxa"/>
              <w:left w:w="100" w:type="dxa"/>
              <w:bottom w:w="70" w:type="dxa"/>
              <w:right w:w="100" w:type="dxa"/>
            </w:tcMar>
          </w:tcPr>
          <w:p w:rsidR="00252AF8" w:rsidRDefault="009674BE" w14:paraId="6EC2D686" w14:textId="77777777">
            <w:r>
              <w:rPr>
                <w:sz w:val="19"/>
                <w:szCs w:val="19"/>
              </w:rPr>
              <w:t>Speaking &amp; Listening</w:t>
            </w:r>
          </w:p>
        </w:tc>
        <w:tc>
          <w:tcPr>
            <w:tcW w:w="6760" w:type="dxa"/>
            <w:shd w:val="clear" w:color="auto" w:fill="EEF1F6"/>
            <w:tcMar>
              <w:top w:w="70" w:type="dxa"/>
              <w:left w:w="100" w:type="dxa"/>
              <w:bottom w:w="70" w:type="dxa"/>
              <w:right w:w="100" w:type="dxa"/>
            </w:tcMar>
          </w:tcPr>
          <w:p w:rsidR="00252AF8" w:rsidRDefault="3B9B048F" w14:paraId="33548D12" w14:textId="77777777">
            <w:r w:rsidRPr="3B9B048F">
              <w:rPr>
                <w:sz w:val="19"/>
                <w:szCs w:val="19"/>
              </w:rPr>
              <w:t>Collaborative discussion, building on peer ideas, presenting safe-response recommendations.</w:t>
            </w:r>
          </w:p>
        </w:tc>
      </w:tr>
      <w:tr w:rsidR="00252AF8" w:rsidTr="3B9B048F" w14:paraId="227A4E61" w14:textId="77777777">
        <w:tblPrEx>
          <w:tblCellMar>
            <w:top w:w="0" w:type="dxa"/>
            <w:bottom w:w="0" w:type="dxa"/>
          </w:tblCellMar>
        </w:tblPrEx>
        <w:tc>
          <w:tcPr>
            <w:tcW w:w="2600" w:type="dxa"/>
            <w:shd w:val="clear" w:color="auto" w:fill="FFFFFF"/>
            <w:tcMar>
              <w:top w:w="70" w:type="dxa"/>
              <w:left w:w="100" w:type="dxa"/>
              <w:bottom w:w="70" w:type="dxa"/>
              <w:right w:w="100" w:type="dxa"/>
            </w:tcMar>
          </w:tcPr>
          <w:p w:rsidR="00252AF8" w:rsidRDefault="009674BE" w14:paraId="4E23FD03" w14:textId="77777777">
            <w:r>
              <w:rPr>
                <w:sz w:val="19"/>
                <w:szCs w:val="19"/>
              </w:rPr>
              <w:t>Reading Informational Text</w:t>
            </w:r>
          </w:p>
        </w:tc>
        <w:tc>
          <w:tcPr>
            <w:tcW w:w="6760" w:type="dxa"/>
            <w:shd w:val="clear" w:color="auto" w:fill="FFFFFF"/>
            <w:tcMar>
              <w:top w:w="70" w:type="dxa"/>
              <w:left w:w="100" w:type="dxa"/>
              <w:bottom w:w="70" w:type="dxa"/>
              <w:right w:w="100" w:type="dxa"/>
            </w:tcMar>
          </w:tcPr>
          <w:p w:rsidR="00252AF8" w:rsidRDefault="009674BE" w14:paraId="3A7EA753" w14:textId="77777777">
            <w:r>
              <w:rPr>
                <w:sz w:val="19"/>
                <w:szCs w:val="19"/>
              </w:rPr>
              <w:t>Analyzing scenarios and messages; evaluating evidence and credibility.</w:t>
            </w:r>
          </w:p>
        </w:tc>
      </w:tr>
      <w:tr w:rsidR="00252AF8" w:rsidTr="3B9B048F" w14:paraId="6FD05D47" w14:textId="77777777">
        <w:tblPrEx>
          <w:tblCellMar>
            <w:top w:w="0" w:type="dxa"/>
            <w:bottom w:w="0" w:type="dxa"/>
          </w:tblCellMar>
        </w:tblPrEx>
        <w:tc>
          <w:tcPr>
            <w:tcW w:w="2600" w:type="dxa"/>
            <w:shd w:val="clear" w:color="auto" w:fill="EEF1F6"/>
            <w:tcMar>
              <w:top w:w="70" w:type="dxa"/>
              <w:left w:w="100" w:type="dxa"/>
              <w:bottom w:w="70" w:type="dxa"/>
              <w:right w:w="100" w:type="dxa"/>
            </w:tcMar>
          </w:tcPr>
          <w:p w:rsidR="00252AF8" w:rsidRDefault="009674BE" w14:paraId="6FFC0775" w14:textId="77777777">
            <w:r>
              <w:rPr>
                <w:sz w:val="19"/>
                <w:szCs w:val="19"/>
              </w:rPr>
              <w:t>Writing</w:t>
            </w:r>
          </w:p>
        </w:tc>
        <w:tc>
          <w:tcPr>
            <w:tcW w:w="6760" w:type="dxa"/>
            <w:shd w:val="clear" w:color="auto" w:fill="EEF1F6"/>
            <w:tcMar>
              <w:top w:w="70" w:type="dxa"/>
              <w:left w:w="100" w:type="dxa"/>
              <w:bottom w:w="70" w:type="dxa"/>
              <w:right w:w="100" w:type="dxa"/>
            </w:tcMar>
          </w:tcPr>
          <w:p w:rsidR="00252AF8" w:rsidRDefault="009674BE" w14:paraId="1D5392A8" w14:textId="77777777">
            <w:r>
              <w:rPr>
                <w:sz w:val="19"/>
                <w:szCs w:val="19"/>
              </w:rPr>
              <w:t>Clear written responses, exit tickets, response plans, checklists, and repair plans.</w:t>
            </w:r>
          </w:p>
        </w:tc>
      </w:tr>
    </w:tbl>
    <w:p w:rsidR="00252AF8" w:rsidRDefault="009674BE" w14:paraId="0E27B00A" w14:textId="77777777">
      <w:r>
        <w:br w:type="page"/>
      </w:r>
    </w:p>
    <w:p w:rsidR="00252AF8" w:rsidRDefault="009674BE" w14:paraId="43A3FD44" w14:textId="77777777">
      <w:pPr>
        <w:pStyle w:val="heading10"/>
        <w:spacing w:before="300" w:after="140"/>
      </w:pPr>
      <w:r>
        <w:t>Suggested Scope &amp; Sequence</w:t>
      </w:r>
    </w:p>
    <w:p w:rsidR="00252AF8" w:rsidRDefault="3B9B048F" w14:paraId="69888BEE" w14:textId="77777777">
      <w:pPr>
        <w:spacing w:after="100" w:line="276" w:lineRule="auto"/>
      </w:pPr>
      <w:r w:rsidRPr="3B9B048F">
        <w:t>A recommended path is below. Because tabletops are modular, they also work as advisory sessions or review stations across a week.</w:t>
      </w:r>
    </w:p>
    <w:tbl>
      <w:tblPr>
        <w:tblW w:w="9360" w:type="dxa"/>
        <w:tblInd w:w="-3" w:type="dxa"/>
        <w:tblBorders>
          <w:top w:val="single" w:color="B3BCC9" w:sz="4" w:space="0"/>
          <w:left w:val="single" w:color="B3BCC9" w:sz="4" w:space="0"/>
          <w:bottom w:val="single" w:color="B3BCC9" w:sz="4" w:space="0"/>
          <w:right w:val="single" w:color="B3BCC9" w:sz="4" w:space="0"/>
          <w:insideH w:val="single" w:color="B3BCC9" w:sz="4" w:space="0"/>
          <w:insideV w:val="single" w:color="B3BCC9" w:sz="4" w:space="0"/>
        </w:tblBorders>
        <w:tblCellMar>
          <w:left w:w="10" w:type="dxa"/>
          <w:right w:w="10" w:type="dxa"/>
        </w:tblCellMar>
        <w:tblLook w:val="04A0" w:firstRow="1" w:lastRow="0" w:firstColumn="1" w:lastColumn="0" w:noHBand="0" w:noVBand="1"/>
      </w:tblPr>
      <w:tblGrid>
        <w:gridCol w:w="1100"/>
        <w:gridCol w:w="2100"/>
        <w:gridCol w:w="4360"/>
        <w:gridCol w:w="1800"/>
      </w:tblGrid>
      <w:tr w:rsidR="00252AF8" w:rsidTr="3B9B048F" w14:paraId="07071AC4" w14:textId="77777777">
        <w:tblPrEx>
          <w:tblCellMar>
            <w:top w:w="0" w:type="dxa"/>
            <w:bottom w:w="0" w:type="dxa"/>
          </w:tblCellMar>
        </w:tblPrEx>
        <w:trPr>
          <w:tblHeader/>
        </w:trPr>
        <w:tc>
          <w:tcPr>
            <w:tcW w:w="1100" w:type="dxa"/>
            <w:shd w:val="clear" w:color="auto" w:fill="20304F"/>
            <w:tcMar>
              <w:top w:w="80" w:type="dxa"/>
              <w:left w:w="100" w:type="dxa"/>
              <w:bottom w:w="80" w:type="dxa"/>
              <w:right w:w="100" w:type="dxa"/>
            </w:tcMar>
          </w:tcPr>
          <w:p w:rsidR="00252AF8" w:rsidRDefault="009674BE" w14:paraId="1B87BD06" w14:textId="77777777">
            <w:r>
              <w:rPr>
                <w:b/>
                <w:bCs/>
                <w:color w:val="FFFFFF"/>
                <w:sz w:val="19"/>
                <w:szCs w:val="19"/>
              </w:rPr>
              <w:t>Day</w:t>
            </w:r>
          </w:p>
        </w:tc>
        <w:tc>
          <w:tcPr>
            <w:tcW w:w="2100" w:type="dxa"/>
            <w:shd w:val="clear" w:color="auto" w:fill="20304F"/>
            <w:tcMar>
              <w:top w:w="80" w:type="dxa"/>
              <w:left w:w="100" w:type="dxa"/>
              <w:bottom w:w="80" w:type="dxa"/>
              <w:right w:w="100" w:type="dxa"/>
            </w:tcMar>
          </w:tcPr>
          <w:p w:rsidR="00252AF8" w:rsidRDefault="3B9B048F" w14:paraId="18089E2F" w14:textId="77777777">
            <w:r w:rsidRPr="3B9B048F">
              <w:rPr>
                <w:b/>
                <w:bCs/>
                <w:color w:val="FFFFFF"/>
                <w:sz w:val="19"/>
                <w:szCs w:val="19"/>
              </w:rPr>
              <w:t>Component</w:t>
            </w:r>
          </w:p>
        </w:tc>
        <w:tc>
          <w:tcPr>
            <w:tcW w:w="4360" w:type="dxa"/>
            <w:shd w:val="clear" w:color="auto" w:fill="20304F"/>
            <w:tcMar>
              <w:top w:w="80" w:type="dxa"/>
              <w:left w:w="100" w:type="dxa"/>
              <w:bottom w:w="80" w:type="dxa"/>
              <w:right w:w="100" w:type="dxa"/>
            </w:tcMar>
          </w:tcPr>
          <w:p w:rsidR="00252AF8" w:rsidRDefault="009674BE" w14:paraId="18F0A22F" w14:textId="77777777">
            <w:r>
              <w:rPr>
                <w:b/>
                <w:bCs/>
                <w:color w:val="FFFFFF"/>
                <w:sz w:val="19"/>
                <w:szCs w:val="19"/>
              </w:rPr>
              <w:t>Focus</w:t>
            </w:r>
          </w:p>
        </w:tc>
        <w:tc>
          <w:tcPr>
            <w:tcW w:w="1800" w:type="dxa"/>
            <w:shd w:val="clear" w:color="auto" w:fill="20304F"/>
            <w:tcMar>
              <w:top w:w="80" w:type="dxa"/>
              <w:left w:w="100" w:type="dxa"/>
              <w:bottom w:w="80" w:type="dxa"/>
              <w:right w:w="100" w:type="dxa"/>
            </w:tcMar>
          </w:tcPr>
          <w:p w:rsidR="00252AF8" w:rsidRDefault="009674BE" w14:paraId="6C59D6F9" w14:textId="77777777">
            <w:r>
              <w:rPr>
                <w:b/>
                <w:bCs/>
                <w:color w:val="FFFFFF"/>
                <w:sz w:val="19"/>
                <w:szCs w:val="19"/>
              </w:rPr>
              <w:t>Approx. time</w:t>
            </w:r>
          </w:p>
        </w:tc>
      </w:tr>
      <w:tr w:rsidR="00252AF8" w:rsidTr="3B9B048F" w14:paraId="4CECFE0D" w14:textId="77777777">
        <w:tblPrEx>
          <w:tblCellMar>
            <w:top w:w="0" w:type="dxa"/>
            <w:bottom w:w="0" w:type="dxa"/>
          </w:tblCellMar>
        </w:tblPrEx>
        <w:tc>
          <w:tcPr>
            <w:tcW w:w="1100" w:type="dxa"/>
            <w:shd w:val="clear" w:color="auto" w:fill="EEF1F6"/>
            <w:tcMar>
              <w:top w:w="70" w:type="dxa"/>
              <w:left w:w="100" w:type="dxa"/>
              <w:bottom w:w="70" w:type="dxa"/>
              <w:right w:w="100" w:type="dxa"/>
            </w:tcMar>
          </w:tcPr>
          <w:p w:rsidR="00252AF8" w:rsidRDefault="009674BE" w14:paraId="12DC4152" w14:textId="77777777">
            <w:r>
              <w:rPr>
                <w:sz w:val="19"/>
                <w:szCs w:val="19"/>
              </w:rPr>
              <w:t>Day 1</w:t>
            </w:r>
          </w:p>
        </w:tc>
        <w:tc>
          <w:tcPr>
            <w:tcW w:w="2100" w:type="dxa"/>
            <w:shd w:val="clear" w:color="auto" w:fill="EEF1F6"/>
            <w:tcMar>
              <w:top w:w="70" w:type="dxa"/>
              <w:left w:w="100" w:type="dxa"/>
              <w:bottom w:w="70" w:type="dxa"/>
              <w:right w:w="100" w:type="dxa"/>
            </w:tcMar>
          </w:tcPr>
          <w:p w:rsidR="00252AF8" w:rsidRDefault="009674BE" w14:paraId="47D4E84B" w14:textId="77777777">
            <w:r>
              <w:rPr>
                <w:sz w:val="19"/>
                <w:szCs w:val="19"/>
              </w:rPr>
              <w:t>Lesson 1</w:t>
            </w:r>
          </w:p>
        </w:tc>
        <w:tc>
          <w:tcPr>
            <w:tcW w:w="4360" w:type="dxa"/>
            <w:shd w:val="clear" w:color="auto" w:fill="EEF1F6"/>
            <w:tcMar>
              <w:top w:w="70" w:type="dxa"/>
              <w:left w:w="100" w:type="dxa"/>
              <w:bottom w:w="70" w:type="dxa"/>
              <w:right w:w="100" w:type="dxa"/>
            </w:tcMar>
          </w:tcPr>
          <w:p w:rsidR="00252AF8" w:rsidRDefault="009674BE" w14:paraId="08D6D356" w14:textId="77777777">
            <w:r>
              <w:rPr>
                <w:sz w:val="19"/>
                <w:szCs w:val="19"/>
              </w:rPr>
              <w:t>Digital reputation, privacy, online identity</w:t>
            </w:r>
          </w:p>
        </w:tc>
        <w:tc>
          <w:tcPr>
            <w:tcW w:w="1800" w:type="dxa"/>
            <w:shd w:val="clear" w:color="auto" w:fill="EEF1F6"/>
            <w:tcMar>
              <w:top w:w="70" w:type="dxa"/>
              <w:left w:w="100" w:type="dxa"/>
              <w:bottom w:w="70" w:type="dxa"/>
              <w:right w:w="100" w:type="dxa"/>
            </w:tcMar>
          </w:tcPr>
          <w:p w:rsidR="00252AF8" w:rsidRDefault="009674BE" w14:paraId="4BBB50B3" w14:textId="77777777">
            <w:r>
              <w:rPr>
                <w:sz w:val="19"/>
                <w:szCs w:val="19"/>
              </w:rPr>
              <w:t>45–50 min</w:t>
            </w:r>
          </w:p>
        </w:tc>
      </w:tr>
      <w:tr w:rsidR="00252AF8" w:rsidTr="3B9B048F" w14:paraId="5EA5FF04" w14:textId="77777777">
        <w:tblPrEx>
          <w:tblCellMar>
            <w:top w:w="0" w:type="dxa"/>
            <w:bottom w:w="0" w:type="dxa"/>
          </w:tblCellMar>
        </w:tblPrEx>
        <w:tc>
          <w:tcPr>
            <w:tcW w:w="1100" w:type="dxa"/>
            <w:shd w:val="clear" w:color="auto" w:fill="FFFFFF"/>
            <w:tcMar>
              <w:top w:w="70" w:type="dxa"/>
              <w:left w:w="100" w:type="dxa"/>
              <w:bottom w:w="70" w:type="dxa"/>
              <w:right w:w="100" w:type="dxa"/>
            </w:tcMar>
          </w:tcPr>
          <w:p w:rsidR="00252AF8" w:rsidRDefault="009674BE" w14:paraId="75B1E07C" w14:textId="77777777">
            <w:r>
              <w:rPr>
                <w:sz w:val="19"/>
                <w:szCs w:val="19"/>
              </w:rPr>
              <w:t>Day 2</w:t>
            </w:r>
          </w:p>
        </w:tc>
        <w:tc>
          <w:tcPr>
            <w:tcW w:w="2100" w:type="dxa"/>
            <w:shd w:val="clear" w:color="auto" w:fill="FFFFFF"/>
            <w:tcMar>
              <w:top w:w="70" w:type="dxa"/>
              <w:left w:w="100" w:type="dxa"/>
              <w:bottom w:w="70" w:type="dxa"/>
              <w:right w:w="100" w:type="dxa"/>
            </w:tcMar>
          </w:tcPr>
          <w:p w:rsidR="00252AF8" w:rsidRDefault="009674BE" w14:paraId="6E42B4C7" w14:textId="77777777">
            <w:r>
              <w:rPr>
                <w:sz w:val="19"/>
                <w:szCs w:val="19"/>
              </w:rPr>
              <w:t>Tabletops 1 &amp; 2</w:t>
            </w:r>
          </w:p>
        </w:tc>
        <w:tc>
          <w:tcPr>
            <w:tcW w:w="4360" w:type="dxa"/>
            <w:shd w:val="clear" w:color="auto" w:fill="FFFFFF"/>
            <w:tcMar>
              <w:top w:w="70" w:type="dxa"/>
              <w:left w:w="100" w:type="dxa"/>
              <w:bottom w:w="70" w:type="dxa"/>
              <w:right w:w="100" w:type="dxa"/>
            </w:tcMar>
          </w:tcPr>
          <w:p w:rsidR="00252AF8" w:rsidRDefault="009674BE" w14:paraId="5B8195B2" w14:textId="77777777">
            <w:r>
              <w:rPr>
                <w:sz w:val="19"/>
                <w:szCs w:val="19"/>
              </w:rPr>
              <w:t>Private screenshot + suspicious link</w:t>
            </w:r>
          </w:p>
        </w:tc>
        <w:tc>
          <w:tcPr>
            <w:tcW w:w="1800" w:type="dxa"/>
            <w:shd w:val="clear" w:color="auto" w:fill="FFFFFF"/>
            <w:tcMar>
              <w:top w:w="70" w:type="dxa"/>
              <w:left w:w="100" w:type="dxa"/>
              <w:bottom w:w="70" w:type="dxa"/>
              <w:right w:w="100" w:type="dxa"/>
            </w:tcMar>
          </w:tcPr>
          <w:p w:rsidR="00252AF8" w:rsidRDefault="009674BE" w14:paraId="74AF5482" w14:textId="77777777">
            <w:r>
              <w:rPr>
                <w:sz w:val="19"/>
                <w:szCs w:val="19"/>
              </w:rPr>
              <w:t>40–50 min</w:t>
            </w:r>
          </w:p>
        </w:tc>
      </w:tr>
      <w:tr w:rsidR="00252AF8" w:rsidTr="3B9B048F" w14:paraId="6BC19F2A" w14:textId="77777777">
        <w:tblPrEx>
          <w:tblCellMar>
            <w:top w:w="0" w:type="dxa"/>
            <w:bottom w:w="0" w:type="dxa"/>
          </w:tblCellMar>
        </w:tblPrEx>
        <w:tc>
          <w:tcPr>
            <w:tcW w:w="1100" w:type="dxa"/>
            <w:shd w:val="clear" w:color="auto" w:fill="EEF1F6"/>
            <w:tcMar>
              <w:top w:w="70" w:type="dxa"/>
              <w:left w:w="100" w:type="dxa"/>
              <w:bottom w:w="70" w:type="dxa"/>
              <w:right w:w="100" w:type="dxa"/>
            </w:tcMar>
          </w:tcPr>
          <w:p w:rsidR="00252AF8" w:rsidRDefault="009674BE" w14:paraId="74A8B042" w14:textId="77777777">
            <w:r>
              <w:rPr>
                <w:sz w:val="19"/>
                <w:szCs w:val="19"/>
              </w:rPr>
              <w:t>Day 3</w:t>
            </w:r>
          </w:p>
        </w:tc>
        <w:tc>
          <w:tcPr>
            <w:tcW w:w="2100" w:type="dxa"/>
            <w:shd w:val="clear" w:color="auto" w:fill="EEF1F6"/>
            <w:tcMar>
              <w:top w:w="70" w:type="dxa"/>
              <w:left w:w="100" w:type="dxa"/>
              <w:bottom w:w="70" w:type="dxa"/>
              <w:right w:w="100" w:type="dxa"/>
            </w:tcMar>
          </w:tcPr>
          <w:p w:rsidR="00252AF8" w:rsidRDefault="009674BE" w14:paraId="488EAF2B" w14:textId="77777777">
            <w:r>
              <w:rPr>
                <w:sz w:val="19"/>
                <w:szCs w:val="19"/>
              </w:rPr>
              <w:t>Lesson 2</w:t>
            </w:r>
          </w:p>
        </w:tc>
        <w:tc>
          <w:tcPr>
            <w:tcW w:w="4360" w:type="dxa"/>
            <w:shd w:val="clear" w:color="auto" w:fill="EEF1F6"/>
            <w:tcMar>
              <w:top w:w="70" w:type="dxa"/>
              <w:left w:w="100" w:type="dxa"/>
              <w:bottom w:w="70" w:type="dxa"/>
              <w:right w:w="100" w:type="dxa"/>
            </w:tcMar>
          </w:tcPr>
          <w:p w:rsidR="00252AF8" w:rsidRDefault="009674BE" w14:paraId="6C973610" w14:textId="77777777">
            <w:r>
              <w:rPr>
                <w:sz w:val="19"/>
                <w:szCs w:val="19"/>
              </w:rPr>
              <w:t>Cyberbullying, peer pressure, upstander responses</w:t>
            </w:r>
          </w:p>
        </w:tc>
        <w:tc>
          <w:tcPr>
            <w:tcW w:w="1800" w:type="dxa"/>
            <w:shd w:val="clear" w:color="auto" w:fill="EEF1F6"/>
            <w:tcMar>
              <w:top w:w="70" w:type="dxa"/>
              <w:left w:w="100" w:type="dxa"/>
              <w:bottom w:w="70" w:type="dxa"/>
              <w:right w:w="100" w:type="dxa"/>
            </w:tcMar>
          </w:tcPr>
          <w:p w:rsidR="00252AF8" w:rsidRDefault="009674BE" w14:paraId="5C975E02" w14:textId="77777777">
            <w:r>
              <w:rPr>
                <w:sz w:val="19"/>
                <w:szCs w:val="19"/>
              </w:rPr>
              <w:t>45–50 min</w:t>
            </w:r>
          </w:p>
        </w:tc>
      </w:tr>
      <w:tr w:rsidR="00252AF8" w:rsidTr="3B9B048F" w14:paraId="576E4FFD" w14:textId="77777777">
        <w:tblPrEx>
          <w:tblCellMar>
            <w:top w:w="0" w:type="dxa"/>
            <w:bottom w:w="0" w:type="dxa"/>
          </w:tblCellMar>
        </w:tblPrEx>
        <w:tc>
          <w:tcPr>
            <w:tcW w:w="1100" w:type="dxa"/>
            <w:shd w:val="clear" w:color="auto" w:fill="FFFFFF"/>
            <w:tcMar>
              <w:top w:w="70" w:type="dxa"/>
              <w:left w:w="100" w:type="dxa"/>
              <w:bottom w:w="70" w:type="dxa"/>
              <w:right w:w="100" w:type="dxa"/>
            </w:tcMar>
          </w:tcPr>
          <w:p w:rsidR="00252AF8" w:rsidRDefault="009674BE" w14:paraId="0A9925D6" w14:textId="77777777">
            <w:r>
              <w:rPr>
                <w:sz w:val="19"/>
                <w:szCs w:val="19"/>
              </w:rPr>
              <w:t>Day 4</w:t>
            </w:r>
          </w:p>
        </w:tc>
        <w:tc>
          <w:tcPr>
            <w:tcW w:w="2100" w:type="dxa"/>
            <w:shd w:val="clear" w:color="auto" w:fill="FFFFFF"/>
            <w:tcMar>
              <w:top w:w="70" w:type="dxa"/>
              <w:left w:w="100" w:type="dxa"/>
              <w:bottom w:w="70" w:type="dxa"/>
              <w:right w:w="100" w:type="dxa"/>
            </w:tcMar>
          </w:tcPr>
          <w:p w:rsidR="00252AF8" w:rsidRDefault="009674BE" w14:paraId="134F8B46" w14:textId="77777777">
            <w:r>
              <w:rPr>
                <w:sz w:val="19"/>
                <w:szCs w:val="19"/>
              </w:rPr>
              <w:t>Lesson 3</w:t>
            </w:r>
          </w:p>
        </w:tc>
        <w:tc>
          <w:tcPr>
            <w:tcW w:w="4360" w:type="dxa"/>
            <w:shd w:val="clear" w:color="auto" w:fill="FFFFFF"/>
            <w:tcMar>
              <w:top w:w="70" w:type="dxa"/>
              <w:left w:w="100" w:type="dxa"/>
              <w:bottom w:w="70" w:type="dxa"/>
              <w:right w:w="100" w:type="dxa"/>
            </w:tcMar>
          </w:tcPr>
          <w:p w:rsidR="00252AF8" w:rsidRDefault="009674BE" w14:paraId="46137C98" w14:textId="77777777">
            <w:r>
              <w:rPr>
                <w:sz w:val="19"/>
                <w:szCs w:val="19"/>
              </w:rPr>
              <w:t>Copyright, misinformation, responsible sharing</w:t>
            </w:r>
          </w:p>
        </w:tc>
        <w:tc>
          <w:tcPr>
            <w:tcW w:w="1800" w:type="dxa"/>
            <w:shd w:val="clear" w:color="auto" w:fill="FFFFFF"/>
            <w:tcMar>
              <w:top w:w="70" w:type="dxa"/>
              <w:left w:w="100" w:type="dxa"/>
              <w:bottom w:w="70" w:type="dxa"/>
              <w:right w:w="100" w:type="dxa"/>
            </w:tcMar>
          </w:tcPr>
          <w:p w:rsidR="00252AF8" w:rsidRDefault="009674BE" w14:paraId="6FAB42F6" w14:textId="77777777">
            <w:r>
              <w:rPr>
                <w:sz w:val="19"/>
                <w:szCs w:val="19"/>
              </w:rPr>
              <w:t>45–50 min</w:t>
            </w:r>
          </w:p>
        </w:tc>
      </w:tr>
      <w:tr w:rsidR="00252AF8" w:rsidTr="3B9B048F" w14:paraId="2C43CCDA" w14:textId="77777777">
        <w:tblPrEx>
          <w:tblCellMar>
            <w:top w:w="0" w:type="dxa"/>
            <w:bottom w:w="0" w:type="dxa"/>
          </w:tblCellMar>
        </w:tblPrEx>
        <w:tc>
          <w:tcPr>
            <w:tcW w:w="1100" w:type="dxa"/>
            <w:shd w:val="clear" w:color="auto" w:fill="EEF1F6"/>
            <w:tcMar>
              <w:top w:w="70" w:type="dxa"/>
              <w:left w:w="100" w:type="dxa"/>
              <w:bottom w:w="70" w:type="dxa"/>
              <w:right w:w="100" w:type="dxa"/>
            </w:tcMar>
          </w:tcPr>
          <w:p w:rsidR="00252AF8" w:rsidRDefault="009674BE" w14:paraId="630948E9" w14:textId="77777777">
            <w:r>
              <w:rPr>
                <w:sz w:val="19"/>
                <w:szCs w:val="19"/>
              </w:rPr>
              <w:t>Optional</w:t>
            </w:r>
          </w:p>
        </w:tc>
        <w:tc>
          <w:tcPr>
            <w:tcW w:w="2100" w:type="dxa"/>
            <w:shd w:val="clear" w:color="auto" w:fill="EEF1F6"/>
            <w:tcMar>
              <w:top w:w="70" w:type="dxa"/>
              <w:left w:w="100" w:type="dxa"/>
              <w:bottom w:w="70" w:type="dxa"/>
              <w:right w:w="100" w:type="dxa"/>
            </w:tcMar>
          </w:tcPr>
          <w:p w:rsidR="00252AF8" w:rsidRDefault="009674BE" w14:paraId="32B73F01" w14:textId="77777777">
            <w:r>
              <w:rPr>
                <w:sz w:val="19"/>
                <w:szCs w:val="19"/>
              </w:rPr>
              <w:t>Tabletops 3 &amp; 4</w:t>
            </w:r>
          </w:p>
        </w:tc>
        <w:tc>
          <w:tcPr>
            <w:tcW w:w="4360" w:type="dxa"/>
            <w:shd w:val="clear" w:color="auto" w:fill="EEF1F6"/>
            <w:tcMar>
              <w:top w:w="70" w:type="dxa"/>
              <w:left w:w="100" w:type="dxa"/>
              <w:bottom w:w="70" w:type="dxa"/>
              <w:right w:w="100" w:type="dxa"/>
            </w:tcMar>
          </w:tcPr>
          <w:p w:rsidR="00252AF8" w:rsidRDefault="009674BE" w14:paraId="70B72ED8" w14:textId="77777777">
            <w:r>
              <w:rPr>
                <w:sz w:val="19"/>
                <w:szCs w:val="19"/>
              </w:rPr>
              <w:t>Pressure message + copied media project</w:t>
            </w:r>
          </w:p>
        </w:tc>
        <w:tc>
          <w:tcPr>
            <w:tcW w:w="1800" w:type="dxa"/>
            <w:shd w:val="clear" w:color="auto" w:fill="EEF1F6"/>
            <w:tcMar>
              <w:top w:w="70" w:type="dxa"/>
              <w:left w:w="100" w:type="dxa"/>
              <w:bottom w:w="70" w:type="dxa"/>
              <w:right w:w="100" w:type="dxa"/>
            </w:tcMar>
          </w:tcPr>
          <w:p w:rsidR="00252AF8" w:rsidRDefault="009674BE" w14:paraId="411C4617" w14:textId="77777777">
            <w:r>
              <w:rPr>
                <w:sz w:val="19"/>
                <w:szCs w:val="19"/>
              </w:rPr>
              <w:t>40–50 min</w:t>
            </w:r>
          </w:p>
        </w:tc>
      </w:tr>
      <w:tr w:rsidR="00252AF8" w:rsidTr="3B9B048F" w14:paraId="55A28548" w14:textId="77777777">
        <w:tblPrEx>
          <w:tblCellMar>
            <w:top w:w="0" w:type="dxa"/>
            <w:bottom w:w="0" w:type="dxa"/>
          </w:tblCellMar>
        </w:tblPrEx>
        <w:tc>
          <w:tcPr>
            <w:tcW w:w="1100" w:type="dxa"/>
            <w:shd w:val="clear" w:color="auto" w:fill="FFFFFF"/>
            <w:tcMar>
              <w:top w:w="70" w:type="dxa"/>
              <w:left w:w="100" w:type="dxa"/>
              <w:bottom w:w="70" w:type="dxa"/>
              <w:right w:w="100" w:type="dxa"/>
            </w:tcMar>
          </w:tcPr>
          <w:p w:rsidR="00252AF8" w:rsidRDefault="009674BE" w14:paraId="6F8F729A" w14:textId="77777777">
            <w:r>
              <w:rPr>
                <w:sz w:val="19"/>
                <w:szCs w:val="19"/>
              </w:rPr>
              <w:t>Optional</w:t>
            </w:r>
          </w:p>
        </w:tc>
        <w:tc>
          <w:tcPr>
            <w:tcW w:w="2100" w:type="dxa"/>
            <w:shd w:val="clear" w:color="auto" w:fill="FFFFFF"/>
            <w:tcMar>
              <w:top w:w="70" w:type="dxa"/>
              <w:left w:w="100" w:type="dxa"/>
              <w:bottom w:w="70" w:type="dxa"/>
              <w:right w:w="100" w:type="dxa"/>
            </w:tcMar>
          </w:tcPr>
          <w:p w:rsidR="00252AF8" w:rsidRDefault="009674BE" w14:paraId="5BDA77AB" w14:textId="77777777">
            <w:r>
              <w:rPr>
                <w:sz w:val="19"/>
                <w:szCs w:val="19"/>
              </w:rPr>
              <w:t>Extension</w:t>
            </w:r>
          </w:p>
        </w:tc>
        <w:tc>
          <w:tcPr>
            <w:tcW w:w="4360" w:type="dxa"/>
            <w:shd w:val="clear" w:color="auto" w:fill="FFFFFF"/>
            <w:tcMar>
              <w:top w:w="70" w:type="dxa"/>
              <w:left w:w="100" w:type="dxa"/>
              <w:bottom w:w="70" w:type="dxa"/>
              <w:right w:w="100" w:type="dxa"/>
            </w:tcMar>
          </w:tcPr>
          <w:p w:rsidR="00252AF8" w:rsidRDefault="009674BE" w14:paraId="4C687BE2" w14:textId="77777777">
            <w:r>
              <w:rPr>
                <w:sz w:val="19"/>
                <w:szCs w:val="19"/>
              </w:rPr>
              <w:t>"Responsible Sharing" or "Reputation Repair" campaign</w:t>
            </w:r>
          </w:p>
        </w:tc>
        <w:tc>
          <w:tcPr>
            <w:tcW w:w="1800" w:type="dxa"/>
            <w:shd w:val="clear" w:color="auto" w:fill="FFFFFF"/>
            <w:tcMar>
              <w:top w:w="70" w:type="dxa"/>
              <w:left w:w="100" w:type="dxa"/>
              <w:bottom w:w="70" w:type="dxa"/>
              <w:right w:w="100" w:type="dxa"/>
            </w:tcMar>
          </w:tcPr>
          <w:p w:rsidR="00252AF8" w:rsidRDefault="009674BE" w14:paraId="4F268F5B" w14:textId="77777777">
            <w:r>
              <w:rPr>
                <w:sz w:val="19"/>
                <w:szCs w:val="19"/>
              </w:rPr>
              <w:t>30–45 min</w:t>
            </w:r>
          </w:p>
        </w:tc>
      </w:tr>
    </w:tbl>
    <w:p w:rsidR="00252AF8" w:rsidRDefault="00252AF8" w14:paraId="60061E4C" w14:textId="77777777">
      <w:pPr>
        <w:spacing w:after="100"/>
      </w:pPr>
    </w:p>
    <w:tbl>
      <w:tblPr>
        <w:tblW w:w="9360" w:type="dxa"/>
        <w:tblInd w:w="-3" w:type="dxa"/>
        <w:tblBorders>
          <w:top w:val="single" w:color="CFD6E0" w:sz="4" w:space="0"/>
          <w:left w:val="single" w:color="CFD6E0" w:sz="4" w:space="0"/>
          <w:bottom w:val="single" w:color="CFD6E0" w:sz="4" w:space="0"/>
          <w:right w:val="single" w:color="CFD6E0" w:sz="4" w:space="0"/>
          <w:insideH w:val="single" w:color="CFD6E0" w:sz="4" w:space="0"/>
          <w:insideV w:val="single" w:color="CFD6E0" w:sz="4" w:space="0"/>
        </w:tblBorders>
        <w:tblCellMar>
          <w:left w:w="10" w:type="dxa"/>
          <w:right w:w="10" w:type="dxa"/>
        </w:tblCellMar>
        <w:tblLook w:val="04A0" w:firstRow="1" w:lastRow="0" w:firstColumn="1" w:lastColumn="0" w:noHBand="0" w:noVBand="1"/>
      </w:tblPr>
      <w:tblGrid>
        <w:gridCol w:w="9360"/>
      </w:tblGrid>
      <w:tr w:rsidR="00252AF8" w:rsidTr="3B9B048F" w14:paraId="52E36108" w14:textId="77777777">
        <w:tblPrEx>
          <w:tblCellMar>
            <w:top w:w="0" w:type="dxa"/>
            <w:bottom w:w="0" w:type="dxa"/>
          </w:tblCellMar>
        </w:tblPrEx>
        <w:tc>
          <w:tcPr>
            <w:tcW w:w="9360" w:type="dxa"/>
            <w:shd w:val="clear" w:color="auto" w:fill="EEF1F6"/>
            <w:tcMar>
              <w:top w:w="120" w:type="dxa"/>
              <w:left w:w="160" w:type="dxa"/>
              <w:bottom w:w="120" w:type="dxa"/>
              <w:right w:w="160" w:type="dxa"/>
            </w:tcMar>
          </w:tcPr>
          <w:p w:rsidR="00252AF8" w:rsidRDefault="009674BE" w14:paraId="18569264" w14:textId="77777777">
            <w:pPr>
              <w:spacing w:after="60"/>
            </w:pPr>
            <w:r>
              <w:rPr>
                <w:b/>
                <w:bCs/>
                <w:color w:val="20304F"/>
              </w:rPr>
              <w:t>One-time prep for the whole unit</w:t>
            </w:r>
          </w:p>
          <w:p w:rsidR="00252AF8" w:rsidRDefault="3B9B048F" w14:paraId="406BFAF2" w14:textId="77777777">
            <w:pPr>
              <w:pStyle w:val="ListParagraph"/>
              <w:numPr>
                <w:ilvl w:val="0"/>
                <w:numId w:val="2"/>
              </w:numPr>
              <w:spacing w:after="30" w:line="258" w:lineRule="auto"/>
            </w:pPr>
            <w:r w:rsidRPr="3B9B048F">
              <w:rPr>
                <w:sz w:val="20"/>
                <w:szCs w:val="20"/>
              </w:rPr>
              <w:t>Print the resource appendix once; store card sets in labeled envelopes or bags by lesson (reusable across sections and advisory groups).</w:t>
            </w:r>
          </w:p>
          <w:p w:rsidR="00252AF8" w:rsidRDefault="3B9B048F" w14:paraId="0ADED63C" w14:textId="77777777">
            <w:pPr>
              <w:pStyle w:val="ListParagraph"/>
              <w:numPr>
                <w:ilvl w:val="0"/>
                <w:numId w:val="2"/>
              </w:numPr>
              <w:spacing w:after="30" w:line="258" w:lineRule="auto"/>
            </w:pPr>
            <w:r w:rsidRPr="3B9B048F">
              <w:rPr>
                <w:sz w:val="20"/>
                <w:szCs w:val="20"/>
              </w:rPr>
              <w:t>Post two anchor charts you will build with students: "Stop · Do Not Forward · Tell" (Lesson 2) and "Is it mine? Is it accurate? Could it harm?" (Lesson 3).</w:t>
            </w:r>
          </w:p>
          <w:p w:rsidR="00252AF8" w:rsidRDefault="3B9B048F" w14:paraId="01C6EFFC" w14:textId="77777777">
            <w:pPr>
              <w:pStyle w:val="ListParagraph"/>
              <w:numPr>
                <w:ilvl w:val="0"/>
                <w:numId w:val="2"/>
              </w:numPr>
              <w:spacing w:after="30" w:line="258" w:lineRule="auto"/>
            </w:pPr>
            <w:r w:rsidRPr="3B9B048F">
              <w:rPr>
                <w:sz w:val="20"/>
                <w:szCs w:val="20"/>
              </w:rPr>
              <w:t>Write your school’s exact reporting pathway on the board (counselor name, front office, reporting form/tool). Students should leave every lesson knowing where help lives.</w:t>
            </w:r>
          </w:p>
          <w:p w:rsidR="00252AF8" w:rsidRDefault="009674BE" w14:paraId="6EE7D9DF" w14:textId="77777777">
            <w:pPr>
              <w:pStyle w:val="ListParagraph"/>
              <w:numPr>
                <w:ilvl w:val="0"/>
                <w:numId w:val="2"/>
              </w:numPr>
              <w:spacing w:after="30" w:line="258" w:lineRule="auto"/>
            </w:pPr>
            <w:r>
              <w:rPr>
                <w:sz w:val="20"/>
                <w:szCs w:val="20"/>
              </w:rPr>
              <w:t>Use groups of 3–4 — the size that makes peer modeling work.</w:t>
            </w:r>
          </w:p>
        </w:tc>
      </w:tr>
    </w:tbl>
    <w:p w:rsidR="00252AF8" w:rsidRDefault="009674BE" w14:paraId="44EAFD9C" w14:textId="77777777">
      <w:r>
        <w:br w:type="page"/>
      </w:r>
    </w:p>
    <w:p w:rsidR="00252AF8" w:rsidRDefault="009674BE" w14:paraId="12796191" w14:textId="77777777">
      <w:pPr>
        <w:pStyle w:val="heading10"/>
        <w:spacing w:before="300" w:after="140"/>
      </w:pPr>
      <w:r>
        <w:t>Unit Vocabulary</w:t>
      </w:r>
    </w:p>
    <w:p w:rsidR="00252AF8" w:rsidRDefault="009674BE" w14:paraId="5AAEFACD" w14:textId="77777777">
      <w:pPr>
        <w:spacing w:after="100" w:line="276" w:lineRule="auto"/>
      </w:pPr>
      <w:r>
        <w:t>Terms are introduced in context within each lesson. This master list supports a word wall or student glossary.</w:t>
      </w:r>
    </w:p>
    <w:tbl>
      <w:tblPr>
        <w:tblW w:w="9360" w:type="dxa"/>
        <w:tblInd w:w="-3" w:type="dxa"/>
        <w:tblBorders>
          <w:top w:val="single" w:color="B3BCC9" w:sz="4" w:space="0"/>
          <w:left w:val="single" w:color="B3BCC9" w:sz="4" w:space="0"/>
          <w:bottom w:val="single" w:color="B3BCC9" w:sz="4" w:space="0"/>
          <w:right w:val="single" w:color="B3BCC9" w:sz="4" w:space="0"/>
          <w:insideH w:val="single" w:color="B3BCC9" w:sz="4" w:space="0"/>
          <w:insideV w:val="single" w:color="B3BCC9" w:sz="4" w:space="0"/>
        </w:tblBorders>
        <w:tblCellMar>
          <w:left w:w="10" w:type="dxa"/>
          <w:right w:w="10" w:type="dxa"/>
        </w:tblCellMar>
        <w:tblLook w:val="04A0" w:firstRow="1" w:lastRow="0" w:firstColumn="1" w:lastColumn="0" w:noHBand="0" w:noVBand="1"/>
      </w:tblPr>
      <w:tblGrid>
        <w:gridCol w:w="2400"/>
        <w:gridCol w:w="6960"/>
      </w:tblGrid>
      <w:tr w:rsidR="00252AF8" w:rsidTr="3B9B048F" w14:paraId="64C594CC" w14:textId="77777777">
        <w:tblPrEx>
          <w:tblCellMar>
            <w:top w:w="0" w:type="dxa"/>
            <w:bottom w:w="0" w:type="dxa"/>
          </w:tblCellMar>
        </w:tblPrEx>
        <w:trPr>
          <w:tblHeader/>
        </w:trPr>
        <w:tc>
          <w:tcPr>
            <w:tcW w:w="2400" w:type="dxa"/>
            <w:shd w:val="clear" w:color="auto" w:fill="20304F"/>
            <w:tcMar>
              <w:top w:w="80" w:type="dxa"/>
              <w:left w:w="100" w:type="dxa"/>
              <w:bottom w:w="80" w:type="dxa"/>
              <w:right w:w="100" w:type="dxa"/>
            </w:tcMar>
          </w:tcPr>
          <w:p w:rsidR="00252AF8" w:rsidRDefault="009674BE" w14:paraId="0CEB4B25" w14:textId="77777777">
            <w:r>
              <w:rPr>
                <w:b/>
                <w:bCs/>
                <w:color w:val="FFFFFF"/>
                <w:sz w:val="19"/>
                <w:szCs w:val="19"/>
              </w:rPr>
              <w:t>Term</w:t>
            </w:r>
          </w:p>
        </w:tc>
        <w:tc>
          <w:tcPr>
            <w:tcW w:w="6960" w:type="dxa"/>
            <w:shd w:val="clear" w:color="auto" w:fill="20304F"/>
            <w:tcMar>
              <w:top w:w="80" w:type="dxa"/>
              <w:left w:w="100" w:type="dxa"/>
              <w:bottom w:w="80" w:type="dxa"/>
              <w:right w:w="100" w:type="dxa"/>
            </w:tcMar>
          </w:tcPr>
          <w:p w:rsidR="00252AF8" w:rsidRDefault="009674BE" w14:paraId="604C213E" w14:textId="77777777">
            <w:r>
              <w:rPr>
                <w:b/>
                <w:bCs/>
                <w:color w:val="FFFFFF"/>
                <w:sz w:val="19"/>
                <w:szCs w:val="19"/>
              </w:rPr>
              <w:t>Student-friendly meaning</w:t>
            </w:r>
          </w:p>
        </w:tc>
      </w:tr>
      <w:tr w:rsidR="00252AF8" w:rsidTr="3B9B048F" w14:paraId="25E18C71" w14:textId="77777777">
        <w:tblPrEx>
          <w:tblCellMar>
            <w:top w:w="0" w:type="dxa"/>
            <w:bottom w:w="0" w:type="dxa"/>
          </w:tblCellMar>
        </w:tblPrEx>
        <w:tc>
          <w:tcPr>
            <w:tcW w:w="2400" w:type="dxa"/>
            <w:shd w:val="clear" w:color="auto" w:fill="EEF1F6"/>
            <w:tcMar>
              <w:top w:w="70" w:type="dxa"/>
              <w:left w:w="100" w:type="dxa"/>
              <w:bottom w:w="70" w:type="dxa"/>
              <w:right w:w="100" w:type="dxa"/>
            </w:tcMar>
          </w:tcPr>
          <w:p w:rsidR="00252AF8" w:rsidRDefault="009674BE" w14:paraId="03D7EE1E" w14:textId="77777777">
            <w:r>
              <w:rPr>
                <w:sz w:val="19"/>
                <w:szCs w:val="19"/>
              </w:rPr>
              <w:t>Digital reputation</w:t>
            </w:r>
          </w:p>
        </w:tc>
        <w:tc>
          <w:tcPr>
            <w:tcW w:w="6960" w:type="dxa"/>
            <w:shd w:val="clear" w:color="auto" w:fill="EEF1F6"/>
            <w:tcMar>
              <w:top w:w="70" w:type="dxa"/>
              <w:left w:w="100" w:type="dxa"/>
              <w:bottom w:w="70" w:type="dxa"/>
              <w:right w:w="100" w:type="dxa"/>
            </w:tcMar>
          </w:tcPr>
          <w:p w:rsidR="00252AF8" w:rsidRDefault="009674BE" w14:paraId="23C83B0D" w14:textId="77777777">
            <w:r>
              <w:rPr>
                <w:sz w:val="19"/>
                <w:szCs w:val="19"/>
              </w:rPr>
              <w:t>How others see you based on what you post, send, like, comment on, or allow to be shared.</w:t>
            </w:r>
          </w:p>
        </w:tc>
      </w:tr>
      <w:tr w:rsidR="00252AF8" w:rsidTr="3B9B048F" w14:paraId="402BAA3F" w14:textId="77777777">
        <w:tblPrEx>
          <w:tblCellMar>
            <w:top w:w="0" w:type="dxa"/>
            <w:bottom w:w="0" w:type="dxa"/>
          </w:tblCellMar>
        </w:tblPrEx>
        <w:tc>
          <w:tcPr>
            <w:tcW w:w="2400" w:type="dxa"/>
            <w:shd w:val="clear" w:color="auto" w:fill="FFFFFF"/>
            <w:tcMar>
              <w:top w:w="70" w:type="dxa"/>
              <w:left w:w="100" w:type="dxa"/>
              <w:bottom w:w="70" w:type="dxa"/>
              <w:right w:w="100" w:type="dxa"/>
            </w:tcMar>
          </w:tcPr>
          <w:p w:rsidR="00252AF8" w:rsidRDefault="009674BE" w14:paraId="2DB0B48B" w14:textId="77777777">
            <w:r>
              <w:rPr>
                <w:sz w:val="19"/>
                <w:szCs w:val="19"/>
              </w:rPr>
              <w:t>Digital footprint</w:t>
            </w:r>
          </w:p>
        </w:tc>
        <w:tc>
          <w:tcPr>
            <w:tcW w:w="6960" w:type="dxa"/>
            <w:shd w:val="clear" w:color="auto" w:fill="FFFFFF"/>
            <w:tcMar>
              <w:top w:w="70" w:type="dxa"/>
              <w:left w:w="100" w:type="dxa"/>
              <w:bottom w:w="70" w:type="dxa"/>
              <w:right w:w="100" w:type="dxa"/>
            </w:tcMar>
          </w:tcPr>
          <w:p w:rsidR="00252AF8" w:rsidRDefault="009674BE" w14:paraId="73A3D261" w14:textId="77777777">
            <w:r>
              <w:rPr>
                <w:sz w:val="19"/>
                <w:szCs w:val="19"/>
              </w:rPr>
              <w:t>The trail of information you leave behind when you use technology.</w:t>
            </w:r>
          </w:p>
        </w:tc>
      </w:tr>
      <w:tr w:rsidR="00252AF8" w:rsidTr="3B9B048F" w14:paraId="4A44BD0B" w14:textId="77777777">
        <w:tblPrEx>
          <w:tblCellMar>
            <w:top w:w="0" w:type="dxa"/>
            <w:bottom w:w="0" w:type="dxa"/>
          </w:tblCellMar>
        </w:tblPrEx>
        <w:tc>
          <w:tcPr>
            <w:tcW w:w="2400" w:type="dxa"/>
            <w:shd w:val="clear" w:color="auto" w:fill="EEF1F6"/>
            <w:tcMar>
              <w:top w:w="70" w:type="dxa"/>
              <w:left w:w="100" w:type="dxa"/>
              <w:bottom w:w="70" w:type="dxa"/>
              <w:right w:w="100" w:type="dxa"/>
            </w:tcMar>
          </w:tcPr>
          <w:p w:rsidR="00252AF8" w:rsidRDefault="009674BE" w14:paraId="5DB80CF7" w14:textId="77777777">
            <w:r>
              <w:rPr>
                <w:sz w:val="19"/>
                <w:szCs w:val="19"/>
              </w:rPr>
              <w:t>Personal data</w:t>
            </w:r>
          </w:p>
        </w:tc>
        <w:tc>
          <w:tcPr>
            <w:tcW w:w="6960" w:type="dxa"/>
            <w:shd w:val="clear" w:color="auto" w:fill="EEF1F6"/>
            <w:tcMar>
              <w:top w:w="70" w:type="dxa"/>
              <w:left w:w="100" w:type="dxa"/>
              <w:bottom w:w="70" w:type="dxa"/>
              <w:right w:w="100" w:type="dxa"/>
            </w:tcMar>
          </w:tcPr>
          <w:p w:rsidR="00252AF8" w:rsidRDefault="3B9B048F" w14:paraId="51D75C5D" w14:textId="77777777">
            <w:r w:rsidRPr="3B9B048F">
              <w:rPr>
                <w:sz w:val="19"/>
                <w:szCs w:val="19"/>
              </w:rPr>
              <w:t>Details that identify you: full name, address, school, passwords, photos, location.</w:t>
            </w:r>
          </w:p>
        </w:tc>
      </w:tr>
      <w:tr w:rsidR="00252AF8" w:rsidTr="3B9B048F" w14:paraId="47FA1C90" w14:textId="77777777">
        <w:tblPrEx>
          <w:tblCellMar>
            <w:top w:w="0" w:type="dxa"/>
            <w:bottom w:w="0" w:type="dxa"/>
          </w:tblCellMar>
        </w:tblPrEx>
        <w:tc>
          <w:tcPr>
            <w:tcW w:w="2400" w:type="dxa"/>
            <w:shd w:val="clear" w:color="auto" w:fill="FFFFFF"/>
            <w:tcMar>
              <w:top w:w="70" w:type="dxa"/>
              <w:left w:w="100" w:type="dxa"/>
              <w:bottom w:w="70" w:type="dxa"/>
              <w:right w:w="100" w:type="dxa"/>
            </w:tcMar>
          </w:tcPr>
          <w:p w:rsidR="00252AF8" w:rsidRDefault="009674BE" w14:paraId="0FF4093C" w14:textId="77777777">
            <w:r>
              <w:rPr>
                <w:sz w:val="19"/>
                <w:szCs w:val="19"/>
              </w:rPr>
              <w:t>Repost / reshare</w:t>
            </w:r>
          </w:p>
        </w:tc>
        <w:tc>
          <w:tcPr>
            <w:tcW w:w="6960" w:type="dxa"/>
            <w:shd w:val="clear" w:color="auto" w:fill="FFFFFF"/>
            <w:tcMar>
              <w:top w:w="70" w:type="dxa"/>
              <w:left w:w="100" w:type="dxa"/>
              <w:bottom w:w="70" w:type="dxa"/>
              <w:right w:w="100" w:type="dxa"/>
            </w:tcMar>
          </w:tcPr>
          <w:p w:rsidR="00252AF8" w:rsidRDefault="3B9B048F" w14:paraId="5C01C0DB" w14:textId="77777777">
            <w:r w:rsidRPr="3B9B048F">
              <w:rPr>
                <w:sz w:val="19"/>
                <w:szCs w:val="19"/>
              </w:rPr>
              <w:t>Sharing someone else’s content again, which spreads it further.</w:t>
            </w:r>
          </w:p>
        </w:tc>
      </w:tr>
      <w:tr w:rsidR="00252AF8" w:rsidTr="3B9B048F" w14:paraId="5EA02CEE" w14:textId="77777777">
        <w:tblPrEx>
          <w:tblCellMar>
            <w:top w:w="0" w:type="dxa"/>
            <w:bottom w:w="0" w:type="dxa"/>
          </w:tblCellMar>
        </w:tblPrEx>
        <w:tc>
          <w:tcPr>
            <w:tcW w:w="2400" w:type="dxa"/>
            <w:shd w:val="clear" w:color="auto" w:fill="EEF1F6"/>
            <w:tcMar>
              <w:top w:w="70" w:type="dxa"/>
              <w:left w:w="100" w:type="dxa"/>
              <w:bottom w:w="70" w:type="dxa"/>
              <w:right w:w="100" w:type="dxa"/>
            </w:tcMar>
          </w:tcPr>
          <w:p w:rsidR="00252AF8" w:rsidRDefault="009674BE" w14:paraId="7ABDAC4A" w14:textId="77777777">
            <w:r>
              <w:rPr>
                <w:sz w:val="19"/>
                <w:szCs w:val="19"/>
              </w:rPr>
              <w:t>Screenshot</w:t>
            </w:r>
          </w:p>
        </w:tc>
        <w:tc>
          <w:tcPr>
            <w:tcW w:w="6960" w:type="dxa"/>
            <w:shd w:val="clear" w:color="auto" w:fill="EEF1F6"/>
            <w:tcMar>
              <w:top w:w="70" w:type="dxa"/>
              <w:left w:w="100" w:type="dxa"/>
              <w:bottom w:w="70" w:type="dxa"/>
              <w:right w:w="100" w:type="dxa"/>
            </w:tcMar>
          </w:tcPr>
          <w:p w:rsidR="00252AF8" w:rsidRDefault="009674BE" w14:paraId="134289FD" w14:textId="77777777">
            <w:r>
              <w:rPr>
                <w:sz w:val="19"/>
                <w:szCs w:val="19"/>
              </w:rPr>
              <w:t>A saved image of a screen — it makes "temporary" content permanent.</w:t>
            </w:r>
          </w:p>
        </w:tc>
      </w:tr>
      <w:tr w:rsidR="00252AF8" w:rsidTr="3B9B048F" w14:paraId="57E0D97E" w14:textId="77777777">
        <w:tblPrEx>
          <w:tblCellMar>
            <w:top w:w="0" w:type="dxa"/>
            <w:bottom w:w="0" w:type="dxa"/>
          </w:tblCellMar>
        </w:tblPrEx>
        <w:tc>
          <w:tcPr>
            <w:tcW w:w="2400" w:type="dxa"/>
            <w:shd w:val="clear" w:color="auto" w:fill="FFFFFF"/>
            <w:tcMar>
              <w:top w:w="70" w:type="dxa"/>
              <w:left w:w="100" w:type="dxa"/>
              <w:bottom w:w="70" w:type="dxa"/>
              <w:right w:w="100" w:type="dxa"/>
            </w:tcMar>
          </w:tcPr>
          <w:p w:rsidR="00252AF8" w:rsidRDefault="009674BE" w14:paraId="0B321A6E" w14:textId="77777777">
            <w:r>
              <w:rPr>
                <w:sz w:val="19"/>
                <w:szCs w:val="19"/>
              </w:rPr>
              <w:t>Long-term consequence</w:t>
            </w:r>
          </w:p>
        </w:tc>
        <w:tc>
          <w:tcPr>
            <w:tcW w:w="6960" w:type="dxa"/>
            <w:shd w:val="clear" w:color="auto" w:fill="FFFFFF"/>
            <w:tcMar>
              <w:top w:w="70" w:type="dxa"/>
              <w:left w:w="100" w:type="dxa"/>
              <w:bottom w:w="70" w:type="dxa"/>
              <w:right w:w="100" w:type="dxa"/>
            </w:tcMar>
          </w:tcPr>
          <w:p w:rsidR="00252AF8" w:rsidRDefault="009674BE" w14:paraId="7BB9623A" w14:textId="77777777">
            <w:r>
              <w:rPr>
                <w:sz w:val="19"/>
                <w:szCs w:val="19"/>
              </w:rPr>
              <w:t>An effect that lasts well beyond the moment you post.</w:t>
            </w:r>
          </w:p>
        </w:tc>
      </w:tr>
      <w:tr w:rsidR="00252AF8" w:rsidTr="3B9B048F" w14:paraId="11714BB3" w14:textId="77777777">
        <w:tblPrEx>
          <w:tblCellMar>
            <w:top w:w="0" w:type="dxa"/>
            <w:bottom w:w="0" w:type="dxa"/>
          </w:tblCellMar>
        </w:tblPrEx>
        <w:tc>
          <w:tcPr>
            <w:tcW w:w="2400" w:type="dxa"/>
            <w:shd w:val="clear" w:color="auto" w:fill="EEF1F6"/>
            <w:tcMar>
              <w:top w:w="70" w:type="dxa"/>
              <w:left w:w="100" w:type="dxa"/>
              <w:bottom w:w="70" w:type="dxa"/>
              <w:right w:w="100" w:type="dxa"/>
            </w:tcMar>
          </w:tcPr>
          <w:p w:rsidR="00252AF8" w:rsidRDefault="009674BE" w14:paraId="0FB79E38" w14:textId="77777777">
            <w:r>
              <w:rPr>
                <w:sz w:val="19"/>
                <w:szCs w:val="19"/>
              </w:rPr>
              <w:t>Trade-off</w:t>
            </w:r>
          </w:p>
        </w:tc>
        <w:tc>
          <w:tcPr>
            <w:tcW w:w="6960" w:type="dxa"/>
            <w:shd w:val="clear" w:color="auto" w:fill="EEF1F6"/>
            <w:tcMar>
              <w:top w:w="70" w:type="dxa"/>
              <w:left w:w="100" w:type="dxa"/>
              <w:bottom w:w="70" w:type="dxa"/>
              <w:right w:w="100" w:type="dxa"/>
            </w:tcMar>
          </w:tcPr>
          <w:p w:rsidR="00252AF8" w:rsidRDefault="3B9B048F" w14:paraId="1D34E480" w14:textId="77777777">
            <w:r w:rsidRPr="3B9B048F">
              <w:rPr>
                <w:sz w:val="19"/>
                <w:szCs w:val="19"/>
              </w:rPr>
              <w:t>What you give up or risk when you make a choice.</w:t>
            </w:r>
          </w:p>
        </w:tc>
      </w:tr>
      <w:tr w:rsidR="00252AF8" w:rsidTr="3B9B048F" w14:paraId="634124A4" w14:textId="77777777">
        <w:tblPrEx>
          <w:tblCellMar>
            <w:top w:w="0" w:type="dxa"/>
            <w:bottom w:w="0" w:type="dxa"/>
          </w:tblCellMar>
        </w:tblPrEx>
        <w:tc>
          <w:tcPr>
            <w:tcW w:w="2400" w:type="dxa"/>
            <w:shd w:val="clear" w:color="auto" w:fill="FFFFFF"/>
            <w:tcMar>
              <w:top w:w="70" w:type="dxa"/>
              <w:left w:w="100" w:type="dxa"/>
              <w:bottom w:w="70" w:type="dxa"/>
              <w:right w:w="100" w:type="dxa"/>
            </w:tcMar>
          </w:tcPr>
          <w:p w:rsidR="00252AF8" w:rsidRDefault="009674BE" w14:paraId="3EC81B28" w14:textId="77777777">
            <w:r>
              <w:rPr>
                <w:sz w:val="19"/>
                <w:szCs w:val="19"/>
              </w:rPr>
              <w:t>Cyberbullying</w:t>
            </w:r>
          </w:p>
        </w:tc>
        <w:tc>
          <w:tcPr>
            <w:tcW w:w="6960" w:type="dxa"/>
            <w:shd w:val="clear" w:color="auto" w:fill="FFFFFF"/>
            <w:tcMar>
              <w:top w:w="70" w:type="dxa"/>
              <w:left w:w="100" w:type="dxa"/>
              <w:bottom w:w="70" w:type="dxa"/>
              <w:right w:w="100" w:type="dxa"/>
            </w:tcMar>
          </w:tcPr>
          <w:p w:rsidR="00252AF8" w:rsidRDefault="009674BE" w14:paraId="67FA2E3E" w14:textId="77777777">
            <w:r>
              <w:rPr>
                <w:sz w:val="19"/>
                <w:szCs w:val="19"/>
              </w:rPr>
              <w:t>Using technology to hurt, embarrass, or threaten someone.</w:t>
            </w:r>
          </w:p>
        </w:tc>
      </w:tr>
      <w:tr w:rsidR="00252AF8" w:rsidTr="3B9B048F" w14:paraId="41932844" w14:textId="77777777">
        <w:tblPrEx>
          <w:tblCellMar>
            <w:top w:w="0" w:type="dxa"/>
            <w:bottom w:w="0" w:type="dxa"/>
          </w:tblCellMar>
        </w:tblPrEx>
        <w:tc>
          <w:tcPr>
            <w:tcW w:w="2400" w:type="dxa"/>
            <w:shd w:val="clear" w:color="auto" w:fill="EEF1F6"/>
            <w:tcMar>
              <w:top w:w="70" w:type="dxa"/>
              <w:left w:w="100" w:type="dxa"/>
              <w:bottom w:w="70" w:type="dxa"/>
              <w:right w:w="100" w:type="dxa"/>
            </w:tcMar>
          </w:tcPr>
          <w:p w:rsidR="00252AF8" w:rsidRDefault="009674BE" w14:paraId="751A8A53" w14:textId="77777777">
            <w:r>
              <w:rPr>
                <w:sz w:val="19"/>
                <w:szCs w:val="19"/>
              </w:rPr>
              <w:t>Peer pressure</w:t>
            </w:r>
          </w:p>
        </w:tc>
        <w:tc>
          <w:tcPr>
            <w:tcW w:w="6960" w:type="dxa"/>
            <w:shd w:val="clear" w:color="auto" w:fill="EEF1F6"/>
            <w:tcMar>
              <w:top w:w="70" w:type="dxa"/>
              <w:left w:w="100" w:type="dxa"/>
              <w:bottom w:w="70" w:type="dxa"/>
              <w:right w:w="100" w:type="dxa"/>
            </w:tcMar>
          </w:tcPr>
          <w:p w:rsidR="00252AF8" w:rsidRDefault="009674BE" w14:paraId="23A4708B" w14:textId="77777777">
            <w:r>
              <w:rPr>
                <w:sz w:val="19"/>
                <w:szCs w:val="19"/>
              </w:rPr>
              <w:t>Feeling pushed by others to do something you may not want to do.</w:t>
            </w:r>
          </w:p>
        </w:tc>
      </w:tr>
      <w:tr w:rsidR="00252AF8" w:rsidTr="3B9B048F" w14:paraId="71459A5A" w14:textId="77777777">
        <w:tblPrEx>
          <w:tblCellMar>
            <w:top w:w="0" w:type="dxa"/>
            <w:bottom w:w="0" w:type="dxa"/>
          </w:tblCellMar>
        </w:tblPrEx>
        <w:tc>
          <w:tcPr>
            <w:tcW w:w="2400" w:type="dxa"/>
            <w:shd w:val="clear" w:color="auto" w:fill="FFFFFF"/>
            <w:tcMar>
              <w:top w:w="70" w:type="dxa"/>
              <w:left w:w="100" w:type="dxa"/>
              <w:bottom w:w="70" w:type="dxa"/>
              <w:right w:w="100" w:type="dxa"/>
            </w:tcMar>
          </w:tcPr>
          <w:p w:rsidR="00252AF8" w:rsidRDefault="009674BE" w14:paraId="5E708DC1" w14:textId="77777777">
            <w:r>
              <w:rPr>
                <w:sz w:val="19"/>
                <w:szCs w:val="19"/>
              </w:rPr>
              <w:t>Bystander / Upstander</w:t>
            </w:r>
          </w:p>
        </w:tc>
        <w:tc>
          <w:tcPr>
            <w:tcW w:w="6960" w:type="dxa"/>
            <w:shd w:val="clear" w:color="auto" w:fill="FFFFFF"/>
            <w:tcMar>
              <w:top w:w="70" w:type="dxa"/>
              <w:left w:w="100" w:type="dxa"/>
              <w:bottom w:w="70" w:type="dxa"/>
              <w:right w:w="100" w:type="dxa"/>
            </w:tcMar>
          </w:tcPr>
          <w:p w:rsidR="00252AF8" w:rsidRDefault="009674BE" w14:paraId="0E1A89A5" w14:textId="77777777">
            <w:r>
              <w:rPr>
                <w:sz w:val="19"/>
                <w:szCs w:val="19"/>
              </w:rPr>
              <w:t>A bystander watches and stays silent; an upstander safely steps in or reports.</w:t>
            </w:r>
          </w:p>
        </w:tc>
      </w:tr>
      <w:tr w:rsidR="00252AF8" w:rsidTr="3B9B048F" w14:paraId="2DAF112B" w14:textId="77777777">
        <w:tblPrEx>
          <w:tblCellMar>
            <w:top w:w="0" w:type="dxa"/>
            <w:bottom w:w="0" w:type="dxa"/>
          </w:tblCellMar>
        </w:tblPrEx>
        <w:tc>
          <w:tcPr>
            <w:tcW w:w="2400" w:type="dxa"/>
            <w:shd w:val="clear" w:color="auto" w:fill="EEF1F6"/>
            <w:tcMar>
              <w:top w:w="70" w:type="dxa"/>
              <w:left w:w="100" w:type="dxa"/>
              <w:bottom w:w="70" w:type="dxa"/>
              <w:right w:w="100" w:type="dxa"/>
            </w:tcMar>
          </w:tcPr>
          <w:p w:rsidR="00252AF8" w:rsidRDefault="009674BE" w14:paraId="753B4263" w14:textId="77777777">
            <w:r>
              <w:rPr>
                <w:sz w:val="19"/>
                <w:szCs w:val="19"/>
              </w:rPr>
              <w:t>Escalation</w:t>
            </w:r>
          </w:p>
        </w:tc>
        <w:tc>
          <w:tcPr>
            <w:tcW w:w="6960" w:type="dxa"/>
            <w:shd w:val="clear" w:color="auto" w:fill="EEF1F6"/>
            <w:tcMar>
              <w:top w:w="70" w:type="dxa"/>
              <w:left w:w="100" w:type="dxa"/>
              <w:bottom w:w="70" w:type="dxa"/>
              <w:right w:w="100" w:type="dxa"/>
            </w:tcMar>
          </w:tcPr>
          <w:p w:rsidR="00252AF8" w:rsidRDefault="009674BE" w14:paraId="1CEC3A32" w14:textId="77777777">
            <w:r>
              <w:rPr>
                <w:sz w:val="19"/>
                <w:szCs w:val="19"/>
              </w:rPr>
              <w:t>When a situation grows more harmful or intense.</w:t>
            </w:r>
          </w:p>
        </w:tc>
      </w:tr>
      <w:tr w:rsidR="00252AF8" w:rsidTr="3B9B048F" w14:paraId="26AE3EAF" w14:textId="77777777">
        <w:tblPrEx>
          <w:tblCellMar>
            <w:top w:w="0" w:type="dxa"/>
            <w:bottom w:w="0" w:type="dxa"/>
          </w:tblCellMar>
        </w:tblPrEx>
        <w:tc>
          <w:tcPr>
            <w:tcW w:w="2400" w:type="dxa"/>
            <w:shd w:val="clear" w:color="auto" w:fill="FFFFFF"/>
            <w:tcMar>
              <w:top w:w="70" w:type="dxa"/>
              <w:left w:w="100" w:type="dxa"/>
              <w:bottom w:w="70" w:type="dxa"/>
              <w:right w:w="100" w:type="dxa"/>
            </w:tcMar>
          </w:tcPr>
          <w:p w:rsidR="00252AF8" w:rsidRDefault="009674BE" w14:paraId="6471884A" w14:textId="77777777">
            <w:r>
              <w:rPr>
                <w:sz w:val="19"/>
                <w:szCs w:val="19"/>
              </w:rPr>
              <w:t>Copyright</w:t>
            </w:r>
          </w:p>
        </w:tc>
        <w:tc>
          <w:tcPr>
            <w:tcW w:w="6960" w:type="dxa"/>
            <w:shd w:val="clear" w:color="auto" w:fill="FFFFFF"/>
            <w:tcMar>
              <w:top w:w="70" w:type="dxa"/>
              <w:left w:w="100" w:type="dxa"/>
              <w:bottom w:w="70" w:type="dxa"/>
              <w:right w:w="100" w:type="dxa"/>
            </w:tcMar>
          </w:tcPr>
          <w:p w:rsidR="00252AF8" w:rsidRDefault="3B9B048F" w14:paraId="57444436" w14:textId="77777777">
            <w:r w:rsidRPr="3B9B048F">
              <w:rPr>
                <w:sz w:val="19"/>
                <w:szCs w:val="19"/>
              </w:rPr>
              <w:t>The rule that content belongs to the person who created it.</w:t>
            </w:r>
          </w:p>
        </w:tc>
      </w:tr>
      <w:tr w:rsidR="00252AF8" w:rsidTr="3B9B048F" w14:paraId="34FD9265" w14:textId="77777777">
        <w:tblPrEx>
          <w:tblCellMar>
            <w:top w:w="0" w:type="dxa"/>
            <w:bottom w:w="0" w:type="dxa"/>
          </w:tblCellMar>
        </w:tblPrEx>
        <w:tc>
          <w:tcPr>
            <w:tcW w:w="2400" w:type="dxa"/>
            <w:shd w:val="clear" w:color="auto" w:fill="EEF1F6"/>
            <w:tcMar>
              <w:top w:w="70" w:type="dxa"/>
              <w:left w:w="100" w:type="dxa"/>
              <w:bottom w:w="70" w:type="dxa"/>
              <w:right w:w="100" w:type="dxa"/>
            </w:tcMar>
          </w:tcPr>
          <w:p w:rsidR="00252AF8" w:rsidRDefault="009674BE" w14:paraId="3F210F49" w14:textId="77777777">
            <w:r>
              <w:rPr>
                <w:sz w:val="19"/>
                <w:szCs w:val="19"/>
              </w:rPr>
              <w:t>Fair use / citation</w:t>
            </w:r>
          </w:p>
        </w:tc>
        <w:tc>
          <w:tcPr>
            <w:tcW w:w="6960" w:type="dxa"/>
            <w:shd w:val="clear" w:color="auto" w:fill="EEF1F6"/>
            <w:tcMar>
              <w:top w:w="70" w:type="dxa"/>
              <w:left w:w="100" w:type="dxa"/>
              <w:bottom w:w="70" w:type="dxa"/>
              <w:right w:w="100" w:type="dxa"/>
            </w:tcMar>
          </w:tcPr>
          <w:p w:rsidR="00252AF8" w:rsidRDefault="009674BE" w14:paraId="36D04419" w14:textId="77777777">
            <w:r>
              <w:rPr>
                <w:sz w:val="19"/>
                <w:szCs w:val="19"/>
              </w:rPr>
              <w:t>Limited allowed use of others’ work; giving credit to the source.</w:t>
            </w:r>
          </w:p>
        </w:tc>
      </w:tr>
      <w:tr w:rsidR="00252AF8" w:rsidTr="3B9B048F" w14:paraId="62CAB873" w14:textId="77777777">
        <w:tblPrEx>
          <w:tblCellMar>
            <w:top w:w="0" w:type="dxa"/>
            <w:bottom w:w="0" w:type="dxa"/>
          </w:tblCellMar>
        </w:tblPrEx>
        <w:tc>
          <w:tcPr>
            <w:tcW w:w="2400" w:type="dxa"/>
            <w:shd w:val="clear" w:color="auto" w:fill="FFFFFF"/>
            <w:tcMar>
              <w:top w:w="70" w:type="dxa"/>
              <w:left w:w="100" w:type="dxa"/>
              <w:bottom w:w="70" w:type="dxa"/>
              <w:right w:w="100" w:type="dxa"/>
            </w:tcMar>
          </w:tcPr>
          <w:p w:rsidR="00252AF8" w:rsidRDefault="009674BE" w14:paraId="3E1FA6A5" w14:textId="77777777">
            <w:r>
              <w:rPr>
                <w:sz w:val="19"/>
                <w:szCs w:val="19"/>
              </w:rPr>
              <w:t>Misinformation</w:t>
            </w:r>
          </w:p>
        </w:tc>
        <w:tc>
          <w:tcPr>
            <w:tcW w:w="6960" w:type="dxa"/>
            <w:shd w:val="clear" w:color="auto" w:fill="FFFFFF"/>
            <w:tcMar>
              <w:top w:w="70" w:type="dxa"/>
              <w:left w:w="100" w:type="dxa"/>
              <w:bottom w:w="70" w:type="dxa"/>
              <w:right w:w="100" w:type="dxa"/>
            </w:tcMar>
          </w:tcPr>
          <w:p w:rsidR="00252AF8" w:rsidRDefault="3B9B048F" w14:paraId="7C0EDABB" w14:textId="77777777">
            <w:r w:rsidRPr="3B9B048F">
              <w:rPr>
                <w:sz w:val="19"/>
                <w:szCs w:val="19"/>
              </w:rPr>
              <w:t>False or misleading information, whether or not it’s spread on purpose.</w:t>
            </w:r>
          </w:p>
        </w:tc>
      </w:tr>
      <w:tr w:rsidR="00252AF8" w:rsidTr="3B9B048F" w14:paraId="31F9A75F" w14:textId="77777777">
        <w:tblPrEx>
          <w:tblCellMar>
            <w:top w:w="0" w:type="dxa"/>
            <w:bottom w:w="0" w:type="dxa"/>
          </w:tblCellMar>
        </w:tblPrEx>
        <w:tc>
          <w:tcPr>
            <w:tcW w:w="2400" w:type="dxa"/>
            <w:shd w:val="clear" w:color="auto" w:fill="EEF1F6"/>
            <w:tcMar>
              <w:top w:w="70" w:type="dxa"/>
              <w:left w:w="100" w:type="dxa"/>
              <w:bottom w:w="70" w:type="dxa"/>
              <w:right w:w="100" w:type="dxa"/>
            </w:tcMar>
          </w:tcPr>
          <w:p w:rsidR="00252AF8" w:rsidRDefault="009674BE" w14:paraId="7AB1B773" w14:textId="77777777">
            <w:r>
              <w:rPr>
                <w:sz w:val="19"/>
                <w:szCs w:val="19"/>
              </w:rPr>
              <w:t>Credibility</w:t>
            </w:r>
          </w:p>
        </w:tc>
        <w:tc>
          <w:tcPr>
            <w:tcW w:w="6960" w:type="dxa"/>
            <w:shd w:val="clear" w:color="auto" w:fill="EEF1F6"/>
            <w:tcMar>
              <w:top w:w="70" w:type="dxa"/>
              <w:left w:w="100" w:type="dxa"/>
              <w:bottom w:w="70" w:type="dxa"/>
              <w:right w:w="100" w:type="dxa"/>
            </w:tcMar>
          </w:tcPr>
          <w:p w:rsidR="00252AF8" w:rsidRDefault="3B9B048F" w14:paraId="3E49EE63" w14:textId="77777777">
            <w:r w:rsidRPr="3B9B048F">
              <w:rPr>
                <w:sz w:val="19"/>
                <w:szCs w:val="19"/>
              </w:rPr>
              <w:t>How trustworthy and accurate a source is.</w:t>
            </w:r>
          </w:p>
        </w:tc>
      </w:tr>
      <w:tr w:rsidR="00252AF8" w:rsidTr="3B9B048F" w14:paraId="58AE4619" w14:textId="77777777">
        <w:tblPrEx>
          <w:tblCellMar>
            <w:top w:w="0" w:type="dxa"/>
            <w:bottom w:w="0" w:type="dxa"/>
          </w:tblCellMar>
        </w:tblPrEx>
        <w:tc>
          <w:tcPr>
            <w:tcW w:w="2400" w:type="dxa"/>
            <w:shd w:val="clear" w:color="auto" w:fill="FFFFFF"/>
            <w:tcMar>
              <w:top w:w="70" w:type="dxa"/>
              <w:left w:w="100" w:type="dxa"/>
              <w:bottom w:w="70" w:type="dxa"/>
              <w:right w:w="100" w:type="dxa"/>
            </w:tcMar>
          </w:tcPr>
          <w:p w:rsidR="00252AF8" w:rsidRDefault="009674BE" w14:paraId="45DC6491" w14:textId="77777777">
            <w:r>
              <w:rPr>
                <w:sz w:val="19"/>
                <w:szCs w:val="19"/>
              </w:rPr>
              <w:t>Verify</w:t>
            </w:r>
          </w:p>
        </w:tc>
        <w:tc>
          <w:tcPr>
            <w:tcW w:w="6960" w:type="dxa"/>
            <w:shd w:val="clear" w:color="auto" w:fill="FFFFFF"/>
            <w:tcMar>
              <w:top w:w="70" w:type="dxa"/>
              <w:left w:w="100" w:type="dxa"/>
              <w:bottom w:w="70" w:type="dxa"/>
              <w:right w:w="100" w:type="dxa"/>
            </w:tcMar>
          </w:tcPr>
          <w:p w:rsidR="00252AF8" w:rsidRDefault="009674BE" w14:paraId="4E7FBE6F" w14:textId="77777777">
            <w:r>
              <w:rPr>
                <w:sz w:val="19"/>
                <w:szCs w:val="19"/>
              </w:rPr>
              <w:t>To check whether something is true before you act on or share it.</w:t>
            </w:r>
          </w:p>
        </w:tc>
      </w:tr>
    </w:tbl>
    <w:p w:rsidR="00252AF8" w:rsidRDefault="009674BE" w14:paraId="4B94D5A5" w14:textId="77777777">
      <w:r>
        <w:br w:type="page"/>
      </w:r>
    </w:p>
    <w:p w:rsidR="00252AF8" w:rsidRDefault="009674BE" w14:paraId="620C2A49" w14:textId="77777777">
      <w:pPr>
        <w:pStyle w:val="heading10"/>
        <w:spacing w:before="300" w:after="140"/>
      </w:pPr>
      <w:r>
        <w:t>Lesson 1 — Digital Reputation, Privacy &amp; Online Identity</w:t>
      </w:r>
    </w:p>
    <w:tbl>
      <w:tblPr>
        <w:tblW w:w="9360" w:type="dxa"/>
        <w:tblInd w:w="-3" w:type="dxa"/>
        <w:tblBorders>
          <w:top w:val="single" w:color="B3BCC9" w:sz="4" w:space="0"/>
          <w:left w:val="single" w:color="B3BCC9" w:sz="4" w:space="0"/>
          <w:bottom w:val="single" w:color="B3BCC9" w:sz="4" w:space="0"/>
          <w:right w:val="single" w:color="B3BCC9" w:sz="4" w:space="0"/>
          <w:insideH w:val="single" w:color="B3BCC9" w:sz="4" w:space="0"/>
          <w:insideV w:val="single" w:color="B3BCC9" w:sz="4" w:space="0"/>
        </w:tblBorders>
        <w:tblCellMar>
          <w:left w:w="10" w:type="dxa"/>
          <w:right w:w="10" w:type="dxa"/>
        </w:tblCellMar>
        <w:tblLook w:val="04A0" w:firstRow="1" w:lastRow="0" w:firstColumn="1" w:lastColumn="0" w:noHBand="0" w:noVBand="1"/>
      </w:tblPr>
      <w:tblGrid>
        <w:gridCol w:w="2500"/>
        <w:gridCol w:w="6860"/>
      </w:tblGrid>
      <w:tr w:rsidR="00252AF8" w14:paraId="3DEEC669" w14:textId="77777777">
        <w:tblPrEx>
          <w:tblCellMar>
            <w:top w:w="0" w:type="dxa"/>
            <w:bottom w:w="0" w:type="dxa"/>
          </w:tblCellMar>
        </w:tblPrEx>
        <w:trPr>
          <w:tblHeader/>
        </w:trPr>
        <w:tc>
          <w:tcPr>
            <w:tcW w:w="2500" w:type="dxa"/>
            <w:shd w:val="clear" w:color="auto" w:fill="20304F"/>
            <w:tcMar>
              <w:top w:w="80" w:type="dxa"/>
              <w:left w:w="100" w:type="dxa"/>
              <w:bottom w:w="80" w:type="dxa"/>
              <w:right w:w="100" w:type="dxa"/>
            </w:tcMar>
          </w:tcPr>
          <w:p w:rsidR="00252AF8" w:rsidRDefault="00252AF8" w14:paraId="3656B9AB" w14:textId="77777777"/>
        </w:tc>
        <w:tc>
          <w:tcPr>
            <w:tcW w:w="6860" w:type="dxa"/>
            <w:shd w:val="clear" w:color="auto" w:fill="20304F"/>
            <w:tcMar>
              <w:top w:w="80" w:type="dxa"/>
              <w:left w:w="100" w:type="dxa"/>
              <w:bottom w:w="80" w:type="dxa"/>
              <w:right w:w="100" w:type="dxa"/>
            </w:tcMar>
          </w:tcPr>
          <w:p w:rsidR="00252AF8" w:rsidRDefault="00252AF8" w14:paraId="45FB0818" w14:textId="77777777"/>
        </w:tc>
      </w:tr>
      <w:tr w:rsidR="00252AF8" w14:paraId="3719A05F" w14:textId="77777777">
        <w:tblPrEx>
          <w:tblCellMar>
            <w:top w:w="0" w:type="dxa"/>
            <w:bottom w:w="0" w:type="dxa"/>
          </w:tblCellMar>
        </w:tblPrEx>
        <w:tc>
          <w:tcPr>
            <w:tcW w:w="2500" w:type="dxa"/>
            <w:shd w:val="clear" w:color="auto" w:fill="EEF1F6"/>
            <w:tcMar>
              <w:top w:w="70" w:type="dxa"/>
              <w:left w:w="100" w:type="dxa"/>
              <w:bottom w:w="70" w:type="dxa"/>
              <w:right w:w="100" w:type="dxa"/>
            </w:tcMar>
          </w:tcPr>
          <w:p w:rsidR="00252AF8" w:rsidRDefault="009674BE" w14:paraId="16A30D5A" w14:textId="77777777">
            <w:r>
              <w:rPr>
                <w:b/>
                <w:bCs/>
                <w:sz w:val="19"/>
                <w:szCs w:val="19"/>
              </w:rPr>
              <w:t>Length</w:t>
            </w:r>
          </w:p>
        </w:tc>
        <w:tc>
          <w:tcPr>
            <w:tcW w:w="6860" w:type="dxa"/>
            <w:shd w:val="clear" w:color="auto" w:fill="EEF1F6"/>
            <w:tcMar>
              <w:top w:w="70" w:type="dxa"/>
              <w:left w:w="100" w:type="dxa"/>
              <w:bottom w:w="70" w:type="dxa"/>
              <w:right w:w="100" w:type="dxa"/>
            </w:tcMar>
          </w:tcPr>
          <w:p w:rsidR="00252AF8" w:rsidRDefault="009674BE" w14:paraId="0C75DBAD" w14:textId="77777777">
            <w:r>
              <w:rPr>
                <w:sz w:val="19"/>
                <w:szCs w:val="19"/>
              </w:rPr>
              <w:t>45–50 minutes</w:t>
            </w:r>
          </w:p>
        </w:tc>
      </w:tr>
      <w:tr w:rsidR="00252AF8" w14:paraId="439B3B2C" w14:textId="77777777">
        <w:tblPrEx>
          <w:tblCellMar>
            <w:top w:w="0" w:type="dxa"/>
            <w:bottom w:w="0" w:type="dxa"/>
          </w:tblCellMar>
        </w:tblPrEx>
        <w:tc>
          <w:tcPr>
            <w:tcW w:w="2500" w:type="dxa"/>
            <w:shd w:val="clear" w:color="auto" w:fill="FFFFFF"/>
            <w:tcMar>
              <w:top w:w="70" w:type="dxa"/>
              <w:left w:w="100" w:type="dxa"/>
              <w:bottom w:w="70" w:type="dxa"/>
              <w:right w:w="100" w:type="dxa"/>
            </w:tcMar>
          </w:tcPr>
          <w:p w:rsidR="00252AF8" w:rsidRDefault="009674BE" w14:paraId="658823A3" w14:textId="77777777">
            <w:r>
              <w:rPr>
                <w:b/>
                <w:bCs/>
                <w:sz w:val="19"/>
                <w:szCs w:val="19"/>
              </w:rPr>
              <w:t>Lesson focus</w:t>
            </w:r>
          </w:p>
        </w:tc>
        <w:tc>
          <w:tcPr>
            <w:tcW w:w="6860" w:type="dxa"/>
            <w:shd w:val="clear" w:color="auto" w:fill="FFFFFF"/>
            <w:tcMar>
              <w:top w:w="70" w:type="dxa"/>
              <w:left w:w="100" w:type="dxa"/>
              <w:bottom w:w="70" w:type="dxa"/>
              <w:right w:w="100" w:type="dxa"/>
            </w:tcMar>
          </w:tcPr>
          <w:p w:rsidR="00252AF8" w:rsidRDefault="009674BE" w14:paraId="210B5E58" w14:textId="77777777">
            <w:r>
              <w:rPr>
                <w:sz w:val="19"/>
                <w:szCs w:val="19"/>
              </w:rPr>
              <w:t>Students examine how online behavior shapes digital identity, reputation, and privacy — and how choices carry long-term consequences.</w:t>
            </w:r>
          </w:p>
        </w:tc>
      </w:tr>
      <w:tr w:rsidR="00252AF8" w14:paraId="38472AF4" w14:textId="77777777">
        <w:tblPrEx>
          <w:tblCellMar>
            <w:top w:w="0" w:type="dxa"/>
            <w:bottom w:w="0" w:type="dxa"/>
          </w:tblCellMar>
        </w:tblPrEx>
        <w:tc>
          <w:tcPr>
            <w:tcW w:w="2500" w:type="dxa"/>
            <w:shd w:val="clear" w:color="auto" w:fill="EEF1F6"/>
            <w:tcMar>
              <w:top w:w="70" w:type="dxa"/>
              <w:left w:w="100" w:type="dxa"/>
              <w:bottom w:w="70" w:type="dxa"/>
              <w:right w:w="100" w:type="dxa"/>
            </w:tcMar>
          </w:tcPr>
          <w:p w:rsidR="00252AF8" w:rsidRDefault="009674BE" w14:paraId="571B3B39" w14:textId="77777777">
            <w:r>
              <w:rPr>
                <w:b/>
                <w:bCs/>
                <w:sz w:val="19"/>
                <w:szCs w:val="19"/>
              </w:rPr>
              <w:t>Essential question</w:t>
            </w:r>
          </w:p>
        </w:tc>
        <w:tc>
          <w:tcPr>
            <w:tcW w:w="6860" w:type="dxa"/>
            <w:shd w:val="clear" w:color="auto" w:fill="EEF1F6"/>
            <w:tcMar>
              <w:top w:w="70" w:type="dxa"/>
              <w:left w:w="100" w:type="dxa"/>
              <w:bottom w:w="70" w:type="dxa"/>
              <w:right w:w="100" w:type="dxa"/>
            </w:tcMar>
          </w:tcPr>
          <w:p w:rsidR="00252AF8" w:rsidRDefault="009674BE" w14:paraId="4EFD1C88" w14:textId="77777777">
            <w:r>
              <w:rPr>
                <w:sz w:val="19"/>
                <w:szCs w:val="19"/>
              </w:rPr>
              <w:t>How can I protect my privacy, reputation, and safety when I post, share, or respond online?</w:t>
            </w:r>
          </w:p>
        </w:tc>
      </w:tr>
      <w:tr w:rsidR="00252AF8" w14:paraId="221CB7BF" w14:textId="77777777">
        <w:tblPrEx>
          <w:tblCellMar>
            <w:top w:w="0" w:type="dxa"/>
            <w:bottom w:w="0" w:type="dxa"/>
          </w:tblCellMar>
        </w:tblPrEx>
        <w:tc>
          <w:tcPr>
            <w:tcW w:w="2500" w:type="dxa"/>
            <w:shd w:val="clear" w:color="auto" w:fill="FFFFFF"/>
            <w:tcMar>
              <w:top w:w="70" w:type="dxa"/>
              <w:left w:w="100" w:type="dxa"/>
              <w:bottom w:w="70" w:type="dxa"/>
              <w:right w:w="100" w:type="dxa"/>
            </w:tcMar>
          </w:tcPr>
          <w:p w:rsidR="00252AF8" w:rsidRDefault="009674BE" w14:paraId="00E684FF" w14:textId="77777777">
            <w:r>
              <w:rPr>
                <w:b/>
                <w:bCs/>
                <w:sz w:val="19"/>
                <w:szCs w:val="19"/>
              </w:rPr>
              <w:t>SWAT topics</w:t>
            </w:r>
          </w:p>
        </w:tc>
        <w:tc>
          <w:tcPr>
            <w:tcW w:w="6860" w:type="dxa"/>
            <w:shd w:val="clear" w:color="auto" w:fill="FFFFFF"/>
            <w:tcMar>
              <w:top w:w="70" w:type="dxa"/>
              <w:left w:w="100" w:type="dxa"/>
              <w:bottom w:w="70" w:type="dxa"/>
              <w:right w:w="100" w:type="dxa"/>
            </w:tcMar>
          </w:tcPr>
          <w:p w:rsidR="00252AF8" w:rsidRDefault="009674BE" w14:paraId="32DC7498" w14:textId="77777777">
            <w:r>
              <w:rPr>
                <w:sz w:val="19"/>
                <w:szCs w:val="19"/>
              </w:rPr>
              <w:t>Safe online communication · personal information &amp; privacy · digital identity &amp; reputation · open communication with responsible adults · long-term consequences of online choices.</w:t>
            </w:r>
          </w:p>
        </w:tc>
      </w:tr>
      <w:tr w:rsidR="00252AF8" w14:paraId="7FEB234C" w14:textId="77777777">
        <w:tblPrEx>
          <w:tblCellMar>
            <w:top w:w="0" w:type="dxa"/>
            <w:bottom w:w="0" w:type="dxa"/>
          </w:tblCellMar>
        </w:tblPrEx>
        <w:tc>
          <w:tcPr>
            <w:tcW w:w="2500" w:type="dxa"/>
            <w:shd w:val="clear" w:color="auto" w:fill="EEF1F6"/>
            <w:tcMar>
              <w:top w:w="70" w:type="dxa"/>
              <w:left w:w="100" w:type="dxa"/>
              <w:bottom w:w="70" w:type="dxa"/>
              <w:right w:w="100" w:type="dxa"/>
            </w:tcMar>
          </w:tcPr>
          <w:p w:rsidR="00252AF8" w:rsidRDefault="009674BE" w14:paraId="29A5E4CA" w14:textId="77777777">
            <w:r>
              <w:rPr>
                <w:b/>
                <w:bCs/>
                <w:sz w:val="19"/>
                <w:szCs w:val="19"/>
              </w:rPr>
              <w:t>Standards</w:t>
            </w:r>
          </w:p>
        </w:tc>
        <w:tc>
          <w:tcPr>
            <w:tcW w:w="6860" w:type="dxa"/>
            <w:shd w:val="clear" w:color="auto" w:fill="EEF1F6"/>
            <w:tcMar>
              <w:top w:w="70" w:type="dxa"/>
              <w:left w:w="100" w:type="dxa"/>
              <w:bottom w:w="70" w:type="dxa"/>
              <w:right w:w="100" w:type="dxa"/>
            </w:tcMar>
          </w:tcPr>
          <w:p w:rsidR="00252AF8" w:rsidRDefault="009674BE" w14:paraId="37A1AD61" w14:textId="77777777">
            <w:r>
              <w:rPr>
                <w:sz w:val="19"/>
                <w:szCs w:val="19"/>
              </w:rPr>
              <w:t>T.6-8.5, T.6-8.6, T.6-8.8, T.6-8.16 · ELA Speaking/Listening &amp; Writing.</w:t>
            </w:r>
          </w:p>
        </w:tc>
      </w:tr>
    </w:tbl>
    <w:p w:rsidR="00252AF8" w:rsidRDefault="00252AF8" w14:paraId="049F31CB" w14:textId="77777777">
      <w:pPr>
        <w:spacing w:after="80"/>
      </w:pPr>
    </w:p>
    <w:p w:rsidR="00252AF8" w:rsidRDefault="009674BE" w14:paraId="3E313743" w14:textId="77777777">
      <w:pPr>
        <w:pStyle w:val="heading30"/>
        <w:spacing w:before="160" w:after="60"/>
      </w:pPr>
      <w:r>
        <w:t>Learning targets ("I can…")</w:t>
      </w:r>
    </w:p>
    <w:p w:rsidR="00252AF8" w:rsidRDefault="009674BE" w14:paraId="67F015FF" w14:textId="77777777">
      <w:pPr>
        <w:pStyle w:val="ListParagraph"/>
        <w:numPr>
          <w:ilvl w:val="0"/>
          <w:numId w:val="2"/>
        </w:numPr>
        <w:spacing w:after="50" w:line="264" w:lineRule="auto"/>
      </w:pPr>
      <w:r>
        <w:t>I can explain how my online actions build a digital reputation.</w:t>
      </w:r>
    </w:p>
    <w:p w:rsidR="00252AF8" w:rsidRDefault="3B9B048F" w14:paraId="193D72DB" w14:textId="77777777">
      <w:pPr>
        <w:pStyle w:val="ListParagraph"/>
        <w:numPr>
          <w:ilvl w:val="0"/>
          <w:numId w:val="2"/>
        </w:numPr>
        <w:spacing w:after="50" w:line="264" w:lineRule="auto"/>
      </w:pPr>
      <w:r w:rsidRPr="3B9B048F">
        <w:t>I can identify personal information that should stay private.</w:t>
      </w:r>
    </w:p>
    <w:p w:rsidR="00252AF8" w:rsidRDefault="009674BE" w14:paraId="320E7822" w14:textId="77777777">
      <w:pPr>
        <w:pStyle w:val="ListParagraph"/>
        <w:numPr>
          <w:ilvl w:val="0"/>
          <w:numId w:val="2"/>
        </w:numPr>
        <w:spacing w:after="50" w:line="264" w:lineRule="auto"/>
      </w:pPr>
      <w:r>
        <w:t>I can analyze how screenshots, reposts, and saved messages create long-term consequences.</w:t>
      </w:r>
    </w:p>
    <w:p w:rsidR="00252AF8" w:rsidRDefault="009674BE" w14:paraId="51444A08" w14:textId="77777777">
      <w:pPr>
        <w:pStyle w:val="ListParagraph"/>
        <w:numPr>
          <w:ilvl w:val="0"/>
          <w:numId w:val="2"/>
        </w:numPr>
        <w:spacing w:after="50" w:line="264" w:lineRule="auto"/>
      </w:pPr>
      <w:r>
        <w:t>I can use peer discussion to evaluate safe and unsafe choices.</w:t>
      </w:r>
    </w:p>
    <w:p w:rsidR="00252AF8" w:rsidRDefault="009674BE" w14:paraId="01B7E4A3" w14:textId="77777777">
      <w:pPr>
        <w:pStyle w:val="ListParagraph"/>
        <w:numPr>
          <w:ilvl w:val="0"/>
          <w:numId w:val="2"/>
        </w:numPr>
        <w:spacing w:after="50" w:line="264" w:lineRule="auto"/>
      </w:pPr>
      <w:r>
        <w:t>I can practice a safe, responsible response — including repairing a mistake.</w:t>
      </w:r>
    </w:p>
    <w:p w:rsidR="00252AF8" w:rsidRDefault="00252AF8" w14:paraId="53128261" w14:textId="77777777">
      <w:pPr>
        <w:spacing w:after="60"/>
      </w:pPr>
    </w:p>
    <w:tbl>
      <w:tblPr>
        <w:tblW w:w="9360" w:type="dxa"/>
        <w:tblInd w:w="-3" w:type="dxa"/>
        <w:tblBorders>
          <w:top w:val="single" w:color="CFD6E0" w:sz="4" w:space="0"/>
          <w:left w:val="single" w:color="CFD6E0" w:sz="4" w:space="0"/>
          <w:bottom w:val="single" w:color="CFD6E0" w:sz="4" w:space="0"/>
          <w:right w:val="single" w:color="CFD6E0" w:sz="4" w:space="0"/>
          <w:insideH w:val="single" w:color="CFD6E0" w:sz="4" w:space="0"/>
          <w:insideV w:val="single" w:color="CFD6E0" w:sz="4" w:space="0"/>
        </w:tblBorders>
        <w:tblCellMar>
          <w:left w:w="10" w:type="dxa"/>
          <w:right w:w="10" w:type="dxa"/>
        </w:tblCellMar>
        <w:tblLook w:val="04A0" w:firstRow="1" w:lastRow="0" w:firstColumn="1" w:lastColumn="0" w:noHBand="0" w:noVBand="1"/>
      </w:tblPr>
      <w:tblGrid>
        <w:gridCol w:w="9360"/>
      </w:tblGrid>
      <w:tr w:rsidR="00252AF8" w:rsidTr="3B9B048F" w14:paraId="4AA48CA6" w14:textId="77777777">
        <w:tblPrEx>
          <w:tblCellMar>
            <w:top w:w="0" w:type="dxa"/>
            <w:bottom w:w="0" w:type="dxa"/>
          </w:tblCellMar>
        </w:tblPrEx>
        <w:tc>
          <w:tcPr>
            <w:tcW w:w="9360" w:type="dxa"/>
            <w:shd w:val="clear" w:color="auto" w:fill="EEF1F6"/>
            <w:tcMar>
              <w:top w:w="120" w:type="dxa"/>
              <w:left w:w="160" w:type="dxa"/>
              <w:bottom w:w="120" w:type="dxa"/>
              <w:right w:w="160" w:type="dxa"/>
            </w:tcMar>
          </w:tcPr>
          <w:p w:rsidR="00252AF8" w:rsidRDefault="3B9B048F" w14:paraId="5AD81A5C" w14:textId="77777777">
            <w:pPr>
              <w:spacing w:after="60"/>
            </w:pPr>
            <w:r w:rsidRPr="3B9B048F">
              <w:rPr>
                <w:b/>
                <w:bCs/>
                <w:color w:val="20304F"/>
              </w:rPr>
              <w:t>PREP  ·  before class</w:t>
            </w:r>
          </w:p>
          <w:p w:rsidR="00252AF8" w:rsidRDefault="009674BE" w14:paraId="75FB41EC" w14:textId="77777777">
            <w:pPr>
              <w:pStyle w:val="ListParagraph"/>
              <w:numPr>
                <w:ilvl w:val="0"/>
                <w:numId w:val="2"/>
              </w:numPr>
              <w:spacing w:after="30" w:line="258" w:lineRule="auto"/>
            </w:pPr>
            <w:r>
              <w:rPr>
                <w:sz w:val="20"/>
                <w:szCs w:val="20"/>
              </w:rPr>
              <w:t>Copy the "Post, Pause, or Protect" card set (Appendix A) — one set per group of 3–4.</w:t>
            </w:r>
          </w:p>
          <w:p w:rsidR="00252AF8" w:rsidRDefault="009674BE" w14:paraId="2FF10C26" w14:textId="77777777">
            <w:pPr>
              <w:pStyle w:val="ListParagraph"/>
              <w:numPr>
                <w:ilvl w:val="0"/>
                <w:numId w:val="2"/>
              </w:numPr>
              <w:spacing w:after="30" w:line="258" w:lineRule="auto"/>
            </w:pPr>
            <w:r>
              <w:rPr>
                <w:sz w:val="20"/>
                <w:szCs w:val="20"/>
              </w:rPr>
              <w:t>Copy the Lesson 1 Exit Ticket (Appendix B) — one per student.</w:t>
            </w:r>
          </w:p>
          <w:p w:rsidR="00252AF8" w:rsidRDefault="009674BE" w14:paraId="5CD37707" w14:textId="77777777">
            <w:pPr>
              <w:pStyle w:val="ListParagraph"/>
              <w:numPr>
                <w:ilvl w:val="0"/>
                <w:numId w:val="2"/>
              </w:numPr>
              <w:spacing w:after="30" w:line="258" w:lineRule="auto"/>
            </w:pPr>
            <w:r>
              <w:rPr>
                <w:sz w:val="20"/>
                <w:szCs w:val="20"/>
              </w:rPr>
              <w:t>Prepare chart paper or a shared doc with three columns: Post · Pause · Protect.</w:t>
            </w:r>
          </w:p>
          <w:p w:rsidR="00252AF8" w:rsidRDefault="3B9B048F" w14:paraId="25E8DE85" w14:textId="77777777">
            <w:pPr>
              <w:pStyle w:val="ListParagraph"/>
              <w:numPr>
                <w:ilvl w:val="0"/>
                <w:numId w:val="2"/>
              </w:numPr>
              <w:spacing w:after="30" w:line="258" w:lineRule="auto"/>
            </w:pPr>
            <w:r w:rsidRPr="3B9B048F">
              <w:rPr>
                <w:sz w:val="20"/>
                <w:szCs w:val="20"/>
              </w:rPr>
              <w:t>Write your school’s trusted-adult and reporting options on the board.</w:t>
            </w:r>
          </w:p>
        </w:tc>
      </w:tr>
    </w:tbl>
    <w:p w:rsidR="00252AF8" w:rsidRDefault="00252AF8" w14:paraId="62486C05" w14:textId="77777777">
      <w:pPr>
        <w:spacing w:after="80"/>
      </w:pPr>
    </w:p>
    <w:p w:rsidR="00252AF8" w:rsidRDefault="009674BE" w14:paraId="3A267016" w14:textId="77777777">
      <w:pPr>
        <w:pStyle w:val="heading20"/>
        <w:spacing w:before="220" w:after="100"/>
      </w:pPr>
      <w:r>
        <w:t>Lesson Sequence</w:t>
      </w:r>
    </w:p>
    <w:p w:rsidR="00252AF8" w:rsidRDefault="3B9B048F" w14:paraId="790E52AE" w14:textId="77777777">
      <w:pPr>
        <w:pStyle w:val="heading30"/>
        <w:spacing w:before="160" w:after="60"/>
      </w:pPr>
      <w:r w:rsidRPr="3B9B048F">
        <w:t>1 · Opening — Quick Write &amp; Pair Share  (5 min)</w:t>
      </w:r>
    </w:p>
    <w:p w:rsidR="00252AF8" w:rsidRDefault="3B9B048F" w14:paraId="0F8EB299" w14:textId="77777777">
      <w:pPr>
        <w:spacing w:after="70" w:line="268" w:lineRule="auto"/>
        <w:ind w:left="200"/>
      </w:pPr>
      <w:r w:rsidRPr="3B9B048F">
        <w:rPr>
          <w:b/>
          <w:bCs/>
          <w:color w:val="6D4B73"/>
          <w:sz w:val="20"/>
          <w:szCs w:val="20"/>
        </w:rPr>
        <w:t xml:space="preserve">DO:  </w:t>
      </w:r>
      <w:r w:rsidRPr="3B9B048F">
        <w:rPr>
          <w:sz w:val="20"/>
          <w:szCs w:val="20"/>
        </w:rPr>
        <w:t>Give 60 seconds of silent writing before partners talk.</w:t>
      </w:r>
    </w:p>
    <w:p w:rsidR="00252AF8" w:rsidRDefault="3B9B048F" w14:paraId="58918EBA" w14:textId="77777777">
      <w:pPr>
        <w:spacing w:after="70" w:line="268" w:lineRule="auto"/>
        <w:ind w:left="200"/>
      </w:pPr>
      <w:r w:rsidRPr="3B9B048F">
        <w:rPr>
          <w:b/>
          <w:bCs/>
          <w:color w:val="6D4B73"/>
          <w:sz w:val="20"/>
          <w:szCs w:val="20"/>
        </w:rPr>
        <w:t xml:space="preserve">ASK:  </w:t>
      </w:r>
      <w:r w:rsidRPr="3B9B048F">
        <w:rPr>
          <w:sz w:val="20"/>
          <w:szCs w:val="20"/>
        </w:rPr>
        <w:t>"What is one online choice that could change how others see someone later?"</w:t>
      </w:r>
    </w:p>
    <w:p w:rsidR="00252AF8" w:rsidRDefault="3B9B048F" w14:paraId="24CC37E0" w14:textId="77777777">
      <w:pPr>
        <w:spacing w:after="70" w:line="268" w:lineRule="auto"/>
        <w:ind w:left="200"/>
      </w:pPr>
      <w:r w:rsidRPr="3B9B048F">
        <w:rPr>
          <w:b/>
          <w:bCs/>
          <w:color w:val="6D4B73"/>
          <w:sz w:val="20"/>
          <w:szCs w:val="20"/>
        </w:rPr>
        <w:t xml:space="preserve">DO:  </w:t>
      </w:r>
      <w:r w:rsidRPr="3B9B048F">
        <w:rPr>
          <w:sz w:val="20"/>
          <w:szCs w:val="20"/>
        </w:rPr>
        <w:t>Students write, share with a partner, then a few share general ideas. Chart them.</w:t>
      </w:r>
    </w:p>
    <w:p w:rsidR="00252AF8" w:rsidRDefault="3B9B048F" w14:paraId="53FBE896" w14:textId="77777777">
      <w:pPr>
        <w:spacing w:after="70" w:line="268" w:lineRule="auto"/>
        <w:ind w:left="200"/>
      </w:pPr>
      <w:r w:rsidRPr="3B9B048F">
        <w:rPr>
          <w:b/>
          <w:bCs/>
          <w:color w:val="B7791F"/>
          <w:sz w:val="20"/>
          <w:szCs w:val="20"/>
        </w:rPr>
        <w:t xml:space="preserve">SAY:  </w:t>
      </w:r>
      <w:r w:rsidRPr="3B9B048F">
        <w:rPr>
          <w:i/>
          <w:iCs/>
          <w:sz w:val="20"/>
          <w:szCs w:val="20"/>
        </w:rPr>
        <w:t>Your digital reputation is built over time by everything you post, send, like, comment on, forward — or allow others to share about you.</w:t>
      </w:r>
    </w:p>
    <w:tbl>
      <w:tblPr>
        <w:tblW w:w="9360" w:type="dxa"/>
        <w:tblInd w:w="-3" w:type="dxa"/>
        <w:tblBorders>
          <w:top w:val="single" w:color="E6C97A" w:sz="4" w:space="0"/>
          <w:left w:val="single" w:color="E6C97A" w:sz="4" w:space="0"/>
          <w:bottom w:val="single" w:color="E6C97A" w:sz="4" w:space="0"/>
          <w:right w:val="single" w:color="E6C97A" w:sz="4" w:space="0"/>
          <w:insideH w:val="single" w:color="E6C97A" w:sz="4" w:space="0"/>
          <w:insideV w:val="single" w:color="E6C97A" w:sz="4" w:space="0"/>
        </w:tblBorders>
        <w:tblCellMar>
          <w:left w:w="10" w:type="dxa"/>
          <w:right w:w="10" w:type="dxa"/>
        </w:tblCellMar>
        <w:tblLook w:val="04A0" w:firstRow="1" w:lastRow="0" w:firstColumn="1" w:lastColumn="0" w:noHBand="0" w:noVBand="1"/>
      </w:tblPr>
      <w:tblGrid>
        <w:gridCol w:w="9360"/>
      </w:tblGrid>
      <w:tr w:rsidR="00252AF8" w:rsidTr="3B9B048F" w14:paraId="362B49A3" w14:textId="77777777">
        <w:tblPrEx>
          <w:tblCellMar>
            <w:top w:w="0" w:type="dxa"/>
            <w:bottom w:w="0" w:type="dxa"/>
          </w:tblCellMar>
        </w:tblPrEx>
        <w:tc>
          <w:tcPr>
            <w:tcW w:w="9360" w:type="dxa"/>
            <w:shd w:val="clear" w:color="auto" w:fill="FBE7C6"/>
            <w:tcMar>
              <w:top w:w="120" w:type="dxa"/>
              <w:left w:w="160" w:type="dxa"/>
              <w:bottom w:w="120" w:type="dxa"/>
              <w:right w:w="160" w:type="dxa"/>
            </w:tcMar>
          </w:tcPr>
          <w:p w:rsidR="00252AF8" w:rsidRDefault="009674BE" w14:paraId="7C457B81" w14:textId="77777777">
            <w:pPr>
              <w:spacing w:after="60"/>
            </w:pPr>
            <w:r>
              <w:rPr>
                <w:b/>
                <w:bCs/>
                <w:color w:val="B03A2E"/>
              </w:rPr>
              <w:t>SAFETY NOTE</w:t>
            </w:r>
          </w:p>
          <w:p w:rsidR="00252AF8" w:rsidRDefault="3B9B048F" w14:paraId="1668A93A" w14:textId="77777777">
            <w:pPr>
              <w:spacing w:after="40" w:line="264" w:lineRule="auto"/>
            </w:pPr>
            <w:r w:rsidRPr="3B9B048F">
              <w:rPr>
                <w:sz w:val="20"/>
                <w:szCs w:val="20"/>
              </w:rPr>
              <w:t>No real names, no personal incidents. Keep every example fictional. Redirect with "Let’s keep it general and made-up."</w:t>
            </w:r>
          </w:p>
        </w:tc>
      </w:tr>
    </w:tbl>
    <w:p w:rsidR="00252AF8" w:rsidRDefault="00252AF8" w14:paraId="4101652C" w14:textId="77777777">
      <w:pPr>
        <w:spacing w:after="60"/>
      </w:pPr>
    </w:p>
    <w:p w:rsidR="00252AF8" w:rsidRDefault="3B9B048F" w14:paraId="4ECCEE37" w14:textId="77777777">
      <w:pPr>
        <w:pStyle w:val="heading30"/>
        <w:spacing w:before="160" w:after="60"/>
      </w:pPr>
      <w:r w:rsidRPr="3B9B048F">
        <w:t>2 · Mini-Lesson — Digital Reputation &amp; Long-Term Consequences  (10 min)</w:t>
      </w:r>
    </w:p>
    <w:p w:rsidR="00252AF8" w:rsidRDefault="3B9B048F" w14:paraId="0F6724AC" w14:textId="77777777">
      <w:pPr>
        <w:spacing w:after="70" w:line="268" w:lineRule="auto"/>
        <w:ind w:left="200"/>
      </w:pPr>
      <w:r w:rsidRPr="3B9B048F">
        <w:rPr>
          <w:b/>
          <w:bCs/>
          <w:color w:val="B7791F"/>
          <w:sz w:val="20"/>
          <w:szCs w:val="20"/>
        </w:rPr>
        <w:t xml:space="preserve">SAY:  </w:t>
      </w:r>
      <w:r w:rsidRPr="3B9B048F">
        <w:rPr>
          <w:i/>
          <w:iCs/>
          <w:sz w:val="20"/>
          <w:szCs w:val="20"/>
        </w:rPr>
        <w:t>A digital reputation is the picture others build of you from your online trail. Screenshots and saved messages can make something "temporary" last for years.</w:t>
      </w:r>
    </w:p>
    <w:p w:rsidR="00252AF8" w:rsidRDefault="3B9B048F" w14:paraId="4CB99802" w14:textId="77777777">
      <w:pPr>
        <w:spacing w:after="70" w:line="268" w:lineRule="auto"/>
        <w:ind w:left="200"/>
      </w:pPr>
      <w:r w:rsidRPr="3B9B048F">
        <w:rPr>
          <w:b/>
          <w:bCs/>
          <w:color w:val="6D4B73"/>
          <w:sz w:val="20"/>
          <w:szCs w:val="20"/>
        </w:rPr>
        <w:t xml:space="preserve">DO:  </w:t>
      </w:r>
      <w:r w:rsidRPr="3B9B048F">
        <w:rPr>
          <w:sz w:val="20"/>
          <w:szCs w:val="20"/>
        </w:rPr>
        <w:t>Introduce the trade-off idea (T.6-8.16): every post has an upside and a possible cost. Model the thinking with two examples:</w:t>
      </w:r>
    </w:p>
    <w:tbl>
      <w:tblPr>
        <w:tblW w:w="9360" w:type="dxa"/>
        <w:tblInd w:w="-3" w:type="dxa"/>
        <w:tblBorders>
          <w:top w:val="single" w:color="B7D3C0" w:sz="4" w:space="0"/>
          <w:left w:val="single" w:color="B7D3C0" w:sz="4" w:space="0"/>
          <w:bottom w:val="single" w:color="B7D3C0" w:sz="4" w:space="0"/>
          <w:right w:val="single" w:color="B7D3C0" w:sz="4" w:space="0"/>
          <w:insideH w:val="single" w:color="B7D3C0" w:sz="4" w:space="0"/>
          <w:insideV w:val="single" w:color="B7D3C0" w:sz="4" w:space="0"/>
        </w:tblBorders>
        <w:tblCellMar>
          <w:left w:w="10" w:type="dxa"/>
          <w:right w:w="10" w:type="dxa"/>
        </w:tblCellMar>
        <w:tblLook w:val="04A0" w:firstRow="1" w:lastRow="0" w:firstColumn="1" w:lastColumn="0" w:noHBand="0" w:noVBand="1"/>
      </w:tblPr>
      <w:tblGrid>
        <w:gridCol w:w="9360"/>
      </w:tblGrid>
      <w:tr w:rsidR="00252AF8" w:rsidTr="3B9B048F" w14:paraId="55AE71E5" w14:textId="77777777">
        <w:tblPrEx>
          <w:tblCellMar>
            <w:top w:w="0" w:type="dxa"/>
            <w:bottom w:w="0" w:type="dxa"/>
          </w:tblCellMar>
        </w:tblPrEx>
        <w:tc>
          <w:tcPr>
            <w:tcW w:w="9360" w:type="dxa"/>
            <w:shd w:val="clear" w:color="auto" w:fill="E4F0E8"/>
            <w:tcMar>
              <w:top w:w="120" w:type="dxa"/>
              <w:left w:w="160" w:type="dxa"/>
              <w:bottom w:w="120" w:type="dxa"/>
              <w:right w:w="160" w:type="dxa"/>
            </w:tcMar>
          </w:tcPr>
          <w:p w:rsidR="00252AF8" w:rsidRDefault="3B9B048F" w14:paraId="06FBF1CD" w14:textId="77777777">
            <w:pPr>
              <w:spacing w:after="40" w:line="264" w:lineRule="auto"/>
            </w:pPr>
            <w:r w:rsidRPr="3B9B048F">
              <w:rPr>
                <w:b/>
                <w:bCs/>
                <w:color w:val="2E7D6F"/>
                <w:sz w:val="20"/>
                <w:szCs w:val="20"/>
              </w:rPr>
              <w:t xml:space="preserve">Builds reputation:  </w:t>
            </w:r>
            <w:r w:rsidRPr="3B9B048F">
              <w:rPr>
                <w:sz w:val="20"/>
                <w:szCs w:val="20"/>
              </w:rPr>
              <w:t>a respectful comment on a class discussion board, or sharing a project with permission.</w:t>
            </w:r>
          </w:p>
          <w:p w:rsidR="00252AF8" w:rsidRDefault="3B9B048F" w14:paraId="7874A1BF" w14:textId="77777777">
            <w:pPr>
              <w:spacing w:after="40" w:line="264" w:lineRule="auto"/>
            </w:pPr>
            <w:r w:rsidRPr="3B9B048F">
              <w:rPr>
                <w:b/>
                <w:bCs/>
                <w:color w:val="B03A2E"/>
                <w:sz w:val="20"/>
                <w:szCs w:val="20"/>
              </w:rPr>
              <w:t xml:space="preserve">Damages reputation:  </w:t>
            </w:r>
            <w:r w:rsidRPr="3B9B048F">
              <w:rPr>
                <w:sz w:val="20"/>
                <w:szCs w:val="20"/>
              </w:rPr>
              <w:t>a joke video about someone, a private screenshot reshared, or an angry reply sent in the moment.</w:t>
            </w:r>
          </w:p>
        </w:tc>
      </w:tr>
    </w:tbl>
    <w:p w:rsidR="00252AF8" w:rsidRDefault="3B9B048F" w14:paraId="04D0AD8B" w14:textId="77777777">
      <w:pPr>
        <w:spacing w:after="70" w:line="268" w:lineRule="auto"/>
        <w:ind w:left="200"/>
      </w:pPr>
      <w:r w:rsidRPr="3B9B048F">
        <w:rPr>
          <w:b/>
          <w:bCs/>
          <w:color w:val="6D4B73"/>
          <w:sz w:val="20"/>
          <w:szCs w:val="20"/>
        </w:rPr>
        <w:t xml:space="preserve">ASK:  </w:t>
      </w:r>
      <w:r w:rsidRPr="3B9B048F">
        <w:rPr>
          <w:sz w:val="20"/>
          <w:szCs w:val="20"/>
        </w:rPr>
        <w:t>"What could you gain from posting this? What could it cost you or someone else later?"</w:t>
      </w:r>
    </w:p>
    <w:p w:rsidR="00252AF8" w:rsidRDefault="00252AF8" w14:paraId="4B99056E" w14:textId="77777777">
      <w:pPr>
        <w:spacing w:after="60"/>
      </w:pPr>
    </w:p>
    <w:p w:rsidR="00252AF8" w:rsidRDefault="3B9B048F" w14:paraId="0BAAE3FC" w14:textId="77777777">
      <w:pPr>
        <w:pStyle w:val="heading30"/>
        <w:spacing w:before="160" w:after="60"/>
      </w:pPr>
      <w:r w:rsidRPr="3B9B048F">
        <w:t>3 · Peer Modeling Activity — "Post, Pause, or Protect"  (15 min)</w:t>
      </w:r>
    </w:p>
    <w:p w:rsidR="00252AF8" w:rsidRDefault="3B9B048F" w14:paraId="1FB1D6E0" w14:textId="77777777">
      <w:pPr>
        <w:spacing w:after="100" w:line="276" w:lineRule="auto"/>
      </w:pPr>
      <w:r w:rsidRPr="3B9B048F">
        <w:t>This is the core peer-modeling task: students observe, discuss, and justify decisions together.</w:t>
      </w:r>
    </w:p>
    <w:p w:rsidR="00252AF8" w:rsidRDefault="3B9B048F" w14:paraId="55CC3CD4" w14:textId="77777777">
      <w:pPr>
        <w:spacing w:after="70" w:line="268" w:lineRule="auto"/>
        <w:ind w:left="200"/>
      </w:pPr>
      <w:r w:rsidRPr="3B9B048F">
        <w:rPr>
          <w:b/>
          <w:bCs/>
          <w:color w:val="6D4B73"/>
          <w:sz w:val="20"/>
          <w:szCs w:val="20"/>
        </w:rPr>
        <w:t xml:space="preserve">DO:  </w:t>
      </w:r>
      <w:r w:rsidRPr="3B9B048F">
        <w:rPr>
          <w:sz w:val="20"/>
          <w:szCs w:val="20"/>
        </w:rPr>
        <w:t>Give each group of 3–4 a "Post, Pause, or Protect" card set (Appendix A). Groups sort each card and must agree on reasoning.</w:t>
      </w:r>
    </w:p>
    <w:p w:rsidR="00252AF8" w:rsidRDefault="009674BE" w14:paraId="37A9AB39" w14:textId="77777777">
      <w:pPr>
        <w:spacing w:after="100" w:line="276" w:lineRule="auto"/>
      </w:pPr>
      <w:r>
        <w:t xml:space="preserve">Sort into: </w:t>
      </w:r>
      <w:r>
        <w:rPr>
          <w:b/>
          <w:bCs/>
          <w:color w:val="20304F"/>
        </w:rPr>
        <w:t>Post (if school rules are followed) · Pause (context matters) · Protect (keep private).</w:t>
      </w:r>
    </w:p>
    <w:p w:rsidR="00252AF8" w:rsidRDefault="3B9B048F" w14:paraId="2BD0E2F1" w14:textId="77777777">
      <w:pPr>
        <w:spacing w:after="70" w:line="268" w:lineRule="auto"/>
        <w:ind w:left="200"/>
      </w:pPr>
      <w:r w:rsidRPr="3B9B048F">
        <w:rPr>
          <w:b/>
          <w:bCs/>
          <w:color w:val="6D4B73"/>
          <w:sz w:val="20"/>
          <w:szCs w:val="20"/>
        </w:rPr>
        <w:t xml:space="preserve">DO:  </w:t>
      </w:r>
      <w:r w:rsidRPr="3B9B048F">
        <w:rPr>
          <w:sz w:val="20"/>
          <w:szCs w:val="20"/>
        </w:rPr>
        <w:t>Circulate. When a group debates a "Pause" card, that’s the learning — ask "What would make this okay, and what would make it risky?"</w:t>
      </w:r>
    </w:p>
    <w:p w:rsidR="00252AF8" w:rsidRDefault="3B9B048F" w14:paraId="0C97DC29" w14:textId="77777777">
      <w:pPr>
        <w:spacing w:after="70" w:line="268" w:lineRule="auto"/>
        <w:ind w:left="200"/>
      </w:pPr>
      <w:r w:rsidRPr="3B9B048F">
        <w:rPr>
          <w:b/>
          <w:bCs/>
          <w:color w:val="6D4B73"/>
          <w:sz w:val="20"/>
          <w:szCs w:val="20"/>
        </w:rPr>
        <w:t xml:space="preserve">DO:  </w:t>
      </w:r>
      <w:r w:rsidRPr="3B9B048F">
        <w:rPr>
          <w:sz w:val="20"/>
          <w:szCs w:val="20"/>
        </w:rPr>
        <w:t>Bring the class together. Two groups share a "Protect" card and explain why; classmates compare and suggest safer alternatives.</w:t>
      </w:r>
    </w:p>
    <w:tbl>
      <w:tblPr>
        <w:tblW w:w="9360" w:type="dxa"/>
        <w:tblInd w:w="-3" w:type="dxa"/>
        <w:tblBorders>
          <w:top w:val="single" w:color="D8CBA6" w:sz="4" w:space="0"/>
          <w:left w:val="single" w:color="D8CBA6" w:sz="4" w:space="0"/>
          <w:bottom w:val="single" w:color="D8CBA6" w:sz="4" w:space="0"/>
          <w:right w:val="single" w:color="D8CBA6" w:sz="4" w:space="0"/>
          <w:insideH w:val="single" w:color="D8CBA6" w:sz="4" w:space="0"/>
          <w:insideV w:val="single" w:color="D8CBA6" w:sz="4" w:space="0"/>
        </w:tblBorders>
        <w:tblCellMar>
          <w:left w:w="10" w:type="dxa"/>
          <w:right w:w="10" w:type="dxa"/>
        </w:tblCellMar>
        <w:tblLook w:val="04A0" w:firstRow="1" w:lastRow="0" w:firstColumn="1" w:lastColumn="0" w:noHBand="0" w:noVBand="1"/>
      </w:tblPr>
      <w:tblGrid>
        <w:gridCol w:w="9360"/>
      </w:tblGrid>
      <w:tr w:rsidR="00252AF8" w:rsidTr="3B9B048F" w14:paraId="7D8D66DE" w14:textId="77777777">
        <w:tblPrEx>
          <w:tblCellMar>
            <w:top w:w="0" w:type="dxa"/>
            <w:bottom w:w="0" w:type="dxa"/>
          </w:tblCellMar>
        </w:tblPrEx>
        <w:tc>
          <w:tcPr>
            <w:tcW w:w="9360" w:type="dxa"/>
            <w:shd w:val="clear" w:color="auto" w:fill="F4F0E6"/>
            <w:tcMar>
              <w:top w:w="120" w:type="dxa"/>
              <w:left w:w="160" w:type="dxa"/>
              <w:bottom w:w="120" w:type="dxa"/>
              <w:right w:w="160" w:type="dxa"/>
            </w:tcMar>
          </w:tcPr>
          <w:p w:rsidR="00252AF8" w:rsidRDefault="009674BE" w14:paraId="67258F5D" w14:textId="77777777">
            <w:pPr>
              <w:spacing w:after="60"/>
            </w:pPr>
            <w:r>
              <w:rPr>
                <w:b/>
                <w:bCs/>
                <w:color w:val="20304F"/>
              </w:rPr>
              <w:t>Teacher answer key — "Post, Pause, or Protect"</w:t>
            </w:r>
          </w:p>
          <w:p w:rsidR="00252AF8" w:rsidRDefault="3B9B048F" w14:paraId="79CD56C5" w14:textId="77777777">
            <w:pPr>
              <w:spacing w:after="40" w:line="264" w:lineRule="auto"/>
            </w:pPr>
            <w:r w:rsidRPr="3B9B048F">
              <w:rPr>
                <w:b/>
                <w:bCs/>
                <w:sz w:val="20"/>
                <w:szCs w:val="20"/>
              </w:rPr>
              <w:t xml:space="preserve">Post (if rules followed): </w:t>
            </w:r>
            <w:r w:rsidRPr="3B9B048F">
              <w:rPr>
                <w:sz w:val="20"/>
                <w:szCs w:val="20"/>
              </w:rPr>
              <w:t>respectful class-discussion comment · a class project shared with permission.</w:t>
            </w:r>
          </w:p>
          <w:p w:rsidR="00252AF8" w:rsidRDefault="3B9B048F" w14:paraId="2FA13151" w14:textId="77777777">
            <w:pPr>
              <w:spacing w:after="40" w:line="264" w:lineRule="auto"/>
            </w:pPr>
            <w:r w:rsidRPr="3B9B048F">
              <w:rPr>
                <w:b/>
                <w:bCs/>
                <w:sz w:val="20"/>
                <w:szCs w:val="20"/>
              </w:rPr>
              <w:t xml:space="preserve">Pause — context matters: </w:t>
            </w:r>
            <w:r w:rsidRPr="3B9B048F">
              <w:rPr>
                <w:sz w:val="20"/>
                <w:szCs w:val="20"/>
              </w:rPr>
              <w:t>a favorite hobby (who sees it? paired with what else?).</w:t>
            </w:r>
          </w:p>
          <w:p w:rsidR="00252AF8" w:rsidRDefault="009674BE" w14:paraId="36CCB740" w14:textId="77777777">
            <w:pPr>
              <w:spacing w:after="40" w:line="264" w:lineRule="auto"/>
            </w:pPr>
            <w:r>
              <w:rPr>
                <w:b/>
                <w:bCs/>
                <w:sz w:val="20"/>
                <w:szCs w:val="20"/>
              </w:rPr>
              <w:t xml:space="preserve">Protect: </w:t>
            </w:r>
            <w:r>
              <w:rPr>
                <w:sz w:val="20"/>
                <w:szCs w:val="20"/>
              </w:rPr>
              <w:t>full name + school · password · live location at an event · screenshot of a private message · photo of a school ID.</w:t>
            </w:r>
          </w:p>
          <w:p w:rsidR="00252AF8" w:rsidRDefault="3B9B048F" w14:paraId="0F1698F7" w14:textId="77777777">
            <w:pPr>
              <w:spacing w:after="40" w:line="264" w:lineRule="auto"/>
            </w:pPr>
            <w:r w:rsidRPr="3B9B048F">
              <w:rPr>
                <w:b/>
                <w:bCs/>
                <w:color w:val="6D4B73"/>
                <w:sz w:val="20"/>
                <w:szCs w:val="20"/>
              </w:rPr>
              <w:t xml:space="preserve">Key point: </w:t>
            </w:r>
            <w:r w:rsidRPr="3B9B048F">
              <w:rPr>
                <w:sz w:val="20"/>
                <w:szCs w:val="20"/>
              </w:rPr>
              <w:t>one detail may be harmless alone, but combined details (school + schedule + photo) can identify exactly where a student is.</w:t>
            </w:r>
          </w:p>
        </w:tc>
      </w:tr>
    </w:tbl>
    <w:p w:rsidR="00252AF8" w:rsidRDefault="00252AF8" w14:paraId="1299C43A" w14:textId="77777777">
      <w:pPr>
        <w:spacing w:after="60"/>
      </w:pPr>
    </w:p>
    <w:p w:rsidR="00252AF8" w:rsidRDefault="3B9B048F" w14:paraId="0E97650B" w14:textId="77777777">
      <w:pPr>
        <w:pStyle w:val="heading30"/>
        <w:spacing w:before="160" w:after="60"/>
      </w:pPr>
      <w:r w:rsidRPr="3B9B048F">
        <w:t>4 · Scenario Analysis — When Something Is Already Out  (15 min)</w:t>
      </w:r>
    </w:p>
    <w:tbl>
      <w:tblPr>
        <w:tblW w:w="9360" w:type="dxa"/>
        <w:tblInd w:w="-3" w:type="dxa"/>
        <w:tblBorders>
          <w:top w:val="single" w:color="CFD6E0" w:sz="4" w:space="0"/>
          <w:left w:val="single" w:color="CFD6E0" w:sz="4" w:space="0"/>
          <w:bottom w:val="single" w:color="CFD6E0" w:sz="4" w:space="0"/>
          <w:right w:val="single" w:color="CFD6E0" w:sz="4" w:space="0"/>
          <w:insideH w:val="single" w:color="CFD6E0" w:sz="4" w:space="0"/>
          <w:insideV w:val="single" w:color="CFD6E0" w:sz="4" w:space="0"/>
        </w:tblBorders>
        <w:tblCellMar>
          <w:left w:w="10" w:type="dxa"/>
          <w:right w:w="10" w:type="dxa"/>
        </w:tblCellMar>
        <w:tblLook w:val="04A0" w:firstRow="1" w:lastRow="0" w:firstColumn="1" w:lastColumn="0" w:noHBand="0" w:noVBand="1"/>
      </w:tblPr>
      <w:tblGrid>
        <w:gridCol w:w="9360"/>
      </w:tblGrid>
      <w:tr w:rsidR="00252AF8" w:rsidTr="3B9B048F" w14:paraId="2BC7A810" w14:textId="77777777">
        <w:tblPrEx>
          <w:tblCellMar>
            <w:top w:w="0" w:type="dxa"/>
            <w:bottom w:w="0" w:type="dxa"/>
          </w:tblCellMar>
        </w:tblPrEx>
        <w:tc>
          <w:tcPr>
            <w:tcW w:w="9360" w:type="dxa"/>
            <w:shd w:val="clear" w:color="auto" w:fill="EEF1F6"/>
            <w:tcMar>
              <w:top w:w="120" w:type="dxa"/>
              <w:left w:w="160" w:type="dxa"/>
              <w:bottom w:w="120" w:type="dxa"/>
              <w:right w:w="160" w:type="dxa"/>
            </w:tcMar>
          </w:tcPr>
          <w:p w:rsidR="00252AF8" w:rsidRDefault="009674BE" w14:paraId="730FDE5E" w14:textId="77777777">
            <w:pPr>
              <w:spacing w:after="60"/>
            </w:pPr>
            <w:r>
              <w:rPr>
                <w:b/>
                <w:bCs/>
                <w:color w:val="20304F"/>
              </w:rPr>
              <w:t>Scenario</w:t>
            </w:r>
          </w:p>
          <w:p w:rsidR="00252AF8" w:rsidRDefault="3B9B048F" w14:paraId="2ED55165" w14:textId="77777777">
            <w:pPr>
              <w:spacing w:after="40" w:line="264" w:lineRule="auto"/>
            </w:pPr>
            <w:r w:rsidRPr="3B9B048F">
              <w:rPr>
                <w:sz w:val="20"/>
                <w:szCs w:val="20"/>
              </w:rPr>
              <w:t>A student posts a short video joking about another student. They delete it later — but someone already saved it and reshared it. Now it’s spreading.</w:t>
            </w:r>
          </w:p>
        </w:tc>
      </w:tr>
    </w:tbl>
    <w:p w:rsidR="00252AF8" w:rsidRDefault="009674BE" w14:paraId="167D314D" w14:textId="77777777">
      <w:pPr>
        <w:spacing w:after="70" w:line="268" w:lineRule="auto"/>
        <w:ind w:left="200"/>
      </w:pPr>
      <w:r>
        <w:rPr>
          <w:b/>
          <w:bCs/>
          <w:color w:val="6D4B73"/>
          <w:sz w:val="20"/>
          <w:szCs w:val="20"/>
        </w:rPr>
        <w:t xml:space="preserve">DO:  </w:t>
      </w:r>
      <w:r>
        <w:rPr>
          <w:sz w:val="20"/>
          <w:szCs w:val="20"/>
        </w:rPr>
        <w:t>Groups work through three questions:</w:t>
      </w:r>
    </w:p>
    <w:p w:rsidR="00252AF8" w:rsidRDefault="009674BE" w14:paraId="1148A5A5" w14:textId="77777777">
      <w:pPr>
        <w:pStyle w:val="ListParagraph"/>
        <w:numPr>
          <w:ilvl w:val="0"/>
          <w:numId w:val="2"/>
        </w:numPr>
        <w:spacing w:after="50" w:line="264" w:lineRule="auto"/>
      </w:pPr>
      <w:r>
        <w:t>Which choices created the problem?</w:t>
      </w:r>
    </w:p>
    <w:p w:rsidR="00252AF8" w:rsidRDefault="009674BE" w14:paraId="1FC98DA0" w14:textId="77777777">
      <w:pPr>
        <w:pStyle w:val="ListParagraph"/>
        <w:numPr>
          <w:ilvl w:val="0"/>
          <w:numId w:val="2"/>
        </w:numPr>
        <w:spacing w:after="50" w:line="264" w:lineRule="auto"/>
      </w:pPr>
      <w:r>
        <w:t>What are the possible consequences (for the target, and for the person who posted)?</w:t>
      </w:r>
    </w:p>
    <w:p w:rsidR="00252AF8" w:rsidRDefault="3B9B048F" w14:paraId="427E49C4" w14:textId="77777777">
      <w:pPr>
        <w:pStyle w:val="ListParagraph"/>
        <w:numPr>
          <w:ilvl w:val="0"/>
          <w:numId w:val="2"/>
        </w:numPr>
        <w:spacing w:after="50" w:line="264" w:lineRule="auto"/>
      </w:pPr>
      <w:r w:rsidRPr="3B9B048F">
        <w:t>What are the safe next steps now that it’s already out?</w:t>
      </w:r>
    </w:p>
    <w:tbl>
      <w:tblPr>
        <w:tblW w:w="9360" w:type="dxa"/>
        <w:tblInd w:w="-3" w:type="dxa"/>
        <w:tblBorders>
          <w:top w:val="single" w:color="B7D3C0" w:sz="4" w:space="0"/>
          <w:left w:val="single" w:color="B7D3C0" w:sz="4" w:space="0"/>
          <w:bottom w:val="single" w:color="B7D3C0" w:sz="4" w:space="0"/>
          <w:right w:val="single" w:color="B7D3C0" w:sz="4" w:space="0"/>
          <w:insideH w:val="single" w:color="B7D3C0" w:sz="4" w:space="0"/>
          <w:insideV w:val="single" w:color="B7D3C0" w:sz="4" w:space="0"/>
        </w:tblBorders>
        <w:tblCellMar>
          <w:left w:w="10" w:type="dxa"/>
          <w:right w:w="10" w:type="dxa"/>
        </w:tblCellMar>
        <w:tblLook w:val="04A0" w:firstRow="1" w:lastRow="0" w:firstColumn="1" w:lastColumn="0" w:noHBand="0" w:noVBand="1"/>
      </w:tblPr>
      <w:tblGrid>
        <w:gridCol w:w="9360"/>
      </w:tblGrid>
      <w:tr w:rsidR="00252AF8" w:rsidTr="3B9B048F" w14:paraId="62841958" w14:textId="77777777">
        <w:tblPrEx>
          <w:tblCellMar>
            <w:top w:w="0" w:type="dxa"/>
            <w:bottom w:w="0" w:type="dxa"/>
          </w:tblCellMar>
        </w:tblPrEx>
        <w:tc>
          <w:tcPr>
            <w:tcW w:w="9360" w:type="dxa"/>
            <w:shd w:val="clear" w:color="auto" w:fill="E4F0E8"/>
            <w:tcMar>
              <w:top w:w="120" w:type="dxa"/>
              <w:left w:w="160" w:type="dxa"/>
              <w:bottom w:w="120" w:type="dxa"/>
              <w:right w:w="160" w:type="dxa"/>
            </w:tcMar>
          </w:tcPr>
          <w:p w:rsidR="00252AF8" w:rsidRDefault="009674BE" w14:paraId="60FAEDCF" w14:textId="77777777">
            <w:pPr>
              <w:spacing w:after="60"/>
            </w:pPr>
            <w:r>
              <w:rPr>
                <w:b/>
                <w:bCs/>
                <w:color w:val="20304F"/>
              </w:rPr>
              <w:t>The Reputation-Repair move (Grade 7 framework)</w:t>
            </w:r>
          </w:p>
          <w:p w:rsidR="00252AF8" w:rsidRDefault="3B9B048F" w14:paraId="65EBC981" w14:textId="77777777">
            <w:pPr>
              <w:spacing w:after="40" w:line="264" w:lineRule="auto"/>
            </w:pPr>
            <w:r w:rsidRPr="3B9B048F">
              <w:rPr>
                <w:b/>
                <w:bCs/>
                <w:color w:val="6D4B73"/>
                <w:sz w:val="20"/>
                <w:szCs w:val="20"/>
              </w:rPr>
              <w:t xml:space="preserve">OWN  </w:t>
            </w:r>
            <w:r w:rsidRPr="3B9B048F">
              <w:rPr>
                <w:sz w:val="20"/>
                <w:szCs w:val="20"/>
              </w:rPr>
              <w:t>— acknowledge the choice honestly.</w:t>
            </w:r>
          </w:p>
          <w:p w:rsidR="00252AF8" w:rsidRDefault="3B9B048F" w14:paraId="6772676F" w14:textId="77777777">
            <w:pPr>
              <w:spacing w:after="40" w:line="264" w:lineRule="auto"/>
            </w:pPr>
            <w:r w:rsidRPr="3B9B048F">
              <w:rPr>
                <w:b/>
                <w:bCs/>
                <w:color w:val="6D4B73"/>
                <w:sz w:val="20"/>
                <w:szCs w:val="20"/>
              </w:rPr>
              <w:t xml:space="preserve">STOP  </w:t>
            </w:r>
            <w:r w:rsidRPr="3B9B048F">
              <w:rPr>
                <w:sz w:val="20"/>
                <w:szCs w:val="20"/>
              </w:rPr>
              <w:t>— stop sharing it and ask others not to forward it.</w:t>
            </w:r>
          </w:p>
          <w:p w:rsidR="00252AF8" w:rsidRDefault="3B9B048F" w14:paraId="125D3C75" w14:textId="77777777">
            <w:pPr>
              <w:spacing w:after="40" w:line="264" w:lineRule="auto"/>
            </w:pPr>
            <w:r w:rsidRPr="3B9B048F">
              <w:rPr>
                <w:b/>
                <w:bCs/>
                <w:color w:val="6D4B73"/>
                <w:sz w:val="20"/>
                <w:szCs w:val="20"/>
              </w:rPr>
              <w:t xml:space="preserve">TELL  </w:t>
            </w:r>
            <w:r w:rsidRPr="3B9B048F">
              <w:rPr>
                <w:sz w:val="20"/>
                <w:szCs w:val="20"/>
              </w:rPr>
              <w:t>— tell a trusted adult so the harm can be addressed.</w:t>
            </w:r>
          </w:p>
        </w:tc>
      </w:tr>
    </w:tbl>
    <w:p w:rsidR="00252AF8" w:rsidRDefault="00252AF8" w14:paraId="4DDBEF00" w14:textId="77777777">
      <w:pPr>
        <w:spacing w:after="50"/>
      </w:pPr>
    </w:p>
    <w:p w:rsidR="00252AF8" w:rsidRDefault="3B9B048F" w14:paraId="692B61AF" w14:textId="77777777">
      <w:pPr>
        <w:pStyle w:val="heading30"/>
        <w:spacing w:before="160" w:after="60"/>
      </w:pPr>
      <w:r w:rsidRPr="3B9B048F">
        <w:t>5 · Model Response &amp; Student Practice  (5 min)</w:t>
      </w:r>
    </w:p>
    <w:p w:rsidR="00252AF8" w:rsidRDefault="3B9B048F" w14:paraId="6E31D5BE" w14:textId="77777777">
      <w:pPr>
        <w:spacing w:after="70" w:line="268" w:lineRule="auto"/>
        <w:ind w:left="200"/>
      </w:pPr>
      <w:r w:rsidRPr="3B9B048F">
        <w:rPr>
          <w:b/>
          <w:bCs/>
          <w:color w:val="B7791F"/>
          <w:sz w:val="20"/>
          <w:szCs w:val="20"/>
        </w:rPr>
        <w:t xml:space="preserve">MODEL  </w:t>
      </w:r>
      <w:r w:rsidRPr="3B9B048F">
        <w:rPr>
          <w:sz w:val="20"/>
          <w:szCs w:val="20"/>
        </w:rPr>
        <w:t>Teacher says the repair response aloud — calm, responsible, no self-attack:</w:t>
      </w:r>
    </w:p>
    <w:tbl>
      <w:tblPr>
        <w:tblW w:w="9360" w:type="dxa"/>
        <w:tblInd w:w="-3" w:type="dxa"/>
        <w:tblBorders>
          <w:top w:val="single" w:color="B7D3C0" w:sz="4" w:space="0"/>
          <w:left w:val="single" w:color="B7D3C0" w:sz="4" w:space="0"/>
          <w:bottom w:val="single" w:color="B7D3C0" w:sz="4" w:space="0"/>
          <w:right w:val="single" w:color="B7D3C0" w:sz="4" w:space="0"/>
          <w:insideH w:val="single" w:color="B7D3C0" w:sz="4" w:space="0"/>
          <w:insideV w:val="single" w:color="B7D3C0" w:sz="4" w:space="0"/>
        </w:tblBorders>
        <w:tblCellMar>
          <w:left w:w="10" w:type="dxa"/>
          <w:right w:w="10" w:type="dxa"/>
        </w:tblCellMar>
        <w:tblLook w:val="04A0" w:firstRow="1" w:lastRow="0" w:firstColumn="1" w:lastColumn="0" w:noHBand="0" w:noVBand="1"/>
      </w:tblPr>
      <w:tblGrid>
        <w:gridCol w:w="9360"/>
      </w:tblGrid>
      <w:tr w:rsidR="00252AF8" w14:paraId="5946BC9C" w14:textId="77777777">
        <w:tblPrEx>
          <w:tblCellMar>
            <w:top w:w="0" w:type="dxa"/>
            <w:bottom w:w="0" w:type="dxa"/>
          </w:tblCellMar>
        </w:tblPrEx>
        <w:tc>
          <w:tcPr>
            <w:tcW w:w="9360" w:type="dxa"/>
            <w:shd w:val="clear" w:color="auto" w:fill="E4F0E8"/>
            <w:tcMar>
              <w:top w:w="120" w:type="dxa"/>
              <w:left w:w="160" w:type="dxa"/>
              <w:bottom w:w="120" w:type="dxa"/>
              <w:right w:w="160" w:type="dxa"/>
            </w:tcMar>
          </w:tcPr>
          <w:p w:rsidR="00252AF8" w:rsidRDefault="009674BE" w14:paraId="31CA4AF0" w14:textId="77777777">
            <w:pPr>
              <w:spacing w:after="40" w:line="264" w:lineRule="auto"/>
            </w:pPr>
            <w:r>
              <w:rPr>
                <w:b/>
                <w:bCs/>
                <w:i/>
                <w:iCs/>
                <w:color w:val="20304F"/>
              </w:rPr>
              <w:t>"I should not have posted that. I need to stop sharing it, ask others not to forward it, and tell a trusted adult so the harm can be addressed."</w:t>
            </w:r>
          </w:p>
        </w:tc>
      </w:tr>
    </w:tbl>
    <w:p w:rsidR="00252AF8" w:rsidRDefault="3B9B048F" w14:paraId="3EAEAC7F" w14:textId="77777777">
      <w:pPr>
        <w:spacing w:after="70" w:line="268" w:lineRule="auto"/>
        <w:ind w:left="200"/>
      </w:pPr>
      <w:r w:rsidRPr="3B9B048F">
        <w:rPr>
          <w:b/>
          <w:bCs/>
          <w:color w:val="6D4B73"/>
          <w:sz w:val="20"/>
          <w:szCs w:val="20"/>
        </w:rPr>
        <w:t xml:space="preserve">DO:  </w:t>
      </w:r>
      <w:r w:rsidRPr="3B9B048F">
        <w:rPr>
          <w:sz w:val="20"/>
          <w:szCs w:val="20"/>
        </w:rPr>
        <w:t>Students rewrite the response in their own words, then complete the exit ticket (Appendix B).</w:t>
      </w:r>
    </w:p>
    <w:p w:rsidR="00252AF8" w:rsidRDefault="00252AF8" w14:paraId="3461D779" w14:textId="77777777">
      <w:pPr>
        <w:spacing w:after="50"/>
      </w:pPr>
    </w:p>
    <w:tbl>
      <w:tblPr>
        <w:tblW w:w="9360" w:type="dxa"/>
        <w:tblInd w:w="-3" w:type="dxa"/>
        <w:tblBorders>
          <w:top w:val="single" w:color="D8CBA6" w:sz="4" w:space="0"/>
          <w:left w:val="single" w:color="D8CBA6" w:sz="4" w:space="0"/>
          <w:bottom w:val="single" w:color="D8CBA6" w:sz="4" w:space="0"/>
          <w:right w:val="single" w:color="D8CBA6" w:sz="4" w:space="0"/>
          <w:insideH w:val="single" w:color="D8CBA6" w:sz="4" w:space="0"/>
          <w:insideV w:val="single" w:color="D8CBA6" w:sz="4" w:space="0"/>
        </w:tblBorders>
        <w:tblCellMar>
          <w:left w:w="10" w:type="dxa"/>
          <w:right w:w="10" w:type="dxa"/>
        </w:tblCellMar>
        <w:tblLook w:val="04A0" w:firstRow="1" w:lastRow="0" w:firstColumn="1" w:lastColumn="0" w:noHBand="0" w:noVBand="1"/>
      </w:tblPr>
      <w:tblGrid>
        <w:gridCol w:w="9360"/>
      </w:tblGrid>
      <w:tr w:rsidR="00252AF8" w:rsidTr="3B9B048F" w14:paraId="72D7D7B9" w14:textId="77777777">
        <w:tblPrEx>
          <w:tblCellMar>
            <w:top w:w="0" w:type="dxa"/>
            <w:bottom w:w="0" w:type="dxa"/>
          </w:tblCellMar>
        </w:tblPrEx>
        <w:tc>
          <w:tcPr>
            <w:tcW w:w="9360" w:type="dxa"/>
            <w:shd w:val="clear" w:color="auto" w:fill="F4F0E6"/>
            <w:tcMar>
              <w:top w:w="120" w:type="dxa"/>
              <w:left w:w="160" w:type="dxa"/>
              <w:bottom w:w="120" w:type="dxa"/>
              <w:right w:w="160" w:type="dxa"/>
            </w:tcMar>
          </w:tcPr>
          <w:p w:rsidR="00252AF8" w:rsidRDefault="009674BE" w14:paraId="3F3BE552" w14:textId="77777777">
            <w:pPr>
              <w:spacing w:after="60"/>
            </w:pPr>
            <w:r>
              <w:rPr>
                <w:b/>
                <w:bCs/>
                <w:color w:val="B7791F"/>
              </w:rPr>
              <w:t>DIFFERENTIATE</w:t>
            </w:r>
          </w:p>
          <w:p w:rsidR="00252AF8" w:rsidRDefault="009674BE" w14:paraId="6E95E96C" w14:textId="77777777">
            <w:pPr>
              <w:spacing w:after="40" w:line="264" w:lineRule="auto"/>
            </w:pPr>
            <w:r>
              <w:rPr>
                <w:b/>
                <w:bCs/>
                <w:sz w:val="20"/>
                <w:szCs w:val="20"/>
              </w:rPr>
              <w:t xml:space="preserve">Support:  </w:t>
            </w:r>
            <w:r>
              <w:rPr>
                <w:sz w:val="20"/>
                <w:szCs w:val="20"/>
              </w:rPr>
              <w:t>Pre-sort two columns; give sentence starters ("This should be protected because…"). Pair with a strong verbal partner.</w:t>
            </w:r>
          </w:p>
          <w:p w:rsidR="00252AF8" w:rsidRDefault="3B9B048F" w14:paraId="31017DFE" w14:textId="77777777">
            <w:pPr>
              <w:spacing w:after="40" w:line="264" w:lineRule="auto"/>
            </w:pPr>
            <w:r w:rsidRPr="3B9B048F">
              <w:rPr>
                <w:b/>
                <w:bCs/>
                <w:sz w:val="20"/>
                <w:szCs w:val="20"/>
              </w:rPr>
              <w:t xml:space="preserve">Extension:  </w:t>
            </w:r>
            <w:r w:rsidRPr="3B9B048F">
              <w:rPr>
                <w:sz w:val="20"/>
                <w:szCs w:val="20"/>
              </w:rPr>
              <w:t>Students write a "one year later" paragraph predicting long-term consequences of a fictional post.</w:t>
            </w:r>
          </w:p>
          <w:p w:rsidR="00252AF8" w:rsidRDefault="009674BE" w14:paraId="392962D5" w14:textId="77777777">
            <w:pPr>
              <w:spacing w:after="40" w:line="264" w:lineRule="auto"/>
            </w:pPr>
            <w:r>
              <w:rPr>
                <w:b/>
                <w:bCs/>
                <w:sz w:val="20"/>
                <w:szCs w:val="20"/>
              </w:rPr>
              <w:t xml:space="preserve">Multilingual learners:  </w:t>
            </w:r>
            <w:r>
              <w:rPr>
                <w:sz w:val="20"/>
                <w:szCs w:val="20"/>
              </w:rPr>
              <w:t>Add an icon to each card; allow reasoning in home language first, then English.</w:t>
            </w:r>
          </w:p>
        </w:tc>
      </w:tr>
    </w:tbl>
    <w:p w:rsidR="00252AF8" w:rsidRDefault="00252AF8" w14:paraId="3CF2D8B6" w14:textId="77777777">
      <w:pPr>
        <w:spacing w:after="60"/>
      </w:pPr>
    </w:p>
    <w:p w:rsidR="00252AF8" w:rsidRDefault="009674BE" w14:paraId="4CED434A" w14:textId="77777777">
      <w:pPr>
        <w:pStyle w:val="heading30"/>
        <w:spacing w:before="160" w:after="60"/>
      </w:pPr>
      <w:r>
        <w:t>Assessment for this lesson</w:t>
      </w:r>
    </w:p>
    <w:p w:rsidR="00252AF8" w:rsidRDefault="009674BE" w14:paraId="11E615DC" w14:textId="77777777">
      <w:pPr>
        <w:pStyle w:val="ListParagraph"/>
        <w:numPr>
          <w:ilvl w:val="0"/>
          <w:numId w:val="2"/>
        </w:numPr>
        <w:spacing w:after="50" w:line="264" w:lineRule="auto"/>
      </w:pPr>
      <w:r>
        <w:t>Reasoning in the Post/Pause/Protect sort (observation).</w:t>
      </w:r>
    </w:p>
    <w:p w:rsidR="00252AF8" w:rsidRDefault="009674BE" w14:paraId="6E894F5A" w14:textId="77777777">
      <w:pPr>
        <w:pStyle w:val="ListParagraph"/>
        <w:numPr>
          <w:ilvl w:val="0"/>
          <w:numId w:val="2"/>
        </w:numPr>
        <w:spacing w:after="50" w:line="264" w:lineRule="auto"/>
      </w:pPr>
      <w:r>
        <w:t>Quality of the scenario analysis and repair steps.</w:t>
      </w:r>
    </w:p>
    <w:p w:rsidR="00252AF8" w:rsidRDefault="3B9B048F" w14:paraId="4603C976" w14:textId="77777777">
      <w:pPr>
        <w:pStyle w:val="ListParagraph"/>
        <w:numPr>
          <w:ilvl w:val="0"/>
          <w:numId w:val="2"/>
        </w:numPr>
        <w:spacing w:after="50" w:line="264" w:lineRule="auto"/>
      </w:pPr>
      <w:r w:rsidRPr="3B9B048F">
        <w:t>Completed exit ticket.</w:t>
      </w:r>
    </w:p>
    <w:p w:rsidR="00252AF8" w:rsidRDefault="00252AF8" w14:paraId="0FB78278" w14:textId="77777777">
      <w:pPr>
        <w:spacing w:after="60"/>
      </w:pPr>
    </w:p>
    <w:tbl>
      <w:tblPr>
        <w:tblW w:w="9360" w:type="dxa"/>
        <w:tblInd w:w="-3" w:type="dxa"/>
        <w:tblBorders>
          <w:top w:val="single" w:color="CFD6E0" w:sz="4" w:space="0"/>
          <w:left w:val="single" w:color="CFD6E0" w:sz="4" w:space="0"/>
          <w:bottom w:val="single" w:color="CFD6E0" w:sz="4" w:space="0"/>
          <w:right w:val="single" w:color="CFD6E0" w:sz="4" w:space="0"/>
          <w:insideH w:val="single" w:color="CFD6E0" w:sz="4" w:space="0"/>
          <w:insideV w:val="single" w:color="CFD6E0" w:sz="4" w:space="0"/>
        </w:tblBorders>
        <w:tblCellMar>
          <w:left w:w="10" w:type="dxa"/>
          <w:right w:w="10" w:type="dxa"/>
        </w:tblCellMar>
        <w:tblLook w:val="04A0" w:firstRow="1" w:lastRow="0" w:firstColumn="1" w:lastColumn="0" w:noHBand="0" w:noVBand="1"/>
      </w:tblPr>
      <w:tblGrid>
        <w:gridCol w:w="9360"/>
      </w:tblGrid>
      <w:tr w:rsidR="00252AF8" w14:paraId="039CB8FC" w14:textId="77777777">
        <w:tblPrEx>
          <w:tblCellMar>
            <w:top w:w="0" w:type="dxa"/>
            <w:bottom w:w="0" w:type="dxa"/>
          </w:tblCellMar>
        </w:tblPrEx>
        <w:tc>
          <w:tcPr>
            <w:tcW w:w="9360" w:type="dxa"/>
            <w:shd w:val="clear" w:color="auto" w:fill="EEF1F6"/>
            <w:tcMar>
              <w:top w:w="120" w:type="dxa"/>
              <w:left w:w="160" w:type="dxa"/>
              <w:bottom w:w="120" w:type="dxa"/>
              <w:right w:w="160" w:type="dxa"/>
            </w:tcMar>
          </w:tcPr>
          <w:p w:rsidR="00252AF8" w:rsidRDefault="009674BE" w14:paraId="4FF82419" w14:textId="77777777">
            <w:pPr>
              <w:spacing w:after="60"/>
            </w:pPr>
            <w:r>
              <w:rPr>
                <w:b/>
                <w:bCs/>
                <w:color w:val="20304F"/>
              </w:rPr>
              <w:t>Teacher tips</w:t>
            </w:r>
          </w:p>
          <w:p w:rsidR="00252AF8" w:rsidRDefault="009674BE" w14:paraId="452C6E16" w14:textId="77777777">
            <w:pPr>
              <w:pStyle w:val="ListParagraph"/>
              <w:numPr>
                <w:ilvl w:val="0"/>
                <w:numId w:val="2"/>
              </w:numPr>
              <w:spacing w:after="30" w:line="258" w:lineRule="auto"/>
            </w:pPr>
            <w:r>
              <w:rPr>
                <w:sz w:val="20"/>
                <w:szCs w:val="20"/>
              </w:rPr>
              <w:t>Use fictional scenarios only; never ask for real incidents.</w:t>
            </w:r>
          </w:p>
          <w:p w:rsidR="00252AF8" w:rsidRDefault="009674BE" w14:paraId="44AA67E0" w14:textId="77777777">
            <w:pPr>
              <w:pStyle w:val="ListParagraph"/>
              <w:numPr>
                <w:ilvl w:val="0"/>
                <w:numId w:val="2"/>
              </w:numPr>
              <w:spacing w:after="30" w:line="258" w:lineRule="auto"/>
            </w:pPr>
            <w:r>
              <w:rPr>
                <w:sz w:val="20"/>
                <w:szCs w:val="20"/>
              </w:rPr>
              <w:t>Emphasize repair, responsibility, and help-seeking — not punishment.</w:t>
            </w:r>
          </w:p>
          <w:p w:rsidR="00252AF8" w:rsidRDefault="009674BE" w14:paraId="61E0F12E" w14:textId="77777777">
            <w:pPr>
              <w:pStyle w:val="ListParagraph"/>
              <w:numPr>
                <w:ilvl w:val="0"/>
                <w:numId w:val="2"/>
              </w:numPr>
              <w:spacing w:after="30" w:line="258" w:lineRule="auto"/>
            </w:pPr>
            <w:r>
              <w:rPr>
                <w:sz w:val="20"/>
                <w:szCs w:val="20"/>
              </w:rPr>
              <w:t>Reinforce that reporting is a safety action.</w:t>
            </w:r>
          </w:p>
        </w:tc>
      </w:tr>
    </w:tbl>
    <w:p w:rsidR="00252AF8" w:rsidRDefault="009674BE" w14:paraId="1FC39945" w14:textId="77777777">
      <w:r>
        <w:br w:type="page"/>
      </w:r>
    </w:p>
    <w:p w:rsidR="00252AF8" w:rsidRDefault="009674BE" w14:paraId="3201B745" w14:textId="77777777">
      <w:pPr>
        <w:pStyle w:val="heading10"/>
        <w:spacing w:before="300" w:after="140"/>
      </w:pPr>
      <w:r>
        <w:t>Lesson 2 — Cyberbullying, Peer Pressure &amp; Safe Upstander Responses</w:t>
      </w:r>
    </w:p>
    <w:tbl>
      <w:tblPr>
        <w:tblW w:w="9360" w:type="dxa"/>
        <w:tblInd w:w="-3" w:type="dxa"/>
        <w:tblBorders>
          <w:top w:val="single" w:color="B3BCC9" w:sz="4" w:space="0"/>
          <w:left w:val="single" w:color="B3BCC9" w:sz="4" w:space="0"/>
          <w:bottom w:val="single" w:color="B3BCC9" w:sz="4" w:space="0"/>
          <w:right w:val="single" w:color="B3BCC9" w:sz="4" w:space="0"/>
          <w:insideH w:val="single" w:color="B3BCC9" w:sz="4" w:space="0"/>
          <w:insideV w:val="single" w:color="B3BCC9" w:sz="4" w:space="0"/>
        </w:tblBorders>
        <w:tblCellMar>
          <w:left w:w="10" w:type="dxa"/>
          <w:right w:w="10" w:type="dxa"/>
        </w:tblCellMar>
        <w:tblLook w:val="04A0" w:firstRow="1" w:lastRow="0" w:firstColumn="1" w:lastColumn="0" w:noHBand="0" w:noVBand="1"/>
      </w:tblPr>
      <w:tblGrid>
        <w:gridCol w:w="2500"/>
        <w:gridCol w:w="6860"/>
      </w:tblGrid>
      <w:tr w:rsidR="00252AF8" w:rsidTr="3B9B048F" w14:paraId="0562CB0E" w14:textId="77777777">
        <w:tblPrEx>
          <w:tblCellMar>
            <w:top w:w="0" w:type="dxa"/>
            <w:bottom w:w="0" w:type="dxa"/>
          </w:tblCellMar>
        </w:tblPrEx>
        <w:trPr>
          <w:tblHeader/>
        </w:trPr>
        <w:tc>
          <w:tcPr>
            <w:tcW w:w="2500" w:type="dxa"/>
            <w:shd w:val="clear" w:color="auto" w:fill="20304F"/>
            <w:tcMar>
              <w:top w:w="80" w:type="dxa"/>
              <w:left w:w="100" w:type="dxa"/>
              <w:bottom w:w="80" w:type="dxa"/>
              <w:right w:w="100" w:type="dxa"/>
            </w:tcMar>
          </w:tcPr>
          <w:p w:rsidR="00252AF8" w:rsidRDefault="00252AF8" w14:paraId="34CE0A41" w14:textId="77777777"/>
        </w:tc>
        <w:tc>
          <w:tcPr>
            <w:tcW w:w="6860" w:type="dxa"/>
            <w:shd w:val="clear" w:color="auto" w:fill="20304F"/>
            <w:tcMar>
              <w:top w:w="80" w:type="dxa"/>
              <w:left w:w="100" w:type="dxa"/>
              <w:bottom w:w="80" w:type="dxa"/>
              <w:right w:w="100" w:type="dxa"/>
            </w:tcMar>
          </w:tcPr>
          <w:p w:rsidR="00252AF8" w:rsidRDefault="00252AF8" w14:paraId="62EBF3C5" w14:textId="77777777"/>
        </w:tc>
      </w:tr>
      <w:tr w:rsidR="00252AF8" w:rsidTr="3B9B048F" w14:paraId="542C83FB" w14:textId="77777777">
        <w:tblPrEx>
          <w:tblCellMar>
            <w:top w:w="0" w:type="dxa"/>
            <w:bottom w:w="0" w:type="dxa"/>
          </w:tblCellMar>
        </w:tblPrEx>
        <w:tc>
          <w:tcPr>
            <w:tcW w:w="2500" w:type="dxa"/>
            <w:shd w:val="clear" w:color="auto" w:fill="EEF1F6"/>
            <w:tcMar>
              <w:top w:w="70" w:type="dxa"/>
              <w:left w:w="100" w:type="dxa"/>
              <w:bottom w:w="70" w:type="dxa"/>
              <w:right w:w="100" w:type="dxa"/>
            </w:tcMar>
          </w:tcPr>
          <w:p w:rsidR="00252AF8" w:rsidRDefault="009674BE" w14:paraId="5F9C2703" w14:textId="77777777">
            <w:r>
              <w:rPr>
                <w:b/>
                <w:bCs/>
                <w:sz w:val="19"/>
                <w:szCs w:val="19"/>
              </w:rPr>
              <w:t>Length</w:t>
            </w:r>
          </w:p>
        </w:tc>
        <w:tc>
          <w:tcPr>
            <w:tcW w:w="6860" w:type="dxa"/>
            <w:shd w:val="clear" w:color="auto" w:fill="EEF1F6"/>
            <w:tcMar>
              <w:top w:w="70" w:type="dxa"/>
              <w:left w:w="100" w:type="dxa"/>
              <w:bottom w:w="70" w:type="dxa"/>
              <w:right w:w="100" w:type="dxa"/>
            </w:tcMar>
          </w:tcPr>
          <w:p w:rsidR="00252AF8" w:rsidRDefault="009674BE" w14:paraId="0E95BB85" w14:textId="77777777">
            <w:r>
              <w:rPr>
                <w:sz w:val="19"/>
                <w:szCs w:val="19"/>
              </w:rPr>
              <w:t>45–50 minutes</w:t>
            </w:r>
          </w:p>
        </w:tc>
      </w:tr>
      <w:tr w:rsidR="00252AF8" w:rsidTr="3B9B048F" w14:paraId="584B28AE" w14:textId="77777777">
        <w:tblPrEx>
          <w:tblCellMar>
            <w:top w:w="0" w:type="dxa"/>
            <w:bottom w:w="0" w:type="dxa"/>
          </w:tblCellMar>
        </w:tblPrEx>
        <w:tc>
          <w:tcPr>
            <w:tcW w:w="2500" w:type="dxa"/>
            <w:shd w:val="clear" w:color="auto" w:fill="FFFFFF"/>
            <w:tcMar>
              <w:top w:w="70" w:type="dxa"/>
              <w:left w:w="100" w:type="dxa"/>
              <w:bottom w:w="70" w:type="dxa"/>
              <w:right w:w="100" w:type="dxa"/>
            </w:tcMar>
          </w:tcPr>
          <w:p w:rsidR="00252AF8" w:rsidRDefault="009674BE" w14:paraId="0DB7526C" w14:textId="77777777">
            <w:r>
              <w:rPr>
                <w:b/>
                <w:bCs/>
                <w:sz w:val="19"/>
                <w:szCs w:val="19"/>
              </w:rPr>
              <w:t>Lesson focus</w:t>
            </w:r>
          </w:p>
        </w:tc>
        <w:tc>
          <w:tcPr>
            <w:tcW w:w="6860" w:type="dxa"/>
            <w:shd w:val="clear" w:color="auto" w:fill="FFFFFF"/>
            <w:tcMar>
              <w:top w:w="70" w:type="dxa"/>
              <w:left w:w="100" w:type="dxa"/>
              <w:bottom w:w="70" w:type="dxa"/>
              <w:right w:w="100" w:type="dxa"/>
            </w:tcMar>
          </w:tcPr>
          <w:p w:rsidR="00252AF8" w:rsidRDefault="3B9B048F" w14:paraId="4327B405" w14:textId="77777777">
            <w:r w:rsidRPr="3B9B048F">
              <w:rPr>
                <w:sz w:val="19"/>
                <w:szCs w:val="19"/>
              </w:rPr>
              <w:t>Students identify cyberbullying, harassment, and harmful peer pressure, then practice safe upstander responses.</w:t>
            </w:r>
          </w:p>
        </w:tc>
      </w:tr>
      <w:tr w:rsidR="00252AF8" w:rsidTr="3B9B048F" w14:paraId="75B766C7" w14:textId="77777777">
        <w:tblPrEx>
          <w:tblCellMar>
            <w:top w:w="0" w:type="dxa"/>
            <w:bottom w:w="0" w:type="dxa"/>
          </w:tblCellMar>
        </w:tblPrEx>
        <w:tc>
          <w:tcPr>
            <w:tcW w:w="2500" w:type="dxa"/>
            <w:shd w:val="clear" w:color="auto" w:fill="EEF1F6"/>
            <w:tcMar>
              <w:top w:w="70" w:type="dxa"/>
              <w:left w:w="100" w:type="dxa"/>
              <w:bottom w:w="70" w:type="dxa"/>
              <w:right w:w="100" w:type="dxa"/>
            </w:tcMar>
          </w:tcPr>
          <w:p w:rsidR="00252AF8" w:rsidRDefault="009674BE" w14:paraId="1EDEB8BF" w14:textId="77777777">
            <w:r>
              <w:rPr>
                <w:b/>
                <w:bCs/>
                <w:sz w:val="19"/>
                <w:szCs w:val="19"/>
              </w:rPr>
              <w:t>Essential question</w:t>
            </w:r>
          </w:p>
        </w:tc>
        <w:tc>
          <w:tcPr>
            <w:tcW w:w="6860" w:type="dxa"/>
            <w:shd w:val="clear" w:color="auto" w:fill="EEF1F6"/>
            <w:tcMar>
              <w:top w:w="70" w:type="dxa"/>
              <w:left w:w="100" w:type="dxa"/>
              <w:bottom w:w="70" w:type="dxa"/>
              <w:right w:w="100" w:type="dxa"/>
            </w:tcMar>
          </w:tcPr>
          <w:p w:rsidR="00252AF8" w:rsidRDefault="009674BE" w14:paraId="74BCC872" w14:textId="77777777">
            <w:r>
              <w:rPr>
                <w:sz w:val="19"/>
                <w:szCs w:val="19"/>
              </w:rPr>
              <w:t>How can I respond safely when online group behavior becomes harmful, pressuring, or unsafe?</w:t>
            </w:r>
          </w:p>
        </w:tc>
      </w:tr>
      <w:tr w:rsidR="00252AF8" w:rsidTr="3B9B048F" w14:paraId="032E5834" w14:textId="77777777">
        <w:tblPrEx>
          <w:tblCellMar>
            <w:top w:w="0" w:type="dxa"/>
            <w:bottom w:w="0" w:type="dxa"/>
          </w:tblCellMar>
        </w:tblPrEx>
        <w:tc>
          <w:tcPr>
            <w:tcW w:w="2500" w:type="dxa"/>
            <w:shd w:val="clear" w:color="auto" w:fill="FFFFFF"/>
            <w:tcMar>
              <w:top w:w="70" w:type="dxa"/>
              <w:left w:w="100" w:type="dxa"/>
              <w:bottom w:w="70" w:type="dxa"/>
              <w:right w:w="100" w:type="dxa"/>
            </w:tcMar>
          </w:tcPr>
          <w:p w:rsidR="00252AF8" w:rsidRDefault="009674BE" w14:paraId="62688080" w14:textId="77777777">
            <w:r>
              <w:rPr>
                <w:b/>
                <w:bCs/>
                <w:sz w:val="19"/>
                <w:szCs w:val="19"/>
              </w:rPr>
              <w:t>SWAT topics</w:t>
            </w:r>
          </w:p>
        </w:tc>
        <w:tc>
          <w:tcPr>
            <w:tcW w:w="6860" w:type="dxa"/>
            <w:shd w:val="clear" w:color="auto" w:fill="FFFFFF"/>
            <w:tcMar>
              <w:top w:w="70" w:type="dxa"/>
              <w:left w:w="100" w:type="dxa"/>
              <w:bottom w:w="70" w:type="dxa"/>
              <w:right w:w="100" w:type="dxa"/>
            </w:tcMar>
          </w:tcPr>
          <w:p w:rsidR="00252AF8" w:rsidRDefault="009674BE" w14:paraId="04B712FD" w14:textId="77777777">
            <w:r>
              <w:rPr>
                <w:sz w:val="19"/>
                <w:szCs w:val="19"/>
              </w:rPr>
              <w:t>Harassment &amp; cyberbullying · safe messaging · recognizing harmful communication · reporting to trusted adults · age-appropriate awareness of online pressure &amp; private-content risk.</w:t>
            </w:r>
          </w:p>
        </w:tc>
      </w:tr>
      <w:tr w:rsidR="00252AF8" w:rsidTr="3B9B048F" w14:paraId="023586AC" w14:textId="77777777">
        <w:tblPrEx>
          <w:tblCellMar>
            <w:top w:w="0" w:type="dxa"/>
            <w:bottom w:w="0" w:type="dxa"/>
          </w:tblCellMar>
        </w:tblPrEx>
        <w:tc>
          <w:tcPr>
            <w:tcW w:w="2500" w:type="dxa"/>
            <w:shd w:val="clear" w:color="auto" w:fill="EEF1F6"/>
            <w:tcMar>
              <w:top w:w="70" w:type="dxa"/>
              <w:left w:w="100" w:type="dxa"/>
              <w:bottom w:w="70" w:type="dxa"/>
              <w:right w:w="100" w:type="dxa"/>
            </w:tcMar>
          </w:tcPr>
          <w:p w:rsidR="00252AF8" w:rsidRDefault="009674BE" w14:paraId="4B656633" w14:textId="77777777">
            <w:r>
              <w:rPr>
                <w:b/>
                <w:bCs/>
                <w:sz w:val="19"/>
                <w:szCs w:val="19"/>
              </w:rPr>
              <w:t>Standards</w:t>
            </w:r>
          </w:p>
        </w:tc>
        <w:tc>
          <w:tcPr>
            <w:tcW w:w="6860" w:type="dxa"/>
            <w:shd w:val="clear" w:color="auto" w:fill="EEF1F6"/>
            <w:tcMar>
              <w:top w:w="70" w:type="dxa"/>
              <w:left w:w="100" w:type="dxa"/>
              <w:bottom w:w="70" w:type="dxa"/>
              <w:right w:w="100" w:type="dxa"/>
            </w:tcMar>
          </w:tcPr>
          <w:p w:rsidR="00252AF8" w:rsidRDefault="009674BE" w14:paraId="21E7F518" w14:textId="77777777">
            <w:r>
              <w:rPr>
                <w:sz w:val="19"/>
                <w:szCs w:val="19"/>
              </w:rPr>
              <w:t>T.6-8.6, T.6-8.15, T.6-8.16, T.6-8.19, T.6-8.20 · ELA Speaking/Listening &amp; Writing.</w:t>
            </w:r>
          </w:p>
        </w:tc>
      </w:tr>
    </w:tbl>
    <w:p w:rsidR="00252AF8" w:rsidRDefault="00252AF8" w14:paraId="6D98A12B" w14:textId="77777777">
      <w:pPr>
        <w:spacing w:after="80"/>
      </w:pPr>
    </w:p>
    <w:p w:rsidR="00252AF8" w:rsidRDefault="009674BE" w14:paraId="407B0AB6" w14:textId="77777777">
      <w:pPr>
        <w:pStyle w:val="heading30"/>
        <w:spacing w:before="160" w:after="60"/>
      </w:pPr>
      <w:r>
        <w:t>Learning targets ("I can…")</w:t>
      </w:r>
    </w:p>
    <w:p w:rsidR="00252AF8" w:rsidRDefault="009674BE" w14:paraId="2A8263F1" w14:textId="77777777">
      <w:pPr>
        <w:pStyle w:val="ListParagraph"/>
        <w:numPr>
          <w:ilvl w:val="0"/>
          <w:numId w:val="2"/>
        </w:numPr>
        <w:spacing w:after="50" w:line="264" w:lineRule="auto"/>
      </w:pPr>
      <w:r>
        <w:t>I can recognize cyberbullying, harassment, and harmful peer pressure.</w:t>
      </w:r>
    </w:p>
    <w:p w:rsidR="00252AF8" w:rsidRDefault="009674BE" w14:paraId="1634BD92" w14:textId="77777777">
      <w:pPr>
        <w:pStyle w:val="ListParagraph"/>
        <w:numPr>
          <w:ilvl w:val="0"/>
          <w:numId w:val="2"/>
        </w:numPr>
        <w:spacing w:after="50" w:line="264" w:lineRule="auto"/>
      </w:pPr>
      <w:r>
        <w:t>I can tell the difference between a bystander and an upstander.</w:t>
      </w:r>
    </w:p>
    <w:p w:rsidR="00252AF8" w:rsidRDefault="3B9B048F" w14:paraId="734DBE8C" w14:textId="77777777">
      <w:pPr>
        <w:pStyle w:val="ListParagraph"/>
        <w:numPr>
          <w:ilvl w:val="0"/>
          <w:numId w:val="2"/>
        </w:numPr>
        <w:spacing w:after="50" w:line="264" w:lineRule="auto"/>
      </w:pPr>
      <w:r w:rsidRPr="3B9B048F">
        <w:t>I can explain why forwarding or reacting to harmful content increases harm.</w:t>
      </w:r>
    </w:p>
    <w:p w:rsidR="00252AF8" w:rsidRDefault="009674BE" w14:paraId="37E00ED8" w14:textId="77777777">
      <w:pPr>
        <w:pStyle w:val="ListParagraph"/>
        <w:numPr>
          <w:ilvl w:val="0"/>
          <w:numId w:val="2"/>
        </w:numPr>
        <w:spacing w:after="50" w:line="264" w:lineRule="auto"/>
      </w:pPr>
      <w:r>
        <w:t>I can use safe refusal and reporting language.</w:t>
      </w:r>
    </w:p>
    <w:p w:rsidR="00252AF8" w:rsidRDefault="009674BE" w14:paraId="38D01447" w14:textId="77777777">
      <w:pPr>
        <w:pStyle w:val="ListParagraph"/>
        <w:numPr>
          <w:ilvl w:val="0"/>
          <w:numId w:val="2"/>
        </w:numPr>
        <w:spacing w:after="50" w:line="264" w:lineRule="auto"/>
      </w:pPr>
      <w:r>
        <w:t>I can name trusted adults and school reporting options.</w:t>
      </w:r>
    </w:p>
    <w:p w:rsidR="00252AF8" w:rsidRDefault="00252AF8" w14:paraId="2946DB82" w14:textId="77777777">
      <w:pPr>
        <w:spacing w:after="60"/>
      </w:pPr>
    </w:p>
    <w:tbl>
      <w:tblPr>
        <w:tblW w:w="9360" w:type="dxa"/>
        <w:tblInd w:w="-3" w:type="dxa"/>
        <w:tblBorders>
          <w:top w:val="single" w:color="CFD6E0" w:sz="4" w:space="0"/>
          <w:left w:val="single" w:color="CFD6E0" w:sz="4" w:space="0"/>
          <w:bottom w:val="single" w:color="CFD6E0" w:sz="4" w:space="0"/>
          <w:right w:val="single" w:color="CFD6E0" w:sz="4" w:space="0"/>
          <w:insideH w:val="single" w:color="CFD6E0" w:sz="4" w:space="0"/>
          <w:insideV w:val="single" w:color="CFD6E0" w:sz="4" w:space="0"/>
        </w:tblBorders>
        <w:tblCellMar>
          <w:left w:w="10" w:type="dxa"/>
          <w:right w:w="10" w:type="dxa"/>
        </w:tblCellMar>
        <w:tblLook w:val="04A0" w:firstRow="1" w:lastRow="0" w:firstColumn="1" w:lastColumn="0" w:noHBand="0" w:noVBand="1"/>
      </w:tblPr>
      <w:tblGrid>
        <w:gridCol w:w="9360"/>
      </w:tblGrid>
      <w:tr w:rsidR="00252AF8" w:rsidTr="3B9B048F" w14:paraId="7494A8C8" w14:textId="77777777">
        <w:tblPrEx>
          <w:tblCellMar>
            <w:top w:w="0" w:type="dxa"/>
            <w:bottom w:w="0" w:type="dxa"/>
          </w:tblCellMar>
        </w:tblPrEx>
        <w:tc>
          <w:tcPr>
            <w:tcW w:w="9360" w:type="dxa"/>
            <w:shd w:val="clear" w:color="auto" w:fill="EEF1F6"/>
            <w:tcMar>
              <w:top w:w="120" w:type="dxa"/>
              <w:left w:w="160" w:type="dxa"/>
              <w:bottom w:w="120" w:type="dxa"/>
              <w:right w:w="160" w:type="dxa"/>
            </w:tcMar>
          </w:tcPr>
          <w:p w:rsidR="00252AF8" w:rsidRDefault="3B9B048F" w14:paraId="4BA22C48" w14:textId="77777777">
            <w:pPr>
              <w:spacing w:after="60"/>
            </w:pPr>
            <w:r w:rsidRPr="3B9B048F">
              <w:rPr>
                <w:b/>
                <w:bCs/>
                <w:color w:val="20304F"/>
              </w:rPr>
              <w:t>PREP  ·  before class</w:t>
            </w:r>
          </w:p>
          <w:p w:rsidR="00252AF8" w:rsidRDefault="009674BE" w14:paraId="13763188" w14:textId="77777777">
            <w:pPr>
              <w:pStyle w:val="ListParagraph"/>
              <w:numPr>
                <w:ilvl w:val="0"/>
                <w:numId w:val="2"/>
              </w:numPr>
              <w:spacing w:after="30" w:line="258" w:lineRule="auto"/>
            </w:pPr>
            <w:r>
              <w:rPr>
                <w:sz w:val="20"/>
                <w:szCs w:val="20"/>
              </w:rPr>
              <w:t>Print/post the "Stop · Do Not Forward · Tell" anchor chart (Appendix C).</w:t>
            </w:r>
          </w:p>
          <w:p w:rsidR="00252AF8" w:rsidRDefault="009674BE" w14:paraId="2312F289" w14:textId="77777777">
            <w:pPr>
              <w:pStyle w:val="ListParagraph"/>
              <w:numPr>
                <w:ilvl w:val="0"/>
                <w:numId w:val="2"/>
              </w:numPr>
              <w:spacing w:after="30" w:line="258" w:lineRule="auto"/>
            </w:pPr>
            <w:r>
              <w:rPr>
                <w:sz w:val="20"/>
                <w:szCs w:val="20"/>
              </w:rPr>
              <w:t>Copy the "What Makes It Worse / What Helps" group sheet (Appendix C).</w:t>
            </w:r>
          </w:p>
          <w:p w:rsidR="00252AF8" w:rsidRDefault="3B9B048F" w14:paraId="160DAFFA" w14:textId="77777777">
            <w:pPr>
              <w:pStyle w:val="ListParagraph"/>
              <w:numPr>
                <w:ilvl w:val="0"/>
                <w:numId w:val="2"/>
              </w:numPr>
              <w:spacing w:after="30" w:line="258" w:lineRule="auto"/>
            </w:pPr>
            <w:r w:rsidRPr="3B9B048F">
              <w:rPr>
                <w:sz w:val="20"/>
                <w:szCs w:val="20"/>
              </w:rPr>
              <w:t>Copy the Upstander Response cards (Appendix C) — one set per group.</w:t>
            </w:r>
          </w:p>
          <w:p w:rsidR="00252AF8" w:rsidRDefault="009674BE" w14:paraId="15631D09" w14:textId="77777777">
            <w:pPr>
              <w:pStyle w:val="ListParagraph"/>
              <w:numPr>
                <w:ilvl w:val="0"/>
                <w:numId w:val="2"/>
              </w:numPr>
              <w:spacing w:after="30" w:line="258" w:lineRule="auto"/>
            </w:pPr>
            <w:r>
              <w:rPr>
                <w:sz w:val="20"/>
                <w:szCs w:val="20"/>
              </w:rPr>
              <w:t>Copy the Lesson 2 Exit Ticket (Appendix B).</w:t>
            </w:r>
          </w:p>
        </w:tc>
      </w:tr>
    </w:tbl>
    <w:p w:rsidR="00252AF8" w:rsidRDefault="00252AF8" w14:paraId="5997CC1D" w14:textId="77777777">
      <w:pPr>
        <w:spacing w:after="80"/>
      </w:pPr>
    </w:p>
    <w:p w:rsidR="00252AF8" w:rsidRDefault="009674BE" w14:paraId="51CE7E48" w14:textId="77777777">
      <w:pPr>
        <w:pStyle w:val="heading20"/>
        <w:spacing w:before="220" w:after="100"/>
      </w:pPr>
      <w:r>
        <w:t>Lesson Sequence</w:t>
      </w:r>
    </w:p>
    <w:p w:rsidR="00252AF8" w:rsidRDefault="3B9B048F" w14:paraId="268BE018" w14:textId="77777777">
      <w:pPr>
        <w:pStyle w:val="heading30"/>
        <w:spacing w:before="160" w:after="60"/>
      </w:pPr>
      <w:r w:rsidRPr="3B9B048F">
        <w:t>1 · Opening Discussion  (5 min)</w:t>
      </w:r>
    </w:p>
    <w:p w:rsidR="00252AF8" w:rsidRDefault="3B9B048F" w14:paraId="6DAD9510" w14:textId="77777777">
      <w:pPr>
        <w:spacing w:after="70" w:line="268" w:lineRule="auto"/>
        <w:ind w:left="200"/>
      </w:pPr>
      <w:r w:rsidRPr="3B9B048F">
        <w:rPr>
          <w:b/>
          <w:bCs/>
          <w:color w:val="6D4B73"/>
          <w:sz w:val="20"/>
          <w:szCs w:val="20"/>
        </w:rPr>
        <w:t xml:space="preserve">ASK:  </w:t>
      </w:r>
      <w:r w:rsidRPr="3B9B048F">
        <w:rPr>
          <w:sz w:val="20"/>
          <w:szCs w:val="20"/>
        </w:rPr>
        <w:t>"Why can online group behavior feel harder to stop than face-to-face behavior?"</w:t>
      </w:r>
    </w:p>
    <w:p w:rsidR="00252AF8" w:rsidRDefault="3B9B048F" w14:paraId="603853B5" w14:textId="77777777">
      <w:pPr>
        <w:spacing w:after="70" w:line="268" w:lineRule="auto"/>
        <w:ind w:left="200"/>
      </w:pPr>
      <w:r w:rsidRPr="3B9B048F">
        <w:rPr>
          <w:b/>
          <w:bCs/>
          <w:color w:val="6D4B73"/>
          <w:sz w:val="20"/>
          <w:szCs w:val="20"/>
        </w:rPr>
        <w:t xml:space="preserve">DO:  </w:t>
      </w:r>
      <w:r w:rsidRPr="3B9B048F">
        <w:rPr>
          <w:sz w:val="20"/>
          <w:szCs w:val="20"/>
        </w:rPr>
        <w:t>Partners discuss, then share general observations. Steer toward: it spreads fast, more people pile on, screenshots make it permanent, and it’s harder to walk away.</w:t>
      </w:r>
    </w:p>
    <w:p w:rsidR="00252AF8" w:rsidRDefault="00252AF8" w14:paraId="110FFD37" w14:textId="77777777">
      <w:pPr>
        <w:spacing w:after="50"/>
      </w:pPr>
    </w:p>
    <w:p w:rsidR="00252AF8" w:rsidRDefault="3B9B048F" w14:paraId="6FDD8701" w14:textId="77777777">
      <w:pPr>
        <w:pStyle w:val="heading30"/>
        <w:spacing w:before="160" w:after="60"/>
      </w:pPr>
      <w:r w:rsidRPr="3B9B048F">
        <w:t>2 · Mini-Lesson — Bystander vs. Upstander  (10 min)</w:t>
      </w:r>
    </w:p>
    <w:p w:rsidR="00252AF8" w:rsidRDefault="3B9B048F" w14:paraId="6B26127A" w14:textId="77777777">
      <w:pPr>
        <w:spacing w:after="70" w:line="268" w:lineRule="auto"/>
        <w:ind w:left="200"/>
      </w:pPr>
      <w:r w:rsidRPr="3B9B048F">
        <w:rPr>
          <w:b/>
          <w:bCs/>
          <w:color w:val="B7791F"/>
          <w:sz w:val="20"/>
          <w:szCs w:val="20"/>
        </w:rPr>
        <w:t xml:space="preserve">SAY:  </w:t>
      </w:r>
      <w:r w:rsidRPr="3B9B048F">
        <w:rPr>
          <w:i/>
          <w:iCs/>
          <w:sz w:val="20"/>
          <w:szCs w:val="20"/>
        </w:rPr>
        <w:t>A bystander watches and stays silent. An upstander safely steps in or reports. Safe upstander actions: refuse to participate, don’t forward content, support the targeted student appropriately, and tell a trusted adult.</w:t>
      </w:r>
    </w:p>
    <w:tbl>
      <w:tblPr>
        <w:tblW w:w="9360" w:type="dxa"/>
        <w:tblInd w:w="-3" w:type="dxa"/>
        <w:tblBorders>
          <w:top w:val="single" w:color="B7D3C0" w:sz="4" w:space="0"/>
          <w:left w:val="single" w:color="B7D3C0" w:sz="4" w:space="0"/>
          <w:bottom w:val="single" w:color="B7D3C0" w:sz="4" w:space="0"/>
          <w:right w:val="single" w:color="B7D3C0" w:sz="4" w:space="0"/>
          <w:insideH w:val="single" w:color="B7D3C0" w:sz="4" w:space="0"/>
          <w:insideV w:val="single" w:color="B7D3C0" w:sz="4" w:space="0"/>
        </w:tblBorders>
        <w:tblCellMar>
          <w:left w:w="10" w:type="dxa"/>
          <w:right w:w="10" w:type="dxa"/>
        </w:tblCellMar>
        <w:tblLook w:val="04A0" w:firstRow="1" w:lastRow="0" w:firstColumn="1" w:lastColumn="0" w:noHBand="0" w:noVBand="1"/>
      </w:tblPr>
      <w:tblGrid>
        <w:gridCol w:w="9360"/>
      </w:tblGrid>
      <w:tr w:rsidR="00252AF8" w:rsidTr="3B9B048F" w14:paraId="4FC720C1" w14:textId="77777777">
        <w:tblPrEx>
          <w:tblCellMar>
            <w:top w:w="0" w:type="dxa"/>
            <w:bottom w:w="0" w:type="dxa"/>
          </w:tblCellMar>
        </w:tblPrEx>
        <w:tc>
          <w:tcPr>
            <w:tcW w:w="9360" w:type="dxa"/>
            <w:shd w:val="clear" w:color="auto" w:fill="E4F0E8"/>
            <w:tcMar>
              <w:top w:w="120" w:type="dxa"/>
              <w:left w:w="160" w:type="dxa"/>
              <w:bottom w:w="120" w:type="dxa"/>
              <w:right w:w="160" w:type="dxa"/>
            </w:tcMar>
          </w:tcPr>
          <w:p w:rsidR="00252AF8" w:rsidRDefault="009674BE" w14:paraId="1ADB6E84" w14:textId="77777777">
            <w:pPr>
              <w:spacing w:after="60"/>
            </w:pPr>
            <w:r>
              <w:rPr>
                <w:b/>
                <w:bCs/>
                <w:color w:val="20304F"/>
              </w:rPr>
              <w:t>Upstander Escalation Ladder (Grade 7 framework)</w:t>
            </w:r>
          </w:p>
          <w:p w:rsidR="00252AF8" w:rsidRDefault="3B9B048F" w14:paraId="52288C19" w14:textId="77777777">
            <w:pPr>
              <w:spacing w:after="40" w:line="264" w:lineRule="auto"/>
            </w:pPr>
            <w:r w:rsidRPr="3B9B048F">
              <w:rPr>
                <w:b/>
                <w:bCs/>
                <w:color w:val="6D4B73"/>
                <w:sz w:val="20"/>
                <w:szCs w:val="20"/>
              </w:rPr>
              <w:t xml:space="preserve">1 · Don’t add to it.  </w:t>
            </w:r>
            <w:r w:rsidRPr="3B9B048F">
              <w:rPr>
                <w:sz w:val="20"/>
                <w:szCs w:val="20"/>
              </w:rPr>
              <w:t>Don’t like, comment, or forward.</w:t>
            </w:r>
          </w:p>
          <w:p w:rsidR="00252AF8" w:rsidRDefault="3B9B048F" w14:paraId="6D47FBF5" w14:textId="77777777">
            <w:pPr>
              <w:spacing w:after="40" w:line="264" w:lineRule="auto"/>
            </w:pPr>
            <w:r w:rsidRPr="3B9B048F">
              <w:rPr>
                <w:b/>
                <w:bCs/>
                <w:color w:val="6D4B73"/>
                <w:sz w:val="20"/>
                <w:szCs w:val="20"/>
              </w:rPr>
              <w:t xml:space="preserve">2 · Name it privately.  </w:t>
            </w:r>
            <w:r w:rsidRPr="3B9B048F">
              <w:rPr>
                <w:sz w:val="20"/>
                <w:szCs w:val="20"/>
              </w:rPr>
              <w:t>"This isn’t okay — I’m out." or "Do not forward this."</w:t>
            </w:r>
          </w:p>
          <w:p w:rsidR="00252AF8" w:rsidRDefault="3B9B048F" w14:paraId="1407927F" w14:textId="77777777">
            <w:pPr>
              <w:spacing w:after="40" w:line="264" w:lineRule="auto"/>
            </w:pPr>
            <w:r w:rsidRPr="3B9B048F">
              <w:rPr>
                <w:b/>
                <w:bCs/>
                <w:color w:val="6D4B73"/>
                <w:sz w:val="20"/>
                <w:szCs w:val="20"/>
              </w:rPr>
              <w:t xml:space="preserve">3 · Support the target.  </w:t>
            </w:r>
            <w:r w:rsidRPr="3B9B048F">
              <w:rPr>
                <w:sz w:val="20"/>
                <w:szCs w:val="20"/>
              </w:rPr>
              <w:t>A private, kind message so they’re not alone.</w:t>
            </w:r>
          </w:p>
          <w:p w:rsidR="00252AF8" w:rsidRDefault="3B9B048F" w14:paraId="4DE0ED54" w14:textId="77777777">
            <w:pPr>
              <w:spacing w:after="40" w:line="264" w:lineRule="auto"/>
            </w:pPr>
            <w:r w:rsidRPr="3B9B048F">
              <w:rPr>
                <w:b/>
                <w:bCs/>
                <w:color w:val="6D4B73"/>
                <w:sz w:val="20"/>
                <w:szCs w:val="20"/>
              </w:rPr>
              <w:t xml:space="preserve">4 · Report.  </w:t>
            </w:r>
            <w:r w:rsidRPr="3B9B048F">
              <w:rPr>
                <w:sz w:val="20"/>
                <w:szCs w:val="20"/>
              </w:rPr>
              <w:t>Tell a trusted adult or use the school reporting pathway.</w:t>
            </w:r>
          </w:p>
        </w:tc>
      </w:tr>
    </w:tbl>
    <w:p w:rsidR="00252AF8" w:rsidRDefault="3B9B048F" w14:paraId="47A87300" w14:textId="77777777">
      <w:pPr>
        <w:spacing w:after="70" w:line="268" w:lineRule="auto"/>
        <w:ind w:left="200"/>
      </w:pPr>
      <w:r w:rsidRPr="3B9B048F">
        <w:rPr>
          <w:b/>
          <w:bCs/>
          <w:color w:val="B7791F"/>
          <w:sz w:val="20"/>
          <w:szCs w:val="20"/>
        </w:rPr>
        <w:t xml:space="preserve">SAY:  </w:t>
      </w:r>
      <w:r w:rsidRPr="3B9B048F">
        <w:rPr>
          <w:i/>
          <w:iCs/>
          <w:sz w:val="20"/>
          <w:szCs w:val="20"/>
        </w:rPr>
        <w:t>You don’t have to do all four. Even step 1 helps. And you should never try to fix a harmful situation on your own.</w:t>
      </w:r>
    </w:p>
    <w:p w:rsidR="00252AF8" w:rsidRDefault="00252AF8" w14:paraId="6B699379" w14:textId="77777777">
      <w:pPr>
        <w:spacing w:after="50"/>
      </w:pPr>
    </w:p>
    <w:p w:rsidR="00252AF8" w:rsidRDefault="009674BE" w14:paraId="7C5F0AFC" w14:textId="77777777">
      <w:pPr>
        <w:pStyle w:val="heading30"/>
        <w:spacing w:before="160" w:after="60"/>
      </w:pPr>
      <w:r>
        <w:t>3 · Peer Modeling — "What Makes It Worse? What Helps?"  (15 min)</w:t>
      </w:r>
    </w:p>
    <w:tbl>
      <w:tblPr>
        <w:tblW w:w="9360" w:type="dxa"/>
        <w:tblInd w:w="-3" w:type="dxa"/>
        <w:tblBorders>
          <w:top w:val="single" w:color="CFD6E0" w:sz="4" w:space="0"/>
          <w:left w:val="single" w:color="CFD6E0" w:sz="4" w:space="0"/>
          <w:bottom w:val="single" w:color="CFD6E0" w:sz="4" w:space="0"/>
          <w:right w:val="single" w:color="CFD6E0" w:sz="4" w:space="0"/>
          <w:insideH w:val="single" w:color="CFD6E0" w:sz="4" w:space="0"/>
          <w:insideV w:val="single" w:color="CFD6E0" w:sz="4" w:space="0"/>
        </w:tblBorders>
        <w:tblCellMar>
          <w:left w:w="10" w:type="dxa"/>
          <w:right w:w="10" w:type="dxa"/>
        </w:tblCellMar>
        <w:tblLook w:val="04A0" w:firstRow="1" w:lastRow="0" w:firstColumn="1" w:lastColumn="0" w:noHBand="0" w:noVBand="1"/>
      </w:tblPr>
      <w:tblGrid>
        <w:gridCol w:w="9360"/>
      </w:tblGrid>
      <w:tr w:rsidR="00252AF8" w14:paraId="2A677441" w14:textId="77777777">
        <w:tblPrEx>
          <w:tblCellMar>
            <w:top w:w="0" w:type="dxa"/>
            <w:bottom w:w="0" w:type="dxa"/>
          </w:tblCellMar>
        </w:tblPrEx>
        <w:tc>
          <w:tcPr>
            <w:tcW w:w="9360" w:type="dxa"/>
            <w:shd w:val="clear" w:color="auto" w:fill="EEF1F6"/>
            <w:tcMar>
              <w:top w:w="120" w:type="dxa"/>
              <w:left w:w="160" w:type="dxa"/>
              <w:bottom w:w="120" w:type="dxa"/>
              <w:right w:w="160" w:type="dxa"/>
            </w:tcMar>
          </w:tcPr>
          <w:p w:rsidR="00252AF8" w:rsidRDefault="009674BE" w14:paraId="17754ECA" w14:textId="77777777">
            <w:pPr>
              <w:spacing w:after="60"/>
            </w:pPr>
            <w:r>
              <w:rPr>
                <w:b/>
                <w:bCs/>
                <w:color w:val="20304F"/>
              </w:rPr>
              <w:t>Scenario</w:t>
            </w:r>
          </w:p>
          <w:p w:rsidR="00252AF8" w:rsidRDefault="009674BE" w14:paraId="699F4872" w14:textId="77777777">
            <w:pPr>
              <w:spacing w:after="40" w:line="264" w:lineRule="auto"/>
            </w:pPr>
            <w:r>
              <w:rPr>
                <w:sz w:val="20"/>
                <w:szCs w:val="20"/>
              </w:rPr>
              <w:t>A group chat begins making jokes about a student. Someone shares a screenshot from a private conversation. Other students add comments and reactions. One student feels uncomfortable but worries about being excluded if they speak up.</w:t>
            </w:r>
          </w:p>
        </w:tc>
      </w:tr>
    </w:tbl>
    <w:p w:rsidR="00252AF8" w:rsidRDefault="3B9B048F" w14:paraId="09EE653D" w14:textId="77777777">
      <w:pPr>
        <w:spacing w:after="70" w:line="268" w:lineRule="auto"/>
        <w:ind w:left="200"/>
      </w:pPr>
      <w:r w:rsidRPr="3B9B048F">
        <w:rPr>
          <w:b/>
          <w:bCs/>
          <w:color w:val="6D4B73"/>
          <w:sz w:val="20"/>
          <w:szCs w:val="20"/>
        </w:rPr>
        <w:t xml:space="preserve">DO:  </w:t>
      </w:r>
      <w:r w:rsidRPr="3B9B048F">
        <w:rPr>
          <w:sz w:val="20"/>
          <w:szCs w:val="20"/>
        </w:rPr>
        <w:t>Groups build two lists on the group sheet (Appendix C): choices that make it worse, and choices that help reduce harm.</w:t>
      </w:r>
    </w:p>
    <w:tbl>
      <w:tblPr>
        <w:tblW w:w="9360" w:type="dxa"/>
        <w:tblInd w:w="-3" w:type="dxa"/>
        <w:tblBorders>
          <w:top w:val="single" w:color="D8CBA6" w:sz="4" w:space="0"/>
          <w:left w:val="single" w:color="D8CBA6" w:sz="4" w:space="0"/>
          <w:bottom w:val="single" w:color="D8CBA6" w:sz="4" w:space="0"/>
          <w:right w:val="single" w:color="D8CBA6" w:sz="4" w:space="0"/>
          <w:insideH w:val="single" w:color="D8CBA6" w:sz="4" w:space="0"/>
          <w:insideV w:val="single" w:color="D8CBA6" w:sz="4" w:space="0"/>
        </w:tblBorders>
        <w:tblCellMar>
          <w:left w:w="10" w:type="dxa"/>
          <w:right w:w="10" w:type="dxa"/>
        </w:tblCellMar>
        <w:tblLook w:val="04A0" w:firstRow="1" w:lastRow="0" w:firstColumn="1" w:lastColumn="0" w:noHBand="0" w:noVBand="1"/>
      </w:tblPr>
      <w:tblGrid>
        <w:gridCol w:w="9360"/>
      </w:tblGrid>
      <w:tr w:rsidR="00252AF8" w:rsidTr="3B9B048F" w14:paraId="00100F87" w14:textId="77777777">
        <w:tblPrEx>
          <w:tblCellMar>
            <w:top w:w="0" w:type="dxa"/>
            <w:bottom w:w="0" w:type="dxa"/>
          </w:tblCellMar>
        </w:tblPrEx>
        <w:tc>
          <w:tcPr>
            <w:tcW w:w="9360" w:type="dxa"/>
            <w:shd w:val="clear" w:color="auto" w:fill="F4F0E6"/>
            <w:tcMar>
              <w:top w:w="120" w:type="dxa"/>
              <w:left w:w="160" w:type="dxa"/>
              <w:bottom w:w="120" w:type="dxa"/>
              <w:right w:w="160" w:type="dxa"/>
            </w:tcMar>
          </w:tcPr>
          <w:p w:rsidR="00252AF8" w:rsidRDefault="009674BE" w14:paraId="55FCDFEC" w14:textId="77777777">
            <w:pPr>
              <w:spacing w:after="60"/>
            </w:pPr>
            <w:r>
              <w:rPr>
                <w:b/>
                <w:bCs/>
                <w:color w:val="20304F"/>
              </w:rPr>
              <w:t>Teacher key — worse vs. helps</w:t>
            </w:r>
          </w:p>
          <w:p w:rsidR="00252AF8" w:rsidRDefault="3B9B048F" w14:paraId="34EEDDA9" w14:textId="77777777">
            <w:pPr>
              <w:spacing w:after="40" w:line="264" w:lineRule="auto"/>
            </w:pPr>
            <w:r w:rsidRPr="3B9B048F">
              <w:rPr>
                <w:b/>
                <w:bCs/>
                <w:sz w:val="20"/>
                <w:szCs w:val="20"/>
              </w:rPr>
              <w:t xml:space="preserve">Makes it worse: </w:t>
            </w:r>
            <w:r w:rsidRPr="3B9B048F">
              <w:rPr>
                <w:sz w:val="20"/>
                <w:szCs w:val="20"/>
              </w:rPr>
              <w:t>adding jokes/reactions · forwarding the screenshot · screenshotting more · daring others to join.</w:t>
            </w:r>
          </w:p>
          <w:p w:rsidR="00252AF8" w:rsidRDefault="3B9B048F" w14:paraId="6BFA0D1C" w14:textId="77777777">
            <w:pPr>
              <w:spacing w:after="40" w:line="264" w:lineRule="auto"/>
            </w:pPr>
            <w:r w:rsidRPr="3B9B048F">
              <w:rPr>
                <w:b/>
                <w:bCs/>
                <w:sz w:val="20"/>
                <w:szCs w:val="20"/>
              </w:rPr>
              <w:t xml:space="preserve">Helps: </w:t>
            </w:r>
            <w:r w:rsidRPr="3B9B048F">
              <w:rPr>
                <w:sz w:val="20"/>
                <w:szCs w:val="20"/>
              </w:rPr>
              <w:t>refusing to participate · saying "do not forward this" · privately supporting the target · reporting to a trusted adult.</w:t>
            </w:r>
          </w:p>
        </w:tc>
      </w:tr>
    </w:tbl>
    <w:p w:rsidR="00252AF8" w:rsidRDefault="3B9B048F" w14:paraId="54A4F1F6" w14:textId="77777777">
      <w:pPr>
        <w:spacing w:after="70" w:line="268" w:lineRule="auto"/>
        <w:ind w:left="200"/>
      </w:pPr>
      <w:r w:rsidRPr="3B9B048F">
        <w:rPr>
          <w:b/>
          <w:bCs/>
          <w:color w:val="6D4B73"/>
          <w:sz w:val="20"/>
          <w:szCs w:val="20"/>
        </w:rPr>
        <w:t xml:space="preserve">DO:  </w:t>
      </w:r>
      <w:r w:rsidRPr="3B9B048F">
        <w:rPr>
          <w:sz w:val="20"/>
          <w:szCs w:val="20"/>
        </w:rPr>
        <w:t>Two groups model their strongest "helps" response; the class identifies the language and actions that reduce harm.</w:t>
      </w:r>
    </w:p>
    <w:p w:rsidR="00252AF8" w:rsidRDefault="00252AF8" w14:paraId="3FE9F23F" w14:textId="77777777">
      <w:pPr>
        <w:spacing w:after="50"/>
      </w:pPr>
    </w:p>
    <w:p w:rsidR="00252AF8" w:rsidRDefault="3B9B048F" w14:paraId="306686D5" w14:textId="77777777">
      <w:pPr>
        <w:pStyle w:val="heading30"/>
        <w:spacing w:before="160" w:after="60"/>
      </w:pPr>
      <w:r w:rsidRPr="3B9B048F">
        <w:t>4 · Safe Response Practice  (10 min)</w:t>
      </w:r>
    </w:p>
    <w:p w:rsidR="00252AF8" w:rsidRDefault="3B9B048F" w14:paraId="6DA900C4" w14:textId="77777777">
      <w:pPr>
        <w:spacing w:after="70" w:line="268" w:lineRule="auto"/>
        <w:ind w:left="200"/>
      </w:pPr>
      <w:r w:rsidRPr="3B9B048F">
        <w:rPr>
          <w:b/>
          <w:bCs/>
          <w:color w:val="B7791F"/>
          <w:sz w:val="20"/>
          <w:szCs w:val="20"/>
        </w:rPr>
        <w:t xml:space="preserve">MODEL  </w:t>
      </w:r>
      <w:r w:rsidRPr="3B9B048F">
        <w:rPr>
          <w:sz w:val="20"/>
          <w:szCs w:val="20"/>
        </w:rPr>
        <w:t>Give students ready options and have them pick the strongest for the scenario and explain why:</w:t>
      </w:r>
    </w:p>
    <w:tbl>
      <w:tblPr>
        <w:tblW w:w="9360" w:type="dxa"/>
        <w:tblInd w:w="-3" w:type="dxa"/>
        <w:tblBorders>
          <w:top w:val="single" w:color="B7D3C0" w:sz="4" w:space="0"/>
          <w:left w:val="single" w:color="B7D3C0" w:sz="4" w:space="0"/>
          <w:bottom w:val="single" w:color="B7D3C0" w:sz="4" w:space="0"/>
          <w:right w:val="single" w:color="B7D3C0" w:sz="4" w:space="0"/>
          <w:insideH w:val="single" w:color="B7D3C0" w:sz="4" w:space="0"/>
          <w:insideV w:val="single" w:color="B7D3C0" w:sz="4" w:space="0"/>
        </w:tblBorders>
        <w:tblCellMar>
          <w:left w:w="10" w:type="dxa"/>
          <w:right w:w="10" w:type="dxa"/>
        </w:tblCellMar>
        <w:tblLook w:val="04A0" w:firstRow="1" w:lastRow="0" w:firstColumn="1" w:lastColumn="0" w:noHBand="0" w:noVBand="1"/>
      </w:tblPr>
      <w:tblGrid>
        <w:gridCol w:w="9360"/>
      </w:tblGrid>
      <w:tr w:rsidR="00252AF8" w14:paraId="3BE19C99" w14:textId="77777777">
        <w:tblPrEx>
          <w:tblCellMar>
            <w:top w:w="0" w:type="dxa"/>
            <w:bottom w:w="0" w:type="dxa"/>
          </w:tblCellMar>
        </w:tblPrEx>
        <w:tc>
          <w:tcPr>
            <w:tcW w:w="9360" w:type="dxa"/>
            <w:shd w:val="clear" w:color="auto" w:fill="E4F0E8"/>
            <w:tcMar>
              <w:top w:w="120" w:type="dxa"/>
              <w:left w:w="160" w:type="dxa"/>
              <w:bottom w:w="120" w:type="dxa"/>
              <w:right w:w="160" w:type="dxa"/>
            </w:tcMar>
          </w:tcPr>
          <w:p w:rsidR="00252AF8" w:rsidRDefault="009674BE" w14:paraId="51E19490" w14:textId="77777777">
            <w:pPr>
              <w:spacing w:after="40" w:line="264" w:lineRule="auto"/>
            </w:pPr>
            <w:r>
              <w:rPr>
                <w:i/>
                <w:iCs/>
              </w:rPr>
              <w:t>"I’m not joining in."</w:t>
            </w:r>
          </w:p>
          <w:p w:rsidR="00252AF8" w:rsidRDefault="009674BE" w14:paraId="64545C9D" w14:textId="77777777">
            <w:pPr>
              <w:spacing w:after="40" w:line="264" w:lineRule="auto"/>
            </w:pPr>
            <w:r>
              <w:rPr>
                <w:i/>
                <w:iCs/>
              </w:rPr>
              <w:t>"Do not forward this."</w:t>
            </w:r>
          </w:p>
          <w:p w:rsidR="00252AF8" w:rsidRDefault="009674BE" w14:paraId="480EB23D" w14:textId="77777777">
            <w:pPr>
              <w:spacing w:after="40" w:line="264" w:lineRule="auto"/>
            </w:pPr>
            <w:r>
              <w:rPr>
                <w:i/>
                <w:iCs/>
              </w:rPr>
              <w:t>"This is hurting someone."</w:t>
            </w:r>
          </w:p>
          <w:p w:rsidR="00252AF8" w:rsidRDefault="009674BE" w14:paraId="577E56CA" w14:textId="77777777">
            <w:pPr>
              <w:spacing w:after="40" w:line="264" w:lineRule="auto"/>
            </w:pPr>
            <w:r>
              <w:rPr>
                <w:i/>
                <w:iCs/>
              </w:rPr>
              <w:t>"I’m reporting this to a trusted adult."</w:t>
            </w:r>
          </w:p>
          <w:p w:rsidR="00252AF8" w:rsidRDefault="009674BE" w14:paraId="530A41B7" w14:textId="77777777">
            <w:pPr>
              <w:spacing w:after="40" w:line="264" w:lineRule="auto"/>
            </w:pPr>
            <w:r>
              <w:rPr>
                <w:i/>
                <w:iCs/>
              </w:rPr>
              <w:t>"Let’s stop before this gets worse."</w:t>
            </w:r>
          </w:p>
        </w:tc>
      </w:tr>
    </w:tbl>
    <w:p w:rsidR="00252AF8" w:rsidRDefault="00252AF8" w14:paraId="1F72F646" w14:textId="77777777">
      <w:pPr>
        <w:spacing w:after="50"/>
      </w:pPr>
    </w:p>
    <w:p w:rsidR="00252AF8" w:rsidRDefault="3B9B048F" w14:paraId="75CEB2B5" w14:textId="77777777">
      <w:pPr>
        <w:pStyle w:val="heading30"/>
        <w:spacing w:before="160" w:after="60"/>
      </w:pPr>
      <w:r w:rsidRPr="3B9B048F">
        <w:t>5 · Age-Appropriate Safety Note &amp; Exit Ticket  (10 min)</w:t>
      </w:r>
    </w:p>
    <w:p w:rsidR="00252AF8" w:rsidRDefault="3B9B048F" w14:paraId="484B66A2" w14:textId="77777777">
      <w:pPr>
        <w:spacing w:after="70" w:line="268" w:lineRule="auto"/>
        <w:ind w:left="200"/>
      </w:pPr>
      <w:r w:rsidRPr="3B9B048F">
        <w:rPr>
          <w:b/>
          <w:bCs/>
          <w:color w:val="B7791F"/>
          <w:sz w:val="20"/>
          <w:szCs w:val="20"/>
        </w:rPr>
        <w:t xml:space="preserve">SAY:  </w:t>
      </w:r>
      <w:r w:rsidRPr="3B9B048F">
        <w:rPr>
          <w:i/>
          <w:iCs/>
          <w:sz w:val="20"/>
          <w:szCs w:val="20"/>
        </w:rPr>
        <w:t>If online pressure involves private messages, private images, threats, or anything that makes you uncomfortable, do not send it, do not forward it, and do not keep it secret. Tell a trusted adult immediately.</w:t>
      </w:r>
    </w:p>
    <w:tbl>
      <w:tblPr>
        <w:tblW w:w="9360" w:type="dxa"/>
        <w:tblInd w:w="-3" w:type="dxa"/>
        <w:tblBorders>
          <w:top w:val="single" w:color="E6C97A" w:sz="4" w:space="0"/>
          <w:left w:val="single" w:color="E6C97A" w:sz="4" w:space="0"/>
          <w:bottom w:val="single" w:color="E6C97A" w:sz="4" w:space="0"/>
          <w:right w:val="single" w:color="E6C97A" w:sz="4" w:space="0"/>
          <w:insideH w:val="single" w:color="E6C97A" w:sz="4" w:space="0"/>
          <w:insideV w:val="single" w:color="E6C97A" w:sz="4" w:space="0"/>
        </w:tblBorders>
        <w:tblCellMar>
          <w:left w:w="10" w:type="dxa"/>
          <w:right w:w="10" w:type="dxa"/>
        </w:tblCellMar>
        <w:tblLook w:val="04A0" w:firstRow="1" w:lastRow="0" w:firstColumn="1" w:lastColumn="0" w:noHBand="0" w:noVBand="1"/>
      </w:tblPr>
      <w:tblGrid>
        <w:gridCol w:w="9360"/>
      </w:tblGrid>
      <w:tr w:rsidR="00252AF8" w14:paraId="615ACB8E" w14:textId="77777777">
        <w:tblPrEx>
          <w:tblCellMar>
            <w:top w:w="0" w:type="dxa"/>
            <w:bottom w:w="0" w:type="dxa"/>
          </w:tblCellMar>
        </w:tblPrEx>
        <w:tc>
          <w:tcPr>
            <w:tcW w:w="9360" w:type="dxa"/>
            <w:shd w:val="clear" w:color="auto" w:fill="FBE7C6"/>
            <w:tcMar>
              <w:top w:w="120" w:type="dxa"/>
              <w:left w:w="160" w:type="dxa"/>
              <w:bottom w:w="120" w:type="dxa"/>
              <w:right w:w="160" w:type="dxa"/>
            </w:tcMar>
          </w:tcPr>
          <w:p w:rsidR="00252AF8" w:rsidRDefault="009674BE" w14:paraId="743C3339" w14:textId="77777777">
            <w:pPr>
              <w:spacing w:after="60"/>
            </w:pPr>
            <w:r>
              <w:rPr>
                <w:b/>
                <w:bCs/>
                <w:color w:val="B03A2E"/>
              </w:rPr>
              <w:t>SAFETY NOTE</w:t>
            </w:r>
          </w:p>
          <w:p w:rsidR="00252AF8" w:rsidRDefault="009674BE" w14:paraId="16865053" w14:textId="77777777">
            <w:pPr>
              <w:spacing w:after="40" w:line="264" w:lineRule="auto"/>
            </w:pPr>
            <w:r>
              <w:rPr>
                <w:sz w:val="20"/>
                <w:szCs w:val="20"/>
              </w:rPr>
              <w:t>Keep it factual and brief. Use summarized, school-appropriate wording — never have students act out cruel language. Reinforce the reporting pathway you posted, and that students should not investigate on their own.</w:t>
            </w:r>
          </w:p>
        </w:tc>
      </w:tr>
    </w:tbl>
    <w:p w:rsidR="00252AF8" w:rsidRDefault="009674BE" w14:paraId="65A5208D" w14:textId="77777777">
      <w:pPr>
        <w:spacing w:after="100" w:line="276" w:lineRule="auto"/>
      </w:pPr>
      <w:r>
        <w:t>Exit Ticket (Appendix B):</w:t>
      </w:r>
    </w:p>
    <w:p w:rsidR="00252AF8" w:rsidRDefault="009674BE" w14:paraId="3BAF2435" w14:textId="77777777">
      <w:pPr>
        <w:pStyle w:val="ListParagraph"/>
        <w:numPr>
          <w:ilvl w:val="0"/>
          <w:numId w:val="3"/>
        </w:numPr>
        <w:spacing w:after="60" w:line="264" w:lineRule="auto"/>
      </w:pPr>
      <w:r>
        <w:t>One upstander action I can take online is…</w:t>
      </w:r>
    </w:p>
    <w:p w:rsidR="00252AF8" w:rsidRDefault="009674BE" w14:paraId="671C031B" w14:textId="77777777">
      <w:pPr>
        <w:pStyle w:val="ListParagraph"/>
        <w:numPr>
          <w:ilvl w:val="0"/>
          <w:numId w:val="3"/>
        </w:numPr>
        <w:spacing w:after="60" w:line="264" w:lineRule="auto"/>
      </w:pPr>
      <w:r>
        <w:t>One thing I should not forward is…</w:t>
      </w:r>
    </w:p>
    <w:p w:rsidR="00252AF8" w:rsidRDefault="3B9B048F" w14:paraId="5E80F2D8" w14:textId="77777777">
      <w:pPr>
        <w:pStyle w:val="ListParagraph"/>
        <w:numPr>
          <w:ilvl w:val="0"/>
          <w:numId w:val="3"/>
        </w:numPr>
        <w:spacing w:after="60" w:line="264" w:lineRule="auto"/>
      </w:pPr>
      <w:r w:rsidRPr="3B9B048F">
        <w:t>One trusted adult or reporting option I can use is…</w:t>
      </w:r>
    </w:p>
    <w:p w:rsidR="00252AF8" w:rsidRDefault="00252AF8" w14:paraId="08CE6F91" w14:textId="77777777">
      <w:pPr>
        <w:spacing w:after="60"/>
      </w:pPr>
    </w:p>
    <w:tbl>
      <w:tblPr>
        <w:tblW w:w="9360" w:type="dxa"/>
        <w:tblInd w:w="-3" w:type="dxa"/>
        <w:tblBorders>
          <w:top w:val="single" w:color="D8CBA6" w:sz="4" w:space="0"/>
          <w:left w:val="single" w:color="D8CBA6" w:sz="4" w:space="0"/>
          <w:bottom w:val="single" w:color="D8CBA6" w:sz="4" w:space="0"/>
          <w:right w:val="single" w:color="D8CBA6" w:sz="4" w:space="0"/>
          <w:insideH w:val="single" w:color="D8CBA6" w:sz="4" w:space="0"/>
          <w:insideV w:val="single" w:color="D8CBA6" w:sz="4" w:space="0"/>
        </w:tblBorders>
        <w:tblCellMar>
          <w:left w:w="10" w:type="dxa"/>
          <w:right w:w="10" w:type="dxa"/>
        </w:tblCellMar>
        <w:tblLook w:val="04A0" w:firstRow="1" w:lastRow="0" w:firstColumn="1" w:lastColumn="0" w:noHBand="0" w:noVBand="1"/>
      </w:tblPr>
      <w:tblGrid>
        <w:gridCol w:w="9360"/>
      </w:tblGrid>
      <w:tr w:rsidR="00252AF8" w:rsidTr="3B9B048F" w14:paraId="7B28199F" w14:textId="77777777">
        <w:tblPrEx>
          <w:tblCellMar>
            <w:top w:w="0" w:type="dxa"/>
            <w:bottom w:w="0" w:type="dxa"/>
          </w:tblCellMar>
        </w:tblPrEx>
        <w:tc>
          <w:tcPr>
            <w:tcW w:w="9360" w:type="dxa"/>
            <w:shd w:val="clear" w:color="auto" w:fill="F4F0E6"/>
            <w:tcMar>
              <w:top w:w="120" w:type="dxa"/>
              <w:left w:w="160" w:type="dxa"/>
              <w:bottom w:w="120" w:type="dxa"/>
              <w:right w:w="160" w:type="dxa"/>
            </w:tcMar>
          </w:tcPr>
          <w:p w:rsidR="00252AF8" w:rsidRDefault="009674BE" w14:paraId="4BCFF289" w14:textId="77777777">
            <w:pPr>
              <w:spacing w:after="60"/>
            </w:pPr>
            <w:r>
              <w:rPr>
                <w:b/>
                <w:bCs/>
                <w:color w:val="B7791F"/>
              </w:rPr>
              <w:t>DIFFERENTIATE</w:t>
            </w:r>
          </w:p>
          <w:p w:rsidR="00252AF8" w:rsidRDefault="3B9B048F" w14:paraId="6FF75AF9" w14:textId="77777777">
            <w:pPr>
              <w:spacing w:after="40" w:line="264" w:lineRule="auto"/>
            </w:pPr>
            <w:r w:rsidRPr="3B9B048F">
              <w:rPr>
                <w:b/>
                <w:bCs/>
                <w:sz w:val="20"/>
                <w:szCs w:val="20"/>
              </w:rPr>
              <w:t xml:space="preserve">Support:  </w:t>
            </w:r>
            <w:r w:rsidRPr="3B9B048F">
              <w:rPr>
                <w:sz w:val="20"/>
                <w:szCs w:val="20"/>
              </w:rPr>
              <w:t>Provide the response cards pre-cut so students physically choose. Offer a two-column organizer with one example filled in.</w:t>
            </w:r>
          </w:p>
          <w:p w:rsidR="00252AF8" w:rsidRDefault="3B9B048F" w14:paraId="2E65B131" w14:textId="77777777">
            <w:pPr>
              <w:spacing w:after="40" w:line="264" w:lineRule="auto"/>
            </w:pPr>
            <w:r w:rsidRPr="3B9B048F">
              <w:rPr>
                <w:b/>
                <w:bCs/>
                <w:sz w:val="20"/>
                <w:szCs w:val="20"/>
              </w:rPr>
              <w:t xml:space="preserve">Extension:  </w:t>
            </w:r>
            <w:r w:rsidRPr="3B9B048F">
              <w:rPr>
                <w:sz w:val="20"/>
                <w:szCs w:val="20"/>
              </w:rPr>
              <w:t>Students draft a short "group-chat norms" agreement for a fictional class.</w:t>
            </w:r>
          </w:p>
          <w:p w:rsidR="00252AF8" w:rsidRDefault="3B9B048F" w14:paraId="54B9B2DF" w14:textId="77777777">
            <w:pPr>
              <w:spacing w:after="40" w:line="264" w:lineRule="auto"/>
            </w:pPr>
            <w:r w:rsidRPr="3B9B048F">
              <w:rPr>
                <w:b/>
                <w:bCs/>
                <w:sz w:val="20"/>
                <w:szCs w:val="20"/>
              </w:rPr>
              <w:t xml:space="preserve">Multilingual learners:  </w:t>
            </w:r>
            <w:r w:rsidRPr="3B9B048F">
              <w:rPr>
                <w:sz w:val="20"/>
                <w:szCs w:val="20"/>
              </w:rPr>
              <w:t>Sentence frames: "A safe upstander could ____ because ____."</w:t>
            </w:r>
          </w:p>
        </w:tc>
      </w:tr>
    </w:tbl>
    <w:p w:rsidR="00252AF8" w:rsidRDefault="00252AF8" w14:paraId="61CDCEAD" w14:textId="77777777">
      <w:pPr>
        <w:spacing w:after="60"/>
      </w:pPr>
    </w:p>
    <w:p w:rsidR="00252AF8" w:rsidRDefault="009674BE" w14:paraId="3E62F6A0" w14:textId="77777777">
      <w:pPr>
        <w:pStyle w:val="heading30"/>
        <w:spacing w:before="160" w:after="60"/>
      </w:pPr>
      <w:r>
        <w:t>Assessment for this lesson</w:t>
      </w:r>
    </w:p>
    <w:p w:rsidR="00252AF8" w:rsidRDefault="009674BE" w14:paraId="747475E7" w14:textId="77777777">
      <w:pPr>
        <w:pStyle w:val="ListParagraph"/>
        <w:numPr>
          <w:ilvl w:val="0"/>
          <w:numId w:val="2"/>
        </w:numPr>
        <w:spacing w:after="50" w:line="264" w:lineRule="auto"/>
      </w:pPr>
      <w:r>
        <w:t>Worse-vs-helps lists (group sheet).</w:t>
      </w:r>
    </w:p>
    <w:p w:rsidR="00252AF8" w:rsidRDefault="3B9B048F" w14:paraId="36C4E617" w14:textId="77777777">
      <w:pPr>
        <w:pStyle w:val="ListParagraph"/>
        <w:numPr>
          <w:ilvl w:val="0"/>
          <w:numId w:val="2"/>
        </w:numPr>
        <w:spacing w:after="50" w:line="264" w:lineRule="auto"/>
      </w:pPr>
      <w:r w:rsidRPr="3B9B048F">
        <w:t>Selection and rehearsal of a safe response with reasoning.</w:t>
      </w:r>
    </w:p>
    <w:p w:rsidR="00252AF8" w:rsidRDefault="3B9B048F" w14:paraId="2DB4D8E3" w14:textId="77777777">
      <w:pPr>
        <w:pStyle w:val="ListParagraph"/>
        <w:numPr>
          <w:ilvl w:val="0"/>
          <w:numId w:val="2"/>
        </w:numPr>
        <w:spacing w:after="50" w:line="264" w:lineRule="auto"/>
      </w:pPr>
      <w:r w:rsidRPr="3B9B048F">
        <w:t>Exit ticket.</w:t>
      </w:r>
    </w:p>
    <w:p w:rsidR="00252AF8" w:rsidRDefault="009674BE" w14:paraId="6BB9E253" w14:textId="77777777">
      <w:r>
        <w:br w:type="page"/>
      </w:r>
    </w:p>
    <w:p w:rsidR="00252AF8" w:rsidRDefault="009674BE" w14:paraId="4AB5B3D8" w14:textId="77777777">
      <w:pPr>
        <w:pStyle w:val="heading10"/>
        <w:spacing w:before="300" w:after="140"/>
      </w:pPr>
      <w:r>
        <w:t>Lesson 3 — Copyright, Misinformation &amp; Responsible Sharing</w:t>
      </w:r>
    </w:p>
    <w:tbl>
      <w:tblPr>
        <w:tblW w:w="9360" w:type="dxa"/>
        <w:tblInd w:w="-3" w:type="dxa"/>
        <w:tblBorders>
          <w:top w:val="single" w:color="B3BCC9" w:sz="4" w:space="0"/>
          <w:left w:val="single" w:color="B3BCC9" w:sz="4" w:space="0"/>
          <w:bottom w:val="single" w:color="B3BCC9" w:sz="4" w:space="0"/>
          <w:right w:val="single" w:color="B3BCC9" w:sz="4" w:space="0"/>
          <w:insideH w:val="single" w:color="B3BCC9" w:sz="4" w:space="0"/>
          <w:insideV w:val="single" w:color="B3BCC9" w:sz="4" w:space="0"/>
        </w:tblBorders>
        <w:tblCellMar>
          <w:left w:w="10" w:type="dxa"/>
          <w:right w:w="10" w:type="dxa"/>
        </w:tblCellMar>
        <w:tblLook w:val="04A0" w:firstRow="1" w:lastRow="0" w:firstColumn="1" w:lastColumn="0" w:noHBand="0" w:noVBand="1"/>
      </w:tblPr>
      <w:tblGrid>
        <w:gridCol w:w="2500"/>
        <w:gridCol w:w="6860"/>
      </w:tblGrid>
      <w:tr w:rsidR="00252AF8" w:rsidTr="3B9B048F" w14:paraId="23DE523C" w14:textId="77777777">
        <w:tblPrEx>
          <w:tblCellMar>
            <w:top w:w="0" w:type="dxa"/>
            <w:bottom w:w="0" w:type="dxa"/>
          </w:tblCellMar>
        </w:tblPrEx>
        <w:trPr>
          <w:tblHeader/>
        </w:trPr>
        <w:tc>
          <w:tcPr>
            <w:tcW w:w="2500" w:type="dxa"/>
            <w:shd w:val="clear" w:color="auto" w:fill="20304F"/>
            <w:tcMar>
              <w:top w:w="80" w:type="dxa"/>
              <w:left w:w="100" w:type="dxa"/>
              <w:bottom w:w="80" w:type="dxa"/>
              <w:right w:w="100" w:type="dxa"/>
            </w:tcMar>
          </w:tcPr>
          <w:p w:rsidR="00252AF8" w:rsidRDefault="00252AF8" w14:paraId="52E56223" w14:textId="77777777"/>
        </w:tc>
        <w:tc>
          <w:tcPr>
            <w:tcW w:w="6860" w:type="dxa"/>
            <w:shd w:val="clear" w:color="auto" w:fill="20304F"/>
            <w:tcMar>
              <w:top w:w="80" w:type="dxa"/>
              <w:left w:w="100" w:type="dxa"/>
              <w:bottom w:w="80" w:type="dxa"/>
              <w:right w:w="100" w:type="dxa"/>
            </w:tcMar>
          </w:tcPr>
          <w:p w:rsidR="00252AF8" w:rsidRDefault="00252AF8" w14:paraId="07547A01" w14:textId="77777777"/>
        </w:tc>
      </w:tr>
      <w:tr w:rsidR="00252AF8" w:rsidTr="3B9B048F" w14:paraId="6EDB4FC3" w14:textId="77777777">
        <w:tblPrEx>
          <w:tblCellMar>
            <w:top w:w="0" w:type="dxa"/>
            <w:bottom w:w="0" w:type="dxa"/>
          </w:tblCellMar>
        </w:tblPrEx>
        <w:tc>
          <w:tcPr>
            <w:tcW w:w="2500" w:type="dxa"/>
            <w:shd w:val="clear" w:color="auto" w:fill="EEF1F6"/>
            <w:tcMar>
              <w:top w:w="70" w:type="dxa"/>
              <w:left w:w="100" w:type="dxa"/>
              <w:bottom w:w="70" w:type="dxa"/>
              <w:right w:w="100" w:type="dxa"/>
            </w:tcMar>
          </w:tcPr>
          <w:p w:rsidR="00252AF8" w:rsidRDefault="009674BE" w14:paraId="5F80F73C" w14:textId="77777777">
            <w:r>
              <w:rPr>
                <w:b/>
                <w:bCs/>
                <w:sz w:val="19"/>
                <w:szCs w:val="19"/>
              </w:rPr>
              <w:t>Length</w:t>
            </w:r>
          </w:p>
        </w:tc>
        <w:tc>
          <w:tcPr>
            <w:tcW w:w="6860" w:type="dxa"/>
            <w:shd w:val="clear" w:color="auto" w:fill="EEF1F6"/>
            <w:tcMar>
              <w:top w:w="70" w:type="dxa"/>
              <w:left w:w="100" w:type="dxa"/>
              <w:bottom w:w="70" w:type="dxa"/>
              <w:right w:w="100" w:type="dxa"/>
            </w:tcMar>
          </w:tcPr>
          <w:p w:rsidR="00252AF8" w:rsidRDefault="009674BE" w14:paraId="4AC1EDBC" w14:textId="77777777">
            <w:r>
              <w:rPr>
                <w:sz w:val="19"/>
                <w:szCs w:val="19"/>
              </w:rPr>
              <w:t>45–50 minutes</w:t>
            </w:r>
          </w:p>
        </w:tc>
      </w:tr>
      <w:tr w:rsidR="00252AF8" w:rsidTr="3B9B048F" w14:paraId="3EA2AE6A" w14:textId="77777777">
        <w:tblPrEx>
          <w:tblCellMar>
            <w:top w:w="0" w:type="dxa"/>
            <w:bottom w:w="0" w:type="dxa"/>
          </w:tblCellMar>
        </w:tblPrEx>
        <w:tc>
          <w:tcPr>
            <w:tcW w:w="2500" w:type="dxa"/>
            <w:shd w:val="clear" w:color="auto" w:fill="FFFFFF"/>
            <w:tcMar>
              <w:top w:w="70" w:type="dxa"/>
              <w:left w:w="100" w:type="dxa"/>
              <w:bottom w:w="70" w:type="dxa"/>
              <w:right w:w="100" w:type="dxa"/>
            </w:tcMar>
          </w:tcPr>
          <w:p w:rsidR="00252AF8" w:rsidRDefault="009674BE" w14:paraId="5D5E4F1C" w14:textId="77777777">
            <w:r>
              <w:rPr>
                <w:b/>
                <w:bCs/>
                <w:sz w:val="19"/>
                <w:szCs w:val="19"/>
              </w:rPr>
              <w:t>Lesson focus</w:t>
            </w:r>
          </w:p>
        </w:tc>
        <w:tc>
          <w:tcPr>
            <w:tcW w:w="6860" w:type="dxa"/>
            <w:shd w:val="clear" w:color="auto" w:fill="FFFFFF"/>
            <w:tcMar>
              <w:top w:w="70" w:type="dxa"/>
              <w:left w:w="100" w:type="dxa"/>
              <w:bottom w:w="70" w:type="dxa"/>
              <w:right w:w="100" w:type="dxa"/>
            </w:tcMar>
          </w:tcPr>
          <w:p w:rsidR="00252AF8" w:rsidRDefault="009674BE" w14:paraId="32A7AA11" w14:textId="77777777">
            <w:r>
              <w:rPr>
                <w:sz w:val="19"/>
                <w:szCs w:val="19"/>
              </w:rPr>
              <w:t>Students evaluate online information, avoid deceptive content, respect copyrighted work, and share responsibly.</w:t>
            </w:r>
          </w:p>
        </w:tc>
      </w:tr>
      <w:tr w:rsidR="00252AF8" w:rsidTr="3B9B048F" w14:paraId="413F745D" w14:textId="77777777">
        <w:tblPrEx>
          <w:tblCellMar>
            <w:top w:w="0" w:type="dxa"/>
            <w:bottom w:w="0" w:type="dxa"/>
          </w:tblCellMar>
        </w:tblPrEx>
        <w:tc>
          <w:tcPr>
            <w:tcW w:w="2500" w:type="dxa"/>
            <w:shd w:val="clear" w:color="auto" w:fill="EEF1F6"/>
            <w:tcMar>
              <w:top w:w="70" w:type="dxa"/>
              <w:left w:w="100" w:type="dxa"/>
              <w:bottom w:w="70" w:type="dxa"/>
              <w:right w:w="100" w:type="dxa"/>
            </w:tcMar>
          </w:tcPr>
          <w:p w:rsidR="00252AF8" w:rsidRDefault="009674BE" w14:paraId="2556FBCC" w14:textId="77777777">
            <w:r>
              <w:rPr>
                <w:b/>
                <w:bCs/>
                <w:sz w:val="19"/>
                <w:szCs w:val="19"/>
              </w:rPr>
              <w:t>Essential question</w:t>
            </w:r>
          </w:p>
        </w:tc>
        <w:tc>
          <w:tcPr>
            <w:tcW w:w="6860" w:type="dxa"/>
            <w:shd w:val="clear" w:color="auto" w:fill="EEF1F6"/>
            <w:tcMar>
              <w:top w:w="70" w:type="dxa"/>
              <w:left w:w="100" w:type="dxa"/>
              <w:bottom w:w="70" w:type="dxa"/>
              <w:right w:w="100" w:type="dxa"/>
            </w:tcMar>
          </w:tcPr>
          <w:p w:rsidR="00252AF8" w:rsidRDefault="3B9B048F" w14:paraId="3E69CD37" w14:textId="77777777">
            <w:r w:rsidRPr="3B9B048F">
              <w:rPr>
                <w:sz w:val="19"/>
                <w:szCs w:val="19"/>
              </w:rPr>
              <w:t>How can I decide whether digital content is accurate, appropriate, and mine to share?</w:t>
            </w:r>
          </w:p>
        </w:tc>
      </w:tr>
      <w:tr w:rsidR="00252AF8" w:rsidTr="3B9B048F" w14:paraId="06AAF95D" w14:textId="77777777">
        <w:tblPrEx>
          <w:tblCellMar>
            <w:top w:w="0" w:type="dxa"/>
            <w:bottom w:w="0" w:type="dxa"/>
          </w:tblCellMar>
        </w:tblPrEx>
        <w:tc>
          <w:tcPr>
            <w:tcW w:w="2500" w:type="dxa"/>
            <w:shd w:val="clear" w:color="auto" w:fill="FFFFFF"/>
            <w:tcMar>
              <w:top w:w="70" w:type="dxa"/>
              <w:left w:w="100" w:type="dxa"/>
              <w:bottom w:w="70" w:type="dxa"/>
              <w:right w:w="100" w:type="dxa"/>
            </w:tcMar>
          </w:tcPr>
          <w:p w:rsidR="00252AF8" w:rsidRDefault="009674BE" w14:paraId="2B28908F" w14:textId="77777777">
            <w:r>
              <w:rPr>
                <w:b/>
                <w:bCs/>
                <w:sz w:val="19"/>
                <w:szCs w:val="19"/>
              </w:rPr>
              <w:t>SWAT topics</w:t>
            </w:r>
          </w:p>
        </w:tc>
        <w:tc>
          <w:tcPr>
            <w:tcW w:w="6860" w:type="dxa"/>
            <w:shd w:val="clear" w:color="auto" w:fill="FFFFFF"/>
            <w:tcMar>
              <w:top w:w="70" w:type="dxa"/>
              <w:left w:w="100" w:type="dxa"/>
              <w:bottom w:w="70" w:type="dxa"/>
              <w:right w:w="100" w:type="dxa"/>
            </w:tcMar>
          </w:tcPr>
          <w:p w:rsidR="00252AF8" w:rsidRDefault="3B9B048F" w14:paraId="2CCC07A7" w14:textId="77777777">
            <w:r w:rsidRPr="3B9B048F">
              <w:rPr>
                <w:sz w:val="19"/>
                <w:szCs w:val="19"/>
              </w:rPr>
              <w:t>Copyright for digital materials · deceptive/unsolicited communication · responsible online sharing · privacy &amp; credibility · reporting suspicious content.</w:t>
            </w:r>
          </w:p>
        </w:tc>
      </w:tr>
      <w:tr w:rsidR="00252AF8" w:rsidTr="3B9B048F" w14:paraId="27A3715B" w14:textId="77777777">
        <w:tblPrEx>
          <w:tblCellMar>
            <w:top w:w="0" w:type="dxa"/>
            <w:bottom w:w="0" w:type="dxa"/>
          </w:tblCellMar>
        </w:tblPrEx>
        <w:tc>
          <w:tcPr>
            <w:tcW w:w="2500" w:type="dxa"/>
            <w:shd w:val="clear" w:color="auto" w:fill="EEF1F6"/>
            <w:tcMar>
              <w:top w:w="70" w:type="dxa"/>
              <w:left w:w="100" w:type="dxa"/>
              <w:bottom w:w="70" w:type="dxa"/>
              <w:right w:w="100" w:type="dxa"/>
            </w:tcMar>
          </w:tcPr>
          <w:p w:rsidR="00252AF8" w:rsidRDefault="009674BE" w14:paraId="7F6BF429" w14:textId="77777777">
            <w:r>
              <w:rPr>
                <w:b/>
                <w:bCs/>
                <w:sz w:val="19"/>
                <w:szCs w:val="19"/>
              </w:rPr>
              <w:t>Standards</w:t>
            </w:r>
          </w:p>
        </w:tc>
        <w:tc>
          <w:tcPr>
            <w:tcW w:w="6860" w:type="dxa"/>
            <w:shd w:val="clear" w:color="auto" w:fill="EEF1F6"/>
            <w:tcMar>
              <w:top w:w="70" w:type="dxa"/>
              <w:left w:w="100" w:type="dxa"/>
              <w:bottom w:w="70" w:type="dxa"/>
              <w:right w:w="100" w:type="dxa"/>
            </w:tcMar>
          </w:tcPr>
          <w:p w:rsidR="00252AF8" w:rsidRDefault="009674BE" w14:paraId="695DF12A" w14:textId="77777777">
            <w:r>
              <w:rPr>
                <w:sz w:val="19"/>
                <w:szCs w:val="19"/>
              </w:rPr>
              <w:t>T.6-8.7, T.6-8.8, T.6-8.11, T.6-8.12, T.6-8.15 · ELA Reading Informational Text, Speaking/Listening, Writing.</w:t>
            </w:r>
          </w:p>
        </w:tc>
      </w:tr>
    </w:tbl>
    <w:p w:rsidR="00252AF8" w:rsidRDefault="00252AF8" w14:paraId="5043CB0F" w14:textId="77777777">
      <w:pPr>
        <w:spacing w:after="80"/>
      </w:pPr>
    </w:p>
    <w:p w:rsidR="00252AF8" w:rsidRDefault="009674BE" w14:paraId="28AF77C2" w14:textId="77777777">
      <w:pPr>
        <w:pStyle w:val="heading30"/>
        <w:spacing w:before="160" w:after="60"/>
      </w:pPr>
      <w:r>
        <w:t>Learning targets ("I can…")</w:t>
      </w:r>
    </w:p>
    <w:p w:rsidR="00252AF8" w:rsidRDefault="009674BE" w14:paraId="525F825C" w14:textId="77777777">
      <w:pPr>
        <w:pStyle w:val="ListParagraph"/>
        <w:numPr>
          <w:ilvl w:val="0"/>
          <w:numId w:val="2"/>
        </w:numPr>
        <w:spacing w:after="50" w:line="264" w:lineRule="auto"/>
      </w:pPr>
      <w:r>
        <w:t>I can explain why online content may still belong to someone else.</w:t>
      </w:r>
    </w:p>
    <w:p w:rsidR="00252AF8" w:rsidRDefault="009674BE" w14:paraId="74A76179" w14:textId="77777777">
      <w:pPr>
        <w:pStyle w:val="ListParagraph"/>
        <w:numPr>
          <w:ilvl w:val="0"/>
          <w:numId w:val="2"/>
        </w:numPr>
        <w:spacing w:after="50" w:line="264" w:lineRule="auto"/>
      </w:pPr>
      <w:r>
        <w:t>I can decide when work needs permission, citation, or original replacement.</w:t>
      </w:r>
    </w:p>
    <w:p w:rsidR="00252AF8" w:rsidRDefault="009674BE" w14:paraId="0E80CAA5" w14:textId="77777777">
      <w:pPr>
        <w:pStyle w:val="ListParagraph"/>
        <w:numPr>
          <w:ilvl w:val="0"/>
          <w:numId w:val="2"/>
        </w:numPr>
        <w:spacing w:after="50" w:line="264" w:lineRule="auto"/>
      </w:pPr>
      <w:r>
        <w:t>I can recognize signs of misinformation or deceptive content.</w:t>
      </w:r>
    </w:p>
    <w:p w:rsidR="00252AF8" w:rsidRDefault="3B9B048F" w14:paraId="13161B1D" w14:textId="77777777">
      <w:pPr>
        <w:pStyle w:val="ListParagraph"/>
        <w:numPr>
          <w:ilvl w:val="0"/>
          <w:numId w:val="2"/>
        </w:numPr>
        <w:spacing w:after="50" w:line="264" w:lineRule="auto"/>
      </w:pPr>
      <w:r w:rsidRPr="3B9B048F">
        <w:t>I can verify information before I share it.</w:t>
      </w:r>
    </w:p>
    <w:p w:rsidR="00252AF8" w:rsidRDefault="009674BE" w14:paraId="0C82FBB6" w14:textId="77777777">
      <w:pPr>
        <w:pStyle w:val="ListParagraph"/>
        <w:numPr>
          <w:ilvl w:val="0"/>
          <w:numId w:val="2"/>
        </w:numPr>
        <w:spacing w:after="50" w:line="264" w:lineRule="auto"/>
      </w:pPr>
      <w:r>
        <w:t>I can use peer discussion to make responsible sharing decisions.</w:t>
      </w:r>
    </w:p>
    <w:p w:rsidR="00252AF8" w:rsidRDefault="00252AF8" w14:paraId="07459315" w14:textId="77777777">
      <w:pPr>
        <w:spacing w:after="60"/>
      </w:pPr>
    </w:p>
    <w:tbl>
      <w:tblPr>
        <w:tblW w:w="9360" w:type="dxa"/>
        <w:tblInd w:w="-3" w:type="dxa"/>
        <w:tblBorders>
          <w:top w:val="single" w:color="CFD6E0" w:sz="4" w:space="0"/>
          <w:left w:val="single" w:color="CFD6E0" w:sz="4" w:space="0"/>
          <w:bottom w:val="single" w:color="CFD6E0" w:sz="4" w:space="0"/>
          <w:right w:val="single" w:color="CFD6E0" w:sz="4" w:space="0"/>
          <w:insideH w:val="single" w:color="CFD6E0" w:sz="4" w:space="0"/>
          <w:insideV w:val="single" w:color="CFD6E0" w:sz="4" w:space="0"/>
        </w:tblBorders>
        <w:tblCellMar>
          <w:left w:w="10" w:type="dxa"/>
          <w:right w:w="10" w:type="dxa"/>
        </w:tblCellMar>
        <w:tblLook w:val="04A0" w:firstRow="1" w:lastRow="0" w:firstColumn="1" w:lastColumn="0" w:noHBand="0" w:noVBand="1"/>
      </w:tblPr>
      <w:tblGrid>
        <w:gridCol w:w="9360"/>
      </w:tblGrid>
      <w:tr w:rsidR="00252AF8" w:rsidTr="3B9B048F" w14:paraId="57FF2F13" w14:textId="77777777">
        <w:tblPrEx>
          <w:tblCellMar>
            <w:top w:w="0" w:type="dxa"/>
            <w:bottom w:w="0" w:type="dxa"/>
          </w:tblCellMar>
        </w:tblPrEx>
        <w:tc>
          <w:tcPr>
            <w:tcW w:w="9360" w:type="dxa"/>
            <w:shd w:val="clear" w:color="auto" w:fill="EEF1F6"/>
            <w:tcMar>
              <w:top w:w="120" w:type="dxa"/>
              <w:left w:w="160" w:type="dxa"/>
              <w:bottom w:w="120" w:type="dxa"/>
              <w:right w:w="160" w:type="dxa"/>
            </w:tcMar>
          </w:tcPr>
          <w:p w:rsidR="00252AF8" w:rsidRDefault="3B9B048F" w14:paraId="6220161B" w14:textId="77777777">
            <w:pPr>
              <w:spacing w:after="60"/>
            </w:pPr>
            <w:r w:rsidRPr="3B9B048F">
              <w:rPr>
                <w:b/>
                <w:bCs/>
                <w:color w:val="20304F"/>
              </w:rPr>
              <w:t>PREP  ·  before class</w:t>
            </w:r>
          </w:p>
          <w:p w:rsidR="00252AF8" w:rsidRDefault="009674BE" w14:paraId="08A68DB0" w14:textId="77777777">
            <w:pPr>
              <w:pStyle w:val="ListParagraph"/>
              <w:numPr>
                <w:ilvl w:val="0"/>
                <w:numId w:val="2"/>
              </w:numPr>
              <w:spacing w:after="30" w:line="258" w:lineRule="auto"/>
            </w:pPr>
            <w:r>
              <w:rPr>
                <w:sz w:val="20"/>
                <w:szCs w:val="20"/>
              </w:rPr>
              <w:t>Copy the Copyright Sort cards (Appendix D) — one set per group.</w:t>
            </w:r>
          </w:p>
          <w:p w:rsidR="00252AF8" w:rsidRDefault="009674BE" w14:paraId="352FEDAE" w14:textId="77777777">
            <w:pPr>
              <w:pStyle w:val="ListParagraph"/>
              <w:numPr>
                <w:ilvl w:val="0"/>
                <w:numId w:val="2"/>
              </w:numPr>
              <w:spacing w:after="30" w:line="258" w:lineRule="auto"/>
            </w:pPr>
            <w:r>
              <w:rPr>
                <w:sz w:val="20"/>
                <w:szCs w:val="20"/>
              </w:rPr>
              <w:t>Copy the Misinformation scenario + Responsible Sharing Checklist sheet (Appendix E).</w:t>
            </w:r>
          </w:p>
          <w:p w:rsidR="00252AF8" w:rsidRDefault="009674BE" w14:paraId="01068030" w14:textId="77777777">
            <w:pPr>
              <w:pStyle w:val="ListParagraph"/>
              <w:numPr>
                <w:ilvl w:val="0"/>
                <w:numId w:val="2"/>
              </w:numPr>
              <w:spacing w:after="30" w:line="258" w:lineRule="auto"/>
            </w:pPr>
            <w:r>
              <w:rPr>
                <w:sz w:val="20"/>
                <w:szCs w:val="20"/>
              </w:rPr>
              <w:t>Copy the Lesson 3 Exit Ticket (Appendix B).</w:t>
            </w:r>
          </w:p>
          <w:p w:rsidR="00252AF8" w:rsidRDefault="3B9B048F" w14:paraId="392137C2" w14:textId="77777777">
            <w:pPr>
              <w:pStyle w:val="ListParagraph"/>
              <w:numPr>
                <w:ilvl w:val="0"/>
                <w:numId w:val="2"/>
              </w:numPr>
              <w:spacing w:after="30" w:line="258" w:lineRule="auto"/>
            </w:pPr>
            <w:r w:rsidRPr="3B9B048F">
              <w:rPr>
                <w:sz w:val="20"/>
                <w:szCs w:val="20"/>
              </w:rPr>
              <w:t>Prepare the "Is it mine? Is it accurate? Could it harm?" anchor chart to build with students.</w:t>
            </w:r>
          </w:p>
        </w:tc>
      </w:tr>
    </w:tbl>
    <w:p w:rsidR="00252AF8" w:rsidRDefault="00252AF8" w14:paraId="6537F28F" w14:textId="77777777">
      <w:pPr>
        <w:spacing w:after="80"/>
      </w:pPr>
    </w:p>
    <w:p w:rsidR="00252AF8" w:rsidRDefault="009674BE" w14:paraId="37239FB3" w14:textId="77777777">
      <w:pPr>
        <w:pStyle w:val="heading20"/>
        <w:spacing w:before="220" w:after="100"/>
      </w:pPr>
      <w:r>
        <w:t>Lesson Sequence</w:t>
      </w:r>
    </w:p>
    <w:p w:rsidR="00252AF8" w:rsidRDefault="3B9B048F" w14:paraId="37313FE0" w14:textId="77777777">
      <w:pPr>
        <w:pStyle w:val="heading30"/>
        <w:spacing w:before="160" w:after="60"/>
      </w:pPr>
      <w:r w:rsidRPr="3B9B048F">
        <w:t>1 · Opening Prompt — Vote &amp; Discuss  (5 min)</w:t>
      </w:r>
    </w:p>
    <w:p w:rsidR="00252AF8" w:rsidRDefault="3B9B048F" w14:paraId="6080547B" w14:textId="77777777">
      <w:pPr>
        <w:spacing w:after="70" w:line="268" w:lineRule="auto"/>
        <w:ind w:left="200"/>
      </w:pPr>
      <w:r w:rsidRPr="3B9B048F">
        <w:rPr>
          <w:b/>
          <w:bCs/>
          <w:color w:val="6D4B73"/>
          <w:sz w:val="20"/>
          <w:szCs w:val="20"/>
        </w:rPr>
        <w:t xml:space="preserve">ASK:  </w:t>
      </w:r>
      <w:r w:rsidRPr="3B9B048F">
        <w:rPr>
          <w:sz w:val="20"/>
          <w:szCs w:val="20"/>
        </w:rPr>
        <w:t>"If something is online, does that mean anyone can copy it and use it?" Students vote yes / no / it depends, then defend their vote.</w:t>
      </w:r>
    </w:p>
    <w:p w:rsidR="00252AF8" w:rsidRDefault="3B9B048F" w14:paraId="7E4EBCDC" w14:textId="77777777">
      <w:pPr>
        <w:spacing w:after="70" w:line="268" w:lineRule="auto"/>
        <w:ind w:left="200"/>
      </w:pPr>
      <w:r w:rsidRPr="3B9B048F">
        <w:rPr>
          <w:b/>
          <w:bCs/>
          <w:color w:val="B7791F"/>
          <w:sz w:val="20"/>
          <w:szCs w:val="20"/>
        </w:rPr>
        <w:t xml:space="preserve">SAY:  </w:t>
      </w:r>
      <w:r w:rsidRPr="3B9B048F">
        <w:rPr>
          <w:i/>
          <w:iCs/>
          <w:sz w:val="20"/>
          <w:szCs w:val="20"/>
        </w:rPr>
        <w:t>"It depends" is usually right — and today we’ll learn how to decide.</w:t>
      </w:r>
    </w:p>
    <w:p w:rsidR="00252AF8" w:rsidRDefault="00252AF8" w14:paraId="6DFB9E20" w14:textId="77777777">
      <w:pPr>
        <w:spacing w:after="50"/>
      </w:pPr>
    </w:p>
    <w:p w:rsidR="00252AF8" w:rsidRDefault="3B9B048F" w14:paraId="1DD0CFAF" w14:textId="77777777">
      <w:pPr>
        <w:pStyle w:val="heading30"/>
        <w:spacing w:before="160" w:after="60"/>
      </w:pPr>
      <w:r w:rsidRPr="3B9B048F">
        <w:t>2 · Mini-Lesson — Three Questions Before You Share  (10 min)</w:t>
      </w:r>
    </w:p>
    <w:p w:rsidR="00252AF8" w:rsidRDefault="009674BE" w14:paraId="31E3D946" w14:textId="77777777">
      <w:pPr>
        <w:spacing w:after="70" w:line="268" w:lineRule="auto"/>
        <w:ind w:left="200"/>
      </w:pPr>
      <w:r>
        <w:rPr>
          <w:b/>
          <w:bCs/>
          <w:color w:val="6D4B73"/>
          <w:sz w:val="20"/>
          <w:szCs w:val="20"/>
        </w:rPr>
        <w:t xml:space="preserve">DO:  </w:t>
      </w:r>
      <w:r>
        <w:rPr>
          <w:sz w:val="20"/>
          <w:szCs w:val="20"/>
        </w:rPr>
        <w:t>Build the anchor chart together:</w:t>
      </w:r>
    </w:p>
    <w:tbl>
      <w:tblPr>
        <w:tblW w:w="9360" w:type="dxa"/>
        <w:tblInd w:w="-3" w:type="dxa"/>
        <w:tblBorders>
          <w:top w:val="single" w:color="B7D3C0" w:sz="4" w:space="0"/>
          <w:left w:val="single" w:color="B7D3C0" w:sz="4" w:space="0"/>
          <w:bottom w:val="single" w:color="B7D3C0" w:sz="4" w:space="0"/>
          <w:right w:val="single" w:color="B7D3C0" w:sz="4" w:space="0"/>
          <w:insideH w:val="single" w:color="B7D3C0" w:sz="4" w:space="0"/>
          <w:insideV w:val="single" w:color="B7D3C0" w:sz="4" w:space="0"/>
        </w:tblBorders>
        <w:tblCellMar>
          <w:left w:w="10" w:type="dxa"/>
          <w:right w:w="10" w:type="dxa"/>
        </w:tblCellMar>
        <w:tblLook w:val="04A0" w:firstRow="1" w:lastRow="0" w:firstColumn="1" w:lastColumn="0" w:noHBand="0" w:noVBand="1"/>
      </w:tblPr>
      <w:tblGrid>
        <w:gridCol w:w="9360"/>
      </w:tblGrid>
      <w:tr w:rsidR="00252AF8" w:rsidTr="3B9B048F" w14:paraId="693EC45A" w14:textId="77777777">
        <w:tblPrEx>
          <w:tblCellMar>
            <w:top w:w="0" w:type="dxa"/>
            <w:bottom w:w="0" w:type="dxa"/>
          </w:tblCellMar>
        </w:tblPrEx>
        <w:tc>
          <w:tcPr>
            <w:tcW w:w="9360" w:type="dxa"/>
            <w:shd w:val="clear" w:color="auto" w:fill="E4F0E8"/>
            <w:tcMar>
              <w:top w:w="120" w:type="dxa"/>
              <w:left w:w="160" w:type="dxa"/>
              <w:bottom w:w="120" w:type="dxa"/>
              <w:right w:w="160" w:type="dxa"/>
            </w:tcMar>
          </w:tcPr>
          <w:p w:rsidR="00252AF8" w:rsidRDefault="3B9B048F" w14:paraId="2E0B1BFA" w14:textId="77777777">
            <w:pPr>
              <w:spacing w:after="40" w:line="264" w:lineRule="auto"/>
            </w:pPr>
            <w:r w:rsidRPr="3B9B048F">
              <w:rPr>
                <w:b/>
                <w:bCs/>
                <w:color w:val="6D4B73"/>
              </w:rPr>
              <w:t xml:space="preserve">1. Is it MINE to share?  </w:t>
            </w:r>
            <w:r w:rsidRPr="3B9B048F">
              <w:t>Do I own it, have permission, or a proper citation?</w:t>
            </w:r>
          </w:p>
          <w:p w:rsidR="00252AF8" w:rsidRDefault="3B9B048F" w14:paraId="76E2B4EB" w14:textId="77777777">
            <w:pPr>
              <w:spacing w:after="40" w:line="264" w:lineRule="auto"/>
            </w:pPr>
            <w:r w:rsidRPr="3B9B048F">
              <w:rPr>
                <w:b/>
                <w:bCs/>
                <w:color w:val="6D4B73"/>
              </w:rPr>
              <w:t xml:space="preserve">2. Is it ACCURATE?  </w:t>
            </w:r>
            <w:r w:rsidRPr="3B9B048F">
              <w:t>Can I verify it with a credible source?</w:t>
            </w:r>
          </w:p>
          <w:p w:rsidR="00252AF8" w:rsidRDefault="3B9B048F" w14:paraId="37264663" w14:textId="77777777">
            <w:pPr>
              <w:spacing w:after="40" w:line="264" w:lineRule="auto"/>
            </w:pPr>
            <w:r w:rsidRPr="3B9B048F">
              <w:rPr>
                <w:b/>
                <w:bCs/>
                <w:color w:val="6D4B73"/>
              </w:rPr>
              <w:t xml:space="preserve">3. Could it HARM someone?  </w:t>
            </w:r>
            <w:r w:rsidRPr="3B9B048F">
              <w:t>Does it expose private info or spread something false?</w:t>
            </w:r>
          </w:p>
        </w:tc>
      </w:tr>
    </w:tbl>
    <w:p w:rsidR="00252AF8" w:rsidRDefault="3B9B048F" w14:paraId="4A6353D2" w14:textId="77777777">
      <w:pPr>
        <w:spacing w:after="70" w:line="268" w:lineRule="auto"/>
        <w:ind w:left="200"/>
      </w:pPr>
      <w:r w:rsidRPr="3B9B048F">
        <w:rPr>
          <w:b/>
          <w:bCs/>
          <w:color w:val="6D4B73"/>
          <w:sz w:val="20"/>
          <w:szCs w:val="20"/>
        </w:rPr>
        <w:t xml:space="preserve">DO:  </w:t>
      </w:r>
      <w:r w:rsidRPr="3B9B048F">
        <w:rPr>
          <w:sz w:val="20"/>
          <w:szCs w:val="20"/>
        </w:rPr>
        <w:t>Apply the three questions aloud to: images, written text, music, videos, screenshots, links, and messages.</w:t>
      </w:r>
    </w:p>
    <w:p w:rsidR="00252AF8" w:rsidRDefault="00252AF8" w14:paraId="70DF9E56" w14:textId="77777777">
      <w:pPr>
        <w:spacing w:after="50"/>
      </w:pPr>
    </w:p>
    <w:p w:rsidR="00252AF8" w:rsidRDefault="3B9B048F" w14:paraId="32DD855E" w14:textId="77777777">
      <w:pPr>
        <w:pStyle w:val="heading30"/>
        <w:spacing w:before="160" w:after="60"/>
      </w:pPr>
      <w:r w:rsidRPr="3B9B048F">
        <w:t>3 · Peer Activity — Copyright Sort  (15 min)</w:t>
      </w:r>
    </w:p>
    <w:p w:rsidR="00252AF8" w:rsidRDefault="3B9B048F" w14:paraId="24C6DF03" w14:textId="77777777">
      <w:pPr>
        <w:spacing w:after="70" w:line="268" w:lineRule="auto"/>
        <w:ind w:left="200"/>
      </w:pPr>
      <w:r w:rsidRPr="3B9B048F">
        <w:rPr>
          <w:b/>
          <w:bCs/>
          <w:color w:val="6D4B73"/>
          <w:sz w:val="20"/>
          <w:szCs w:val="20"/>
        </w:rPr>
        <w:t xml:space="preserve">DO:  </w:t>
      </w:r>
      <w:r w:rsidRPr="3B9B048F">
        <w:rPr>
          <w:sz w:val="20"/>
          <w:szCs w:val="20"/>
        </w:rPr>
        <w:t>Groups sort the Copyright Sort cards (Appendix D) into: Allowed · Ask permission or cite · Do not use / share. Groups explain reasoning and compare.</w:t>
      </w:r>
    </w:p>
    <w:tbl>
      <w:tblPr>
        <w:tblW w:w="9360" w:type="dxa"/>
        <w:tblInd w:w="-3" w:type="dxa"/>
        <w:tblBorders>
          <w:top w:val="single" w:color="D8CBA6" w:sz="4" w:space="0"/>
          <w:left w:val="single" w:color="D8CBA6" w:sz="4" w:space="0"/>
          <w:bottom w:val="single" w:color="D8CBA6" w:sz="4" w:space="0"/>
          <w:right w:val="single" w:color="D8CBA6" w:sz="4" w:space="0"/>
          <w:insideH w:val="single" w:color="D8CBA6" w:sz="4" w:space="0"/>
          <w:insideV w:val="single" w:color="D8CBA6" w:sz="4" w:space="0"/>
        </w:tblBorders>
        <w:tblCellMar>
          <w:left w:w="10" w:type="dxa"/>
          <w:right w:w="10" w:type="dxa"/>
        </w:tblCellMar>
        <w:tblLook w:val="04A0" w:firstRow="1" w:lastRow="0" w:firstColumn="1" w:lastColumn="0" w:noHBand="0" w:noVBand="1"/>
      </w:tblPr>
      <w:tblGrid>
        <w:gridCol w:w="9360"/>
      </w:tblGrid>
      <w:tr w:rsidR="00252AF8" w14:paraId="0073FC86" w14:textId="77777777">
        <w:tblPrEx>
          <w:tblCellMar>
            <w:top w:w="0" w:type="dxa"/>
            <w:bottom w:w="0" w:type="dxa"/>
          </w:tblCellMar>
        </w:tblPrEx>
        <w:tc>
          <w:tcPr>
            <w:tcW w:w="9360" w:type="dxa"/>
            <w:shd w:val="clear" w:color="auto" w:fill="F4F0E6"/>
            <w:tcMar>
              <w:top w:w="120" w:type="dxa"/>
              <w:left w:w="160" w:type="dxa"/>
              <w:bottom w:w="120" w:type="dxa"/>
              <w:right w:w="160" w:type="dxa"/>
            </w:tcMar>
          </w:tcPr>
          <w:p w:rsidR="00252AF8" w:rsidRDefault="009674BE" w14:paraId="6B3E781E" w14:textId="77777777">
            <w:pPr>
              <w:spacing w:after="60"/>
            </w:pPr>
            <w:r>
              <w:rPr>
                <w:b/>
                <w:bCs/>
                <w:color w:val="20304F"/>
              </w:rPr>
              <w:t>Teacher answer key — Copyright Sort</w:t>
            </w:r>
          </w:p>
          <w:p w:rsidR="00252AF8" w:rsidRDefault="009674BE" w14:paraId="6045E036" w14:textId="77777777">
            <w:pPr>
              <w:spacing w:after="40" w:line="264" w:lineRule="auto"/>
            </w:pPr>
            <w:r>
              <w:rPr>
                <w:b/>
                <w:bCs/>
                <w:sz w:val="20"/>
                <w:szCs w:val="20"/>
              </w:rPr>
              <w:t xml:space="preserve">Allowed: </w:t>
            </w:r>
            <w:r>
              <w:rPr>
                <w:sz w:val="20"/>
                <w:szCs w:val="20"/>
              </w:rPr>
              <w:t>a student-created drawing (original work) · a properly cited image from an approved source (if it follows school/source rules).</w:t>
            </w:r>
          </w:p>
          <w:p w:rsidR="00252AF8" w:rsidRDefault="009674BE" w14:paraId="03E053D5" w14:textId="77777777">
            <w:pPr>
              <w:spacing w:after="40" w:line="264" w:lineRule="auto"/>
            </w:pPr>
            <w:r>
              <w:rPr>
                <w:b/>
                <w:bCs/>
                <w:sz w:val="20"/>
                <w:szCs w:val="20"/>
              </w:rPr>
              <w:t xml:space="preserve">Ask permission or cite: </w:t>
            </w:r>
            <w:r>
              <w:rPr>
                <w:sz w:val="20"/>
                <w:szCs w:val="20"/>
              </w:rPr>
              <w:t>an image copied from a website without credit · a paragraph copied into a project (needs citation, not passed off as original).</w:t>
            </w:r>
          </w:p>
          <w:p w:rsidR="00252AF8" w:rsidRDefault="009674BE" w14:paraId="3001F287" w14:textId="77777777">
            <w:pPr>
              <w:spacing w:after="40" w:line="264" w:lineRule="auto"/>
            </w:pPr>
            <w:r>
              <w:rPr>
                <w:b/>
                <w:bCs/>
                <w:sz w:val="20"/>
                <w:szCs w:val="20"/>
              </w:rPr>
              <w:t xml:space="preserve">Do not use / share: </w:t>
            </w:r>
            <w:r>
              <w:rPr>
                <w:sz w:val="20"/>
                <w:szCs w:val="20"/>
              </w:rPr>
              <w:t>a song added to a video without permission (unless approved) · a screenshot of someone’s private message.</w:t>
            </w:r>
          </w:p>
          <w:p w:rsidR="00252AF8" w:rsidRDefault="009674BE" w14:paraId="5A295917" w14:textId="77777777">
            <w:pPr>
              <w:spacing w:after="40" w:line="264" w:lineRule="auto"/>
            </w:pPr>
            <w:r>
              <w:rPr>
                <w:b/>
                <w:bCs/>
                <w:color w:val="6D4B73"/>
                <w:sz w:val="20"/>
                <w:szCs w:val="20"/>
              </w:rPr>
              <w:t xml:space="preserve">Core idea: </w:t>
            </w:r>
            <w:r>
              <w:rPr>
                <w:sz w:val="20"/>
                <w:szCs w:val="20"/>
              </w:rPr>
              <w:t>"It’s online" does not mean "it’s mine." Content belongs to whoever created it.</w:t>
            </w:r>
          </w:p>
        </w:tc>
      </w:tr>
    </w:tbl>
    <w:p w:rsidR="00252AF8" w:rsidRDefault="00252AF8" w14:paraId="44E871BC" w14:textId="77777777">
      <w:pPr>
        <w:spacing w:after="50"/>
      </w:pPr>
    </w:p>
    <w:p w:rsidR="00252AF8" w:rsidRDefault="009674BE" w14:paraId="032BC00E" w14:textId="3D821D73">
      <w:pPr>
        <w:pStyle w:val="heading30"/>
        <w:spacing w:before="160" w:after="60"/>
      </w:pPr>
      <w:r w:rsidR="009674BE">
        <w:rPr/>
        <w:t>4 · Misinformation Scenario  (10 min)</w:t>
      </w:r>
    </w:p>
    <w:tbl>
      <w:tblPr>
        <w:tblW w:w="9360" w:type="dxa"/>
        <w:tblInd w:w="-3" w:type="dxa"/>
        <w:tblBorders>
          <w:top w:val="single" w:color="CFD6E0" w:sz="4" w:space="0"/>
          <w:left w:val="single" w:color="CFD6E0" w:sz="4" w:space="0"/>
          <w:bottom w:val="single" w:color="CFD6E0" w:sz="4" w:space="0"/>
          <w:right w:val="single" w:color="CFD6E0" w:sz="4" w:space="0"/>
          <w:insideH w:val="single" w:color="CFD6E0" w:sz="4" w:space="0"/>
          <w:insideV w:val="single" w:color="CFD6E0" w:sz="4" w:space="0"/>
        </w:tblBorders>
        <w:tblCellMar>
          <w:left w:w="10" w:type="dxa"/>
          <w:right w:w="10" w:type="dxa"/>
        </w:tblCellMar>
        <w:tblLook w:val="04A0" w:firstRow="1" w:lastRow="0" w:firstColumn="1" w:lastColumn="0" w:noHBand="0" w:noVBand="1"/>
      </w:tblPr>
      <w:tblGrid>
        <w:gridCol w:w="9360"/>
      </w:tblGrid>
      <w:tr w:rsidR="00252AF8" w:rsidTr="2194E557" w14:paraId="2D2E02E2" w14:textId="77777777">
        <w:tblPrEx>
          <w:tblCellMar>
            <w:top w:w="0" w:type="dxa"/>
            <w:bottom w:w="0" w:type="dxa"/>
          </w:tblCellMar>
        </w:tblPrEx>
        <w:tc>
          <w:tcPr>
            <w:tcW w:w="9360" w:type="dxa"/>
            <w:shd w:val="clear" w:color="auto" w:fill="EEF1F6"/>
            <w:tcMar>
              <w:top w:w="120" w:type="dxa"/>
              <w:left w:w="160" w:type="dxa"/>
              <w:bottom w:w="120" w:type="dxa"/>
              <w:right w:w="160" w:type="dxa"/>
            </w:tcMar>
          </w:tcPr>
          <w:p w:rsidR="00252AF8" w:rsidRDefault="009674BE" w14:paraId="328B94BF" w14:textId="77777777">
            <w:pPr>
              <w:spacing w:after="60"/>
            </w:pPr>
            <w:r>
              <w:rPr>
                <w:b/>
                <w:bCs/>
                <w:color w:val="20304F"/>
              </w:rPr>
              <w:t>Scenario</w:t>
            </w:r>
          </w:p>
          <w:p w:rsidR="00252AF8" w:rsidRDefault="009674BE" w14:paraId="7B8A836A" w14:textId="4CF44918">
            <w:pPr>
              <w:spacing w:after="40" w:line="264" w:lineRule="auto"/>
            </w:pPr>
            <w:r w:rsidRPr="2194E557" w:rsidR="2194E557">
              <w:rPr>
                <w:sz w:val="20"/>
                <w:szCs w:val="20"/>
                <w:lang w:val="en-US"/>
              </w:rPr>
              <w:t>A student sees a post claiming a school activity has been canceled. The post has no source, but several students are already sharing it.</w:t>
            </w:r>
          </w:p>
        </w:tc>
      </w:tr>
    </w:tbl>
    <w:p w:rsidR="00252AF8" w:rsidRDefault="009674BE" w14:paraId="5D662E8B" w14:textId="37D38D70">
      <w:pPr>
        <w:spacing w:after="70" w:line="268" w:lineRule="auto"/>
        <w:ind w:left="200"/>
      </w:pPr>
      <w:r w:rsidRPr="2194E557" w:rsidR="2194E557">
        <w:rPr>
          <w:b w:val="1"/>
          <w:bCs w:val="1"/>
          <w:color w:val="6D4B73"/>
          <w:sz w:val="20"/>
          <w:szCs w:val="20"/>
          <w:lang w:val="en-US"/>
        </w:rPr>
        <w:t xml:space="preserve">ASK:  </w:t>
      </w:r>
      <w:r w:rsidRPr="2194E557" w:rsidR="009674BE">
        <w:rPr>
          <w:sz w:val="20"/>
          <w:szCs w:val="20"/>
        </w:rPr>
        <w:t>What makes this post questionable? · How could you verify it before sharing? · Who is an official source?</w:t>
      </w:r>
    </w:p>
    <w:p w:rsidR="00252AF8" w:rsidRDefault="009674BE" w14:paraId="6DA33890" w14:textId="6F2B5E7E">
      <w:pPr>
        <w:spacing w:after="70" w:line="268" w:lineRule="auto"/>
        <w:ind w:left="200"/>
      </w:pPr>
      <w:r w:rsidRPr="2194E557" w:rsidR="2194E557">
        <w:rPr>
          <w:b w:val="1"/>
          <w:bCs w:val="1"/>
          <w:color w:val="B7791F"/>
          <w:sz w:val="20"/>
          <w:szCs w:val="20"/>
          <w:lang w:val="en-US"/>
        </w:rPr>
        <w:t xml:space="preserve">MODEL  </w:t>
      </w:r>
      <w:r w:rsidRPr="2194E557" w:rsidR="009674BE">
        <w:rPr>
          <w:sz w:val="20"/>
          <w:szCs w:val="20"/>
        </w:rPr>
        <w:t>Teacher models the verify-before-sharing response:</w:t>
      </w:r>
    </w:p>
    <w:tbl>
      <w:tblPr>
        <w:tblW w:w="9360" w:type="dxa"/>
        <w:tblInd w:w="-3" w:type="dxa"/>
        <w:tblBorders>
          <w:top w:val="single" w:color="B7D3C0" w:sz="4" w:space="0"/>
          <w:left w:val="single" w:color="B7D3C0" w:sz="4" w:space="0"/>
          <w:bottom w:val="single" w:color="B7D3C0" w:sz="4" w:space="0"/>
          <w:right w:val="single" w:color="B7D3C0" w:sz="4" w:space="0"/>
          <w:insideH w:val="single" w:color="B7D3C0" w:sz="4" w:space="0"/>
          <w:insideV w:val="single" w:color="B7D3C0" w:sz="4" w:space="0"/>
        </w:tblBorders>
        <w:tblCellMar>
          <w:left w:w="10" w:type="dxa"/>
          <w:right w:w="10" w:type="dxa"/>
        </w:tblCellMar>
        <w:tblLook w:val="04A0" w:firstRow="1" w:lastRow="0" w:firstColumn="1" w:lastColumn="0" w:noHBand="0" w:noVBand="1"/>
      </w:tblPr>
      <w:tblGrid>
        <w:gridCol w:w="9360"/>
      </w:tblGrid>
      <w:tr w:rsidR="00252AF8" w:rsidTr="2194E557" w14:paraId="502A794F" w14:textId="77777777">
        <w:tblPrEx>
          <w:tblCellMar>
            <w:top w:w="0" w:type="dxa"/>
            <w:bottom w:w="0" w:type="dxa"/>
          </w:tblCellMar>
        </w:tblPrEx>
        <w:tc>
          <w:tcPr>
            <w:tcW w:w="9360" w:type="dxa"/>
            <w:shd w:val="clear" w:color="auto" w:fill="E4F0E8"/>
            <w:tcMar>
              <w:top w:w="120" w:type="dxa"/>
              <w:left w:w="160" w:type="dxa"/>
              <w:bottom w:w="120" w:type="dxa"/>
              <w:right w:w="160" w:type="dxa"/>
            </w:tcMar>
          </w:tcPr>
          <w:p w:rsidR="00252AF8" w:rsidRDefault="009674BE" w14:paraId="4A788A86" w14:textId="20FDCEB6">
            <w:pPr>
              <w:spacing w:after="40" w:line="264" w:lineRule="auto"/>
            </w:pPr>
            <w:r w:rsidRPr="2194E557" w:rsidR="009674BE">
              <w:rPr>
                <w:b w:val="1"/>
                <w:bCs w:val="1"/>
                <w:i w:val="1"/>
                <w:iCs w:val="1"/>
                <w:color w:val="20304F"/>
              </w:rPr>
              <w:t>"I’m not going to share this until I know it’s accurate. I’ll check an official school source or ask a trusted adult."</w:t>
            </w:r>
          </w:p>
        </w:tc>
      </w:tr>
    </w:tbl>
    <w:p w:rsidR="00252AF8" w:rsidRDefault="00252AF8" w14:paraId="144A5D23" w14:textId="77777777">
      <w:pPr>
        <w:spacing w:after="50"/>
      </w:pPr>
    </w:p>
    <w:p w:rsidR="00252AF8" w:rsidRDefault="009674BE" w14:paraId="0D5019BF" w14:textId="706000F8">
      <w:pPr>
        <w:pStyle w:val="heading30"/>
        <w:spacing w:before="160" w:after="60"/>
      </w:pPr>
      <w:r w:rsidR="009674BE">
        <w:rPr/>
        <w:t>5 · Responsible Sharing Checklist &amp; Exit Ticket  (10 min)</w:t>
      </w:r>
    </w:p>
    <w:p w:rsidR="00252AF8" w:rsidRDefault="009674BE" w14:paraId="2D4E4F22" w14:textId="348C26B4">
      <w:pPr>
        <w:spacing w:after="70" w:line="268" w:lineRule="auto"/>
        <w:ind w:left="200"/>
      </w:pPr>
      <w:r w:rsidRPr="2194E557" w:rsidR="2194E557">
        <w:rPr>
          <w:b w:val="1"/>
          <w:bCs w:val="1"/>
          <w:color w:val="6D4B73"/>
          <w:sz w:val="20"/>
          <w:szCs w:val="20"/>
          <w:lang w:val="en-US"/>
        </w:rPr>
        <w:t xml:space="preserve">DO:  </w:t>
      </w:r>
      <w:r w:rsidRPr="2194E557" w:rsidR="009674BE">
        <w:rPr>
          <w:sz w:val="20"/>
          <w:szCs w:val="20"/>
        </w:rPr>
        <w:t>Groups create a 4–5 step "Responsible Sharing Checklist" a student could use before posting anything school-related. Then students complete the exit ticket.</w:t>
      </w:r>
    </w:p>
    <w:tbl>
      <w:tblPr>
        <w:tblW w:w="9360" w:type="dxa"/>
        <w:tblInd w:w="-3" w:type="dxa"/>
        <w:tblBorders>
          <w:top w:val="single" w:color="CFD6E0" w:sz="4" w:space="0"/>
          <w:left w:val="single" w:color="CFD6E0" w:sz="4" w:space="0"/>
          <w:bottom w:val="single" w:color="CFD6E0" w:sz="4" w:space="0"/>
          <w:right w:val="single" w:color="CFD6E0" w:sz="4" w:space="0"/>
          <w:insideH w:val="single" w:color="CFD6E0" w:sz="4" w:space="0"/>
          <w:insideV w:val="single" w:color="CFD6E0" w:sz="4" w:space="0"/>
        </w:tblBorders>
        <w:tblCellMar>
          <w:left w:w="10" w:type="dxa"/>
          <w:right w:w="10" w:type="dxa"/>
        </w:tblCellMar>
        <w:tblLook w:val="04A0" w:firstRow="1" w:lastRow="0" w:firstColumn="1" w:lastColumn="0" w:noHBand="0" w:noVBand="1"/>
      </w:tblPr>
      <w:tblGrid>
        <w:gridCol w:w="9360"/>
      </w:tblGrid>
      <w:tr w:rsidR="00252AF8" w:rsidTr="3B9B048F" w14:paraId="564F1152" w14:textId="77777777">
        <w:tblPrEx>
          <w:tblCellMar>
            <w:top w:w="0" w:type="dxa"/>
            <w:bottom w:w="0" w:type="dxa"/>
          </w:tblCellMar>
        </w:tblPrEx>
        <w:tc>
          <w:tcPr>
            <w:tcW w:w="9360" w:type="dxa"/>
            <w:shd w:val="clear" w:color="auto" w:fill="EEF1F6"/>
            <w:tcMar>
              <w:top w:w="120" w:type="dxa"/>
              <w:left w:w="160" w:type="dxa"/>
              <w:bottom w:w="120" w:type="dxa"/>
              <w:right w:w="160" w:type="dxa"/>
            </w:tcMar>
          </w:tcPr>
          <w:p w:rsidR="00252AF8" w:rsidRDefault="009674BE" w14:paraId="500256F4" w14:textId="77777777">
            <w:pPr>
              <w:spacing w:after="60"/>
            </w:pPr>
            <w:r>
              <w:rPr>
                <w:b/>
                <w:bCs/>
                <w:color w:val="20304F"/>
              </w:rPr>
              <w:t>Sample checklist (teacher reference)</w:t>
            </w:r>
          </w:p>
          <w:p w:rsidR="00252AF8" w:rsidRDefault="009674BE" w14:paraId="1032E422" w14:textId="77777777">
            <w:pPr>
              <w:spacing w:after="40" w:line="264" w:lineRule="auto"/>
            </w:pPr>
            <w:r>
              <w:rPr>
                <w:sz w:val="20"/>
                <w:szCs w:val="20"/>
              </w:rPr>
              <w:t>1. Is it mine to share, or do I need permission/credit?</w:t>
            </w:r>
          </w:p>
          <w:p w:rsidR="00252AF8" w:rsidRDefault="009674BE" w14:paraId="605F5D41" w14:textId="77777777">
            <w:pPr>
              <w:spacing w:after="40" w:line="264" w:lineRule="auto"/>
            </w:pPr>
            <w:r>
              <w:rPr>
                <w:sz w:val="20"/>
                <w:szCs w:val="20"/>
              </w:rPr>
              <w:t>2. Can I verify it with an official or credible source?</w:t>
            </w:r>
          </w:p>
          <w:p w:rsidR="00252AF8" w:rsidRDefault="3B9B048F" w14:paraId="416DBF50" w14:textId="77777777">
            <w:pPr>
              <w:spacing w:after="40" w:line="264" w:lineRule="auto"/>
            </w:pPr>
            <w:r w:rsidRPr="3B9B048F">
              <w:rPr>
                <w:sz w:val="20"/>
                <w:szCs w:val="20"/>
              </w:rPr>
              <w:t>3. Could it expose private information or hurt someone?</w:t>
            </w:r>
          </w:p>
          <w:p w:rsidR="00252AF8" w:rsidRDefault="3B9B048F" w14:paraId="4B989EE1" w14:textId="77777777">
            <w:pPr>
              <w:spacing w:after="40" w:line="264" w:lineRule="auto"/>
            </w:pPr>
            <w:r w:rsidRPr="3B9B048F">
              <w:rPr>
                <w:sz w:val="20"/>
                <w:szCs w:val="20"/>
              </w:rPr>
              <w:t>4. If I’m unsure — pause and ask a trusted adult.</w:t>
            </w:r>
          </w:p>
          <w:p w:rsidR="00252AF8" w:rsidRDefault="009674BE" w14:paraId="00E37F76" w14:textId="77777777">
            <w:pPr>
              <w:spacing w:after="40" w:line="264" w:lineRule="auto"/>
            </w:pPr>
            <w:r>
              <w:rPr>
                <w:sz w:val="20"/>
                <w:szCs w:val="20"/>
              </w:rPr>
              <w:t>5. If it looks deceptive or unsafe, report it.</w:t>
            </w:r>
          </w:p>
        </w:tc>
      </w:tr>
    </w:tbl>
    <w:p w:rsidR="00252AF8" w:rsidRDefault="009674BE" w14:paraId="55D35176" w14:textId="77777777">
      <w:pPr>
        <w:spacing w:after="100" w:line="276" w:lineRule="auto"/>
      </w:pPr>
      <w:r>
        <w:t>Exit Ticket (Appendix B):</w:t>
      </w:r>
    </w:p>
    <w:p w:rsidR="00252AF8" w:rsidRDefault="009674BE" w14:paraId="6A73889E" w14:textId="77777777">
      <w:pPr>
        <w:pStyle w:val="ListParagraph"/>
        <w:numPr>
          <w:ilvl w:val="0"/>
          <w:numId w:val="4"/>
        </w:numPr>
        <w:spacing w:after="60" w:line="264" w:lineRule="auto"/>
      </w:pPr>
      <w:r>
        <w:t>One way to respect copyright is…</w:t>
      </w:r>
    </w:p>
    <w:p w:rsidR="00252AF8" w:rsidRDefault="009674BE" w14:paraId="17760A63" w14:textId="77777777">
      <w:pPr>
        <w:pStyle w:val="ListParagraph"/>
        <w:numPr>
          <w:ilvl w:val="0"/>
          <w:numId w:val="4"/>
        </w:numPr>
        <w:spacing w:after="60" w:line="264" w:lineRule="auto"/>
      </w:pPr>
      <w:r>
        <w:t>One way to verify information is…</w:t>
      </w:r>
    </w:p>
    <w:p w:rsidR="00252AF8" w:rsidRDefault="009674BE" w14:paraId="1DA67116" w14:textId="77777777">
      <w:pPr>
        <w:pStyle w:val="ListParagraph"/>
        <w:numPr>
          <w:ilvl w:val="0"/>
          <w:numId w:val="4"/>
        </w:numPr>
        <w:spacing w:after="60" w:line="264" w:lineRule="auto"/>
      </w:pPr>
      <w:r>
        <w:t>One reason not to repost questionable information is…</w:t>
      </w:r>
    </w:p>
    <w:p w:rsidR="00252AF8" w:rsidRDefault="00252AF8" w14:paraId="738610EB" w14:textId="77777777">
      <w:pPr>
        <w:spacing w:after="60"/>
      </w:pPr>
    </w:p>
    <w:tbl>
      <w:tblPr>
        <w:tblW w:w="9360" w:type="dxa"/>
        <w:tblInd w:w="-3" w:type="dxa"/>
        <w:tblBorders>
          <w:top w:val="single" w:color="D8CBA6" w:sz="4" w:space="0"/>
          <w:left w:val="single" w:color="D8CBA6" w:sz="4" w:space="0"/>
          <w:bottom w:val="single" w:color="D8CBA6" w:sz="4" w:space="0"/>
          <w:right w:val="single" w:color="D8CBA6" w:sz="4" w:space="0"/>
          <w:insideH w:val="single" w:color="D8CBA6" w:sz="4" w:space="0"/>
          <w:insideV w:val="single" w:color="D8CBA6" w:sz="4" w:space="0"/>
        </w:tblBorders>
        <w:tblCellMar>
          <w:left w:w="10" w:type="dxa"/>
          <w:right w:w="10" w:type="dxa"/>
        </w:tblCellMar>
        <w:tblLook w:val="04A0" w:firstRow="1" w:lastRow="0" w:firstColumn="1" w:lastColumn="0" w:noHBand="0" w:noVBand="1"/>
      </w:tblPr>
      <w:tblGrid>
        <w:gridCol w:w="9360"/>
      </w:tblGrid>
      <w:tr w:rsidR="00252AF8" w:rsidTr="3B9B048F" w14:paraId="18DB53DC" w14:textId="77777777">
        <w:tblPrEx>
          <w:tblCellMar>
            <w:top w:w="0" w:type="dxa"/>
            <w:bottom w:w="0" w:type="dxa"/>
          </w:tblCellMar>
        </w:tblPrEx>
        <w:tc>
          <w:tcPr>
            <w:tcW w:w="9360" w:type="dxa"/>
            <w:shd w:val="clear" w:color="auto" w:fill="F4F0E6"/>
            <w:tcMar>
              <w:top w:w="120" w:type="dxa"/>
              <w:left w:w="160" w:type="dxa"/>
              <w:bottom w:w="120" w:type="dxa"/>
              <w:right w:w="160" w:type="dxa"/>
            </w:tcMar>
          </w:tcPr>
          <w:p w:rsidR="00252AF8" w:rsidRDefault="009674BE" w14:paraId="33F73097" w14:textId="77777777">
            <w:pPr>
              <w:spacing w:after="60"/>
            </w:pPr>
            <w:r>
              <w:rPr>
                <w:b/>
                <w:bCs/>
                <w:color w:val="B7791F"/>
              </w:rPr>
              <w:t>DIFFERENTIATE</w:t>
            </w:r>
          </w:p>
          <w:p w:rsidR="00252AF8" w:rsidRDefault="3B9B048F" w14:paraId="26A524BE" w14:textId="77777777">
            <w:pPr>
              <w:spacing w:after="40" w:line="264" w:lineRule="auto"/>
            </w:pPr>
            <w:r w:rsidRPr="3B9B048F">
              <w:rPr>
                <w:b/>
                <w:bCs/>
                <w:sz w:val="20"/>
                <w:szCs w:val="20"/>
              </w:rPr>
              <w:t xml:space="preserve">Support:  </w:t>
            </w:r>
            <w:r w:rsidRPr="3B9B048F">
              <w:rPr>
                <w:sz w:val="20"/>
                <w:szCs w:val="20"/>
              </w:rPr>
              <w:t>Give a checklist template with two steps filled in; reduce the sort to four cards.</w:t>
            </w:r>
          </w:p>
          <w:p w:rsidR="00252AF8" w:rsidRDefault="3B9B048F" w14:paraId="31D3EA1A" w14:textId="77777777">
            <w:pPr>
              <w:spacing w:after="40" w:line="264" w:lineRule="auto"/>
            </w:pPr>
            <w:r w:rsidRPr="3B9B048F">
              <w:rPr>
                <w:b/>
                <w:bCs/>
                <w:sz w:val="20"/>
                <w:szCs w:val="20"/>
              </w:rPr>
              <w:t xml:space="preserve">Extension:  </w:t>
            </w:r>
            <w:r w:rsidRPr="3B9B048F">
              <w:rPr>
                <w:sz w:val="20"/>
                <w:szCs w:val="20"/>
              </w:rPr>
              <w:t>Students design a "Verify Before You Share" poster for school announcements.</w:t>
            </w:r>
          </w:p>
          <w:p w:rsidR="00252AF8" w:rsidRDefault="3B9B048F" w14:paraId="3A13FE92" w14:textId="77777777">
            <w:pPr>
              <w:spacing w:after="40" w:line="264" w:lineRule="auto"/>
            </w:pPr>
            <w:r w:rsidRPr="3B9B048F">
              <w:rPr>
                <w:b/>
                <w:bCs/>
                <w:sz w:val="20"/>
                <w:szCs w:val="20"/>
              </w:rPr>
              <w:t xml:space="preserve">Multilingual learners:  </w:t>
            </w:r>
            <w:r w:rsidRPr="3B9B048F">
              <w:rPr>
                <w:sz w:val="20"/>
                <w:szCs w:val="20"/>
              </w:rPr>
              <w:t>Provide the three questions with icons; allow verbal responses.</w:t>
            </w:r>
          </w:p>
        </w:tc>
      </w:tr>
    </w:tbl>
    <w:p w:rsidR="00252AF8" w:rsidRDefault="00252AF8" w14:paraId="637805D2" w14:textId="77777777">
      <w:pPr>
        <w:spacing w:after="60"/>
      </w:pPr>
    </w:p>
    <w:tbl>
      <w:tblPr>
        <w:tblW w:w="9360" w:type="dxa"/>
        <w:tblInd w:w="-3" w:type="dxa"/>
        <w:tblBorders>
          <w:top w:val="single" w:color="CFD6E0" w:sz="4" w:space="0"/>
          <w:left w:val="single" w:color="CFD6E0" w:sz="4" w:space="0"/>
          <w:bottom w:val="single" w:color="CFD6E0" w:sz="4" w:space="0"/>
          <w:right w:val="single" w:color="CFD6E0" w:sz="4" w:space="0"/>
          <w:insideH w:val="single" w:color="CFD6E0" w:sz="4" w:space="0"/>
          <w:insideV w:val="single" w:color="CFD6E0" w:sz="4" w:space="0"/>
        </w:tblBorders>
        <w:tblCellMar>
          <w:left w:w="10" w:type="dxa"/>
          <w:right w:w="10" w:type="dxa"/>
        </w:tblCellMar>
        <w:tblLook w:val="04A0" w:firstRow="1" w:lastRow="0" w:firstColumn="1" w:lastColumn="0" w:noHBand="0" w:noVBand="1"/>
      </w:tblPr>
      <w:tblGrid>
        <w:gridCol w:w="9360"/>
      </w:tblGrid>
      <w:tr w:rsidR="00252AF8" w:rsidTr="3B9B048F" w14:paraId="1B1BA30D" w14:textId="77777777">
        <w:tblPrEx>
          <w:tblCellMar>
            <w:top w:w="0" w:type="dxa"/>
            <w:bottom w:w="0" w:type="dxa"/>
          </w:tblCellMar>
        </w:tblPrEx>
        <w:tc>
          <w:tcPr>
            <w:tcW w:w="9360" w:type="dxa"/>
            <w:shd w:val="clear" w:color="auto" w:fill="EEF1F6"/>
            <w:tcMar>
              <w:top w:w="120" w:type="dxa"/>
              <w:left w:w="160" w:type="dxa"/>
              <w:bottom w:w="120" w:type="dxa"/>
              <w:right w:w="160" w:type="dxa"/>
            </w:tcMar>
          </w:tcPr>
          <w:p w:rsidR="00252AF8" w:rsidRDefault="009674BE" w14:paraId="09A491EE" w14:textId="77777777">
            <w:pPr>
              <w:spacing w:after="60"/>
            </w:pPr>
            <w:r>
              <w:rPr>
                <w:b/>
                <w:bCs/>
                <w:color w:val="20304F"/>
              </w:rPr>
              <w:t>Teacher tips</w:t>
            </w:r>
          </w:p>
          <w:p w:rsidR="00252AF8" w:rsidRDefault="009674BE" w14:paraId="7A4E3C3B" w14:textId="77777777">
            <w:pPr>
              <w:pStyle w:val="ListParagraph"/>
              <w:numPr>
                <w:ilvl w:val="0"/>
                <w:numId w:val="2"/>
              </w:numPr>
              <w:spacing w:after="30" w:line="258" w:lineRule="auto"/>
            </w:pPr>
            <w:r>
              <w:rPr>
                <w:sz w:val="20"/>
                <w:szCs w:val="20"/>
              </w:rPr>
              <w:t>Keep copyright examples practical and school-related.</w:t>
            </w:r>
          </w:p>
          <w:p w:rsidR="00252AF8" w:rsidRDefault="009674BE" w14:paraId="5CA962D8" w14:textId="77777777">
            <w:pPr>
              <w:pStyle w:val="ListParagraph"/>
              <w:numPr>
                <w:ilvl w:val="0"/>
                <w:numId w:val="2"/>
              </w:numPr>
              <w:spacing w:after="30" w:line="258" w:lineRule="auto"/>
            </w:pPr>
            <w:r>
              <w:rPr>
                <w:sz w:val="20"/>
                <w:szCs w:val="20"/>
              </w:rPr>
              <w:t>Connect misinformation to announcements, rumors, screenshots, and posts.</w:t>
            </w:r>
          </w:p>
          <w:p w:rsidR="00252AF8" w:rsidRDefault="3B9B048F" w14:paraId="745102EC" w14:textId="77777777">
            <w:pPr>
              <w:pStyle w:val="ListParagraph"/>
              <w:numPr>
                <w:ilvl w:val="0"/>
                <w:numId w:val="2"/>
              </w:numPr>
              <w:spacing w:after="30" w:line="258" w:lineRule="auto"/>
            </w:pPr>
            <w:r w:rsidRPr="3B9B048F">
              <w:rPr>
                <w:sz w:val="20"/>
                <w:szCs w:val="20"/>
              </w:rPr>
              <w:t>Reinforce verification through official sources and trusted adults; don’t have students search live questionable content.</w:t>
            </w:r>
          </w:p>
        </w:tc>
      </w:tr>
    </w:tbl>
    <w:p w:rsidR="00252AF8" w:rsidRDefault="009674BE" w14:paraId="463F29E8" w14:textId="77777777">
      <w:r>
        <w:br w:type="page"/>
      </w:r>
    </w:p>
    <w:p w:rsidR="00252AF8" w:rsidRDefault="009674BE" w14:paraId="4B131132" w14:textId="77777777">
      <w:pPr>
        <w:pStyle w:val="heading10"/>
        <w:spacing w:before="300" w:after="140"/>
      </w:pPr>
      <w:r>
        <w:t>Tabletop Exercises</w:t>
      </w:r>
    </w:p>
    <w:p w:rsidR="00252AF8" w:rsidRDefault="3B9B048F" w14:paraId="58C77DCE" w14:textId="77777777">
      <w:pPr>
        <w:spacing w:after="100" w:line="276" w:lineRule="auto"/>
      </w:pPr>
      <w:r w:rsidRPr="3B9B048F">
        <w:t>Tabletops are short, high-engagement rehearsals. Students face a realistic (fictional) situation, plan a response together, model safe language, and debrief. Each meets the SWAT delivery expectation: real scenario, peer discussion, modeled behavior, student practice, and reflection. Use them after the matching lesson, as advisory activities, or as review stations.</w:t>
      </w:r>
    </w:p>
    <w:tbl>
      <w:tblPr>
        <w:tblW w:w="9360" w:type="dxa"/>
        <w:tblInd w:w="-3" w:type="dxa"/>
        <w:tblBorders>
          <w:top w:val="single" w:color="CFD6E0" w:sz="4" w:space="0"/>
          <w:left w:val="single" w:color="CFD6E0" w:sz="4" w:space="0"/>
          <w:bottom w:val="single" w:color="CFD6E0" w:sz="4" w:space="0"/>
          <w:right w:val="single" w:color="CFD6E0" w:sz="4" w:space="0"/>
          <w:insideH w:val="single" w:color="CFD6E0" w:sz="4" w:space="0"/>
          <w:insideV w:val="single" w:color="CFD6E0" w:sz="4" w:space="0"/>
        </w:tblBorders>
        <w:tblCellMar>
          <w:left w:w="10" w:type="dxa"/>
          <w:right w:w="10" w:type="dxa"/>
        </w:tblCellMar>
        <w:tblLook w:val="04A0" w:firstRow="1" w:lastRow="0" w:firstColumn="1" w:lastColumn="0" w:noHBand="0" w:noVBand="1"/>
      </w:tblPr>
      <w:tblGrid>
        <w:gridCol w:w="9360"/>
      </w:tblGrid>
      <w:tr w:rsidR="00252AF8" w:rsidTr="3B9B048F" w14:paraId="17E1E10C" w14:textId="77777777">
        <w:tblPrEx>
          <w:tblCellMar>
            <w:top w:w="0" w:type="dxa"/>
            <w:bottom w:w="0" w:type="dxa"/>
          </w:tblCellMar>
        </w:tblPrEx>
        <w:tc>
          <w:tcPr>
            <w:tcW w:w="9360" w:type="dxa"/>
            <w:shd w:val="clear" w:color="auto" w:fill="EEF1F6"/>
            <w:tcMar>
              <w:top w:w="120" w:type="dxa"/>
              <w:left w:w="160" w:type="dxa"/>
              <w:bottom w:w="120" w:type="dxa"/>
              <w:right w:w="160" w:type="dxa"/>
            </w:tcMar>
          </w:tcPr>
          <w:p w:rsidR="00252AF8" w:rsidRDefault="3B9B048F" w14:paraId="5FBAD53D" w14:textId="77777777">
            <w:pPr>
              <w:spacing w:after="60"/>
            </w:pPr>
            <w:r w:rsidRPr="3B9B048F">
              <w:rPr>
                <w:b/>
                <w:bCs/>
                <w:color w:val="20304F"/>
              </w:rPr>
              <w:t>How to facilitate any tabletop</w:t>
            </w:r>
          </w:p>
          <w:p w:rsidR="00252AF8" w:rsidRDefault="3B9B048F" w14:paraId="38394A41" w14:textId="77777777">
            <w:pPr>
              <w:pStyle w:val="ListParagraph"/>
              <w:numPr>
                <w:ilvl w:val="0"/>
                <w:numId w:val="2"/>
              </w:numPr>
              <w:spacing w:after="30" w:line="258" w:lineRule="auto"/>
            </w:pPr>
            <w:r w:rsidRPr="3B9B048F">
              <w:rPr>
                <w:sz w:val="20"/>
                <w:szCs w:val="20"/>
              </w:rPr>
              <w:t>Group students in 3–4. Assign light roles: Reader, Recorder, Reporter, Timekeeper.</w:t>
            </w:r>
          </w:p>
          <w:p w:rsidR="00252AF8" w:rsidRDefault="009674BE" w14:paraId="708F95B7" w14:textId="77777777">
            <w:pPr>
              <w:pStyle w:val="ListParagraph"/>
              <w:numPr>
                <w:ilvl w:val="0"/>
                <w:numId w:val="2"/>
              </w:numPr>
              <w:spacing w:after="30" w:line="258" w:lineRule="auto"/>
            </w:pPr>
            <w:r>
              <w:rPr>
                <w:sz w:val="20"/>
                <w:szCs w:val="20"/>
              </w:rPr>
              <w:t>Read the scenario aloud once; give groups the response sheet from the appendix.</w:t>
            </w:r>
          </w:p>
          <w:p w:rsidR="00252AF8" w:rsidRDefault="3B9B048F" w14:paraId="7E356FCF" w14:textId="77777777">
            <w:pPr>
              <w:pStyle w:val="ListParagraph"/>
              <w:numPr>
                <w:ilvl w:val="0"/>
                <w:numId w:val="2"/>
              </w:numPr>
              <w:spacing w:after="30" w:line="258" w:lineRule="auto"/>
            </w:pPr>
            <w:r w:rsidRPr="3B9B048F">
              <w:rPr>
                <w:sz w:val="20"/>
                <w:szCs w:val="20"/>
              </w:rPr>
              <w:t>Circulate and prompt — don’t solve it for them.</w:t>
            </w:r>
          </w:p>
          <w:p w:rsidR="00252AF8" w:rsidRDefault="3B9B048F" w14:paraId="0EA94431" w14:textId="77777777">
            <w:pPr>
              <w:pStyle w:val="ListParagraph"/>
              <w:numPr>
                <w:ilvl w:val="0"/>
                <w:numId w:val="2"/>
              </w:numPr>
              <w:spacing w:after="30" w:line="258" w:lineRule="auto"/>
            </w:pPr>
            <w:r w:rsidRPr="3B9B048F">
              <w:rPr>
                <w:sz w:val="20"/>
                <w:szCs w:val="20"/>
              </w:rPr>
              <w:t>Have 1–2 groups present one safe response; classmates compare and identify what reduces harm.</w:t>
            </w:r>
          </w:p>
          <w:p w:rsidR="00252AF8" w:rsidRDefault="009674BE" w14:paraId="0102084E" w14:textId="77777777">
            <w:pPr>
              <w:pStyle w:val="ListParagraph"/>
              <w:numPr>
                <w:ilvl w:val="0"/>
                <w:numId w:val="2"/>
              </w:numPr>
              <w:spacing w:after="30" w:line="258" w:lineRule="auto"/>
            </w:pPr>
            <w:r>
              <w:rPr>
                <w:sz w:val="20"/>
                <w:szCs w:val="20"/>
              </w:rPr>
              <w:t>Debrief with age-appropriate language, reinforce trusted-adult reporting, and collect the evidence item.</w:t>
            </w:r>
          </w:p>
        </w:tc>
      </w:tr>
    </w:tbl>
    <w:p w:rsidR="00252AF8" w:rsidRDefault="00252AF8" w14:paraId="3B7B4B86" w14:textId="77777777">
      <w:pPr>
        <w:spacing w:after="100"/>
      </w:pPr>
    </w:p>
    <w:p w:rsidR="00252AF8" w:rsidRDefault="009674BE" w14:paraId="40329EE5" w14:textId="77777777">
      <w:pPr>
        <w:pStyle w:val="heading20"/>
        <w:spacing w:before="220" w:after="100"/>
      </w:pPr>
      <w:r>
        <w:t>Tabletop 1 — The Private Screenshot</w:t>
      </w:r>
    </w:p>
    <w:tbl>
      <w:tblPr>
        <w:tblW w:w="9360" w:type="dxa"/>
        <w:tblInd w:w="-3" w:type="dxa"/>
        <w:tblBorders>
          <w:top w:val="single" w:color="B3BCC9" w:sz="4" w:space="0"/>
          <w:left w:val="single" w:color="B3BCC9" w:sz="4" w:space="0"/>
          <w:bottom w:val="single" w:color="B3BCC9" w:sz="4" w:space="0"/>
          <w:right w:val="single" w:color="B3BCC9" w:sz="4" w:space="0"/>
          <w:insideH w:val="single" w:color="B3BCC9" w:sz="4" w:space="0"/>
          <w:insideV w:val="single" w:color="B3BCC9" w:sz="4" w:space="0"/>
        </w:tblBorders>
        <w:tblCellMar>
          <w:left w:w="10" w:type="dxa"/>
          <w:right w:w="10" w:type="dxa"/>
        </w:tblCellMar>
        <w:tblLook w:val="04A0" w:firstRow="1" w:lastRow="0" w:firstColumn="1" w:lastColumn="0" w:noHBand="0" w:noVBand="1"/>
      </w:tblPr>
      <w:tblGrid>
        <w:gridCol w:w="2200"/>
        <w:gridCol w:w="7160"/>
      </w:tblGrid>
      <w:tr w:rsidR="00252AF8" w:rsidTr="3B9B048F" w14:paraId="3A0FF5F2" w14:textId="77777777">
        <w:tblPrEx>
          <w:tblCellMar>
            <w:top w:w="0" w:type="dxa"/>
            <w:bottom w:w="0" w:type="dxa"/>
          </w:tblCellMar>
        </w:tblPrEx>
        <w:trPr>
          <w:tblHeader/>
        </w:trPr>
        <w:tc>
          <w:tcPr>
            <w:tcW w:w="2200" w:type="dxa"/>
            <w:shd w:val="clear" w:color="auto" w:fill="20304F"/>
            <w:tcMar>
              <w:top w:w="80" w:type="dxa"/>
              <w:left w:w="100" w:type="dxa"/>
              <w:bottom w:w="80" w:type="dxa"/>
              <w:right w:w="100" w:type="dxa"/>
            </w:tcMar>
          </w:tcPr>
          <w:p w:rsidR="00252AF8" w:rsidRDefault="00252AF8" w14:paraId="5630AD66" w14:textId="77777777"/>
        </w:tc>
        <w:tc>
          <w:tcPr>
            <w:tcW w:w="7160" w:type="dxa"/>
            <w:shd w:val="clear" w:color="auto" w:fill="20304F"/>
            <w:tcMar>
              <w:top w:w="80" w:type="dxa"/>
              <w:left w:w="100" w:type="dxa"/>
              <w:bottom w:w="80" w:type="dxa"/>
              <w:right w:w="100" w:type="dxa"/>
            </w:tcMar>
          </w:tcPr>
          <w:p w:rsidR="00252AF8" w:rsidRDefault="00252AF8" w14:paraId="61829076" w14:textId="77777777"/>
        </w:tc>
      </w:tr>
      <w:tr w:rsidR="00252AF8" w:rsidTr="3B9B048F" w14:paraId="3C108040" w14:textId="77777777">
        <w:tblPrEx>
          <w:tblCellMar>
            <w:top w:w="0" w:type="dxa"/>
            <w:bottom w:w="0" w:type="dxa"/>
          </w:tblCellMar>
        </w:tblPrEx>
        <w:tc>
          <w:tcPr>
            <w:tcW w:w="2200" w:type="dxa"/>
            <w:shd w:val="clear" w:color="auto" w:fill="EEF1F6"/>
            <w:tcMar>
              <w:top w:w="70" w:type="dxa"/>
              <w:left w:w="100" w:type="dxa"/>
              <w:bottom w:w="70" w:type="dxa"/>
              <w:right w:w="100" w:type="dxa"/>
            </w:tcMar>
          </w:tcPr>
          <w:p w:rsidR="00252AF8" w:rsidRDefault="009674BE" w14:paraId="4A146726" w14:textId="77777777">
            <w:r>
              <w:rPr>
                <w:b/>
                <w:bCs/>
                <w:sz w:val="19"/>
                <w:szCs w:val="19"/>
              </w:rPr>
              <w:t>Time</w:t>
            </w:r>
          </w:p>
        </w:tc>
        <w:tc>
          <w:tcPr>
            <w:tcW w:w="7160" w:type="dxa"/>
            <w:shd w:val="clear" w:color="auto" w:fill="EEF1F6"/>
            <w:tcMar>
              <w:top w:w="70" w:type="dxa"/>
              <w:left w:w="100" w:type="dxa"/>
              <w:bottom w:w="70" w:type="dxa"/>
              <w:right w:w="100" w:type="dxa"/>
            </w:tcMar>
          </w:tcPr>
          <w:p w:rsidR="00252AF8" w:rsidRDefault="009674BE" w14:paraId="71BD9463" w14:textId="77777777">
            <w:r>
              <w:rPr>
                <w:sz w:val="19"/>
                <w:szCs w:val="19"/>
              </w:rPr>
              <w:t>15–25 minutes</w:t>
            </w:r>
          </w:p>
        </w:tc>
      </w:tr>
      <w:tr w:rsidR="00252AF8" w:rsidTr="3B9B048F" w14:paraId="0512D0D0" w14:textId="77777777">
        <w:tblPrEx>
          <w:tblCellMar>
            <w:top w:w="0" w:type="dxa"/>
            <w:bottom w:w="0" w:type="dxa"/>
          </w:tblCellMar>
        </w:tblPrEx>
        <w:tc>
          <w:tcPr>
            <w:tcW w:w="2200" w:type="dxa"/>
            <w:shd w:val="clear" w:color="auto" w:fill="FFFFFF"/>
            <w:tcMar>
              <w:top w:w="70" w:type="dxa"/>
              <w:left w:w="100" w:type="dxa"/>
              <w:bottom w:w="70" w:type="dxa"/>
              <w:right w:w="100" w:type="dxa"/>
            </w:tcMar>
          </w:tcPr>
          <w:p w:rsidR="00252AF8" w:rsidRDefault="3B9B048F" w14:paraId="769199B6" w14:textId="77777777">
            <w:r w:rsidRPr="3B9B048F">
              <w:rPr>
                <w:b/>
                <w:bCs/>
                <w:sz w:val="19"/>
                <w:szCs w:val="19"/>
              </w:rPr>
              <w:t>CyberSWAT focus</w:t>
            </w:r>
          </w:p>
        </w:tc>
        <w:tc>
          <w:tcPr>
            <w:tcW w:w="7160" w:type="dxa"/>
            <w:shd w:val="clear" w:color="auto" w:fill="FFFFFF"/>
            <w:tcMar>
              <w:top w:w="70" w:type="dxa"/>
              <w:left w:w="100" w:type="dxa"/>
              <w:bottom w:w="70" w:type="dxa"/>
              <w:right w:w="100" w:type="dxa"/>
            </w:tcMar>
          </w:tcPr>
          <w:p w:rsidR="00252AF8" w:rsidRDefault="009674BE" w14:paraId="048B19DA" w14:textId="77777777">
            <w:r>
              <w:rPr>
                <w:sz w:val="19"/>
                <w:szCs w:val="19"/>
              </w:rPr>
              <w:t>Privacy, digital reputation, cyberbullying, reporting</w:t>
            </w:r>
          </w:p>
        </w:tc>
      </w:tr>
      <w:tr w:rsidR="00252AF8" w:rsidTr="3B9B048F" w14:paraId="444651E7" w14:textId="77777777">
        <w:tblPrEx>
          <w:tblCellMar>
            <w:top w:w="0" w:type="dxa"/>
            <w:bottom w:w="0" w:type="dxa"/>
          </w:tblCellMar>
        </w:tblPrEx>
        <w:tc>
          <w:tcPr>
            <w:tcW w:w="2200" w:type="dxa"/>
            <w:shd w:val="clear" w:color="auto" w:fill="EEF1F6"/>
            <w:tcMar>
              <w:top w:w="70" w:type="dxa"/>
              <w:left w:w="100" w:type="dxa"/>
              <w:bottom w:w="70" w:type="dxa"/>
              <w:right w:w="100" w:type="dxa"/>
            </w:tcMar>
          </w:tcPr>
          <w:p w:rsidR="00252AF8" w:rsidRDefault="009674BE" w14:paraId="3CF866FE" w14:textId="77777777">
            <w:r>
              <w:rPr>
                <w:b/>
                <w:bCs/>
                <w:sz w:val="19"/>
                <w:szCs w:val="19"/>
              </w:rPr>
              <w:t>Standards</w:t>
            </w:r>
          </w:p>
        </w:tc>
        <w:tc>
          <w:tcPr>
            <w:tcW w:w="7160" w:type="dxa"/>
            <w:shd w:val="clear" w:color="auto" w:fill="EEF1F6"/>
            <w:tcMar>
              <w:top w:w="70" w:type="dxa"/>
              <w:left w:w="100" w:type="dxa"/>
              <w:bottom w:w="70" w:type="dxa"/>
              <w:right w:w="100" w:type="dxa"/>
            </w:tcMar>
          </w:tcPr>
          <w:p w:rsidR="00252AF8" w:rsidRDefault="009674BE" w14:paraId="098ACB7A" w14:textId="77777777">
            <w:r>
              <w:rPr>
                <w:sz w:val="19"/>
                <w:szCs w:val="19"/>
              </w:rPr>
              <w:t>T.6-8.5, T.6-8.6, T.6-8.8, T.6-8.19 · Grade 7 collaborative discussion &amp; evidence-based reasoning</w:t>
            </w:r>
          </w:p>
        </w:tc>
      </w:tr>
    </w:tbl>
    <w:p w:rsidR="00252AF8" w:rsidRDefault="00252AF8" w14:paraId="2BA226A1" w14:textId="77777777">
      <w:pPr>
        <w:spacing w:after="70"/>
      </w:pPr>
    </w:p>
    <w:tbl>
      <w:tblPr>
        <w:tblW w:w="9360" w:type="dxa"/>
        <w:tblInd w:w="-3" w:type="dxa"/>
        <w:tblBorders>
          <w:top w:val="single" w:color="CFD6E0" w:sz="4" w:space="0"/>
          <w:left w:val="single" w:color="CFD6E0" w:sz="4" w:space="0"/>
          <w:bottom w:val="single" w:color="CFD6E0" w:sz="4" w:space="0"/>
          <w:right w:val="single" w:color="CFD6E0" w:sz="4" w:space="0"/>
          <w:insideH w:val="single" w:color="CFD6E0" w:sz="4" w:space="0"/>
          <w:insideV w:val="single" w:color="CFD6E0" w:sz="4" w:space="0"/>
        </w:tblBorders>
        <w:tblCellMar>
          <w:left w:w="10" w:type="dxa"/>
          <w:right w:w="10" w:type="dxa"/>
        </w:tblCellMar>
        <w:tblLook w:val="04A0" w:firstRow="1" w:lastRow="0" w:firstColumn="1" w:lastColumn="0" w:noHBand="0" w:noVBand="1"/>
      </w:tblPr>
      <w:tblGrid>
        <w:gridCol w:w="9360"/>
      </w:tblGrid>
      <w:tr w:rsidR="00252AF8" w14:paraId="37A042B6" w14:textId="77777777">
        <w:tblPrEx>
          <w:tblCellMar>
            <w:top w:w="0" w:type="dxa"/>
            <w:bottom w:w="0" w:type="dxa"/>
          </w:tblCellMar>
        </w:tblPrEx>
        <w:tc>
          <w:tcPr>
            <w:tcW w:w="9360" w:type="dxa"/>
            <w:shd w:val="clear" w:color="auto" w:fill="EEF1F6"/>
            <w:tcMar>
              <w:top w:w="120" w:type="dxa"/>
              <w:left w:w="160" w:type="dxa"/>
              <w:bottom w:w="120" w:type="dxa"/>
              <w:right w:w="160" w:type="dxa"/>
            </w:tcMar>
          </w:tcPr>
          <w:p w:rsidR="00252AF8" w:rsidRDefault="009674BE" w14:paraId="3867BC0D" w14:textId="77777777">
            <w:pPr>
              <w:spacing w:after="60"/>
            </w:pPr>
            <w:r>
              <w:rPr>
                <w:b/>
                <w:bCs/>
                <w:color w:val="20304F"/>
              </w:rPr>
              <w:t>Scenario</w:t>
            </w:r>
          </w:p>
          <w:p w:rsidR="00252AF8" w:rsidRDefault="009674BE" w14:paraId="680EAA15" w14:textId="77777777">
            <w:pPr>
              <w:spacing w:after="40" w:line="264" w:lineRule="auto"/>
            </w:pPr>
            <w:r>
              <w:rPr>
                <w:sz w:val="20"/>
                <w:szCs w:val="20"/>
              </w:rPr>
              <w:t>A student shares a screenshot from a private conversation in a group chat. The screenshot makes another student look bad, and several students begin reacting and commenting.</w:t>
            </w:r>
          </w:p>
        </w:tc>
      </w:tr>
    </w:tbl>
    <w:p w:rsidR="00252AF8" w:rsidRDefault="009674BE" w14:paraId="2404B1C8" w14:textId="77777777">
      <w:pPr>
        <w:pStyle w:val="heading30"/>
        <w:spacing w:before="160" w:after="60"/>
      </w:pPr>
      <w:r>
        <w:t>Student task — Response Plan (Appendix F)</w:t>
      </w:r>
    </w:p>
    <w:p w:rsidR="00252AF8" w:rsidRDefault="3B9B048F" w14:paraId="52F91603" w14:textId="77777777">
      <w:pPr>
        <w:pStyle w:val="ListParagraph"/>
        <w:numPr>
          <w:ilvl w:val="0"/>
          <w:numId w:val="5"/>
        </w:numPr>
        <w:spacing w:after="60" w:line="264" w:lineRule="auto"/>
      </w:pPr>
      <w:r w:rsidRPr="3B9B048F">
        <w:t>Identify what went wrong.</w:t>
      </w:r>
    </w:p>
    <w:p w:rsidR="00252AF8" w:rsidRDefault="009674BE" w14:paraId="57464C1E" w14:textId="77777777">
      <w:pPr>
        <w:pStyle w:val="ListParagraph"/>
        <w:numPr>
          <w:ilvl w:val="0"/>
          <w:numId w:val="5"/>
        </w:numPr>
        <w:spacing w:after="60" w:line="264" w:lineRule="auto"/>
      </w:pPr>
      <w:r>
        <w:t>Explain why sharing private messages can cause harm.</w:t>
      </w:r>
    </w:p>
    <w:p w:rsidR="00252AF8" w:rsidRDefault="009674BE" w14:paraId="5A5CD344" w14:textId="77777777">
      <w:pPr>
        <w:pStyle w:val="ListParagraph"/>
        <w:numPr>
          <w:ilvl w:val="0"/>
          <w:numId w:val="5"/>
        </w:numPr>
        <w:spacing w:after="60" w:line="264" w:lineRule="auto"/>
      </w:pPr>
      <w:r>
        <w:t>Decide what a bystander should NOT do.</w:t>
      </w:r>
    </w:p>
    <w:p w:rsidR="00252AF8" w:rsidRDefault="009674BE" w14:paraId="47258489" w14:textId="77777777">
      <w:pPr>
        <w:pStyle w:val="ListParagraph"/>
        <w:numPr>
          <w:ilvl w:val="0"/>
          <w:numId w:val="5"/>
        </w:numPr>
        <w:spacing w:after="60" w:line="264" w:lineRule="auto"/>
      </w:pPr>
      <w:r>
        <w:t>Decide what a safe upstander could do.</w:t>
      </w:r>
    </w:p>
    <w:p w:rsidR="00252AF8" w:rsidRDefault="3B9B048F" w14:paraId="3F1465BD" w14:textId="77777777">
      <w:pPr>
        <w:pStyle w:val="ListParagraph"/>
        <w:numPr>
          <w:ilvl w:val="0"/>
          <w:numId w:val="5"/>
        </w:numPr>
        <w:spacing w:after="60" w:line="264" w:lineRule="auto"/>
      </w:pPr>
      <w:r w:rsidRPr="3B9B048F">
        <w:t>Identify a trusted adult or reporting option.</w:t>
      </w:r>
    </w:p>
    <w:p w:rsidR="00252AF8" w:rsidRDefault="009674BE" w14:paraId="389C2581" w14:textId="77777777">
      <w:pPr>
        <w:pStyle w:val="heading30"/>
        <w:spacing w:before="160" w:after="60"/>
      </w:pPr>
      <w:r>
        <w:t>Peer modeling</w:t>
      </w:r>
    </w:p>
    <w:p w:rsidR="00252AF8" w:rsidRDefault="3B9B048F" w14:paraId="212B8804" w14:textId="77777777">
      <w:pPr>
        <w:spacing w:after="100" w:line="276" w:lineRule="auto"/>
      </w:pPr>
      <w:r w:rsidRPr="3B9B048F">
        <w:t>Each group presents one safe response. Classmates compare and identify language/actions that reduce harm.</w:t>
      </w:r>
    </w:p>
    <w:p w:rsidR="00252AF8" w:rsidRDefault="3B9B048F" w14:paraId="3D1217C5" w14:textId="77777777">
      <w:pPr>
        <w:spacing w:after="70" w:line="268" w:lineRule="auto"/>
        <w:ind w:left="200"/>
      </w:pPr>
      <w:r w:rsidRPr="3B9B048F">
        <w:rPr>
          <w:b/>
          <w:bCs/>
          <w:color w:val="B7791F"/>
          <w:sz w:val="20"/>
          <w:szCs w:val="20"/>
        </w:rPr>
        <w:t xml:space="preserve">MODEL  </w:t>
      </w:r>
      <w:r w:rsidRPr="3B9B048F">
        <w:rPr>
          <w:sz w:val="20"/>
          <w:szCs w:val="20"/>
        </w:rPr>
        <w:t>"Do not forward this. This was private, and it could hurt someone. I’m going to tell a trusted adult."</w:t>
      </w:r>
    </w:p>
    <w:p w:rsidR="00252AF8" w:rsidRDefault="009674BE" w14:paraId="243CE66E" w14:textId="77777777">
      <w:pPr>
        <w:pStyle w:val="heading30"/>
        <w:spacing w:before="160" w:after="60"/>
      </w:pPr>
      <w:r>
        <w:t>Debrief</w:t>
      </w:r>
    </w:p>
    <w:p w:rsidR="00252AF8" w:rsidRDefault="009674BE" w14:paraId="6BF25AEA" w14:textId="77777777">
      <w:pPr>
        <w:pStyle w:val="ListParagraph"/>
        <w:numPr>
          <w:ilvl w:val="0"/>
          <w:numId w:val="2"/>
        </w:numPr>
        <w:spacing w:after="50" w:line="264" w:lineRule="auto"/>
      </w:pPr>
      <w:r>
        <w:t>Why does sharing private content damage trust and reputation?</w:t>
      </w:r>
    </w:p>
    <w:p w:rsidR="00252AF8" w:rsidRDefault="009674BE" w14:paraId="3189DAA5" w14:textId="77777777">
      <w:pPr>
        <w:pStyle w:val="ListParagraph"/>
        <w:numPr>
          <w:ilvl w:val="0"/>
          <w:numId w:val="2"/>
        </w:numPr>
        <w:spacing w:after="50" w:line="264" w:lineRule="auto"/>
      </w:pPr>
      <w:r>
        <w:t>How does reacting or commenting make it worse?</w:t>
      </w:r>
    </w:p>
    <w:p w:rsidR="00252AF8" w:rsidRDefault="3B9B048F" w14:paraId="27127439" w14:textId="77777777">
      <w:pPr>
        <w:pStyle w:val="ListParagraph"/>
        <w:numPr>
          <w:ilvl w:val="0"/>
          <w:numId w:val="2"/>
        </w:numPr>
        <w:spacing w:after="50" w:line="264" w:lineRule="auto"/>
      </w:pPr>
      <w:r w:rsidRPr="3B9B048F">
        <w:t>What’s the earliest point someone could have stopped it?</w:t>
      </w:r>
    </w:p>
    <w:p w:rsidR="00252AF8" w:rsidRDefault="3B9B048F" w14:paraId="1C7D158B" w14:textId="77777777">
      <w:pPr>
        <w:spacing w:after="90" w:line="276" w:lineRule="auto"/>
      </w:pPr>
      <w:r w:rsidRPr="3B9B048F">
        <w:rPr>
          <w:b/>
          <w:bCs/>
          <w:color w:val="20304F"/>
        </w:rPr>
        <w:t xml:space="preserve">Evidence of completion:  </w:t>
      </w:r>
      <w:r w:rsidRPr="3B9B048F">
        <w:t>Group response plan, safety response card, or exit ticket.</w:t>
      </w:r>
    </w:p>
    <w:p w:rsidR="00252AF8" w:rsidRDefault="009674BE" w14:paraId="17AD93B2" w14:textId="77777777">
      <w:r>
        <w:br w:type="page"/>
      </w:r>
    </w:p>
    <w:p w:rsidR="00252AF8" w:rsidRDefault="009674BE" w14:paraId="6D73268A" w14:textId="77777777">
      <w:pPr>
        <w:pStyle w:val="heading20"/>
        <w:spacing w:before="220" w:after="100"/>
      </w:pPr>
      <w:r>
        <w:t>Tabletop 2 — The Suspicious Link</w:t>
      </w:r>
    </w:p>
    <w:tbl>
      <w:tblPr>
        <w:tblW w:w="9360" w:type="dxa"/>
        <w:tblInd w:w="-3" w:type="dxa"/>
        <w:tblBorders>
          <w:top w:val="single" w:color="B3BCC9" w:sz="4" w:space="0"/>
          <w:left w:val="single" w:color="B3BCC9" w:sz="4" w:space="0"/>
          <w:bottom w:val="single" w:color="B3BCC9" w:sz="4" w:space="0"/>
          <w:right w:val="single" w:color="B3BCC9" w:sz="4" w:space="0"/>
          <w:insideH w:val="single" w:color="B3BCC9" w:sz="4" w:space="0"/>
          <w:insideV w:val="single" w:color="B3BCC9" w:sz="4" w:space="0"/>
        </w:tblBorders>
        <w:tblCellMar>
          <w:left w:w="10" w:type="dxa"/>
          <w:right w:w="10" w:type="dxa"/>
        </w:tblCellMar>
        <w:tblLook w:val="04A0" w:firstRow="1" w:lastRow="0" w:firstColumn="1" w:lastColumn="0" w:noHBand="0" w:noVBand="1"/>
      </w:tblPr>
      <w:tblGrid>
        <w:gridCol w:w="2200"/>
        <w:gridCol w:w="7160"/>
      </w:tblGrid>
      <w:tr w:rsidR="00252AF8" w:rsidTr="3B9B048F" w14:paraId="0DE4B5B7" w14:textId="77777777">
        <w:tblPrEx>
          <w:tblCellMar>
            <w:top w:w="0" w:type="dxa"/>
            <w:bottom w:w="0" w:type="dxa"/>
          </w:tblCellMar>
        </w:tblPrEx>
        <w:trPr>
          <w:tblHeader/>
        </w:trPr>
        <w:tc>
          <w:tcPr>
            <w:tcW w:w="2200" w:type="dxa"/>
            <w:shd w:val="clear" w:color="auto" w:fill="20304F"/>
            <w:tcMar>
              <w:top w:w="80" w:type="dxa"/>
              <w:left w:w="100" w:type="dxa"/>
              <w:bottom w:w="80" w:type="dxa"/>
              <w:right w:w="100" w:type="dxa"/>
            </w:tcMar>
          </w:tcPr>
          <w:p w:rsidR="00252AF8" w:rsidRDefault="00252AF8" w14:paraId="66204FF1" w14:textId="77777777"/>
        </w:tc>
        <w:tc>
          <w:tcPr>
            <w:tcW w:w="7160" w:type="dxa"/>
            <w:shd w:val="clear" w:color="auto" w:fill="20304F"/>
            <w:tcMar>
              <w:top w:w="80" w:type="dxa"/>
              <w:left w:w="100" w:type="dxa"/>
              <w:bottom w:w="80" w:type="dxa"/>
              <w:right w:w="100" w:type="dxa"/>
            </w:tcMar>
          </w:tcPr>
          <w:p w:rsidR="00252AF8" w:rsidRDefault="00252AF8" w14:paraId="2DBF0D7D" w14:textId="77777777"/>
        </w:tc>
      </w:tr>
      <w:tr w:rsidR="00252AF8" w:rsidTr="3B9B048F" w14:paraId="0CAA81DD" w14:textId="77777777">
        <w:tblPrEx>
          <w:tblCellMar>
            <w:top w:w="0" w:type="dxa"/>
            <w:bottom w:w="0" w:type="dxa"/>
          </w:tblCellMar>
        </w:tblPrEx>
        <w:tc>
          <w:tcPr>
            <w:tcW w:w="2200" w:type="dxa"/>
            <w:shd w:val="clear" w:color="auto" w:fill="EEF1F6"/>
            <w:tcMar>
              <w:top w:w="70" w:type="dxa"/>
              <w:left w:w="100" w:type="dxa"/>
              <w:bottom w:w="70" w:type="dxa"/>
              <w:right w:w="100" w:type="dxa"/>
            </w:tcMar>
          </w:tcPr>
          <w:p w:rsidR="00252AF8" w:rsidRDefault="009674BE" w14:paraId="77B6B7CC" w14:textId="77777777">
            <w:r>
              <w:rPr>
                <w:b/>
                <w:bCs/>
                <w:sz w:val="19"/>
                <w:szCs w:val="19"/>
              </w:rPr>
              <w:t>Time</w:t>
            </w:r>
          </w:p>
        </w:tc>
        <w:tc>
          <w:tcPr>
            <w:tcW w:w="7160" w:type="dxa"/>
            <w:shd w:val="clear" w:color="auto" w:fill="EEF1F6"/>
            <w:tcMar>
              <w:top w:w="70" w:type="dxa"/>
              <w:left w:w="100" w:type="dxa"/>
              <w:bottom w:w="70" w:type="dxa"/>
              <w:right w:w="100" w:type="dxa"/>
            </w:tcMar>
          </w:tcPr>
          <w:p w:rsidR="00252AF8" w:rsidRDefault="009674BE" w14:paraId="355D46DB" w14:textId="77777777">
            <w:r>
              <w:rPr>
                <w:sz w:val="19"/>
                <w:szCs w:val="19"/>
              </w:rPr>
              <w:t>15–25 minutes</w:t>
            </w:r>
          </w:p>
        </w:tc>
      </w:tr>
      <w:tr w:rsidR="00252AF8" w:rsidTr="3B9B048F" w14:paraId="3FD5779F" w14:textId="77777777">
        <w:tblPrEx>
          <w:tblCellMar>
            <w:top w:w="0" w:type="dxa"/>
            <w:bottom w:w="0" w:type="dxa"/>
          </w:tblCellMar>
        </w:tblPrEx>
        <w:tc>
          <w:tcPr>
            <w:tcW w:w="2200" w:type="dxa"/>
            <w:shd w:val="clear" w:color="auto" w:fill="FFFFFF"/>
            <w:tcMar>
              <w:top w:w="70" w:type="dxa"/>
              <w:left w:w="100" w:type="dxa"/>
              <w:bottom w:w="70" w:type="dxa"/>
              <w:right w:w="100" w:type="dxa"/>
            </w:tcMar>
          </w:tcPr>
          <w:p w:rsidR="00252AF8" w:rsidRDefault="3B9B048F" w14:paraId="0D3AA948" w14:textId="77777777">
            <w:r w:rsidRPr="3B9B048F">
              <w:rPr>
                <w:b/>
                <w:bCs/>
                <w:sz w:val="19"/>
                <w:szCs w:val="19"/>
              </w:rPr>
              <w:t>CyberSWAT focus</w:t>
            </w:r>
          </w:p>
        </w:tc>
        <w:tc>
          <w:tcPr>
            <w:tcW w:w="7160" w:type="dxa"/>
            <w:shd w:val="clear" w:color="auto" w:fill="FFFFFF"/>
            <w:tcMar>
              <w:top w:w="70" w:type="dxa"/>
              <w:left w:w="100" w:type="dxa"/>
              <w:bottom w:w="70" w:type="dxa"/>
              <w:right w:w="100" w:type="dxa"/>
            </w:tcMar>
          </w:tcPr>
          <w:p w:rsidR="00252AF8" w:rsidRDefault="3B9B048F" w14:paraId="5ED7562D" w14:textId="77777777">
            <w:r w:rsidRPr="3B9B048F">
              <w:rPr>
                <w:sz w:val="19"/>
                <w:szCs w:val="19"/>
              </w:rPr>
              <w:t>Deceptive communication, scams, privacy, reporting</w:t>
            </w:r>
          </w:p>
        </w:tc>
      </w:tr>
      <w:tr w:rsidR="00252AF8" w:rsidTr="3B9B048F" w14:paraId="7B287FDC" w14:textId="77777777">
        <w:tblPrEx>
          <w:tblCellMar>
            <w:top w:w="0" w:type="dxa"/>
            <w:bottom w:w="0" w:type="dxa"/>
          </w:tblCellMar>
        </w:tblPrEx>
        <w:tc>
          <w:tcPr>
            <w:tcW w:w="2200" w:type="dxa"/>
            <w:shd w:val="clear" w:color="auto" w:fill="EEF1F6"/>
            <w:tcMar>
              <w:top w:w="70" w:type="dxa"/>
              <w:left w:w="100" w:type="dxa"/>
              <w:bottom w:w="70" w:type="dxa"/>
              <w:right w:w="100" w:type="dxa"/>
            </w:tcMar>
          </w:tcPr>
          <w:p w:rsidR="00252AF8" w:rsidRDefault="009674BE" w14:paraId="0530F3E5" w14:textId="77777777">
            <w:r>
              <w:rPr>
                <w:b/>
                <w:bCs/>
                <w:sz w:val="19"/>
                <w:szCs w:val="19"/>
              </w:rPr>
              <w:t>Standards</w:t>
            </w:r>
          </w:p>
        </w:tc>
        <w:tc>
          <w:tcPr>
            <w:tcW w:w="7160" w:type="dxa"/>
            <w:shd w:val="clear" w:color="auto" w:fill="EEF1F6"/>
            <w:tcMar>
              <w:top w:w="70" w:type="dxa"/>
              <w:left w:w="100" w:type="dxa"/>
              <w:bottom w:w="70" w:type="dxa"/>
              <w:right w:w="100" w:type="dxa"/>
            </w:tcMar>
          </w:tcPr>
          <w:p w:rsidR="00252AF8" w:rsidRDefault="009674BE" w14:paraId="678583E6" w14:textId="77777777">
            <w:r>
              <w:rPr>
                <w:sz w:val="19"/>
                <w:szCs w:val="19"/>
              </w:rPr>
              <w:t>T.6-8.6, T.6-8.8, T.6-8.11, T.6-8.12 · Grade 7 collaborative discussion &amp; evidence-based reasoning</w:t>
            </w:r>
          </w:p>
        </w:tc>
      </w:tr>
    </w:tbl>
    <w:p w:rsidR="00252AF8" w:rsidRDefault="00252AF8" w14:paraId="6B62F1B3" w14:textId="77777777">
      <w:pPr>
        <w:spacing w:after="70"/>
      </w:pPr>
    </w:p>
    <w:tbl>
      <w:tblPr>
        <w:tblW w:w="9360" w:type="dxa"/>
        <w:tblInd w:w="-3" w:type="dxa"/>
        <w:tblBorders>
          <w:top w:val="single" w:color="CFD6E0" w:sz="4" w:space="0"/>
          <w:left w:val="single" w:color="CFD6E0" w:sz="4" w:space="0"/>
          <w:bottom w:val="single" w:color="CFD6E0" w:sz="4" w:space="0"/>
          <w:right w:val="single" w:color="CFD6E0" w:sz="4" w:space="0"/>
          <w:insideH w:val="single" w:color="CFD6E0" w:sz="4" w:space="0"/>
          <w:insideV w:val="single" w:color="CFD6E0" w:sz="4" w:space="0"/>
        </w:tblBorders>
        <w:tblCellMar>
          <w:left w:w="10" w:type="dxa"/>
          <w:right w:w="10" w:type="dxa"/>
        </w:tblCellMar>
        <w:tblLook w:val="04A0" w:firstRow="1" w:lastRow="0" w:firstColumn="1" w:lastColumn="0" w:noHBand="0" w:noVBand="1"/>
      </w:tblPr>
      <w:tblGrid>
        <w:gridCol w:w="9360"/>
      </w:tblGrid>
      <w:tr w:rsidR="00252AF8" w14:paraId="07A7A119" w14:textId="77777777">
        <w:tblPrEx>
          <w:tblCellMar>
            <w:top w:w="0" w:type="dxa"/>
            <w:bottom w:w="0" w:type="dxa"/>
          </w:tblCellMar>
        </w:tblPrEx>
        <w:tc>
          <w:tcPr>
            <w:tcW w:w="9360" w:type="dxa"/>
            <w:shd w:val="clear" w:color="auto" w:fill="EEF1F6"/>
            <w:tcMar>
              <w:top w:w="120" w:type="dxa"/>
              <w:left w:w="160" w:type="dxa"/>
              <w:bottom w:w="120" w:type="dxa"/>
              <w:right w:w="160" w:type="dxa"/>
            </w:tcMar>
          </w:tcPr>
          <w:p w:rsidR="00252AF8" w:rsidRDefault="009674BE" w14:paraId="6D3478E8" w14:textId="77777777">
            <w:pPr>
              <w:spacing w:after="60"/>
            </w:pPr>
            <w:r>
              <w:rPr>
                <w:b/>
                <w:bCs/>
                <w:color w:val="20304F"/>
              </w:rPr>
              <w:t>Scenario</w:t>
            </w:r>
          </w:p>
          <w:p w:rsidR="00252AF8" w:rsidRDefault="009674BE" w14:paraId="7C800BD5" w14:textId="77777777">
            <w:pPr>
              <w:spacing w:after="40" w:line="264" w:lineRule="auto"/>
            </w:pPr>
            <w:r>
              <w:rPr>
                <w:sz w:val="20"/>
                <w:szCs w:val="20"/>
              </w:rPr>
              <w:t>A student receives a message that says, "Your school account will be deleted unless you click this link and confirm your password."</w:t>
            </w:r>
          </w:p>
        </w:tc>
      </w:tr>
    </w:tbl>
    <w:p w:rsidR="00252AF8" w:rsidRDefault="009674BE" w14:paraId="0B25274A" w14:textId="77777777">
      <w:pPr>
        <w:pStyle w:val="heading30"/>
        <w:spacing w:before="160" w:after="60"/>
      </w:pPr>
      <w:r>
        <w:t>Student task — Response Plan (Appendix F)</w:t>
      </w:r>
    </w:p>
    <w:p w:rsidR="00252AF8" w:rsidRDefault="3B9B048F" w14:paraId="29DC4409" w14:textId="77777777">
      <w:pPr>
        <w:pStyle w:val="ListParagraph"/>
        <w:numPr>
          <w:ilvl w:val="0"/>
          <w:numId w:val="6"/>
        </w:numPr>
        <w:spacing w:after="60" w:line="264" w:lineRule="auto"/>
      </w:pPr>
      <w:r w:rsidRPr="3B9B048F">
        <w:t>Identify the warning signs.</w:t>
      </w:r>
    </w:p>
    <w:p w:rsidR="00252AF8" w:rsidRDefault="3B9B048F" w14:paraId="60035C90" w14:textId="77777777">
      <w:pPr>
        <w:pStyle w:val="ListParagraph"/>
        <w:numPr>
          <w:ilvl w:val="0"/>
          <w:numId w:val="6"/>
        </w:numPr>
        <w:spacing w:after="60" w:line="264" w:lineRule="auto"/>
      </w:pPr>
      <w:r w:rsidRPr="3B9B048F">
        <w:t>Identify what personal information is being requested.</w:t>
      </w:r>
    </w:p>
    <w:p w:rsidR="00252AF8" w:rsidRDefault="009674BE" w14:paraId="3E49C4A8" w14:textId="77777777">
      <w:pPr>
        <w:pStyle w:val="ListParagraph"/>
        <w:numPr>
          <w:ilvl w:val="0"/>
          <w:numId w:val="6"/>
        </w:numPr>
        <w:spacing w:after="60" w:line="264" w:lineRule="auto"/>
      </w:pPr>
      <w:r>
        <w:t>Decide what the student should avoid doing.</w:t>
      </w:r>
    </w:p>
    <w:p w:rsidR="00252AF8" w:rsidRDefault="009674BE" w14:paraId="2EA6B7DD" w14:textId="77777777">
      <w:pPr>
        <w:pStyle w:val="ListParagraph"/>
        <w:numPr>
          <w:ilvl w:val="0"/>
          <w:numId w:val="6"/>
        </w:numPr>
        <w:spacing w:after="60" w:line="264" w:lineRule="auto"/>
      </w:pPr>
      <w:r>
        <w:t>Explain how to verify the message.</w:t>
      </w:r>
    </w:p>
    <w:p w:rsidR="00252AF8" w:rsidRDefault="3B9B048F" w14:paraId="45744489" w14:textId="77777777">
      <w:pPr>
        <w:pStyle w:val="ListParagraph"/>
        <w:numPr>
          <w:ilvl w:val="0"/>
          <w:numId w:val="6"/>
        </w:numPr>
        <w:spacing w:after="60" w:line="264" w:lineRule="auto"/>
      </w:pPr>
      <w:r w:rsidRPr="3B9B048F">
        <w:t>Identify who the student should tell.</w:t>
      </w:r>
    </w:p>
    <w:p w:rsidR="00252AF8" w:rsidRDefault="009674BE" w14:paraId="511CEACA" w14:textId="77777777">
      <w:pPr>
        <w:pStyle w:val="heading30"/>
        <w:spacing w:before="160" w:after="60"/>
      </w:pPr>
      <w:r>
        <w:t>Peer modeling</w:t>
      </w:r>
    </w:p>
    <w:p w:rsidR="00252AF8" w:rsidRDefault="3B9B048F" w14:paraId="5A1114F7" w14:textId="77777777">
      <w:pPr>
        <w:spacing w:after="100" w:line="276" w:lineRule="auto"/>
      </w:pPr>
      <w:r w:rsidRPr="3B9B048F">
        <w:t>Each group presents one safe response; classmates compare and identify the safest actions.</w:t>
      </w:r>
    </w:p>
    <w:p w:rsidR="00252AF8" w:rsidRDefault="3B9B048F" w14:paraId="1CA5D25D" w14:textId="77777777">
      <w:pPr>
        <w:spacing w:after="70" w:line="268" w:lineRule="auto"/>
        <w:ind w:left="200"/>
      </w:pPr>
      <w:r w:rsidRPr="3B9B048F">
        <w:rPr>
          <w:b/>
          <w:bCs/>
          <w:color w:val="B7791F"/>
          <w:sz w:val="20"/>
          <w:szCs w:val="20"/>
        </w:rPr>
        <w:t xml:space="preserve">MODEL  </w:t>
      </w:r>
      <w:r w:rsidRPr="3B9B048F">
        <w:rPr>
          <w:sz w:val="20"/>
          <w:szCs w:val="20"/>
        </w:rPr>
        <w:t>"I will not click the link or enter my password. I will show the message to a trusted adult or school staff member."</w:t>
      </w:r>
    </w:p>
    <w:p w:rsidR="00252AF8" w:rsidRDefault="009674BE" w14:paraId="4FECFD4C" w14:textId="77777777">
      <w:pPr>
        <w:pStyle w:val="heading30"/>
        <w:spacing w:before="160" w:after="60"/>
      </w:pPr>
      <w:r>
        <w:t>Debrief</w:t>
      </w:r>
    </w:p>
    <w:p w:rsidR="00252AF8" w:rsidRDefault="009674BE" w14:paraId="68D2F34F" w14:textId="77777777">
      <w:pPr>
        <w:pStyle w:val="ListParagraph"/>
        <w:numPr>
          <w:ilvl w:val="0"/>
          <w:numId w:val="2"/>
        </w:numPr>
        <w:spacing w:after="50" w:line="264" w:lineRule="auto"/>
      </w:pPr>
      <w:r>
        <w:t>Which warning signs stand out (urgency, password request, threat)?</w:t>
      </w:r>
    </w:p>
    <w:p w:rsidR="00252AF8" w:rsidRDefault="009674BE" w14:paraId="5E219506" w14:textId="77777777">
      <w:pPr>
        <w:pStyle w:val="ListParagraph"/>
        <w:numPr>
          <w:ilvl w:val="0"/>
          <w:numId w:val="2"/>
        </w:numPr>
        <w:spacing w:after="50" w:line="264" w:lineRule="auto"/>
      </w:pPr>
      <w:r>
        <w:t>Why do real, trusted systems never ask for your password this way?</w:t>
      </w:r>
    </w:p>
    <w:p w:rsidR="00252AF8" w:rsidRDefault="009674BE" w14:paraId="3785F537" w14:textId="77777777">
      <w:pPr>
        <w:pStyle w:val="ListParagraph"/>
        <w:numPr>
          <w:ilvl w:val="0"/>
          <w:numId w:val="2"/>
        </w:numPr>
        <w:spacing w:after="50" w:line="264" w:lineRule="auto"/>
      </w:pPr>
      <w:r>
        <w:t>How would you verify — who is the official source?</w:t>
      </w:r>
    </w:p>
    <w:p w:rsidR="00252AF8" w:rsidRDefault="009674BE" w14:paraId="4DA13902" w14:textId="4016ADBB">
      <w:pPr>
        <w:spacing w:after="90" w:line="276" w:lineRule="auto"/>
      </w:pPr>
      <w:r w:rsidRPr="2194E557" w:rsidR="009674BE">
        <w:rPr>
          <w:b w:val="1"/>
          <w:bCs w:val="1"/>
          <w:color w:val="20304F"/>
        </w:rPr>
        <w:t xml:space="preserve">Evidence of completion:  </w:t>
      </w:r>
      <w:r w:rsidR="009674BE">
        <w:rPr/>
        <w:t>Group response plan, safety response card, or exit ticket.</w:t>
      </w:r>
    </w:p>
    <w:p w:rsidR="00252AF8" w:rsidRDefault="009674BE" w14:paraId="02F2C34E" w14:textId="77777777">
      <w:r>
        <w:br w:type="page"/>
      </w:r>
    </w:p>
    <w:p w:rsidR="00252AF8" w:rsidRDefault="009674BE" w14:paraId="537DD1AB" w14:textId="77777777">
      <w:pPr>
        <w:pStyle w:val="heading20"/>
        <w:spacing w:before="220" w:after="100"/>
      </w:pPr>
      <w:r>
        <w:t>Tabletop 3 — The Pressure Message</w:t>
      </w:r>
    </w:p>
    <w:tbl>
      <w:tblPr>
        <w:tblW w:w="9360" w:type="dxa"/>
        <w:tblInd w:w="-3" w:type="dxa"/>
        <w:tblBorders>
          <w:top w:val="single" w:color="B3BCC9" w:sz="4" w:space="0"/>
          <w:left w:val="single" w:color="B3BCC9" w:sz="4" w:space="0"/>
          <w:bottom w:val="single" w:color="B3BCC9" w:sz="4" w:space="0"/>
          <w:right w:val="single" w:color="B3BCC9" w:sz="4" w:space="0"/>
          <w:insideH w:val="single" w:color="B3BCC9" w:sz="4" w:space="0"/>
          <w:insideV w:val="single" w:color="B3BCC9" w:sz="4" w:space="0"/>
        </w:tblBorders>
        <w:tblCellMar>
          <w:left w:w="10" w:type="dxa"/>
          <w:right w:w="10" w:type="dxa"/>
        </w:tblCellMar>
        <w:tblLook w:val="04A0" w:firstRow="1" w:lastRow="0" w:firstColumn="1" w:lastColumn="0" w:noHBand="0" w:noVBand="1"/>
      </w:tblPr>
      <w:tblGrid>
        <w:gridCol w:w="2200"/>
        <w:gridCol w:w="7160"/>
      </w:tblGrid>
      <w:tr w:rsidR="00252AF8" w:rsidTr="2194E557" w14:paraId="680A4E5D" w14:textId="77777777">
        <w:tblPrEx>
          <w:tblCellMar>
            <w:top w:w="0" w:type="dxa"/>
            <w:bottom w:w="0" w:type="dxa"/>
          </w:tblCellMar>
        </w:tblPrEx>
        <w:trPr>
          <w:tblHeader/>
        </w:trPr>
        <w:tc>
          <w:tcPr>
            <w:tcW w:w="2200" w:type="dxa"/>
            <w:shd w:val="clear" w:color="auto" w:fill="20304F"/>
            <w:tcMar>
              <w:top w:w="80" w:type="dxa"/>
              <w:left w:w="100" w:type="dxa"/>
              <w:bottom w:w="80" w:type="dxa"/>
              <w:right w:w="100" w:type="dxa"/>
            </w:tcMar>
          </w:tcPr>
          <w:p w:rsidR="00252AF8" w:rsidRDefault="00252AF8" w14:paraId="19219836" w14:textId="77777777"/>
        </w:tc>
        <w:tc>
          <w:tcPr>
            <w:tcW w:w="7160" w:type="dxa"/>
            <w:shd w:val="clear" w:color="auto" w:fill="20304F"/>
            <w:tcMar>
              <w:top w:w="80" w:type="dxa"/>
              <w:left w:w="100" w:type="dxa"/>
              <w:bottom w:w="80" w:type="dxa"/>
              <w:right w:w="100" w:type="dxa"/>
            </w:tcMar>
          </w:tcPr>
          <w:p w:rsidR="00252AF8" w:rsidRDefault="00252AF8" w14:paraId="296FEF7D" w14:textId="77777777"/>
        </w:tc>
      </w:tr>
      <w:tr w:rsidR="00252AF8" w:rsidTr="2194E557" w14:paraId="48B8D228" w14:textId="77777777">
        <w:tblPrEx>
          <w:tblCellMar>
            <w:top w:w="0" w:type="dxa"/>
            <w:bottom w:w="0" w:type="dxa"/>
          </w:tblCellMar>
        </w:tblPrEx>
        <w:tc>
          <w:tcPr>
            <w:tcW w:w="2200" w:type="dxa"/>
            <w:shd w:val="clear" w:color="auto" w:fill="EEF1F6"/>
            <w:tcMar>
              <w:top w:w="70" w:type="dxa"/>
              <w:left w:w="100" w:type="dxa"/>
              <w:bottom w:w="70" w:type="dxa"/>
              <w:right w:w="100" w:type="dxa"/>
            </w:tcMar>
          </w:tcPr>
          <w:p w:rsidR="00252AF8" w:rsidRDefault="009674BE" w14:paraId="5A77FFC3" w14:textId="77777777">
            <w:r>
              <w:rPr>
                <w:b/>
                <w:bCs/>
                <w:sz w:val="19"/>
                <w:szCs w:val="19"/>
              </w:rPr>
              <w:t>Time</w:t>
            </w:r>
          </w:p>
        </w:tc>
        <w:tc>
          <w:tcPr>
            <w:tcW w:w="7160" w:type="dxa"/>
            <w:shd w:val="clear" w:color="auto" w:fill="EEF1F6"/>
            <w:tcMar>
              <w:top w:w="70" w:type="dxa"/>
              <w:left w:w="100" w:type="dxa"/>
              <w:bottom w:w="70" w:type="dxa"/>
              <w:right w:w="100" w:type="dxa"/>
            </w:tcMar>
          </w:tcPr>
          <w:p w:rsidR="00252AF8" w:rsidRDefault="009674BE" w14:paraId="5500646A" w14:textId="77777777">
            <w:r>
              <w:rPr>
                <w:sz w:val="19"/>
                <w:szCs w:val="19"/>
              </w:rPr>
              <w:t>15–25 minutes</w:t>
            </w:r>
          </w:p>
        </w:tc>
      </w:tr>
      <w:tr w:rsidR="00252AF8" w:rsidTr="2194E557" w14:paraId="7716C3A0" w14:textId="77777777">
        <w:tblPrEx>
          <w:tblCellMar>
            <w:top w:w="0" w:type="dxa"/>
            <w:bottom w:w="0" w:type="dxa"/>
          </w:tblCellMar>
        </w:tblPrEx>
        <w:tc>
          <w:tcPr>
            <w:tcW w:w="2200" w:type="dxa"/>
            <w:shd w:val="clear" w:color="auto" w:fill="FFFFFF" w:themeFill="background1"/>
            <w:tcMar>
              <w:top w:w="70" w:type="dxa"/>
              <w:left w:w="100" w:type="dxa"/>
              <w:bottom w:w="70" w:type="dxa"/>
              <w:right w:w="100" w:type="dxa"/>
            </w:tcMar>
          </w:tcPr>
          <w:p w:rsidR="00252AF8" w:rsidRDefault="009674BE" w14:paraId="1E59D3BF" w14:textId="31B4C580">
            <w:r w:rsidRPr="2194E557" w:rsidR="2194E557">
              <w:rPr>
                <w:b w:val="1"/>
                <w:bCs w:val="1"/>
                <w:sz w:val="19"/>
                <w:szCs w:val="19"/>
                <w:lang w:val="en-US"/>
              </w:rPr>
              <w:t>CyberSWAT focus</w:t>
            </w:r>
          </w:p>
        </w:tc>
        <w:tc>
          <w:tcPr>
            <w:tcW w:w="7160" w:type="dxa"/>
            <w:shd w:val="clear" w:color="auto" w:fill="FFFFFF" w:themeFill="background1"/>
            <w:tcMar>
              <w:top w:w="70" w:type="dxa"/>
              <w:left w:w="100" w:type="dxa"/>
              <w:bottom w:w="70" w:type="dxa"/>
              <w:right w:w="100" w:type="dxa"/>
            </w:tcMar>
          </w:tcPr>
          <w:p w:rsidR="00252AF8" w:rsidRDefault="009674BE" w14:paraId="2EA9E2E3" w14:textId="77777777">
            <w:r>
              <w:rPr>
                <w:sz w:val="19"/>
                <w:szCs w:val="19"/>
              </w:rPr>
              <w:t>Unsafe pressure, private content, trusted adults, reporting, online exploitation awareness</w:t>
            </w:r>
          </w:p>
        </w:tc>
      </w:tr>
      <w:tr w:rsidR="00252AF8" w:rsidTr="2194E557" w14:paraId="09DDE123" w14:textId="77777777">
        <w:tblPrEx>
          <w:tblCellMar>
            <w:top w:w="0" w:type="dxa"/>
            <w:bottom w:w="0" w:type="dxa"/>
          </w:tblCellMar>
        </w:tblPrEx>
        <w:tc>
          <w:tcPr>
            <w:tcW w:w="2200" w:type="dxa"/>
            <w:shd w:val="clear" w:color="auto" w:fill="EEF1F6"/>
            <w:tcMar>
              <w:top w:w="70" w:type="dxa"/>
              <w:left w:w="100" w:type="dxa"/>
              <w:bottom w:w="70" w:type="dxa"/>
              <w:right w:w="100" w:type="dxa"/>
            </w:tcMar>
          </w:tcPr>
          <w:p w:rsidR="00252AF8" w:rsidRDefault="009674BE" w14:paraId="4D8DA659" w14:textId="77777777">
            <w:r>
              <w:rPr>
                <w:b/>
                <w:bCs/>
                <w:sz w:val="19"/>
                <w:szCs w:val="19"/>
              </w:rPr>
              <w:t>Standards</w:t>
            </w:r>
          </w:p>
        </w:tc>
        <w:tc>
          <w:tcPr>
            <w:tcW w:w="7160" w:type="dxa"/>
            <w:shd w:val="clear" w:color="auto" w:fill="EEF1F6"/>
            <w:tcMar>
              <w:top w:w="70" w:type="dxa"/>
              <w:left w:w="100" w:type="dxa"/>
              <w:bottom w:w="70" w:type="dxa"/>
              <w:right w:w="100" w:type="dxa"/>
            </w:tcMar>
          </w:tcPr>
          <w:p w:rsidR="00252AF8" w:rsidRDefault="009674BE" w14:paraId="1D89C3EE" w14:textId="77777777">
            <w:r>
              <w:rPr>
                <w:sz w:val="19"/>
                <w:szCs w:val="19"/>
              </w:rPr>
              <w:t>T.6-8.5, T.6-8.6, T.6-8.8, T.6-8.15 · Grade 7 collaborative discussion &amp; evidence-based reasoning</w:t>
            </w:r>
          </w:p>
        </w:tc>
      </w:tr>
    </w:tbl>
    <w:p w:rsidR="00252AF8" w:rsidRDefault="00252AF8" w14:paraId="7194DBDC" w14:textId="77777777">
      <w:pPr>
        <w:spacing w:after="70"/>
      </w:pPr>
    </w:p>
    <w:tbl>
      <w:tblPr>
        <w:tblW w:w="9360" w:type="dxa"/>
        <w:tblInd w:w="-3" w:type="dxa"/>
        <w:tblBorders>
          <w:top w:val="single" w:color="E6C97A" w:sz="4" w:space="0"/>
          <w:left w:val="single" w:color="E6C97A" w:sz="4" w:space="0"/>
          <w:bottom w:val="single" w:color="E6C97A" w:sz="4" w:space="0"/>
          <w:right w:val="single" w:color="E6C97A" w:sz="4" w:space="0"/>
          <w:insideH w:val="single" w:color="E6C97A" w:sz="4" w:space="0"/>
          <w:insideV w:val="single" w:color="E6C97A" w:sz="4" w:space="0"/>
        </w:tblBorders>
        <w:tblCellMar>
          <w:left w:w="10" w:type="dxa"/>
          <w:right w:w="10" w:type="dxa"/>
        </w:tblCellMar>
        <w:tblLook w:val="04A0" w:firstRow="1" w:lastRow="0" w:firstColumn="1" w:lastColumn="0" w:noHBand="0" w:noVBand="1"/>
      </w:tblPr>
      <w:tblGrid>
        <w:gridCol w:w="9360"/>
      </w:tblGrid>
      <w:tr w:rsidR="00252AF8" w:rsidTr="3B9B048F" w14:paraId="5C264893" w14:textId="77777777">
        <w:tblPrEx>
          <w:tblCellMar>
            <w:top w:w="0" w:type="dxa"/>
            <w:bottom w:w="0" w:type="dxa"/>
          </w:tblCellMar>
        </w:tblPrEx>
        <w:tc>
          <w:tcPr>
            <w:tcW w:w="9360" w:type="dxa"/>
            <w:shd w:val="clear" w:color="auto" w:fill="FBE7C6"/>
            <w:tcMar>
              <w:top w:w="120" w:type="dxa"/>
              <w:left w:w="160" w:type="dxa"/>
              <w:bottom w:w="120" w:type="dxa"/>
              <w:right w:w="160" w:type="dxa"/>
            </w:tcMar>
          </w:tcPr>
          <w:p w:rsidR="00252AF8" w:rsidRDefault="009674BE" w14:paraId="30314839" w14:textId="77777777">
            <w:pPr>
              <w:spacing w:after="60"/>
            </w:pPr>
            <w:r>
              <w:rPr>
                <w:b/>
                <w:bCs/>
                <w:color w:val="B03A2E"/>
              </w:rPr>
              <w:t>SAFETY NOTE</w:t>
            </w:r>
          </w:p>
          <w:p w:rsidR="00252AF8" w:rsidRDefault="3B9B048F" w14:paraId="378BCA4A" w14:textId="77777777">
            <w:pPr>
              <w:spacing w:after="40" w:line="264" w:lineRule="auto"/>
            </w:pPr>
            <w:r w:rsidRPr="3B9B048F">
              <w:rPr>
                <w:sz w:val="20"/>
                <w:szCs w:val="20"/>
              </w:rPr>
              <w:t>This is the most sensitive tabletop. Keep language general — "private content," "unsafe requests," "pressure." Do not ask students to share personal experiences. Have your reporting pathway and counselor ready before you begin. If a student discloses, follow your school’s procedure immediately.</w:t>
            </w:r>
          </w:p>
        </w:tc>
      </w:tr>
    </w:tbl>
    <w:p w:rsidR="00252AF8" w:rsidRDefault="00252AF8" w14:paraId="769D0D3C" w14:textId="77777777">
      <w:pPr>
        <w:spacing w:after="50"/>
      </w:pPr>
    </w:p>
    <w:tbl>
      <w:tblPr>
        <w:tblW w:w="9360" w:type="dxa"/>
        <w:tblInd w:w="-3" w:type="dxa"/>
        <w:tblBorders>
          <w:top w:val="single" w:color="CFD6E0" w:sz="4" w:space="0"/>
          <w:left w:val="single" w:color="CFD6E0" w:sz="4" w:space="0"/>
          <w:bottom w:val="single" w:color="CFD6E0" w:sz="4" w:space="0"/>
          <w:right w:val="single" w:color="CFD6E0" w:sz="4" w:space="0"/>
          <w:insideH w:val="single" w:color="CFD6E0" w:sz="4" w:space="0"/>
          <w:insideV w:val="single" w:color="CFD6E0" w:sz="4" w:space="0"/>
        </w:tblBorders>
        <w:tblCellMar>
          <w:left w:w="10" w:type="dxa"/>
          <w:right w:w="10" w:type="dxa"/>
        </w:tblCellMar>
        <w:tblLook w:val="04A0" w:firstRow="1" w:lastRow="0" w:firstColumn="1" w:lastColumn="0" w:noHBand="0" w:noVBand="1"/>
      </w:tblPr>
      <w:tblGrid>
        <w:gridCol w:w="9360"/>
      </w:tblGrid>
      <w:tr w:rsidR="00252AF8" w:rsidTr="3B9B048F" w14:paraId="24CA7ACF" w14:textId="77777777">
        <w:tblPrEx>
          <w:tblCellMar>
            <w:top w:w="0" w:type="dxa"/>
            <w:bottom w:w="0" w:type="dxa"/>
          </w:tblCellMar>
        </w:tblPrEx>
        <w:tc>
          <w:tcPr>
            <w:tcW w:w="9360" w:type="dxa"/>
            <w:shd w:val="clear" w:color="auto" w:fill="EEF1F6"/>
            <w:tcMar>
              <w:top w:w="120" w:type="dxa"/>
              <w:left w:w="160" w:type="dxa"/>
              <w:bottom w:w="120" w:type="dxa"/>
              <w:right w:w="160" w:type="dxa"/>
            </w:tcMar>
          </w:tcPr>
          <w:p w:rsidR="00252AF8" w:rsidRDefault="009674BE" w14:paraId="72919BA3" w14:textId="77777777">
            <w:pPr>
              <w:spacing w:after="60"/>
            </w:pPr>
            <w:r>
              <w:rPr>
                <w:b/>
                <w:bCs/>
                <w:color w:val="20304F"/>
              </w:rPr>
              <w:t>Scenario</w:t>
            </w:r>
          </w:p>
          <w:p w:rsidR="00252AF8" w:rsidRDefault="3B9B048F" w14:paraId="70D8FE2F" w14:textId="77777777">
            <w:pPr>
              <w:spacing w:after="40" w:line="264" w:lineRule="auto"/>
            </w:pPr>
            <w:r w:rsidRPr="3B9B048F">
              <w:rPr>
                <w:sz w:val="20"/>
                <w:szCs w:val="20"/>
              </w:rPr>
              <w:t>A student receives repeated messages from someone who says, "If you really trust me, send something private." The student feels uncomfortable and doesn’t know what to do.</w:t>
            </w:r>
          </w:p>
        </w:tc>
      </w:tr>
    </w:tbl>
    <w:p w:rsidR="00252AF8" w:rsidRDefault="009674BE" w14:paraId="5D932B13" w14:textId="77777777">
      <w:pPr>
        <w:pStyle w:val="heading30"/>
        <w:spacing w:before="160" w:after="60"/>
      </w:pPr>
      <w:r>
        <w:t>Student task — Safety Response Framework (Appendix F)</w:t>
      </w:r>
    </w:p>
    <w:p w:rsidR="00252AF8" w:rsidRDefault="009674BE" w14:paraId="25E11B96" w14:textId="77777777">
      <w:pPr>
        <w:pStyle w:val="ListParagraph"/>
        <w:numPr>
          <w:ilvl w:val="0"/>
          <w:numId w:val="7"/>
        </w:numPr>
        <w:spacing w:after="60" w:line="264" w:lineRule="auto"/>
      </w:pPr>
      <w:r>
        <w:t>Stop communicating.</w:t>
      </w:r>
    </w:p>
    <w:p w:rsidR="00252AF8" w:rsidRDefault="009674BE" w14:paraId="3012A579" w14:textId="77777777">
      <w:pPr>
        <w:pStyle w:val="ListParagraph"/>
        <w:numPr>
          <w:ilvl w:val="0"/>
          <w:numId w:val="7"/>
        </w:numPr>
        <w:spacing w:after="60" w:line="264" w:lineRule="auto"/>
      </w:pPr>
      <w:r>
        <w:t>Do not send anything private.</w:t>
      </w:r>
    </w:p>
    <w:p w:rsidR="00252AF8" w:rsidRDefault="009674BE" w14:paraId="6ECA52DF" w14:textId="77777777">
      <w:pPr>
        <w:pStyle w:val="ListParagraph"/>
        <w:numPr>
          <w:ilvl w:val="0"/>
          <w:numId w:val="7"/>
        </w:numPr>
        <w:spacing w:after="60" w:line="264" w:lineRule="auto"/>
      </w:pPr>
      <w:r>
        <w:t>Do not forward or respond with more information.</w:t>
      </w:r>
    </w:p>
    <w:p w:rsidR="00252AF8" w:rsidRDefault="3B9B048F" w14:paraId="6AD15C12" w14:textId="77777777">
      <w:pPr>
        <w:pStyle w:val="ListParagraph"/>
        <w:numPr>
          <w:ilvl w:val="0"/>
          <w:numId w:val="7"/>
        </w:numPr>
        <w:spacing w:after="60" w:line="264" w:lineRule="auto"/>
      </w:pPr>
      <w:r w:rsidRPr="3B9B048F">
        <w:t>Tell a trusted adult immediately.</w:t>
      </w:r>
    </w:p>
    <w:p w:rsidR="00252AF8" w:rsidRDefault="009674BE" w14:paraId="3017274A" w14:textId="77777777">
      <w:pPr>
        <w:pStyle w:val="ListParagraph"/>
        <w:numPr>
          <w:ilvl w:val="0"/>
          <w:numId w:val="7"/>
        </w:numPr>
        <w:spacing w:after="60" w:line="264" w:lineRule="auto"/>
      </w:pPr>
      <w:r>
        <w:t>Use school reporting procedures.</w:t>
      </w:r>
    </w:p>
    <w:p w:rsidR="00252AF8" w:rsidRDefault="009674BE" w14:paraId="0E1649B7" w14:textId="77777777">
      <w:pPr>
        <w:pStyle w:val="heading30"/>
        <w:spacing w:before="160" w:after="60"/>
      </w:pPr>
      <w:r>
        <w:t>Peer modeling</w:t>
      </w:r>
    </w:p>
    <w:p w:rsidR="00252AF8" w:rsidRDefault="3B9B048F" w14:paraId="02070753" w14:textId="77777777">
      <w:pPr>
        <w:spacing w:after="100" w:line="276" w:lineRule="auto"/>
      </w:pPr>
      <w:r w:rsidRPr="3B9B048F">
        <w:t>Groups practice safe refusal language and identify the strongest response.</w:t>
      </w:r>
    </w:p>
    <w:p w:rsidR="00252AF8" w:rsidRDefault="3B9B048F" w14:paraId="649F7AAA" w14:textId="77777777">
      <w:pPr>
        <w:spacing w:after="70" w:line="268" w:lineRule="auto"/>
        <w:ind w:left="200"/>
      </w:pPr>
      <w:r w:rsidRPr="3B9B048F">
        <w:rPr>
          <w:b/>
          <w:bCs/>
          <w:color w:val="B7791F"/>
          <w:sz w:val="20"/>
          <w:szCs w:val="20"/>
        </w:rPr>
        <w:t xml:space="preserve">MODEL  </w:t>
      </w:r>
      <w:r w:rsidRPr="3B9B048F">
        <w:rPr>
          <w:sz w:val="20"/>
          <w:szCs w:val="20"/>
        </w:rPr>
        <w:t>"I am not sending anything private. I am stopping this conversation and telling a trusted adult now."</w:t>
      </w:r>
    </w:p>
    <w:p w:rsidR="00252AF8" w:rsidRDefault="009674BE" w14:paraId="2B206E88" w14:textId="77777777">
      <w:pPr>
        <w:pStyle w:val="heading30"/>
        <w:spacing w:before="160" w:after="60"/>
      </w:pPr>
      <w:r>
        <w:t>Debrief</w:t>
      </w:r>
    </w:p>
    <w:p w:rsidR="00252AF8" w:rsidRDefault="009674BE" w14:paraId="2FF66C1C" w14:textId="77777777">
      <w:pPr>
        <w:pStyle w:val="ListParagraph"/>
        <w:numPr>
          <w:ilvl w:val="0"/>
          <w:numId w:val="2"/>
        </w:numPr>
        <w:spacing w:after="50" w:line="264" w:lineRule="auto"/>
      </w:pPr>
      <w:r>
        <w:t>What are the warning signs of pressure or manipulation ("if you really trust me…")?</w:t>
      </w:r>
    </w:p>
    <w:p w:rsidR="00252AF8" w:rsidRDefault="009674BE" w14:paraId="7BD44EA6" w14:textId="77777777">
      <w:pPr>
        <w:pStyle w:val="ListParagraph"/>
        <w:numPr>
          <w:ilvl w:val="0"/>
          <w:numId w:val="2"/>
        </w:numPr>
        <w:spacing w:after="50" w:line="264" w:lineRule="auto"/>
      </w:pPr>
      <w:r>
        <w:t>Why is it important not to respond emotionally or keep it secret?</w:t>
      </w:r>
    </w:p>
    <w:p w:rsidR="00252AF8" w:rsidRDefault="3B9B048F" w14:paraId="57AE8CEB" w14:textId="77777777">
      <w:pPr>
        <w:pStyle w:val="ListParagraph"/>
        <w:numPr>
          <w:ilvl w:val="0"/>
          <w:numId w:val="2"/>
        </w:numPr>
        <w:spacing w:after="50" w:line="264" w:lineRule="auto"/>
      </w:pPr>
      <w:r w:rsidRPr="3B9B048F">
        <w:t>Why should a trusted adult be involved immediately?</w:t>
      </w:r>
    </w:p>
    <w:p w:rsidR="00252AF8" w:rsidRDefault="3B9B048F" w14:paraId="4671A7B1" w14:textId="77777777">
      <w:pPr>
        <w:spacing w:after="90" w:line="276" w:lineRule="auto"/>
      </w:pPr>
      <w:r w:rsidRPr="3B9B048F">
        <w:rPr>
          <w:b/>
          <w:bCs/>
          <w:color w:val="20304F"/>
        </w:rPr>
        <w:t xml:space="preserve">Evidence of completion:  </w:t>
      </w:r>
      <w:r w:rsidRPr="3B9B048F">
        <w:t>Completed Safety Response Card.</w:t>
      </w:r>
    </w:p>
    <w:p w:rsidR="00252AF8" w:rsidRDefault="009674BE" w14:paraId="54CD245A" w14:textId="77777777">
      <w:r>
        <w:br w:type="page"/>
      </w:r>
    </w:p>
    <w:p w:rsidR="00252AF8" w:rsidRDefault="009674BE" w14:paraId="6F19D660" w14:textId="77777777">
      <w:pPr>
        <w:pStyle w:val="heading20"/>
        <w:spacing w:before="220" w:after="100"/>
      </w:pPr>
      <w:r>
        <w:t>Tabletop 4 — The Copied Media Project</w:t>
      </w:r>
    </w:p>
    <w:tbl>
      <w:tblPr>
        <w:tblW w:w="9360" w:type="dxa"/>
        <w:tblInd w:w="-3" w:type="dxa"/>
        <w:tblBorders>
          <w:top w:val="single" w:color="B3BCC9" w:sz="4" w:space="0"/>
          <w:left w:val="single" w:color="B3BCC9" w:sz="4" w:space="0"/>
          <w:bottom w:val="single" w:color="B3BCC9" w:sz="4" w:space="0"/>
          <w:right w:val="single" w:color="B3BCC9" w:sz="4" w:space="0"/>
          <w:insideH w:val="single" w:color="B3BCC9" w:sz="4" w:space="0"/>
          <w:insideV w:val="single" w:color="B3BCC9" w:sz="4" w:space="0"/>
        </w:tblBorders>
        <w:tblCellMar>
          <w:left w:w="10" w:type="dxa"/>
          <w:right w:w="10" w:type="dxa"/>
        </w:tblCellMar>
        <w:tblLook w:val="04A0" w:firstRow="1" w:lastRow="0" w:firstColumn="1" w:lastColumn="0" w:noHBand="0" w:noVBand="1"/>
      </w:tblPr>
      <w:tblGrid>
        <w:gridCol w:w="2200"/>
        <w:gridCol w:w="7160"/>
      </w:tblGrid>
      <w:tr w:rsidR="00252AF8" w:rsidTr="3B9B048F" w14:paraId="1231BE67" w14:textId="77777777">
        <w:tblPrEx>
          <w:tblCellMar>
            <w:top w:w="0" w:type="dxa"/>
            <w:bottom w:w="0" w:type="dxa"/>
          </w:tblCellMar>
        </w:tblPrEx>
        <w:trPr>
          <w:tblHeader/>
        </w:trPr>
        <w:tc>
          <w:tcPr>
            <w:tcW w:w="2200" w:type="dxa"/>
            <w:shd w:val="clear" w:color="auto" w:fill="20304F"/>
            <w:tcMar>
              <w:top w:w="80" w:type="dxa"/>
              <w:left w:w="100" w:type="dxa"/>
              <w:bottom w:w="80" w:type="dxa"/>
              <w:right w:w="100" w:type="dxa"/>
            </w:tcMar>
          </w:tcPr>
          <w:p w:rsidR="00252AF8" w:rsidRDefault="00252AF8" w14:paraId="36FEB5B0" w14:textId="77777777"/>
        </w:tc>
        <w:tc>
          <w:tcPr>
            <w:tcW w:w="7160" w:type="dxa"/>
            <w:shd w:val="clear" w:color="auto" w:fill="20304F"/>
            <w:tcMar>
              <w:top w:w="80" w:type="dxa"/>
              <w:left w:w="100" w:type="dxa"/>
              <w:bottom w:w="80" w:type="dxa"/>
              <w:right w:w="100" w:type="dxa"/>
            </w:tcMar>
          </w:tcPr>
          <w:p w:rsidR="00252AF8" w:rsidRDefault="00252AF8" w14:paraId="30D7AA69" w14:textId="77777777"/>
        </w:tc>
      </w:tr>
      <w:tr w:rsidR="00252AF8" w:rsidTr="3B9B048F" w14:paraId="20865CEC" w14:textId="77777777">
        <w:tblPrEx>
          <w:tblCellMar>
            <w:top w:w="0" w:type="dxa"/>
            <w:bottom w:w="0" w:type="dxa"/>
          </w:tblCellMar>
        </w:tblPrEx>
        <w:tc>
          <w:tcPr>
            <w:tcW w:w="2200" w:type="dxa"/>
            <w:shd w:val="clear" w:color="auto" w:fill="EEF1F6"/>
            <w:tcMar>
              <w:top w:w="70" w:type="dxa"/>
              <w:left w:w="100" w:type="dxa"/>
              <w:bottom w:w="70" w:type="dxa"/>
              <w:right w:w="100" w:type="dxa"/>
            </w:tcMar>
          </w:tcPr>
          <w:p w:rsidR="00252AF8" w:rsidRDefault="009674BE" w14:paraId="307F8153" w14:textId="77777777">
            <w:r>
              <w:rPr>
                <w:b/>
                <w:bCs/>
                <w:sz w:val="19"/>
                <w:szCs w:val="19"/>
              </w:rPr>
              <w:t>Time</w:t>
            </w:r>
          </w:p>
        </w:tc>
        <w:tc>
          <w:tcPr>
            <w:tcW w:w="7160" w:type="dxa"/>
            <w:shd w:val="clear" w:color="auto" w:fill="EEF1F6"/>
            <w:tcMar>
              <w:top w:w="70" w:type="dxa"/>
              <w:left w:w="100" w:type="dxa"/>
              <w:bottom w:w="70" w:type="dxa"/>
              <w:right w:w="100" w:type="dxa"/>
            </w:tcMar>
          </w:tcPr>
          <w:p w:rsidR="00252AF8" w:rsidRDefault="009674BE" w14:paraId="37685E31" w14:textId="77777777">
            <w:r>
              <w:rPr>
                <w:sz w:val="19"/>
                <w:szCs w:val="19"/>
              </w:rPr>
              <w:t>15–25 minutes</w:t>
            </w:r>
          </w:p>
        </w:tc>
      </w:tr>
      <w:tr w:rsidR="00252AF8" w:rsidTr="3B9B048F" w14:paraId="1A641EA4" w14:textId="77777777">
        <w:tblPrEx>
          <w:tblCellMar>
            <w:top w:w="0" w:type="dxa"/>
            <w:bottom w:w="0" w:type="dxa"/>
          </w:tblCellMar>
        </w:tblPrEx>
        <w:tc>
          <w:tcPr>
            <w:tcW w:w="2200" w:type="dxa"/>
            <w:shd w:val="clear" w:color="auto" w:fill="FFFFFF"/>
            <w:tcMar>
              <w:top w:w="70" w:type="dxa"/>
              <w:left w:w="100" w:type="dxa"/>
              <w:bottom w:w="70" w:type="dxa"/>
              <w:right w:w="100" w:type="dxa"/>
            </w:tcMar>
          </w:tcPr>
          <w:p w:rsidR="00252AF8" w:rsidRDefault="3B9B048F" w14:paraId="75CE7DD6" w14:textId="77777777">
            <w:r w:rsidRPr="3B9B048F">
              <w:rPr>
                <w:b/>
                <w:bCs/>
                <w:sz w:val="19"/>
                <w:szCs w:val="19"/>
              </w:rPr>
              <w:t>CyberSWAT focus</w:t>
            </w:r>
          </w:p>
        </w:tc>
        <w:tc>
          <w:tcPr>
            <w:tcW w:w="7160" w:type="dxa"/>
            <w:shd w:val="clear" w:color="auto" w:fill="FFFFFF"/>
            <w:tcMar>
              <w:top w:w="70" w:type="dxa"/>
              <w:left w:w="100" w:type="dxa"/>
              <w:bottom w:w="70" w:type="dxa"/>
              <w:right w:w="100" w:type="dxa"/>
            </w:tcMar>
          </w:tcPr>
          <w:p w:rsidR="00252AF8" w:rsidRDefault="009674BE" w14:paraId="265CC4A3" w14:textId="77777777">
            <w:r>
              <w:rPr>
                <w:sz w:val="19"/>
                <w:szCs w:val="19"/>
              </w:rPr>
              <w:t>Copyright, fair-use basics, digital ownership, responsible sharing</w:t>
            </w:r>
          </w:p>
        </w:tc>
      </w:tr>
      <w:tr w:rsidR="00252AF8" w:rsidTr="3B9B048F" w14:paraId="1F5E23DA" w14:textId="77777777">
        <w:tblPrEx>
          <w:tblCellMar>
            <w:top w:w="0" w:type="dxa"/>
            <w:bottom w:w="0" w:type="dxa"/>
          </w:tblCellMar>
        </w:tblPrEx>
        <w:tc>
          <w:tcPr>
            <w:tcW w:w="2200" w:type="dxa"/>
            <w:shd w:val="clear" w:color="auto" w:fill="EEF1F6"/>
            <w:tcMar>
              <w:top w:w="70" w:type="dxa"/>
              <w:left w:w="100" w:type="dxa"/>
              <w:bottom w:w="70" w:type="dxa"/>
              <w:right w:w="100" w:type="dxa"/>
            </w:tcMar>
          </w:tcPr>
          <w:p w:rsidR="00252AF8" w:rsidRDefault="009674BE" w14:paraId="6A9F745C" w14:textId="77777777">
            <w:r>
              <w:rPr>
                <w:b/>
                <w:bCs/>
                <w:sz w:val="19"/>
                <w:szCs w:val="19"/>
              </w:rPr>
              <w:t>Standards</w:t>
            </w:r>
          </w:p>
        </w:tc>
        <w:tc>
          <w:tcPr>
            <w:tcW w:w="7160" w:type="dxa"/>
            <w:shd w:val="clear" w:color="auto" w:fill="EEF1F6"/>
            <w:tcMar>
              <w:top w:w="70" w:type="dxa"/>
              <w:left w:w="100" w:type="dxa"/>
              <w:bottom w:w="70" w:type="dxa"/>
              <w:right w:w="100" w:type="dxa"/>
            </w:tcMar>
          </w:tcPr>
          <w:p w:rsidR="00252AF8" w:rsidRDefault="009674BE" w14:paraId="5D2CEFA0" w14:textId="77777777">
            <w:r>
              <w:rPr>
                <w:sz w:val="19"/>
                <w:szCs w:val="19"/>
              </w:rPr>
              <w:t>T.6-8.7, T.6-8.11, T.6-8.12, T.6-8.15 · Grade 7 collaborative discussion &amp; evidence-based reasoning</w:t>
            </w:r>
          </w:p>
        </w:tc>
      </w:tr>
    </w:tbl>
    <w:p w:rsidR="00252AF8" w:rsidRDefault="00252AF8" w14:paraId="7196D064" w14:textId="77777777">
      <w:pPr>
        <w:spacing w:after="70"/>
      </w:pPr>
    </w:p>
    <w:tbl>
      <w:tblPr>
        <w:tblW w:w="9360" w:type="dxa"/>
        <w:tblInd w:w="-3" w:type="dxa"/>
        <w:tblBorders>
          <w:top w:val="single" w:color="CFD6E0" w:sz="4" w:space="0"/>
          <w:left w:val="single" w:color="CFD6E0" w:sz="4" w:space="0"/>
          <w:bottom w:val="single" w:color="CFD6E0" w:sz="4" w:space="0"/>
          <w:right w:val="single" w:color="CFD6E0" w:sz="4" w:space="0"/>
          <w:insideH w:val="single" w:color="CFD6E0" w:sz="4" w:space="0"/>
          <w:insideV w:val="single" w:color="CFD6E0" w:sz="4" w:space="0"/>
        </w:tblBorders>
        <w:tblCellMar>
          <w:left w:w="10" w:type="dxa"/>
          <w:right w:w="10" w:type="dxa"/>
        </w:tblCellMar>
        <w:tblLook w:val="04A0" w:firstRow="1" w:lastRow="0" w:firstColumn="1" w:lastColumn="0" w:noHBand="0" w:noVBand="1"/>
      </w:tblPr>
      <w:tblGrid>
        <w:gridCol w:w="9360"/>
      </w:tblGrid>
      <w:tr w:rsidR="00252AF8" w14:paraId="7A41AF1B" w14:textId="77777777">
        <w:tblPrEx>
          <w:tblCellMar>
            <w:top w:w="0" w:type="dxa"/>
            <w:bottom w:w="0" w:type="dxa"/>
          </w:tblCellMar>
        </w:tblPrEx>
        <w:tc>
          <w:tcPr>
            <w:tcW w:w="9360" w:type="dxa"/>
            <w:shd w:val="clear" w:color="auto" w:fill="EEF1F6"/>
            <w:tcMar>
              <w:top w:w="120" w:type="dxa"/>
              <w:left w:w="160" w:type="dxa"/>
              <w:bottom w:w="120" w:type="dxa"/>
              <w:right w:w="160" w:type="dxa"/>
            </w:tcMar>
          </w:tcPr>
          <w:p w:rsidR="00252AF8" w:rsidRDefault="009674BE" w14:paraId="6BA97260" w14:textId="77777777">
            <w:pPr>
              <w:spacing w:after="60"/>
            </w:pPr>
            <w:r>
              <w:rPr>
                <w:b/>
                <w:bCs/>
                <w:color w:val="20304F"/>
              </w:rPr>
              <w:t>Scenario</w:t>
            </w:r>
          </w:p>
          <w:p w:rsidR="00252AF8" w:rsidRDefault="009674BE" w14:paraId="73F03A7C" w14:textId="77777777">
            <w:pPr>
              <w:spacing w:after="40" w:line="264" w:lineRule="auto"/>
            </w:pPr>
            <w:r>
              <w:rPr>
                <w:sz w:val="20"/>
                <w:szCs w:val="20"/>
              </w:rPr>
              <w:t>A student creates a video project using copied music, images from websites, and paragraphs from an article without giving credit. The student says, "It’s fine because it was online."</w:t>
            </w:r>
          </w:p>
        </w:tc>
      </w:tr>
    </w:tbl>
    <w:p w:rsidR="00252AF8" w:rsidRDefault="009674BE" w14:paraId="6EDBCF92" w14:textId="77777777">
      <w:pPr>
        <w:pStyle w:val="heading30"/>
        <w:spacing w:before="160" w:after="60"/>
      </w:pPr>
      <w:r>
        <w:t>Student task — Corrected Project Plan (Appendix F)</w:t>
      </w:r>
    </w:p>
    <w:p w:rsidR="00252AF8" w:rsidRDefault="3B9B048F" w14:paraId="2C3E73D9" w14:textId="77777777">
      <w:pPr>
        <w:pStyle w:val="ListParagraph"/>
        <w:numPr>
          <w:ilvl w:val="0"/>
          <w:numId w:val="8"/>
        </w:numPr>
        <w:spacing w:after="60" w:line="264" w:lineRule="auto"/>
      </w:pPr>
      <w:r w:rsidRPr="3B9B048F">
        <w:t>Identify what content was copied.</w:t>
      </w:r>
    </w:p>
    <w:p w:rsidR="00252AF8" w:rsidRDefault="009674BE" w14:paraId="3E1990A1" w14:textId="77777777">
      <w:pPr>
        <w:pStyle w:val="ListParagraph"/>
        <w:numPr>
          <w:ilvl w:val="0"/>
          <w:numId w:val="8"/>
        </w:numPr>
        <w:spacing w:after="60" w:line="264" w:lineRule="auto"/>
      </w:pPr>
      <w:r>
        <w:t>Decide what needs permission or citation.</w:t>
      </w:r>
    </w:p>
    <w:p w:rsidR="00252AF8" w:rsidRDefault="3B9B048F" w14:paraId="01F2A61C" w14:textId="77777777">
      <w:pPr>
        <w:pStyle w:val="ListParagraph"/>
        <w:numPr>
          <w:ilvl w:val="0"/>
          <w:numId w:val="8"/>
        </w:numPr>
        <w:spacing w:after="60" w:line="264" w:lineRule="auto"/>
      </w:pPr>
      <w:r w:rsidRPr="3B9B048F">
        <w:t>Identify what could be replaced with original work.</w:t>
      </w:r>
    </w:p>
    <w:p w:rsidR="00252AF8" w:rsidRDefault="009674BE" w14:paraId="477796A5" w14:textId="77777777">
      <w:pPr>
        <w:pStyle w:val="ListParagraph"/>
        <w:numPr>
          <w:ilvl w:val="0"/>
          <w:numId w:val="8"/>
        </w:numPr>
        <w:spacing w:after="60" w:line="264" w:lineRule="auto"/>
      </w:pPr>
      <w:r>
        <w:t>Explain how the student can fix the project.</w:t>
      </w:r>
    </w:p>
    <w:p w:rsidR="00252AF8" w:rsidRDefault="009674BE" w14:paraId="7C823730" w14:textId="1051BCFD">
      <w:pPr>
        <w:pStyle w:val="ListParagraph"/>
        <w:numPr>
          <w:ilvl w:val="0"/>
          <w:numId w:val="8"/>
        </w:numPr>
        <w:spacing w:after="60" w:line="264" w:lineRule="auto"/>
        <w:rPr/>
      </w:pPr>
      <w:r w:rsidR="009674BE">
        <w:rPr/>
        <w:t>Explain what to do differently next time.</w:t>
      </w:r>
    </w:p>
    <w:p w:rsidR="00252AF8" w:rsidRDefault="009674BE" w14:paraId="57D62519" w14:textId="77777777">
      <w:pPr>
        <w:pStyle w:val="heading30"/>
        <w:spacing w:before="160" w:after="60"/>
      </w:pPr>
      <w:r>
        <w:t>Peer modeling</w:t>
      </w:r>
    </w:p>
    <w:p w:rsidR="00252AF8" w:rsidRDefault="009674BE" w14:paraId="70580297" w14:textId="77777777">
      <w:pPr>
        <w:spacing w:after="100" w:line="276" w:lineRule="auto"/>
      </w:pPr>
      <w:r>
        <w:t>Groups revise the plan and present a corrected version; classmates compare decisions.</w:t>
      </w:r>
    </w:p>
    <w:p w:rsidR="00252AF8" w:rsidRDefault="009674BE" w14:paraId="42C73E8C" w14:textId="1E9681B7">
      <w:pPr>
        <w:spacing w:after="70" w:line="268" w:lineRule="auto"/>
        <w:ind w:left="200"/>
      </w:pPr>
      <w:r w:rsidRPr="2194E557" w:rsidR="2194E557">
        <w:rPr>
          <w:b w:val="1"/>
          <w:bCs w:val="1"/>
          <w:color w:val="B7791F"/>
          <w:sz w:val="20"/>
          <w:szCs w:val="20"/>
          <w:lang w:val="en-US"/>
        </w:rPr>
        <w:t xml:space="preserve">MODEL  </w:t>
      </w:r>
      <w:r w:rsidRPr="2194E557" w:rsidR="009674BE">
        <w:rPr>
          <w:sz w:val="20"/>
          <w:szCs w:val="20"/>
        </w:rPr>
        <w:t>"Online content belongs to someone. I should use my own work, use approved resources, ask permission when needed, and give credit when required."</w:t>
      </w:r>
    </w:p>
    <w:p w:rsidR="00252AF8" w:rsidRDefault="009674BE" w14:paraId="429D634E" w14:textId="77777777">
      <w:pPr>
        <w:pStyle w:val="heading30"/>
        <w:spacing w:before="160" w:after="60"/>
      </w:pPr>
      <w:r>
        <w:t>Debrief</w:t>
      </w:r>
    </w:p>
    <w:p w:rsidR="00252AF8" w:rsidRDefault="009674BE" w14:paraId="213A69BE" w14:textId="77777777">
      <w:pPr>
        <w:pStyle w:val="ListParagraph"/>
        <w:numPr>
          <w:ilvl w:val="0"/>
          <w:numId w:val="2"/>
        </w:numPr>
        <w:spacing w:after="50" w:line="264" w:lineRule="auto"/>
      </w:pPr>
      <w:r>
        <w:t>Why doesn’t "it was online" make content free to use?</w:t>
      </w:r>
    </w:p>
    <w:p w:rsidR="00252AF8" w:rsidRDefault="009674BE" w14:paraId="39C4919E" w14:textId="0CB50026">
      <w:pPr>
        <w:pStyle w:val="ListParagraph"/>
        <w:numPr>
          <w:ilvl w:val="0"/>
          <w:numId w:val="2"/>
        </w:numPr>
        <w:spacing w:after="50" w:line="264" w:lineRule="auto"/>
        <w:rPr/>
      </w:pPr>
      <w:r w:rsidR="009674BE">
        <w:rPr/>
        <w:t>What’s the difference between citing and replacing with original work?</w:t>
      </w:r>
    </w:p>
    <w:p w:rsidR="00252AF8" w:rsidRDefault="009674BE" w14:paraId="03AC982C" w14:textId="77777777">
      <w:pPr>
        <w:pStyle w:val="ListParagraph"/>
        <w:numPr>
          <w:ilvl w:val="0"/>
          <w:numId w:val="2"/>
        </w:numPr>
        <w:spacing w:after="50" w:line="264" w:lineRule="auto"/>
      </w:pPr>
      <w:r>
        <w:t>How can original work make a project stronger anyway?</w:t>
      </w:r>
    </w:p>
    <w:p w:rsidR="00252AF8" w:rsidRDefault="009674BE" w14:paraId="49D9C6F3" w14:textId="09F355DD">
      <w:pPr>
        <w:spacing w:after="90" w:line="276" w:lineRule="auto"/>
      </w:pPr>
      <w:r w:rsidRPr="2194E557" w:rsidR="009674BE">
        <w:rPr>
          <w:b w:val="1"/>
          <w:bCs w:val="1"/>
          <w:color w:val="20304F"/>
        </w:rPr>
        <w:t xml:space="preserve">Evidence of completion:  </w:t>
      </w:r>
      <w:r w:rsidR="009674BE">
        <w:rPr/>
        <w:t>Corrected project plan.</w:t>
      </w:r>
    </w:p>
    <w:p w:rsidR="00252AF8" w:rsidRDefault="009674BE" w14:paraId="34FF1C98" w14:textId="77777777">
      <w:r>
        <w:br w:type="page"/>
      </w:r>
    </w:p>
    <w:p w:rsidR="00252AF8" w:rsidRDefault="009674BE" w14:paraId="583130F8" w14:textId="77777777">
      <w:pPr>
        <w:pStyle w:val="heading10"/>
        <w:spacing w:before="300" w:after="140"/>
      </w:pPr>
      <w:r>
        <w:t>Assessment Toolkit</w:t>
      </w:r>
    </w:p>
    <w:p w:rsidR="00252AF8" w:rsidRDefault="009674BE" w14:paraId="32482BE7" w14:textId="77777777">
      <w:pPr>
        <w:spacing w:after="100" w:line="276" w:lineRule="auto"/>
      </w:pPr>
      <w:r>
        <w:t>Use any combination below. All are low-stakes and formative — the goal is evidence that students can weigh risk, choose a safe or responsible action, involve a trusted adult, and use safe language.</w:t>
      </w:r>
    </w:p>
    <w:p w:rsidR="00252AF8" w:rsidRDefault="009674BE" w14:paraId="747578BF" w14:textId="77777777">
      <w:pPr>
        <w:pStyle w:val="heading20"/>
        <w:spacing w:before="220" w:after="100"/>
      </w:pPr>
      <w:r>
        <w:t>Option 1 — Unit Exit Ticket</w:t>
      </w:r>
    </w:p>
    <w:p w:rsidR="00252AF8" w:rsidRDefault="009674BE" w14:paraId="315F0662" w14:textId="77777777">
      <w:pPr>
        <w:spacing w:after="100" w:line="276" w:lineRule="auto"/>
      </w:pPr>
      <w:r>
        <w:t>Students answer:</w:t>
      </w:r>
    </w:p>
    <w:p w:rsidR="00252AF8" w:rsidRDefault="009674BE" w14:paraId="3E92BEC0" w14:textId="77777777">
      <w:pPr>
        <w:pStyle w:val="ListParagraph"/>
        <w:numPr>
          <w:ilvl w:val="0"/>
          <w:numId w:val="9"/>
        </w:numPr>
        <w:spacing w:after="60" w:line="264" w:lineRule="auto"/>
      </w:pPr>
      <w:r>
        <w:t>One online behavior that protects my reputation or privacy is…</w:t>
      </w:r>
    </w:p>
    <w:p w:rsidR="00252AF8" w:rsidRDefault="009674BE" w14:paraId="2C81FE46" w14:textId="77777777">
      <w:pPr>
        <w:pStyle w:val="ListParagraph"/>
        <w:numPr>
          <w:ilvl w:val="0"/>
          <w:numId w:val="9"/>
        </w:numPr>
        <w:spacing w:after="60" w:line="264" w:lineRule="auto"/>
      </w:pPr>
      <w:r>
        <w:t>One safe upstander action I can take is…</w:t>
      </w:r>
    </w:p>
    <w:p w:rsidR="00252AF8" w:rsidRDefault="009674BE" w14:paraId="33023411" w14:textId="77777777">
      <w:pPr>
        <w:pStyle w:val="ListParagraph"/>
        <w:numPr>
          <w:ilvl w:val="0"/>
          <w:numId w:val="9"/>
        </w:numPr>
        <w:spacing w:after="60" w:line="264" w:lineRule="auto"/>
      </w:pPr>
      <w:r>
        <w:t>One way to check before I share something is…</w:t>
      </w:r>
    </w:p>
    <w:p w:rsidR="00252AF8" w:rsidRDefault="3B9B048F" w14:paraId="4BBFD32A" w14:textId="77777777">
      <w:pPr>
        <w:pStyle w:val="ListParagraph"/>
        <w:numPr>
          <w:ilvl w:val="0"/>
          <w:numId w:val="9"/>
        </w:numPr>
        <w:spacing w:after="60" w:line="264" w:lineRule="auto"/>
      </w:pPr>
      <w:r w:rsidRPr="3B9B048F">
        <w:t>One adult or reporting option I can use is…</w:t>
      </w:r>
    </w:p>
    <w:p w:rsidR="00252AF8" w:rsidRDefault="00252AF8" w14:paraId="6D072C0D" w14:textId="77777777">
      <w:pPr>
        <w:spacing w:after="80"/>
      </w:pPr>
    </w:p>
    <w:p w:rsidR="00252AF8" w:rsidRDefault="009674BE" w14:paraId="653A084D" w14:textId="77777777">
      <w:pPr>
        <w:pStyle w:val="heading20"/>
        <w:spacing w:before="220" w:after="100"/>
      </w:pPr>
      <w:r>
        <w:t>Option 2 — Group Scenario Rubric</w:t>
      </w:r>
    </w:p>
    <w:p w:rsidR="00252AF8" w:rsidRDefault="009674BE" w14:paraId="40E75376" w14:textId="77777777">
      <w:pPr>
        <w:spacing w:after="100" w:line="276" w:lineRule="auto"/>
      </w:pPr>
      <w:r>
        <w:t>Score group performance on any scenario or tabletop. A "Developing" column tracks growth, not just pass/fail.</w:t>
      </w:r>
    </w:p>
    <w:tbl>
      <w:tblPr>
        <w:tblW w:w="9360" w:type="dxa"/>
        <w:tblInd w:w="-3" w:type="dxa"/>
        <w:tblBorders>
          <w:top w:val="single" w:color="B3BCC9" w:sz="4" w:space="0"/>
          <w:left w:val="single" w:color="B3BCC9" w:sz="4" w:space="0"/>
          <w:bottom w:val="single" w:color="B3BCC9" w:sz="4" w:space="0"/>
          <w:right w:val="single" w:color="B3BCC9" w:sz="4" w:space="0"/>
          <w:insideH w:val="single" w:color="B3BCC9" w:sz="4" w:space="0"/>
          <w:insideV w:val="single" w:color="B3BCC9" w:sz="4" w:space="0"/>
        </w:tblBorders>
        <w:tblCellMar>
          <w:left w:w="10" w:type="dxa"/>
          <w:right w:w="10" w:type="dxa"/>
        </w:tblCellMar>
        <w:tblLook w:val="04A0" w:firstRow="1" w:lastRow="0" w:firstColumn="1" w:lastColumn="0" w:noHBand="0" w:noVBand="1"/>
      </w:tblPr>
      <w:tblGrid>
        <w:gridCol w:w="2100"/>
        <w:gridCol w:w="2620"/>
        <w:gridCol w:w="2320"/>
        <w:gridCol w:w="2320"/>
      </w:tblGrid>
      <w:tr w:rsidR="00252AF8" w:rsidTr="2194E557" w14:paraId="5E41706F" w14:textId="77777777">
        <w:tblPrEx>
          <w:tblCellMar>
            <w:top w:w="0" w:type="dxa"/>
            <w:bottom w:w="0" w:type="dxa"/>
          </w:tblCellMar>
        </w:tblPrEx>
        <w:trPr>
          <w:tblHeader/>
        </w:trPr>
        <w:tc>
          <w:tcPr>
            <w:tcW w:w="2100" w:type="dxa"/>
            <w:shd w:val="clear" w:color="auto" w:fill="20304F"/>
            <w:tcMar>
              <w:top w:w="80" w:type="dxa"/>
              <w:left w:w="100" w:type="dxa"/>
              <w:bottom w:w="80" w:type="dxa"/>
              <w:right w:w="100" w:type="dxa"/>
            </w:tcMar>
          </w:tcPr>
          <w:p w:rsidR="00252AF8" w:rsidRDefault="009674BE" w14:paraId="1FDF52F2" w14:textId="77777777">
            <w:r>
              <w:rPr>
                <w:b/>
                <w:bCs/>
                <w:color w:val="FFFFFF"/>
                <w:sz w:val="19"/>
                <w:szCs w:val="19"/>
              </w:rPr>
              <w:t>Criteria</w:t>
            </w:r>
          </w:p>
        </w:tc>
        <w:tc>
          <w:tcPr>
            <w:tcW w:w="2620" w:type="dxa"/>
            <w:shd w:val="clear" w:color="auto" w:fill="20304F"/>
            <w:tcMar>
              <w:top w:w="80" w:type="dxa"/>
              <w:left w:w="100" w:type="dxa"/>
              <w:bottom w:w="80" w:type="dxa"/>
              <w:right w:w="100" w:type="dxa"/>
            </w:tcMar>
          </w:tcPr>
          <w:p w:rsidR="00252AF8" w:rsidRDefault="009674BE" w14:paraId="63FA70B3" w14:textId="77777777">
            <w:r>
              <w:rPr>
                <w:b/>
                <w:bCs/>
                <w:color w:val="FFFFFF"/>
                <w:sz w:val="19"/>
                <w:szCs w:val="19"/>
              </w:rPr>
              <w:t>Meets expectation</w:t>
            </w:r>
          </w:p>
        </w:tc>
        <w:tc>
          <w:tcPr>
            <w:tcW w:w="2320" w:type="dxa"/>
            <w:shd w:val="clear" w:color="auto" w:fill="20304F"/>
            <w:tcMar>
              <w:top w:w="80" w:type="dxa"/>
              <w:left w:w="100" w:type="dxa"/>
              <w:bottom w:w="80" w:type="dxa"/>
              <w:right w:w="100" w:type="dxa"/>
            </w:tcMar>
          </w:tcPr>
          <w:p w:rsidR="00252AF8" w:rsidRDefault="009674BE" w14:paraId="4192F6F7" w14:textId="77777777">
            <w:r>
              <w:rPr>
                <w:b/>
                <w:bCs/>
                <w:color w:val="FFFFFF"/>
                <w:sz w:val="19"/>
                <w:szCs w:val="19"/>
              </w:rPr>
              <w:t>Developing</w:t>
            </w:r>
          </w:p>
        </w:tc>
        <w:tc>
          <w:tcPr>
            <w:tcW w:w="2320" w:type="dxa"/>
            <w:shd w:val="clear" w:color="auto" w:fill="20304F"/>
            <w:tcMar>
              <w:top w:w="80" w:type="dxa"/>
              <w:left w:w="100" w:type="dxa"/>
              <w:bottom w:w="80" w:type="dxa"/>
              <w:right w:w="100" w:type="dxa"/>
            </w:tcMar>
          </w:tcPr>
          <w:p w:rsidR="00252AF8" w:rsidRDefault="009674BE" w14:paraId="71E57605" w14:textId="77777777">
            <w:r>
              <w:rPr>
                <w:b/>
                <w:bCs/>
                <w:color w:val="FFFFFF"/>
                <w:sz w:val="19"/>
                <w:szCs w:val="19"/>
              </w:rPr>
              <w:t>Needs support</w:t>
            </w:r>
          </w:p>
        </w:tc>
      </w:tr>
      <w:tr w:rsidR="00252AF8" w:rsidTr="2194E557" w14:paraId="483330CC" w14:textId="77777777">
        <w:tblPrEx>
          <w:tblCellMar>
            <w:top w:w="0" w:type="dxa"/>
            <w:bottom w:w="0" w:type="dxa"/>
          </w:tblCellMar>
        </w:tblPrEx>
        <w:tc>
          <w:tcPr>
            <w:tcW w:w="2100" w:type="dxa"/>
            <w:shd w:val="clear" w:color="auto" w:fill="EEF1F6"/>
            <w:tcMar>
              <w:top w:w="70" w:type="dxa"/>
              <w:left w:w="100" w:type="dxa"/>
              <w:bottom w:w="70" w:type="dxa"/>
              <w:right w:w="100" w:type="dxa"/>
            </w:tcMar>
          </w:tcPr>
          <w:p w:rsidR="00252AF8" w:rsidRDefault="3B9B048F" w14:paraId="2E983A7C" w14:textId="77777777">
            <w:r w:rsidRPr="3B9B048F">
              <w:rPr>
                <w:sz w:val="19"/>
                <w:szCs w:val="19"/>
              </w:rPr>
              <w:t>Identifies risk / warning signs</w:t>
            </w:r>
          </w:p>
        </w:tc>
        <w:tc>
          <w:tcPr>
            <w:tcW w:w="2620" w:type="dxa"/>
            <w:shd w:val="clear" w:color="auto" w:fill="EEF1F6"/>
            <w:tcMar>
              <w:top w:w="70" w:type="dxa"/>
              <w:left w:w="100" w:type="dxa"/>
              <w:bottom w:w="70" w:type="dxa"/>
              <w:right w:w="100" w:type="dxa"/>
            </w:tcMar>
          </w:tcPr>
          <w:p w:rsidR="00252AF8" w:rsidRDefault="009674BE" w14:paraId="2DB4F314" w14:textId="77777777">
            <w:r>
              <w:rPr>
                <w:sz w:val="19"/>
                <w:szCs w:val="19"/>
              </w:rPr>
              <w:t>Clearly names risks and trade-offs</w:t>
            </w:r>
          </w:p>
        </w:tc>
        <w:tc>
          <w:tcPr>
            <w:tcW w:w="2320" w:type="dxa"/>
            <w:shd w:val="clear" w:color="auto" w:fill="EEF1F6"/>
            <w:tcMar>
              <w:top w:w="70" w:type="dxa"/>
              <w:left w:w="100" w:type="dxa"/>
              <w:bottom w:w="70" w:type="dxa"/>
              <w:right w:w="100" w:type="dxa"/>
            </w:tcMar>
          </w:tcPr>
          <w:p w:rsidR="00252AF8" w:rsidRDefault="009674BE" w14:paraId="29B8DC59" w14:textId="77777777">
            <w:r>
              <w:rPr>
                <w:sz w:val="19"/>
                <w:szCs w:val="19"/>
              </w:rPr>
              <w:t>Names some with prompting</w:t>
            </w:r>
          </w:p>
        </w:tc>
        <w:tc>
          <w:tcPr>
            <w:tcW w:w="2320" w:type="dxa"/>
            <w:shd w:val="clear" w:color="auto" w:fill="EEF1F6"/>
            <w:tcMar>
              <w:top w:w="70" w:type="dxa"/>
              <w:left w:w="100" w:type="dxa"/>
              <w:bottom w:w="70" w:type="dxa"/>
              <w:right w:w="100" w:type="dxa"/>
            </w:tcMar>
          </w:tcPr>
          <w:p w:rsidR="00252AF8" w:rsidRDefault="009674BE" w14:paraId="173F28C7" w14:textId="77777777">
            <w:r>
              <w:rPr>
                <w:sz w:val="19"/>
                <w:szCs w:val="19"/>
              </w:rPr>
              <w:t>Misses or misunderstands the risk</w:t>
            </w:r>
          </w:p>
        </w:tc>
      </w:tr>
      <w:tr w:rsidR="00252AF8" w:rsidTr="2194E557" w14:paraId="08989AE9" w14:textId="77777777">
        <w:tblPrEx>
          <w:tblCellMar>
            <w:top w:w="0" w:type="dxa"/>
            <w:bottom w:w="0" w:type="dxa"/>
          </w:tblCellMar>
        </w:tblPrEx>
        <w:tc>
          <w:tcPr>
            <w:tcW w:w="2100" w:type="dxa"/>
            <w:shd w:val="clear" w:color="auto" w:fill="FFFFFF" w:themeFill="background1"/>
            <w:tcMar>
              <w:top w:w="70" w:type="dxa"/>
              <w:left w:w="100" w:type="dxa"/>
              <w:bottom w:w="70" w:type="dxa"/>
              <w:right w:w="100" w:type="dxa"/>
            </w:tcMar>
          </w:tcPr>
          <w:p w:rsidR="00252AF8" w:rsidRDefault="009674BE" w14:paraId="6DFCC50D" w14:textId="77777777">
            <w:r>
              <w:rPr>
                <w:sz w:val="19"/>
                <w:szCs w:val="19"/>
              </w:rPr>
              <w:t>Chooses a safe / responsible action</w:t>
            </w:r>
          </w:p>
        </w:tc>
        <w:tc>
          <w:tcPr>
            <w:tcW w:w="2620" w:type="dxa"/>
            <w:shd w:val="clear" w:color="auto" w:fill="FFFFFF" w:themeFill="background1"/>
            <w:tcMar>
              <w:top w:w="70" w:type="dxa"/>
              <w:left w:w="100" w:type="dxa"/>
              <w:bottom w:w="70" w:type="dxa"/>
              <w:right w:w="100" w:type="dxa"/>
            </w:tcMar>
          </w:tcPr>
          <w:p w:rsidR="00252AF8" w:rsidRDefault="009674BE" w14:paraId="1A2BCF18" w14:textId="0E26DA56">
            <w:r w:rsidRPr="2194E557" w:rsidR="2194E557">
              <w:rPr>
                <w:sz w:val="19"/>
                <w:szCs w:val="19"/>
                <w:lang w:val="en-US"/>
              </w:rPr>
              <w:t>Chooses a safe, appropriate response</w:t>
            </w:r>
          </w:p>
        </w:tc>
        <w:tc>
          <w:tcPr>
            <w:tcW w:w="2320" w:type="dxa"/>
            <w:shd w:val="clear" w:color="auto" w:fill="FFFFFF" w:themeFill="background1"/>
            <w:tcMar>
              <w:top w:w="70" w:type="dxa"/>
              <w:left w:w="100" w:type="dxa"/>
              <w:bottom w:w="70" w:type="dxa"/>
              <w:right w:w="100" w:type="dxa"/>
            </w:tcMar>
          </w:tcPr>
          <w:p w:rsidR="00252AF8" w:rsidRDefault="009674BE" w14:paraId="446BD61D" w14:textId="77777777">
            <w:r>
              <w:rPr>
                <w:sz w:val="19"/>
                <w:szCs w:val="19"/>
              </w:rPr>
              <w:t>Chooses a mostly safe response</w:t>
            </w:r>
          </w:p>
        </w:tc>
        <w:tc>
          <w:tcPr>
            <w:tcW w:w="2320" w:type="dxa"/>
            <w:shd w:val="clear" w:color="auto" w:fill="FFFFFF" w:themeFill="background1"/>
            <w:tcMar>
              <w:top w:w="70" w:type="dxa"/>
              <w:left w:w="100" w:type="dxa"/>
              <w:bottom w:w="70" w:type="dxa"/>
              <w:right w:w="100" w:type="dxa"/>
            </w:tcMar>
          </w:tcPr>
          <w:p w:rsidR="00252AF8" w:rsidRDefault="009674BE" w14:paraId="59B4661A" w14:textId="77777777">
            <w:r>
              <w:rPr>
                <w:sz w:val="19"/>
                <w:szCs w:val="19"/>
              </w:rPr>
              <w:t>Chooses a response that may escalate harm</w:t>
            </w:r>
          </w:p>
        </w:tc>
      </w:tr>
      <w:tr w:rsidR="00252AF8" w:rsidTr="2194E557" w14:paraId="32AAB490" w14:textId="77777777">
        <w:tblPrEx>
          <w:tblCellMar>
            <w:top w:w="0" w:type="dxa"/>
            <w:bottom w:w="0" w:type="dxa"/>
          </w:tblCellMar>
        </w:tblPrEx>
        <w:tc>
          <w:tcPr>
            <w:tcW w:w="2100" w:type="dxa"/>
            <w:shd w:val="clear" w:color="auto" w:fill="EEF1F6"/>
            <w:tcMar>
              <w:top w:w="70" w:type="dxa"/>
              <w:left w:w="100" w:type="dxa"/>
              <w:bottom w:w="70" w:type="dxa"/>
              <w:right w:w="100" w:type="dxa"/>
            </w:tcMar>
          </w:tcPr>
          <w:p w:rsidR="00252AF8" w:rsidRDefault="009674BE" w14:paraId="789A5D1F" w14:textId="77777777">
            <w:r>
              <w:rPr>
                <w:sz w:val="19"/>
                <w:szCs w:val="19"/>
              </w:rPr>
              <w:t>Involves trusted adult / reporting</w:t>
            </w:r>
          </w:p>
        </w:tc>
        <w:tc>
          <w:tcPr>
            <w:tcW w:w="2620" w:type="dxa"/>
            <w:shd w:val="clear" w:color="auto" w:fill="EEF1F6"/>
            <w:tcMar>
              <w:top w:w="70" w:type="dxa"/>
              <w:left w:w="100" w:type="dxa"/>
              <w:bottom w:w="70" w:type="dxa"/>
              <w:right w:w="100" w:type="dxa"/>
            </w:tcMar>
          </w:tcPr>
          <w:p w:rsidR="00252AF8" w:rsidRDefault="009674BE" w14:paraId="14C2BB8A" w14:textId="77777777">
            <w:r>
              <w:rPr>
                <w:sz w:val="19"/>
                <w:szCs w:val="19"/>
              </w:rPr>
              <w:t>Names an adult and reporting pathway</w:t>
            </w:r>
          </w:p>
        </w:tc>
        <w:tc>
          <w:tcPr>
            <w:tcW w:w="2320" w:type="dxa"/>
            <w:shd w:val="clear" w:color="auto" w:fill="EEF1F6"/>
            <w:tcMar>
              <w:top w:w="70" w:type="dxa"/>
              <w:left w:w="100" w:type="dxa"/>
              <w:bottom w:w="70" w:type="dxa"/>
              <w:right w:w="100" w:type="dxa"/>
            </w:tcMar>
          </w:tcPr>
          <w:p w:rsidR="00252AF8" w:rsidRDefault="009674BE" w14:paraId="64A58C70" w14:textId="77777777">
            <w:r>
              <w:rPr>
                <w:sz w:val="19"/>
                <w:szCs w:val="19"/>
              </w:rPr>
              <w:t>Names one help step</w:t>
            </w:r>
          </w:p>
        </w:tc>
        <w:tc>
          <w:tcPr>
            <w:tcW w:w="2320" w:type="dxa"/>
            <w:shd w:val="clear" w:color="auto" w:fill="EEF1F6"/>
            <w:tcMar>
              <w:top w:w="70" w:type="dxa"/>
              <w:left w:w="100" w:type="dxa"/>
              <w:bottom w:w="70" w:type="dxa"/>
              <w:right w:w="100" w:type="dxa"/>
            </w:tcMar>
          </w:tcPr>
          <w:p w:rsidR="00252AF8" w:rsidRDefault="009674BE" w14:paraId="241FEC71" w14:textId="16434740">
            <w:r w:rsidRPr="2194E557" w:rsidR="2194E557">
              <w:rPr>
                <w:sz w:val="19"/>
                <w:szCs w:val="19"/>
                <w:lang w:val="en-US"/>
              </w:rPr>
              <w:t>Does not identify a help-seeking step</w:t>
            </w:r>
          </w:p>
        </w:tc>
      </w:tr>
      <w:tr w:rsidR="00252AF8" w:rsidTr="2194E557" w14:paraId="14A82526" w14:textId="77777777">
        <w:tblPrEx>
          <w:tblCellMar>
            <w:top w:w="0" w:type="dxa"/>
            <w:bottom w:w="0" w:type="dxa"/>
          </w:tblCellMar>
        </w:tblPrEx>
        <w:tc>
          <w:tcPr>
            <w:tcW w:w="2100" w:type="dxa"/>
            <w:shd w:val="clear" w:color="auto" w:fill="FFFFFF" w:themeFill="background1"/>
            <w:tcMar>
              <w:top w:w="70" w:type="dxa"/>
              <w:left w:w="100" w:type="dxa"/>
              <w:bottom w:w="70" w:type="dxa"/>
              <w:right w:w="100" w:type="dxa"/>
            </w:tcMar>
          </w:tcPr>
          <w:p w:rsidR="00252AF8" w:rsidRDefault="009674BE" w14:paraId="0B0D3B25" w14:textId="77777777">
            <w:r>
              <w:rPr>
                <w:sz w:val="19"/>
                <w:szCs w:val="19"/>
              </w:rPr>
              <w:t>Participates in peer discussion</w:t>
            </w:r>
          </w:p>
        </w:tc>
        <w:tc>
          <w:tcPr>
            <w:tcW w:w="2620" w:type="dxa"/>
            <w:shd w:val="clear" w:color="auto" w:fill="FFFFFF" w:themeFill="background1"/>
            <w:tcMar>
              <w:top w:w="70" w:type="dxa"/>
              <w:left w:w="100" w:type="dxa"/>
              <w:bottom w:w="70" w:type="dxa"/>
              <w:right w:w="100" w:type="dxa"/>
            </w:tcMar>
          </w:tcPr>
          <w:p w:rsidR="00252AF8" w:rsidRDefault="009674BE" w14:paraId="152E0475" w14:textId="77777777">
            <w:r>
              <w:rPr>
                <w:sz w:val="19"/>
                <w:szCs w:val="19"/>
              </w:rPr>
              <w:t>Contributes respectfully and often</w:t>
            </w:r>
          </w:p>
        </w:tc>
        <w:tc>
          <w:tcPr>
            <w:tcW w:w="2320" w:type="dxa"/>
            <w:shd w:val="clear" w:color="auto" w:fill="FFFFFF" w:themeFill="background1"/>
            <w:tcMar>
              <w:top w:w="70" w:type="dxa"/>
              <w:left w:w="100" w:type="dxa"/>
              <w:bottom w:w="70" w:type="dxa"/>
              <w:right w:w="100" w:type="dxa"/>
            </w:tcMar>
          </w:tcPr>
          <w:p w:rsidR="00252AF8" w:rsidRDefault="009674BE" w14:paraId="2DE78A52" w14:textId="77777777">
            <w:r>
              <w:rPr>
                <w:sz w:val="19"/>
                <w:szCs w:val="19"/>
              </w:rPr>
              <w:t>Contributes when prompted</w:t>
            </w:r>
          </w:p>
        </w:tc>
        <w:tc>
          <w:tcPr>
            <w:tcW w:w="2320" w:type="dxa"/>
            <w:shd w:val="clear" w:color="auto" w:fill="FFFFFF" w:themeFill="background1"/>
            <w:tcMar>
              <w:top w:w="70" w:type="dxa"/>
              <w:left w:w="100" w:type="dxa"/>
              <w:bottom w:w="70" w:type="dxa"/>
              <w:right w:w="100" w:type="dxa"/>
            </w:tcMar>
          </w:tcPr>
          <w:p w:rsidR="00252AF8" w:rsidRDefault="009674BE" w14:paraId="58560047" w14:textId="77777777">
            <w:r>
              <w:rPr>
                <w:sz w:val="19"/>
                <w:szCs w:val="19"/>
              </w:rPr>
              <w:t>Limited participation</w:t>
            </w:r>
          </w:p>
        </w:tc>
      </w:tr>
      <w:tr w:rsidR="00252AF8" w:rsidTr="2194E557" w14:paraId="584B51F2" w14:textId="77777777">
        <w:tblPrEx>
          <w:tblCellMar>
            <w:top w:w="0" w:type="dxa"/>
            <w:bottom w:w="0" w:type="dxa"/>
          </w:tblCellMar>
        </w:tblPrEx>
        <w:tc>
          <w:tcPr>
            <w:tcW w:w="2100" w:type="dxa"/>
            <w:shd w:val="clear" w:color="auto" w:fill="EEF1F6"/>
            <w:tcMar>
              <w:top w:w="70" w:type="dxa"/>
              <w:left w:w="100" w:type="dxa"/>
              <w:bottom w:w="70" w:type="dxa"/>
              <w:right w:w="100" w:type="dxa"/>
            </w:tcMar>
          </w:tcPr>
          <w:p w:rsidR="00252AF8" w:rsidRDefault="3B9B048F" w14:paraId="68E00F1B" w14:textId="77777777">
            <w:r w:rsidRPr="3B9B048F">
              <w:rPr>
                <w:sz w:val="19"/>
                <w:szCs w:val="19"/>
              </w:rPr>
              <w:t>Models appropriate response</w:t>
            </w:r>
          </w:p>
        </w:tc>
        <w:tc>
          <w:tcPr>
            <w:tcW w:w="2620" w:type="dxa"/>
            <w:shd w:val="clear" w:color="auto" w:fill="EEF1F6"/>
            <w:tcMar>
              <w:top w:w="70" w:type="dxa"/>
              <w:left w:w="100" w:type="dxa"/>
              <w:bottom w:w="70" w:type="dxa"/>
              <w:right w:w="100" w:type="dxa"/>
            </w:tcMar>
          </w:tcPr>
          <w:p w:rsidR="00252AF8" w:rsidRDefault="009674BE" w14:paraId="087AE11A" w14:textId="77777777">
            <w:r>
              <w:rPr>
                <w:sz w:val="19"/>
                <w:szCs w:val="19"/>
              </w:rPr>
              <w:t>Uses clear, safe response language</w:t>
            </w:r>
          </w:p>
        </w:tc>
        <w:tc>
          <w:tcPr>
            <w:tcW w:w="2320" w:type="dxa"/>
            <w:shd w:val="clear" w:color="auto" w:fill="EEF1F6"/>
            <w:tcMar>
              <w:top w:w="70" w:type="dxa"/>
              <w:left w:w="100" w:type="dxa"/>
              <w:bottom w:w="70" w:type="dxa"/>
              <w:right w:w="100" w:type="dxa"/>
            </w:tcMar>
          </w:tcPr>
          <w:p w:rsidR="00252AF8" w:rsidRDefault="009674BE" w14:paraId="0AC4098D" w14:textId="77777777">
            <w:r>
              <w:rPr>
                <w:sz w:val="19"/>
                <w:szCs w:val="19"/>
              </w:rPr>
              <w:t>Approximates safe language</w:t>
            </w:r>
          </w:p>
        </w:tc>
        <w:tc>
          <w:tcPr>
            <w:tcW w:w="2320" w:type="dxa"/>
            <w:shd w:val="clear" w:color="auto" w:fill="EEF1F6"/>
            <w:tcMar>
              <w:top w:w="70" w:type="dxa"/>
              <w:left w:w="100" w:type="dxa"/>
              <w:bottom w:w="70" w:type="dxa"/>
              <w:right w:w="100" w:type="dxa"/>
            </w:tcMar>
          </w:tcPr>
          <w:p w:rsidR="00252AF8" w:rsidRDefault="009674BE" w14:paraId="61A381FD" w14:textId="77777777">
            <w:r>
              <w:rPr>
                <w:sz w:val="19"/>
                <w:szCs w:val="19"/>
              </w:rPr>
              <w:t>Needs support using safe language</w:t>
            </w:r>
          </w:p>
        </w:tc>
      </w:tr>
    </w:tbl>
    <w:p w:rsidR="00252AF8" w:rsidRDefault="00252AF8" w14:paraId="48A21919" w14:textId="77777777">
      <w:pPr>
        <w:spacing w:after="100"/>
      </w:pPr>
    </w:p>
    <w:tbl>
      <w:tblPr>
        <w:tblW w:w="9360" w:type="dxa"/>
        <w:tblInd w:w="-3" w:type="dxa"/>
        <w:tblBorders>
          <w:top w:val="single" w:color="CFD6E0" w:sz="4" w:space="0"/>
          <w:left w:val="single" w:color="CFD6E0" w:sz="4" w:space="0"/>
          <w:bottom w:val="single" w:color="CFD6E0" w:sz="4" w:space="0"/>
          <w:right w:val="single" w:color="CFD6E0" w:sz="4" w:space="0"/>
          <w:insideH w:val="single" w:color="CFD6E0" w:sz="4" w:space="0"/>
          <w:insideV w:val="single" w:color="CFD6E0" w:sz="4" w:space="0"/>
        </w:tblBorders>
        <w:tblCellMar>
          <w:left w:w="10" w:type="dxa"/>
          <w:right w:w="10" w:type="dxa"/>
        </w:tblCellMar>
        <w:tblLook w:val="04A0" w:firstRow="1" w:lastRow="0" w:firstColumn="1" w:lastColumn="0" w:noHBand="0" w:noVBand="1"/>
      </w:tblPr>
      <w:tblGrid>
        <w:gridCol w:w="9360"/>
      </w:tblGrid>
      <w:tr w:rsidR="00252AF8" w14:paraId="331B96CF" w14:textId="77777777">
        <w:tblPrEx>
          <w:tblCellMar>
            <w:top w:w="0" w:type="dxa"/>
            <w:bottom w:w="0" w:type="dxa"/>
          </w:tblCellMar>
        </w:tblPrEx>
        <w:tc>
          <w:tcPr>
            <w:tcW w:w="9360" w:type="dxa"/>
            <w:shd w:val="clear" w:color="auto" w:fill="EEF1F6"/>
            <w:tcMar>
              <w:top w:w="120" w:type="dxa"/>
              <w:left w:w="160" w:type="dxa"/>
              <w:bottom w:w="120" w:type="dxa"/>
              <w:right w:w="160" w:type="dxa"/>
            </w:tcMar>
          </w:tcPr>
          <w:p w:rsidR="00252AF8" w:rsidRDefault="009674BE" w14:paraId="293FAA2D" w14:textId="77777777">
            <w:pPr>
              <w:spacing w:after="60"/>
            </w:pPr>
            <w:r>
              <w:rPr>
                <w:b/>
                <w:bCs/>
                <w:color w:val="20304F"/>
              </w:rPr>
              <w:t>Required Teacher Delivery Checklist — confirm every lesson includes:</w:t>
            </w:r>
          </w:p>
          <w:p w:rsidR="00252AF8" w:rsidRDefault="009674BE" w14:paraId="415CBEAA" w14:textId="77777777">
            <w:pPr>
              <w:pStyle w:val="ListParagraph"/>
              <w:numPr>
                <w:ilvl w:val="0"/>
                <w:numId w:val="2"/>
              </w:numPr>
              <w:spacing w:after="30" w:line="258" w:lineRule="auto"/>
            </w:pPr>
            <w:r>
              <w:rPr>
                <w:sz w:val="20"/>
                <w:szCs w:val="20"/>
              </w:rPr>
              <w:t>A real-world (fictional) scenario</w:t>
            </w:r>
          </w:p>
          <w:p w:rsidR="00252AF8" w:rsidRDefault="009674BE" w14:paraId="06D4EFDE" w14:textId="77777777">
            <w:pPr>
              <w:pStyle w:val="ListParagraph"/>
              <w:numPr>
                <w:ilvl w:val="0"/>
                <w:numId w:val="2"/>
              </w:numPr>
              <w:spacing w:after="30" w:line="258" w:lineRule="auto"/>
            </w:pPr>
            <w:r>
              <w:rPr>
                <w:sz w:val="20"/>
                <w:szCs w:val="20"/>
              </w:rPr>
              <w:t>Student-to-student discussion</w:t>
            </w:r>
          </w:p>
          <w:p w:rsidR="00252AF8" w:rsidRDefault="009674BE" w14:paraId="2137EBF5" w14:textId="77777777">
            <w:pPr>
              <w:pStyle w:val="ListParagraph"/>
              <w:numPr>
                <w:ilvl w:val="0"/>
                <w:numId w:val="2"/>
              </w:numPr>
              <w:spacing w:after="30" w:line="258" w:lineRule="auto"/>
            </w:pPr>
            <w:r>
              <w:rPr>
                <w:sz w:val="20"/>
                <w:szCs w:val="20"/>
              </w:rPr>
              <w:t>Peer modeling or role practice</w:t>
            </w:r>
          </w:p>
          <w:p w:rsidR="00252AF8" w:rsidRDefault="009674BE" w14:paraId="22CC6858" w14:textId="77777777">
            <w:pPr>
              <w:pStyle w:val="ListParagraph"/>
              <w:numPr>
                <w:ilvl w:val="0"/>
                <w:numId w:val="2"/>
              </w:numPr>
              <w:spacing w:after="30" w:line="258" w:lineRule="auto"/>
            </w:pPr>
            <w:r>
              <w:rPr>
                <w:sz w:val="20"/>
                <w:szCs w:val="20"/>
              </w:rPr>
              <w:t>A teacher-modeled safe/responsible response</w:t>
            </w:r>
          </w:p>
          <w:p w:rsidR="00252AF8" w:rsidRDefault="009674BE" w14:paraId="318D2485" w14:textId="77777777">
            <w:pPr>
              <w:pStyle w:val="ListParagraph"/>
              <w:numPr>
                <w:ilvl w:val="0"/>
                <w:numId w:val="2"/>
              </w:numPr>
              <w:spacing w:after="30" w:line="258" w:lineRule="auto"/>
            </w:pPr>
            <w:r>
              <w:rPr>
                <w:sz w:val="20"/>
                <w:szCs w:val="20"/>
              </w:rPr>
              <w:t>Student practice using safe response language</w:t>
            </w:r>
          </w:p>
          <w:p w:rsidR="00252AF8" w:rsidRDefault="009674BE" w14:paraId="23A28F95" w14:textId="77777777">
            <w:pPr>
              <w:pStyle w:val="ListParagraph"/>
              <w:numPr>
                <w:ilvl w:val="0"/>
                <w:numId w:val="2"/>
              </w:numPr>
              <w:spacing w:after="30" w:line="258" w:lineRule="auto"/>
            </w:pPr>
            <w:r>
              <w:rPr>
                <w:sz w:val="20"/>
                <w:szCs w:val="20"/>
              </w:rPr>
              <w:t>A written reflection or exit ticket</w:t>
            </w:r>
          </w:p>
          <w:p w:rsidR="00252AF8" w:rsidRDefault="009674BE" w14:paraId="6E398AB8" w14:textId="77777777">
            <w:pPr>
              <w:pStyle w:val="ListParagraph"/>
              <w:numPr>
                <w:ilvl w:val="0"/>
                <w:numId w:val="2"/>
              </w:numPr>
              <w:spacing w:after="30" w:line="258" w:lineRule="auto"/>
            </w:pPr>
            <w:r>
              <w:rPr>
                <w:sz w:val="20"/>
                <w:szCs w:val="20"/>
              </w:rPr>
              <w:t>Clear reporting guidance</w:t>
            </w:r>
          </w:p>
          <w:p w:rsidR="00252AF8" w:rsidRDefault="009674BE" w14:paraId="37D2919F" w14:textId="77777777">
            <w:pPr>
              <w:pStyle w:val="ListParagraph"/>
              <w:numPr>
                <w:ilvl w:val="0"/>
                <w:numId w:val="2"/>
              </w:numPr>
              <w:spacing w:after="30" w:line="258" w:lineRule="auto"/>
            </w:pPr>
            <w:r>
              <w:rPr>
                <w:sz w:val="20"/>
                <w:szCs w:val="20"/>
              </w:rPr>
              <w:t>Age-appropriate language</w:t>
            </w:r>
          </w:p>
        </w:tc>
      </w:tr>
    </w:tbl>
    <w:p w:rsidR="00252AF8" w:rsidRDefault="009674BE" w14:paraId="3CBF4222" w14:textId="2B30CD9C">
      <w:pPr>
        <w:spacing w:after="100" w:line="276" w:lineRule="auto"/>
      </w:pPr>
      <w:r w:rsidRPr="2194E557" w:rsidR="2194E557">
        <w:rPr>
          <w:i w:val="1"/>
          <w:iCs w:val="1"/>
          <w:sz w:val="20"/>
          <w:szCs w:val="20"/>
          <w:lang w:val="en-US"/>
        </w:rPr>
        <w:t xml:space="preserve">This matches the SWAT delivery expectation </w:t>
      </w:r>
      <w:r w:rsidRPr="2194E557" w:rsidR="2194E557">
        <w:rPr>
          <w:i w:val="1"/>
          <w:iCs w:val="1"/>
          <w:sz w:val="20"/>
          <w:szCs w:val="20"/>
          <w:lang w:val="en-US"/>
        </w:rPr>
        <w:t>— students observe, discuss, practice, and reflect rather than only listen. The model draws on Bandura’s observational learning: attention, retention, production/practice, and motivation.</w:t>
      </w:r>
    </w:p>
    <w:p w:rsidR="00252AF8" w:rsidRDefault="009674BE" w14:paraId="6BD18F9B" w14:textId="77777777">
      <w:r>
        <w:br w:type="page"/>
      </w:r>
    </w:p>
    <w:p w:rsidR="00252AF8" w:rsidRDefault="009674BE" w14:paraId="1A8BEDF8" w14:textId="77777777">
      <w:pPr>
        <w:pStyle w:val="heading10"/>
        <w:spacing w:before="300" w:after="140"/>
      </w:pPr>
      <w:r>
        <w:t>SWAT Instructional Delivery Checklist</w:t>
      </w:r>
    </w:p>
    <w:p w:rsidR="00252AF8" w:rsidRDefault="009674BE" w14:paraId="6BBDF8CD" w14:textId="77777777">
      <w:pPr>
        <w:spacing w:after="100" w:line="276" w:lineRule="auto"/>
      </w:pPr>
      <w:r>
        <w:t>(Bandura social-cognitive foundation — peer-modeling and discussion requirement.) Use this to self-check any lesson before you teach it.</w:t>
      </w:r>
    </w:p>
    <w:p w:rsidR="00252AF8" w:rsidRDefault="009674BE" w14:paraId="1392F4A2" w14:textId="77777777">
      <w:pPr>
        <w:pStyle w:val="heading30"/>
        <w:spacing w:before="160" w:after="60"/>
      </w:pPr>
      <w:r>
        <w:t>Lesson planning</w:t>
      </w:r>
    </w:p>
    <w:p w:rsidR="00252AF8" w:rsidRDefault="009674BE" w14:paraId="13088E7F" w14:textId="730A5275">
      <w:pPr>
        <w:pStyle w:val="ListParagraph"/>
        <w:numPr>
          <w:ilvl w:val="0"/>
          <w:numId w:val="2"/>
        </w:numPr>
        <w:spacing w:after="50" w:line="264" w:lineRule="auto"/>
        <w:rPr/>
      </w:pPr>
      <w:r w:rsidRPr="2194E557" w:rsidR="009674BE">
        <w:rPr>
          <w:color w:val="6D4B73"/>
        </w:rPr>
        <w:t>☐</w:t>
      </w:r>
      <w:r w:rsidRPr="2194E557" w:rsidR="009674BE">
        <w:rPr>
          <w:color w:val="6D4B73"/>
        </w:rPr>
        <w:t xml:space="preserve">  </w:t>
      </w:r>
      <w:r w:rsidR="009674BE">
        <w:rPr/>
        <w:t>A real-world scenario is included in the lesson</w:t>
      </w:r>
    </w:p>
    <w:p w:rsidR="00252AF8" w:rsidRDefault="009674BE" w14:paraId="43DC055C" w14:textId="520D4036">
      <w:pPr>
        <w:pStyle w:val="ListParagraph"/>
        <w:numPr>
          <w:ilvl w:val="0"/>
          <w:numId w:val="2"/>
        </w:numPr>
        <w:spacing w:after="50" w:line="264" w:lineRule="auto"/>
        <w:rPr/>
      </w:pPr>
      <w:r w:rsidRPr="2194E557" w:rsidR="009674BE">
        <w:rPr>
          <w:color w:val="6D4B73"/>
        </w:rPr>
        <w:t>☐</w:t>
      </w:r>
      <w:r w:rsidRPr="2194E557" w:rsidR="009674BE">
        <w:rPr>
          <w:color w:val="6D4B73"/>
        </w:rPr>
        <w:t xml:space="preserve">  </w:t>
      </w:r>
      <w:r w:rsidR="009674BE">
        <w:rPr/>
        <w:t>Students are asked "What would you do?" or a similar decision-making question</w:t>
      </w:r>
    </w:p>
    <w:p w:rsidR="00252AF8" w:rsidRDefault="009674BE" w14:paraId="0A04705A" w14:textId="182AD171">
      <w:pPr>
        <w:pStyle w:val="ListParagraph"/>
        <w:numPr>
          <w:ilvl w:val="0"/>
          <w:numId w:val="2"/>
        </w:numPr>
        <w:spacing w:after="50" w:line="264" w:lineRule="auto"/>
        <w:rPr/>
      </w:pPr>
      <w:r w:rsidRPr="2194E557" w:rsidR="009674BE">
        <w:rPr>
          <w:color w:val="6D4B73"/>
        </w:rPr>
        <w:t>☐</w:t>
      </w:r>
      <w:r w:rsidRPr="2194E557" w:rsidR="009674BE">
        <w:rPr>
          <w:color w:val="6D4B73"/>
        </w:rPr>
        <w:t xml:space="preserve">  </w:t>
      </w:r>
      <w:r w:rsidR="009674BE">
        <w:rPr/>
        <w:t>The lesson includes structured student discussion (small group or whole class)</w:t>
      </w:r>
    </w:p>
    <w:p w:rsidR="00252AF8" w:rsidRDefault="009674BE" w14:paraId="2E685D19" w14:textId="5ABA2D3C">
      <w:pPr>
        <w:pStyle w:val="ListParagraph"/>
        <w:numPr>
          <w:ilvl w:val="0"/>
          <w:numId w:val="2"/>
        </w:numPr>
        <w:spacing w:after="50" w:line="264" w:lineRule="auto"/>
        <w:rPr/>
      </w:pPr>
      <w:r w:rsidRPr="2194E557" w:rsidR="009674BE">
        <w:rPr>
          <w:color w:val="6D4B73"/>
        </w:rPr>
        <w:t>☐</w:t>
      </w:r>
      <w:r w:rsidRPr="2194E557" w:rsidR="009674BE">
        <w:rPr>
          <w:color w:val="6D4B73"/>
        </w:rPr>
        <w:t xml:space="preserve">  </w:t>
      </w:r>
      <w:r w:rsidR="009674BE">
        <w:rPr/>
        <w:t>The lesson includes modeling of correct behavior (teacher, video, or peer)</w:t>
      </w:r>
    </w:p>
    <w:p w:rsidR="00252AF8" w:rsidRDefault="009674BE" w14:paraId="264DCBF2" w14:textId="7C2D9F51">
      <w:pPr>
        <w:pStyle w:val="ListParagraph"/>
        <w:numPr>
          <w:ilvl w:val="0"/>
          <w:numId w:val="2"/>
        </w:numPr>
        <w:spacing w:after="50" w:line="264" w:lineRule="auto"/>
        <w:rPr/>
      </w:pPr>
      <w:r w:rsidRPr="2194E557" w:rsidR="009674BE">
        <w:rPr>
          <w:color w:val="6D4B73"/>
        </w:rPr>
        <w:t>☐</w:t>
      </w:r>
      <w:r w:rsidRPr="2194E557" w:rsidR="009674BE">
        <w:rPr>
          <w:color w:val="6D4B73"/>
        </w:rPr>
        <w:t xml:space="preserve">  </w:t>
      </w:r>
      <w:r w:rsidR="009674BE">
        <w:rPr/>
        <w:t>Students actively compare responses to appropriate behavior</w:t>
      </w:r>
    </w:p>
    <w:p w:rsidR="00252AF8" w:rsidRDefault="009674BE" w14:paraId="5154F2CC" w14:textId="77777777">
      <w:pPr>
        <w:pStyle w:val="heading30"/>
        <w:spacing w:before="160" w:after="60"/>
      </w:pPr>
      <w:r>
        <w:t>Student engagement</w:t>
      </w:r>
    </w:p>
    <w:p w:rsidR="00252AF8" w:rsidRDefault="009674BE" w14:paraId="20C7E50A" w14:textId="01DE2981">
      <w:pPr>
        <w:pStyle w:val="ListParagraph"/>
        <w:numPr>
          <w:ilvl w:val="0"/>
          <w:numId w:val="2"/>
        </w:numPr>
        <w:spacing w:after="50" w:line="264" w:lineRule="auto"/>
        <w:rPr/>
      </w:pPr>
      <w:r w:rsidRPr="2194E557" w:rsidR="009674BE">
        <w:rPr>
          <w:color w:val="6D4B73"/>
        </w:rPr>
        <w:t>☐</w:t>
      </w:r>
      <w:r w:rsidRPr="2194E557" w:rsidR="009674BE">
        <w:rPr>
          <w:color w:val="6D4B73"/>
        </w:rPr>
        <w:t xml:space="preserve">  </w:t>
      </w:r>
      <w:r w:rsidR="009674BE">
        <w:rPr/>
        <w:t>Students talk to peers about the topic</w:t>
      </w:r>
    </w:p>
    <w:p w:rsidR="00252AF8" w:rsidRDefault="009674BE" w14:paraId="3B77052F" w14:textId="5C6F3C3D">
      <w:pPr>
        <w:pStyle w:val="ListParagraph"/>
        <w:numPr>
          <w:ilvl w:val="0"/>
          <w:numId w:val="2"/>
        </w:numPr>
        <w:spacing w:after="50" w:line="264" w:lineRule="auto"/>
        <w:rPr/>
      </w:pPr>
      <w:r w:rsidRPr="2194E557" w:rsidR="009674BE">
        <w:rPr>
          <w:color w:val="6D4B73"/>
        </w:rPr>
        <w:t>☐</w:t>
      </w:r>
      <w:r w:rsidRPr="2194E557" w:rsidR="009674BE">
        <w:rPr>
          <w:color w:val="6D4B73"/>
        </w:rPr>
        <w:t xml:space="preserve">  </w:t>
      </w:r>
      <w:r w:rsidR="009674BE">
        <w:rPr/>
        <w:t>Students participate in a group discussion or partner activity</w:t>
      </w:r>
    </w:p>
    <w:p w:rsidR="00252AF8" w:rsidRDefault="009674BE" w14:paraId="4B76185E" w14:textId="1AFA28D8">
      <w:pPr>
        <w:pStyle w:val="ListParagraph"/>
        <w:numPr>
          <w:ilvl w:val="0"/>
          <w:numId w:val="2"/>
        </w:numPr>
        <w:spacing w:after="50" w:line="264" w:lineRule="auto"/>
        <w:rPr/>
      </w:pPr>
      <w:r w:rsidRPr="2194E557" w:rsidR="009674BE">
        <w:rPr>
          <w:color w:val="6D4B73"/>
        </w:rPr>
        <w:t>☐</w:t>
      </w:r>
      <w:r w:rsidRPr="2194E557" w:rsidR="009674BE">
        <w:rPr>
          <w:color w:val="6D4B73"/>
        </w:rPr>
        <w:t xml:space="preserve">  </w:t>
      </w:r>
      <w:r w:rsidR="009674BE">
        <w:rPr/>
        <w:t>Students analyze a realistic online situation</w:t>
      </w:r>
    </w:p>
    <w:p w:rsidR="00252AF8" w:rsidRDefault="3B9B048F" w14:paraId="5514A60C" w14:textId="77777777">
      <w:pPr>
        <w:pStyle w:val="ListParagraph"/>
        <w:numPr>
          <w:ilvl w:val="0"/>
          <w:numId w:val="2"/>
        </w:numPr>
        <w:spacing w:after="50" w:line="264" w:lineRule="auto"/>
      </w:pPr>
      <w:r w:rsidRPr="3B9B048F">
        <w:rPr>
          <w:color w:val="6D4B73"/>
        </w:rPr>
        <w:t xml:space="preserve">☐  </w:t>
      </w:r>
      <w:r w:rsidRPr="3B9B048F">
        <w:t>Students explain their reasoning or choices</w:t>
      </w:r>
    </w:p>
    <w:p w:rsidR="00252AF8" w:rsidRDefault="3B9B048F" w14:paraId="48C28ED4" w14:textId="77777777">
      <w:pPr>
        <w:pStyle w:val="ListParagraph"/>
        <w:numPr>
          <w:ilvl w:val="0"/>
          <w:numId w:val="2"/>
        </w:numPr>
        <w:spacing w:after="50" w:line="264" w:lineRule="auto"/>
      </w:pPr>
      <w:r w:rsidRPr="3B9B048F">
        <w:rPr>
          <w:color w:val="6D4B73"/>
        </w:rPr>
        <w:t xml:space="preserve">☐  </w:t>
      </w:r>
      <w:r w:rsidRPr="3B9B048F">
        <w:t>Students hear and consider multiple perspectives</w:t>
      </w:r>
    </w:p>
    <w:p w:rsidR="00252AF8" w:rsidRDefault="009674BE" w14:paraId="73245CD3" w14:textId="77777777">
      <w:pPr>
        <w:pStyle w:val="heading30"/>
        <w:spacing w:before="160" w:after="60"/>
      </w:pPr>
      <w:r>
        <w:t>Peer-modeling strategy (at least one required)</w:t>
      </w:r>
    </w:p>
    <w:p w:rsidR="00252AF8" w:rsidRDefault="3B9B048F" w14:paraId="50DB5356" w14:textId="77777777">
      <w:pPr>
        <w:pStyle w:val="ListParagraph"/>
        <w:numPr>
          <w:ilvl w:val="0"/>
          <w:numId w:val="2"/>
        </w:numPr>
        <w:spacing w:after="50" w:line="264" w:lineRule="auto"/>
      </w:pPr>
      <w:r w:rsidRPr="3B9B048F">
        <w:rPr>
          <w:color w:val="6D4B73"/>
        </w:rPr>
        <w:t xml:space="preserve">☐  </w:t>
      </w:r>
      <w:r w:rsidRPr="3B9B048F">
        <w:t>Scenario-based discussion</w:t>
      </w:r>
    </w:p>
    <w:p w:rsidR="00252AF8" w:rsidRDefault="3B9B048F" w14:paraId="2A271306" w14:textId="77777777">
      <w:pPr>
        <w:pStyle w:val="ListParagraph"/>
        <w:numPr>
          <w:ilvl w:val="0"/>
          <w:numId w:val="2"/>
        </w:numPr>
        <w:spacing w:after="50" w:line="264" w:lineRule="auto"/>
      </w:pPr>
      <w:r w:rsidRPr="3B9B048F">
        <w:rPr>
          <w:color w:val="6D4B73"/>
        </w:rPr>
        <w:t xml:space="preserve">☐  </w:t>
      </w:r>
      <w:r w:rsidRPr="3B9B048F">
        <w:t>Role-playing or response practice</w:t>
      </w:r>
    </w:p>
    <w:p w:rsidR="00252AF8" w:rsidRDefault="3B9B048F" w14:paraId="000B0740" w14:textId="77777777">
      <w:pPr>
        <w:pStyle w:val="ListParagraph"/>
        <w:numPr>
          <w:ilvl w:val="0"/>
          <w:numId w:val="2"/>
        </w:numPr>
        <w:spacing w:after="50" w:line="264" w:lineRule="auto"/>
      </w:pPr>
      <w:r w:rsidRPr="3B9B048F">
        <w:rPr>
          <w:color w:val="6D4B73"/>
        </w:rPr>
        <w:t xml:space="preserve">☐  </w:t>
      </w:r>
      <w:r w:rsidRPr="3B9B048F">
        <w:t>Group problem-solving discussion</w:t>
      </w:r>
    </w:p>
    <w:p w:rsidR="00252AF8" w:rsidRDefault="3B9B048F" w14:paraId="45E5FB8B" w14:textId="77777777">
      <w:pPr>
        <w:pStyle w:val="ListParagraph"/>
        <w:numPr>
          <w:ilvl w:val="0"/>
          <w:numId w:val="2"/>
        </w:numPr>
        <w:spacing w:after="50" w:line="264" w:lineRule="auto"/>
      </w:pPr>
      <w:r w:rsidRPr="3B9B048F">
        <w:rPr>
          <w:color w:val="6D4B73"/>
        </w:rPr>
        <w:t xml:space="preserve">☐  </w:t>
      </w:r>
      <w:r w:rsidRPr="3B9B048F">
        <w:t>Case study or example analysis</w:t>
      </w:r>
    </w:p>
    <w:p w:rsidR="00252AF8" w:rsidRDefault="3B9B048F" w14:paraId="35CD4639" w14:textId="77777777">
      <w:pPr>
        <w:pStyle w:val="ListParagraph"/>
        <w:numPr>
          <w:ilvl w:val="0"/>
          <w:numId w:val="2"/>
        </w:numPr>
        <w:spacing w:after="50" w:line="264" w:lineRule="auto"/>
      </w:pPr>
      <w:r w:rsidRPr="3B9B048F">
        <w:rPr>
          <w:color w:val="6D4B73"/>
        </w:rPr>
        <w:t xml:space="preserve">☐  </w:t>
      </w:r>
      <w:r w:rsidRPr="3B9B048F">
        <w:t>Student-created examples (checklists, posters, plans)</w:t>
      </w:r>
    </w:p>
    <w:p w:rsidR="00252AF8" w:rsidRDefault="009674BE" w14:paraId="21718B25" w14:textId="77777777">
      <w:pPr>
        <w:pStyle w:val="heading30"/>
        <w:spacing w:before="160" w:after="60"/>
      </w:pPr>
      <w:r>
        <w:t>Instructional balance</w:t>
      </w:r>
    </w:p>
    <w:p w:rsidR="00252AF8" w:rsidRDefault="3B9B048F" w14:paraId="3A97B9F8" w14:textId="77777777">
      <w:pPr>
        <w:pStyle w:val="ListParagraph"/>
        <w:numPr>
          <w:ilvl w:val="0"/>
          <w:numId w:val="2"/>
        </w:numPr>
        <w:spacing w:after="50" w:line="264" w:lineRule="auto"/>
      </w:pPr>
      <w:r w:rsidRPr="3B9B048F">
        <w:rPr>
          <w:color w:val="6D4B73"/>
        </w:rPr>
        <w:t xml:space="preserve">☐  </w:t>
      </w:r>
      <w:r w:rsidRPr="3B9B048F">
        <w:t>The lesson includes more than lecture or video</w:t>
      </w:r>
    </w:p>
    <w:p w:rsidR="00252AF8" w:rsidRDefault="009674BE" w14:paraId="2204DAB2" w14:textId="6037B0D2">
      <w:pPr>
        <w:pStyle w:val="ListParagraph"/>
        <w:numPr>
          <w:ilvl w:val="0"/>
          <w:numId w:val="2"/>
        </w:numPr>
        <w:spacing w:after="50" w:line="264" w:lineRule="auto"/>
        <w:rPr/>
      </w:pPr>
      <w:r w:rsidRPr="2194E557" w:rsidR="009674BE">
        <w:rPr>
          <w:color w:val="6D4B73"/>
        </w:rPr>
        <w:t>☐</w:t>
      </w:r>
      <w:r w:rsidRPr="2194E557" w:rsidR="009674BE">
        <w:rPr>
          <w:color w:val="6D4B73"/>
        </w:rPr>
        <w:t xml:space="preserve">  </w:t>
      </w:r>
      <w:r w:rsidR="009674BE">
        <w:rPr/>
        <w:t>Students are not only passive listeners</w:t>
      </w:r>
    </w:p>
    <w:p w:rsidR="00252AF8" w:rsidRDefault="009674BE" w14:paraId="67D77DAD" w14:textId="191CEF01">
      <w:pPr>
        <w:pStyle w:val="ListParagraph"/>
        <w:numPr>
          <w:ilvl w:val="0"/>
          <w:numId w:val="2"/>
        </w:numPr>
        <w:spacing w:after="50" w:line="264" w:lineRule="auto"/>
        <w:rPr/>
      </w:pPr>
      <w:r w:rsidRPr="2194E557" w:rsidR="009674BE">
        <w:rPr>
          <w:color w:val="6D4B73"/>
        </w:rPr>
        <w:t>☐</w:t>
      </w:r>
      <w:r w:rsidRPr="2194E557" w:rsidR="009674BE">
        <w:rPr>
          <w:color w:val="6D4B73"/>
        </w:rPr>
        <w:t xml:space="preserve">  </w:t>
      </w:r>
      <w:r w:rsidR="009674BE">
        <w:rPr/>
        <w:t>Students have an opportunity to practice or demonstrate the behavior</w:t>
      </w:r>
    </w:p>
    <w:p w:rsidR="00252AF8" w:rsidRDefault="009674BE" w14:paraId="6C52CACC" w14:textId="1DD6638E">
      <w:pPr>
        <w:pStyle w:val="ListParagraph"/>
        <w:numPr>
          <w:ilvl w:val="0"/>
          <w:numId w:val="2"/>
        </w:numPr>
        <w:spacing w:after="50" w:line="264" w:lineRule="auto"/>
        <w:rPr/>
      </w:pPr>
      <w:r w:rsidRPr="2194E557" w:rsidR="009674BE">
        <w:rPr>
          <w:color w:val="6D4B73"/>
        </w:rPr>
        <w:t>☐</w:t>
      </w:r>
      <w:r w:rsidRPr="2194E557" w:rsidR="009674BE">
        <w:rPr>
          <w:color w:val="6D4B73"/>
        </w:rPr>
        <w:t xml:space="preserve">  </w:t>
      </w:r>
      <w:r w:rsidR="009674BE">
        <w:rPr/>
        <w:t>The teacher facilitates discussion rather than only presenting</w:t>
      </w:r>
    </w:p>
    <w:p w:rsidR="00252AF8" w:rsidRDefault="00252AF8" w14:paraId="238601FE" w14:textId="77777777">
      <w:pPr>
        <w:spacing w:after="60"/>
      </w:pPr>
    </w:p>
    <w:tbl>
      <w:tblPr>
        <w:tblW w:w="9360" w:type="dxa"/>
        <w:tblInd w:w="-3" w:type="dxa"/>
        <w:tblBorders>
          <w:top w:val="single" w:color="E6C97A" w:sz="4" w:space="0"/>
          <w:left w:val="single" w:color="E6C97A" w:sz="4" w:space="0"/>
          <w:bottom w:val="single" w:color="E6C97A" w:sz="4" w:space="0"/>
          <w:right w:val="single" w:color="E6C97A" w:sz="4" w:space="0"/>
          <w:insideH w:val="single" w:color="E6C97A" w:sz="4" w:space="0"/>
          <w:insideV w:val="single" w:color="E6C97A" w:sz="4" w:space="0"/>
        </w:tblBorders>
        <w:tblCellMar>
          <w:left w:w="10" w:type="dxa"/>
          <w:right w:w="10" w:type="dxa"/>
        </w:tblCellMar>
        <w:tblLook w:val="04A0" w:firstRow="1" w:lastRow="0" w:firstColumn="1" w:lastColumn="0" w:noHBand="0" w:noVBand="1"/>
      </w:tblPr>
      <w:tblGrid>
        <w:gridCol w:w="9360"/>
      </w:tblGrid>
      <w:tr w:rsidR="00252AF8" w:rsidTr="2194E557" w14:paraId="0CC0A184" w14:textId="77777777">
        <w:tblPrEx>
          <w:tblCellMar>
            <w:top w:w="0" w:type="dxa"/>
            <w:bottom w:w="0" w:type="dxa"/>
          </w:tblCellMar>
        </w:tblPrEx>
        <w:tc>
          <w:tcPr>
            <w:tcW w:w="9360" w:type="dxa"/>
            <w:shd w:val="clear" w:color="auto" w:fill="FBE7C6"/>
            <w:tcMar>
              <w:top w:w="120" w:type="dxa"/>
              <w:left w:w="160" w:type="dxa"/>
              <w:bottom w:w="120" w:type="dxa"/>
              <w:right w:w="160" w:type="dxa"/>
            </w:tcMar>
          </w:tcPr>
          <w:p w:rsidR="00252AF8" w:rsidRDefault="009674BE" w14:paraId="723359F1" w14:textId="77777777">
            <w:pPr>
              <w:spacing w:after="60"/>
            </w:pPr>
            <w:r>
              <w:rPr>
                <w:b/>
                <w:bCs/>
                <w:color w:val="B7791F"/>
              </w:rPr>
              <w:t>Common issues to avoid</w:t>
            </w:r>
          </w:p>
          <w:p w:rsidR="00252AF8" w:rsidRDefault="009674BE" w14:paraId="3237F1F2" w14:textId="044C8911">
            <w:pPr>
              <w:pStyle w:val="ListParagraph"/>
              <w:numPr>
                <w:ilvl w:val="0"/>
                <w:numId w:val="2"/>
              </w:numPr>
              <w:spacing w:after="30" w:line="258" w:lineRule="auto"/>
              <w:rPr/>
            </w:pPr>
            <w:r w:rsidRPr="2194E557" w:rsidR="2194E557">
              <w:rPr>
                <w:sz w:val="20"/>
                <w:szCs w:val="20"/>
                <w:lang w:val="en-US"/>
              </w:rPr>
              <w:t>Lesson is video-only with no discussion.</w:t>
            </w:r>
          </w:p>
          <w:p w:rsidR="00252AF8" w:rsidRDefault="009674BE" w14:paraId="489FED76" w14:textId="2D911526">
            <w:pPr>
              <w:pStyle w:val="ListParagraph"/>
              <w:numPr>
                <w:ilvl w:val="0"/>
                <w:numId w:val="2"/>
              </w:numPr>
              <w:spacing w:after="30" w:line="258" w:lineRule="auto"/>
              <w:rPr/>
            </w:pPr>
            <w:r w:rsidRPr="2194E557" w:rsidR="2194E557">
              <w:rPr>
                <w:sz w:val="20"/>
                <w:szCs w:val="20"/>
                <w:lang w:val="en-US"/>
              </w:rPr>
              <w:t>Teacher lecture without student interaction.</w:t>
            </w:r>
          </w:p>
          <w:p w:rsidR="00252AF8" w:rsidRDefault="009674BE" w14:paraId="4C74A5BD" w14:textId="77777777">
            <w:pPr>
              <w:pStyle w:val="ListParagraph"/>
              <w:numPr>
                <w:ilvl w:val="0"/>
                <w:numId w:val="2"/>
              </w:numPr>
              <w:spacing w:after="30" w:line="258" w:lineRule="auto"/>
            </w:pPr>
            <w:r>
              <w:rPr>
                <w:sz w:val="20"/>
                <w:szCs w:val="20"/>
              </w:rPr>
              <w:t>Worksheet completed independently with no discussion.</w:t>
            </w:r>
          </w:p>
          <w:p w:rsidR="00252AF8" w:rsidRDefault="009674BE" w14:paraId="30F709EC" w14:textId="211379F5">
            <w:pPr>
              <w:pStyle w:val="ListParagraph"/>
              <w:numPr>
                <w:ilvl w:val="0"/>
                <w:numId w:val="2"/>
              </w:numPr>
              <w:spacing w:after="30" w:line="258" w:lineRule="auto"/>
              <w:rPr/>
            </w:pPr>
            <w:r w:rsidRPr="2194E557" w:rsidR="2194E557">
              <w:rPr>
                <w:sz w:val="20"/>
                <w:szCs w:val="20"/>
                <w:lang w:val="en-US"/>
              </w:rPr>
              <w:t>No opportunity for students to model or practice the behavior.</w:t>
            </w:r>
          </w:p>
        </w:tc>
      </w:tr>
    </w:tbl>
    <w:p w:rsidR="00252AF8" w:rsidRDefault="009674BE" w14:paraId="0F3CABC7" w14:textId="77777777">
      <w:r>
        <w:br w:type="page"/>
      </w:r>
    </w:p>
    <w:p w:rsidR="00252AF8" w:rsidRDefault="009674BE" w14:paraId="12CDE381" w14:textId="77777777">
      <w:pPr>
        <w:pStyle w:val="heading10"/>
        <w:spacing w:before="300" w:after="140"/>
      </w:pPr>
      <w:r>
        <w:t>Printable Teacher Resources</w:t>
      </w:r>
    </w:p>
    <w:p w:rsidR="00252AF8" w:rsidRDefault="009674BE" w14:paraId="151DF02A" w14:textId="20D7A5F6">
      <w:pPr>
        <w:spacing w:after="100" w:line="276" w:lineRule="auto"/>
      </w:pPr>
      <w:r w:rsidR="009674BE">
        <w:rPr/>
        <w:t>Everything below is ready to copy. Cards are marked with cut lines. Print card sets on cardstock and store them in labeled bags for reuse across sections and advisory groups.</w:t>
      </w:r>
    </w:p>
    <w:p w:rsidR="00252AF8" w:rsidRDefault="009674BE" w14:paraId="5B08B5D1" w14:textId="77777777">
      <w:r>
        <w:br w:type="page"/>
      </w:r>
    </w:p>
    <w:p w:rsidR="00252AF8" w:rsidRDefault="009674BE" w14:paraId="3CF80BB9" w14:textId="77777777">
      <w:pPr>
        <w:pStyle w:val="heading20"/>
        <w:spacing w:before="220" w:after="100"/>
      </w:pPr>
      <w:r>
        <w:t>Appendix A — "Post, Pause, or Protect" Card Set (Lesson 1)</w:t>
      </w:r>
    </w:p>
    <w:p w:rsidR="00252AF8" w:rsidRDefault="009674BE" w14:paraId="06A58FB4" w14:textId="77777777">
      <w:pPr>
        <w:spacing w:after="100" w:line="276" w:lineRule="auto"/>
      </w:pPr>
      <w:r>
        <w:t>Print one set per group. Groups sort every card into: Post (if school rules are followed) · Pause (context matters) · Protect (keep private).</w:t>
      </w:r>
    </w:p>
    <w:tbl>
      <w:tblPr>
        <w:tblW w:w="936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left w:w="10" w:type="dxa"/>
          <w:right w:w="10" w:type="dxa"/>
        </w:tblCellMar>
        <w:tblLook w:val="04A0" w:firstRow="1" w:lastRow="0" w:firstColumn="1" w:lastColumn="0" w:noHBand="0" w:noVBand="1"/>
      </w:tblPr>
      <w:tblGrid>
        <w:gridCol w:w="4680"/>
        <w:gridCol w:w="4680"/>
      </w:tblGrid>
      <w:tr w:rsidR="00252AF8" w14:paraId="4B79C8EC" w14:textId="77777777">
        <w:tblPrEx>
          <w:tblCellMar>
            <w:top w:w="0" w:type="dxa"/>
            <w:bottom w:w="0" w:type="dxa"/>
          </w:tblCellMar>
        </w:tblPrEx>
        <w:tc>
          <w:tcPr>
            <w:tcW w:w="4680" w:type="dxa"/>
            <w:tcBorders>
              <w:top w:val="dashed" w:color="20304F" w:sz="6" w:space="0"/>
              <w:left w:val="dashed" w:color="20304F" w:sz="6" w:space="0"/>
              <w:bottom w:val="dashed" w:color="20304F" w:sz="6" w:space="0"/>
              <w:right w:val="dashed" w:color="20304F" w:sz="6" w:space="0"/>
            </w:tcBorders>
            <w:shd w:val="clear" w:color="auto" w:fill="FFFFFF"/>
            <w:tcMar>
              <w:top w:w="200" w:type="dxa"/>
              <w:left w:w="140" w:type="dxa"/>
              <w:bottom w:w="200" w:type="dxa"/>
              <w:right w:w="140" w:type="dxa"/>
            </w:tcMar>
          </w:tcPr>
          <w:p w:rsidR="00252AF8" w:rsidRDefault="009674BE" w14:paraId="1AF24165" w14:textId="77777777">
            <w:pPr>
              <w:jc w:val="center"/>
            </w:pPr>
            <w:r>
              <w:rPr>
                <w:b/>
                <w:bCs/>
                <w:color w:val="20304F"/>
                <w:sz w:val="22"/>
                <w:szCs w:val="22"/>
              </w:rPr>
              <w:t>Full name and school</w:t>
            </w:r>
          </w:p>
        </w:tc>
        <w:tc>
          <w:tcPr>
            <w:tcW w:w="4680" w:type="dxa"/>
            <w:tcBorders>
              <w:top w:val="dashed" w:color="20304F" w:sz="6" w:space="0"/>
              <w:left w:val="dashed" w:color="20304F" w:sz="6" w:space="0"/>
              <w:bottom w:val="dashed" w:color="20304F" w:sz="6" w:space="0"/>
              <w:right w:val="dashed" w:color="20304F" w:sz="6" w:space="0"/>
            </w:tcBorders>
            <w:shd w:val="clear" w:color="auto" w:fill="FFFFFF"/>
            <w:tcMar>
              <w:top w:w="200" w:type="dxa"/>
              <w:left w:w="140" w:type="dxa"/>
              <w:bottom w:w="200" w:type="dxa"/>
              <w:right w:w="140" w:type="dxa"/>
            </w:tcMar>
          </w:tcPr>
          <w:p w:rsidR="00252AF8" w:rsidRDefault="009674BE" w14:paraId="5660FE0F" w14:textId="77777777">
            <w:pPr>
              <w:jc w:val="center"/>
            </w:pPr>
            <w:r>
              <w:rPr>
                <w:b/>
                <w:bCs/>
                <w:color w:val="20304F"/>
                <w:sz w:val="22"/>
                <w:szCs w:val="22"/>
              </w:rPr>
              <w:t>Password</w:t>
            </w:r>
          </w:p>
        </w:tc>
      </w:tr>
      <w:tr w:rsidR="00252AF8" w14:paraId="0B2C8F61" w14:textId="77777777">
        <w:tblPrEx>
          <w:tblCellMar>
            <w:top w:w="0" w:type="dxa"/>
            <w:bottom w:w="0" w:type="dxa"/>
          </w:tblCellMar>
        </w:tblPrEx>
        <w:tc>
          <w:tcPr>
            <w:tcW w:w="4680" w:type="dxa"/>
            <w:tcBorders>
              <w:top w:val="dashed" w:color="20304F" w:sz="6" w:space="0"/>
              <w:left w:val="dashed" w:color="20304F" w:sz="6" w:space="0"/>
              <w:bottom w:val="dashed" w:color="20304F" w:sz="6" w:space="0"/>
              <w:right w:val="dashed" w:color="20304F" w:sz="6" w:space="0"/>
            </w:tcBorders>
            <w:shd w:val="clear" w:color="auto" w:fill="FFFFFF"/>
            <w:tcMar>
              <w:top w:w="200" w:type="dxa"/>
              <w:left w:w="140" w:type="dxa"/>
              <w:bottom w:w="200" w:type="dxa"/>
              <w:right w:w="140" w:type="dxa"/>
            </w:tcMar>
          </w:tcPr>
          <w:p w:rsidR="00252AF8" w:rsidRDefault="009674BE" w14:paraId="3A492729" w14:textId="77777777">
            <w:pPr>
              <w:jc w:val="center"/>
            </w:pPr>
            <w:r>
              <w:rPr>
                <w:b/>
                <w:bCs/>
                <w:color w:val="20304F"/>
                <w:sz w:val="22"/>
                <w:szCs w:val="22"/>
              </w:rPr>
              <w:t>Favorite hobby</w:t>
            </w:r>
          </w:p>
        </w:tc>
        <w:tc>
          <w:tcPr>
            <w:tcW w:w="4680" w:type="dxa"/>
            <w:tcBorders>
              <w:top w:val="dashed" w:color="20304F" w:sz="6" w:space="0"/>
              <w:left w:val="dashed" w:color="20304F" w:sz="6" w:space="0"/>
              <w:bottom w:val="dashed" w:color="20304F" w:sz="6" w:space="0"/>
              <w:right w:val="dashed" w:color="20304F" w:sz="6" w:space="0"/>
            </w:tcBorders>
            <w:shd w:val="clear" w:color="auto" w:fill="FFFFFF"/>
            <w:tcMar>
              <w:top w:w="200" w:type="dxa"/>
              <w:left w:w="140" w:type="dxa"/>
              <w:bottom w:w="200" w:type="dxa"/>
              <w:right w:w="140" w:type="dxa"/>
            </w:tcMar>
          </w:tcPr>
          <w:p w:rsidR="00252AF8" w:rsidRDefault="009674BE" w14:paraId="4FC72815" w14:textId="77777777">
            <w:pPr>
              <w:jc w:val="center"/>
            </w:pPr>
            <w:r>
              <w:rPr>
                <w:b/>
                <w:bCs/>
                <w:color w:val="20304F"/>
                <w:sz w:val="22"/>
                <w:szCs w:val="22"/>
              </w:rPr>
              <w:t>Live location while at an event</w:t>
            </w:r>
          </w:p>
        </w:tc>
      </w:tr>
      <w:tr w:rsidR="00252AF8" w14:paraId="486E33D4" w14:textId="77777777">
        <w:tblPrEx>
          <w:tblCellMar>
            <w:top w:w="0" w:type="dxa"/>
            <w:bottom w:w="0" w:type="dxa"/>
          </w:tblCellMar>
        </w:tblPrEx>
        <w:tc>
          <w:tcPr>
            <w:tcW w:w="4680" w:type="dxa"/>
            <w:tcBorders>
              <w:top w:val="dashed" w:color="20304F" w:sz="6" w:space="0"/>
              <w:left w:val="dashed" w:color="20304F" w:sz="6" w:space="0"/>
              <w:bottom w:val="dashed" w:color="20304F" w:sz="6" w:space="0"/>
              <w:right w:val="dashed" w:color="20304F" w:sz="6" w:space="0"/>
            </w:tcBorders>
            <w:shd w:val="clear" w:color="auto" w:fill="FFFFFF"/>
            <w:tcMar>
              <w:top w:w="200" w:type="dxa"/>
              <w:left w:w="140" w:type="dxa"/>
              <w:bottom w:w="200" w:type="dxa"/>
              <w:right w:w="140" w:type="dxa"/>
            </w:tcMar>
          </w:tcPr>
          <w:p w:rsidR="00252AF8" w:rsidRDefault="009674BE" w14:paraId="42A147D4" w14:textId="77777777">
            <w:pPr>
              <w:jc w:val="center"/>
            </w:pPr>
            <w:r>
              <w:rPr>
                <w:b/>
                <w:bCs/>
                <w:color w:val="20304F"/>
                <w:sz w:val="22"/>
                <w:szCs w:val="22"/>
              </w:rPr>
              <w:t>Screenshot of a private message</w:t>
            </w:r>
          </w:p>
        </w:tc>
        <w:tc>
          <w:tcPr>
            <w:tcW w:w="4680" w:type="dxa"/>
            <w:tcBorders>
              <w:top w:val="dashed" w:color="20304F" w:sz="6" w:space="0"/>
              <w:left w:val="dashed" w:color="20304F" w:sz="6" w:space="0"/>
              <w:bottom w:val="dashed" w:color="20304F" w:sz="6" w:space="0"/>
              <w:right w:val="dashed" w:color="20304F" w:sz="6" w:space="0"/>
            </w:tcBorders>
            <w:shd w:val="clear" w:color="auto" w:fill="FFFFFF"/>
            <w:tcMar>
              <w:top w:w="200" w:type="dxa"/>
              <w:left w:w="140" w:type="dxa"/>
              <w:bottom w:w="200" w:type="dxa"/>
              <w:right w:w="140" w:type="dxa"/>
            </w:tcMar>
          </w:tcPr>
          <w:p w:rsidR="00252AF8" w:rsidRDefault="009674BE" w14:paraId="1B3BAC09" w14:textId="77777777">
            <w:pPr>
              <w:jc w:val="center"/>
            </w:pPr>
            <w:r>
              <w:rPr>
                <w:b/>
                <w:bCs/>
                <w:color w:val="20304F"/>
                <w:sz w:val="22"/>
                <w:szCs w:val="22"/>
              </w:rPr>
              <w:t>Class project shared with permission</w:t>
            </w:r>
          </w:p>
        </w:tc>
      </w:tr>
      <w:tr w:rsidR="00252AF8" w14:paraId="1A85BDAC" w14:textId="77777777">
        <w:tblPrEx>
          <w:tblCellMar>
            <w:top w:w="0" w:type="dxa"/>
            <w:bottom w:w="0" w:type="dxa"/>
          </w:tblCellMar>
        </w:tblPrEx>
        <w:tc>
          <w:tcPr>
            <w:tcW w:w="4680" w:type="dxa"/>
            <w:tcBorders>
              <w:top w:val="dashed" w:color="20304F" w:sz="6" w:space="0"/>
              <w:left w:val="dashed" w:color="20304F" w:sz="6" w:space="0"/>
              <w:bottom w:val="dashed" w:color="20304F" w:sz="6" w:space="0"/>
              <w:right w:val="dashed" w:color="20304F" w:sz="6" w:space="0"/>
            </w:tcBorders>
            <w:shd w:val="clear" w:color="auto" w:fill="FFFFFF"/>
            <w:tcMar>
              <w:top w:w="200" w:type="dxa"/>
              <w:left w:w="140" w:type="dxa"/>
              <w:bottom w:w="200" w:type="dxa"/>
              <w:right w:w="140" w:type="dxa"/>
            </w:tcMar>
          </w:tcPr>
          <w:p w:rsidR="00252AF8" w:rsidRDefault="009674BE" w14:paraId="47C26007" w14:textId="77777777">
            <w:pPr>
              <w:jc w:val="center"/>
            </w:pPr>
            <w:r>
              <w:rPr>
                <w:b/>
                <w:bCs/>
                <w:color w:val="20304F"/>
                <w:sz w:val="22"/>
                <w:szCs w:val="22"/>
              </w:rPr>
              <w:t>Photo of a school ID</w:t>
            </w:r>
          </w:p>
        </w:tc>
        <w:tc>
          <w:tcPr>
            <w:tcW w:w="4680" w:type="dxa"/>
            <w:tcBorders>
              <w:top w:val="dashed" w:color="20304F" w:sz="6" w:space="0"/>
              <w:left w:val="dashed" w:color="20304F" w:sz="6" w:space="0"/>
              <w:bottom w:val="dashed" w:color="20304F" w:sz="6" w:space="0"/>
              <w:right w:val="dashed" w:color="20304F" w:sz="6" w:space="0"/>
            </w:tcBorders>
            <w:shd w:val="clear" w:color="auto" w:fill="FFFFFF"/>
            <w:tcMar>
              <w:top w:w="200" w:type="dxa"/>
              <w:left w:w="140" w:type="dxa"/>
              <w:bottom w:w="200" w:type="dxa"/>
              <w:right w:w="140" w:type="dxa"/>
            </w:tcMar>
          </w:tcPr>
          <w:p w:rsidR="00252AF8" w:rsidRDefault="009674BE" w14:paraId="2A6B3229" w14:textId="77777777">
            <w:pPr>
              <w:jc w:val="center"/>
            </w:pPr>
            <w:r>
              <w:rPr>
                <w:b/>
                <w:bCs/>
                <w:color w:val="20304F"/>
                <w:sz w:val="22"/>
                <w:szCs w:val="22"/>
              </w:rPr>
              <w:t>Respectful comment on a class discussion board</w:t>
            </w:r>
          </w:p>
        </w:tc>
      </w:tr>
      <w:tr w:rsidR="00252AF8" w14:paraId="575A03E2" w14:textId="77777777">
        <w:tblPrEx>
          <w:tblCellMar>
            <w:top w:w="0" w:type="dxa"/>
            <w:bottom w:w="0" w:type="dxa"/>
          </w:tblCellMar>
        </w:tblPrEx>
        <w:tc>
          <w:tcPr>
            <w:tcW w:w="4680" w:type="dxa"/>
            <w:tcBorders>
              <w:top w:val="dashed" w:color="20304F" w:sz="6" w:space="0"/>
              <w:left w:val="dashed" w:color="20304F" w:sz="6" w:space="0"/>
              <w:bottom w:val="dashed" w:color="20304F" w:sz="6" w:space="0"/>
              <w:right w:val="dashed" w:color="20304F" w:sz="6" w:space="0"/>
            </w:tcBorders>
            <w:shd w:val="clear" w:color="auto" w:fill="FFFFFF"/>
            <w:tcMar>
              <w:top w:w="200" w:type="dxa"/>
              <w:left w:w="140" w:type="dxa"/>
              <w:bottom w:w="200" w:type="dxa"/>
              <w:right w:w="140" w:type="dxa"/>
            </w:tcMar>
          </w:tcPr>
          <w:p w:rsidR="00252AF8" w:rsidRDefault="009674BE" w14:paraId="1375B3FB" w14:textId="77777777">
            <w:pPr>
              <w:jc w:val="center"/>
            </w:pPr>
            <w:r>
              <w:rPr>
                <w:b/>
                <w:bCs/>
                <w:color w:val="20304F"/>
                <w:sz w:val="22"/>
                <w:szCs w:val="22"/>
              </w:rPr>
              <w:t>An angry reply sent in the moment</w:t>
            </w:r>
          </w:p>
        </w:tc>
        <w:tc>
          <w:tcPr>
            <w:tcW w:w="4680" w:type="dxa"/>
            <w:tcBorders>
              <w:top w:val="dashed" w:color="20304F" w:sz="6" w:space="0"/>
              <w:left w:val="dashed" w:color="20304F" w:sz="6" w:space="0"/>
              <w:bottom w:val="dashed" w:color="20304F" w:sz="6" w:space="0"/>
              <w:right w:val="dashed" w:color="20304F" w:sz="6" w:space="0"/>
            </w:tcBorders>
            <w:shd w:val="clear" w:color="auto" w:fill="FFFFFF"/>
            <w:tcMar>
              <w:top w:w="200" w:type="dxa"/>
              <w:left w:w="140" w:type="dxa"/>
              <w:bottom w:w="200" w:type="dxa"/>
              <w:right w:w="140" w:type="dxa"/>
            </w:tcMar>
          </w:tcPr>
          <w:p w:rsidR="00252AF8" w:rsidRDefault="009674BE" w14:paraId="3886A4C3" w14:textId="77777777">
            <w:pPr>
              <w:jc w:val="center"/>
            </w:pPr>
            <w:r>
              <w:rPr>
                <w:b/>
                <w:bCs/>
                <w:color w:val="20304F"/>
                <w:sz w:val="22"/>
                <w:szCs w:val="22"/>
              </w:rPr>
              <w:t>A joke video about another student</w:t>
            </w:r>
          </w:p>
        </w:tc>
      </w:tr>
    </w:tbl>
    <w:p w:rsidR="00252AF8" w:rsidRDefault="00252AF8" w14:paraId="16DEB4AB" w14:textId="77777777">
      <w:pPr>
        <w:spacing w:after="80"/>
      </w:pPr>
    </w:p>
    <w:tbl>
      <w:tblPr>
        <w:tblW w:w="9360" w:type="dxa"/>
        <w:tblInd w:w="-3" w:type="dxa"/>
        <w:tblBorders>
          <w:top w:val="single" w:color="B7D3C0" w:sz="4" w:space="0"/>
          <w:left w:val="single" w:color="B7D3C0" w:sz="4" w:space="0"/>
          <w:bottom w:val="single" w:color="B7D3C0" w:sz="4" w:space="0"/>
          <w:right w:val="single" w:color="B7D3C0" w:sz="4" w:space="0"/>
          <w:insideH w:val="single" w:color="B7D3C0" w:sz="4" w:space="0"/>
          <w:insideV w:val="single" w:color="B7D3C0" w:sz="4" w:space="0"/>
        </w:tblBorders>
        <w:tblCellMar>
          <w:left w:w="10" w:type="dxa"/>
          <w:right w:w="10" w:type="dxa"/>
        </w:tblCellMar>
        <w:tblLook w:val="04A0" w:firstRow="1" w:lastRow="0" w:firstColumn="1" w:lastColumn="0" w:noHBand="0" w:noVBand="1"/>
      </w:tblPr>
      <w:tblGrid>
        <w:gridCol w:w="9360"/>
      </w:tblGrid>
      <w:tr w:rsidR="00252AF8" w:rsidTr="2194E557" w14:paraId="3E503F9E" w14:textId="77777777">
        <w:tblPrEx>
          <w:tblCellMar>
            <w:top w:w="0" w:type="dxa"/>
            <w:bottom w:w="0" w:type="dxa"/>
          </w:tblCellMar>
        </w:tblPrEx>
        <w:tc>
          <w:tcPr>
            <w:tcW w:w="9360" w:type="dxa"/>
            <w:shd w:val="clear" w:color="auto" w:fill="E4F0E8"/>
            <w:tcMar>
              <w:top w:w="120" w:type="dxa"/>
              <w:left w:w="160" w:type="dxa"/>
              <w:bottom w:w="120" w:type="dxa"/>
              <w:right w:w="160" w:type="dxa"/>
            </w:tcMar>
          </w:tcPr>
          <w:p w:rsidR="00252AF8" w:rsidRDefault="009674BE" w14:paraId="564885EF" w14:textId="77777777">
            <w:pPr>
              <w:spacing w:after="60"/>
            </w:pPr>
            <w:r>
              <w:rPr>
                <w:b/>
                <w:bCs/>
                <w:color w:val="20304F"/>
              </w:rPr>
              <w:t>Header cards (optional — print, cut, place at top of each pile)</w:t>
            </w:r>
          </w:p>
          <w:p w:rsidR="00252AF8" w:rsidRDefault="009674BE" w14:paraId="5B243FBE" w14:textId="05517FD7">
            <w:pPr>
              <w:spacing w:after="40" w:line="264" w:lineRule="auto"/>
            </w:pPr>
            <w:r w:rsidRPr="2194E557" w:rsidR="2194E557">
              <w:rPr>
                <w:b w:val="1"/>
                <w:bCs w:val="1"/>
                <w:color w:val="20304F"/>
                <w:sz w:val="20"/>
                <w:szCs w:val="20"/>
                <w:lang w:val="en-US"/>
              </w:rPr>
              <w:t>POST (if rules followed)          PAUSE (context matters)          PROTECT (keep private)</w:t>
            </w:r>
          </w:p>
        </w:tc>
      </w:tr>
    </w:tbl>
    <w:p w:rsidR="00252AF8" w:rsidRDefault="009674BE" w14:paraId="0AD9C6F4" w14:textId="77777777">
      <w:r>
        <w:br w:type="page"/>
      </w:r>
    </w:p>
    <w:p w:rsidR="00252AF8" w:rsidRDefault="009674BE" w14:paraId="7A175FE2" w14:textId="77777777">
      <w:pPr>
        <w:pStyle w:val="heading20"/>
        <w:spacing w:before="220" w:after="100"/>
      </w:pPr>
      <w:r>
        <w:t>Appendix B — Exit Tickets</w:t>
      </w:r>
    </w:p>
    <w:p w:rsidR="00252AF8" w:rsidRDefault="009674BE" w14:paraId="67865CC7" w14:textId="77777777">
      <w:pPr>
        <w:pStyle w:val="heading30"/>
        <w:spacing w:before="160" w:after="60"/>
      </w:pPr>
      <w:r>
        <w:t>Lesson 1 Exit Ticket — Digital Reputation</w:t>
      </w:r>
    </w:p>
    <w:tbl>
      <w:tblPr>
        <w:tblW w:w="9360" w:type="dxa"/>
        <w:tblBorders>
          <w:top w:val="dashed" w:color="20304F" w:sz="6" w:space="0"/>
          <w:left w:val="dashed" w:color="20304F" w:sz="6" w:space="0"/>
          <w:bottom w:val="dashed" w:color="20304F" w:sz="6" w:space="0"/>
          <w:right w:val="dashed" w:color="20304F" w:sz="6" w:space="0"/>
          <w:insideH w:val="dashed" w:color="20304F" w:sz="6" w:space="0"/>
          <w:insideV w:val="dashed" w:color="20304F" w:sz="6" w:space="0"/>
        </w:tblBorders>
        <w:tblCellMar>
          <w:left w:w="10" w:type="dxa"/>
          <w:right w:w="10" w:type="dxa"/>
        </w:tblCellMar>
        <w:tblLook w:val="04A0" w:firstRow="1" w:lastRow="0" w:firstColumn="1" w:lastColumn="0" w:noHBand="0" w:noVBand="1"/>
      </w:tblPr>
      <w:tblGrid>
        <w:gridCol w:w="9360"/>
      </w:tblGrid>
      <w:tr w:rsidR="00252AF8" w14:paraId="604F84C8" w14:textId="77777777">
        <w:tblPrEx>
          <w:tblCellMar>
            <w:top w:w="0" w:type="dxa"/>
            <w:bottom w:w="0" w:type="dxa"/>
          </w:tblCellMar>
        </w:tblPrEx>
        <w:tc>
          <w:tcPr>
            <w:tcW w:w="9360" w:type="dxa"/>
            <w:shd w:val="clear" w:color="auto" w:fill="EEF1F6"/>
            <w:tcMar>
              <w:top w:w="120" w:type="dxa"/>
              <w:left w:w="160" w:type="dxa"/>
              <w:bottom w:w="120" w:type="dxa"/>
              <w:right w:w="160" w:type="dxa"/>
            </w:tcMar>
          </w:tcPr>
          <w:p w:rsidR="00252AF8" w:rsidRDefault="009674BE" w14:paraId="531B0806" w14:textId="77777777">
            <w:pPr>
              <w:spacing w:after="60"/>
            </w:pPr>
            <w:r>
              <w:rPr>
                <w:sz w:val="20"/>
                <w:szCs w:val="20"/>
              </w:rPr>
              <w:t xml:space="preserve">Name: </w:t>
            </w:r>
            <w:r>
              <w:rPr>
                <w:sz w:val="20"/>
                <w:szCs w:val="20"/>
              </w:rPr>
              <w:t>______________________     Date: ____________</w:t>
            </w:r>
          </w:p>
          <w:p w:rsidR="00252AF8" w:rsidRDefault="009674BE" w14:paraId="724D6F74" w14:textId="77777777">
            <w:pPr>
              <w:spacing w:after="60"/>
            </w:pPr>
            <w:r>
              <w:t xml:space="preserve">1. One type of information I should protect online is: </w:t>
            </w:r>
            <w:r>
              <w:rPr>
                <w:color w:val="9AA5AB"/>
              </w:rPr>
              <w:t>______________________________________________________________________</w:t>
            </w:r>
          </w:p>
          <w:p w:rsidR="00252AF8" w:rsidRDefault="009674BE" w14:paraId="4937E4AE" w14:textId="77777777">
            <w:pPr>
              <w:spacing w:after="60"/>
            </w:pPr>
            <w:r>
              <w:t xml:space="preserve">2. One reason screenshots matter is: </w:t>
            </w:r>
            <w:r>
              <w:rPr>
                <w:color w:val="9AA5AB"/>
              </w:rPr>
              <w:t>______________________________________________________________________</w:t>
            </w:r>
          </w:p>
          <w:p w:rsidR="00252AF8" w:rsidRDefault="009674BE" w14:paraId="5F1EAA56" w14:textId="77777777">
            <w:pPr>
              <w:spacing w:after="60"/>
            </w:pPr>
            <w:r>
              <w:t xml:space="preserve">3. One safe action if something harmful is shared is: </w:t>
            </w:r>
            <w:r>
              <w:rPr>
                <w:color w:val="9AA5AB"/>
              </w:rPr>
              <w:t>______________________________________________________________________</w:t>
            </w:r>
          </w:p>
        </w:tc>
      </w:tr>
    </w:tbl>
    <w:p w:rsidR="00252AF8" w:rsidRDefault="00252AF8" w14:paraId="4B1F511A" w14:textId="77777777">
      <w:pPr>
        <w:spacing w:after="60"/>
      </w:pPr>
    </w:p>
    <w:p w:rsidR="00252AF8" w:rsidRDefault="009674BE" w14:paraId="5F765E3F" w14:textId="77777777">
      <w:pPr>
        <w:pStyle w:val="heading30"/>
        <w:spacing w:before="160" w:after="60"/>
      </w:pPr>
      <w:r>
        <w:t>Lesson 2 Exit Ticket — Upstander Responses</w:t>
      </w:r>
    </w:p>
    <w:tbl>
      <w:tblPr>
        <w:tblW w:w="9360" w:type="dxa"/>
        <w:tblBorders>
          <w:top w:val="dashed" w:color="20304F" w:sz="6" w:space="0"/>
          <w:left w:val="dashed" w:color="20304F" w:sz="6" w:space="0"/>
          <w:bottom w:val="dashed" w:color="20304F" w:sz="6" w:space="0"/>
          <w:right w:val="dashed" w:color="20304F" w:sz="6" w:space="0"/>
          <w:insideH w:val="dashed" w:color="20304F" w:sz="6" w:space="0"/>
          <w:insideV w:val="dashed" w:color="20304F" w:sz="6" w:space="0"/>
        </w:tblBorders>
        <w:tblCellMar>
          <w:left w:w="10" w:type="dxa"/>
          <w:right w:w="10" w:type="dxa"/>
        </w:tblCellMar>
        <w:tblLook w:val="04A0" w:firstRow="1" w:lastRow="0" w:firstColumn="1" w:lastColumn="0" w:noHBand="0" w:noVBand="1"/>
      </w:tblPr>
      <w:tblGrid>
        <w:gridCol w:w="9360"/>
      </w:tblGrid>
      <w:tr w:rsidR="00252AF8" w:rsidTr="2194E557" w14:paraId="49F88319" w14:textId="77777777">
        <w:tblPrEx>
          <w:tblCellMar>
            <w:top w:w="0" w:type="dxa"/>
            <w:bottom w:w="0" w:type="dxa"/>
          </w:tblCellMar>
        </w:tblPrEx>
        <w:tc>
          <w:tcPr>
            <w:tcW w:w="9360" w:type="dxa"/>
            <w:shd w:val="clear" w:color="auto" w:fill="EEF1F6"/>
            <w:tcMar>
              <w:top w:w="120" w:type="dxa"/>
              <w:left w:w="160" w:type="dxa"/>
              <w:bottom w:w="120" w:type="dxa"/>
              <w:right w:w="160" w:type="dxa"/>
            </w:tcMar>
          </w:tcPr>
          <w:p w:rsidR="00252AF8" w:rsidRDefault="009674BE" w14:paraId="76D0E611" w14:textId="77777777">
            <w:pPr>
              <w:spacing w:after="60"/>
            </w:pPr>
            <w:r>
              <w:rPr>
                <w:sz w:val="20"/>
                <w:szCs w:val="20"/>
              </w:rPr>
              <w:t>Name: ______________________     Date: ____________</w:t>
            </w:r>
          </w:p>
          <w:p w:rsidR="00252AF8" w:rsidRDefault="009674BE" w14:paraId="3FE6CD44" w14:textId="77777777">
            <w:pPr>
              <w:spacing w:after="60"/>
            </w:pPr>
            <w:r>
              <w:t xml:space="preserve">1. One upstander action I can take online is: </w:t>
            </w:r>
            <w:r>
              <w:rPr>
                <w:color w:val="9AA5AB"/>
              </w:rPr>
              <w:t>______________________________________________________________________</w:t>
            </w:r>
          </w:p>
          <w:p w:rsidR="00252AF8" w:rsidRDefault="009674BE" w14:paraId="5AAFDC02" w14:textId="77777777">
            <w:pPr>
              <w:spacing w:after="60"/>
            </w:pPr>
            <w:r>
              <w:t xml:space="preserve">2. One thing I should not forward is: </w:t>
            </w:r>
            <w:r>
              <w:rPr>
                <w:color w:val="9AA5AB"/>
              </w:rPr>
              <w:t>______________________________________________________________________</w:t>
            </w:r>
          </w:p>
          <w:p w:rsidR="00252AF8" w:rsidRDefault="009674BE" w14:paraId="3A932006" w14:textId="591B9BBF">
            <w:pPr>
              <w:spacing w:after="60"/>
            </w:pPr>
            <w:r w:rsidR="009674BE">
              <w:rPr/>
              <w:t xml:space="preserve">3. One trusted adult or reporting option I can use is: </w:t>
            </w:r>
            <w:r w:rsidRPr="2194E557" w:rsidR="009674BE">
              <w:rPr>
                <w:color w:val="9AA5AB"/>
              </w:rPr>
              <w:t>______________________________________________________________________</w:t>
            </w:r>
          </w:p>
        </w:tc>
      </w:tr>
    </w:tbl>
    <w:p w:rsidR="00252AF8" w:rsidRDefault="00252AF8" w14:paraId="65F9C3DC" w14:textId="77777777">
      <w:pPr>
        <w:spacing w:after="60"/>
      </w:pPr>
    </w:p>
    <w:p w:rsidR="00252AF8" w:rsidRDefault="009674BE" w14:paraId="70A136FE" w14:textId="77777777">
      <w:pPr>
        <w:pStyle w:val="heading30"/>
        <w:spacing w:before="160" w:after="60"/>
      </w:pPr>
      <w:r>
        <w:t>Lesson 3 Exit Ticket — Responsible Sharing</w:t>
      </w:r>
    </w:p>
    <w:tbl>
      <w:tblPr>
        <w:tblW w:w="9360" w:type="dxa"/>
        <w:tblBorders>
          <w:top w:val="dashed" w:color="20304F" w:sz="6" w:space="0"/>
          <w:left w:val="dashed" w:color="20304F" w:sz="6" w:space="0"/>
          <w:bottom w:val="dashed" w:color="20304F" w:sz="6" w:space="0"/>
          <w:right w:val="dashed" w:color="20304F" w:sz="6" w:space="0"/>
          <w:insideH w:val="dashed" w:color="20304F" w:sz="6" w:space="0"/>
          <w:insideV w:val="dashed" w:color="20304F" w:sz="6" w:space="0"/>
        </w:tblBorders>
        <w:tblCellMar>
          <w:left w:w="10" w:type="dxa"/>
          <w:right w:w="10" w:type="dxa"/>
        </w:tblCellMar>
        <w:tblLook w:val="04A0" w:firstRow="1" w:lastRow="0" w:firstColumn="1" w:lastColumn="0" w:noHBand="0" w:noVBand="1"/>
      </w:tblPr>
      <w:tblGrid>
        <w:gridCol w:w="9360"/>
      </w:tblGrid>
      <w:tr w:rsidR="00252AF8" w14:paraId="43D74B7C" w14:textId="77777777">
        <w:tblPrEx>
          <w:tblCellMar>
            <w:top w:w="0" w:type="dxa"/>
            <w:bottom w:w="0" w:type="dxa"/>
          </w:tblCellMar>
        </w:tblPrEx>
        <w:tc>
          <w:tcPr>
            <w:tcW w:w="9360" w:type="dxa"/>
            <w:shd w:val="clear" w:color="auto" w:fill="EEF1F6"/>
            <w:tcMar>
              <w:top w:w="120" w:type="dxa"/>
              <w:left w:w="160" w:type="dxa"/>
              <w:bottom w:w="120" w:type="dxa"/>
              <w:right w:w="160" w:type="dxa"/>
            </w:tcMar>
          </w:tcPr>
          <w:p w:rsidR="00252AF8" w:rsidRDefault="009674BE" w14:paraId="654AE63E" w14:textId="77777777">
            <w:pPr>
              <w:spacing w:after="60"/>
            </w:pPr>
            <w:r>
              <w:rPr>
                <w:sz w:val="20"/>
                <w:szCs w:val="20"/>
              </w:rPr>
              <w:t>Name: ______________________     Date: ____________</w:t>
            </w:r>
          </w:p>
          <w:p w:rsidR="00252AF8" w:rsidRDefault="009674BE" w14:paraId="599A10C2" w14:textId="77777777">
            <w:pPr>
              <w:spacing w:after="60"/>
            </w:pPr>
            <w:r>
              <w:t xml:space="preserve">1. One way to respect copyright is: </w:t>
            </w:r>
            <w:r>
              <w:rPr>
                <w:color w:val="9AA5AB"/>
              </w:rPr>
              <w:t>______________________________________________________________________</w:t>
            </w:r>
          </w:p>
          <w:p w:rsidR="00252AF8" w:rsidRDefault="009674BE" w14:paraId="17C09FA3" w14:textId="77777777">
            <w:pPr>
              <w:spacing w:after="60"/>
            </w:pPr>
            <w:r>
              <w:t xml:space="preserve">2. One way to verify information is: </w:t>
            </w:r>
            <w:r>
              <w:rPr>
                <w:color w:val="9AA5AB"/>
              </w:rPr>
              <w:t>______________________________________________________________________</w:t>
            </w:r>
          </w:p>
          <w:p w:rsidR="00252AF8" w:rsidRDefault="009674BE" w14:paraId="7C8C79AD" w14:textId="77777777">
            <w:pPr>
              <w:spacing w:after="60"/>
            </w:pPr>
            <w:r>
              <w:t xml:space="preserve">3. One reason not to repost questionable information is: </w:t>
            </w:r>
            <w:r>
              <w:rPr>
                <w:color w:val="9AA5AB"/>
              </w:rPr>
              <w:t>______________________________________________________________________</w:t>
            </w:r>
          </w:p>
        </w:tc>
      </w:tr>
    </w:tbl>
    <w:p w:rsidR="00252AF8" w:rsidRDefault="009674BE" w14:paraId="5023141B" w14:textId="77777777">
      <w:r>
        <w:br w:type="page"/>
      </w:r>
    </w:p>
    <w:p w:rsidR="00252AF8" w:rsidRDefault="009674BE" w14:paraId="57F012CB" w14:textId="77777777">
      <w:pPr>
        <w:pStyle w:val="heading20"/>
        <w:spacing w:before="220" w:after="100"/>
      </w:pPr>
      <w:r>
        <w:t>Appendix C — Upstander Resources (Lesson 2)</w:t>
      </w:r>
    </w:p>
    <w:tbl>
      <w:tblPr>
        <w:tblW w:w="9360" w:type="dxa"/>
        <w:tblInd w:w="-3" w:type="dxa"/>
        <w:tblBorders>
          <w:top w:val="single" w:color="B7D3C0" w:sz="4" w:space="0"/>
          <w:left w:val="single" w:color="B7D3C0" w:sz="4" w:space="0"/>
          <w:bottom w:val="single" w:color="B7D3C0" w:sz="4" w:space="0"/>
          <w:right w:val="single" w:color="B7D3C0" w:sz="4" w:space="0"/>
          <w:insideH w:val="single" w:color="B7D3C0" w:sz="4" w:space="0"/>
          <w:insideV w:val="single" w:color="B7D3C0" w:sz="4" w:space="0"/>
        </w:tblBorders>
        <w:tblCellMar>
          <w:left w:w="10" w:type="dxa"/>
          <w:right w:w="10" w:type="dxa"/>
        </w:tblCellMar>
        <w:tblLook w:val="04A0" w:firstRow="1" w:lastRow="0" w:firstColumn="1" w:lastColumn="0" w:noHBand="0" w:noVBand="1"/>
      </w:tblPr>
      <w:tblGrid>
        <w:gridCol w:w="9360"/>
      </w:tblGrid>
      <w:tr w:rsidR="00252AF8" w:rsidTr="2194E557" w14:paraId="260FCD1E" w14:textId="77777777">
        <w:tblPrEx>
          <w:tblCellMar>
            <w:top w:w="0" w:type="dxa"/>
            <w:bottom w:w="0" w:type="dxa"/>
          </w:tblCellMar>
        </w:tblPrEx>
        <w:tc>
          <w:tcPr>
            <w:tcW w:w="9360" w:type="dxa"/>
            <w:shd w:val="clear" w:color="auto" w:fill="E4F0E8"/>
            <w:tcMar>
              <w:top w:w="120" w:type="dxa"/>
              <w:left w:w="160" w:type="dxa"/>
              <w:bottom w:w="120" w:type="dxa"/>
              <w:right w:w="160" w:type="dxa"/>
            </w:tcMar>
          </w:tcPr>
          <w:p w:rsidR="00252AF8" w:rsidRDefault="009674BE" w14:paraId="7E3C9A04" w14:textId="77777777">
            <w:pPr>
              <w:spacing w:after="80"/>
              <w:jc w:val="center"/>
            </w:pPr>
            <w:r>
              <w:rPr>
                <w:b/>
                <w:bCs/>
                <w:color w:val="20304F"/>
                <w:sz w:val="38"/>
                <w:szCs w:val="38"/>
              </w:rPr>
              <w:t>STOP · DO NOT FORWARD · TELL</w:t>
            </w:r>
          </w:p>
          <w:p w:rsidR="00252AF8" w:rsidRDefault="009674BE" w14:paraId="0BE2A229" w14:textId="77777777">
            <w:pPr>
              <w:jc w:val="center"/>
            </w:pPr>
            <w:r>
              <w:rPr>
                <w:b/>
                <w:bCs/>
                <w:color w:val="6D4B73"/>
                <w:sz w:val="26"/>
                <w:szCs w:val="26"/>
              </w:rPr>
              <w:t>STOP</w:t>
            </w:r>
          </w:p>
          <w:p w:rsidR="00252AF8" w:rsidRDefault="009674BE" w14:paraId="6B8B7D80" w14:textId="6F575249">
            <w:pPr>
              <w:spacing w:after="80"/>
              <w:jc w:val="center"/>
            </w:pPr>
            <w:r w:rsidRPr="2194E557" w:rsidR="2194E557">
              <w:rPr>
                <w:sz w:val="22"/>
                <w:szCs w:val="22"/>
                <w:lang w:val="en-US"/>
              </w:rPr>
              <w:t>Don’t join in, react, or reply in anger.</w:t>
            </w:r>
          </w:p>
          <w:p w:rsidR="00252AF8" w:rsidRDefault="009674BE" w14:paraId="0D50EC5A" w14:textId="77777777">
            <w:pPr>
              <w:jc w:val="center"/>
            </w:pPr>
            <w:r>
              <w:rPr>
                <w:b/>
                <w:bCs/>
                <w:color w:val="6D4B73"/>
                <w:sz w:val="26"/>
                <w:szCs w:val="26"/>
              </w:rPr>
              <w:t>DO NOT FORWARD</w:t>
            </w:r>
          </w:p>
          <w:p w:rsidR="00252AF8" w:rsidRDefault="009674BE" w14:paraId="6AE21FB0" w14:textId="77777777">
            <w:pPr>
              <w:spacing w:after="80"/>
              <w:jc w:val="center"/>
            </w:pPr>
            <w:r>
              <w:rPr>
                <w:sz w:val="22"/>
                <w:szCs w:val="22"/>
              </w:rPr>
              <w:t>Forwarding or screenshotting spreads the harm.</w:t>
            </w:r>
          </w:p>
          <w:p w:rsidR="00252AF8" w:rsidRDefault="009674BE" w14:paraId="246F5ECE" w14:textId="77777777">
            <w:pPr>
              <w:jc w:val="center"/>
            </w:pPr>
            <w:r>
              <w:rPr>
                <w:b/>
                <w:bCs/>
                <w:color w:val="6D4B73"/>
                <w:sz w:val="26"/>
                <w:szCs w:val="26"/>
              </w:rPr>
              <w:t>TELL</w:t>
            </w:r>
          </w:p>
          <w:p w:rsidR="00252AF8" w:rsidRDefault="009674BE" w14:paraId="0A598343" w14:textId="77777777">
            <w:pPr>
              <w:jc w:val="center"/>
            </w:pPr>
            <w:r>
              <w:rPr>
                <w:sz w:val="22"/>
                <w:szCs w:val="22"/>
              </w:rPr>
              <w:t>Tell a trusted adult and use your school’s reporting pathway.</w:t>
            </w:r>
          </w:p>
        </w:tc>
      </w:tr>
    </w:tbl>
    <w:p w:rsidR="00252AF8" w:rsidRDefault="00252AF8" w14:paraId="1F3B1409" w14:textId="77777777">
      <w:pPr>
        <w:spacing w:after="100"/>
      </w:pPr>
    </w:p>
    <w:p w:rsidR="00252AF8" w:rsidRDefault="009674BE" w14:paraId="00CF4FC5" w14:textId="77777777">
      <w:pPr>
        <w:pStyle w:val="heading30"/>
        <w:spacing w:before="160" w:after="60"/>
      </w:pPr>
      <w:r>
        <w:t>"What Makes It Worse / What Helps" — Group Sheet</w:t>
      </w:r>
    </w:p>
    <w:tbl>
      <w:tblPr>
        <w:tblW w:w="9360" w:type="dxa"/>
        <w:tblBorders>
          <w:top w:val="dashed" w:color="20304F" w:sz="6" w:space="0"/>
          <w:left w:val="dashed" w:color="20304F" w:sz="6" w:space="0"/>
          <w:bottom w:val="dashed" w:color="20304F" w:sz="6" w:space="0"/>
          <w:right w:val="dashed" w:color="20304F" w:sz="6" w:space="0"/>
          <w:insideH w:val="dashed" w:color="20304F" w:sz="6" w:space="0"/>
          <w:insideV w:val="dashed" w:color="20304F" w:sz="6" w:space="0"/>
        </w:tblBorders>
        <w:tblCellMar>
          <w:left w:w="10" w:type="dxa"/>
          <w:right w:w="10" w:type="dxa"/>
        </w:tblCellMar>
        <w:tblLook w:val="04A0" w:firstRow="1" w:lastRow="0" w:firstColumn="1" w:lastColumn="0" w:noHBand="0" w:noVBand="1"/>
      </w:tblPr>
      <w:tblGrid>
        <w:gridCol w:w="9360"/>
      </w:tblGrid>
      <w:tr w:rsidR="00252AF8" w:rsidTr="2194E557" w14:paraId="2113F8C3" w14:textId="77777777">
        <w:tblPrEx>
          <w:tblCellMar>
            <w:top w:w="0" w:type="dxa"/>
            <w:bottom w:w="0" w:type="dxa"/>
          </w:tblCellMar>
        </w:tblPrEx>
        <w:tc>
          <w:tcPr>
            <w:tcW w:w="9360" w:type="dxa"/>
            <w:shd w:val="clear" w:color="auto" w:fill="FFFFFF" w:themeFill="background1"/>
            <w:tcMar>
              <w:top w:w="120" w:type="dxa"/>
              <w:left w:w="160" w:type="dxa"/>
              <w:bottom w:w="120" w:type="dxa"/>
              <w:right w:w="160" w:type="dxa"/>
            </w:tcMar>
          </w:tcPr>
          <w:p w:rsidR="00252AF8" w:rsidRDefault="009674BE" w14:paraId="5D8E4027" w14:textId="77777777">
            <w:pPr>
              <w:spacing w:after="60"/>
            </w:pPr>
            <w:r>
              <w:rPr>
                <w:sz w:val="20"/>
                <w:szCs w:val="20"/>
              </w:rPr>
              <w:t>Group members: _________________________________________</w:t>
            </w:r>
          </w:p>
          <w:p w:rsidR="00252AF8" w:rsidRDefault="009674BE" w14:paraId="2344452F" w14:textId="758551D0">
            <w:pPr>
              <w:spacing w:after="60"/>
            </w:pPr>
            <w:r w:rsidRPr="2194E557" w:rsidR="2194E557">
              <w:rPr>
                <w:i w:val="1"/>
                <w:iCs w:val="1"/>
                <w:sz w:val="20"/>
                <w:szCs w:val="20"/>
                <w:lang w:val="en-US"/>
              </w:rPr>
              <w:t>Scenario: a group chat makes jokes about a student and someone shares a private screenshot.</w:t>
            </w:r>
          </w:p>
          <w:p w:rsidR="00252AF8" w:rsidRDefault="009674BE" w14:paraId="78F9A702" w14:textId="77777777">
            <w:pPr>
              <w:spacing w:after="40"/>
            </w:pPr>
            <w:r>
              <w:rPr>
                <w:b/>
                <w:bCs/>
                <w:color w:val="B03A2E"/>
                <w:sz w:val="20"/>
                <w:szCs w:val="20"/>
              </w:rPr>
              <w:t>Choices that make it WORSE:</w:t>
            </w:r>
          </w:p>
          <w:p w:rsidR="00252AF8" w:rsidRDefault="009674BE" w14:paraId="2AE47944" w14:textId="77777777">
            <w:pPr>
              <w:spacing w:after="60"/>
            </w:pPr>
            <w:r>
              <w:rPr>
                <w:color w:val="9AA5AB"/>
              </w:rPr>
              <w:t>______________________________________________________________________</w:t>
            </w:r>
          </w:p>
          <w:p w:rsidR="00252AF8" w:rsidRDefault="009674BE" w14:paraId="2CC197A5" w14:textId="77777777">
            <w:pPr>
              <w:spacing w:after="60"/>
            </w:pPr>
            <w:r>
              <w:rPr>
                <w:color w:val="9AA5AB"/>
              </w:rPr>
              <w:t>______________________________________________________________________________</w:t>
            </w:r>
          </w:p>
          <w:p w:rsidR="00252AF8" w:rsidRDefault="009674BE" w14:paraId="1D79C2A6" w14:textId="77777777">
            <w:pPr>
              <w:spacing w:before="60" w:after="40"/>
            </w:pPr>
            <w:r>
              <w:rPr>
                <w:b/>
                <w:bCs/>
                <w:color w:val="2E7D6F"/>
                <w:sz w:val="20"/>
                <w:szCs w:val="20"/>
              </w:rPr>
              <w:t>Choices that HELP reduce harm:</w:t>
            </w:r>
          </w:p>
          <w:p w:rsidR="00252AF8" w:rsidRDefault="009674BE" w14:paraId="167B60BA" w14:textId="77777777">
            <w:pPr>
              <w:spacing w:after="60"/>
            </w:pPr>
            <w:r>
              <w:rPr>
                <w:color w:val="9AA5AB"/>
              </w:rPr>
              <w:t>______________________________________________________________________</w:t>
            </w:r>
          </w:p>
          <w:p w:rsidR="00252AF8" w:rsidRDefault="009674BE" w14:paraId="6BA5AD21" w14:textId="77777777">
            <w:pPr>
              <w:spacing w:after="60"/>
            </w:pPr>
            <w:r>
              <w:rPr>
                <w:color w:val="9AA5AB"/>
              </w:rPr>
              <w:t>______________________________________________________________________________</w:t>
            </w:r>
          </w:p>
        </w:tc>
      </w:tr>
    </w:tbl>
    <w:p w:rsidR="00252AF8" w:rsidRDefault="00252AF8" w14:paraId="562C75D1" w14:textId="77777777">
      <w:pPr>
        <w:spacing w:after="80"/>
      </w:pPr>
    </w:p>
    <w:p w:rsidR="00252AF8" w:rsidRDefault="009674BE" w14:paraId="78BBE7CE" w14:textId="77777777">
      <w:pPr>
        <w:pStyle w:val="heading30"/>
        <w:spacing w:before="160" w:after="60"/>
      </w:pPr>
      <w:r>
        <w:t>Upstander Response Cards (cut apart)</w:t>
      </w:r>
    </w:p>
    <w:tbl>
      <w:tblPr>
        <w:tblW w:w="9360" w:type="dxa"/>
        <w:tblBorders>
          <w:top w:val="dashed" w:color="6D4B73" w:sz="6" w:space="0"/>
          <w:left w:val="dashed" w:color="6D4B73" w:sz="6" w:space="0"/>
          <w:bottom w:val="dashed" w:color="6D4B73" w:sz="6" w:space="0"/>
          <w:right w:val="dashed" w:color="6D4B73" w:sz="6" w:space="0"/>
          <w:insideH w:val="dashed" w:color="6D4B73" w:sz="6" w:space="0"/>
          <w:insideV w:val="dashed" w:color="6D4B73" w:sz="6" w:space="0"/>
        </w:tblBorders>
        <w:tblCellMar>
          <w:left w:w="10" w:type="dxa"/>
          <w:right w:w="10" w:type="dxa"/>
        </w:tblCellMar>
        <w:tblLook w:val="04A0" w:firstRow="1" w:lastRow="0" w:firstColumn="1" w:lastColumn="0" w:noHBand="0" w:noVBand="1"/>
      </w:tblPr>
      <w:tblGrid>
        <w:gridCol w:w="9360"/>
      </w:tblGrid>
      <w:tr w:rsidR="00252AF8" w14:paraId="797D19DF" w14:textId="77777777">
        <w:tblPrEx>
          <w:tblCellMar>
            <w:top w:w="0" w:type="dxa"/>
            <w:bottom w:w="0" w:type="dxa"/>
          </w:tblCellMar>
        </w:tblPrEx>
        <w:tc>
          <w:tcPr>
            <w:tcW w:w="9360" w:type="dxa"/>
            <w:shd w:val="clear" w:color="auto" w:fill="E4F0E8"/>
            <w:tcMar>
              <w:top w:w="120" w:type="dxa"/>
              <w:left w:w="160" w:type="dxa"/>
              <w:bottom w:w="120" w:type="dxa"/>
              <w:right w:w="160" w:type="dxa"/>
            </w:tcMar>
          </w:tcPr>
          <w:p w:rsidR="00252AF8" w:rsidRDefault="009674BE" w14:paraId="01EB861F" w14:textId="77777777">
            <w:pPr>
              <w:spacing w:after="60"/>
            </w:pPr>
            <w:r>
              <w:rPr>
                <w:b/>
                <w:bCs/>
                <w:i/>
                <w:iCs/>
                <w:color w:val="20304F"/>
                <w:sz w:val="22"/>
                <w:szCs w:val="22"/>
              </w:rPr>
              <w:t>"I’m not joining in."</w:t>
            </w:r>
          </w:p>
        </w:tc>
      </w:tr>
    </w:tbl>
    <w:p w:rsidR="00252AF8" w:rsidRDefault="009674BE" w14:paraId="7F977BFE" w14:textId="77777777">
      <w:pPr>
        <w:spacing w:after="120"/>
        <w:jc w:val="center"/>
      </w:pPr>
      <w:r>
        <w:rPr>
          <w:color w:val="9AA5AB"/>
          <w:sz w:val="16"/>
          <w:szCs w:val="16"/>
        </w:rPr>
        <w:t>✂</w:t>
      </w:r>
      <w:r>
        <w:rPr>
          <w:color w:val="9AA5AB"/>
          <w:sz w:val="16"/>
          <w:szCs w:val="16"/>
        </w:rPr>
        <w:t xml:space="preserve">  - - - - - - - - - - - - - - - - - - - - - - - - - - - - - - - - - - - - - - - - - - -  ✂</w:t>
      </w:r>
    </w:p>
    <w:tbl>
      <w:tblPr>
        <w:tblW w:w="9360" w:type="dxa"/>
        <w:tblBorders>
          <w:top w:val="dashed" w:color="6D4B73" w:sz="6" w:space="0"/>
          <w:left w:val="dashed" w:color="6D4B73" w:sz="6" w:space="0"/>
          <w:bottom w:val="dashed" w:color="6D4B73" w:sz="6" w:space="0"/>
          <w:right w:val="dashed" w:color="6D4B73" w:sz="6" w:space="0"/>
          <w:insideH w:val="dashed" w:color="6D4B73" w:sz="6" w:space="0"/>
          <w:insideV w:val="dashed" w:color="6D4B73" w:sz="6" w:space="0"/>
        </w:tblBorders>
        <w:tblCellMar>
          <w:left w:w="10" w:type="dxa"/>
          <w:right w:w="10" w:type="dxa"/>
        </w:tblCellMar>
        <w:tblLook w:val="04A0" w:firstRow="1" w:lastRow="0" w:firstColumn="1" w:lastColumn="0" w:noHBand="0" w:noVBand="1"/>
      </w:tblPr>
      <w:tblGrid>
        <w:gridCol w:w="9360"/>
      </w:tblGrid>
      <w:tr w:rsidR="00252AF8" w14:paraId="5C000BA3" w14:textId="77777777">
        <w:tblPrEx>
          <w:tblCellMar>
            <w:top w:w="0" w:type="dxa"/>
            <w:bottom w:w="0" w:type="dxa"/>
          </w:tblCellMar>
        </w:tblPrEx>
        <w:tc>
          <w:tcPr>
            <w:tcW w:w="9360" w:type="dxa"/>
            <w:shd w:val="clear" w:color="auto" w:fill="E4F0E8"/>
            <w:tcMar>
              <w:top w:w="120" w:type="dxa"/>
              <w:left w:w="160" w:type="dxa"/>
              <w:bottom w:w="120" w:type="dxa"/>
              <w:right w:w="160" w:type="dxa"/>
            </w:tcMar>
          </w:tcPr>
          <w:p w:rsidR="00252AF8" w:rsidRDefault="009674BE" w14:paraId="74A1BF53" w14:textId="77777777">
            <w:pPr>
              <w:spacing w:after="60"/>
            </w:pPr>
            <w:r>
              <w:rPr>
                <w:b/>
                <w:bCs/>
                <w:i/>
                <w:iCs/>
                <w:color w:val="20304F"/>
                <w:sz w:val="22"/>
                <w:szCs w:val="22"/>
              </w:rPr>
              <w:t>"Do not forward this."</w:t>
            </w:r>
          </w:p>
        </w:tc>
      </w:tr>
    </w:tbl>
    <w:p w:rsidR="00252AF8" w:rsidRDefault="009674BE" w14:paraId="1C74C083" w14:textId="77777777">
      <w:pPr>
        <w:spacing w:after="120"/>
        <w:jc w:val="center"/>
      </w:pPr>
      <w:r>
        <w:rPr>
          <w:color w:val="9AA5AB"/>
          <w:sz w:val="16"/>
          <w:szCs w:val="16"/>
        </w:rPr>
        <w:t>✂</w:t>
      </w:r>
      <w:r>
        <w:rPr>
          <w:color w:val="9AA5AB"/>
          <w:sz w:val="16"/>
          <w:szCs w:val="16"/>
        </w:rPr>
        <w:t xml:space="preserve">  - - - - - - - - - - - - - - - - - - - - - - - - - - - - - - - - - - - - - - - - - - -  ✂</w:t>
      </w:r>
    </w:p>
    <w:tbl>
      <w:tblPr>
        <w:tblW w:w="9360" w:type="dxa"/>
        <w:tblBorders>
          <w:top w:val="dashed" w:color="6D4B73" w:sz="6" w:space="0"/>
          <w:left w:val="dashed" w:color="6D4B73" w:sz="6" w:space="0"/>
          <w:bottom w:val="dashed" w:color="6D4B73" w:sz="6" w:space="0"/>
          <w:right w:val="dashed" w:color="6D4B73" w:sz="6" w:space="0"/>
          <w:insideH w:val="dashed" w:color="6D4B73" w:sz="6" w:space="0"/>
          <w:insideV w:val="dashed" w:color="6D4B73" w:sz="6" w:space="0"/>
        </w:tblBorders>
        <w:tblCellMar>
          <w:left w:w="10" w:type="dxa"/>
          <w:right w:w="10" w:type="dxa"/>
        </w:tblCellMar>
        <w:tblLook w:val="04A0" w:firstRow="1" w:lastRow="0" w:firstColumn="1" w:lastColumn="0" w:noHBand="0" w:noVBand="1"/>
      </w:tblPr>
      <w:tblGrid>
        <w:gridCol w:w="9360"/>
      </w:tblGrid>
      <w:tr w:rsidR="00252AF8" w14:paraId="2F922228" w14:textId="77777777">
        <w:tblPrEx>
          <w:tblCellMar>
            <w:top w:w="0" w:type="dxa"/>
            <w:bottom w:w="0" w:type="dxa"/>
          </w:tblCellMar>
        </w:tblPrEx>
        <w:tc>
          <w:tcPr>
            <w:tcW w:w="9360" w:type="dxa"/>
            <w:shd w:val="clear" w:color="auto" w:fill="E4F0E8"/>
            <w:tcMar>
              <w:top w:w="120" w:type="dxa"/>
              <w:left w:w="160" w:type="dxa"/>
              <w:bottom w:w="120" w:type="dxa"/>
              <w:right w:w="160" w:type="dxa"/>
            </w:tcMar>
          </w:tcPr>
          <w:p w:rsidR="00252AF8" w:rsidRDefault="009674BE" w14:paraId="396A6346" w14:textId="77777777">
            <w:pPr>
              <w:spacing w:after="60"/>
            </w:pPr>
            <w:r>
              <w:rPr>
                <w:b/>
                <w:bCs/>
                <w:i/>
                <w:iCs/>
                <w:color w:val="20304F"/>
                <w:sz w:val="22"/>
                <w:szCs w:val="22"/>
              </w:rPr>
              <w:t>"This is hurting someone."</w:t>
            </w:r>
          </w:p>
        </w:tc>
      </w:tr>
    </w:tbl>
    <w:p w:rsidR="00252AF8" w:rsidRDefault="009674BE" w14:paraId="5C086447" w14:textId="77777777">
      <w:pPr>
        <w:spacing w:after="120"/>
        <w:jc w:val="center"/>
      </w:pPr>
      <w:r>
        <w:rPr>
          <w:color w:val="9AA5AB"/>
          <w:sz w:val="16"/>
          <w:szCs w:val="16"/>
        </w:rPr>
        <w:t>✂</w:t>
      </w:r>
      <w:r>
        <w:rPr>
          <w:color w:val="9AA5AB"/>
          <w:sz w:val="16"/>
          <w:szCs w:val="16"/>
        </w:rPr>
        <w:t xml:space="preserve">  - - - - - - - - - - - - - - - - - - - - - - - - - - - - - - - - - - - - - - - - - - -  ✂</w:t>
      </w:r>
    </w:p>
    <w:tbl>
      <w:tblPr>
        <w:tblW w:w="9360" w:type="dxa"/>
        <w:tblBorders>
          <w:top w:val="dashed" w:color="6D4B73" w:sz="6" w:space="0"/>
          <w:left w:val="dashed" w:color="6D4B73" w:sz="6" w:space="0"/>
          <w:bottom w:val="dashed" w:color="6D4B73" w:sz="6" w:space="0"/>
          <w:right w:val="dashed" w:color="6D4B73" w:sz="6" w:space="0"/>
          <w:insideH w:val="dashed" w:color="6D4B73" w:sz="6" w:space="0"/>
          <w:insideV w:val="dashed" w:color="6D4B73" w:sz="6" w:space="0"/>
        </w:tblBorders>
        <w:tblCellMar>
          <w:left w:w="10" w:type="dxa"/>
          <w:right w:w="10" w:type="dxa"/>
        </w:tblCellMar>
        <w:tblLook w:val="04A0" w:firstRow="1" w:lastRow="0" w:firstColumn="1" w:lastColumn="0" w:noHBand="0" w:noVBand="1"/>
      </w:tblPr>
      <w:tblGrid>
        <w:gridCol w:w="9360"/>
      </w:tblGrid>
      <w:tr w:rsidR="00252AF8" w14:paraId="05EA058E" w14:textId="77777777">
        <w:tblPrEx>
          <w:tblCellMar>
            <w:top w:w="0" w:type="dxa"/>
            <w:bottom w:w="0" w:type="dxa"/>
          </w:tblCellMar>
        </w:tblPrEx>
        <w:tc>
          <w:tcPr>
            <w:tcW w:w="9360" w:type="dxa"/>
            <w:shd w:val="clear" w:color="auto" w:fill="E4F0E8"/>
            <w:tcMar>
              <w:top w:w="120" w:type="dxa"/>
              <w:left w:w="160" w:type="dxa"/>
              <w:bottom w:w="120" w:type="dxa"/>
              <w:right w:w="160" w:type="dxa"/>
            </w:tcMar>
          </w:tcPr>
          <w:p w:rsidR="00252AF8" w:rsidRDefault="009674BE" w14:paraId="23485544" w14:textId="77777777">
            <w:pPr>
              <w:spacing w:after="60"/>
            </w:pPr>
            <w:r>
              <w:rPr>
                <w:b/>
                <w:bCs/>
                <w:i/>
                <w:iCs/>
                <w:color w:val="20304F"/>
                <w:sz w:val="22"/>
                <w:szCs w:val="22"/>
              </w:rPr>
              <w:t>"I’m reporting this to a trusted adult."</w:t>
            </w:r>
          </w:p>
        </w:tc>
      </w:tr>
    </w:tbl>
    <w:p w:rsidR="00252AF8" w:rsidRDefault="009674BE" w14:paraId="1A91C623" w14:textId="77777777">
      <w:pPr>
        <w:spacing w:after="120"/>
        <w:jc w:val="center"/>
      </w:pPr>
      <w:r>
        <w:rPr>
          <w:color w:val="9AA5AB"/>
          <w:sz w:val="16"/>
          <w:szCs w:val="16"/>
        </w:rPr>
        <w:t>✂</w:t>
      </w:r>
      <w:r>
        <w:rPr>
          <w:color w:val="9AA5AB"/>
          <w:sz w:val="16"/>
          <w:szCs w:val="16"/>
        </w:rPr>
        <w:t xml:space="preserve">  - - - - - - - - - - - - - - - - - - - - - - - - - - - - - - - - - - - - - - - - - - -  ✂</w:t>
      </w:r>
    </w:p>
    <w:tbl>
      <w:tblPr>
        <w:tblW w:w="9360" w:type="dxa"/>
        <w:tblBorders>
          <w:top w:val="dashed" w:color="6D4B73" w:sz="6" w:space="0"/>
          <w:left w:val="dashed" w:color="6D4B73" w:sz="6" w:space="0"/>
          <w:bottom w:val="dashed" w:color="6D4B73" w:sz="6" w:space="0"/>
          <w:right w:val="dashed" w:color="6D4B73" w:sz="6" w:space="0"/>
          <w:insideH w:val="dashed" w:color="6D4B73" w:sz="6" w:space="0"/>
          <w:insideV w:val="dashed" w:color="6D4B73" w:sz="6" w:space="0"/>
        </w:tblBorders>
        <w:tblCellMar>
          <w:left w:w="10" w:type="dxa"/>
          <w:right w:w="10" w:type="dxa"/>
        </w:tblCellMar>
        <w:tblLook w:val="04A0" w:firstRow="1" w:lastRow="0" w:firstColumn="1" w:lastColumn="0" w:noHBand="0" w:noVBand="1"/>
      </w:tblPr>
      <w:tblGrid>
        <w:gridCol w:w="9360"/>
      </w:tblGrid>
      <w:tr w:rsidR="00252AF8" w14:paraId="6A3343E6" w14:textId="77777777">
        <w:tblPrEx>
          <w:tblCellMar>
            <w:top w:w="0" w:type="dxa"/>
            <w:bottom w:w="0" w:type="dxa"/>
          </w:tblCellMar>
        </w:tblPrEx>
        <w:tc>
          <w:tcPr>
            <w:tcW w:w="9360" w:type="dxa"/>
            <w:shd w:val="clear" w:color="auto" w:fill="E4F0E8"/>
            <w:tcMar>
              <w:top w:w="120" w:type="dxa"/>
              <w:left w:w="160" w:type="dxa"/>
              <w:bottom w:w="120" w:type="dxa"/>
              <w:right w:w="160" w:type="dxa"/>
            </w:tcMar>
          </w:tcPr>
          <w:p w:rsidR="00252AF8" w:rsidRDefault="009674BE" w14:paraId="4F3AF5C0" w14:textId="77777777">
            <w:pPr>
              <w:spacing w:after="60"/>
            </w:pPr>
            <w:r>
              <w:rPr>
                <w:b/>
                <w:bCs/>
                <w:i/>
                <w:iCs/>
                <w:color w:val="20304F"/>
                <w:sz w:val="22"/>
                <w:szCs w:val="22"/>
              </w:rPr>
              <w:t>"Let’s stop before this gets worse."</w:t>
            </w:r>
          </w:p>
        </w:tc>
      </w:tr>
    </w:tbl>
    <w:p w:rsidR="00252AF8" w:rsidRDefault="009674BE" w14:paraId="6961FC09" w14:textId="77777777">
      <w:pPr>
        <w:spacing w:after="120"/>
        <w:jc w:val="center"/>
      </w:pPr>
      <w:r>
        <w:rPr>
          <w:color w:val="9AA5AB"/>
          <w:sz w:val="16"/>
          <w:szCs w:val="16"/>
        </w:rPr>
        <w:t>✂</w:t>
      </w:r>
      <w:r>
        <w:rPr>
          <w:color w:val="9AA5AB"/>
          <w:sz w:val="16"/>
          <w:szCs w:val="16"/>
        </w:rPr>
        <w:t xml:space="preserve">  - - - - - - - - - - - - - - - - - - - - - - - - - - - - - - - - - - - - - - - - - - -  ✂</w:t>
      </w:r>
    </w:p>
    <w:p w:rsidR="00252AF8" w:rsidRDefault="009674BE" w14:paraId="664355AD" w14:textId="77777777">
      <w:r>
        <w:br w:type="page"/>
      </w:r>
    </w:p>
    <w:p w:rsidR="00252AF8" w:rsidRDefault="009674BE" w14:paraId="27D0AA27" w14:textId="77777777">
      <w:pPr>
        <w:pStyle w:val="heading20"/>
        <w:spacing w:before="220" w:after="100"/>
      </w:pPr>
      <w:r>
        <w:t>Appendix D — Copyright Sort Cards (Lesson 3)</w:t>
      </w:r>
    </w:p>
    <w:p w:rsidR="00252AF8" w:rsidRDefault="009674BE" w14:paraId="4280329D" w14:textId="77777777">
      <w:pPr>
        <w:spacing w:after="100" w:line="276" w:lineRule="auto"/>
      </w:pPr>
      <w:r>
        <w:t>Print and cut. Groups sort into: Allowed · Ask permission or cite · Do not use / share.</w:t>
      </w:r>
    </w:p>
    <w:tbl>
      <w:tblPr>
        <w:tblW w:w="9360" w:type="dxa"/>
        <w:tblBorders>
          <w:top w:val="dashed" w:color="20304F" w:sz="6" w:space="0"/>
          <w:left w:val="dashed" w:color="20304F" w:sz="6" w:space="0"/>
          <w:bottom w:val="dashed" w:color="20304F" w:sz="6" w:space="0"/>
          <w:right w:val="dashed" w:color="20304F" w:sz="6" w:space="0"/>
          <w:insideH w:val="dashed" w:color="20304F" w:sz="6" w:space="0"/>
          <w:insideV w:val="dashed" w:color="20304F" w:sz="6" w:space="0"/>
        </w:tblBorders>
        <w:tblCellMar>
          <w:left w:w="10" w:type="dxa"/>
          <w:right w:w="10" w:type="dxa"/>
        </w:tblCellMar>
        <w:tblLook w:val="04A0" w:firstRow="1" w:lastRow="0" w:firstColumn="1" w:lastColumn="0" w:noHBand="0" w:noVBand="1"/>
      </w:tblPr>
      <w:tblGrid>
        <w:gridCol w:w="9360"/>
      </w:tblGrid>
      <w:tr w:rsidR="00252AF8" w14:paraId="735ECB30" w14:textId="77777777">
        <w:tblPrEx>
          <w:tblCellMar>
            <w:top w:w="0" w:type="dxa"/>
            <w:bottom w:w="0" w:type="dxa"/>
          </w:tblCellMar>
        </w:tblPrEx>
        <w:tc>
          <w:tcPr>
            <w:tcW w:w="9360" w:type="dxa"/>
            <w:shd w:val="clear" w:color="auto" w:fill="FFFFFF"/>
            <w:tcMar>
              <w:top w:w="120" w:type="dxa"/>
              <w:left w:w="160" w:type="dxa"/>
              <w:bottom w:w="120" w:type="dxa"/>
              <w:right w:w="160" w:type="dxa"/>
            </w:tcMar>
          </w:tcPr>
          <w:p w:rsidR="00252AF8" w:rsidRDefault="009674BE" w14:paraId="391EADE2" w14:textId="77777777">
            <w:pPr>
              <w:spacing w:after="60"/>
            </w:pPr>
            <w:r>
              <w:rPr>
                <w:color w:val="20304F"/>
              </w:rPr>
              <w:t>A student-created drawing (original work)</w:t>
            </w:r>
          </w:p>
        </w:tc>
      </w:tr>
    </w:tbl>
    <w:p w:rsidR="00252AF8" w:rsidRDefault="009674BE" w14:paraId="5BEDC1AB" w14:textId="77777777">
      <w:pPr>
        <w:spacing w:after="120"/>
        <w:jc w:val="center"/>
      </w:pPr>
      <w:r>
        <w:rPr>
          <w:color w:val="9AA5AB"/>
          <w:sz w:val="16"/>
          <w:szCs w:val="16"/>
        </w:rPr>
        <w:t>✂</w:t>
      </w:r>
      <w:r>
        <w:rPr>
          <w:color w:val="9AA5AB"/>
          <w:sz w:val="16"/>
          <w:szCs w:val="16"/>
        </w:rPr>
        <w:t xml:space="preserve">  - - - - - - - - - - - - - - - - - - - - - - - - - - - - - - - - - - - - - - - - - - -  ✂</w:t>
      </w:r>
    </w:p>
    <w:tbl>
      <w:tblPr>
        <w:tblW w:w="9360" w:type="dxa"/>
        <w:tblBorders>
          <w:top w:val="dashed" w:color="20304F" w:sz="6" w:space="0"/>
          <w:left w:val="dashed" w:color="20304F" w:sz="6" w:space="0"/>
          <w:bottom w:val="dashed" w:color="20304F" w:sz="6" w:space="0"/>
          <w:right w:val="dashed" w:color="20304F" w:sz="6" w:space="0"/>
          <w:insideH w:val="dashed" w:color="20304F" w:sz="6" w:space="0"/>
          <w:insideV w:val="dashed" w:color="20304F" w:sz="6" w:space="0"/>
        </w:tblBorders>
        <w:tblCellMar>
          <w:left w:w="10" w:type="dxa"/>
          <w:right w:w="10" w:type="dxa"/>
        </w:tblCellMar>
        <w:tblLook w:val="04A0" w:firstRow="1" w:lastRow="0" w:firstColumn="1" w:lastColumn="0" w:noHBand="0" w:noVBand="1"/>
      </w:tblPr>
      <w:tblGrid>
        <w:gridCol w:w="9360"/>
      </w:tblGrid>
      <w:tr w:rsidR="00252AF8" w14:paraId="3FD80EE8" w14:textId="77777777">
        <w:tblPrEx>
          <w:tblCellMar>
            <w:top w:w="0" w:type="dxa"/>
            <w:bottom w:w="0" w:type="dxa"/>
          </w:tblCellMar>
        </w:tblPrEx>
        <w:tc>
          <w:tcPr>
            <w:tcW w:w="9360" w:type="dxa"/>
            <w:shd w:val="clear" w:color="auto" w:fill="FFFFFF"/>
            <w:tcMar>
              <w:top w:w="120" w:type="dxa"/>
              <w:left w:w="160" w:type="dxa"/>
              <w:bottom w:w="120" w:type="dxa"/>
              <w:right w:w="160" w:type="dxa"/>
            </w:tcMar>
          </w:tcPr>
          <w:p w:rsidR="00252AF8" w:rsidRDefault="009674BE" w14:paraId="42BF31A7" w14:textId="77777777">
            <w:pPr>
              <w:spacing w:after="60"/>
            </w:pPr>
            <w:r>
              <w:rPr>
                <w:color w:val="20304F"/>
              </w:rPr>
              <w:t>An image copied from a website without credit</w:t>
            </w:r>
          </w:p>
        </w:tc>
      </w:tr>
    </w:tbl>
    <w:p w:rsidR="00252AF8" w:rsidRDefault="009674BE" w14:paraId="5632EB01" w14:textId="77777777">
      <w:pPr>
        <w:spacing w:after="120"/>
        <w:jc w:val="center"/>
      </w:pPr>
      <w:r>
        <w:rPr>
          <w:color w:val="9AA5AB"/>
          <w:sz w:val="16"/>
          <w:szCs w:val="16"/>
        </w:rPr>
        <w:t>✂</w:t>
      </w:r>
      <w:r>
        <w:rPr>
          <w:color w:val="9AA5AB"/>
          <w:sz w:val="16"/>
          <w:szCs w:val="16"/>
        </w:rPr>
        <w:t xml:space="preserve">  - - - - - - - - - - - - - - - - - - - - - - - - - - - - - - - - - - - - - - - - - - -  ✂</w:t>
      </w:r>
    </w:p>
    <w:tbl>
      <w:tblPr>
        <w:tblW w:w="9360" w:type="dxa"/>
        <w:tblBorders>
          <w:top w:val="dashed" w:color="20304F" w:sz="6" w:space="0"/>
          <w:left w:val="dashed" w:color="20304F" w:sz="6" w:space="0"/>
          <w:bottom w:val="dashed" w:color="20304F" w:sz="6" w:space="0"/>
          <w:right w:val="dashed" w:color="20304F" w:sz="6" w:space="0"/>
          <w:insideH w:val="dashed" w:color="20304F" w:sz="6" w:space="0"/>
          <w:insideV w:val="dashed" w:color="20304F" w:sz="6" w:space="0"/>
        </w:tblBorders>
        <w:tblCellMar>
          <w:left w:w="10" w:type="dxa"/>
          <w:right w:w="10" w:type="dxa"/>
        </w:tblCellMar>
        <w:tblLook w:val="04A0" w:firstRow="1" w:lastRow="0" w:firstColumn="1" w:lastColumn="0" w:noHBand="0" w:noVBand="1"/>
      </w:tblPr>
      <w:tblGrid>
        <w:gridCol w:w="9360"/>
      </w:tblGrid>
      <w:tr w:rsidR="00252AF8" w14:paraId="48B8E53E" w14:textId="77777777">
        <w:tblPrEx>
          <w:tblCellMar>
            <w:top w:w="0" w:type="dxa"/>
            <w:bottom w:w="0" w:type="dxa"/>
          </w:tblCellMar>
        </w:tblPrEx>
        <w:tc>
          <w:tcPr>
            <w:tcW w:w="9360" w:type="dxa"/>
            <w:shd w:val="clear" w:color="auto" w:fill="FFFFFF"/>
            <w:tcMar>
              <w:top w:w="120" w:type="dxa"/>
              <w:left w:w="160" w:type="dxa"/>
              <w:bottom w:w="120" w:type="dxa"/>
              <w:right w:w="160" w:type="dxa"/>
            </w:tcMar>
          </w:tcPr>
          <w:p w:rsidR="00252AF8" w:rsidRDefault="009674BE" w14:paraId="29D3FB31" w14:textId="77777777">
            <w:pPr>
              <w:spacing w:after="60"/>
            </w:pPr>
            <w:r>
              <w:rPr>
                <w:color w:val="20304F"/>
              </w:rPr>
              <w:t>A song added to a video without permission</w:t>
            </w:r>
          </w:p>
        </w:tc>
      </w:tr>
    </w:tbl>
    <w:p w:rsidR="00252AF8" w:rsidRDefault="009674BE" w14:paraId="2BE86090" w14:textId="77777777">
      <w:pPr>
        <w:spacing w:after="120"/>
        <w:jc w:val="center"/>
      </w:pPr>
      <w:r>
        <w:rPr>
          <w:color w:val="9AA5AB"/>
          <w:sz w:val="16"/>
          <w:szCs w:val="16"/>
        </w:rPr>
        <w:t>✂</w:t>
      </w:r>
      <w:r>
        <w:rPr>
          <w:color w:val="9AA5AB"/>
          <w:sz w:val="16"/>
          <w:szCs w:val="16"/>
        </w:rPr>
        <w:t xml:space="preserve">  - - - - - - - - - - - - - - - - - - - - - - - - - - - - - - - - - - - - - - - - - - -  ✂</w:t>
      </w:r>
    </w:p>
    <w:tbl>
      <w:tblPr>
        <w:tblW w:w="9360" w:type="dxa"/>
        <w:tblBorders>
          <w:top w:val="dashed" w:color="20304F" w:sz="6" w:space="0"/>
          <w:left w:val="dashed" w:color="20304F" w:sz="6" w:space="0"/>
          <w:bottom w:val="dashed" w:color="20304F" w:sz="6" w:space="0"/>
          <w:right w:val="dashed" w:color="20304F" w:sz="6" w:space="0"/>
          <w:insideH w:val="dashed" w:color="20304F" w:sz="6" w:space="0"/>
          <w:insideV w:val="dashed" w:color="20304F" w:sz="6" w:space="0"/>
        </w:tblBorders>
        <w:tblCellMar>
          <w:left w:w="10" w:type="dxa"/>
          <w:right w:w="10" w:type="dxa"/>
        </w:tblCellMar>
        <w:tblLook w:val="04A0" w:firstRow="1" w:lastRow="0" w:firstColumn="1" w:lastColumn="0" w:noHBand="0" w:noVBand="1"/>
      </w:tblPr>
      <w:tblGrid>
        <w:gridCol w:w="9360"/>
      </w:tblGrid>
      <w:tr w:rsidR="00252AF8" w14:paraId="52017FB4" w14:textId="77777777">
        <w:tblPrEx>
          <w:tblCellMar>
            <w:top w:w="0" w:type="dxa"/>
            <w:bottom w:w="0" w:type="dxa"/>
          </w:tblCellMar>
        </w:tblPrEx>
        <w:tc>
          <w:tcPr>
            <w:tcW w:w="9360" w:type="dxa"/>
            <w:shd w:val="clear" w:color="auto" w:fill="FFFFFF"/>
            <w:tcMar>
              <w:top w:w="120" w:type="dxa"/>
              <w:left w:w="160" w:type="dxa"/>
              <w:bottom w:w="120" w:type="dxa"/>
              <w:right w:w="160" w:type="dxa"/>
            </w:tcMar>
          </w:tcPr>
          <w:p w:rsidR="00252AF8" w:rsidRDefault="009674BE" w14:paraId="06EF8EB2" w14:textId="77777777">
            <w:pPr>
              <w:spacing w:after="60"/>
            </w:pPr>
            <w:r>
              <w:rPr>
                <w:color w:val="20304F"/>
              </w:rPr>
              <w:t>A properly cited image from an approved source</w:t>
            </w:r>
          </w:p>
        </w:tc>
      </w:tr>
    </w:tbl>
    <w:p w:rsidR="00252AF8" w:rsidRDefault="009674BE" w14:paraId="6C7F3486" w14:textId="77777777">
      <w:pPr>
        <w:spacing w:after="120"/>
        <w:jc w:val="center"/>
      </w:pPr>
      <w:r>
        <w:rPr>
          <w:color w:val="9AA5AB"/>
          <w:sz w:val="16"/>
          <w:szCs w:val="16"/>
        </w:rPr>
        <w:t>✂</w:t>
      </w:r>
      <w:r>
        <w:rPr>
          <w:color w:val="9AA5AB"/>
          <w:sz w:val="16"/>
          <w:szCs w:val="16"/>
        </w:rPr>
        <w:t xml:space="preserve">  - - - - - - - - - - - - - - - - - - - - - - - - - - - - - - - - - - - - - - - - - - -  ✂</w:t>
      </w:r>
    </w:p>
    <w:tbl>
      <w:tblPr>
        <w:tblW w:w="9360" w:type="dxa"/>
        <w:tblBorders>
          <w:top w:val="dashed" w:color="20304F" w:sz="6" w:space="0"/>
          <w:left w:val="dashed" w:color="20304F" w:sz="6" w:space="0"/>
          <w:bottom w:val="dashed" w:color="20304F" w:sz="6" w:space="0"/>
          <w:right w:val="dashed" w:color="20304F" w:sz="6" w:space="0"/>
          <w:insideH w:val="dashed" w:color="20304F" w:sz="6" w:space="0"/>
          <w:insideV w:val="dashed" w:color="20304F" w:sz="6" w:space="0"/>
        </w:tblBorders>
        <w:tblCellMar>
          <w:left w:w="10" w:type="dxa"/>
          <w:right w:w="10" w:type="dxa"/>
        </w:tblCellMar>
        <w:tblLook w:val="04A0" w:firstRow="1" w:lastRow="0" w:firstColumn="1" w:lastColumn="0" w:noHBand="0" w:noVBand="1"/>
      </w:tblPr>
      <w:tblGrid>
        <w:gridCol w:w="9360"/>
      </w:tblGrid>
      <w:tr w:rsidR="00252AF8" w14:paraId="454517DE" w14:textId="77777777">
        <w:tblPrEx>
          <w:tblCellMar>
            <w:top w:w="0" w:type="dxa"/>
            <w:bottom w:w="0" w:type="dxa"/>
          </w:tblCellMar>
        </w:tblPrEx>
        <w:tc>
          <w:tcPr>
            <w:tcW w:w="9360" w:type="dxa"/>
            <w:shd w:val="clear" w:color="auto" w:fill="FFFFFF"/>
            <w:tcMar>
              <w:top w:w="120" w:type="dxa"/>
              <w:left w:w="160" w:type="dxa"/>
              <w:bottom w:w="120" w:type="dxa"/>
              <w:right w:w="160" w:type="dxa"/>
            </w:tcMar>
          </w:tcPr>
          <w:p w:rsidR="00252AF8" w:rsidRDefault="009674BE" w14:paraId="3F20E5C3" w14:textId="77777777">
            <w:pPr>
              <w:spacing w:after="60"/>
            </w:pPr>
            <w:r>
              <w:rPr>
                <w:color w:val="20304F"/>
              </w:rPr>
              <w:t>A screenshot of someone’s private message</w:t>
            </w:r>
          </w:p>
        </w:tc>
      </w:tr>
    </w:tbl>
    <w:p w:rsidR="00252AF8" w:rsidRDefault="009674BE" w14:paraId="4F6BA148" w14:textId="77777777">
      <w:pPr>
        <w:spacing w:after="120"/>
        <w:jc w:val="center"/>
      </w:pPr>
      <w:r>
        <w:rPr>
          <w:color w:val="9AA5AB"/>
          <w:sz w:val="16"/>
          <w:szCs w:val="16"/>
        </w:rPr>
        <w:t>✂</w:t>
      </w:r>
      <w:r>
        <w:rPr>
          <w:color w:val="9AA5AB"/>
          <w:sz w:val="16"/>
          <w:szCs w:val="16"/>
        </w:rPr>
        <w:t xml:space="preserve">  - - - - - - - - - - - - - - - - - - - - - - - - - - - - - - - - - - - - - - - - - - -  ✂</w:t>
      </w:r>
    </w:p>
    <w:tbl>
      <w:tblPr>
        <w:tblW w:w="9360" w:type="dxa"/>
        <w:tblBorders>
          <w:top w:val="dashed" w:color="20304F" w:sz="6" w:space="0"/>
          <w:left w:val="dashed" w:color="20304F" w:sz="6" w:space="0"/>
          <w:bottom w:val="dashed" w:color="20304F" w:sz="6" w:space="0"/>
          <w:right w:val="dashed" w:color="20304F" w:sz="6" w:space="0"/>
          <w:insideH w:val="dashed" w:color="20304F" w:sz="6" w:space="0"/>
          <w:insideV w:val="dashed" w:color="20304F" w:sz="6" w:space="0"/>
        </w:tblBorders>
        <w:tblCellMar>
          <w:left w:w="10" w:type="dxa"/>
          <w:right w:w="10" w:type="dxa"/>
        </w:tblCellMar>
        <w:tblLook w:val="04A0" w:firstRow="1" w:lastRow="0" w:firstColumn="1" w:lastColumn="0" w:noHBand="0" w:noVBand="1"/>
      </w:tblPr>
      <w:tblGrid>
        <w:gridCol w:w="9360"/>
      </w:tblGrid>
      <w:tr w:rsidR="00252AF8" w14:paraId="049DEFA8" w14:textId="77777777">
        <w:tblPrEx>
          <w:tblCellMar>
            <w:top w:w="0" w:type="dxa"/>
            <w:bottom w:w="0" w:type="dxa"/>
          </w:tblCellMar>
        </w:tblPrEx>
        <w:tc>
          <w:tcPr>
            <w:tcW w:w="9360" w:type="dxa"/>
            <w:shd w:val="clear" w:color="auto" w:fill="FFFFFF"/>
            <w:tcMar>
              <w:top w:w="120" w:type="dxa"/>
              <w:left w:w="160" w:type="dxa"/>
              <w:bottom w:w="120" w:type="dxa"/>
              <w:right w:w="160" w:type="dxa"/>
            </w:tcMar>
          </w:tcPr>
          <w:p w:rsidR="00252AF8" w:rsidRDefault="009674BE" w14:paraId="41059667" w14:textId="77777777">
            <w:pPr>
              <w:spacing w:after="60"/>
            </w:pPr>
            <w:r>
              <w:rPr>
                <w:color w:val="20304F"/>
              </w:rPr>
              <w:t>A paragraph copied from a website into a project</w:t>
            </w:r>
          </w:p>
        </w:tc>
      </w:tr>
    </w:tbl>
    <w:p w:rsidR="00252AF8" w:rsidRDefault="009674BE" w14:paraId="350DEAE9" w14:textId="77777777">
      <w:pPr>
        <w:spacing w:after="120"/>
        <w:jc w:val="center"/>
      </w:pPr>
      <w:r>
        <w:rPr>
          <w:color w:val="9AA5AB"/>
          <w:sz w:val="16"/>
          <w:szCs w:val="16"/>
        </w:rPr>
        <w:t>✂</w:t>
      </w:r>
      <w:r>
        <w:rPr>
          <w:color w:val="9AA5AB"/>
          <w:sz w:val="16"/>
          <w:szCs w:val="16"/>
        </w:rPr>
        <w:t xml:space="preserve">  - - - - - - - - - - - - - - - - - - - - - - - - - - - - - - - - - - - - - - - - - - -  ✂</w:t>
      </w:r>
    </w:p>
    <w:p w:rsidR="00252AF8" w:rsidRDefault="009674BE" w14:paraId="1A965116" w14:textId="77777777">
      <w:r>
        <w:br w:type="page"/>
      </w:r>
    </w:p>
    <w:p w:rsidR="00252AF8" w:rsidRDefault="009674BE" w14:paraId="6CB711BB" w14:textId="77777777">
      <w:pPr>
        <w:pStyle w:val="heading20"/>
        <w:spacing w:before="220" w:after="100"/>
      </w:pPr>
      <w:r>
        <w:t>Appendix E — Misinformation Scenario + Responsible Sharing Checklist (Lesson 3)</w:t>
      </w:r>
    </w:p>
    <w:tbl>
      <w:tblPr>
        <w:tblW w:w="9360" w:type="dxa"/>
        <w:tblBorders>
          <w:top w:val="dashed" w:color="20304F" w:sz="6" w:space="0"/>
          <w:left w:val="dashed" w:color="20304F" w:sz="6" w:space="0"/>
          <w:bottom w:val="dashed" w:color="20304F" w:sz="6" w:space="0"/>
          <w:right w:val="dashed" w:color="20304F" w:sz="6" w:space="0"/>
          <w:insideH w:val="dashed" w:color="20304F" w:sz="6" w:space="0"/>
          <w:insideV w:val="dashed" w:color="20304F" w:sz="6" w:space="0"/>
        </w:tblBorders>
        <w:tblCellMar>
          <w:left w:w="10" w:type="dxa"/>
          <w:right w:w="10" w:type="dxa"/>
        </w:tblCellMar>
        <w:tblLook w:val="04A0" w:firstRow="1" w:lastRow="0" w:firstColumn="1" w:lastColumn="0" w:noHBand="0" w:noVBand="1"/>
      </w:tblPr>
      <w:tblGrid>
        <w:gridCol w:w="9360"/>
      </w:tblGrid>
      <w:tr w:rsidR="00252AF8" w:rsidTr="2194E557" w14:paraId="435E31DF" w14:textId="77777777">
        <w:tblPrEx>
          <w:tblCellMar>
            <w:top w:w="0" w:type="dxa"/>
            <w:bottom w:w="0" w:type="dxa"/>
          </w:tblCellMar>
        </w:tblPrEx>
        <w:tc>
          <w:tcPr>
            <w:tcW w:w="9360" w:type="dxa"/>
            <w:shd w:val="clear" w:color="auto" w:fill="EEF1F6"/>
            <w:tcMar>
              <w:top w:w="120" w:type="dxa"/>
              <w:left w:w="160" w:type="dxa"/>
              <w:bottom w:w="120" w:type="dxa"/>
              <w:right w:w="160" w:type="dxa"/>
            </w:tcMar>
          </w:tcPr>
          <w:p w:rsidR="00252AF8" w:rsidRDefault="009674BE" w14:paraId="3AA911CD" w14:textId="77777777">
            <w:pPr>
              <w:spacing w:after="60"/>
            </w:pPr>
            <w:r>
              <w:rPr>
                <w:b/>
                <w:bCs/>
                <w:color w:val="6D4B73"/>
              </w:rPr>
              <w:t>Scenario Card</w:t>
            </w:r>
          </w:p>
          <w:p w:rsidR="00252AF8" w:rsidRDefault="009674BE" w14:paraId="030F767C" w14:textId="1C3978EF">
            <w:pPr>
              <w:spacing w:after="40" w:line="264" w:lineRule="auto"/>
            </w:pPr>
            <w:r w:rsidRPr="2194E557" w:rsidR="2194E557">
              <w:rPr>
                <w:sz w:val="20"/>
                <w:szCs w:val="20"/>
                <w:lang w:val="en-US"/>
              </w:rPr>
              <w:t>A student sees a post claiming a school activity has been canceled. The post has no source, but several students are already sharing it.</w:t>
            </w:r>
          </w:p>
        </w:tc>
      </w:tr>
    </w:tbl>
    <w:p w:rsidR="00252AF8" w:rsidRDefault="00252AF8" w14:paraId="7DF4E37C" w14:textId="77777777">
      <w:pPr>
        <w:spacing w:after="60"/>
      </w:pPr>
    </w:p>
    <w:p w:rsidR="00252AF8" w:rsidRDefault="009674BE" w14:paraId="77BFB674" w14:textId="77777777">
      <w:pPr>
        <w:pStyle w:val="heading30"/>
        <w:spacing w:before="160" w:after="60"/>
      </w:pPr>
      <w:r>
        <w:t>Group Analysis</w:t>
      </w:r>
    </w:p>
    <w:tbl>
      <w:tblPr>
        <w:tblW w:w="9360" w:type="dxa"/>
        <w:tblBorders>
          <w:top w:val="dashed" w:color="20304F" w:sz="6" w:space="0"/>
          <w:left w:val="dashed" w:color="20304F" w:sz="6" w:space="0"/>
          <w:bottom w:val="dashed" w:color="20304F" w:sz="6" w:space="0"/>
          <w:right w:val="dashed" w:color="20304F" w:sz="6" w:space="0"/>
          <w:insideH w:val="dashed" w:color="20304F" w:sz="6" w:space="0"/>
          <w:insideV w:val="dashed" w:color="20304F" w:sz="6" w:space="0"/>
        </w:tblBorders>
        <w:tblCellMar>
          <w:left w:w="10" w:type="dxa"/>
          <w:right w:w="10" w:type="dxa"/>
        </w:tblCellMar>
        <w:tblLook w:val="04A0" w:firstRow="1" w:lastRow="0" w:firstColumn="1" w:lastColumn="0" w:noHBand="0" w:noVBand="1"/>
      </w:tblPr>
      <w:tblGrid>
        <w:gridCol w:w="9360"/>
      </w:tblGrid>
      <w:tr w:rsidR="00252AF8" w:rsidTr="2194E557" w14:paraId="3C9CFAEC" w14:textId="77777777">
        <w:tblPrEx>
          <w:tblCellMar>
            <w:top w:w="0" w:type="dxa"/>
            <w:bottom w:w="0" w:type="dxa"/>
          </w:tblCellMar>
        </w:tblPrEx>
        <w:tc>
          <w:tcPr>
            <w:tcW w:w="9360" w:type="dxa"/>
            <w:shd w:val="clear" w:color="auto" w:fill="FFFFFF" w:themeFill="background1"/>
            <w:tcMar>
              <w:top w:w="120" w:type="dxa"/>
              <w:left w:w="160" w:type="dxa"/>
              <w:bottom w:w="120" w:type="dxa"/>
              <w:right w:w="160" w:type="dxa"/>
            </w:tcMar>
          </w:tcPr>
          <w:p w:rsidR="00252AF8" w:rsidRDefault="009674BE" w14:paraId="08C50136" w14:textId="77777777">
            <w:pPr>
              <w:spacing w:after="60"/>
            </w:pPr>
            <w:r>
              <w:rPr>
                <w:sz w:val="20"/>
                <w:szCs w:val="20"/>
              </w:rPr>
              <w:t>Group: __________________________</w:t>
            </w:r>
          </w:p>
          <w:p w:rsidR="00252AF8" w:rsidRDefault="009674BE" w14:paraId="36702558" w14:textId="77777777">
            <w:pPr>
              <w:spacing w:after="60"/>
            </w:pPr>
            <w:r>
              <w:t xml:space="preserve">What makes this post questionable? </w:t>
            </w:r>
            <w:r>
              <w:rPr>
                <w:color w:val="9AA5AB"/>
              </w:rPr>
              <w:t>______________________________________________________________________</w:t>
            </w:r>
          </w:p>
          <w:p w:rsidR="00252AF8" w:rsidRDefault="009674BE" w14:paraId="23583D2A" w14:textId="77777777">
            <w:pPr>
              <w:spacing w:after="60"/>
            </w:pPr>
            <w:r>
              <w:rPr>
                <w:color w:val="9AA5AB"/>
              </w:rPr>
              <w:t>______________________________________________________________________________</w:t>
            </w:r>
          </w:p>
          <w:p w:rsidR="00252AF8" w:rsidRDefault="009674BE" w14:paraId="3569221E" w14:textId="77777777">
            <w:pPr>
              <w:spacing w:after="60"/>
            </w:pPr>
            <w:r>
              <w:t xml:space="preserve">How could you verify it before sharing? </w:t>
            </w:r>
            <w:r>
              <w:rPr>
                <w:color w:val="9AA5AB"/>
              </w:rPr>
              <w:t>______________________________________________________________________</w:t>
            </w:r>
          </w:p>
          <w:p w:rsidR="00252AF8" w:rsidRDefault="009674BE" w14:paraId="07ED85E9" w14:textId="0ECA4D4B">
            <w:pPr>
              <w:spacing w:after="60"/>
            </w:pPr>
            <w:r w:rsidR="009674BE">
              <w:rPr/>
              <w:t xml:space="preserve">Who is an official source you could check? </w:t>
            </w:r>
            <w:r w:rsidRPr="2194E557" w:rsidR="009674BE">
              <w:rPr>
                <w:color w:val="9AA5AB"/>
              </w:rPr>
              <w:t>______________________________________________________________________</w:t>
            </w:r>
          </w:p>
        </w:tc>
      </w:tr>
    </w:tbl>
    <w:p w:rsidR="00252AF8" w:rsidRDefault="00252AF8" w14:paraId="44FB30F8" w14:textId="77777777">
      <w:pPr>
        <w:spacing w:after="60"/>
      </w:pPr>
    </w:p>
    <w:p w:rsidR="00252AF8" w:rsidRDefault="009674BE" w14:paraId="1872DA3E" w14:textId="77777777">
      <w:pPr>
        <w:pStyle w:val="heading30"/>
        <w:spacing w:before="160" w:after="60"/>
      </w:pPr>
      <w:r>
        <w:t>Build Your Responsible Sharing Checklist</w:t>
      </w:r>
    </w:p>
    <w:tbl>
      <w:tblPr>
        <w:tblW w:w="9360" w:type="dxa"/>
        <w:tblBorders>
          <w:top w:val="dashed" w:color="20304F" w:sz="6" w:space="0"/>
          <w:left w:val="dashed" w:color="20304F" w:sz="6" w:space="0"/>
          <w:bottom w:val="dashed" w:color="20304F" w:sz="6" w:space="0"/>
          <w:right w:val="dashed" w:color="20304F" w:sz="6" w:space="0"/>
          <w:insideH w:val="dashed" w:color="20304F" w:sz="6" w:space="0"/>
          <w:insideV w:val="dashed" w:color="20304F" w:sz="6" w:space="0"/>
        </w:tblBorders>
        <w:tblCellMar>
          <w:left w:w="10" w:type="dxa"/>
          <w:right w:w="10" w:type="dxa"/>
        </w:tblCellMar>
        <w:tblLook w:val="04A0" w:firstRow="1" w:lastRow="0" w:firstColumn="1" w:lastColumn="0" w:noHBand="0" w:noVBand="1"/>
      </w:tblPr>
      <w:tblGrid>
        <w:gridCol w:w="9360"/>
      </w:tblGrid>
      <w:tr w:rsidR="00252AF8" w14:paraId="5B62A2E8" w14:textId="77777777">
        <w:tblPrEx>
          <w:tblCellMar>
            <w:top w:w="0" w:type="dxa"/>
            <w:bottom w:w="0" w:type="dxa"/>
          </w:tblCellMar>
        </w:tblPrEx>
        <w:tc>
          <w:tcPr>
            <w:tcW w:w="9360" w:type="dxa"/>
            <w:shd w:val="clear" w:color="auto" w:fill="EEF1F6"/>
            <w:tcMar>
              <w:top w:w="120" w:type="dxa"/>
              <w:left w:w="160" w:type="dxa"/>
              <w:bottom w:w="120" w:type="dxa"/>
              <w:right w:w="160" w:type="dxa"/>
            </w:tcMar>
          </w:tcPr>
          <w:p w:rsidR="00252AF8" w:rsidRDefault="009674BE" w14:paraId="559A9BA6" w14:textId="77777777">
            <w:pPr>
              <w:spacing w:after="60"/>
            </w:pPr>
            <w:r>
              <w:rPr>
                <w:b/>
                <w:bCs/>
                <w:color w:val="20304F"/>
                <w:sz w:val="20"/>
                <w:szCs w:val="20"/>
              </w:rPr>
              <w:t>Write 4–5 steps a student should follow before sharing anything school-related:</w:t>
            </w:r>
          </w:p>
          <w:p w:rsidR="00252AF8" w:rsidRDefault="009674BE" w14:paraId="26478703" w14:textId="77777777">
            <w:pPr>
              <w:spacing w:after="60"/>
            </w:pPr>
            <w:r>
              <w:t xml:space="preserve">Step 1: </w:t>
            </w:r>
            <w:r>
              <w:rPr>
                <w:color w:val="9AA5AB"/>
              </w:rPr>
              <w:t>______________________________________________________________________</w:t>
            </w:r>
          </w:p>
          <w:p w:rsidR="00252AF8" w:rsidRDefault="009674BE" w14:paraId="5279C3EE" w14:textId="77777777">
            <w:pPr>
              <w:spacing w:after="60"/>
            </w:pPr>
            <w:r>
              <w:t xml:space="preserve">Step 2: </w:t>
            </w:r>
            <w:r>
              <w:rPr>
                <w:color w:val="9AA5AB"/>
              </w:rPr>
              <w:t>______________________________________________________________________</w:t>
            </w:r>
          </w:p>
          <w:p w:rsidR="00252AF8" w:rsidRDefault="009674BE" w14:paraId="6E73E7EF" w14:textId="77777777">
            <w:pPr>
              <w:spacing w:after="60"/>
            </w:pPr>
            <w:r>
              <w:t xml:space="preserve">Step 3: </w:t>
            </w:r>
            <w:r>
              <w:rPr>
                <w:color w:val="9AA5AB"/>
              </w:rPr>
              <w:t>______________________________________________________________________</w:t>
            </w:r>
          </w:p>
          <w:p w:rsidR="00252AF8" w:rsidRDefault="009674BE" w14:paraId="34C13722" w14:textId="77777777">
            <w:pPr>
              <w:spacing w:after="60"/>
            </w:pPr>
            <w:r>
              <w:t xml:space="preserve">Step 4: </w:t>
            </w:r>
            <w:r>
              <w:rPr>
                <w:color w:val="9AA5AB"/>
              </w:rPr>
              <w:t>______________________________________________________________________</w:t>
            </w:r>
          </w:p>
          <w:p w:rsidR="00252AF8" w:rsidRDefault="009674BE" w14:paraId="042C665A" w14:textId="77777777">
            <w:pPr>
              <w:spacing w:after="60"/>
            </w:pPr>
            <w:r>
              <w:t xml:space="preserve">Step 5: </w:t>
            </w:r>
            <w:r>
              <w:rPr>
                <w:color w:val="9AA5AB"/>
              </w:rPr>
              <w:t>______________________________________________________________________</w:t>
            </w:r>
          </w:p>
        </w:tc>
      </w:tr>
    </w:tbl>
    <w:p w:rsidR="00252AF8" w:rsidRDefault="009674BE" w14:paraId="1DA6542E" w14:textId="77777777">
      <w:r>
        <w:br w:type="page"/>
      </w:r>
    </w:p>
    <w:p w:rsidR="00252AF8" w:rsidRDefault="009674BE" w14:paraId="68B6E7E9" w14:textId="77777777">
      <w:pPr>
        <w:pStyle w:val="heading20"/>
        <w:spacing w:before="220" w:after="100"/>
      </w:pPr>
      <w:r>
        <w:t>Appendix F — Tabletop Response Sheets</w:t>
      </w:r>
    </w:p>
    <w:p w:rsidR="00252AF8" w:rsidRDefault="009674BE" w14:paraId="087473CE" w14:textId="77777777">
      <w:pPr>
        <w:pStyle w:val="heading30"/>
        <w:spacing w:before="160" w:after="60"/>
      </w:pPr>
      <w:r>
        <w:t>Tabletop 1 — Response Plan: The Private Screenshot</w:t>
      </w:r>
    </w:p>
    <w:tbl>
      <w:tblPr>
        <w:tblW w:w="9360" w:type="dxa"/>
        <w:tblBorders>
          <w:top w:val="dashed" w:color="20304F" w:sz="6" w:space="0"/>
          <w:left w:val="dashed" w:color="20304F" w:sz="6" w:space="0"/>
          <w:bottom w:val="dashed" w:color="20304F" w:sz="6" w:space="0"/>
          <w:right w:val="dashed" w:color="20304F" w:sz="6" w:space="0"/>
          <w:insideH w:val="dashed" w:color="20304F" w:sz="6" w:space="0"/>
          <w:insideV w:val="dashed" w:color="20304F" w:sz="6" w:space="0"/>
        </w:tblBorders>
        <w:tblCellMar>
          <w:left w:w="10" w:type="dxa"/>
          <w:right w:w="10" w:type="dxa"/>
        </w:tblCellMar>
        <w:tblLook w:val="04A0" w:firstRow="1" w:lastRow="0" w:firstColumn="1" w:lastColumn="0" w:noHBand="0" w:noVBand="1"/>
      </w:tblPr>
      <w:tblGrid>
        <w:gridCol w:w="9360"/>
      </w:tblGrid>
      <w:tr w:rsidR="00252AF8" w:rsidTr="2194E557" w14:paraId="6193C83A" w14:textId="77777777">
        <w:tblPrEx>
          <w:tblCellMar>
            <w:top w:w="0" w:type="dxa"/>
            <w:bottom w:w="0" w:type="dxa"/>
          </w:tblCellMar>
        </w:tblPrEx>
        <w:tc>
          <w:tcPr>
            <w:tcW w:w="9360" w:type="dxa"/>
            <w:shd w:val="clear" w:color="auto" w:fill="FFFFFF" w:themeFill="background1"/>
            <w:tcMar>
              <w:top w:w="120" w:type="dxa"/>
              <w:left w:w="160" w:type="dxa"/>
              <w:bottom w:w="120" w:type="dxa"/>
              <w:right w:w="160" w:type="dxa"/>
            </w:tcMar>
          </w:tcPr>
          <w:p w:rsidR="00252AF8" w:rsidRDefault="009674BE" w14:paraId="52AEA0CB" w14:textId="77777777">
            <w:pPr>
              <w:spacing w:after="60"/>
            </w:pPr>
            <w:r>
              <w:rPr>
                <w:sz w:val="20"/>
                <w:szCs w:val="20"/>
              </w:rPr>
              <w:t>Group: __________________________</w:t>
            </w:r>
          </w:p>
          <w:p w:rsidR="00252AF8" w:rsidRDefault="009674BE" w14:paraId="0E2E7591" w14:textId="77777777">
            <w:pPr>
              <w:spacing w:after="60"/>
            </w:pPr>
            <w:r>
              <w:t xml:space="preserve">What went wrong: </w:t>
            </w:r>
            <w:r>
              <w:rPr>
                <w:color w:val="9AA5AB"/>
              </w:rPr>
              <w:t>______________________________________________________________________</w:t>
            </w:r>
          </w:p>
          <w:p w:rsidR="00252AF8" w:rsidRDefault="009674BE" w14:paraId="452B70F8" w14:textId="77777777">
            <w:pPr>
              <w:spacing w:after="60"/>
            </w:pPr>
            <w:r>
              <w:t xml:space="preserve">Why sharing private messages causes harm: </w:t>
            </w:r>
            <w:r>
              <w:rPr>
                <w:color w:val="9AA5AB"/>
              </w:rPr>
              <w:t>______________________________________________________________________</w:t>
            </w:r>
          </w:p>
          <w:p w:rsidR="00252AF8" w:rsidRDefault="009674BE" w14:paraId="0C0F67E0" w14:textId="77777777">
            <w:pPr>
              <w:spacing w:after="60"/>
            </w:pPr>
            <w:r>
              <w:t xml:space="preserve">What a bystander should NOT do: </w:t>
            </w:r>
            <w:r>
              <w:rPr>
                <w:color w:val="9AA5AB"/>
              </w:rPr>
              <w:t>______________________________________________________________________</w:t>
            </w:r>
          </w:p>
          <w:p w:rsidR="00252AF8" w:rsidRDefault="009674BE" w14:paraId="306D7866" w14:textId="77777777">
            <w:pPr>
              <w:spacing w:after="60"/>
            </w:pPr>
            <w:r>
              <w:t xml:space="preserve">What a safe upstander could do: </w:t>
            </w:r>
            <w:r>
              <w:rPr>
                <w:color w:val="9AA5AB"/>
              </w:rPr>
              <w:t>______________________________________________________________________</w:t>
            </w:r>
          </w:p>
          <w:p w:rsidR="00252AF8" w:rsidRDefault="009674BE" w14:paraId="53750521" w14:textId="77777777">
            <w:pPr>
              <w:spacing w:after="60"/>
            </w:pPr>
            <w:r>
              <w:rPr>
                <w:color w:val="9AA5AB"/>
              </w:rPr>
              <w:t>______________________________________________________________________________</w:t>
            </w:r>
          </w:p>
          <w:p w:rsidR="00252AF8" w:rsidRDefault="009674BE" w14:paraId="5DE1F12D" w14:textId="610E2C26">
            <w:pPr>
              <w:spacing w:after="60"/>
            </w:pPr>
            <w:r w:rsidR="009674BE">
              <w:rPr/>
              <w:t xml:space="preserve">Trusted adult / reporting option: </w:t>
            </w:r>
            <w:r w:rsidRPr="2194E557" w:rsidR="009674BE">
              <w:rPr>
                <w:color w:val="9AA5AB"/>
              </w:rPr>
              <w:t>______________________________________________________________________</w:t>
            </w:r>
          </w:p>
        </w:tc>
      </w:tr>
    </w:tbl>
    <w:p w:rsidR="00252AF8" w:rsidRDefault="009674BE" w14:paraId="3041E394" w14:textId="77777777">
      <w:r>
        <w:br w:type="page"/>
      </w:r>
    </w:p>
    <w:p w:rsidR="00252AF8" w:rsidRDefault="009674BE" w14:paraId="75FA1B59" w14:textId="77777777">
      <w:pPr>
        <w:pStyle w:val="heading30"/>
        <w:spacing w:before="160" w:after="60"/>
      </w:pPr>
      <w:r>
        <w:t>Tabletop 2 — Response Plan: The Suspicious Link</w:t>
      </w:r>
    </w:p>
    <w:tbl>
      <w:tblPr>
        <w:tblW w:w="9360" w:type="dxa"/>
        <w:tblBorders>
          <w:top w:val="dashed" w:color="20304F" w:sz="6" w:space="0"/>
          <w:left w:val="dashed" w:color="20304F" w:sz="6" w:space="0"/>
          <w:bottom w:val="dashed" w:color="20304F" w:sz="6" w:space="0"/>
          <w:right w:val="dashed" w:color="20304F" w:sz="6" w:space="0"/>
          <w:insideH w:val="dashed" w:color="20304F" w:sz="6" w:space="0"/>
          <w:insideV w:val="dashed" w:color="20304F" w:sz="6" w:space="0"/>
        </w:tblBorders>
        <w:tblCellMar>
          <w:left w:w="10" w:type="dxa"/>
          <w:right w:w="10" w:type="dxa"/>
        </w:tblCellMar>
        <w:tblLook w:val="04A0" w:firstRow="1" w:lastRow="0" w:firstColumn="1" w:lastColumn="0" w:noHBand="0" w:noVBand="1"/>
      </w:tblPr>
      <w:tblGrid>
        <w:gridCol w:w="9360"/>
      </w:tblGrid>
      <w:tr w:rsidR="00252AF8" w14:paraId="29F2330E" w14:textId="77777777">
        <w:tblPrEx>
          <w:tblCellMar>
            <w:top w:w="0" w:type="dxa"/>
            <w:bottom w:w="0" w:type="dxa"/>
          </w:tblCellMar>
        </w:tblPrEx>
        <w:tc>
          <w:tcPr>
            <w:tcW w:w="9360" w:type="dxa"/>
            <w:shd w:val="clear" w:color="auto" w:fill="FFFFFF"/>
            <w:tcMar>
              <w:top w:w="120" w:type="dxa"/>
              <w:left w:w="160" w:type="dxa"/>
              <w:bottom w:w="120" w:type="dxa"/>
              <w:right w:w="160" w:type="dxa"/>
            </w:tcMar>
          </w:tcPr>
          <w:p w:rsidR="00252AF8" w:rsidRDefault="009674BE" w14:paraId="1C74DC01" w14:textId="77777777">
            <w:pPr>
              <w:spacing w:after="60"/>
            </w:pPr>
            <w:r>
              <w:rPr>
                <w:sz w:val="20"/>
                <w:szCs w:val="20"/>
              </w:rPr>
              <w:t>Group: __________________________</w:t>
            </w:r>
          </w:p>
          <w:p w:rsidR="00252AF8" w:rsidRDefault="009674BE" w14:paraId="09B1C9D0" w14:textId="77777777">
            <w:pPr>
              <w:spacing w:after="60"/>
            </w:pPr>
            <w:r>
              <w:t xml:space="preserve">Warning signs we noticed: </w:t>
            </w:r>
            <w:r>
              <w:rPr>
                <w:color w:val="9AA5AB"/>
              </w:rPr>
              <w:t>______________________________________________________________________</w:t>
            </w:r>
          </w:p>
          <w:p w:rsidR="00252AF8" w:rsidRDefault="009674BE" w14:paraId="2468139A" w14:textId="77777777">
            <w:pPr>
              <w:spacing w:after="60"/>
            </w:pPr>
            <w:r>
              <w:rPr>
                <w:color w:val="9AA5AB"/>
              </w:rPr>
              <w:t>______________________________________________________________________________</w:t>
            </w:r>
          </w:p>
          <w:p w:rsidR="00252AF8" w:rsidRDefault="009674BE" w14:paraId="17DBDEC0" w14:textId="77777777">
            <w:pPr>
              <w:spacing w:after="60"/>
            </w:pPr>
            <w:r>
              <w:t xml:space="preserve">Personal information being requested: </w:t>
            </w:r>
            <w:r>
              <w:rPr>
                <w:color w:val="9AA5AB"/>
              </w:rPr>
              <w:t>______________________________________________________________________</w:t>
            </w:r>
          </w:p>
          <w:p w:rsidR="00252AF8" w:rsidRDefault="009674BE" w14:paraId="5D3C0C9E" w14:textId="77777777">
            <w:pPr>
              <w:spacing w:after="60"/>
            </w:pPr>
            <w:r>
              <w:t xml:space="preserve">What the student should avoid doing: </w:t>
            </w:r>
            <w:r>
              <w:rPr>
                <w:color w:val="9AA5AB"/>
              </w:rPr>
              <w:t>______________________________________________________________________</w:t>
            </w:r>
          </w:p>
          <w:p w:rsidR="00252AF8" w:rsidRDefault="009674BE" w14:paraId="15AC78B5" w14:textId="77777777">
            <w:pPr>
              <w:spacing w:after="60"/>
            </w:pPr>
            <w:r>
              <w:t xml:space="preserve">How to verify the message: </w:t>
            </w:r>
            <w:r>
              <w:rPr>
                <w:color w:val="9AA5AB"/>
              </w:rPr>
              <w:t>______________________________________________________________________</w:t>
            </w:r>
          </w:p>
          <w:p w:rsidR="00252AF8" w:rsidRDefault="009674BE" w14:paraId="1D1582AB" w14:textId="77777777">
            <w:pPr>
              <w:spacing w:after="60"/>
            </w:pPr>
            <w:r>
              <w:t xml:space="preserve">Who to tell: </w:t>
            </w:r>
            <w:r>
              <w:rPr>
                <w:color w:val="9AA5AB"/>
              </w:rPr>
              <w:t>______________________________________________________________________</w:t>
            </w:r>
          </w:p>
        </w:tc>
      </w:tr>
    </w:tbl>
    <w:p w:rsidR="00252AF8" w:rsidRDefault="009674BE" w14:paraId="722B00AE" w14:textId="77777777">
      <w:r>
        <w:br w:type="page"/>
      </w:r>
    </w:p>
    <w:p w:rsidR="00252AF8" w:rsidRDefault="009674BE" w14:paraId="7FEC4B32" w14:textId="77777777">
      <w:pPr>
        <w:pStyle w:val="heading30"/>
        <w:spacing w:before="160" w:after="60"/>
      </w:pPr>
      <w:r>
        <w:t>Tabletop 3 — Safety Response Card: The Pressure Message</w:t>
      </w:r>
    </w:p>
    <w:tbl>
      <w:tblPr>
        <w:tblW w:w="9360" w:type="dxa"/>
        <w:tblBorders>
          <w:top w:val="dashed" w:color="20304F" w:sz="6" w:space="0"/>
          <w:left w:val="dashed" w:color="20304F" w:sz="6" w:space="0"/>
          <w:bottom w:val="dashed" w:color="20304F" w:sz="6" w:space="0"/>
          <w:right w:val="dashed" w:color="20304F" w:sz="6" w:space="0"/>
          <w:insideH w:val="dashed" w:color="20304F" w:sz="6" w:space="0"/>
          <w:insideV w:val="dashed" w:color="20304F" w:sz="6" w:space="0"/>
        </w:tblBorders>
        <w:tblCellMar>
          <w:left w:w="10" w:type="dxa"/>
          <w:right w:w="10" w:type="dxa"/>
        </w:tblCellMar>
        <w:tblLook w:val="04A0" w:firstRow="1" w:lastRow="0" w:firstColumn="1" w:lastColumn="0" w:noHBand="0" w:noVBand="1"/>
      </w:tblPr>
      <w:tblGrid>
        <w:gridCol w:w="9360"/>
      </w:tblGrid>
      <w:tr w:rsidR="00252AF8" w14:paraId="10E68C4C" w14:textId="77777777">
        <w:tblPrEx>
          <w:tblCellMar>
            <w:top w:w="0" w:type="dxa"/>
            <w:bottom w:w="0" w:type="dxa"/>
          </w:tblCellMar>
        </w:tblPrEx>
        <w:tc>
          <w:tcPr>
            <w:tcW w:w="9360" w:type="dxa"/>
            <w:shd w:val="clear" w:color="auto" w:fill="FFFFFF"/>
            <w:tcMar>
              <w:top w:w="120" w:type="dxa"/>
              <w:left w:w="160" w:type="dxa"/>
              <w:bottom w:w="120" w:type="dxa"/>
              <w:right w:w="160" w:type="dxa"/>
            </w:tcMar>
          </w:tcPr>
          <w:p w:rsidR="00252AF8" w:rsidRDefault="009674BE" w14:paraId="0DB82AA8" w14:textId="77777777">
            <w:pPr>
              <w:spacing w:after="60"/>
            </w:pPr>
            <w:r>
              <w:rPr>
                <w:sz w:val="20"/>
                <w:szCs w:val="20"/>
              </w:rPr>
              <w:t>Group: __________________________</w:t>
            </w:r>
          </w:p>
          <w:p w:rsidR="00252AF8" w:rsidRDefault="009674BE" w14:paraId="50AF27BC" w14:textId="77777777">
            <w:pPr>
              <w:spacing w:after="60"/>
            </w:pPr>
            <w:r>
              <w:rPr>
                <w:i/>
                <w:iCs/>
                <w:sz w:val="20"/>
                <w:szCs w:val="20"/>
              </w:rPr>
              <w:t>Our safety response, in order:</w:t>
            </w:r>
          </w:p>
          <w:p w:rsidR="00252AF8" w:rsidRDefault="009674BE" w14:paraId="04761DB1" w14:textId="77777777">
            <w:pPr>
              <w:spacing w:after="60"/>
            </w:pPr>
            <w:r>
              <w:t xml:space="preserve">1. </w:t>
            </w:r>
            <w:r>
              <w:rPr>
                <w:color w:val="9AA5AB"/>
              </w:rPr>
              <w:t>______________________________________________________________________</w:t>
            </w:r>
          </w:p>
          <w:p w:rsidR="00252AF8" w:rsidRDefault="009674BE" w14:paraId="3AAF4AFA" w14:textId="77777777">
            <w:pPr>
              <w:spacing w:after="60"/>
            </w:pPr>
            <w:r>
              <w:t xml:space="preserve">2. </w:t>
            </w:r>
            <w:r>
              <w:rPr>
                <w:color w:val="9AA5AB"/>
              </w:rPr>
              <w:t>______________________________________________________________________</w:t>
            </w:r>
          </w:p>
          <w:p w:rsidR="00252AF8" w:rsidRDefault="009674BE" w14:paraId="171ADB3C" w14:textId="77777777">
            <w:pPr>
              <w:spacing w:after="60"/>
            </w:pPr>
            <w:r>
              <w:t xml:space="preserve">3. </w:t>
            </w:r>
            <w:r>
              <w:rPr>
                <w:color w:val="9AA5AB"/>
              </w:rPr>
              <w:t>______________________________________________________________________</w:t>
            </w:r>
          </w:p>
          <w:p w:rsidR="00252AF8" w:rsidRDefault="009674BE" w14:paraId="1BE9AD1D" w14:textId="77777777">
            <w:pPr>
              <w:spacing w:after="60"/>
            </w:pPr>
            <w:r>
              <w:t xml:space="preserve">4. </w:t>
            </w:r>
            <w:r>
              <w:rPr>
                <w:color w:val="9AA5AB"/>
              </w:rPr>
              <w:t>______________________________________________________________________</w:t>
            </w:r>
          </w:p>
          <w:p w:rsidR="00252AF8" w:rsidRDefault="009674BE" w14:paraId="4E59C23D" w14:textId="77777777">
            <w:pPr>
              <w:spacing w:after="60"/>
            </w:pPr>
            <w:r>
              <w:t xml:space="preserve">Safe refusal sentence we practiced: </w:t>
            </w:r>
            <w:r>
              <w:rPr>
                <w:color w:val="9AA5AB"/>
              </w:rPr>
              <w:t>______________________________________________________________________</w:t>
            </w:r>
          </w:p>
          <w:p w:rsidR="00252AF8" w:rsidRDefault="009674BE" w14:paraId="1686BE27" w14:textId="77777777">
            <w:pPr>
              <w:spacing w:after="60"/>
            </w:pPr>
            <w:r>
              <w:rPr>
                <w:color w:val="9AA5AB"/>
              </w:rPr>
              <w:t>______________________________________________________________________________</w:t>
            </w:r>
          </w:p>
        </w:tc>
      </w:tr>
    </w:tbl>
    <w:p w:rsidR="00252AF8" w:rsidRDefault="009674BE" w14:paraId="42C6D796" w14:textId="77777777">
      <w:r>
        <w:br w:type="page"/>
      </w:r>
    </w:p>
    <w:p w:rsidR="00252AF8" w:rsidRDefault="009674BE" w14:paraId="4EA42386" w14:textId="77777777">
      <w:pPr>
        <w:pStyle w:val="heading30"/>
        <w:spacing w:before="160" w:after="60"/>
      </w:pPr>
      <w:r>
        <w:t>Tabletop 4 — Corrected Project Plan: The Copied Media Project</w:t>
      </w:r>
    </w:p>
    <w:tbl>
      <w:tblPr>
        <w:tblW w:w="9360" w:type="dxa"/>
        <w:tblBorders>
          <w:top w:val="dashed" w:color="20304F" w:sz="6" w:space="0"/>
          <w:left w:val="dashed" w:color="20304F" w:sz="6" w:space="0"/>
          <w:bottom w:val="dashed" w:color="20304F" w:sz="6" w:space="0"/>
          <w:right w:val="dashed" w:color="20304F" w:sz="6" w:space="0"/>
          <w:insideH w:val="dashed" w:color="20304F" w:sz="6" w:space="0"/>
          <w:insideV w:val="dashed" w:color="20304F" w:sz="6" w:space="0"/>
        </w:tblBorders>
        <w:tblCellMar>
          <w:left w:w="10" w:type="dxa"/>
          <w:right w:w="10" w:type="dxa"/>
        </w:tblCellMar>
        <w:tblLook w:val="04A0" w:firstRow="1" w:lastRow="0" w:firstColumn="1" w:lastColumn="0" w:noHBand="0" w:noVBand="1"/>
      </w:tblPr>
      <w:tblGrid>
        <w:gridCol w:w="9360"/>
      </w:tblGrid>
      <w:tr w:rsidR="00252AF8" w:rsidTr="2194E557" w14:paraId="318300B4" w14:textId="77777777">
        <w:tblPrEx>
          <w:tblCellMar>
            <w:top w:w="0" w:type="dxa"/>
            <w:bottom w:w="0" w:type="dxa"/>
          </w:tblCellMar>
        </w:tblPrEx>
        <w:tc>
          <w:tcPr>
            <w:tcW w:w="9360" w:type="dxa"/>
            <w:shd w:val="clear" w:color="auto" w:fill="FFFFFF" w:themeFill="background1"/>
            <w:tcMar>
              <w:top w:w="120" w:type="dxa"/>
              <w:left w:w="160" w:type="dxa"/>
              <w:bottom w:w="120" w:type="dxa"/>
              <w:right w:w="160" w:type="dxa"/>
            </w:tcMar>
          </w:tcPr>
          <w:p w:rsidR="00252AF8" w:rsidRDefault="009674BE" w14:paraId="58FA3A0B" w14:textId="77777777">
            <w:pPr>
              <w:spacing w:after="60"/>
            </w:pPr>
            <w:r>
              <w:rPr>
                <w:sz w:val="20"/>
                <w:szCs w:val="20"/>
              </w:rPr>
              <w:t>Group: __________________________</w:t>
            </w:r>
          </w:p>
          <w:p w:rsidR="00252AF8" w:rsidRDefault="009674BE" w14:paraId="388385C6" w14:textId="77777777">
            <w:pPr>
              <w:spacing w:after="60"/>
            </w:pPr>
            <w:r>
              <w:t xml:space="preserve">What content was copied? </w:t>
            </w:r>
            <w:r>
              <w:rPr>
                <w:color w:val="9AA5AB"/>
              </w:rPr>
              <w:t>______________________________________________________________________</w:t>
            </w:r>
          </w:p>
          <w:p w:rsidR="00252AF8" w:rsidRDefault="009674BE" w14:paraId="57E8365B" w14:textId="6E749D30">
            <w:pPr>
              <w:spacing w:after="60"/>
            </w:pPr>
            <w:r w:rsidR="009674BE">
              <w:rPr/>
              <w:t xml:space="preserve">What needs permission or citation? </w:t>
            </w:r>
            <w:r w:rsidRPr="2194E557" w:rsidR="009674BE">
              <w:rPr>
                <w:color w:val="9AA5AB"/>
              </w:rPr>
              <w:t>______________________________________________________________________</w:t>
            </w:r>
          </w:p>
          <w:p w:rsidR="00252AF8" w:rsidRDefault="009674BE" w14:paraId="765FDA1A" w14:textId="77777777">
            <w:pPr>
              <w:spacing w:after="60"/>
            </w:pPr>
            <w:r>
              <w:t xml:space="preserve">What could be replaced with original work? </w:t>
            </w:r>
            <w:r>
              <w:rPr>
                <w:color w:val="9AA5AB"/>
              </w:rPr>
              <w:t>______________________________________________________________________</w:t>
            </w:r>
          </w:p>
          <w:p w:rsidR="00252AF8" w:rsidRDefault="009674BE" w14:paraId="4D965276" w14:textId="77777777">
            <w:pPr>
              <w:spacing w:after="60"/>
            </w:pPr>
            <w:r>
              <w:t xml:space="preserve">How will the student fix the project? </w:t>
            </w:r>
            <w:r>
              <w:rPr>
                <w:color w:val="9AA5AB"/>
              </w:rPr>
              <w:t>______________________________________________________________________</w:t>
            </w:r>
          </w:p>
          <w:p w:rsidR="00252AF8" w:rsidRDefault="009674BE" w14:paraId="7757D5EC" w14:textId="77777777">
            <w:pPr>
              <w:spacing w:after="60"/>
            </w:pPr>
            <w:r>
              <w:t xml:space="preserve">What to do differently next time: </w:t>
            </w:r>
            <w:r>
              <w:rPr>
                <w:color w:val="9AA5AB"/>
              </w:rPr>
              <w:t>______________________________________________________________________</w:t>
            </w:r>
          </w:p>
          <w:p w:rsidR="00252AF8" w:rsidRDefault="009674BE" w14:paraId="057DF35F" w14:textId="77777777">
            <w:pPr>
              <w:spacing w:after="60"/>
            </w:pPr>
            <w:r>
              <w:rPr>
                <w:color w:val="9AA5AB"/>
              </w:rPr>
              <w:t>______________________________________________________________________________</w:t>
            </w:r>
          </w:p>
        </w:tc>
      </w:tr>
    </w:tbl>
    <w:p w:rsidR="00252AF8" w:rsidRDefault="009674BE" w14:paraId="6E1831B3" w14:textId="77777777">
      <w:r>
        <w:br w:type="page"/>
      </w:r>
    </w:p>
    <w:p w:rsidR="00252AF8" w:rsidRDefault="009674BE" w14:paraId="34C873F7" w14:textId="77777777">
      <w:pPr>
        <w:pStyle w:val="heading20"/>
        <w:spacing w:before="220" w:after="100"/>
      </w:pPr>
      <w:r>
        <w:t>Appendix G — Parent / Guardian Summary</w:t>
      </w:r>
    </w:p>
    <w:tbl>
      <w:tblPr>
        <w:tblW w:w="9360" w:type="dxa"/>
        <w:tblInd w:w="-3" w:type="dxa"/>
        <w:tblBorders>
          <w:top w:val="single" w:color="CFD6E0" w:sz="4" w:space="0"/>
          <w:left w:val="single" w:color="CFD6E0" w:sz="4" w:space="0"/>
          <w:bottom w:val="single" w:color="CFD6E0" w:sz="4" w:space="0"/>
          <w:right w:val="single" w:color="CFD6E0" w:sz="4" w:space="0"/>
          <w:insideH w:val="single" w:color="CFD6E0" w:sz="4" w:space="0"/>
          <w:insideV w:val="single" w:color="CFD6E0" w:sz="4" w:space="0"/>
        </w:tblBorders>
        <w:tblCellMar>
          <w:left w:w="10" w:type="dxa"/>
          <w:right w:w="10" w:type="dxa"/>
        </w:tblCellMar>
        <w:tblLook w:val="04A0" w:firstRow="1" w:lastRow="0" w:firstColumn="1" w:lastColumn="0" w:noHBand="0" w:noVBand="1"/>
      </w:tblPr>
      <w:tblGrid>
        <w:gridCol w:w="9360"/>
      </w:tblGrid>
      <w:tr w:rsidR="00252AF8" w:rsidTr="2194E557" w14:paraId="36D1090E" w14:textId="77777777">
        <w:tblPrEx>
          <w:tblCellMar>
            <w:top w:w="0" w:type="dxa"/>
            <w:bottom w:w="0" w:type="dxa"/>
          </w:tblCellMar>
        </w:tblPrEx>
        <w:tc>
          <w:tcPr>
            <w:tcW w:w="9360" w:type="dxa"/>
            <w:shd w:val="clear" w:color="auto" w:fill="EEF1F6"/>
            <w:tcMar>
              <w:top w:w="120" w:type="dxa"/>
              <w:left w:w="160" w:type="dxa"/>
              <w:bottom w:w="120" w:type="dxa"/>
              <w:right w:w="160" w:type="dxa"/>
            </w:tcMar>
          </w:tcPr>
          <w:p w:rsidR="00252AF8" w:rsidRDefault="009674BE" w14:paraId="755DA10B" w14:textId="77777777">
            <w:pPr>
              <w:spacing w:after="100"/>
            </w:pPr>
            <w:r>
              <w:rPr>
                <w:b/>
                <w:bCs/>
                <w:color w:val="20304F"/>
              </w:rPr>
              <w:t>Dear Families,</w:t>
            </w:r>
          </w:p>
          <w:p w:rsidR="00252AF8" w:rsidRDefault="009674BE" w14:paraId="12BA10BD" w14:textId="77777777">
            <w:pPr>
              <w:spacing w:after="100" w:line="276" w:lineRule="auto"/>
            </w:pPr>
            <w:r>
              <w:t>This month, your seventh grader is taking part in age-appropriate lessons on safe and responsible technology use. Instruction focuses on digital reputation and privacy, cyberbullying prevention and safe upstander responses, copyright and giving credit, spotting misinformation, and reporting concerns to trusted adults.</w:t>
            </w:r>
          </w:p>
          <w:p w:rsidR="00252AF8" w:rsidRDefault="009674BE" w14:paraId="22F688C2" w14:textId="20F86707">
            <w:pPr>
              <w:spacing w:after="100" w:line="276" w:lineRule="auto"/>
            </w:pPr>
            <w:r w:rsidR="009674BE">
              <w:rPr/>
              <w:t>Lessons use peer discussion and realistic (fictional) scenarios — not lectures. Students are never asked to share personal experiences, all examples are made-up, and students are taught not to investigate harmful situations on their own.</w:t>
            </w:r>
          </w:p>
          <w:p w:rsidR="00252AF8" w:rsidRDefault="009674BE" w14:paraId="146FA0CF" w14:textId="5A64CD3E">
            <w:pPr>
              <w:spacing w:after="100" w:line="276" w:lineRule="auto"/>
            </w:pPr>
            <w:r w:rsidR="009674BE">
              <w:rPr/>
              <w:t>You can support this at home by asking your child what "digital reputation" means, talking through the three questions before sharing (Is it mine? Is it accurate? Could it harm?), and agreeing on who their trusted adults are.</w:t>
            </w:r>
          </w:p>
          <w:p w:rsidR="00252AF8" w:rsidRDefault="009674BE" w14:paraId="3281FB20" w14:textId="77777777">
            <w:r>
              <w:t>Thank you for partnering with us,</w:t>
            </w:r>
          </w:p>
          <w:p w:rsidR="00252AF8" w:rsidRDefault="009674BE" w14:paraId="7C887C9F" w14:textId="77777777">
            <w:r>
              <w:rPr>
                <w:color w:val="9AA5AB"/>
              </w:rPr>
              <w:t>__________________________</w:t>
            </w:r>
          </w:p>
        </w:tc>
      </w:tr>
    </w:tbl>
    <w:p w:rsidR="00252AF8" w:rsidRDefault="009674BE" w14:paraId="54E11D2A" w14:textId="77777777">
      <w:r>
        <w:br w:type="page"/>
      </w:r>
    </w:p>
    <w:p w:rsidR="00252AF8" w:rsidRDefault="009674BE" w14:paraId="3AA46130" w14:textId="77777777">
      <w:pPr>
        <w:pStyle w:val="heading20"/>
        <w:spacing w:before="220" w:after="100"/>
      </w:pPr>
      <w:r>
        <w:t>Appendix H — Teacher Answer Keys (Quick Reference)</w:t>
      </w:r>
    </w:p>
    <w:p w:rsidR="00252AF8" w:rsidRDefault="009674BE" w14:paraId="14635367" w14:textId="77777777">
      <w:pPr>
        <w:pStyle w:val="heading30"/>
        <w:spacing w:before="160" w:after="60"/>
      </w:pPr>
      <w:r>
        <w:t>Post, Pause, or Protect (Lesson 1)</w:t>
      </w:r>
    </w:p>
    <w:p w:rsidR="00252AF8" w:rsidRDefault="009674BE" w14:paraId="45CF0AC3" w14:textId="3E3A14E0">
      <w:pPr>
        <w:pStyle w:val="ListParagraph"/>
        <w:numPr>
          <w:ilvl w:val="0"/>
          <w:numId w:val="2"/>
        </w:numPr>
        <w:spacing w:after="50" w:line="264" w:lineRule="auto"/>
        <w:rPr/>
      </w:pPr>
      <w:r w:rsidR="009674BE">
        <w:rPr/>
        <w:t>Post (if rules followed): respectful class-discussion comment · class project shared with permission.</w:t>
      </w:r>
    </w:p>
    <w:p w:rsidR="00252AF8" w:rsidRDefault="009674BE" w14:paraId="42FDCAC8" w14:textId="77777777">
      <w:pPr>
        <w:pStyle w:val="ListParagraph"/>
        <w:numPr>
          <w:ilvl w:val="0"/>
          <w:numId w:val="2"/>
        </w:numPr>
        <w:spacing w:after="50" w:line="264" w:lineRule="auto"/>
      </w:pPr>
      <w:r>
        <w:t>Pause — context matters: favorite hobby.</w:t>
      </w:r>
    </w:p>
    <w:p w:rsidR="00252AF8" w:rsidRDefault="009674BE" w14:paraId="786750D6" w14:textId="44E5C612">
      <w:pPr>
        <w:pStyle w:val="ListParagraph"/>
        <w:numPr>
          <w:ilvl w:val="0"/>
          <w:numId w:val="2"/>
        </w:numPr>
        <w:spacing w:after="50" w:line="264" w:lineRule="auto"/>
        <w:rPr/>
      </w:pPr>
      <w:r w:rsidR="009674BE">
        <w:rPr/>
        <w:t>Protect: full name + school · password · live location · private-message screenshot · school ID photo. (An angry reply / a joke video about someone — do not post.)</w:t>
      </w:r>
    </w:p>
    <w:p w:rsidR="00252AF8" w:rsidRDefault="009674BE" w14:paraId="7E986324" w14:textId="77777777">
      <w:pPr>
        <w:pStyle w:val="heading30"/>
        <w:spacing w:before="160" w:after="60"/>
      </w:pPr>
      <w:r>
        <w:t>Copyright Sort (Lesson 3)</w:t>
      </w:r>
    </w:p>
    <w:p w:rsidR="00252AF8" w:rsidRDefault="009674BE" w14:paraId="121A1CFE" w14:textId="77777777">
      <w:pPr>
        <w:pStyle w:val="ListParagraph"/>
        <w:numPr>
          <w:ilvl w:val="0"/>
          <w:numId w:val="2"/>
        </w:numPr>
        <w:spacing w:after="50" w:line="264" w:lineRule="auto"/>
      </w:pPr>
      <w:r>
        <w:t>Allowed: original drawing · properly cited image from an approved source.</w:t>
      </w:r>
    </w:p>
    <w:p w:rsidR="00252AF8" w:rsidRDefault="009674BE" w14:paraId="73417BBE" w14:textId="16ABBC1C">
      <w:pPr>
        <w:pStyle w:val="ListParagraph"/>
        <w:numPr>
          <w:ilvl w:val="0"/>
          <w:numId w:val="2"/>
        </w:numPr>
        <w:spacing w:after="50" w:line="264" w:lineRule="auto"/>
        <w:rPr/>
      </w:pPr>
      <w:r w:rsidR="009674BE">
        <w:rPr/>
        <w:t>Ask permission or cite: uncredited website image · copied paragraph.</w:t>
      </w:r>
    </w:p>
    <w:p w:rsidR="00252AF8" w:rsidRDefault="009674BE" w14:paraId="3398EA73" w14:textId="77777777">
      <w:pPr>
        <w:pStyle w:val="ListParagraph"/>
        <w:numPr>
          <w:ilvl w:val="0"/>
          <w:numId w:val="2"/>
        </w:numPr>
        <w:spacing w:after="50" w:line="264" w:lineRule="auto"/>
      </w:pPr>
      <w:r>
        <w:t>Do not use / share: song without permission · private-message screenshot.</w:t>
      </w:r>
    </w:p>
    <w:p w:rsidR="00252AF8" w:rsidRDefault="009674BE" w14:paraId="1753AA8A" w14:textId="77777777">
      <w:pPr>
        <w:pStyle w:val="heading30"/>
        <w:spacing w:before="160" w:after="60"/>
      </w:pPr>
      <w:r>
        <w:t>Misinformation Scenario (Lesson 3)</w:t>
      </w:r>
    </w:p>
    <w:p w:rsidR="00252AF8" w:rsidRDefault="009674BE" w14:paraId="168A24F9" w14:textId="77777777">
      <w:pPr>
        <w:pStyle w:val="ListParagraph"/>
        <w:numPr>
          <w:ilvl w:val="0"/>
          <w:numId w:val="2"/>
        </w:numPr>
        <w:spacing w:after="50" w:line="264" w:lineRule="auto"/>
      </w:pPr>
      <w:r>
        <w:t>Questionable because: no source, spreading by reshare, not from an official channel.</w:t>
      </w:r>
    </w:p>
    <w:p w:rsidR="00252AF8" w:rsidRDefault="009674BE" w14:paraId="3461A3EE" w14:textId="2AE7EE02">
      <w:pPr>
        <w:pStyle w:val="ListParagraph"/>
        <w:numPr>
          <w:ilvl w:val="0"/>
          <w:numId w:val="2"/>
        </w:numPr>
        <w:spacing w:after="50" w:line="264" w:lineRule="auto"/>
        <w:rPr/>
      </w:pPr>
      <w:r w:rsidR="009674BE">
        <w:rPr/>
        <w:t>Verify by: checking an official school source or asking a trusted adult before sharing.</w:t>
      </w:r>
    </w:p>
    <w:p w:rsidR="00252AF8" w:rsidRDefault="00252AF8" w14:paraId="31126E5D" w14:textId="77777777">
      <w:pPr>
        <w:spacing w:after="120"/>
      </w:pPr>
    </w:p>
    <w:p w:rsidR="00252AF8" w:rsidRDefault="00252AF8" w14:paraId="2DE403A5" w14:textId="77777777">
      <w:pPr>
        <w:pBdr>
          <w:bottom w:val="single" w:color="CCCCCC" w:sz="6" w:space="1"/>
        </w:pBdr>
        <w:spacing w:after="120"/>
      </w:pPr>
    </w:p>
    <w:p w:rsidR="00252AF8" w:rsidRDefault="009674BE" w14:paraId="4014199E" w14:textId="4A3BB955">
      <w:pPr>
        <w:jc w:val="center"/>
      </w:pPr>
      <w:r w:rsidRPr="2194E557" w:rsidR="2194E557">
        <w:rPr>
          <w:i w:val="1"/>
          <w:iCs w:val="1"/>
          <w:color w:val="444444"/>
          <w:sz w:val="18"/>
          <w:szCs w:val="18"/>
          <w:lang w:val="en-US"/>
        </w:rPr>
        <w:t>End of Unit · CyberSWAT Grade 7 · Reputation, Responsibility &amp; Responsible Sharing Online</w:t>
      </w:r>
    </w:p>
    <w:sectPr w:rsidR="00252AF8">
      <w:headerReference w:type="default" r:id="rId10"/>
      <w:footerReference w:type="default" r:id="rId11"/>
      <w:pgSz w:w="12240" w:h="15840" w:orient="portrait"/>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674BE" w:rsidRDefault="009674BE" w14:paraId="0825EDED" w14:textId="77777777">
      <w:r>
        <w:separator/>
      </w:r>
    </w:p>
  </w:endnote>
  <w:endnote w:type="continuationSeparator" w:id="0">
    <w:p w:rsidR="009674BE" w:rsidRDefault="009674BE" w14:paraId="5FAD254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AF8" w:rsidRDefault="009674BE" w14:paraId="5D623574" w14:textId="77777777">
    <w:pPr>
      <w:jc w:val="center"/>
    </w:pPr>
    <w:r>
      <w:rPr>
        <w:color w:val="444444"/>
        <w:sz w:val="16"/>
        <w:szCs w:val="16"/>
      </w:rPr>
      <w:t xml:space="preserve">SWAT-Aligned Digital Citizenship Unit    ·    Page </w:t>
    </w:r>
    <w:r>
      <w:rPr>
        <w:color w:val="444444"/>
        <w:sz w:val="16"/>
        <w:szCs w:val="16"/>
      </w:rPr>
      <w:fldChar w:fldCharType="begin"/>
    </w:r>
    <w:r>
      <w:rPr>
        <w:color w:val="444444"/>
        <w:sz w:val="16"/>
        <w:szCs w:val="16"/>
      </w:rPr>
      <w:instrText>PAGE</w:instrText>
    </w:r>
    <w:r>
      <w:rPr>
        <w:color w:val="444444"/>
        <w:sz w:val="16"/>
        <w:szCs w:val="16"/>
      </w:rPr>
      <w:fldChar w:fldCharType="separate"/>
    </w:r>
    <w:r>
      <w:rPr>
        <w:color w:val="4444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674BE" w:rsidRDefault="009674BE" w14:paraId="75EB903C" w14:textId="77777777">
      <w:r>
        <w:separator/>
      </w:r>
    </w:p>
  </w:footnote>
  <w:footnote w:type="continuationSeparator" w:id="0">
    <w:p w:rsidR="009674BE" w:rsidRDefault="009674BE" w14:paraId="2524A63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AF8" w:rsidP="2194E557" w:rsidRDefault="009674BE" w14:paraId="1F26BA6E" w14:textId="77777777">
    <w:pPr>
      <w:pBdr>
        <w:bottom w:val="single" w:color="CFD6E0" w:sz="4" w:space="4"/>
      </w:pBdr>
      <w:jc w:val="right"/>
    </w:pPr>
    <w:r w:rsidRPr="2194E557" w:rsidR="2194E557">
      <w:rPr>
        <w:color w:val="444444"/>
        <w:sz w:val="16"/>
        <w:szCs w:val="16"/>
        <w:lang w:val="en-US"/>
      </w:rPr>
      <w:t>CyberSWAT · Grade 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9BA09"/>
    <w:multiLevelType w:val="hybridMultilevel"/>
    <w:tmpl w:val="FFFFFFFF"/>
    <w:lvl w:ilvl="0" w:tplc="6D22198E">
      <w:start w:val="1"/>
      <w:numFmt w:val="decimal"/>
      <w:lvlText w:val="%1."/>
      <w:lvlJc w:val="left"/>
    </w:lvl>
    <w:lvl w:ilvl="1" w:tplc="B6B60CDE">
      <w:numFmt w:val="decimal"/>
      <w:lvlText w:val=""/>
      <w:lvlJc w:val="left"/>
    </w:lvl>
    <w:lvl w:ilvl="2" w:tplc="04581BBA">
      <w:numFmt w:val="decimal"/>
      <w:lvlText w:val=""/>
      <w:lvlJc w:val="left"/>
    </w:lvl>
    <w:lvl w:ilvl="3" w:tplc="393ABE64">
      <w:numFmt w:val="decimal"/>
      <w:lvlText w:val=""/>
      <w:lvlJc w:val="left"/>
    </w:lvl>
    <w:lvl w:ilvl="4" w:tplc="8DA0C630">
      <w:numFmt w:val="decimal"/>
      <w:lvlText w:val=""/>
      <w:lvlJc w:val="left"/>
    </w:lvl>
    <w:lvl w:ilvl="5" w:tplc="A586A110">
      <w:numFmt w:val="decimal"/>
      <w:lvlText w:val=""/>
      <w:lvlJc w:val="left"/>
    </w:lvl>
    <w:lvl w:ilvl="6" w:tplc="59B04932">
      <w:numFmt w:val="decimal"/>
      <w:lvlText w:val=""/>
      <w:lvlJc w:val="left"/>
    </w:lvl>
    <w:lvl w:ilvl="7" w:tplc="9A80BE8A">
      <w:numFmt w:val="decimal"/>
      <w:lvlText w:val=""/>
      <w:lvlJc w:val="left"/>
    </w:lvl>
    <w:lvl w:ilvl="8" w:tplc="4CF605CA">
      <w:numFmt w:val="decimal"/>
      <w:lvlText w:val=""/>
      <w:lvlJc w:val="left"/>
    </w:lvl>
  </w:abstractNum>
  <w:abstractNum w:abstractNumId="1" w15:restartNumberingAfterBreak="0">
    <w:nsid w:val="4F5EBFBE"/>
    <w:multiLevelType w:val="hybridMultilevel"/>
    <w:tmpl w:val="FFFFFFFF"/>
    <w:lvl w:ilvl="0" w:tplc="8A46172A">
      <w:start w:val="1"/>
      <w:numFmt w:val="decimal"/>
      <w:lvlText w:val="%1."/>
      <w:lvlJc w:val="left"/>
    </w:lvl>
    <w:lvl w:ilvl="1" w:tplc="2B12AE6C">
      <w:numFmt w:val="decimal"/>
      <w:lvlText w:val=""/>
      <w:lvlJc w:val="left"/>
    </w:lvl>
    <w:lvl w:ilvl="2" w:tplc="D200D010">
      <w:numFmt w:val="decimal"/>
      <w:lvlText w:val=""/>
      <w:lvlJc w:val="left"/>
    </w:lvl>
    <w:lvl w:ilvl="3" w:tplc="841E0E00">
      <w:numFmt w:val="decimal"/>
      <w:lvlText w:val=""/>
      <w:lvlJc w:val="left"/>
    </w:lvl>
    <w:lvl w:ilvl="4" w:tplc="84005EE0">
      <w:numFmt w:val="decimal"/>
      <w:lvlText w:val=""/>
      <w:lvlJc w:val="left"/>
    </w:lvl>
    <w:lvl w:ilvl="5" w:tplc="17FEB900">
      <w:numFmt w:val="decimal"/>
      <w:lvlText w:val=""/>
      <w:lvlJc w:val="left"/>
    </w:lvl>
    <w:lvl w:ilvl="6" w:tplc="E5101684">
      <w:numFmt w:val="decimal"/>
      <w:lvlText w:val=""/>
      <w:lvlJc w:val="left"/>
    </w:lvl>
    <w:lvl w:ilvl="7" w:tplc="27BA5610">
      <w:numFmt w:val="decimal"/>
      <w:lvlText w:val=""/>
      <w:lvlJc w:val="left"/>
    </w:lvl>
    <w:lvl w:ilvl="8" w:tplc="057A6146">
      <w:numFmt w:val="decimal"/>
      <w:lvlText w:val=""/>
      <w:lvlJc w:val="left"/>
    </w:lvl>
  </w:abstractNum>
  <w:abstractNum w:abstractNumId="2" w15:restartNumberingAfterBreak="0">
    <w:nsid w:val="51F9C1B4"/>
    <w:multiLevelType w:val="hybridMultilevel"/>
    <w:tmpl w:val="FFFFFFFF"/>
    <w:lvl w:ilvl="0" w:tplc="DC0A0B12">
      <w:start w:val="1"/>
      <w:numFmt w:val="bullet"/>
      <w:lvlText w:val="●"/>
      <w:lvlJc w:val="left"/>
      <w:pPr>
        <w:ind w:left="720" w:hanging="360"/>
      </w:pPr>
    </w:lvl>
    <w:lvl w:ilvl="1" w:tplc="139CB98A">
      <w:start w:val="1"/>
      <w:numFmt w:val="bullet"/>
      <w:lvlText w:val="○"/>
      <w:lvlJc w:val="left"/>
      <w:pPr>
        <w:ind w:left="1440" w:hanging="360"/>
      </w:pPr>
    </w:lvl>
    <w:lvl w:ilvl="2" w:tplc="95427B08">
      <w:start w:val="1"/>
      <w:numFmt w:val="bullet"/>
      <w:lvlText w:val="■"/>
      <w:lvlJc w:val="left"/>
      <w:pPr>
        <w:ind w:left="2160" w:hanging="360"/>
      </w:pPr>
    </w:lvl>
    <w:lvl w:ilvl="3" w:tplc="649C1270">
      <w:start w:val="1"/>
      <w:numFmt w:val="bullet"/>
      <w:lvlText w:val="●"/>
      <w:lvlJc w:val="left"/>
      <w:pPr>
        <w:ind w:left="2880" w:hanging="360"/>
      </w:pPr>
    </w:lvl>
    <w:lvl w:ilvl="4" w:tplc="8F6CA202">
      <w:start w:val="1"/>
      <w:numFmt w:val="bullet"/>
      <w:lvlText w:val="○"/>
      <w:lvlJc w:val="left"/>
      <w:pPr>
        <w:ind w:left="3600" w:hanging="360"/>
      </w:pPr>
    </w:lvl>
    <w:lvl w:ilvl="5" w:tplc="B01A4372">
      <w:start w:val="1"/>
      <w:numFmt w:val="bullet"/>
      <w:lvlText w:val="■"/>
      <w:lvlJc w:val="left"/>
      <w:pPr>
        <w:ind w:left="4320" w:hanging="360"/>
      </w:pPr>
    </w:lvl>
    <w:lvl w:ilvl="6" w:tplc="003444CA">
      <w:start w:val="1"/>
      <w:numFmt w:val="bullet"/>
      <w:lvlText w:val="●"/>
      <w:lvlJc w:val="left"/>
      <w:pPr>
        <w:ind w:left="5040" w:hanging="360"/>
      </w:pPr>
    </w:lvl>
    <w:lvl w:ilvl="7" w:tplc="7880689C">
      <w:start w:val="1"/>
      <w:numFmt w:val="bullet"/>
      <w:lvlText w:val="●"/>
      <w:lvlJc w:val="left"/>
      <w:pPr>
        <w:ind w:left="5760" w:hanging="360"/>
      </w:pPr>
    </w:lvl>
    <w:lvl w:ilvl="8" w:tplc="9EFEDED8">
      <w:start w:val="1"/>
      <w:numFmt w:val="bullet"/>
      <w:lvlText w:val="●"/>
      <w:lvlJc w:val="left"/>
      <w:pPr>
        <w:ind w:left="6480" w:hanging="360"/>
      </w:pPr>
    </w:lvl>
  </w:abstractNum>
  <w:abstractNum w:abstractNumId="3" w15:restartNumberingAfterBreak="0">
    <w:nsid w:val="61EDD2F4"/>
    <w:multiLevelType w:val="hybridMultilevel"/>
    <w:tmpl w:val="FFFFFFFF"/>
    <w:lvl w:ilvl="0" w:tplc="1ADE12AC">
      <w:start w:val="1"/>
      <w:numFmt w:val="decimal"/>
      <w:lvlText w:val="%1."/>
      <w:lvlJc w:val="left"/>
    </w:lvl>
    <w:lvl w:ilvl="1" w:tplc="928A306A">
      <w:numFmt w:val="decimal"/>
      <w:lvlText w:val=""/>
      <w:lvlJc w:val="left"/>
    </w:lvl>
    <w:lvl w:ilvl="2" w:tplc="AD24CB38">
      <w:numFmt w:val="decimal"/>
      <w:lvlText w:val=""/>
      <w:lvlJc w:val="left"/>
    </w:lvl>
    <w:lvl w:ilvl="3" w:tplc="E1AACB92">
      <w:numFmt w:val="decimal"/>
      <w:lvlText w:val=""/>
      <w:lvlJc w:val="left"/>
    </w:lvl>
    <w:lvl w:ilvl="4" w:tplc="54F012AE">
      <w:numFmt w:val="decimal"/>
      <w:lvlText w:val=""/>
      <w:lvlJc w:val="left"/>
    </w:lvl>
    <w:lvl w:ilvl="5" w:tplc="0E3A4298">
      <w:numFmt w:val="decimal"/>
      <w:lvlText w:val=""/>
      <w:lvlJc w:val="left"/>
    </w:lvl>
    <w:lvl w:ilvl="6" w:tplc="0FE89300">
      <w:numFmt w:val="decimal"/>
      <w:lvlText w:val=""/>
      <w:lvlJc w:val="left"/>
    </w:lvl>
    <w:lvl w:ilvl="7" w:tplc="DB303D66">
      <w:numFmt w:val="decimal"/>
      <w:lvlText w:val=""/>
      <w:lvlJc w:val="left"/>
    </w:lvl>
    <w:lvl w:ilvl="8" w:tplc="F77A93AC">
      <w:numFmt w:val="decimal"/>
      <w:lvlText w:val=""/>
      <w:lvlJc w:val="left"/>
    </w:lvl>
  </w:abstractNum>
  <w:abstractNum w:abstractNumId="4" w15:restartNumberingAfterBreak="0">
    <w:nsid w:val="631B70CA"/>
    <w:multiLevelType w:val="hybridMultilevel"/>
    <w:tmpl w:val="FFFFFFFF"/>
    <w:lvl w:ilvl="0" w:tplc="B02E5C94">
      <w:start w:val="1"/>
      <w:numFmt w:val="decimal"/>
      <w:lvlText w:val="%1."/>
      <w:lvlJc w:val="left"/>
    </w:lvl>
    <w:lvl w:ilvl="1" w:tplc="34F4C36E">
      <w:numFmt w:val="decimal"/>
      <w:lvlText w:val=""/>
      <w:lvlJc w:val="left"/>
    </w:lvl>
    <w:lvl w:ilvl="2" w:tplc="EB2EDA80">
      <w:numFmt w:val="decimal"/>
      <w:lvlText w:val=""/>
      <w:lvlJc w:val="left"/>
    </w:lvl>
    <w:lvl w:ilvl="3" w:tplc="F9606BCE">
      <w:numFmt w:val="decimal"/>
      <w:lvlText w:val=""/>
      <w:lvlJc w:val="left"/>
    </w:lvl>
    <w:lvl w:ilvl="4" w:tplc="402AE376">
      <w:numFmt w:val="decimal"/>
      <w:lvlText w:val=""/>
      <w:lvlJc w:val="left"/>
    </w:lvl>
    <w:lvl w:ilvl="5" w:tplc="D398E3C6">
      <w:numFmt w:val="decimal"/>
      <w:lvlText w:val=""/>
      <w:lvlJc w:val="left"/>
    </w:lvl>
    <w:lvl w:ilvl="6" w:tplc="DEECB20A">
      <w:numFmt w:val="decimal"/>
      <w:lvlText w:val=""/>
      <w:lvlJc w:val="left"/>
    </w:lvl>
    <w:lvl w:ilvl="7" w:tplc="A6D23D9A">
      <w:numFmt w:val="decimal"/>
      <w:lvlText w:val=""/>
      <w:lvlJc w:val="left"/>
    </w:lvl>
    <w:lvl w:ilvl="8" w:tplc="B18606FA">
      <w:numFmt w:val="decimal"/>
      <w:lvlText w:val=""/>
      <w:lvlJc w:val="left"/>
    </w:lvl>
  </w:abstractNum>
  <w:abstractNum w:abstractNumId="5" w15:restartNumberingAfterBreak="0">
    <w:nsid w:val="6548DCA7"/>
    <w:multiLevelType w:val="hybridMultilevel"/>
    <w:tmpl w:val="FFFFFFFF"/>
    <w:lvl w:ilvl="0" w:tplc="57386CE0">
      <w:start w:val="1"/>
      <w:numFmt w:val="decimal"/>
      <w:lvlText w:val="%1."/>
      <w:lvlJc w:val="left"/>
    </w:lvl>
    <w:lvl w:ilvl="1" w:tplc="3B42C628">
      <w:numFmt w:val="decimal"/>
      <w:lvlText w:val=""/>
      <w:lvlJc w:val="left"/>
    </w:lvl>
    <w:lvl w:ilvl="2" w:tplc="797E55F2">
      <w:numFmt w:val="decimal"/>
      <w:lvlText w:val=""/>
      <w:lvlJc w:val="left"/>
    </w:lvl>
    <w:lvl w:ilvl="3" w:tplc="8948224E">
      <w:numFmt w:val="decimal"/>
      <w:lvlText w:val=""/>
      <w:lvlJc w:val="left"/>
    </w:lvl>
    <w:lvl w:ilvl="4" w:tplc="4DE6C008">
      <w:numFmt w:val="decimal"/>
      <w:lvlText w:val=""/>
      <w:lvlJc w:val="left"/>
    </w:lvl>
    <w:lvl w:ilvl="5" w:tplc="6E346246">
      <w:numFmt w:val="decimal"/>
      <w:lvlText w:val=""/>
      <w:lvlJc w:val="left"/>
    </w:lvl>
    <w:lvl w:ilvl="6" w:tplc="7868CFB6">
      <w:numFmt w:val="decimal"/>
      <w:lvlText w:val=""/>
      <w:lvlJc w:val="left"/>
    </w:lvl>
    <w:lvl w:ilvl="7" w:tplc="095A0CBC">
      <w:numFmt w:val="decimal"/>
      <w:lvlText w:val=""/>
      <w:lvlJc w:val="left"/>
    </w:lvl>
    <w:lvl w:ilvl="8" w:tplc="D802471A">
      <w:numFmt w:val="decimal"/>
      <w:lvlText w:val=""/>
      <w:lvlJc w:val="left"/>
    </w:lvl>
  </w:abstractNum>
  <w:abstractNum w:abstractNumId="6" w15:restartNumberingAfterBreak="0">
    <w:nsid w:val="66FCA22D"/>
    <w:multiLevelType w:val="hybridMultilevel"/>
    <w:tmpl w:val="FFFFFFFF"/>
    <w:lvl w:ilvl="0" w:tplc="A7D2B748">
      <w:start w:val="1"/>
      <w:numFmt w:val="decimal"/>
      <w:lvlText w:val="%1."/>
      <w:lvlJc w:val="left"/>
    </w:lvl>
    <w:lvl w:ilvl="1" w:tplc="B7B8998E">
      <w:numFmt w:val="decimal"/>
      <w:lvlText w:val=""/>
      <w:lvlJc w:val="left"/>
    </w:lvl>
    <w:lvl w:ilvl="2" w:tplc="6F742082">
      <w:numFmt w:val="decimal"/>
      <w:lvlText w:val=""/>
      <w:lvlJc w:val="left"/>
    </w:lvl>
    <w:lvl w:ilvl="3" w:tplc="86BC594E">
      <w:numFmt w:val="decimal"/>
      <w:lvlText w:val=""/>
      <w:lvlJc w:val="left"/>
    </w:lvl>
    <w:lvl w:ilvl="4" w:tplc="67128E8E">
      <w:numFmt w:val="decimal"/>
      <w:lvlText w:val=""/>
      <w:lvlJc w:val="left"/>
    </w:lvl>
    <w:lvl w:ilvl="5" w:tplc="552C1198">
      <w:numFmt w:val="decimal"/>
      <w:lvlText w:val=""/>
      <w:lvlJc w:val="left"/>
    </w:lvl>
    <w:lvl w:ilvl="6" w:tplc="324E5BDE">
      <w:numFmt w:val="decimal"/>
      <w:lvlText w:val=""/>
      <w:lvlJc w:val="left"/>
    </w:lvl>
    <w:lvl w:ilvl="7" w:tplc="BF5A7950">
      <w:numFmt w:val="decimal"/>
      <w:lvlText w:val=""/>
      <w:lvlJc w:val="left"/>
    </w:lvl>
    <w:lvl w:ilvl="8" w:tplc="67186760">
      <w:numFmt w:val="decimal"/>
      <w:lvlText w:val=""/>
      <w:lvlJc w:val="left"/>
    </w:lvl>
  </w:abstractNum>
  <w:abstractNum w:abstractNumId="7" w15:restartNumberingAfterBreak="0">
    <w:nsid w:val="78355DA6"/>
    <w:multiLevelType w:val="hybridMultilevel"/>
    <w:tmpl w:val="FFFFFFFF"/>
    <w:lvl w:ilvl="0" w:tplc="8B7444AC">
      <w:start w:val="1"/>
      <w:numFmt w:val="bullet"/>
      <w:lvlText w:val="•"/>
      <w:lvlJc w:val="left"/>
    </w:lvl>
    <w:lvl w:ilvl="1" w:tplc="FFB452A0">
      <w:start w:val="1"/>
      <w:numFmt w:val="bullet"/>
      <w:lvlText w:val="–"/>
      <w:lvlJc w:val="left"/>
    </w:lvl>
    <w:lvl w:ilvl="2" w:tplc="2FFE87BE">
      <w:numFmt w:val="decimal"/>
      <w:lvlText w:val=""/>
      <w:lvlJc w:val="left"/>
    </w:lvl>
    <w:lvl w:ilvl="3" w:tplc="0860A324">
      <w:numFmt w:val="decimal"/>
      <w:lvlText w:val=""/>
      <w:lvlJc w:val="left"/>
    </w:lvl>
    <w:lvl w:ilvl="4" w:tplc="0DA6FF28">
      <w:numFmt w:val="decimal"/>
      <w:lvlText w:val=""/>
      <w:lvlJc w:val="left"/>
    </w:lvl>
    <w:lvl w:ilvl="5" w:tplc="4BA68306">
      <w:numFmt w:val="decimal"/>
      <w:lvlText w:val=""/>
      <w:lvlJc w:val="left"/>
    </w:lvl>
    <w:lvl w:ilvl="6" w:tplc="DDF8FAF6">
      <w:numFmt w:val="decimal"/>
      <w:lvlText w:val=""/>
      <w:lvlJc w:val="left"/>
    </w:lvl>
    <w:lvl w:ilvl="7" w:tplc="36CA544E">
      <w:numFmt w:val="decimal"/>
      <w:lvlText w:val=""/>
      <w:lvlJc w:val="left"/>
    </w:lvl>
    <w:lvl w:ilvl="8" w:tplc="C304E7DE">
      <w:numFmt w:val="decimal"/>
      <w:lvlText w:val=""/>
      <w:lvlJc w:val="left"/>
    </w:lvl>
  </w:abstractNum>
  <w:abstractNum w:abstractNumId="8" w15:restartNumberingAfterBreak="0">
    <w:nsid w:val="7D48DDEC"/>
    <w:multiLevelType w:val="hybridMultilevel"/>
    <w:tmpl w:val="FFFFFFFF"/>
    <w:lvl w:ilvl="0" w:tplc="7BEEEE2A">
      <w:start w:val="1"/>
      <w:numFmt w:val="decimal"/>
      <w:lvlText w:val="%1."/>
      <w:lvlJc w:val="left"/>
    </w:lvl>
    <w:lvl w:ilvl="1" w:tplc="5E58B9A0">
      <w:numFmt w:val="decimal"/>
      <w:lvlText w:val=""/>
      <w:lvlJc w:val="left"/>
    </w:lvl>
    <w:lvl w:ilvl="2" w:tplc="B352FFE4">
      <w:numFmt w:val="decimal"/>
      <w:lvlText w:val=""/>
      <w:lvlJc w:val="left"/>
    </w:lvl>
    <w:lvl w:ilvl="3" w:tplc="74729ECA">
      <w:numFmt w:val="decimal"/>
      <w:lvlText w:val=""/>
      <w:lvlJc w:val="left"/>
    </w:lvl>
    <w:lvl w:ilvl="4" w:tplc="38EC43EC">
      <w:numFmt w:val="decimal"/>
      <w:lvlText w:val=""/>
      <w:lvlJc w:val="left"/>
    </w:lvl>
    <w:lvl w:ilvl="5" w:tplc="0ACEE0DA">
      <w:numFmt w:val="decimal"/>
      <w:lvlText w:val=""/>
      <w:lvlJc w:val="left"/>
    </w:lvl>
    <w:lvl w:ilvl="6" w:tplc="C93CB2DE">
      <w:numFmt w:val="decimal"/>
      <w:lvlText w:val=""/>
      <w:lvlJc w:val="left"/>
    </w:lvl>
    <w:lvl w:ilvl="7" w:tplc="7EFAB3B0">
      <w:numFmt w:val="decimal"/>
      <w:lvlText w:val=""/>
      <w:lvlJc w:val="left"/>
    </w:lvl>
    <w:lvl w:ilvl="8" w:tplc="D76A840A">
      <w:numFmt w:val="decimal"/>
      <w:lvlText w:val=""/>
      <w:lvlJc w:val="left"/>
    </w:lvl>
  </w:abstractNum>
  <w:num w:numId="1" w16cid:durableId="1976451079">
    <w:abstractNumId w:val="2"/>
    <w:lvlOverride w:ilvl="0">
      <w:startOverride w:val="1"/>
    </w:lvlOverride>
  </w:num>
  <w:num w:numId="2" w16cid:durableId="989558545">
    <w:abstractNumId w:val="7"/>
    <w:lvlOverride w:ilvl="0">
      <w:startOverride w:val="1"/>
    </w:lvlOverride>
  </w:num>
  <w:num w:numId="3" w16cid:durableId="1765960161">
    <w:abstractNumId w:val="3"/>
    <w:lvlOverride w:ilvl="0">
      <w:startOverride w:val="1"/>
    </w:lvlOverride>
  </w:num>
  <w:num w:numId="4" w16cid:durableId="1645548819">
    <w:abstractNumId w:val="0"/>
    <w:lvlOverride w:ilvl="0">
      <w:startOverride w:val="1"/>
    </w:lvlOverride>
  </w:num>
  <w:num w:numId="5" w16cid:durableId="1394624131">
    <w:abstractNumId w:val="1"/>
    <w:lvlOverride w:ilvl="0">
      <w:startOverride w:val="1"/>
    </w:lvlOverride>
  </w:num>
  <w:num w:numId="6" w16cid:durableId="1486052148">
    <w:abstractNumId w:val="4"/>
    <w:lvlOverride w:ilvl="0">
      <w:startOverride w:val="1"/>
    </w:lvlOverride>
  </w:num>
  <w:num w:numId="7" w16cid:durableId="699816085">
    <w:abstractNumId w:val="5"/>
    <w:lvlOverride w:ilvl="0">
      <w:startOverride w:val="1"/>
    </w:lvlOverride>
  </w:num>
  <w:num w:numId="8" w16cid:durableId="599021975">
    <w:abstractNumId w:val="6"/>
    <w:lvlOverride w:ilvl="0">
      <w:startOverride w:val="1"/>
    </w:lvlOverride>
  </w:num>
  <w:num w:numId="9" w16cid:durableId="214246882">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9B048F"/>
    <w:rsid w:val="00252AF8"/>
    <w:rsid w:val="009674BE"/>
    <w:rsid w:val="00CB2857"/>
    <w:rsid w:val="2194E557"/>
    <w:rsid w:val="3B9B048F"/>
    <w:rsid w:val="4AEF8C3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B9C09C1"/>
  <w15:docId w15:val="{A0FE2B9D-4FAF-48E0-B42B-21333EA21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22222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ing10" w:customStyle="1">
    <w:name w:val="heading 10"/>
    <w:qFormat/>
    <w:rPr>
      <w:b/>
      <w:bCs/>
      <w:color w:val="20304F"/>
      <w:sz w:val="30"/>
      <w:szCs w:val="30"/>
    </w:rPr>
  </w:style>
  <w:style w:type="paragraph" w:styleId="heading20" w:customStyle="1">
    <w:name w:val="heading 20"/>
    <w:qFormat/>
    <w:rPr>
      <w:b/>
      <w:bCs/>
      <w:color w:val="6D4B73"/>
      <w:sz w:val="25"/>
      <w:szCs w:val="25"/>
    </w:rPr>
  </w:style>
  <w:style w:type="paragraph" w:styleId="heading30" w:customStyle="1">
    <w:name w:val="heading 30"/>
    <w:qFormat/>
    <w:rPr>
      <w:b/>
      <w:bCs/>
      <w:color w:val="44444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40A6916CC0054428A1B563C9E1D847E" ma:contentTypeVersion="3" ma:contentTypeDescription="Create a new document." ma:contentTypeScope="" ma:versionID="10ea2242063a99e91138254cb92189b8">
  <xsd:schema xmlns:xsd="http://www.w3.org/2001/XMLSchema" xmlns:xs="http://www.w3.org/2001/XMLSchema" xmlns:p="http://schemas.microsoft.com/office/2006/metadata/properties" xmlns:ns2="14615ecc-17b4-4e85-aaf4-441117114b7b" targetNamespace="http://schemas.microsoft.com/office/2006/metadata/properties" ma:root="true" ma:fieldsID="4c0fd4eb01a6732c2ccae24947f0835c" ns2:_="">
    <xsd:import namespace="14615ecc-17b4-4e85-aaf4-441117114b7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615ecc-17b4-4e85-aaf4-441117114b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BA0662-201A-40C7-A478-DEE45093B65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40BBE3C-DDBD-429C-AF35-9D0191ACFEDA}">
  <ds:schemaRefs>
    <ds:schemaRef ds:uri="http://schemas.microsoft.com/sharepoint/v3/contenttype/forms"/>
  </ds:schemaRefs>
</ds:datastoreItem>
</file>

<file path=customXml/itemProps3.xml><?xml version="1.0" encoding="utf-8"?>
<ds:datastoreItem xmlns:ds="http://schemas.openxmlformats.org/officeDocument/2006/customXml" ds:itemID="{D080D3AD-7A99-4135-94C4-B10869C472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615ecc-17b4-4e85-aaf4-441117114b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Grade 7 CyberSWAT Premium Unit</dc:title>
  <dc:creator>CyberSWAT Unit Builder</dc:creator>
  <dc:description>Reputation, Responsibility &amp; Responsible Sharing Online</dc:description>
  <lastModifiedBy>Rachel Pauley</lastModifiedBy>
  <revision>3</revision>
  <dcterms:created xsi:type="dcterms:W3CDTF">2026-07-14T23:19:00.0000000Z</dcterms:created>
  <dcterms:modified xsi:type="dcterms:W3CDTF">2026-07-14T23:19:16.5990804Z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0x010100840A6916CC0054428A1B563C9E1D847E</vt:lpwstr>
  </property>
  <property fmtid="{D5CDD505-2E9C-101B-9397-08002B2CF9AE}" pid="3" name="MSIP_Label_460f4a70-4b6c-4bd4-a002-31edb9c00abe_Enabled">
    <vt:lpwstr>true</vt:lpwstr>
  </property>
  <property fmtid="{D5CDD505-2E9C-101B-9397-08002B2CF9AE}" pid="4" name="MSIP_Label_460f4a70-4b6c-4bd4-a002-31edb9c00abe_SetDate">
    <vt:lpwstr>2026-07-14T23:19:01Z</vt:lpwstr>
  </property>
  <property fmtid="{D5CDD505-2E9C-101B-9397-08002B2CF9AE}" pid="5" name="MSIP_Label_460f4a70-4b6c-4bd4-a002-31edb9c00abe_Method">
    <vt:lpwstr>Standard</vt:lpwstr>
  </property>
  <property fmtid="{D5CDD505-2E9C-101B-9397-08002B2CF9AE}" pid="6" name="MSIP_Label_460f4a70-4b6c-4bd4-a002-31edb9c00abe_Name">
    <vt:lpwstr>General</vt:lpwstr>
  </property>
  <property fmtid="{D5CDD505-2E9C-101B-9397-08002B2CF9AE}" pid="7" name="MSIP_Label_460f4a70-4b6c-4bd4-a002-31edb9c00abe_SiteId">
    <vt:lpwstr>e019b04b-330c-467a-8bae-09fb17374d6a</vt:lpwstr>
  </property>
  <property fmtid="{D5CDD505-2E9C-101B-9397-08002B2CF9AE}" pid="8" name="MSIP_Label_460f4a70-4b6c-4bd4-a002-31edb9c00abe_ActionId">
    <vt:lpwstr>4727b1d8-bae2-46fd-9842-cf0ea47e092d</vt:lpwstr>
  </property>
  <property fmtid="{D5CDD505-2E9C-101B-9397-08002B2CF9AE}" pid="9" name="MSIP_Label_460f4a70-4b6c-4bd4-a002-31edb9c00abe_ContentBits">
    <vt:lpwstr>0</vt:lpwstr>
  </property>
  <property fmtid="{D5CDD505-2E9C-101B-9397-08002B2CF9AE}" pid="10" name="MSIP_Label_460f4a70-4b6c-4bd4-a002-31edb9c00abe_Tag">
    <vt:lpwstr>10, 3, 0, 2</vt:lpwstr>
  </property>
</Properties>
</file>