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2D9" w:rsidRDefault="007A62D9" w:rsidP="007A62D9">
      <w:pPr>
        <w:pStyle w:val="1"/>
        <w:ind w:firstLineChars="0" w:firstLine="0"/>
        <w:rPr>
          <w:b w:val="0"/>
          <w:sz w:val="72"/>
          <w:szCs w:val="72"/>
        </w:rPr>
      </w:pPr>
    </w:p>
    <w:p w:rsidR="007A62D9" w:rsidRDefault="007A62D9" w:rsidP="007A62D9">
      <w:pPr>
        <w:ind w:firstLine="480"/>
      </w:pPr>
    </w:p>
    <w:p w:rsidR="007A62D9" w:rsidRPr="007A62D9" w:rsidRDefault="007A62D9" w:rsidP="007A62D9">
      <w:pPr>
        <w:ind w:firstLine="480"/>
      </w:pPr>
    </w:p>
    <w:p w:rsidR="00F34A6C" w:rsidRPr="006C783E" w:rsidRDefault="00F34A6C" w:rsidP="00F34A6C">
      <w:pPr>
        <w:pStyle w:val="1"/>
        <w:ind w:firstLine="1440"/>
        <w:rPr>
          <w:b w:val="0"/>
          <w:sz w:val="72"/>
          <w:szCs w:val="72"/>
        </w:rPr>
      </w:pPr>
      <w:r w:rsidRPr="006C783E">
        <w:rPr>
          <w:rFonts w:hint="eastAsia"/>
          <w:b w:val="0"/>
          <w:sz w:val="72"/>
          <w:szCs w:val="72"/>
        </w:rPr>
        <w:t>Kafka</w:t>
      </w:r>
      <w:r w:rsidRPr="006C783E">
        <w:rPr>
          <w:rFonts w:hint="eastAsia"/>
          <w:b w:val="0"/>
          <w:sz w:val="72"/>
          <w:szCs w:val="72"/>
        </w:rPr>
        <w:t>、</w:t>
      </w:r>
      <w:r w:rsidRPr="006C783E">
        <w:rPr>
          <w:rFonts w:hint="eastAsia"/>
          <w:b w:val="0"/>
          <w:sz w:val="72"/>
          <w:szCs w:val="72"/>
        </w:rPr>
        <w:t>RabbitMQ</w:t>
      </w:r>
      <w:r w:rsidRPr="006C783E">
        <w:rPr>
          <w:rFonts w:hint="eastAsia"/>
          <w:b w:val="0"/>
          <w:sz w:val="72"/>
          <w:szCs w:val="72"/>
        </w:rPr>
        <w:t>、</w:t>
      </w:r>
      <w:r w:rsidRPr="006C783E">
        <w:rPr>
          <w:rFonts w:hint="eastAsia"/>
          <w:b w:val="0"/>
          <w:sz w:val="72"/>
          <w:szCs w:val="72"/>
        </w:rPr>
        <w:t>RocketMQ</w:t>
      </w:r>
      <w:r w:rsidR="004F12BC">
        <w:rPr>
          <w:rFonts w:hint="eastAsia"/>
          <w:b w:val="0"/>
          <w:sz w:val="72"/>
          <w:szCs w:val="72"/>
        </w:rPr>
        <w:t>消息中间件</w:t>
      </w:r>
      <w:r w:rsidRPr="006C783E">
        <w:rPr>
          <w:rFonts w:hint="eastAsia"/>
          <w:b w:val="0"/>
          <w:sz w:val="72"/>
          <w:szCs w:val="72"/>
        </w:rPr>
        <w:t>对比报告</w:t>
      </w:r>
    </w:p>
    <w:p w:rsidR="00F34A6C" w:rsidRDefault="00F34A6C" w:rsidP="00F34A6C">
      <w:pPr>
        <w:ind w:firstLineChars="0" w:firstLine="0"/>
      </w:pPr>
    </w:p>
    <w:p w:rsidR="00F34A6C" w:rsidRDefault="00F34A6C" w:rsidP="00F34A6C">
      <w:pPr>
        <w:ind w:firstLineChars="0" w:firstLine="0"/>
      </w:pPr>
    </w:p>
    <w:p w:rsidR="00F34A6C" w:rsidRDefault="00F34A6C" w:rsidP="00F34A6C">
      <w:pPr>
        <w:ind w:firstLineChars="0" w:firstLine="0"/>
      </w:pPr>
    </w:p>
    <w:p w:rsidR="00F34A6C" w:rsidRDefault="00F34A6C" w:rsidP="00F34A6C">
      <w:pPr>
        <w:ind w:firstLineChars="0" w:firstLine="0"/>
      </w:pPr>
    </w:p>
    <w:p w:rsidR="00F34A6C" w:rsidRDefault="00F34A6C" w:rsidP="00F34A6C">
      <w:pPr>
        <w:ind w:firstLineChars="0" w:firstLine="0"/>
      </w:pPr>
    </w:p>
    <w:p w:rsidR="00F34A6C" w:rsidRDefault="00F34A6C" w:rsidP="00F34A6C">
      <w:pPr>
        <w:ind w:firstLineChars="0" w:firstLine="0"/>
      </w:pPr>
    </w:p>
    <w:p w:rsidR="00F34A6C" w:rsidRDefault="00F34A6C" w:rsidP="00F34A6C">
      <w:pPr>
        <w:ind w:firstLineChars="0" w:firstLine="0"/>
      </w:pPr>
    </w:p>
    <w:p w:rsidR="00F34A6C" w:rsidRDefault="00F34A6C" w:rsidP="00F34A6C">
      <w:pPr>
        <w:ind w:firstLineChars="0" w:firstLine="0"/>
      </w:pPr>
    </w:p>
    <w:p w:rsidR="00F34A6C" w:rsidRDefault="00F34A6C" w:rsidP="00F34A6C">
      <w:pPr>
        <w:ind w:firstLineChars="0" w:firstLine="0"/>
      </w:pPr>
    </w:p>
    <w:p w:rsidR="00F34A6C" w:rsidRDefault="00F34A6C" w:rsidP="00F34A6C">
      <w:pPr>
        <w:ind w:firstLineChars="0" w:firstLine="0"/>
      </w:pPr>
    </w:p>
    <w:p w:rsidR="00F34A6C" w:rsidRDefault="00F34A6C" w:rsidP="00F34A6C">
      <w:pPr>
        <w:ind w:firstLineChars="0" w:firstLine="0"/>
      </w:pPr>
    </w:p>
    <w:p w:rsidR="00F34A6C" w:rsidRDefault="00F34A6C" w:rsidP="00F34A6C">
      <w:pPr>
        <w:ind w:firstLineChars="0" w:firstLine="0"/>
      </w:pPr>
    </w:p>
    <w:p w:rsidR="00F34A6C" w:rsidRDefault="00F34A6C" w:rsidP="00F34A6C">
      <w:pPr>
        <w:ind w:firstLineChars="0" w:firstLine="0"/>
      </w:pPr>
    </w:p>
    <w:p w:rsidR="00F34A6C" w:rsidRDefault="00F34A6C" w:rsidP="00F34A6C">
      <w:pPr>
        <w:ind w:firstLineChars="0" w:firstLine="0"/>
      </w:pPr>
    </w:p>
    <w:p w:rsidR="00F34A6C" w:rsidRDefault="00F34A6C" w:rsidP="00F34A6C">
      <w:pPr>
        <w:ind w:firstLineChars="0" w:firstLine="0"/>
      </w:pPr>
    </w:p>
    <w:p w:rsidR="00F34A6C" w:rsidRDefault="00F34A6C" w:rsidP="00F34A6C">
      <w:pPr>
        <w:ind w:firstLineChars="0" w:firstLine="0"/>
      </w:pPr>
    </w:p>
    <w:p w:rsidR="00F34A6C" w:rsidRDefault="00F34A6C" w:rsidP="00F34A6C">
      <w:pPr>
        <w:spacing w:line="360" w:lineRule="auto"/>
        <w:ind w:firstLine="480"/>
        <w:rPr>
          <w:rFonts w:ascii="宋体" w:hAnsi="宋体"/>
        </w:rPr>
      </w:pPr>
    </w:p>
    <w:tbl>
      <w:tblPr>
        <w:tblpPr w:leftFromText="180" w:rightFromText="180" w:vertAnchor="text" w:horzAnchor="page" w:tblpX="2606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9"/>
        <w:gridCol w:w="1344"/>
        <w:gridCol w:w="3657"/>
      </w:tblGrid>
      <w:tr w:rsidR="00F34A6C" w:rsidRPr="000A512A" w:rsidTr="007E5A86">
        <w:trPr>
          <w:cantSplit/>
          <w:trHeight w:val="319"/>
        </w:trPr>
        <w:tc>
          <w:tcPr>
            <w:tcW w:w="2109" w:type="dxa"/>
            <w:vMerge w:val="restart"/>
            <w:shd w:val="clear" w:color="auto" w:fill="auto"/>
          </w:tcPr>
          <w:p w:rsidR="00F34A6C" w:rsidRDefault="00F34A6C" w:rsidP="007E5A86">
            <w:pPr>
              <w:spacing w:line="360" w:lineRule="auto"/>
              <w:ind w:firstLineChars="95" w:firstLine="171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LucidaGrande"/>
                <w:kern w:val="0"/>
                <w:sz w:val="18"/>
                <w:szCs w:val="18"/>
              </w:rPr>
              <w:t>状态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：</w:t>
            </w:r>
          </w:p>
          <w:p w:rsidR="00F34A6C" w:rsidRDefault="00F34A6C" w:rsidP="007E5A86">
            <w:pPr>
              <w:spacing w:line="360" w:lineRule="auto"/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V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] </w:t>
            </w:r>
            <w:r>
              <w:rPr>
                <w:rFonts w:ascii="微软雅黑" w:eastAsia="微软雅黑" w:hAnsi="微软雅黑" w:cs="LucidaGrande"/>
                <w:kern w:val="0"/>
                <w:sz w:val="18"/>
                <w:szCs w:val="18"/>
              </w:rPr>
              <w:t>草稿</w:t>
            </w:r>
          </w:p>
          <w:p w:rsidR="00F34A6C" w:rsidRDefault="00F34A6C" w:rsidP="007E5A86">
            <w:pPr>
              <w:spacing w:line="360" w:lineRule="auto"/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] 修改中</w:t>
            </w:r>
          </w:p>
          <w:p w:rsidR="00F34A6C" w:rsidRDefault="00F34A6C" w:rsidP="007E5A86">
            <w:pPr>
              <w:spacing w:line="360" w:lineRule="auto"/>
              <w:ind w:firstLineChars="100" w:firstLine="18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[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] </w:t>
            </w:r>
            <w:r>
              <w:rPr>
                <w:rFonts w:ascii="微软雅黑" w:eastAsia="微软雅黑" w:hAnsi="微软雅黑" w:cs="LucidaGrande"/>
                <w:kern w:val="0"/>
                <w:sz w:val="18"/>
                <w:szCs w:val="18"/>
              </w:rPr>
              <w:t>定稿</w:t>
            </w:r>
          </w:p>
        </w:tc>
        <w:tc>
          <w:tcPr>
            <w:tcW w:w="1344" w:type="dxa"/>
            <w:shd w:val="clear" w:color="auto" w:fill="D9D9D9"/>
          </w:tcPr>
          <w:p w:rsidR="00F34A6C" w:rsidRDefault="00F34A6C" w:rsidP="007E5A86">
            <w:pPr>
              <w:spacing w:line="360" w:lineRule="auto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文件标签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</w:p>
        </w:tc>
        <w:tc>
          <w:tcPr>
            <w:tcW w:w="3657" w:type="dxa"/>
          </w:tcPr>
          <w:p w:rsidR="00F34A6C" w:rsidRPr="00F34A6C" w:rsidRDefault="00F34A6C" w:rsidP="00F34A6C">
            <w:pPr>
              <w:pStyle w:val="1"/>
              <w:spacing w:before="120" w:after="120"/>
              <w:ind w:firstLineChars="0" w:firstLine="0"/>
            </w:pPr>
            <w:r w:rsidRPr="00F34A6C">
              <w:rPr>
                <w:rFonts w:ascii="微软雅黑" w:eastAsia="微软雅黑" w:hAnsi="微软雅黑" w:cs="LucidaGrande" w:hint="eastAsia"/>
                <w:b w:val="0"/>
                <w:kern w:val="0"/>
                <w:sz w:val="18"/>
                <w:szCs w:val="18"/>
              </w:rPr>
              <w:t>Kafka、RabbitMQ、RocketMQ消息中间件的对比报告</w:t>
            </w:r>
          </w:p>
        </w:tc>
      </w:tr>
      <w:tr w:rsidR="00F34A6C" w:rsidTr="007E5A86">
        <w:trPr>
          <w:cantSplit/>
          <w:trHeight w:val="319"/>
        </w:trPr>
        <w:tc>
          <w:tcPr>
            <w:tcW w:w="2109" w:type="dxa"/>
            <w:vMerge/>
            <w:shd w:val="clear" w:color="auto" w:fill="auto"/>
          </w:tcPr>
          <w:p w:rsidR="00F34A6C" w:rsidRDefault="00F34A6C" w:rsidP="007E5A86">
            <w:pPr>
              <w:spacing w:line="360" w:lineRule="auto"/>
              <w:ind w:firstLine="480"/>
              <w:rPr>
                <w:rFonts w:ascii="微软雅黑" w:eastAsia="微软雅黑" w:hAnsi="微软雅黑"/>
              </w:rPr>
            </w:pPr>
          </w:p>
        </w:tc>
        <w:tc>
          <w:tcPr>
            <w:tcW w:w="1344" w:type="dxa"/>
            <w:shd w:val="clear" w:color="auto" w:fill="D9D9D9"/>
          </w:tcPr>
          <w:p w:rsidR="00F34A6C" w:rsidRDefault="00F34A6C" w:rsidP="007E5A86">
            <w:pPr>
              <w:spacing w:line="360" w:lineRule="auto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LucidaGrande"/>
                <w:bCs/>
                <w:kern w:val="0"/>
                <w:sz w:val="18"/>
                <w:szCs w:val="18"/>
              </w:rPr>
              <w:t>版本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</w:p>
        </w:tc>
        <w:tc>
          <w:tcPr>
            <w:tcW w:w="3657" w:type="dxa"/>
          </w:tcPr>
          <w:p w:rsidR="00F34A6C" w:rsidRDefault="00F34A6C" w:rsidP="007E5A86">
            <w:pPr>
              <w:spacing w:line="360" w:lineRule="auto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</w:tr>
      <w:tr w:rsidR="00F34A6C" w:rsidTr="007E5A86">
        <w:trPr>
          <w:cantSplit/>
        </w:trPr>
        <w:tc>
          <w:tcPr>
            <w:tcW w:w="2109" w:type="dxa"/>
            <w:vMerge/>
            <w:shd w:val="clear" w:color="auto" w:fill="auto"/>
          </w:tcPr>
          <w:p w:rsidR="00F34A6C" w:rsidRDefault="00F34A6C" w:rsidP="007E5A86">
            <w:pPr>
              <w:spacing w:line="360" w:lineRule="auto"/>
              <w:ind w:firstLine="480"/>
              <w:rPr>
                <w:rFonts w:ascii="微软雅黑" w:eastAsia="微软雅黑" w:hAnsi="微软雅黑"/>
              </w:rPr>
            </w:pPr>
          </w:p>
        </w:tc>
        <w:tc>
          <w:tcPr>
            <w:tcW w:w="1344" w:type="dxa"/>
            <w:shd w:val="clear" w:color="auto" w:fill="D9D9D9"/>
          </w:tcPr>
          <w:p w:rsidR="00F34A6C" w:rsidRDefault="00F34A6C" w:rsidP="007E5A86">
            <w:pPr>
              <w:spacing w:line="360" w:lineRule="auto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LucidaGrande"/>
                <w:kern w:val="0"/>
                <w:sz w:val="18"/>
                <w:szCs w:val="18"/>
              </w:rPr>
              <w:t>作者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</w:p>
        </w:tc>
        <w:tc>
          <w:tcPr>
            <w:tcW w:w="3657" w:type="dxa"/>
          </w:tcPr>
          <w:p w:rsidR="00F34A6C" w:rsidRDefault="00F34A6C" w:rsidP="007E5A86">
            <w:pPr>
              <w:spacing w:line="360" w:lineRule="auto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34A6C" w:rsidTr="007E5A86">
        <w:trPr>
          <w:cantSplit/>
        </w:trPr>
        <w:tc>
          <w:tcPr>
            <w:tcW w:w="2109" w:type="dxa"/>
            <w:vMerge/>
            <w:shd w:val="clear" w:color="auto" w:fill="auto"/>
          </w:tcPr>
          <w:p w:rsidR="00F34A6C" w:rsidRDefault="00F34A6C" w:rsidP="007E5A86">
            <w:pPr>
              <w:spacing w:line="360" w:lineRule="auto"/>
              <w:ind w:firstLine="480"/>
              <w:rPr>
                <w:rFonts w:ascii="微软雅黑" w:eastAsia="微软雅黑" w:hAnsi="微软雅黑"/>
              </w:rPr>
            </w:pPr>
          </w:p>
        </w:tc>
        <w:tc>
          <w:tcPr>
            <w:tcW w:w="1344" w:type="dxa"/>
            <w:shd w:val="clear" w:color="auto" w:fill="D9D9D9"/>
          </w:tcPr>
          <w:p w:rsidR="00F34A6C" w:rsidRDefault="00F34A6C" w:rsidP="007E5A86">
            <w:pPr>
              <w:spacing w:line="360" w:lineRule="auto"/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LucidaGrande"/>
                <w:kern w:val="0"/>
                <w:sz w:val="18"/>
                <w:szCs w:val="18"/>
              </w:rPr>
              <w:t>日期：</w:t>
            </w:r>
          </w:p>
        </w:tc>
        <w:tc>
          <w:tcPr>
            <w:tcW w:w="3657" w:type="dxa"/>
          </w:tcPr>
          <w:p w:rsidR="00F34A6C" w:rsidRDefault="00F34A6C" w:rsidP="007E5A86">
            <w:pPr>
              <w:spacing w:line="360" w:lineRule="auto"/>
              <w:ind w:leftChars="-10" w:left="-2" w:hangingChars="12" w:hanging="2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2018-1</w:t>
            </w:r>
            <w:r w:rsidR="006C783E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="006C783E">
              <w:rPr>
                <w:rFonts w:ascii="微软雅黑" w:eastAsia="微软雅黑" w:hAnsi="微软雅黑" w:hint="eastAsia"/>
                <w:sz w:val="18"/>
                <w:szCs w:val="18"/>
              </w:rPr>
              <w:t>14</w:t>
            </w:r>
          </w:p>
        </w:tc>
      </w:tr>
    </w:tbl>
    <w:p w:rsidR="00F34A6C" w:rsidRDefault="00F34A6C" w:rsidP="00F34A6C">
      <w:pPr>
        <w:spacing w:line="360" w:lineRule="auto"/>
        <w:ind w:firstLine="480"/>
        <w:rPr>
          <w:rFonts w:ascii="宋体" w:hAnsi="宋体"/>
        </w:rPr>
      </w:pPr>
    </w:p>
    <w:p w:rsidR="00F34A6C" w:rsidRDefault="00F34A6C" w:rsidP="00F34A6C">
      <w:pPr>
        <w:spacing w:line="360" w:lineRule="auto"/>
        <w:ind w:firstLine="480"/>
        <w:rPr>
          <w:rFonts w:ascii="宋体" w:hAnsi="宋体"/>
        </w:rPr>
      </w:pPr>
    </w:p>
    <w:p w:rsidR="00F34A6C" w:rsidRDefault="00F34A6C" w:rsidP="00F34A6C">
      <w:pPr>
        <w:ind w:firstLineChars="0" w:firstLine="0"/>
      </w:pPr>
    </w:p>
    <w:p w:rsidR="006C783E" w:rsidRDefault="006C783E" w:rsidP="00F34A6C">
      <w:pPr>
        <w:ind w:firstLineChars="0" w:firstLine="0"/>
      </w:pPr>
    </w:p>
    <w:p w:rsidR="006C783E" w:rsidRDefault="006C783E" w:rsidP="00F34A6C">
      <w:pPr>
        <w:ind w:firstLineChars="0" w:firstLine="0"/>
      </w:pPr>
    </w:p>
    <w:p w:rsidR="006C783E" w:rsidRDefault="006C783E" w:rsidP="00F34A6C">
      <w:pPr>
        <w:ind w:firstLineChars="0" w:firstLine="0"/>
      </w:pPr>
    </w:p>
    <w:p w:rsidR="006C783E" w:rsidRDefault="006C783E" w:rsidP="00F34A6C">
      <w:pPr>
        <w:ind w:firstLineChars="0" w:firstLine="0"/>
      </w:pPr>
    </w:p>
    <w:p w:rsidR="006C783E" w:rsidRDefault="006C783E" w:rsidP="00F34A6C">
      <w:pPr>
        <w:ind w:firstLineChars="0" w:firstLine="0"/>
      </w:pPr>
    </w:p>
    <w:p w:rsidR="006C783E" w:rsidRDefault="006C783E" w:rsidP="00F34A6C">
      <w:pPr>
        <w:ind w:firstLineChars="0" w:firstLine="0"/>
      </w:pPr>
    </w:p>
    <w:p w:rsidR="006C783E" w:rsidRDefault="006C783E" w:rsidP="00F34A6C">
      <w:pPr>
        <w:ind w:firstLineChars="0" w:firstLine="0"/>
      </w:pPr>
    </w:p>
    <w:p w:rsidR="004F12BC" w:rsidRDefault="004F12BC" w:rsidP="00F34A6C">
      <w:pPr>
        <w:ind w:firstLineChars="0" w:firstLine="0"/>
      </w:pPr>
    </w:p>
    <w:p w:rsidR="004F12BC" w:rsidRDefault="004F12BC" w:rsidP="004F12BC">
      <w:pPr>
        <w:ind w:firstLine="480"/>
        <w:jc w:val="center"/>
        <w:rPr>
          <w:rFonts w:ascii="微软雅黑" w:eastAsia="微软雅黑" w:hAnsi="微软雅黑"/>
          <w:b/>
          <w:sz w:val="44"/>
          <w:szCs w:val="44"/>
        </w:rPr>
      </w:pPr>
      <w:r>
        <w:br w:type="page"/>
      </w:r>
      <w:r>
        <w:rPr>
          <w:rFonts w:ascii="微软雅黑" w:eastAsia="微软雅黑" w:hAnsi="微软雅黑" w:cs="宋体"/>
          <w:b/>
          <w:sz w:val="44"/>
          <w:szCs w:val="44"/>
        </w:rPr>
        <w:lastRenderedPageBreak/>
        <w:t>编辑历</w:t>
      </w:r>
      <w:r>
        <w:rPr>
          <w:rFonts w:ascii="微软雅黑" w:eastAsia="微软雅黑" w:hAnsi="微软雅黑"/>
          <w:b/>
          <w:sz w:val="44"/>
          <w:szCs w:val="44"/>
        </w:rPr>
        <w:t>史</w:t>
      </w:r>
    </w:p>
    <w:tbl>
      <w:tblPr>
        <w:tblW w:w="0" w:type="auto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418"/>
        <w:gridCol w:w="1417"/>
        <w:gridCol w:w="3622"/>
        <w:gridCol w:w="1367"/>
      </w:tblGrid>
      <w:tr w:rsidR="004F12BC" w:rsidTr="007E5A86">
        <w:trPr>
          <w:trHeight w:val="454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 w:rsidR="004F12BC" w:rsidRDefault="004F12BC" w:rsidP="007E5A86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文件名称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C20097" w:rsidRPr="00C20097">
              <w:rPr>
                <w:rFonts w:ascii="微软雅黑" w:eastAsia="微软雅黑" w:hAnsi="微软雅黑" w:cs="LucidaGrande" w:hint="eastAsia"/>
                <w:kern w:val="0"/>
                <w:sz w:val="18"/>
                <w:szCs w:val="18"/>
              </w:rPr>
              <w:t>Kafka、RabbitMQ、RocketMQ消息中间件的对比报告</w:t>
            </w:r>
          </w:p>
        </w:tc>
      </w:tr>
      <w:tr w:rsidR="004F12BC" w:rsidTr="007E5A86">
        <w:trPr>
          <w:trHeight w:val="454"/>
          <w:jc w:val="center"/>
        </w:trPr>
        <w:tc>
          <w:tcPr>
            <w:tcW w:w="9095" w:type="dxa"/>
            <w:gridSpan w:val="5"/>
            <w:tcBorders>
              <w:bottom w:val="single" w:sz="4" w:space="0" w:color="BFBFBF"/>
            </w:tcBorders>
            <w:vAlign w:val="center"/>
          </w:tcPr>
          <w:p w:rsidR="004F12BC" w:rsidRDefault="004F12BC" w:rsidP="007E5A86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F12BC" w:rsidTr="007E5A86">
        <w:trPr>
          <w:trHeight w:val="454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 w:rsidR="004F12BC" w:rsidRDefault="004F12BC" w:rsidP="007E5A86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文件说明：</w:t>
            </w:r>
          </w:p>
        </w:tc>
      </w:tr>
      <w:tr w:rsidR="004F12BC" w:rsidTr="007E5A86">
        <w:trPr>
          <w:trHeight w:val="454"/>
          <w:jc w:val="center"/>
        </w:trPr>
        <w:tc>
          <w:tcPr>
            <w:tcW w:w="9095" w:type="dxa"/>
            <w:gridSpan w:val="5"/>
            <w:tcBorders>
              <w:bottom w:val="single" w:sz="4" w:space="0" w:color="BFBFBF"/>
            </w:tcBorders>
            <w:vAlign w:val="center"/>
          </w:tcPr>
          <w:p w:rsidR="004F12BC" w:rsidRDefault="004F12BC" w:rsidP="007E5A86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F12BC" w:rsidTr="007E5A86">
        <w:trPr>
          <w:trHeight w:val="454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 w:rsidR="004F12BC" w:rsidRDefault="004F12BC" w:rsidP="007E5A86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编辑历史：</w:t>
            </w:r>
            <w:bookmarkStart w:id="0" w:name="_GoBack"/>
            <w:bookmarkEnd w:id="0"/>
          </w:p>
          <w:p w:rsidR="004F12BC" w:rsidRDefault="004F12BC" w:rsidP="007E5A86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F12BC" w:rsidTr="007E5A86">
        <w:trPr>
          <w:trHeight w:val="454"/>
          <w:jc w:val="center"/>
        </w:trPr>
        <w:tc>
          <w:tcPr>
            <w:tcW w:w="1271" w:type="dxa"/>
            <w:vAlign w:val="center"/>
          </w:tcPr>
          <w:p w:rsidR="004F12BC" w:rsidRDefault="004F12BC" w:rsidP="007E5A86">
            <w:pPr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编辑时间</w:t>
            </w:r>
          </w:p>
        </w:tc>
        <w:tc>
          <w:tcPr>
            <w:tcW w:w="1418" w:type="dxa"/>
            <w:vAlign w:val="center"/>
          </w:tcPr>
          <w:p w:rsidR="004F12BC" w:rsidRDefault="004F12BC" w:rsidP="007E5A86">
            <w:pPr>
              <w:ind w:firstLineChars="18" w:firstLine="3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版本</w:t>
            </w:r>
          </w:p>
        </w:tc>
        <w:tc>
          <w:tcPr>
            <w:tcW w:w="1417" w:type="dxa"/>
            <w:vAlign w:val="center"/>
          </w:tcPr>
          <w:p w:rsidR="004F12BC" w:rsidRDefault="004F12BC" w:rsidP="007E5A86">
            <w:pPr>
              <w:ind w:firstLineChars="18" w:firstLine="3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作者</w:t>
            </w:r>
          </w:p>
        </w:tc>
        <w:tc>
          <w:tcPr>
            <w:tcW w:w="3622" w:type="dxa"/>
            <w:vAlign w:val="center"/>
          </w:tcPr>
          <w:p w:rsidR="004F12BC" w:rsidRDefault="004F12BC" w:rsidP="007E5A86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编辑内容</w:t>
            </w:r>
          </w:p>
        </w:tc>
        <w:tc>
          <w:tcPr>
            <w:tcW w:w="1367" w:type="dxa"/>
            <w:vAlign w:val="center"/>
          </w:tcPr>
          <w:p w:rsidR="004F12BC" w:rsidRDefault="004F12BC" w:rsidP="007E5A86">
            <w:pPr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标记</w:t>
            </w:r>
          </w:p>
        </w:tc>
      </w:tr>
      <w:tr w:rsidR="004F12BC" w:rsidTr="007E5A86">
        <w:trPr>
          <w:trHeight w:val="454"/>
          <w:jc w:val="center"/>
        </w:trPr>
        <w:tc>
          <w:tcPr>
            <w:tcW w:w="1271" w:type="dxa"/>
            <w:vAlign w:val="center"/>
          </w:tcPr>
          <w:p w:rsidR="004F12BC" w:rsidRDefault="004F12BC" w:rsidP="007E5A86">
            <w:pPr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4F12BC" w:rsidRDefault="004F12BC" w:rsidP="007E5A86">
            <w:pPr>
              <w:ind w:firstLineChars="18" w:firstLine="3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F12BC" w:rsidRDefault="004F12BC" w:rsidP="007E5A86">
            <w:pPr>
              <w:ind w:firstLineChars="18" w:firstLine="32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622" w:type="dxa"/>
            <w:vAlign w:val="center"/>
          </w:tcPr>
          <w:p w:rsidR="004F12BC" w:rsidRDefault="004F12BC" w:rsidP="007E5A86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 w:rsidR="004F12BC" w:rsidRDefault="004F12BC" w:rsidP="007E5A86">
            <w:pPr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F12BC" w:rsidTr="007E5A86">
        <w:trPr>
          <w:trHeight w:val="454"/>
          <w:jc w:val="center"/>
        </w:trPr>
        <w:tc>
          <w:tcPr>
            <w:tcW w:w="1271" w:type="dxa"/>
            <w:vAlign w:val="center"/>
          </w:tcPr>
          <w:p w:rsidR="004F12BC" w:rsidRDefault="004F12BC" w:rsidP="007E5A86">
            <w:pPr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4F12BC" w:rsidRDefault="004F12BC" w:rsidP="007E5A86">
            <w:pPr>
              <w:ind w:firstLineChars="18" w:firstLine="3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F12BC" w:rsidRDefault="004F12BC" w:rsidP="007E5A86">
            <w:pPr>
              <w:ind w:firstLineChars="18" w:firstLine="32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622" w:type="dxa"/>
            <w:vAlign w:val="center"/>
          </w:tcPr>
          <w:p w:rsidR="004F12BC" w:rsidRPr="000458FF" w:rsidRDefault="004F12BC" w:rsidP="007E5A86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 w:rsidR="004F12BC" w:rsidRDefault="004F12BC" w:rsidP="007E5A86">
            <w:pPr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F12BC" w:rsidTr="007E5A86">
        <w:trPr>
          <w:trHeight w:val="454"/>
          <w:jc w:val="center"/>
        </w:trPr>
        <w:tc>
          <w:tcPr>
            <w:tcW w:w="1271" w:type="dxa"/>
            <w:vAlign w:val="center"/>
          </w:tcPr>
          <w:p w:rsidR="004F12BC" w:rsidRDefault="004F12BC" w:rsidP="007E5A86">
            <w:pPr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4F12BC" w:rsidRDefault="004F12BC" w:rsidP="007E5A86">
            <w:pPr>
              <w:ind w:firstLineChars="18" w:firstLine="3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F12BC" w:rsidRDefault="004F12BC" w:rsidP="007E5A86">
            <w:pPr>
              <w:ind w:firstLineChars="18" w:firstLine="32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622" w:type="dxa"/>
            <w:vAlign w:val="center"/>
          </w:tcPr>
          <w:p w:rsidR="004F12BC" w:rsidRDefault="004F12BC" w:rsidP="007E5A86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 w:rsidR="004F12BC" w:rsidRDefault="004F12BC" w:rsidP="007E5A86">
            <w:pPr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F12BC" w:rsidTr="007E5A86">
        <w:trPr>
          <w:trHeight w:val="454"/>
          <w:jc w:val="center"/>
        </w:trPr>
        <w:tc>
          <w:tcPr>
            <w:tcW w:w="1271" w:type="dxa"/>
            <w:vAlign w:val="center"/>
          </w:tcPr>
          <w:p w:rsidR="004F12BC" w:rsidRDefault="004F12BC" w:rsidP="007E5A86">
            <w:pPr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4F12BC" w:rsidRDefault="004F12BC" w:rsidP="007E5A86">
            <w:pPr>
              <w:ind w:firstLineChars="18" w:firstLine="3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F12BC" w:rsidRDefault="004F12BC" w:rsidP="007E5A86">
            <w:pPr>
              <w:ind w:firstLineChars="18" w:firstLine="32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622" w:type="dxa"/>
            <w:vAlign w:val="center"/>
          </w:tcPr>
          <w:p w:rsidR="004F12BC" w:rsidRDefault="004F12BC" w:rsidP="007E5A86">
            <w:pPr>
              <w:ind w:firstLine="36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 w:rsidR="004F12BC" w:rsidRDefault="004F12BC" w:rsidP="007E5A86">
            <w:pPr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F12BC" w:rsidTr="007E5A86">
        <w:trPr>
          <w:trHeight w:val="454"/>
          <w:jc w:val="center"/>
        </w:trPr>
        <w:tc>
          <w:tcPr>
            <w:tcW w:w="1271" w:type="dxa"/>
            <w:vAlign w:val="center"/>
          </w:tcPr>
          <w:p w:rsidR="004F12BC" w:rsidRDefault="004F12BC" w:rsidP="007E5A86">
            <w:pPr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4F12BC" w:rsidRDefault="004F12BC" w:rsidP="007E5A86">
            <w:pPr>
              <w:ind w:firstLineChars="18" w:firstLine="3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F12BC" w:rsidRDefault="004F12BC" w:rsidP="007E5A86">
            <w:pPr>
              <w:ind w:firstLineChars="18" w:firstLine="3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622" w:type="dxa"/>
            <w:vAlign w:val="center"/>
          </w:tcPr>
          <w:p w:rsidR="004F12BC" w:rsidRPr="00D85FA7" w:rsidRDefault="004F12BC" w:rsidP="007E5A86">
            <w:pPr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 w:rsidR="004F12BC" w:rsidRDefault="004F12BC" w:rsidP="007E5A86">
            <w:pPr>
              <w:ind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4F12BC" w:rsidRDefault="004F12BC" w:rsidP="004F12BC">
      <w:pPr>
        <w:ind w:firstLineChars="0" w:firstLine="0"/>
      </w:pPr>
    </w:p>
    <w:p w:rsidR="004F12BC" w:rsidRDefault="004F12BC" w:rsidP="007A62D9">
      <w:pPr>
        <w:ind w:firstLine="480"/>
      </w:pPr>
      <w:r>
        <w:br w:type="page"/>
      </w:r>
    </w:p>
    <w:p w:rsidR="00B309B8" w:rsidRPr="00B309B8" w:rsidRDefault="006C783E" w:rsidP="00B309B8">
      <w:pPr>
        <w:pStyle w:val="1"/>
        <w:ind w:firstLine="883"/>
      </w:pPr>
      <w:r w:rsidRPr="006C783E">
        <w:rPr>
          <w:rFonts w:hint="eastAsia"/>
        </w:rPr>
        <w:lastRenderedPageBreak/>
        <w:t>引言</w:t>
      </w:r>
    </w:p>
    <w:p w:rsidR="006C783E" w:rsidRDefault="006C783E" w:rsidP="00B309B8">
      <w:pPr>
        <w:ind w:firstLine="480"/>
      </w:pPr>
      <w:r>
        <w:rPr>
          <w:rFonts w:hint="eastAsia"/>
        </w:rPr>
        <w:t>分布式系统中</w:t>
      </w:r>
      <w:r>
        <w:rPr>
          <w:rFonts w:hint="eastAsia"/>
        </w:rPr>
        <w:t>,</w:t>
      </w:r>
      <w:r>
        <w:rPr>
          <w:rFonts w:hint="eastAsia"/>
        </w:rPr>
        <w:t>我们广泛运用消息中间件进行系统间的数据交换</w:t>
      </w:r>
      <w:r>
        <w:rPr>
          <w:rFonts w:hint="eastAsia"/>
        </w:rPr>
        <w:t>,</w:t>
      </w:r>
      <w:r>
        <w:rPr>
          <w:rFonts w:hint="eastAsia"/>
        </w:rPr>
        <w:t>便于异步解耦。现在开源的消息中间件有很多</w:t>
      </w:r>
      <w:r w:rsidRPr="006C783E">
        <w:rPr>
          <w:rFonts w:hint="eastAsia"/>
        </w:rPr>
        <w:t>(</w:t>
      </w:r>
      <w:r w:rsidR="00B309B8">
        <w:rPr>
          <w:rFonts w:hint="eastAsia"/>
        </w:rPr>
        <w:t>如</w:t>
      </w:r>
      <w:r w:rsidRPr="006C783E">
        <w:rPr>
          <w:rFonts w:hint="eastAsia"/>
        </w:rPr>
        <w:t>Kafka</w:t>
      </w:r>
      <w:r w:rsidRPr="006C783E">
        <w:rPr>
          <w:rFonts w:hint="eastAsia"/>
        </w:rPr>
        <w:t>、</w:t>
      </w:r>
      <w:r w:rsidRPr="006C783E">
        <w:rPr>
          <w:rFonts w:hint="eastAsia"/>
        </w:rPr>
        <w:t>RabbitMQ</w:t>
      </w:r>
      <w:r w:rsidRPr="006C783E">
        <w:rPr>
          <w:rFonts w:hint="eastAsia"/>
        </w:rPr>
        <w:t>、</w:t>
      </w:r>
      <w:r w:rsidRPr="006C783E">
        <w:rPr>
          <w:rFonts w:hint="eastAsia"/>
        </w:rPr>
        <w:t>RocketMQ)</w:t>
      </w:r>
      <w:r w:rsidR="00B309B8">
        <w:rPr>
          <w:rFonts w:hint="eastAsia"/>
        </w:rPr>
        <w:t>。目前智慧社区采用</w:t>
      </w:r>
      <w:r w:rsidR="00B309B8">
        <w:rPr>
          <w:rFonts w:hint="eastAsia"/>
        </w:rPr>
        <w:t>RabbitMQ</w:t>
      </w:r>
      <w:r w:rsidR="00B309B8">
        <w:rPr>
          <w:rFonts w:hint="eastAsia"/>
        </w:rPr>
        <w:t>作为消息中间件，但是对于海花岛预估约</w:t>
      </w:r>
      <w:r w:rsidR="00B309B8">
        <w:rPr>
          <w:rFonts w:hint="eastAsia"/>
        </w:rPr>
        <w:t>2w</w:t>
      </w:r>
      <w:r w:rsidR="00B309B8">
        <w:rPr>
          <w:rFonts w:hint="eastAsia"/>
        </w:rPr>
        <w:t>台设备的数量级，</w:t>
      </w:r>
      <w:r w:rsidR="00B309B8">
        <w:rPr>
          <w:rFonts w:hint="eastAsia"/>
        </w:rPr>
        <w:t>RabbitMQ</w:t>
      </w:r>
      <w:r w:rsidR="00B309B8">
        <w:rPr>
          <w:rFonts w:hint="eastAsia"/>
        </w:rPr>
        <w:t>可能存在一些性能隐患，因此</w:t>
      </w:r>
      <w:r w:rsidRPr="006C783E">
        <w:rPr>
          <w:rFonts w:hint="eastAsia"/>
        </w:rPr>
        <w:t>我们对这三种</w:t>
      </w:r>
      <w:r w:rsidR="00B309B8" w:rsidRPr="006C783E">
        <w:rPr>
          <w:rFonts w:hint="eastAsia"/>
        </w:rPr>
        <w:t>(Kafka</w:t>
      </w:r>
      <w:r w:rsidR="00B309B8" w:rsidRPr="006C783E">
        <w:rPr>
          <w:rFonts w:hint="eastAsia"/>
        </w:rPr>
        <w:t>、</w:t>
      </w:r>
      <w:r w:rsidR="00B309B8" w:rsidRPr="006C783E">
        <w:rPr>
          <w:rFonts w:hint="eastAsia"/>
        </w:rPr>
        <w:t>RabbitMQ</w:t>
      </w:r>
      <w:r w:rsidR="00B309B8" w:rsidRPr="006C783E">
        <w:rPr>
          <w:rFonts w:hint="eastAsia"/>
        </w:rPr>
        <w:t>、</w:t>
      </w:r>
      <w:r w:rsidR="00B309B8" w:rsidRPr="006C783E">
        <w:rPr>
          <w:rFonts w:hint="eastAsia"/>
        </w:rPr>
        <w:t>RocketMQ)</w:t>
      </w:r>
      <w:r w:rsidRPr="006C783E">
        <w:rPr>
          <w:rFonts w:hint="eastAsia"/>
        </w:rPr>
        <w:t>消息中间件压测，做一些性能</w:t>
      </w:r>
      <w:r w:rsidR="00B309B8">
        <w:rPr>
          <w:rFonts w:hint="eastAsia"/>
        </w:rPr>
        <w:t>分析，选取合适的消息中间件作为新项目的采用。</w:t>
      </w:r>
    </w:p>
    <w:p w:rsidR="006C783E" w:rsidRDefault="006C783E" w:rsidP="006C783E">
      <w:pPr>
        <w:ind w:firstLine="480"/>
      </w:pPr>
      <w:r>
        <w:t>Kafka</w:t>
      </w:r>
      <w:r>
        <w:t>是</w:t>
      </w:r>
      <w:r>
        <w:t>LinkedIn</w:t>
      </w:r>
      <w:r>
        <w:t>开源的分布式发布</w:t>
      </w:r>
      <w:r>
        <w:t>-</w:t>
      </w:r>
      <w:r>
        <w:t>订阅消息系统，目前归属于</w:t>
      </w:r>
      <w:r>
        <w:t>Apache</w:t>
      </w:r>
      <w:r>
        <w:t>定级项目。</w:t>
      </w:r>
      <w:r>
        <w:t>Kafka</w:t>
      </w:r>
      <w:r>
        <w:t>主要特点是基于</w:t>
      </w:r>
      <w:r>
        <w:t>Pull</w:t>
      </w:r>
      <w:r>
        <w:t>的模式来处理消息消费，追求高吞吐量，一开始的目的就是用于日志收集和传输。</w:t>
      </w:r>
      <w:r>
        <w:t>0.8</w:t>
      </w:r>
      <w:r>
        <w:t>版本开始支持复制，不支持事务，对消息的重复、丢失、错误没有严格要求，适合产生大量数据的互联网服务的数据收集业务。</w:t>
      </w:r>
    </w:p>
    <w:p w:rsidR="006C783E" w:rsidRDefault="006C783E" w:rsidP="006C783E">
      <w:pPr>
        <w:ind w:firstLine="480"/>
      </w:pPr>
      <w:r>
        <w:t>RabbitMQ</w:t>
      </w:r>
      <w:r>
        <w:t>是使用</w:t>
      </w:r>
      <w:r>
        <w:t>Erlang</w:t>
      </w:r>
      <w:r>
        <w:t>语言开发的开源消息队列系统，基于</w:t>
      </w:r>
      <w:r>
        <w:t>AMQP</w:t>
      </w:r>
      <w:r>
        <w:t>协议来实现。</w:t>
      </w:r>
      <w:r>
        <w:t>AMQP</w:t>
      </w:r>
      <w:r>
        <w:t>的主要特征是面向消息、队列、路由（包括点对点和发布</w:t>
      </w:r>
      <w:r>
        <w:t>/</w:t>
      </w:r>
      <w:r>
        <w:t>订阅）、可靠性、安全。</w:t>
      </w:r>
      <w:r>
        <w:t>AMQP</w:t>
      </w:r>
      <w:r>
        <w:t>协议更多用在企业系统内，对数据一致性、稳定性和可靠性要求很高的场景，对性能和吞吐量的要求还在其次。</w:t>
      </w:r>
    </w:p>
    <w:p w:rsidR="006C783E" w:rsidRDefault="006C783E" w:rsidP="006C783E">
      <w:pPr>
        <w:ind w:firstLine="480"/>
      </w:pPr>
      <w:r>
        <w:t>RocketMQ</w:t>
      </w:r>
      <w:r>
        <w:t>是阿里开源的消息中间件，它是纯</w:t>
      </w:r>
      <w:r>
        <w:t>Java</w:t>
      </w:r>
      <w:r>
        <w:t>开发，具有高吞吐量、高可用性、适合大规模分布式系统应用的特点。</w:t>
      </w:r>
      <w:r>
        <w:t>RocketMQ</w:t>
      </w:r>
      <w:r>
        <w:t>思路起源于</w:t>
      </w:r>
      <w:r>
        <w:t>Kafka</w:t>
      </w:r>
      <w:r>
        <w:t>，但并不是</w:t>
      </w:r>
      <w:r>
        <w:t>Kafka</w:t>
      </w:r>
      <w:r>
        <w:t>的一个</w:t>
      </w:r>
      <w:r>
        <w:t>Copy</w:t>
      </w:r>
      <w:r>
        <w:t>，它对消息的可靠传输及事务性做了优化，目前在阿里集团被广泛应用于交易、充值、流计算、消息推送、日志流式处理、</w:t>
      </w:r>
      <w:r>
        <w:t>binglog</w:t>
      </w:r>
      <w:r>
        <w:t>分发等场景。</w:t>
      </w:r>
    </w:p>
    <w:p w:rsidR="007A62D9" w:rsidRDefault="007A62D9" w:rsidP="006C783E">
      <w:pPr>
        <w:ind w:firstLine="480"/>
      </w:pPr>
    </w:p>
    <w:p w:rsidR="001B2145" w:rsidRDefault="001B2145" w:rsidP="001B2145">
      <w:pPr>
        <w:pStyle w:val="1"/>
        <w:ind w:firstLine="883"/>
      </w:pPr>
      <w:r>
        <w:rPr>
          <w:rFonts w:hint="eastAsia"/>
        </w:rPr>
        <w:t>组件</w:t>
      </w:r>
      <w:r>
        <w:t>间的对比</w:t>
      </w:r>
      <w:r>
        <w:rPr>
          <w:rFonts w:hint="eastAsia"/>
        </w:rPr>
        <w:t>参考</w:t>
      </w:r>
    </w:p>
    <w:p w:rsidR="003F11B3" w:rsidRPr="003F11B3" w:rsidRDefault="003F11B3" w:rsidP="003F11B3">
      <w:pPr>
        <w:ind w:firstLine="482"/>
        <w:jc w:val="center"/>
        <w:rPr>
          <w:b/>
        </w:rPr>
      </w:pPr>
      <w:r w:rsidRPr="003F11B3">
        <w:rPr>
          <w:rFonts w:hint="eastAsia"/>
          <w:b/>
        </w:rPr>
        <w:t>基础对比</w:t>
      </w:r>
    </w:p>
    <w:p w:rsidR="003F11B3" w:rsidRDefault="003F11B3" w:rsidP="006C783E">
      <w:pPr>
        <w:ind w:firstLine="480"/>
      </w:pPr>
    </w:p>
    <w:tbl>
      <w:tblPr>
        <w:tblW w:w="10198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835"/>
        <w:gridCol w:w="3402"/>
        <w:gridCol w:w="2268"/>
      </w:tblGrid>
      <w:tr w:rsidR="003F11B3" w:rsidRPr="005D1603" w:rsidTr="003F11B3">
        <w:tc>
          <w:tcPr>
            <w:tcW w:w="1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kafka</w:t>
            </w: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RocketMQ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RabbitMQ</w:t>
            </w:r>
          </w:p>
        </w:tc>
      </w:tr>
      <w:tr w:rsidR="003F11B3" w:rsidRPr="005D1603" w:rsidTr="003F11B3">
        <w:tc>
          <w:tcPr>
            <w:tcW w:w="1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设计定位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系统间的数据流管道，实时数据处理。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例如：常规的消息系统、网站活性跟踪，监控数据，日志收集、处理等</w:t>
            </w: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非日志的可靠消息传输。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例如：订单，交易，充值，流计算，消息推送，日志流式处理，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binglog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分发等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可靠消息传输。和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RocketMQ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类似。</w:t>
            </w:r>
          </w:p>
        </w:tc>
      </w:tr>
      <w:tr w:rsidR="003F11B3" w:rsidRPr="005D1603" w:rsidTr="003F11B3">
        <w:tc>
          <w:tcPr>
            <w:tcW w:w="1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A62D9">
            <w:pPr>
              <w:widowControl/>
              <w:ind w:firstLineChars="111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成熟度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日志领域成熟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 </w:t>
            </w: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成熟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 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成熟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 </w:t>
            </w:r>
          </w:p>
        </w:tc>
      </w:tr>
      <w:tr w:rsidR="003F11B3" w:rsidRPr="005D1603" w:rsidTr="003F11B3">
        <w:tc>
          <w:tcPr>
            <w:tcW w:w="1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A62D9">
            <w:pPr>
              <w:widowControl/>
              <w:ind w:firstLineChars="0" w:firstLine="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所属社区／公司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Apache </w:t>
            </w: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Alibaba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开发，已加入到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Apache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下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Mozilla Public License </w:t>
            </w:r>
          </w:p>
        </w:tc>
      </w:tr>
      <w:tr w:rsidR="003F11B3" w:rsidRPr="005D1603" w:rsidTr="003F11B3">
        <w:tc>
          <w:tcPr>
            <w:tcW w:w="1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A62D9">
            <w:pPr>
              <w:widowControl/>
              <w:ind w:firstLineChars="0" w:firstLine="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社区活跃度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高</w:t>
            </w: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中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高</w:t>
            </w:r>
          </w:p>
        </w:tc>
      </w:tr>
      <w:tr w:rsidR="003F11B3" w:rsidRPr="005D1603" w:rsidTr="003F11B3">
        <w:tc>
          <w:tcPr>
            <w:tcW w:w="1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A62D9">
            <w:pPr>
              <w:widowControl/>
              <w:ind w:firstLineChars="0" w:firstLine="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API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完备性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高</w:t>
            </w: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高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高</w:t>
            </w:r>
          </w:p>
        </w:tc>
      </w:tr>
      <w:tr w:rsidR="003F11B3" w:rsidRPr="005D1603" w:rsidTr="003F11B3">
        <w:tc>
          <w:tcPr>
            <w:tcW w:w="1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A62D9">
            <w:pPr>
              <w:widowControl/>
              <w:ind w:firstLineChars="0" w:firstLine="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文档完备性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高</w:t>
            </w: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高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高</w:t>
            </w:r>
          </w:p>
        </w:tc>
      </w:tr>
      <w:tr w:rsidR="003F11B3" w:rsidRPr="005D1603" w:rsidTr="003F11B3">
        <w:tc>
          <w:tcPr>
            <w:tcW w:w="1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A62D9">
            <w:pPr>
              <w:widowControl/>
              <w:ind w:firstLineChars="0" w:firstLine="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开发语言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Scala</w:t>
            </w: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Java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Erlang </w:t>
            </w:r>
          </w:p>
        </w:tc>
      </w:tr>
      <w:tr w:rsidR="003F11B3" w:rsidRPr="005D1603" w:rsidTr="003F11B3">
        <w:tc>
          <w:tcPr>
            <w:tcW w:w="1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A62D9">
            <w:pPr>
              <w:widowControl/>
              <w:ind w:firstLineChars="0" w:firstLine="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lastRenderedPageBreak/>
              <w:t>支持协议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一套自行设计的基于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TCP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的二进制协议</w:t>
            </w: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自己定义的一套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  <w:t>(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社区提供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JMS--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不成熟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) 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AMQP </w:t>
            </w:r>
          </w:p>
        </w:tc>
      </w:tr>
      <w:tr w:rsidR="003F11B3" w:rsidRPr="005D1603" w:rsidTr="003F11B3">
        <w:tc>
          <w:tcPr>
            <w:tcW w:w="1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963DF2">
            <w:pPr>
              <w:widowControl/>
              <w:ind w:firstLineChars="0" w:firstLine="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客户端语言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B309B8">
            <w:pPr>
              <w:widowControl/>
              <w:ind w:firstLineChars="0" w:firstLine="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C/C++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Python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Go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Erlang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.NET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Ruby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Node.js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PHP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等</w:t>
            </w: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Java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Java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C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C++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Python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PHP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Perl 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等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 </w:t>
            </w:r>
          </w:p>
        </w:tc>
      </w:tr>
      <w:tr w:rsidR="003F11B3" w:rsidRPr="005D1603" w:rsidTr="003F11B3">
        <w:tc>
          <w:tcPr>
            <w:tcW w:w="1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963DF2">
            <w:pPr>
              <w:widowControl/>
              <w:ind w:firstLineChars="0" w:firstLine="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持久化方式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磁盘文件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 </w:t>
            </w: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磁盘文件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 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内存、文件</w:t>
            </w: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 </w:t>
            </w:r>
          </w:p>
        </w:tc>
      </w:tr>
    </w:tbl>
    <w:p w:rsidR="003F11B3" w:rsidRDefault="003F11B3" w:rsidP="003F11B3">
      <w:pPr>
        <w:ind w:firstLine="480"/>
      </w:pPr>
    </w:p>
    <w:p w:rsidR="003F11B3" w:rsidRDefault="003F11B3" w:rsidP="003F11B3">
      <w:pPr>
        <w:ind w:firstLine="480"/>
      </w:pPr>
    </w:p>
    <w:p w:rsidR="003F11B3" w:rsidRPr="003F11B3" w:rsidRDefault="003F11B3" w:rsidP="003F11B3">
      <w:pPr>
        <w:ind w:firstLine="482"/>
        <w:jc w:val="center"/>
        <w:rPr>
          <w:b/>
        </w:rPr>
      </w:pPr>
      <w:r w:rsidRPr="003F11B3">
        <w:rPr>
          <w:rFonts w:hint="eastAsia"/>
          <w:b/>
        </w:rPr>
        <w:t>可用性可靠性分析</w:t>
      </w:r>
    </w:p>
    <w:tbl>
      <w:tblPr>
        <w:tblW w:w="10198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835"/>
        <w:gridCol w:w="3402"/>
        <w:gridCol w:w="2268"/>
      </w:tblGrid>
      <w:tr w:rsidR="003F11B3" w:rsidRPr="005D1603" w:rsidTr="003F11B3">
        <w:tc>
          <w:tcPr>
            <w:tcW w:w="1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kafka</w:t>
            </w: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RocketMQ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5D1603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RabbitMQ</w:t>
            </w:r>
          </w:p>
        </w:tc>
      </w:tr>
      <w:tr w:rsidR="003F11B3" w:rsidRPr="00622318" w:rsidTr="003F11B3">
        <w:tc>
          <w:tcPr>
            <w:tcW w:w="1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部署方式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单机／集群</w:t>
            </w: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单机／集群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单机／集群</w:t>
            </w:r>
          </w:p>
        </w:tc>
      </w:tr>
      <w:tr w:rsidR="003F11B3" w:rsidRPr="00622318" w:rsidTr="003F11B3">
        <w:tc>
          <w:tcPr>
            <w:tcW w:w="1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集群管理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zookeeper</w:t>
            </w: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name server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3F11B3" w:rsidRPr="00622318" w:rsidRDefault="003F11B3" w:rsidP="007E5A86">
            <w:pPr>
              <w:widowControl/>
              <w:ind w:firstLine="4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F11B3" w:rsidRPr="00622318" w:rsidTr="003F11B3">
        <w:tc>
          <w:tcPr>
            <w:tcW w:w="1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选主方式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从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ISR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中自动选举一个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leader</w:t>
            </w: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不支持自动选主。通过设定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brokername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brokerId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实现，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brokername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相同，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brokerid=0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时为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maser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，其他为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slave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最早加入集群的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broker</w:t>
            </w:r>
          </w:p>
        </w:tc>
      </w:tr>
      <w:tr w:rsidR="003F11B3" w:rsidRPr="00622318" w:rsidTr="003F11B3">
        <w:tc>
          <w:tcPr>
            <w:tcW w:w="1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可用性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非常高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分布式、主从</w:t>
            </w: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非常高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分布式、主从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高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主从，采用镜像模式实现，数据量大时可能产生性能瓶颈</w:t>
            </w:r>
          </w:p>
        </w:tc>
      </w:tr>
      <w:tr w:rsidR="003F11B3" w:rsidRPr="00622318" w:rsidTr="003F11B3">
        <w:tc>
          <w:tcPr>
            <w:tcW w:w="1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主从切换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自动切换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  <w:t>N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个副本，允许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N-1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个失效；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master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失效以后自动从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isr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中选择一个主；</w:t>
            </w: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不支持自动切换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  <w:t>master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失效以后不能向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master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发送信息，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consumer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大概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30s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（默认）可以感知此事件，此后从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slave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消费；如果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master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无法恢复，异步复制时可能出现部分信息丢失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自动切换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最早加入集群的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slave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会成为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master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；因为新加入的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slave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不同步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master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之前的数据，所以可能会出现部分数据丢失</w:t>
            </w:r>
          </w:p>
        </w:tc>
      </w:tr>
      <w:tr w:rsidR="003F11B3" w:rsidRPr="00622318" w:rsidTr="003F11B3">
        <w:tc>
          <w:tcPr>
            <w:tcW w:w="1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数据可靠性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很好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支持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producer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单条发送、同步刷盘、同步复制、异步。</w:t>
            </w: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很好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  <w:t>producer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单条发送，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broker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端支持同步刷盘、异步刷盘，同步双写，异步复制。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好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  <w:t>producer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支持同步／异步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ack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。支持队列数据持久化，镜像模式中支持主从同步</w:t>
            </w:r>
          </w:p>
        </w:tc>
      </w:tr>
      <w:tr w:rsidR="003F11B3" w:rsidRPr="00622318" w:rsidTr="003F11B3">
        <w:tc>
          <w:tcPr>
            <w:tcW w:w="1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消息写入性能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非常好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每条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10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个字节测试：百万条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/s</w:t>
            </w: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很好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每条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10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个字节测试：单机单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broker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约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7w/s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，单机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3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个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broker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约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12w/s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RAM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约为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RocketMQ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的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1/2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，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  <w:t>Disk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的性能约为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RAM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性能的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1/3</w:t>
            </w:r>
          </w:p>
        </w:tc>
      </w:tr>
      <w:tr w:rsidR="003F11B3" w:rsidRPr="00622318" w:rsidTr="003F11B3">
        <w:tc>
          <w:tcPr>
            <w:tcW w:w="1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lastRenderedPageBreak/>
              <w:t>性能的稳定性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队列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/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分区多时性能不稳定，明显下降。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消息堆积时性能稳定</w:t>
            </w: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队列较多、消息堆积时性能稳定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消息堆积时，性能不稳定、明显下降</w:t>
            </w:r>
          </w:p>
        </w:tc>
      </w:tr>
      <w:tr w:rsidR="003F11B3" w:rsidRPr="00622318" w:rsidTr="003F11B3">
        <w:tc>
          <w:tcPr>
            <w:tcW w:w="1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单机支持的队列数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单机超过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64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个队列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/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分区，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Load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会发生明显的飙高现象，队列越多，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load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越高，发送消息响应时间变长</w:t>
            </w: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单机支持最高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5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万个队列，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Load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不会发生明显变化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依赖于内存</w:t>
            </w:r>
          </w:p>
        </w:tc>
      </w:tr>
      <w:tr w:rsidR="003F11B3" w:rsidRPr="00622318" w:rsidTr="003F11B3">
        <w:tc>
          <w:tcPr>
            <w:tcW w:w="1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堆积能力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非常好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消息存储在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log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中，每个分区由一个或多个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segment  log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文件</w:t>
            </w: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非常好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所有消息存储在同一个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commit log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中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一般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生产者、消费者正常时，性能表现稳定；消费者不消费时，性能不稳定</w:t>
            </w:r>
          </w:p>
        </w:tc>
      </w:tr>
      <w:tr w:rsidR="003F11B3" w:rsidRPr="00622318" w:rsidTr="003F11B3">
        <w:tc>
          <w:tcPr>
            <w:tcW w:w="1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复制备份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消息先写入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leader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的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log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，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followers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从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leader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中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pull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数据，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pull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到数据以后先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ack leader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，然后写入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log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中。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  <w:t>ISR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中维护与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leader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同步的列表，落后太多的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follwer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会被删除掉</w:t>
            </w: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同步双写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异步复制：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slave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启动线程从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master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中拉数据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普通模式下不复制；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镜像模式下：消息先到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mster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，然后写到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slave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上。加入集群之前的消息不会被复制到新的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slave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上。</w:t>
            </w:r>
          </w:p>
        </w:tc>
      </w:tr>
      <w:tr w:rsidR="003F11B3" w:rsidRPr="00622318" w:rsidTr="003F11B3">
        <w:tc>
          <w:tcPr>
            <w:tcW w:w="1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消息投递实时性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毫秒级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具体由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consumer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轮询间隔时间决定</w:t>
            </w: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毫秒级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支持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pull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push</w:t>
            </w: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两种模式，延时通常在毫秒级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F11B3" w:rsidRPr="00622318" w:rsidRDefault="003F11B3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622318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毫秒级</w:t>
            </w:r>
          </w:p>
        </w:tc>
      </w:tr>
    </w:tbl>
    <w:p w:rsidR="003F11B3" w:rsidRDefault="003F11B3" w:rsidP="003F11B3">
      <w:pPr>
        <w:ind w:firstLine="480"/>
      </w:pPr>
    </w:p>
    <w:p w:rsidR="00E757A5" w:rsidRDefault="00E757A5" w:rsidP="003F11B3">
      <w:pPr>
        <w:ind w:firstLine="480"/>
      </w:pPr>
    </w:p>
    <w:p w:rsidR="003F11B3" w:rsidRDefault="00E757A5" w:rsidP="00E757A5">
      <w:pPr>
        <w:ind w:firstLine="482"/>
        <w:jc w:val="center"/>
        <w:rPr>
          <w:b/>
        </w:rPr>
      </w:pPr>
      <w:r w:rsidRPr="00E757A5">
        <w:rPr>
          <w:rFonts w:hint="eastAsia"/>
          <w:b/>
        </w:rPr>
        <w:t>运维</w:t>
      </w:r>
    </w:p>
    <w:tbl>
      <w:tblPr>
        <w:tblW w:w="10198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835"/>
        <w:gridCol w:w="3402"/>
        <w:gridCol w:w="2268"/>
      </w:tblGrid>
      <w:tr w:rsidR="00E757A5" w:rsidRPr="005D1603" w:rsidTr="00E757A5">
        <w:tc>
          <w:tcPr>
            <w:tcW w:w="1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757A5" w:rsidRPr="005D1603" w:rsidRDefault="00E757A5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-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757A5" w:rsidRPr="005D1603" w:rsidRDefault="00E757A5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kafka</w:t>
            </w: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757A5" w:rsidRPr="005D1603" w:rsidRDefault="00E757A5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RocketMQ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757A5" w:rsidRPr="005D1603" w:rsidRDefault="00E757A5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RabbitMQ</w:t>
            </w:r>
          </w:p>
        </w:tc>
      </w:tr>
      <w:tr w:rsidR="00E757A5" w:rsidRPr="00944E6F" w:rsidTr="00E757A5">
        <w:tc>
          <w:tcPr>
            <w:tcW w:w="1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757A5" w:rsidRPr="00944E6F" w:rsidRDefault="00E757A5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系统维护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757A5" w:rsidRPr="00944E6F" w:rsidRDefault="00E757A5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Scala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语言开发，维护成本高</w:t>
            </w: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757A5" w:rsidRPr="00944E6F" w:rsidRDefault="00E757A5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java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语言开发，维护成本低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757A5" w:rsidRPr="00944E6F" w:rsidRDefault="00E757A5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Erlang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语言开发，维护成本高</w:t>
            </w:r>
          </w:p>
        </w:tc>
      </w:tr>
      <w:tr w:rsidR="00E757A5" w:rsidRPr="00944E6F" w:rsidTr="00E757A5">
        <w:tc>
          <w:tcPr>
            <w:tcW w:w="1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757A5" w:rsidRPr="00944E6F" w:rsidRDefault="00E757A5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部署依赖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757A5" w:rsidRPr="00944E6F" w:rsidRDefault="00E757A5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zookeeper</w:t>
            </w: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757A5" w:rsidRPr="00944E6F" w:rsidRDefault="00E757A5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nameserver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757A5" w:rsidRPr="00944E6F" w:rsidRDefault="00E757A5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Erlang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环境</w:t>
            </w:r>
          </w:p>
        </w:tc>
      </w:tr>
      <w:tr w:rsidR="00E757A5" w:rsidRPr="00944E6F" w:rsidTr="00E757A5">
        <w:tc>
          <w:tcPr>
            <w:tcW w:w="1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757A5" w:rsidRPr="00944E6F" w:rsidRDefault="00E757A5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管理后台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757A5" w:rsidRPr="00944E6F" w:rsidRDefault="00E757A5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官网不提供，第三方开源管理工具可供使用；不用重新开发</w:t>
            </w: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757A5" w:rsidRPr="00944E6F" w:rsidRDefault="00E757A5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官方提供，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rocketmq-console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757A5" w:rsidRPr="00944E6F" w:rsidRDefault="00E757A5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官方提供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rabbitmqadmin</w:t>
            </w:r>
          </w:p>
        </w:tc>
      </w:tr>
      <w:tr w:rsidR="00E757A5" w:rsidRPr="00944E6F" w:rsidTr="00E757A5">
        <w:tc>
          <w:tcPr>
            <w:tcW w:w="16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757A5" w:rsidRPr="00944E6F" w:rsidRDefault="00E757A5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管理后台功能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757A5" w:rsidRPr="00944E6F" w:rsidRDefault="00E757A5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Kafka Web Conslole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  <w:t>Brokers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列表；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Kafka 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集群中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 Topic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列表，及对应的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Partition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LogSize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等信息；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Topic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对应的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Consumer Groups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Offset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Lag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等信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lastRenderedPageBreak/>
              <w:t>息；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生产和消费流量图、消息预览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  <w:t>KafkaOffsetMonitor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：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  <w:t>Kafka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集群状态；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Topic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Consumer Group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列表；图形化展示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topic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和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consumer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之间的关系；图形化展示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consumer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的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Offset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Lag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等信息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  <w:t>Kafka Manager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管理几个不同的集群；监控集群的状态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(topics, brokers, 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副本分布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, 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分区分布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)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；产生分区分配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(Generate partition assignments)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基于集群的当前状态；重新分配分区</w:t>
            </w:r>
          </w:p>
        </w:tc>
        <w:tc>
          <w:tcPr>
            <w:tcW w:w="34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757A5" w:rsidRPr="00944E6F" w:rsidRDefault="00E757A5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lastRenderedPageBreak/>
              <w:t>Cluster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Topic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Connection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NameServ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Message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Broker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Offset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Consumer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757A5" w:rsidRPr="00944E6F" w:rsidRDefault="00E757A5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overview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connections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channels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exchanges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queues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</w:t>
            </w:r>
            <w:r w:rsidRPr="00944E6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admin</w:t>
            </w:r>
          </w:p>
        </w:tc>
      </w:tr>
    </w:tbl>
    <w:p w:rsidR="00E757A5" w:rsidRDefault="00E757A5" w:rsidP="00E757A5">
      <w:pPr>
        <w:ind w:firstLine="480"/>
      </w:pPr>
    </w:p>
    <w:p w:rsidR="00E757A5" w:rsidRPr="00944E6F" w:rsidRDefault="00E757A5" w:rsidP="00E757A5">
      <w:pPr>
        <w:ind w:firstLine="480"/>
      </w:pPr>
    </w:p>
    <w:p w:rsidR="00E757A5" w:rsidRDefault="00E757A5" w:rsidP="00E757A5">
      <w:pPr>
        <w:ind w:firstLine="482"/>
        <w:jc w:val="center"/>
        <w:rPr>
          <w:b/>
        </w:rPr>
      </w:pPr>
      <w:r w:rsidRPr="00E757A5">
        <w:rPr>
          <w:rFonts w:hint="eastAsia"/>
          <w:b/>
        </w:rPr>
        <w:t>总结</w:t>
      </w:r>
    </w:p>
    <w:tbl>
      <w:tblPr>
        <w:tblW w:w="10197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3116"/>
        <w:gridCol w:w="2977"/>
        <w:gridCol w:w="2836"/>
      </w:tblGrid>
      <w:tr w:rsidR="00E757A5" w:rsidRPr="005D1603" w:rsidTr="007E5A86">
        <w:tc>
          <w:tcPr>
            <w:tcW w:w="1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757A5" w:rsidRPr="005D1603" w:rsidRDefault="00E757A5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-</w:t>
            </w:r>
          </w:p>
        </w:tc>
        <w:tc>
          <w:tcPr>
            <w:tcW w:w="31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757A5" w:rsidRPr="005D1603" w:rsidRDefault="00E757A5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kafka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757A5" w:rsidRPr="005D1603" w:rsidRDefault="00E757A5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RocketMQ</w:t>
            </w:r>
          </w:p>
        </w:tc>
        <w:tc>
          <w:tcPr>
            <w:tcW w:w="28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757A5" w:rsidRPr="005D1603" w:rsidRDefault="00E757A5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5D1603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RabbitMQ</w:t>
            </w:r>
          </w:p>
        </w:tc>
      </w:tr>
      <w:tr w:rsidR="00E757A5" w:rsidRPr="00F47D5F" w:rsidTr="007E5A86">
        <w:tc>
          <w:tcPr>
            <w:tcW w:w="1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757A5" w:rsidRPr="00F47D5F" w:rsidRDefault="00E757A5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优点</w:t>
            </w:r>
          </w:p>
        </w:tc>
        <w:tc>
          <w:tcPr>
            <w:tcW w:w="31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757A5" w:rsidRPr="00F47D5F" w:rsidRDefault="00E757A5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1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、在高吞吐、低延迟、高可用、集群热扩展、集群容错上有非常好的表现；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  <w:t>2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producer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端提供缓存、压缩功能，可节省性能，提高效率。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  <w:t>3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、提供顺序消费能力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  <w:t>4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、提供多种客户端语言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  <w:t>5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、生态完善，在大数据处理方面有大量配套的设施。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757A5" w:rsidRPr="00F47D5F" w:rsidRDefault="00E757A5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1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、在高吞吐、低延迟、高可用上有非常好的表现；消息堆积时，性能也很好。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  <w:t>2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api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、系统设计都更加适在业务处理的场景。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  <w:t>3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、支持多种消费方式。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  <w:t>4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、支持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broker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消息过滤。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  <w:t>5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、支持事务。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  <w:t>6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、提供消息顺序消费能力；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consumer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可以水平扩展，消费能力很强。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  <w:t>7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、集群规模在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50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台左右，单日处理消息上百亿；经历过大数据量的考验，比较稳定可靠。</w:t>
            </w:r>
          </w:p>
        </w:tc>
        <w:tc>
          <w:tcPr>
            <w:tcW w:w="28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757A5" w:rsidRPr="00F47D5F" w:rsidRDefault="00E757A5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1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、在高吞吐量、高可用上较前两者有所不如。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  <w:t>2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、支持多种客户端语言；支持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amqp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协议。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  <w:t>3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、由于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erlang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语言的特性，性能也比较好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; 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使用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RAM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模式时，性能很好。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  <w:t>4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、管理界面较丰富，在互联网公司也有较大规模的应用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;</w:t>
            </w:r>
          </w:p>
        </w:tc>
      </w:tr>
      <w:tr w:rsidR="00E757A5" w:rsidRPr="00F47D5F" w:rsidTr="007E5A86">
        <w:tc>
          <w:tcPr>
            <w:tcW w:w="1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757A5" w:rsidRPr="00F47D5F" w:rsidRDefault="00E757A5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缺点</w:t>
            </w:r>
          </w:p>
        </w:tc>
        <w:tc>
          <w:tcPr>
            <w:tcW w:w="31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757A5" w:rsidRPr="00F47D5F" w:rsidRDefault="00E757A5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1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、消费集群数目受到分区数目的限制。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  <w:t>2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、单机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topic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多时，性能会明显降低。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  <w:t>3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、不支持事务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757A5" w:rsidRPr="00F47D5F" w:rsidRDefault="00E757A5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1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、相比于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kafka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，使用者较少，生态不够完善。消息堆积、吞吐率上也有所不如。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  <w:t>2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、不支持主从自动切换，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master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失效后，消费者需要一定的时间才能感知。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  <w:t>3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、客户端只支持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Java</w:t>
            </w:r>
          </w:p>
        </w:tc>
        <w:tc>
          <w:tcPr>
            <w:tcW w:w="28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757A5" w:rsidRPr="00F47D5F" w:rsidRDefault="00E757A5" w:rsidP="007E5A86">
            <w:pPr>
              <w:widowControl/>
              <w:ind w:firstLine="360"/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</w:pP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1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 xml:space="preserve">erlang 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语言难度较大。集群不支持动态扩展。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  <w:t>2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、不支持事务、消息吞吐能力有限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br/>
              <w:t>3</w:t>
            </w:r>
            <w:r w:rsidRPr="00F47D5F">
              <w:rPr>
                <w:rFonts w:ascii="Verdana" w:eastAsia="宋体" w:hAnsi="Verdana" w:cs="宋体"/>
                <w:color w:val="454545"/>
                <w:kern w:val="0"/>
                <w:sz w:val="18"/>
                <w:szCs w:val="18"/>
              </w:rPr>
              <w:t>、消息堆积时，性能会明显降低</w:t>
            </w:r>
          </w:p>
        </w:tc>
      </w:tr>
    </w:tbl>
    <w:p w:rsidR="00E757A5" w:rsidRPr="00F47D5F" w:rsidRDefault="00E757A5" w:rsidP="00E757A5">
      <w:pPr>
        <w:ind w:firstLine="480"/>
      </w:pPr>
    </w:p>
    <w:p w:rsidR="00E757A5" w:rsidRPr="00E757A5" w:rsidRDefault="00E757A5" w:rsidP="00E757A5">
      <w:pPr>
        <w:ind w:firstLine="482"/>
        <w:rPr>
          <w:b/>
        </w:rPr>
      </w:pPr>
    </w:p>
    <w:p w:rsidR="00BD530D" w:rsidRDefault="00E76939" w:rsidP="00BD530D">
      <w:pPr>
        <w:pStyle w:val="1"/>
        <w:ind w:firstLine="883"/>
      </w:pPr>
      <w:r>
        <w:rPr>
          <w:rFonts w:hint="eastAsia"/>
        </w:rPr>
        <w:lastRenderedPageBreak/>
        <w:t>测试环境</w:t>
      </w:r>
    </w:p>
    <w:p w:rsidR="00E76939" w:rsidRDefault="00E76939" w:rsidP="00E76939">
      <w:pPr>
        <w:ind w:firstLine="480"/>
      </w:pPr>
      <w:r>
        <w:rPr>
          <w:rFonts w:hint="eastAsia"/>
        </w:rPr>
        <w:t>服务端单机</w:t>
      </w:r>
      <w:r>
        <w:t>部署，</w:t>
      </w:r>
      <w:r>
        <w:rPr>
          <w:rFonts w:hint="eastAsia"/>
        </w:rPr>
        <w:t>机器</w:t>
      </w:r>
      <w:r>
        <w:t>配置如下：</w:t>
      </w:r>
    </w:p>
    <w:p w:rsidR="009C6429" w:rsidRPr="00E76939" w:rsidRDefault="009C6429" w:rsidP="00E76939">
      <w:pPr>
        <w:ind w:firstLine="480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94"/>
        <w:gridCol w:w="5953"/>
      </w:tblGrid>
      <w:tr w:rsidR="00E76939" w:rsidTr="00E76939">
        <w:trPr>
          <w:jc w:val="center"/>
        </w:trPr>
        <w:tc>
          <w:tcPr>
            <w:tcW w:w="2694" w:type="dxa"/>
          </w:tcPr>
          <w:p w:rsidR="00E76939" w:rsidRDefault="00E76939" w:rsidP="00E76939">
            <w:pPr>
              <w:ind w:firstLineChars="0" w:firstLine="0"/>
            </w:pPr>
            <w:r>
              <w:rPr>
                <w:rFonts w:hint="eastAsia"/>
              </w:rPr>
              <w:t>CPU</w:t>
            </w:r>
          </w:p>
        </w:tc>
        <w:tc>
          <w:tcPr>
            <w:tcW w:w="5953" w:type="dxa"/>
          </w:tcPr>
          <w:p w:rsidR="00E76939" w:rsidRDefault="00E76939" w:rsidP="00E76939">
            <w:pPr>
              <w:ind w:firstLineChars="0" w:firstLine="0"/>
            </w:pPr>
            <w:r w:rsidRPr="00E76939">
              <w:t>Intel(R) Xeon(R) CPU E5-2690 v4 @ 2.60GHz</w:t>
            </w:r>
          </w:p>
        </w:tc>
      </w:tr>
      <w:tr w:rsidR="00E76939" w:rsidTr="00E76939">
        <w:trPr>
          <w:jc w:val="center"/>
        </w:trPr>
        <w:tc>
          <w:tcPr>
            <w:tcW w:w="2694" w:type="dxa"/>
          </w:tcPr>
          <w:p w:rsidR="00E76939" w:rsidRDefault="00E76939" w:rsidP="00E76939">
            <w:pPr>
              <w:ind w:firstLineChars="0" w:firstLine="0"/>
            </w:pPr>
            <w:r>
              <w:rPr>
                <w:rFonts w:hint="eastAsia"/>
              </w:rPr>
              <w:t>内存</w:t>
            </w:r>
          </w:p>
        </w:tc>
        <w:tc>
          <w:tcPr>
            <w:tcW w:w="5953" w:type="dxa"/>
          </w:tcPr>
          <w:p w:rsidR="00E76939" w:rsidRDefault="00E76939" w:rsidP="00E76939">
            <w:pPr>
              <w:ind w:firstLineChars="0" w:firstLine="0"/>
            </w:pPr>
            <w:r>
              <w:rPr>
                <w:rFonts w:hint="eastAsia"/>
              </w:rPr>
              <w:t>16G</w:t>
            </w:r>
          </w:p>
        </w:tc>
      </w:tr>
      <w:tr w:rsidR="00E76939" w:rsidTr="00E76939">
        <w:trPr>
          <w:jc w:val="center"/>
        </w:trPr>
        <w:tc>
          <w:tcPr>
            <w:tcW w:w="2694" w:type="dxa"/>
          </w:tcPr>
          <w:p w:rsidR="00E76939" w:rsidRDefault="00E76939" w:rsidP="00E76939">
            <w:pPr>
              <w:ind w:firstLineChars="0" w:firstLine="0"/>
            </w:pPr>
            <w:r>
              <w:rPr>
                <w:rFonts w:hint="eastAsia"/>
              </w:rPr>
              <w:t>硬盘</w:t>
            </w:r>
          </w:p>
        </w:tc>
        <w:tc>
          <w:tcPr>
            <w:tcW w:w="5953" w:type="dxa"/>
          </w:tcPr>
          <w:p w:rsidR="00E76939" w:rsidRDefault="00E76939" w:rsidP="00E76939">
            <w:pPr>
              <w:ind w:firstLineChars="0" w:firstLine="0"/>
            </w:pPr>
            <w:r>
              <w:rPr>
                <w:rFonts w:hint="eastAsia"/>
              </w:rPr>
              <w:t>200G</w:t>
            </w:r>
          </w:p>
        </w:tc>
      </w:tr>
      <w:tr w:rsidR="00E76939" w:rsidTr="00E76939">
        <w:trPr>
          <w:jc w:val="center"/>
        </w:trPr>
        <w:tc>
          <w:tcPr>
            <w:tcW w:w="2694" w:type="dxa"/>
          </w:tcPr>
          <w:p w:rsidR="00E76939" w:rsidRDefault="00E76939" w:rsidP="00E76939">
            <w:pPr>
              <w:ind w:firstLineChars="0" w:firstLine="0"/>
            </w:pPr>
            <w:r>
              <w:rPr>
                <w:rFonts w:hint="eastAsia"/>
              </w:rPr>
              <w:t>网卡</w:t>
            </w:r>
          </w:p>
        </w:tc>
        <w:tc>
          <w:tcPr>
            <w:tcW w:w="5953" w:type="dxa"/>
          </w:tcPr>
          <w:p w:rsidR="00E76939" w:rsidRDefault="00E76939" w:rsidP="00E76939">
            <w:pPr>
              <w:ind w:firstLineChars="0" w:firstLine="0"/>
            </w:pPr>
            <w:r>
              <w:rPr>
                <w:rFonts w:hint="eastAsia"/>
              </w:rPr>
              <w:t>1000</w:t>
            </w:r>
            <w:r>
              <w:t>Mb/s</w:t>
            </w:r>
          </w:p>
        </w:tc>
      </w:tr>
    </w:tbl>
    <w:p w:rsidR="00E76939" w:rsidRDefault="00E76939" w:rsidP="00E76939">
      <w:pPr>
        <w:ind w:firstLine="480"/>
      </w:pPr>
    </w:p>
    <w:p w:rsidR="00E76939" w:rsidRDefault="00E76939" w:rsidP="00E76939">
      <w:pPr>
        <w:ind w:firstLine="480"/>
      </w:pPr>
      <w:r>
        <w:rPr>
          <w:rFonts w:hint="eastAsia"/>
        </w:rPr>
        <w:t>应用</w:t>
      </w:r>
      <w:r>
        <w:t>版本：</w:t>
      </w:r>
    </w:p>
    <w:p w:rsidR="009C6429" w:rsidRDefault="009C6429" w:rsidP="00E76939">
      <w:pPr>
        <w:ind w:firstLine="480"/>
      </w:pP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4382"/>
        <w:gridCol w:w="4265"/>
      </w:tblGrid>
      <w:tr w:rsidR="00E76939" w:rsidTr="00E76939">
        <w:tc>
          <w:tcPr>
            <w:tcW w:w="4382" w:type="dxa"/>
          </w:tcPr>
          <w:p w:rsidR="00E76939" w:rsidRDefault="00E76939" w:rsidP="00E76939">
            <w:pPr>
              <w:ind w:firstLineChars="0" w:firstLine="0"/>
            </w:pPr>
            <w:r>
              <w:rPr>
                <w:rFonts w:hint="eastAsia"/>
              </w:rPr>
              <w:t>消息</w:t>
            </w:r>
            <w:r>
              <w:t>中间件</w:t>
            </w:r>
          </w:p>
        </w:tc>
        <w:tc>
          <w:tcPr>
            <w:tcW w:w="4265" w:type="dxa"/>
          </w:tcPr>
          <w:p w:rsidR="00E76939" w:rsidRDefault="00E76939" w:rsidP="00E76939">
            <w:pPr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</w:tr>
      <w:tr w:rsidR="00E76939" w:rsidTr="00E76939">
        <w:tc>
          <w:tcPr>
            <w:tcW w:w="4382" w:type="dxa"/>
          </w:tcPr>
          <w:p w:rsidR="00E76939" w:rsidRDefault="00E76939" w:rsidP="00E76939">
            <w:pPr>
              <w:ind w:firstLineChars="0" w:firstLine="0"/>
            </w:pPr>
            <w:r>
              <w:t>K</w:t>
            </w:r>
            <w:r>
              <w:rPr>
                <w:rFonts w:hint="eastAsia"/>
              </w:rPr>
              <w:t>afka</w:t>
            </w:r>
          </w:p>
        </w:tc>
        <w:tc>
          <w:tcPr>
            <w:tcW w:w="4265" w:type="dxa"/>
          </w:tcPr>
          <w:p w:rsidR="00E76939" w:rsidRDefault="00E76939" w:rsidP="00E76939">
            <w:pPr>
              <w:ind w:firstLineChars="0" w:firstLine="0"/>
            </w:pPr>
            <w:r>
              <w:rPr>
                <w:rFonts w:hint="eastAsia"/>
              </w:rPr>
              <w:t>2.1.0</w:t>
            </w:r>
          </w:p>
        </w:tc>
      </w:tr>
      <w:tr w:rsidR="00E76939" w:rsidTr="00E76939">
        <w:tc>
          <w:tcPr>
            <w:tcW w:w="4382" w:type="dxa"/>
          </w:tcPr>
          <w:p w:rsidR="00E76939" w:rsidRDefault="00E76939" w:rsidP="00E76939">
            <w:pPr>
              <w:ind w:firstLineChars="0" w:firstLine="0"/>
            </w:pPr>
            <w:r>
              <w:t>RocketMQ</w:t>
            </w:r>
          </w:p>
        </w:tc>
        <w:tc>
          <w:tcPr>
            <w:tcW w:w="4265" w:type="dxa"/>
          </w:tcPr>
          <w:p w:rsidR="00E76939" w:rsidRDefault="00E76939" w:rsidP="00E76939">
            <w:pPr>
              <w:ind w:firstLineChars="0" w:firstLine="0"/>
            </w:pPr>
            <w:r>
              <w:rPr>
                <w:rFonts w:hint="eastAsia"/>
              </w:rPr>
              <w:t>4.3.2</w:t>
            </w:r>
          </w:p>
        </w:tc>
      </w:tr>
      <w:tr w:rsidR="00E76939" w:rsidTr="00E76939">
        <w:tc>
          <w:tcPr>
            <w:tcW w:w="4382" w:type="dxa"/>
          </w:tcPr>
          <w:p w:rsidR="00E76939" w:rsidRDefault="00155241" w:rsidP="00E76939">
            <w:pPr>
              <w:ind w:firstLineChars="0" w:firstLine="0"/>
            </w:pPr>
            <w:r>
              <w:rPr>
                <w:rFonts w:hint="eastAsia"/>
              </w:rPr>
              <w:t>R</w:t>
            </w:r>
            <w:r w:rsidR="00E76939">
              <w:rPr>
                <w:rFonts w:hint="eastAsia"/>
              </w:rPr>
              <w:t>abbit</w:t>
            </w:r>
            <w:r w:rsidR="00E76939">
              <w:t>MQ</w:t>
            </w:r>
          </w:p>
        </w:tc>
        <w:tc>
          <w:tcPr>
            <w:tcW w:w="4265" w:type="dxa"/>
          </w:tcPr>
          <w:p w:rsidR="00E76939" w:rsidRDefault="00E76939" w:rsidP="00E76939">
            <w:pPr>
              <w:ind w:firstLineChars="0" w:firstLine="0"/>
            </w:pPr>
            <w:r>
              <w:rPr>
                <w:rFonts w:hint="eastAsia"/>
              </w:rPr>
              <w:t>3.6.14</w:t>
            </w:r>
          </w:p>
        </w:tc>
      </w:tr>
    </w:tbl>
    <w:p w:rsidR="00E76939" w:rsidRPr="00E76939" w:rsidRDefault="00E76939" w:rsidP="00E76939">
      <w:pPr>
        <w:ind w:firstLine="480"/>
      </w:pPr>
    </w:p>
    <w:p w:rsidR="00BD530D" w:rsidRDefault="00E76939" w:rsidP="00BD530D">
      <w:pPr>
        <w:ind w:firstLine="480"/>
      </w:pPr>
      <w:r>
        <w:rPr>
          <w:rFonts w:hint="eastAsia"/>
        </w:rPr>
        <w:t>测试</w:t>
      </w:r>
      <w:r>
        <w:t>脚本：</w:t>
      </w:r>
    </w:p>
    <w:p w:rsidR="009C6429" w:rsidRDefault="009C6429" w:rsidP="00BD530D">
      <w:pPr>
        <w:ind w:firstLine="480"/>
      </w:pP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4382"/>
        <w:gridCol w:w="4265"/>
      </w:tblGrid>
      <w:tr w:rsidR="00E76939" w:rsidTr="00E76939">
        <w:tc>
          <w:tcPr>
            <w:tcW w:w="4382" w:type="dxa"/>
          </w:tcPr>
          <w:p w:rsidR="00E76939" w:rsidRDefault="00E76939" w:rsidP="00BD530D">
            <w:pPr>
              <w:ind w:firstLineChars="0" w:firstLine="0"/>
            </w:pPr>
            <w:r>
              <w:rPr>
                <w:rFonts w:hint="eastAsia"/>
              </w:rPr>
              <w:t>压力</w:t>
            </w:r>
            <w:r>
              <w:t>端</w:t>
            </w:r>
          </w:p>
        </w:tc>
        <w:tc>
          <w:tcPr>
            <w:tcW w:w="4265" w:type="dxa"/>
          </w:tcPr>
          <w:p w:rsidR="00E76939" w:rsidRDefault="00E76939" w:rsidP="00BD530D">
            <w:pPr>
              <w:ind w:firstLineChars="0" w:firstLine="0"/>
            </w:pPr>
            <w:r>
              <w:rPr>
                <w:rFonts w:hint="eastAsia"/>
              </w:rPr>
              <w:t>J</w:t>
            </w:r>
            <w:r>
              <w:t>meter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客户端</w:t>
            </w:r>
          </w:p>
        </w:tc>
      </w:tr>
      <w:tr w:rsidR="00E76939" w:rsidTr="00E76939">
        <w:tc>
          <w:tcPr>
            <w:tcW w:w="4382" w:type="dxa"/>
          </w:tcPr>
          <w:p w:rsidR="00E76939" w:rsidRDefault="00E76939" w:rsidP="00BD530D">
            <w:pPr>
              <w:ind w:firstLineChars="0" w:firstLine="0"/>
            </w:pPr>
            <w:r>
              <w:rPr>
                <w:rFonts w:hint="eastAsia"/>
              </w:rPr>
              <w:t>消息</w:t>
            </w:r>
            <w:r>
              <w:t>大小</w:t>
            </w:r>
          </w:p>
        </w:tc>
        <w:tc>
          <w:tcPr>
            <w:tcW w:w="4265" w:type="dxa"/>
          </w:tcPr>
          <w:p w:rsidR="00E76939" w:rsidRDefault="00E76939" w:rsidP="00BD530D">
            <w:pPr>
              <w:ind w:firstLineChars="0" w:firstLine="0"/>
            </w:pP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字节</w:t>
            </w:r>
            <w:r w:rsidR="002574B4">
              <w:rPr>
                <w:rFonts w:hint="eastAsia"/>
              </w:rPr>
              <w:t>、</w:t>
            </w:r>
            <w:r w:rsidR="00474AAE">
              <w:rPr>
                <w:rFonts w:hint="eastAsia"/>
              </w:rPr>
              <w:t>3000</w:t>
            </w:r>
            <w:r w:rsidR="00474AAE">
              <w:rPr>
                <w:rFonts w:hint="eastAsia"/>
              </w:rPr>
              <w:t>字节</w:t>
            </w:r>
            <w:r w:rsidR="00474AAE">
              <w:t>、</w:t>
            </w:r>
            <w:r w:rsidR="002574B4">
              <w:t>5000</w:t>
            </w:r>
            <w:r w:rsidR="002574B4">
              <w:rPr>
                <w:rFonts w:hint="eastAsia"/>
              </w:rPr>
              <w:t>字节</w:t>
            </w:r>
          </w:p>
        </w:tc>
      </w:tr>
      <w:tr w:rsidR="00E76939" w:rsidTr="00E76939">
        <w:tc>
          <w:tcPr>
            <w:tcW w:w="4382" w:type="dxa"/>
          </w:tcPr>
          <w:p w:rsidR="00E76939" w:rsidRDefault="00E76939" w:rsidP="00BD530D">
            <w:pPr>
              <w:ind w:firstLineChars="0" w:firstLine="0"/>
            </w:pPr>
            <w:r>
              <w:rPr>
                <w:rFonts w:hint="eastAsia"/>
              </w:rPr>
              <w:t>并发数</w:t>
            </w:r>
          </w:p>
        </w:tc>
        <w:tc>
          <w:tcPr>
            <w:tcW w:w="4265" w:type="dxa"/>
          </w:tcPr>
          <w:p w:rsidR="00E76939" w:rsidRPr="00E76939" w:rsidRDefault="00E76939" w:rsidP="00BD530D">
            <w:pPr>
              <w:ind w:firstLineChars="0" w:firstLine="0"/>
            </w:pPr>
            <w:r>
              <w:rPr>
                <w:rFonts w:hint="eastAsia"/>
              </w:rPr>
              <w:t>能达到服务端</w:t>
            </w:r>
            <w:r>
              <w:t>最大</w:t>
            </w:r>
            <w:r>
              <w:rPr>
                <w:rFonts w:hint="eastAsia"/>
              </w:rPr>
              <w:t>TPS</w:t>
            </w:r>
          </w:p>
        </w:tc>
      </w:tr>
      <w:tr w:rsidR="00E76939" w:rsidTr="00E76939">
        <w:tc>
          <w:tcPr>
            <w:tcW w:w="4382" w:type="dxa"/>
          </w:tcPr>
          <w:p w:rsidR="00E76939" w:rsidRDefault="00E76939" w:rsidP="00BD530D">
            <w:pPr>
              <w:ind w:firstLineChars="0" w:firstLine="0"/>
            </w:pPr>
          </w:p>
        </w:tc>
        <w:tc>
          <w:tcPr>
            <w:tcW w:w="4265" w:type="dxa"/>
          </w:tcPr>
          <w:p w:rsidR="00E76939" w:rsidRDefault="00E76939" w:rsidP="00BD530D">
            <w:pPr>
              <w:ind w:firstLineChars="0" w:firstLine="0"/>
            </w:pPr>
          </w:p>
        </w:tc>
      </w:tr>
    </w:tbl>
    <w:p w:rsidR="00BD530D" w:rsidRDefault="00BD530D" w:rsidP="00027190">
      <w:pPr>
        <w:ind w:firstLineChars="0" w:firstLine="0"/>
      </w:pPr>
    </w:p>
    <w:p w:rsidR="00BD530D" w:rsidRDefault="00277A49" w:rsidP="00BD530D">
      <w:pPr>
        <w:pStyle w:val="1"/>
        <w:ind w:firstLine="883"/>
      </w:pPr>
      <w:r>
        <w:rPr>
          <w:rFonts w:hint="eastAsia"/>
        </w:rPr>
        <w:t>测试结果</w:t>
      </w:r>
    </w:p>
    <w:p w:rsidR="00BD530D" w:rsidRDefault="00155241" w:rsidP="00BD530D">
      <w:pPr>
        <w:ind w:firstLine="480"/>
      </w:pPr>
      <w:r>
        <w:rPr>
          <w:rFonts w:hint="eastAsia"/>
        </w:rPr>
        <w:t>测试</w:t>
      </w:r>
      <w:r>
        <w:t>结果</w:t>
      </w:r>
      <w:r>
        <w:rPr>
          <w:rFonts w:hint="eastAsia"/>
        </w:rPr>
        <w:t>表</w:t>
      </w:r>
      <w:r>
        <w:t>：</w:t>
      </w:r>
    </w:p>
    <w:p w:rsidR="00277A49" w:rsidRDefault="00277A49" w:rsidP="00BD530D">
      <w:pPr>
        <w:ind w:firstLine="480"/>
      </w:pPr>
      <w:r>
        <w:rPr>
          <w:rFonts w:hint="eastAsia"/>
        </w:rPr>
        <w:t>消息</w:t>
      </w:r>
      <w:r>
        <w:t>大小：</w:t>
      </w:r>
      <w:r>
        <w:rPr>
          <w:rFonts w:hint="eastAsia"/>
        </w:rPr>
        <w:t>128</w:t>
      </w:r>
      <w:r>
        <w:rPr>
          <w:rFonts w:hint="eastAsia"/>
        </w:rPr>
        <w:t>字节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2268"/>
        <w:gridCol w:w="2614"/>
        <w:gridCol w:w="1934"/>
        <w:gridCol w:w="1934"/>
      </w:tblGrid>
      <w:tr w:rsidR="00FB56CE" w:rsidTr="00E401D6">
        <w:tc>
          <w:tcPr>
            <w:tcW w:w="2268" w:type="dxa"/>
          </w:tcPr>
          <w:p w:rsidR="00FB56CE" w:rsidRDefault="00FB56CE" w:rsidP="00BD530D">
            <w:pPr>
              <w:ind w:firstLineChars="0" w:firstLine="0"/>
            </w:pPr>
            <w:r>
              <w:rPr>
                <w:rFonts w:hint="eastAsia"/>
              </w:rPr>
              <w:t>消息</w:t>
            </w:r>
            <w:r>
              <w:t>中间件</w:t>
            </w:r>
          </w:p>
        </w:tc>
        <w:tc>
          <w:tcPr>
            <w:tcW w:w="2614" w:type="dxa"/>
          </w:tcPr>
          <w:p w:rsidR="00FB56CE" w:rsidRDefault="00FB56CE" w:rsidP="00BD530D">
            <w:pPr>
              <w:ind w:firstLineChars="0" w:firstLine="0"/>
            </w:pPr>
            <w:r>
              <w:rPr>
                <w:rFonts w:hint="eastAsia"/>
              </w:rPr>
              <w:t>消息</w:t>
            </w:r>
            <w:r>
              <w:t>大小</w:t>
            </w:r>
          </w:p>
        </w:tc>
        <w:tc>
          <w:tcPr>
            <w:tcW w:w="1934" w:type="dxa"/>
          </w:tcPr>
          <w:p w:rsidR="00FB56CE" w:rsidRDefault="00FB56CE" w:rsidP="00BD530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消息</w:t>
            </w:r>
            <w:r>
              <w:t>是否压缩</w:t>
            </w:r>
          </w:p>
        </w:tc>
        <w:tc>
          <w:tcPr>
            <w:tcW w:w="1934" w:type="dxa"/>
          </w:tcPr>
          <w:p w:rsidR="00FB56CE" w:rsidRDefault="00FB56CE" w:rsidP="00BD530D">
            <w:pPr>
              <w:ind w:firstLineChars="0" w:firstLine="0"/>
            </w:pPr>
            <w:r>
              <w:rPr>
                <w:rFonts w:hint="eastAsia"/>
              </w:rPr>
              <w:t>生产</w:t>
            </w:r>
            <w:r>
              <w:t>消息</w:t>
            </w:r>
            <w:r>
              <w:rPr>
                <w:rFonts w:hint="eastAsia"/>
              </w:rPr>
              <w:t>TPS</w:t>
            </w:r>
          </w:p>
        </w:tc>
      </w:tr>
      <w:tr w:rsidR="00FB56CE" w:rsidTr="00E401D6">
        <w:tc>
          <w:tcPr>
            <w:tcW w:w="2268" w:type="dxa"/>
          </w:tcPr>
          <w:p w:rsidR="00FB56CE" w:rsidRDefault="00FB56CE" w:rsidP="00BD530D">
            <w:pPr>
              <w:ind w:firstLineChars="0" w:firstLine="0"/>
            </w:pPr>
            <w:r>
              <w:t>K</w:t>
            </w:r>
            <w:r>
              <w:rPr>
                <w:rFonts w:hint="eastAsia"/>
              </w:rPr>
              <w:t>afka</w:t>
            </w:r>
          </w:p>
        </w:tc>
        <w:tc>
          <w:tcPr>
            <w:tcW w:w="2614" w:type="dxa"/>
          </w:tcPr>
          <w:p w:rsidR="00FB56CE" w:rsidRDefault="00FB56CE" w:rsidP="00BD530D">
            <w:pPr>
              <w:ind w:firstLineChars="0" w:firstLine="0"/>
            </w:pPr>
            <w:r>
              <w:rPr>
                <w:rFonts w:hint="eastAsia"/>
              </w:rPr>
              <w:t>128byte</w:t>
            </w:r>
          </w:p>
        </w:tc>
        <w:tc>
          <w:tcPr>
            <w:tcW w:w="1934" w:type="dxa"/>
          </w:tcPr>
          <w:p w:rsidR="00FB56CE" w:rsidRDefault="00FB56CE" w:rsidP="00BD530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934" w:type="dxa"/>
          </w:tcPr>
          <w:p w:rsidR="00FB56CE" w:rsidRDefault="00FB56CE" w:rsidP="00BD530D">
            <w:pPr>
              <w:ind w:firstLineChars="0" w:firstLine="0"/>
            </w:pPr>
            <w:r>
              <w:rPr>
                <w:rFonts w:hint="eastAsia"/>
              </w:rPr>
              <w:t>58w/s</w:t>
            </w:r>
          </w:p>
        </w:tc>
      </w:tr>
      <w:tr w:rsidR="00FB56CE" w:rsidTr="00E401D6">
        <w:tc>
          <w:tcPr>
            <w:tcW w:w="2268" w:type="dxa"/>
          </w:tcPr>
          <w:p w:rsidR="00FB56CE" w:rsidRDefault="00FB56CE" w:rsidP="00BD530D">
            <w:pPr>
              <w:ind w:firstLineChars="0" w:firstLine="0"/>
            </w:pPr>
            <w:r>
              <w:t>R</w:t>
            </w:r>
            <w:r>
              <w:rPr>
                <w:rFonts w:hint="eastAsia"/>
              </w:rPr>
              <w:t>ocketMQ</w:t>
            </w:r>
          </w:p>
        </w:tc>
        <w:tc>
          <w:tcPr>
            <w:tcW w:w="2614" w:type="dxa"/>
          </w:tcPr>
          <w:p w:rsidR="00FB56CE" w:rsidRDefault="00FB56CE" w:rsidP="00BD530D">
            <w:pPr>
              <w:ind w:firstLineChars="0" w:firstLine="0"/>
            </w:pPr>
            <w:r>
              <w:rPr>
                <w:rFonts w:hint="eastAsia"/>
              </w:rPr>
              <w:t>128byte</w:t>
            </w:r>
          </w:p>
        </w:tc>
        <w:tc>
          <w:tcPr>
            <w:tcW w:w="1934" w:type="dxa"/>
          </w:tcPr>
          <w:p w:rsidR="00FB56CE" w:rsidRDefault="00FB56CE" w:rsidP="00BD530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934" w:type="dxa"/>
          </w:tcPr>
          <w:p w:rsidR="00FB56CE" w:rsidRDefault="00FB56CE" w:rsidP="00BD530D">
            <w:pPr>
              <w:ind w:firstLineChars="0" w:firstLine="0"/>
            </w:pPr>
            <w:r>
              <w:rPr>
                <w:rFonts w:hint="eastAsia"/>
              </w:rPr>
              <w:t>7.5w/s</w:t>
            </w:r>
          </w:p>
        </w:tc>
      </w:tr>
      <w:tr w:rsidR="00FB56CE" w:rsidTr="00E401D6">
        <w:tc>
          <w:tcPr>
            <w:tcW w:w="2268" w:type="dxa"/>
          </w:tcPr>
          <w:p w:rsidR="00FB56CE" w:rsidRDefault="00FB56CE" w:rsidP="00BD530D">
            <w:pPr>
              <w:ind w:firstLineChars="0" w:firstLine="0"/>
            </w:pPr>
            <w:r>
              <w:t>R</w:t>
            </w:r>
            <w:r>
              <w:rPr>
                <w:rFonts w:hint="eastAsia"/>
              </w:rPr>
              <w:t>abbitMQ</w:t>
            </w:r>
          </w:p>
        </w:tc>
        <w:tc>
          <w:tcPr>
            <w:tcW w:w="2614" w:type="dxa"/>
          </w:tcPr>
          <w:p w:rsidR="00FB56CE" w:rsidRDefault="00FB56CE" w:rsidP="00BD530D">
            <w:pPr>
              <w:ind w:firstLineChars="0" w:firstLine="0"/>
            </w:pPr>
            <w:r>
              <w:rPr>
                <w:rFonts w:hint="eastAsia"/>
              </w:rPr>
              <w:t>128byte</w:t>
            </w:r>
          </w:p>
        </w:tc>
        <w:tc>
          <w:tcPr>
            <w:tcW w:w="1934" w:type="dxa"/>
          </w:tcPr>
          <w:p w:rsidR="00FB56CE" w:rsidRDefault="00FB56CE" w:rsidP="00BD530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934" w:type="dxa"/>
          </w:tcPr>
          <w:p w:rsidR="00FB56CE" w:rsidRDefault="00FB56CE" w:rsidP="00BD530D">
            <w:pPr>
              <w:ind w:firstLineChars="0" w:firstLine="0"/>
            </w:pPr>
            <w:r>
              <w:rPr>
                <w:rFonts w:hint="eastAsia"/>
              </w:rPr>
              <w:t>4w/s</w:t>
            </w:r>
          </w:p>
        </w:tc>
      </w:tr>
    </w:tbl>
    <w:p w:rsidR="00E956B3" w:rsidRDefault="00E956B3" w:rsidP="003433CB">
      <w:pPr>
        <w:ind w:firstLineChars="350" w:firstLine="840"/>
      </w:pPr>
    </w:p>
    <w:p w:rsidR="00340D09" w:rsidRDefault="00340D09" w:rsidP="003433CB">
      <w:pPr>
        <w:ind w:firstLineChars="350" w:firstLine="840"/>
      </w:pPr>
      <w:r>
        <w:rPr>
          <w:noProof/>
        </w:rPr>
        <w:drawing>
          <wp:inline distT="0" distB="0" distL="0" distR="0" wp14:anchorId="1BC26A7F" wp14:editId="15E15B5F">
            <wp:extent cx="5669280" cy="2138901"/>
            <wp:effectExtent l="0" t="0" r="7620" b="1397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55241" w:rsidRDefault="00155241" w:rsidP="003433CB">
      <w:pPr>
        <w:ind w:firstLineChars="350" w:firstLine="840"/>
      </w:pPr>
    </w:p>
    <w:p w:rsidR="003433CB" w:rsidRDefault="00340D09" w:rsidP="00BD530D">
      <w:pPr>
        <w:ind w:firstLine="480"/>
      </w:pPr>
      <w:r>
        <w:rPr>
          <w:rFonts w:hint="eastAsia"/>
        </w:rPr>
        <w:t>消息</w:t>
      </w:r>
      <w:r>
        <w:t>大小：</w:t>
      </w:r>
      <w:r>
        <w:rPr>
          <w:rFonts w:hint="eastAsia"/>
        </w:rPr>
        <w:t>3000</w:t>
      </w:r>
      <w:r>
        <w:rPr>
          <w:rFonts w:hint="eastAsia"/>
        </w:rPr>
        <w:t>字节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2268"/>
        <w:gridCol w:w="2614"/>
        <w:gridCol w:w="1934"/>
        <w:gridCol w:w="1934"/>
      </w:tblGrid>
      <w:tr w:rsidR="00FB56CE" w:rsidTr="001E18B5">
        <w:tc>
          <w:tcPr>
            <w:tcW w:w="2268" w:type="dxa"/>
          </w:tcPr>
          <w:p w:rsidR="00FB56CE" w:rsidRDefault="00FB56CE" w:rsidP="00052D7A">
            <w:pPr>
              <w:ind w:firstLineChars="0" w:firstLine="0"/>
            </w:pPr>
            <w:r>
              <w:rPr>
                <w:rFonts w:hint="eastAsia"/>
              </w:rPr>
              <w:t>消息</w:t>
            </w:r>
            <w:r>
              <w:t>中间件</w:t>
            </w:r>
          </w:p>
        </w:tc>
        <w:tc>
          <w:tcPr>
            <w:tcW w:w="2614" w:type="dxa"/>
          </w:tcPr>
          <w:p w:rsidR="00FB56CE" w:rsidRDefault="00FB56CE" w:rsidP="00052D7A">
            <w:pPr>
              <w:ind w:firstLineChars="0" w:firstLine="0"/>
            </w:pPr>
            <w:r>
              <w:rPr>
                <w:rFonts w:hint="eastAsia"/>
              </w:rPr>
              <w:t>消息</w:t>
            </w:r>
            <w:r>
              <w:t>大小</w:t>
            </w:r>
          </w:p>
        </w:tc>
        <w:tc>
          <w:tcPr>
            <w:tcW w:w="1934" w:type="dxa"/>
          </w:tcPr>
          <w:p w:rsidR="00FB56CE" w:rsidRDefault="00FB56CE" w:rsidP="00052D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消息</w:t>
            </w:r>
            <w:r>
              <w:t>是否压缩</w:t>
            </w:r>
          </w:p>
        </w:tc>
        <w:tc>
          <w:tcPr>
            <w:tcW w:w="1934" w:type="dxa"/>
          </w:tcPr>
          <w:p w:rsidR="00FB56CE" w:rsidRDefault="00FB56CE" w:rsidP="00052D7A">
            <w:pPr>
              <w:ind w:firstLineChars="0" w:firstLine="0"/>
            </w:pPr>
            <w:r>
              <w:rPr>
                <w:rFonts w:hint="eastAsia"/>
              </w:rPr>
              <w:t>生产</w:t>
            </w:r>
            <w:r>
              <w:t>消息</w:t>
            </w:r>
            <w:r>
              <w:rPr>
                <w:rFonts w:hint="eastAsia"/>
              </w:rPr>
              <w:t>TPS</w:t>
            </w:r>
          </w:p>
        </w:tc>
      </w:tr>
      <w:tr w:rsidR="00FB56CE" w:rsidTr="001E18B5">
        <w:tc>
          <w:tcPr>
            <w:tcW w:w="2268" w:type="dxa"/>
          </w:tcPr>
          <w:p w:rsidR="00FB56CE" w:rsidRDefault="00FB56CE" w:rsidP="00052D7A">
            <w:pPr>
              <w:ind w:firstLineChars="0" w:firstLine="0"/>
            </w:pPr>
            <w:r>
              <w:t>K</w:t>
            </w:r>
            <w:r>
              <w:rPr>
                <w:rFonts w:hint="eastAsia"/>
              </w:rPr>
              <w:t>afka</w:t>
            </w:r>
          </w:p>
        </w:tc>
        <w:tc>
          <w:tcPr>
            <w:tcW w:w="2614" w:type="dxa"/>
          </w:tcPr>
          <w:p w:rsidR="00FB56CE" w:rsidRDefault="00FB56CE" w:rsidP="00052D7A">
            <w:pPr>
              <w:ind w:firstLineChars="0" w:firstLine="0"/>
            </w:pPr>
            <w:r>
              <w:t>3000</w:t>
            </w:r>
            <w:r>
              <w:rPr>
                <w:rFonts w:hint="eastAsia"/>
              </w:rPr>
              <w:t>byte</w:t>
            </w:r>
          </w:p>
        </w:tc>
        <w:tc>
          <w:tcPr>
            <w:tcW w:w="1934" w:type="dxa"/>
          </w:tcPr>
          <w:p w:rsidR="00FB56CE" w:rsidRDefault="00FB56CE" w:rsidP="00052D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934" w:type="dxa"/>
          </w:tcPr>
          <w:p w:rsidR="00FB56CE" w:rsidRDefault="00FB56CE" w:rsidP="00052D7A">
            <w:pPr>
              <w:ind w:firstLineChars="0" w:firstLine="0"/>
            </w:pPr>
            <w:r>
              <w:rPr>
                <w:rFonts w:hint="eastAsia"/>
              </w:rPr>
              <w:t>2.9w/s</w:t>
            </w:r>
          </w:p>
        </w:tc>
      </w:tr>
      <w:tr w:rsidR="00FB56CE" w:rsidTr="001E18B5">
        <w:tc>
          <w:tcPr>
            <w:tcW w:w="2268" w:type="dxa"/>
          </w:tcPr>
          <w:p w:rsidR="00FB56CE" w:rsidRDefault="00FB56CE" w:rsidP="00052D7A">
            <w:pPr>
              <w:ind w:firstLineChars="0" w:firstLine="0"/>
            </w:pPr>
            <w:r>
              <w:t>R</w:t>
            </w:r>
            <w:r>
              <w:rPr>
                <w:rFonts w:hint="eastAsia"/>
              </w:rPr>
              <w:t>ocketMQ</w:t>
            </w:r>
          </w:p>
        </w:tc>
        <w:tc>
          <w:tcPr>
            <w:tcW w:w="2614" w:type="dxa"/>
          </w:tcPr>
          <w:p w:rsidR="00FB56CE" w:rsidRDefault="00FB56CE" w:rsidP="00052D7A">
            <w:pPr>
              <w:ind w:firstLineChars="0" w:firstLine="0"/>
            </w:pPr>
            <w:r>
              <w:t>3000</w:t>
            </w:r>
            <w:r>
              <w:rPr>
                <w:rFonts w:hint="eastAsia"/>
              </w:rPr>
              <w:t>byte</w:t>
            </w:r>
          </w:p>
        </w:tc>
        <w:tc>
          <w:tcPr>
            <w:tcW w:w="1934" w:type="dxa"/>
          </w:tcPr>
          <w:p w:rsidR="00FB56CE" w:rsidRDefault="00FB56CE" w:rsidP="00052D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934" w:type="dxa"/>
          </w:tcPr>
          <w:p w:rsidR="00FB56CE" w:rsidRDefault="00FB56CE" w:rsidP="00052D7A">
            <w:pPr>
              <w:ind w:firstLineChars="0" w:firstLine="0"/>
            </w:pPr>
            <w:r>
              <w:rPr>
                <w:rFonts w:hint="eastAsia"/>
              </w:rPr>
              <w:t>2.4w/s</w:t>
            </w:r>
          </w:p>
        </w:tc>
      </w:tr>
      <w:tr w:rsidR="00FB56CE" w:rsidTr="001E18B5">
        <w:tc>
          <w:tcPr>
            <w:tcW w:w="2268" w:type="dxa"/>
          </w:tcPr>
          <w:p w:rsidR="00FB56CE" w:rsidRDefault="00FB56CE" w:rsidP="00052D7A">
            <w:pPr>
              <w:ind w:firstLineChars="0" w:firstLine="0"/>
            </w:pPr>
            <w:r>
              <w:t>R</w:t>
            </w:r>
            <w:r>
              <w:rPr>
                <w:rFonts w:hint="eastAsia"/>
              </w:rPr>
              <w:t>abbitMQ</w:t>
            </w:r>
          </w:p>
        </w:tc>
        <w:tc>
          <w:tcPr>
            <w:tcW w:w="2614" w:type="dxa"/>
          </w:tcPr>
          <w:p w:rsidR="00FB56CE" w:rsidRDefault="00FB56CE" w:rsidP="00052D7A">
            <w:pPr>
              <w:ind w:firstLineChars="0" w:firstLine="0"/>
            </w:pPr>
            <w:r>
              <w:t>3000</w:t>
            </w:r>
            <w:r>
              <w:rPr>
                <w:rFonts w:hint="eastAsia"/>
              </w:rPr>
              <w:t>byte</w:t>
            </w:r>
          </w:p>
        </w:tc>
        <w:tc>
          <w:tcPr>
            <w:tcW w:w="1934" w:type="dxa"/>
          </w:tcPr>
          <w:p w:rsidR="00FB56CE" w:rsidRDefault="00FB56CE" w:rsidP="00052D7A">
            <w:pPr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934" w:type="dxa"/>
          </w:tcPr>
          <w:p w:rsidR="00FB56CE" w:rsidRDefault="00FB56CE" w:rsidP="00052D7A">
            <w:pPr>
              <w:ind w:firstLineChars="0" w:firstLine="0"/>
            </w:pPr>
            <w:r>
              <w:t>3</w:t>
            </w:r>
            <w:r>
              <w:rPr>
                <w:rFonts w:hint="eastAsia"/>
              </w:rPr>
              <w:t>w/s</w:t>
            </w:r>
          </w:p>
        </w:tc>
      </w:tr>
    </w:tbl>
    <w:p w:rsidR="00340D09" w:rsidRDefault="00340D09" w:rsidP="00BD530D">
      <w:pPr>
        <w:ind w:firstLine="480"/>
      </w:pPr>
    </w:p>
    <w:p w:rsidR="007542E8" w:rsidRDefault="007542E8" w:rsidP="007542E8">
      <w:pPr>
        <w:ind w:firstLineChars="350" w:firstLine="840"/>
      </w:pPr>
      <w:r>
        <w:rPr>
          <w:noProof/>
        </w:rPr>
        <w:drawing>
          <wp:inline distT="0" distB="0" distL="0" distR="0" wp14:anchorId="2F0F7D2A" wp14:editId="6B68A41C">
            <wp:extent cx="5661025" cy="2743200"/>
            <wp:effectExtent l="0" t="0" r="15875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40D09" w:rsidRDefault="00340D09" w:rsidP="00BD530D">
      <w:pPr>
        <w:ind w:firstLine="480"/>
      </w:pPr>
    </w:p>
    <w:p w:rsidR="00340D09" w:rsidRDefault="00340D09" w:rsidP="00BD530D">
      <w:pPr>
        <w:ind w:firstLine="480"/>
      </w:pPr>
    </w:p>
    <w:p w:rsidR="00340D09" w:rsidRDefault="00340D09" w:rsidP="00BD530D">
      <w:pPr>
        <w:ind w:firstLine="480"/>
      </w:pPr>
    </w:p>
    <w:p w:rsidR="00277A49" w:rsidRDefault="00277A49" w:rsidP="00BD530D">
      <w:pPr>
        <w:ind w:firstLine="480"/>
      </w:pPr>
      <w:r>
        <w:rPr>
          <w:rFonts w:hint="eastAsia"/>
        </w:rPr>
        <w:t>消息</w:t>
      </w:r>
      <w:r>
        <w:t>大小：</w:t>
      </w:r>
      <w:r>
        <w:rPr>
          <w:rFonts w:hint="eastAsia"/>
        </w:rPr>
        <w:t>5000</w:t>
      </w:r>
      <w:r>
        <w:rPr>
          <w:rFonts w:hint="eastAsia"/>
        </w:rPr>
        <w:t>字节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2268"/>
        <w:gridCol w:w="2614"/>
        <w:gridCol w:w="1934"/>
        <w:gridCol w:w="1934"/>
      </w:tblGrid>
      <w:tr w:rsidR="00FB56CE" w:rsidTr="00EB508A">
        <w:tc>
          <w:tcPr>
            <w:tcW w:w="2268" w:type="dxa"/>
          </w:tcPr>
          <w:p w:rsidR="00FB56CE" w:rsidRDefault="00FB56CE" w:rsidP="00052D7A">
            <w:pPr>
              <w:ind w:firstLineChars="0" w:firstLine="0"/>
            </w:pPr>
            <w:r>
              <w:rPr>
                <w:rFonts w:hint="eastAsia"/>
              </w:rPr>
              <w:t>消息</w:t>
            </w:r>
            <w:r>
              <w:t>中间件</w:t>
            </w:r>
          </w:p>
        </w:tc>
        <w:tc>
          <w:tcPr>
            <w:tcW w:w="2614" w:type="dxa"/>
          </w:tcPr>
          <w:p w:rsidR="00FB56CE" w:rsidRDefault="00FB56CE" w:rsidP="00052D7A">
            <w:pPr>
              <w:ind w:firstLineChars="0" w:firstLine="0"/>
            </w:pPr>
            <w:r>
              <w:rPr>
                <w:rFonts w:hint="eastAsia"/>
              </w:rPr>
              <w:t>消息</w:t>
            </w:r>
            <w:r>
              <w:t>大小</w:t>
            </w:r>
          </w:p>
        </w:tc>
        <w:tc>
          <w:tcPr>
            <w:tcW w:w="1934" w:type="dxa"/>
          </w:tcPr>
          <w:p w:rsidR="00FB56CE" w:rsidRDefault="00B727D5" w:rsidP="00052D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消息</w:t>
            </w:r>
            <w:r>
              <w:t>是否压缩</w:t>
            </w:r>
          </w:p>
        </w:tc>
        <w:tc>
          <w:tcPr>
            <w:tcW w:w="1934" w:type="dxa"/>
          </w:tcPr>
          <w:p w:rsidR="00FB56CE" w:rsidRDefault="00FB56CE" w:rsidP="00052D7A">
            <w:pPr>
              <w:ind w:firstLineChars="0" w:firstLine="0"/>
            </w:pPr>
            <w:r>
              <w:rPr>
                <w:rFonts w:hint="eastAsia"/>
              </w:rPr>
              <w:t>生产</w:t>
            </w:r>
            <w:r>
              <w:t>消息</w:t>
            </w:r>
            <w:r>
              <w:rPr>
                <w:rFonts w:hint="eastAsia"/>
              </w:rPr>
              <w:t>TPS</w:t>
            </w:r>
          </w:p>
        </w:tc>
      </w:tr>
      <w:tr w:rsidR="00FB56CE" w:rsidTr="00EB508A">
        <w:tc>
          <w:tcPr>
            <w:tcW w:w="2268" w:type="dxa"/>
          </w:tcPr>
          <w:p w:rsidR="00FB56CE" w:rsidRDefault="00FB56CE" w:rsidP="00052D7A">
            <w:pPr>
              <w:ind w:firstLineChars="0" w:firstLine="0"/>
            </w:pPr>
            <w:r>
              <w:t>K</w:t>
            </w:r>
            <w:r>
              <w:rPr>
                <w:rFonts w:hint="eastAsia"/>
              </w:rPr>
              <w:t>afka</w:t>
            </w:r>
          </w:p>
        </w:tc>
        <w:tc>
          <w:tcPr>
            <w:tcW w:w="2614" w:type="dxa"/>
          </w:tcPr>
          <w:p w:rsidR="00FB56CE" w:rsidRDefault="00FB56CE" w:rsidP="00052D7A">
            <w:pPr>
              <w:ind w:firstLineChars="0" w:firstLine="0"/>
            </w:pPr>
            <w:r>
              <w:t>5000</w:t>
            </w:r>
            <w:r>
              <w:rPr>
                <w:rFonts w:hint="eastAsia"/>
              </w:rPr>
              <w:t>byte</w:t>
            </w:r>
          </w:p>
        </w:tc>
        <w:tc>
          <w:tcPr>
            <w:tcW w:w="1934" w:type="dxa"/>
          </w:tcPr>
          <w:p w:rsidR="00FB56CE" w:rsidRDefault="00B727D5" w:rsidP="00052D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934" w:type="dxa"/>
          </w:tcPr>
          <w:p w:rsidR="00FB56CE" w:rsidRDefault="00FB56CE" w:rsidP="00052D7A">
            <w:pPr>
              <w:ind w:firstLineChars="0" w:firstLine="0"/>
            </w:pPr>
            <w:r>
              <w:rPr>
                <w:rFonts w:hint="eastAsia"/>
              </w:rPr>
              <w:t>2w/s</w:t>
            </w:r>
          </w:p>
        </w:tc>
      </w:tr>
      <w:tr w:rsidR="00FB56CE" w:rsidTr="00EB508A">
        <w:tc>
          <w:tcPr>
            <w:tcW w:w="2268" w:type="dxa"/>
          </w:tcPr>
          <w:p w:rsidR="00FB56CE" w:rsidRDefault="00FB56CE" w:rsidP="00052D7A">
            <w:pPr>
              <w:ind w:firstLineChars="0" w:firstLine="0"/>
            </w:pPr>
            <w:r>
              <w:t>R</w:t>
            </w:r>
            <w:r>
              <w:rPr>
                <w:rFonts w:hint="eastAsia"/>
              </w:rPr>
              <w:t>ocketMQ</w:t>
            </w:r>
          </w:p>
        </w:tc>
        <w:tc>
          <w:tcPr>
            <w:tcW w:w="2614" w:type="dxa"/>
          </w:tcPr>
          <w:p w:rsidR="00FB56CE" w:rsidRDefault="00FB56CE" w:rsidP="00052D7A">
            <w:pPr>
              <w:ind w:firstLineChars="0" w:firstLine="0"/>
            </w:pPr>
            <w:r>
              <w:t>5000</w:t>
            </w:r>
            <w:r>
              <w:rPr>
                <w:rFonts w:hint="eastAsia"/>
              </w:rPr>
              <w:t>byte</w:t>
            </w:r>
          </w:p>
        </w:tc>
        <w:tc>
          <w:tcPr>
            <w:tcW w:w="1934" w:type="dxa"/>
          </w:tcPr>
          <w:p w:rsidR="00FB56CE" w:rsidRDefault="00B727D5" w:rsidP="00052D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34" w:type="dxa"/>
          </w:tcPr>
          <w:p w:rsidR="00FB56CE" w:rsidRDefault="00FB56CE" w:rsidP="00052D7A">
            <w:pPr>
              <w:ind w:firstLineChars="0" w:firstLine="0"/>
            </w:pPr>
            <w:r>
              <w:rPr>
                <w:rFonts w:hint="eastAsia"/>
              </w:rPr>
              <w:t>5</w:t>
            </w:r>
            <w:r w:rsidR="00B727D5">
              <w:t>.1</w:t>
            </w:r>
            <w:r>
              <w:rPr>
                <w:rFonts w:hint="eastAsia"/>
              </w:rPr>
              <w:t>w/s</w:t>
            </w:r>
          </w:p>
        </w:tc>
      </w:tr>
      <w:tr w:rsidR="00FB56CE" w:rsidTr="00EB508A">
        <w:tc>
          <w:tcPr>
            <w:tcW w:w="2268" w:type="dxa"/>
          </w:tcPr>
          <w:p w:rsidR="00FB56CE" w:rsidRDefault="00FB56CE" w:rsidP="00052D7A">
            <w:pPr>
              <w:ind w:firstLineChars="0" w:firstLine="0"/>
            </w:pPr>
            <w:r>
              <w:t>R</w:t>
            </w:r>
            <w:r>
              <w:rPr>
                <w:rFonts w:hint="eastAsia"/>
              </w:rPr>
              <w:t>abbitMQ</w:t>
            </w:r>
          </w:p>
        </w:tc>
        <w:tc>
          <w:tcPr>
            <w:tcW w:w="2614" w:type="dxa"/>
          </w:tcPr>
          <w:p w:rsidR="00FB56CE" w:rsidRDefault="00FB56CE" w:rsidP="00052D7A">
            <w:pPr>
              <w:ind w:firstLineChars="0" w:firstLine="0"/>
            </w:pPr>
            <w:r>
              <w:t>5000</w:t>
            </w:r>
            <w:r>
              <w:rPr>
                <w:rFonts w:hint="eastAsia"/>
              </w:rPr>
              <w:t>byte</w:t>
            </w:r>
          </w:p>
        </w:tc>
        <w:tc>
          <w:tcPr>
            <w:tcW w:w="1934" w:type="dxa"/>
          </w:tcPr>
          <w:p w:rsidR="00FB56CE" w:rsidRDefault="00B727D5" w:rsidP="00052D7A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934" w:type="dxa"/>
          </w:tcPr>
          <w:p w:rsidR="00FB56CE" w:rsidRDefault="00FB56CE" w:rsidP="00052D7A">
            <w:pPr>
              <w:ind w:firstLineChars="0" w:firstLine="0"/>
            </w:pPr>
            <w:r>
              <w:rPr>
                <w:rFonts w:hint="eastAsia"/>
              </w:rPr>
              <w:t>1.8w/s</w:t>
            </w:r>
          </w:p>
        </w:tc>
      </w:tr>
    </w:tbl>
    <w:p w:rsidR="00277A49" w:rsidRDefault="00277A49" w:rsidP="00BD530D">
      <w:pPr>
        <w:ind w:firstLine="480"/>
      </w:pPr>
    </w:p>
    <w:p w:rsidR="003433CB" w:rsidRDefault="00E956B3" w:rsidP="00E956B3">
      <w:pPr>
        <w:ind w:firstLineChars="350" w:firstLine="840"/>
      </w:pPr>
      <w:r>
        <w:rPr>
          <w:noProof/>
        </w:rPr>
        <w:drawing>
          <wp:inline distT="0" distB="0" distL="0" distR="0" wp14:anchorId="483B9001" wp14:editId="7F995BA6">
            <wp:extent cx="5661025" cy="2592125"/>
            <wp:effectExtent l="0" t="0" r="15875" b="1778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433CB" w:rsidRDefault="003433CB" w:rsidP="00BD530D">
      <w:pPr>
        <w:ind w:firstLine="480"/>
      </w:pPr>
    </w:p>
    <w:p w:rsidR="00BD530D" w:rsidRDefault="00FB56CE" w:rsidP="00BD530D">
      <w:pPr>
        <w:ind w:firstLine="480"/>
      </w:pPr>
      <w:r>
        <w:rPr>
          <w:rFonts w:hint="eastAsia"/>
        </w:rPr>
        <w:t>由于</w:t>
      </w:r>
      <w:r>
        <w:t>RocketMQ,</w:t>
      </w:r>
      <w:r>
        <w:rPr>
          <w:rFonts w:hint="eastAsia"/>
        </w:rPr>
        <w:t>默认</w:t>
      </w:r>
      <w:r>
        <w:t>当消息</w:t>
      </w:r>
      <w:r>
        <w:rPr>
          <w:rFonts w:hint="eastAsia"/>
        </w:rPr>
        <w:t>大小大于</w:t>
      </w:r>
      <w:r>
        <w:rPr>
          <w:rFonts w:hint="eastAsia"/>
        </w:rPr>
        <w:t>4</w:t>
      </w:r>
      <w:r>
        <w:t>k</w:t>
      </w:r>
      <w:r>
        <w:rPr>
          <w:rFonts w:hint="eastAsia"/>
        </w:rPr>
        <w:t>时</w:t>
      </w:r>
      <w:r>
        <w:t>，会对消息进行压缩发送，</w:t>
      </w:r>
      <w:r>
        <w:rPr>
          <w:rFonts w:hint="eastAsia"/>
        </w:rPr>
        <w:t>而</w:t>
      </w:r>
      <w:r>
        <w:rPr>
          <w:rFonts w:hint="eastAsia"/>
        </w:rPr>
        <w:t>K</w:t>
      </w:r>
      <w:r>
        <w:t>afka</w:t>
      </w:r>
      <w:r>
        <w:rPr>
          <w:rFonts w:hint="eastAsia"/>
        </w:rPr>
        <w:t>也能</w:t>
      </w:r>
      <w:r>
        <w:t>对消息进行压缩，因此进行</w:t>
      </w:r>
      <w:r>
        <w:rPr>
          <w:rFonts w:hint="eastAsia"/>
        </w:rPr>
        <w:t>R</w:t>
      </w:r>
      <w:r>
        <w:t>ocketMQ</w:t>
      </w:r>
      <w:r>
        <w:rPr>
          <w:rFonts w:hint="eastAsia"/>
        </w:rPr>
        <w:t>与</w:t>
      </w:r>
      <w:r>
        <w:rPr>
          <w:rFonts w:hint="eastAsia"/>
        </w:rPr>
        <w:t>K</w:t>
      </w:r>
      <w:r>
        <w:t>afka</w:t>
      </w:r>
      <w:r>
        <w:rPr>
          <w:rFonts w:hint="eastAsia"/>
        </w:rPr>
        <w:t>在</w:t>
      </w:r>
      <w:r>
        <w:t>消息压缩的情况下生产</w:t>
      </w:r>
      <w:r>
        <w:rPr>
          <w:rFonts w:hint="eastAsia"/>
        </w:rPr>
        <w:t>消息的</w:t>
      </w:r>
      <w:r>
        <w:rPr>
          <w:rFonts w:hint="eastAsia"/>
        </w:rPr>
        <w:t>TPS</w:t>
      </w:r>
      <w:r>
        <w:t>对比，</w:t>
      </w:r>
      <w:r>
        <w:rPr>
          <w:rFonts w:hint="eastAsia"/>
        </w:rPr>
        <w:t>结果</w:t>
      </w:r>
      <w:r>
        <w:t>如下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2268"/>
        <w:gridCol w:w="2614"/>
        <w:gridCol w:w="1934"/>
        <w:gridCol w:w="1934"/>
      </w:tblGrid>
      <w:tr w:rsidR="00FB56CE" w:rsidTr="001A0907">
        <w:tc>
          <w:tcPr>
            <w:tcW w:w="2268" w:type="dxa"/>
          </w:tcPr>
          <w:p w:rsidR="00FB56CE" w:rsidRDefault="00FB56CE" w:rsidP="00B3439B">
            <w:pPr>
              <w:ind w:firstLineChars="0" w:firstLine="0"/>
            </w:pPr>
            <w:r>
              <w:rPr>
                <w:rFonts w:hint="eastAsia"/>
              </w:rPr>
              <w:lastRenderedPageBreak/>
              <w:t>消息</w:t>
            </w:r>
            <w:r>
              <w:t>中间件</w:t>
            </w:r>
          </w:p>
        </w:tc>
        <w:tc>
          <w:tcPr>
            <w:tcW w:w="2614" w:type="dxa"/>
          </w:tcPr>
          <w:p w:rsidR="00FB56CE" w:rsidRDefault="00FB56CE" w:rsidP="00B3439B">
            <w:pPr>
              <w:ind w:firstLineChars="0" w:firstLine="0"/>
            </w:pPr>
            <w:r>
              <w:rPr>
                <w:rFonts w:hint="eastAsia"/>
              </w:rPr>
              <w:t>消息</w:t>
            </w:r>
            <w:r>
              <w:t>大小</w:t>
            </w:r>
          </w:p>
        </w:tc>
        <w:tc>
          <w:tcPr>
            <w:tcW w:w="1934" w:type="dxa"/>
          </w:tcPr>
          <w:p w:rsidR="00FB56CE" w:rsidRDefault="00FB56CE" w:rsidP="00B3439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消息是否</w:t>
            </w:r>
            <w:r>
              <w:t>压缩</w:t>
            </w:r>
          </w:p>
        </w:tc>
        <w:tc>
          <w:tcPr>
            <w:tcW w:w="1934" w:type="dxa"/>
          </w:tcPr>
          <w:p w:rsidR="00FB56CE" w:rsidRDefault="00FB56CE" w:rsidP="00B3439B">
            <w:pPr>
              <w:ind w:firstLineChars="0" w:firstLine="0"/>
            </w:pPr>
            <w:r>
              <w:rPr>
                <w:rFonts w:hint="eastAsia"/>
              </w:rPr>
              <w:t>生产</w:t>
            </w:r>
            <w:r>
              <w:t>消息</w:t>
            </w:r>
            <w:r>
              <w:rPr>
                <w:rFonts w:hint="eastAsia"/>
              </w:rPr>
              <w:t>TPS</w:t>
            </w:r>
          </w:p>
        </w:tc>
      </w:tr>
      <w:tr w:rsidR="00FB56CE" w:rsidTr="001A0907">
        <w:tc>
          <w:tcPr>
            <w:tcW w:w="2268" w:type="dxa"/>
          </w:tcPr>
          <w:p w:rsidR="00FB56CE" w:rsidRDefault="00FB56CE" w:rsidP="00B3439B">
            <w:pPr>
              <w:ind w:firstLineChars="0" w:firstLine="0"/>
            </w:pPr>
            <w:r>
              <w:t>K</w:t>
            </w:r>
            <w:r>
              <w:rPr>
                <w:rFonts w:hint="eastAsia"/>
              </w:rPr>
              <w:t>afka</w:t>
            </w:r>
          </w:p>
        </w:tc>
        <w:tc>
          <w:tcPr>
            <w:tcW w:w="2614" w:type="dxa"/>
          </w:tcPr>
          <w:p w:rsidR="00FB56CE" w:rsidRDefault="00FB56CE" w:rsidP="00B3439B">
            <w:pPr>
              <w:ind w:firstLineChars="0" w:firstLine="0"/>
            </w:pPr>
            <w:r>
              <w:t>5000</w:t>
            </w:r>
            <w:r>
              <w:rPr>
                <w:rFonts w:hint="eastAsia"/>
              </w:rPr>
              <w:t>byte</w:t>
            </w:r>
          </w:p>
        </w:tc>
        <w:tc>
          <w:tcPr>
            <w:tcW w:w="1934" w:type="dxa"/>
          </w:tcPr>
          <w:p w:rsidR="00FB56CE" w:rsidRDefault="00FB56CE" w:rsidP="00B3439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34" w:type="dxa"/>
          </w:tcPr>
          <w:p w:rsidR="00FB56CE" w:rsidRDefault="00FB56CE" w:rsidP="00B3439B">
            <w:pPr>
              <w:ind w:firstLineChars="0" w:firstLine="0"/>
            </w:pPr>
            <w:r>
              <w:rPr>
                <w:rFonts w:hint="eastAsia"/>
              </w:rPr>
              <w:t>7.4</w:t>
            </w:r>
            <w:r>
              <w:rPr>
                <w:rFonts w:hint="eastAsia"/>
              </w:rPr>
              <w:t>w/s</w:t>
            </w:r>
          </w:p>
        </w:tc>
      </w:tr>
      <w:tr w:rsidR="00FB56CE" w:rsidTr="001A0907">
        <w:tc>
          <w:tcPr>
            <w:tcW w:w="2268" w:type="dxa"/>
          </w:tcPr>
          <w:p w:rsidR="00FB56CE" w:rsidRDefault="00FB56CE" w:rsidP="00B3439B">
            <w:pPr>
              <w:ind w:firstLineChars="0" w:firstLine="0"/>
            </w:pPr>
            <w:r>
              <w:t>R</w:t>
            </w:r>
            <w:r>
              <w:rPr>
                <w:rFonts w:hint="eastAsia"/>
              </w:rPr>
              <w:t>ocketMQ</w:t>
            </w:r>
          </w:p>
        </w:tc>
        <w:tc>
          <w:tcPr>
            <w:tcW w:w="2614" w:type="dxa"/>
          </w:tcPr>
          <w:p w:rsidR="00FB56CE" w:rsidRDefault="00FB56CE" w:rsidP="00B3439B">
            <w:pPr>
              <w:ind w:firstLineChars="0" w:firstLine="0"/>
            </w:pPr>
            <w:r>
              <w:t>5000</w:t>
            </w:r>
            <w:r>
              <w:rPr>
                <w:rFonts w:hint="eastAsia"/>
              </w:rPr>
              <w:t>byte</w:t>
            </w:r>
          </w:p>
        </w:tc>
        <w:tc>
          <w:tcPr>
            <w:tcW w:w="1934" w:type="dxa"/>
          </w:tcPr>
          <w:p w:rsidR="00FB56CE" w:rsidRDefault="00FB56CE" w:rsidP="00B3439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934" w:type="dxa"/>
          </w:tcPr>
          <w:p w:rsidR="00FB56CE" w:rsidRDefault="00FB56CE" w:rsidP="00B3439B">
            <w:pPr>
              <w:ind w:firstLineChars="0" w:firstLine="0"/>
            </w:pPr>
            <w:r>
              <w:rPr>
                <w:rFonts w:hint="eastAsia"/>
              </w:rPr>
              <w:t>5</w:t>
            </w:r>
            <w:r w:rsidR="00B727D5">
              <w:t>.1</w:t>
            </w:r>
            <w:r>
              <w:rPr>
                <w:rFonts w:hint="eastAsia"/>
              </w:rPr>
              <w:t>w/s</w:t>
            </w:r>
          </w:p>
        </w:tc>
      </w:tr>
    </w:tbl>
    <w:p w:rsidR="00FB56CE" w:rsidRDefault="00FB56CE" w:rsidP="00BD530D">
      <w:pPr>
        <w:ind w:firstLine="480"/>
      </w:pPr>
    </w:p>
    <w:p w:rsidR="00FB56CE" w:rsidRDefault="00BD0B02" w:rsidP="00BD0B02">
      <w:pPr>
        <w:ind w:firstLineChars="350" w:firstLine="840"/>
        <w:rPr>
          <w:rFonts w:hint="eastAsia"/>
        </w:rPr>
      </w:pPr>
      <w:r>
        <w:rPr>
          <w:noProof/>
        </w:rPr>
        <w:drawing>
          <wp:inline distT="0" distB="0" distL="0" distR="0" wp14:anchorId="0371199D" wp14:editId="31C84A88">
            <wp:extent cx="5557962" cy="2743200"/>
            <wp:effectExtent l="0" t="0" r="508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B56CE" w:rsidRDefault="00FB56CE" w:rsidP="00BD530D">
      <w:pPr>
        <w:ind w:firstLine="480"/>
        <w:rPr>
          <w:rFonts w:hint="eastAsia"/>
        </w:rPr>
      </w:pPr>
    </w:p>
    <w:p w:rsidR="00277A49" w:rsidRDefault="00277A49" w:rsidP="00277A49">
      <w:pPr>
        <w:pStyle w:val="1"/>
        <w:ind w:firstLine="883"/>
      </w:pPr>
      <w:r>
        <w:rPr>
          <w:rFonts w:hint="eastAsia"/>
        </w:rPr>
        <w:t>测试</w:t>
      </w:r>
      <w:r>
        <w:t>结论</w:t>
      </w:r>
    </w:p>
    <w:p w:rsidR="00277A49" w:rsidRDefault="006907D9" w:rsidP="006907D9">
      <w:pPr>
        <w:spacing w:line="360" w:lineRule="auto"/>
        <w:ind w:firstLine="480"/>
        <w:rPr>
          <w:rFonts w:hint="eastAsia"/>
        </w:rPr>
      </w:pPr>
      <w:r>
        <w:t>K</w:t>
      </w:r>
      <w:r>
        <w:rPr>
          <w:rFonts w:hint="eastAsia"/>
        </w:rPr>
        <w:t>afka</w:t>
      </w:r>
      <w:r>
        <w:t>,</w:t>
      </w:r>
      <w:r>
        <w:rPr>
          <w:rFonts w:hint="eastAsia"/>
        </w:rPr>
        <w:t>通过以上</w:t>
      </w:r>
      <w:r>
        <w:t>的压测发现在</w:t>
      </w:r>
      <w:r>
        <w:rPr>
          <w:rFonts w:hint="eastAsia"/>
        </w:rPr>
        <w:t>发送</w:t>
      </w:r>
      <w:r>
        <w:rPr>
          <w:rFonts w:hint="eastAsia"/>
        </w:rPr>
        <w:t>128</w:t>
      </w:r>
      <w:r>
        <w:rPr>
          <w:rFonts w:hint="eastAsia"/>
        </w:rPr>
        <w:t>字节</w:t>
      </w:r>
      <w:r>
        <w:t>的</w:t>
      </w:r>
      <w:r>
        <w:rPr>
          <w:rFonts w:hint="eastAsia"/>
        </w:rPr>
        <w:t>短</w:t>
      </w:r>
      <w:r>
        <w:t>消息</w:t>
      </w:r>
      <w:r>
        <w:rPr>
          <w:rFonts w:hint="eastAsia"/>
        </w:rPr>
        <w:t>时其吞吐量</w:t>
      </w:r>
      <w:r>
        <w:t>高达</w:t>
      </w:r>
      <w:r>
        <w:rPr>
          <w:rFonts w:hint="eastAsia"/>
        </w:rPr>
        <w:t>58</w:t>
      </w:r>
      <w:r>
        <w:t>w/s,</w:t>
      </w:r>
      <w:r>
        <w:rPr>
          <w:rFonts w:hint="eastAsia"/>
        </w:rPr>
        <w:t>远超</w:t>
      </w:r>
      <w:r>
        <w:t>其他两个</w:t>
      </w:r>
      <w:r>
        <w:rPr>
          <w:rFonts w:hint="eastAsia"/>
        </w:rPr>
        <w:t>MQ</w:t>
      </w:r>
      <w:r>
        <w:rPr>
          <w:rFonts w:hint="eastAsia"/>
        </w:rPr>
        <w:t>，但是</w:t>
      </w:r>
      <w:r>
        <w:t>当发送</w:t>
      </w:r>
      <w:r>
        <w:rPr>
          <w:rFonts w:hint="eastAsia"/>
        </w:rPr>
        <w:t>5</w:t>
      </w:r>
      <w:r>
        <w:t>000</w:t>
      </w:r>
      <w:r>
        <w:rPr>
          <w:rFonts w:hint="eastAsia"/>
        </w:rPr>
        <w:t>个</w:t>
      </w:r>
      <w:r>
        <w:t>字节的消息</w:t>
      </w:r>
      <w:r>
        <w:rPr>
          <w:rFonts w:hint="eastAsia"/>
        </w:rPr>
        <w:t>时</w:t>
      </w:r>
      <w:r>
        <w:t>，由于</w:t>
      </w:r>
      <w:r>
        <w:rPr>
          <w:rFonts w:hint="eastAsia"/>
        </w:rPr>
        <w:t>此时</w:t>
      </w:r>
      <w:r>
        <w:rPr>
          <w:rFonts w:hint="eastAsia"/>
        </w:rPr>
        <w:t>bro</w:t>
      </w:r>
      <w:r>
        <w:t>ker</w:t>
      </w:r>
      <w:r>
        <w:t>磁盘</w:t>
      </w:r>
      <w:r>
        <w:rPr>
          <w:rFonts w:hint="eastAsia"/>
        </w:rPr>
        <w:t>IO</w:t>
      </w:r>
      <w:r>
        <w:rPr>
          <w:rFonts w:hint="eastAsia"/>
        </w:rPr>
        <w:t>已达瓶颈</w:t>
      </w:r>
      <w:r>
        <w:t>，导致吞吐量严重</w:t>
      </w:r>
      <w:r>
        <w:rPr>
          <w:rFonts w:hint="eastAsia"/>
        </w:rPr>
        <w:t>下降</w:t>
      </w:r>
      <w:r>
        <w:t>。</w:t>
      </w:r>
      <w:r w:rsidR="00A60317">
        <w:rPr>
          <w:rFonts w:hint="eastAsia"/>
        </w:rPr>
        <w:t>当</w:t>
      </w:r>
      <w:r w:rsidR="00A60317">
        <w:t>使用</w:t>
      </w:r>
      <w:r w:rsidR="00A60317">
        <w:rPr>
          <w:rFonts w:hint="eastAsia"/>
        </w:rPr>
        <w:t>lz4</w:t>
      </w:r>
      <w:r w:rsidR="00A60317">
        <w:rPr>
          <w:rFonts w:hint="eastAsia"/>
        </w:rPr>
        <w:t>压缩</w:t>
      </w:r>
      <w:r w:rsidR="00A60317">
        <w:t>算法对消息进行压缩后</w:t>
      </w:r>
      <w:r w:rsidR="00A60317">
        <w:rPr>
          <w:rFonts w:hint="eastAsia"/>
        </w:rPr>
        <w:t>再</w:t>
      </w:r>
      <w:r w:rsidR="00A60317">
        <w:t>发送，可提高吞吐量并超过</w:t>
      </w:r>
      <w:r w:rsidR="00A60317">
        <w:t>RocketMQ</w:t>
      </w:r>
      <w:r w:rsidR="00A60317">
        <w:rPr>
          <w:rFonts w:hint="eastAsia"/>
        </w:rPr>
        <w:t>。</w:t>
      </w:r>
    </w:p>
    <w:p w:rsidR="006907D9" w:rsidRDefault="006907D9" w:rsidP="006907D9">
      <w:pPr>
        <w:spacing w:line="360" w:lineRule="auto"/>
        <w:ind w:firstLine="480"/>
        <w:rPr>
          <w:rFonts w:hint="eastAsia"/>
        </w:rPr>
      </w:pPr>
      <w:r>
        <w:rPr>
          <w:rFonts w:hint="eastAsia"/>
        </w:rPr>
        <w:t>R</w:t>
      </w:r>
      <w:r>
        <w:t>ocketMQ,</w:t>
      </w:r>
      <w:r>
        <w:rPr>
          <w:rFonts w:hint="eastAsia"/>
        </w:rPr>
        <w:t>通过</w:t>
      </w:r>
      <w:r>
        <w:t>以上</w:t>
      </w:r>
      <w:r>
        <w:rPr>
          <w:rFonts w:hint="eastAsia"/>
        </w:rPr>
        <w:t>的</w:t>
      </w:r>
      <w:r>
        <w:t>压测发现其使用比较稳定，随着消息的大小也会出现吞吐量的下降，但还算</w:t>
      </w:r>
      <w:r>
        <w:rPr>
          <w:rFonts w:hint="eastAsia"/>
        </w:rPr>
        <w:t>比较</w:t>
      </w:r>
      <w:r>
        <w:t>稳定，其</w:t>
      </w:r>
      <w:r>
        <w:rPr>
          <w:rFonts w:hint="eastAsia"/>
        </w:rPr>
        <w:t>主要</w:t>
      </w:r>
      <w:r>
        <w:t>受限于</w:t>
      </w:r>
      <w:r>
        <w:rPr>
          <w:rFonts w:hint="eastAsia"/>
        </w:rPr>
        <w:t>CPU</w:t>
      </w:r>
      <w:r>
        <w:rPr>
          <w:rFonts w:hint="eastAsia"/>
        </w:rPr>
        <w:t>资源</w:t>
      </w:r>
      <w:r w:rsidR="00A60317">
        <w:t>的损耗比较严重</w:t>
      </w:r>
      <w:r w:rsidR="00A60317">
        <w:rPr>
          <w:rFonts w:hint="eastAsia"/>
        </w:rPr>
        <w:t>，</w:t>
      </w:r>
      <w:r w:rsidR="00A60317">
        <w:rPr>
          <w:rFonts w:hint="eastAsia"/>
        </w:rPr>
        <w:t>R</w:t>
      </w:r>
      <w:r w:rsidR="00A60317">
        <w:t>ocketMQ</w:t>
      </w:r>
      <w:r w:rsidR="00A60317">
        <w:rPr>
          <w:rFonts w:hint="eastAsia"/>
        </w:rPr>
        <w:t>默认</w:t>
      </w:r>
      <w:r w:rsidR="00A60317">
        <w:t>会在当消息体大小</w:t>
      </w:r>
      <w:r w:rsidR="00A60317">
        <w:rPr>
          <w:rFonts w:hint="eastAsia"/>
        </w:rPr>
        <w:t>超过</w:t>
      </w:r>
      <w:r w:rsidR="00A60317">
        <w:rPr>
          <w:rFonts w:hint="eastAsia"/>
        </w:rPr>
        <w:t>4</w:t>
      </w:r>
      <w:r w:rsidR="00A60317">
        <w:t>K</w:t>
      </w:r>
      <w:r w:rsidR="00A60317">
        <w:rPr>
          <w:rFonts w:hint="eastAsia"/>
        </w:rPr>
        <w:t>时</w:t>
      </w:r>
      <w:r w:rsidR="00A60317">
        <w:t>会对消息进行压缩，</w:t>
      </w:r>
      <w:r w:rsidR="00A60317">
        <w:rPr>
          <w:rFonts w:hint="eastAsia"/>
        </w:rPr>
        <w:t>因此</w:t>
      </w:r>
      <w:r w:rsidR="00A60317">
        <w:t>出现发送</w:t>
      </w:r>
      <w:r w:rsidR="00A60317">
        <w:rPr>
          <w:rFonts w:hint="eastAsia"/>
        </w:rPr>
        <w:t>3000</w:t>
      </w:r>
      <w:r w:rsidR="00A60317">
        <w:rPr>
          <w:rFonts w:hint="eastAsia"/>
        </w:rPr>
        <w:t>字节</w:t>
      </w:r>
      <w:r w:rsidR="00A60317">
        <w:t>的消息的吞吐量比发送</w:t>
      </w:r>
      <w:r w:rsidR="00A60317">
        <w:rPr>
          <w:rFonts w:hint="eastAsia"/>
        </w:rPr>
        <w:t>5000</w:t>
      </w:r>
      <w:r w:rsidR="00A60317">
        <w:rPr>
          <w:rFonts w:hint="eastAsia"/>
        </w:rPr>
        <w:t>字节的</w:t>
      </w:r>
      <w:r w:rsidR="00A60317">
        <w:t>吞吐量低的</w:t>
      </w:r>
      <w:r w:rsidR="00A60317">
        <w:rPr>
          <w:rFonts w:hint="eastAsia"/>
        </w:rPr>
        <w:t>现象</w:t>
      </w:r>
      <w:r w:rsidR="00A60317">
        <w:t>。</w:t>
      </w:r>
    </w:p>
    <w:p w:rsidR="006907D9" w:rsidRPr="006907D9" w:rsidRDefault="006907D9" w:rsidP="006907D9">
      <w:pPr>
        <w:spacing w:line="360" w:lineRule="auto"/>
        <w:ind w:firstLine="480"/>
      </w:pPr>
      <w:r>
        <w:t>RabbitMQ,</w:t>
      </w:r>
      <w:r>
        <w:rPr>
          <w:rFonts w:hint="eastAsia"/>
        </w:rPr>
        <w:t>通过</w:t>
      </w:r>
      <w:r>
        <w:t>以上的压测发现其</w:t>
      </w:r>
      <w:r>
        <w:rPr>
          <w:rFonts w:hint="eastAsia"/>
        </w:rPr>
        <w:t>在</w:t>
      </w:r>
      <w:r>
        <w:t>高压生产消息的情况下会出现假死的现象，而且极其不稳定，且其吞吐量也比较低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消耗</w:t>
      </w:r>
      <w:r>
        <w:t>较</w:t>
      </w:r>
      <w:r>
        <w:rPr>
          <w:rFonts w:hint="eastAsia"/>
        </w:rPr>
        <w:t>高</w:t>
      </w:r>
      <w:r>
        <w:t>。</w:t>
      </w:r>
    </w:p>
    <w:sectPr w:rsidR="006907D9" w:rsidRPr="006907D9" w:rsidSect="007A62D9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Grande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296062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46A44D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BDA7B7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06D20B7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DA82BF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CE26FA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DDED07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144BE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CA42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5C9070B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SortMethod w:val="0002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DA"/>
    <w:rsid w:val="00027190"/>
    <w:rsid w:val="00142AE3"/>
    <w:rsid w:val="00155241"/>
    <w:rsid w:val="001B2145"/>
    <w:rsid w:val="001C5B80"/>
    <w:rsid w:val="002574B4"/>
    <w:rsid w:val="00277A49"/>
    <w:rsid w:val="002D2E86"/>
    <w:rsid w:val="00340D09"/>
    <w:rsid w:val="003433CB"/>
    <w:rsid w:val="003F11B3"/>
    <w:rsid w:val="00474AAE"/>
    <w:rsid w:val="00475F73"/>
    <w:rsid w:val="004F12BC"/>
    <w:rsid w:val="005540DA"/>
    <w:rsid w:val="005C5A53"/>
    <w:rsid w:val="006907D9"/>
    <w:rsid w:val="006C783E"/>
    <w:rsid w:val="00744B0E"/>
    <w:rsid w:val="007542E8"/>
    <w:rsid w:val="007A62D9"/>
    <w:rsid w:val="00801168"/>
    <w:rsid w:val="008D1CF6"/>
    <w:rsid w:val="00963DF2"/>
    <w:rsid w:val="009C6429"/>
    <w:rsid w:val="00A60317"/>
    <w:rsid w:val="00B252D4"/>
    <w:rsid w:val="00B309B8"/>
    <w:rsid w:val="00B46646"/>
    <w:rsid w:val="00B727D5"/>
    <w:rsid w:val="00BD0B02"/>
    <w:rsid w:val="00BD530D"/>
    <w:rsid w:val="00C20097"/>
    <w:rsid w:val="00DC5DA4"/>
    <w:rsid w:val="00E757A5"/>
    <w:rsid w:val="00E76939"/>
    <w:rsid w:val="00E956B3"/>
    <w:rsid w:val="00F34A6C"/>
    <w:rsid w:val="00FB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2D72"/>
  <w15:chartTrackingRefBased/>
  <w15:docId w15:val="{47D0F921-DF5F-4DCD-80D8-70666511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A6C"/>
    <w:pPr>
      <w:widowControl w:val="0"/>
      <w:ind w:firstLineChars="200" w:firstLine="20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C783E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21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783E"/>
    <w:rPr>
      <w:rFonts w:eastAsia="黑体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6C783E"/>
    <w:pPr>
      <w:widowControl/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Cs w:val="24"/>
    </w:rPr>
  </w:style>
  <w:style w:type="table" w:styleId="a4">
    <w:name w:val="Table Grid"/>
    <w:basedOn w:val="a1"/>
    <w:uiPriority w:val="39"/>
    <w:rsid w:val="00E76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B21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2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128</a:t>
            </a:r>
            <a:r>
              <a:rPr lang="zh-CN" altLang="zh-CN" sz="1800" b="0" i="0" baseline="0">
                <a:effectLst/>
              </a:rPr>
              <a:t>字节，生产消息</a:t>
            </a:r>
            <a:r>
              <a:rPr lang="en-US" altLang="zh-CN" sz="1800" b="0" i="0" baseline="0">
                <a:effectLst/>
              </a:rPr>
              <a:t>TPS</a:t>
            </a:r>
            <a:r>
              <a:rPr lang="zh-CN" altLang="zh-CN" sz="1800" b="0" i="0" baseline="0">
                <a:effectLst/>
              </a:rPr>
              <a:t>（每秒）</a:t>
            </a:r>
            <a:endParaRPr lang="zh-CN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Kafka</c:v>
                </c:pt>
                <c:pt idx="1">
                  <c:v>RocketMQ</c:v>
                </c:pt>
                <c:pt idx="2">
                  <c:v>RabbitMQ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580000</c:v>
                </c:pt>
                <c:pt idx="1">
                  <c:v>75000</c:v>
                </c:pt>
                <c:pt idx="2">
                  <c:v>40000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6D-4C35-9561-6302BBE447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2357872"/>
        <c:axId val="302359120"/>
      </c:barChart>
      <c:catAx>
        <c:axId val="30235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2359120"/>
        <c:crosses val="autoZero"/>
        <c:auto val="1"/>
        <c:lblAlgn val="ctr"/>
        <c:lblOffset val="100"/>
        <c:noMultiLvlLbl val="0"/>
      </c:catAx>
      <c:valAx>
        <c:axId val="302359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2357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3000</a:t>
            </a:r>
            <a:r>
              <a:rPr lang="zh-CN" altLang="en-US"/>
              <a:t>字节，生产消息</a:t>
            </a:r>
            <a:r>
              <a:rPr lang="en-US" altLang="zh-CN"/>
              <a:t>TPS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Sheet1!$A$17:$A$19</c:f>
              <c:strCache>
                <c:ptCount val="3"/>
                <c:pt idx="0">
                  <c:v>Kafka</c:v>
                </c:pt>
                <c:pt idx="1">
                  <c:v>RocketMQ</c:v>
                </c:pt>
                <c:pt idx="2">
                  <c:v>RabbitMQ</c:v>
                </c:pt>
              </c:strCache>
            </c:strRef>
          </c:cat>
          <c:val>
            <c:numRef>
              <c:f>Sheet1!$B$17:$B$19</c:f>
              <c:numCache>
                <c:formatCode>General</c:formatCode>
                <c:ptCount val="3"/>
                <c:pt idx="0">
                  <c:v>29000</c:v>
                </c:pt>
                <c:pt idx="1">
                  <c:v>24000</c:v>
                </c:pt>
                <c:pt idx="2">
                  <c:v>30000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00-4BD4-BBC4-D978F57B95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3662400"/>
        <c:axId val="353661984"/>
      </c:barChart>
      <c:catAx>
        <c:axId val="353662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53661984"/>
        <c:crosses val="autoZero"/>
        <c:auto val="1"/>
        <c:lblAlgn val="ctr"/>
        <c:lblOffset val="100"/>
        <c:noMultiLvlLbl val="0"/>
      </c:catAx>
      <c:valAx>
        <c:axId val="353661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53662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5000</a:t>
            </a:r>
            <a:r>
              <a:rPr lang="zh-CN" altLang="zh-CN" sz="1800" b="0" i="0" baseline="0">
                <a:effectLst/>
              </a:rPr>
              <a:t>字节，生产消息</a:t>
            </a:r>
            <a:r>
              <a:rPr lang="en-US" altLang="zh-CN" sz="1800" b="0" i="0" baseline="0">
                <a:effectLst/>
              </a:rPr>
              <a:t>TPS</a:t>
            </a:r>
            <a:endParaRPr lang="zh-CN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Sheet1!$A$8:$A$10</c:f>
              <c:strCache>
                <c:ptCount val="3"/>
                <c:pt idx="0">
                  <c:v>Kafka</c:v>
                </c:pt>
                <c:pt idx="1">
                  <c:v>RocketMQ</c:v>
                </c:pt>
                <c:pt idx="2">
                  <c:v>RabbitMQ</c:v>
                </c:pt>
              </c:strCache>
            </c:strRef>
          </c:cat>
          <c:val>
            <c:numRef>
              <c:f>Sheet1!$B$8:$B$10</c:f>
              <c:numCache>
                <c:formatCode>General</c:formatCode>
                <c:ptCount val="3"/>
                <c:pt idx="0">
                  <c:v>20000</c:v>
                </c:pt>
                <c:pt idx="1">
                  <c:v>50000</c:v>
                </c:pt>
                <c:pt idx="2">
                  <c:v>18000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B3-40BE-A116-EB24FFBD1B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96817456"/>
        <c:axId val="296817872"/>
      </c:barChart>
      <c:catAx>
        <c:axId val="296817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96817872"/>
        <c:crosses val="autoZero"/>
        <c:auto val="1"/>
        <c:lblAlgn val="ctr"/>
        <c:lblOffset val="100"/>
        <c:noMultiLvlLbl val="0"/>
      </c:catAx>
      <c:valAx>
        <c:axId val="296817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96817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5000</a:t>
            </a:r>
            <a:r>
              <a:rPr lang="zh-CN" altLang="en-US"/>
              <a:t>字节压缩，生产消息</a:t>
            </a:r>
            <a:r>
              <a:rPr lang="en-US" altLang="zh-CN"/>
              <a:t>TPS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Sheet1!$A$35:$A$36</c:f>
              <c:strCache>
                <c:ptCount val="2"/>
                <c:pt idx="0">
                  <c:v>Kafka</c:v>
                </c:pt>
                <c:pt idx="1">
                  <c:v>RocketMQ</c:v>
                </c:pt>
              </c:strCache>
            </c:strRef>
          </c:cat>
          <c:val>
            <c:numRef>
              <c:f>Sheet1!$B$35:$B$36</c:f>
              <c:numCache>
                <c:formatCode>General</c:formatCode>
                <c:ptCount val="2"/>
                <c:pt idx="0">
                  <c:v>74000</c:v>
                </c:pt>
                <c:pt idx="1">
                  <c:v>51000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E7-41A9-BDBE-11D1EB5E81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3563392"/>
        <c:axId val="353562976"/>
      </c:barChart>
      <c:catAx>
        <c:axId val="353563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53562976"/>
        <c:crosses val="autoZero"/>
        <c:auto val="1"/>
        <c:lblAlgn val="ctr"/>
        <c:lblOffset val="100"/>
        <c:noMultiLvlLbl val="0"/>
      </c:catAx>
      <c:valAx>
        <c:axId val="35356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53563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4650</TotalTime>
  <Pages>9</Pages>
  <Words>768</Words>
  <Characters>4380</Characters>
  <Application>Microsoft Office Word</Application>
  <DocSecurity>0</DocSecurity>
  <Lines>36</Lines>
  <Paragraphs>10</Paragraphs>
  <ScaleCrop>false</ScaleCrop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李志宇</dc:creator>
  <cp:keywords/>
  <dc:description/>
  <cp:lastModifiedBy>詹清奇</cp:lastModifiedBy>
  <cp:revision>58</cp:revision>
  <dcterms:created xsi:type="dcterms:W3CDTF">2018-12-14T01:00:00Z</dcterms:created>
  <dcterms:modified xsi:type="dcterms:W3CDTF">2018-12-17T08:56:00Z</dcterms:modified>
</cp:coreProperties>
</file>