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66839" w14:textId="2A872A9A" w:rsidR="00A91F77" w:rsidRDefault="00A91F77" w:rsidP="002E0D1E">
      <w:pPr>
        <w:rPr>
          <w:rFonts w:ascii="Times New Roman" w:hAnsi="Times New Roman" w:cs="Times New Roman"/>
        </w:rPr>
      </w:pPr>
      <w:r>
        <w:rPr>
          <w:rFonts w:ascii="Times New Roman" w:hAnsi="Times New Roman" w:cs="Times New Roman"/>
        </w:rPr>
        <w:t>HW problems:</w:t>
      </w:r>
    </w:p>
    <w:p w14:paraId="30543BCE" w14:textId="415A12D9" w:rsidR="00A91F77" w:rsidRDefault="00A91F77" w:rsidP="002E0D1E">
      <w:pPr>
        <w:rPr>
          <w:rFonts w:ascii="Times New Roman" w:hAnsi="Times New Roman" w:cs="Times New Roman"/>
        </w:rPr>
      </w:pPr>
      <w:r>
        <w:rPr>
          <w:rFonts w:ascii="Times New Roman" w:hAnsi="Times New Roman" w:cs="Times New Roman"/>
        </w:rPr>
        <w:t>1.28: (a) randomized experiment (b) Because it was randomized, we can conclude that wearing the nicotine patch significantly increases one’s chances of successfully quitting smoking (c) We need to have a comparison group, and we want to avoid the placebo effect, so we want to see how effective the patch is above and beyond the effect of just feeling like you’re being treated.</w:t>
      </w:r>
    </w:p>
    <w:p w14:paraId="16F147BE" w14:textId="77777777" w:rsidR="00A91F77" w:rsidRDefault="00A91F77" w:rsidP="002E0D1E">
      <w:pPr>
        <w:rPr>
          <w:rFonts w:ascii="Times New Roman" w:hAnsi="Times New Roman" w:cs="Times New Roman"/>
        </w:rPr>
      </w:pPr>
    </w:p>
    <w:p w14:paraId="3791EBF8" w14:textId="51CA9AD5" w:rsidR="00A91F77" w:rsidRDefault="00A91F77" w:rsidP="002E0D1E">
      <w:pPr>
        <w:rPr>
          <w:rFonts w:ascii="Times New Roman" w:hAnsi="Times New Roman" w:cs="Times New Roman"/>
        </w:rPr>
      </w:pPr>
      <w:r>
        <w:rPr>
          <w:rFonts w:ascii="Times New Roman" w:hAnsi="Times New Roman" w:cs="Times New Roman"/>
        </w:rPr>
        <w:t>1.38: (a</w:t>
      </w:r>
      <w:proofErr w:type="gramStart"/>
      <w:r>
        <w:rPr>
          <w:rFonts w:ascii="Times New Roman" w:hAnsi="Times New Roman" w:cs="Times New Roman"/>
        </w:rPr>
        <w:t>)  observational</w:t>
      </w:r>
      <w:proofErr w:type="gramEnd"/>
      <w:r>
        <w:rPr>
          <w:rFonts w:ascii="Times New Roman" w:hAnsi="Times New Roman" w:cs="Times New Roman"/>
        </w:rPr>
        <w:t xml:space="preserve"> study, because it would be difficult to force participants into breastfeeding and non-breastfeeding groups (b) “Link found…” because we can’t assume causation with observational studies.</w:t>
      </w:r>
    </w:p>
    <w:p w14:paraId="725213B2" w14:textId="77777777" w:rsidR="00A91F77" w:rsidRDefault="00A91F77" w:rsidP="002E0D1E">
      <w:pPr>
        <w:rPr>
          <w:rFonts w:ascii="Times New Roman" w:hAnsi="Times New Roman" w:cs="Times New Roman"/>
        </w:rPr>
      </w:pPr>
    </w:p>
    <w:p w14:paraId="64A2D14B" w14:textId="5F671C25" w:rsidR="00A91F77" w:rsidRDefault="00A91F77" w:rsidP="002E0D1E">
      <w:pPr>
        <w:rPr>
          <w:rFonts w:ascii="Times New Roman" w:hAnsi="Times New Roman" w:cs="Times New Roman"/>
        </w:rPr>
      </w:pPr>
      <w:r>
        <w:rPr>
          <w:rFonts w:ascii="Times New Roman" w:hAnsi="Times New Roman" w:cs="Times New Roman"/>
        </w:rPr>
        <w:t>2.1: (a) 4 (b) state (c) 50</w:t>
      </w:r>
    </w:p>
    <w:p w14:paraId="55440402" w14:textId="77777777" w:rsidR="00A91F77" w:rsidRDefault="00A91F77" w:rsidP="002E0D1E">
      <w:pPr>
        <w:rPr>
          <w:rFonts w:ascii="Times New Roman" w:hAnsi="Times New Roman" w:cs="Times New Roman"/>
        </w:rPr>
      </w:pPr>
    </w:p>
    <w:p w14:paraId="0B639643" w14:textId="11AFA78A" w:rsidR="00A91F77" w:rsidRDefault="00A91F77" w:rsidP="002E0D1E">
      <w:pPr>
        <w:rPr>
          <w:rFonts w:ascii="Times New Roman" w:hAnsi="Times New Roman" w:cs="Times New Roman"/>
        </w:rPr>
      </w:pPr>
      <w:r>
        <w:rPr>
          <w:rFonts w:ascii="Times New Roman" w:hAnsi="Times New Roman" w:cs="Times New Roman"/>
        </w:rPr>
        <w:t>2.6: (a) statistic (b) parameter (c) statistic</w:t>
      </w:r>
    </w:p>
    <w:p w14:paraId="06882FD5" w14:textId="77777777" w:rsidR="00A91F77" w:rsidRDefault="00A91F77" w:rsidP="002E0D1E">
      <w:pPr>
        <w:rPr>
          <w:rFonts w:ascii="Times New Roman" w:hAnsi="Times New Roman" w:cs="Times New Roman"/>
        </w:rPr>
      </w:pPr>
    </w:p>
    <w:p w14:paraId="54E1A277" w14:textId="33F2BCB0" w:rsidR="00A91F77" w:rsidRDefault="00A91F77" w:rsidP="002E0D1E">
      <w:pPr>
        <w:rPr>
          <w:rFonts w:ascii="Times New Roman" w:hAnsi="Times New Roman" w:cs="Times New Roman"/>
        </w:rPr>
      </w:pPr>
      <w:r>
        <w:rPr>
          <w:rFonts w:ascii="Times New Roman" w:hAnsi="Times New Roman" w:cs="Times New Roman"/>
        </w:rPr>
        <w:t>2.18: (a) explanatory – amount of walking/running, response – lung function (b) explanatory – age, response – importance of religion</w:t>
      </w:r>
    </w:p>
    <w:p w14:paraId="6F228E3D" w14:textId="77777777" w:rsidR="00A91F77" w:rsidRDefault="00A91F77" w:rsidP="002E0D1E">
      <w:pPr>
        <w:rPr>
          <w:rFonts w:ascii="Times New Roman" w:hAnsi="Times New Roman" w:cs="Times New Roman"/>
        </w:rPr>
      </w:pPr>
    </w:p>
    <w:p w14:paraId="6E8D0089" w14:textId="6A5380F9" w:rsidR="00A91F77" w:rsidRDefault="00A91F77" w:rsidP="002E0D1E">
      <w:pPr>
        <w:rPr>
          <w:rFonts w:ascii="Times New Roman" w:hAnsi="Times New Roman" w:cs="Times New Roman"/>
        </w:rPr>
      </w:pPr>
      <w:r>
        <w:rPr>
          <w:rFonts w:ascii="Times New Roman" w:hAnsi="Times New Roman" w:cs="Times New Roman"/>
        </w:rPr>
        <w:t xml:space="preserve">2.30: (a) 1700/2470 = 69% (b) 1056/1700 = 62% (c) 300/657 = 46% (d) </w:t>
      </w:r>
      <w:r w:rsidR="00516657">
        <w:rPr>
          <w:rFonts w:ascii="Times New Roman" w:hAnsi="Times New Roman" w:cs="Times New Roman"/>
        </w:rPr>
        <w:t>41/113 = 36%</w:t>
      </w:r>
      <w:r>
        <w:rPr>
          <w:rFonts w:ascii="Times New Roman" w:hAnsi="Times New Roman" w:cs="Times New Roman"/>
        </w:rPr>
        <w:t xml:space="preserve"> (e) summarize what (b)-(d) tell us</w:t>
      </w:r>
      <w:r w:rsidR="00516657">
        <w:rPr>
          <w:rFonts w:ascii="Times New Roman" w:hAnsi="Times New Roman" w:cs="Times New Roman"/>
        </w:rPr>
        <w:t>: that there seems to be a relationship such that as the student’s general grades get better, they become more likely to always wear a seatbelt.</w:t>
      </w:r>
    </w:p>
    <w:p w14:paraId="33B080D0" w14:textId="77777777" w:rsidR="00A91F77" w:rsidRDefault="00A91F77" w:rsidP="002E0D1E">
      <w:pPr>
        <w:rPr>
          <w:rFonts w:ascii="Times New Roman" w:hAnsi="Times New Roman" w:cs="Times New Roman"/>
        </w:rPr>
      </w:pPr>
    </w:p>
    <w:p w14:paraId="650C87AF" w14:textId="78B3F93D" w:rsidR="00A91F77" w:rsidRDefault="00A91F77" w:rsidP="002E0D1E">
      <w:pPr>
        <w:rPr>
          <w:rFonts w:ascii="Times New Roman" w:hAnsi="Times New Roman" w:cs="Times New Roman"/>
        </w:rPr>
      </w:pPr>
      <w:r>
        <w:rPr>
          <w:rFonts w:ascii="Times New Roman" w:hAnsi="Times New Roman" w:cs="Times New Roman"/>
        </w:rPr>
        <w:t>2.38</w:t>
      </w:r>
      <w:r w:rsidR="00516657">
        <w:rPr>
          <w:rFonts w:ascii="Times New Roman" w:hAnsi="Times New Roman" w:cs="Times New Roman"/>
        </w:rPr>
        <w:t xml:space="preserve">: (a) male median = 110, female median = 89 </w:t>
      </w:r>
      <w:r w:rsidR="00516657" w:rsidRPr="00516657">
        <w:rPr>
          <w:rFonts w:ascii="Times New Roman" w:hAnsi="Times New Roman" w:cs="Times New Roman"/>
        </w:rPr>
        <w:sym w:font="Wingdings" w:char="F0E8"/>
      </w:r>
      <w:r w:rsidR="00516657">
        <w:rPr>
          <w:rFonts w:ascii="Times New Roman" w:hAnsi="Times New Roman" w:cs="Times New Roman"/>
        </w:rPr>
        <w:t xml:space="preserve"> males tend to drive faster</w:t>
      </w:r>
      <w:r w:rsidR="00BA79F2">
        <w:rPr>
          <w:rFonts w:ascii="Times New Roman" w:hAnsi="Times New Roman" w:cs="Times New Roman"/>
        </w:rPr>
        <w:t xml:space="preserve"> (b) male IQR = 25, female IQR =15 </w:t>
      </w:r>
      <w:r w:rsidR="00BA79F2" w:rsidRPr="00BA79F2">
        <w:rPr>
          <w:rFonts w:ascii="Times New Roman" w:hAnsi="Times New Roman" w:cs="Times New Roman"/>
        </w:rPr>
        <w:sym w:font="Wingdings" w:char="F0E8"/>
      </w:r>
      <w:r w:rsidR="00BA79F2">
        <w:rPr>
          <w:rFonts w:ascii="Times New Roman" w:hAnsi="Times New Roman" w:cs="Times New Roman"/>
        </w:rPr>
        <w:t xml:space="preserve"> spread larger for males</w:t>
      </w:r>
    </w:p>
    <w:p w14:paraId="2CBE4201" w14:textId="77777777" w:rsidR="00A91F77" w:rsidRDefault="00A91F77" w:rsidP="002E0D1E">
      <w:pPr>
        <w:rPr>
          <w:rFonts w:ascii="Times New Roman" w:hAnsi="Times New Roman" w:cs="Times New Roman"/>
        </w:rPr>
      </w:pPr>
    </w:p>
    <w:p w14:paraId="537E19B2" w14:textId="780E47AB" w:rsidR="00A91F77" w:rsidRDefault="00A91F77" w:rsidP="002E0D1E">
      <w:pPr>
        <w:rPr>
          <w:rFonts w:ascii="Times New Roman" w:hAnsi="Times New Roman" w:cs="Times New Roman"/>
        </w:rPr>
      </w:pPr>
      <w:r>
        <w:rPr>
          <w:rFonts w:ascii="Times New Roman" w:hAnsi="Times New Roman" w:cs="Times New Roman"/>
        </w:rPr>
        <w:t>2.42</w:t>
      </w:r>
      <w:r w:rsidR="00BA79F2">
        <w:rPr>
          <w:rFonts w:ascii="Times New Roman" w:hAnsi="Times New Roman" w:cs="Times New Roman"/>
        </w:rPr>
        <w:t>: (a) skewed to the right (b) the value 13 seems to be an outlier, as it is separated from the bulk of the data (c) 2 is reported most often, by about 44 women (d) ~30</w:t>
      </w:r>
    </w:p>
    <w:p w14:paraId="27ACA9F7" w14:textId="77777777" w:rsidR="00A91F77" w:rsidRDefault="00A91F77" w:rsidP="002E0D1E">
      <w:pPr>
        <w:rPr>
          <w:rFonts w:ascii="Times New Roman" w:hAnsi="Times New Roman" w:cs="Times New Roman"/>
        </w:rPr>
      </w:pPr>
    </w:p>
    <w:p w14:paraId="187DB70F" w14:textId="7D43044C" w:rsidR="00A91F77" w:rsidRDefault="00A91F77" w:rsidP="002E0D1E">
      <w:pPr>
        <w:rPr>
          <w:rFonts w:ascii="Times New Roman" w:hAnsi="Times New Roman" w:cs="Times New Roman"/>
        </w:rPr>
      </w:pPr>
      <w:r>
        <w:rPr>
          <w:rFonts w:ascii="Times New Roman" w:hAnsi="Times New Roman" w:cs="Times New Roman"/>
        </w:rPr>
        <w:t>2.62</w:t>
      </w:r>
      <w:r w:rsidR="00BA79F2">
        <w:rPr>
          <w:rFonts w:ascii="Times New Roman" w:hAnsi="Times New Roman" w:cs="Times New Roman"/>
        </w:rPr>
        <w:t>: (a) 12 (b) 13 (c) the box for males is much longer than that for females (d)=(e)= 23-6=17</w:t>
      </w:r>
    </w:p>
    <w:p w14:paraId="29E48441" w14:textId="77777777" w:rsidR="00A91F77" w:rsidRDefault="00A91F77" w:rsidP="002E0D1E">
      <w:pPr>
        <w:rPr>
          <w:rFonts w:ascii="Times New Roman" w:hAnsi="Times New Roman" w:cs="Times New Roman"/>
        </w:rPr>
      </w:pPr>
    </w:p>
    <w:p w14:paraId="6221185F" w14:textId="3D970B92" w:rsidR="00A91F77" w:rsidRDefault="00A91F77" w:rsidP="002E0D1E">
      <w:pPr>
        <w:rPr>
          <w:rFonts w:ascii="Times New Roman" w:hAnsi="Times New Roman" w:cs="Times New Roman"/>
        </w:rPr>
      </w:pPr>
      <w:r>
        <w:rPr>
          <w:rFonts w:ascii="Times New Roman" w:hAnsi="Times New Roman" w:cs="Times New Roman"/>
        </w:rPr>
        <w:t>2.74</w:t>
      </w:r>
      <w:r w:rsidR="000861B2">
        <w:rPr>
          <w:rFonts w:ascii="Times New Roman" w:hAnsi="Times New Roman" w:cs="Times New Roman"/>
        </w:rPr>
        <w:t>: (a) mean = 2.45, median = -7 (b) the median seems a better measure, as it indicates that the average game was lost by 7 points, whereas the mean indicates the average game was won by 2.45 points.  Since they lost far more than they won, the median seems to better capture this.</w:t>
      </w:r>
    </w:p>
    <w:p w14:paraId="601C2B28" w14:textId="77777777" w:rsidR="00A91F77" w:rsidRDefault="00A91F77" w:rsidP="002E0D1E">
      <w:pPr>
        <w:rPr>
          <w:rFonts w:ascii="Times New Roman" w:hAnsi="Times New Roman" w:cs="Times New Roman"/>
        </w:rPr>
      </w:pPr>
    </w:p>
    <w:p w14:paraId="56592689" w14:textId="2CBE3A64" w:rsidR="007920F5" w:rsidRPr="007D6BA8" w:rsidRDefault="00A91F77" w:rsidP="00676DE6">
      <w:pPr>
        <w:rPr>
          <w:rFonts w:ascii="Times New Roman" w:hAnsi="Times New Roman" w:cs="Times New Roman"/>
        </w:rPr>
      </w:pPr>
      <w:r>
        <w:rPr>
          <w:rFonts w:ascii="Times New Roman" w:hAnsi="Times New Roman" w:cs="Times New Roman"/>
        </w:rPr>
        <w:t xml:space="preserve"> </w:t>
      </w:r>
      <w:bookmarkStart w:id="0" w:name="_GoBack"/>
      <w:bookmarkEnd w:id="0"/>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861B2"/>
    <w:rsid w:val="002E0D1E"/>
    <w:rsid w:val="002E61EE"/>
    <w:rsid w:val="00345EAD"/>
    <w:rsid w:val="0047066C"/>
    <w:rsid w:val="005072DE"/>
    <w:rsid w:val="00516657"/>
    <w:rsid w:val="005D6C8C"/>
    <w:rsid w:val="00653818"/>
    <w:rsid w:val="00676DE6"/>
    <w:rsid w:val="006827C1"/>
    <w:rsid w:val="007920F5"/>
    <w:rsid w:val="007D6BA8"/>
    <w:rsid w:val="008119BC"/>
    <w:rsid w:val="008E1C09"/>
    <w:rsid w:val="009108F8"/>
    <w:rsid w:val="009E2975"/>
    <w:rsid w:val="00A91F77"/>
    <w:rsid w:val="00AD74C4"/>
    <w:rsid w:val="00BA79F2"/>
    <w:rsid w:val="00BC7F40"/>
    <w:rsid w:val="00CB4E8F"/>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1510</Characters>
  <Application>Microsoft Macintosh Word</Application>
  <DocSecurity>0</DocSecurity>
  <Lines>12</Lines>
  <Paragraphs>3</Paragraphs>
  <ScaleCrop>false</ScaleCrop>
  <Company>Lafayette College</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3</cp:revision>
  <dcterms:created xsi:type="dcterms:W3CDTF">2015-09-10T19:39:00Z</dcterms:created>
  <dcterms:modified xsi:type="dcterms:W3CDTF">2015-09-10T19:40:00Z</dcterms:modified>
</cp:coreProperties>
</file>