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3A" w:rsidRDefault="003A1C3A" w:rsidP="003A1C3A">
      <w:r>
        <w:t>Damian Fronia, Zuzanna Kapłon</w:t>
      </w:r>
    </w:p>
    <w:p w:rsidR="00896F87" w:rsidRDefault="007A3F8F" w:rsidP="00435DAA">
      <w:pPr>
        <w:jc w:val="center"/>
      </w:pPr>
      <w:r>
        <w:t>Instrukcja</w:t>
      </w:r>
      <w:r w:rsidR="00435DAA">
        <w:t xml:space="preserve"> gry „PACMAN”</w:t>
      </w:r>
    </w:p>
    <w:p w:rsidR="00860162" w:rsidRDefault="00860162" w:rsidP="009F20EC">
      <w:pPr>
        <w:jc w:val="both"/>
      </w:pPr>
      <w:r>
        <w:t>Uruchomienie aplikacji</w:t>
      </w:r>
    </w:p>
    <w:p w:rsidR="007A3F8F" w:rsidRDefault="00860162" w:rsidP="009F20EC">
      <w:pPr>
        <w:jc w:val="both"/>
      </w:pPr>
      <w:r>
        <w:t>W celu uruchomienia gr</w:t>
      </w:r>
      <w:r w:rsidR="00C04192">
        <w:t>y, na urządzeniu musi być zainstalowane</w:t>
      </w:r>
      <w:r>
        <w:t xml:space="preserve"> środowisko Java SE Runtime Environment. Później należy przejść do katalogu PACMANJAR i uruchomić plik Pacman.jar. </w:t>
      </w:r>
    </w:p>
    <w:p w:rsidR="00860162" w:rsidRDefault="00860162" w:rsidP="009F20EC">
      <w:pPr>
        <w:jc w:val="both"/>
      </w:pPr>
      <w:r>
        <w:t>Cel gry</w:t>
      </w:r>
    </w:p>
    <w:p w:rsidR="00860162" w:rsidRDefault="00860162" w:rsidP="009F20EC">
      <w:pPr>
        <w:jc w:val="both"/>
      </w:pPr>
      <w:r>
        <w:t>Celem gry jest zdobycie jak największej liczby punktów, bez utraty wszystkich trzech możliwych powtórzeń – żyć.</w:t>
      </w:r>
    </w:p>
    <w:p w:rsidR="00860162" w:rsidRDefault="00860162" w:rsidP="009F20EC">
      <w:pPr>
        <w:jc w:val="both"/>
      </w:pPr>
      <w:r>
        <w:t>Punktacja</w:t>
      </w:r>
    </w:p>
    <w:p w:rsidR="00913438" w:rsidRDefault="00913438" w:rsidP="009F20EC">
      <w:pPr>
        <w:pStyle w:val="Akapitzlist"/>
        <w:numPr>
          <w:ilvl w:val="0"/>
          <w:numId w:val="1"/>
        </w:numPr>
        <w:jc w:val="both"/>
      </w:pPr>
      <w:r>
        <w:t>mała kulka = 1pkt</w:t>
      </w:r>
    </w:p>
    <w:p w:rsidR="00913438" w:rsidRDefault="00913438" w:rsidP="009F20EC">
      <w:pPr>
        <w:pStyle w:val="Akapitzlist"/>
        <w:numPr>
          <w:ilvl w:val="0"/>
          <w:numId w:val="1"/>
        </w:numPr>
        <w:jc w:val="both"/>
      </w:pPr>
      <w:r>
        <w:t>duża kulka = 2pkt</w:t>
      </w:r>
    </w:p>
    <w:p w:rsidR="00913438" w:rsidRDefault="00913438" w:rsidP="009F20EC">
      <w:pPr>
        <w:pStyle w:val="Akapitzlist"/>
        <w:numPr>
          <w:ilvl w:val="0"/>
          <w:numId w:val="1"/>
        </w:numPr>
        <w:jc w:val="both"/>
      </w:pPr>
      <w:r>
        <w:t>zjedzenie duszka = 10pkt</w:t>
      </w:r>
    </w:p>
    <w:p w:rsidR="00913438" w:rsidRDefault="00913438" w:rsidP="009F20EC">
      <w:pPr>
        <w:pStyle w:val="Akapitzlist"/>
        <w:numPr>
          <w:ilvl w:val="0"/>
          <w:numId w:val="1"/>
        </w:numPr>
        <w:jc w:val="both"/>
      </w:pPr>
      <w:r>
        <w:t>owoc = 5pkt</w:t>
      </w:r>
    </w:p>
    <w:p w:rsidR="00913438" w:rsidRDefault="00955DEA" w:rsidP="009F20EC">
      <w:pPr>
        <w:jc w:val="both"/>
      </w:pPr>
      <w:r>
        <w:t>Zasady</w:t>
      </w:r>
    </w:p>
    <w:p w:rsidR="00955DEA" w:rsidRDefault="00955DEA" w:rsidP="009F20EC">
      <w:pPr>
        <w:pStyle w:val="Akapitzlist"/>
        <w:numPr>
          <w:ilvl w:val="0"/>
          <w:numId w:val="3"/>
        </w:numPr>
        <w:jc w:val="both"/>
      </w:pPr>
      <w:r>
        <w:t>Utrata „życia” następuje w wyniku kolizji z duszkiem.</w:t>
      </w:r>
    </w:p>
    <w:p w:rsidR="00955DEA" w:rsidRDefault="00955DEA" w:rsidP="009F20EC">
      <w:pPr>
        <w:pStyle w:val="Akapitzlist"/>
        <w:numPr>
          <w:ilvl w:val="0"/>
          <w:numId w:val="3"/>
        </w:numPr>
        <w:jc w:val="both"/>
      </w:pPr>
      <w:r>
        <w:t>Po zjedzeni</w:t>
      </w:r>
      <w:r w:rsidR="00986465">
        <w:t xml:space="preserve">u </w:t>
      </w:r>
      <w:r w:rsidR="00AF1279">
        <w:t>wszystkich małych</w:t>
      </w:r>
      <w:r w:rsidR="009F20EC">
        <w:t xml:space="preserve"> kulek</w:t>
      </w:r>
      <w:r w:rsidR="00986465">
        <w:t xml:space="preserve"> z planszy</w:t>
      </w:r>
      <w:r w:rsidR="009F20EC">
        <w:t xml:space="preserve"> </w:t>
      </w:r>
      <w:r>
        <w:t>odblokowywana jest kolejna plansza</w:t>
      </w:r>
      <w:r w:rsidR="00AF1279">
        <w:t>.</w:t>
      </w:r>
    </w:p>
    <w:p w:rsidR="00986465" w:rsidRDefault="00986465" w:rsidP="009F20EC">
      <w:pPr>
        <w:jc w:val="both"/>
      </w:pPr>
      <w:r>
        <w:t>Zakończenie rozgrywki następuje w wyniku:</w:t>
      </w:r>
    </w:p>
    <w:p w:rsidR="00986465" w:rsidRDefault="00986465" w:rsidP="009F20EC">
      <w:pPr>
        <w:pStyle w:val="Akapitzlist"/>
        <w:numPr>
          <w:ilvl w:val="0"/>
          <w:numId w:val="4"/>
        </w:numPr>
        <w:jc w:val="both"/>
      </w:pPr>
      <w:r>
        <w:t>Utraty wszystkich żyć</w:t>
      </w:r>
    </w:p>
    <w:p w:rsidR="00986465" w:rsidRDefault="00986465" w:rsidP="009F20EC">
      <w:pPr>
        <w:pStyle w:val="Akapitzlist"/>
        <w:numPr>
          <w:ilvl w:val="0"/>
          <w:numId w:val="4"/>
        </w:numPr>
        <w:jc w:val="both"/>
      </w:pPr>
      <w:r>
        <w:t>Przejścia wszystkich dostępnych plansz</w:t>
      </w:r>
    </w:p>
    <w:p w:rsidR="00986465" w:rsidRDefault="00986465" w:rsidP="009F20EC">
      <w:pPr>
        <w:jc w:val="both"/>
      </w:pPr>
      <w:r>
        <w:t>Sterowanie</w:t>
      </w:r>
    </w:p>
    <w:p w:rsidR="00986465" w:rsidRDefault="00986465" w:rsidP="009F20EC">
      <w:pPr>
        <w:pStyle w:val="Akapitzlist"/>
        <w:numPr>
          <w:ilvl w:val="0"/>
          <w:numId w:val="5"/>
        </w:numPr>
        <w:jc w:val="both"/>
      </w:pPr>
      <w:r>
        <w:t>Strzałka w górę – ruch w górę</w:t>
      </w:r>
    </w:p>
    <w:p w:rsidR="00986465" w:rsidRDefault="00986465" w:rsidP="009F20EC">
      <w:pPr>
        <w:pStyle w:val="Akapitzlist"/>
        <w:numPr>
          <w:ilvl w:val="0"/>
          <w:numId w:val="5"/>
        </w:numPr>
        <w:jc w:val="both"/>
      </w:pPr>
      <w:r>
        <w:t>Strzałka w dół – ruch w dół</w:t>
      </w:r>
    </w:p>
    <w:p w:rsidR="00986465" w:rsidRDefault="009F20EC" w:rsidP="009F20EC">
      <w:pPr>
        <w:pStyle w:val="Akapitzlist"/>
        <w:numPr>
          <w:ilvl w:val="0"/>
          <w:numId w:val="5"/>
        </w:numPr>
        <w:jc w:val="both"/>
      </w:pPr>
      <w:r>
        <w:t>Strzałka w prawo – ruch w prawo</w:t>
      </w:r>
    </w:p>
    <w:p w:rsidR="00986465" w:rsidRDefault="00986465" w:rsidP="009F20EC">
      <w:pPr>
        <w:pStyle w:val="Akapitzlist"/>
        <w:numPr>
          <w:ilvl w:val="0"/>
          <w:numId w:val="5"/>
        </w:numPr>
        <w:jc w:val="both"/>
      </w:pPr>
      <w:r>
        <w:t>Strzałka w lewo – ruch w lewo</w:t>
      </w:r>
    </w:p>
    <w:p w:rsidR="00986465" w:rsidRDefault="00986465" w:rsidP="009F20EC">
      <w:pPr>
        <w:jc w:val="both"/>
      </w:pPr>
    </w:p>
    <w:p w:rsidR="00986465" w:rsidRDefault="00986465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  <w:bookmarkStart w:id="0" w:name="_GoBack"/>
      <w:bookmarkEnd w:id="0"/>
    </w:p>
    <w:p w:rsidR="00204849" w:rsidRDefault="007A3F8F" w:rsidP="009F20EC">
      <w:pPr>
        <w:jc w:val="both"/>
      </w:pPr>
      <w:r>
        <w:lastRenderedPageBreak/>
        <w:t xml:space="preserve">Po uruchomieniu aplikacji pojawia się </w:t>
      </w:r>
      <w:r w:rsidR="00941E5C">
        <w:t>o</w:t>
      </w:r>
      <w:r>
        <w:t>k</w:t>
      </w:r>
      <w:r w:rsidR="00941E5C">
        <w:t>n</w:t>
      </w:r>
      <w:r>
        <w:t xml:space="preserve">o MENU gry. Użytkownik ma do wyboru następujące opcje: </w:t>
      </w:r>
    </w:p>
    <w:p w:rsidR="00862B85" w:rsidRDefault="007A3F8F" w:rsidP="009F20EC">
      <w:pPr>
        <w:pStyle w:val="Akapitzlist"/>
        <w:numPr>
          <w:ilvl w:val="0"/>
          <w:numId w:val="2"/>
        </w:numPr>
        <w:jc w:val="both"/>
      </w:pPr>
      <w:r>
        <w:t xml:space="preserve">NOWA GRA – po wyborze tej opcji użytkownik </w:t>
      </w:r>
      <w:r w:rsidR="00204849">
        <w:t xml:space="preserve">jest proszony o podanie własnej nazwy, tzw. </w:t>
      </w:r>
      <w:proofErr w:type="spellStart"/>
      <w:r w:rsidR="00204849">
        <w:t>nick’u</w:t>
      </w:r>
      <w:proofErr w:type="spellEnd"/>
      <w:r w:rsidR="00204849">
        <w:t>.</w:t>
      </w:r>
      <w:r w:rsidR="003A2AEC">
        <w:t xml:space="preserve"> Nazwę tę</w:t>
      </w:r>
      <w:r w:rsidR="00204849">
        <w:t xml:space="preserve"> ma moż</w:t>
      </w:r>
      <w:r w:rsidR="003A2AEC">
        <w:t>liwość wpisania</w:t>
      </w:r>
      <w:r w:rsidR="00204849">
        <w:t xml:space="preserve"> w specjalne pole tekstowe, pod którym jest przycisk uruchamiający rozgrywkę – NOWA GRA.</w:t>
      </w:r>
      <w:r w:rsidR="003A2AEC">
        <w:t xml:space="preserve"> Na dole okna znajduje się przycisk po</w:t>
      </w:r>
      <w:r w:rsidR="00955DEA">
        <w:t>wrotu do</w:t>
      </w:r>
      <w:r w:rsidR="009F20EC">
        <w:t xml:space="preserve"> </w:t>
      </w:r>
      <w:r w:rsidR="003A2AEC">
        <w:t>MENU głównego, przycisk „Cofnij”.</w:t>
      </w:r>
      <w:r w:rsidR="00204849">
        <w:t xml:space="preserve"> Bez podania </w:t>
      </w:r>
      <w:proofErr w:type="spellStart"/>
      <w:r w:rsidR="00204849">
        <w:t>nick’u</w:t>
      </w:r>
      <w:proofErr w:type="spellEnd"/>
      <w:r w:rsidR="00204849">
        <w:t xml:space="preserve"> użytkownik nie może rozpocząć rozgrywki, a gdy wybiera opcję NOWA GRA prośba o podanie </w:t>
      </w:r>
      <w:proofErr w:type="spellStart"/>
      <w:r w:rsidR="00204849">
        <w:t>nick’u</w:t>
      </w:r>
      <w:proofErr w:type="spellEnd"/>
      <w:r w:rsidR="00204849">
        <w:t xml:space="preserve"> podświetla się na czerwono. </w:t>
      </w:r>
      <w:r w:rsidR="003A2AEC">
        <w:t xml:space="preserve">Gdy użytkownik poprawnie wprowadzi </w:t>
      </w:r>
      <w:proofErr w:type="spellStart"/>
      <w:r w:rsidR="003A2AEC">
        <w:t>nick</w:t>
      </w:r>
      <w:proofErr w:type="spellEnd"/>
      <w:r w:rsidR="003A2AEC">
        <w:t xml:space="preserve"> i następnie wybierze opcję NOWA GRA, </w:t>
      </w:r>
      <w:r w:rsidR="00204849">
        <w:t xml:space="preserve">rozpoczyna </w:t>
      </w:r>
      <w:r w:rsidR="003A2AEC">
        <w:t xml:space="preserve">się rozgrywka. Pojawia się plansza gry, użytkownik jest </w:t>
      </w:r>
      <w:proofErr w:type="spellStart"/>
      <w:r w:rsidR="003A2AEC">
        <w:t>Pacma</w:t>
      </w:r>
      <w:r w:rsidR="00AF1279">
        <w:t>nem</w:t>
      </w:r>
      <w:proofErr w:type="spellEnd"/>
      <w:r w:rsidR="00AF1279">
        <w:t>, unika duszków, zbiera</w:t>
      </w:r>
      <w:r w:rsidR="003A2AEC">
        <w:t xml:space="preserve"> małe i duże kulki</w:t>
      </w:r>
      <w:r w:rsidR="00761315">
        <w:t>, błyskawice</w:t>
      </w:r>
      <w:r w:rsidR="003A2AEC">
        <w:t xml:space="preserve"> i owoce. Zjedzenie dużej kulki umożliwia zjedzenie duszka. Aby przejść do kolejnej planszy</w:t>
      </w:r>
      <w:r w:rsidR="00AF1279">
        <w:t>,</w:t>
      </w:r>
      <w:r w:rsidR="003A2AEC">
        <w:t xml:space="preserve"> użytkownik musi zjeść wszystkie </w:t>
      </w:r>
      <w:r w:rsidR="00AF1279">
        <w:t>małe kulki.</w:t>
      </w:r>
      <w:r w:rsidR="003A2AEC">
        <w:t xml:space="preserve"> Użytkownik ma trzy życia</w:t>
      </w:r>
      <w:r w:rsidR="00761315">
        <w:t>,</w:t>
      </w:r>
      <w:r w:rsidR="00435DAA">
        <w:t xml:space="preserve"> </w:t>
      </w:r>
      <w:r w:rsidR="00761315">
        <w:t xml:space="preserve">po utracie </w:t>
      </w:r>
      <w:r w:rsidR="00435DAA">
        <w:t>każdego</w:t>
      </w:r>
      <w:r w:rsidR="00761315">
        <w:t xml:space="preserve"> wyświetla się okno informujące go o tym fakcie. Po wyborze opcji „OK” użytkownik rozpoczyna kolejną szansę od pozycji początkowej </w:t>
      </w:r>
      <w:proofErr w:type="spellStart"/>
      <w:r w:rsidR="00761315">
        <w:t>Pacmana</w:t>
      </w:r>
      <w:proofErr w:type="spellEnd"/>
      <w:r w:rsidR="00761315">
        <w:t xml:space="preserve"> i z zac</w:t>
      </w:r>
      <w:r w:rsidR="00862B85">
        <w:t>howaniem stanu sprzed utraty życia, tj. na planszy są pozostałe elementy, które nie zostały zjedzone</w:t>
      </w:r>
      <w:r w:rsidR="00761315">
        <w:t xml:space="preserve">. </w:t>
      </w:r>
      <w:r w:rsidR="00862B85">
        <w:t>Po utracie trzeciego – ostatniego życia,</w:t>
      </w:r>
      <w:r w:rsidR="00435DAA">
        <w:t xml:space="preserve"> po wyborze opcji „OK”,</w:t>
      </w:r>
      <w:r w:rsidR="00862B85">
        <w:t xml:space="preserve"> wyświetla się okno informujące o przegranej. </w:t>
      </w:r>
      <w:r w:rsidR="00435DAA">
        <w:t>Podsumowuje rozgrywkę: zawiera</w:t>
      </w:r>
      <w:r w:rsidR="00862B85">
        <w:t xml:space="preserve"> </w:t>
      </w:r>
      <w:proofErr w:type="spellStart"/>
      <w:r w:rsidR="00862B85">
        <w:t>nick</w:t>
      </w:r>
      <w:proofErr w:type="spellEnd"/>
      <w:r w:rsidR="00862B85">
        <w:t xml:space="preserve"> gracza i ilość zdobytych punktów oraz opcję </w:t>
      </w:r>
      <w:r w:rsidR="00435DAA">
        <w:t>powrotu do MENU, po wyborze której użytkownik znajdzie się z powrotem w MENU głównym aplikacji. Gdy użytkownik przejdzie prze</w:t>
      </w:r>
      <w:r w:rsidR="00AF1279">
        <w:t>z</w:t>
      </w:r>
      <w:r w:rsidR="00435DAA">
        <w:t xml:space="preserve"> plansze oferowane przez a</w:t>
      </w:r>
      <w:r w:rsidR="00AF1279">
        <w:t>plikację bez utraty wszystkich ż</w:t>
      </w:r>
      <w:r w:rsidR="00435DAA">
        <w:t xml:space="preserve">yć, pojawia się okno informujące o wygranej i podsumowujące rozgrywkę. Zawiera ono </w:t>
      </w:r>
      <w:proofErr w:type="spellStart"/>
      <w:r w:rsidR="00435DAA">
        <w:t>nick</w:t>
      </w:r>
      <w:proofErr w:type="spellEnd"/>
      <w:r w:rsidR="00435DAA">
        <w:t xml:space="preserve"> gracza, ilość zdobytych punktów oraz opcję powrotu do MENU po wyborze której użytkownik znajdzie się z powrotem w MENU głównym aplikacji. </w:t>
      </w:r>
    </w:p>
    <w:p w:rsidR="00986465" w:rsidRDefault="00986465" w:rsidP="009F20EC">
      <w:pPr>
        <w:pStyle w:val="Akapitzlist"/>
        <w:jc w:val="both"/>
      </w:pPr>
    </w:p>
    <w:p w:rsidR="00986465" w:rsidRDefault="00986465" w:rsidP="009F20EC">
      <w:pPr>
        <w:pStyle w:val="Akapitzlist"/>
        <w:jc w:val="both"/>
      </w:pPr>
      <w:r>
        <w:t>W każdej chwili gracz może również zamknąć okno gry czerwonym przyciskiem [X] w prawym górnym rogu okna gry. Pojawia się wtedy okno z</w:t>
      </w:r>
      <w:r w:rsidR="006A43EA">
        <w:t xml:space="preserve"> pytaniem, czy na pewno chce to zrobić,</w:t>
      </w:r>
      <w:r>
        <w:t xml:space="preserve"> ostrzeżeniem</w:t>
      </w:r>
      <w:r w:rsidR="006A43EA">
        <w:t xml:space="preserve"> i wyborem dwóch opcji: „YES” i „NO”. Po wyborze „YES” otwiera się okno przegranej, a po wyborze „NO” następuje powrót do MENU głównego. </w:t>
      </w:r>
    </w:p>
    <w:p w:rsidR="00955DEA" w:rsidRDefault="00955DEA" w:rsidP="009F20EC">
      <w:pPr>
        <w:pStyle w:val="Akapitzlist"/>
        <w:jc w:val="both"/>
      </w:pPr>
    </w:p>
    <w:p w:rsidR="00204849" w:rsidRDefault="007A3F8F" w:rsidP="009F20EC">
      <w:pPr>
        <w:pStyle w:val="Akapitzlist"/>
        <w:numPr>
          <w:ilvl w:val="0"/>
          <w:numId w:val="2"/>
        </w:numPr>
        <w:jc w:val="both"/>
      </w:pPr>
      <w:r>
        <w:t>JAK GRAĆ – po wyborze tej opcji użytkownik może zapoznać się z zasadami gry oraz punktacji</w:t>
      </w:r>
      <w:r w:rsidR="00941E5C">
        <w:t>, na dole okna znajduje się przycisk powrotu do MENU głównego, przycisk „Powrót”</w:t>
      </w:r>
      <w:r w:rsidR="00204849">
        <w:t>;</w:t>
      </w:r>
    </w:p>
    <w:p w:rsidR="00955DEA" w:rsidRDefault="00941E5C" w:rsidP="009F20EC">
      <w:pPr>
        <w:pStyle w:val="Akapitzlist"/>
        <w:numPr>
          <w:ilvl w:val="0"/>
          <w:numId w:val="2"/>
        </w:numPr>
        <w:jc w:val="both"/>
      </w:pPr>
      <w:r>
        <w:t>NAJLEPSZE WYNIKI – po wyborze tej opcji użytkownik ma możliwość zobaczenia listy najlepszych wyników, na dole okna znajduje się przycisk powrotu do MENU głównego, przycisk „Powrót”;</w:t>
      </w:r>
    </w:p>
    <w:p w:rsidR="00955DEA" w:rsidRDefault="00955DEA" w:rsidP="009F20EC">
      <w:pPr>
        <w:jc w:val="both"/>
      </w:pPr>
    </w:p>
    <w:p w:rsidR="00204849" w:rsidRDefault="00941E5C" w:rsidP="009F20EC">
      <w:pPr>
        <w:pStyle w:val="Akapitzlist"/>
        <w:numPr>
          <w:ilvl w:val="0"/>
          <w:numId w:val="2"/>
        </w:numPr>
        <w:jc w:val="both"/>
      </w:pPr>
      <w:r>
        <w:t xml:space="preserve">KONIEC – opcja umożliwia zakończenie działania </w:t>
      </w:r>
      <w:r w:rsidR="00204849">
        <w:t>aplikacji i wyjście z programu.</w:t>
      </w:r>
    </w:p>
    <w:p w:rsidR="006A43EA" w:rsidRDefault="006A43EA" w:rsidP="009F20EC">
      <w:pPr>
        <w:pStyle w:val="Akapitzlist"/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965772" w:rsidRDefault="00965772" w:rsidP="009F20EC">
      <w:pPr>
        <w:jc w:val="both"/>
      </w:pPr>
    </w:p>
    <w:p w:rsidR="006A43EA" w:rsidRDefault="006A43EA" w:rsidP="009F20EC">
      <w:pPr>
        <w:jc w:val="both"/>
      </w:pPr>
      <w:r>
        <w:lastRenderedPageBreak/>
        <w:t>Tryb ONLINE/OFFLINE</w:t>
      </w:r>
    </w:p>
    <w:p w:rsidR="006A43EA" w:rsidRDefault="00941E5C" w:rsidP="009F20EC">
      <w:pPr>
        <w:jc w:val="both"/>
      </w:pPr>
      <w:r>
        <w:t>Pod przyciskami znajduje się informacja o trybie, w kt</w:t>
      </w:r>
      <w:r w:rsidR="005B0006">
        <w:t>órym znajduje się aplikacja – „o</w:t>
      </w:r>
      <w:r>
        <w:t>nline” lub „offline</w:t>
      </w:r>
      <w:r w:rsidR="006A43EA">
        <w:t>”.</w:t>
      </w:r>
    </w:p>
    <w:p w:rsidR="006A43EA" w:rsidRDefault="00941E5C" w:rsidP="009F20EC">
      <w:pPr>
        <w:jc w:val="both"/>
      </w:pPr>
      <w:r>
        <w:t>Tryb „online”</w:t>
      </w:r>
      <w:r w:rsidR="006A43EA">
        <w:t xml:space="preserve"> – gdy w momencie uruchomienia udało się</w:t>
      </w:r>
      <w:r w:rsidR="00C634B9">
        <w:t xml:space="preserve"> nawiązać połączenie z serwerem, pliki konfiguracyjne </w:t>
      </w:r>
      <w:r w:rsidR="005B0006">
        <w:t>i plansze są z niego pobierane, a lista najlepszych wyników jest z nim synchronizowana.</w:t>
      </w:r>
    </w:p>
    <w:p w:rsidR="007A3F8F" w:rsidRDefault="006A43EA" w:rsidP="009F20EC">
      <w:pPr>
        <w:jc w:val="both"/>
      </w:pPr>
      <w:r>
        <w:t xml:space="preserve">Tryb </w:t>
      </w:r>
      <w:r w:rsidR="00204849">
        <w:t>„</w:t>
      </w:r>
      <w:r>
        <w:t>o</w:t>
      </w:r>
      <w:r w:rsidR="00204849">
        <w:t xml:space="preserve">ffline” </w:t>
      </w:r>
      <w:r w:rsidR="005B0006">
        <w:t xml:space="preserve">– </w:t>
      </w:r>
      <w:r w:rsidR="00204849">
        <w:t>oznacza</w:t>
      </w:r>
      <w:r w:rsidR="005B0006">
        <w:t>,</w:t>
      </w:r>
      <w:r w:rsidR="00204849">
        <w:t xml:space="preserve"> że aplikacja nie korzysta z protokołu sieciowego. </w:t>
      </w:r>
      <w:r>
        <w:t>Połączenia nie u</w:t>
      </w:r>
      <w:r w:rsidR="005B0006">
        <w:t>dało się nawiązać. Plansze, pliki</w:t>
      </w:r>
      <w:r>
        <w:t xml:space="preserve"> konfiguracyjne są wczytywane z plików dołączonych do gry. Wyn</w:t>
      </w:r>
      <w:r w:rsidR="005B0006">
        <w:t xml:space="preserve">iki są zapisywane na urządzeniu, nie są synchronizowane z serwerem. </w:t>
      </w:r>
    </w:p>
    <w:p w:rsidR="006A43EA" w:rsidRDefault="006A43EA" w:rsidP="009F20EC">
      <w:pPr>
        <w:jc w:val="both"/>
      </w:pPr>
    </w:p>
    <w:p w:rsidR="006A43EA" w:rsidRDefault="006A43EA" w:rsidP="009F20EC">
      <w:pPr>
        <w:jc w:val="both"/>
      </w:pPr>
      <w:r>
        <w:t>ELEMENTY WIDOCZNE NA EKRANIE</w:t>
      </w:r>
    </w:p>
    <w:p w:rsidR="006A43EA" w:rsidRDefault="006A43EA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4DE69B5D" wp14:editId="22E31CF9">
            <wp:extent cx="304800" cy="304800"/>
            <wp:effectExtent l="0" t="0" r="0" b="0"/>
            <wp:docPr id="1" name="Obraz 1" descr="C:\Users\ZK\Desktop\Pacman 1.2.6psiec\Pacman\Pacman\Pacman\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K\Desktop\Pacman 1.2.6psiec\Pacman\Pacman\Pacman\w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D0E">
        <w:t xml:space="preserve"> ściana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7DDB3C4B" wp14:editId="5EA50028">
            <wp:extent cx="304800" cy="304800"/>
            <wp:effectExtent l="0" t="0" r="0" b="0"/>
            <wp:docPr id="2" name="Obraz 2" descr="C:\Users\ZK\Desktop\Pacman 1.2.6psiec\Pacman\Pacman\Pacman\grou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K\Desktop\Pacman 1.2.6psiec\Pacman\Pacman\Pacman\groun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podłoga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7B03E28F" wp14:editId="5F177498">
            <wp:extent cx="304800" cy="304800"/>
            <wp:effectExtent l="0" t="0" r="0" b="0"/>
            <wp:docPr id="4" name="Obraz 4" descr="C:\Users\ZK\Desktop\Pacman 1.2.6psiec\Pacman\Pacman\Pacman\b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K\Desktop\Pacman 1.2.6psiec\Pacman\Pacman\Pacman\bal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mała kulka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21E0D3BF" wp14:editId="492808C6">
            <wp:extent cx="304800" cy="304800"/>
            <wp:effectExtent l="0" t="0" r="0" b="0"/>
            <wp:docPr id="5" name="Obraz 5" descr="C:\Users\ZK\Desktop\Pacman 1.2.6psiec\Pacman\Pacman\Pacman\bonusb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K\Desktop\Pacman 1.2.6psiec\Pacman\Pacman\Pacman\bonusbal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duża kulka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1FE56B39" wp14:editId="3F4F34A3">
            <wp:extent cx="304800" cy="304800"/>
            <wp:effectExtent l="0" t="0" r="0" b="0"/>
            <wp:docPr id="6" name="Obraz 6" descr="C:\Users\ZK\Desktop\Pacman 1.2.6psiec\Pacman\Pacman\Pacman\ch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K\Desktop\Pacman 1.2.6psiec\Pacman\Pacman\Pacman\cher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owoc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5CA31D44" wp14:editId="78A6A18D">
            <wp:extent cx="304800" cy="304800"/>
            <wp:effectExtent l="0" t="0" r="0" b="0"/>
            <wp:docPr id="7" name="Obraz 7" descr="C:\Users\ZK\Desktop\Pacman 1.2.6psiec\Pacman\Pacman\Pacman\th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K\Desktop\Pacman 1.2.6psiec\Pacman\Pacman\Pacman\thu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błyskawica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2B9094FC" wp14:editId="64B05DA3">
            <wp:extent cx="304800" cy="304800"/>
            <wp:effectExtent l="0" t="0" r="0" b="0"/>
            <wp:docPr id="8" name="Obraz 8" descr="C:\Users\ZK\Desktop\Pacman 1.2.6psiec\Pacman\Pacman\Pacman\Pacman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K\Desktop\Pacman 1.2.6psiec\Pacman\Pacman\Pacman\PacmanLEF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tytułowy </w:t>
      </w:r>
      <w:proofErr w:type="spellStart"/>
      <w:r>
        <w:t>Pacman</w:t>
      </w:r>
      <w:proofErr w:type="spellEnd"/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5D052B1A" wp14:editId="2A536C13">
            <wp:extent cx="304800" cy="304800"/>
            <wp:effectExtent l="0" t="0" r="0" b="0"/>
            <wp:docPr id="9" name="Obraz 9" descr="C:\Users\ZK\Desktop\Pacman 1.2.6psiec\Pacman\Pacman\Pacman\angry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K\Desktop\Pacman 1.2.6psiec\Pacman\Pacman\Pacman\angryPacm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Pacman</w:t>
      </w:r>
      <w:proofErr w:type="spellEnd"/>
      <w:r>
        <w:t xml:space="preserve"> po zjedzeniu dużej kulki</w:t>
      </w:r>
    </w:p>
    <w:p w:rsidR="00100D0E" w:rsidRDefault="00100D0E" w:rsidP="009F20EC">
      <w:pPr>
        <w:pStyle w:val="Akapitzlist"/>
        <w:numPr>
          <w:ilvl w:val="0"/>
          <w:numId w:val="6"/>
        </w:numPr>
        <w:jc w:val="both"/>
      </w:pPr>
      <w:r>
        <w:rPr>
          <w:noProof/>
          <w:lang w:eastAsia="pl-PL"/>
        </w:rPr>
        <w:drawing>
          <wp:inline distT="0" distB="0" distL="0" distR="0" wp14:anchorId="5D65D065" wp14:editId="25F89513">
            <wp:extent cx="304800" cy="304800"/>
            <wp:effectExtent l="0" t="0" r="0" b="0"/>
            <wp:docPr id="10" name="Obraz 10" descr="C:\Users\ZK\Desktop\Pacman 1.2.6psiec\Pacman\Pacman\Pacman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K\Desktop\Pacman 1.2.6psiec\Pacman\Pacman\Pacman\enem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duszek</w:t>
      </w:r>
    </w:p>
    <w:p w:rsidR="0008507B" w:rsidRDefault="0008507B" w:rsidP="0008507B">
      <w:pPr>
        <w:jc w:val="both"/>
      </w:pPr>
    </w:p>
    <w:p w:rsidR="0008507B" w:rsidRDefault="0008507B" w:rsidP="0008507B">
      <w:pPr>
        <w:jc w:val="both"/>
      </w:pPr>
      <w:r>
        <w:t>Jak rozpocząć nową rozgrywkę?</w:t>
      </w:r>
    </w:p>
    <w:p w:rsidR="0008507B" w:rsidRDefault="0008507B" w:rsidP="0008507B">
      <w:pPr>
        <w:pStyle w:val="Akapitzlist"/>
        <w:numPr>
          <w:ilvl w:val="0"/>
          <w:numId w:val="7"/>
        </w:numPr>
        <w:jc w:val="both"/>
      </w:pPr>
      <w:r>
        <w:t>Uruchom program.</w:t>
      </w:r>
    </w:p>
    <w:p w:rsidR="0008507B" w:rsidRDefault="0008507B" w:rsidP="0008507B">
      <w:pPr>
        <w:pStyle w:val="Akapitzlist"/>
        <w:numPr>
          <w:ilvl w:val="0"/>
          <w:numId w:val="7"/>
        </w:numPr>
        <w:jc w:val="both"/>
      </w:pPr>
      <w:r>
        <w:t>Otworzy się okno MENU głównego, w którym kliknij przycisk „NOWA GRA”</w:t>
      </w:r>
      <w:r w:rsidR="00C634B9">
        <w:t>.</w:t>
      </w:r>
    </w:p>
    <w:p w:rsidR="0008507B" w:rsidRDefault="0008507B" w:rsidP="0008507B">
      <w:pPr>
        <w:pStyle w:val="Akapitzlist"/>
        <w:numPr>
          <w:ilvl w:val="0"/>
          <w:numId w:val="7"/>
        </w:numPr>
        <w:jc w:val="both"/>
      </w:pPr>
      <w:r>
        <w:t xml:space="preserve">Otworzy się okno podawania </w:t>
      </w:r>
      <w:proofErr w:type="spellStart"/>
      <w:r>
        <w:t>nick’u</w:t>
      </w:r>
      <w:proofErr w:type="spellEnd"/>
      <w:r>
        <w:t xml:space="preserve">, podaj go w polu do tego przeznaczonym, zatwierdzając to kliknięciem opcji </w:t>
      </w:r>
      <w:r w:rsidR="00C634B9">
        <w:t>„</w:t>
      </w:r>
      <w:r>
        <w:t>NOWA GRA</w:t>
      </w:r>
      <w:r w:rsidR="00C634B9">
        <w:t>”,</w:t>
      </w:r>
      <w:r>
        <w:t xml:space="preserve"> znajdującej się bezpośrednio pod</w:t>
      </w:r>
      <w:r w:rsidR="00C634B9">
        <w:t xml:space="preserve"> polem do podawania </w:t>
      </w:r>
      <w:proofErr w:type="spellStart"/>
      <w:r w:rsidR="00C634B9">
        <w:t>nick’u</w:t>
      </w:r>
      <w:proofErr w:type="spellEnd"/>
      <w:r w:rsidR="00C634B9">
        <w:t>.</w:t>
      </w:r>
    </w:p>
    <w:p w:rsidR="00C634B9" w:rsidRDefault="00C634B9" w:rsidP="0008507B">
      <w:pPr>
        <w:pStyle w:val="Akapitzlist"/>
        <w:numPr>
          <w:ilvl w:val="0"/>
          <w:numId w:val="7"/>
        </w:numPr>
        <w:jc w:val="both"/>
      </w:pPr>
      <w:r>
        <w:t>Teraz możesz zaczynać rozgrywkę, masz 3 życia. Powodzenia!</w:t>
      </w:r>
    </w:p>
    <w:sectPr w:rsidR="00C63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337"/>
    <w:multiLevelType w:val="hybridMultilevel"/>
    <w:tmpl w:val="A36AA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5A6"/>
    <w:multiLevelType w:val="hybridMultilevel"/>
    <w:tmpl w:val="EDD81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14443"/>
    <w:multiLevelType w:val="hybridMultilevel"/>
    <w:tmpl w:val="98581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E09AC"/>
    <w:multiLevelType w:val="hybridMultilevel"/>
    <w:tmpl w:val="67DA9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F54F1"/>
    <w:multiLevelType w:val="hybridMultilevel"/>
    <w:tmpl w:val="E1FE4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1310A"/>
    <w:multiLevelType w:val="hybridMultilevel"/>
    <w:tmpl w:val="3392B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B278E"/>
    <w:multiLevelType w:val="hybridMultilevel"/>
    <w:tmpl w:val="794CBC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8F"/>
    <w:rsid w:val="0008507B"/>
    <w:rsid w:val="00100D0E"/>
    <w:rsid w:val="00204849"/>
    <w:rsid w:val="002E2DC3"/>
    <w:rsid w:val="003A1C3A"/>
    <w:rsid w:val="003A2AEC"/>
    <w:rsid w:val="00435DAA"/>
    <w:rsid w:val="005B0006"/>
    <w:rsid w:val="006A43EA"/>
    <w:rsid w:val="00761315"/>
    <w:rsid w:val="007A3F8F"/>
    <w:rsid w:val="00860162"/>
    <w:rsid w:val="00862B85"/>
    <w:rsid w:val="00896F87"/>
    <w:rsid w:val="00913438"/>
    <w:rsid w:val="00941E5C"/>
    <w:rsid w:val="00955DEA"/>
    <w:rsid w:val="00965772"/>
    <w:rsid w:val="00986465"/>
    <w:rsid w:val="009F20EC"/>
    <w:rsid w:val="00AF1279"/>
    <w:rsid w:val="00C04192"/>
    <w:rsid w:val="00C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48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48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638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Zuzanna Kapłon</dc:creator>
  <cp:lastModifiedBy>Zuzanna Kapłon</cp:lastModifiedBy>
  <cp:revision>7</cp:revision>
  <dcterms:created xsi:type="dcterms:W3CDTF">2017-06-18T09:32:00Z</dcterms:created>
  <dcterms:modified xsi:type="dcterms:W3CDTF">2017-06-18T21:35:00Z</dcterms:modified>
</cp:coreProperties>
</file>